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FD75" w14:textId="77777777" w:rsidR="005F5008" w:rsidRDefault="005F5008" w:rsidP="005F5008">
      <w:pPr>
        <w:jc w:val="center"/>
        <w:rPr>
          <w:rFonts w:ascii="Times New Roman" w:hAnsi="Times New Roman" w:cs="Times New Roman"/>
          <w:b/>
          <w:sz w:val="24"/>
          <w:szCs w:val="24"/>
        </w:rPr>
      </w:pPr>
      <w:bookmarkStart w:id="0" w:name="_Hlk35267016"/>
      <w:bookmarkStart w:id="1" w:name="_Hlk495760754"/>
      <w:bookmarkStart w:id="2" w:name="_Hlk23491059"/>
      <w:bookmarkStart w:id="3" w:name="_GoBack"/>
      <w:bookmarkEnd w:id="3"/>
      <w:r>
        <w:rPr>
          <w:rFonts w:ascii="Times New Roman" w:hAnsi="Times New Roman" w:cs="Times New Roman"/>
          <w:b/>
          <w:sz w:val="24"/>
          <w:szCs w:val="24"/>
        </w:rPr>
        <w:t>Family Entrepreneurial Teams:</w:t>
      </w:r>
    </w:p>
    <w:p w14:paraId="01AB3804" w14:textId="1A9E4C10" w:rsidR="005F5008" w:rsidRDefault="00702997" w:rsidP="005F5008">
      <w:pPr>
        <w:jc w:val="center"/>
        <w:rPr>
          <w:rFonts w:ascii="Times New Roman" w:hAnsi="Times New Roman" w:cs="Times New Roman"/>
          <w:b/>
          <w:sz w:val="28"/>
          <w:szCs w:val="28"/>
        </w:rPr>
      </w:pPr>
      <w:r>
        <w:rPr>
          <w:rFonts w:ascii="Times New Roman" w:hAnsi="Times New Roman" w:cs="Times New Roman"/>
          <w:b/>
          <w:sz w:val="24"/>
          <w:szCs w:val="24"/>
        </w:rPr>
        <w:t>The Role of L</w:t>
      </w:r>
      <w:r w:rsidR="005F5008" w:rsidRPr="00F2177D">
        <w:rPr>
          <w:rFonts w:ascii="Times New Roman" w:hAnsi="Times New Roman" w:cs="Times New Roman"/>
          <w:b/>
          <w:sz w:val="24"/>
          <w:szCs w:val="24"/>
        </w:rPr>
        <w:t xml:space="preserve">earning </w:t>
      </w:r>
      <w:r>
        <w:rPr>
          <w:rFonts w:ascii="Times New Roman" w:hAnsi="Times New Roman" w:cs="Times New Roman"/>
          <w:b/>
          <w:sz w:val="24"/>
          <w:szCs w:val="24"/>
        </w:rPr>
        <w:t>in</w:t>
      </w:r>
      <w:r w:rsidR="005F5008">
        <w:rPr>
          <w:rFonts w:ascii="Times New Roman" w:hAnsi="Times New Roman" w:cs="Times New Roman"/>
          <w:b/>
          <w:sz w:val="24"/>
          <w:szCs w:val="24"/>
        </w:rPr>
        <w:t xml:space="preserve"> </w:t>
      </w:r>
      <w:r>
        <w:rPr>
          <w:rFonts w:ascii="Times New Roman" w:hAnsi="Times New Roman" w:cs="Times New Roman"/>
          <w:b/>
          <w:sz w:val="24"/>
          <w:szCs w:val="24"/>
        </w:rPr>
        <w:t>B</w:t>
      </w:r>
      <w:r w:rsidR="005F5008">
        <w:rPr>
          <w:rFonts w:ascii="Times New Roman" w:hAnsi="Times New Roman" w:cs="Times New Roman"/>
          <w:b/>
          <w:sz w:val="24"/>
          <w:szCs w:val="24"/>
        </w:rPr>
        <w:t xml:space="preserve">usiness </w:t>
      </w:r>
      <w:r>
        <w:rPr>
          <w:rFonts w:ascii="Times New Roman" w:hAnsi="Times New Roman" w:cs="Times New Roman"/>
          <w:b/>
          <w:sz w:val="24"/>
          <w:szCs w:val="24"/>
        </w:rPr>
        <w:t>M</w:t>
      </w:r>
      <w:r w:rsidR="005F5008">
        <w:rPr>
          <w:rFonts w:ascii="Times New Roman" w:hAnsi="Times New Roman" w:cs="Times New Roman"/>
          <w:b/>
          <w:sz w:val="24"/>
          <w:szCs w:val="24"/>
        </w:rPr>
        <w:t xml:space="preserve">odel </w:t>
      </w:r>
      <w:r>
        <w:rPr>
          <w:rFonts w:ascii="Times New Roman" w:hAnsi="Times New Roman" w:cs="Times New Roman"/>
          <w:b/>
          <w:sz w:val="24"/>
          <w:szCs w:val="24"/>
        </w:rPr>
        <w:t>E</w:t>
      </w:r>
      <w:r w:rsidR="005F5008">
        <w:rPr>
          <w:rFonts w:ascii="Times New Roman" w:hAnsi="Times New Roman" w:cs="Times New Roman"/>
          <w:b/>
          <w:sz w:val="24"/>
          <w:szCs w:val="24"/>
        </w:rPr>
        <w:t>volution</w:t>
      </w:r>
    </w:p>
    <w:bookmarkEnd w:id="0"/>
    <w:p w14:paraId="2090A202" w14:textId="77777777" w:rsidR="005F5008" w:rsidRPr="00F2177D" w:rsidRDefault="005F5008" w:rsidP="005F5008">
      <w:pPr>
        <w:jc w:val="center"/>
        <w:rPr>
          <w:rFonts w:ascii="Times New Roman" w:hAnsi="Times New Roman" w:cs="Times New Roman"/>
          <w:b/>
          <w:sz w:val="24"/>
          <w:szCs w:val="24"/>
        </w:rPr>
      </w:pPr>
      <w:r w:rsidRPr="00F2177D">
        <w:rPr>
          <w:rFonts w:ascii="Times New Roman" w:hAnsi="Times New Roman" w:cs="Times New Roman"/>
          <w:b/>
          <w:sz w:val="24"/>
          <w:szCs w:val="24"/>
        </w:rPr>
        <w:t xml:space="preserve"> </w:t>
      </w:r>
    </w:p>
    <w:p w14:paraId="652FECC4" w14:textId="77777777" w:rsidR="005F5008" w:rsidRDefault="005F5008" w:rsidP="00EC56D0">
      <w:pPr>
        <w:rPr>
          <w:rFonts w:ascii="Times New Roman" w:hAnsi="Times New Roman" w:cs="Times New Roman"/>
          <w:b/>
          <w:sz w:val="28"/>
          <w:szCs w:val="28"/>
        </w:rPr>
      </w:pPr>
    </w:p>
    <w:bookmarkEnd w:id="1"/>
    <w:p w14:paraId="0FFE644B" w14:textId="27AFD74B" w:rsidR="008E22D2" w:rsidRPr="00F2177D" w:rsidRDefault="008E22D2" w:rsidP="008E22D2">
      <w:pPr>
        <w:jc w:val="center"/>
        <w:rPr>
          <w:rFonts w:ascii="Times New Roman" w:hAnsi="Times New Roman" w:cs="Times New Roman"/>
          <w:b/>
          <w:sz w:val="24"/>
          <w:szCs w:val="24"/>
        </w:rPr>
      </w:pPr>
      <w:r w:rsidRPr="00F2177D">
        <w:rPr>
          <w:rFonts w:ascii="Times New Roman" w:hAnsi="Times New Roman" w:cs="Times New Roman"/>
          <w:b/>
          <w:sz w:val="24"/>
          <w:szCs w:val="24"/>
        </w:rPr>
        <w:t xml:space="preserve"> </w:t>
      </w:r>
    </w:p>
    <w:p w14:paraId="2D5A422D" w14:textId="77777777" w:rsidR="00905F17" w:rsidRPr="00F2177D" w:rsidRDefault="00905F17" w:rsidP="00F825F6">
      <w:pPr>
        <w:jc w:val="center"/>
        <w:rPr>
          <w:rFonts w:ascii="Times New Roman" w:hAnsi="Times New Roman" w:cs="Times New Roman"/>
          <w:b/>
          <w:sz w:val="24"/>
          <w:szCs w:val="24"/>
        </w:rPr>
      </w:pPr>
    </w:p>
    <w:p w14:paraId="7AA98346" w14:textId="77777777" w:rsidR="00877F56" w:rsidRPr="00F2177D" w:rsidRDefault="00877F56" w:rsidP="00E46CCD">
      <w:pPr>
        <w:spacing w:after="0" w:line="240" w:lineRule="auto"/>
        <w:rPr>
          <w:rFonts w:ascii="Times New Roman" w:hAnsi="Times New Roman" w:cs="Times New Roman"/>
          <w:b/>
          <w:sz w:val="24"/>
          <w:szCs w:val="24"/>
        </w:rPr>
      </w:pPr>
    </w:p>
    <w:p w14:paraId="541E06D8" w14:textId="77777777" w:rsidR="005D1CFB" w:rsidRPr="00F2177D" w:rsidRDefault="005D1CFB" w:rsidP="005D1CFB">
      <w:pPr>
        <w:jc w:val="both"/>
        <w:rPr>
          <w:rFonts w:ascii="Times New Roman" w:hAnsi="Times New Roman" w:cs="Times New Roman"/>
          <w:b/>
          <w:sz w:val="24"/>
          <w:szCs w:val="24"/>
        </w:rPr>
      </w:pPr>
      <w:r w:rsidRPr="00F2177D">
        <w:rPr>
          <w:rFonts w:ascii="Times New Roman" w:hAnsi="Times New Roman" w:cs="Times New Roman"/>
          <w:b/>
          <w:sz w:val="24"/>
          <w:szCs w:val="24"/>
        </w:rPr>
        <w:t xml:space="preserve">Abstract: </w:t>
      </w:r>
    </w:p>
    <w:p w14:paraId="1EF97466" w14:textId="225CDE90" w:rsidR="00F43316" w:rsidRPr="00F2177D" w:rsidRDefault="00F43316" w:rsidP="00A7306D">
      <w:pPr>
        <w:spacing w:line="240" w:lineRule="auto"/>
        <w:ind w:firstLine="720"/>
        <w:jc w:val="both"/>
        <w:rPr>
          <w:rFonts w:ascii="Times New Roman" w:hAnsi="Times New Roman" w:cs="Times New Roman"/>
          <w:sz w:val="24"/>
          <w:szCs w:val="24"/>
        </w:rPr>
      </w:pPr>
      <w:r w:rsidRPr="00F2177D">
        <w:rPr>
          <w:rFonts w:ascii="Times New Roman" w:hAnsi="Times New Roman" w:cs="Times New Roman"/>
          <w:sz w:val="24"/>
          <w:szCs w:val="24"/>
        </w:rPr>
        <w:t xml:space="preserve">There is limited research </w:t>
      </w:r>
      <w:r w:rsidR="00FC6D8D">
        <w:rPr>
          <w:rFonts w:ascii="Times New Roman" w:hAnsi="Times New Roman" w:cs="Times New Roman"/>
          <w:sz w:val="24"/>
          <w:szCs w:val="24"/>
        </w:rPr>
        <w:t>linking entrepreneurial learning and</w:t>
      </w:r>
      <w:r w:rsidRPr="00F2177D">
        <w:rPr>
          <w:rFonts w:ascii="Times New Roman" w:hAnsi="Times New Roman" w:cs="Times New Roman"/>
          <w:sz w:val="24"/>
          <w:szCs w:val="24"/>
        </w:rPr>
        <w:t xml:space="preserve"> business model</w:t>
      </w:r>
      <w:r w:rsidR="0024392C">
        <w:rPr>
          <w:rFonts w:ascii="Times New Roman" w:hAnsi="Times New Roman" w:cs="Times New Roman"/>
          <w:sz w:val="24"/>
          <w:szCs w:val="24"/>
        </w:rPr>
        <w:t>s</w:t>
      </w:r>
      <w:r w:rsidRPr="00F2177D">
        <w:rPr>
          <w:rFonts w:ascii="Times New Roman" w:hAnsi="Times New Roman" w:cs="Times New Roman"/>
          <w:sz w:val="24"/>
          <w:szCs w:val="24"/>
        </w:rPr>
        <w:t xml:space="preserve"> in start-up businesses. </w:t>
      </w:r>
      <w:r w:rsidR="00FC6D8D">
        <w:rPr>
          <w:rFonts w:ascii="Times New Roman" w:hAnsi="Times New Roman" w:cs="Times New Roman"/>
          <w:sz w:val="24"/>
          <w:szCs w:val="24"/>
        </w:rPr>
        <w:t>B</w:t>
      </w:r>
      <w:r w:rsidRPr="00F2177D">
        <w:rPr>
          <w:rFonts w:ascii="Times New Roman" w:hAnsi="Times New Roman" w:cs="Times New Roman"/>
          <w:sz w:val="24"/>
          <w:szCs w:val="24"/>
        </w:rPr>
        <w:t xml:space="preserve">usiness models are important cognitive devices that link </w:t>
      </w:r>
      <w:r w:rsidR="00FC6D8D">
        <w:rPr>
          <w:rFonts w:ascii="Times New Roman" w:hAnsi="Times New Roman" w:cs="Times New Roman"/>
          <w:sz w:val="24"/>
          <w:szCs w:val="24"/>
        </w:rPr>
        <w:t>entrepreneurial</w:t>
      </w:r>
      <w:r w:rsidRPr="00F2177D">
        <w:rPr>
          <w:rFonts w:ascii="Times New Roman" w:hAnsi="Times New Roman" w:cs="Times New Roman"/>
          <w:sz w:val="24"/>
          <w:szCs w:val="24"/>
        </w:rPr>
        <w:t xml:space="preserve"> thinking and engagement </w:t>
      </w:r>
      <w:r w:rsidR="0024392C">
        <w:rPr>
          <w:rFonts w:ascii="Times New Roman" w:hAnsi="Times New Roman" w:cs="Times New Roman"/>
          <w:sz w:val="24"/>
          <w:szCs w:val="24"/>
        </w:rPr>
        <w:t>with customers and suppliers during</w:t>
      </w:r>
      <w:r w:rsidRPr="00F2177D">
        <w:rPr>
          <w:rFonts w:ascii="Times New Roman" w:hAnsi="Times New Roman" w:cs="Times New Roman"/>
          <w:sz w:val="24"/>
          <w:szCs w:val="24"/>
        </w:rPr>
        <w:t xml:space="preserve"> </w:t>
      </w:r>
      <w:r w:rsidR="00FC6D8D">
        <w:rPr>
          <w:rFonts w:ascii="Times New Roman" w:hAnsi="Times New Roman" w:cs="Times New Roman"/>
          <w:sz w:val="24"/>
          <w:szCs w:val="24"/>
        </w:rPr>
        <w:t>business start-up</w:t>
      </w:r>
      <w:r w:rsidRPr="00F2177D">
        <w:rPr>
          <w:rFonts w:ascii="Times New Roman" w:hAnsi="Times New Roman" w:cs="Times New Roman"/>
          <w:sz w:val="24"/>
          <w:szCs w:val="24"/>
        </w:rPr>
        <w:t>. This research examines</w:t>
      </w:r>
      <w:r w:rsidR="0024392C">
        <w:rPr>
          <w:rFonts w:ascii="Times New Roman" w:hAnsi="Times New Roman" w:cs="Times New Roman"/>
          <w:sz w:val="24"/>
          <w:szCs w:val="24"/>
        </w:rPr>
        <w:t xml:space="preserve"> </w:t>
      </w:r>
      <w:r w:rsidRPr="00F2177D">
        <w:rPr>
          <w:rFonts w:ascii="Times New Roman" w:hAnsi="Times New Roman" w:cs="Times New Roman"/>
          <w:sz w:val="24"/>
          <w:szCs w:val="24"/>
        </w:rPr>
        <w:t xml:space="preserve">business </w:t>
      </w:r>
      <w:r w:rsidR="00280423">
        <w:rPr>
          <w:rFonts w:ascii="Times New Roman" w:hAnsi="Times New Roman" w:cs="Times New Roman"/>
          <w:sz w:val="24"/>
          <w:szCs w:val="24"/>
        </w:rPr>
        <w:t xml:space="preserve">model </w:t>
      </w:r>
      <w:r w:rsidR="0024392C">
        <w:rPr>
          <w:rFonts w:ascii="Times New Roman" w:hAnsi="Times New Roman" w:cs="Times New Roman"/>
          <w:sz w:val="24"/>
          <w:szCs w:val="24"/>
        </w:rPr>
        <w:t>evolution</w:t>
      </w:r>
      <w:r w:rsidRPr="00F2177D">
        <w:rPr>
          <w:rFonts w:ascii="Times New Roman" w:hAnsi="Times New Roman" w:cs="Times New Roman"/>
          <w:sz w:val="24"/>
          <w:szCs w:val="24"/>
        </w:rPr>
        <w:t xml:space="preserve"> during the first six years of a family-based start-up,</w:t>
      </w:r>
      <w:r w:rsidR="0024392C">
        <w:rPr>
          <w:rFonts w:ascii="Times New Roman" w:hAnsi="Times New Roman" w:cs="Times New Roman"/>
          <w:sz w:val="24"/>
          <w:szCs w:val="24"/>
        </w:rPr>
        <w:t xml:space="preserve"> which was</w:t>
      </w:r>
      <w:r w:rsidRPr="00F2177D">
        <w:rPr>
          <w:rFonts w:ascii="Times New Roman" w:hAnsi="Times New Roman" w:cs="Times New Roman"/>
          <w:sz w:val="24"/>
          <w:szCs w:val="24"/>
        </w:rPr>
        <w:t xml:space="preserve"> formed in 2008 by two</w:t>
      </w:r>
      <w:r w:rsidR="00FF5A93">
        <w:rPr>
          <w:rFonts w:ascii="Times New Roman" w:hAnsi="Times New Roman" w:cs="Times New Roman"/>
          <w:sz w:val="24"/>
          <w:szCs w:val="24"/>
        </w:rPr>
        <w:t xml:space="preserve"> young</w:t>
      </w:r>
      <w:r w:rsidRPr="00F2177D">
        <w:rPr>
          <w:rFonts w:ascii="Times New Roman" w:hAnsi="Times New Roman" w:cs="Times New Roman"/>
          <w:sz w:val="24"/>
          <w:szCs w:val="24"/>
        </w:rPr>
        <w:t xml:space="preserve"> brothers</w:t>
      </w:r>
      <w:r w:rsidR="00FF5A93">
        <w:rPr>
          <w:rFonts w:ascii="Times New Roman" w:hAnsi="Times New Roman" w:cs="Times New Roman"/>
          <w:sz w:val="24"/>
          <w:szCs w:val="24"/>
        </w:rPr>
        <w:t>. The business grew quickly and</w:t>
      </w:r>
      <w:r w:rsidRPr="00F2177D">
        <w:rPr>
          <w:rFonts w:ascii="Times New Roman" w:hAnsi="Times New Roman" w:cs="Times New Roman"/>
          <w:sz w:val="24"/>
          <w:szCs w:val="24"/>
        </w:rPr>
        <w:t xml:space="preserve"> </w:t>
      </w:r>
      <w:r w:rsidR="00FC6D8D">
        <w:rPr>
          <w:rFonts w:ascii="Times New Roman" w:hAnsi="Times New Roman" w:cs="Times New Roman"/>
          <w:sz w:val="24"/>
          <w:szCs w:val="24"/>
        </w:rPr>
        <w:t>achieved</w:t>
      </w:r>
      <w:r w:rsidRPr="00F2177D">
        <w:rPr>
          <w:rFonts w:ascii="Times New Roman" w:hAnsi="Times New Roman" w:cs="Times New Roman"/>
          <w:sz w:val="24"/>
          <w:szCs w:val="24"/>
        </w:rPr>
        <w:t xml:space="preserve"> a turnover of £4.5m </w:t>
      </w:r>
      <w:r w:rsidR="00FF5A93">
        <w:rPr>
          <w:rFonts w:ascii="Times New Roman" w:hAnsi="Times New Roman" w:cs="Times New Roman"/>
          <w:sz w:val="24"/>
          <w:szCs w:val="24"/>
        </w:rPr>
        <w:t xml:space="preserve">with </w:t>
      </w:r>
      <w:r w:rsidRPr="00F2177D">
        <w:rPr>
          <w:rFonts w:ascii="Times New Roman" w:hAnsi="Times New Roman" w:cs="Times New Roman"/>
          <w:sz w:val="24"/>
          <w:szCs w:val="24"/>
        </w:rPr>
        <w:t xml:space="preserve">15 </w:t>
      </w:r>
      <w:r w:rsidR="00FC6D8D">
        <w:rPr>
          <w:rFonts w:ascii="Times New Roman" w:hAnsi="Times New Roman" w:cs="Times New Roman"/>
          <w:sz w:val="24"/>
          <w:szCs w:val="24"/>
        </w:rPr>
        <w:t>staff members</w:t>
      </w:r>
      <w:r w:rsidRPr="00F2177D">
        <w:rPr>
          <w:rFonts w:ascii="Times New Roman" w:hAnsi="Times New Roman" w:cs="Times New Roman"/>
          <w:sz w:val="24"/>
          <w:szCs w:val="24"/>
        </w:rPr>
        <w:t xml:space="preserve"> by 2014. The case study</w:t>
      </w:r>
      <w:r w:rsidR="00A7306D" w:rsidRPr="00F2177D">
        <w:rPr>
          <w:rFonts w:ascii="Times New Roman" w:hAnsi="Times New Roman" w:cs="Times New Roman"/>
          <w:sz w:val="24"/>
          <w:szCs w:val="24"/>
        </w:rPr>
        <w:t xml:space="preserve"> contributes a better understanding of ways in which team</w:t>
      </w:r>
      <w:r w:rsidR="00142AE0" w:rsidRPr="00F2177D">
        <w:rPr>
          <w:rFonts w:ascii="Times New Roman" w:hAnsi="Times New Roman" w:cs="Times New Roman"/>
          <w:sz w:val="24"/>
          <w:szCs w:val="24"/>
        </w:rPr>
        <w:t>-based</w:t>
      </w:r>
      <w:r w:rsidR="00A7306D" w:rsidRPr="00F2177D">
        <w:rPr>
          <w:rFonts w:ascii="Times New Roman" w:hAnsi="Times New Roman" w:cs="Times New Roman"/>
          <w:sz w:val="24"/>
          <w:szCs w:val="24"/>
        </w:rPr>
        <w:t xml:space="preserve"> learning </w:t>
      </w:r>
      <w:r w:rsidR="00FF5A93">
        <w:rPr>
          <w:rFonts w:ascii="Times New Roman" w:hAnsi="Times New Roman" w:cs="Times New Roman"/>
          <w:sz w:val="24"/>
          <w:szCs w:val="24"/>
        </w:rPr>
        <w:t xml:space="preserve">in a family business </w:t>
      </w:r>
      <w:r w:rsidR="00A7306D" w:rsidRPr="00F2177D">
        <w:rPr>
          <w:rFonts w:ascii="Times New Roman" w:hAnsi="Times New Roman" w:cs="Times New Roman"/>
          <w:sz w:val="24"/>
          <w:szCs w:val="24"/>
        </w:rPr>
        <w:t xml:space="preserve">links experiential and cognitive learning during business model evolution.  </w:t>
      </w:r>
    </w:p>
    <w:p w14:paraId="62F31E0E" w14:textId="77777777" w:rsidR="00F43316" w:rsidRPr="00F2177D" w:rsidRDefault="00F43316" w:rsidP="00F43316">
      <w:pPr>
        <w:spacing w:after="0" w:line="240" w:lineRule="auto"/>
        <w:ind w:firstLine="720"/>
        <w:jc w:val="both"/>
        <w:rPr>
          <w:rFonts w:ascii="Times New Roman" w:hAnsi="Times New Roman" w:cs="Times New Roman"/>
          <w:b/>
          <w:sz w:val="24"/>
          <w:szCs w:val="24"/>
        </w:rPr>
      </w:pPr>
    </w:p>
    <w:p w14:paraId="23D4F759" w14:textId="77777777" w:rsidR="007C6395" w:rsidRPr="00F2177D" w:rsidRDefault="007C6395" w:rsidP="00E46CCD">
      <w:pPr>
        <w:spacing w:after="0" w:line="240" w:lineRule="auto"/>
        <w:rPr>
          <w:rFonts w:ascii="Times New Roman" w:hAnsi="Times New Roman" w:cs="Times New Roman"/>
          <w:b/>
          <w:sz w:val="24"/>
          <w:szCs w:val="24"/>
        </w:rPr>
      </w:pPr>
    </w:p>
    <w:p w14:paraId="3C21D944" w14:textId="77777777" w:rsidR="003766DD" w:rsidRPr="00F2177D" w:rsidRDefault="00E43812" w:rsidP="001F0CE3">
      <w:pPr>
        <w:spacing w:line="240" w:lineRule="auto"/>
        <w:jc w:val="both"/>
        <w:rPr>
          <w:rFonts w:ascii="Times New Roman" w:hAnsi="Times New Roman" w:cs="Times New Roman"/>
          <w:sz w:val="24"/>
          <w:szCs w:val="24"/>
        </w:rPr>
      </w:pPr>
      <w:r w:rsidRPr="00F2177D">
        <w:rPr>
          <w:rFonts w:ascii="Times New Roman" w:hAnsi="Times New Roman" w:cs="Times New Roman"/>
          <w:b/>
          <w:sz w:val="24"/>
          <w:szCs w:val="24"/>
        </w:rPr>
        <w:t>Keywords</w:t>
      </w:r>
      <w:r w:rsidR="005D1CFB" w:rsidRPr="00F2177D">
        <w:rPr>
          <w:rFonts w:ascii="Times New Roman" w:hAnsi="Times New Roman" w:cs="Times New Roman"/>
          <w:b/>
          <w:sz w:val="24"/>
          <w:szCs w:val="24"/>
        </w:rPr>
        <w:t xml:space="preserve">: </w:t>
      </w:r>
      <w:r w:rsidRPr="00F2177D">
        <w:rPr>
          <w:rFonts w:ascii="Times New Roman" w:hAnsi="Times New Roman" w:cs="Times New Roman"/>
          <w:sz w:val="24"/>
          <w:szCs w:val="24"/>
        </w:rPr>
        <w:t>Business model</w:t>
      </w:r>
      <w:r w:rsidR="005D1CFB" w:rsidRPr="00F2177D">
        <w:rPr>
          <w:rFonts w:ascii="Times New Roman" w:hAnsi="Times New Roman" w:cs="Times New Roman"/>
          <w:sz w:val="24"/>
          <w:szCs w:val="24"/>
        </w:rPr>
        <w:t>s;</w:t>
      </w:r>
      <w:r w:rsidRPr="00F2177D">
        <w:rPr>
          <w:rFonts w:ascii="Times New Roman" w:hAnsi="Times New Roman" w:cs="Times New Roman"/>
          <w:sz w:val="24"/>
          <w:szCs w:val="24"/>
        </w:rPr>
        <w:t xml:space="preserve"> </w:t>
      </w:r>
      <w:r w:rsidR="008E22D2" w:rsidRPr="00F2177D">
        <w:rPr>
          <w:rFonts w:ascii="Times New Roman" w:hAnsi="Times New Roman" w:cs="Times New Roman"/>
          <w:sz w:val="24"/>
          <w:szCs w:val="24"/>
        </w:rPr>
        <w:t xml:space="preserve">entrepreneurial learning; </w:t>
      </w:r>
      <w:r w:rsidRPr="00F2177D">
        <w:rPr>
          <w:rFonts w:ascii="Times New Roman" w:hAnsi="Times New Roman" w:cs="Times New Roman"/>
          <w:sz w:val="24"/>
          <w:szCs w:val="24"/>
        </w:rPr>
        <w:t>start-up</w:t>
      </w:r>
      <w:r w:rsidR="005D1CFB" w:rsidRPr="00F2177D">
        <w:rPr>
          <w:rFonts w:ascii="Times New Roman" w:hAnsi="Times New Roman" w:cs="Times New Roman"/>
          <w:sz w:val="24"/>
          <w:szCs w:val="24"/>
        </w:rPr>
        <w:t>s;</w:t>
      </w:r>
      <w:r w:rsidR="00DA432A" w:rsidRPr="00F2177D">
        <w:rPr>
          <w:rFonts w:ascii="Times New Roman" w:hAnsi="Times New Roman" w:cs="Times New Roman"/>
          <w:sz w:val="24"/>
          <w:szCs w:val="24"/>
        </w:rPr>
        <w:t xml:space="preserve"> </w:t>
      </w:r>
      <w:r w:rsidR="007C1215" w:rsidRPr="00F2177D">
        <w:rPr>
          <w:rFonts w:ascii="Times New Roman" w:hAnsi="Times New Roman" w:cs="Times New Roman"/>
          <w:sz w:val="24"/>
          <w:szCs w:val="24"/>
        </w:rPr>
        <w:t xml:space="preserve">early stage </w:t>
      </w:r>
      <w:r w:rsidR="00547063" w:rsidRPr="00F2177D">
        <w:rPr>
          <w:rFonts w:ascii="Times New Roman" w:hAnsi="Times New Roman" w:cs="Times New Roman"/>
          <w:sz w:val="24"/>
          <w:szCs w:val="24"/>
        </w:rPr>
        <w:t>growth</w:t>
      </w:r>
    </w:p>
    <w:p w14:paraId="7998C790" w14:textId="77777777" w:rsidR="00E43812" w:rsidRPr="00F2177D" w:rsidRDefault="00E43812" w:rsidP="001F0CE3">
      <w:pPr>
        <w:spacing w:line="240" w:lineRule="auto"/>
        <w:jc w:val="both"/>
        <w:rPr>
          <w:rFonts w:ascii="Times New Roman" w:hAnsi="Times New Roman" w:cs="Times New Roman"/>
          <w:sz w:val="24"/>
          <w:szCs w:val="24"/>
        </w:rPr>
      </w:pPr>
    </w:p>
    <w:p w14:paraId="752CD28D" w14:textId="604DAC17" w:rsidR="00397334" w:rsidRPr="00F2177D" w:rsidRDefault="003766DD" w:rsidP="00397334">
      <w:pPr>
        <w:tabs>
          <w:tab w:val="left" w:pos="9026"/>
        </w:tabs>
        <w:spacing w:after="0" w:line="480" w:lineRule="auto"/>
        <w:jc w:val="both"/>
        <w:rPr>
          <w:rFonts w:ascii="Times New Roman" w:hAnsi="Times New Roman" w:cs="Times New Roman"/>
          <w:b/>
          <w:i/>
          <w:sz w:val="24"/>
          <w:szCs w:val="24"/>
        </w:rPr>
      </w:pPr>
      <w:r w:rsidRPr="00F2177D">
        <w:rPr>
          <w:rFonts w:ascii="Times New Roman" w:hAnsi="Times New Roman" w:cs="Times New Roman"/>
          <w:b/>
          <w:sz w:val="24"/>
          <w:szCs w:val="24"/>
        </w:rPr>
        <w:t>Word length</w:t>
      </w:r>
      <w:r w:rsidR="00FA709E" w:rsidRPr="00F2177D">
        <w:rPr>
          <w:rFonts w:ascii="Times New Roman" w:hAnsi="Times New Roman" w:cs="Times New Roman"/>
          <w:b/>
          <w:sz w:val="24"/>
          <w:szCs w:val="24"/>
        </w:rPr>
        <w:t>:</w:t>
      </w:r>
      <w:r w:rsidR="00FA709E" w:rsidRPr="00F2177D">
        <w:rPr>
          <w:rFonts w:ascii="Times New Roman" w:hAnsi="Times New Roman" w:cs="Times New Roman"/>
          <w:sz w:val="24"/>
          <w:szCs w:val="24"/>
        </w:rPr>
        <w:t xml:space="preserve"> </w:t>
      </w:r>
      <w:r w:rsidR="00956E67" w:rsidRPr="00F2177D">
        <w:rPr>
          <w:rFonts w:ascii="Times New Roman" w:hAnsi="Times New Roman" w:cs="Times New Roman"/>
          <w:sz w:val="24"/>
          <w:szCs w:val="24"/>
        </w:rPr>
        <w:t xml:space="preserve"> </w:t>
      </w:r>
      <w:r w:rsidR="00670616">
        <w:rPr>
          <w:rFonts w:ascii="Times New Roman" w:hAnsi="Times New Roman" w:cs="Times New Roman"/>
          <w:sz w:val="24"/>
          <w:szCs w:val="24"/>
        </w:rPr>
        <w:t>9067</w:t>
      </w:r>
    </w:p>
    <w:p w14:paraId="53965326" w14:textId="77777777" w:rsidR="00D5522E" w:rsidRPr="00F2177D" w:rsidRDefault="00D5522E" w:rsidP="009674F9">
      <w:pPr>
        <w:autoSpaceDE w:val="0"/>
        <w:autoSpaceDN w:val="0"/>
        <w:adjustRightInd w:val="0"/>
        <w:spacing w:after="0" w:line="240" w:lineRule="auto"/>
        <w:jc w:val="both"/>
        <w:rPr>
          <w:rFonts w:ascii="Times New Roman" w:hAnsi="Times New Roman" w:cs="Times New Roman"/>
          <w:sz w:val="24"/>
          <w:szCs w:val="24"/>
        </w:rPr>
      </w:pPr>
    </w:p>
    <w:p w14:paraId="4900B03F" w14:textId="77777777" w:rsidR="003766DD" w:rsidRPr="00F2177D" w:rsidRDefault="003766DD" w:rsidP="007C6395">
      <w:pPr>
        <w:jc w:val="center"/>
        <w:rPr>
          <w:rFonts w:ascii="Times New Roman" w:hAnsi="Times New Roman" w:cs="Times New Roman"/>
          <w:b/>
          <w:sz w:val="24"/>
          <w:szCs w:val="24"/>
        </w:rPr>
      </w:pPr>
    </w:p>
    <w:p w14:paraId="692A68E9" w14:textId="77777777" w:rsidR="007D22A8" w:rsidRDefault="007D22A8">
      <w:pPr>
        <w:rPr>
          <w:rFonts w:ascii="Times New Roman" w:hAnsi="Times New Roman" w:cs="Times New Roman"/>
          <w:b/>
          <w:sz w:val="24"/>
          <w:szCs w:val="24"/>
        </w:rPr>
      </w:pPr>
    </w:p>
    <w:p w14:paraId="0DDB893F" w14:textId="77777777" w:rsidR="007D22A8" w:rsidRDefault="007D22A8">
      <w:pPr>
        <w:rPr>
          <w:rFonts w:ascii="Times New Roman" w:hAnsi="Times New Roman" w:cs="Times New Roman"/>
          <w:b/>
          <w:sz w:val="24"/>
          <w:szCs w:val="24"/>
        </w:rPr>
      </w:pPr>
    </w:p>
    <w:p w14:paraId="670191F7" w14:textId="77777777" w:rsidR="007D22A8" w:rsidRDefault="007D22A8">
      <w:pPr>
        <w:rPr>
          <w:rFonts w:ascii="Times New Roman" w:hAnsi="Times New Roman" w:cs="Times New Roman"/>
          <w:b/>
          <w:sz w:val="24"/>
          <w:szCs w:val="24"/>
        </w:rPr>
      </w:pPr>
    </w:p>
    <w:p w14:paraId="1D7D905F" w14:textId="77777777" w:rsidR="007D22A8" w:rsidRDefault="007D22A8">
      <w:pPr>
        <w:rPr>
          <w:rFonts w:ascii="Times New Roman" w:hAnsi="Times New Roman" w:cs="Times New Roman"/>
          <w:b/>
          <w:sz w:val="24"/>
          <w:szCs w:val="24"/>
        </w:rPr>
      </w:pPr>
    </w:p>
    <w:p w14:paraId="42F9096E" w14:textId="77777777" w:rsidR="007D22A8" w:rsidRDefault="007D22A8">
      <w:pPr>
        <w:rPr>
          <w:rFonts w:ascii="Times New Roman" w:hAnsi="Times New Roman" w:cs="Times New Roman"/>
          <w:b/>
          <w:sz w:val="24"/>
          <w:szCs w:val="24"/>
        </w:rPr>
      </w:pPr>
    </w:p>
    <w:p w14:paraId="76B2C6BF" w14:textId="77777777" w:rsidR="007D22A8" w:rsidRDefault="007D22A8">
      <w:pPr>
        <w:rPr>
          <w:rFonts w:ascii="Times New Roman" w:hAnsi="Times New Roman" w:cs="Times New Roman"/>
          <w:b/>
          <w:sz w:val="24"/>
          <w:szCs w:val="24"/>
        </w:rPr>
      </w:pPr>
    </w:p>
    <w:p w14:paraId="0E3CB90E" w14:textId="77777777" w:rsidR="007D22A8" w:rsidRDefault="007D22A8">
      <w:pPr>
        <w:rPr>
          <w:rFonts w:ascii="Times New Roman" w:hAnsi="Times New Roman" w:cs="Times New Roman"/>
          <w:b/>
          <w:sz w:val="24"/>
          <w:szCs w:val="24"/>
        </w:rPr>
      </w:pPr>
    </w:p>
    <w:p w14:paraId="2D03CC5B" w14:textId="77777777" w:rsidR="007D22A8" w:rsidRDefault="007D22A8">
      <w:pPr>
        <w:rPr>
          <w:rFonts w:ascii="Times New Roman" w:hAnsi="Times New Roman" w:cs="Times New Roman"/>
          <w:b/>
          <w:sz w:val="24"/>
          <w:szCs w:val="24"/>
        </w:rPr>
      </w:pPr>
    </w:p>
    <w:p w14:paraId="3A7639C1" w14:textId="0D9AE078" w:rsidR="00D22223" w:rsidRPr="00F2177D" w:rsidRDefault="007D22A8">
      <w:pPr>
        <w:rPr>
          <w:rFonts w:ascii="Times New Roman" w:hAnsi="Times New Roman" w:cs="Times New Roman"/>
          <w:b/>
          <w:sz w:val="24"/>
          <w:szCs w:val="24"/>
        </w:rPr>
      </w:pPr>
      <w:r>
        <w:rPr>
          <w:rFonts w:ascii="Times New Roman" w:hAnsi="Times New Roman" w:cs="Times New Roman"/>
          <w:b/>
          <w:sz w:val="24"/>
          <w:szCs w:val="24"/>
        </w:rPr>
        <w:t xml:space="preserve">The authors would like to </w:t>
      </w:r>
      <w:r w:rsidR="00AD4EA9">
        <w:rPr>
          <w:rFonts w:ascii="Times New Roman" w:hAnsi="Times New Roman" w:cs="Times New Roman"/>
          <w:b/>
          <w:sz w:val="24"/>
          <w:szCs w:val="24"/>
        </w:rPr>
        <w:t>acknowledge the support of</w:t>
      </w:r>
      <w:r>
        <w:rPr>
          <w:rFonts w:ascii="Times New Roman" w:hAnsi="Times New Roman" w:cs="Times New Roman"/>
          <w:b/>
          <w:sz w:val="24"/>
          <w:szCs w:val="24"/>
        </w:rPr>
        <w:t xml:space="preserve"> three reviewers and the</w:t>
      </w:r>
      <w:r w:rsidR="00AD4EA9">
        <w:rPr>
          <w:rFonts w:ascii="Times New Roman" w:hAnsi="Times New Roman" w:cs="Times New Roman"/>
          <w:b/>
          <w:sz w:val="24"/>
          <w:szCs w:val="24"/>
        </w:rPr>
        <w:t xml:space="preserve"> associate</w:t>
      </w:r>
      <w:r>
        <w:rPr>
          <w:rFonts w:ascii="Times New Roman" w:hAnsi="Times New Roman" w:cs="Times New Roman"/>
          <w:b/>
          <w:sz w:val="24"/>
          <w:szCs w:val="24"/>
        </w:rPr>
        <w:t xml:space="preserve"> editor, Sarah Robinson, in developing</w:t>
      </w:r>
      <w:r w:rsidR="00964E0F">
        <w:rPr>
          <w:rFonts w:ascii="Times New Roman" w:hAnsi="Times New Roman" w:cs="Times New Roman"/>
          <w:b/>
          <w:sz w:val="24"/>
          <w:szCs w:val="24"/>
        </w:rPr>
        <w:t xml:space="preserve"> and improving </w:t>
      </w:r>
      <w:r>
        <w:rPr>
          <w:rFonts w:ascii="Times New Roman" w:hAnsi="Times New Roman" w:cs="Times New Roman"/>
          <w:b/>
          <w:sz w:val="24"/>
          <w:szCs w:val="24"/>
        </w:rPr>
        <w:t>this paper.</w:t>
      </w:r>
      <w:r w:rsidR="00D22223" w:rsidRPr="00F2177D">
        <w:rPr>
          <w:rFonts w:ascii="Times New Roman" w:hAnsi="Times New Roman" w:cs="Times New Roman"/>
          <w:b/>
          <w:sz w:val="24"/>
          <w:szCs w:val="24"/>
        </w:rPr>
        <w:br w:type="page"/>
      </w:r>
    </w:p>
    <w:p w14:paraId="31176A3D" w14:textId="77777777" w:rsidR="005F5008" w:rsidRDefault="005F5008" w:rsidP="005F5008">
      <w:pPr>
        <w:jc w:val="center"/>
        <w:rPr>
          <w:rFonts w:ascii="Times New Roman" w:hAnsi="Times New Roman" w:cs="Times New Roman"/>
          <w:b/>
          <w:sz w:val="24"/>
          <w:szCs w:val="24"/>
        </w:rPr>
      </w:pPr>
      <w:r>
        <w:rPr>
          <w:rFonts w:ascii="Times New Roman" w:hAnsi="Times New Roman" w:cs="Times New Roman"/>
          <w:b/>
          <w:sz w:val="24"/>
          <w:szCs w:val="24"/>
        </w:rPr>
        <w:lastRenderedPageBreak/>
        <w:t>Family Entrepreneurial Teams:</w:t>
      </w:r>
    </w:p>
    <w:p w14:paraId="6A5383BE" w14:textId="1774C178" w:rsidR="005F5008" w:rsidRDefault="00897741" w:rsidP="005F5008">
      <w:pPr>
        <w:jc w:val="center"/>
        <w:rPr>
          <w:rFonts w:ascii="Times New Roman" w:hAnsi="Times New Roman" w:cs="Times New Roman"/>
          <w:b/>
          <w:sz w:val="28"/>
          <w:szCs w:val="28"/>
        </w:rPr>
      </w:pPr>
      <w:r>
        <w:rPr>
          <w:rFonts w:ascii="Times New Roman" w:hAnsi="Times New Roman" w:cs="Times New Roman"/>
          <w:b/>
          <w:sz w:val="24"/>
          <w:szCs w:val="24"/>
        </w:rPr>
        <w:t xml:space="preserve">The Role of </w:t>
      </w:r>
      <w:r w:rsidR="00702997">
        <w:rPr>
          <w:rFonts w:ascii="Times New Roman" w:hAnsi="Times New Roman" w:cs="Times New Roman"/>
          <w:b/>
          <w:sz w:val="24"/>
          <w:szCs w:val="24"/>
        </w:rPr>
        <w:t>L</w:t>
      </w:r>
      <w:r w:rsidR="005F5008" w:rsidRPr="00F2177D">
        <w:rPr>
          <w:rFonts w:ascii="Times New Roman" w:hAnsi="Times New Roman" w:cs="Times New Roman"/>
          <w:b/>
          <w:sz w:val="24"/>
          <w:szCs w:val="24"/>
        </w:rPr>
        <w:t xml:space="preserve">earning </w:t>
      </w:r>
      <w:r>
        <w:rPr>
          <w:rFonts w:ascii="Times New Roman" w:hAnsi="Times New Roman" w:cs="Times New Roman"/>
          <w:b/>
          <w:sz w:val="24"/>
          <w:szCs w:val="24"/>
        </w:rPr>
        <w:t>in</w:t>
      </w:r>
      <w:r w:rsidR="005F5008">
        <w:rPr>
          <w:rFonts w:ascii="Times New Roman" w:hAnsi="Times New Roman" w:cs="Times New Roman"/>
          <w:b/>
          <w:sz w:val="24"/>
          <w:szCs w:val="24"/>
        </w:rPr>
        <w:t xml:space="preserve"> </w:t>
      </w:r>
      <w:r>
        <w:rPr>
          <w:rFonts w:ascii="Times New Roman" w:hAnsi="Times New Roman" w:cs="Times New Roman"/>
          <w:b/>
          <w:sz w:val="24"/>
          <w:szCs w:val="24"/>
        </w:rPr>
        <w:t>B</w:t>
      </w:r>
      <w:r w:rsidR="005F5008">
        <w:rPr>
          <w:rFonts w:ascii="Times New Roman" w:hAnsi="Times New Roman" w:cs="Times New Roman"/>
          <w:b/>
          <w:sz w:val="24"/>
          <w:szCs w:val="24"/>
        </w:rPr>
        <w:t xml:space="preserve">usiness </w:t>
      </w:r>
      <w:r>
        <w:rPr>
          <w:rFonts w:ascii="Times New Roman" w:hAnsi="Times New Roman" w:cs="Times New Roman"/>
          <w:b/>
          <w:sz w:val="24"/>
          <w:szCs w:val="24"/>
        </w:rPr>
        <w:t>M</w:t>
      </w:r>
      <w:r w:rsidR="005F5008">
        <w:rPr>
          <w:rFonts w:ascii="Times New Roman" w:hAnsi="Times New Roman" w:cs="Times New Roman"/>
          <w:b/>
          <w:sz w:val="24"/>
          <w:szCs w:val="24"/>
        </w:rPr>
        <w:t xml:space="preserve">odel </w:t>
      </w:r>
      <w:r>
        <w:rPr>
          <w:rFonts w:ascii="Times New Roman" w:hAnsi="Times New Roman" w:cs="Times New Roman"/>
          <w:b/>
          <w:sz w:val="24"/>
          <w:szCs w:val="24"/>
        </w:rPr>
        <w:t>E</w:t>
      </w:r>
      <w:r w:rsidR="005F5008">
        <w:rPr>
          <w:rFonts w:ascii="Times New Roman" w:hAnsi="Times New Roman" w:cs="Times New Roman"/>
          <w:b/>
          <w:sz w:val="24"/>
          <w:szCs w:val="24"/>
        </w:rPr>
        <w:t>volution</w:t>
      </w:r>
    </w:p>
    <w:p w14:paraId="20F20B35" w14:textId="77777777" w:rsidR="005F5008" w:rsidRPr="00F2177D" w:rsidRDefault="005F5008" w:rsidP="005F5008">
      <w:pPr>
        <w:jc w:val="center"/>
        <w:rPr>
          <w:rFonts w:ascii="Times New Roman" w:hAnsi="Times New Roman" w:cs="Times New Roman"/>
          <w:b/>
          <w:sz w:val="24"/>
          <w:szCs w:val="24"/>
        </w:rPr>
      </w:pPr>
      <w:r w:rsidRPr="00F2177D">
        <w:rPr>
          <w:rFonts w:ascii="Times New Roman" w:hAnsi="Times New Roman" w:cs="Times New Roman"/>
          <w:b/>
          <w:sz w:val="24"/>
          <w:szCs w:val="24"/>
        </w:rPr>
        <w:t xml:space="preserve"> </w:t>
      </w:r>
    </w:p>
    <w:p w14:paraId="3A9026C1" w14:textId="77777777" w:rsidR="00EB70D9" w:rsidRPr="00F2177D" w:rsidRDefault="00EB70D9" w:rsidP="00CC1C33">
      <w:pPr>
        <w:spacing w:line="480" w:lineRule="auto"/>
        <w:jc w:val="both"/>
        <w:rPr>
          <w:rFonts w:ascii="Times New Roman" w:hAnsi="Times New Roman" w:cs="Times New Roman"/>
          <w:b/>
          <w:sz w:val="24"/>
          <w:szCs w:val="24"/>
        </w:rPr>
      </w:pPr>
      <w:r w:rsidRPr="00F2177D">
        <w:rPr>
          <w:rFonts w:ascii="Times New Roman" w:hAnsi="Times New Roman" w:cs="Times New Roman"/>
          <w:b/>
          <w:sz w:val="24"/>
          <w:szCs w:val="24"/>
        </w:rPr>
        <w:t>Introduction</w:t>
      </w:r>
      <w:r w:rsidR="00E835FE" w:rsidRPr="00F2177D">
        <w:rPr>
          <w:rFonts w:ascii="Times New Roman" w:hAnsi="Times New Roman" w:cs="Times New Roman"/>
          <w:b/>
          <w:sz w:val="24"/>
          <w:szCs w:val="24"/>
        </w:rPr>
        <w:t>: New</w:t>
      </w:r>
      <w:r w:rsidR="005A1070" w:rsidRPr="00F2177D">
        <w:rPr>
          <w:rFonts w:ascii="Times New Roman" w:hAnsi="Times New Roman" w:cs="Times New Roman"/>
          <w:b/>
          <w:sz w:val="24"/>
          <w:szCs w:val="24"/>
        </w:rPr>
        <w:t xml:space="preserve"> (family) f</w:t>
      </w:r>
      <w:r w:rsidR="00E835FE" w:rsidRPr="00F2177D">
        <w:rPr>
          <w:rFonts w:ascii="Times New Roman" w:hAnsi="Times New Roman" w:cs="Times New Roman"/>
          <w:b/>
          <w:sz w:val="24"/>
          <w:szCs w:val="24"/>
        </w:rPr>
        <w:t xml:space="preserve">irms and </w:t>
      </w:r>
      <w:r w:rsidR="005A1070" w:rsidRPr="00F2177D">
        <w:rPr>
          <w:rFonts w:ascii="Times New Roman" w:hAnsi="Times New Roman" w:cs="Times New Roman"/>
          <w:b/>
          <w:sz w:val="24"/>
          <w:szCs w:val="24"/>
        </w:rPr>
        <w:t>b</w:t>
      </w:r>
      <w:r w:rsidR="00E835FE" w:rsidRPr="00F2177D">
        <w:rPr>
          <w:rFonts w:ascii="Times New Roman" w:hAnsi="Times New Roman" w:cs="Times New Roman"/>
          <w:b/>
          <w:sz w:val="24"/>
          <w:szCs w:val="24"/>
        </w:rPr>
        <w:t xml:space="preserve">usiness </w:t>
      </w:r>
      <w:r w:rsidR="005A1070" w:rsidRPr="00F2177D">
        <w:rPr>
          <w:rFonts w:ascii="Times New Roman" w:hAnsi="Times New Roman" w:cs="Times New Roman"/>
          <w:b/>
          <w:sz w:val="24"/>
          <w:szCs w:val="24"/>
        </w:rPr>
        <w:t>m</w:t>
      </w:r>
      <w:r w:rsidR="00E835FE" w:rsidRPr="00F2177D">
        <w:rPr>
          <w:rFonts w:ascii="Times New Roman" w:hAnsi="Times New Roman" w:cs="Times New Roman"/>
          <w:b/>
          <w:sz w:val="24"/>
          <w:szCs w:val="24"/>
        </w:rPr>
        <w:t>odels</w:t>
      </w:r>
    </w:p>
    <w:p w14:paraId="55FA0076" w14:textId="730578FD" w:rsidR="00B02EA8" w:rsidRPr="00601EBB" w:rsidRDefault="00B02EA8" w:rsidP="00B02E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Although many</w:t>
      </w:r>
      <w:r w:rsidRPr="00E8418A">
        <w:rPr>
          <w:rFonts w:ascii="Times New Roman" w:hAnsi="Times New Roman" w:cs="Times New Roman"/>
          <w:sz w:val="24"/>
          <w:szCs w:val="24"/>
        </w:rPr>
        <w:t xml:space="preserve"> new firms are founded by family </w:t>
      </w:r>
      <w:r w:rsidR="009C037F">
        <w:rPr>
          <w:rFonts w:ascii="Times New Roman" w:hAnsi="Times New Roman" w:cs="Times New Roman"/>
          <w:sz w:val="24"/>
          <w:szCs w:val="24"/>
        </w:rPr>
        <w:t xml:space="preserve">entrepreneurial </w:t>
      </w:r>
      <w:r w:rsidRPr="00E8418A">
        <w:rPr>
          <w:rFonts w:ascii="Times New Roman" w:hAnsi="Times New Roman" w:cs="Times New Roman"/>
          <w:sz w:val="24"/>
          <w:szCs w:val="24"/>
        </w:rPr>
        <w:t>teams</w:t>
      </w:r>
      <w:r w:rsidR="009C037F">
        <w:rPr>
          <w:rFonts w:ascii="Times New Roman" w:hAnsi="Times New Roman" w:cs="Times New Roman"/>
          <w:sz w:val="24"/>
          <w:szCs w:val="24"/>
        </w:rPr>
        <w:t xml:space="preserve"> (FETs)</w:t>
      </w:r>
      <w:r>
        <w:rPr>
          <w:rFonts w:ascii="Times New Roman" w:hAnsi="Times New Roman" w:cs="Times New Roman"/>
          <w:sz w:val="24"/>
          <w:szCs w:val="24"/>
        </w:rPr>
        <w:t>,</w:t>
      </w:r>
      <w:r w:rsidRPr="00E8418A">
        <w:rPr>
          <w:rFonts w:ascii="Times New Roman" w:hAnsi="Times New Roman" w:cs="Times New Roman"/>
          <w:sz w:val="24"/>
          <w:szCs w:val="24"/>
        </w:rPr>
        <w:t xml:space="preserve"> Brannon </w:t>
      </w:r>
      <w:r w:rsidRPr="0093511A">
        <w:rPr>
          <w:rFonts w:ascii="Times New Roman" w:hAnsi="Times New Roman" w:cs="Times New Roman"/>
          <w:i/>
          <w:sz w:val="24"/>
          <w:szCs w:val="24"/>
        </w:rPr>
        <w:t>et al</w:t>
      </w:r>
      <w:r>
        <w:rPr>
          <w:rFonts w:ascii="Times New Roman" w:hAnsi="Times New Roman" w:cs="Times New Roman"/>
          <w:sz w:val="24"/>
          <w:szCs w:val="24"/>
        </w:rPr>
        <w:t>.</w:t>
      </w:r>
      <w:r w:rsidRPr="00E8418A">
        <w:rPr>
          <w:rFonts w:ascii="Times New Roman" w:hAnsi="Times New Roman" w:cs="Times New Roman"/>
          <w:sz w:val="24"/>
          <w:szCs w:val="24"/>
        </w:rPr>
        <w:t xml:space="preserve"> (2013:107) suggest</w:t>
      </w:r>
      <w:r>
        <w:rPr>
          <w:rFonts w:ascii="Times New Roman" w:hAnsi="Times New Roman" w:cs="Times New Roman"/>
          <w:sz w:val="24"/>
          <w:szCs w:val="24"/>
        </w:rPr>
        <w:t xml:space="preserve"> that</w:t>
      </w:r>
      <w:r w:rsidRPr="00E8418A">
        <w:rPr>
          <w:rFonts w:ascii="Times New Roman" w:hAnsi="Times New Roman" w:cs="Times New Roman"/>
          <w:sz w:val="24"/>
          <w:szCs w:val="24"/>
        </w:rPr>
        <w:t xml:space="preserve"> ‘entrepreneurship scholars have generally overlooked the potential implications of family relationships in new venture teams’</w:t>
      </w:r>
      <w:r>
        <w:rPr>
          <w:rFonts w:ascii="Times New Roman" w:hAnsi="Times New Roman" w:cs="Times New Roman"/>
          <w:sz w:val="24"/>
          <w:szCs w:val="24"/>
        </w:rPr>
        <w:t xml:space="preserve"> </w:t>
      </w:r>
      <w:r w:rsidRPr="00E8418A">
        <w:rPr>
          <w:rFonts w:ascii="Times New Roman" w:hAnsi="Times New Roman" w:cs="Times New Roman"/>
          <w:sz w:val="24"/>
          <w:szCs w:val="24"/>
        </w:rPr>
        <w:t xml:space="preserve">(Chang </w:t>
      </w:r>
      <w:r w:rsidRPr="00A95DE8">
        <w:rPr>
          <w:rFonts w:ascii="Times New Roman" w:hAnsi="Times New Roman" w:cs="Times New Roman"/>
          <w:i/>
          <w:sz w:val="24"/>
          <w:szCs w:val="24"/>
        </w:rPr>
        <w:t>et al.,</w:t>
      </w:r>
      <w:r w:rsidRPr="00E8418A">
        <w:rPr>
          <w:rFonts w:ascii="Times New Roman" w:hAnsi="Times New Roman" w:cs="Times New Roman"/>
          <w:sz w:val="24"/>
          <w:szCs w:val="24"/>
        </w:rPr>
        <w:t xml:space="preserve"> 2008; </w:t>
      </w:r>
      <w:proofErr w:type="spellStart"/>
      <w:r>
        <w:rPr>
          <w:rFonts w:ascii="Times New Roman" w:hAnsi="Times New Roman" w:cs="Times New Roman"/>
          <w:sz w:val="24"/>
          <w:szCs w:val="24"/>
        </w:rPr>
        <w:t>Jaskiewicz</w:t>
      </w:r>
      <w:proofErr w:type="spellEnd"/>
      <w:r>
        <w:rPr>
          <w:rFonts w:ascii="Times New Roman" w:hAnsi="Times New Roman" w:cs="Times New Roman"/>
          <w:sz w:val="24"/>
          <w:szCs w:val="24"/>
        </w:rPr>
        <w:t xml:space="preserve"> and Dyer, 2017;</w:t>
      </w:r>
      <w:r w:rsidRPr="00E8418A">
        <w:rPr>
          <w:rFonts w:ascii="Times New Roman" w:hAnsi="Times New Roman" w:cs="Times New Roman"/>
          <w:sz w:val="24"/>
          <w:szCs w:val="24"/>
        </w:rPr>
        <w:t xml:space="preserve"> Morris </w:t>
      </w:r>
      <w:r w:rsidRPr="0093511A">
        <w:rPr>
          <w:rFonts w:ascii="Times New Roman" w:hAnsi="Times New Roman" w:cs="Times New Roman"/>
          <w:i/>
          <w:sz w:val="24"/>
          <w:szCs w:val="24"/>
        </w:rPr>
        <w:t>et al.,</w:t>
      </w:r>
      <w:r w:rsidRPr="00E8418A">
        <w:rPr>
          <w:rFonts w:ascii="Times New Roman" w:hAnsi="Times New Roman" w:cs="Times New Roman"/>
          <w:sz w:val="24"/>
          <w:szCs w:val="24"/>
        </w:rPr>
        <w:t xml:space="preserve"> 2010</w:t>
      </w:r>
      <w:r>
        <w:rPr>
          <w:rFonts w:ascii="Times New Roman" w:hAnsi="Times New Roman" w:cs="Times New Roman"/>
          <w:sz w:val="24"/>
          <w:szCs w:val="24"/>
        </w:rPr>
        <w:t>;</w:t>
      </w:r>
      <w:r w:rsidRPr="0036573D">
        <w:rPr>
          <w:rFonts w:ascii="Times New Roman" w:hAnsi="Times New Roman" w:cs="Times New Roman"/>
          <w:sz w:val="24"/>
          <w:szCs w:val="24"/>
        </w:rPr>
        <w:t xml:space="preserve"> </w:t>
      </w:r>
      <w:proofErr w:type="spellStart"/>
      <w:r w:rsidRPr="00E8418A">
        <w:rPr>
          <w:rFonts w:ascii="Times New Roman" w:hAnsi="Times New Roman" w:cs="Times New Roman"/>
          <w:sz w:val="24"/>
          <w:szCs w:val="24"/>
        </w:rPr>
        <w:t>Reuf</w:t>
      </w:r>
      <w:proofErr w:type="spellEnd"/>
      <w:r w:rsidRPr="00E8418A">
        <w:rPr>
          <w:rFonts w:ascii="Times New Roman" w:hAnsi="Times New Roman" w:cs="Times New Roman"/>
          <w:sz w:val="24"/>
          <w:szCs w:val="24"/>
        </w:rPr>
        <w:t>, 2010). Biological ties mean that family team members share values and norms</w:t>
      </w:r>
      <w:r>
        <w:rPr>
          <w:rFonts w:ascii="Times New Roman" w:hAnsi="Times New Roman" w:cs="Times New Roman"/>
          <w:sz w:val="24"/>
          <w:szCs w:val="24"/>
        </w:rPr>
        <w:t>,</w:t>
      </w:r>
      <w:r w:rsidRPr="00E8418A">
        <w:rPr>
          <w:rFonts w:ascii="Times New Roman" w:hAnsi="Times New Roman" w:cs="Times New Roman"/>
          <w:sz w:val="24"/>
          <w:szCs w:val="24"/>
        </w:rPr>
        <w:t xml:space="preserve"> which </w:t>
      </w:r>
      <w:r>
        <w:rPr>
          <w:rFonts w:ascii="Times New Roman" w:hAnsi="Times New Roman" w:cs="Times New Roman"/>
          <w:sz w:val="24"/>
          <w:szCs w:val="24"/>
        </w:rPr>
        <w:t xml:space="preserve">positively </w:t>
      </w:r>
      <w:r w:rsidRPr="00E8418A">
        <w:rPr>
          <w:rFonts w:ascii="Times New Roman" w:hAnsi="Times New Roman" w:cs="Times New Roman"/>
          <w:sz w:val="24"/>
          <w:szCs w:val="24"/>
        </w:rPr>
        <w:t>influence behaviour</w:t>
      </w:r>
      <w:r w:rsidR="00386DE1">
        <w:rPr>
          <w:rFonts w:ascii="Times New Roman" w:hAnsi="Times New Roman" w:cs="Times New Roman"/>
          <w:sz w:val="24"/>
          <w:szCs w:val="24"/>
        </w:rPr>
        <w:t>s</w:t>
      </w:r>
      <w:r w:rsidRPr="00E8418A">
        <w:rPr>
          <w:rFonts w:ascii="Times New Roman" w:hAnsi="Times New Roman" w:cs="Times New Roman"/>
          <w:sz w:val="24"/>
          <w:szCs w:val="24"/>
        </w:rPr>
        <w:t xml:space="preserve"> and decision-making</w:t>
      </w:r>
      <w:r w:rsidRPr="002B3F3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Discua</w:t>
      </w:r>
      <w:proofErr w:type="spellEnd"/>
      <w:r>
        <w:rPr>
          <w:rFonts w:ascii="Times New Roman" w:hAnsi="Times New Roman" w:cs="Times New Roman"/>
          <w:sz w:val="24"/>
          <w:szCs w:val="24"/>
        </w:rPr>
        <w:t xml:space="preserve"> Cruz</w:t>
      </w:r>
      <w:r w:rsidRPr="00E8418A">
        <w:rPr>
          <w:rFonts w:ascii="Times New Roman" w:hAnsi="Times New Roman" w:cs="Times New Roman"/>
          <w:sz w:val="24"/>
          <w:szCs w:val="24"/>
        </w:rPr>
        <w:t xml:space="preserve"> </w:t>
      </w:r>
      <w:r w:rsidRPr="003848FC">
        <w:rPr>
          <w:rFonts w:ascii="Times New Roman" w:hAnsi="Times New Roman" w:cs="Times New Roman"/>
          <w:i/>
          <w:sz w:val="24"/>
          <w:szCs w:val="24"/>
        </w:rPr>
        <w:t>et al</w:t>
      </w:r>
      <w:r>
        <w:rPr>
          <w:rFonts w:ascii="Times New Roman" w:hAnsi="Times New Roman" w:cs="Times New Roman"/>
          <w:i/>
          <w:sz w:val="24"/>
          <w:szCs w:val="24"/>
        </w:rPr>
        <w:t>.,</w:t>
      </w:r>
      <w:r w:rsidRPr="00E8418A">
        <w:rPr>
          <w:rFonts w:ascii="Times New Roman" w:hAnsi="Times New Roman" w:cs="Times New Roman"/>
          <w:sz w:val="24"/>
          <w:szCs w:val="24"/>
        </w:rPr>
        <w:t xml:space="preserve">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Salvato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Melin</w:t>
      </w:r>
      <w:proofErr w:type="spellEnd"/>
      <w:r>
        <w:rPr>
          <w:rFonts w:ascii="Times New Roman" w:hAnsi="Times New Roman" w:cs="Times New Roman"/>
          <w:sz w:val="24"/>
          <w:szCs w:val="24"/>
        </w:rPr>
        <w:t xml:space="preserve">, 2008; </w:t>
      </w:r>
      <w:proofErr w:type="spellStart"/>
      <w:r w:rsidRPr="00E8418A">
        <w:rPr>
          <w:rFonts w:ascii="Times New Roman" w:hAnsi="Times New Roman" w:cs="Times New Roman"/>
          <w:sz w:val="24"/>
          <w:szCs w:val="24"/>
        </w:rPr>
        <w:t>Uhlaner</w:t>
      </w:r>
      <w:proofErr w:type="spellEnd"/>
      <w:r>
        <w:rPr>
          <w:rFonts w:ascii="Times New Roman" w:hAnsi="Times New Roman" w:cs="Times New Roman"/>
          <w:sz w:val="24"/>
          <w:szCs w:val="24"/>
        </w:rPr>
        <w:t>,</w:t>
      </w:r>
      <w:r w:rsidRPr="00E8418A">
        <w:rPr>
          <w:rFonts w:ascii="Times New Roman" w:hAnsi="Times New Roman" w:cs="Times New Roman"/>
          <w:sz w:val="24"/>
          <w:szCs w:val="24"/>
        </w:rPr>
        <w:t xml:space="preserve"> 2006).</w:t>
      </w:r>
      <w:r>
        <w:rPr>
          <w:rFonts w:ascii="Times New Roman" w:hAnsi="Times New Roman" w:cs="Times New Roman"/>
          <w:sz w:val="24"/>
          <w:szCs w:val="24"/>
        </w:rPr>
        <w:t xml:space="preserve"> S</w:t>
      </w:r>
      <w:r w:rsidRPr="00F2177D">
        <w:rPr>
          <w:rFonts w:ascii="Times New Roman" w:hAnsi="Times New Roman" w:cs="Times New Roman"/>
          <w:sz w:val="24"/>
          <w:szCs w:val="24"/>
        </w:rPr>
        <w:t>ocial learning, aimed at promoting good habits, provides continuity across generations and is more important than specific entrepreneurial knowledge</w:t>
      </w:r>
      <w:r w:rsidRPr="007174F7">
        <w:rPr>
          <w:rFonts w:ascii="Times New Roman" w:hAnsi="Times New Roman" w:cs="Times New Roman"/>
          <w:sz w:val="24"/>
          <w:szCs w:val="24"/>
        </w:rPr>
        <w:t xml:space="preserve"> </w:t>
      </w:r>
      <w:r>
        <w:rPr>
          <w:rFonts w:ascii="Times New Roman" w:hAnsi="Times New Roman" w:cs="Times New Roman"/>
          <w:sz w:val="24"/>
          <w:szCs w:val="24"/>
        </w:rPr>
        <w:t>(</w:t>
      </w:r>
      <w:r w:rsidRPr="00F2177D">
        <w:rPr>
          <w:rFonts w:ascii="Times New Roman" w:hAnsi="Times New Roman" w:cs="Times New Roman"/>
          <w:sz w:val="24"/>
          <w:szCs w:val="24"/>
        </w:rPr>
        <w:t>Aldrich and Yang</w:t>
      </w:r>
      <w:r>
        <w:rPr>
          <w:rFonts w:ascii="Times New Roman" w:hAnsi="Times New Roman" w:cs="Times New Roman"/>
          <w:sz w:val="24"/>
          <w:szCs w:val="24"/>
        </w:rPr>
        <w:t>,</w:t>
      </w:r>
      <w:r w:rsidRPr="00F2177D">
        <w:rPr>
          <w:rFonts w:ascii="Times New Roman" w:hAnsi="Times New Roman" w:cs="Times New Roman"/>
          <w:sz w:val="24"/>
          <w:szCs w:val="24"/>
        </w:rPr>
        <w:t xml:space="preserve"> </w:t>
      </w:r>
      <w:r w:rsidRPr="00F2177D">
        <w:rPr>
          <w:rFonts w:ascii="Times New Roman" w:hAnsi="Times New Roman" w:cs="Times New Roman"/>
          <w:sz w:val="24"/>
          <w:szCs w:val="24"/>
        </w:rPr>
        <w:fldChar w:fldCharType="begin"/>
      </w:r>
      <w:r w:rsidRPr="00F2177D">
        <w:rPr>
          <w:rFonts w:ascii="Times New Roman" w:hAnsi="Times New Roman" w:cs="Times New Roman"/>
          <w:sz w:val="24"/>
          <w:szCs w:val="24"/>
        </w:rPr>
        <w:instrText xml:space="preserve"> ADDIN EN.CITE &lt;EndNote&gt;&lt;Cite ExcludeAuth="1"&gt;&lt;Author&gt;Aldrich&lt;/Author&gt;&lt;Year&gt;2012&lt;/Year&gt;&lt;IDText&gt;Lost in translation: Cultural codes are not blueprints&lt;/IDText&gt;&lt;DisplayText&gt;(2012)&lt;/DisplayText&gt;&lt;record&gt;&lt;urls&gt;&lt;related-urls&gt;&lt;url&gt;http://search.ebscohost.com.ezproxy.liv.ac.uk/login.aspx?direct=true&amp;amp;db=edb&amp;amp;AN=71547502&amp;amp;site=eds-live&amp;amp;scope=site&lt;/url&gt;&lt;/related-urls&gt;&lt;/urls&gt;&lt;isbn&gt;19324391&lt;/isbn&gt;&lt;titles&gt;&lt;title&gt;Lost in translation: Cultural codes are not blueprints&lt;/title&gt;&lt;secondary-title&gt;Strategic Entrepreneurship Journal&lt;/secondary-title&gt;&lt;/titles&gt;&lt;pages&gt;1-17&lt;/pages&gt;&lt;number&gt;1&lt;/number&gt;&lt;contributors&gt;&lt;authors&gt;&lt;author&gt;Aldrich, Howard E.&lt;/author&gt;&lt;author&gt;Yang, Tiantian&lt;/author&gt;&lt;/authors&gt;&lt;/contributors&gt;&lt;added-date format="utc"&gt;1354745495&lt;/added-date&gt;&lt;ref-type name="Journal Article"&gt;17&lt;/ref-type&gt;&lt;dates&gt;&lt;year&gt;2012&lt;/year&gt;&lt;/dates&gt;&lt;remote-database-provider&gt;EBSCOhost&lt;/remote-database-provider&gt;&lt;rec-number&gt;601&lt;/rec-number&gt;&lt;last-updated-date format="utc"&gt;1355857373&lt;/last-updated-date&gt;&lt;volume&gt;6&lt;/volume&gt;&lt;remote-database-name&gt;edb&lt;/remote-database-name&gt;&lt;/record&gt;&lt;/Cite&gt;&lt;/EndNote&gt;</w:instrText>
      </w:r>
      <w:r w:rsidRPr="00F2177D">
        <w:rPr>
          <w:rFonts w:ascii="Times New Roman" w:hAnsi="Times New Roman" w:cs="Times New Roman"/>
          <w:sz w:val="24"/>
          <w:szCs w:val="24"/>
        </w:rPr>
        <w:fldChar w:fldCharType="separate"/>
      </w:r>
      <w:r w:rsidRPr="00F2177D">
        <w:rPr>
          <w:rFonts w:ascii="Times New Roman" w:hAnsi="Times New Roman" w:cs="Times New Roman"/>
          <w:noProof/>
          <w:sz w:val="24"/>
          <w:szCs w:val="24"/>
        </w:rPr>
        <w:t>2012)</w:t>
      </w:r>
      <w:r w:rsidRPr="00F2177D">
        <w:rPr>
          <w:rFonts w:ascii="Times New Roman" w:hAnsi="Times New Roman" w:cs="Times New Roman"/>
          <w:sz w:val="24"/>
          <w:szCs w:val="24"/>
        </w:rPr>
        <w:fldChar w:fldCharType="end"/>
      </w:r>
      <w:r w:rsidRPr="00F2177D">
        <w:rPr>
          <w:rFonts w:ascii="Times New Roman" w:hAnsi="Times New Roman" w:cs="Times New Roman"/>
          <w:sz w:val="24"/>
          <w:szCs w:val="24"/>
        </w:rPr>
        <w:t xml:space="preserve">. </w:t>
      </w:r>
      <w:r w:rsidRPr="00E8418A">
        <w:rPr>
          <w:rFonts w:ascii="Times New Roman" w:hAnsi="Times New Roman" w:cs="Times New Roman"/>
          <w:sz w:val="24"/>
          <w:szCs w:val="24"/>
        </w:rPr>
        <w:t>Stanley (2010: 1086)</w:t>
      </w:r>
      <w:r>
        <w:rPr>
          <w:rFonts w:ascii="Times New Roman" w:hAnsi="Times New Roman" w:cs="Times New Roman"/>
          <w:sz w:val="24"/>
          <w:szCs w:val="24"/>
        </w:rPr>
        <w:t xml:space="preserve"> confirms that </w:t>
      </w:r>
      <w:r w:rsidRPr="00E8418A">
        <w:rPr>
          <w:rFonts w:ascii="Times New Roman" w:hAnsi="Times New Roman" w:cs="Times New Roman"/>
          <w:sz w:val="24"/>
          <w:szCs w:val="24"/>
        </w:rPr>
        <w:t>early emotional experiences have an imprinting effect on family firm</w:t>
      </w:r>
      <w:r>
        <w:rPr>
          <w:rFonts w:ascii="Times New Roman" w:hAnsi="Times New Roman" w:cs="Times New Roman"/>
          <w:sz w:val="24"/>
          <w:szCs w:val="24"/>
        </w:rPr>
        <w:t>s</w:t>
      </w:r>
      <w:r w:rsidRPr="00E8418A">
        <w:rPr>
          <w:rFonts w:ascii="Times New Roman" w:hAnsi="Times New Roman" w:cs="Times New Roman"/>
          <w:sz w:val="24"/>
          <w:szCs w:val="24"/>
        </w:rPr>
        <w:t xml:space="preserve"> set</w:t>
      </w:r>
      <w:r>
        <w:rPr>
          <w:rFonts w:ascii="Times New Roman" w:hAnsi="Times New Roman" w:cs="Times New Roman"/>
          <w:sz w:val="24"/>
          <w:szCs w:val="24"/>
        </w:rPr>
        <w:t>ting</w:t>
      </w:r>
      <w:r w:rsidRPr="00E8418A">
        <w:rPr>
          <w:rFonts w:ascii="Times New Roman" w:hAnsi="Times New Roman" w:cs="Times New Roman"/>
          <w:sz w:val="24"/>
          <w:szCs w:val="24"/>
        </w:rPr>
        <w:t xml:space="preserve"> </w:t>
      </w:r>
      <w:r>
        <w:rPr>
          <w:rFonts w:ascii="Times New Roman" w:hAnsi="Times New Roman" w:cs="Times New Roman"/>
          <w:sz w:val="24"/>
          <w:szCs w:val="24"/>
        </w:rPr>
        <w:t>a</w:t>
      </w:r>
      <w:r w:rsidRPr="00E8418A">
        <w:rPr>
          <w:rFonts w:ascii="Times New Roman" w:hAnsi="Times New Roman" w:cs="Times New Roman"/>
          <w:sz w:val="24"/>
          <w:szCs w:val="24"/>
        </w:rPr>
        <w:t xml:space="preserve"> course for</w:t>
      </w:r>
      <w:r>
        <w:rPr>
          <w:rFonts w:ascii="Times New Roman" w:hAnsi="Times New Roman" w:cs="Times New Roman"/>
          <w:sz w:val="24"/>
          <w:szCs w:val="24"/>
        </w:rPr>
        <w:t xml:space="preserve"> their</w:t>
      </w:r>
      <w:r w:rsidRPr="00E8418A">
        <w:rPr>
          <w:rFonts w:ascii="Times New Roman" w:hAnsi="Times New Roman" w:cs="Times New Roman"/>
          <w:sz w:val="24"/>
          <w:szCs w:val="24"/>
        </w:rPr>
        <w:t xml:space="preserve"> </w:t>
      </w:r>
      <w:r>
        <w:rPr>
          <w:rFonts w:ascii="Times New Roman" w:hAnsi="Times New Roman" w:cs="Times New Roman"/>
          <w:sz w:val="24"/>
          <w:szCs w:val="24"/>
        </w:rPr>
        <w:t>future development</w:t>
      </w:r>
      <w:r w:rsidRPr="003848F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E8418A">
        <w:rPr>
          <w:rFonts w:ascii="Times New Roman" w:hAnsi="Times New Roman" w:cs="Times New Roman"/>
          <w:sz w:val="24"/>
          <w:szCs w:val="24"/>
        </w:rPr>
        <w:t>Berent</w:t>
      </w:r>
      <w:proofErr w:type="spellEnd"/>
      <w:r w:rsidRPr="00E8418A">
        <w:rPr>
          <w:rFonts w:ascii="Times New Roman" w:hAnsi="Times New Roman" w:cs="Times New Roman"/>
          <w:sz w:val="24"/>
          <w:szCs w:val="24"/>
        </w:rPr>
        <w:t xml:space="preserve">-Braun and </w:t>
      </w:r>
      <w:proofErr w:type="spellStart"/>
      <w:r w:rsidRPr="00E8418A">
        <w:rPr>
          <w:rFonts w:ascii="Times New Roman" w:hAnsi="Times New Roman" w:cs="Times New Roman"/>
          <w:sz w:val="24"/>
          <w:szCs w:val="24"/>
        </w:rPr>
        <w:t>Uhlaner</w:t>
      </w:r>
      <w:proofErr w:type="spellEnd"/>
      <w:r>
        <w:rPr>
          <w:rFonts w:ascii="Times New Roman" w:hAnsi="Times New Roman" w:cs="Times New Roman"/>
          <w:sz w:val="24"/>
          <w:szCs w:val="24"/>
        </w:rPr>
        <w:t>,</w:t>
      </w:r>
      <w:r w:rsidRPr="00E8418A">
        <w:rPr>
          <w:rFonts w:ascii="Times New Roman" w:hAnsi="Times New Roman" w:cs="Times New Roman"/>
          <w:sz w:val="24"/>
          <w:szCs w:val="24"/>
        </w:rPr>
        <w:t xml:space="preserve"> 2012</w:t>
      </w:r>
      <w:r>
        <w:rPr>
          <w:rFonts w:ascii="Times New Roman" w:hAnsi="Times New Roman" w:cs="Times New Roman"/>
          <w:sz w:val="24"/>
          <w:szCs w:val="24"/>
        </w:rPr>
        <w:t>;</w:t>
      </w:r>
      <w:r w:rsidRPr="003C43A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Brundin</w:t>
      </w:r>
      <w:proofErr w:type="spellEnd"/>
      <w:r>
        <w:rPr>
          <w:rFonts w:ascii="Times New Roman" w:eastAsia="Times New Roman" w:hAnsi="Times New Roman"/>
          <w:sz w:val="24"/>
          <w:szCs w:val="24"/>
        </w:rPr>
        <w:t xml:space="preserve"> and </w:t>
      </w:r>
      <w:proofErr w:type="spellStart"/>
      <w:r>
        <w:rPr>
          <w:rFonts w:ascii="Times New Roman" w:eastAsia="Times New Roman" w:hAnsi="Times New Roman"/>
          <w:sz w:val="24"/>
          <w:szCs w:val="24"/>
        </w:rPr>
        <w:t>H</w:t>
      </w:r>
      <w:r w:rsidRPr="00960715">
        <w:rPr>
          <w:rFonts w:ascii="Times New Roman" w:eastAsia="Times New Roman" w:hAnsi="Times New Roman"/>
          <w:sz w:val="24"/>
          <w:szCs w:val="24"/>
        </w:rPr>
        <w:t>ä</w:t>
      </w:r>
      <w:r>
        <w:rPr>
          <w:rFonts w:ascii="Times New Roman" w:eastAsia="Times New Roman" w:hAnsi="Times New Roman"/>
          <w:sz w:val="24"/>
          <w:szCs w:val="24"/>
        </w:rPr>
        <w:t>rtel</w:t>
      </w:r>
      <w:proofErr w:type="spellEnd"/>
      <w:r>
        <w:rPr>
          <w:rFonts w:ascii="Times New Roman" w:eastAsia="Times New Roman" w:hAnsi="Times New Roman"/>
          <w:sz w:val="24"/>
          <w:szCs w:val="24"/>
        </w:rPr>
        <w:t>, 2014; Shepherd, 2016</w:t>
      </w:r>
      <w:r w:rsidRPr="00E8418A">
        <w:rPr>
          <w:rFonts w:ascii="Times New Roman" w:hAnsi="Times New Roman" w:cs="Times New Roman"/>
          <w:sz w:val="24"/>
          <w:szCs w:val="24"/>
        </w:rPr>
        <w:t>).</w:t>
      </w:r>
      <w:r>
        <w:rPr>
          <w:rFonts w:ascii="Times New Roman" w:hAnsi="Times New Roman" w:cs="Times New Roman"/>
          <w:sz w:val="24"/>
          <w:szCs w:val="24"/>
        </w:rPr>
        <w:t xml:space="preserve"> F</w:t>
      </w:r>
      <w:r w:rsidRPr="00E8418A">
        <w:rPr>
          <w:rFonts w:ascii="Times New Roman" w:hAnsi="Times New Roman" w:cs="Times New Roman"/>
          <w:sz w:val="24"/>
          <w:szCs w:val="24"/>
        </w:rPr>
        <w:t xml:space="preserve">amily </w:t>
      </w:r>
      <w:r>
        <w:rPr>
          <w:rFonts w:ascii="Times New Roman" w:hAnsi="Times New Roman" w:cs="Times New Roman"/>
          <w:sz w:val="24"/>
          <w:szCs w:val="24"/>
        </w:rPr>
        <w:t xml:space="preserve">involvement also </w:t>
      </w:r>
      <w:r w:rsidRPr="00E8418A">
        <w:rPr>
          <w:rFonts w:ascii="Times New Roman" w:hAnsi="Times New Roman" w:cs="Times New Roman"/>
          <w:sz w:val="24"/>
          <w:szCs w:val="24"/>
        </w:rPr>
        <w:t>mean that business</w:t>
      </w:r>
      <w:r>
        <w:rPr>
          <w:rFonts w:ascii="Times New Roman" w:hAnsi="Times New Roman" w:cs="Times New Roman"/>
          <w:sz w:val="24"/>
          <w:szCs w:val="24"/>
        </w:rPr>
        <w:t xml:space="preserve"> </w:t>
      </w:r>
      <w:r w:rsidRPr="00E8418A">
        <w:rPr>
          <w:rFonts w:ascii="Times New Roman" w:hAnsi="Times New Roman" w:cs="Times New Roman"/>
          <w:sz w:val="24"/>
          <w:szCs w:val="24"/>
        </w:rPr>
        <w:t xml:space="preserve">problems are overlaid </w:t>
      </w:r>
      <w:r w:rsidRPr="00601EBB">
        <w:rPr>
          <w:rFonts w:ascii="Times New Roman" w:hAnsi="Times New Roman" w:cs="Times New Roman"/>
          <w:sz w:val="24"/>
          <w:szCs w:val="24"/>
        </w:rPr>
        <w:t xml:space="preserve">with complex emotional relationships (McKee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2014; </w:t>
      </w:r>
      <w:proofErr w:type="spellStart"/>
      <w:r w:rsidRPr="00601EBB">
        <w:rPr>
          <w:rFonts w:ascii="Times New Roman" w:hAnsi="Times New Roman" w:cs="Times New Roman"/>
          <w:sz w:val="24"/>
          <w:szCs w:val="24"/>
        </w:rPr>
        <w:t>Schjoedt</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2013). Emotions can have negative consequences as family firms are ‘fertile fields’ for a range of psychodynamics including ‘sibling rivalry, marital discord and identity conflict amongst family members’ (Morris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2010: 1059). </w:t>
      </w:r>
      <w:r w:rsidR="00326A88" w:rsidRPr="00601EBB">
        <w:rPr>
          <w:rFonts w:ascii="Times New Roman" w:hAnsi="Times New Roman" w:cs="Times New Roman"/>
          <w:sz w:val="24"/>
          <w:szCs w:val="24"/>
        </w:rPr>
        <w:t>Extending</w:t>
      </w:r>
      <w:r w:rsidR="00386DE1" w:rsidRPr="00601EBB">
        <w:rPr>
          <w:rFonts w:ascii="Times New Roman" w:hAnsi="Times New Roman" w:cs="Times New Roman"/>
          <w:sz w:val="24"/>
          <w:szCs w:val="24"/>
        </w:rPr>
        <w:t xml:space="preserve"> an earlier </w:t>
      </w:r>
      <w:r w:rsidR="0076344D" w:rsidRPr="00601EBB">
        <w:rPr>
          <w:rFonts w:ascii="Times New Roman" w:hAnsi="Times New Roman" w:cs="Times New Roman"/>
          <w:sz w:val="24"/>
          <w:szCs w:val="24"/>
        </w:rPr>
        <w:t>version</w:t>
      </w:r>
      <w:r w:rsidR="00386DE1" w:rsidRPr="00601EBB">
        <w:rPr>
          <w:rFonts w:ascii="Times New Roman" w:hAnsi="Times New Roman" w:cs="Times New Roman"/>
          <w:sz w:val="24"/>
          <w:szCs w:val="24"/>
        </w:rPr>
        <w:t xml:space="preserve"> (</w:t>
      </w:r>
      <w:bookmarkStart w:id="4" w:name="_Hlk35325914"/>
      <w:proofErr w:type="spellStart"/>
      <w:r w:rsidR="00386DE1" w:rsidRPr="00601EBB">
        <w:rPr>
          <w:rFonts w:ascii="Times New Roman" w:hAnsi="Times New Roman" w:cs="Times New Roman"/>
          <w:sz w:val="24"/>
          <w:szCs w:val="24"/>
        </w:rPr>
        <w:t>Discua</w:t>
      </w:r>
      <w:proofErr w:type="spellEnd"/>
      <w:r w:rsidR="00386DE1" w:rsidRPr="00601EBB">
        <w:rPr>
          <w:rFonts w:ascii="Times New Roman" w:hAnsi="Times New Roman" w:cs="Times New Roman"/>
          <w:sz w:val="24"/>
          <w:szCs w:val="24"/>
        </w:rPr>
        <w:t xml:space="preserve"> Cruz </w:t>
      </w:r>
      <w:r w:rsidR="00386DE1" w:rsidRPr="00601EBB">
        <w:rPr>
          <w:rFonts w:ascii="Times New Roman" w:hAnsi="Times New Roman" w:cs="Times New Roman"/>
          <w:i/>
          <w:iCs/>
          <w:sz w:val="24"/>
          <w:szCs w:val="24"/>
        </w:rPr>
        <w:t>et al.</w:t>
      </w:r>
      <w:r w:rsidR="00386DE1" w:rsidRPr="00601EBB">
        <w:rPr>
          <w:rFonts w:ascii="Times New Roman" w:hAnsi="Times New Roman" w:cs="Times New Roman"/>
          <w:sz w:val="24"/>
          <w:szCs w:val="24"/>
        </w:rPr>
        <w:t>, 2013</w:t>
      </w:r>
      <w:bookmarkEnd w:id="4"/>
      <w:r w:rsidR="00386DE1" w:rsidRPr="00601EBB">
        <w:rPr>
          <w:rFonts w:ascii="Times New Roman" w:hAnsi="Times New Roman" w:cs="Times New Roman"/>
          <w:sz w:val="24"/>
          <w:szCs w:val="24"/>
        </w:rPr>
        <w:t xml:space="preserve">), family entrepreneurial teams are defined as follows </w:t>
      </w:r>
      <w:r w:rsidR="00F6771C" w:rsidRPr="00601EBB">
        <w:rPr>
          <w:rFonts w:ascii="Times New Roman" w:hAnsi="Times New Roman" w:cs="Times New Roman"/>
          <w:sz w:val="24"/>
          <w:szCs w:val="24"/>
        </w:rPr>
        <w:t>(</w:t>
      </w:r>
      <w:proofErr w:type="spellStart"/>
      <w:r w:rsidR="00386DE1" w:rsidRPr="00601EBB">
        <w:rPr>
          <w:rFonts w:ascii="Times New Roman" w:hAnsi="Times New Roman" w:cs="Times New Roman"/>
          <w:sz w:val="24"/>
          <w:szCs w:val="24"/>
        </w:rPr>
        <w:t>Discua</w:t>
      </w:r>
      <w:proofErr w:type="spellEnd"/>
      <w:r w:rsidR="00386DE1" w:rsidRPr="00601EBB">
        <w:rPr>
          <w:rFonts w:ascii="Times New Roman" w:hAnsi="Times New Roman" w:cs="Times New Roman"/>
          <w:sz w:val="24"/>
          <w:szCs w:val="24"/>
        </w:rPr>
        <w:t xml:space="preserve"> Cruz </w:t>
      </w:r>
      <w:r w:rsidR="00386DE1" w:rsidRPr="00601EBB">
        <w:rPr>
          <w:rFonts w:ascii="Times New Roman" w:hAnsi="Times New Roman" w:cs="Times New Roman"/>
          <w:i/>
          <w:iCs/>
          <w:sz w:val="24"/>
          <w:szCs w:val="24"/>
        </w:rPr>
        <w:t>et al.</w:t>
      </w:r>
      <w:r w:rsidR="00F6771C" w:rsidRPr="00601EBB">
        <w:rPr>
          <w:rFonts w:ascii="Times New Roman" w:hAnsi="Times New Roman" w:cs="Times New Roman"/>
          <w:i/>
          <w:iCs/>
          <w:sz w:val="24"/>
          <w:szCs w:val="24"/>
        </w:rPr>
        <w:t>,</w:t>
      </w:r>
      <w:r w:rsidR="00386DE1" w:rsidRPr="00601EBB">
        <w:rPr>
          <w:rFonts w:ascii="Times New Roman" w:hAnsi="Times New Roman" w:cs="Times New Roman"/>
          <w:sz w:val="24"/>
          <w:szCs w:val="24"/>
        </w:rPr>
        <w:t xml:space="preserve"> 2017: 192):</w:t>
      </w:r>
    </w:p>
    <w:p w14:paraId="5D4B2EEA" w14:textId="3C85B2B3" w:rsidR="00386DE1" w:rsidRPr="00601EBB" w:rsidRDefault="00386DE1" w:rsidP="00386DE1">
      <w:pPr>
        <w:autoSpaceDE w:val="0"/>
        <w:autoSpaceDN w:val="0"/>
        <w:adjustRightInd w:val="0"/>
        <w:spacing w:after="0" w:line="240" w:lineRule="auto"/>
        <w:ind w:left="567" w:right="521"/>
        <w:jc w:val="both"/>
        <w:rPr>
          <w:rFonts w:ascii="Times New Roman" w:hAnsi="Times New Roman" w:cs="Times New Roman"/>
          <w:sz w:val="24"/>
          <w:szCs w:val="24"/>
        </w:rPr>
      </w:pPr>
      <w:r w:rsidRPr="00601EBB">
        <w:rPr>
          <w:rFonts w:ascii="Times New Roman" w:eastAsia="TimesNRMTPro" w:hAnsi="Times New Roman" w:cs="Times New Roman"/>
          <w:sz w:val="24"/>
          <w:szCs w:val="24"/>
        </w:rPr>
        <w:t>‘two or more family members, related by kinship or marriage, who engage in the pursuit of business opportunities to establish, purchase, or expand a firm, have an actual or planned equity stake in the firm and a direct or legitimate influence on the strategic choice of the firm</w:t>
      </w:r>
      <w:r w:rsidR="00280423" w:rsidRPr="00601EBB">
        <w:rPr>
          <w:rFonts w:ascii="Times New Roman" w:eastAsia="TimesNRMTPro" w:hAnsi="Times New Roman" w:cs="Times New Roman"/>
          <w:sz w:val="24"/>
          <w:szCs w:val="24"/>
        </w:rPr>
        <w:t>.</w:t>
      </w:r>
      <w:r w:rsidRPr="00601EBB">
        <w:rPr>
          <w:rFonts w:ascii="Times New Roman" w:eastAsia="TimesNRMTPro" w:hAnsi="Times New Roman" w:cs="Times New Roman"/>
          <w:sz w:val="24"/>
          <w:szCs w:val="24"/>
        </w:rPr>
        <w:t>’</w:t>
      </w:r>
    </w:p>
    <w:p w14:paraId="72F09537" w14:textId="613ACE92" w:rsidR="00B02EA8" w:rsidRPr="00601EBB" w:rsidRDefault="00B02EA8" w:rsidP="00B02EA8">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Despite an extensive family business literature (see </w:t>
      </w:r>
      <w:proofErr w:type="spellStart"/>
      <w:r w:rsidRPr="00601EBB">
        <w:rPr>
          <w:rFonts w:ascii="Times New Roman" w:hAnsi="Times New Roman" w:cs="Times New Roman"/>
          <w:sz w:val="24"/>
          <w:szCs w:val="24"/>
        </w:rPr>
        <w:t>Melin</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 xml:space="preserve">et al., </w:t>
      </w:r>
      <w:r w:rsidRPr="00601EBB">
        <w:rPr>
          <w:rFonts w:ascii="Times New Roman" w:hAnsi="Times New Roman" w:cs="Times New Roman"/>
          <w:sz w:val="24"/>
          <w:szCs w:val="24"/>
        </w:rPr>
        <w:t>2014</w:t>
      </w:r>
      <w:r w:rsidR="00280423" w:rsidRPr="00601EBB">
        <w:rPr>
          <w:rFonts w:ascii="Times New Roman" w:hAnsi="Times New Roman" w:cs="Times New Roman"/>
          <w:sz w:val="24"/>
          <w:szCs w:val="24"/>
        </w:rPr>
        <w:t>)</w:t>
      </w:r>
      <w:r w:rsidRPr="00601EBB">
        <w:rPr>
          <w:rStyle w:val="FootnoteReference"/>
          <w:rFonts w:ascii="Times New Roman" w:hAnsi="Times New Roman" w:cs="Times New Roman"/>
          <w:sz w:val="24"/>
          <w:szCs w:val="24"/>
        </w:rPr>
        <w:footnoteReference w:id="1"/>
      </w:r>
      <w:r w:rsidRPr="00601EBB">
        <w:rPr>
          <w:rFonts w:ascii="Times New Roman" w:hAnsi="Times New Roman" w:cs="Times New Roman"/>
          <w:sz w:val="24"/>
          <w:szCs w:val="24"/>
        </w:rPr>
        <w:t xml:space="preserve"> there is limited work examining the nature of learning in family firms (</w:t>
      </w:r>
      <w:proofErr w:type="spellStart"/>
      <w:r w:rsidRPr="00601EBB">
        <w:rPr>
          <w:rFonts w:ascii="Times New Roman" w:hAnsi="Times New Roman" w:cs="Times New Roman"/>
          <w:sz w:val="24"/>
          <w:szCs w:val="24"/>
        </w:rPr>
        <w:t>Konopaski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2015). Family businesses are typified by specific behaviours, skills, norms and values shared by regular social interaction (Aldrich and Cliff, 2003; Michael-</w:t>
      </w:r>
      <w:proofErr w:type="spellStart"/>
      <w:r w:rsidRPr="00601EBB">
        <w:rPr>
          <w:rFonts w:ascii="Times New Roman" w:hAnsi="Times New Roman" w:cs="Times New Roman"/>
          <w:sz w:val="24"/>
          <w:szCs w:val="24"/>
        </w:rPr>
        <w:t>Tsabari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2014; </w:t>
      </w:r>
      <w:proofErr w:type="spellStart"/>
      <w:r w:rsidRPr="00601EBB">
        <w:rPr>
          <w:rFonts w:ascii="Times New Roman" w:hAnsi="Times New Roman" w:cs="Times New Roman"/>
          <w:sz w:val="24"/>
          <w:szCs w:val="24"/>
        </w:rPr>
        <w:t>Schjoedt</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2013). Hence, the social context associated with a family business influences the nature of learning outcomes as family members operate within ‘communities of practice’ (Lave and Wenger, 1991). Based on an in-depth study of 18 Canadian family businesses, </w:t>
      </w:r>
      <w:proofErr w:type="spellStart"/>
      <w:r w:rsidRPr="00601EBB">
        <w:rPr>
          <w:rFonts w:ascii="Times New Roman" w:hAnsi="Times New Roman" w:cs="Times New Roman"/>
          <w:sz w:val="24"/>
          <w:szCs w:val="24"/>
        </w:rPr>
        <w:t>Konopaski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w:t>
      </w:r>
      <w:r w:rsidR="00960715" w:rsidRPr="00601EBB">
        <w:rPr>
          <w:rFonts w:ascii="Times New Roman" w:hAnsi="Times New Roman" w:cs="Times New Roman"/>
          <w:sz w:val="24"/>
          <w:szCs w:val="24"/>
        </w:rPr>
        <w:t>(</w:t>
      </w:r>
      <w:r w:rsidRPr="00601EBB">
        <w:rPr>
          <w:rFonts w:ascii="Times New Roman" w:hAnsi="Times New Roman" w:cs="Times New Roman"/>
          <w:sz w:val="24"/>
          <w:szCs w:val="24"/>
        </w:rPr>
        <w:t xml:space="preserve">2015: 362) conclude that learning is ‘a complex social process that takes place in everyday situated practices and through patterns of co-participation between family members.’ </w:t>
      </w:r>
    </w:p>
    <w:p w14:paraId="1E96921F" w14:textId="05596340" w:rsidR="00F9133E" w:rsidRPr="00601EBB" w:rsidRDefault="00B02EA8" w:rsidP="00B02EA8">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 xml:space="preserve">Business models </w:t>
      </w:r>
      <w:r w:rsidR="005D26DF" w:rsidRPr="00601EBB">
        <w:rPr>
          <w:rFonts w:ascii="Times New Roman" w:hAnsi="Times New Roman" w:cs="Times New Roman"/>
          <w:sz w:val="24"/>
          <w:szCs w:val="24"/>
        </w:rPr>
        <w:t xml:space="preserve">(BMs) </w:t>
      </w:r>
      <w:r w:rsidRPr="00601EBB">
        <w:rPr>
          <w:rFonts w:ascii="Times New Roman" w:eastAsia="Times New Roman" w:hAnsi="Times New Roman" w:cs="Times New Roman"/>
          <w:sz w:val="24"/>
          <w:szCs w:val="24"/>
        </w:rPr>
        <w:t>have been linked to entrepreneurial firms since the dot.com boom at the beginning of the 21</w:t>
      </w:r>
      <w:r w:rsidRPr="00601EBB">
        <w:rPr>
          <w:rFonts w:ascii="Times New Roman" w:eastAsia="Times New Roman" w:hAnsi="Times New Roman" w:cs="Times New Roman"/>
          <w:sz w:val="24"/>
          <w:szCs w:val="24"/>
          <w:vertAlign w:val="superscript"/>
        </w:rPr>
        <w:t>st</w:t>
      </w:r>
      <w:r w:rsidRPr="00601EBB">
        <w:rPr>
          <w:rFonts w:ascii="Times New Roman" w:eastAsia="Times New Roman" w:hAnsi="Times New Roman" w:cs="Times New Roman"/>
          <w:sz w:val="24"/>
          <w:szCs w:val="24"/>
        </w:rPr>
        <w:t xml:space="preserve"> century (</w:t>
      </w:r>
      <w:r w:rsidRPr="00601EBB">
        <w:rPr>
          <w:rFonts w:ascii="Times New Roman" w:eastAsia="Calibri" w:hAnsi="Times New Roman" w:cs="Times New Roman"/>
          <w:sz w:val="24"/>
          <w:szCs w:val="24"/>
          <w:lang w:val="en-US"/>
        </w:rPr>
        <w:t xml:space="preserve">Osterwalder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2005; Morris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2005</w:t>
      </w:r>
      <w:r w:rsidRPr="00601EBB">
        <w:rPr>
          <w:rFonts w:ascii="Times New Roman" w:eastAsia="Times New Roman" w:hAnsi="Times New Roman" w:cs="Times New Roman"/>
          <w:sz w:val="24"/>
          <w:szCs w:val="24"/>
        </w:rPr>
        <w:t xml:space="preserve">). In their early review, Amit and </w:t>
      </w:r>
      <w:proofErr w:type="spellStart"/>
      <w:r w:rsidRPr="00601EBB">
        <w:rPr>
          <w:rFonts w:ascii="Times New Roman" w:eastAsia="Times New Roman" w:hAnsi="Times New Roman" w:cs="Times New Roman"/>
          <w:sz w:val="24"/>
          <w:szCs w:val="24"/>
        </w:rPr>
        <w:t>Zott</w:t>
      </w:r>
      <w:proofErr w:type="spellEnd"/>
      <w:r w:rsidRPr="00601EBB">
        <w:rPr>
          <w:rFonts w:ascii="Times New Roman" w:eastAsia="Times New Roman" w:hAnsi="Times New Roman" w:cs="Times New Roman"/>
          <w:sz w:val="24"/>
          <w:szCs w:val="24"/>
        </w:rPr>
        <w:t xml:space="preserve"> (2001) suggest </w:t>
      </w:r>
      <w:r w:rsidR="005D26DF" w:rsidRPr="00601EBB">
        <w:rPr>
          <w:rFonts w:ascii="Times New Roman" w:eastAsia="Times New Roman" w:hAnsi="Times New Roman" w:cs="Times New Roman"/>
          <w:sz w:val="24"/>
          <w:szCs w:val="24"/>
        </w:rPr>
        <w:t xml:space="preserve">BMs </w:t>
      </w:r>
      <w:r w:rsidRPr="00601EBB">
        <w:rPr>
          <w:rFonts w:ascii="Times New Roman" w:eastAsia="Times New Roman" w:hAnsi="Times New Roman" w:cs="Times New Roman"/>
          <w:sz w:val="24"/>
          <w:szCs w:val="24"/>
        </w:rPr>
        <w:t xml:space="preserve">enable entrepreneurs to evaluate the nature of opportunities. </w:t>
      </w:r>
      <w:r w:rsidR="00FE6D16" w:rsidRPr="00601EBB">
        <w:rPr>
          <w:rFonts w:ascii="Times New Roman" w:eastAsia="Times New Roman" w:hAnsi="Times New Roman" w:cs="Times New Roman"/>
          <w:sz w:val="24"/>
          <w:szCs w:val="24"/>
        </w:rPr>
        <w:t xml:space="preserve">They are </w:t>
      </w:r>
      <w:r w:rsidRPr="00601EBB">
        <w:rPr>
          <w:rFonts w:ascii="Times New Roman" w:eastAsia="Times New Roman" w:hAnsi="Times New Roman" w:cs="Times New Roman"/>
          <w:sz w:val="24"/>
          <w:szCs w:val="24"/>
        </w:rPr>
        <w:t xml:space="preserve">also useful for analysing the value-creation potential of new businesses and their longer-term sustainability (Chesbrough, 2010; </w:t>
      </w:r>
      <w:r w:rsidRPr="00601EBB">
        <w:rPr>
          <w:rFonts w:ascii="Times New Roman" w:eastAsia="Calibri" w:hAnsi="Times New Roman" w:cs="Times New Roman"/>
          <w:sz w:val="24"/>
          <w:szCs w:val="24"/>
          <w:lang w:val="en-US"/>
        </w:rPr>
        <w:t xml:space="preserve">George and Block, 2011; </w:t>
      </w:r>
      <w:proofErr w:type="spellStart"/>
      <w:r w:rsidRPr="00601EBB">
        <w:rPr>
          <w:rFonts w:ascii="Times New Roman" w:eastAsia="Calibri" w:hAnsi="Times New Roman" w:cs="Times New Roman"/>
          <w:sz w:val="24"/>
          <w:szCs w:val="24"/>
          <w:lang w:val="en-US"/>
        </w:rPr>
        <w:t>Zott</w:t>
      </w:r>
      <w:proofErr w:type="spellEnd"/>
      <w:r w:rsidRPr="00601EBB">
        <w:rPr>
          <w:rFonts w:ascii="Times New Roman" w:eastAsia="Calibri" w:hAnsi="Times New Roman" w:cs="Times New Roman"/>
          <w:sz w:val="24"/>
          <w:szCs w:val="24"/>
          <w:lang w:val="en-US"/>
        </w:rPr>
        <w:t xml:space="preserve"> and Amit, 2010; 2007</w:t>
      </w:r>
      <w:r w:rsidRPr="00601EBB">
        <w:rPr>
          <w:rFonts w:ascii="Times New Roman" w:eastAsia="Times New Roman" w:hAnsi="Times New Roman" w:cs="Times New Roman"/>
          <w:sz w:val="24"/>
          <w:szCs w:val="24"/>
        </w:rPr>
        <w:t>)</w:t>
      </w:r>
      <w:r w:rsidRPr="00601EBB">
        <w:rPr>
          <w:rFonts w:ascii="Times New Roman" w:eastAsia="Calibri" w:hAnsi="Times New Roman" w:cs="Times New Roman"/>
          <w:sz w:val="24"/>
          <w:szCs w:val="24"/>
          <w:lang w:val="en-US"/>
        </w:rPr>
        <w:t xml:space="preserve">. Early-stage </w:t>
      </w:r>
      <w:r w:rsidR="00FE6D16" w:rsidRPr="00601EBB">
        <w:rPr>
          <w:rFonts w:ascii="Times New Roman" w:eastAsia="Calibri" w:hAnsi="Times New Roman" w:cs="Times New Roman"/>
          <w:sz w:val="24"/>
          <w:szCs w:val="24"/>
          <w:lang w:val="en-US"/>
        </w:rPr>
        <w:t xml:space="preserve">BMs </w:t>
      </w:r>
      <w:r w:rsidRPr="00601EBB">
        <w:rPr>
          <w:rFonts w:ascii="Times New Roman" w:eastAsia="Calibri" w:hAnsi="Times New Roman" w:cs="Times New Roman"/>
          <w:sz w:val="24"/>
          <w:szCs w:val="24"/>
          <w:lang w:val="en-US"/>
        </w:rPr>
        <w:t>emerge as a result of entrepreneurial choices about organizational activities including procurement practices, location and assets (Casadesus-</w:t>
      </w:r>
      <w:proofErr w:type="spellStart"/>
      <w:r w:rsidRPr="00601EBB">
        <w:rPr>
          <w:rFonts w:ascii="Times New Roman" w:eastAsia="Calibri" w:hAnsi="Times New Roman" w:cs="Times New Roman"/>
          <w:sz w:val="24"/>
          <w:szCs w:val="24"/>
          <w:lang w:val="en-US"/>
        </w:rPr>
        <w:t>Masanell</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Ricart</w:t>
      </w:r>
      <w:proofErr w:type="spellEnd"/>
      <w:r w:rsidRPr="00601EBB">
        <w:rPr>
          <w:rFonts w:ascii="Times New Roman" w:eastAsia="Calibri" w:hAnsi="Times New Roman" w:cs="Times New Roman"/>
          <w:sz w:val="24"/>
          <w:szCs w:val="24"/>
          <w:lang w:val="en-US"/>
        </w:rPr>
        <w:t xml:space="preserve">, 2010; </w:t>
      </w:r>
      <w:proofErr w:type="spellStart"/>
      <w:r w:rsidRPr="00601EBB">
        <w:rPr>
          <w:rFonts w:ascii="Times New Roman" w:eastAsia="Calibri" w:hAnsi="Times New Roman" w:cs="Times New Roman"/>
          <w:sz w:val="24"/>
          <w:szCs w:val="24"/>
          <w:lang w:val="en-US"/>
        </w:rPr>
        <w:t>Demil</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2015). Adopting an appropriate </w:t>
      </w:r>
      <w:r w:rsidR="00FE6D16"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is essential if entrepreneurs are to create customer value that supports survival and growth (</w:t>
      </w:r>
      <w:proofErr w:type="spellStart"/>
      <w:r w:rsidRPr="00601EBB">
        <w:rPr>
          <w:rFonts w:ascii="Times New Roman" w:eastAsia="Calibri" w:hAnsi="Times New Roman" w:cs="Times New Roman"/>
          <w:sz w:val="24"/>
          <w:szCs w:val="24"/>
          <w:lang w:val="en-US"/>
        </w:rPr>
        <w:t>Doganova</w:t>
      </w:r>
      <w:proofErr w:type="spellEnd"/>
      <w:r w:rsidRPr="00601EBB">
        <w:rPr>
          <w:rFonts w:ascii="Times New Roman" w:eastAsia="Calibri" w:hAnsi="Times New Roman" w:cs="Times New Roman"/>
          <w:sz w:val="24"/>
          <w:szCs w:val="24"/>
          <w:lang w:val="en-US"/>
        </w:rPr>
        <w:t xml:space="preserve"> and Eyquem-Renault, 2009). As start-ups begin to deliver products/services the firm’s </w:t>
      </w:r>
      <w:r w:rsidR="00FE6D16"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 xml:space="preserve">becomes embedded in its nascent routines (Cavalcante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2011). </w:t>
      </w:r>
    </w:p>
    <w:p w14:paraId="73866B0F" w14:textId="117082A9" w:rsidR="009C037F" w:rsidRPr="00601EBB" w:rsidRDefault="00B02EA8" w:rsidP="00B02EA8">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 xml:space="preserve">Even new organizations develop path dependencies and, consequently, an evolutionary approach based on ‘trial and error learning’ is more effective than adopting a radical new </w:t>
      </w:r>
      <w:r w:rsidR="005E587F" w:rsidRPr="00601EBB">
        <w:rPr>
          <w:rFonts w:ascii="Times New Roman" w:eastAsia="Calibri" w:hAnsi="Times New Roman" w:cs="Times New Roman"/>
          <w:sz w:val="24"/>
          <w:szCs w:val="24"/>
          <w:lang w:val="en-US"/>
        </w:rPr>
        <w:t>BM</w:t>
      </w:r>
      <w:r w:rsidRPr="00601EBB">
        <w:rPr>
          <w:rFonts w:ascii="Times New Roman" w:eastAsia="Calibri" w:hAnsi="Times New Roman" w:cs="Times New Roman"/>
          <w:sz w:val="24"/>
          <w:szCs w:val="24"/>
          <w:lang w:val="en-US"/>
        </w:rPr>
        <w:t xml:space="preserve">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2013). The learning curve effect, and closely related, experience curve effect, describe the process by which individuals and organizations improve efficiency by repeating a range of tasks and activities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Debackere</w:t>
      </w:r>
      <w:proofErr w:type="spellEnd"/>
      <w:r w:rsidRPr="00601EBB">
        <w:rPr>
          <w:rFonts w:ascii="Times New Roman" w:eastAsia="Calibri" w:hAnsi="Times New Roman" w:cs="Times New Roman"/>
          <w:sz w:val="24"/>
          <w:szCs w:val="24"/>
          <w:lang w:val="en-US"/>
        </w:rPr>
        <w:t xml:space="preserve">, 2013). Increased experience leads to higher levels of productivity and more effective managerial decision-making related to internal cost-controls, pricing and marketing (Shepherd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2000).</w:t>
      </w:r>
      <w:r w:rsidRPr="00601EBB">
        <w:rPr>
          <w:rFonts w:ascii="Times New Roman" w:hAnsi="Times New Roman" w:cs="Times New Roman"/>
          <w:sz w:val="24"/>
          <w:szCs w:val="24"/>
        </w:rPr>
        <w:t xml:space="preserve"> </w:t>
      </w:r>
      <w:r w:rsidRPr="00601EBB">
        <w:rPr>
          <w:rFonts w:ascii="Times New Roman" w:eastAsia="Calibri" w:hAnsi="Times New Roman" w:cs="Times New Roman"/>
          <w:sz w:val="24"/>
          <w:szCs w:val="24"/>
          <w:lang w:val="en-US"/>
        </w:rPr>
        <w:t xml:space="preserve">A number of scholars have examined the links between learning and </w:t>
      </w:r>
      <w:r w:rsidR="005E587F"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change during the process of business start-up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2013; </w:t>
      </w:r>
      <w:proofErr w:type="spellStart"/>
      <w:r w:rsidRPr="00601EBB">
        <w:rPr>
          <w:rFonts w:ascii="Times New Roman" w:eastAsia="Calibri" w:hAnsi="Times New Roman" w:cs="Times New Roman"/>
          <w:sz w:val="24"/>
          <w:szCs w:val="24"/>
          <w:lang w:val="en-US"/>
        </w:rPr>
        <w:t>Cosenz</w:t>
      </w:r>
      <w:proofErr w:type="spellEnd"/>
      <w:r w:rsidRPr="00601EBB">
        <w:rPr>
          <w:rFonts w:ascii="Times New Roman" w:eastAsia="Calibri" w:hAnsi="Times New Roman" w:cs="Times New Roman"/>
          <w:sz w:val="24"/>
          <w:szCs w:val="24"/>
          <w:lang w:val="en-US"/>
        </w:rPr>
        <w:t xml:space="preserve"> and Noto, 2018; Gupta and Bose; 2019;</w:t>
      </w:r>
      <w:r w:rsidR="00EC56D0" w:rsidRPr="00601EBB">
        <w:rPr>
          <w:rFonts w:ascii="Times New Roman" w:hAnsi="Times New Roman" w:cs="Times New Roman"/>
          <w:color w:val="000000" w:themeColor="text1"/>
          <w:sz w:val="24"/>
          <w:szCs w:val="24"/>
        </w:rPr>
        <w:t xml:space="preserve"> König</w:t>
      </w:r>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2019; </w:t>
      </w:r>
      <w:proofErr w:type="spellStart"/>
      <w:r w:rsidRPr="00601EBB">
        <w:rPr>
          <w:rFonts w:ascii="Times New Roman" w:eastAsia="Calibri" w:hAnsi="Times New Roman" w:cs="Times New Roman"/>
          <w:sz w:val="24"/>
          <w:szCs w:val="24"/>
          <w:lang w:val="en-US"/>
        </w:rPr>
        <w:t>Sosna</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2010). However, most existing studies focus on high-technology firms and none examine family-based start-ups. </w:t>
      </w:r>
      <w:r w:rsidRPr="00601EBB">
        <w:rPr>
          <w:rFonts w:ascii="Times New Roman" w:hAnsi="Times New Roman" w:cs="Times New Roman"/>
          <w:sz w:val="24"/>
          <w:szCs w:val="24"/>
        </w:rPr>
        <w:t xml:space="preserve">Our objective is to answer the following research question: how does learning in family entrepreneurial teams </w:t>
      </w:r>
      <w:r w:rsidR="009C037F" w:rsidRPr="00601EBB">
        <w:rPr>
          <w:rFonts w:ascii="Times New Roman" w:hAnsi="Times New Roman" w:cs="Times New Roman"/>
          <w:sz w:val="24"/>
          <w:szCs w:val="24"/>
        </w:rPr>
        <w:t xml:space="preserve">(FETs) </w:t>
      </w:r>
      <w:r w:rsidRPr="00601EBB">
        <w:rPr>
          <w:rFonts w:ascii="Times New Roman" w:hAnsi="Times New Roman" w:cs="Times New Roman"/>
          <w:sz w:val="24"/>
          <w:szCs w:val="24"/>
        </w:rPr>
        <w:t xml:space="preserve">contribute to the </w:t>
      </w:r>
      <w:r w:rsidR="00595CC8" w:rsidRPr="00601EBB">
        <w:rPr>
          <w:rFonts w:ascii="Times New Roman" w:hAnsi="Times New Roman" w:cs="Times New Roman"/>
          <w:sz w:val="24"/>
          <w:szCs w:val="24"/>
        </w:rPr>
        <w:t xml:space="preserve">evolution and </w:t>
      </w:r>
      <w:r w:rsidRPr="00601EBB">
        <w:rPr>
          <w:rFonts w:ascii="Times New Roman" w:hAnsi="Times New Roman" w:cs="Times New Roman"/>
          <w:sz w:val="24"/>
          <w:szCs w:val="24"/>
        </w:rPr>
        <w:t xml:space="preserve">augmentation </w:t>
      </w:r>
      <w:r w:rsidR="00595CC8" w:rsidRPr="00601EBB">
        <w:rPr>
          <w:rFonts w:ascii="Times New Roman" w:hAnsi="Times New Roman" w:cs="Times New Roman"/>
          <w:sz w:val="24"/>
          <w:szCs w:val="24"/>
        </w:rPr>
        <w:t>o</w:t>
      </w:r>
      <w:r w:rsidRPr="00601EBB">
        <w:rPr>
          <w:rFonts w:ascii="Times New Roman" w:hAnsi="Times New Roman" w:cs="Times New Roman"/>
          <w:sz w:val="24"/>
          <w:szCs w:val="24"/>
        </w:rPr>
        <w:t xml:space="preserve">f </w:t>
      </w:r>
      <w:r w:rsidR="009C037F" w:rsidRPr="00601EBB">
        <w:rPr>
          <w:rFonts w:ascii="Times New Roman" w:hAnsi="Times New Roman" w:cs="Times New Roman"/>
          <w:sz w:val="24"/>
          <w:szCs w:val="24"/>
        </w:rPr>
        <w:t xml:space="preserve">a </w:t>
      </w:r>
      <w:r w:rsidRPr="00601EBB">
        <w:rPr>
          <w:rFonts w:ascii="Times New Roman" w:hAnsi="Times New Roman" w:cs="Times New Roman"/>
          <w:sz w:val="24"/>
          <w:szCs w:val="24"/>
        </w:rPr>
        <w:t xml:space="preserve">firm’s </w:t>
      </w:r>
      <w:r w:rsidR="005E587F" w:rsidRPr="00601EBB">
        <w:rPr>
          <w:rFonts w:ascii="Times New Roman" w:hAnsi="Times New Roman" w:cs="Times New Roman"/>
          <w:sz w:val="24"/>
          <w:szCs w:val="24"/>
        </w:rPr>
        <w:t>BM</w:t>
      </w:r>
      <w:r w:rsidRPr="00601EBB">
        <w:rPr>
          <w:rFonts w:ascii="Times New Roman" w:hAnsi="Times New Roman" w:cs="Times New Roman"/>
          <w:sz w:val="24"/>
          <w:szCs w:val="24"/>
        </w:rPr>
        <w:t>?</w:t>
      </w:r>
    </w:p>
    <w:p w14:paraId="4FA780DE" w14:textId="04CAC2DD" w:rsidR="00B02EA8" w:rsidRPr="00601EBB" w:rsidRDefault="00B02EA8" w:rsidP="00B02EA8">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This paper analyses a </w:t>
      </w:r>
      <w:r w:rsidR="00D2635D" w:rsidRPr="00601EBB">
        <w:rPr>
          <w:rFonts w:ascii="Times New Roman" w:hAnsi="Times New Roman" w:cs="Times New Roman"/>
          <w:sz w:val="24"/>
          <w:szCs w:val="24"/>
        </w:rPr>
        <w:t>dynamic</w:t>
      </w:r>
      <w:r w:rsidRPr="00601EBB">
        <w:rPr>
          <w:rFonts w:ascii="Times New Roman" w:hAnsi="Times New Roman" w:cs="Times New Roman"/>
          <w:sz w:val="24"/>
          <w:szCs w:val="24"/>
        </w:rPr>
        <w:t xml:space="preserve"> start-up family firm, </w:t>
      </w:r>
      <w:proofErr w:type="spellStart"/>
      <w:r w:rsidRPr="00601EBB">
        <w:rPr>
          <w:rFonts w:ascii="Times New Roman" w:hAnsi="Times New Roman" w:cs="Times New Roman"/>
          <w:i/>
          <w:sz w:val="24"/>
          <w:szCs w:val="24"/>
        </w:rPr>
        <w:t>ECessori</w:t>
      </w:r>
      <w:proofErr w:type="spellEnd"/>
      <w:r w:rsidR="0047084B" w:rsidRPr="00601EBB">
        <w:rPr>
          <w:rStyle w:val="FootnoteReference"/>
          <w:rFonts w:ascii="Times New Roman" w:hAnsi="Times New Roman" w:cs="Times New Roman"/>
          <w:i/>
          <w:sz w:val="24"/>
          <w:szCs w:val="24"/>
        </w:rPr>
        <w:footnoteReference w:id="2"/>
      </w:r>
      <w:r w:rsidRPr="00601EBB">
        <w:rPr>
          <w:rFonts w:ascii="Times New Roman" w:hAnsi="Times New Roman" w:cs="Times New Roman"/>
          <w:sz w:val="24"/>
          <w:szCs w:val="24"/>
        </w:rPr>
        <w:t>, which was formally established by two young brothers. In secondary school Simon, the younge</w:t>
      </w:r>
      <w:r w:rsidR="0024392C" w:rsidRPr="00601EBB">
        <w:rPr>
          <w:rFonts w:ascii="Times New Roman" w:hAnsi="Times New Roman" w:cs="Times New Roman"/>
          <w:sz w:val="24"/>
          <w:szCs w:val="24"/>
        </w:rPr>
        <w:t>r</w:t>
      </w:r>
      <w:r w:rsidRPr="00601EBB">
        <w:rPr>
          <w:rFonts w:ascii="Times New Roman" w:hAnsi="Times New Roman" w:cs="Times New Roman"/>
          <w:sz w:val="24"/>
          <w:szCs w:val="24"/>
        </w:rPr>
        <w:t xml:space="preserve"> brother, began trading mobile phones on </w:t>
      </w:r>
      <w:r w:rsidRPr="00601EBB">
        <w:rPr>
          <w:rFonts w:ascii="Times New Roman" w:hAnsi="Times New Roman" w:cs="Times New Roman"/>
          <w:i/>
          <w:sz w:val="24"/>
          <w:szCs w:val="24"/>
        </w:rPr>
        <w:t xml:space="preserve">eBay </w:t>
      </w:r>
      <w:r w:rsidRPr="00601EBB">
        <w:rPr>
          <w:rFonts w:ascii="Times New Roman" w:hAnsi="Times New Roman" w:cs="Times New Roman"/>
          <w:sz w:val="24"/>
          <w:szCs w:val="24"/>
        </w:rPr>
        <w:t xml:space="preserve">to supplement his pocket-money. Gradually, he identified a market amongst school friends for cheap mobile phone accessories and this formed the basis of </w:t>
      </w:r>
      <w:proofErr w:type="spellStart"/>
      <w:r w:rsidRPr="00601EBB">
        <w:rPr>
          <w:rFonts w:ascii="Times New Roman" w:hAnsi="Times New Roman" w:cs="Times New Roman"/>
          <w:i/>
          <w:sz w:val="24"/>
          <w:szCs w:val="24"/>
        </w:rPr>
        <w:t>ECessori’s</w:t>
      </w:r>
      <w:proofErr w:type="spellEnd"/>
      <w:r w:rsidRPr="00601EBB">
        <w:rPr>
          <w:rFonts w:ascii="Times New Roman" w:hAnsi="Times New Roman" w:cs="Times New Roman"/>
          <w:i/>
          <w:sz w:val="24"/>
          <w:szCs w:val="24"/>
        </w:rPr>
        <w:t xml:space="preserve"> </w:t>
      </w:r>
      <w:r w:rsidR="00AA46A3" w:rsidRPr="00601EBB">
        <w:rPr>
          <w:rFonts w:ascii="Times New Roman" w:hAnsi="Times New Roman" w:cs="Times New Roman"/>
          <w:iCs/>
          <w:sz w:val="24"/>
          <w:szCs w:val="24"/>
        </w:rPr>
        <w:t>original</w:t>
      </w:r>
      <w:r w:rsidR="00AA46A3" w:rsidRPr="00601EBB">
        <w:rPr>
          <w:rFonts w:ascii="Times New Roman" w:hAnsi="Times New Roman" w:cs="Times New Roman"/>
          <w:i/>
          <w:sz w:val="24"/>
          <w:szCs w:val="24"/>
        </w:rPr>
        <w:t xml:space="preserve"> </w:t>
      </w:r>
      <w:r w:rsidRPr="00601EBB">
        <w:rPr>
          <w:rFonts w:ascii="Times New Roman" w:hAnsi="Times New Roman" w:cs="Times New Roman"/>
          <w:iCs/>
          <w:sz w:val="24"/>
          <w:szCs w:val="24"/>
        </w:rPr>
        <w:t xml:space="preserve">business model. </w:t>
      </w:r>
      <w:r w:rsidRPr="00601EBB">
        <w:rPr>
          <w:rFonts w:ascii="Times New Roman" w:hAnsi="Times New Roman" w:cs="Times New Roman"/>
          <w:sz w:val="24"/>
          <w:szCs w:val="24"/>
        </w:rPr>
        <w:t xml:space="preserve">In September 2008 </w:t>
      </w:r>
      <w:r w:rsidRPr="00601EBB">
        <w:rPr>
          <w:rFonts w:ascii="Times New Roman" w:hAnsi="Times New Roman" w:cs="Times New Roman"/>
          <w:iCs/>
          <w:sz w:val="24"/>
          <w:szCs w:val="24"/>
        </w:rPr>
        <w:t>Bill, two years senior, began working full-time</w:t>
      </w:r>
      <w:r w:rsidRPr="00601EBB">
        <w:rPr>
          <w:rStyle w:val="FootnoteReference"/>
          <w:rFonts w:ascii="Times New Roman" w:hAnsi="Times New Roman" w:cs="Times New Roman"/>
          <w:iCs/>
          <w:sz w:val="24"/>
          <w:szCs w:val="24"/>
        </w:rPr>
        <w:footnoteReference w:id="3"/>
      </w:r>
      <w:r w:rsidRPr="00601EBB">
        <w:rPr>
          <w:rFonts w:ascii="Times New Roman" w:hAnsi="Times New Roman" w:cs="Times New Roman"/>
          <w:iCs/>
          <w:sz w:val="24"/>
          <w:szCs w:val="24"/>
        </w:rPr>
        <w:t xml:space="preserve"> in the business during a </w:t>
      </w:r>
      <w:r w:rsidR="009C037F" w:rsidRPr="00601EBB">
        <w:rPr>
          <w:rFonts w:ascii="Times New Roman" w:hAnsi="Times New Roman" w:cs="Times New Roman"/>
          <w:iCs/>
          <w:sz w:val="24"/>
          <w:szCs w:val="24"/>
        </w:rPr>
        <w:t>‘</w:t>
      </w:r>
      <w:r w:rsidRPr="00601EBB">
        <w:rPr>
          <w:rFonts w:ascii="Times New Roman" w:hAnsi="Times New Roman" w:cs="Times New Roman"/>
          <w:iCs/>
          <w:sz w:val="24"/>
          <w:szCs w:val="24"/>
        </w:rPr>
        <w:t>gap</w:t>
      </w:r>
      <w:r w:rsidR="009C037F" w:rsidRPr="00601EBB">
        <w:rPr>
          <w:rFonts w:ascii="Times New Roman" w:hAnsi="Times New Roman" w:cs="Times New Roman"/>
          <w:iCs/>
          <w:sz w:val="24"/>
          <w:szCs w:val="24"/>
        </w:rPr>
        <w:t>’</w:t>
      </w:r>
      <w:r w:rsidRPr="00601EBB">
        <w:rPr>
          <w:rFonts w:ascii="Times New Roman" w:hAnsi="Times New Roman" w:cs="Times New Roman"/>
          <w:iCs/>
          <w:sz w:val="24"/>
          <w:szCs w:val="24"/>
        </w:rPr>
        <w:t xml:space="preserve"> year before university. </w:t>
      </w:r>
      <w:r w:rsidRPr="00601EBB">
        <w:rPr>
          <w:rFonts w:ascii="Times New Roman" w:eastAsia="Times New Roman" w:hAnsi="Times New Roman" w:cs="Times New Roman"/>
          <w:sz w:val="24"/>
          <w:szCs w:val="24"/>
        </w:rPr>
        <w:t xml:space="preserve">This narrative account draws on </w:t>
      </w:r>
      <w:r w:rsidRPr="00601EBB">
        <w:rPr>
          <w:rFonts w:ascii="Times New Roman" w:hAnsi="Times New Roman" w:cs="Times New Roman"/>
          <w:sz w:val="24"/>
          <w:szCs w:val="24"/>
        </w:rPr>
        <w:t xml:space="preserve">longitudinal, </w:t>
      </w:r>
      <w:r w:rsidRPr="00601EBB">
        <w:rPr>
          <w:rFonts w:ascii="Times New Roman" w:eastAsia="Times New Roman" w:hAnsi="Times New Roman" w:cs="Times New Roman"/>
          <w:sz w:val="24"/>
          <w:szCs w:val="24"/>
        </w:rPr>
        <w:t>qualitative data gathered from r</w:t>
      </w:r>
      <w:r w:rsidRPr="00601EBB">
        <w:rPr>
          <w:rFonts w:ascii="Times New Roman" w:hAnsi="Times New Roman" w:cs="Times New Roman"/>
          <w:sz w:val="24"/>
          <w:szCs w:val="24"/>
        </w:rPr>
        <w:t>egular informal discussions between the lead author and the boys’ mother from the early 2000s and a series of formal interviews with all four family members between 2008 and 201</w:t>
      </w:r>
      <w:r w:rsidR="00D246F4" w:rsidRPr="00601EBB">
        <w:rPr>
          <w:rFonts w:ascii="Times New Roman" w:hAnsi="Times New Roman" w:cs="Times New Roman"/>
          <w:sz w:val="24"/>
          <w:szCs w:val="24"/>
        </w:rPr>
        <w:t>6</w:t>
      </w:r>
      <w:r w:rsidRPr="00601EBB">
        <w:rPr>
          <w:rFonts w:ascii="Times New Roman" w:hAnsi="Times New Roman" w:cs="Times New Roman"/>
          <w:sz w:val="24"/>
          <w:szCs w:val="24"/>
        </w:rPr>
        <w:t xml:space="preserve">.  These data provide a basis for exploring the dynamic interactions between entrepreneurial learning, capabilities and </w:t>
      </w:r>
      <w:r w:rsidR="0079588D" w:rsidRPr="00601EBB">
        <w:rPr>
          <w:rFonts w:ascii="Times New Roman" w:hAnsi="Times New Roman" w:cs="Times New Roman"/>
          <w:sz w:val="24"/>
          <w:szCs w:val="24"/>
        </w:rPr>
        <w:t xml:space="preserve">BM </w:t>
      </w:r>
      <w:r w:rsidRPr="00601EBB">
        <w:rPr>
          <w:rFonts w:ascii="Times New Roman" w:hAnsi="Times New Roman" w:cs="Times New Roman"/>
          <w:sz w:val="24"/>
          <w:szCs w:val="24"/>
        </w:rPr>
        <w:t xml:space="preserve">evolution (Wirtz </w:t>
      </w:r>
      <w:r w:rsidRPr="00601EBB">
        <w:rPr>
          <w:rFonts w:ascii="Times New Roman" w:hAnsi="Times New Roman" w:cs="Times New Roman"/>
          <w:i/>
          <w:sz w:val="24"/>
          <w:szCs w:val="24"/>
        </w:rPr>
        <w:t>et al</w:t>
      </w:r>
      <w:r w:rsidRPr="00601EBB">
        <w:rPr>
          <w:rFonts w:ascii="Times New Roman" w:hAnsi="Times New Roman" w:cs="Times New Roman"/>
          <w:sz w:val="24"/>
          <w:szCs w:val="24"/>
        </w:rPr>
        <w:t>., 2016)</w:t>
      </w:r>
      <w:r w:rsidRPr="00601EBB">
        <w:rPr>
          <w:rFonts w:ascii="Times New Roman" w:eastAsia="Calibri" w:hAnsi="Times New Roman" w:cs="Times New Roman"/>
          <w:sz w:val="24"/>
          <w:szCs w:val="24"/>
          <w:lang w:val="en-US"/>
        </w:rPr>
        <w:t xml:space="preserve"> </w:t>
      </w:r>
      <w:r w:rsidRPr="00601EBB">
        <w:rPr>
          <w:rFonts w:ascii="Times New Roman" w:hAnsi="Times New Roman" w:cs="Times New Roman"/>
          <w:sz w:val="24"/>
          <w:szCs w:val="24"/>
        </w:rPr>
        <w:t>in a family-based firm (</w:t>
      </w:r>
      <w:proofErr w:type="spellStart"/>
      <w:r w:rsidRPr="00601EBB">
        <w:rPr>
          <w:rFonts w:ascii="Times New Roman" w:hAnsi="Times New Roman" w:cs="Times New Roman"/>
          <w:sz w:val="24"/>
          <w:szCs w:val="24"/>
        </w:rPr>
        <w:t>Kellermanns</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sz w:val="24"/>
          <w:szCs w:val="24"/>
        </w:rPr>
        <w:t>et al</w:t>
      </w:r>
      <w:r w:rsidRPr="00601EBB">
        <w:rPr>
          <w:rFonts w:ascii="Times New Roman" w:hAnsi="Times New Roman" w:cs="Times New Roman"/>
          <w:sz w:val="24"/>
          <w:szCs w:val="24"/>
        </w:rPr>
        <w:t>., 2008).</w:t>
      </w:r>
    </w:p>
    <w:p w14:paraId="33AA4FA4" w14:textId="520F6F8E" w:rsidR="003F67A9" w:rsidRPr="00601EBB" w:rsidRDefault="003F67A9">
      <w:pPr>
        <w:rPr>
          <w:rFonts w:ascii="Times New Roman" w:hAnsi="Times New Roman" w:cs="Times New Roman"/>
          <w:b/>
          <w:sz w:val="24"/>
          <w:szCs w:val="24"/>
        </w:rPr>
      </w:pPr>
    </w:p>
    <w:p w14:paraId="35378582" w14:textId="77777777" w:rsidR="0006729A" w:rsidRPr="00601EBB" w:rsidRDefault="0006729A">
      <w:pPr>
        <w:rPr>
          <w:rFonts w:ascii="Times New Roman" w:hAnsi="Times New Roman" w:cs="Times New Roman"/>
          <w:b/>
          <w:sz w:val="24"/>
          <w:szCs w:val="24"/>
        </w:rPr>
      </w:pPr>
    </w:p>
    <w:p w14:paraId="00E7D735" w14:textId="7C91BC9F" w:rsidR="00D359EB" w:rsidRPr="00601EBB" w:rsidRDefault="0096665D">
      <w:pPr>
        <w:rPr>
          <w:rFonts w:ascii="Times New Roman" w:hAnsi="Times New Roman" w:cs="Times New Roman"/>
          <w:b/>
          <w:sz w:val="24"/>
          <w:szCs w:val="24"/>
        </w:rPr>
      </w:pPr>
      <w:r w:rsidRPr="00601EBB">
        <w:rPr>
          <w:rFonts w:ascii="Times New Roman" w:hAnsi="Times New Roman" w:cs="Times New Roman"/>
          <w:b/>
          <w:sz w:val="24"/>
          <w:szCs w:val="24"/>
        </w:rPr>
        <w:t xml:space="preserve">Entrepreneurial </w:t>
      </w:r>
      <w:r w:rsidR="00761ACD" w:rsidRPr="00601EBB">
        <w:rPr>
          <w:rFonts w:ascii="Times New Roman" w:hAnsi="Times New Roman" w:cs="Times New Roman"/>
          <w:b/>
          <w:sz w:val="24"/>
          <w:szCs w:val="24"/>
        </w:rPr>
        <w:t>Business Model</w:t>
      </w:r>
      <w:r w:rsidR="006D6450" w:rsidRPr="00601EBB">
        <w:rPr>
          <w:rFonts w:ascii="Times New Roman" w:hAnsi="Times New Roman" w:cs="Times New Roman"/>
          <w:b/>
          <w:sz w:val="24"/>
          <w:szCs w:val="24"/>
        </w:rPr>
        <w:t>s</w:t>
      </w:r>
      <w:r w:rsidR="00976E59" w:rsidRPr="00601EBB">
        <w:rPr>
          <w:rFonts w:ascii="Times New Roman" w:hAnsi="Times New Roman" w:cs="Times New Roman"/>
          <w:b/>
          <w:sz w:val="24"/>
          <w:szCs w:val="24"/>
        </w:rPr>
        <w:t xml:space="preserve"> </w:t>
      </w:r>
    </w:p>
    <w:p w14:paraId="313390E5" w14:textId="163EA4A6" w:rsidR="003F67A9" w:rsidRPr="00601EBB" w:rsidRDefault="003F67A9" w:rsidP="003F67A9">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003A63EB" w:rsidRPr="00601EBB">
        <w:rPr>
          <w:rFonts w:ascii="Times New Roman" w:hAnsi="Times New Roman" w:cs="Times New Roman"/>
          <w:i/>
          <w:iCs/>
          <w:sz w:val="24"/>
          <w:szCs w:val="24"/>
        </w:rPr>
        <w:t>.</w:t>
      </w:r>
      <w:r w:rsidRPr="00601EBB">
        <w:rPr>
          <w:rFonts w:ascii="Times New Roman" w:hAnsi="Times New Roman" w:cs="Times New Roman"/>
          <w:sz w:val="24"/>
          <w:szCs w:val="24"/>
        </w:rPr>
        <w:t xml:space="preserve"> (2015: 4) argue that the approach articulated in the </w:t>
      </w:r>
      <w:r w:rsidR="0079588D" w:rsidRPr="00601EBB">
        <w:rPr>
          <w:rFonts w:ascii="Times New Roman" w:hAnsi="Times New Roman" w:cs="Times New Roman"/>
          <w:sz w:val="24"/>
          <w:szCs w:val="24"/>
        </w:rPr>
        <w:t xml:space="preserve">BM </w:t>
      </w:r>
      <w:r w:rsidRPr="00601EBB">
        <w:rPr>
          <w:rFonts w:ascii="Times New Roman" w:hAnsi="Times New Roman" w:cs="Times New Roman"/>
          <w:sz w:val="24"/>
          <w:szCs w:val="24"/>
        </w:rPr>
        <w:t>literature differs from the ‘traditional strategic toolkit of concepts and techniques.’ Rather than being exogenous to the business, entrepreneurs ‘select’ the environment in which their firms (and associated BMs) evolve (</w:t>
      </w:r>
      <w:proofErr w:type="spellStart"/>
      <w:r w:rsidRPr="00601EBB">
        <w:rPr>
          <w:rFonts w:ascii="Times New Roman" w:hAnsi="Times New Roman" w:cs="Times New Roman"/>
          <w:sz w:val="24"/>
          <w:szCs w:val="24"/>
        </w:rPr>
        <w:t>Lecocq</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2010). This is achieved through entrepreneurial choices related to key stakeholders including suppliers, customers and competitors. In addition, customers are actively involved in the generation of products and services rather than acting as passive consumers (</w:t>
      </w:r>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 xml:space="preserve">et al., </w:t>
      </w:r>
      <w:r w:rsidRPr="00601EBB">
        <w:rPr>
          <w:rFonts w:ascii="Times New Roman" w:hAnsi="Times New Roman" w:cs="Times New Roman"/>
          <w:sz w:val="24"/>
          <w:szCs w:val="24"/>
        </w:rPr>
        <w:t>2015). The nature of competition, the technological infrastructure and regulatory environment shape the ‘ecosystem’ in which new firms and their BMs operate (</w:t>
      </w:r>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2018). To better understand the dynamic of change, </w:t>
      </w:r>
      <w:bookmarkStart w:id="5" w:name="_Hlk22745547"/>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and </w:t>
      </w:r>
      <w:proofErr w:type="spellStart"/>
      <w:r w:rsidRPr="00601EBB">
        <w:rPr>
          <w:rFonts w:ascii="Times New Roman" w:hAnsi="Times New Roman" w:cs="Times New Roman"/>
          <w:sz w:val="24"/>
          <w:szCs w:val="24"/>
        </w:rPr>
        <w:t>Lococq</w:t>
      </w:r>
      <w:proofErr w:type="spellEnd"/>
      <w:r w:rsidRPr="00601EBB">
        <w:rPr>
          <w:rFonts w:ascii="Times New Roman" w:hAnsi="Times New Roman" w:cs="Times New Roman"/>
          <w:sz w:val="24"/>
          <w:szCs w:val="24"/>
        </w:rPr>
        <w:t xml:space="preserve"> (2010: 231)</w:t>
      </w:r>
      <w:bookmarkEnd w:id="5"/>
      <w:r w:rsidRPr="00601EBB">
        <w:rPr>
          <w:rFonts w:ascii="Times New Roman" w:hAnsi="Times New Roman" w:cs="Times New Roman"/>
          <w:sz w:val="24"/>
          <w:szCs w:val="24"/>
        </w:rPr>
        <w:t xml:space="preserve"> suggest that </w:t>
      </w:r>
      <w:r w:rsidR="0079588D" w:rsidRPr="00601EBB">
        <w:rPr>
          <w:rFonts w:ascii="Times New Roman" w:hAnsi="Times New Roman" w:cs="Times New Roman"/>
          <w:sz w:val="24"/>
          <w:szCs w:val="24"/>
        </w:rPr>
        <w:t>BMs</w:t>
      </w:r>
      <w:r w:rsidRPr="00601EBB">
        <w:rPr>
          <w:rFonts w:ascii="Times New Roman" w:hAnsi="Times New Roman" w:cs="Times New Roman"/>
          <w:sz w:val="24"/>
          <w:szCs w:val="24"/>
        </w:rPr>
        <w:t xml:space="preserve"> can be conceptualised as having three </w:t>
      </w:r>
      <w:r w:rsidRPr="00601EBB">
        <w:rPr>
          <w:rFonts w:ascii="Times New Roman" w:hAnsi="Times New Roman" w:cs="Times New Roman"/>
          <w:i/>
          <w:iCs/>
          <w:sz w:val="24"/>
          <w:szCs w:val="24"/>
        </w:rPr>
        <w:t>core components</w:t>
      </w:r>
      <w:r w:rsidRPr="00601EBB">
        <w:rPr>
          <w:rFonts w:ascii="Times New Roman" w:hAnsi="Times New Roman" w:cs="Times New Roman"/>
          <w:sz w:val="24"/>
          <w:szCs w:val="24"/>
        </w:rPr>
        <w:t xml:space="preserve">: first, start-up firms begin with </w:t>
      </w:r>
      <w:r w:rsidRPr="00601EBB">
        <w:rPr>
          <w:rFonts w:ascii="Times New Roman" w:hAnsi="Times New Roman" w:cs="Times New Roman"/>
          <w:color w:val="000000"/>
          <w:sz w:val="24"/>
          <w:szCs w:val="24"/>
        </w:rPr>
        <w:t xml:space="preserve">bundles of </w:t>
      </w:r>
      <w:r w:rsidRPr="00601EBB">
        <w:rPr>
          <w:rFonts w:ascii="Times New Roman" w:hAnsi="Times New Roman" w:cs="Times New Roman"/>
          <w:i/>
          <w:iCs/>
          <w:color w:val="000000"/>
          <w:sz w:val="24"/>
          <w:szCs w:val="24"/>
        </w:rPr>
        <w:t>resources and competences</w:t>
      </w:r>
      <w:r w:rsidR="006624D8" w:rsidRPr="00601EBB">
        <w:rPr>
          <w:rStyle w:val="FootnoteReference"/>
          <w:rFonts w:ascii="Times New Roman" w:hAnsi="Times New Roman" w:cs="Times New Roman"/>
          <w:iCs/>
          <w:color w:val="000000"/>
          <w:sz w:val="24"/>
          <w:szCs w:val="24"/>
        </w:rPr>
        <w:footnoteReference w:id="4"/>
      </w:r>
      <w:r w:rsidRPr="00601EBB">
        <w:rPr>
          <w:rFonts w:ascii="Times New Roman" w:hAnsi="Times New Roman" w:cs="Times New Roman"/>
          <w:color w:val="000000"/>
          <w:sz w:val="24"/>
          <w:szCs w:val="24"/>
        </w:rPr>
        <w:t xml:space="preserve"> (Penrose, 1959)</w:t>
      </w:r>
      <w:r w:rsidR="0079588D" w:rsidRPr="00601EBB">
        <w:rPr>
          <w:rFonts w:ascii="Times New Roman" w:hAnsi="Times New Roman" w:cs="Times New Roman"/>
          <w:color w:val="000000"/>
          <w:sz w:val="24"/>
          <w:szCs w:val="24"/>
        </w:rPr>
        <w:t xml:space="preserve">; </w:t>
      </w:r>
      <w:r w:rsidRPr="00601EBB">
        <w:rPr>
          <w:rFonts w:ascii="Times New Roman" w:hAnsi="Times New Roman" w:cs="Times New Roman"/>
          <w:color w:val="000000"/>
          <w:sz w:val="24"/>
          <w:szCs w:val="24"/>
        </w:rPr>
        <w:t xml:space="preserve">secondly, </w:t>
      </w:r>
      <w:r w:rsidRPr="00601EBB">
        <w:rPr>
          <w:rFonts w:ascii="Times New Roman" w:hAnsi="Times New Roman" w:cs="Times New Roman"/>
          <w:i/>
          <w:iCs/>
          <w:color w:val="000000"/>
          <w:sz w:val="24"/>
          <w:szCs w:val="24"/>
        </w:rPr>
        <w:t>organizational structure</w:t>
      </w:r>
      <w:r w:rsidRPr="00601EBB">
        <w:rPr>
          <w:rFonts w:ascii="Times New Roman" w:hAnsi="Times New Roman" w:cs="Times New Roman"/>
          <w:color w:val="000000"/>
          <w:sz w:val="24"/>
          <w:szCs w:val="24"/>
        </w:rPr>
        <w:t xml:space="preserve"> captures the firm’s internal activities and external relationships</w:t>
      </w:r>
      <w:r w:rsidR="0079588D" w:rsidRPr="00601EBB">
        <w:rPr>
          <w:rFonts w:ascii="Times New Roman" w:hAnsi="Times New Roman" w:cs="Times New Roman"/>
          <w:color w:val="000000"/>
          <w:sz w:val="24"/>
          <w:szCs w:val="24"/>
        </w:rPr>
        <w:t>;</w:t>
      </w:r>
      <w:r w:rsidRPr="00601EBB">
        <w:rPr>
          <w:rFonts w:ascii="Times New Roman" w:hAnsi="Times New Roman" w:cs="Times New Roman"/>
          <w:color w:val="000000"/>
          <w:sz w:val="24"/>
          <w:szCs w:val="24"/>
        </w:rPr>
        <w:t xml:space="preserve"> and, thirdly, the firm’s </w:t>
      </w:r>
      <w:r w:rsidRPr="00601EBB">
        <w:rPr>
          <w:rFonts w:ascii="Times New Roman" w:hAnsi="Times New Roman" w:cs="Times New Roman"/>
          <w:i/>
          <w:iCs/>
          <w:color w:val="000000"/>
          <w:sz w:val="24"/>
          <w:szCs w:val="24"/>
        </w:rPr>
        <w:t>value proposition</w:t>
      </w:r>
      <w:r w:rsidRPr="00601EBB">
        <w:rPr>
          <w:rFonts w:ascii="Times New Roman" w:hAnsi="Times New Roman" w:cs="Times New Roman"/>
          <w:color w:val="000000"/>
          <w:sz w:val="24"/>
          <w:szCs w:val="24"/>
        </w:rPr>
        <w:t xml:space="preserve"> is designed to attract and retain customers. As </w:t>
      </w:r>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and </w:t>
      </w:r>
      <w:proofErr w:type="spellStart"/>
      <w:r w:rsidRPr="00601EBB">
        <w:rPr>
          <w:rFonts w:ascii="Times New Roman" w:hAnsi="Times New Roman" w:cs="Times New Roman"/>
          <w:sz w:val="24"/>
          <w:szCs w:val="24"/>
        </w:rPr>
        <w:t>Lococq</w:t>
      </w:r>
      <w:proofErr w:type="spellEnd"/>
      <w:r w:rsidRPr="00601EBB">
        <w:rPr>
          <w:rFonts w:ascii="Times New Roman" w:hAnsi="Times New Roman" w:cs="Times New Roman"/>
          <w:sz w:val="24"/>
          <w:szCs w:val="24"/>
        </w:rPr>
        <w:t xml:space="preserve"> (2010: 243) go on to explain; ‘sustainable performance in the case of BM evolution lies in the ability of managers to identify the consequences of change in one component on the other components and on overall BM performance</w:t>
      </w:r>
      <w:r w:rsidR="00280423" w:rsidRPr="00601EBB">
        <w:rPr>
          <w:rFonts w:ascii="Times New Roman" w:hAnsi="Times New Roman" w:cs="Times New Roman"/>
          <w:sz w:val="24"/>
          <w:szCs w:val="24"/>
        </w:rPr>
        <w:t>.</w:t>
      </w:r>
      <w:r w:rsidRPr="00601EBB">
        <w:rPr>
          <w:rFonts w:ascii="Times New Roman" w:hAnsi="Times New Roman" w:cs="Times New Roman"/>
          <w:sz w:val="24"/>
          <w:szCs w:val="24"/>
        </w:rPr>
        <w:t>’</w:t>
      </w:r>
    </w:p>
    <w:p w14:paraId="224A7F87" w14:textId="78747F34" w:rsidR="003F67A9" w:rsidRPr="00601EBB" w:rsidRDefault="003F67A9" w:rsidP="003F67A9">
      <w:pPr>
        <w:suppressAutoHyphens/>
        <w:autoSpaceDN w:val="0"/>
        <w:spacing w:after="0" w:line="480" w:lineRule="auto"/>
        <w:ind w:firstLine="720"/>
        <w:jc w:val="both"/>
        <w:textAlignment w:val="baseline"/>
        <w:rPr>
          <w:rFonts w:ascii="Times New Roman" w:eastAsia="Calibri" w:hAnsi="Times New Roman" w:cs="Times New Roman"/>
          <w:sz w:val="24"/>
          <w:szCs w:val="24"/>
          <w:lang w:val="en-US"/>
        </w:rPr>
      </w:pPr>
      <w:r w:rsidRPr="00601EBB">
        <w:rPr>
          <w:rFonts w:ascii="Times New Roman" w:hAnsi="Times New Roman" w:cs="Times New Roman"/>
          <w:sz w:val="24"/>
          <w:szCs w:val="24"/>
        </w:rPr>
        <w:t xml:space="preserve">There is general agreement in the literature that </w:t>
      </w:r>
      <w:r w:rsidR="0079588D" w:rsidRPr="00601EBB">
        <w:rPr>
          <w:rFonts w:ascii="Times New Roman" w:hAnsi="Times New Roman" w:cs="Times New Roman"/>
          <w:sz w:val="24"/>
          <w:szCs w:val="24"/>
        </w:rPr>
        <w:t>BMs</w:t>
      </w:r>
      <w:r w:rsidRPr="00601EBB">
        <w:rPr>
          <w:rFonts w:ascii="Times New Roman" w:hAnsi="Times New Roman" w:cs="Times New Roman"/>
          <w:sz w:val="24"/>
          <w:szCs w:val="24"/>
        </w:rPr>
        <w:t xml:space="preserve"> are based on a small number of core elements (value creation, value delivery and value capture), however, there is less consensus about whether they are a cognitive phenomenon (Baden-Fuller and Morgan, 2010; Massa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2017) or patterns of organizational activities (Winter and </w:t>
      </w:r>
      <w:proofErr w:type="spellStart"/>
      <w:r w:rsidRPr="00601EBB">
        <w:rPr>
          <w:rFonts w:ascii="Times New Roman" w:hAnsi="Times New Roman" w:cs="Times New Roman"/>
          <w:sz w:val="24"/>
          <w:szCs w:val="24"/>
        </w:rPr>
        <w:t>Szulanski</w:t>
      </w:r>
      <w:proofErr w:type="spellEnd"/>
      <w:r w:rsidRPr="00601EBB">
        <w:rPr>
          <w:rFonts w:ascii="Times New Roman" w:hAnsi="Times New Roman" w:cs="Times New Roman"/>
          <w:sz w:val="24"/>
          <w:szCs w:val="24"/>
        </w:rPr>
        <w:t xml:space="preserve">, 2001; </w:t>
      </w:r>
      <w:proofErr w:type="spellStart"/>
      <w:r w:rsidRPr="00601EBB">
        <w:rPr>
          <w:rFonts w:ascii="Times New Roman" w:hAnsi="Times New Roman" w:cs="Times New Roman"/>
          <w:sz w:val="24"/>
          <w:szCs w:val="24"/>
        </w:rPr>
        <w:t>Zott</w:t>
      </w:r>
      <w:proofErr w:type="spellEnd"/>
      <w:r w:rsidRPr="00601EBB">
        <w:rPr>
          <w:rFonts w:ascii="Times New Roman" w:hAnsi="Times New Roman" w:cs="Times New Roman"/>
          <w:sz w:val="24"/>
          <w:szCs w:val="24"/>
        </w:rPr>
        <w:t xml:space="preserve"> and Amit, 2010). Those adopting a cognitive perspective regard </w:t>
      </w:r>
      <w:r w:rsidR="00B16EC8" w:rsidRPr="00601EBB">
        <w:rPr>
          <w:rFonts w:ascii="Times New Roman" w:hAnsi="Times New Roman" w:cs="Times New Roman"/>
          <w:sz w:val="24"/>
          <w:szCs w:val="24"/>
        </w:rPr>
        <w:t>BMs</w:t>
      </w:r>
      <w:r w:rsidRPr="00601EBB">
        <w:rPr>
          <w:rFonts w:ascii="Times New Roman" w:hAnsi="Times New Roman" w:cs="Times New Roman"/>
          <w:sz w:val="24"/>
          <w:szCs w:val="24"/>
        </w:rPr>
        <w:t xml:space="preserve"> as ‘mental representations’ constructed in the minds of entrepreneurs (</w:t>
      </w:r>
      <w:proofErr w:type="spellStart"/>
      <w:r w:rsidRPr="00601EBB">
        <w:rPr>
          <w:rFonts w:ascii="Times New Roman" w:hAnsi="Times New Roman" w:cs="Times New Roman"/>
          <w:sz w:val="24"/>
          <w:szCs w:val="24"/>
        </w:rPr>
        <w:t>Funari</w:t>
      </w:r>
      <w:proofErr w:type="spellEnd"/>
      <w:r w:rsidRPr="00601EBB">
        <w:rPr>
          <w:rFonts w:ascii="Times New Roman" w:hAnsi="Times New Roman" w:cs="Times New Roman"/>
          <w:sz w:val="24"/>
          <w:szCs w:val="24"/>
        </w:rPr>
        <w:t>, 2015:</w:t>
      </w:r>
      <w:r w:rsidR="005A063C"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211).  Similarly, Aversa </w:t>
      </w:r>
      <w:r w:rsidRPr="00601EBB">
        <w:rPr>
          <w:rFonts w:ascii="Times New Roman" w:hAnsi="Times New Roman" w:cs="Times New Roman"/>
          <w:i/>
          <w:sz w:val="24"/>
          <w:szCs w:val="24"/>
        </w:rPr>
        <w:t>et a</w:t>
      </w:r>
      <w:r w:rsidR="00DC66F4" w:rsidRPr="00601EBB">
        <w:rPr>
          <w:rFonts w:ascii="Times New Roman" w:hAnsi="Times New Roman" w:cs="Times New Roman"/>
          <w:i/>
          <w:sz w:val="24"/>
          <w:szCs w:val="24"/>
        </w:rPr>
        <w:t>l</w:t>
      </w:r>
      <w:r w:rsidR="005A063C" w:rsidRPr="00601EBB">
        <w:rPr>
          <w:rFonts w:ascii="Times New Roman" w:hAnsi="Times New Roman" w:cs="Times New Roman"/>
          <w:i/>
          <w:sz w:val="24"/>
          <w:szCs w:val="24"/>
        </w:rPr>
        <w:t>.</w:t>
      </w:r>
      <w:r w:rsidR="00DC66F4" w:rsidRPr="00601EBB">
        <w:rPr>
          <w:rFonts w:ascii="Times New Roman" w:hAnsi="Times New Roman" w:cs="Times New Roman"/>
          <w:sz w:val="24"/>
          <w:szCs w:val="24"/>
        </w:rPr>
        <w:t>,</w:t>
      </w:r>
      <w:r w:rsidRPr="00601EBB">
        <w:rPr>
          <w:rFonts w:ascii="Times New Roman" w:hAnsi="Times New Roman" w:cs="Times New Roman"/>
          <w:sz w:val="24"/>
          <w:szCs w:val="24"/>
        </w:rPr>
        <w:t xml:space="preserve"> (2015: 152) state that </w:t>
      </w:r>
      <w:r w:rsidR="00B16EC8" w:rsidRPr="00601EBB">
        <w:rPr>
          <w:rFonts w:ascii="Times New Roman" w:hAnsi="Times New Roman" w:cs="Times New Roman"/>
          <w:sz w:val="24"/>
          <w:szCs w:val="24"/>
        </w:rPr>
        <w:t>BMs</w:t>
      </w:r>
      <w:r w:rsidRPr="00601EBB">
        <w:rPr>
          <w:rFonts w:ascii="Times New Roman" w:hAnsi="Times New Roman" w:cs="Times New Roman"/>
          <w:sz w:val="24"/>
          <w:szCs w:val="24"/>
        </w:rPr>
        <w:t xml:space="preserve"> are ‘cognitive devices that mediate between managerial thinking and engagement in economic activity’ (Macpherson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2010). </w:t>
      </w:r>
      <w:proofErr w:type="spellStart"/>
      <w:r w:rsidR="00356527" w:rsidRPr="00601EBB">
        <w:rPr>
          <w:rFonts w:ascii="Times New Roman" w:hAnsi="Times New Roman" w:cs="Times New Roman"/>
          <w:sz w:val="24"/>
          <w:szCs w:val="24"/>
        </w:rPr>
        <w:t>Schneckenberg</w:t>
      </w:r>
      <w:proofErr w:type="spellEnd"/>
      <w:r w:rsidR="00356527" w:rsidRPr="00601EBB">
        <w:rPr>
          <w:rFonts w:ascii="Times New Roman" w:hAnsi="Times New Roman" w:cs="Times New Roman"/>
          <w:sz w:val="24"/>
          <w:szCs w:val="24"/>
        </w:rPr>
        <w:t xml:space="preserve"> </w:t>
      </w:r>
      <w:r w:rsidR="00356527" w:rsidRPr="00601EBB">
        <w:rPr>
          <w:rFonts w:ascii="Times New Roman" w:hAnsi="Times New Roman" w:cs="Times New Roman"/>
          <w:i/>
          <w:iCs/>
          <w:sz w:val="24"/>
          <w:szCs w:val="24"/>
        </w:rPr>
        <w:t>et al.</w:t>
      </w:r>
      <w:r w:rsidR="00356527" w:rsidRPr="00601EBB">
        <w:rPr>
          <w:rFonts w:ascii="Times New Roman" w:hAnsi="Times New Roman" w:cs="Times New Roman"/>
          <w:sz w:val="24"/>
          <w:szCs w:val="24"/>
        </w:rPr>
        <w:t xml:space="preserve"> (2019)</w:t>
      </w:r>
      <w:r w:rsidR="006203DC" w:rsidRPr="00601EBB">
        <w:rPr>
          <w:rFonts w:ascii="Times New Roman" w:hAnsi="Times New Roman" w:cs="Times New Roman"/>
          <w:sz w:val="24"/>
          <w:szCs w:val="24"/>
        </w:rPr>
        <w:t xml:space="preserve"> propose that</w:t>
      </w:r>
      <w:r w:rsidR="00356527" w:rsidRPr="00601EBB">
        <w:rPr>
          <w:rFonts w:ascii="Times New Roman" w:hAnsi="Times New Roman" w:cs="Times New Roman"/>
          <w:sz w:val="24"/>
          <w:szCs w:val="24"/>
        </w:rPr>
        <w:t xml:space="preserve"> BM design </w:t>
      </w:r>
      <w:r w:rsidR="006203DC" w:rsidRPr="00601EBB">
        <w:rPr>
          <w:rFonts w:ascii="Times New Roman" w:hAnsi="Times New Roman" w:cs="Times New Roman"/>
          <w:sz w:val="24"/>
          <w:szCs w:val="24"/>
        </w:rPr>
        <w:t xml:space="preserve">is based on the following cognitive processes: ‘problem sensing, considering adaptations, intuitional insights, and integrating customer perceptions – that complement the two further cognitive processes of analogical transfer and learned </w:t>
      </w:r>
      <w:proofErr w:type="gramStart"/>
      <w:r w:rsidR="006203DC" w:rsidRPr="00601EBB">
        <w:rPr>
          <w:rFonts w:ascii="Times New Roman" w:hAnsi="Times New Roman" w:cs="Times New Roman"/>
          <w:sz w:val="24"/>
          <w:szCs w:val="24"/>
        </w:rPr>
        <w:t>heuristics’</w:t>
      </w:r>
      <w:proofErr w:type="gramEnd"/>
      <w:r w:rsidR="006203DC" w:rsidRPr="00601EBB">
        <w:rPr>
          <w:rFonts w:ascii="Times New Roman" w:hAnsi="Times New Roman" w:cs="Times New Roman"/>
          <w:sz w:val="24"/>
          <w:szCs w:val="24"/>
        </w:rPr>
        <w:t>.</w:t>
      </w:r>
      <w:r w:rsidRPr="00601EBB">
        <w:rPr>
          <w:rFonts w:ascii="Times New Roman" w:hAnsi="Times New Roman" w:cs="Times New Roman"/>
          <w:sz w:val="24"/>
          <w:szCs w:val="24"/>
        </w:rPr>
        <w:t xml:space="preserve"> </w:t>
      </w:r>
      <w:r w:rsidRPr="00601EBB">
        <w:rPr>
          <w:rFonts w:ascii="Times New Roman" w:eastAsia="Calibri" w:hAnsi="Times New Roman" w:cs="Times New Roman"/>
          <w:sz w:val="24"/>
          <w:szCs w:val="24"/>
          <w:lang w:val="en-US"/>
        </w:rPr>
        <w:t>George and Block (2011:</w:t>
      </w:r>
      <w:r w:rsidR="005A063C"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sz w:val="24"/>
          <w:szCs w:val="24"/>
          <w:lang w:val="en-US"/>
        </w:rPr>
        <w:t>99)</w:t>
      </w:r>
      <w:r w:rsidR="00181FCB" w:rsidRPr="00601EBB">
        <w:rPr>
          <w:rFonts w:ascii="Times New Roman" w:eastAsia="Calibri" w:hAnsi="Times New Roman" w:cs="Times New Roman"/>
          <w:sz w:val="24"/>
          <w:szCs w:val="24"/>
          <w:lang w:val="en-US"/>
        </w:rPr>
        <w:t xml:space="preserve"> adopt a very different perspective;</w:t>
      </w:r>
      <w:r w:rsidRPr="00601EBB">
        <w:rPr>
          <w:rFonts w:ascii="Times New Roman" w:eastAsia="Calibri" w:hAnsi="Times New Roman" w:cs="Times New Roman"/>
          <w:sz w:val="24"/>
          <w:szCs w:val="24"/>
          <w:lang w:val="en-US"/>
        </w:rPr>
        <w:t xml:space="preserve"> ‘</w:t>
      </w:r>
      <w:r w:rsidR="00280423" w:rsidRPr="00601EBB">
        <w:rPr>
          <w:rFonts w:ascii="Times New Roman" w:eastAsia="Calibri" w:hAnsi="Times New Roman" w:cs="Times New Roman"/>
          <w:sz w:val="24"/>
          <w:szCs w:val="24"/>
          <w:lang w:val="en-US"/>
        </w:rPr>
        <w:t>a</w:t>
      </w:r>
      <w:r w:rsidRPr="00601EBB">
        <w:rPr>
          <w:rFonts w:ascii="Times New Roman" w:eastAsia="Calibri" w:hAnsi="Times New Roman" w:cs="Times New Roman"/>
          <w:sz w:val="24"/>
          <w:szCs w:val="24"/>
          <w:lang w:val="en-US"/>
        </w:rPr>
        <w:t xml:space="preserve"> </w:t>
      </w:r>
      <w:r w:rsidR="00B16EC8"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is the design of organizational structures that enact a commercial opportunity</w:t>
      </w:r>
      <w:r w:rsidR="00280423" w:rsidRPr="00601EBB">
        <w:rPr>
          <w:rFonts w:ascii="Times New Roman" w:eastAsia="Calibri" w:hAnsi="Times New Roman" w:cs="Times New Roman"/>
          <w:sz w:val="24"/>
          <w:szCs w:val="24"/>
          <w:lang w:val="en-US"/>
        </w:rPr>
        <w:t>.</w:t>
      </w:r>
      <w:r w:rsidRPr="00601EBB">
        <w:rPr>
          <w:rFonts w:ascii="Times New Roman" w:eastAsia="Calibri" w:hAnsi="Times New Roman" w:cs="Times New Roman"/>
          <w:sz w:val="24"/>
          <w:szCs w:val="24"/>
          <w:lang w:val="en-US"/>
        </w:rPr>
        <w:t xml:space="preserve">’ Based on their survey of 182 ‘senior managers’ in a range of Indian firms, the authors identify three BM dimensions (George and Block, 2011: 100-101): </w:t>
      </w:r>
    </w:p>
    <w:p w14:paraId="1F0B2BD2"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r w:rsidRPr="00601EBB">
        <w:rPr>
          <w:rFonts w:ascii="Times New Roman" w:eastAsia="Calibri" w:hAnsi="Times New Roman" w:cs="Times New Roman"/>
          <w:b/>
          <w:bCs/>
          <w:sz w:val="24"/>
          <w:szCs w:val="24"/>
          <w:lang w:val="en-US"/>
        </w:rPr>
        <w:t>Resource structure</w:t>
      </w:r>
      <w:r w:rsidRPr="00601EBB">
        <w:rPr>
          <w:rFonts w:ascii="Times New Roman" w:eastAsia="Calibri" w:hAnsi="Times New Roman" w:cs="Times New Roman"/>
          <w:sz w:val="24"/>
          <w:szCs w:val="24"/>
          <w:lang w:val="en-US"/>
        </w:rPr>
        <w:t xml:space="preserve"> – resources, capabilities, culture and activities that are leveraged to serve customers;</w:t>
      </w:r>
    </w:p>
    <w:p w14:paraId="0A9CDF99"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p>
    <w:p w14:paraId="3F3AAEEC"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r w:rsidRPr="00601EBB">
        <w:rPr>
          <w:rFonts w:ascii="Times New Roman" w:eastAsia="Calibri" w:hAnsi="Times New Roman" w:cs="Times New Roman"/>
          <w:b/>
          <w:bCs/>
          <w:sz w:val="24"/>
          <w:szCs w:val="24"/>
          <w:lang w:val="en-US"/>
        </w:rPr>
        <w:t>Transitive structure</w:t>
      </w:r>
      <w:r w:rsidRPr="00601EBB">
        <w:rPr>
          <w:rFonts w:ascii="Times New Roman" w:eastAsia="Calibri" w:hAnsi="Times New Roman" w:cs="Times New Roman"/>
          <w:sz w:val="24"/>
          <w:szCs w:val="24"/>
          <w:lang w:val="en-US"/>
        </w:rPr>
        <w:t xml:space="preserve"> – relates to the various transactions with partners and stakeholders (including employees and shareholders);</w:t>
      </w:r>
    </w:p>
    <w:p w14:paraId="4955725E"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p>
    <w:p w14:paraId="6E1169CB"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r w:rsidRPr="00601EBB">
        <w:rPr>
          <w:rFonts w:ascii="Times New Roman" w:eastAsia="Calibri" w:hAnsi="Times New Roman" w:cs="Times New Roman"/>
          <w:b/>
          <w:bCs/>
          <w:sz w:val="24"/>
          <w:szCs w:val="24"/>
          <w:lang w:val="en-US"/>
        </w:rPr>
        <w:t>Value structure</w:t>
      </w:r>
      <w:r w:rsidRPr="00601EBB">
        <w:rPr>
          <w:rFonts w:ascii="Times New Roman" w:eastAsia="Calibri" w:hAnsi="Times New Roman" w:cs="Times New Roman"/>
          <w:sz w:val="24"/>
          <w:szCs w:val="24"/>
          <w:lang w:val="en-US"/>
        </w:rPr>
        <w:t xml:space="preserve"> – the rules, expectations and mechanisms that determine value creation and capture. Includes the nature of the opportunity and enactment of that opportunity </w:t>
      </w:r>
      <w:r w:rsidRPr="00601EBB">
        <w:rPr>
          <w:rFonts w:ascii="Times New Roman" w:eastAsia="Calibri" w:hAnsi="Times New Roman" w:cs="Times New Roman"/>
          <w:i/>
          <w:iCs/>
          <w:sz w:val="24"/>
          <w:szCs w:val="24"/>
          <w:lang w:val="en-US"/>
        </w:rPr>
        <w:t>via</w:t>
      </w:r>
      <w:r w:rsidRPr="00601EBB">
        <w:rPr>
          <w:rFonts w:ascii="Times New Roman" w:eastAsia="Calibri" w:hAnsi="Times New Roman" w:cs="Times New Roman"/>
          <w:sz w:val="24"/>
          <w:szCs w:val="24"/>
          <w:lang w:val="en-US"/>
        </w:rPr>
        <w:t xml:space="preserve"> the resource and transitive elements. </w:t>
      </w:r>
    </w:p>
    <w:p w14:paraId="2D14954C" w14:textId="77777777" w:rsidR="003F67A9" w:rsidRPr="00601EBB" w:rsidRDefault="003F67A9" w:rsidP="003F67A9">
      <w:pPr>
        <w:suppressAutoHyphens/>
        <w:autoSpaceDN w:val="0"/>
        <w:spacing w:after="0" w:line="240" w:lineRule="auto"/>
        <w:ind w:left="709" w:firstLine="11"/>
        <w:jc w:val="both"/>
        <w:textAlignment w:val="baseline"/>
        <w:rPr>
          <w:rFonts w:ascii="Times New Roman" w:eastAsia="Calibri" w:hAnsi="Times New Roman" w:cs="Times New Roman"/>
          <w:sz w:val="24"/>
          <w:szCs w:val="24"/>
          <w:lang w:val="en-US"/>
        </w:rPr>
      </w:pPr>
    </w:p>
    <w:p w14:paraId="01F563C7" w14:textId="47C1D73B" w:rsidR="00462DBD" w:rsidRPr="00601EBB" w:rsidRDefault="003F67A9" w:rsidP="003F67A9">
      <w:pPr>
        <w:spacing w:after="0" w:line="480" w:lineRule="auto"/>
        <w:ind w:firstLine="720"/>
        <w:jc w:val="both"/>
        <w:rPr>
          <w:rFonts w:ascii="Times New Roman" w:eastAsia="Calibri" w:hAnsi="Times New Roman" w:cs="Times New Roman"/>
          <w:sz w:val="24"/>
          <w:szCs w:val="24"/>
          <w:lang w:val="en-US"/>
        </w:rPr>
      </w:pPr>
      <w:r w:rsidRPr="00601EBB">
        <w:rPr>
          <w:rFonts w:ascii="Times New Roman" w:eastAsia="Calibri" w:hAnsi="Times New Roman" w:cs="Times New Roman"/>
          <w:sz w:val="24"/>
          <w:szCs w:val="24"/>
          <w:lang w:val="en-US"/>
        </w:rPr>
        <w:t xml:space="preserve">In their study of new, science-based businesses, </w:t>
      </w:r>
      <w:bookmarkStart w:id="6" w:name="_Hlk23776492"/>
      <w:proofErr w:type="spellStart"/>
      <w:r w:rsidRPr="00601EBB">
        <w:rPr>
          <w:rFonts w:ascii="Times New Roman" w:eastAsia="Calibri" w:hAnsi="Times New Roman" w:cs="Times New Roman"/>
          <w:sz w:val="24"/>
          <w:szCs w:val="24"/>
          <w:lang w:val="en-US"/>
        </w:rPr>
        <w:t>Lubik</w:t>
      </w:r>
      <w:proofErr w:type="spellEnd"/>
      <w:r w:rsidRPr="00601EBB">
        <w:rPr>
          <w:rFonts w:ascii="Times New Roman" w:eastAsia="Calibri" w:hAnsi="Times New Roman" w:cs="Times New Roman"/>
          <w:sz w:val="24"/>
          <w:szCs w:val="24"/>
          <w:lang w:val="en-US"/>
        </w:rPr>
        <w:t xml:space="preserve"> and Garnsey (2016: 396) </w:t>
      </w:r>
      <w:bookmarkEnd w:id="6"/>
      <w:r w:rsidRPr="00601EBB">
        <w:rPr>
          <w:rFonts w:ascii="Times New Roman" w:eastAsia="Calibri" w:hAnsi="Times New Roman" w:cs="Times New Roman"/>
          <w:sz w:val="24"/>
          <w:szCs w:val="24"/>
          <w:lang w:val="en-US"/>
        </w:rPr>
        <w:t xml:space="preserve">argue that </w:t>
      </w:r>
      <w:r w:rsidR="00B16EC8" w:rsidRPr="00601EBB">
        <w:rPr>
          <w:rFonts w:ascii="Times New Roman" w:eastAsia="Calibri" w:hAnsi="Times New Roman" w:cs="Times New Roman"/>
          <w:sz w:val="24"/>
          <w:szCs w:val="24"/>
          <w:lang w:val="en-US"/>
        </w:rPr>
        <w:t xml:space="preserve">BMs </w:t>
      </w:r>
      <w:r w:rsidRPr="00601EBB">
        <w:rPr>
          <w:rFonts w:ascii="Times New Roman" w:eastAsia="Calibri" w:hAnsi="Times New Roman" w:cs="Times New Roman"/>
          <w:sz w:val="24"/>
          <w:szCs w:val="24"/>
          <w:lang w:val="en-US"/>
        </w:rPr>
        <w:t>are important because they show how ‘a firm’s activities fit together to create and capture value</w:t>
      </w:r>
      <w:r w:rsidR="00280423" w:rsidRPr="00601EBB">
        <w:rPr>
          <w:rFonts w:ascii="Times New Roman" w:eastAsia="Calibri" w:hAnsi="Times New Roman" w:cs="Times New Roman"/>
          <w:sz w:val="24"/>
          <w:szCs w:val="24"/>
          <w:lang w:val="en-US"/>
        </w:rPr>
        <w:t>.</w:t>
      </w:r>
      <w:r w:rsidRPr="00601EBB">
        <w:rPr>
          <w:rFonts w:ascii="Times New Roman" w:eastAsia="Calibri" w:hAnsi="Times New Roman" w:cs="Times New Roman"/>
          <w:sz w:val="24"/>
          <w:szCs w:val="24"/>
          <w:lang w:val="en-US"/>
        </w:rPr>
        <w:t xml:space="preserve">’ As start-ups begin to deliver products/services then the </w:t>
      </w:r>
      <w:r w:rsidR="00B16EC8"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 xml:space="preserve">is embedded in the firm’s nascent routines (Cavalcante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2011; </w:t>
      </w:r>
      <w:proofErr w:type="spellStart"/>
      <w:r w:rsidRPr="00601EBB">
        <w:rPr>
          <w:rFonts w:ascii="Times New Roman" w:eastAsia="Calibri" w:hAnsi="Times New Roman" w:cs="Times New Roman"/>
          <w:sz w:val="24"/>
          <w:szCs w:val="24"/>
          <w:lang w:val="en-US"/>
        </w:rPr>
        <w:t>Hernes</w:t>
      </w:r>
      <w:proofErr w:type="spellEnd"/>
      <w:r w:rsidRPr="00601EBB">
        <w:rPr>
          <w:rFonts w:ascii="Times New Roman" w:eastAsia="Calibri" w:hAnsi="Times New Roman" w:cs="Times New Roman"/>
          <w:sz w:val="24"/>
          <w:szCs w:val="24"/>
          <w:lang w:val="en-US"/>
        </w:rPr>
        <w:t xml:space="preserve"> and Irgens, 2012). </w:t>
      </w:r>
      <w:proofErr w:type="spellStart"/>
      <w:r w:rsidRPr="00601EBB">
        <w:rPr>
          <w:rFonts w:ascii="Times New Roman" w:hAnsi="Times New Roman" w:cs="Times New Roman"/>
          <w:sz w:val="24"/>
          <w:szCs w:val="24"/>
        </w:rPr>
        <w:t>Doganova</w:t>
      </w:r>
      <w:proofErr w:type="spellEnd"/>
      <w:r w:rsidRPr="00601EBB">
        <w:rPr>
          <w:rFonts w:ascii="Times New Roman" w:hAnsi="Times New Roman" w:cs="Times New Roman"/>
          <w:sz w:val="24"/>
          <w:szCs w:val="24"/>
        </w:rPr>
        <w:t xml:space="preserve"> and Eyquem-Renault (2009) suggest that what they describe as BM </w:t>
      </w:r>
      <w:r w:rsidR="00B16EC8" w:rsidRPr="00601EBB">
        <w:rPr>
          <w:rFonts w:ascii="Times New Roman" w:hAnsi="Times New Roman" w:cs="Times New Roman"/>
          <w:sz w:val="24"/>
          <w:szCs w:val="24"/>
        </w:rPr>
        <w:t>‘</w:t>
      </w:r>
      <w:r w:rsidRPr="00601EBB">
        <w:rPr>
          <w:rFonts w:ascii="Times New Roman" w:hAnsi="Times New Roman" w:cs="Times New Roman"/>
          <w:sz w:val="24"/>
          <w:szCs w:val="24"/>
        </w:rPr>
        <w:t>narratives</w:t>
      </w:r>
      <w:r w:rsidR="00B16EC8" w:rsidRPr="00601EBB">
        <w:rPr>
          <w:rFonts w:ascii="Times New Roman" w:hAnsi="Times New Roman" w:cs="Times New Roman"/>
          <w:sz w:val="24"/>
          <w:szCs w:val="24"/>
        </w:rPr>
        <w:t>’</w:t>
      </w:r>
      <w:r w:rsidRPr="00601EBB">
        <w:rPr>
          <w:rFonts w:ascii="Times New Roman" w:hAnsi="Times New Roman" w:cs="Times New Roman"/>
          <w:sz w:val="24"/>
          <w:szCs w:val="24"/>
        </w:rPr>
        <w:t xml:space="preserve"> and </w:t>
      </w:r>
      <w:r w:rsidR="00B16EC8" w:rsidRPr="00601EBB">
        <w:rPr>
          <w:rFonts w:ascii="Times New Roman" w:hAnsi="Times New Roman" w:cs="Times New Roman"/>
          <w:sz w:val="24"/>
          <w:szCs w:val="24"/>
        </w:rPr>
        <w:t>‘</w:t>
      </w:r>
      <w:r w:rsidRPr="00601EBB">
        <w:rPr>
          <w:rFonts w:ascii="Times New Roman" w:hAnsi="Times New Roman" w:cs="Times New Roman"/>
          <w:sz w:val="24"/>
          <w:szCs w:val="24"/>
        </w:rPr>
        <w:t>calculations</w:t>
      </w:r>
      <w:r w:rsidR="00B16EC8" w:rsidRPr="00601EBB">
        <w:rPr>
          <w:rFonts w:ascii="Times New Roman" w:hAnsi="Times New Roman" w:cs="Times New Roman"/>
          <w:sz w:val="24"/>
          <w:szCs w:val="24"/>
        </w:rPr>
        <w:t>’</w:t>
      </w:r>
      <w:r w:rsidRPr="00601EBB">
        <w:rPr>
          <w:rFonts w:ascii="Times New Roman" w:hAnsi="Times New Roman" w:cs="Times New Roman"/>
          <w:sz w:val="24"/>
          <w:szCs w:val="24"/>
        </w:rPr>
        <w:t xml:space="preserve"> are complementary. Narratives (plot, storyline and characters) help entrepreneurs articulate a BM vison to various stakeholders and are complemented by calculative elements based on the firm’s costs, revenue and potential profit. </w:t>
      </w:r>
      <w:r w:rsidRPr="00601EBB">
        <w:rPr>
          <w:rFonts w:ascii="Times New Roman" w:eastAsia="Calibri" w:hAnsi="Times New Roman" w:cs="Times New Roman"/>
          <w:sz w:val="24"/>
          <w:szCs w:val="24"/>
          <w:lang w:val="en-US"/>
        </w:rPr>
        <w:t xml:space="preserve">Creating </w:t>
      </w:r>
      <w:r w:rsidR="00B16EC8" w:rsidRPr="00601EBB">
        <w:rPr>
          <w:rFonts w:ascii="Times New Roman" w:eastAsia="Calibri" w:hAnsi="Times New Roman" w:cs="Times New Roman"/>
          <w:sz w:val="24"/>
          <w:szCs w:val="24"/>
          <w:lang w:val="en-US"/>
        </w:rPr>
        <w:t>BMs</w:t>
      </w:r>
      <w:r w:rsidRPr="00601EBB">
        <w:rPr>
          <w:rFonts w:ascii="Times New Roman" w:eastAsia="Calibri" w:hAnsi="Times New Roman" w:cs="Times New Roman"/>
          <w:sz w:val="24"/>
          <w:szCs w:val="24"/>
          <w:lang w:val="en-US"/>
        </w:rPr>
        <w:t xml:space="preserve"> in entrepreneurial firms is very different than modifying </w:t>
      </w:r>
      <w:r w:rsidR="00B16EC8" w:rsidRPr="00601EBB">
        <w:rPr>
          <w:rFonts w:ascii="Times New Roman" w:eastAsia="Calibri" w:hAnsi="Times New Roman" w:cs="Times New Roman"/>
          <w:sz w:val="24"/>
          <w:szCs w:val="24"/>
          <w:lang w:val="en-US"/>
        </w:rPr>
        <w:t xml:space="preserve">them </w:t>
      </w:r>
      <w:r w:rsidRPr="00601EBB">
        <w:rPr>
          <w:rFonts w:ascii="Times New Roman" w:eastAsia="Calibri" w:hAnsi="Times New Roman" w:cs="Times New Roman"/>
          <w:sz w:val="24"/>
          <w:szCs w:val="24"/>
          <w:lang w:val="en-US"/>
        </w:rPr>
        <w:t>in established organizations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Debackere</w:t>
      </w:r>
      <w:proofErr w:type="spellEnd"/>
      <w:r w:rsidRPr="00601EBB">
        <w:rPr>
          <w:rFonts w:ascii="Times New Roman" w:eastAsia="Calibri" w:hAnsi="Times New Roman" w:cs="Times New Roman"/>
          <w:sz w:val="24"/>
          <w:szCs w:val="24"/>
          <w:lang w:val="en-US"/>
        </w:rPr>
        <w:t xml:space="preserve">, 2007). A number of authors point out that new ventures have several distinguishing features: they operate under conditions of uncertainty; limited financial, technological and human resources; rudimentary management structures; and little power or influence over other organizations (Ambos and </w:t>
      </w:r>
      <w:proofErr w:type="spellStart"/>
      <w:r w:rsidRPr="00601EBB">
        <w:rPr>
          <w:rFonts w:ascii="Times New Roman" w:eastAsia="Calibri" w:hAnsi="Times New Roman" w:cs="Times New Roman"/>
          <w:sz w:val="24"/>
          <w:szCs w:val="24"/>
          <w:lang w:val="en-US"/>
        </w:rPr>
        <w:t>Birkenshaw</w:t>
      </w:r>
      <w:proofErr w:type="spellEnd"/>
      <w:r w:rsidRPr="00601EBB">
        <w:rPr>
          <w:rFonts w:ascii="Times New Roman" w:eastAsia="Calibri" w:hAnsi="Times New Roman" w:cs="Times New Roman"/>
          <w:sz w:val="24"/>
          <w:szCs w:val="24"/>
          <w:lang w:val="en-US"/>
        </w:rPr>
        <w:t xml:space="preserve">, 2010; </w:t>
      </w:r>
      <w:proofErr w:type="spellStart"/>
      <w:r w:rsidRPr="00601EBB">
        <w:rPr>
          <w:rFonts w:ascii="Times New Roman" w:eastAsia="Calibri" w:hAnsi="Times New Roman" w:cs="Times New Roman"/>
          <w:sz w:val="24"/>
          <w:szCs w:val="24"/>
          <w:lang w:val="en-US"/>
        </w:rPr>
        <w:t>Reymen</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2015). </w:t>
      </w:r>
    </w:p>
    <w:p w14:paraId="52AB7DFF" w14:textId="5C440DA8" w:rsidR="003F67A9" w:rsidRPr="00601EBB" w:rsidRDefault="003F67A9" w:rsidP="003F67A9">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 xml:space="preserve">According to Morris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(2005) six components underpin business model design for entrepreneurial firms: value creation (the offering); customers (the market); internal capabilities; competitive strategy; economic factors (how to make money); and personal factors (motivation and ambition for growth).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(2013:</w:t>
      </w:r>
      <w:r w:rsidR="00B16EC8"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sz w:val="24"/>
          <w:szCs w:val="24"/>
          <w:lang w:val="en-US"/>
        </w:rPr>
        <w:t xml:space="preserve">308) code the activities of six new ventures based on these components and conclude that an evolutionary approach based on ‘trial and error learning’ was more effective than adopting radical new </w:t>
      </w:r>
      <w:r w:rsidR="00B16EC8" w:rsidRPr="00601EBB">
        <w:rPr>
          <w:rFonts w:ascii="Times New Roman" w:eastAsia="Calibri" w:hAnsi="Times New Roman" w:cs="Times New Roman"/>
          <w:sz w:val="24"/>
          <w:szCs w:val="24"/>
          <w:lang w:val="en-US"/>
        </w:rPr>
        <w:t>BMs</w:t>
      </w:r>
      <w:r w:rsidRPr="00601EBB">
        <w:rPr>
          <w:rFonts w:ascii="Times New Roman" w:eastAsia="Calibri" w:hAnsi="Times New Roman" w:cs="Times New Roman"/>
          <w:sz w:val="24"/>
          <w:szCs w:val="24"/>
          <w:lang w:val="en-US"/>
        </w:rPr>
        <w:t xml:space="preserve">. </w:t>
      </w:r>
      <w:r w:rsidRPr="00601EBB">
        <w:rPr>
          <w:rFonts w:ascii="Times New Roman" w:hAnsi="Times New Roman" w:cs="Times New Roman"/>
          <w:sz w:val="24"/>
          <w:szCs w:val="24"/>
        </w:rPr>
        <w:t xml:space="preserve">Aversa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 identify three core activities they claim are relevant to all ‘interconnected’ businesses: value creation (products and services), value delivery (customers &amp; market segments) and value capture (revenue streams). </w:t>
      </w:r>
      <w:r w:rsidR="00CF5DA3" w:rsidRPr="00601EBB">
        <w:rPr>
          <w:rFonts w:ascii="Times New Roman" w:hAnsi="Times New Roman" w:cs="Times New Roman"/>
          <w:sz w:val="24"/>
          <w:szCs w:val="24"/>
        </w:rPr>
        <w:t>T</w:t>
      </w:r>
      <w:r w:rsidRPr="00601EBB">
        <w:rPr>
          <w:rFonts w:ascii="Times New Roman" w:hAnsi="Times New Roman" w:cs="Times New Roman"/>
          <w:sz w:val="24"/>
          <w:szCs w:val="24"/>
        </w:rPr>
        <w:t>hese core elements are particularly appropriate for start-up businesses lacking the internal complexit</w:t>
      </w:r>
      <w:r w:rsidR="00CF5DA3" w:rsidRPr="00601EBB">
        <w:rPr>
          <w:rFonts w:ascii="Times New Roman" w:hAnsi="Times New Roman" w:cs="Times New Roman"/>
          <w:sz w:val="24"/>
          <w:szCs w:val="24"/>
        </w:rPr>
        <w:t>y</w:t>
      </w:r>
      <w:r w:rsidRPr="00601EBB">
        <w:rPr>
          <w:rFonts w:ascii="Times New Roman" w:hAnsi="Times New Roman" w:cs="Times New Roman"/>
          <w:sz w:val="24"/>
          <w:szCs w:val="24"/>
        </w:rPr>
        <w:t xml:space="preserve"> of large</w:t>
      </w:r>
      <w:r w:rsidR="00CF5DA3"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organizations. In stressing the importance of understanding the ways in which entrepreneurs manipulate the architecture of their </w:t>
      </w:r>
      <w:r w:rsidR="00B16EC8" w:rsidRPr="00601EBB">
        <w:rPr>
          <w:rFonts w:ascii="Times New Roman" w:hAnsi="Times New Roman" w:cs="Times New Roman"/>
          <w:sz w:val="24"/>
          <w:szCs w:val="24"/>
        </w:rPr>
        <w:t>BMs</w:t>
      </w:r>
      <w:r w:rsidRPr="00601EBB">
        <w:rPr>
          <w:rFonts w:ascii="Times New Roman" w:hAnsi="Times New Roman" w:cs="Times New Roman"/>
          <w:sz w:val="24"/>
          <w:szCs w:val="24"/>
        </w:rPr>
        <w:t xml:space="preserve">, Aversa </w:t>
      </w:r>
      <w:r w:rsidRPr="00601EBB">
        <w:rPr>
          <w:rFonts w:ascii="Times New Roman" w:hAnsi="Times New Roman" w:cs="Times New Roman"/>
          <w:i/>
          <w:sz w:val="24"/>
          <w:szCs w:val="24"/>
        </w:rPr>
        <w:t>et al</w:t>
      </w:r>
      <w:r w:rsidR="00A327B9" w:rsidRPr="00601EBB">
        <w:rPr>
          <w:rFonts w:ascii="Times New Roman" w:hAnsi="Times New Roman" w:cs="Times New Roman"/>
          <w:i/>
          <w:sz w:val="24"/>
          <w:szCs w:val="24"/>
        </w:rPr>
        <w:t>.</w:t>
      </w:r>
      <w:r w:rsidRPr="00601EBB">
        <w:rPr>
          <w:rFonts w:ascii="Times New Roman" w:hAnsi="Times New Roman" w:cs="Times New Roman"/>
          <w:sz w:val="24"/>
          <w:szCs w:val="24"/>
        </w:rPr>
        <w:t xml:space="preserve"> (2015) adopt the concept of modularisation. Baldwin and Clark (2000) posit that there are six ‘modular operators’ associated with the modification of complex adaptive systems (Simon, 1963). Any of these operators (splitting, substituting, augmenting, inverting, excluding and porting) could be relevant in the context of entrepreneurial start-ups. However, we contend that start-ups are most likely to add new components to the basic </w:t>
      </w:r>
      <w:r w:rsidR="00B16EC8" w:rsidRPr="00601EBB">
        <w:rPr>
          <w:rFonts w:ascii="Times New Roman" w:hAnsi="Times New Roman" w:cs="Times New Roman"/>
          <w:sz w:val="24"/>
          <w:szCs w:val="24"/>
        </w:rPr>
        <w:t xml:space="preserve">BM </w:t>
      </w:r>
      <w:r w:rsidRPr="00601EBB">
        <w:rPr>
          <w:rFonts w:ascii="Times New Roman" w:hAnsi="Times New Roman" w:cs="Times New Roman"/>
          <w:sz w:val="24"/>
          <w:szCs w:val="24"/>
        </w:rPr>
        <w:t>as their operations become more complex</w:t>
      </w:r>
      <w:r w:rsidR="0057181D" w:rsidRPr="00601EBB">
        <w:rPr>
          <w:rFonts w:ascii="Times New Roman" w:hAnsi="Times New Roman" w:cs="Times New Roman"/>
          <w:sz w:val="24"/>
          <w:szCs w:val="24"/>
        </w:rPr>
        <w:t>.</w:t>
      </w:r>
      <w:r w:rsidRPr="00601EBB">
        <w:rPr>
          <w:rFonts w:ascii="Times New Roman" w:hAnsi="Times New Roman" w:cs="Times New Roman"/>
          <w:sz w:val="24"/>
          <w:szCs w:val="24"/>
        </w:rPr>
        <w:t xml:space="preserve"> </w:t>
      </w:r>
    </w:p>
    <w:p w14:paraId="43155D4E" w14:textId="39CCC651" w:rsidR="003F67A9" w:rsidRPr="00601EBB" w:rsidRDefault="003F67A9" w:rsidP="003F67A9">
      <w:pPr>
        <w:suppressAutoHyphens/>
        <w:autoSpaceDN w:val="0"/>
        <w:spacing w:after="0" w:line="480" w:lineRule="auto"/>
        <w:ind w:firstLine="720"/>
        <w:jc w:val="both"/>
        <w:textAlignment w:val="baseline"/>
        <w:rPr>
          <w:rFonts w:ascii="Times New Roman" w:hAnsi="Times New Roman" w:cs="Times New Roman"/>
          <w:sz w:val="24"/>
          <w:szCs w:val="24"/>
        </w:rPr>
      </w:pPr>
      <w:r w:rsidRPr="00601EBB">
        <w:rPr>
          <w:rFonts w:ascii="Times New Roman" w:hAnsi="Times New Roman" w:cs="Times New Roman"/>
          <w:sz w:val="24"/>
          <w:szCs w:val="24"/>
        </w:rPr>
        <w:t xml:space="preserve">Entrepreneurs </w:t>
      </w:r>
      <w:r w:rsidRPr="00601EBB">
        <w:rPr>
          <w:rFonts w:ascii="Times New Roman" w:hAnsi="Times New Roman" w:cs="Times New Roman"/>
          <w:i/>
          <w:sz w:val="24"/>
          <w:szCs w:val="24"/>
        </w:rPr>
        <w:t>augment</w:t>
      </w:r>
      <w:r w:rsidRPr="00601EBB">
        <w:rPr>
          <w:rFonts w:ascii="Times New Roman" w:hAnsi="Times New Roman" w:cs="Times New Roman"/>
          <w:sz w:val="24"/>
          <w:szCs w:val="24"/>
        </w:rPr>
        <w:t xml:space="preserve"> their </w:t>
      </w:r>
      <w:r w:rsidR="00B16EC8" w:rsidRPr="00601EBB">
        <w:rPr>
          <w:rFonts w:ascii="Times New Roman" w:hAnsi="Times New Roman" w:cs="Times New Roman"/>
          <w:sz w:val="24"/>
          <w:szCs w:val="24"/>
        </w:rPr>
        <w:t xml:space="preserve">BMs </w:t>
      </w:r>
      <w:r w:rsidRPr="00601EBB">
        <w:rPr>
          <w:rFonts w:ascii="Times New Roman" w:hAnsi="Times New Roman" w:cs="Times New Roman"/>
          <w:sz w:val="24"/>
          <w:szCs w:val="24"/>
        </w:rPr>
        <w:t xml:space="preserve">‘whenever they introduce a new element to exploit synergies with different value creation, delivery or capture mechanisms’ (Aversa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w:t>
      </w:r>
      <w:r w:rsidR="005A063C"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172). We accept the proposition that </w:t>
      </w:r>
      <w:r w:rsidR="00B16EC8" w:rsidRPr="00601EBB">
        <w:rPr>
          <w:rFonts w:ascii="Times New Roman" w:hAnsi="Times New Roman" w:cs="Times New Roman"/>
          <w:sz w:val="24"/>
          <w:szCs w:val="24"/>
        </w:rPr>
        <w:t xml:space="preserve">BMs </w:t>
      </w:r>
      <w:r w:rsidRPr="00601EBB">
        <w:rPr>
          <w:rFonts w:ascii="Times New Roman" w:hAnsi="Times New Roman" w:cs="Times New Roman"/>
          <w:sz w:val="24"/>
          <w:szCs w:val="24"/>
        </w:rPr>
        <w:t xml:space="preserve">begin as cognitive representations in the minds of entrepreneurs or managers (Baden-Fuller and Morgan, 2010). The basic </w:t>
      </w:r>
      <w:r w:rsidR="00B16EC8" w:rsidRPr="00601EBB">
        <w:rPr>
          <w:rFonts w:ascii="Times New Roman" w:hAnsi="Times New Roman" w:cs="Times New Roman"/>
          <w:sz w:val="24"/>
          <w:szCs w:val="24"/>
        </w:rPr>
        <w:t xml:space="preserve">BM </w:t>
      </w:r>
      <w:r w:rsidRPr="00601EBB">
        <w:rPr>
          <w:rFonts w:ascii="Times New Roman" w:hAnsi="Times New Roman" w:cs="Times New Roman"/>
          <w:sz w:val="24"/>
          <w:szCs w:val="24"/>
        </w:rPr>
        <w:t>shifts from cognition through texts and discourses (</w:t>
      </w:r>
      <w:proofErr w:type="spellStart"/>
      <w:r w:rsidRPr="00601EBB">
        <w:rPr>
          <w:rFonts w:ascii="Times New Roman" w:hAnsi="Times New Roman" w:cs="Times New Roman"/>
          <w:sz w:val="24"/>
          <w:szCs w:val="24"/>
        </w:rPr>
        <w:t>Perkmann</w:t>
      </w:r>
      <w:proofErr w:type="spellEnd"/>
      <w:r w:rsidRPr="00601EBB">
        <w:rPr>
          <w:rFonts w:ascii="Times New Roman" w:hAnsi="Times New Roman" w:cs="Times New Roman"/>
          <w:sz w:val="24"/>
          <w:szCs w:val="24"/>
        </w:rPr>
        <w:t xml:space="preserve"> and Spicer, 2010) gradually becoming embedded in ‘organizational routines’ that create and capture value (Cavalcante </w:t>
      </w:r>
      <w:r w:rsidRPr="00601EBB">
        <w:rPr>
          <w:rFonts w:ascii="Times New Roman" w:hAnsi="Times New Roman" w:cs="Times New Roman"/>
          <w:i/>
          <w:sz w:val="24"/>
          <w:szCs w:val="24"/>
        </w:rPr>
        <w:t>et al</w:t>
      </w:r>
      <w:r w:rsidRPr="00601EBB">
        <w:rPr>
          <w:rFonts w:ascii="Times New Roman" w:hAnsi="Times New Roman" w:cs="Times New Roman"/>
          <w:sz w:val="24"/>
          <w:szCs w:val="24"/>
        </w:rPr>
        <w:t>.</w:t>
      </w:r>
      <w:r w:rsidR="003A63EB" w:rsidRPr="00601EBB">
        <w:rPr>
          <w:rFonts w:ascii="Times New Roman" w:hAnsi="Times New Roman" w:cs="Times New Roman"/>
          <w:sz w:val="24"/>
          <w:szCs w:val="24"/>
        </w:rPr>
        <w:t>,</w:t>
      </w:r>
      <w:r w:rsidRPr="00601EBB">
        <w:rPr>
          <w:rFonts w:ascii="Times New Roman" w:hAnsi="Times New Roman" w:cs="Times New Roman"/>
          <w:sz w:val="24"/>
          <w:szCs w:val="24"/>
        </w:rPr>
        <w:t xml:space="preserve"> 2011; </w:t>
      </w:r>
      <w:proofErr w:type="spellStart"/>
      <w:r w:rsidRPr="00601EBB">
        <w:rPr>
          <w:rFonts w:ascii="Times New Roman" w:hAnsi="Times New Roman" w:cs="Times New Roman"/>
          <w:sz w:val="24"/>
          <w:szCs w:val="24"/>
        </w:rPr>
        <w:t>Zott</w:t>
      </w:r>
      <w:proofErr w:type="spellEnd"/>
      <w:r w:rsidRPr="00601EBB">
        <w:rPr>
          <w:rFonts w:ascii="Times New Roman" w:hAnsi="Times New Roman" w:cs="Times New Roman"/>
          <w:sz w:val="24"/>
          <w:szCs w:val="24"/>
        </w:rPr>
        <w:t xml:space="preserve"> and Amit, 2010). In other words, the activity-based perspective is complementary to the cognitive perspective rather than being a competing theoretical approach (</w:t>
      </w:r>
      <w:r w:rsidR="0086308A" w:rsidRPr="00601EBB">
        <w:rPr>
          <w:rFonts w:ascii="Times New Roman" w:hAnsi="Times New Roman" w:cs="Times New Roman"/>
          <w:sz w:val="24"/>
          <w:szCs w:val="24"/>
        </w:rPr>
        <w:t xml:space="preserve">Aversa </w:t>
      </w:r>
      <w:r w:rsidR="0086308A" w:rsidRPr="00601EBB">
        <w:rPr>
          <w:rFonts w:ascii="Times New Roman" w:hAnsi="Times New Roman" w:cs="Times New Roman"/>
          <w:i/>
          <w:sz w:val="24"/>
          <w:szCs w:val="24"/>
        </w:rPr>
        <w:t>et al.,</w:t>
      </w:r>
      <w:r w:rsidR="0086308A" w:rsidRPr="00601EBB">
        <w:rPr>
          <w:rFonts w:ascii="Times New Roman" w:hAnsi="Times New Roman" w:cs="Times New Roman"/>
          <w:sz w:val="24"/>
          <w:szCs w:val="24"/>
        </w:rPr>
        <w:t xml:space="preserve"> 2015; </w:t>
      </w:r>
      <w:proofErr w:type="spellStart"/>
      <w:r w:rsidRPr="00601EBB">
        <w:rPr>
          <w:rFonts w:ascii="Times New Roman" w:hAnsi="Times New Roman" w:cs="Times New Roman"/>
          <w:sz w:val="24"/>
          <w:szCs w:val="24"/>
        </w:rPr>
        <w:t>Funari</w:t>
      </w:r>
      <w:proofErr w:type="spellEnd"/>
      <w:r w:rsidRPr="00601EBB">
        <w:rPr>
          <w:rFonts w:ascii="Times New Roman" w:hAnsi="Times New Roman" w:cs="Times New Roman"/>
          <w:sz w:val="24"/>
          <w:szCs w:val="24"/>
        </w:rPr>
        <w:t xml:space="preserve">, 2015). </w:t>
      </w:r>
      <w:r w:rsidR="00AA46A3" w:rsidRPr="00601EBB">
        <w:rPr>
          <w:rFonts w:ascii="Times New Roman" w:hAnsi="Times New Roman" w:cs="Times New Roman"/>
          <w:sz w:val="24"/>
          <w:szCs w:val="24"/>
        </w:rPr>
        <w:t>S</w:t>
      </w:r>
      <w:r w:rsidRPr="00601EBB">
        <w:rPr>
          <w:rFonts w:ascii="Times New Roman" w:hAnsi="Times New Roman" w:cs="Times New Roman"/>
          <w:sz w:val="24"/>
          <w:szCs w:val="24"/>
        </w:rPr>
        <w:t>cholars should clarify their assumptions about whether business models are cognitive schemas or attributes of real firms</w:t>
      </w:r>
      <w:r w:rsidR="00AA46A3" w:rsidRPr="00601EBB">
        <w:rPr>
          <w:rFonts w:ascii="Times New Roman" w:hAnsi="Times New Roman" w:cs="Times New Roman"/>
          <w:sz w:val="24"/>
          <w:szCs w:val="24"/>
        </w:rPr>
        <w:t xml:space="preserve"> (Massa </w:t>
      </w:r>
      <w:r w:rsidR="00AA46A3" w:rsidRPr="00601EBB">
        <w:rPr>
          <w:rFonts w:ascii="Times New Roman" w:hAnsi="Times New Roman" w:cs="Times New Roman"/>
          <w:i/>
          <w:sz w:val="24"/>
          <w:szCs w:val="24"/>
        </w:rPr>
        <w:t>et al</w:t>
      </w:r>
      <w:r w:rsidR="00AA46A3" w:rsidRPr="00601EBB">
        <w:rPr>
          <w:rFonts w:ascii="Times New Roman" w:hAnsi="Times New Roman" w:cs="Times New Roman"/>
          <w:sz w:val="24"/>
          <w:szCs w:val="24"/>
        </w:rPr>
        <w:t>., 2017: 97)</w:t>
      </w:r>
      <w:r w:rsidRPr="00601EBB">
        <w:rPr>
          <w:rFonts w:ascii="Times New Roman" w:hAnsi="Times New Roman" w:cs="Times New Roman"/>
          <w:sz w:val="24"/>
          <w:szCs w:val="24"/>
        </w:rPr>
        <w:t xml:space="preserve">.  </w:t>
      </w:r>
    </w:p>
    <w:p w14:paraId="2F2D6BB7" w14:textId="72E8A8B6" w:rsidR="00CF5DA3" w:rsidRPr="00601EBB" w:rsidRDefault="00CF5DA3" w:rsidP="003F67A9">
      <w:pPr>
        <w:suppressAutoHyphens/>
        <w:autoSpaceDN w:val="0"/>
        <w:spacing w:after="0" w:line="480" w:lineRule="auto"/>
        <w:ind w:firstLine="720"/>
        <w:jc w:val="both"/>
        <w:textAlignment w:val="baseline"/>
        <w:rPr>
          <w:rFonts w:ascii="Times New Roman" w:eastAsia="Times New Roman" w:hAnsi="Times New Roman" w:cs="Times New Roman"/>
          <w:sz w:val="24"/>
          <w:szCs w:val="24"/>
        </w:rPr>
      </w:pPr>
    </w:p>
    <w:p w14:paraId="03F41AE9" w14:textId="3797E841" w:rsidR="00F22C81" w:rsidRPr="00601EBB" w:rsidRDefault="00D3519E" w:rsidP="006A704C">
      <w:pPr>
        <w:spacing w:after="0" w:line="480" w:lineRule="auto"/>
        <w:jc w:val="both"/>
        <w:rPr>
          <w:rFonts w:ascii="Times New Roman" w:hAnsi="Times New Roman" w:cs="Times New Roman"/>
          <w:b/>
          <w:iCs/>
          <w:sz w:val="24"/>
          <w:szCs w:val="24"/>
        </w:rPr>
      </w:pPr>
      <w:r w:rsidRPr="00601EBB">
        <w:rPr>
          <w:rFonts w:ascii="Times New Roman" w:hAnsi="Times New Roman" w:cs="Times New Roman"/>
          <w:b/>
          <w:iCs/>
          <w:sz w:val="24"/>
          <w:szCs w:val="24"/>
        </w:rPr>
        <w:t>Learning</w:t>
      </w:r>
      <w:r w:rsidR="0078780F" w:rsidRPr="00601EBB">
        <w:rPr>
          <w:rFonts w:ascii="Times New Roman" w:hAnsi="Times New Roman" w:cs="Times New Roman"/>
          <w:b/>
          <w:iCs/>
          <w:sz w:val="24"/>
          <w:szCs w:val="24"/>
        </w:rPr>
        <w:t xml:space="preserve"> </w:t>
      </w:r>
      <w:r w:rsidR="00520CA0" w:rsidRPr="00601EBB">
        <w:rPr>
          <w:rFonts w:ascii="Times New Roman" w:hAnsi="Times New Roman" w:cs="Times New Roman"/>
          <w:b/>
          <w:iCs/>
          <w:sz w:val="24"/>
          <w:szCs w:val="24"/>
        </w:rPr>
        <w:t>in</w:t>
      </w:r>
      <w:r w:rsidR="0078780F" w:rsidRPr="00601EBB">
        <w:rPr>
          <w:rFonts w:ascii="Times New Roman" w:hAnsi="Times New Roman" w:cs="Times New Roman"/>
          <w:b/>
          <w:iCs/>
          <w:sz w:val="24"/>
          <w:szCs w:val="24"/>
        </w:rPr>
        <w:t xml:space="preserve"> </w:t>
      </w:r>
      <w:r w:rsidR="00A90376" w:rsidRPr="00601EBB">
        <w:rPr>
          <w:rFonts w:ascii="Times New Roman" w:hAnsi="Times New Roman" w:cs="Times New Roman"/>
          <w:b/>
          <w:iCs/>
          <w:sz w:val="24"/>
          <w:szCs w:val="24"/>
        </w:rPr>
        <w:t>Family</w:t>
      </w:r>
      <w:r w:rsidR="00520CA0" w:rsidRPr="00601EBB">
        <w:rPr>
          <w:rFonts w:ascii="Times New Roman" w:hAnsi="Times New Roman" w:cs="Times New Roman"/>
          <w:b/>
          <w:iCs/>
          <w:sz w:val="24"/>
          <w:szCs w:val="24"/>
        </w:rPr>
        <w:t xml:space="preserve"> Entrepreneurial</w:t>
      </w:r>
      <w:r w:rsidR="00A90376" w:rsidRPr="00601EBB">
        <w:rPr>
          <w:rFonts w:ascii="Times New Roman" w:hAnsi="Times New Roman" w:cs="Times New Roman"/>
          <w:b/>
          <w:iCs/>
          <w:sz w:val="24"/>
          <w:szCs w:val="24"/>
        </w:rPr>
        <w:t xml:space="preserve"> Teams</w:t>
      </w:r>
      <w:r w:rsidR="00F22C81" w:rsidRPr="00601EBB">
        <w:rPr>
          <w:rFonts w:ascii="Times New Roman" w:hAnsi="Times New Roman" w:cs="Times New Roman"/>
          <w:b/>
          <w:iCs/>
          <w:sz w:val="24"/>
          <w:szCs w:val="24"/>
        </w:rPr>
        <w:t xml:space="preserve"> </w:t>
      </w:r>
    </w:p>
    <w:p w14:paraId="7053068F" w14:textId="5EE9CB9F" w:rsidR="00C33AD5" w:rsidRPr="00601EBB" w:rsidRDefault="00C33AD5" w:rsidP="00C33AD5">
      <w:pPr>
        <w:spacing w:after="0" w:line="480" w:lineRule="auto"/>
        <w:ind w:firstLine="578"/>
        <w:jc w:val="both"/>
        <w:rPr>
          <w:rFonts w:ascii="Times New Roman" w:eastAsia="Times New Roman" w:hAnsi="Times New Roman" w:cs="Times New Roman"/>
          <w:color w:val="000000"/>
          <w:sz w:val="24"/>
          <w:szCs w:val="24"/>
          <w:lang w:eastAsia="en-GB"/>
        </w:rPr>
      </w:pPr>
      <w:r w:rsidRPr="00601EBB">
        <w:rPr>
          <w:rFonts w:ascii="Times New Roman" w:eastAsia="Times New Roman" w:hAnsi="Times New Roman" w:cs="Times New Roman"/>
          <w:color w:val="000000"/>
          <w:sz w:val="24"/>
          <w:szCs w:val="24"/>
          <w:lang w:eastAsia="en-GB"/>
        </w:rPr>
        <w:t>Ben-</w:t>
      </w:r>
      <w:proofErr w:type="spellStart"/>
      <w:r w:rsidRPr="00601EBB">
        <w:rPr>
          <w:rFonts w:ascii="Times New Roman" w:eastAsia="Times New Roman" w:hAnsi="Times New Roman" w:cs="Times New Roman"/>
          <w:color w:val="000000"/>
          <w:sz w:val="24"/>
          <w:szCs w:val="24"/>
          <w:lang w:eastAsia="en-GB"/>
        </w:rPr>
        <w:t>Hafaïedh</w:t>
      </w:r>
      <w:proofErr w:type="spellEnd"/>
      <w:r w:rsidRPr="00601EBB">
        <w:rPr>
          <w:rFonts w:ascii="Times New Roman" w:eastAsia="Times New Roman" w:hAnsi="Times New Roman" w:cs="Times New Roman"/>
          <w:color w:val="000000"/>
          <w:sz w:val="24"/>
          <w:szCs w:val="24"/>
          <w:lang w:eastAsia="en-GB"/>
        </w:rPr>
        <w:t xml:space="preserve"> (2017:</w:t>
      </w:r>
      <w:r w:rsidR="004D51BD"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color w:val="000000"/>
          <w:sz w:val="24"/>
          <w:szCs w:val="24"/>
          <w:lang w:eastAsia="en-GB"/>
        </w:rPr>
        <w:t>11) critically examines the three main phases of entrepreneurial teams (ET</w:t>
      </w:r>
      <w:r w:rsidR="00B16EC8" w:rsidRPr="00601EBB">
        <w:rPr>
          <w:rFonts w:ascii="Times New Roman" w:eastAsia="Times New Roman" w:hAnsi="Times New Roman" w:cs="Times New Roman"/>
          <w:color w:val="000000"/>
          <w:sz w:val="24"/>
          <w:szCs w:val="24"/>
          <w:lang w:eastAsia="en-GB"/>
        </w:rPr>
        <w:t>s</w:t>
      </w:r>
      <w:r w:rsidRPr="00601EBB">
        <w:rPr>
          <w:rFonts w:ascii="Times New Roman" w:eastAsia="Times New Roman" w:hAnsi="Times New Roman" w:cs="Times New Roman"/>
          <w:color w:val="000000"/>
          <w:sz w:val="24"/>
          <w:szCs w:val="24"/>
          <w:lang w:eastAsia="en-GB"/>
        </w:rPr>
        <w:t xml:space="preserve">): forming, functioning and evolving. Much research dealing with the forming stage examines the importance of homophily in teams comprising friends or family members. For example, </w:t>
      </w:r>
      <w:proofErr w:type="spellStart"/>
      <w:r w:rsidRPr="00601EBB">
        <w:rPr>
          <w:rFonts w:ascii="Times New Roman" w:eastAsia="Times New Roman" w:hAnsi="Times New Roman" w:cs="Times New Roman"/>
          <w:color w:val="000000"/>
          <w:sz w:val="24"/>
          <w:szCs w:val="24"/>
          <w:lang w:eastAsia="en-GB"/>
        </w:rPr>
        <w:t>Discua</w:t>
      </w:r>
      <w:proofErr w:type="spellEnd"/>
      <w:r w:rsidRPr="00601EBB">
        <w:rPr>
          <w:rFonts w:ascii="Times New Roman" w:eastAsia="Times New Roman" w:hAnsi="Times New Roman" w:cs="Times New Roman"/>
          <w:color w:val="000000"/>
          <w:sz w:val="24"/>
          <w:szCs w:val="24"/>
          <w:lang w:eastAsia="en-GB"/>
        </w:rPr>
        <w:t xml:space="preserve"> Cruz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xml:space="preserve"> (2013) identified the role of trust and shared values amongst </w:t>
      </w:r>
      <w:r w:rsidR="009C037F" w:rsidRPr="00601EBB">
        <w:rPr>
          <w:rFonts w:ascii="Times New Roman" w:eastAsia="Times New Roman" w:hAnsi="Times New Roman" w:cs="Times New Roman"/>
          <w:color w:val="000000"/>
          <w:sz w:val="24"/>
          <w:szCs w:val="24"/>
          <w:lang w:eastAsia="en-GB"/>
        </w:rPr>
        <w:t xml:space="preserve">FETs </w:t>
      </w:r>
      <w:r w:rsidRPr="00601EBB">
        <w:rPr>
          <w:rFonts w:ascii="Times New Roman" w:eastAsia="Times New Roman" w:hAnsi="Times New Roman" w:cs="Times New Roman"/>
          <w:color w:val="000000"/>
          <w:sz w:val="24"/>
          <w:szCs w:val="24"/>
          <w:lang w:eastAsia="en-GB"/>
        </w:rPr>
        <w:t xml:space="preserve">based on seven Honduran cases. During the functioning phase, much of the literature examines the relative importance of heterogeneity and homogeneity (Horwitz and Horwitz, 2007) in enhancing team performance. However, researchers are yet to establish the exact nature of the relationship between team diversity and performance (Klotz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xml:space="preserve"> 2014; Zhou and </w:t>
      </w:r>
      <w:proofErr w:type="spellStart"/>
      <w:r w:rsidRPr="00601EBB">
        <w:rPr>
          <w:rFonts w:ascii="Times New Roman" w:eastAsia="Times New Roman" w:hAnsi="Times New Roman" w:cs="Times New Roman"/>
          <w:color w:val="000000"/>
          <w:sz w:val="24"/>
          <w:szCs w:val="24"/>
          <w:lang w:eastAsia="en-GB"/>
        </w:rPr>
        <w:t>Rosini</w:t>
      </w:r>
      <w:proofErr w:type="spellEnd"/>
      <w:r w:rsidRPr="00601EBB">
        <w:rPr>
          <w:rFonts w:ascii="Times New Roman" w:eastAsia="Times New Roman" w:hAnsi="Times New Roman" w:cs="Times New Roman"/>
          <w:color w:val="000000"/>
          <w:sz w:val="24"/>
          <w:szCs w:val="24"/>
          <w:lang w:eastAsia="en-GB"/>
        </w:rPr>
        <w:t xml:space="preserve">, 2015). Although </w:t>
      </w:r>
      <w:proofErr w:type="spellStart"/>
      <w:r w:rsidRPr="00601EBB">
        <w:rPr>
          <w:rFonts w:ascii="Times New Roman" w:eastAsia="Times New Roman" w:hAnsi="Times New Roman" w:cs="Times New Roman"/>
          <w:color w:val="000000"/>
          <w:sz w:val="24"/>
          <w:szCs w:val="24"/>
          <w:lang w:eastAsia="en-GB"/>
        </w:rPr>
        <w:t>Jin</w:t>
      </w:r>
      <w:proofErr w:type="spellEnd"/>
      <w:r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i/>
          <w:iCs/>
          <w:color w:val="000000"/>
          <w:sz w:val="24"/>
          <w:szCs w:val="24"/>
          <w:lang w:eastAsia="en-GB"/>
        </w:rPr>
        <w:t xml:space="preserve">et al. </w:t>
      </w:r>
      <w:r w:rsidRPr="00601EBB">
        <w:rPr>
          <w:rFonts w:ascii="Times New Roman" w:eastAsia="Times New Roman" w:hAnsi="Times New Roman" w:cs="Times New Roman"/>
          <w:color w:val="000000"/>
          <w:sz w:val="24"/>
          <w:szCs w:val="24"/>
          <w:lang w:eastAsia="en-GB"/>
        </w:rPr>
        <w:t xml:space="preserve">(2016) did find </w:t>
      </w:r>
      <w:r w:rsidR="00B16EC8" w:rsidRPr="00601EBB">
        <w:rPr>
          <w:rFonts w:ascii="Times New Roman" w:eastAsia="Times New Roman" w:hAnsi="Times New Roman" w:cs="Times New Roman"/>
          <w:color w:val="000000"/>
          <w:sz w:val="24"/>
          <w:szCs w:val="24"/>
          <w:lang w:eastAsia="en-GB"/>
        </w:rPr>
        <w:t xml:space="preserve">that </w:t>
      </w:r>
      <w:r w:rsidRPr="00601EBB">
        <w:rPr>
          <w:rFonts w:ascii="Times New Roman" w:eastAsia="Times New Roman" w:hAnsi="Times New Roman" w:cs="Times New Roman"/>
          <w:color w:val="000000"/>
          <w:sz w:val="24"/>
          <w:szCs w:val="24"/>
          <w:lang w:eastAsia="en-GB"/>
        </w:rPr>
        <w:t>ET diversity was less beneficial in low-technology sectors than for hi-tech firms. A number of scholars confirm links between shared authentic leadership and ET performance (</w:t>
      </w:r>
      <w:proofErr w:type="spellStart"/>
      <w:r w:rsidRPr="00601EBB">
        <w:rPr>
          <w:rFonts w:ascii="Times New Roman" w:eastAsia="Times New Roman" w:hAnsi="Times New Roman" w:cs="Times New Roman"/>
          <w:color w:val="000000"/>
          <w:sz w:val="24"/>
          <w:szCs w:val="24"/>
          <w:lang w:eastAsia="en-GB"/>
        </w:rPr>
        <w:t>Hmieleski</w:t>
      </w:r>
      <w:proofErr w:type="spellEnd"/>
      <w:r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xml:space="preserve"> 2012; Zhou and </w:t>
      </w:r>
      <w:proofErr w:type="spellStart"/>
      <w:r w:rsidRPr="00601EBB">
        <w:rPr>
          <w:rFonts w:ascii="Times New Roman" w:eastAsia="Times New Roman" w:hAnsi="Times New Roman" w:cs="Times New Roman"/>
          <w:color w:val="000000"/>
          <w:sz w:val="24"/>
          <w:szCs w:val="24"/>
          <w:lang w:eastAsia="en-GB"/>
        </w:rPr>
        <w:t>Vrendenburgh</w:t>
      </w:r>
      <w:proofErr w:type="spellEnd"/>
      <w:r w:rsidRPr="00601EBB">
        <w:rPr>
          <w:rFonts w:ascii="Times New Roman" w:eastAsia="Times New Roman" w:hAnsi="Times New Roman" w:cs="Times New Roman"/>
          <w:color w:val="000000"/>
          <w:sz w:val="24"/>
          <w:szCs w:val="24"/>
          <w:lang w:eastAsia="en-GB"/>
        </w:rPr>
        <w:t>, 2017). There is also a substantial body of literature examining the external links between ETs and venture capitalists (Ben-</w:t>
      </w:r>
      <w:proofErr w:type="spellStart"/>
      <w:r w:rsidRPr="00601EBB">
        <w:rPr>
          <w:rFonts w:ascii="Times New Roman" w:eastAsia="Times New Roman" w:hAnsi="Times New Roman" w:cs="Times New Roman"/>
          <w:color w:val="000000"/>
          <w:sz w:val="24"/>
          <w:szCs w:val="24"/>
          <w:lang w:eastAsia="en-GB"/>
        </w:rPr>
        <w:t>Hafaïedh</w:t>
      </w:r>
      <w:proofErr w:type="spellEnd"/>
      <w:r w:rsidRPr="00601EBB">
        <w:rPr>
          <w:rFonts w:ascii="Times New Roman" w:eastAsia="Times New Roman" w:hAnsi="Times New Roman" w:cs="Times New Roman"/>
          <w:color w:val="000000"/>
          <w:sz w:val="24"/>
          <w:szCs w:val="24"/>
          <w:lang w:eastAsia="en-GB"/>
        </w:rPr>
        <w:t>, 2017:</w:t>
      </w:r>
      <w:r w:rsidR="004D51BD"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color w:val="000000"/>
          <w:sz w:val="24"/>
          <w:szCs w:val="24"/>
          <w:lang w:eastAsia="en-GB"/>
        </w:rPr>
        <w:t xml:space="preserve">23). With regards to the evolving phase, much of the literature scrutinises managerial transitions when the entrepreneur, or the ET, is replaced by a new top management team. Bryant (2014), for example, argues that the ‘imprinting founding characteristics’ directly influence the adaptive capacity of entrepreneurial ventures. </w:t>
      </w:r>
    </w:p>
    <w:p w14:paraId="3C2F9BC7" w14:textId="7B1D5CAA" w:rsidR="00C33AD5" w:rsidRPr="00601EBB" w:rsidRDefault="00C33AD5" w:rsidP="00C33AD5">
      <w:pPr>
        <w:spacing w:after="0" w:line="480" w:lineRule="auto"/>
        <w:ind w:firstLine="578"/>
        <w:jc w:val="both"/>
        <w:rPr>
          <w:rFonts w:ascii="Times New Roman" w:hAnsi="Times New Roman" w:cs="Times New Roman"/>
          <w:sz w:val="24"/>
          <w:szCs w:val="24"/>
        </w:rPr>
      </w:pPr>
      <w:r w:rsidRPr="00601EBB">
        <w:rPr>
          <w:rFonts w:ascii="Times New Roman" w:eastAsia="Times New Roman" w:hAnsi="Times New Roman" w:cs="Times New Roman"/>
          <w:color w:val="000000"/>
          <w:sz w:val="24"/>
          <w:szCs w:val="24"/>
          <w:lang w:eastAsia="en-GB"/>
        </w:rPr>
        <w:t xml:space="preserve">There is a related body of literature focusing on the operation of </w:t>
      </w:r>
      <w:r w:rsidR="009C037F" w:rsidRPr="00601EBB">
        <w:rPr>
          <w:rFonts w:ascii="Times New Roman" w:eastAsia="Times New Roman" w:hAnsi="Times New Roman" w:cs="Times New Roman"/>
          <w:color w:val="000000"/>
          <w:sz w:val="24"/>
          <w:szCs w:val="24"/>
          <w:lang w:eastAsia="en-GB"/>
        </w:rPr>
        <w:t>FETs</w:t>
      </w:r>
      <w:r w:rsidRPr="00601EBB">
        <w:rPr>
          <w:rFonts w:ascii="Times New Roman" w:eastAsia="Times New Roman" w:hAnsi="Times New Roman" w:cs="Times New Roman"/>
          <w:color w:val="000000"/>
          <w:sz w:val="24"/>
          <w:szCs w:val="24"/>
          <w:lang w:eastAsia="en-GB"/>
        </w:rPr>
        <w:t xml:space="preserve"> (Aldrich and Cliff, 2003; Brannon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xml:space="preserve"> 2013; </w:t>
      </w:r>
      <w:proofErr w:type="spellStart"/>
      <w:r w:rsidRPr="00601EBB">
        <w:rPr>
          <w:rFonts w:ascii="Times New Roman" w:eastAsia="Times New Roman" w:hAnsi="Times New Roman" w:cs="Times New Roman"/>
          <w:color w:val="000000"/>
          <w:sz w:val="24"/>
          <w:szCs w:val="24"/>
          <w:lang w:eastAsia="en-GB"/>
        </w:rPr>
        <w:t>Discua</w:t>
      </w:r>
      <w:proofErr w:type="spellEnd"/>
      <w:r w:rsidRPr="00601EBB">
        <w:rPr>
          <w:rFonts w:ascii="Times New Roman" w:eastAsia="Times New Roman" w:hAnsi="Times New Roman" w:cs="Times New Roman"/>
          <w:color w:val="000000"/>
          <w:sz w:val="24"/>
          <w:szCs w:val="24"/>
          <w:lang w:eastAsia="en-GB"/>
        </w:rPr>
        <w:t xml:space="preserve"> Cruz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xml:space="preserve"> 2017; </w:t>
      </w:r>
      <w:bookmarkStart w:id="7" w:name="_Hlk35331807"/>
      <w:proofErr w:type="spellStart"/>
      <w:r w:rsidRPr="00601EBB">
        <w:rPr>
          <w:rFonts w:ascii="Times New Roman" w:eastAsia="Times New Roman" w:hAnsi="Times New Roman" w:cs="Times New Roman"/>
          <w:color w:val="000000"/>
          <w:sz w:val="24"/>
          <w:szCs w:val="24"/>
          <w:lang w:eastAsia="en-GB"/>
        </w:rPr>
        <w:t>Schjoedt</w:t>
      </w:r>
      <w:proofErr w:type="spellEnd"/>
      <w:r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i/>
          <w:iCs/>
          <w:color w:val="000000"/>
          <w:sz w:val="24"/>
          <w:szCs w:val="24"/>
          <w:lang w:eastAsia="en-GB"/>
        </w:rPr>
        <w:t>et al</w:t>
      </w:r>
      <w:r w:rsidRPr="00601EBB">
        <w:rPr>
          <w:rFonts w:ascii="Times New Roman" w:eastAsia="Times New Roman" w:hAnsi="Times New Roman" w:cs="Times New Roman"/>
          <w:color w:val="000000"/>
          <w:sz w:val="24"/>
          <w:szCs w:val="24"/>
          <w:lang w:eastAsia="en-GB"/>
        </w:rPr>
        <w:t>., 2013</w:t>
      </w:r>
      <w:bookmarkEnd w:id="7"/>
      <w:r w:rsidRPr="00601EBB">
        <w:rPr>
          <w:rFonts w:ascii="Times New Roman" w:eastAsia="Times New Roman" w:hAnsi="Times New Roman" w:cs="Times New Roman"/>
          <w:color w:val="000000"/>
          <w:sz w:val="24"/>
          <w:szCs w:val="24"/>
          <w:lang w:eastAsia="en-GB"/>
        </w:rPr>
        <w:t xml:space="preserve">). According to </w:t>
      </w:r>
      <w:r w:rsidRPr="00601EBB">
        <w:rPr>
          <w:rFonts w:ascii="Times New Roman" w:hAnsi="Times New Roman" w:cs="Times New Roman"/>
          <w:sz w:val="24"/>
          <w:szCs w:val="24"/>
        </w:rPr>
        <w:t>Michael-</w:t>
      </w:r>
      <w:proofErr w:type="spellStart"/>
      <w:r w:rsidRPr="00601EBB">
        <w:rPr>
          <w:rFonts w:ascii="Times New Roman" w:hAnsi="Times New Roman" w:cs="Times New Roman"/>
          <w:sz w:val="24"/>
          <w:szCs w:val="24"/>
        </w:rPr>
        <w:t>Tsabari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(2014: 164), ‘the highest level of entrepreneurial orientation is achieved when two generations of the family are involved in the firm’ (see </w:t>
      </w:r>
      <w:proofErr w:type="spellStart"/>
      <w:r w:rsidRPr="00601EBB">
        <w:rPr>
          <w:rFonts w:ascii="Times New Roman" w:hAnsi="Times New Roman" w:cs="Times New Roman"/>
          <w:sz w:val="24"/>
          <w:szCs w:val="24"/>
        </w:rPr>
        <w:t>Kellermanns</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2008; </w:t>
      </w:r>
      <w:proofErr w:type="spellStart"/>
      <w:r w:rsidRPr="00601EBB">
        <w:rPr>
          <w:rFonts w:ascii="Times New Roman" w:hAnsi="Times New Roman" w:cs="Times New Roman"/>
          <w:sz w:val="24"/>
          <w:szCs w:val="24"/>
        </w:rPr>
        <w:t>Sciascia</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2013). The authors go on to say that researchers have tended to concentrate on the firm (</w:t>
      </w:r>
      <w:proofErr w:type="spellStart"/>
      <w:r w:rsidRPr="00601EBB">
        <w:rPr>
          <w:rFonts w:ascii="Times New Roman" w:hAnsi="Times New Roman" w:cs="Times New Roman"/>
          <w:sz w:val="24"/>
          <w:szCs w:val="24"/>
        </w:rPr>
        <w:t>Davidsson</w:t>
      </w:r>
      <w:proofErr w:type="spellEnd"/>
      <w:r w:rsidRPr="00601EBB">
        <w:rPr>
          <w:rFonts w:ascii="Times New Roman" w:hAnsi="Times New Roman" w:cs="Times New Roman"/>
          <w:sz w:val="24"/>
          <w:szCs w:val="24"/>
        </w:rPr>
        <w:t xml:space="preserve"> and </w:t>
      </w:r>
      <w:proofErr w:type="spellStart"/>
      <w:r w:rsidRPr="00601EBB">
        <w:rPr>
          <w:rFonts w:ascii="Times New Roman" w:hAnsi="Times New Roman" w:cs="Times New Roman"/>
          <w:sz w:val="24"/>
          <w:szCs w:val="24"/>
        </w:rPr>
        <w:t>Wiklund</w:t>
      </w:r>
      <w:proofErr w:type="spellEnd"/>
      <w:r w:rsidRPr="00601EBB">
        <w:rPr>
          <w:rFonts w:ascii="Times New Roman" w:hAnsi="Times New Roman" w:cs="Times New Roman"/>
          <w:sz w:val="24"/>
          <w:szCs w:val="24"/>
        </w:rPr>
        <w:t xml:space="preserve">, 2001; Martinez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2011) rather than the ‘dynamics of the family itself’ (Michael-</w:t>
      </w:r>
      <w:proofErr w:type="spellStart"/>
      <w:r w:rsidRPr="00601EBB">
        <w:rPr>
          <w:rFonts w:ascii="Times New Roman" w:hAnsi="Times New Roman" w:cs="Times New Roman"/>
          <w:sz w:val="24"/>
          <w:szCs w:val="24"/>
        </w:rPr>
        <w:t>Tsabari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2014). The term </w:t>
      </w:r>
      <w:r w:rsidRPr="00601EBB">
        <w:rPr>
          <w:rFonts w:ascii="Times New Roman" w:hAnsi="Times New Roman" w:cs="Times New Roman"/>
          <w:i/>
          <w:iCs/>
          <w:sz w:val="24"/>
          <w:szCs w:val="24"/>
        </w:rPr>
        <w:t xml:space="preserve">entrepreneurial family </w:t>
      </w:r>
      <w:r w:rsidRPr="00601EBB">
        <w:rPr>
          <w:rFonts w:ascii="Times New Roman" w:hAnsi="Times New Roman" w:cs="Times New Roman"/>
          <w:sz w:val="24"/>
          <w:szCs w:val="24"/>
        </w:rPr>
        <w:t xml:space="preserve">was initiated by Rosenblatt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(1985) and more recently </w:t>
      </w:r>
      <w:proofErr w:type="spellStart"/>
      <w:r w:rsidRPr="00601EBB">
        <w:rPr>
          <w:rFonts w:ascii="Times New Roman" w:hAnsi="Times New Roman" w:cs="Times New Roman"/>
          <w:sz w:val="24"/>
          <w:szCs w:val="24"/>
        </w:rPr>
        <w:t>Uhlaner</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(2012: 2) propose that the concept of an </w:t>
      </w:r>
      <w:proofErr w:type="spellStart"/>
      <w:r w:rsidRPr="00601EBB">
        <w:rPr>
          <w:rFonts w:ascii="Times New Roman" w:hAnsi="Times New Roman" w:cs="Times New Roman"/>
          <w:sz w:val="24"/>
          <w:szCs w:val="24"/>
        </w:rPr>
        <w:t>entrepreneuring</w:t>
      </w:r>
      <w:proofErr w:type="spellEnd"/>
      <w:r w:rsidRPr="00601EBB">
        <w:rPr>
          <w:rFonts w:ascii="Times New Roman" w:hAnsi="Times New Roman" w:cs="Times New Roman"/>
          <w:sz w:val="24"/>
          <w:szCs w:val="24"/>
        </w:rPr>
        <w:t xml:space="preserve"> family refers ‘to that subset of business-owning families focused on entrepreneurial objectives or motives.’ A number of scholars agree there is a need for researchers to give greater attention to the family’s influence on entrepreneurship (Aldrich and Cliff, 2003; Chang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2009; </w:t>
      </w:r>
      <w:r w:rsidR="007E64B3" w:rsidRPr="00601EBB">
        <w:rPr>
          <w:rFonts w:ascii="Times New Roman" w:hAnsi="Times New Roman" w:cs="Times New Roman"/>
          <w:sz w:val="24"/>
          <w:szCs w:val="24"/>
        </w:rPr>
        <w:t xml:space="preserve">Foss </w:t>
      </w:r>
      <w:r w:rsidR="007E64B3" w:rsidRPr="00601EBB">
        <w:rPr>
          <w:rFonts w:ascii="Times New Roman" w:hAnsi="Times New Roman" w:cs="Times New Roman"/>
          <w:i/>
          <w:iCs/>
          <w:sz w:val="24"/>
          <w:szCs w:val="24"/>
        </w:rPr>
        <w:t>et al.,</w:t>
      </w:r>
      <w:r w:rsidR="007E64B3" w:rsidRPr="00601EBB">
        <w:rPr>
          <w:rFonts w:ascii="Times New Roman" w:hAnsi="Times New Roman" w:cs="Times New Roman"/>
          <w:sz w:val="24"/>
          <w:szCs w:val="24"/>
        </w:rPr>
        <w:t xml:space="preserve"> 2008</w:t>
      </w:r>
      <w:r w:rsidRPr="00601EBB">
        <w:rPr>
          <w:rFonts w:ascii="Times New Roman" w:hAnsi="Times New Roman" w:cs="Times New Roman"/>
          <w:sz w:val="24"/>
          <w:szCs w:val="24"/>
        </w:rPr>
        <w:t>). Michael-</w:t>
      </w:r>
      <w:proofErr w:type="spellStart"/>
      <w:r w:rsidRPr="00601EBB">
        <w:rPr>
          <w:rFonts w:ascii="Times New Roman" w:hAnsi="Times New Roman" w:cs="Times New Roman"/>
          <w:sz w:val="24"/>
          <w:szCs w:val="24"/>
        </w:rPr>
        <w:t>Tsabari</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(2014: 166) claim that focusing on the family-level of analysis ‘opens the possibility to track the antecedents of entrepreneurial decisions in a wider perspective</w:t>
      </w:r>
      <w:r w:rsidR="00180CA8" w:rsidRPr="00601EBB">
        <w:rPr>
          <w:rFonts w:ascii="Times New Roman" w:hAnsi="Times New Roman" w:cs="Times New Roman"/>
          <w:sz w:val="24"/>
          <w:szCs w:val="24"/>
        </w:rPr>
        <w:t>.</w:t>
      </w:r>
      <w:r w:rsidRPr="00601EBB">
        <w:rPr>
          <w:rFonts w:ascii="Times New Roman" w:hAnsi="Times New Roman" w:cs="Times New Roman"/>
          <w:sz w:val="24"/>
          <w:szCs w:val="24"/>
        </w:rPr>
        <w:t>’</w:t>
      </w:r>
    </w:p>
    <w:p w14:paraId="0977F6A4" w14:textId="31004839" w:rsidR="00C33AD5" w:rsidRPr="00601EBB" w:rsidRDefault="00C33AD5" w:rsidP="00C33AD5">
      <w:pPr>
        <w:spacing w:after="0" w:line="480" w:lineRule="auto"/>
        <w:ind w:firstLine="578"/>
        <w:jc w:val="both"/>
        <w:rPr>
          <w:rFonts w:ascii="Times New Roman" w:hAnsi="Times New Roman" w:cs="Times New Roman"/>
          <w:sz w:val="24"/>
          <w:szCs w:val="24"/>
        </w:rPr>
      </w:pPr>
      <w:r w:rsidRPr="00601EBB">
        <w:rPr>
          <w:rFonts w:ascii="Times New Roman" w:hAnsi="Times New Roman" w:cs="Times New Roman"/>
          <w:sz w:val="24"/>
          <w:szCs w:val="24"/>
        </w:rPr>
        <w:t xml:space="preserve">According to Hernández-Linares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(2018: 193) ‘the unique configuration of resources and capabilities’ is key to ways in which family firms acquire and utilise knowledge. The authors examine the relationships between learning orientation</w:t>
      </w:r>
      <w:r w:rsidR="00180CA8" w:rsidRPr="00601EBB">
        <w:rPr>
          <w:rFonts w:ascii="Times New Roman" w:hAnsi="Times New Roman" w:cs="Times New Roman"/>
          <w:sz w:val="24"/>
          <w:szCs w:val="24"/>
        </w:rPr>
        <w:t xml:space="preserve"> (LO)</w:t>
      </w:r>
      <w:r w:rsidRPr="00601EBB">
        <w:rPr>
          <w:rStyle w:val="FootnoteReference"/>
          <w:rFonts w:ascii="Times New Roman" w:hAnsi="Times New Roman" w:cs="Times New Roman"/>
          <w:sz w:val="24"/>
          <w:szCs w:val="24"/>
        </w:rPr>
        <w:footnoteReference w:id="5"/>
      </w:r>
      <w:r w:rsidR="00180CA8" w:rsidRPr="00601EBB">
        <w:rPr>
          <w:rFonts w:ascii="Times New Roman" w:hAnsi="Times New Roman" w:cs="Times New Roman"/>
          <w:sz w:val="24"/>
          <w:szCs w:val="24"/>
        </w:rPr>
        <w:t>,</w:t>
      </w:r>
      <w:r w:rsidRPr="00601EBB">
        <w:rPr>
          <w:rFonts w:ascii="Times New Roman" w:hAnsi="Times New Roman" w:cs="Times New Roman"/>
          <w:sz w:val="24"/>
          <w:szCs w:val="24"/>
        </w:rPr>
        <w:t xml:space="preserve"> marketing orientation and entrepreneurial orientation in family and non-family firms. Hernández-Linares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(2018: 198) conclude that ‘family businesses can take advantage of their greater efficiency in transforming knowledge into entrepreneurial behaviour when LO is high</w:t>
      </w:r>
      <w:r w:rsidR="00180CA8" w:rsidRPr="00601EBB">
        <w:rPr>
          <w:rFonts w:ascii="Times New Roman" w:hAnsi="Times New Roman" w:cs="Times New Roman"/>
          <w:sz w:val="24"/>
          <w:szCs w:val="24"/>
        </w:rPr>
        <w:t>.</w:t>
      </w:r>
      <w:r w:rsidRPr="00601EBB">
        <w:rPr>
          <w:rFonts w:ascii="Times New Roman" w:hAnsi="Times New Roman" w:cs="Times New Roman"/>
          <w:sz w:val="24"/>
          <w:szCs w:val="24"/>
        </w:rPr>
        <w:t xml:space="preserve">’ This confirms findings from a study of team performance by Johnson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(2015) who found that good working relationships were crucial in encouraging the sharing of knowledge and information. </w:t>
      </w:r>
      <w:proofErr w:type="spellStart"/>
      <w:r w:rsidRPr="00601EBB">
        <w:rPr>
          <w:rFonts w:ascii="Times New Roman" w:hAnsi="Times New Roman" w:cs="Times New Roman"/>
          <w:sz w:val="24"/>
          <w:szCs w:val="24"/>
        </w:rPr>
        <w:t>Discua</w:t>
      </w:r>
      <w:proofErr w:type="spellEnd"/>
      <w:r w:rsidRPr="00601EBB">
        <w:rPr>
          <w:rFonts w:ascii="Times New Roman" w:hAnsi="Times New Roman" w:cs="Times New Roman"/>
          <w:sz w:val="24"/>
          <w:szCs w:val="24"/>
        </w:rPr>
        <w:t xml:space="preserve"> Cruz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(2017) make a number of important points about the unique nature of family teams for learning entrepreneurial skills. FET members are more likely to develop trust and psychological safety through early socialisation in the home. Furthermore, younger team members can obtain a better understanding of business practices from older, more experienced family members (</w:t>
      </w:r>
      <w:proofErr w:type="spellStart"/>
      <w:r w:rsidRPr="00601EBB">
        <w:rPr>
          <w:rFonts w:ascii="Times New Roman" w:hAnsi="Times New Roman" w:cs="Times New Roman"/>
          <w:sz w:val="24"/>
          <w:szCs w:val="24"/>
        </w:rPr>
        <w:t>Alsos</w:t>
      </w:r>
      <w:proofErr w:type="spellEnd"/>
      <w:r w:rsidRPr="00601EBB">
        <w:rPr>
          <w:rFonts w:ascii="Times New Roman" w:hAnsi="Times New Roman" w:cs="Times New Roman"/>
          <w:sz w:val="24"/>
          <w:szCs w:val="24"/>
        </w:rPr>
        <w:t xml:space="preserve"> and </w:t>
      </w:r>
      <w:proofErr w:type="spellStart"/>
      <w:r w:rsidRPr="00601EBB">
        <w:rPr>
          <w:rFonts w:ascii="Times New Roman" w:hAnsi="Times New Roman" w:cs="Times New Roman"/>
          <w:sz w:val="24"/>
          <w:szCs w:val="24"/>
        </w:rPr>
        <w:t>Kolvereid</w:t>
      </w:r>
      <w:proofErr w:type="spellEnd"/>
      <w:r w:rsidRPr="00601EBB">
        <w:rPr>
          <w:rFonts w:ascii="Times New Roman" w:hAnsi="Times New Roman" w:cs="Times New Roman"/>
          <w:sz w:val="24"/>
          <w:szCs w:val="24"/>
        </w:rPr>
        <w:t>, 1998).  As the authors go on to state ‘family members working together in entrepreneurship are seen to learn collectively and become more proficient in developing new opportunities over time’ (</w:t>
      </w:r>
      <w:proofErr w:type="spellStart"/>
      <w:r w:rsidRPr="00601EBB">
        <w:rPr>
          <w:rFonts w:ascii="Times New Roman" w:hAnsi="Times New Roman" w:cs="Times New Roman"/>
          <w:sz w:val="24"/>
          <w:szCs w:val="24"/>
        </w:rPr>
        <w:t>Discua</w:t>
      </w:r>
      <w:proofErr w:type="spellEnd"/>
      <w:r w:rsidRPr="00601EBB">
        <w:rPr>
          <w:rFonts w:ascii="Times New Roman" w:hAnsi="Times New Roman" w:cs="Times New Roman"/>
          <w:sz w:val="24"/>
          <w:szCs w:val="24"/>
        </w:rPr>
        <w:t xml:space="preserve"> Cruz </w:t>
      </w:r>
      <w:r w:rsidR="00D33797" w:rsidRPr="00601EBB">
        <w:rPr>
          <w:rFonts w:ascii="Times New Roman" w:hAnsi="Times New Roman" w:cs="Times New Roman"/>
          <w:i/>
          <w:sz w:val="24"/>
          <w:szCs w:val="24"/>
        </w:rPr>
        <w:t>et al</w:t>
      </w:r>
      <w:r w:rsidRPr="00601EBB">
        <w:rPr>
          <w:rFonts w:ascii="Times New Roman" w:hAnsi="Times New Roman" w:cs="Times New Roman"/>
          <w:sz w:val="24"/>
          <w:szCs w:val="24"/>
        </w:rPr>
        <w:t>., 2017: 202).</w:t>
      </w:r>
    </w:p>
    <w:p w14:paraId="4B29AF51" w14:textId="49209980" w:rsidR="00536545" w:rsidRPr="00601EBB" w:rsidRDefault="00C33AD5" w:rsidP="00536545">
      <w:pPr>
        <w:tabs>
          <w:tab w:val="left" w:pos="6565"/>
        </w:tabs>
        <w:spacing w:after="0" w:line="480" w:lineRule="auto"/>
        <w:ind w:firstLine="578"/>
        <w:jc w:val="both"/>
        <w:rPr>
          <w:rFonts w:ascii="Times New Roman" w:eastAsia="Calibri" w:hAnsi="Times New Roman" w:cs="Times New Roman"/>
          <w:sz w:val="24"/>
          <w:szCs w:val="24"/>
        </w:rPr>
      </w:pPr>
      <w:r w:rsidRPr="00601EBB">
        <w:rPr>
          <w:rFonts w:ascii="Times New Roman" w:hAnsi="Times New Roman" w:cs="Times New Roman"/>
          <w:iCs/>
          <w:sz w:val="24"/>
          <w:szCs w:val="24"/>
        </w:rPr>
        <w:t xml:space="preserve">A </w:t>
      </w:r>
      <w:r w:rsidR="00523E7D" w:rsidRPr="00601EBB">
        <w:rPr>
          <w:rFonts w:ascii="Times New Roman" w:hAnsi="Times New Roman" w:cs="Times New Roman"/>
          <w:iCs/>
          <w:sz w:val="24"/>
          <w:szCs w:val="24"/>
        </w:rPr>
        <w:t xml:space="preserve">start-up </w:t>
      </w:r>
      <w:r w:rsidRPr="00601EBB">
        <w:rPr>
          <w:rFonts w:ascii="Times New Roman" w:hAnsi="Times New Roman" w:cs="Times New Roman"/>
          <w:iCs/>
          <w:sz w:val="24"/>
          <w:szCs w:val="24"/>
        </w:rPr>
        <w:t xml:space="preserve">firm’s capabilities are developed by coordinated activities associated with the mobilization of resources as entrepreneurs attempt to build a sustainable </w:t>
      </w:r>
      <w:r w:rsidR="00631EE0" w:rsidRPr="00601EBB">
        <w:rPr>
          <w:rFonts w:ascii="Times New Roman" w:hAnsi="Times New Roman" w:cs="Times New Roman"/>
          <w:iCs/>
          <w:sz w:val="24"/>
          <w:szCs w:val="24"/>
        </w:rPr>
        <w:t>BM</w:t>
      </w:r>
      <w:r w:rsidRPr="00601EBB">
        <w:rPr>
          <w:rFonts w:ascii="Times New Roman" w:hAnsi="Times New Roman" w:cs="Times New Roman"/>
          <w:iCs/>
          <w:sz w:val="24"/>
          <w:szCs w:val="24"/>
        </w:rPr>
        <w:t xml:space="preserve"> (</w:t>
      </w:r>
      <w:proofErr w:type="spellStart"/>
      <w:r w:rsidR="00523E7D" w:rsidRPr="00601EBB">
        <w:rPr>
          <w:rFonts w:ascii="Times New Roman" w:hAnsi="Times New Roman" w:cs="Times New Roman"/>
          <w:sz w:val="24"/>
          <w:szCs w:val="24"/>
        </w:rPr>
        <w:t>Cosenz</w:t>
      </w:r>
      <w:proofErr w:type="spellEnd"/>
      <w:r w:rsidR="00523E7D" w:rsidRPr="00601EBB">
        <w:rPr>
          <w:rFonts w:ascii="Times New Roman" w:hAnsi="Times New Roman" w:cs="Times New Roman"/>
          <w:sz w:val="24"/>
          <w:szCs w:val="24"/>
        </w:rPr>
        <w:t xml:space="preserve"> and Noto, 2018; </w:t>
      </w:r>
      <w:r w:rsidRPr="00601EBB">
        <w:rPr>
          <w:rFonts w:ascii="Times New Roman" w:hAnsi="Times New Roman" w:cs="Times New Roman"/>
          <w:iCs/>
          <w:sz w:val="24"/>
          <w:szCs w:val="24"/>
        </w:rPr>
        <w:t xml:space="preserve">Monroy </w:t>
      </w:r>
      <w:r w:rsidRPr="00601EBB">
        <w:rPr>
          <w:rFonts w:ascii="Times New Roman" w:hAnsi="Times New Roman" w:cs="Times New Roman"/>
          <w:i/>
          <w:iCs/>
          <w:sz w:val="24"/>
          <w:szCs w:val="24"/>
        </w:rPr>
        <w:t>et al</w:t>
      </w:r>
      <w:r w:rsidRPr="00601EBB">
        <w:rPr>
          <w:rFonts w:ascii="Times New Roman" w:hAnsi="Times New Roman" w:cs="Times New Roman"/>
          <w:iCs/>
          <w:sz w:val="24"/>
          <w:szCs w:val="24"/>
        </w:rPr>
        <w:t xml:space="preserve">., 2015; Mueller </w:t>
      </w:r>
      <w:r w:rsidRPr="00601EBB">
        <w:rPr>
          <w:rFonts w:ascii="Times New Roman" w:hAnsi="Times New Roman" w:cs="Times New Roman"/>
          <w:i/>
          <w:iCs/>
          <w:sz w:val="24"/>
          <w:szCs w:val="24"/>
        </w:rPr>
        <w:t>et al</w:t>
      </w:r>
      <w:r w:rsidRPr="00601EBB">
        <w:rPr>
          <w:rFonts w:ascii="Times New Roman" w:hAnsi="Times New Roman" w:cs="Times New Roman"/>
          <w:iCs/>
          <w:sz w:val="24"/>
          <w:szCs w:val="24"/>
        </w:rPr>
        <w:t xml:space="preserve">., 2012). Resources include finance, equipment, products, knowledge and IPR as well as intangible assets (Chang </w:t>
      </w:r>
      <w:r w:rsidRPr="00601EBB">
        <w:rPr>
          <w:rFonts w:ascii="Times New Roman" w:hAnsi="Times New Roman" w:cs="Times New Roman"/>
          <w:i/>
          <w:iCs/>
          <w:sz w:val="24"/>
          <w:szCs w:val="24"/>
        </w:rPr>
        <w:t>et al.,</w:t>
      </w:r>
      <w:r w:rsidRPr="00601EBB">
        <w:rPr>
          <w:rFonts w:ascii="Times New Roman" w:hAnsi="Times New Roman" w:cs="Times New Roman"/>
          <w:iCs/>
          <w:sz w:val="24"/>
          <w:szCs w:val="24"/>
        </w:rPr>
        <w:t xml:space="preserve"> 2009). One advantage of family start-ups is that members </w:t>
      </w:r>
      <w:r w:rsidR="001740B0" w:rsidRPr="00601EBB">
        <w:rPr>
          <w:rFonts w:ascii="Times New Roman" w:hAnsi="Times New Roman" w:cs="Times New Roman"/>
          <w:iCs/>
          <w:sz w:val="24"/>
          <w:szCs w:val="24"/>
        </w:rPr>
        <w:t>have access to</w:t>
      </w:r>
      <w:r w:rsidRPr="00601EBB">
        <w:rPr>
          <w:rFonts w:ascii="Times New Roman" w:hAnsi="Times New Roman" w:cs="Times New Roman"/>
          <w:iCs/>
          <w:sz w:val="24"/>
          <w:szCs w:val="24"/>
        </w:rPr>
        <w:t xml:space="preserve"> a wider range of resources, including skills and knowledge, compared with individual entrepreneurs (</w:t>
      </w:r>
      <w:r w:rsidR="00523E7D" w:rsidRPr="00601EBB">
        <w:rPr>
          <w:rFonts w:ascii="Times New Roman" w:eastAsia="Calibri" w:hAnsi="Times New Roman" w:cs="Times New Roman"/>
          <w:sz w:val="24"/>
          <w:szCs w:val="24"/>
        </w:rPr>
        <w:t>Rau, 2014</w:t>
      </w:r>
      <w:r w:rsidRPr="00601EBB">
        <w:rPr>
          <w:rFonts w:ascii="Times New Roman" w:hAnsi="Times New Roman" w:cs="Times New Roman"/>
          <w:iCs/>
          <w:sz w:val="24"/>
          <w:szCs w:val="24"/>
        </w:rPr>
        <w:t>)</w:t>
      </w:r>
      <w:r w:rsidR="00B57134" w:rsidRPr="00601EBB">
        <w:rPr>
          <w:rFonts w:ascii="Times New Roman" w:hAnsi="Times New Roman" w:cs="Times New Roman"/>
          <w:iCs/>
          <w:sz w:val="24"/>
          <w:szCs w:val="24"/>
        </w:rPr>
        <w:t>.</w:t>
      </w:r>
      <w:r w:rsidR="00523E7D" w:rsidRPr="00601EBB">
        <w:rPr>
          <w:rFonts w:ascii="Times New Roman" w:eastAsia="Calibri" w:hAnsi="Times New Roman" w:cs="Times New Roman"/>
          <w:sz w:val="24"/>
          <w:szCs w:val="24"/>
        </w:rPr>
        <w:t xml:space="preserve"> Family firms are typified by shared values and norms which aid cooperation and the dissemination of tacit knowledge</w:t>
      </w:r>
      <w:r w:rsidRPr="00601EBB">
        <w:rPr>
          <w:rFonts w:ascii="Times New Roman" w:hAnsi="Times New Roman" w:cs="Times New Roman"/>
          <w:iCs/>
          <w:sz w:val="24"/>
          <w:szCs w:val="24"/>
        </w:rPr>
        <w:t xml:space="preserve">. </w:t>
      </w:r>
      <w:r w:rsidR="001740B0" w:rsidRPr="00601EBB">
        <w:rPr>
          <w:rFonts w:ascii="Times New Roman" w:hAnsi="Times New Roman" w:cs="Times New Roman"/>
          <w:iCs/>
          <w:sz w:val="24"/>
          <w:szCs w:val="24"/>
        </w:rPr>
        <w:t>Hence, f</w:t>
      </w:r>
      <w:r w:rsidRPr="00601EBB">
        <w:rPr>
          <w:rFonts w:ascii="Times New Roman" w:eastAsia="Calibri" w:hAnsi="Times New Roman" w:cs="Times New Roman"/>
          <w:sz w:val="24"/>
          <w:szCs w:val="24"/>
        </w:rPr>
        <w:t>amily firms have unique resource configurations captured in the term ‘</w:t>
      </w:r>
      <w:proofErr w:type="spellStart"/>
      <w:r w:rsidRPr="00601EBB">
        <w:rPr>
          <w:rFonts w:ascii="Times New Roman" w:eastAsia="Calibri" w:hAnsi="Times New Roman" w:cs="Times New Roman"/>
          <w:sz w:val="24"/>
          <w:szCs w:val="24"/>
        </w:rPr>
        <w:t>familiness</w:t>
      </w:r>
      <w:proofErr w:type="spellEnd"/>
      <w:r w:rsidRPr="00601EBB">
        <w:rPr>
          <w:rFonts w:ascii="Times New Roman" w:eastAsia="Calibri" w:hAnsi="Times New Roman" w:cs="Times New Roman"/>
          <w:sz w:val="24"/>
          <w:szCs w:val="24"/>
        </w:rPr>
        <w:t>’ (</w:t>
      </w:r>
      <w:proofErr w:type="spellStart"/>
      <w:r w:rsidRPr="00601EBB">
        <w:rPr>
          <w:rFonts w:ascii="Times New Roman" w:eastAsia="Calibri" w:hAnsi="Times New Roman" w:cs="Times New Roman"/>
          <w:sz w:val="24"/>
          <w:szCs w:val="24"/>
        </w:rPr>
        <w:t>Habbershon</w:t>
      </w:r>
      <w:proofErr w:type="spellEnd"/>
      <w:r w:rsidRPr="00601EBB">
        <w:rPr>
          <w:rFonts w:ascii="Times New Roman" w:eastAsia="Calibri" w:hAnsi="Times New Roman" w:cs="Times New Roman"/>
          <w:sz w:val="24"/>
          <w:szCs w:val="24"/>
        </w:rPr>
        <w:t xml:space="preserve"> and Williams, 1999; Tokarczyk </w:t>
      </w:r>
      <w:r w:rsidRPr="00601EBB">
        <w:rPr>
          <w:rFonts w:ascii="Times New Roman" w:eastAsia="Calibri" w:hAnsi="Times New Roman" w:cs="Times New Roman"/>
          <w:i/>
          <w:sz w:val="24"/>
          <w:szCs w:val="24"/>
        </w:rPr>
        <w:t>et al.,</w:t>
      </w:r>
      <w:r w:rsidRPr="00601EBB">
        <w:rPr>
          <w:rFonts w:ascii="Times New Roman" w:eastAsia="Calibri" w:hAnsi="Times New Roman" w:cs="Times New Roman"/>
          <w:sz w:val="24"/>
          <w:szCs w:val="24"/>
        </w:rPr>
        <w:t xml:space="preserve"> 2007). </w:t>
      </w:r>
      <w:r w:rsidR="00DE0B35" w:rsidRPr="00601EBB">
        <w:rPr>
          <w:rFonts w:ascii="Times New Roman" w:eastAsia="Calibri" w:hAnsi="Times New Roman" w:cs="Times New Roman"/>
          <w:sz w:val="24"/>
          <w:szCs w:val="24"/>
        </w:rPr>
        <w:t xml:space="preserve">Based on a study of 194 Mexican firms, Monroy </w:t>
      </w:r>
      <w:r w:rsidR="00DE0B35" w:rsidRPr="00601EBB">
        <w:rPr>
          <w:rFonts w:ascii="Times New Roman" w:eastAsia="Calibri" w:hAnsi="Times New Roman" w:cs="Times New Roman"/>
          <w:i/>
          <w:sz w:val="24"/>
          <w:szCs w:val="24"/>
        </w:rPr>
        <w:t>et al.</w:t>
      </w:r>
      <w:r w:rsidR="00DE0B35" w:rsidRPr="00601EBB">
        <w:rPr>
          <w:rFonts w:ascii="Times New Roman" w:eastAsia="Calibri" w:hAnsi="Times New Roman" w:cs="Times New Roman"/>
          <w:sz w:val="24"/>
          <w:szCs w:val="24"/>
        </w:rPr>
        <w:t xml:space="preserve"> (2015) a</w:t>
      </w:r>
      <w:r w:rsidR="009713FC" w:rsidRPr="00601EBB">
        <w:rPr>
          <w:rFonts w:ascii="Times New Roman" w:eastAsia="Calibri" w:hAnsi="Times New Roman" w:cs="Times New Roman"/>
          <w:sz w:val="24"/>
          <w:szCs w:val="24"/>
        </w:rPr>
        <w:t>r</w:t>
      </w:r>
      <w:r w:rsidR="00DE0B35" w:rsidRPr="00601EBB">
        <w:rPr>
          <w:rFonts w:ascii="Times New Roman" w:eastAsia="Calibri" w:hAnsi="Times New Roman" w:cs="Times New Roman"/>
          <w:sz w:val="24"/>
          <w:szCs w:val="24"/>
        </w:rPr>
        <w:t xml:space="preserve">gue that </w:t>
      </w:r>
      <w:proofErr w:type="spellStart"/>
      <w:r w:rsidR="00DE0B35" w:rsidRPr="00601EBB">
        <w:rPr>
          <w:rFonts w:ascii="Times New Roman" w:eastAsia="Calibri" w:hAnsi="Times New Roman" w:cs="Times New Roman"/>
          <w:sz w:val="24"/>
          <w:szCs w:val="24"/>
        </w:rPr>
        <w:t>familiness</w:t>
      </w:r>
      <w:proofErr w:type="spellEnd"/>
      <w:r w:rsidR="00DE0B35" w:rsidRPr="00601EBB">
        <w:rPr>
          <w:rFonts w:ascii="Times New Roman" w:eastAsia="Calibri" w:hAnsi="Times New Roman" w:cs="Times New Roman"/>
          <w:sz w:val="24"/>
          <w:szCs w:val="24"/>
        </w:rPr>
        <w:t xml:space="preserve"> is a capability rather than a resource </w:t>
      </w:r>
      <w:r w:rsidR="00400AA7" w:rsidRPr="00601EBB">
        <w:rPr>
          <w:rFonts w:ascii="Times New Roman" w:eastAsia="Calibri" w:hAnsi="Times New Roman" w:cs="Times New Roman"/>
          <w:sz w:val="24"/>
          <w:szCs w:val="24"/>
        </w:rPr>
        <w:t>in</w:t>
      </w:r>
      <w:r w:rsidR="00DE0B35" w:rsidRPr="00601EBB">
        <w:rPr>
          <w:rFonts w:ascii="Times New Roman" w:eastAsia="Calibri" w:hAnsi="Times New Roman" w:cs="Times New Roman"/>
          <w:sz w:val="24"/>
          <w:szCs w:val="24"/>
        </w:rPr>
        <w:t xml:space="preserve"> family-based </w:t>
      </w:r>
      <w:r w:rsidR="00400AA7" w:rsidRPr="00601EBB">
        <w:rPr>
          <w:rFonts w:ascii="Times New Roman" w:eastAsia="Calibri" w:hAnsi="Times New Roman" w:cs="Times New Roman"/>
          <w:sz w:val="24"/>
          <w:szCs w:val="24"/>
        </w:rPr>
        <w:t>enterprises</w:t>
      </w:r>
      <w:r w:rsidR="00DE0B35" w:rsidRPr="00601EBB">
        <w:rPr>
          <w:rFonts w:ascii="Times New Roman" w:eastAsia="Calibri" w:hAnsi="Times New Roman" w:cs="Times New Roman"/>
          <w:sz w:val="24"/>
          <w:szCs w:val="24"/>
        </w:rPr>
        <w:t>.</w:t>
      </w:r>
      <w:r w:rsidR="009713FC" w:rsidRPr="00601EBB">
        <w:rPr>
          <w:rFonts w:ascii="Times New Roman" w:eastAsia="Calibri" w:hAnsi="Times New Roman" w:cs="Times New Roman"/>
          <w:sz w:val="24"/>
          <w:szCs w:val="24"/>
        </w:rPr>
        <w:t xml:space="preserve"> De </w:t>
      </w:r>
      <w:proofErr w:type="spellStart"/>
      <w:r w:rsidR="009713FC" w:rsidRPr="00601EBB">
        <w:rPr>
          <w:rFonts w:ascii="Times New Roman" w:eastAsia="Calibri" w:hAnsi="Times New Roman" w:cs="Times New Roman"/>
          <w:sz w:val="24"/>
          <w:szCs w:val="24"/>
        </w:rPr>
        <w:t>Massis</w:t>
      </w:r>
      <w:proofErr w:type="spellEnd"/>
      <w:r w:rsidR="009713FC" w:rsidRPr="00601EBB">
        <w:rPr>
          <w:rFonts w:ascii="Times New Roman" w:eastAsia="Calibri" w:hAnsi="Times New Roman" w:cs="Times New Roman"/>
          <w:sz w:val="24"/>
          <w:szCs w:val="24"/>
        </w:rPr>
        <w:t xml:space="preserve"> </w:t>
      </w:r>
      <w:r w:rsidR="009713FC" w:rsidRPr="00601EBB">
        <w:rPr>
          <w:rFonts w:ascii="Times New Roman" w:eastAsia="Calibri" w:hAnsi="Times New Roman" w:cs="Times New Roman"/>
          <w:i/>
          <w:iCs/>
          <w:sz w:val="24"/>
          <w:szCs w:val="24"/>
        </w:rPr>
        <w:t>et al</w:t>
      </w:r>
      <w:r w:rsidR="009713FC" w:rsidRPr="00601EBB">
        <w:rPr>
          <w:rFonts w:ascii="Times New Roman" w:eastAsia="Calibri" w:hAnsi="Times New Roman" w:cs="Times New Roman"/>
          <w:sz w:val="24"/>
          <w:szCs w:val="24"/>
        </w:rPr>
        <w:t xml:space="preserve">. (2018: 8) provide the following definition of </w:t>
      </w:r>
      <w:r w:rsidR="009713FC" w:rsidRPr="00601EBB">
        <w:rPr>
          <w:rFonts w:ascii="Times New Roman" w:hAnsi="Times New Roman" w:cs="Times New Roman"/>
          <w:sz w:val="24"/>
          <w:szCs w:val="24"/>
        </w:rPr>
        <w:t xml:space="preserve">entrepreneurial capabilities: ‘the capacities (i.e., processes and routines) of an entrepreneurial actor (entrepreneurs, entrepreneurial teams, and enterprises) </w:t>
      </w:r>
      <w:bookmarkStart w:id="8" w:name="_Hlk23940552"/>
      <w:r w:rsidR="009713FC" w:rsidRPr="00601EBB">
        <w:rPr>
          <w:rFonts w:ascii="Times New Roman" w:hAnsi="Times New Roman" w:cs="Times New Roman"/>
          <w:sz w:val="24"/>
          <w:szCs w:val="24"/>
        </w:rPr>
        <w:t xml:space="preserve">to prospect, develop, and exploit opportunities </w:t>
      </w:r>
      <w:bookmarkEnd w:id="8"/>
      <w:r w:rsidR="009713FC" w:rsidRPr="00601EBB">
        <w:rPr>
          <w:rFonts w:ascii="Times New Roman" w:hAnsi="Times New Roman" w:cs="Times New Roman"/>
          <w:sz w:val="24"/>
          <w:szCs w:val="24"/>
        </w:rPr>
        <w:t>by reconfiguring human, social, and financial resources.’</w:t>
      </w:r>
      <w:r w:rsidR="009713FC" w:rsidRPr="00601EBB">
        <w:rPr>
          <w:rFonts w:ascii="AdvTimes-i" w:hAnsi="AdvTimes-i" w:cs="AdvTimes-i"/>
          <w:sz w:val="18"/>
          <w:szCs w:val="18"/>
        </w:rPr>
        <w:t xml:space="preserve"> </w:t>
      </w:r>
      <w:r w:rsidR="00536545" w:rsidRPr="00601EBB">
        <w:rPr>
          <w:rFonts w:ascii="Times New Roman" w:eastAsia="Calibri" w:hAnsi="Times New Roman" w:cs="Times New Roman"/>
          <w:sz w:val="24"/>
          <w:szCs w:val="24"/>
        </w:rPr>
        <w:t xml:space="preserve">While Pearson </w:t>
      </w:r>
      <w:r w:rsidR="00536545" w:rsidRPr="00601EBB">
        <w:rPr>
          <w:rFonts w:ascii="Times New Roman" w:eastAsia="Calibri" w:hAnsi="Times New Roman" w:cs="Times New Roman"/>
          <w:i/>
          <w:sz w:val="24"/>
          <w:szCs w:val="24"/>
        </w:rPr>
        <w:t>et al</w:t>
      </w:r>
      <w:r w:rsidR="00536545" w:rsidRPr="00601EBB">
        <w:rPr>
          <w:rFonts w:ascii="Times New Roman" w:eastAsia="Calibri" w:hAnsi="Times New Roman" w:cs="Times New Roman"/>
          <w:sz w:val="24"/>
          <w:szCs w:val="24"/>
        </w:rPr>
        <w:t xml:space="preserve">. (2008: 957) confirm </w:t>
      </w:r>
      <w:r w:rsidR="00F001D5" w:rsidRPr="00601EBB">
        <w:rPr>
          <w:rFonts w:ascii="Times New Roman" w:eastAsia="Calibri" w:hAnsi="Times New Roman" w:cs="Times New Roman"/>
          <w:sz w:val="24"/>
          <w:szCs w:val="24"/>
        </w:rPr>
        <w:t>the Resource Based View (</w:t>
      </w:r>
      <w:r w:rsidR="00536545" w:rsidRPr="00601EBB">
        <w:rPr>
          <w:rFonts w:ascii="Times New Roman" w:eastAsia="Calibri" w:hAnsi="Times New Roman" w:cs="Times New Roman"/>
          <w:sz w:val="24"/>
          <w:szCs w:val="24"/>
        </w:rPr>
        <w:t>RBV</w:t>
      </w:r>
      <w:r w:rsidR="00F001D5" w:rsidRPr="00601EBB">
        <w:rPr>
          <w:rFonts w:ascii="Times New Roman" w:eastAsia="Calibri" w:hAnsi="Times New Roman" w:cs="Times New Roman"/>
          <w:sz w:val="24"/>
          <w:szCs w:val="24"/>
        </w:rPr>
        <w:t>)</w:t>
      </w:r>
      <w:r w:rsidR="00536545" w:rsidRPr="00601EBB">
        <w:rPr>
          <w:rFonts w:ascii="Times New Roman" w:eastAsia="Calibri" w:hAnsi="Times New Roman" w:cs="Times New Roman"/>
          <w:sz w:val="24"/>
          <w:szCs w:val="24"/>
        </w:rPr>
        <w:t xml:space="preserve"> as the main theoretical perspective underpinning </w:t>
      </w:r>
      <w:proofErr w:type="spellStart"/>
      <w:r w:rsidR="00536545" w:rsidRPr="00601EBB">
        <w:rPr>
          <w:rFonts w:ascii="Times New Roman" w:eastAsia="Calibri" w:hAnsi="Times New Roman" w:cs="Times New Roman"/>
          <w:sz w:val="24"/>
          <w:szCs w:val="24"/>
        </w:rPr>
        <w:t>familiness</w:t>
      </w:r>
      <w:proofErr w:type="spellEnd"/>
      <w:r w:rsidR="00536545" w:rsidRPr="00601EBB">
        <w:rPr>
          <w:rFonts w:ascii="Times New Roman" w:eastAsia="Calibri" w:hAnsi="Times New Roman" w:cs="Times New Roman"/>
          <w:sz w:val="24"/>
          <w:szCs w:val="24"/>
        </w:rPr>
        <w:t xml:space="preserve"> they also go on to say</w:t>
      </w:r>
      <w:r w:rsidR="00F001D5" w:rsidRPr="00601EBB">
        <w:rPr>
          <w:rFonts w:ascii="Times New Roman" w:eastAsia="Calibri" w:hAnsi="Times New Roman" w:cs="Times New Roman"/>
          <w:sz w:val="24"/>
          <w:szCs w:val="24"/>
        </w:rPr>
        <w:t xml:space="preserve"> that</w:t>
      </w:r>
      <w:r w:rsidR="00536545" w:rsidRPr="00601EBB">
        <w:rPr>
          <w:rFonts w:ascii="Times New Roman" w:eastAsia="Calibri" w:hAnsi="Times New Roman" w:cs="Times New Roman"/>
          <w:sz w:val="24"/>
          <w:szCs w:val="24"/>
        </w:rPr>
        <w:t xml:space="preserve"> </w:t>
      </w:r>
      <w:r w:rsidR="00F001D5" w:rsidRPr="00601EBB">
        <w:rPr>
          <w:rFonts w:ascii="Times New Roman" w:eastAsia="Calibri" w:hAnsi="Times New Roman" w:cs="Times New Roman"/>
          <w:sz w:val="24"/>
          <w:szCs w:val="24"/>
        </w:rPr>
        <w:t>‘</w:t>
      </w:r>
      <w:r w:rsidR="00536545" w:rsidRPr="00601EBB">
        <w:rPr>
          <w:rFonts w:ascii="Times New Roman" w:eastAsia="Calibri" w:hAnsi="Times New Roman" w:cs="Times New Roman"/>
          <w:sz w:val="24"/>
          <w:szCs w:val="24"/>
        </w:rPr>
        <w:t>the cognitive dimension is unique in family firms, because it is often deeply embedded in the family’s history</w:t>
      </w:r>
      <w:r w:rsidR="00B526F9" w:rsidRPr="00601EBB">
        <w:rPr>
          <w:rFonts w:ascii="Times New Roman" w:eastAsia="Calibri" w:hAnsi="Times New Roman" w:cs="Times New Roman"/>
          <w:sz w:val="24"/>
          <w:szCs w:val="24"/>
        </w:rPr>
        <w:t>.</w:t>
      </w:r>
      <w:r w:rsidR="00536545" w:rsidRPr="00601EBB">
        <w:rPr>
          <w:rFonts w:ascii="Times New Roman" w:eastAsia="Calibri" w:hAnsi="Times New Roman" w:cs="Times New Roman"/>
          <w:sz w:val="24"/>
          <w:szCs w:val="24"/>
        </w:rPr>
        <w:t>’</w:t>
      </w:r>
    </w:p>
    <w:p w14:paraId="62CD1971" w14:textId="218C97A8" w:rsidR="00F001D5" w:rsidRPr="00601EBB" w:rsidRDefault="0006729A" w:rsidP="00F575D9">
      <w:pPr>
        <w:tabs>
          <w:tab w:val="left" w:pos="6565"/>
        </w:tabs>
        <w:spacing w:after="0" w:line="480" w:lineRule="auto"/>
        <w:ind w:firstLine="578"/>
        <w:jc w:val="both"/>
        <w:rPr>
          <w:rFonts w:ascii="TimesNewRomanPS" w:hAnsi="TimesNewRomanPS" w:cs="TimesNewRomanPS"/>
          <w:sz w:val="24"/>
          <w:szCs w:val="24"/>
        </w:rPr>
      </w:pPr>
      <w:r w:rsidRPr="00601EBB">
        <w:rPr>
          <w:rFonts w:ascii="Times New Roman" w:hAnsi="Times New Roman" w:cs="Times New Roman"/>
          <w:sz w:val="24"/>
          <w:szCs w:val="24"/>
        </w:rPr>
        <w:t>W</w:t>
      </w:r>
      <w:r w:rsidR="00C33AD5" w:rsidRPr="00601EBB">
        <w:rPr>
          <w:rFonts w:ascii="Times New Roman" w:hAnsi="Times New Roman" w:cs="Times New Roman"/>
          <w:sz w:val="24"/>
          <w:szCs w:val="24"/>
        </w:rPr>
        <w:t xml:space="preserve">hether </w:t>
      </w:r>
      <w:r w:rsidR="00F001D5" w:rsidRPr="00601EBB">
        <w:rPr>
          <w:rFonts w:ascii="Times New Roman" w:hAnsi="Times New Roman" w:cs="Times New Roman"/>
          <w:sz w:val="24"/>
          <w:szCs w:val="24"/>
        </w:rPr>
        <w:t>BM</w:t>
      </w:r>
      <w:r w:rsidR="00122BCD" w:rsidRPr="00601EBB">
        <w:rPr>
          <w:rFonts w:ascii="Times New Roman" w:hAnsi="Times New Roman" w:cs="Times New Roman"/>
          <w:sz w:val="24"/>
          <w:szCs w:val="24"/>
        </w:rPr>
        <w:t>s</w:t>
      </w:r>
      <w:r w:rsidR="00F001D5" w:rsidRPr="00601EBB">
        <w:rPr>
          <w:rFonts w:ascii="Times New Roman" w:hAnsi="Times New Roman" w:cs="Times New Roman"/>
          <w:sz w:val="24"/>
          <w:szCs w:val="24"/>
        </w:rPr>
        <w:t xml:space="preserve"> </w:t>
      </w:r>
      <w:r w:rsidR="00C33AD5" w:rsidRPr="00601EBB">
        <w:rPr>
          <w:rFonts w:ascii="Times New Roman" w:hAnsi="Times New Roman" w:cs="Times New Roman"/>
          <w:sz w:val="24"/>
          <w:szCs w:val="24"/>
        </w:rPr>
        <w:t xml:space="preserve">are a cognitive phenomenon (Baden-Fuller and Morgan, 2010; Massa </w:t>
      </w:r>
      <w:r w:rsidR="00C33AD5" w:rsidRPr="00601EBB">
        <w:rPr>
          <w:rFonts w:ascii="Times New Roman" w:hAnsi="Times New Roman" w:cs="Times New Roman"/>
          <w:i/>
          <w:sz w:val="24"/>
          <w:szCs w:val="24"/>
        </w:rPr>
        <w:t>et al.,</w:t>
      </w:r>
      <w:r w:rsidR="00C33AD5" w:rsidRPr="00601EBB">
        <w:rPr>
          <w:rFonts w:ascii="Times New Roman" w:hAnsi="Times New Roman" w:cs="Times New Roman"/>
          <w:sz w:val="24"/>
          <w:szCs w:val="24"/>
        </w:rPr>
        <w:t xml:space="preserve"> 2017</w:t>
      </w:r>
      <w:r w:rsidR="00181FCB" w:rsidRPr="00601EBB">
        <w:rPr>
          <w:rFonts w:ascii="Times New Roman" w:hAnsi="Times New Roman" w:cs="Times New Roman"/>
          <w:sz w:val="24"/>
          <w:szCs w:val="24"/>
        </w:rPr>
        <w:t xml:space="preserve">; </w:t>
      </w:r>
      <w:proofErr w:type="spellStart"/>
      <w:r w:rsidR="00181FCB" w:rsidRPr="00601EBB">
        <w:rPr>
          <w:rFonts w:ascii="Times New Roman" w:hAnsi="Times New Roman" w:cs="Times New Roman"/>
          <w:sz w:val="24"/>
          <w:szCs w:val="24"/>
        </w:rPr>
        <w:t>Schneckenberg</w:t>
      </w:r>
      <w:proofErr w:type="spellEnd"/>
      <w:r w:rsidR="00181FCB" w:rsidRPr="00601EBB">
        <w:rPr>
          <w:rFonts w:ascii="Times New Roman" w:hAnsi="Times New Roman" w:cs="Times New Roman"/>
          <w:sz w:val="24"/>
          <w:szCs w:val="24"/>
        </w:rPr>
        <w:t xml:space="preserve"> </w:t>
      </w:r>
      <w:r w:rsidR="00181FCB" w:rsidRPr="00601EBB">
        <w:rPr>
          <w:rFonts w:ascii="Times New Roman" w:hAnsi="Times New Roman" w:cs="Times New Roman"/>
          <w:i/>
          <w:iCs/>
          <w:sz w:val="24"/>
          <w:szCs w:val="24"/>
        </w:rPr>
        <w:t>et al.,</w:t>
      </w:r>
      <w:r w:rsidR="00181FCB" w:rsidRPr="00601EBB">
        <w:rPr>
          <w:rFonts w:ascii="Times New Roman" w:hAnsi="Times New Roman" w:cs="Times New Roman"/>
          <w:sz w:val="24"/>
          <w:szCs w:val="24"/>
        </w:rPr>
        <w:t xml:space="preserve"> 2019</w:t>
      </w:r>
      <w:r w:rsidR="00C33AD5" w:rsidRPr="00601EBB">
        <w:rPr>
          <w:rFonts w:ascii="Times New Roman" w:hAnsi="Times New Roman" w:cs="Times New Roman"/>
          <w:sz w:val="24"/>
          <w:szCs w:val="24"/>
        </w:rPr>
        <w:t xml:space="preserve">) or patterns of organizational activities (Winter and </w:t>
      </w:r>
      <w:proofErr w:type="spellStart"/>
      <w:r w:rsidR="00C33AD5" w:rsidRPr="00601EBB">
        <w:rPr>
          <w:rFonts w:ascii="Times New Roman" w:hAnsi="Times New Roman" w:cs="Times New Roman"/>
          <w:sz w:val="24"/>
          <w:szCs w:val="24"/>
        </w:rPr>
        <w:t>Szulanski</w:t>
      </w:r>
      <w:proofErr w:type="spellEnd"/>
      <w:r w:rsidR="00C33AD5" w:rsidRPr="00601EBB">
        <w:rPr>
          <w:rFonts w:ascii="Times New Roman" w:hAnsi="Times New Roman" w:cs="Times New Roman"/>
          <w:sz w:val="24"/>
          <w:szCs w:val="24"/>
        </w:rPr>
        <w:t xml:space="preserve">, 2001; </w:t>
      </w:r>
      <w:proofErr w:type="spellStart"/>
      <w:r w:rsidR="00C33AD5" w:rsidRPr="00601EBB">
        <w:rPr>
          <w:rFonts w:ascii="Times New Roman" w:hAnsi="Times New Roman" w:cs="Times New Roman"/>
          <w:sz w:val="24"/>
          <w:szCs w:val="24"/>
        </w:rPr>
        <w:t>Zott</w:t>
      </w:r>
      <w:proofErr w:type="spellEnd"/>
      <w:r w:rsidR="00C33AD5" w:rsidRPr="00601EBB">
        <w:rPr>
          <w:rFonts w:ascii="Times New Roman" w:hAnsi="Times New Roman" w:cs="Times New Roman"/>
          <w:sz w:val="24"/>
          <w:szCs w:val="24"/>
        </w:rPr>
        <w:t xml:space="preserve"> and Amit, 2010) has similarities to debates about the nature of entrepreneurial learning </w:t>
      </w:r>
      <w:r w:rsidR="00543F3C" w:rsidRPr="00601EBB">
        <w:rPr>
          <w:rFonts w:ascii="Times New Roman" w:hAnsi="Times New Roman" w:cs="Times New Roman"/>
          <w:sz w:val="24"/>
          <w:szCs w:val="24"/>
        </w:rPr>
        <w:t>(</w:t>
      </w:r>
      <w:proofErr w:type="spellStart"/>
      <w:r w:rsidR="00122BCD" w:rsidRPr="00601EBB">
        <w:rPr>
          <w:rFonts w:ascii="Times New Roman" w:hAnsi="Times New Roman" w:cs="Times New Roman"/>
          <w:sz w:val="24"/>
          <w:szCs w:val="24"/>
        </w:rPr>
        <w:t>G</w:t>
      </w:r>
      <w:r w:rsidR="00C33AD5" w:rsidRPr="00601EBB">
        <w:rPr>
          <w:rFonts w:ascii="Times New Roman" w:hAnsi="Times New Roman" w:cs="Times New Roman"/>
          <w:sz w:val="24"/>
          <w:szCs w:val="24"/>
        </w:rPr>
        <w:t>avetti</w:t>
      </w:r>
      <w:proofErr w:type="spellEnd"/>
      <w:r w:rsidR="00C33AD5" w:rsidRPr="00601EBB">
        <w:rPr>
          <w:rFonts w:ascii="Times New Roman" w:hAnsi="Times New Roman" w:cs="Times New Roman"/>
          <w:sz w:val="24"/>
          <w:szCs w:val="24"/>
        </w:rPr>
        <w:t xml:space="preserve"> and Levinthal, 2000; Mitchell </w:t>
      </w:r>
      <w:r w:rsidR="00C33AD5" w:rsidRPr="00601EBB">
        <w:rPr>
          <w:rFonts w:ascii="Times New Roman" w:hAnsi="Times New Roman" w:cs="Times New Roman"/>
          <w:i/>
          <w:iCs/>
          <w:sz w:val="24"/>
          <w:szCs w:val="24"/>
        </w:rPr>
        <w:t>et al.,</w:t>
      </w:r>
      <w:r w:rsidR="00C33AD5" w:rsidRPr="00601EBB">
        <w:rPr>
          <w:rFonts w:ascii="Times New Roman" w:hAnsi="Times New Roman" w:cs="Times New Roman"/>
          <w:sz w:val="24"/>
          <w:szCs w:val="24"/>
        </w:rPr>
        <w:t xml:space="preserve"> 2007). </w:t>
      </w:r>
      <w:r w:rsidR="00913A41" w:rsidRPr="00601EBB">
        <w:rPr>
          <w:rFonts w:ascii="Times New Roman" w:hAnsi="Times New Roman" w:cs="Times New Roman"/>
          <w:sz w:val="24"/>
          <w:szCs w:val="24"/>
        </w:rPr>
        <w:t xml:space="preserve">Armstrong and </w:t>
      </w:r>
      <w:proofErr w:type="spellStart"/>
      <w:r w:rsidR="00913A41" w:rsidRPr="00601EBB">
        <w:rPr>
          <w:rFonts w:ascii="Times New Roman" w:hAnsi="Times New Roman" w:cs="Times New Roman"/>
          <w:sz w:val="24"/>
          <w:szCs w:val="24"/>
        </w:rPr>
        <w:t>Fukami</w:t>
      </w:r>
      <w:proofErr w:type="spellEnd"/>
      <w:r w:rsidR="00913A41" w:rsidRPr="00601EBB">
        <w:rPr>
          <w:rFonts w:ascii="Times New Roman" w:hAnsi="Times New Roman" w:cs="Times New Roman"/>
          <w:sz w:val="24"/>
          <w:szCs w:val="24"/>
        </w:rPr>
        <w:t xml:space="preserve"> (2010</w:t>
      </w:r>
      <w:r w:rsidR="004120EC" w:rsidRPr="00601EBB">
        <w:rPr>
          <w:rFonts w:ascii="Times New Roman" w:hAnsi="Times New Roman" w:cs="Times New Roman"/>
          <w:sz w:val="24"/>
          <w:szCs w:val="24"/>
        </w:rPr>
        <w:t>: 338</w:t>
      </w:r>
      <w:r w:rsidR="00913A41" w:rsidRPr="00601EBB">
        <w:rPr>
          <w:rFonts w:ascii="Times New Roman" w:hAnsi="Times New Roman" w:cs="Times New Roman"/>
          <w:sz w:val="24"/>
          <w:szCs w:val="24"/>
        </w:rPr>
        <w:t>) argue that cognitive learning can be categorized into the three domains: declarative knowledge (amount and accuracy of knowledge); knowledge organization (interrelationships between knowledge structures); and cognitive strategies (forming concepts and procedures).</w:t>
      </w:r>
      <w:r w:rsidR="004120EC" w:rsidRPr="00601EBB">
        <w:rPr>
          <w:rFonts w:ascii="Times New Roman" w:hAnsi="Times New Roman" w:cs="Times New Roman"/>
          <w:sz w:val="24"/>
          <w:szCs w:val="24"/>
        </w:rPr>
        <w:t xml:space="preserve"> While </w:t>
      </w:r>
      <w:r w:rsidR="00C33AD5" w:rsidRPr="00601EBB">
        <w:rPr>
          <w:rFonts w:ascii="Times New Roman" w:hAnsi="Times New Roman" w:cs="Times New Roman"/>
          <w:sz w:val="24"/>
          <w:szCs w:val="24"/>
        </w:rPr>
        <w:t xml:space="preserve">Dew </w:t>
      </w:r>
      <w:r w:rsidR="00C33AD5" w:rsidRPr="00601EBB">
        <w:rPr>
          <w:rFonts w:ascii="Times New Roman" w:hAnsi="Times New Roman" w:cs="Times New Roman"/>
          <w:i/>
          <w:iCs/>
          <w:sz w:val="24"/>
          <w:szCs w:val="24"/>
        </w:rPr>
        <w:t>et al.</w:t>
      </w:r>
      <w:r w:rsidR="00C33AD5" w:rsidRPr="00601EBB">
        <w:rPr>
          <w:rFonts w:ascii="Times New Roman" w:hAnsi="Times New Roman" w:cs="Times New Roman"/>
          <w:sz w:val="24"/>
          <w:szCs w:val="24"/>
        </w:rPr>
        <w:t xml:space="preserve"> (2015</w:t>
      </w:r>
      <w:r w:rsidR="003A63EB" w:rsidRPr="00601EBB">
        <w:rPr>
          <w:rFonts w:ascii="Times New Roman" w:hAnsi="Times New Roman" w:cs="Times New Roman"/>
          <w:sz w:val="24"/>
          <w:szCs w:val="24"/>
        </w:rPr>
        <w:t>:</w:t>
      </w:r>
      <w:r w:rsidR="00C33AD5" w:rsidRPr="00601EBB">
        <w:rPr>
          <w:rFonts w:ascii="Times New Roman" w:hAnsi="Times New Roman" w:cs="Times New Roman"/>
          <w:sz w:val="24"/>
          <w:szCs w:val="24"/>
        </w:rPr>
        <w:t xml:space="preserve"> 154) point out the importance </w:t>
      </w:r>
      <w:r w:rsidR="00C33AD5" w:rsidRPr="00601EBB">
        <w:rPr>
          <w:rFonts w:ascii="TimesNewRomanPS" w:hAnsi="TimesNewRomanPS" w:cs="TimesNewRomanPS"/>
          <w:sz w:val="24"/>
          <w:szCs w:val="24"/>
        </w:rPr>
        <w:t xml:space="preserve">of ‘distributed cognition’ because learning often involves teams rather than entrepreneurs working alone. </w:t>
      </w:r>
    </w:p>
    <w:p w14:paraId="2C65CF5D" w14:textId="2EF114FA" w:rsidR="00122BCD" w:rsidRPr="00601EBB" w:rsidRDefault="0006729A" w:rsidP="00122BCD">
      <w:pPr>
        <w:spacing w:after="0" w:line="480" w:lineRule="auto"/>
        <w:ind w:firstLine="578"/>
        <w:jc w:val="both"/>
        <w:rPr>
          <w:rFonts w:ascii="Times New Roman" w:hAnsi="Times New Roman" w:cs="Times New Roman"/>
          <w:sz w:val="24"/>
          <w:szCs w:val="24"/>
        </w:rPr>
      </w:pPr>
      <w:r w:rsidRPr="00601EBB">
        <w:rPr>
          <w:rFonts w:ascii="Times New Roman" w:eastAsia="Times New Roman" w:hAnsi="Times New Roman" w:cs="Times New Roman"/>
          <w:color w:val="000000"/>
          <w:sz w:val="24"/>
          <w:szCs w:val="24"/>
          <w:lang w:eastAsia="en-GB"/>
        </w:rPr>
        <w:t>While</w:t>
      </w:r>
      <w:r w:rsidR="00122BCD" w:rsidRPr="00601EBB">
        <w:rPr>
          <w:rFonts w:ascii="Times New Roman" w:eastAsia="Times New Roman" w:hAnsi="Times New Roman" w:cs="Times New Roman"/>
          <w:color w:val="000000"/>
          <w:sz w:val="24"/>
          <w:szCs w:val="24"/>
          <w:lang w:eastAsia="en-GB"/>
        </w:rPr>
        <w:t xml:space="preserve"> </w:t>
      </w:r>
      <w:bookmarkStart w:id="9" w:name="_Hlk34921358"/>
      <w:proofErr w:type="spellStart"/>
      <w:r w:rsidR="00122BCD" w:rsidRPr="00601EBB">
        <w:rPr>
          <w:rFonts w:ascii="Times New Roman" w:eastAsia="Times New Roman" w:hAnsi="Times New Roman" w:cs="Times New Roman"/>
          <w:color w:val="000000"/>
          <w:sz w:val="24"/>
          <w:szCs w:val="24"/>
          <w:lang w:eastAsia="en-GB"/>
        </w:rPr>
        <w:t>Konopaski</w:t>
      </w:r>
      <w:proofErr w:type="spellEnd"/>
      <w:r w:rsidR="00122BCD" w:rsidRPr="00601EBB">
        <w:rPr>
          <w:rFonts w:ascii="Times New Roman" w:eastAsia="Times New Roman" w:hAnsi="Times New Roman" w:cs="Times New Roman"/>
          <w:color w:val="000000"/>
          <w:sz w:val="24"/>
          <w:szCs w:val="24"/>
          <w:lang w:eastAsia="en-GB"/>
        </w:rPr>
        <w:t xml:space="preserve"> </w:t>
      </w:r>
      <w:r w:rsidR="00122BCD" w:rsidRPr="00601EBB">
        <w:rPr>
          <w:rFonts w:ascii="Times New Roman" w:eastAsia="Times New Roman" w:hAnsi="Times New Roman" w:cs="Times New Roman"/>
          <w:i/>
          <w:iCs/>
          <w:color w:val="000000"/>
          <w:sz w:val="24"/>
          <w:szCs w:val="24"/>
          <w:lang w:eastAsia="en-GB"/>
        </w:rPr>
        <w:t>et al</w:t>
      </w:r>
      <w:r w:rsidR="00122BCD" w:rsidRPr="00601EBB">
        <w:rPr>
          <w:rFonts w:ascii="Times New Roman" w:eastAsia="Times New Roman" w:hAnsi="Times New Roman" w:cs="Times New Roman"/>
          <w:color w:val="000000"/>
          <w:sz w:val="24"/>
          <w:szCs w:val="24"/>
          <w:lang w:eastAsia="en-GB"/>
        </w:rPr>
        <w:t>. (2015</w:t>
      </w:r>
      <w:r w:rsidR="00B1308B" w:rsidRPr="00601EBB">
        <w:rPr>
          <w:rFonts w:ascii="Times New Roman" w:eastAsia="Times New Roman" w:hAnsi="Times New Roman" w:cs="Times New Roman"/>
          <w:color w:val="000000"/>
          <w:sz w:val="24"/>
          <w:szCs w:val="24"/>
          <w:lang w:eastAsia="en-GB"/>
        </w:rPr>
        <w:t>: 349</w:t>
      </w:r>
      <w:r w:rsidR="00122BCD" w:rsidRPr="00601EBB">
        <w:rPr>
          <w:rFonts w:ascii="Times New Roman" w:eastAsia="Times New Roman" w:hAnsi="Times New Roman" w:cs="Times New Roman"/>
          <w:color w:val="000000"/>
          <w:sz w:val="24"/>
          <w:szCs w:val="24"/>
          <w:lang w:eastAsia="en-GB"/>
        </w:rPr>
        <w:t>)</w:t>
      </w:r>
      <w:r w:rsidRPr="00601EBB">
        <w:rPr>
          <w:rFonts w:ascii="Times New Roman" w:eastAsia="Times New Roman" w:hAnsi="Times New Roman" w:cs="Times New Roman"/>
          <w:color w:val="000000"/>
          <w:sz w:val="24"/>
          <w:szCs w:val="24"/>
          <w:lang w:eastAsia="en-GB"/>
        </w:rPr>
        <w:t xml:space="preserve"> claim that</w:t>
      </w:r>
      <w:r w:rsidR="00122BCD" w:rsidRPr="00601EBB">
        <w:rPr>
          <w:rFonts w:ascii="Times New Roman" w:eastAsia="Times New Roman" w:hAnsi="Times New Roman" w:cs="Times New Roman"/>
          <w:color w:val="000000"/>
          <w:sz w:val="24"/>
          <w:szCs w:val="24"/>
          <w:lang w:eastAsia="en-GB"/>
        </w:rPr>
        <w:t xml:space="preserve"> </w:t>
      </w:r>
      <w:bookmarkEnd w:id="9"/>
      <w:r w:rsidR="007A4BD8" w:rsidRPr="00601EBB">
        <w:rPr>
          <w:rFonts w:ascii="Times New Roman" w:eastAsia="Times New Roman" w:hAnsi="Times New Roman" w:cs="Times New Roman"/>
          <w:color w:val="000000"/>
          <w:sz w:val="24"/>
          <w:szCs w:val="24"/>
          <w:lang w:eastAsia="en-GB"/>
        </w:rPr>
        <w:t>it is</w:t>
      </w:r>
      <w:r w:rsidR="00122BCD" w:rsidRPr="00601EBB">
        <w:rPr>
          <w:rFonts w:ascii="Times New Roman" w:eastAsia="Times New Roman" w:hAnsi="Times New Roman" w:cs="Times New Roman"/>
          <w:color w:val="000000"/>
          <w:sz w:val="24"/>
          <w:szCs w:val="24"/>
          <w:lang w:eastAsia="en-GB"/>
        </w:rPr>
        <w:t xml:space="preserve"> a difficult concept to </w:t>
      </w:r>
      <w:r w:rsidR="007A4BD8" w:rsidRPr="00601EBB">
        <w:rPr>
          <w:rFonts w:ascii="Times New Roman" w:eastAsia="Times New Roman" w:hAnsi="Times New Roman" w:cs="Times New Roman"/>
          <w:color w:val="000000"/>
          <w:sz w:val="24"/>
          <w:szCs w:val="24"/>
          <w:lang w:eastAsia="en-GB"/>
        </w:rPr>
        <w:t>explain</w:t>
      </w:r>
      <w:r w:rsidR="00122BCD" w:rsidRPr="00601EBB">
        <w:rPr>
          <w:rFonts w:ascii="Times New Roman" w:eastAsia="Times New Roman" w:hAnsi="Times New Roman" w:cs="Times New Roman"/>
          <w:color w:val="000000"/>
          <w:sz w:val="24"/>
          <w:szCs w:val="24"/>
          <w:lang w:eastAsia="en-GB"/>
        </w:rPr>
        <w:t xml:space="preserve"> </w:t>
      </w:r>
      <w:r w:rsidRPr="00601EBB">
        <w:rPr>
          <w:rFonts w:ascii="Times New Roman" w:eastAsia="Times New Roman" w:hAnsi="Times New Roman" w:cs="Times New Roman"/>
          <w:color w:val="000000"/>
          <w:sz w:val="24"/>
          <w:szCs w:val="24"/>
          <w:lang w:eastAsia="en-GB"/>
        </w:rPr>
        <w:t>t</w:t>
      </w:r>
      <w:r w:rsidR="00122BCD" w:rsidRPr="00601EBB">
        <w:rPr>
          <w:rFonts w:ascii="Times New Roman" w:eastAsia="Times New Roman" w:hAnsi="Times New Roman" w:cs="Times New Roman"/>
          <w:color w:val="000000"/>
          <w:sz w:val="24"/>
          <w:szCs w:val="24"/>
          <w:lang w:eastAsia="en-GB"/>
        </w:rPr>
        <w:t xml:space="preserve">hey </w:t>
      </w:r>
      <w:r w:rsidR="007A4BD8" w:rsidRPr="00601EBB">
        <w:rPr>
          <w:rFonts w:ascii="Times New Roman" w:eastAsia="Times New Roman" w:hAnsi="Times New Roman" w:cs="Times New Roman"/>
          <w:color w:val="000000"/>
          <w:sz w:val="24"/>
          <w:szCs w:val="24"/>
          <w:lang w:eastAsia="en-GB"/>
        </w:rPr>
        <w:t>provide their own definition:</w:t>
      </w:r>
      <w:r w:rsidR="00122BCD" w:rsidRPr="00601EBB">
        <w:rPr>
          <w:rFonts w:ascii="Times New Roman" w:eastAsia="Times New Roman" w:hAnsi="Times New Roman" w:cs="Times New Roman"/>
          <w:color w:val="000000"/>
          <w:sz w:val="24"/>
          <w:szCs w:val="24"/>
          <w:lang w:eastAsia="en-GB"/>
        </w:rPr>
        <w:t xml:space="preserve"> ‘</w:t>
      </w:r>
      <w:r w:rsidR="007A4BD8" w:rsidRPr="00601EBB">
        <w:rPr>
          <w:rFonts w:ascii="Times New Roman" w:eastAsia="Times New Roman" w:hAnsi="Times New Roman" w:cs="Times New Roman"/>
          <w:color w:val="000000"/>
          <w:sz w:val="24"/>
          <w:szCs w:val="24"/>
          <w:lang w:eastAsia="en-GB"/>
        </w:rPr>
        <w:t xml:space="preserve">learning </w:t>
      </w:r>
      <w:r w:rsidR="00122BCD" w:rsidRPr="00601EBB">
        <w:rPr>
          <w:rFonts w:ascii="Times New Roman" w:eastAsia="Times New Roman" w:hAnsi="Times New Roman" w:cs="Times New Roman"/>
          <w:color w:val="000000"/>
          <w:sz w:val="24"/>
          <w:szCs w:val="24"/>
          <w:lang w:eastAsia="en-GB"/>
        </w:rPr>
        <w:t>represents an ongoing process th</w:t>
      </w:r>
      <w:r w:rsidR="000D4930" w:rsidRPr="00601EBB">
        <w:rPr>
          <w:rFonts w:ascii="Times New Roman" w:eastAsia="Times New Roman" w:hAnsi="Times New Roman" w:cs="Times New Roman"/>
          <w:color w:val="000000"/>
          <w:sz w:val="24"/>
          <w:szCs w:val="24"/>
          <w:lang w:eastAsia="en-GB"/>
        </w:rPr>
        <w:t>r</w:t>
      </w:r>
      <w:r w:rsidR="00122BCD" w:rsidRPr="00601EBB">
        <w:rPr>
          <w:rFonts w:ascii="Times New Roman" w:eastAsia="Times New Roman" w:hAnsi="Times New Roman" w:cs="Times New Roman"/>
          <w:color w:val="000000"/>
          <w:sz w:val="24"/>
          <w:szCs w:val="24"/>
          <w:lang w:eastAsia="en-GB"/>
        </w:rPr>
        <w:t xml:space="preserve">ough which knowledge is acquired and generated’, which leads to observable changes in behaviour. Within the specific domain of entrepreneurial learning, </w:t>
      </w:r>
      <w:r w:rsidR="00122BCD" w:rsidRPr="00601EBB">
        <w:rPr>
          <w:rFonts w:ascii="Times New Roman" w:hAnsi="Times New Roman" w:cs="Times New Roman"/>
          <w:sz w:val="24"/>
          <w:szCs w:val="24"/>
        </w:rPr>
        <w:t xml:space="preserve">Kolb’s (1984) influential ideas about experiential learning have been widely adopted </w:t>
      </w:r>
      <w:r w:rsidR="00122BCD" w:rsidRPr="00601EBB">
        <w:rPr>
          <w:rFonts w:ascii="Times New Roman" w:hAnsi="Times New Roman" w:cs="Times New Roman"/>
          <w:sz w:val="24"/>
          <w:szCs w:val="24"/>
        </w:rPr>
        <w:fldChar w:fldCharType="begin">
          <w:fldData xml:space="preserve">PEVuZE5vdGU+PENpdGU+PEF1dGhvcj5Db3BlPC9BdXRob3I+PFllYXI+MjAwNTwvWWVhcj48SURU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</w:fldData>
        </w:fldChar>
      </w:r>
      <w:r w:rsidR="00122BCD" w:rsidRPr="00601EBB">
        <w:rPr>
          <w:rFonts w:ascii="Times New Roman" w:hAnsi="Times New Roman" w:cs="Times New Roman"/>
          <w:sz w:val="24"/>
          <w:szCs w:val="24"/>
        </w:rPr>
        <w:instrText xml:space="preserve"> ADDIN EN.CITE </w:instrText>
      </w:r>
      <w:r w:rsidR="00122BCD" w:rsidRPr="00601EBB">
        <w:rPr>
          <w:rFonts w:ascii="Times New Roman" w:hAnsi="Times New Roman" w:cs="Times New Roman"/>
          <w:sz w:val="24"/>
          <w:szCs w:val="24"/>
        </w:rPr>
        <w:fldChar w:fldCharType="begin">
          <w:fldData xml:space="preserve">PEVuZE5vdGU+PENpdGU+PEF1dGhvcj5Db3BlPC9BdXRob3I+PFllYXI+MjAwNTwvWWVhcj48SURU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</w:fldData>
        </w:fldChar>
      </w:r>
      <w:r w:rsidR="00122BCD" w:rsidRPr="00601EBB">
        <w:rPr>
          <w:rFonts w:ascii="Times New Roman" w:hAnsi="Times New Roman" w:cs="Times New Roman"/>
          <w:sz w:val="24"/>
          <w:szCs w:val="24"/>
        </w:rPr>
        <w:instrText xml:space="preserve"> ADDIN EN.CITE.DATA </w:instrText>
      </w:r>
      <w:r w:rsidR="00122BCD" w:rsidRPr="00601EBB">
        <w:rPr>
          <w:rFonts w:ascii="Times New Roman" w:hAnsi="Times New Roman" w:cs="Times New Roman"/>
          <w:sz w:val="24"/>
          <w:szCs w:val="24"/>
        </w:rPr>
      </w:r>
      <w:r w:rsidR="00122BCD" w:rsidRPr="00601EBB">
        <w:rPr>
          <w:rFonts w:ascii="Times New Roman" w:hAnsi="Times New Roman" w:cs="Times New Roman"/>
          <w:sz w:val="24"/>
          <w:szCs w:val="24"/>
        </w:rPr>
        <w:fldChar w:fldCharType="end"/>
      </w:r>
      <w:r w:rsidR="00122BCD" w:rsidRPr="00601EBB">
        <w:rPr>
          <w:rFonts w:ascii="Times New Roman" w:hAnsi="Times New Roman" w:cs="Times New Roman"/>
          <w:sz w:val="24"/>
          <w:szCs w:val="24"/>
        </w:rPr>
      </w:r>
      <w:r w:rsidR="00122BCD" w:rsidRPr="00601EBB">
        <w:rPr>
          <w:rFonts w:ascii="Times New Roman" w:hAnsi="Times New Roman" w:cs="Times New Roman"/>
          <w:sz w:val="24"/>
          <w:szCs w:val="24"/>
        </w:rPr>
        <w:fldChar w:fldCharType="separate"/>
      </w:r>
      <w:r w:rsidR="00122BCD" w:rsidRPr="00601EBB">
        <w:rPr>
          <w:rFonts w:ascii="Times New Roman" w:hAnsi="Times New Roman" w:cs="Times New Roman"/>
          <w:noProof/>
          <w:sz w:val="24"/>
          <w:szCs w:val="24"/>
        </w:rPr>
        <w:t>(Chang and Rieple, 2018; Cope 2005; Politis,  2005; Tomkins and Ulus, 2016)</w:t>
      </w:r>
      <w:r w:rsidR="00122BCD" w:rsidRPr="00601EBB">
        <w:rPr>
          <w:rFonts w:ascii="Times New Roman" w:hAnsi="Times New Roman" w:cs="Times New Roman"/>
          <w:sz w:val="24"/>
          <w:szCs w:val="24"/>
        </w:rPr>
        <w:fldChar w:fldCharType="end"/>
      </w:r>
      <w:r w:rsidR="00122BCD" w:rsidRPr="00601EBB">
        <w:rPr>
          <w:rFonts w:ascii="Times New Roman" w:hAnsi="Times New Roman" w:cs="Times New Roman"/>
          <w:sz w:val="24"/>
          <w:szCs w:val="24"/>
        </w:rPr>
        <w:t>. In developing experiential learning theory (ELT), Kolb (1984) acknowledges the influence of Piaget’s (1951) understanding of cognitive development, Lewin’s (1951) action research approach to group dynamics, the work of American philosopher and educational theorist, John Dewey (1938), as well as Vygotsky’s (1978) social constructivist learning theory (see</w:t>
      </w:r>
      <w:r w:rsidR="00D95900" w:rsidRPr="00601EBB">
        <w:rPr>
          <w:rFonts w:ascii="Times New Roman" w:hAnsi="Times New Roman" w:cs="Times New Roman"/>
          <w:sz w:val="24"/>
          <w:szCs w:val="24"/>
        </w:rPr>
        <w:t xml:space="preserve"> Jones </w:t>
      </w:r>
      <w:r w:rsidR="00D95900" w:rsidRPr="00601EBB">
        <w:rPr>
          <w:rFonts w:ascii="Times New Roman" w:hAnsi="Times New Roman" w:cs="Times New Roman"/>
          <w:i/>
          <w:iCs/>
          <w:sz w:val="24"/>
          <w:szCs w:val="24"/>
        </w:rPr>
        <w:t>et al.</w:t>
      </w:r>
      <w:r w:rsidR="00D95900" w:rsidRPr="00601EBB">
        <w:rPr>
          <w:rFonts w:ascii="Times New Roman" w:hAnsi="Times New Roman" w:cs="Times New Roman"/>
          <w:sz w:val="24"/>
          <w:szCs w:val="24"/>
        </w:rPr>
        <w:t>, 2014;</w:t>
      </w:r>
      <w:r w:rsidR="00122BCD" w:rsidRPr="00601EBB">
        <w:rPr>
          <w:rFonts w:ascii="Times New Roman" w:hAnsi="Times New Roman" w:cs="Times New Roman"/>
          <w:sz w:val="24"/>
          <w:szCs w:val="24"/>
        </w:rPr>
        <w:t xml:space="preserve"> </w:t>
      </w:r>
      <w:proofErr w:type="spellStart"/>
      <w:r w:rsidR="00122BCD" w:rsidRPr="00601EBB">
        <w:rPr>
          <w:rFonts w:ascii="Times New Roman" w:hAnsi="Times New Roman" w:cs="Times New Roman"/>
          <w:sz w:val="24"/>
          <w:szCs w:val="24"/>
        </w:rPr>
        <w:t>Kayes</w:t>
      </w:r>
      <w:proofErr w:type="spellEnd"/>
      <w:r w:rsidR="00122BCD" w:rsidRPr="00601EBB">
        <w:rPr>
          <w:rFonts w:ascii="Times New Roman" w:hAnsi="Times New Roman" w:cs="Times New Roman"/>
          <w:sz w:val="24"/>
          <w:szCs w:val="24"/>
        </w:rPr>
        <w:t xml:space="preserve">, 2002). Hence, our understanding of entrepreneurial learning is firmly based on ELT in which new knowledge is created by two distinct dialectical processes: making sense of experience (prehension) and applying that experience (transformation). The prehension dimension varies from abstract conceptualization to concrete experience; the transformative dimension varies from active experimentation to reflective observation (Kolb, 1984).  </w:t>
      </w:r>
    </w:p>
    <w:p w14:paraId="58D0FE59" w14:textId="52BB20D7" w:rsidR="00122BCD" w:rsidRPr="00601EBB" w:rsidRDefault="00122BCD" w:rsidP="00122BCD">
      <w:pPr>
        <w:spacing w:after="0" w:line="480" w:lineRule="auto"/>
        <w:ind w:firstLine="578"/>
        <w:jc w:val="both"/>
        <w:rPr>
          <w:rFonts w:ascii="Times New Roman" w:hAnsi="Times New Roman" w:cs="Times New Roman"/>
          <w:sz w:val="24"/>
          <w:szCs w:val="24"/>
        </w:rPr>
      </w:pPr>
      <w:r w:rsidRPr="00601EBB">
        <w:rPr>
          <w:rFonts w:ascii="Times New Roman" w:hAnsi="Times New Roman" w:cs="Times New Roman"/>
          <w:sz w:val="24"/>
          <w:szCs w:val="24"/>
        </w:rPr>
        <w:t xml:space="preserve">In their review of the literature, Wang and </w:t>
      </w:r>
      <w:proofErr w:type="spellStart"/>
      <w:r w:rsidRPr="00601EBB">
        <w:rPr>
          <w:rFonts w:ascii="Times New Roman" w:hAnsi="Times New Roman" w:cs="Times New Roman"/>
          <w:sz w:val="24"/>
          <w:szCs w:val="24"/>
        </w:rPr>
        <w:t>Chugh</w:t>
      </w:r>
      <w:proofErr w:type="spellEnd"/>
      <w:r w:rsidRPr="00601EBB">
        <w:rPr>
          <w:rFonts w:ascii="Times New Roman" w:hAnsi="Times New Roman" w:cs="Times New Roman"/>
          <w:sz w:val="24"/>
          <w:szCs w:val="24"/>
        </w:rPr>
        <w:t xml:space="preserve"> (2014) argue that the field of entrepreneurial learning can be divided into studies focusing on either the individual or the organizational levels. In fact, the authors state that integrating individual and collective learning is one of the key challenges for scholars of entrepreneurship (Wang and </w:t>
      </w:r>
      <w:proofErr w:type="spellStart"/>
      <w:r w:rsidRPr="00601EBB">
        <w:rPr>
          <w:rFonts w:ascii="Times New Roman" w:hAnsi="Times New Roman" w:cs="Times New Roman"/>
          <w:sz w:val="24"/>
          <w:szCs w:val="24"/>
        </w:rPr>
        <w:t>Chugh</w:t>
      </w:r>
      <w:proofErr w:type="spellEnd"/>
      <w:r w:rsidRPr="00601EBB">
        <w:rPr>
          <w:rFonts w:ascii="Times New Roman" w:hAnsi="Times New Roman" w:cs="Times New Roman"/>
          <w:sz w:val="24"/>
          <w:szCs w:val="24"/>
        </w:rPr>
        <w:t xml:space="preserve">, 2014: 33). </w:t>
      </w:r>
      <w:proofErr w:type="spellStart"/>
      <w:r w:rsidR="00482A7F" w:rsidRPr="00601EBB">
        <w:rPr>
          <w:rFonts w:ascii="Times New Roman" w:hAnsi="Times New Roman" w:cs="Times New Roman"/>
          <w:sz w:val="24"/>
          <w:szCs w:val="24"/>
        </w:rPr>
        <w:t>Pittaway</w:t>
      </w:r>
      <w:proofErr w:type="spellEnd"/>
      <w:r w:rsidR="00482A7F" w:rsidRPr="00601EBB">
        <w:rPr>
          <w:rFonts w:ascii="Times New Roman" w:hAnsi="Times New Roman" w:cs="Times New Roman"/>
          <w:sz w:val="24"/>
          <w:szCs w:val="24"/>
        </w:rPr>
        <w:t xml:space="preserve"> and Cope (2007</w:t>
      </w:r>
      <w:r w:rsidR="00857F16" w:rsidRPr="00601EBB">
        <w:rPr>
          <w:rFonts w:ascii="Times New Roman" w:hAnsi="Times New Roman" w:cs="Times New Roman"/>
          <w:sz w:val="24"/>
          <w:szCs w:val="24"/>
        </w:rPr>
        <w:t>: 213</w:t>
      </w:r>
      <w:r w:rsidR="00482A7F" w:rsidRPr="00601EBB">
        <w:rPr>
          <w:rFonts w:ascii="Times New Roman" w:hAnsi="Times New Roman" w:cs="Times New Roman"/>
          <w:sz w:val="24"/>
          <w:szCs w:val="24"/>
        </w:rPr>
        <w:t>)</w:t>
      </w:r>
      <w:r w:rsidR="00857F16" w:rsidRPr="00601EBB">
        <w:rPr>
          <w:rFonts w:ascii="Times New Roman" w:hAnsi="Times New Roman" w:cs="Times New Roman"/>
          <w:sz w:val="24"/>
          <w:szCs w:val="24"/>
        </w:rPr>
        <w:t xml:space="preserve"> point out that </w:t>
      </w:r>
      <w:r w:rsidR="00857F16" w:rsidRPr="00601EBB">
        <w:rPr>
          <w:rFonts w:ascii="Times New Roman" w:hAnsi="Times New Roman" w:cs="Times New Roman"/>
          <w:color w:val="231F20"/>
          <w:sz w:val="24"/>
          <w:szCs w:val="24"/>
        </w:rPr>
        <w:t xml:space="preserve">entrepreneurial learning is a relational process of co-participation (Taylor and Thorpe, 2004) based on argument, debate, and collaboration with others (Holman </w:t>
      </w:r>
      <w:r w:rsidR="00857F16" w:rsidRPr="00601EBB">
        <w:rPr>
          <w:rFonts w:ascii="Times New Roman" w:hAnsi="Times New Roman" w:cs="Times New Roman"/>
          <w:i/>
          <w:iCs/>
          <w:color w:val="231F20"/>
          <w:sz w:val="24"/>
          <w:szCs w:val="24"/>
        </w:rPr>
        <w:t>et al</w:t>
      </w:r>
      <w:r w:rsidR="00857F16" w:rsidRPr="00601EBB">
        <w:rPr>
          <w:rFonts w:ascii="Times New Roman" w:hAnsi="Times New Roman" w:cs="Times New Roman"/>
          <w:color w:val="231F20"/>
          <w:sz w:val="24"/>
          <w:szCs w:val="24"/>
        </w:rPr>
        <w:t xml:space="preserve">., 1997). While </w:t>
      </w:r>
      <w:r w:rsidRPr="00601EBB">
        <w:rPr>
          <w:rFonts w:ascii="Times New Roman" w:hAnsi="Times New Roman" w:cs="Times New Roman"/>
          <w:sz w:val="24"/>
          <w:szCs w:val="24"/>
        </w:rPr>
        <w:t>El-</w:t>
      </w:r>
      <w:proofErr w:type="spellStart"/>
      <w:r w:rsidRPr="00601EBB">
        <w:rPr>
          <w:rFonts w:ascii="Times New Roman" w:hAnsi="Times New Roman" w:cs="Times New Roman"/>
          <w:sz w:val="24"/>
          <w:szCs w:val="24"/>
        </w:rPr>
        <w:t>Awad</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(2017) draw on </w:t>
      </w:r>
      <w:proofErr w:type="spellStart"/>
      <w:r w:rsidRPr="00601EBB">
        <w:rPr>
          <w:rFonts w:ascii="Times New Roman" w:hAnsi="Times New Roman" w:cs="Times New Roman"/>
          <w:sz w:val="24"/>
          <w:szCs w:val="24"/>
        </w:rPr>
        <w:t>Crossan</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al.’s</w:t>
      </w:r>
      <w:r w:rsidRPr="00601EBB">
        <w:rPr>
          <w:rFonts w:ascii="Times New Roman" w:hAnsi="Times New Roman" w:cs="Times New Roman"/>
          <w:sz w:val="24"/>
          <w:szCs w:val="24"/>
        </w:rPr>
        <w:t xml:space="preserve"> 4i framework to link individual cognitive learning to team-based learning and, ultimately, organizational learning (Jones and Macpherson, 2006; </w:t>
      </w:r>
      <w:proofErr w:type="spellStart"/>
      <w:r w:rsidRPr="00601EBB">
        <w:rPr>
          <w:rFonts w:ascii="Times New Roman" w:hAnsi="Times New Roman" w:cs="Times New Roman"/>
          <w:sz w:val="24"/>
          <w:szCs w:val="24"/>
        </w:rPr>
        <w:t>Lans</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2008). A study of 76 entrepreneurs in a venture accelerator programme emphasises the links between experiential learning and collective learning (</w:t>
      </w:r>
      <w:proofErr w:type="spellStart"/>
      <w:r w:rsidRPr="00601EBB">
        <w:rPr>
          <w:rFonts w:ascii="Times New Roman" w:hAnsi="Times New Roman" w:cs="Times New Roman"/>
          <w:sz w:val="24"/>
          <w:szCs w:val="24"/>
        </w:rPr>
        <w:t>Politis</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w:t>
      </w:r>
      <w:r w:rsidR="00795AEC" w:rsidRPr="00601EBB">
        <w:rPr>
          <w:rFonts w:ascii="Times New Roman" w:hAnsi="Times New Roman" w:cs="Times New Roman"/>
          <w:sz w:val="24"/>
          <w:szCs w:val="24"/>
        </w:rPr>
        <w:t>9</w:t>
      </w:r>
      <w:r w:rsidRPr="00601EBB">
        <w:rPr>
          <w:rFonts w:ascii="Times New Roman" w:hAnsi="Times New Roman" w:cs="Times New Roman"/>
          <w:sz w:val="24"/>
          <w:szCs w:val="24"/>
        </w:rPr>
        <w:t>). Experiential learning theory was also extended by Kolb and colleagues who proposed that conversation</w:t>
      </w:r>
      <w:r w:rsidR="00795AEC" w:rsidRPr="00601EBB">
        <w:rPr>
          <w:rFonts w:ascii="Times New Roman" w:hAnsi="Times New Roman" w:cs="Times New Roman"/>
          <w:sz w:val="24"/>
          <w:szCs w:val="24"/>
        </w:rPr>
        <w:t>s</w:t>
      </w:r>
      <w:r w:rsidRPr="00601EBB">
        <w:rPr>
          <w:rFonts w:ascii="Times New Roman" w:hAnsi="Times New Roman" w:cs="Times New Roman"/>
          <w:sz w:val="24"/>
          <w:szCs w:val="24"/>
        </w:rPr>
        <w:t xml:space="preserve"> help groups of learners construct new meaning and transform their collective experiences into knowledge and knowing (Baker </w:t>
      </w:r>
      <w:r w:rsidRPr="00601EBB">
        <w:rPr>
          <w:rFonts w:ascii="Times New Roman" w:hAnsi="Times New Roman" w:cs="Times New Roman"/>
          <w:i/>
          <w:iCs/>
          <w:sz w:val="24"/>
          <w:szCs w:val="24"/>
        </w:rPr>
        <w:t>et al.</w:t>
      </w:r>
      <w:r w:rsidR="00795AEC" w:rsidRPr="00601EBB">
        <w:rPr>
          <w:rFonts w:ascii="Times New Roman" w:hAnsi="Times New Roman" w:cs="Times New Roman"/>
          <w:i/>
          <w:iCs/>
          <w:sz w:val="24"/>
          <w:szCs w:val="24"/>
        </w:rPr>
        <w:t>,</w:t>
      </w:r>
      <w:r w:rsidRPr="00601EBB">
        <w:rPr>
          <w:rFonts w:ascii="Times New Roman" w:hAnsi="Times New Roman" w:cs="Times New Roman"/>
          <w:i/>
          <w:iCs/>
          <w:sz w:val="24"/>
          <w:szCs w:val="24"/>
        </w:rPr>
        <w:t xml:space="preserve"> </w:t>
      </w:r>
      <w:r w:rsidRPr="00601EBB">
        <w:rPr>
          <w:rFonts w:ascii="Times New Roman" w:hAnsi="Times New Roman" w:cs="Times New Roman"/>
          <w:sz w:val="24"/>
          <w:szCs w:val="24"/>
        </w:rPr>
        <w:t>2005: 412).</w:t>
      </w:r>
      <w:r w:rsidR="00A91B47" w:rsidRPr="00601EBB">
        <w:rPr>
          <w:rFonts w:ascii="Times New Roman" w:hAnsi="Times New Roman" w:cs="Times New Roman"/>
          <w:sz w:val="24"/>
          <w:szCs w:val="24"/>
        </w:rPr>
        <w:t xml:space="preserve"> As discussed above, close family relationships </w:t>
      </w:r>
      <w:r w:rsidR="006923A5" w:rsidRPr="00601EBB">
        <w:rPr>
          <w:rFonts w:ascii="Times New Roman" w:hAnsi="Times New Roman" w:cs="Times New Roman"/>
          <w:sz w:val="24"/>
          <w:szCs w:val="24"/>
        </w:rPr>
        <w:t xml:space="preserve">based on shared values and norms promote </w:t>
      </w:r>
      <w:r w:rsidR="00737AB2" w:rsidRPr="00601EBB">
        <w:rPr>
          <w:rFonts w:ascii="Times New Roman" w:hAnsi="Times New Roman" w:cs="Times New Roman"/>
          <w:sz w:val="24"/>
          <w:szCs w:val="24"/>
        </w:rPr>
        <w:t>collective entrepreneurial learning</w:t>
      </w:r>
      <w:r w:rsidR="006923A5" w:rsidRPr="00601EBB">
        <w:rPr>
          <w:rFonts w:ascii="Times New Roman" w:hAnsi="Times New Roman" w:cs="Times New Roman"/>
          <w:sz w:val="24"/>
          <w:szCs w:val="24"/>
        </w:rPr>
        <w:t xml:space="preserve"> (</w:t>
      </w:r>
      <w:proofErr w:type="spellStart"/>
      <w:r w:rsidR="006923A5" w:rsidRPr="00601EBB">
        <w:rPr>
          <w:rFonts w:ascii="Times New Roman" w:hAnsi="Times New Roman" w:cs="Times New Roman"/>
          <w:sz w:val="24"/>
          <w:szCs w:val="24"/>
        </w:rPr>
        <w:t>Discua</w:t>
      </w:r>
      <w:proofErr w:type="spellEnd"/>
      <w:r w:rsidR="006923A5" w:rsidRPr="00601EBB">
        <w:rPr>
          <w:rFonts w:ascii="Times New Roman" w:hAnsi="Times New Roman" w:cs="Times New Roman"/>
          <w:sz w:val="24"/>
          <w:szCs w:val="24"/>
        </w:rPr>
        <w:t xml:space="preserve"> Cruz </w:t>
      </w:r>
      <w:r w:rsidR="006923A5" w:rsidRPr="00601EBB">
        <w:rPr>
          <w:rFonts w:ascii="Times New Roman" w:hAnsi="Times New Roman" w:cs="Times New Roman"/>
          <w:i/>
          <w:iCs/>
          <w:sz w:val="24"/>
          <w:szCs w:val="24"/>
        </w:rPr>
        <w:t>et al.,</w:t>
      </w:r>
      <w:r w:rsidR="006923A5" w:rsidRPr="00601EBB">
        <w:rPr>
          <w:rFonts w:ascii="Times New Roman" w:hAnsi="Times New Roman" w:cs="Times New Roman"/>
          <w:sz w:val="24"/>
          <w:szCs w:val="24"/>
        </w:rPr>
        <w:t xml:space="preserve"> 201</w:t>
      </w:r>
      <w:r w:rsidR="00737AB2" w:rsidRPr="00601EBB">
        <w:rPr>
          <w:rFonts w:ascii="Times New Roman" w:hAnsi="Times New Roman" w:cs="Times New Roman"/>
          <w:sz w:val="24"/>
          <w:szCs w:val="24"/>
        </w:rPr>
        <w:t>7</w:t>
      </w:r>
      <w:r w:rsidR="006923A5" w:rsidRPr="00601EBB">
        <w:rPr>
          <w:rFonts w:ascii="Times New Roman" w:hAnsi="Times New Roman" w:cs="Times New Roman"/>
          <w:sz w:val="24"/>
          <w:szCs w:val="24"/>
        </w:rPr>
        <w:t xml:space="preserve">). </w:t>
      </w:r>
      <w:bookmarkStart w:id="10" w:name="_Hlk35707603"/>
      <w:r w:rsidR="006923A5" w:rsidRPr="00601EBB">
        <w:rPr>
          <w:rFonts w:ascii="Times New Roman" w:hAnsi="Times New Roman" w:cs="Times New Roman"/>
          <w:sz w:val="24"/>
          <w:szCs w:val="24"/>
        </w:rPr>
        <w:t>At the same time,</w:t>
      </w:r>
      <w:r w:rsidR="0076344D" w:rsidRPr="00601EBB">
        <w:rPr>
          <w:rFonts w:ascii="Times New Roman" w:hAnsi="Times New Roman" w:cs="Times New Roman"/>
          <w:sz w:val="24"/>
          <w:szCs w:val="24"/>
        </w:rPr>
        <w:t xml:space="preserve"> dysfunctional</w:t>
      </w:r>
      <w:r w:rsidR="006923A5" w:rsidRPr="00601EBB">
        <w:rPr>
          <w:rFonts w:ascii="Times New Roman" w:hAnsi="Times New Roman" w:cs="Times New Roman"/>
          <w:sz w:val="24"/>
          <w:szCs w:val="24"/>
        </w:rPr>
        <w:t xml:space="preserve"> </w:t>
      </w:r>
      <w:r w:rsidR="00E273B6" w:rsidRPr="00601EBB">
        <w:rPr>
          <w:rFonts w:ascii="Times New Roman" w:hAnsi="Times New Roman" w:cs="Times New Roman"/>
          <w:sz w:val="24"/>
          <w:szCs w:val="24"/>
        </w:rPr>
        <w:t xml:space="preserve">conflict between family members </w:t>
      </w:r>
      <w:r w:rsidR="006923A5" w:rsidRPr="00601EBB">
        <w:rPr>
          <w:rFonts w:ascii="Times New Roman" w:hAnsi="Times New Roman" w:cs="Times New Roman"/>
          <w:sz w:val="24"/>
          <w:szCs w:val="24"/>
        </w:rPr>
        <w:t>will certainly be a barrier to effective entrepreneurial learning</w:t>
      </w:r>
      <w:r w:rsidR="00E273B6" w:rsidRPr="00601EBB">
        <w:rPr>
          <w:rFonts w:ascii="Times New Roman" w:hAnsi="Times New Roman" w:cs="Times New Roman"/>
          <w:sz w:val="24"/>
          <w:szCs w:val="24"/>
        </w:rPr>
        <w:t xml:space="preserve"> (</w:t>
      </w:r>
      <w:r w:rsidR="0076344D" w:rsidRPr="00601EBB">
        <w:rPr>
          <w:rFonts w:ascii="Times New Roman" w:hAnsi="Times New Roman" w:cs="Times New Roman"/>
          <w:sz w:val="24"/>
          <w:szCs w:val="24"/>
        </w:rPr>
        <w:t xml:space="preserve">Lim </w:t>
      </w:r>
      <w:r w:rsidR="0076344D" w:rsidRPr="00601EBB">
        <w:rPr>
          <w:rFonts w:ascii="Times New Roman" w:hAnsi="Times New Roman" w:cs="Times New Roman"/>
          <w:i/>
          <w:iCs/>
          <w:sz w:val="24"/>
          <w:szCs w:val="24"/>
        </w:rPr>
        <w:t>et al.,</w:t>
      </w:r>
      <w:r w:rsidR="0076344D" w:rsidRPr="00601EBB">
        <w:rPr>
          <w:rFonts w:ascii="Times New Roman" w:hAnsi="Times New Roman" w:cs="Times New Roman"/>
          <w:sz w:val="24"/>
          <w:szCs w:val="24"/>
        </w:rPr>
        <w:t xml:space="preserve"> 2013; </w:t>
      </w:r>
      <w:r w:rsidR="00E273B6" w:rsidRPr="00601EBB">
        <w:rPr>
          <w:rFonts w:ascii="Times New Roman" w:hAnsi="Times New Roman" w:cs="Times New Roman"/>
          <w:sz w:val="24"/>
          <w:szCs w:val="24"/>
        </w:rPr>
        <w:t xml:space="preserve">McKee </w:t>
      </w:r>
      <w:r w:rsidR="00E273B6" w:rsidRPr="00601EBB">
        <w:rPr>
          <w:rFonts w:ascii="Times New Roman" w:hAnsi="Times New Roman" w:cs="Times New Roman"/>
          <w:i/>
          <w:iCs/>
          <w:sz w:val="24"/>
          <w:szCs w:val="24"/>
        </w:rPr>
        <w:t>et al</w:t>
      </w:r>
      <w:r w:rsidR="00E273B6" w:rsidRPr="00601EBB">
        <w:rPr>
          <w:rFonts w:ascii="Times New Roman" w:hAnsi="Times New Roman" w:cs="Times New Roman"/>
          <w:sz w:val="24"/>
          <w:szCs w:val="24"/>
        </w:rPr>
        <w:t>., 2014</w:t>
      </w:r>
      <w:r w:rsidR="0076344D" w:rsidRPr="00601EBB">
        <w:rPr>
          <w:rFonts w:ascii="Times New Roman" w:hAnsi="Times New Roman" w:cs="Times New Roman"/>
          <w:sz w:val="24"/>
          <w:szCs w:val="24"/>
        </w:rPr>
        <w:t xml:space="preserve">; </w:t>
      </w:r>
      <w:proofErr w:type="spellStart"/>
      <w:r w:rsidR="0076344D" w:rsidRPr="00601EBB">
        <w:rPr>
          <w:rFonts w:ascii="Times New Roman" w:eastAsia="Times New Roman" w:hAnsi="Times New Roman" w:cs="Times New Roman"/>
          <w:color w:val="000000"/>
          <w:sz w:val="24"/>
          <w:szCs w:val="24"/>
          <w:lang w:eastAsia="en-GB"/>
        </w:rPr>
        <w:t>Schjoedt</w:t>
      </w:r>
      <w:proofErr w:type="spellEnd"/>
      <w:r w:rsidR="0076344D" w:rsidRPr="00601EBB">
        <w:rPr>
          <w:rFonts w:ascii="Times New Roman" w:eastAsia="Times New Roman" w:hAnsi="Times New Roman" w:cs="Times New Roman"/>
          <w:color w:val="000000"/>
          <w:sz w:val="24"/>
          <w:szCs w:val="24"/>
          <w:lang w:eastAsia="en-GB"/>
        </w:rPr>
        <w:t xml:space="preserve"> </w:t>
      </w:r>
      <w:r w:rsidR="0076344D" w:rsidRPr="00601EBB">
        <w:rPr>
          <w:rFonts w:ascii="Times New Roman" w:eastAsia="Times New Roman" w:hAnsi="Times New Roman" w:cs="Times New Roman"/>
          <w:i/>
          <w:iCs/>
          <w:color w:val="000000"/>
          <w:sz w:val="24"/>
          <w:szCs w:val="24"/>
          <w:lang w:eastAsia="en-GB"/>
        </w:rPr>
        <w:t>et al</w:t>
      </w:r>
      <w:r w:rsidR="0076344D" w:rsidRPr="00601EBB">
        <w:rPr>
          <w:rFonts w:ascii="Times New Roman" w:eastAsia="Times New Roman" w:hAnsi="Times New Roman" w:cs="Times New Roman"/>
          <w:color w:val="000000"/>
          <w:sz w:val="24"/>
          <w:szCs w:val="24"/>
          <w:lang w:eastAsia="en-GB"/>
        </w:rPr>
        <w:t>., 2013</w:t>
      </w:r>
      <w:r w:rsidR="00E273B6" w:rsidRPr="00601EBB">
        <w:rPr>
          <w:rFonts w:ascii="Times New Roman" w:hAnsi="Times New Roman" w:cs="Times New Roman"/>
          <w:sz w:val="24"/>
          <w:szCs w:val="24"/>
        </w:rPr>
        <w:t>).</w:t>
      </w:r>
    </w:p>
    <w:bookmarkEnd w:id="10"/>
    <w:p w14:paraId="094E0322" w14:textId="1CEA4FA9" w:rsidR="00C33AD5" w:rsidRPr="00601EBB" w:rsidRDefault="00C33AD5" w:rsidP="00F575D9">
      <w:pPr>
        <w:tabs>
          <w:tab w:val="left" w:pos="6565"/>
        </w:tabs>
        <w:spacing w:after="0" w:line="480" w:lineRule="auto"/>
        <w:ind w:firstLine="578"/>
        <w:jc w:val="both"/>
        <w:rPr>
          <w:rFonts w:ascii="Times New Roman" w:hAnsi="Times New Roman" w:cs="Times New Roman"/>
          <w:sz w:val="24"/>
          <w:szCs w:val="24"/>
        </w:rPr>
      </w:pPr>
      <w:r w:rsidRPr="00601EBB">
        <w:rPr>
          <w:rFonts w:ascii="Times New Roman" w:hAnsi="Times New Roman" w:cs="Times New Roman"/>
          <w:sz w:val="24"/>
          <w:szCs w:val="24"/>
        </w:rPr>
        <w:t xml:space="preserve">The </w:t>
      </w:r>
      <w:r w:rsidR="00F001D5" w:rsidRPr="00601EBB">
        <w:rPr>
          <w:rFonts w:ascii="Times New Roman" w:hAnsi="Times New Roman" w:cs="Times New Roman"/>
          <w:sz w:val="24"/>
          <w:szCs w:val="24"/>
        </w:rPr>
        <w:t>BM</w:t>
      </w:r>
      <w:r w:rsidRPr="00601EBB">
        <w:rPr>
          <w:rFonts w:ascii="Times New Roman" w:hAnsi="Times New Roman" w:cs="Times New Roman"/>
          <w:sz w:val="24"/>
          <w:szCs w:val="24"/>
        </w:rPr>
        <w:t xml:space="preserve"> literature certainly acknowledges the importance of cognitive learning (Martins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 Berends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(2016) </w:t>
      </w:r>
      <w:r w:rsidR="00F575D9" w:rsidRPr="00601EBB">
        <w:rPr>
          <w:rFonts w:ascii="Times New Roman" w:hAnsi="Times New Roman" w:cs="Times New Roman"/>
          <w:sz w:val="24"/>
          <w:szCs w:val="24"/>
        </w:rPr>
        <w:t>posit</w:t>
      </w:r>
      <w:r w:rsidRPr="00601EBB">
        <w:rPr>
          <w:rFonts w:ascii="Times New Roman" w:hAnsi="Times New Roman" w:cs="Times New Roman"/>
          <w:sz w:val="24"/>
          <w:szCs w:val="24"/>
        </w:rPr>
        <w:t xml:space="preserve"> that such learning is based on ‘forward-looking processes’ in which entrepreneurs choose actions based on cognitive representations (see MacKay and Burt, 2015). </w:t>
      </w:r>
      <w:r w:rsidRPr="00601EBB">
        <w:rPr>
          <w:rFonts w:ascii="Times New Roman" w:hAnsi="Times New Roman" w:cs="Times New Roman"/>
          <w:sz w:val="24"/>
          <w:szCs w:val="24"/>
          <w:lang w:val="nl-NL"/>
        </w:rPr>
        <w:t xml:space="preserve">In contrast, </w:t>
      </w:r>
      <w:r w:rsidRPr="00601EBB">
        <w:rPr>
          <w:rFonts w:ascii="Times New Roman" w:hAnsi="Times New Roman" w:cs="Times New Roman"/>
          <w:sz w:val="24"/>
          <w:szCs w:val="24"/>
        </w:rPr>
        <w:t>experiential learning is ‘backward-looking’ as previous experiences are encoded in organizational activities and routines (</w:t>
      </w:r>
      <w:bookmarkStart w:id="11" w:name="_Hlk35264791"/>
      <w:r w:rsidRPr="00601EBB">
        <w:rPr>
          <w:rFonts w:ascii="Times New Roman" w:hAnsi="Times New Roman" w:cs="Times New Roman"/>
          <w:sz w:val="24"/>
          <w:szCs w:val="24"/>
          <w:lang w:val="nl-NL"/>
        </w:rPr>
        <w:t xml:space="preserve">Berends </w:t>
      </w:r>
      <w:r w:rsidRPr="00601EBB">
        <w:rPr>
          <w:rFonts w:ascii="Times New Roman" w:hAnsi="Times New Roman" w:cs="Times New Roman"/>
          <w:i/>
          <w:sz w:val="24"/>
          <w:szCs w:val="24"/>
          <w:lang w:val="nl-NL"/>
        </w:rPr>
        <w:t>et al.,</w:t>
      </w:r>
      <w:r w:rsidRPr="00601EBB">
        <w:rPr>
          <w:rFonts w:ascii="Times New Roman" w:hAnsi="Times New Roman" w:cs="Times New Roman"/>
          <w:sz w:val="24"/>
          <w:szCs w:val="24"/>
          <w:lang w:val="nl-NL"/>
        </w:rPr>
        <w:t xml:space="preserve"> </w:t>
      </w:r>
      <w:r w:rsidRPr="00601EBB">
        <w:rPr>
          <w:rFonts w:ascii="Times New Roman" w:hAnsi="Times New Roman" w:cs="Times New Roman"/>
          <w:sz w:val="24"/>
          <w:szCs w:val="24"/>
        </w:rPr>
        <w:t>2016</w:t>
      </w:r>
      <w:bookmarkEnd w:id="11"/>
      <w:r w:rsidRPr="00601EBB">
        <w:rPr>
          <w:rFonts w:ascii="Times New Roman" w:hAnsi="Times New Roman" w:cs="Times New Roman"/>
          <w:sz w:val="24"/>
          <w:szCs w:val="24"/>
        </w:rPr>
        <w:t xml:space="preserve">; </w:t>
      </w:r>
      <w:proofErr w:type="spellStart"/>
      <w:r w:rsidRPr="00601EBB">
        <w:rPr>
          <w:rFonts w:ascii="Times New Roman" w:hAnsi="Times New Roman" w:cs="Times New Roman"/>
          <w:sz w:val="24"/>
          <w:szCs w:val="24"/>
        </w:rPr>
        <w:t>Hernes</w:t>
      </w:r>
      <w:proofErr w:type="spellEnd"/>
      <w:r w:rsidRPr="00601EBB">
        <w:rPr>
          <w:rFonts w:ascii="Times New Roman" w:hAnsi="Times New Roman" w:cs="Times New Roman"/>
          <w:sz w:val="24"/>
          <w:szCs w:val="24"/>
        </w:rPr>
        <w:t xml:space="preserve"> and Irgen</w:t>
      </w:r>
      <w:r w:rsidR="00740AD8" w:rsidRPr="00601EBB">
        <w:rPr>
          <w:rFonts w:ascii="Times New Roman" w:hAnsi="Times New Roman" w:cs="Times New Roman"/>
          <w:sz w:val="24"/>
          <w:szCs w:val="24"/>
        </w:rPr>
        <w:t>s</w:t>
      </w:r>
      <w:r w:rsidRPr="00601EBB">
        <w:rPr>
          <w:rFonts w:ascii="Times New Roman" w:hAnsi="Times New Roman" w:cs="Times New Roman"/>
          <w:sz w:val="24"/>
          <w:szCs w:val="24"/>
        </w:rPr>
        <w:t xml:space="preserve">, 2012). </w:t>
      </w:r>
      <w:bookmarkStart w:id="12" w:name="_Hlk34921668"/>
      <w:r w:rsidR="005F5732" w:rsidRPr="00601EBB">
        <w:rPr>
          <w:rFonts w:ascii="Times New Roman" w:hAnsi="Times New Roman" w:cs="Times New Roman"/>
          <w:sz w:val="24"/>
          <w:szCs w:val="24"/>
        </w:rPr>
        <w:t>Based on their longitudinal study of four cases,</w:t>
      </w:r>
      <w:r w:rsidR="003013B4" w:rsidRPr="00601EBB">
        <w:rPr>
          <w:rFonts w:ascii="Times New Roman" w:hAnsi="Times New Roman" w:cs="Times New Roman"/>
          <w:sz w:val="24"/>
          <w:szCs w:val="24"/>
          <w:lang w:val="nl-NL"/>
        </w:rPr>
        <w:t xml:space="preserve"> Berends </w:t>
      </w:r>
      <w:r w:rsidR="003013B4" w:rsidRPr="00601EBB">
        <w:rPr>
          <w:rFonts w:ascii="Times New Roman" w:hAnsi="Times New Roman" w:cs="Times New Roman"/>
          <w:i/>
          <w:sz w:val="24"/>
          <w:szCs w:val="24"/>
          <w:lang w:val="nl-NL"/>
        </w:rPr>
        <w:t>et al.</w:t>
      </w:r>
      <w:r w:rsidR="003013B4" w:rsidRPr="00601EBB">
        <w:rPr>
          <w:rFonts w:ascii="Times New Roman" w:hAnsi="Times New Roman" w:cs="Times New Roman"/>
          <w:sz w:val="24"/>
          <w:szCs w:val="24"/>
          <w:lang w:val="nl-NL"/>
        </w:rPr>
        <w:t xml:space="preserve"> (</w:t>
      </w:r>
      <w:r w:rsidR="003013B4" w:rsidRPr="00601EBB">
        <w:rPr>
          <w:rFonts w:ascii="Times New Roman" w:hAnsi="Times New Roman" w:cs="Times New Roman"/>
          <w:sz w:val="24"/>
          <w:szCs w:val="24"/>
        </w:rPr>
        <w:t>2016: 189) identify two mechanisms associated with cognitive search (conceptualising and creating) and two mechanisms associated with experiential learning (adapting and experimentation).</w:t>
      </w:r>
      <w:r w:rsidR="005F5732" w:rsidRPr="00601EBB">
        <w:rPr>
          <w:rFonts w:ascii="Times New Roman" w:hAnsi="Times New Roman" w:cs="Times New Roman"/>
          <w:sz w:val="24"/>
          <w:szCs w:val="24"/>
        </w:rPr>
        <w:t xml:space="preserve">  </w:t>
      </w:r>
      <w:bookmarkEnd w:id="12"/>
      <w:r w:rsidR="003013B4" w:rsidRPr="00601EBB">
        <w:rPr>
          <w:rFonts w:ascii="Times New Roman" w:hAnsi="Times New Roman" w:cs="Times New Roman"/>
          <w:sz w:val="24"/>
          <w:szCs w:val="24"/>
        </w:rPr>
        <w:t>Understanding precedes action i</w:t>
      </w:r>
      <w:r w:rsidRPr="00601EBB">
        <w:rPr>
          <w:rFonts w:ascii="Times New Roman" w:hAnsi="Times New Roman" w:cs="Times New Roman"/>
          <w:sz w:val="24"/>
          <w:szCs w:val="24"/>
        </w:rPr>
        <w:t xml:space="preserve">n cognitive learning whereas </w:t>
      </w:r>
      <w:r w:rsidR="003013B4" w:rsidRPr="00601EBB">
        <w:rPr>
          <w:rFonts w:ascii="Times New Roman" w:hAnsi="Times New Roman" w:cs="Times New Roman"/>
          <w:sz w:val="24"/>
          <w:szCs w:val="24"/>
        </w:rPr>
        <w:t xml:space="preserve">action precedes cognition </w:t>
      </w:r>
      <w:r w:rsidRPr="00601EBB">
        <w:rPr>
          <w:rFonts w:ascii="Times New Roman" w:hAnsi="Times New Roman" w:cs="Times New Roman"/>
          <w:sz w:val="24"/>
          <w:szCs w:val="24"/>
        </w:rPr>
        <w:t>in experiential learning</w:t>
      </w:r>
      <w:r w:rsidR="00285399" w:rsidRPr="00601EBB">
        <w:rPr>
          <w:rFonts w:ascii="Times New Roman" w:hAnsi="Times New Roman" w:cs="Times New Roman"/>
          <w:sz w:val="24"/>
          <w:szCs w:val="24"/>
        </w:rPr>
        <w:t>.</w:t>
      </w:r>
      <w:r w:rsidRPr="00601EBB">
        <w:rPr>
          <w:rFonts w:ascii="Times New Roman" w:hAnsi="Times New Roman" w:cs="Times New Roman"/>
          <w:sz w:val="24"/>
          <w:szCs w:val="24"/>
        </w:rPr>
        <w:t xml:space="preserve"> As Berends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(2016: 184) posit: ‘thus, both cognitive search and experiential learning involve action and cognition, but in opposite sequences.’ The relationships between family entrepreneurial capabilities, learning and </w:t>
      </w:r>
      <w:r w:rsidR="00F001D5" w:rsidRPr="00601EBB">
        <w:rPr>
          <w:rFonts w:ascii="Times New Roman" w:hAnsi="Times New Roman" w:cs="Times New Roman"/>
          <w:sz w:val="24"/>
          <w:szCs w:val="24"/>
        </w:rPr>
        <w:t xml:space="preserve">BM </w:t>
      </w:r>
      <w:r w:rsidRPr="00601EBB">
        <w:rPr>
          <w:rFonts w:ascii="Times New Roman" w:hAnsi="Times New Roman" w:cs="Times New Roman"/>
          <w:sz w:val="24"/>
          <w:szCs w:val="24"/>
        </w:rPr>
        <w:t xml:space="preserve">components are summarised in Figure 1. </w:t>
      </w:r>
    </w:p>
    <w:p w14:paraId="7007A885" w14:textId="33812AC7" w:rsidR="000E2392" w:rsidRPr="00601EBB" w:rsidRDefault="000E2392" w:rsidP="000E2392">
      <w:pPr>
        <w:tabs>
          <w:tab w:val="left" w:pos="9026"/>
        </w:tabs>
        <w:spacing w:after="0" w:line="480" w:lineRule="auto"/>
        <w:ind w:firstLine="709"/>
        <w:jc w:val="center"/>
        <w:rPr>
          <w:rFonts w:ascii="Times New Roman" w:hAnsi="Times New Roman" w:cs="Times New Roman"/>
          <w:b/>
          <w:sz w:val="24"/>
          <w:szCs w:val="24"/>
        </w:rPr>
      </w:pPr>
      <w:r w:rsidRPr="00601EBB">
        <w:rPr>
          <w:rFonts w:ascii="Times New Roman" w:hAnsi="Times New Roman" w:cs="Times New Roman"/>
          <w:b/>
          <w:sz w:val="24"/>
          <w:szCs w:val="24"/>
        </w:rPr>
        <w:t>*** Figure 1 here ***</w:t>
      </w:r>
    </w:p>
    <w:p w14:paraId="500A1E9D" w14:textId="5141471F" w:rsidR="002E6EFE" w:rsidRPr="00601EBB" w:rsidRDefault="002E6EFE" w:rsidP="006F7A94">
      <w:pPr>
        <w:spacing w:after="0" w:line="480" w:lineRule="auto"/>
        <w:rPr>
          <w:rFonts w:ascii="Times New Roman" w:eastAsia="Calibri" w:hAnsi="Times New Roman" w:cs="Times New Roman"/>
          <w:b/>
          <w:sz w:val="24"/>
          <w:szCs w:val="24"/>
          <w:lang w:val="en-US"/>
        </w:rPr>
      </w:pPr>
      <w:r w:rsidRPr="00601EBB">
        <w:rPr>
          <w:rFonts w:ascii="Times New Roman" w:eastAsia="Calibri" w:hAnsi="Times New Roman" w:cs="Times New Roman"/>
          <w:b/>
          <w:sz w:val="24"/>
          <w:szCs w:val="24"/>
          <w:lang w:val="en-US"/>
        </w:rPr>
        <w:t>Research Methods</w:t>
      </w:r>
    </w:p>
    <w:p w14:paraId="2F454800" w14:textId="35C39B21" w:rsidR="00E17C7A" w:rsidRPr="00601EBB" w:rsidRDefault="00477CF9" w:rsidP="00E17C7A">
      <w:pPr>
        <w:autoSpaceDE w:val="0"/>
        <w:autoSpaceDN w:val="0"/>
        <w:adjustRightInd w:val="0"/>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The </w:t>
      </w:r>
      <w:r w:rsidR="00AD001C" w:rsidRPr="00601EBB">
        <w:rPr>
          <w:rFonts w:ascii="Times New Roman" w:hAnsi="Times New Roman" w:cs="Times New Roman"/>
          <w:sz w:val="24"/>
          <w:szCs w:val="24"/>
        </w:rPr>
        <w:t xml:space="preserve">analysis of </w:t>
      </w:r>
      <w:r w:rsidR="00FC6440" w:rsidRPr="00601EBB">
        <w:rPr>
          <w:rFonts w:ascii="Times New Roman" w:hAnsi="Times New Roman" w:cs="Times New Roman"/>
          <w:sz w:val="24"/>
          <w:szCs w:val="24"/>
        </w:rPr>
        <w:t xml:space="preserve">the </w:t>
      </w:r>
      <w:proofErr w:type="spellStart"/>
      <w:r w:rsidR="00AD001C" w:rsidRPr="00601EBB">
        <w:rPr>
          <w:rFonts w:ascii="Times New Roman" w:hAnsi="Times New Roman" w:cs="Times New Roman"/>
          <w:i/>
          <w:sz w:val="24"/>
          <w:szCs w:val="24"/>
        </w:rPr>
        <w:t>ECessori</w:t>
      </w:r>
      <w:proofErr w:type="spellEnd"/>
      <w:r w:rsidR="00AD001C" w:rsidRPr="00601EBB">
        <w:rPr>
          <w:rFonts w:ascii="Times New Roman" w:hAnsi="Times New Roman" w:cs="Times New Roman"/>
          <w:sz w:val="24"/>
          <w:szCs w:val="24"/>
        </w:rPr>
        <w:t xml:space="preserve"> </w:t>
      </w:r>
      <w:r w:rsidR="00FC6440" w:rsidRPr="00601EBB">
        <w:rPr>
          <w:rFonts w:ascii="Times New Roman" w:hAnsi="Times New Roman" w:cs="Times New Roman"/>
          <w:sz w:val="24"/>
          <w:szCs w:val="24"/>
        </w:rPr>
        <w:t xml:space="preserve">case </w:t>
      </w:r>
      <w:r w:rsidR="004F4C06" w:rsidRPr="00601EBB">
        <w:rPr>
          <w:rFonts w:ascii="Times New Roman" w:hAnsi="Times New Roman" w:cs="Times New Roman"/>
          <w:sz w:val="24"/>
          <w:szCs w:val="24"/>
        </w:rPr>
        <w:t xml:space="preserve">is based on </w:t>
      </w:r>
      <w:r w:rsidRPr="00601EBB">
        <w:rPr>
          <w:rFonts w:ascii="Times New Roman" w:hAnsi="Times New Roman" w:cs="Times New Roman"/>
          <w:sz w:val="24"/>
          <w:szCs w:val="24"/>
        </w:rPr>
        <w:t xml:space="preserve">a longitudinal study of </w:t>
      </w:r>
      <w:r w:rsidR="00FC6440" w:rsidRPr="00601EBB">
        <w:rPr>
          <w:rFonts w:ascii="Times New Roman" w:hAnsi="Times New Roman" w:cs="Times New Roman"/>
          <w:sz w:val="24"/>
          <w:szCs w:val="24"/>
        </w:rPr>
        <w:t xml:space="preserve">the firm dating back to before its formal inception </w:t>
      </w:r>
      <w:r w:rsidRPr="00601EBB">
        <w:rPr>
          <w:rFonts w:ascii="Times New Roman" w:hAnsi="Times New Roman" w:cs="Times New Roman"/>
          <w:sz w:val="24"/>
          <w:szCs w:val="24"/>
        </w:rPr>
        <w:t xml:space="preserve">in 2008 by </w:t>
      </w:r>
      <w:r w:rsidR="00FC6440" w:rsidRPr="00601EBB">
        <w:rPr>
          <w:rFonts w:ascii="Times New Roman" w:hAnsi="Times New Roman" w:cs="Times New Roman"/>
          <w:sz w:val="24"/>
          <w:szCs w:val="24"/>
        </w:rPr>
        <w:t>Simon and Bill</w:t>
      </w:r>
      <w:r w:rsidRPr="00601EBB">
        <w:rPr>
          <w:rFonts w:ascii="Times New Roman" w:hAnsi="Times New Roman" w:cs="Times New Roman"/>
          <w:sz w:val="24"/>
          <w:szCs w:val="24"/>
        </w:rPr>
        <w:t xml:space="preserve">. </w:t>
      </w:r>
      <w:r w:rsidR="00972C59" w:rsidRPr="00601EBB">
        <w:rPr>
          <w:rFonts w:ascii="Times New Roman" w:hAnsi="Times New Roman" w:cs="Times New Roman"/>
          <w:sz w:val="24"/>
          <w:szCs w:val="24"/>
        </w:rPr>
        <w:t xml:space="preserve">This method was chosen for several reasons. First, </w:t>
      </w:r>
      <w:r w:rsidR="00FC6440" w:rsidRPr="00601EBB">
        <w:rPr>
          <w:rFonts w:ascii="Times New Roman" w:hAnsi="Times New Roman" w:cs="Times New Roman"/>
          <w:sz w:val="24"/>
          <w:szCs w:val="24"/>
        </w:rPr>
        <w:t xml:space="preserve">it </w:t>
      </w:r>
      <w:r w:rsidR="00972C59" w:rsidRPr="00601EBB">
        <w:rPr>
          <w:rFonts w:ascii="Times New Roman" w:hAnsi="Times New Roman" w:cs="Times New Roman"/>
          <w:sz w:val="24"/>
          <w:szCs w:val="24"/>
        </w:rPr>
        <w:t xml:space="preserve">allowed us to explore the dynamics of entrepreneurial learning, over a number </w:t>
      </w:r>
      <w:r w:rsidR="0081732F" w:rsidRPr="00601EBB">
        <w:rPr>
          <w:rFonts w:ascii="Times New Roman" w:hAnsi="Times New Roman" w:cs="Times New Roman"/>
          <w:sz w:val="24"/>
          <w:szCs w:val="24"/>
        </w:rPr>
        <w:t>of</w:t>
      </w:r>
      <w:r w:rsidR="00972C59" w:rsidRPr="00601EBB">
        <w:rPr>
          <w:rFonts w:ascii="Times New Roman" w:hAnsi="Times New Roman" w:cs="Times New Roman"/>
          <w:sz w:val="24"/>
          <w:szCs w:val="24"/>
        </w:rPr>
        <w:t xml:space="preserve"> years, which took place between the brothers themselves and also with their parents. </w:t>
      </w:r>
      <w:r w:rsidR="00E767C8" w:rsidRPr="00601EBB">
        <w:rPr>
          <w:rFonts w:ascii="Times New Roman" w:hAnsi="Times New Roman" w:cs="Times New Roman"/>
          <w:sz w:val="24"/>
          <w:szCs w:val="24"/>
        </w:rPr>
        <w:t xml:space="preserve">Such </w:t>
      </w:r>
      <w:r w:rsidR="00972C59" w:rsidRPr="00601EBB">
        <w:rPr>
          <w:rFonts w:ascii="Times New Roman" w:hAnsi="Times New Roman" w:cs="Times New Roman"/>
          <w:sz w:val="24"/>
          <w:szCs w:val="24"/>
        </w:rPr>
        <w:t xml:space="preserve">intergenerational learning </w:t>
      </w:r>
      <w:r w:rsidR="00E767C8" w:rsidRPr="00601EBB">
        <w:rPr>
          <w:rFonts w:ascii="Times New Roman" w:hAnsi="Times New Roman" w:cs="Times New Roman"/>
          <w:sz w:val="24"/>
          <w:szCs w:val="24"/>
        </w:rPr>
        <w:t>is viewed as a</w:t>
      </w:r>
      <w:r w:rsidR="0081732F" w:rsidRPr="00601EBB">
        <w:rPr>
          <w:rFonts w:ascii="Times New Roman" w:hAnsi="Times New Roman" w:cs="Times New Roman"/>
          <w:sz w:val="24"/>
          <w:szCs w:val="24"/>
        </w:rPr>
        <w:t xml:space="preserve">n even more </w:t>
      </w:r>
      <w:r w:rsidR="00972C59" w:rsidRPr="00601EBB">
        <w:rPr>
          <w:rFonts w:ascii="Times New Roman" w:hAnsi="Times New Roman" w:cs="Times New Roman"/>
          <w:sz w:val="24"/>
          <w:szCs w:val="24"/>
        </w:rPr>
        <w:t xml:space="preserve">critical component </w:t>
      </w:r>
      <w:r w:rsidR="0081732F" w:rsidRPr="00601EBB">
        <w:rPr>
          <w:rFonts w:ascii="Times New Roman" w:hAnsi="Times New Roman" w:cs="Times New Roman"/>
          <w:sz w:val="24"/>
          <w:szCs w:val="24"/>
        </w:rPr>
        <w:t xml:space="preserve">in </w:t>
      </w:r>
      <w:r w:rsidR="009C037F" w:rsidRPr="00601EBB">
        <w:rPr>
          <w:rFonts w:ascii="Times New Roman" w:hAnsi="Times New Roman" w:cs="Times New Roman"/>
          <w:sz w:val="24"/>
          <w:szCs w:val="24"/>
        </w:rPr>
        <w:t xml:space="preserve">FETs </w:t>
      </w:r>
      <w:r w:rsidR="0081732F" w:rsidRPr="00601EBB">
        <w:rPr>
          <w:rFonts w:ascii="Times New Roman" w:hAnsi="Times New Roman" w:cs="Times New Roman"/>
          <w:sz w:val="24"/>
          <w:szCs w:val="24"/>
        </w:rPr>
        <w:t>compared to other such teams (</w:t>
      </w:r>
      <w:proofErr w:type="spellStart"/>
      <w:r w:rsidR="0081732F" w:rsidRPr="00601EBB">
        <w:rPr>
          <w:rFonts w:ascii="Times New Roman" w:hAnsi="Times New Roman" w:cs="Times New Roman"/>
          <w:sz w:val="24"/>
          <w:szCs w:val="24"/>
        </w:rPr>
        <w:t>Discua</w:t>
      </w:r>
      <w:proofErr w:type="spellEnd"/>
      <w:r w:rsidR="0081732F" w:rsidRPr="00601EBB">
        <w:rPr>
          <w:rFonts w:ascii="Times New Roman" w:hAnsi="Times New Roman" w:cs="Times New Roman"/>
          <w:sz w:val="24"/>
          <w:szCs w:val="24"/>
        </w:rPr>
        <w:t xml:space="preserve"> Cruz </w:t>
      </w:r>
      <w:r w:rsidR="00D33797" w:rsidRPr="00601EBB">
        <w:rPr>
          <w:rFonts w:ascii="Times New Roman" w:hAnsi="Times New Roman" w:cs="Times New Roman"/>
          <w:i/>
          <w:sz w:val="24"/>
          <w:szCs w:val="24"/>
        </w:rPr>
        <w:t>et al</w:t>
      </w:r>
      <w:r w:rsidR="0081732F" w:rsidRPr="00601EBB">
        <w:rPr>
          <w:rFonts w:ascii="Times New Roman" w:hAnsi="Times New Roman" w:cs="Times New Roman"/>
          <w:sz w:val="24"/>
          <w:szCs w:val="24"/>
        </w:rPr>
        <w:t>., 2017)</w:t>
      </w:r>
      <w:r w:rsidR="00972C59" w:rsidRPr="00601EBB">
        <w:rPr>
          <w:rFonts w:ascii="Times New Roman" w:hAnsi="Times New Roman" w:cs="Times New Roman"/>
          <w:sz w:val="24"/>
          <w:szCs w:val="24"/>
        </w:rPr>
        <w:t xml:space="preserve">. </w:t>
      </w:r>
      <w:r w:rsidR="0081732F" w:rsidRPr="00601EBB">
        <w:rPr>
          <w:rFonts w:ascii="Times New Roman" w:hAnsi="Times New Roman" w:cs="Times New Roman"/>
          <w:sz w:val="24"/>
          <w:szCs w:val="24"/>
        </w:rPr>
        <w:t>Second</w:t>
      </w:r>
      <w:r w:rsidR="0010060F" w:rsidRPr="00601EBB">
        <w:rPr>
          <w:rFonts w:ascii="Times New Roman" w:hAnsi="Times New Roman" w:cs="Times New Roman"/>
          <w:sz w:val="24"/>
          <w:szCs w:val="24"/>
        </w:rPr>
        <w:t>ly</w:t>
      </w:r>
      <w:r w:rsidR="0081732F" w:rsidRPr="00601EBB">
        <w:rPr>
          <w:rFonts w:ascii="Times New Roman" w:hAnsi="Times New Roman" w:cs="Times New Roman"/>
          <w:sz w:val="24"/>
          <w:szCs w:val="24"/>
        </w:rPr>
        <w:t xml:space="preserve">, longitudinal cases are crucial for understanding the resourcing constraints faced by entrepreneurs in </w:t>
      </w:r>
      <w:r w:rsidR="000D4930" w:rsidRPr="00601EBB">
        <w:rPr>
          <w:rFonts w:ascii="Times New Roman" w:hAnsi="Times New Roman" w:cs="Times New Roman"/>
          <w:sz w:val="24"/>
          <w:szCs w:val="24"/>
        </w:rPr>
        <w:t>FETs</w:t>
      </w:r>
      <w:r w:rsidR="0081732F" w:rsidRPr="00601EBB">
        <w:rPr>
          <w:rFonts w:ascii="Times New Roman" w:hAnsi="Times New Roman" w:cs="Times New Roman"/>
          <w:sz w:val="24"/>
          <w:szCs w:val="24"/>
        </w:rPr>
        <w:t xml:space="preserve"> (</w:t>
      </w:r>
      <w:proofErr w:type="spellStart"/>
      <w:r w:rsidR="0081732F" w:rsidRPr="00601EBB">
        <w:rPr>
          <w:rFonts w:ascii="Times New Roman" w:hAnsi="Times New Roman" w:cs="Times New Roman"/>
          <w:sz w:val="24"/>
          <w:szCs w:val="24"/>
        </w:rPr>
        <w:t>Baert</w:t>
      </w:r>
      <w:proofErr w:type="spellEnd"/>
      <w:r w:rsidR="0081732F"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81732F" w:rsidRPr="00601EBB">
        <w:rPr>
          <w:rFonts w:ascii="Times New Roman" w:hAnsi="Times New Roman" w:cs="Times New Roman"/>
          <w:sz w:val="24"/>
          <w:szCs w:val="24"/>
        </w:rPr>
        <w:t xml:space="preserve">., 2016; </w:t>
      </w:r>
      <w:proofErr w:type="spellStart"/>
      <w:r w:rsidR="0081732F" w:rsidRPr="00601EBB">
        <w:rPr>
          <w:rFonts w:ascii="Times New Roman" w:hAnsi="Times New Roman" w:cs="Times New Roman"/>
          <w:sz w:val="24"/>
          <w:szCs w:val="24"/>
        </w:rPr>
        <w:t>Sieger</w:t>
      </w:r>
      <w:proofErr w:type="spellEnd"/>
      <w:r w:rsidR="0081732F"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81732F" w:rsidRPr="00601EBB">
        <w:rPr>
          <w:rFonts w:ascii="Times New Roman" w:hAnsi="Times New Roman" w:cs="Times New Roman"/>
          <w:sz w:val="24"/>
          <w:szCs w:val="24"/>
        </w:rPr>
        <w:t xml:space="preserve">., 2011). </w:t>
      </w:r>
      <w:r w:rsidR="00AA46A3" w:rsidRPr="00601EBB">
        <w:rPr>
          <w:rFonts w:ascii="Times New Roman" w:hAnsi="Times New Roman" w:cs="Times New Roman"/>
          <w:sz w:val="24"/>
          <w:szCs w:val="24"/>
        </w:rPr>
        <w:t>Hence, we were able</w:t>
      </w:r>
      <w:r w:rsidR="0081732F" w:rsidRPr="00601EBB">
        <w:rPr>
          <w:rFonts w:ascii="Times New Roman" w:hAnsi="Times New Roman" w:cs="Times New Roman"/>
          <w:sz w:val="24"/>
          <w:szCs w:val="24"/>
        </w:rPr>
        <w:t xml:space="preserve"> to chart the</w:t>
      </w:r>
      <w:r w:rsidR="0010060F" w:rsidRPr="00601EBB">
        <w:rPr>
          <w:rFonts w:ascii="Times New Roman" w:hAnsi="Times New Roman" w:cs="Times New Roman"/>
          <w:sz w:val="24"/>
          <w:szCs w:val="24"/>
        </w:rPr>
        <w:t xml:space="preserve"> firm’s</w:t>
      </w:r>
      <w:r w:rsidR="0081732F" w:rsidRPr="00601EBB">
        <w:rPr>
          <w:rFonts w:ascii="Times New Roman" w:hAnsi="Times New Roman" w:cs="Times New Roman"/>
          <w:sz w:val="24"/>
          <w:szCs w:val="24"/>
        </w:rPr>
        <w:t xml:space="preserve"> growth from its inception in the brothers’ bedroom through several key transition points. This resonates with the approach employed by </w:t>
      </w:r>
      <w:r w:rsidR="00972C59" w:rsidRPr="00601EBB">
        <w:rPr>
          <w:rFonts w:ascii="Times New Roman" w:hAnsi="Times New Roman" w:cs="Times New Roman"/>
          <w:sz w:val="24"/>
          <w:szCs w:val="24"/>
        </w:rPr>
        <w:t>Michael-</w:t>
      </w:r>
      <w:proofErr w:type="spellStart"/>
      <w:r w:rsidR="00972C59" w:rsidRPr="00601EBB">
        <w:rPr>
          <w:rFonts w:ascii="Times New Roman" w:hAnsi="Times New Roman" w:cs="Times New Roman"/>
          <w:sz w:val="24"/>
          <w:szCs w:val="24"/>
        </w:rPr>
        <w:t>Tsabari</w:t>
      </w:r>
      <w:proofErr w:type="spellEnd"/>
      <w:r w:rsidR="00972C59" w:rsidRPr="00601EBB">
        <w:rPr>
          <w:rFonts w:ascii="Times New Roman" w:hAnsi="Times New Roman" w:cs="Times New Roman"/>
          <w:sz w:val="24"/>
          <w:szCs w:val="24"/>
        </w:rPr>
        <w:t xml:space="preserve"> </w:t>
      </w:r>
      <w:r w:rsidR="00972C59" w:rsidRPr="00601EBB">
        <w:rPr>
          <w:rFonts w:ascii="Times New Roman" w:hAnsi="Times New Roman" w:cs="Times New Roman"/>
          <w:i/>
          <w:iCs/>
          <w:sz w:val="24"/>
          <w:szCs w:val="24"/>
        </w:rPr>
        <w:t xml:space="preserve">et al. </w:t>
      </w:r>
      <w:r w:rsidR="0081732F" w:rsidRPr="00601EBB">
        <w:rPr>
          <w:rFonts w:ascii="Times New Roman" w:hAnsi="Times New Roman" w:cs="Times New Roman"/>
          <w:iCs/>
          <w:sz w:val="24"/>
          <w:szCs w:val="24"/>
        </w:rPr>
        <w:t>(</w:t>
      </w:r>
      <w:r w:rsidR="00972C59" w:rsidRPr="00601EBB">
        <w:rPr>
          <w:rFonts w:ascii="Times New Roman" w:hAnsi="Times New Roman" w:cs="Times New Roman"/>
          <w:iCs/>
          <w:sz w:val="24"/>
          <w:szCs w:val="24"/>
        </w:rPr>
        <w:t>2014</w:t>
      </w:r>
      <w:r w:rsidR="0081732F" w:rsidRPr="00601EBB">
        <w:rPr>
          <w:rFonts w:ascii="Times New Roman" w:hAnsi="Times New Roman" w:cs="Times New Roman"/>
          <w:iCs/>
          <w:sz w:val="24"/>
          <w:szCs w:val="24"/>
        </w:rPr>
        <w:t>)</w:t>
      </w:r>
      <w:r w:rsidR="0033183C" w:rsidRPr="00601EBB">
        <w:rPr>
          <w:rFonts w:ascii="Times New Roman" w:hAnsi="Times New Roman" w:cs="Times New Roman"/>
          <w:iCs/>
          <w:sz w:val="24"/>
          <w:szCs w:val="24"/>
        </w:rPr>
        <w:t xml:space="preserve"> in their study explor</w:t>
      </w:r>
      <w:r w:rsidR="0010060F" w:rsidRPr="00601EBB">
        <w:rPr>
          <w:rFonts w:ascii="Times New Roman" w:hAnsi="Times New Roman" w:cs="Times New Roman"/>
          <w:iCs/>
          <w:sz w:val="24"/>
          <w:szCs w:val="24"/>
        </w:rPr>
        <w:t>ing</w:t>
      </w:r>
      <w:r w:rsidR="0033183C" w:rsidRPr="00601EBB">
        <w:rPr>
          <w:rFonts w:ascii="Times New Roman" w:hAnsi="Times New Roman" w:cs="Times New Roman"/>
          <w:iCs/>
          <w:sz w:val="24"/>
          <w:szCs w:val="24"/>
        </w:rPr>
        <w:t xml:space="preserve"> the evolution of a </w:t>
      </w:r>
      <w:r w:rsidR="0033183C" w:rsidRPr="00601EBB">
        <w:rPr>
          <w:rFonts w:ascii="Times New Roman" w:hAnsi="Times New Roman" w:cs="Times New Roman"/>
          <w:sz w:val="24"/>
          <w:szCs w:val="24"/>
        </w:rPr>
        <w:t>family business. Third</w:t>
      </w:r>
      <w:r w:rsidR="0010060F" w:rsidRPr="00601EBB">
        <w:rPr>
          <w:rFonts w:ascii="Times New Roman" w:hAnsi="Times New Roman" w:cs="Times New Roman"/>
          <w:sz w:val="24"/>
          <w:szCs w:val="24"/>
        </w:rPr>
        <w:t>ly</w:t>
      </w:r>
      <w:r w:rsidR="0033183C" w:rsidRPr="00601EBB">
        <w:rPr>
          <w:rFonts w:ascii="Times New Roman" w:hAnsi="Times New Roman" w:cs="Times New Roman"/>
          <w:sz w:val="24"/>
          <w:szCs w:val="24"/>
        </w:rPr>
        <w:t>, we applied an a</w:t>
      </w:r>
      <w:r w:rsidR="00565A4D" w:rsidRPr="00601EBB">
        <w:rPr>
          <w:rFonts w:ascii="Times New Roman" w:hAnsi="Times New Roman" w:cs="Times New Roman"/>
          <w:sz w:val="24"/>
          <w:szCs w:val="24"/>
        </w:rPr>
        <w:t>bducti</w:t>
      </w:r>
      <w:r w:rsidR="0033183C" w:rsidRPr="00601EBB">
        <w:rPr>
          <w:rFonts w:ascii="Times New Roman" w:hAnsi="Times New Roman" w:cs="Times New Roman"/>
          <w:sz w:val="24"/>
          <w:szCs w:val="24"/>
        </w:rPr>
        <w:t>ve method</w:t>
      </w:r>
      <w:r w:rsidR="00565A4D" w:rsidRPr="00601EBB">
        <w:rPr>
          <w:rFonts w:ascii="Times New Roman" w:hAnsi="Times New Roman" w:cs="Times New Roman"/>
          <w:sz w:val="24"/>
          <w:szCs w:val="24"/>
        </w:rPr>
        <w:t xml:space="preserve">, or systematic combining, </w:t>
      </w:r>
      <w:r w:rsidR="0033183C" w:rsidRPr="00601EBB">
        <w:rPr>
          <w:rFonts w:ascii="Times New Roman" w:hAnsi="Times New Roman" w:cs="Times New Roman"/>
          <w:sz w:val="24"/>
          <w:szCs w:val="24"/>
        </w:rPr>
        <w:t xml:space="preserve">which </w:t>
      </w:r>
      <w:r w:rsidR="00565A4D" w:rsidRPr="00601EBB">
        <w:rPr>
          <w:rFonts w:ascii="Times New Roman" w:hAnsi="Times New Roman" w:cs="Times New Roman"/>
          <w:sz w:val="24"/>
          <w:szCs w:val="24"/>
        </w:rPr>
        <w:t xml:space="preserve">offers an </w:t>
      </w:r>
      <w:proofErr w:type="spellStart"/>
      <w:r w:rsidR="00565A4D" w:rsidRPr="00601EBB">
        <w:rPr>
          <w:rFonts w:ascii="Times New Roman" w:hAnsi="Times New Roman" w:cs="Times New Roman"/>
          <w:sz w:val="24"/>
          <w:szCs w:val="24"/>
        </w:rPr>
        <w:t>interpretist</w:t>
      </w:r>
      <w:proofErr w:type="spellEnd"/>
      <w:r w:rsidR="00565A4D" w:rsidRPr="00601EBB">
        <w:rPr>
          <w:rFonts w:ascii="Times New Roman" w:hAnsi="Times New Roman" w:cs="Times New Roman"/>
          <w:sz w:val="24"/>
          <w:szCs w:val="24"/>
        </w:rPr>
        <w:t xml:space="preserve"> approach to the analysis of single case studies (Dubois and </w:t>
      </w:r>
      <w:proofErr w:type="spellStart"/>
      <w:r w:rsidR="00565A4D" w:rsidRPr="00601EBB">
        <w:rPr>
          <w:rFonts w:ascii="Times New Roman" w:hAnsi="Times New Roman" w:cs="Times New Roman"/>
          <w:sz w:val="24"/>
          <w:szCs w:val="24"/>
        </w:rPr>
        <w:t>Gadde</w:t>
      </w:r>
      <w:proofErr w:type="spellEnd"/>
      <w:r w:rsidR="00565A4D" w:rsidRPr="00601EBB">
        <w:rPr>
          <w:rFonts w:ascii="Times New Roman" w:hAnsi="Times New Roman" w:cs="Times New Roman"/>
          <w:sz w:val="24"/>
          <w:szCs w:val="24"/>
        </w:rPr>
        <w:t>, 2014</w:t>
      </w:r>
      <w:r w:rsidR="00CF043E" w:rsidRPr="00601EBB">
        <w:rPr>
          <w:rFonts w:ascii="Times New Roman" w:hAnsi="Times New Roman" w:cs="Times New Roman"/>
          <w:sz w:val="24"/>
          <w:szCs w:val="24"/>
        </w:rPr>
        <w:t>; 2002</w:t>
      </w:r>
      <w:r w:rsidR="00565A4D" w:rsidRPr="00601EBB">
        <w:rPr>
          <w:rFonts w:ascii="Times New Roman" w:hAnsi="Times New Roman" w:cs="Times New Roman"/>
          <w:sz w:val="24"/>
          <w:szCs w:val="24"/>
        </w:rPr>
        <w:t xml:space="preserve">). Systematic combining requires researchers to iterate between their empirical data and theory. </w:t>
      </w:r>
      <w:r w:rsidR="00B623F5" w:rsidRPr="00601EBB">
        <w:rPr>
          <w:rFonts w:ascii="Times New Roman" w:hAnsi="Times New Roman" w:cs="Times New Roman"/>
          <w:sz w:val="24"/>
          <w:szCs w:val="24"/>
        </w:rPr>
        <w:t>A</w:t>
      </w:r>
      <w:r w:rsidR="00565A4D" w:rsidRPr="00601EBB">
        <w:rPr>
          <w:rFonts w:ascii="Times New Roman" w:hAnsi="Times New Roman" w:cs="Times New Roman"/>
          <w:sz w:val="24"/>
          <w:szCs w:val="24"/>
        </w:rPr>
        <w:t xml:space="preserve">bductive methods span the divide between ‘theory testing’ approaches </w:t>
      </w:r>
      <w:r w:rsidR="00BB43E9" w:rsidRPr="00601EBB">
        <w:rPr>
          <w:rFonts w:ascii="Times New Roman" w:hAnsi="Times New Roman" w:cs="Times New Roman"/>
          <w:sz w:val="24"/>
          <w:szCs w:val="24"/>
        </w:rPr>
        <w:t>(</w:t>
      </w:r>
      <w:proofErr w:type="spellStart"/>
      <w:r w:rsidR="00565A4D" w:rsidRPr="00601EBB">
        <w:rPr>
          <w:rFonts w:ascii="Times New Roman" w:hAnsi="Times New Roman" w:cs="Times New Roman"/>
          <w:sz w:val="24"/>
          <w:szCs w:val="24"/>
        </w:rPr>
        <w:t>Eisenhardht</w:t>
      </w:r>
      <w:proofErr w:type="spellEnd"/>
      <w:r w:rsidR="00BB43E9" w:rsidRPr="00601EBB">
        <w:rPr>
          <w:rFonts w:ascii="Times New Roman" w:hAnsi="Times New Roman" w:cs="Times New Roman"/>
          <w:sz w:val="24"/>
          <w:szCs w:val="24"/>
        </w:rPr>
        <w:t>,</w:t>
      </w:r>
      <w:r w:rsidR="00565A4D" w:rsidRPr="00601EBB">
        <w:rPr>
          <w:rFonts w:ascii="Times New Roman" w:hAnsi="Times New Roman" w:cs="Times New Roman"/>
          <w:sz w:val="24"/>
          <w:szCs w:val="24"/>
        </w:rPr>
        <w:t xml:space="preserve"> 1989</w:t>
      </w:r>
      <w:r w:rsidR="00BB43E9" w:rsidRPr="00601EBB">
        <w:rPr>
          <w:rFonts w:ascii="Times New Roman" w:hAnsi="Times New Roman" w:cs="Times New Roman"/>
          <w:sz w:val="24"/>
          <w:szCs w:val="24"/>
        </w:rPr>
        <w:t>;</w:t>
      </w:r>
      <w:r w:rsidR="00565A4D" w:rsidRPr="00601EBB">
        <w:rPr>
          <w:rFonts w:ascii="Times New Roman" w:hAnsi="Times New Roman" w:cs="Times New Roman"/>
          <w:sz w:val="24"/>
          <w:szCs w:val="24"/>
        </w:rPr>
        <w:t xml:space="preserve"> Yin</w:t>
      </w:r>
      <w:r w:rsidR="00BB43E9" w:rsidRPr="00601EBB">
        <w:rPr>
          <w:rFonts w:ascii="Times New Roman" w:hAnsi="Times New Roman" w:cs="Times New Roman"/>
          <w:sz w:val="24"/>
          <w:szCs w:val="24"/>
        </w:rPr>
        <w:t>,</w:t>
      </w:r>
      <w:r w:rsidR="00565A4D" w:rsidRPr="00601EBB">
        <w:rPr>
          <w:rFonts w:ascii="Times New Roman" w:hAnsi="Times New Roman" w:cs="Times New Roman"/>
          <w:sz w:val="24"/>
          <w:szCs w:val="24"/>
        </w:rPr>
        <w:t xml:space="preserve"> 2009) and </w:t>
      </w:r>
      <w:r w:rsidR="00C80C88" w:rsidRPr="00601EBB">
        <w:rPr>
          <w:rFonts w:ascii="Times New Roman" w:hAnsi="Times New Roman" w:cs="Times New Roman"/>
          <w:sz w:val="24"/>
          <w:szCs w:val="24"/>
        </w:rPr>
        <w:t>‘</w:t>
      </w:r>
      <w:r w:rsidR="00565A4D" w:rsidRPr="00601EBB">
        <w:rPr>
          <w:rFonts w:ascii="Times New Roman" w:hAnsi="Times New Roman" w:cs="Times New Roman"/>
          <w:sz w:val="24"/>
          <w:szCs w:val="24"/>
        </w:rPr>
        <w:t>looser’ approach</w:t>
      </w:r>
      <w:r w:rsidR="00C80C88" w:rsidRPr="00601EBB">
        <w:rPr>
          <w:rFonts w:ascii="Times New Roman" w:hAnsi="Times New Roman" w:cs="Times New Roman"/>
          <w:sz w:val="24"/>
          <w:szCs w:val="24"/>
        </w:rPr>
        <w:t>es</w:t>
      </w:r>
      <w:r w:rsidR="00565A4D" w:rsidRPr="00601EBB">
        <w:rPr>
          <w:rFonts w:ascii="Times New Roman" w:hAnsi="Times New Roman" w:cs="Times New Roman"/>
          <w:sz w:val="24"/>
          <w:szCs w:val="24"/>
        </w:rPr>
        <w:t xml:space="preserve"> associated with grounded theory (Glaser and Strauss, 1967). As the research progresse</w:t>
      </w:r>
      <w:r w:rsidR="0033183C" w:rsidRPr="00601EBB">
        <w:rPr>
          <w:rFonts w:ascii="Times New Roman" w:hAnsi="Times New Roman" w:cs="Times New Roman"/>
          <w:sz w:val="24"/>
          <w:szCs w:val="24"/>
        </w:rPr>
        <w:t>d</w:t>
      </w:r>
      <w:r w:rsidR="008D7E7F" w:rsidRPr="00601EBB">
        <w:rPr>
          <w:rFonts w:ascii="Times New Roman" w:hAnsi="Times New Roman" w:cs="Times New Roman"/>
          <w:sz w:val="24"/>
          <w:szCs w:val="24"/>
        </w:rPr>
        <w:t>,</w:t>
      </w:r>
      <w:r w:rsidR="0033183C" w:rsidRPr="00601EBB">
        <w:rPr>
          <w:rFonts w:ascii="Times New Roman" w:hAnsi="Times New Roman" w:cs="Times New Roman"/>
          <w:sz w:val="24"/>
          <w:szCs w:val="24"/>
        </w:rPr>
        <w:t xml:space="preserve"> we gathered </w:t>
      </w:r>
      <w:r w:rsidR="00565A4D" w:rsidRPr="00601EBB">
        <w:rPr>
          <w:rFonts w:ascii="Times New Roman" w:hAnsi="Times New Roman" w:cs="Times New Roman"/>
          <w:sz w:val="24"/>
          <w:szCs w:val="24"/>
        </w:rPr>
        <w:t xml:space="preserve">‘unanticipated’ empirical findings </w:t>
      </w:r>
      <w:r w:rsidR="0033183C" w:rsidRPr="00601EBB">
        <w:rPr>
          <w:rFonts w:ascii="Times New Roman" w:hAnsi="Times New Roman" w:cs="Times New Roman"/>
          <w:sz w:val="24"/>
          <w:szCs w:val="24"/>
        </w:rPr>
        <w:t xml:space="preserve">which led to </w:t>
      </w:r>
      <w:r w:rsidR="0010060F" w:rsidRPr="00601EBB">
        <w:rPr>
          <w:rFonts w:ascii="Times New Roman" w:hAnsi="Times New Roman" w:cs="Times New Roman"/>
          <w:sz w:val="24"/>
          <w:szCs w:val="24"/>
        </w:rPr>
        <w:t>new</w:t>
      </w:r>
      <w:r w:rsidR="00565A4D" w:rsidRPr="00601EBB">
        <w:rPr>
          <w:rFonts w:ascii="Times New Roman" w:hAnsi="Times New Roman" w:cs="Times New Roman"/>
          <w:sz w:val="24"/>
          <w:szCs w:val="24"/>
        </w:rPr>
        <w:t xml:space="preserve"> theoretical insight</w:t>
      </w:r>
      <w:r w:rsidR="0010060F" w:rsidRPr="00601EBB">
        <w:rPr>
          <w:rFonts w:ascii="Times New Roman" w:hAnsi="Times New Roman" w:cs="Times New Roman"/>
          <w:sz w:val="24"/>
          <w:szCs w:val="24"/>
        </w:rPr>
        <w:t xml:space="preserve"> </w:t>
      </w:r>
      <w:r w:rsidR="0033183C" w:rsidRPr="00601EBB">
        <w:rPr>
          <w:rFonts w:ascii="Times New Roman" w:hAnsi="Times New Roman" w:cs="Times New Roman"/>
          <w:sz w:val="24"/>
          <w:szCs w:val="24"/>
        </w:rPr>
        <w:t xml:space="preserve">and allowed us to refine our </w:t>
      </w:r>
      <w:r w:rsidR="00565A4D" w:rsidRPr="00601EBB">
        <w:rPr>
          <w:rFonts w:ascii="Times New Roman" w:hAnsi="Times New Roman" w:cs="Times New Roman"/>
          <w:sz w:val="24"/>
          <w:szCs w:val="24"/>
        </w:rPr>
        <w:t xml:space="preserve">conceptual </w:t>
      </w:r>
      <w:r w:rsidR="00FC6440" w:rsidRPr="00601EBB">
        <w:rPr>
          <w:rFonts w:ascii="Times New Roman" w:hAnsi="Times New Roman" w:cs="Times New Roman"/>
          <w:sz w:val="24"/>
          <w:szCs w:val="24"/>
        </w:rPr>
        <w:t xml:space="preserve">framework summarised in Figure 1 </w:t>
      </w:r>
      <w:r w:rsidR="00565A4D" w:rsidRPr="00601EBB">
        <w:rPr>
          <w:rFonts w:ascii="Times New Roman" w:hAnsi="Times New Roman" w:cs="Times New Roman"/>
          <w:sz w:val="24"/>
          <w:szCs w:val="24"/>
        </w:rPr>
        <w:t xml:space="preserve">(Dubois and </w:t>
      </w:r>
      <w:proofErr w:type="spellStart"/>
      <w:r w:rsidR="00565A4D" w:rsidRPr="00601EBB">
        <w:rPr>
          <w:rFonts w:ascii="Times New Roman" w:hAnsi="Times New Roman" w:cs="Times New Roman"/>
          <w:sz w:val="24"/>
          <w:szCs w:val="24"/>
        </w:rPr>
        <w:t>Gadde</w:t>
      </w:r>
      <w:proofErr w:type="spellEnd"/>
      <w:r w:rsidR="00565A4D" w:rsidRPr="00601EBB">
        <w:rPr>
          <w:rFonts w:ascii="Times New Roman" w:hAnsi="Times New Roman" w:cs="Times New Roman"/>
          <w:sz w:val="24"/>
          <w:szCs w:val="24"/>
        </w:rPr>
        <w:t xml:space="preserve">, 2014). </w:t>
      </w:r>
    </w:p>
    <w:p w14:paraId="3D7D9BEF" w14:textId="792CFC90" w:rsidR="00D504FF" w:rsidRPr="00601EBB" w:rsidRDefault="00914733" w:rsidP="00683789">
      <w:pPr>
        <w:autoSpaceDE w:val="0"/>
        <w:autoSpaceDN w:val="0"/>
        <w:adjustRightInd w:val="0"/>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Access to the company was obtained informally as the mother of Simon and Bill worked with the first author in the early 2000s.  Anna was proud of Simon’s entrepreneurial activities in junior school (selling pens and </w:t>
      </w:r>
      <w:r w:rsidR="000D4930" w:rsidRPr="00601EBB">
        <w:rPr>
          <w:rFonts w:ascii="Times New Roman" w:hAnsi="Times New Roman" w:cs="Times New Roman"/>
          <w:sz w:val="24"/>
          <w:szCs w:val="24"/>
        </w:rPr>
        <w:t>sweets</w:t>
      </w:r>
      <w:r w:rsidRPr="00601EBB">
        <w:rPr>
          <w:rFonts w:ascii="Times New Roman" w:hAnsi="Times New Roman" w:cs="Times New Roman"/>
          <w:sz w:val="24"/>
          <w:szCs w:val="24"/>
        </w:rPr>
        <w:t xml:space="preserve"> to fellow pupils) and</w:t>
      </w:r>
      <w:r w:rsidR="00D563BC" w:rsidRPr="00601EBB">
        <w:rPr>
          <w:rFonts w:ascii="Times New Roman" w:hAnsi="Times New Roman" w:cs="Times New Roman"/>
          <w:sz w:val="24"/>
          <w:szCs w:val="24"/>
        </w:rPr>
        <w:t xml:space="preserve"> in</w:t>
      </w:r>
      <w:r w:rsidRPr="00601EBB">
        <w:rPr>
          <w:rFonts w:ascii="Times New Roman" w:hAnsi="Times New Roman" w:cs="Times New Roman"/>
          <w:sz w:val="24"/>
          <w:szCs w:val="24"/>
        </w:rPr>
        <w:t xml:space="preserve"> secondary school (selling mobile phones bought on</w:t>
      </w:r>
      <w:r w:rsidRPr="00601EBB">
        <w:rPr>
          <w:rFonts w:ascii="Times New Roman" w:hAnsi="Times New Roman" w:cs="Times New Roman"/>
          <w:i/>
          <w:sz w:val="24"/>
          <w:szCs w:val="24"/>
        </w:rPr>
        <w:t xml:space="preserve"> eBay</w:t>
      </w:r>
      <w:r w:rsidRPr="00601EBB">
        <w:rPr>
          <w:rFonts w:ascii="Times New Roman" w:hAnsi="Times New Roman" w:cs="Times New Roman"/>
          <w:sz w:val="24"/>
          <w:szCs w:val="24"/>
        </w:rPr>
        <w:t xml:space="preserve"> to his friends). When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sz w:val="24"/>
          <w:szCs w:val="24"/>
        </w:rPr>
        <w:t xml:space="preserve"> </w:t>
      </w:r>
      <w:r w:rsidR="003D5DD4" w:rsidRPr="00601EBB">
        <w:rPr>
          <w:rFonts w:ascii="Times New Roman" w:hAnsi="Times New Roman" w:cs="Times New Roman"/>
          <w:sz w:val="24"/>
          <w:szCs w:val="24"/>
        </w:rPr>
        <w:t xml:space="preserve">was established </w:t>
      </w:r>
      <w:r w:rsidRPr="00601EBB">
        <w:rPr>
          <w:rFonts w:ascii="Times New Roman" w:hAnsi="Times New Roman" w:cs="Times New Roman"/>
          <w:sz w:val="24"/>
          <w:szCs w:val="24"/>
        </w:rPr>
        <w:t>in 2008 Anna</w:t>
      </w:r>
      <w:r w:rsidR="003D5DD4" w:rsidRPr="00601EBB">
        <w:rPr>
          <w:rFonts w:ascii="Times New Roman" w:hAnsi="Times New Roman" w:cs="Times New Roman"/>
          <w:sz w:val="24"/>
          <w:szCs w:val="24"/>
        </w:rPr>
        <w:t xml:space="preserve"> asked her sons if they w</w:t>
      </w:r>
      <w:r w:rsidR="00683789" w:rsidRPr="00601EBB">
        <w:rPr>
          <w:rFonts w:ascii="Times New Roman" w:hAnsi="Times New Roman" w:cs="Times New Roman"/>
          <w:sz w:val="24"/>
          <w:szCs w:val="24"/>
        </w:rPr>
        <w:t>ould be</w:t>
      </w:r>
      <w:r w:rsidR="003D5DD4" w:rsidRPr="00601EBB">
        <w:rPr>
          <w:rFonts w:ascii="Times New Roman" w:hAnsi="Times New Roman" w:cs="Times New Roman"/>
          <w:sz w:val="24"/>
          <w:szCs w:val="24"/>
        </w:rPr>
        <w:t xml:space="preserve"> willing to participate in an academic study of their business activities. Because of the long-standing friendship with the first author, all four family members agreed to a long-term study of </w:t>
      </w:r>
      <w:proofErr w:type="spellStart"/>
      <w:r w:rsidR="003D5DD4" w:rsidRPr="00601EBB">
        <w:rPr>
          <w:rFonts w:ascii="Times New Roman" w:hAnsi="Times New Roman" w:cs="Times New Roman"/>
          <w:i/>
          <w:iCs/>
          <w:sz w:val="24"/>
          <w:szCs w:val="24"/>
        </w:rPr>
        <w:t>ECessori</w:t>
      </w:r>
      <w:proofErr w:type="spellEnd"/>
      <w:r w:rsidR="00683789" w:rsidRPr="00601EBB">
        <w:rPr>
          <w:rFonts w:ascii="Times New Roman" w:hAnsi="Times New Roman" w:cs="Times New Roman"/>
          <w:i/>
          <w:iCs/>
          <w:sz w:val="24"/>
          <w:szCs w:val="24"/>
        </w:rPr>
        <w:t xml:space="preserve">. </w:t>
      </w:r>
      <w:r w:rsidR="003D5DD4" w:rsidRPr="00601EBB">
        <w:rPr>
          <w:rFonts w:ascii="Times New Roman" w:hAnsi="Times New Roman" w:cs="Times New Roman"/>
          <w:i/>
          <w:iCs/>
          <w:sz w:val="24"/>
          <w:szCs w:val="24"/>
        </w:rPr>
        <w:t xml:space="preserve"> </w:t>
      </w:r>
      <w:r w:rsidR="00683789" w:rsidRPr="00601EBB">
        <w:rPr>
          <w:rFonts w:ascii="Times New Roman" w:hAnsi="Times New Roman" w:cs="Times New Roman"/>
          <w:sz w:val="24"/>
          <w:szCs w:val="24"/>
        </w:rPr>
        <w:t xml:space="preserve">These close contacts </w:t>
      </w:r>
      <w:r w:rsidR="00683789" w:rsidRPr="00601EBB">
        <w:rPr>
          <w:rFonts w:ascii="Times New Roman" w:hAnsi="Times New Roman" w:cs="Times New Roman"/>
          <w:color w:val="000000"/>
          <w:sz w:val="24"/>
          <w:szCs w:val="24"/>
        </w:rPr>
        <w:t xml:space="preserve">meant that there were no barriers during the interviews and information about the company and the family relationships were freely shared </w:t>
      </w:r>
      <w:r w:rsidR="00683789" w:rsidRPr="00601EBB">
        <w:rPr>
          <w:rFonts w:ascii="Times New Roman" w:hAnsi="Times New Roman" w:cs="Times New Roman"/>
          <w:sz w:val="24"/>
          <w:szCs w:val="24"/>
        </w:rPr>
        <w:t>(</w:t>
      </w:r>
      <w:r w:rsidR="00683789" w:rsidRPr="00601EBB">
        <w:rPr>
          <w:rFonts w:ascii="Times New Roman" w:hAnsi="Times New Roman" w:cs="Times New Roman"/>
          <w:color w:val="000000"/>
          <w:sz w:val="24"/>
          <w:szCs w:val="24"/>
        </w:rPr>
        <w:t xml:space="preserve">Alvesson, 2003; Maclean </w:t>
      </w:r>
      <w:r w:rsidR="00683789" w:rsidRPr="00601EBB">
        <w:rPr>
          <w:rFonts w:ascii="Times New Roman" w:hAnsi="Times New Roman" w:cs="Times New Roman"/>
          <w:i/>
          <w:iCs/>
          <w:color w:val="000000"/>
          <w:sz w:val="24"/>
          <w:szCs w:val="24"/>
        </w:rPr>
        <w:t>et al.,</w:t>
      </w:r>
      <w:r w:rsidR="00683789" w:rsidRPr="00601EBB">
        <w:rPr>
          <w:rFonts w:ascii="Times New Roman" w:hAnsi="Times New Roman" w:cs="Times New Roman"/>
          <w:color w:val="000000"/>
          <w:sz w:val="24"/>
          <w:szCs w:val="24"/>
        </w:rPr>
        <w:t xml:space="preserve"> 2012).</w:t>
      </w:r>
    </w:p>
    <w:p w14:paraId="0989E15F" w14:textId="054B0FF1" w:rsidR="0035017A" w:rsidRPr="00601EBB" w:rsidRDefault="00914733" w:rsidP="0035017A">
      <w:pPr>
        <w:autoSpaceDE w:val="0"/>
        <w:autoSpaceDN w:val="0"/>
        <w:adjustRightInd w:val="0"/>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Early in 2010 in-depth interviews took place with Bill and Simon and their parents; in 2012 interviews were carried out with all four family members. The </w:t>
      </w:r>
      <w:r w:rsidR="000D4930" w:rsidRPr="00601EBB">
        <w:rPr>
          <w:rFonts w:ascii="Times New Roman" w:hAnsi="Times New Roman" w:cs="Times New Roman"/>
          <w:sz w:val="24"/>
          <w:szCs w:val="24"/>
        </w:rPr>
        <w:t xml:space="preserve">FET </w:t>
      </w:r>
      <w:r w:rsidRPr="00601EBB">
        <w:rPr>
          <w:rFonts w:ascii="Times New Roman" w:hAnsi="Times New Roman" w:cs="Times New Roman"/>
          <w:sz w:val="24"/>
          <w:szCs w:val="24"/>
        </w:rPr>
        <w:t xml:space="preserve">were asked to describe their motivations for establishing the company and explain their contribution to the growth process. Further rounds of in-depth interviews were carried out with the four family members in February/March 2015 and July 2016. Latterly, greater emphasis was placed on exploring the extent to which the </w:t>
      </w:r>
      <w:r w:rsidR="002F2B12" w:rsidRPr="00601EBB">
        <w:rPr>
          <w:rFonts w:ascii="Times New Roman" w:hAnsi="Times New Roman" w:cs="Times New Roman"/>
          <w:sz w:val="24"/>
          <w:szCs w:val="24"/>
        </w:rPr>
        <w:t xml:space="preserve">BM </w:t>
      </w:r>
      <w:r w:rsidRPr="00601EBB">
        <w:rPr>
          <w:rFonts w:ascii="Times New Roman" w:hAnsi="Times New Roman" w:cs="Times New Roman"/>
          <w:sz w:val="24"/>
          <w:szCs w:val="24"/>
        </w:rPr>
        <w:t xml:space="preserve">had evolved during the early stages of growth. In total, 16 intensive, in-depth interviews were carried out with the family during this six-year period. Interviews of between 90 and 120 minutes were transcribed and coded using </w:t>
      </w:r>
      <w:r w:rsidRPr="00601EBB">
        <w:rPr>
          <w:rFonts w:ascii="Times New Roman" w:hAnsi="Times New Roman" w:cs="Times New Roman"/>
          <w:i/>
          <w:sz w:val="24"/>
          <w:szCs w:val="24"/>
        </w:rPr>
        <w:t>NVivo</w:t>
      </w:r>
      <w:r w:rsidRPr="00601EBB">
        <w:rPr>
          <w:rFonts w:ascii="Times New Roman" w:hAnsi="Times New Roman" w:cs="Times New Roman"/>
          <w:sz w:val="24"/>
          <w:szCs w:val="24"/>
        </w:rPr>
        <w:t xml:space="preserve">. </w:t>
      </w:r>
      <w:bookmarkStart w:id="13" w:name="_Hlk24899190"/>
      <w:r w:rsidR="00006F48" w:rsidRPr="00601EBB">
        <w:rPr>
          <w:rFonts w:ascii="Times New Roman" w:hAnsi="Times New Roman" w:cs="Times New Roman"/>
          <w:sz w:val="24"/>
          <w:szCs w:val="24"/>
        </w:rPr>
        <w:t>O</w:t>
      </w:r>
      <w:r w:rsidR="009544BE" w:rsidRPr="00601EBB">
        <w:rPr>
          <w:rFonts w:ascii="Times New Roman" w:hAnsi="Times New Roman" w:cs="Times New Roman"/>
          <w:sz w:val="24"/>
          <w:szCs w:val="24"/>
        </w:rPr>
        <w:t xml:space="preserve">bservations were </w:t>
      </w:r>
      <w:r w:rsidR="00141DB5" w:rsidRPr="00601EBB">
        <w:rPr>
          <w:rFonts w:ascii="Times New Roman" w:hAnsi="Times New Roman" w:cs="Times New Roman"/>
          <w:sz w:val="24"/>
          <w:szCs w:val="24"/>
        </w:rPr>
        <w:t xml:space="preserve">also </w:t>
      </w:r>
      <w:r w:rsidR="009544BE" w:rsidRPr="00601EBB">
        <w:rPr>
          <w:rFonts w:ascii="Times New Roman" w:hAnsi="Times New Roman" w:cs="Times New Roman"/>
          <w:sz w:val="24"/>
          <w:szCs w:val="24"/>
        </w:rPr>
        <w:t>made during the</w:t>
      </w:r>
      <w:r w:rsidR="0035017A" w:rsidRPr="00601EBB">
        <w:rPr>
          <w:rFonts w:ascii="Times New Roman" w:hAnsi="Times New Roman" w:cs="Times New Roman"/>
          <w:sz w:val="24"/>
          <w:szCs w:val="24"/>
        </w:rPr>
        <w:t xml:space="preserve"> interviews and</w:t>
      </w:r>
      <w:r w:rsidR="009544BE" w:rsidRPr="00601EBB">
        <w:rPr>
          <w:rFonts w:ascii="Times New Roman" w:hAnsi="Times New Roman" w:cs="Times New Roman"/>
          <w:sz w:val="24"/>
          <w:szCs w:val="24"/>
        </w:rPr>
        <w:t xml:space="preserve"> meetings</w:t>
      </w:r>
      <w:r w:rsidR="00006F48" w:rsidRPr="00601EBB">
        <w:rPr>
          <w:rFonts w:ascii="Times New Roman" w:hAnsi="Times New Roman" w:cs="Times New Roman"/>
          <w:sz w:val="24"/>
          <w:szCs w:val="24"/>
        </w:rPr>
        <w:t>, which</w:t>
      </w:r>
      <w:r w:rsidR="006542E9" w:rsidRPr="00601EBB">
        <w:rPr>
          <w:rFonts w:ascii="Times New Roman" w:hAnsi="Times New Roman" w:cs="Times New Roman"/>
          <w:sz w:val="24"/>
          <w:szCs w:val="24"/>
        </w:rPr>
        <w:t xml:space="preserve"> enhanced our understanding of</w:t>
      </w:r>
      <w:r w:rsidR="0035017A" w:rsidRPr="00601EBB">
        <w:rPr>
          <w:rFonts w:ascii="Times New Roman" w:hAnsi="Times New Roman" w:cs="Times New Roman"/>
          <w:sz w:val="24"/>
          <w:szCs w:val="24"/>
        </w:rPr>
        <w:t xml:space="preserve"> changes in</w:t>
      </w:r>
      <w:r w:rsidR="006542E9" w:rsidRPr="00601EBB">
        <w:rPr>
          <w:rFonts w:ascii="Times New Roman" w:hAnsi="Times New Roman" w:cs="Times New Roman"/>
          <w:sz w:val="24"/>
          <w:szCs w:val="24"/>
        </w:rPr>
        <w:t xml:space="preserve"> the </w:t>
      </w:r>
      <w:r w:rsidR="00006F48" w:rsidRPr="00601EBB">
        <w:rPr>
          <w:rFonts w:ascii="Times New Roman" w:hAnsi="Times New Roman" w:cs="Times New Roman"/>
          <w:sz w:val="24"/>
          <w:szCs w:val="24"/>
        </w:rPr>
        <w:t>family relationships. F</w:t>
      </w:r>
      <w:r w:rsidR="006542E9" w:rsidRPr="00601EBB">
        <w:rPr>
          <w:rFonts w:ascii="Times New Roman" w:hAnsi="Times New Roman" w:cs="Times New Roman"/>
          <w:sz w:val="24"/>
          <w:szCs w:val="24"/>
        </w:rPr>
        <w:t>or example,</w:t>
      </w:r>
      <w:r w:rsidR="0010060F" w:rsidRPr="00601EBB">
        <w:rPr>
          <w:rFonts w:ascii="Times New Roman" w:hAnsi="Times New Roman" w:cs="Times New Roman"/>
          <w:sz w:val="24"/>
          <w:szCs w:val="24"/>
        </w:rPr>
        <w:t xml:space="preserve"> as</w:t>
      </w:r>
      <w:r w:rsidR="006542E9" w:rsidRPr="00601EBB">
        <w:rPr>
          <w:rFonts w:ascii="Times New Roman" w:hAnsi="Times New Roman" w:cs="Times New Roman"/>
          <w:sz w:val="24"/>
          <w:szCs w:val="24"/>
        </w:rPr>
        <w:t xml:space="preserve"> </w:t>
      </w:r>
      <w:r w:rsidR="00006F48" w:rsidRPr="00601EBB">
        <w:rPr>
          <w:rFonts w:ascii="Times New Roman" w:hAnsi="Times New Roman" w:cs="Times New Roman"/>
          <w:sz w:val="24"/>
          <w:szCs w:val="24"/>
        </w:rPr>
        <w:t>t</w:t>
      </w:r>
      <w:r w:rsidR="006542E9" w:rsidRPr="00601EBB">
        <w:rPr>
          <w:rFonts w:ascii="Times New Roman" w:hAnsi="Times New Roman" w:cs="Times New Roman"/>
          <w:sz w:val="24"/>
          <w:szCs w:val="24"/>
        </w:rPr>
        <w:t xml:space="preserve">he brothers matured </w:t>
      </w:r>
      <w:r w:rsidR="0010060F" w:rsidRPr="00601EBB">
        <w:rPr>
          <w:rFonts w:ascii="Times New Roman" w:hAnsi="Times New Roman" w:cs="Times New Roman"/>
          <w:sz w:val="24"/>
          <w:szCs w:val="24"/>
        </w:rPr>
        <w:t xml:space="preserve">they became more professional in their business dealings and grew in confidence about their entrepreneurial capabilities.  </w:t>
      </w:r>
      <w:bookmarkEnd w:id="13"/>
      <w:r w:rsidR="0035017A" w:rsidRPr="00601EBB">
        <w:rPr>
          <w:rFonts w:ascii="Times New Roman" w:hAnsi="Times New Roman" w:cs="Times New Roman"/>
          <w:sz w:val="24"/>
          <w:szCs w:val="24"/>
        </w:rPr>
        <w:t>We</w:t>
      </w:r>
      <w:r w:rsidR="0010060F" w:rsidRPr="00601EBB">
        <w:rPr>
          <w:rFonts w:ascii="Times New Roman" w:hAnsi="Times New Roman" w:cs="Times New Roman"/>
          <w:sz w:val="24"/>
          <w:szCs w:val="24"/>
        </w:rPr>
        <w:t xml:space="preserve"> </w:t>
      </w:r>
      <w:r w:rsidR="0035017A" w:rsidRPr="00601EBB">
        <w:rPr>
          <w:rFonts w:ascii="Times New Roman" w:hAnsi="Times New Roman" w:cs="Times New Roman"/>
          <w:sz w:val="24"/>
          <w:szCs w:val="24"/>
        </w:rPr>
        <w:t xml:space="preserve">regularly checked the </w:t>
      </w:r>
      <w:r w:rsidR="006542E9" w:rsidRPr="00601EBB">
        <w:rPr>
          <w:rFonts w:ascii="Times New Roman" w:hAnsi="Times New Roman" w:cs="Times New Roman"/>
          <w:sz w:val="24"/>
          <w:szCs w:val="24"/>
        </w:rPr>
        <w:t>firm’s online footprint (websites</w:t>
      </w:r>
      <w:r w:rsidR="0010060F" w:rsidRPr="00601EBB">
        <w:rPr>
          <w:rFonts w:ascii="Times New Roman" w:hAnsi="Times New Roman" w:cs="Times New Roman"/>
          <w:sz w:val="24"/>
          <w:szCs w:val="24"/>
        </w:rPr>
        <w:t>,</w:t>
      </w:r>
      <w:r w:rsidR="0035017A" w:rsidRPr="00601EBB">
        <w:rPr>
          <w:rFonts w:ascii="Times New Roman" w:hAnsi="Times New Roman" w:cs="Times New Roman"/>
          <w:sz w:val="24"/>
          <w:szCs w:val="24"/>
        </w:rPr>
        <w:t xml:space="preserve"> </w:t>
      </w:r>
      <w:r w:rsidR="006542E9" w:rsidRPr="00601EBB">
        <w:rPr>
          <w:rFonts w:ascii="Times New Roman" w:hAnsi="Times New Roman" w:cs="Times New Roman"/>
          <w:sz w:val="24"/>
          <w:szCs w:val="24"/>
        </w:rPr>
        <w:t xml:space="preserve">social media) </w:t>
      </w:r>
      <w:r w:rsidR="0035017A" w:rsidRPr="00601EBB">
        <w:rPr>
          <w:rFonts w:ascii="Times New Roman" w:hAnsi="Times New Roman" w:cs="Times New Roman"/>
          <w:sz w:val="24"/>
          <w:szCs w:val="24"/>
        </w:rPr>
        <w:t>to establish the increasing levels of sophistication in their interactions with customers.</w:t>
      </w:r>
    </w:p>
    <w:p w14:paraId="49C1694D" w14:textId="2BAF356B" w:rsidR="001B1CCA" w:rsidRPr="00601EBB" w:rsidRDefault="00845D5D" w:rsidP="000D4930">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 xml:space="preserve">According to </w:t>
      </w:r>
      <w:proofErr w:type="spellStart"/>
      <w:r w:rsidR="0033183C" w:rsidRPr="00601EBB">
        <w:rPr>
          <w:rFonts w:ascii="Times New Roman" w:hAnsi="Times New Roman" w:cs="Times New Roman"/>
          <w:sz w:val="24"/>
          <w:szCs w:val="24"/>
        </w:rPr>
        <w:t>Andries</w:t>
      </w:r>
      <w:proofErr w:type="spellEnd"/>
      <w:r w:rsidR="0033183C"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33183C" w:rsidRPr="00601EBB">
        <w:rPr>
          <w:rFonts w:ascii="Times New Roman" w:hAnsi="Times New Roman" w:cs="Times New Roman"/>
          <w:sz w:val="24"/>
          <w:szCs w:val="24"/>
        </w:rPr>
        <w:t xml:space="preserve">. (2013: 291), case studies are enhanced by the use of ‘central constructs’ to provide a systematic documentation of the phenomena under investigation (see </w:t>
      </w:r>
      <w:proofErr w:type="spellStart"/>
      <w:r w:rsidR="0033183C" w:rsidRPr="00601EBB">
        <w:rPr>
          <w:rFonts w:ascii="Times New Roman" w:hAnsi="Times New Roman" w:cs="Times New Roman"/>
          <w:sz w:val="24"/>
          <w:szCs w:val="24"/>
        </w:rPr>
        <w:t>Eisenhardht</w:t>
      </w:r>
      <w:proofErr w:type="spellEnd"/>
      <w:r w:rsidR="0033183C" w:rsidRPr="00601EBB">
        <w:rPr>
          <w:rFonts w:ascii="Times New Roman" w:hAnsi="Times New Roman" w:cs="Times New Roman"/>
          <w:sz w:val="24"/>
          <w:szCs w:val="24"/>
        </w:rPr>
        <w:t>, 1989)</w:t>
      </w:r>
      <w:r w:rsidRPr="00601EBB">
        <w:rPr>
          <w:rFonts w:ascii="Times New Roman" w:hAnsi="Times New Roman" w:cs="Times New Roman"/>
          <w:sz w:val="24"/>
          <w:szCs w:val="24"/>
        </w:rPr>
        <w:t xml:space="preserve">. In this regard, </w:t>
      </w:r>
      <w:r w:rsidR="00141DB5" w:rsidRPr="00601EBB">
        <w:rPr>
          <w:rFonts w:ascii="Times New Roman" w:hAnsi="Times New Roman" w:cs="Times New Roman"/>
          <w:sz w:val="24"/>
          <w:szCs w:val="24"/>
        </w:rPr>
        <w:t>to analyse the empirical data</w:t>
      </w:r>
      <w:r w:rsidR="00DA4CE4" w:rsidRPr="00601EBB">
        <w:rPr>
          <w:rFonts w:ascii="Times New Roman" w:hAnsi="Times New Roman" w:cs="Times New Roman"/>
          <w:sz w:val="24"/>
          <w:szCs w:val="24"/>
        </w:rPr>
        <w:t>,</w:t>
      </w:r>
      <w:r w:rsidR="00141DB5"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we </w:t>
      </w:r>
      <w:r w:rsidR="00FC6440" w:rsidRPr="00601EBB">
        <w:rPr>
          <w:rFonts w:ascii="Times New Roman" w:hAnsi="Times New Roman" w:cs="Times New Roman"/>
          <w:sz w:val="24"/>
          <w:szCs w:val="24"/>
        </w:rPr>
        <w:t xml:space="preserve">used our </w:t>
      </w:r>
      <w:r w:rsidRPr="00601EBB">
        <w:rPr>
          <w:rFonts w:ascii="Times New Roman" w:hAnsi="Times New Roman" w:cs="Times New Roman"/>
          <w:sz w:val="24"/>
          <w:szCs w:val="24"/>
        </w:rPr>
        <w:t>conceptual framewor</w:t>
      </w:r>
      <w:r w:rsidR="00FC6440" w:rsidRPr="00601EBB">
        <w:rPr>
          <w:rFonts w:ascii="Times New Roman" w:hAnsi="Times New Roman" w:cs="Times New Roman"/>
          <w:sz w:val="24"/>
          <w:szCs w:val="24"/>
        </w:rPr>
        <w:t xml:space="preserve">k linking </w:t>
      </w:r>
      <w:r w:rsidR="002F2B12" w:rsidRPr="00601EBB">
        <w:rPr>
          <w:rFonts w:ascii="Times New Roman" w:hAnsi="Times New Roman" w:cs="Times New Roman"/>
          <w:sz w:val="24"/>
          <w:szCs w:val="24"/>
        </w:rPr>
        <w:t>BMs</w:t>
      </w:r>
      <w:r w:rsidR="008B62EF" w:rsidRPr="00601EBB">
        <w:rPr>
          <w:rFonts w:ascii="Times New Roman" w:hAnsi="Times New Roman" w:cs="Times New Roman"/>
          <w:sz w:val="24"/>
          <w:szCs w:val="24"/>
        </w:rPr>
        <w:t xml:space="preserve"> (</w:t>
      </w:r>
      <w:proofErr w:type="spellStart"/>
      <w:r w:rsidR="008B62EF" w:rsidRPr="00601EBB">
        <w:rPr>
          <w:rFonts w:ascii="Times New Roman" w:hAnsi="Times New Roman" w:cs="Times New Roman"/>
          <w:sz w:val="24"/>
          <w:szCs w:val="24"/>
        </w:rPr>
        <w:t>Andries</w:t>
      </w:r>
      <w:proofErr w:type="spellEnd"/>
      <w:r w:rsidR="008B62EF"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8B62EF" w:rsidRPr="00601EBB">
        <w:rPr>
          <w:rFonts w:ascii="Times New Roman" w:hAnsi="Times New Roman" w:cs="Times New Roman"/>
          <w:sz w:val="24"/>
          <w:szCs w:val="24"/>
        </w:rPr>
        <w:t xml:space="preserve">., 2013; Morris </w:t>
      </w:r>
      <w:r w:rsidR="00D33797" w:rsidRPr="00601EBB">
        <w:rPr>
          <w:rFonts w:ascii="Times New Roman" w:hAnsi="Times New Roman" w:cs="Times New Roman"/>
          <w:i/>
          <w:sz w:val="24"/>
          <w:szCs w:val="24"/>
        </w:rPr>
        <w:t>et al</w:t>
      </w:r>
      <w:r w:rsidR="008B62EF" w:rsidRPr="00601EBB">
        <w:rPr>
          <w:rFonts w:ascii="Times New Roman" w:hAnsi="Times New Roman" w:cs="Times New Roman"/>
          <w:sz w:val="24"/>
          <w:szCs w:val="24"/>
        </w:rPr>
        <w:t xml:space="preserve">., 2005; </w:t>
      </w:r>
      <w:proofErr w:type="spellStart"/>
      <w:r w:rsidR="008B62EF" w:rsidRPr="00601EBB">
        <w:rPr>
          <w:rFonts w:ascii="Times New Roman" w:hAnsi="Times New Roman" w:cs="Times New Roman"/>
          <w:sz w:val="24"/>
          <w:szCs w:val="24"/>
        </w:rPr>
        <w:t>Reymen</w:t>
      </w:r>
      <w:proofErr w:type="spellEnd"/>
      <w:r w:rsidR="008B62EF"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8B62EF" w:rsidRPr="00601EBB">
        <w:rPr>
          <w:rFonts w:ascii="Times New Roman" w:hAnsi="Times New Roman" w:cs="Times New Roman"/>
          <w:sz w:val="24"/>
          <w:szCs w:val="24"/>
        </w:rPr>
        <w:t>., 2015) and entrepreneurial learning (</w:t>
      </w:r>
      <w:r w:rsidR="00DA4CE4" w:rsidRPr="00601EBB">
        <w:rPr>
          <w:rFonts w:ascii="Times New Roman" w:hAnsi="Times New Roman" w:cs="Times New Roman"/>
          <w:sz w:val="24"/>
          <w:szCs w:val="24"/>
        </w:rPr>
        <w:t xml:space="preserve">see </w:t>
      </w:r>
      <w:r w:rsidR="008B62EF" w:rsidRPr="00601EBB">
        <w:rPr>
          <w:rFonts w:ascii="Times New Roman" w:hAnsi="Times New Roman" w:cs="Times New Roman"/>
          <w:sz w:val="24"/>
          <w:szCs w:val="24"/>
        </w:rPr>
        <w:t>Ben-</w:t>
      </w:r>
      <w:proofErr w:type="spellStart"/>
      <w:r w:rsidR="008B62EF" w:rsidRPr="00601EBB">
        <w:rPr>
          <w:rFonts w:ascii="Times New Roman" w:hAnsi="Times New Roman" w:cs="Times New Roman"/>
          <w:sz w:val="24"/>
          <w:szCs w:val="24"/>
        </w:rPr>
        <w:t>Hafaïedh</w:t>
      </w:r>
      <w:proofErr w:type="spellEnd"/>
      <w:r w:rsidR="008B62EF" w:rsidRPr="00601EBB">
        <w:rPr>
          <w:rFonts w:ascii="Times New Roman" w:hAnsi="Times New Roman" w:cs="Times New Roman"/>
          <w:sz w:val="24"/>
          <w:szCs w:val="24"/>
        </w:rPr>
        <w:t xml:space="preserve"> and Cooney, 2017)</w:t>
      </w:r>
      <w:r w:rsidR="00FC6440" w:rsidRPr="00601EBB">
        <w:rPr>
          <w:rFonts w:ascii="Times New Roman" w:hAnsi="Times New Roman" w:cs="Times New Roman"/>
          <w:sz w:val="24"/>
          <w:szCs w:val="24"/>
        </w:rPr>
        <w:t xml:space="preserve"> as the starting point</w:t>
      </w:r>
      <w:r w:rsidR="00AA46A3" w:rsidRPr="00601EBB">
        <w:rPr>
          <w:rFonts w:ascii="Times New Roman" w:hAnsi="Times New Roman" w:cs="Times New Roman"/>
          <w:sz w:val="24"/>
          <w:szCs w:val="24"/>
        </w:rPr>
        <w:t xml:space="preserve"> (Figure 1)</w:t>
      </w:r>
      <w:r w:rsidR="008B62EF" w:rsidRPr="00601EBB">
        <w:rPr>
          <w:rFonts w:ascii="Times New Roman" w:hAnsi="Times New Roman" w:cs="Times New Roman"/>
          <w:sz w:val="24"/>
          <w:szCs w:val="24"/>
        </w:rPr>
        <w:t xml:space="preserve">. </w:t>
      </w:r>
      <w:r w:rsidR="00FB2C16" w:rsidRPr="00601EBB">
        <w:rPr>
          <w:rFonts w:ascii="Times New Roman" w:hAnsi="Times New Roman" w:cs="Times New Roman"/>
          <w:sz w:val="24"/>
          <w:szCs w:val="24"/>
        </w:rPr>
        <w:t>Th</w:t>
      </w:r>
      <w:r w:rsidR="00FC6440" w:rsidRPr="00601EBB">
        <w:rPr>
          <w:rFonts w:ascii="Times New Roman" w:hAnsi="Times New Roman" w:cs="Times New Roman"/>
          <w:sz w:val="24"/>
          <w:szCs w:val="24"/>
        </w:rPr>
        <w:t>en, we operationalized the key concepts by identifying appropriate sub-components, informed by the literature, to code the interview data.</w:t>
      </w:r>
      <w:r w:rsidR="0003299E" w:rsidRPr="00601EBB">
        <w:rPr>
          <w:rFonts w:ascii="Times New Roman" w:hAnsi="Times New Roman" w:cs="Times New Roman"/>
          <w:sz w:val="24"/>
          <w:szCs w:val="24"/>
        </w:rPr>
        <w:t xml:space="preserve"> </w:t>
      </w:r>
      <w:r w:rsidR="00F53E46" w:rsidRPr="00601EBB">
        <w:rPr>
          <w:rFonts w:ascii="Times New Roman" w:hAnsi="Times New Roman" w:cs="Times New Roman"/>
          <w:sz w:val="24"/>
          <w:szCs w:val="24"/>
        </w:rPr>
        <w:t xml:space="preserve">Appendix </w:t>
      </w:r>
      <w:r w:rsidR="00843C64" w:rsidRPr="00601EBB">
        <w:rPr>
          <w:rFonts w:ascii="Times New Roman" w:hAnsi="Times New Roman" w:cs="Times New Roman"/>
          <w:sz w:val="24"/>
          <w:szCs w:val="24"/>
        </w:rPr>
        <w:t xml:space="preserve">1 summarises the indicators and academic sources used in the coding process to analyse the empirical data. </w:t>
      </w:r>
      <w:r w:rsidR="0003299E" w:rsidRPr="00601EBB">
        <w:rPr>
          <w:rFonts w:ascii="Times New Roman" w:hAnsi="Times New Roman" w:cs="Times New Roman"/>
          <w:sz w:val="24"/>
          <w:szCs w:val="24"/>
        </w:rPr>
        <w:t xml:space="preserve">This rigorous, theoretically-informed approach allowed us to ‘map’ the key transitions in </w:t>
      </w:r>
      <w:proofErr w:type="spellStart"/>
      <w:r w:rsidR="0003299E" w:rsidRPr="00601EBB">
        <w:rPr>
          <w:rFonts w:ascii="Times New Roman" w:hAnsi="Times New Roman" w:cs="Times New Roman"/>
          <w:i/>
          <w:sz w:val="24"/>
          <w:szCs w:val="24"/>
        </w:rPr>
        <w:t>ECessori’s</w:t>
      </w:r>
      <w:proofErr w:type="spellEnd"/>
      <w:r w:rsidR="0003299E" w:rsidRPr="00601EBB">
        <w:rPr>
          <w:rFonts w:ascii="Times New Roman" w:hAnsi="Times New Roman" w:cs="Times New Roman"/>
          <w:i/>
          <w:sz w:val="24"/>
          <w:szCs w:val="24"/>
        </w:rPr>
        <w:t xml:space="preserve"> </w:t>
      </w:r>
      <w:r w:rsidR="0003299E" w:rsidRPr="00601EBB">
        <w:rPr>
          <w:rFonts w:ascii="Times New Roman" w:hAnsi="Times New Roman" w:cs="Times New Roman"/>
          <w:sz w:val="24"/>
          <w:szCs w:val="24"/>
        </w:rPr>
        <w:t xml:space="preserve">growth </w:t>
      </w:r>
      <w:r w:rsidR="00843C64" w:rsidRPr="00601EBB">
        <w:rPr>
          <w:rFonts w:ascii="Times New Roman" w:hAnsi="Times New Roman" w:cs="Times New Roman"/>
          <w:sz w:val="24"/>
          <w:szCs w:val="24"/>
        </w:rPr>
        <w:t xml:space="preserve">which was built on </w:t>
      </w:r>
      <w:r w:rsidR="0003299E" w:rsidRPr="00601EBB">
        <w:rPr>
          <w:rFonts w:ascii="Times New Roman" w:hAnsi="Times New Roman" w:cs="Times New Roman"/>
          <w:sz w:val="24"/>
          <w:szCs w:val="24"/>
        </w:rPr>
        <w:t xml:space="preserve">the dynamic interplay between the firm’s business model </w:t>
      </w:r>
      <w:r w:rsidR="00843C64" w:rsidRPr="00601EBB">
        <w:rPr>
          <w:rFonts w:ascii="Times New Roman" w:hAnsi="Times New Roman" w:cs="Times New Roman"/>
          <w:sz w:val="24"/>
          <w:szCs w:val="24"/>
        </w:rPr>
        <w:t xml:space="preserve">and </w:t>
      </w:r>
      <w:r w:rsidR="0003299E" w:rsidRPr="00601EBB">
        <w:rPr>
          <w:rFonts w:ascii="Times New Roman" w:hAnsi="Times New Roman" w:cs="Times New Roman"/>
          <w:sz w:val="24"/>
          <w:szCs w:val="24"/>
        </w:rPr>
        <w:t>associated familial entrepreneurial learning over a six-year period</w:t>
      </w:r>
      <w:r w:rsidR="00843C64" w:rsidRPr="00601EBB">
        <w:rPr>
          <w:rFonts w:ascii="Times New Roman" w:hAnsi="Times New Roman" w:cs="Times New Roman"/>
          <w:sz w:val="24"/>
          <w:szCs w:val="24"/>
        </w:rPr>
        <w:t xml:space="preserve">. </w:t>
      </w:r>
      <w:r w:rsidR="00F53E46" w:rsidRPr="00601EBB">
        <w:rPr>
          <w:rFonts w:ascii="Times New Roman" w:hAnsi="Times New Roman" w:cs="Times New Roman"/>
          <w:sz w:val="24"/>
          <w:szCs w:val="24"/>
        </w:rPr>
        <w:t xml:space="preserve">Appendix </w:t>
      </w:r>
      <w:r w:rsidR="0003299E" w:rsidRPr="00601EBB">
        <w:rPr>
          <w:rFonts w:ascii="Times New Roman" w:hAnsi="Times New Roman" w:cs="Times New Roman"/>
          <w:sz w:val="24"/>
          <w:szCs w:val="24"/>
        </w:rPr>
        <w:t xml:space="preserve">2 combines the conceptual framework with the respective indicators used for coding the data to illustrate </w:t>
      </w:r>
      <w:r w:rsidR="00843C64" w:rsidRPr="00601EBB">
        <w:rPr>
          <w:rFonts w:ascii="Times New Roman" w:hAnsi="Times New Roman" w:cs="Times New Roman"/>
          <w:sz w:val="24"/>
          <w:szCs w:val="24"/>
        </w:rPr>
        <w:t xml:space="preserve">how </w:t>
      </w:r>
      <w:r w:rsidR="0003299E" w:rsidRPr="00601EBB">
        <w:rPr>
          <w:rFonts w:ascii="Times New Roman" w:hAnsi="Times New Roman" w:cs="Times New Roman"/>
          <w:sz w:val="24"/>
          <w:szCs w:val="24"/>
        </w:rPr>
        <w:t xml:space="preserve">the </w:t>
      </w:r>
      <w:r w:rsidR="00843C64" w:rsidRPr="00601EBB">
        <w:rPr>
          <w:rFonts w:ascii="Times New Roman" w:hAnsi="Times New Roman" w:cs="Times New Roman"/>
          <w:sz w:val="24"/>
          <w:szCs w:val="24"/>
        </w:rPr>
        <w:t xml:space="preserve">different </w:t>
      </w:r>
      <w:r w:rsidR="00F53E46" w:rsidRPr="00601EBB">
        <w:rPr>
          <w:rFonts w:ascii="Times New Roman" w:hAnsi="Times New Roman" w:cs="Times New Roman"/>
          <w:sz w:val="24"/>
          <w:szCs w:val="24"/>
        </w:rPr>
        <w:t xml:space="preserve">BM </w:t>
      </w:r>
      <w:r w:rsidR="00843C64" w:rsidRPr="00601EBB">
        <w:rPr>
          <w:rFonts w:ascii="Times New Roman" w:hAnsi="Times New Roman" w:cs="Times New Roman"/>
          <w:sz w:val="24"/>
          <w:szCs w:val="24"/>
        </w:rPr>
        <w:t>components evolved</w:t>
      </w:r>
      <w:r w:rsidR="00B57134" w:rsidRPr="00601EBB">
        <w:rPr>
          <w:rFonts w:ascii="Times New Roman" w:hAnsi="Times New Roman" w:cs="Times New Roman"/>
          <w:sz w:val="24"/>
          <w:szCs w:val="24"/>
        </w:rPr>
        <w:t>,</w:t>
      </w:r>
      <w:r w:rsidR="00843C64" w:rsidRPr="00601EBB">
        <w:rPr>
          <w:rFonts w:ascii="Times New Roman" w:hAnsi="Times New Roman" w:cs="Times New Roman"/>
          <w:sz w:val="24"/>
          <w:szCs w:val="24"/>
        </w:rPr>
        <w:t xml:space="preserve"> over time</w:t>
      </w:r>
      <w:r w:rsidR="00B57134" w:rsidRPr="00601EBB">
        <w:rPr>
          <w:rFonts w:ascii="Times New Roman" w:hAnsi="Times New Roman" w:cs="Times New Roman"/>
          <w:sz w:val="24"/>
          <w:szCs w:val="24"/>
        </w:rPr>
        <w:t>,</w:t>
      </w:r>
      <w:r w:rsidR="00843C64" w:rsidRPr="00601EBB">
        <w:rPr>
          <w:rFonts w:ascii="Times New Roman" w:hAnsi="Times New Roman" w:cs="Times New Roman"/>
          <w:sz w:val="24"/>
          <w:szCs w:val="24"/>
        </w:rPr>
        <w:t xml:space="preserve"> </w:t>
      </w:r>
      <w:r w:rsidR="00B57134" w:rsidRPr="00601EBB">
        <w:rPr>
          <w:rFonts w:ascii="Times New Roman" w:hAnsi="Times New Roman" w:cs="Times New Roman"/>
          <w:sz w:val="24"/>
          <w:szCs w:val="24"/>
        </w:rPr>
        <w:t xml:space="preserve">through </w:t>
      </w:r>
      <w:r w:rsidR="00843C64" w:rsidRPr="00601EBB">
        <w:rPr>
          <w:rFonts w:ascii="Times New Roman" w:hAnsi="Times New Roman" w:cs="Times New Roman"/>
          <w:sz w:val="24"/>
          <w:szCs w:val="24"/>
        </w:rPr>
        <w:t xml:space="preserve">the firm’s </w:t>
      </w:r>
      <w:r w:rsidR="0003299E" w:rsidRPr="00601EBB">
        <w:rPr>
          <w:rFonts w:ascii="Times New Roman" w:hAnsi="Times New Roman" w:cs="Times New Roman"/>
          <w:sz w:val="24"/>
          <w:szCs w:val="24"/>
        </w:rPr>
        <w:t xml:space="preserve">main </w:t>
      </w:r>
      <w:r w:rsidR="00843C64" w:rsidRPr="00601EBB">
        <w:rPr>
          <w:rFonts w:ascii="Times New Roman" w:hAnsi="Times New Roman" w:cs="Times New Roman"/>
          <w:sz w:val="24"/>
          <w:szCs w:val="24"/>
        </w:rPr>
        <w:t xml:space="preserve">growth </w:t>
      </w:r>
      <w:r w:rsidR="0003299E" w:rsidRPr="00601EBB">
        <w:rPr>
          <w:rFonts w:ascii="Times New Roman" w:hAnsi="Times New Roman" w:cs="Times New Roman"/>
          <w:sz w:val="24"/>
          <w:szCs w:val="24"/>
        </w:rPr>
        <w:t xml:space="preserve">transitions. In line with earlier studies </w:t>
      </w:r>
      <w:r w:rsidR="00843C64" w:rsidRPr="00601EBB">
        <w:rPr>
          <w:rFonts w:ascii="Times New Roman" w:hAnsi="Times New Roman" w:cs="Times New Roman"/>
          <w:sz w:val="24"/>
          <w:szCs w:val="24"/>
        </w:rPr>
        <w:t xml:space="preserve">then </w:t>
      </w:r>
      <w:r w:rsidR="0003299E" w:rsidRPr="00601EBB">
        <w:rPr>
          <w:rFonts w:ascii="Times New Roman" w:hAnsi="Times New Roman" w:cs="Times New Roman"/>
          <w:sz w:val="24"/>
          <w:szCs w:val="24"/>
        </w:rPr>
        <w:t xml:space="preserve">(see </w:t>
      </w:r>
      <w:proofErr w:type="spellStart"/>
      <w:r w:rsidR="0003299E" w:rsidRPr="00601EBB">
        <w:rPr>
          <w:rFonts w:ascii="Times New Roman" w:hAnsi="Times New Roman" w:cs="Times New Roman"/>
          <w:sz w:val="24"/>
          <w:szCs w:val="24"/>
        </w:rPr>
        <w:t>Andries</w:t>
      </w:r>
      <w:proofErr w:type="spellEnd"/>
      <w:r w:rsidR="0003299E"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03299E" w:rsidRPr="00601EBB">
        <w:rPr>
          <w:rFonts w:ascii="Times New Roman" w:hAnsi="Times New Roman" w:cs="Times New Roman"/>
          <w:sz w:val="24"/>
          <w:szCs w:val="24"/>
        </w:rPr>
        <w:t xml:space="preserve">., 2013; </w:t>
      </w:r>
      <w:proofErr w:type="spellStart"/>
      <w:r w:rsidR="0003299E" w:rsidRPr="00601EBB">
        <w:rPr>
          <w:rFonts w:ascii="Times New Roman" w:hAnsi="Times New Roman" w:cs="Times New Roman"/>
          <w:sz w:val="24"/>
          <w:szCs w:val="24"/>
        </w:rPr>
        <w:t>Reymen</w:t>
      </w:r>
      <w:proofErr w:type="spellEnd"/>
      <w:r w:rsidR="0003299E" w:rsidRPr="00601EBB">
        <w:rPr>
          <w:rFonts w:ascii="Times New Roman" w:hAnsi="Times New Roman" w:cs="Times New Roman"/>
          <w:sz w:val="24"/>
          <w:szCs w:val="24"/>
        </w:rPr>
        <w:t xml:space="preserve"> </w:t>
      </w:r>
      <w:r w:rsidR="00D33797" w:rsidRPr="00601EBB">
        <w:rPr>
          <w:rFonts w:ascii="Times New Roman" w:hAnsi="Times New Roman" w:cs="Times New Roman"/>
          <w:i/>
          <w:sz w:val="24"/>
          <w:szCs w:val="24"/>
        </w:rPr>
        <w:t>et al</w:t>
      </w:r>
      <w:r w:rsidR="0003299E" w:rsidRPr="00601EBB">
        <w:rPr>
          <w:rFonts w:ascii="Times New Roman" w:hAnsi="Times New Roman" w:cs="Times New Roman"/>
          <w:sz w:val="24"/>
          <w:szCs w:val="24"/>
        </w:rPr>
        <w:t xml:space="preserve">. 2015), we confirm that </w:t>
      </w:r>
      <w:proofErr w:type="spellStart"/>
      <w:r w:rsidR="0003299E" w:rsidRPr="00601EBB">
        <w:rPr>
          <w:rFonts w:ascii="Times New Roman" w:hAnsi="Times New Roman" w:cs="Times New Roman"/>
          <w:i/>
          <w:sz w:val="24"/>
          <w:szCs w:val="24"/>
        </w:rPr>
        <w:t>ECessori’s</w:t>
      </w:r>
      <w:proofErr w:type="spellEnd"/>
      <w:r w:rsidR="0003299E" w:rsidRPr="00601EBB">
        <w:rPr>
          <w:rFonts w:ascii="Times New Roman" w:hAnsi="Times New Roman" w:cs="Times New Roman"/>
          <w:i/>
          <w:sz w:val="24"/>
          <w:szCs w:val="24"/>
        </w:rPr>
        <w:t xml:space="preserve"> </w:t>
      </w:r>
      <w:r w:rsidR="00F53E46" w:rsidRPr="00601EBB">
        <w:rPr>
          <w:rFonts w:ascii="Times New Roman" w:hAnsi="Times New Roman" w:cs="Times New Roman"/>
          <w:sz w:val="24"/>
          <w:szCs w:val="24"/>
        </w:rPr>
        <w:t>BM</w:t>
      </w:r>
      <w:r w:rsidR="0003299E" w:rsidRPr="00601EBB">
        <w:rPr>
          <w:rFonts w:ascii="Times New Roman" w:hAnsi="Times New Roman" w:cs="Times New Roman"/>
          <w:sz w:val="24"/>
          <w:szCs w:val="24"/>
        </w:rPr>
        <w:t xml:space="preserve"> became more complex as the brothers, supported by both parents, developed their entrepreneurial capabilities. </w:t>
      </w:r>
      <w:r w:rsidR="001B1CCA" w:rsidRPr="00601EBB">
        <w:rPr>
          <w:rFonts w:ascii="Times New Roman" w:hAnsi="Times New Roman" w:cs="Times New Roman"/>
          <w:sz w:val="24"/>
          <w:szCs w:val="24"/>
        </w:rPr>
        <w:t xml:space="preserve">The next section discusses </w:t>
      </w:r>
      <w:r w:rsidR="003F1D57" w:rsidRPr="00601EBB">
        <w:rPr>
          <w:rFonts w:ascii="Times New Roman" w:hAnsi="Times New Roman" w:cs="Times New Roman"/>
          <w:sz w:val="24"/>
          <w:szCs w:val="24"/>
        </w:rPr>
        <w:t xml:space="preserve">in detail the interactions between </w:t>
      </w:r>
      <w:r w:rsidR="001B1CCA" w:rsidRPr="00601EBB">
        <w:rPr>
          <w:rFonts w:ascii="Times New Roman" w:hAnsi="Times New Roman" w:cs="Times New Roman"/>
          <w:sz w:val="24"/>
          <w:szCs w:val="24"/>
        </w:rPr>
        <w:t>family members (Michael-</w:t>
      </w:r>
      <w:proofErr w:type="spellStart"/>
      <w:r w:rsidR="001B1CCA" w:rsidRPr="00601EBB">
        <w:rPr>
          <w:rFonts w:ascii="Times New Roman" w:hAnsi="Times New Roman" w:cs="Times New Roman"/>
          <w:sz w:val="24"/>
          <w:szCs w:val="24"/>
        </w:rPr>
        <w:t>Tsabari</w:t>
      </w:r>
      <w:proofErr w:type="spellEnd"/>
      <w:r w:rsidR="001B1CCA" w:rsidRPr="00601EBB">
        <w:rPr>
          <w:rFonts w:ascii="Times New Roman" w:hAnsi="Times New Roman" w:cs="Times New Roman"/>
          <w:sz w:val="24"/>
          <w:szCs w:val="24"/>
        </w:rPr>
        <w:t xml:space="preserve"> </w:t>
      </w:r>
      <w:r w:rsidR="001B1CCA" w:rsidRPr="00601EBB">
        <w:rPr>
          <w:rFonts w:ascii="Times New Roman" w:hAnsi="Times New Roman" w:cs="Times New Roman"/>
          <w:i/>
          <w:iCs/>
          <w:sz w:val="24"/>
          <w:szCs w:val="24"/>
        </w:rPr>
        <w:t>et al.,</w:t>
      </w:r>
      <w:r w:rsidR="001B1CCA" w:rsidRPr="00601EBB">
        <w:rPr>
          <w:rFonts w:ascii="Times New Roman" w:hAnsi="Times New Roman" w:cs="Times New Roman"/>
          <w:sz w:val="24"/>
          <w:szCs w:val="24"/>
        </w:rPr>
        <w:t xml:space="preserve"> 2014) </w:t>
      </w:r>
      <w:r w:rsidR="003F1D57" w:rsidRPr="00601EBB">
        <w:rPr>
          <w:rFonts w:ascii="Times New Roman" w:hAnsi="Times New Roman" w:cs="Times New Roman"/>
          <w:sz w:val="24"/>
          <w:szCs w:val="24"/>
        </w:rPr>
        <w:t>during the</w:t>
      </w:r>
      <w:r w:rsidR="00E5134E" w:rsidRPr="00601EBB">
        <w:rPr>
          <w:rFonts w:ascii="Times New Roman" w:hAnsi="Times New Roman" w:cs="Times New Roman"/>
          <w:sz w:val="24"/>
          <w:szCs w:val="24"/>
        </w:rPr>
        <w:t xml:space="preserve"> firm’s</w:t>
      </w:r>
      <w:r w:rsidR="003F1D57" w:rsidRPr="00601EBB">
        <w:rPr>
          <w:rFonts w:ascii="Times New Roman" w:hAnsi="Times New Roman" w:cs="Times New Roman"/>
          <w:sz w:val="24"/>
          <w:szCs w:val="24"/>
        </w:rPr>
        <w:t xml:space="preserve"> growth</w:t>
      </w:r>
      <w:r w:rsidR="001B1CCA" w:rsidRPr="00601EBB">
        <w:rPr>
          <w:rFonts w:ascii="Times New Roman" w:eastAsia="Calibri" w:hAnsi="Times New Roman" w:cs="Times New Roman"/>
          <w:sz w:val="24"/>
          <w:szCs w:val="24"/>
          <w:lang w:val="en-US"/>
        </w:rPr>
        <w:t xml:space="preserve">. </w:t>
      </w:r>
    </w:p>
    <w:p w14:paraId="5ED0CAC8" w14:textId="77777777" w:rsidR="00397A20" w:rsidRPr="00601EBB" w:rsidRDefault="00397A20" w:rsidP="001B1CCA">
      <w:pPr>
        <w:spacing w:after="0" w:line="480" w:lineRule="auto"/>
        <w:ind w:firstLine="720"/>
        <w:jc w:val="both"/>
        <w:rPr>
          <w:rFonts w:ascii="Times New Roman" w:eastAsia="Calibri" w:hAnsi="Times New Roman" w:cs="Times New Roman"/>
          <w:sz w:val="24"/>
          <w:szCs w:val="24"/>
          <w:lang w:val="en-US"/>
        </w:rPr>
      </w:pPr>
    </w:p>
    <w:p w14:paraId="4AC8FE20" w14:textId="6AFB9A20" w:rsidR="0011077D" w:rsidRPr="00601EBB" w:rsidRDefault="002D2C23" w:rsidP="00D37508">
      <w:pPr>
        <w:autoSpaceDE w:val="0"/>
        <w:autoSpaceDN w:val="0"/>
        <w:adjustRightInd w:val="0"/>
        <w:spacing w:after="0" w:line="240" w:lineRule="auto"/>
        <w:jc w:val="both"/>
        <w:rPr>
          <w:rFonts w:ascii="Times New Roman" w:eastAsia="Calibri" w:hAnsi="Times New Roman" w:cs="Times New Roman"/>
          <w:b/>
          <w:sz w:val="24"/>
          <w:szCs w:val="24"/>
          <w:lang w:val="en-US"/>
        </w:rPr>
      </w:pPr>
      <w:r w:rsidRPr="00601EBB">
        <w:rPr>
          <w:rFonts w:ascii="Times New Roman" w:eastAsia="Calibri" w:hAnsi="Times New Roman" w:cs="Times New Roman"/>
          <w:b/>
          <w:sz w:val="24"/>
          <w:szCs w:val="24"/>
          <w:lang w:val="en-US"/>
        </w:rPr>
        <w:t xml:space="preserve">The </w:t>
      </w:r>
      <w:r w:rsidR="00F9133E" w:rsidRPr="00601EBB">
        <w:rPr>
          <w:rFonts w:ascii="Times New Roman" w:eastAsia="Calibri" w:hAnsi="Times New Roman" w:cs="Times New Roman"/>
          <w:b/>
          <w:sz w:val="24"/>
          <w:szCs w:val="24"/>
          <w:lang w:val="en-US"/>
        </w:rPr>
        <w:t>E</w:t>
      </w:r>
      <w:r w:rsidRPr="00601EBB">
        <w:rPr>
          <w:rFonts w:ascii="Times New Roman" w:eastAsia="Calibri" w:hAnsi="Times New Roman" w:cs="Times New Roman"/>
          <w:b/>
          <w:sz w:val="24"/>
          <w:szCs w:val="24"/>
          <w:lang w:val="en-US"/>
        </w:rPr>
        <w:t xml:space="preserve">volution of </w:t>
      </w:r>
      <w:proofErr w:type="spellStart"/>
      <w:r w:rsidR="006F7A94" w:rsidRPr="00601EBB">
        <w:rPr>
          <w:rFonts w:ascii="Times New Roman" w:eastAsia="Calibri" w:hAnsi="Times New Roman" w:cs="Times New Roman"/>
          <w:b/>
          <w:i/>
          <w:sz w:val="24"/>
          <w:szCs w:val="24"/>
          <w:lang w:val="en-US"/>
        </w:rPr>
        <w:t>ECessori</w:t>
      </w:r>
      <w:r w:rsidR="008F3CF0" w:rsidRPr="00601EBB">
        <w:rPr>
          <w:rFonts w:ascii="Times New Roman" w:eastAsia="Calibri" w:hAnsi="Times New Roman" w:cs="Times New Roman"/>
          <w:b/>
          <w:i/>
          <w:sz w:val="24"/>
          <w:szCs w:val="24"/>
          <w:lang w:val="en-US"/>
        </w:rPr>
        <w:t>’s</w:t>
      </w:r>
      <w:proofErr w:type="spellEnd"/>
      <w:r w:rsidR="006506CF" w:rsidRPr="00601EBB">
        <w:rPr>
          <w:rFonts w:ascii="Times New Roman" w:eastAsia="Calibri" w:hAnsi="Times New Roman" w:cs="Times New Roman"/>
          <w:b/>
          <w:sz w:val="24"/>
          <w:szCs w:val="24"/>
          <w:lang w:val="en-US"/>
        </w:rPr>
        <w:t xml:space="preserve"> </w:t>
      </w:r>
      <w:r w:rsidR="00F9133E" w:rsidRPr="00601EBB">
        <w:rPr>
          <w:rFonts w:ascii="Times New Roman" w:eastAsia="Calibri" w:hAnsi="Times New Roman" w:cs="Times New Roman"/>
          <w:b/>
          <w:sz w:val="24"/>
          <w:szCs w:val="24"/>
          <w:lang w:val="en-US"/>
        </w:rPr>
        <w:t>B</w:t>
      </w:r>
      <w:r w:rsidR="006506CF" w:rsidRPr="00601EBB">
        <w:rPr>
          <w:rFonts w:ascii="Times New Roman" w:eastAsia="Calibri" w:hAnsi="Times New Roman" w:cs="Times New Roman"/>
          <w:b/>
          <w:sz w:val="24"/>
          <w:szCs w:val="24"/>
          <w:lang w:val="en-US"/>
        </w:rPr>
        <w:t xml:space="preserve">usiness </w:t>
      </w:r>
      <w:r w:rsidR="00F9133E" w:rsidRPr="00601EBB">
        <w:rPr>
          <w:rFonts w:ascii="Times New Roman" w:eastAsia="Calibri" w:hAnsi="Times New Roman" w:cs="Times New Roman"/>
          <w:b/>
          <w:sz w:val="24"/>
          <w:szCs w:val="24"/>
          <w:lang w:val="en-US"/>
        </w:rPr>
        <w:t>M</w:t>
      </w:r>
      <w:r w:rsidR="006506CF" w:rsidRPr="00601EBB">
        <w:rPr>
          <w:rFonts w:ascii="Times New Roman" w:eastAsia="Calibri" w:hAnsi="Times New Roman" w:cs="Times New Roman"/>
          <w:b/>
          <w:sz w:val="24"/>
          <w:szCs w:val="24"/>
          <w:lang w:val="en-US"/>
        </w:rPr>
        <w:t xml:space="preserve">odel </w:t>
      </w:r>
    </w:p>
    <w:p w14:paraId="1BC9F62E" w14:textId="77777777" w:rsidR="0011077D" w:rsidRPr="00601EBB" w:rsidRDefault="0011077D" w:rsidP="00987391">
      <w:pPr>
        <w:spacing w:after="0" w:line="240" w:lineRule="auto"/>
        <w:jc w:val="both"/>
        <w:rPr>
          <w:rFonts w:ascii="Times New Roman" w:eastAsia="Calibri" w:hAnsi="Times New Roman" w:cs="Times New Roman"/>
          <w:b/>
          <w:sz w:val="24"/>
          <w:szCs w:val="24"/>
          <w:lang w:val="en-US"/>
        </w:rPr>
      </w:pPr>
    </w:p>
    <w:p w14:paraId="2DF61369" w14:textId="43A8702A" w:rsidR="00BA6302" w:rsidRPr="00601EBB" w:rsidRDefault="00001493" w:rsidP="00001493">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Simon’s early business activities began at primary school when he sold sweets and pens to his school friends. His entrepreneurial ‘learning’ continued to develop in secondary school when </w:t>
      </w:r>
      <w:r w:rsidR="006A34F0" w:rsidRPr="00601EBB">
        <w:rPr>
          <w:rFonts w:ascii="Times New Roman" w:hAnsi="Times New Roman" w:cs="Times New Roman"/>
          <w:sz w:val="24"/>
          <w:szCs w:val="24"/>
        </w:rPr>
        <w:t xml:space="preserve">he </w:t>
      </w:r>
      <w:r w:rsidRPr="00601EBB">
        <w:rPr>
          <w:rFonts w:ascii="Times New Roman" w:hAnsi="Times New Roman" w:cs="Times New Roman"/>
          <w:sz w:val="24"/>
          <w:szCs w:val="24"/>
        </w:rPr>
        <w:t>bought and sold mobile phone</w:t>
      </w:r>
      <w:r w:rsidR="000D4930" w:rsidRPr="00601EBB">
        <w:rPr>
          <w:rFonts w:ascii="Times New Roman" w:hAnsi="Times New Roman" w:cs="Times New Roman"/>
          <w:sz w:val="24"/>
          <w:szCs w:val="24"/>
        </w:rPr>
        <w:t xml:space="preserve"> accessories</w:t>
      </w:r>
      <w:r w:rsidRPr="00601EBB">
        <w:rPr>
          <w:rFonts w:ascii="Times New Roman" w:hAnsi="Times New Roman" w:cs="Times New Roman"/>
          <w:sz w:val="24"/>
          <w:szCs w:val="24"/>
        </w:rPr>
        <w:t xml:space="preserve"> on</w:t>
      </w:r>
      <w:r w:rsidRPr="00601EBB">
        <w:rPr>
          <w:rFonts w:ascii="Times New Roman" w:hAnsi="Times New Roman" w:cs="Times New Roman"/>
          <w:i/>
          <w:sz w:val="24"/>
          <w:szCs w:val="24"/>
        </w:rPr>
        <w:t xml:space="preserve"> eBay</w:t>
      </w:r>
      <w:r w:rsidR="003F1D57" w:rsidRPr="00601EBB">
        <w:rPr>
          <w:rFonts w:ascii="Times New Roman" w:hAnsi="Times New Roman" w:cs="Times New Roman"/>
          <w:sz w:val="24"/>
          <w:szCs w:val="24"/>
        </w:rPr>
        <w:t xml:space="preserve">. </w:t>
      </w:r>
      <w:r w:rsidRPr="00601EBB">
        <w:rPr>
          <w:rFonts w:ascii="Times New Roman" w:hAnsi="Times New Roman" w:cs="Times New Roman"/>
          <w:sz w:val="24"/>
          <w:szCs w:val="24"/>
        </w:rPr>
        <w:t>Bill, his older brother, began working in the business after finishing his A-Levels during a ‘gap’ year before university. Rather than using intermediaries</w:t>
      </w:r>
      <w:r w:rsidR="006A34F0" w:rsidRPr="00601EBB">
        <w:rPr>
          <w:rFonts w:ascii="Times New Roman" w:hAnsi="Times New Roman" w:cs="Times New Roman"/>
          <w:sz w:val="24"/>
          <w:szCs w:val="24"/>
        </w:rPr>
        <w:t>,</w:t>
      </w:r>
      <w:r w:rsidRPr="00601EBB">
        <w:rPr>
          <w:rFonts w:ascii="Times New Roman" w:hAnsi="Times New Roman" w:cs="Times New Roman"/>
          <w:sz w:val="24"/>
          <w:szCs w:val="24"/>
        </w:rPr>
        <w:t xml:space="preserve"> Bill began to source products directly from China and this dramatically increased turnover and profit. At the time of the formal creation of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sz w:val="24"/>
          <w:szCs w:val="24"/>
        </w:rPr>
        <w:t xml:space="preserve"> in 2008, Simon was 16 and studying for his A-levels, Bill was two years older and both were living at home with their parents. </w:t>
      </w:r>
      <w:r w:rsidR="003F1D57" w:rsidRPr="00601EBB">
        <w:rPr>
          <w:rFonts w:ascii="Times New Roman" w:hAnsi="Times New Roman" w:cs="Times New Roman"/>
          <w:sz w:val="24"/>
          <w:szCs w:val="24"/>
        </w:rPr>
        <w:t xml:space="preserve">Table 1 provides a timeline of </w:t>
      </w:r>
      <w:proofErr w:type="spellStart"/>
      <w:r w:rsidR="003F1D57" w:rsidRPr="00601EBB">
        <w:rPr>
          <w:rFonts w:ascii="Times New Roman" w:hAnsi="Times New Roman" w:cs="Times New Roman"/>
          <w:i/>
          <w:sz w:val="24"/>
          <w:szCs w:val="24"/>
        </w:rPr>
        <w:t>ECessori’s</w:t>
      </w:r>
      <w:proofErr w:type="spellEnd"/>
      <w:r w:rsidR="003F1D57" w:rsidRPr="00601EBB">
        <w:rPr>
          <w:rFonts w:ascii="Times New Roman" w:hAnsi="Times New Roman" w:cs="Times New Roman"/>
          <w:sz w:val="24"/>
          <w:szCs w:val="24"/>
        </w:rPr>
        <w:t xml:space="preserve"> growth.</w:t>
      </w:r>
    </w:p>
    <w:p w14:paraId="3359EEC4" w14:textId="533C943E" w:rsidR="003F1D57" w:rsidRPr="00601EBB" w:rsidRDefault="003F1D57" w:rsidP="003F1D57">
      <w:pPr>
        <w:tabs>
          <w:tab w:val="left" w:pos="9026"/>
        </w:tabs>
        <w:spacing w:after="0" w:line="480" w:lineRule="auto"/>
        <w:ind w:firstLine="709"/>
        <w:jc w:val="center"/>
        <w:rPr>
          <w:rFonts w:ascii="Times New Roman" w:hAnsi="Times New Roman" w:cs="Times New Roman"/>
          <w:b/>
          <w:sz w:val="24"/>
          <w:szCs w:val="24"/>
        </w:rPr>
      </w:pPr>
      <w:r w:rsidRPr="00601EBB">
        <w:rPr>
          <w:rFonts w:ascii="Times New Roman" w:hAnsi="Times New Roman" w:cs="Times New Roman"/>
          <w:b/>
          <w:sz w:val="24"/>
          <w:szCs w:val="24"/>
        </w:rPr>
        <w:t>*** Table 1 here ***</w:t>
      </w:r>
    </w:p>
    <w:p w14:paraId="18D75EEE" w14:textId="1BDCE6EA" w:rsidR="005F4D34" w:rsidRPr="00601EBB" w:rsidRDefault="00001493"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 xml:space="preserve">The key point to emerge from discussions with both </w:t>
      </w:r>
      <w:r w:rsidR="00BA6302" w:rsidRPr="00601EBB">
        <w:rPr>
          <w:rFonts w:ascii="Times New Roman" w:hAnsi="Times New Roman" w:cs="Times New Roman"/>
          <w:sz w:val="24"/>
          <w:szCs w:val="24"/>
        </w:rPr>
        <w:t xml:space="preserve">brothers </w:t>
      </w:r>
      <w:r w:rsidRPr="00601EBB">
        <w:rPr>
          <w:rFonts w:ascii="Times New Roman" w:hAnsi="Times New Roman" w:cs="Times New Roman"/>
          <w:sz w:val="24"/>
          <w:szCs w:val="24"/>
        </w:rPr>
        <w:t xml:space="preserve">was their ability to ‘sense’ and ‘seize’ opportunities </w:t>
      </w:r>
      <w:r w:rsidR="00E5134E" w:rsidRPr="00601EBB">
        <w:rPr>
          <w:rFonts w:ascii="Times New Roman" w:hAnsi="Times New Roman" w:cs="Times New Roman"/>
          <w:sz w:val="24"/>
          <w:szCs w:val="24"/>
        </w:rPr>
        <w:t>and</w:t>
      </w:r>
      <w:r w:rsidRPr="00601EBB">
        <w:rPr>
          <w:rFonts w:ascii="Times New Roman" w:hAnsi="Times New Roman" w:cs="Times New Roman"/>
          <w:sz w:val="24"/>
          <w:szCs w:val="24"/>
        </w:rPr>
        <w:t xml:space="preserve"> source products attractive to their contemporaries. For example, they borrowed £80 from their father to buy ‘grey’ memory cards for a popular games console and demand was so high the brothers made a substantial return on their investment. </w:t>
      </w:r>
      <w:r w:rsidR="00302C9B" w:rsidRPr="00601EBB">
        <w:rPr>
          <w:rFonts w:ascii="Times New Roman" w:hAnsi="Times New Roman" w:cs="Times New Roman"/>
          <w:sz w:val="24"/>
          <w:szCs w:val="24"/>
        </w:rPr>
        <w:t>Th</w:t>
      </w:r>
      <w:r w:rsidR="005E0066" w:rsidRPr="00601EBB">
        <w:rPr>
          <w:rFonts w:ascii="Times New Roman" w:hAnsi="Times New Roman" w:cs="Times New Roman"/>
          <w:sz w:val="24"/>
          <w:szCs w:val="24"/>
        </w:rPr>
        <w:t>e</w:t>
      </w:r>
      <w:r w:rsidR="00302C9B" w:rsidRPr="00601EBB">
        <w:rPr>
          <w:rFonts w:ascii="Times New Roman" w:hAnsi="Times New Roman" w:cs="Times New Roman"/>
          <w:sz w:val="24"/>
          <w:szCs w:val="24"/>
        </w:rPr>
        <w:t xml:space="preserve"> brothers’ initial idea for their business model was remarkably simple - </w:t>
      </w:r>
      <w:r w:rsidR="00302C9B" w:rsidRPr="00601EBB">
        <w:rPr>
          <w:rFonts w:ascii="Times New Roman" w:eastAsia="Calibri" w:hAnsi="Times New Roman" w:cs="Times New Roman"/>
          <w:sz w:val="24"/>
          <w:szCs w:val="24"/>
          <w:lang w:val="en-US"/>
        </w:rPr>
        <w:t>opportunistically obtain cheap products (</w:t>
      </w:r>
      <w:r w:rsidR="000D4930" w:rsidRPr="00601EBB">
        <w:rPr>
          <w:rFonts w:ascii="Times New Roman" w:eastAsia="Calibri" w:hAnsi="Times New Roman" w:cs="Times New Roman"/>
          <w:sz w:val="24"/>
          <w:szCs w:val="24"/>
          <w:lang w:val="en-US"/>
        </w:rPr>
        <w:t xml:space="preserve">e.g. </w:t>
      </w:r>
      <w:r w:rsidR="00302C9B" w:rsidRPr="00601EBB">
        <w:rPr>
          <w:rFonts w:ascii="Times New Roman" w:eastAsia="Calibri" w:hAnsi="Times New Roman" w:cs="Times New Roman"/>
          <w:sz w:val="24"/>
          <w:szCs w:val="24"/>
          <w:lang w:val="en-US"/>
        </w:rPr>
        <w:t xml:space="preserve">smartphone accessories) which they knew they could sell to their friends, online to young people of their own age. </w:t>
      </w:r>
      <w:r w:rsidR="000D4930" w:rsidRPr="00601EBB">
        <w:rPr>
          <w:rFonts w:ascii="Times New Roman" w:eastAsia="Calibri" w:hAnsi="Times New Roman" w:cs="Times New Roman"/>
          <w:sz w:val="24"/>
          <w:szCs w:val="24"/>
          <w:lang w:val="en-US"/>
        </w:rPr>
        <w:t>F</w:t>
      </w:r>
      <w:r w:rsidR="00302C9B" w:rsidRPr="00601EBB">
        <w:rPr>
          <w:rFonts w:ascii="Times New Roman" w:eastAsia="Calibri" w:hAnsi="Times New Roman" w:cs="Times New Roman"/>
          <w:sz w:val="24"/>
          <w:szCs w:val="24"/>
          <w:lang w:val="en-US"/>
        </w:rPr>
        <w:t xml:space="preserve">rom the outset, the brothers articulated a very clear </w:t>
      </w:r>
      <w:r w:rsidR="00302C9B" w:rsidRPr="00601EBB">
        <w:rPr>
          <w:rFonts w:ascii="Times New Roman" w:hAnsi="Times New Roman" w:cs="Times New Roman"/>
          <w:sz w:val="24"/>
          <w:szCs w:val="24"/>
        </w:rPr>
        <w:t>customer value proposition (CVP) (</w:t>
      </w:r>
      <w:proofErr w:type="spellStart"/>
      <w:r w:rsidR="00302C9B" w:rsidRPr="00601EBB">
        <w:rPr>
          <w:rFonts w:ascii="Times New Roman" w:hAnsi="Times New Roman" w:cs="Times New Roman"/>
          <w:sz w:val="24"/>
          <w:szCs w:val="24"/>
        </w:rPr>
        <w:t>Andries</w:t>
      </w:r>
      <w:proofErr w:type="spellEnd"/>
      <w:r w:rsidR="00302C9B" w:rsidRPr="00601EBB">
        <w:rPr>
          <w:rFonts w:ascii="Times New Roman" w:hAnsi="Times New Roman" w:cs="Times New Roman"/>
          <w:sz w:val="24"/>
          <w:szCs w:val="24"/>
        </w:rPr>
        <w:t xml:space="preserve"> </w:t>
      </w:r>
      <w:r w:rsidR="00302C9B" w:rsidRPr="00601EBB">
        <w:rPr>
          <w:rFonts w:ascii="Times New Roman" w:hAnsi="Times New Roman" w:cs="Times New Roman"/>
          <w:i/>
          <w:iCs/>
          <w:sz w:val="24"/>
          <w:szCs w:val="24"/>
        </w:rPr>
        <w:t>et al.,</w:t>
      </w:r>
      <w:r w:rsidR="00302C9B" w:rsidRPr="00601EBB">
        <w:rPr>
          <w:rFonts w:ascii="Times New Roman" w:hAnsi="Times New Roman" w:cs="Times New Roman"/>
          <w:sz w:val="24"/>
          <w:szCs w:val="24"/>
        </w:rPr>
        <w:t xml:space="preserve"> 2013)</w:t>
      </w:r>
      <w:r w:rsidR="005F4D34" w:rsidRPr="00601EBB">
        <w:rPr>
          <w:rFonts w:ascii="Times New Roman" w:hAnsi="Times New Roman" w:cs="Times New Roman"/>
          <w:sz w:val="24"/>
          <w:szCs w:val="24"/>
        </w:rPr>
        <w:t xml:space="preserve"> in their BM</w:t>
      </w:r>
      <w:r w:rsidR="00302C9B" w:rsidRPr="00601EBB">
        <w:rPr>
          <w:rFonts w:ascii="Times New Roman" w:hAnsi="Times New Roman" w:cs="Times New Roman"/>
          <w:sz w:val="24"/>
          <w:szCs w:val="24"/>
        </w:rPr>
        <w:t xml:space="preserve">, which was </w:t>
      </w:r>
      <w:r w:rsidR="00302C9B" w:rsidRPr="00601EBB">
        <w:rPr>
          <w:rFonts w:ascii="Times New Roman" w:eastAsia="Calibri" w:hAnsi="Times New Roman" w:cs="Times New Roman"/>
          <w:sz w:val="24"/>
          <w:szCs w:val="24"/>
          <w:lang w:val="en-US"/>
        </w:rPr>
        <w:t xml:space="preserve">based on keeping overheads low, generating small margins but selling relatively high volumes. This is in line with the </w:t>
      </w:r>
      <w:r w:rsidR="005F4D34" w:rsidRPr="00601EBB">
        <w:rPr>
          <w:rFonts w:ascii="Times New Roman" w:eastAsia="Calibri" w:hAnsi="Times New Roman" w:cs="Times New Roman"/>
          <w:sz w:val="24"/>
          <w:szCs w:val="24"/>
          <w:lang w:val="en-US"/>
        </w:rPr>
        <w:t xml:space="preserve">point </w:t>
      </w:r>
      <w:r w:rsidR="00302C9B" w:rsidRPr="00601EBB">
        <w:rPr>
          <w:rFonts w:ascii="Times New Roman" w:hAnsi="Times New Roman" w:cs="Times New Roman"/>
          <w:sz w:val="24"/>
          <w:szCs w:val="24"/>
        </w:rPr>
        <w:t xml:space="preserve">made </w:t>
      </w:r>
      <w:r w:rsidR="00683CA4" w:rsidRPr="00601EBB">
        <w:rPr>
          <w:rFonts w:ascii="Times New Roman" w:hAnsi="Times New Roman" w:cs="Times New Roman"/>
          <w:sz w:val="24"/>
          <w:szCs w:val="24"/>
        </w:rPr>
        <w:t xml:space="preserve">by Aversa </w:t>
      </w:r>
      <w:r w:rsidR="00683CA4" w:rsidRPr="00601EBB">
        <w:rPr>
          <w:rFonts w:ascii="Times New Roman" w:hAnsi="Times New Roman" w:cs="Times New Roman"/>
          <w:i/>
          <w:sz w:val="24"/>
          <w:szCs w:val="24"/>
        </w:rPr>
        <w:t>et al.</w:t>
      </w:r>
      <w:r w:rsidR="00683CA4" w:rsidRPr="00601EBB">
        <w:rPr>
          <w:rFonts w:ascii="Times New Roman" w:hAnsi="Times New Roman" w:cs="Times New Roman"/>
          <w:sz w:val="24"/>
          <w:szCs w:val="24"/>
        </w:rPr>
        <w:t xml:space="preserve">, (2015) </w:t>
      </w:r>
      <w:r w:rsidR="00302C9B" w:rsidRPr="00601EBB">
        <w:rPr>
          <w:rFonts w:ascii="Times New Roman" w:hAnsi="Times New Roman" w:cs="Times New Roman"/>
          <w:sz w:val="24"/>
          <w:szCs w:val="24"/>
        </w:rPr>
        <w:t xml:space="preserve">and </w:t>
      </w:r>
      <w:r w:rsidR="00683CA4" w:rsidRPr="00601EBB">
        <w:rPr>
          <w:rFonts w:ascii="Times New Roman" w:hAnsi="Times New Roman" w:cs="Times New Roman"/>
          <w:sz w:val="24"/>
          <w:szCs w:val="24"/>
        </w:rPr>
        <w:t xml:space="preserve">Baden-Fuller </w:t>
      </w:r>
      <w:r w:rsidR="00C60889" w:rsidRPr="00601EBB">
        <w:rPr>
          <w:rFonts w:ascii="Times New Roman" w:hAnsi="Times New Roman" w:cs="Times New Roman"/>
          <w:sz w:val="24"/>
          <w:szCs w:val="24"/>
        </w:rPr>
        <w:t>and</w:t>
      </w:r>
      <w:r w:rsidR="00683CA4" w:rsidRPr="00601EBB">
        <w:rPr>
          <w:rFonts w:ascii="Times New Roman" w:hAnsi="Times New Roman" w:cs="Times New Roman"/>
          <w:sz w:val="24"/>
          <w:szCs w:val="24"/>
        </w:rPr>
        <w:t xml:space="preserve"> Morgan </w:t>
      </w:r>
      <w:r w:rsidR="00302C9B" w:rsidRPr="00601EBB">
        <w:rPr>
          <w:rFonts w:ascii="Times New Roman" w:hAnsi="Times New Roman" w:cs="Times New Roman"/>
          <w:sz w:val="24"/>
          <w:szCs w:val="24"/>
        </w:rPr>
        <w:t>(</w:t>
      </w:r>
      <w:r w:rsidR="00683CA4" w:rsidRPr="00601EBB">
        <w:rPr>
          <w:rFonts w:ascii="Times New Roman" w:hAnsi="Times New Roman" w:cs="Times New Roman"/>
          <w:sz w:val="24"/>
          <w:szCs w:val="24"/>
        </w:rPr>
        <w:t>2010</w:t>
      </w:r>
      <w:r w:rsidR="00302C9B" w:rsidRPr="00601EBB">
        <w:rPr>
          <w:rFonts w:ascii="Times New Roman" w:hAnsi="Times New Roman" w:cs="Times New Roman"/>
          <w:sz w:val="24"/>
          <w:szCs w:val="24"/>
        </w:rPr>
        <w:t xml:space="preserve">) that BMs emerge as cognitive representations in the minds of entrepreneurs. </w:t>
      </w:r>
      <w:r w:rsidR="005F4D34" w:rsidRPr="00601EBB">
        <w:rPr>
          <w:rFonts w:ascii="Times New Roman" w:hAnsi="Times New Roman" w:cs="Times New Roman"/>
          <w:sz w:val="24"/>
          <w:szCs w:val="24"/>
        </w:rPr>
        <w:t xml:space="preserve">Importantly, </w:t>
      </w:r>
      <w:r w:rsidR="005F4D34" w:rsidRPr="00601EBB">
        <w:rPr>
          <w:rFonts w:ascii="Times New Roman" w:eastAsia="Calibri" w:hAnsi="Times New Roman" w:cs="Times New Roman"/>
          <w:sz w:val="24"/>
          <w:szCs w:val="24"/>
          <w:lang w:val="en-US"/>
        </w:rPr>
        <w:t xml:space="preserve">the brothers’ initial cognitive representation </w:t>
      </w:r>
      <w:r w:rsidR="003B5827" w:rsidRPr="00601EBB">
        <w:rPr>
          <w:rFonts w:ascii="Times New Roman" w:eastAsia="Calibri" w:hAnsi="Times New Roman" w:cs="Times New Roman"/>
          <w:sz w:val="24"/>
          <w:szCs w:val="24"/>
          <w:lang w:val="en-US"/>
        </w:rPr>
        <w:t xml:space="preserve">of their BM </w:t>
      </w:r>
      <w:r w:rsidR="002B2344" w:rsidRPr="00601EBB">
        <w:rPr>
          <w:rFonts w:ascii="Times New Roman" w:eastAsia="Calibri" w:hAnsi="Times New Roman" w:cs="Times New Roman"/>
          <w:sz w:val="24"/>
          <w:szCs w:val="24"/>
          <w:lang w:val="en-US"/>
        </w:rPr>
        <w:t xml:space="preserve">endured </w:t>
      </w:r>
      <w:r w:rsidR="005F4D34" w:rsidRPr="00601EBB">
        <w:rPr>
          <w:rFonts w:ascii="Times New Roman" w:eastAsia="Calibri" w:hAnsi="Times New Roman" w:cs="Times New Roman"/>
          <w:sz w:val="24"/>
          <w:szCs w:val="24"/>
          <w:lang w:val="en-US"/>
        </w:rPr>
        <w:t xml:space="preserve">and </w:t>
      </w:r>
      <w:r w:rsidR="002B2344" w:rsidRPr="00601EBB">
        <w:rPr>
          <w:rFonts w:ascii="Times New Roman" w:eastAsia="Calibri" w:hAnsi="Times New Roman" w:cs="Times New Roman"/>
          <w:sz w:val="24"/>
          <w:szCs w:val="24"/>
          <w:lang w:val="en-US"/>
        </w:rPr>
        <w:t xml:space="preserve">they were able to </w:t>
      </w:r>
      <w:r w:rsidR="005F4D34" w:rsidRPr="00601EBB">
        <w:rPr>
          <w:rFonts w:ascii="Times New Roman" w:eastAsia="Calibri" w:hAnsi="Times New Roman" w:cs="Times New Roman"/>
          <w:sz w:val="24"/>
          <w:szCs w:val="24"/>
          <w:lang w:val="en-US"/>
        </w:rPr>
        <w:t>develop</w:t>
      </w:r>
      <w:r w:rsidR="00AB3184" w:rsidRPr="00601EBB">
        <w:rPr>
          <w:rFonts w:ascii="Times New Roman" w:eastAsia="Calibri" w:hAnsi="Times New Roman" w:cs="Times New Roman"/>
          <w:sz w:val="24"/>
          <w:szCs w:val="24"/>
          <w:lang w:val="en-US"/>
        </w:rPr>
        <w:t xml:space="preserve"> it via concrete </w:t>
      </w:r>
      <w:r w:rsidR="002B2344" w:rsidRPr="00601EBB">
        <w:rPr>
          <w:rFonts w:ascii="Times New Roman" w:hAnsi="Times New Roman" w:cs="Times New Roman"/>
          <w:sz w:val="24"/>
          <w:szCs w:val="24"/>
        </w:rPr>
        <w:t xml:space="preserve">activities to </w:t>
      </w:r>
      <w:r w:rsidR="005F4D34" w:rsidRPr="00601EBB">
        <w:rPr>
          <w:rFonts w:ascii="Times New Roman" w:hAnsi="Times New Roman" w:cs="Times New Roman"/>
          <w:sz w:val="24"/>
          <w:szCs w:val="24"/>
        </w:rPr>
        <w:t xml:space="preserve">create and capture value (Cavalcante </w:t>
      </w:r>
      <w:r w:rsidR="005F4D34" w:rsidRPr="00601EBB">
        <w:rPr>
          <w:rFonts w:ascii="Times New Roman" w:hAnsi="Times New Roman" w:cs="Times New Roman"/>
          <w:i/>
          <w:sz w:val="24"/>
          <w:szCs w:val="24"/>
        </w:rPr>
        <w:t>et al</w:t>
      </w:r>
      <w:r w:rsidR="005F4D34" w:rsidRPr="00601EBB">
        <w:rPr>
          <w:rFonts w:ascii="Times New Roman" w:hAnsi="Times New Roman" w:cs="Times New Roman"/>
          <w:sz w:val="24"/>
          <w:szCs w:val="24"/>
        </w:rPr>
        <w:t xml:space="preserve">., 2011; </w:t>
      </w:r>
      <w:proofErr w:type="spellStart"/>
      <w:r w:rsidR="005F4D34" w:rsidRPr="00601EBB">
        <w:rPr>
          <w:rFonts w:ascii="Times New Roman" w:hAnsi="Times New Roman" w:cs="Times New Roman"/>
          <w:sz w:val="24"/>
          <w:szCs w:val="24"/>
        </w:rPr>
        <w:t>Zott</w:t>
      </w:r>
      <w:proofErr w:type="spellEnd"/>
      <w:r w:rsidR="005F4D34" w:rsidRPr="00601EBB">
        <w:rPr>
          <w:rFonts w:ascii="Times New Roman" w:hAnsi="Times New Roman" w:cs="Times New Roman"/>
          <w:sz w:val="24"/>
          <w:szCs w:val="24"/>
        </w:rPr>
        <w:t xml:space="preserve"> and Amit, 2010).</w:t>
      </w:r>
    </w:p>
    <w:p w14:paraId="1FC999EC" w14:textId="26049510" w:rsidR="00001493" w:rsidRPr="00601EBB" w:rsidRDefault="00001493"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eastAsia="Calibri" w:hAnsi="Times New Roman" w:cs="Times New Roman"/>
          <w:sz w:val="24"/>
          <w:szCs w:val="24"/>
          <w:lang w:val="en-US"/>
        </w:rPr>
        <w:t>From the outset, fraternal bonds between Bill and Simon were crucial in allowing them jointly</w:t>
      </w:r>
      <w:r w:rsidR="00A66BF0" w:rsidRPr="00601EBB">
        <w:rPr>
          <w:rFonts w:ascii="Times New Roman" w:eastAsia="Calibri" w:hAnsi="Times New Roman" w:cs="Times New Roman"/>
          <w:sz w:val="24"/>
          <w:szCs w:val="24"/>
          <w:lang w:val="en-US"/>
        </w:rPr>
        <w:t xml:space="preserve"> to</w:t>
      </w:r>
      <w:r w:rsidRPr="00601EBB">
        <w:rPr>
          <w:rFonts w:ascii="Times New Roman" w:eastAsia="Calibri" w:hAnsi="Times New Roman" w:cs="Times New Roman"/>
          <w:sz w:val="24"/>
          <w:szCs w:val="24"/>
          <w:lang w:val="en-US"/>
        </w:rPr>
        <w:t xml:space="preserve"> </w:t>
      </w:r>
      <w:r w:rsidR="00D50D0D" w:rsidRPr="00601EBB">
        <w:rPr>
          <w:rFonts w:ascii="Times New Roman" w:eastAsia="Calibri" w:hAnsi="Times New Roman" w:cs="Times New Roman"/>
          <w:sz w:val="24"/>
          <w:szCs w:val="24"/>
          <w:lang w:val="en-US"/>
        </w:rPr>
        <w:t xml:space="preserve">set-up </w:t>
      </w:r>
      <w:proofErr w:type="spellStart"/>
      <w:r w:rsidR="00D50D0D" w:rsidRPr="00601EBB">
        <w:rPr>
          <w:rFonts w:ascii="Times New Roman" w:eastAsia="Calibri" w:hAnsi="Times New Roman" w:cs="Times New Roman"/>
          <w:i/>
          <w:sz w:val="24"/>
          <w:szCs w:val="24"/>
          <w:lang w:val="en-US"/>
        </w:rPr>
        <w:t>ECessori</w:t>
      </w:r>
      <w:proofErr w:type="spellEnd"/>
      <w:r w:rsidRPr="00601EBB">
        <w:rPr>
          <w:rFonts w:ascii="Times New Roman" w:eastAsia="Calibri" w:hAnsi="Times New Roman" w:cs="Times New Roman"/>
          <w:sz w:val="24"/>
          <w:szCs w:val="24"/>
          <w:lang w:val="en-US"/>
        </w:rPr>
        <w:t>. Moreover, the</w:t>
      </w:r>
      <w:r w:rsidR="00A66BF0" w:rsidRPr="00601EBB">
        <w:rPr>
          <w:rFonts w:ascii="Times New Roman" w:eastAsia="Calibri" w:hAnsi="Times New Roman" w:cs="Times New Roman"/>
          <w:sz w:val="24"/>
          <w:szCs w:val="24"/>
          <w:lang w:val="en-US"/>
        </w:rPr>
        <w:t>ir</w:t>
      </w:r>
      <w:r w:rsidRPr="00601EBB">
        <w:rPr>
          <w:rFonts w:ascii="Times New Roman" w:eastAsia="Calibri" w:hAnsi="Times New Roman" w:cs="Times New Roman"/>
          <w:sz w:val="24"/>
          <w:szCs w:val="24"/>
          <w:lang w:val="en-US"/>
        </w:rPr>
        <w:t xml:space="preserve"> parents encouraged them to develop the business:  </w:t>
      </w:r>
    </w:p>
    <w:p w14:paraId="1422B99F" w14:textId="3B8FB2E5" w:rsidR="00001493" w:rsidRPr="00601EBB" w:rsidRDefault="00001493" w:rsidP="00001493">
      <w:pPr>
        <w:spacing w:after="0" w:line="240" w:lineRule="auto"/>
        <w:ind w:left="720" w:right="522"/>
        <w:jc w:val="both"/>
        <w:rPr>
          <w:rFonts w:ascii="Times New Roman" w:hAnsi="Times New Roman" w:cs="Times New Roman"/>
          <w:i/>
          <w:sz w:val="24"/>
          <w:szCs w:val="24"/>
        </w:rPr>
      </w:pPr>
      <w:r w:rsidRPr="00601EBB">
        <w:rPr>
          <w:rFonts w:ascii="Times New Roman" w:hAnsi="Times New Roman" w:cs="Times New Roman"/>
          <w:i/>
          <w:sz w:val="24"/>
          <w:szCs w:val="24"/>
        </w:rPr>
        <w:t>‘We started importing from China via Alibaba and used to store loads of boxes in our bedrooms. We were supported by our mum and dad every step of the way, we wouldn’t be where we are today without them. We were both young we had nothing to lose, only what we had originally invested. It helped that my dad was self-employed and the support was there from day one. My eBay account which was actually in my mother’s name!’ (Simon).</w:t>
      </w:r>
    </w:p>
    <w:p w14:paraId="12CEC633" w14:textId="77777777" w:rsidR="002B2344" w:rsidRPr="00601EBB" w:rsidRDefault="002B2344" w:rsidP="00001493">
      <w:pPr>
        <w:spacing w:after="0" w:line="240" w:lineRule="auto"/>
        <w:ind w:left="720" w:right="522"/>
        <w:jc w:val="both"/>
        <w:rPr>
          <w:rFonts w:ascii="Times New Roman" w:hAnsi="Times New Roman" w:cs="Times New Roman"/>
          <w:i/>
          <w:sz w:val="24"/>
          <w:szCs w:val="24"/>
        </w:rPr>
      </w:pPr>
    </w:p>
    <w:p w14:paraId="5B460CF4" w14:textId="33619027" w:rsidR="00001493" w:rsidRPr="00601EBB" w:rsidRDefault="00001493"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 xml:space="preserve">When it became apparent that running the business from their bedrooms was not feasible their parents suggested using the family’s large garage as a warehouse. This is a prime example of how parental </w:t>
      </w:r>
      <w:r w:rsidRPr="00601EBB">
        <w:rPr>
          <w:rFonts w:ascii="Times New Roman" w:eastAsia="Calibri" w:hAnsi="Times New Roman" w:cs="Times New Roman"/>
          <w:sz w:val="24"/>
          <w:szCs w:val="24"/>
          <w:lang w:val="en-US"/>
        </w:rPr>
        <w:t xml:space="preserve">support </w:t>
      </w:r>
      <w:r w:rsidR="00F05719" w:rsidRPr="00601EBB">
        <w:rPr>
          <w:rFonts w:ascii="Times New Roman" w:hAnsi="Times New Roman" w:cs="Times New Roman"/>
          <w:sz w:val="24"/>
          <w:szCs w:val="24"/>
        </w:rPr>
        <w:t>(</w:t>
      </w:r>
      <w:proofErr w:type="spellStart"/>
      <w:r w:rsidR="00F05719" w:rsidRPr="00601EBB">
        <w:rPr>
          <w:rFonts w:ascii="Times New Roman" w:hAnsi="Times New Roman" w:cs="Times New Roman"/>
          <w:sz w:val="24"/>
          <w:szCs w:val="24"/>
        </w:rPr>
        <w:t>Discua</w:t>
      </w:r>
      <w:proofErr w:type="spellEnd"/>
      <w:r w:rsidR="00F05719" w:rsidRPr="00601EBB">
        <w:rPr>
          <w:rFonts w:ascii="Times New Roman" w:hAnsi="Times New Roman" w:cs="Times New Roman"/>
          <w:sz w:val="24"/>
          <w:szCs w:val="24"/>
        </w:rPr>
        <w:t xml:space="preserve"> Cruz </w:t>
      </w:r>
      <w:r w:rsidR="00F05719" w:rsidRPr="00601EBB">
        <w:rPr>
          <w:rFonts w:ascii="Times New Roman" w:hAnsi="Times New Roman" w:cs="Times New Roman"/>
          <w:i/>
          <w:iCs/>
          <w:sz w:val="24"/>
          <w:szCs w:val="24"/>
        </w:rPr>
        <w:t>et al.,</w:t>
      </w:r>
      <w:r w:rsidR="00F05719" w:rsidRPr="00601EBB">
        <w:rPr>
          <w:rFonts w:ascii="Times New Roman" w:hAnsi="Times New Roman" w:cs="Times New Roman"/>
          <w:sz w:val="24"/>
          <w:szCs w:val="24"/>
        </w:rPr>
        <w:t xml:space="preserve"> 2017) </w:t>
      </w:r>
      <w:r w:rsidRPr="00601EBB">
        <w:rPr>
          <w:rFonts w:ascii="Times New Roman" w:eastAsia="Calibri" w:hAnsi="Times New Roman" w:cs="Times New Roman"/>
          <w:sz w:val="24"/>
          <w:szCs w:val="24"/>
          <w:lang w:val="en-US"/>
        </w:rPr>
        <w:t xml:space="preserve">was fundamental in encouraging the growth of </w:t>
      </w:r>
      <w:proofErr w:type="spellStart"/>
      <w:r w:rsidRPr="00601EBB">
        <w:rPr>
          <w:rFonts w:ascii="Times New Roman" w:eastAsia="Calibri" w:hAnsi="Times New Roman" w:cs="Times New Roman"/>
          <w:i/>
          <w:sz w:val="24"/>
          <w:szCs w:val="24"/>
          <w:lang w:val="en-US"/>
        </w:rPr>
        <w:t>ECessori</w:t>
      </w:r>
      <w:proofErr w:type="spellEnd"/>
      <w:r w:rsidRPr="00601EBB">
        <w:rPr>
          <w:rFonts w:ascii="Times New Roman" w:eastAsia="Calibri" w:hAnsi="Times New Roman" w:cs="Times New Roman"/>
          <w:sz w:val="24"/>
          <w:szCs w:val="24"/>
          <w:lang w:val="en-US"/>
        </w:rPr>
        <w:t>. Malcolm’s long experience of self-employment was also a crucial learning resource for the two raw entrepreneurs. One motivation for starting the business was to generate enough revenue to enable their father to work at home, as Simon explained:</w:t>
      </w:r>
    </w:p>
    <w:p w14:paraId="296BCF2C" w14:textId="77777777" w:rsidR="00001493" w:rsidRPr="00601EBB" w:rsidRDefault="00001493" w:rsidP="00001493">
      <w:pPr>
        <w:spacing w:after="0" w:line="240" w:lineRule="auto"/>
        <w:ind w:left="720" w:right="521"/>
        <w:jc w:val="both"/>
        <w:rPr>
          <w:rFonts w:ascii="Times New Roman" w:hAnsi="Times New Roman" w:cs="Times New Roman"/>
          <w:i/>
          <w:sz w:val="24"/>
          <w:szCs w:val="24"/>
        </w:rPr>
      </w:pPr>
      <w:r w:rsidRPr="00601EBB">
        <w:rPr>
          <w:rFonts w:ascii="Times New Roman" w:hAnsi="Times New Roman" w:cs="Times New Roman"/>
          <w:i/>
          <w:sz w:val="24"/>
          <w:szCs w:val="24"/>
        </w:rPr>
        <w:t>‘Moving out of my bedroom to the garage was because my Mum and Dad saw that the business was growing. We had to empty the garage and it was a nightmare but it was a great idea as there was no rent to pay. Obviously, we were a business in its start-up stages... and we were doing this to help my Dad who worked for himself. We only saw him at weekends as he always had to work away, we wanted him home and so we thought he could work for the company.’</w:t>
      </w:r>
    </w:p>
    <w:p w14:paraId="27F79F5B" w14:textId="77777777" w:rsidR="00001493" w:rsidRPr="00601EBB" w:rsidRDefault="00001493" w:rsidP="00001493">
      <w:pPr>
        <w:spacing w:after="0" w:line="240" w:lineRule="auto"/>
        <w:ind w:left="720"/>
        <w:jc w:val="both"/>
        <w:rPr>
          <w:rFonts w:ascii="Times New Roman" w:hAnsi="Times New Roman" w:cs="Times New Roman"/>
          <w:sz w:val="24"/>
          <w:szCs w:val="24"/>
        </w:rPr>
      </w:pPr>
    </w:p>
    <w:p w14:paraId="324D8B86" w14:textId="6BEC323B" w:rsidR="00E60F49" w:rsidRPr="00601EBB" w:rsidRDefault="00A66BF0" w:rsidP="00001493">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T</w:t>
      </w:r>
      <w:r w:rsidR="00001493" w:rsidRPr="00601EBB">
        <w:rPr>
          <w:rFonts w:ascii="Times New Roman" w:hAnsi="Times New Roman" w:cs="Times New Roman"/>
          <w:sz w:val="24"/>
          <w:szCs w:val="24"/>
        </w:rPr>
        <w:t xml:space="preserve">hat the brothers were able to generate enough </w:t>
      </w:r>
      <w:r w:rsidRPr="00601EBB">
        <w:rPr>
          <w:rFonts w:ascii="Times New Roman" w:hAnsi="Times New Roman" w:cs="Times New Roman"/>
          <w:sz w:val="24"/>
          <w:szCs w:val="24"/>
        </w:rPr>
        <w:t>revenue</w:t>
      </w:r>
      <w:r w:rsidR="00001493" w:rsidRPr="00601EBB">
        <w:rPr>
          <w:rFonts w:ascii="Times New Roman" w:hAnsi="Times New Roman" w:cs="Times New Roman"/>
          <w:sz w:val="24"/>
          <w:szCs w:val="24"/>
        </w:rPr>
        <w:t xml:space="preserve"> to enable their father to </w:t>
      </w:r>
      <w:r w:rsidR="00FB50A3" w:rsidRPr="00601EBB">
        <w:rPr>
          <w:rFonts w:ascii="Times New Roman" w:hAnsi="Times New Roman" w:cs="Times New Roman"/>
          <w:sz w:val="24"/>
          <w:szCs w:val="24"/>
        </w:rPr>
        <w:t xml:space="preserve">join the business </w:t>
      </w:r>
      <w:r w:rsidR="00001493" w:rsidRPr="00601EBB">
        <w:rPr>
          <w:rFonts w:ascii="Times New Roman" w:hAnsi="Times New Roman" w:cs="Times New Roman"/>
          <w:sz w:val="24"/>
          <w:szCs w:val="24"/>
        </w:rPr>
        <w:t>was a significant achievement and g</w:t>
      </w:r>
      <w:r w:rsidR="00936713" w:rsidRPr="00601EBB">
        <w:rPr>
          <w:rFonts w:ascii="Times New Roman" w:hAnsi="Times New Roman" w:cs="Times New Roman"/>
          <w:sz w:val="24"/>
          <w:szCs w:val="24"/>
        </w:rPr>
        <w:t>a</w:t>
      </w:r>
      <w:r w:rsidR="00001493" w:rsidRPr="00601EBB">
        <w:rPr>
          <w:rFonts w:ascii="Times New Roman" w:hAnsi="Times New Roman" w:cs="Times New Roman"/>
          <w:sz w:val="24"/>
          <w:szCs w:val="24"/>
        </w:rPr>
        <w:t xml:space="preserve">ve them </w:t>
      </w:r>
      <w:r w:rsidR="00FB50A3" w:rsidRPr="00601EBB">
        <w:rPr>
          <w:rFonts w:ascii="Times New Roman" w:hAnsi="Times New Roman" w:cs="Times New Roman"/>
          <w:sz w:val="24"/>
          <w:szCs w:val="24"/>
        </w:rPr>
        <w:t>considerable</w:t>
      </w:r>
      <w:r w:rsidR="00001493" w:rsidRPr="00601EBB">
        <w:rPr>
          <w:rFonts w:ascii="Times New Roman" w:hAnsi="Times New Roman" w:cs="Times New Roman"/>
          <w:sz w:val="24"/>
          <w:szCs w:val="24"/>
        </w:rPr>
        <w:t xml:space="preserve"> </w:t>
      </w:r>
      <w:r w:rsidR="00FB50A3" w:rsidRPr="00601EBB">
        <w:rPr>
          <w:rFonts w:ascii="Times New Roman" w:hAnsi="Times New Roman" w:cs="Times New Roman"/>
          <w:sz w:val="24"/>
          <w:szCs w:val="24"/>
        </w:rPr>
        <w:t>satisfaction</w:t>
      </w:r>
      <w:r w:rsidR="00001493" w:rsidRPr="00601EBB">
        <w:rPr>
          <w:rFonts w:ascii="Times New Roman" w:hAnsi="Times New Roman" w:cs="Times New Roman"/>
          <w:sz w:val="24"/>
          <w:szCs w:val="24"/>
        </w:rPr>
        <w:t xml:space="preserve">. </w:t>
      </w:r>
      <w:r w:rsidR="00BD1906" w:rsidRPr="00601EBB">
        <w:rPr>
          <w:rFonts w:ascii="Times New Roman" w:hAnsi="Times New Roman" w:cs="Times New Roman"/>
          <w:sz w:val="24"/>
          <w:szCs w:val="24"/>
        </w:rPr>
        <w:t xml:space="preserve">In addition, </w:t>
      </w:r>
      <w:r w:rsidR="00001493" w:rsidRPr="00601EBB">
        <w:rPr>
          <w:rFonts w:ascii="Times New Roman" w:hAnsi="Times New Roman" w:cs="Times New Roman"/>
          <w:sz w:val="24"/>
          <w:szCs w:val="24"/>
        </w:rPr>
        <w:t xml:space="preserve">the brothers </w:t>
      </w:r>
      <w:r w:rsidR="00936713" w:rsidRPr="00601EBB">
        <w:rPr>
          <w:rFonts w:ascii="Times New Roman" w:hAnsi="Times New Roman" w:cs="Times New Roman"/>
          <w:sz w:val="24"/>
          <w:szCs w:val="24"/>
        </w:rPr>
        <w:t>engage</w:t>
      </w:r>
      <w:r w:rsidR="00D50D0D" w:rsidRPr="00601EBB">
        <w:rPr>
          <w:rFonts w:ascii="Times New Roman" w:hAnsi="Times New Roman" w:cs="Times New Roman"/>
          <w:sz w:val="24"/>
          <w:szCs w:val="24"/>
        </w:rPr>
        <w:t>d</w:t>
      </w:r>
      <w:r w:rsidR="00936713" w:rsidRPr="00601EBB">
        <w:rPr>
          <w:rFonts w:ascii="Times New Roman" w:hAnsi="Times New Roman" w:cs="Times New Roman"/>
          <w:sz w:val="24"/>
          <w:szCs w:val="24"/>
        </w:rPr>
        <w:t xml:space="preserve"> in</w:t>
      </w:r>
      <w:r w:rsidR="00001493" w:rsidRPr="00601EBB">
        <w:rPr>
          <w:rFonts w:ascii="Times New Roman" w:hAnsi="Times New Roman" w:cs="Times New Roman"/>
          <w:sz w:val="24"/>
          <w:szCs w:val="24"/>
        </w:rPr>
        <w:t xml:space="preserve"> vicarious learn</w:t>
      </w:r>
      <w:r w:rsidR="00936713" w:rsidRPr="00601EBB">
        <w:rPr>
          <w:rFonts w:ascii="Times New Roman" w:hAnsi="Times New Roman" w:cs="Times New Roman"/>
          <w:sz w:val="24"/>
          <w:szCs w:val="24"/>
        </w:rPr>
        <w:t>ing</w:t>
      </w:r>
      <w:r w:rsidR="00001493" w:rsidRPr="00601EBB">
        <w:rPr>
          <w:rFonts w:ascii="Times New Roman" w:hAnsi="Times New Roman" w:cs="Times New Roman"/>
          <w:sz w:val="24"/>
          <w:szCs w:val="24"/>
        </w:rPr>
        <w:t xml:space="preserve"> about entrepreneurship through Malcolm’s long experience of self-employment, which exposed both brothers to the ‘highs and lows’ of running a business. For example, seeing their father take risks to seize business opportunities as well as the reality of their father having to work away from the family home.</w:t>
      </w:r>
      <w:r w:rsidR="00BD1906" w:rsidRPr="00601EBB">
        <w:rPr>
          <w:rFonts w:ascii="Times New Roman" w:hAnsi="Times New Roman" w:cs="Times New Roman"/>
          <w:sz w:val="24"/>
          <w:szCs w:val="24"/>
        </w:rPr>
        <w:t xml:space="preserve"> Furthermore, t</w:t>
      </w:r>
      <w:r w:rsidR="00001493" w:rsidRPr="00601EBB">
        <w:rPr>
          <w:rFonts w:ascii="Times New Roman" w:hAnsi="Times New Roman" w:cs="Times New Roman"/>
          <w:sz w:val="24"/>
          <w:szCs w:val="24"/>
        </w:rPr>
        <w:t>he brothers benefit</w:t>
      </w:r>
      <w:r w:rsidR="00FB50A3" w:rsidRPr="00601EBB">
        <w:rPr>
          <w:rFonts w:ascii="Times New Roman" w:hAnsi="Times New Roman" w:cs="Times New Roman"/>
          <w:sz w:val="24"/>
          <w:szCs w:val="24"/>
        </w:rPr>
        <w:t>ted</w:t>
      </w:r>
      <w:r w:rsidR="00001493" w:rsidRPr="00601EBB">
        <w:rPr>
          <w:rFonts w:ascii="Times New Roman" w:hAnsi="Times New Roman" w:cs="Times New Roman"/>
          <w:sz w:val="24"/>
          <w:szCs w:val="24"/>
        </w:rPr>
        <w:t xml:space="preserve"> directly from their father’s business acumen. Malcolm had a range of valuable experiences to share with his sons; not least h</w:t>
      </w:r>
      <w:r w:rsidR="00FB50A3" w:rsidRPr="00601EBB">
        <w:rPr>
          <w:rFonts w:ascii="Times New Roman" w:hAnsi="Times New Roman" w:cs="Times New Roman"/>
          <w:sz w:val="24"/>
          <w:szCs w:val="24"/>
        </w:rPr>
        <w:t xml:space="preserve">is knowledge of the legal issues associated with </w:t>
      </w:r>
      <w:r w:rsidR="00001493" w:rsidRPr="00601EBB">
        <w:rPr>
          <w:rFonts w:ascii="Times New Roman" w:hAnsi="Times New Roman" w:cs="Times New Roman"/>
          <w:sz w:val="24"/>
          <w:szCs w:val="24"/>
        </w:rPr>
        <w:t xml:space="preserve">running his own business. Again, this illustrates the importance of the familial dimension </w:t>
      </w:r>
      <w:r w:rsidR="00AA191E" w:rsidRPr="00601EBB">
        <w:rPr>
          <w:rFonts w:ascii="Times New Roman" w:hAnsi="Times New Roman" w:cs="Times New Roman"/>
          <w:sz w:val="24"/>
          <w:szCs w:val="24"/>
        </w:rPr>
        <w:t>(</w:t>
      </w:r>
      <w:proofErr w:type="spellStart"/>
      <w:r w:rsidR="002B2344" w:rsidRPr="00601EBB">
        <w:rPr>
          <w:rFonts w:ascii="Times New Roman" w:hAnsi="Times New Roman" w:cs="Times New Roman"/>
          <w:sz w:val="24"/>
          <w:szCs w:val="24"/>
        </w:rPr>
        <w:t>Discua</w:t>
      </w:r>
      <w:proofErr w:type="spellEnd"/>
      <w:r w:rsidR="002B2344" w:rsidRPr="00601EBB">
        <w:rPr>
          <w:rFonts w:ascii="Times New Roman" w:hAnsi="Times New Roman" w:cs="Times New Roman"/>
          <w:sz w:val="24"/>
          <w:szCs w:val="24"/>
        </w:rPr>
        <w:t xml:space="preserve"> Cruz </w:t>
      </w:r>
      <w:r w:rsidR="002B2344" w:rsidRPr="00601EBB">
        <w:rPr>
          <w:rFonts w:ascii="Times New Roman" w:hAnsi="Times New Roman" w:cs="Times New Roman"/>
          <w:i/>
          <w:iCs/>
          <w:sz w:val="24"/>
          <w:szCs w:val="24"/>
        </w:rPr>
        <w:t>et al.</w:t>
      </w:r>
      <w:r w:rsidR="00AA191E" w:rsidRPr="00601EBB">
        <w:rPr>
          <w:rFonts w:ascii="Times New Roman" w:hAnsi="Times New Roman" w:cs="Times New Roman"/>
          <w:i/>
          <w:iCs/>
          <w:sz w:val="24"/>
          <w:szCs w:val="24"/>
        </w:rPr>
        <w:t>,</w:t>
      </w:r>
      <w:r w:rsidR="002B2344" w:rsidRPr="00601EBB">
        <w:rPr>
          <w:rFonts w:ascii="Times New Roman" w:hAnsi="Times New Roman" w:cs="Times New Roman"/>
          <w:sz w:val="24"/>
          <w:szCs w:val="24"/>
        </w:rPr>
        <w:t xml:space="preserve"> 2017) </w:t>
      </w:r>
      <w:r w:rsidR="00001493" w:rsidRPr="00601EBB">
        <w:rPr>
          <w:rFonts w:ascii="Times New Roman" w:hAnsi="Times New Roman" w:cs="Times New Roman"/>
          <w:sz w:val="24"/>
          <w:szCs w:val="24"/>
        </w:rPr>
        <w:t>to support the brothers’ entrepreneurial learning. With the business growing, Malcolm was instrumental in instigating a number of activities to professionali</w:t>
      </w:r>
      <w:r w:rsidR="000B201C" w:rsidRPr="00601EBB">
        <w:rPr>
          <w:rFonts w:ascii="Times New Roman" w:hAnsi="Times New Roman" w:cs="Times New Roman"/>
          <w:sz w:val="24"/>
          <w:szCs w:val="24"/>
        </w:rPr>
        <w:t>s</w:t>
      </w:r>
      <w:r w:rsidR="00001493" w:rsidRPr="00601EBB">
        <w:rPr>
          <w:rFonts w:ascii="Times New Roman" w:hAnsi="Times New Roman" w:cs="Times New Roman"/>
          <w:sz w:val="24"/>
          <w:szCs w:val="24"/>
        </w:rPr>
        <w:t xml:space="preserve">e the company’s nascent business model </w:t>
      </w:r>
      <w:r w:rsidR="00AA191E" w:rsidRPr="00601EBB">
        <w:rPr>
          <w:rFonts w:ascii="Times New Roman" w:hAnsi="Times New Roman" w:cs="Times New Roman"/>
          <w:sz w:val="24"/>
          <w:szCs w:val="24"/>
        </w:rPr>
        <w:t xml:space="preserve">(Cavalcante </w:t>
      </w:r>
      <w:r w:rsidR="00AA191E" w:rsidRPr="00601EBB">
        <w:rPr>
          <w:rFonts w:ascii="Times New Roman" w:hAnsi="Times New Roman" w:cs="Times New Roman"/>
          <w:i/>
          <w:sz w:val="24"/>
          <w:szCs w:val="24"/>
        </w:rPr>
        <w:t>et al</w:t>
      </w:r>
      <w:r w:rsidR="00AA191E" w:rsidRPr="00601EBB">
        <w:rPr>
          <w:rFonts w:ascii="Times New Roman" w:hAnsi="Times New Roman" w:cs="Times New Roman"/>
          <w:sz w:val="24"/>
          <w:szCs w:val="24"/>
        </w:rPr>
        <w:t xml:space="preserve">., 2011; </w:t>
      </w:r>
      <w:proofErr w:type="spellStart"/>
      <w:r w:rsidR="00AA191E" w:rsidRPr="00601EBB">
        <w:rPr>
          <w:rFonts w:ascii="Times New Roman" w:hAnsi="Times New Roman" w:cs="Times New Roman"/>
          <w:sz w:val="24"/>
          <w:szCs w:val="24"/>
        </w:rPr>
        <w:t>Zott</w:t>
      </w:r>
      <w:proofErr w:type="spellEnd"/>
      <w:r w:rsidR="00AA191E" w:rsidRPr="00601EBB">
        <w:rPr>
          <w:rFonts w:ascii="Times New Roman" w:hAnsi="Times New Roman" w:cs="Times New Roman"/>
          <w:sz w:val="24"/>
          <w:szCs w:val="24"/>
        </w:rPr>
        <w:t xml:space="preserve"> and Amit, 2010) </w:t>
      </w:r>
      <w:r w:rsidR="00001493" w:rsidRPr="00601EBB">
        <w:rPr>
          <w:rFonts w:ascii="Times New Roman" w:hAnsi="Times New Roman" w:cs="Times New Roman"/>
          <w:sz w:val="24"/>
          <w:szCs w:val="24"/>
        </w:rPr>
        <w:t xml:space="preserve">including how to manage suppliers; compile financial accounts; and assist with recruitment </w:t>
      </w:r>
      <w:r w:rsidR="00A566CB" w:rsidRPr="00601EBB">
        <w:rPr>
          <w:rFonts w:ascii="Times New Roman" w:hAnsi="Times New Roman" w:cs="Times New Roman"/>
          <w:sz w:val="24"/>
          <w:szCs w:val="24"/>
        </w:rPr>
        <w:t xml:space="preserve">of staff </w:t>
      </w:r>
      <w:r w:rsidR="00001493" w:rsidRPr="00601EBB">
        <w:rPr>
          <w:rFonts w:ascii="Times New Roman" w:hAnsi="Times New Roman" w:cs="Times New Roman"/>
          <w:sz w:val="24"/>
          <w:szCs w:val="24"/>
        </w:rPr>
        <w:t xml:space="preserve">to support the growing business. For example, David, a close friend of Bill, joined the business and remains an integral part of the firm. </w:t>
      </w:r>
    </w:p>
    <w:p w14:paraId="63EE6CEB" w14:textId="6AF4326B" w:rsidR="00001493" w:rsidRPr="00601EBB" w:rsidRDefault="00001493" w:rsidP="00001493">
      <w:pPr>
        <w:spacing w:after="0" w:line="480" w:lineRule="auto"/>
        <w:ind w:firstLine="720"/>
        <w:jc w:val="both"/>
        <w:rPr>
          <w:rFonts w:ascii="Times New Roman" w:hAnsi="Times New Roman" w:cs="Times New Roman"/>
          <w:color w:val="FF0000"/>
          <w:sz w:val="24"/>
          <w:szCs w:val="24"/>
        </w:rPr>
      </w:pPr>
      <w:r w:rsidRPr="00601EBB">
        <w:rPr>
          <w:rFonts w:ascii="Times New Roman" w:hAnsi="Times New Roman" w:cs="Times New Roman"/>
          <w:sz w:val="24"/>
          <w:szCs w:val="24"/>
        </w:rPr>
        <w:t>Malcolm provided a ‘steady hand’ and an experienced voice to help Bill and Simon deal with a number of difficult issues that arose as sales increased.</w:t>
      </w:r>
      <w:r w:rsidRPr="00601EBB">
        <w:rPr>
          <w:rFonts w:ascii="Times New Roman" w:eastAsia="Calibri" w:hAnsi="Times New Roman" w:cs="Times New Roman"/>
          <w:sz w:val="24"/>
          <w:szCs w:val="24"/>
          <w:lang w:val="en-US"/>
        </w:rPr>
        <w:t xml:space="preserve"> For </w:t>
      </w:r>
      <w:r w:rsidR="00E60F49" w:rsidRPr="00601EBB">
        <w:rPr>
          <w:rFonts w:ascii="Times New Roman" w:eastAsia="Calibri" w:hAnsi="Times New Roman" w:cs="Times New Roman"/>
          <w:sz w:val="24"/>
          <w:szCs w:val="24"/>
          <w:lang w:val="en-US"/>
        </w:rPr>
        <w:t>instance</w:t>
      </w:r>
      <w:r w:rsidRPr="00601EBB">
        <w:rPr>
          <w:rFonts w:ascii="Times New Roman" w:eastAsia="Calibri" w:hAnsi="Times New Roman" w:cs="Times New Roman"/>
          <w:sz w:val="24"/>
          <w:szCs w:val="24"/>
          <w:lang w:val="en-US"/>
        </w:rPr>
        <w:t xml:space="preserve">, a Japanese games console company filed a law-suit against </w:t>
      </w:r>
      <w:proofErr w:type="spellStart"/>
      <w:r w:rsidRPr="00601EBB">
        <w:rPr>
          <w:rFonts w:ascii="Times New Roman" w:eastAsia="Calibri" w:hAnsi="Times New Roman" w:cs="Times New Roman"/>
          <w:i/>
          <w:sz w:val="24"/>
          <w:szCs w:val="24"/>
          <w:lang w:val="en-US"/>
        </w:rPr>
        <w:t>ECessori</w:t>
      </w:r>
      <w:proofErr w:type="spellEnd"/>
      <w:r w:rsidRPr="00601EBB">
        <w:rPr>
          <w:rFonts w:ascii="Times New Roman" w:eastAsia="Calibri" w:hAnsi="Times New Roman" w:cs="Times New Roman"/>
          <w:sz w:val="24"/>
          <w:szCs w:val="24"/>
          <w:lang w:val="en-US"/>
        </w:rPr>
        <w:t xml:space="preserve"> because the brothers were selling </w:t>
      </w:r>
      <w:r w:rsidRPr="00601EBB">
        <w:rPr>
          <w:rFonts w:ascii="Times New Roman" w:hAnsi="Times New Roman" w:cs="Times New Roman"/>
          <w:sz w:val="24"/>
          <w:szCs w:val="24"/>
        </w:rPr>
        <w:t>unauthorised memory cards that allowed games to be downloaded from the internet. Malcolm negotiated with the Japanese company’s representatives to ensure that legal proceedings were</w:t>
      </w:r>
      <w:r w:rsidR="00FB50A3"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halted. Another example is his insistence that the brothers formalise their business: </w:t>
      </w:r>
    </w:p>
    <w:p w14:paraId="4CD55A06" w14:textId="77777777" w:rsidR="00001493" w:rsidRPr="00601EBB" w:rsidRDefault="00001493" w:rsidP="00001493">
      <w:pPr>
        <w:spacing w:after="0" w:line="240" w:lineRule="auto"/>
        <w:ind w:left="720" w:right="522"/>
        <w:jc w:val="both"/>
        <w:rPr>
          <w:rFonts w:ascii="Times New Roman" w:hAnsi="Times New Roman" w:cs="Times New Roman"/>
          <w:i/>
          <w:sz w:val="24"/>
          <w:szCs w:val="24"/>
        </w:rPr>
      </w:pPr>
      <w:r w:rsidRPr="00601EBB">
        <w:rPr>
          <w:rFonts w:ascii="Times New Roman" w:hAnsi="Times New Roman" w:cs="Times New Roman"/>
          <w:i/>
          <w:sz w:val="24"/>
          <w:szCs w:val="24"/>
        </w:rPr>
        <w:t xml:space="preserve">‘I just said to the boys, you have a cracking business idea here, lets formalise it, get you VAT registered, get it all set up and do everything by the book. We need to start doing accounts, you can’t keep on earning as much as you are, it’s impossible.’ </w:t>
      </w:r>
    </w:p>
    <w:p w14:paraId="2FEB6C2D" w14:textId="77777777" w:rsidR="00001493" w:rsidRPr="00601EBB" w:rsidRDefault="00001493" w:rsidP="00337685">
      <w:pPr>
        <w:spacing w:after="0" w:line="240" w:lineRule="auto"/>
        <w:ind w:left="720" w:right="522"/>
        <w:jc w:val="right"/>
        <w:rPr>
          <w:rFonts w:ascii="Times New Roman" w:hAnsi="Times New Roman" w:cs="Times New Roman"/>
          <w:i/>
          <w:sz w:val="24"/>
          <w:szCs w:val="24"/>
        </w:rPr>
      </w:pPr>
    </w:p>
    <w:p w14:paraId="75A1C593" w14:textId="6FF9F8A5" w:rsidR="00001493" w:rsidRPr="00601EBB" w:rsidRDefault="0043517D" w:rsidP="00001493">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Following the move to the family garage, </w:t>
      </w:r>
      <w:r w:rsidR="00001493" w:rsidRPr="00601EBB">
        <w:rPr>
          <w:rFonts w:ascii="Times New Roman" w:hAnsi="Times New Roman" w:cs="Times New Roman"/>
          <w:sz w:val="24"/>
          <w:szCs w:val="24"/>
        </w:rPr>
        <w:t xml:space="preserve">the </w:t>
      </w:r>
      <w:r w:rsidR="00AA191E" w:rsidRPr="00601EBB">
        <w:rPr>
          <w:rFonts w:ascii="Times New Roman" w:hAnsi="Times New Roman" w:cs="Times New Roman"/>
          <w:sz w:val="24"/>
          <w:szCs w:val="24"/>
        </w:rPr>
        <w:t xml:space="preserve">brothers’ cognitive representation </w:t>
      </w:r>
      <w:r w:rsidR="000F371F" w:rsidRPr="00601EBB">
        <w:rPr>
          <w:rFonts w:ascii="Times New Roman" w:hAnsi="Times New Roman" w:cs="Times New Roman"/>
          <w:sz w:val="24"/>
          <w:szCs w:val="24"/>
        </w:rPr>
        <w:t xml:space="preserve">(Baden-Fuller and Morgan, 2010) </w:t>
      </w:r>
      <w:r w:rsidR="00AA191E" w:rsidRPr="00601EBB">
        <w:rPr>
          <w:rFonts w:ascii="Times New Roman" w:hAnsi="Times New Roman" w:cs="Times New Roman"/>
          <w:sz w:val="24"/>
          <w:szCs w:val="24"/>
        </w:rPr>
        <w:t xml:space="preserve">of the </w:t>
      </w:r>
      <w:r w:rsidR="00BD1906" w:rsidRPr="00601EBB">
        <w:rPr>
          <w:rFonts w:ascii="Times New Roman" w:hAnsi="Times New Roman" w:cs="Times New Roman"/>
          <w:sz w:val="24"/>
          <w:szCs w:val="24"/>
        </w:rPr>
        <w:t xml:space="preserve">firm’s BM </w:t>
      </w:r>
      <w:r w:rsidR="00001493" w:rsidRPr="00601EBB">
        <w:rPr>
          <w:rFonts w:ascii="Times New Roman" w:hAnsi="Times New Roman" w:cs="Times New Roman"/>
          <w:sz w:val="24"/>
          <w:szCs w:val="24"/>
        </w:rPr>
        <w:t xml:space="preserve">remained </w:t>
      </w:r>
      <w:r w:rsidR="00F05719" w:rsidRPr="00601EBB">
        <w:rPr>
          <w:rFonts w:ascii="Times New Roman" w:hAnsi="Times New Roman" w:cs="Times New Roman"/>
          <w:sz w:val="24"/>
          <w:szCs w:val="24"/>
        </w:rPr>
        <w:t xml:space="preserve">largely </w:t>
      </w:r>
      <w:r w:rsidR="00AA191E" w:rsidRPr="00601EBB">
        <w:rPr>
          <w:rFonts w:ascii="Times New Roman" w:hAnsi="Times New Roman" w:cs="Times New Roman"/>
          <w:sz w:val="24"/>
          <w:szCs w:val="24"/>
        </w:rPr>
        <w:t>the same</w:t>
      </w:r>
      <w:r w:rsidR="000F371F" w:rsidRPr="00601EBB">
        <w:rPr>
          <w:rFonts w:ascii="Times New Roman" w:hAnsi="Times New Roman" w:cs="Times New Roman"/>
          <w:sz w:val="24"/>
          <w:szCs w:val="24"/>
        </w:rPr>
        <w:t xml:space="preserve"> </w:t>
      </w:r>
      <w:r w:rsidR="00AA191E" w:rsidRPr="00601EBB">
        <w:rPr>
          <w:rFonts w:ascii="Times New Roman" w:hAnsi="Times New Roman" w:cs="Times New Roman"/>
          <w:sz w:val="24"/>
          <w:szCs w:val="24"/>
        </w:rPr>
        <w:t xml:space="preserve">with the </w:t>
      </w:r>
      <w:r w:rsidR="006A34F0" w:rsidRPr="00601EBB">
        <w:rPr>
          <w:rFonts w:ascii="Times New Roman" w:hAnsi="Times New Roman" w:cs="Times New Roman"/>
          <w:sz w:val="24"/>
          <w:szCs w:val="24"/>
        </w:rPr>
        <w:t>focus</w:t>
      </w:r>
      <w:r w:rsidR="00AA191E" w:rsidRPr="00601EBB">
        <w:rPr>
          <w:rFonts w:ascii="Times New Roman" w:hAnsi="Times New Roman" w:cs="Times New Roman"/>
          <w:sz w:val="24"/>
          <w:szCs w:val="24"/>
        </w:rPr>
        <w:t xml:space="preserve"> on </w:t>
      </w:r>
      <w:r w:rsidR="00337685" w:rsidRPr="00601EBB">
        <w:rPr>
          <w:rFonts w:ascii="Times New Roman" w:hAnsi="Times New Roman" w:cs="Times New Roman"/>
          <w:sz w:val="24"/>
          <w:szCs w:val="24"/>
        </w:rPr>
        <w:t>‘customer and market’ elements by</w:t>
      </w:r>
      <w:r w:rsidR="00001493" w:rsidRPr="00601EBB">
        <w:rPr>
          <w:rFonts w:ascii="Times New Roman" w:hAnsi="Times New Roman" w:cs="Times New Roman"/>
          <w:sz w:val="24"/>
          <w:szCs w:val="24"/>
        </w:rPr>
        <w:t xml:space="preserve"> selling online cheap smartphone accessories to young people to generate rapid turnover</w:t>
      </w:r>
      <w:r w:rsidR="00337685" w:rsidRPr="00601EBB">
        <w:rPr>
          <w:rFonts w:ascii="Times New Roman" w:hAnsi="Times New Roman" w:cs="Times New Roman"/>
          <w:sz w:val="24"/>
          <w:szCs w:val="24"/>
        </w:rPr>
        <w:t xml:space="preserve"> (see Appendix 2)</w:t>
      </w:r>
      <w:r w:rsidR="00FB50A3" w:rsidRPr="00601EBB">
        <w:rPr>
          <w:rFonts w:ascii="Times New Roman" w:hAnsi="Times New Roman" w:cs="Times New Roman"/>
          <w:sz w:val="24"/>
          <w:szCs w:val="24"/>
        </w:rPr>
        <w:t>.</w:t>
      </w:r>
      <w:r w:rsidRPr="00601EBB">
        <w:rPr>
          <w:rFonts w:ascii="Times New Roman" w:hAnsi="Times New Roman" w:cs="Times New Roman"/>
          <w:sz w:val="24"/>
          <w:szCs w:val="24"/>
        </w:rPr>
        <w:t xml:space="preserve"> </w:t>
      </w:r>
      <w:r w:rsidR="00FB50A3" w:rsidRPr="00601EBB">
        <w:rPr>
          <w:rFonts w:ascii="Times New Roman" w:hAnsi="Times New Roman" w:cs="Times New Roman"/>
          <w:sz w:val="24"/>
          <w:szCs w:val="24"/>
        </w:rPr>
        <w:t>I</w:t>
      </w:r>
      <w:r w:rsidR="00001493" w:rsidRPr="00601EBB">
        <w:rPr>
          <w:rFonts w:ascii="Times New Roman" w:hAnsi="Times New Roman" w:cs="Times New Roman"/>
          <w:sz w:val="24"/>
          <w:szCs w:val="24"/>
        </w:rPr>
        <w:t xml:space="preserve">n terms of ‘value creation’, the brothers realised that it was necessary to develop longer-term relationships with Chinese suppliers </w:t>
      </w:r>
      <w:r w:rsidRPr="00601EBB">
        <w:rPr>
          <w:rFonts w:ascii="Times New Roman" w:hAnsi="Times New Roman" w:cs="Times New Roman"/>
          <w:sz w:val="24"/>
          <w:szCs w:val="24"/>
        </w:rPr>
        <w:t>to</w:t>
      </w:r>
      <w:r w:rsidR="00001493" w:rsidRPr="00601EBB">
        <w:rPr>
          <w:rFonts w:ascii="Times New Roman" w:hAnsi="Times New Roman" w:cs="Times New Roman"/>
          <w:sz w:val="24"/>
          <w:szCs w:val="24"/>
        </w:rPr>
        <w:t xml:space="preserve"> get better prices and improve the reliability and lead-times for orders. This was partly in response to ‘trial and error’ </w:t>
      </w:r>
      <w:r w:rsidR="00AA191E" w:rsidRPr="00601EBB">
        <w:rPr>
          <w:rFonts w:ascii="Times New Roman" w:hAnsi="Times New Roman" w:cs="Times New Roman"/>
          <w:sz w:val="24"/>
          <w:szCs w:val="24"/>
        </w:rPr>
        <w:t xml:space="preserve">experiential </w:t>
      </w:r>
      <w:r w:rsidR="00001493" w:rsidRPr="00601EBB">
        <w:rPr>
          <w:rFonts w:ascii="Times New Roman" w:hAnsi="Times New Roman" w:cs="Times New Roman"/>
          <w:sz w:val="24"/>
          <w:szCs w:val="24"/>
        </w:rPr>
        <w:t xml:space="preserve">learning </w:t>
      </w:r>
      <w:r w:rsidR="00AA191E" w:rsidRPr="00601EBB">
        <w:rPr>
          <w:rFonts w:ascii="Times New Roman" w:eastAsia="Calibri" w:hAnsi="Times New Roman" w:cs="Times New Roman"/>
          <w:sz w:val="24"/>
          <w:szCs w:val="24"/>
          <w:lang w:val="en-US"/>
        </w:rPr>
        <w:t>(</w:t>
      </w:r>
      <w:proofErr w:type="spellStart"/>
      <w:r w:rsidR="00AA191E" w:rsidRPr="00601EBB">
        <w:rPr>
          <w:rFonts w:ascii="Times New Roman" w:eastAsia="Calibri" w:hAnsi="Times New Roman" w:cs="Times New Roman"/>
          <w:sz w:val="24"/>
          <w:szCs w:val="24"/>
          <w:lang w:val="en-US"/>
        </w:rPr>
        <w:t>Andries</w:t>
      </w:r>
      <w:proofErr w:type="spellEnd"/>
      <w:r w:rsidR="00AA191E" w:rsidRPr="00601EBB">
        <w:rPr>
          <w:rFonts w:ascii="Times New Roman" w:eastAsia="Calibri" w:hAnsi="Times New Roman" w:cs="Times New Roman"/>
          <w:sz w:val="24"/>
          <w:szCs w:val="24"/>
          <w:lang w:val="en-US"/>
        </w:rPr>
        <w:t xml:space="preserve"> </w:t>
      </w:r>
      <w:r w:rsidR="00AA191E" w:rsidRPr="00601EBB">
        <w:rPr>
          <w:rFonts w:ascii="Times New Roman" w:eastAsia="Calibri" w:hAnsi="Times New Roman" w:cs="Times New Roman"/>
          <w:i/>
          <w:sz w:val="24"/>
          <w:szCs w:val="24"/>
          <w:lang w:val="en-US"/>
        </w:rPr>
        <w:t>et al</w:t>
      </w:r>
      <w:r w:rsidR="00AA191E" w:rsidRPr="00601EBB">
        <w:rPr>
          <w:rFonts w:ascii="Times New Roman" w:eastAsia="Calibri" w:hAnsi="Times New Roman" w:cs="Times New Roman"/>
          <w:sz w:val="24"/>
          <w:szCs w:val="24"/>
          <w:lang w:val="en-US"/>
        </w:rPr>
        <w:t xml:space="preserve">., 2013; </w:t>
      </w:r>
      <w:proofErr w:type="spellStart"/>
      <w:r w:rsidR="00AA191E" w:rsidRPr="00601EBB">
        <w:rPr>
          <w:rFonts w:ascii="Times New Roman" w:eastAsia="Calibri" w:hAnsi="Times New Roman" w:cs="Times New Roman"/>
          <w:sz w:val="24"/>
          <w:szCs w:val="24"/>
          <w:lang w:val="en-US"/>
        </w:rPr>
        <w:t>Andries</w:t>
      </w:r>
      <w:proofErr w:type="spellEnd"/>
      <w:r w:rsidR="00AA191E" w:rsidRPr="00601EBB">
        <w:rPr>
          <w:rFonts w:ascii="Times New Roman" w:eastAsia="Calibri" w:hAnsi="Times New Roman" w:cs="Times New Roman"/>
          <w:sz w:val="24"/>
          <w:szCs w:val="24"/>
          <w:lang w:val="en-US"/>
        </w:rPr>
        <w:t xml:space="preserve"> and </w:t>
      </w:r>
      <w:proofErr w:type="spellStart"/>
      <w:r w:rsidR="00AA191E" w:rsidRPr="00601EBB">
        <w:rPr>
          <w:rFonts w:ascii="Times New Roman" w:eastAsia="Calibri" w:hAnsi="Times New Roman" w:cs="Times New Roman"/>
          <w:sz w:val="24"/>
          <w:szCs w:val="24"/>
          <w:lang w:val="en-US"/>
        </w:rPr>
        <w:t>Debackere</w:t>
      </w:r>
      <w:proofErr w:type="spellEnd"/>
      <w:r w:rsidR="00AA191E" w:rsidRPr="00601EBB">
        <w:rPr>
          <w:rFonts w:ascii="Times New Roman" w:eastAsia="Calibri" w:hAnsi="Times New Roman" w:cs="Times New Roman"/>
          <w:sz w:val="24"/>
          <w:szCs w:val="24"/>
          <w:lang w:val="en-US"/>
        </w:rPr>
        <w:t xml:space="preserve">, 2013) </w:t>
      </w:r>
      <w:r w:rsidR="00001493" w:rsidRPr="00601EBB">
        <w:rPr>
          <w:rFonts w:ascii="Times New Roman" w:hAnsi="Times New Roman" w:cs="Times New Roman"/>
          <w:sz w:val="24"/>
          <w:szCs w:val="24"/>
        </w:rPr>
        <w:t>through problems encountered when dealing with China, as Simon explained:</w:t>
      </w:r>
    </w:p>
    <w:p w14:paraId="5A258054" w14:textId="77777777" w:rsidR="00001493" w:rsidRPr="00601EBB" w:rsidRDefault="00001493" w:rsidP="00001493">
      <w:pPr>
        <w:spacing w:after="0" w:line="240" w:lineRule="auto"/>
        <w:ind w:left="720" w:right="521"/>
        <w:jc w:val="both"/>
        <w:rPr>
          <w:rFonts w:ascii="Times New Roman" w:hAnsi="Times New Roman" w:cs="Times New Roman"/>
          <w:i/>
          <w:sz w:val="24"/>
          <w:szCs w:val="24"/>
        </w:rPr>
      </w:pPr>
      <w:r w:rsidRPr="00601EBB">
        <w:rPr>
          <w:rFonts w:ascii="Times New Roman" w:hAnsi="Times New Roman" w:cs="Times New Roman"/>
          <w:i/>
          <w:sz w:val="24"/>
          <w:szCs w:val="24"/>
        </w:rPr>
        <w:t xml:space="preserve"> ‘We were on a steep learning curve when dealing with Chinese suppliers. Documentation can be fake and a lot of people are greedy over there and they aren’t often bothered about developing long</w:t>
      </w:r>
      <w:r w:rsidR="00936713" w:rsidRPr="00601EBB">
        <w:rPr>
          <w:rFonts w:ascii="Times New Roman" w:hAnsi="Times New Roman" w:cs="Times New Roman"/>
          <w:i/>
          <w:sz w:val="24"/>
          <w:szCs w:val="24"/>
        </w:rPr>
        <w:t>-</w:t>
      </w:r>
      <w:r w:rsidRPr="00601EBB">
        <w:rPr>
          <w:rFonts w:ascii="Times New Roman" w:hAnsi="Times New Roman" w:cs="Times New Roman"/>
          <w:i/>
          <w:sz w:val="24"/>
          <w:szCs w:val="24"/>
        </w:rPr>
        <w:t>term customers. Some suppliers try to rip you off. I know it sounds bad but you do have to be careful. We decided to find the firms that do care about developing longer term relationships as they can see that we are going to sell a lot of their product.’</w:t>
      </w:r>
    </w:p>
    <w:p w14:paraId="6BB8EDF4" w14:textId="77777777" w:rsidR="00001493" w:rsidRPr="00601EBB" w:rsidRDefault="00001493" w:rsidP="00001493">
      <w:pPr>
        <w:spacing w:after="0" w:line="240" w:lineRule="auto"/>
        <w:ind w:firstLine="720"/>
        <w:jc w:val="both"/>
        <w:rPr>
          <w:rFonts w:ascii="Times New Roman" w:hAnsi="Times New Roman" w:cs="Times New Roman"/>
          <w:sz w:val="24"/>
          <w:szCs w:val="24"/>
        </w:rPr>
      </w:pPr>
    </w:p>
    <w:p w14:paraId="308DA8DF" w14:textId="7CEA8008" w:rsidR="002412AD" w:rsidRPr="00601EBB" w:rsidRDefault="00001493" w:rsidP="002412AD">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Concurrently, the</w:t>
      </w:r>
      <w:r w:rsidR="0043517D" w:rsidRPr="00601EBB">
        <w:rPr>
          <w:rFonts w:ascii="Times New Roman" w:hAnsi="Times New Roman" w:cs="Times New Roman"/>
          <w:sz w:val="24"/>
          <w:szCs w:val="24"/>
        </w:rPr>
        <w:t xml:space="preserve"> brothers </w:t>
      </w:r>
      <w:r w:rsidRPr="00601EBB">
        <w:rPr>
          <w:rFonts w:ascii="Times New Roman" w:hAnsi="Times New Roman" w:cs="Times New Roman"/>
          <w:sz w:val="24"/>
          <w:szCs w:val="24"/>
        </w:rPr>
        <w:t>recognised the need to expand their online ‘footprint’ by reinvesting profits into their own website</w:t>
      </w:r>
      <w:r w:rsidR="0043517D" w:rsidRPr="00601EBB">
        <w:rPr>
          <w:rFonts w:ascii="Times New Roman" w:hAnsi="Times New Roman" w:cs="Times New Roman"/>
          <w:sz w:val="24"/>
          <w:szCs w:val="24"/>
        </w:rPr>
        <w:t xml:space="preserve"> as well as selling on </w:t>
      </w:r>
      <w:r w:rsidR="0043517D" w:rsidRPr="00601EBB">
        <w:rPr>
          <w:rFonts w:ascii="Times New Roman" w:eastAsia="Calibri" w:hAnsi="Times New Roman" w:cs="Times New Roman"/>
          <w:sz w:val="24"/>
          <w:szCs w:val="24"/>
          <w:lang w:val="en-US"/>
        </w:rPr>
        <w:t xml:space="preserve">other sites including </w:t>
      </w:r>
      <w:r w:rsidR="006A34F0" w:rsidRPr="00601EBB">
        <w:rPr>
          <w:rFonts w:ascii="Times New Roman" w:eastAsia="Calibri" w:hAnsi="Times New Roman" w:cs="Times New Roman"/>
          <w:i/>
          <w:sz w:val="24"/>
          <w:szCs w:val="24"/>
          <w:lang w:val="en-US"/>
        </w:rPr>
        <w:t>Amazon</w:t>
      </w:r>
      <w:r w:rsidR="006A34F0" w:rsidRPr="00601EBB">
        <w:rPr>
          <w:rFonts w:ascii="Times New Roman" w:eastAsia="Calibri" w:hAnsi="Times New Roman" w:cs="Times New Roman"/>
          <w:sz w:val="24"/>
          <w:szCs w:val="24"/>
          <w:lang w:val="en-US"/>
        </w:rPr>
        <w:t xml:space="preserve">, </w:t>
      </w:r>
      <w:r w:rsidR="0043517D" w:rsidRPr="00601EBB">
        <w:rPr>
          <w:rFonts w:ascii="Times New Roman" w:eastAsia="Calibri" w:hAnsi="Times New Roman" w:cs="Times New Roman"/>
          <w:i/>
          <w:sz w:val="24"/>
          <w:szCs w:val="24"/>
          <w:lang w:val="en-US"/>
        </w:rPr>
        <w:t xml:space="preserve">Play.com </w:t>
      </w:r>
      <w:r w:rsidR="0043517D" w:rsidRPr="00601EBB">
        <w:rPr>
          <w:rFonts w:ascii="Times New Roman" w:eastAsia="Calibri" w:hAnsi="Times New Roman" w:cs="Times New Roman"/>
          <w:sz w:val="24"/>
          <w:szCs w:val="24"/>
          <w:lang w:val="en-US"/>
        </w:rPr>
        <w:t>and</w:t>
      </w:r>
      <w:r w:rsidR="0043517D" w:rsidRPr="00601EBB">
        <w:rPr>
          <w:rFonts w:ascii="Times New Roman" w:eastAsia="Calibri" w:hAnsi="Times New Roman" w:cs="Times New Roman"/>
          <w:i/>
          <w:sz w:val="24"/>
          <w:szCs w:val="24"/>
          <w:lang w:val="en-US"/>
        </w:rPr>
        <w:t xml:space="preserve"> </w:t>
      </w:r>
      <w:proofErr w:type="spellStart"/>
      <w:r w:rsidR="0043517D" w:rsidRPr="00601EBB">
        <w:rPr>
          <w:rFonts w:ascii="Times New Roman" w:eastAsia="Calibri" w:hAnsi="Times New Roman" w:cs="Times New Roman"/>
          <w:i/>
          <w:sz w:val="24"/>
          <w:szCs w:val="24"/>
          <w:lang w:val="en-US"/>
        </w:rPr>
        <w:t>GroupOn</w:t>
      </w:r>
      <w:proofErr w:type="spellEnd"/>
      <w:r w:rsidR="0043517D" w:rsidRPr="00601EBB">
        <w:rPr>
          <w:rFonts w:ascii="Times New Roman" w:hAnsi="Times New Roman" w:cs="Times New Roman"/>
          <w:sz w:val="24"/>
          <w:szCs w:val="24"/>
        </w:rPr>
        <w:t xml:space="preserve">. In addition, they </w:t>
      </w:r>
      <w:r w:rsidR="0043517D" w:rsidRPr="00601EBB">
        <w:rPr>
          <w:rFonts w:ascii="Times New Roman" w:eastAsia="Calibri" w:hAnsi="Times New Roman" w:cs="Times New Roman"/>
          <w:sz w:val="24"/>
          <w:szCs w:val="24"/>
          <w:lang w:val="en-US"/>
        </w:rPr>
        <w:t>improve</w:t>
      </w:r>
      <w:r w:rsidR="002412AD" w:rsidRPr="00601EBB">
        <w:rPr>
          <w:rFonts w:ascii="Times New Roman" w:eastAsia="Calibri" w:hAnsi="Times New Roman" w:cs="Times New Roman"/>
          <w:sz w:val="24"/>
          <w:szCs w:val="24"/>
          <w:lang w:val="en-US"/>
        </w:rPr>
        <w:t>d</w:t>
      </w:r>
      <w:r w:rsidR="0043517D" w:rsidRPr="00601EBB">
        <w:rPr>
          <w:rFonts w:ascii="Times New Roman" w:eastAsia="Calibri" w:hAnsi="Times New Roman" w:cs="Times New Roman"/>
          <w:sz w:val="24"/>
          <w:szCs w:val="24"/>
          <w:lang w:val="en-US"/>
        </w:rPr>
        <w:t xml:space="preserve"> service delivery particularly </w:t>
      </w:r>
      <w:r w:rsidR="0043517D" w:rsidRPr="00601EBB">
        <w:rPr>
          <w:rFonts w:ascii="Times New Roman" w:eastAsia="Calibri" w:hAnsi="Times New Roman" w:cs="Times New Roman"/>
          <w:i/>
          <w:sz w:val="24"/>
          <w:szCs w:val="24"/>
          <w:lang w:val="en-US"/>
        </w:rPr>
        <w:t>via</w:t>
      </w:r>
      <w:r w:rsidR="0043517D" w:rsidRPr="00601EBB">
        <w:rPr>
          <w:rFonts w:ascii="Times New Roman" w:eastAsia="Calibri" w:hAnsi="Times New Roman" w:cs="Times New Roman"/>
          <w:sz w:val="24"/>
          <w:szCs w:val="24"/>
          <w:lang w:val="en-US"/>
        </w:rPr>
        <w:t xml:space="preserve"> the application of sophisticated IT to manage online auctions, customer reviews and streamline ordering systems. The</w:t>
      </w:r>
      <w:r w:rsidR="002412AD" w:rsidRPr="00601EBB">
        <w:rPr>
          <w:rFonts w:ascii="Times New Roman" w:eastAsia="Calibri" w:hAnsi="Times New Roman" w:cs="Times New Roman"/>
          <w:sz w:val="24"/>
          <w:szCs w:val="24"/>
          <w:lang w:val="en-US"/>
        </w:rPr>
        <w:t xml:space="preserve"> product range </w:t>
      </w:r>
      <w:r w:rsidR="0043517D" w:rsidRPr="00601EBB">
        <w:rPr>
          <w:rFonts w:ascii="Times New Roman" w:eastAsia="Calibri" w:hAnsi="Times New Roman" w:cs="Times New Roman"/>
          <w:sz w:val="24"/>
          <w:szCs w:val="24"/>
          <w:lang w:val="en-US"/>
        </w:rPr>
        <w:t>broaden</w:t>
      </w:r>
      <w:r w:rsidR="002412AD" w:rsidRPr="00601EBB">
        <w:rPr>
          <w:rFonts w:ascii="Times New Roman" w:eastAsia="Calibri" w:hAnsi="Times New Roman" w:cs="Times New Roman"/>
          <w:sz w:val="24"/>
          <w:szCs w:val="24"/>
          <w:lang w:val="en-US"/>
        </w:rPr>
        <w:t>ed</w:t>
      </w:r>
      <w:r w:rsidR="0043517D" w:rsidRPr="00601EBB">
        <w:rPr>
          <w:rFonts w:ascii="Times New Roman" w:eastAsia="Calibri" w:hAnsi="Times New Roman" w:cs="Times New Roman"/>
          <w:sz w:val="24"/>
          <w:szCs w:val="24"/>
          <w:lang w:val="en-US"/>
        </w:rPr>
        <w:t xml:space="preserve"> to include new market segments by selling dog-beds and women’s cosmetics. The</w:t>
      </w:r>
      <w:r w:rsidR="002412AD" w:rsidRPr="00601EBB">
        <w:rPr>
          <w:rFonts w:ascii="Times New Roman" w:eastAsia="Calibri" w:hAnsi="Times New Roman" w:cs="Times New Roman"/>
          <w:sz w:val="24"/>
          <w:szCs w:val="24"/>
          <w:lang w:val="en-US"/>
        </w:rPr>
        <w:t xml:space="preserve"> brothers</w:t>
      </w:r>
      <w:r w:rsidR="0043517D" w:rsidRPr="00601EBB">
        <w:rPr>
          <w:rFonts w:ascii="Times New Roman" w:eastAsia="Calibri" w:hAnsi="Times New Roman" w:cs="Times New Roman"/>
          <w:sz w:val="24"/>
          <w:szCs w:val="24"/>
          <w:lang w:val="en-US"/>
        </w:rPr>
        <w:t xml:space="preserve"> researched what other online companies were selling and exploited their ability to source new products from a range of Chinese suppliers. </w:t>
      </w:r>
      <w:r w:rsidR="002412AD" w:rsidRPr="00601EBB">
        <w:rPr>
          <w:rFonts w:ascii="Times New Roman" w:eastAsia="Calibri" w:hAnsi="Times New Roman" w:cs="Times New Roman"/>
          <w:sz w:val="24"/>
          <w:szCs w:val="24"/>
          <w:lang w:val="en-US"/>
        </w:rPr>
        <w:t xml:space="preserve">The aim of these enhancements to the </w:t>
      </w:r>
      <w:r w:rsidR="00BD1906" w:rsidRPr="00601EBB">
        <w:rPr>
          <w:rFonts w:ascii="Times New Roman" w:eastAsia="Calibri" w:hAnsi="Times New Roman" w:cs="Times New Roman"/>
          <w:sz w:val="24"/>
          <w:szCs w:val="24"/>
          <w:lang w:val="en-US"/>
        </w:rPr>
        <w:t xml:space="preserve">BM </w:t>
      </w:r>
      <w:r w:rsidR="002412AD" w:rsidRPr="00601EBB">
        <w:rPr>
          <w:rFonts w:ascii="Times New Roman" w:eastAsia="Calibri" w:hAnsi="Times New Roman" w:cs="Times New Roman"/>
          <w:sz w:val="24"/>
          <w:szCs w:val="24"/>
          <w:lang w:val="en-US"/>
        </w:rPr>
        <w:t xml:space="preserve">was to generate a strong brand to encourage customer loyalty and stay ahead of their online competitors. Adapting their IT system to automate responses was crucial to drive increased online traffic and consistently provide a better customer service. </w:t>
      </w:r>
      <w:r w:rsidR="0043517D" w:rsidRPr="00601EBB">
        <w:rPr>
          <w:rFonts w:ascii="Times New Roman" w:eastAsia="Calibri" w:hAnsi="Times New Roman" w:cs="Times New Roman"/>
          <w:sz w:val="24"/>
          <w:szCs w:val="24"/>
          <w:lang w:val="en-US"/>
        </w:rPr>
        <w:t>Thi</w:t>
      </w:r>
      <w:r w:rsidR="002412AD" w:rsidRPr="00601EBB">
        <w:rPr>
          <w:rFonts w:ascii="Times New Roman" w:eastAsia="Calibri" w:hAnsi="Times New Roman" w:cs="Times New Roman"/>
          <w:sz w:val="24"/>
          <w:szCs w:val="24"/>
          <w:lang w:val="en-US"/>
        </w:rPr>
        <w:t xml:space="preserve">s </w:t>
      </w:r>
      <w:r w:rsidR="00AA191E" w:rsidRPr="00601EBB">
        <w:rPr>
          <w:rFonts w:ascii="Times New Roman" w:eastAsia="Calibri" w:hAnsi="Times New Roman" w:cs="Times New Roman"/>
          <w:sz w:val="24"/>
          <w:szCs w:val="24"/>
          <w:lang w:val="en-US"/>
        </w:rPr>
        <w:t xml:space="preserve">illustrates </w:t>
      </w:r>
      <w:r w:rsidR="002412AD" w:rsidRPr="00601EBB">
        <w:rPr>
          <w:rFonts w:ascii="Times New Roman" w:eastAsia="Calibri" w:hAnsi="Times New Roman" w:cs="Times New Roman"/>
          <w:sz w:val="24"/>
          <w:szCs w:val="24"/>
          <w:lang w:val="en-US"/>
        </w:rPr>
        <w:t xml:space="preserve">the ways in which </w:t>
      </w:r>
      <w:r w:rsidR="006A34F0" w:rsidRPr="00601EBB">
        <w:rPr>
          <w:rFonts w:ascii="Times New Roman" w:eastAsia="Calibri" w:hAnsi="Times New Roman" w:cs="Times New Roman"/>
          <w:sz w:val="24"/>
          <w:szCs w:val="24"/>
          <w:lang w:val="en-US"/>
        </w:rPr>
        <w:t xml:space="preserve">both </w:t>
      </w:r>
      <w:r w:rsidR="002412AD" w:rsidRPr="00601EBB">
        <w:rPr>
          <w:rFonts w:ascii="Times New Roman" w:eastAsia="Calibri" w:hAnsi="Times New Roman" w:cs="Times New Roman"/>
          <w:sz w:val="24"/>
          <w:szCs w:val="24"/>
          <w:lang w:val="en-US"/>
        </w:rPr>
        <w:t>S</w:t>
      </w:r>
      <w:r w:rsidR="006A34F0" w:rsidRPr="00601EBB">
        <w:rPr>
          <w:rFonts w:ascii="Times New Roman" w:eastAsia="Calibri" w:hAnsi="Times New Roman" w:cs="Times New Roman"/>
          <w:sz w:val="24"/>
          <w:szCs w:val="24"/>
          <w:lang w:val="en-US"/>
        </w:rPr>
        <w:t xml:space="preserve">imon </w:t>
      </w:r>
      <w:r w:rsidR="002412AD" w:rsidRPr="00601EBB">
        <w:rPr>
          <w:rFonts w:ascii="Times New Roman" w:eastAsia="Calibri" w:hAnsi="Times New Roman" w:cs="Times New Roman"/>
          <w:sz w:val="24"/>
          <w:szCs w:val="24"/>
          <w:lang w:val="en-US"/>
        </w:rPr>
        <w:t>and Bill</w:t>
      </w:r>
      <w:r w:rsidR="00E05F9C" w:rsidRPr="00601EBB">
        <w:rPr>
          <w:rFonts w:ascii="Times New Roman" w:eastAsia="Calibri" w:hAnsi="Times New Roman" w:cs="Times New Roman"/>
          <w:sz w:val="24"/>
          <w:szCs w:val="24"/>
          <w:lang w:val="en-US"/>
        </w:rPr>
        <w:t>, working together,</w:t>
      </w:r>
      <w:r w:rsidR="002412AD" w:rsidRPr="00601EBB">
        <w:rPr>
          <w:rFonts w:ascii="Times New Roman" w:eastAsia="Calibri" w:hAnsi="Times New Roman" w:cs="Times New Roman"/>
          <w:sz w:val="24"/>
          <w:szCs w:val="24"/>
          <w:lang w:val="en-US"/>
        </w:rPr>
        <w:t xml:space="preserve"> </w:t>
      </w:r>
      <w:r w:rsidR="00AA191E" w:rsidRPr="00601EBB">
        <w:rPr>
          <w:rFonts w:ascii="Times New Roman" w:eastAsia="Calibri" w:hAnsi="Times New Roman" w:cs="Times New Roman"/>
          <w:sz w:val="24"/>
          <w:szCs w:val="24"/>
          <w:lang w:val="en-US"/>
        </w:rPr>
        <w:t xml:space="preserve">developed the firm’s BM as a result of their </w:t>
      </w:r>
      <w:r w:rsidR="00E05F9C" w:rsidRPr="00601EBB">
        <w:rPr>
          <w:rFonts w:ascii="Times New Roman" w:eastAsia="Calibri" w:hAnsi="Times New Roman" w:cs="Times New Roman"/>
          <w:sz w:val="24"/>
          <w:szCs w:val="24"/>
          <w:lang w:val="en-US"/>
        </w:rPr>
        <w:t xml:space="preserve">combined and enhanced </w:t>
      </w:r>
      <w:r w:rsidR="00AA191E" w:rsidRPr="00601EBB">
        <w:rPr>
          <w:rFonts w:ascii="Times New Roman" w:eastAsia="Calibri" w:hAnsi="Times New Roman" w:cs="Times New Roman"/>
          <w:sz w:val="24"/>
          <w:szCs w:val="24"/>
          <w:lang w:val="en-US"/>
        </w:rPr>
        <w:t xml:space="preserve">experiential </w:t>
      </w:r>
      <w:r w:rsidR="0043517D" w:rsidRPr="00601EBB">
        <w:rPr>
          <w:rFonts w:ascii="Times New Roman" w:eastAsia="Calibri" w:hAnsi="Times New Roman" w:cs="Times New Roman"/>
          <w:sz w:val="24"/>
          <w:szCs w:val="24"/>
          <w:lang w:val="en-US"/>
        </w:rPr>
        <w:t xml:space="preserve">learning </w:t>
      </w:r>
      <w:r w:rsidR="00E05F9C" w:rsidRPr="00601EBB">
        <w:rPr>
          <w:rFonts w:ascii="Times New Roman" w:eastAsia="Calibri" w:hAnsi="Times New Roman" w:cs="Times New Roman"/>
          <w:sz w:val="24"/>
          <w:szCs w:val="24"/>
          <w:lang w:val="en-US"/>
        </w:rPr>
        <w:t xml:space="preserve">gained </w:t>
      </w:r>
      <w:r w:rsidR="0043517D" w:rsidRPr="00601EBB">
        <w:rPr>
          <w:rFonts w:ascii="Times New Roman" w:eastAsia="Calibri" w:hAnsi="Times New Roman" w:cs="Times New Roman"/>
          <w:sz w:val="24"/>
          <w:szCs w:val="24"/>
          <w:lang w:val="en-US"/>
        </w:rPr>
        <w:t xml:space="preserve">through </w:t>
      </w:r>
      <w:r w:rsidR="00E05F9C" w:rsidRPr="00601EBB">
        <w:rPr>
          <w:rFonts w:ascii="Times New Roman" w:eastAsia="Calibri" w:hAnsi="Times New Roman" w:cs="Times New Roman"/>
          <w:sz w:val="24"/>
          <w:szCs w:val="24"/>
          <w:lang w:val="en-US"/>
        </w:rPr>
        <w:t xml:space="preserve">gathering more </w:t>
      </w:r>
      <w:r w:rsidR="0043517D" w:rsidRPr="00601EBB">
        <w:rPr>
          <w:rFonts w:ascii="Times New Roman" w:eastAsia="Calibri" w:hAnsi="Times New Roman" w:cs="Times New Roman"/>
          <w:sz w:val="24"/>
          <w:szCs w:val="24"/>
          <w:lang w:val="en-US"/>
        </w:rPr>
        <w:t>practical hands-on business experience</w:t>
      </w:r>
      <w:r w:rsidR="00E05F9C" w:rsidRPr="00601EBB">
        <w:rPr>
          <w:rFonts w:ascii="Times New Roman" w:eastAsia="Calibri" w:hAnsi="Times New Roman" w:cs="Times New Roman"/>
          <w:sz w:val="24"/>
          <w:szCs w:val="24"/>
          <w:lang w:val="en-US"/>
        </w:rPr>
        <w:t xml:space="preserve"> (</w:t>
      </w:r>
      <w:r w:rsidR="00F05719" w:rsidRPr="00601EBB">
        <w:rPr>
          <w:rFonts w:ascii="Times New Roman" w:hAnsi="Times New Roman" w:cs="Times New Roman"/>
          <w:sz w:val="24"/>
          <w:szCs w:val="24"/>
        </w:rPr>
        <w:t xml:space="preserve">Cavalcante </w:t>
      </w:r>
      <w:r w:rsidR="00F05719" w:rsidRPr="00601EBB">
        <w:rPr>
          <w:rFonts w:ascii="Times New Roman" w:hAnsi="Times New Roman" w:cs="Times New Roman"/>
          <w:i/>
          <w:sz w:val="24"/>
          <w:szCs w:val="24"/>
        </w:rPr>
        <w:t>et al</w:t>
      </w:r>
      <w:r w:rsidR="00F05719" w:rsidRPr="00601EBB">
        <w:rPr>
          <w:rFonts w:ascii="Times New Roman" w:hAnsi="Times New Roman" w:cs="Times New Roman"/>
          <w:sz w:val="24"/>
          <w:szCs w:val="24"/>
        </w:rPr>
        <w:t xml:space="preserve">., 2011; </w:t>
      </w:r>
      <w:proofErr w:type="spellStart"/>
      <w:r w:rsidR="00E05F9C" w:rsidRPr="00601EBB">
        <w:rPr>
          <w:rFonts w:ascii="Times New Roman" w:hAnsi="Times New Roman" w:cs="Times New Roman"/>
          <w:sz w:val="24"/>
          <w:szCs w:val="24"/>
        </w:rPr>
        <w:t>Discua</w:t>
      </w:r>
      <w:proofErr w:type="spellEnd"/>
      <w:r w:rsidR="00E05F9C" w:rsidRPr="00601EBB">
        <w:rPr>
          <w:rFonts w:ascii="Times New Roman" w:hAnsi="Times New Roman" w:cs="Times New Roman"/>
          <w:sz w:val="24"/>
          <w:szCs w:val="24"/>
        </w:rPr>
        <w:t xml:space="preserve"> Cruz </w:t>
      </w:r>
      <w:r w:rsidR="00E05F9C" w:rsidRPr="00601EBB">
        <w:rPr>
          <w:rFonts w:ascii="Times New Roman" w:hAnsi="Times New Roman" w:cs="Times New Roman"/>
          <w:i/>
          <w:iCs/>
          <w:sz w:val="24"/>
          <w:szCs w:val="24"/>
        </w:rPr>
        <w:t>et al.,</w:t>
      </w:r>
      <w:r w:rsidR="00E05F9C" w:rsidRPr="00601EBB">
        <w:rPr>
          <w:rFonts w:ascii="Times New Roman" w:hAnsi="Times New Roman" w:cs="Times New Roman"/>
          <w:sz w:val="24"/>
          <w:szCs w:val="24"/>
        </w:rPr>
        <w:t xml:space="preserve"> 2017</w:t>
      </w:r>
      <w:r w:rsidR="0043517D" w:rsidRPr="00601EBB">
        <w:rPr>
          <w:rFonts w:ascii="Times New Roman" w:eastAsia="Calibri" w:hAnsi="Times New Roman" w:cs="Times New Roman"/>
          <w:sz w:val="24"/>
          <w:szCs w:val="24"/>
          <w:lang w:val="en-US"/>
        </w:rPr>
        <w:t>, exploring what competitors were selling as well as what products they could source cheaply from China.</w:t>
      </w:r>
      <w:r w:rsidR="002412AD" w:rsidRPr="00601EBB">
        <w:rPr>
          <w:rFonts w:ascii="Times New Roman" w:eastAsia="Calibri" w:hAnsi="Times New Roman" w:cs="Times New Roman"/>
          <w:sz w:val="24"/>
          <w:szCs w:val="24"/>
          <w:lang w:val="en-US"/>
        </w:rPr>
        <w:t xml:space="preserve"> </w:t>
      </w:r>
    </w:p>
    <w:p w14:paraId="459436F9" w14:textId="0188BA28" w:rsidR="00CC79E7" w:rsidRPr="00601EBB" w:rsidRDefault="00001493" w:rsidP="00CC79E7">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The combination of these developments led to considerable growth</w:t>
      </w:r>
      <w:r w:rsidR="00936713" w:rsidRPr="00601EBB">
        <w:rPr>
          <w:rFonts w:ascii="Times New Roman" w:hAnsi="Times New Roman" w:cs="Times New Roman"/>
          <w:sz w:val="24"/>
          <w:szCs w:val="24"/>
        </w:rPr>
        <w:t>,</w:t>
      </w:r>
      <w:r w:rsidRPr="00601EBB">
        <w:rPr>
          <w:rFonts w:ascii="Times New Roman" w:hAnsi="Times New Roman" w:cs="Times New Roman"/>
          <w:sz w:val="24"/>
          <w:szCs w:val="24"/>
        </w:rPr>
        <w:t xml:space="preserve"> </w:t>
      </w:r>
      <w:r w:rsidR="0043517D" w:rsidRPr="00601EBB">
        <w:rPr>
          <w:rFonts w:ascii="Times New Roman" w:hAnsi="Times New Roman" w:cs="Times New Roman"/>
          <w:sz w:val="24"/>
          <w:szCs w:val="24"/>
        </w:rPr>
        <w:t xml:space="preserve">which saw </w:t>
      </w:r>
      <w:proofErr w:type="spellStart"/>
      <w:r w:rsidRPr="00601EBB">
        <w:rPr>
          <w:rFonts w:ascii="Times New Roman" w:eastAsia="Calibri" w:hAnsi="Times New Roman" w:cs="Times New Roman"/>
          <w:i/>
          <w:sz w:val="24"/>
          <w:szCs w:val="24"/>
          <w:lang w:val="en-US"/>
        </w:rPr>
        <w:t>ECessori’s</w:t>
      </w:r>
      <w:proofErr w:type="spellEnd"/>
      <w:r w:rsidR="0043517D" w:rsidRPr="00601EBB">
        <w:rPr>
          <w:rFonts w:ascii="Times New Roman" w:eastAsia="Calibri" w:hAnsi="Times New Roman" w:cs="Times New Roman"/>
          <w:sz w:val="24"/>
          <w:szCs w:val="24"/>
          <w:lang w:val="en-US"/>
        </w:rPr>
        <w:t xml:space="preserve"> turnover increase</w:t>
      </w:r>
      <w:r w:rsidRPr="00601EBB">
        <w:rPr>
          <w:rFonts w:ascii="Times New Roman" w:eastAsia="Calibri" w:hAnsi="Times New Roman" w:cs="Times New Roman"/>
          <w:sz w:val="24"/>
          <w:szCs w:val="24"/>
          <w:lang w:val="en-US"/>
        </w:rPr>
        <w:t xml:space="preserve"> from </w:t>
      </w:r>
      <w:r w:rsidRPr="00601EBB">
        <w:rPr>
          <w:rFonts w:ascii="Times New Roman" w:hAnsi="Times New Roman" w:cs="Times New Roman"/>
          <w:sz w:val="24"/>
          <w:szCs w:val="24"/>
        </w:rPr>
        <w:t>£70,000</w:t>
      </w:r>
      <w:r w:rsidRPr="00601EBB">
        <w:rPr>
          <w:rFonts w:ascii="Times New Roman" w:eastAsia="Calibri" w:hAnsi="Times New Roman" w:cs="Times New Roman"/>
          <w:sz w:val="24"/>
          <w:szCs w:val="24"/>
          <w:lang w:val="en-US"/>
        </w:rPr>
        <w:t xml:space="preserve"> in 2008 to </w:t>
      </w:r>
      <w:r w:rsidRPr="00601EBB">
        <w:rPr>
          <w:rFonts w:ascii="Times New Roman" w:hAnsi="Times New Roman" w:cs="Times New Roman"/>
          <w:sz w:val="24"/>
          <w:szCs w:val="24"/>
        </w:rPr>
        <w:t xml:space="preserve">£1.6 million in 2010. At this point, </w:t>
      </w:r>
      <w:r w:rsidRPr="00601EBB">
        <w:rPr>
          <w:rFonts w:ascii="Times New Roman" w:eastAsia="Calibri" w:hAnsi="Times New Roman" w:cs="Times New Roman"/>
          <w:sz w:val="24"/>
          <w:szCs w:val="24"/>
          <w:lang w:val="en-US"/>
        </w:rPr>
        <w:t>Bill, Simon and Malcolm decided that they needed additional storage space in order to facilitate further growth and rented a warehouse with a 700</w:t>
      </w:r>
      <w:r w:rsidR="00FB50A3" w:rsidRPr="00601EBB">
        <w:rPr>
          <w:rFonts w:ascii="Times New Roman" w:eastAsia="Calibri" w:hAnsi="Times New Roman" w:cs="Times New Roman"/>
          <w:sz w:val="24"/>
          <w:szCs w:val="24"/>
          <w:lang w:val="en-US"/>
        </w:rPr>
        <w:t>0 foot</w:t>
      </w:r>
      <w:r w:rsidRPr="00601EBB">
        <w:rPr>
          <w:rFonts w:ascii="Times New Roman" w:eastAsia="Calibri" w:hAnsi="Times New Roman" w:cs="Times New Roman"/>
          <w:sz w:val="24"/>
          <w:szCs w:val="24"/>
          <w:vertAlign w:val="superscript"/>
          <w:lang w:val="en-US"/>
        </w:rPr>
        <w:t>2</w:t>
      </w:r>
      <w:r w:rsidRPr="00601EBB">
        <w:rPr>
          <w:rFonts w:ascii="Times New Roman" w:eastAsia="Calibri" w:hAnsi="Times New Roman" w:cs="Times New Roman"/>
          <w:sz w:val="24"/>
          <w:szCs w:val="24"/>
          <w:lang w:val="en-US"/>
        </w:rPr>
        <w:t xml:space="preserve"> capacity in a converted mill. </w:t>
      </w:r>
      <w:r w:rsidR="002412AD" w:rsidRPr="00601EBB">
        <w:rPr>
          <w:rFonts w:ascii="Times New Roman" w:eastAsia="Calibri" w:hAnsi="Times New Roman" w:cs="Times New Roman"/>
          <w:sz w:val="24"/>
          <w:szCs w:val="24"/>
          <w:lang w:val="en-US"/>
        </w:rPr>
        <w:t xml:space="preserve">The move to the warehouse heralded the further addition of several other ‘layers’ to the business model. First, </w:t>
      </w:r>
      <w:r w:rsidR="00CC79E7" w:rsidRPr="00601EBB">
        <w:rPr>
          <w:rFonts w:ascii="Times New Roman" w:eastAsia="Calibri" w:hAnsi="Times New Roman" w:cs="Times New Roman"/>
          <w:sz w:val="24"/>
          <w:szCs w:val="24"/>
          <w:lang w:val="en-US"/>
        </w:rPr>
        <w:t>logistics and procurement became more formalized</w:t>
      </w:r>
      <w:r w:rsidR="00FB50A3" w:rsidRPr="00601EBB">
        <w:rPr>
          <w:rFonts w:ascii="Times New Roman" w:eastAsia="Calibri" w:hAnsi="Times New Roman" w:cs="Times New Roman"/>
          <w:sz w:val="24"/>
          <w:szCs w:val="24"/>
          <w:lang w:val="en-US"/>
        </w:rPr>
        <w:t xml:space="preserve"> as</w:t>
      </w:r>
      <w:r w:rsidR="00CC79E7" w:rsidRPr="00601EBB">
        <w:rPr>
          <w:rFonts w:ascii="Times New Roman" w:eastAsia="Calibri" w:hAnsi="Times New Roman" w:cs="Times New Roman"/>
          <w:sz w:val="24"/>
          <w:szCs w:val="24"/>
          <w:lang w:val="en-US"/>
        </w:rPr>
        <w:t xml:space="preserve"> the business achieved ‘preferred customer’ status with </w:t>
      </w:r>
      <w:r w:rsidR="00CC79E7" w:rsidRPr="00601EBB">
        <w:rPr>
          <w:rFonts w:ascii="Times New Roman" w:eastAsia="Calibri" w:hAnsi="Times New Roman" w:cs="Times New Roman"/>
          <w:i/>
          <w:sz w:val="24"/>
          <w:szCs w:val="24"/>
          <w:lang w:val="en-US"/>
        </w:rPr>
        <w:t>Royal Mail</w:t>
      </w:r>
      <w:r w:rsidR="00CC79E7" w:rsidRPr="00601EBB">
        <w:rPr>
          <w:rFonts w:ascii="Times New Roman" w:eastAsia="Calibri" w:hAnsi="Times New Roman" w:cs="Times New Roman"/>
          <w:sz w:val="24"/>
          <w:szCs w:val="24"/>
          <w:lang w:val="en-US"/>
        </w:rPr>
        <w:t xml:space="preserve"> (shipping over £300k per annum). The brothers also established ‘trusted supplier’ agreements with </w:t>
      </w:r>
      <w:r w:rsidR="006A34F0" w:rsidRPr="00601EBB">
        <w:rPr>
          <w:rFonts w:ascii="Times New Roman" w:eastAsia="Calibri" w:hAnsi="Times New Roman" w:cs="Times New Roman"/>
          <w:sz w:val="24"/>
          <w:szCs w:val="24"/>
          <w:lang w:val="en-US"/>
        </w:rPr>
        <w:t>several</w:t>
      </w:r>
      <w:r w:rsidR="00CC79E7" w:rsidRPr="00601EBB">
        <w:rPr>
          <w:rFonts w:ascii="Times New Roman" w:eastAsia="Calibri" w:hAnsi="Times New Roman" w:cs="Times New Roman"/>
          <w:sz w:val="24"/>
          <w:szCs w:val="24"/>
          <w:lang w:val="en-US"/>
        </w:rPr>
        <w:t xml:space="preserve"> Chinese companies as well as giving more attention to inventory and logistics management</w:t>
      </w:r>
      <w:r w:rsidR="00337685" w:rsidRPr="00601EBB">
        <w:rPr>
          <w:rFonts w:ascii="Times New Roman" w:eastAsia="Calibri" w:hAnsi="Times New Roman" w:cs="Times New Roman"/>
          <w:sz w:val="24"/>
          <w:szCs w:val="24"/>
          <w:lang w:val="en-US"/>
        </w:rPr>
        <w:t xml:space="preserve"> (see Appendix 2)</w:t>
      </w:r>
      <w:r w:rsidR="00CC79E7" w:rsidRPr="00601EBB">
        <w:rPr>
          <w:rFonts w:ascii="Times New Roman" w:eastAsia="Calibri" w:hAnsi="Times New Roman" w:cs="Times New Roman"/>
          <w:sz w:val="24"/>
          <w:szCs w:val="24"/>
          <w:lang w:val="en-US"/>
        </w:rPr>
        <w:t>.</w:t>
      </w:r>
    </w:p>
    <w:p w14:paraId="620DBEA1" w14:textId="1D694EBC" w:rsidR="00CC79E7" w:rsidRPr="00601EBB" w:rsidRDefault="00FB50A3" w:rsidP="00CC79E7">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I</w:t>
      </w:r>
      <w:r w:rsidR="002412AD" w:rsidRPr="00601EBB">
        <w:rPr>
          <w:rFonts w:ascii="Times New Roman" w:eastAsia="Calibri" w:hAnsi="Times New Roman" w:cs="Times New Roman"/>
          <w:sz w:val="24"/>
          <w:szCs w:val="24"/>
          <w:lang w:val="en-US"/>
        </w:rPr>
        <w:t>ncreas</w:t>
      </w:r>
      <w:r w:rsidRPr="00601EBB">
        <w:rPr>
          <w:rFonts w:ascii="Times New Roman" w:eastAsia="Calibri" w:hAnsi="Times New Roman" w:cs="Times New Roman"/>
          <w:sz w:val="24"/>
          <w:szCs w:val="24"/>
          <w:lang w:val="en-US"/>
        </w:rPr>
        <w:t>ing</w:t>
      </w:r>
      <w:r w:rsidR="002412AD" w:rsidRPr="00601EBB">
        <w:rPr>
          <w:rFonts w:ascii="Times New Roman" w:eastAsia="Calibri" w:hAnsi="Times New Roman" w:cs="Times New Roman"/>
          <w:sz w:val="24"/>
          <w:szCs w:val="24"/>
          <w:lang w:val="en-US"/>
        </w:rPr>
        <w:t xml:space="preserve"> turnover meant that </w:t>
      </w:r>
      <w:proofErr w:type="spellStart"/>
      <w:r w:rsidR="00CC79E7" w:rsidRPr="00601EBB">
        <w:rPr>
          <w:rFonts w:ascii="Times New Roman" w:eastAsia="Calibri" w:hAnsi="Times New Roman" w:cs="Times New Roman"/>
          <w:i/>
          <w:sz w:val="24"/>
          <w:szCs w:val="24"/>
          <w:lang w:val="en-US"/>
        </w:rPr>
        <w:t>ECessori</w:t>
      </w:r>
      <w:proofErr w:type="spellEnd"/>
      <w:r w:rsidR="00CC79E7" w:rsidRPr="00601EBB">
        <w:rPr>
          <w:rFonts w:ascii="Times New Roman" w:eastAsia="Calibri" w:hAnsi="Times New Roman" w:cs="Times New Roman"/>
          <w:sz w:val="24"/>
          <w:szCs w:val="24"/>
          <w:lang w:val="en-US"/>
        </w:rPr>
        <w:t xml:space="preserve"> </w:t>
      </w:r>
      <w:r w:rsidR="002412AD" w:rsidRPr="00601EBB">
        <w:rPr>
          <w:rFonts w:ascii="Times New Roman" w:eastAsia="Calibri" w:hAnsi="Times New Roman" w:cs="Times New Roman"/>
          <w:sz w:val="24"/>
          <w:szCs w:val="24"/>
          <w:lang w:val="en-US"/>
        </w:rPr>
        <w:t xml:space="preserve">took on </w:t>
      </w:r>
      <w:r w:rsidR="002412AD" w:rsidRPr="00601EBB">
        <w:rPr>
          <w:rFonts w:ascii="Times New Roman" w:hAnsi="Times New Roman" w:cs="Times New Roman"/>
          <w:sz w:val="24"/>
          <w:szCs w:val="24"/>
        </w:rPr>
        <w:t xml:space="preserve">four full-time and three part-time warehouse staff </w:t>
      </w:r>
      <w:r w:rsidR="002412AD" w:rsidRPr="00601EBB">
        <w:rPr>
          <w:rFonts w:ascii="Times New Roman" w:eastAsia="Calibri" w:hAnsi="Times New Roman" w:cs="Times New Roman"/>
          <w:sz w:val="24"/>
          <w:szCs w:val="24"/>
          <w:lang w:val="en-US"/>
        </w:rPr>
        <w:t xml:space="preserve">to meet </w:t>
      </w:r>
      <w:r w:rsidR="00CC79E7" w:rsidRPr="00601EBB">
        <w:rPr>
          <w:rFonts w:ascii="Times New Roman" w:eastAsia="Calibri" w:hAnsi="Times New Roman" w:cs="Times New Roman"/>
          <w:sz w:val="24"/>
          <w:szCs w:val="24"/>
          <w:lang w:val="en-US"/>
        </w:rPr>
        <w:t xml:space="preserve">customer </w:t>
      </w:r>
      <w:r w:rsidR="002412AD" w:rsidRPr="00601EBB">
        <w:rPr>
          <w:rFonts w:ascii="Times New Roman" w:eastAsia="Calibri" w:hAnsi="Times New Roman" w:cs="Times New Roman"/>
          <w:sz w:val="24"/>
          <w:szCs w:val="24"/>
          <w:lang w:val="en-US"/>
        </w:rPr>
        <w:t>demand</w:t>
      </w:r>
      <w:r w:rsidR="00CC79E7" w:rsidRPr="00601EBB">
        <w:rPr>
          <w:rFonts w:ascii="Times New Roman" w:eastAsia="Calibri" w:hAnsi="Times New Roman" w:cs="Times New Roman"/>
          <w:sz w:val="24"/>
          <w:szCs w:val="24"/>
          <w:lang w:val="en-US"/>
        </w:rPr>
        <w:t>, give greater attention to buyer requests</w:t>
      </w:r>
      <w:r w:rsidR="001D6D4C" w:rsidRPr="00601EBB">
        <w:rPr>
          <w:rFonts w:ascii="Times New Roman" w:eastAsia="Calibri" w:hAnsi="Times New Roman" w:cs="Times New Roman"/>
          <w:sz w:val="24"/>
          <w:szCs w:val="24"/>
          <w:lang w:val="en-US"/>
        </w:rPr>
        <w:t xml:space="preserve">, </w:t>
      </w:r>
      <w:r w:rsidR="00CC79E7" w:rsidRPr="00601EBB">
        <w:rPr>
          <w:rFonts w:ascii="Times New Roman" w:eastAsia="Calibri" w:hAnsi="Times New Roman" w:cs="Times New Roman"/>
          <w:sz w:val="24"/>
          <w:szCs w:val="24"/>
          <w:lang w:val="en-US"/>
        </w:rPr>
        <w:t>manage customer</w:t>
      </w:r>
      <w:r w:rsidRPr="00601EBB">
        <w:rPr>
          <w:rFonts w:ascii="Times New Roman" w:eastAsia="Calibri" w:hAnsi="Times New Roman" w:cs="Times New Roman"/>
          <w:sz w:val="24"/>
          <w:szCs w:val="24"/>
          <w:lang w:val="en-US"/>
        </w:rPr>
        <w:t>-</w:t>
      </w:r>
      <w:r w:rsidR="00CC79E7" w:rsidRPr="00601EBB">
        <w:rPr>
          <w:rFonts w:ascii="Times New Roman" w:eastAsia="Calibri" w:hAnsi="Times New Roman" w:cs="Times New Roman"/>
          <w:sz w:val="24"/>
          <w:szCs w:val="24"/>
          <w:lang w:val="en-US"/>
        </w:rPr>
        <w:t xml:space="preserve">feedback </w:t>
      </w:r>
      <w:r w:rsidR="001D6D4C" w:rsidRPr="00601EBB">
        <w:rPr>
          <w:rFonts w:ascii="Times New Roman" w:eastAsia="Calibri" w:hAnsi="Times New Roman" w:cs="Times New Roman"/>
          <w:sz w:val="24"/>
          <w:szCs w:val="24"/>
          <w:lang w:val="en-US"/>
        </w:rPr>
        <w:t xml:space="preserve">and improve </w:t>
      </w:r>
      <w:r w:rsidR="00CC79E7" w:rsidRPr="00601EBB">
        <w:rPr>
          <w:rFonts w:ascii="Times New Roman" w:eastAsia="Calibri" w:hAnsi="Times New Roman" w:cs="Times New Roman"/>
          <w:sz w:val="24"/>
          <w:szCs w:val="24"/>
          <w:lang w:val="en-US"/>
        </w:rPr>
        <w:t>service quality</w:t>
      </w:r>
      <w:r w:rsidR="002412AD" w:rsidRPr="00601EBB">
        <w:rPr>
          <w:rFonts w:ascii="Times New Roman" w:eastAsia="Calibri" w:hAnsi="Times New Roman" w:cs="Times New Roman"/>
          <w:sz w:val="24"/>
          <w:szCs w:val="24"/>
          <w:lang w:val="en-US"/>
        </w:rPr>
        <w:t xml:space="preserve">. </w:t>
      </w:r>
      <w:r w:rsidR="00CC79E7" w:rsidRPr="00601EBB">
        <w:rPr>
          <w:rFonts w:ascii="Times New Roman" w:eastAsia="Calibri" w:hAnsi="Times New Roman" w:cs="Times New Roman"/>
          <w:sz w:val="24"/>
          <w:szCs w:val="24"/>
          <w:lang w:val="en-US"/>
        </w:rPr>
        <w:t xml:space="preserve">Internally, however, increasing staff numbers created a new set of challenges </w:t>
      </w:r>
      <w:r w:rsidR="00F05719" w:rsidRPr="00601EBB">
        <w:rPr>
          <w:rFonts w:ascii="Times New Roman" w:eastAsia="Calibri" w:hAnsi="Times New Roman" w:cs="Times New Roman"/>
          <w:sz w:val="24"/>
          <w:szCs w:val="24"/>
          <w:lang w:val="en-US"/>
        </w:rPr>
        <w:t xml:space="preserve">as </w:t>
      </w:r>
      <w:r w:rsidR="00256E0F" w:rsidRPr="00601EBB">
        <w:rPr>
          <w:rFonts w:ascii="Times New Roman" w:eastAsia="Calibri" w:hAnsi="Times New Roman" w:cs="Times New Roman"/>
          <w:sz w:val="24"/>
          <w:szCs w:val="24"/>
          <w:lang w:val="en-US"/>
        </w:rPr>
        <w:t xml:space="preserve">both </w:t>
      </w:r>
      <w:r w:rsidR="00CC79E7" w:rsidRPr="00601EBB">
        <w:rPr>
          <w:rFonts w:ascii="Times New Roman" w:eastAsia="Calibri" w:hAnsi="Times New Roman" w:cs="Times New Roman"/>
          <w:sz w:val="24"/>
          <w:szCs w:val="24"/>
          <w:lang w:val="en-US"/>
        </w:rPr>
        <w:t>brothers lacked any previous professional experience</w:t>
      </w:r>
      <w:r w:rsidR="00E05F9C" w:rsidRPr="00601EBB">
        <w:rPr>
          <w:rFonts w:ascii="Times New Roman" w:eastAsia="Calibri" w:hAnsi="Times New Roman" w:cs="Times New Roman"/>
          <w:sz w:val="24"/>
          <w:szCs w:val="24"/>
          <w:lang w:val="en-US"/>
        </w:rPr>
        <w:t xml:space="preserve"> in managing teams</w:t>
      </w:r>
      <w:r w:rsidR="00CC79E7" w:rsidRPr="00601EBB">
        <w:rPr>
          <w:rFonts w:ascii="Times New Roman" w:eastAsia="Calibri" w:hAnsi="Times New Roman" w:cs="Times New Roman"/>
          <w:sz w:val="24"/>
          <w:szCs w:val="24"/>
          <w:lang w:val="en-US"/>
        </w:rPr>
        <w:t xml:space="preserve">. This meant that the brothers had to learn ‘on-the-job’ as Simon explained:  </w:t>
      </w:r>
    </w:p>
    <w:p w14:paraId="44570DF7" w14:textId="77777777" w:rsidR="00CC79E7" w:rsidRPr="00601EBB" w:rsidRDefault="00CC79E7" w:rsidP="00CC79E7">
      <w:pPr>
        <w:spacing w:after="0" w:line="240" w:lineRule="auto"/>
        <w:ind w:left="720" w:right="521"/>
        <w:jc w:val="both"/>
        <w:rPr>
          <w:rFonts w:ascii="Times New Roman" w:hAnsi="Times New Roman" w:cs="Times New Roman"/>
          <w:i/>
          <w:sz w:val="24"/>
          <w:szCs w:val="24"/>
        </w:rPr>
      </w:pPr>
      <w:r w:rsidRPr="00601EBB">
        <w:rPr>
          <w:rFonts w:ascii="Times New Roman" w:hAnsi="Times New Roman" w:cs="Times New Roman"/>
          <w:i/>
          <w:sz w:val="24"/>
          <w:szCs w:val="24"/>
        </w:rPr>
        <w:t xml:space="preserve">‘Managing staff is definitely the hardest thing to deal with, much more difficult than what I do on the computer. I’ve only had one job and that was as a pot washer in a local bar! When you take someone on you don’t know what they are going to be like. When things go wrong and you </w:t>
      </w:r>
      <w:r w:rsidR="00C56014" w:rsidRPr="00601EBB">
        <w:rPr>
          <w:rFonts w:ascii="Times New Roman" w:hAnsi="Times New Roman" w:cs="Times New Roman"/>
          <w:i/>
          <w:sz w:val="24"/>
          <w:szCs w:val="24"/>
        </w:rPr>
        <w:t>must</w:t>
      </w:r>
      <w:r w:rsidRPr="00601EBB">
        <w:rPr>
          <w:rFonts w:ascii="Times New Roman" w:hAnsi="Times New Roman" w:cs="Times New Roman"/>
          <w:i/>
          <w:sz w:val="24"/>
          <w:szCs w:val="24"/>
        </w:rPr>
        <w:t xml:space="preserve"> accept it and not take anything to heart. Luckily, my Dad is around and we have David. He has been a good friend and has worked very hard for us for a number of years, which is why we made him a shareholder’ </w:t>
      </w:r>
    </w:p>
    <w:p w14:paraId="5ABF90A6" w14:textId="77777777" w:rsidR="00CC79E7" w:rsidRPr="00601EBB" w:rsidRDefault="00CC79E7" w:rsidP="00CC79E7">
      <w:pPr>
        <w:spacing w:after="0" w:line="240" w:lineRule="auto"/>
        <w:ind w:left="720" w:right="521"/>
        <w:jc w:val="both"/>
        <w:rPr>
          <w:rFonts w:ascii="Times New Roman" w:hAnsi="Times New Roman" w:cs="Times New Roman"/>
          <w:i/>
          <w:sz w:val="24"/>
          <w:szCs w:val="24"/>
        </w:rPr>
      </w:pPr>
    </w:p>
    <w:p w14:paraId="319EE225" w14:textId="369E2EA1" w:rsidR="00001493" w:rsidRPr="00601EBB" w:rsidRDefault="00CC79E7" w:rsidP="00001493">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 xml:space="preserve">Thus, as this quote illustrates, the development of a strong ‘inner circle’ of familial ties, with the inclusion of Simon’s trusted boyhood friend, was a crucial support mechanism that helped the brothers to mitigate the challenge of hiring (and firing) staff to meet the demands of business growth. </w:t>
      </w:r>
      <w:r w:rsidR="00936713" w:rsidRPr="00601EBB">
        <w:rPr>
          <w:rFonts w:ascii="Times New Roman" w:hAnsi="Times New Roman" w:cs="Times New Roman"/>
          <w:sz w:val="24"/>
          <w:szCs w:val="24"/>
        </w:rPr>
        <w:t>From</w:t>
      </w:r>
      <w:r w:rsidR="00001493" w:rsidRPr="00601EBB">
        <w:rPr>
          <w:rFonts w:ascii="Times New Roman" w:hAnsi="Times New Roman" w:cs="Times New Roman"/>
          <w:sz w:val="24"/>
          <w:szCs w:val="24"/>
        </w:rPr>
        <w:t xml:space="preserve"> 2012 to 2014, the continued expansion of </w:t>
      </w:r>
      <w:proofErr w:type="spellStart"/>
      <w:r w:rsidR="00001493" w:rsidRPr="00601EBB">
        <w:rPr>
          <w:rFonts w:ascii="Times New Roman" w:hAnsi="Times New Roman" w:cs="Times New Roman"/>
          <w:i/>
          <w:sz w:val="24"/>
          <w:szCs w:val="24"/>
        </w:rPr>
        <w:t>ECessori</w:t>
      </w:r>
      <w:proofErr w:type="spellEnd"/>
      <w:r w:rsidR="00001493" w:rsidRPr="00601EBB">
        <w:rPr>
          <w:rFonts w:ascii="Times New Roman" w:hAnsi="Times New Roman" w:cs="Times New Roman"/>
          <w:i/>
          <w:sz w:val="24"/>
          <w:szCs w:val="24"/>
        </w:rPr>
        <w:t xml:space="preserve"> </w:t>
      </w:r>
      <w:r w:rsidR="00001493" w:rsidRPr="00601EBB">
        <w:rPr>
          <w:rFonts w:ascii="Times New Roman" w:hAnsi="Times New Roman" w:cs="Times New Roman"/>
          <w:sz w:val="24"/>
          <w:szCs w:val="24"/>
        </w:rPr>
        <w:t xml:space="preserve">was based on the brothers’ ability to </w:t>
      </w:r>
      <w:r w:rsidR="008E22D2" w:rsidRPr="00601EBB">
        <w:rPr>
          <w:rFonts w:ascii="Times New Roman" w:hAnsi="Times New Roman" w:cs="Times New Roman"/>
          <w:sz w:val="24"/>
          <w:szCs w:val="24"/>
        </w:rPr>
        <w:t xml:space="preserve">effectively </w:t>
      </w:r>
      <w:r w:rsidR="008E22D2" w:rsidRPr="00601EBB">
        <w:rPr>
          <w:rFonts w:ascii="Times New Roman" w:eastAsia="Calibri" w:hAnsi="Times New Roman" w:cs="Times New Roman"/>
          <w:sz w:val="24"/>
          <w:szCs w:val="24"/>
          <w:lang w:val="en-US"/>
        </w:rPr>
        <w:t>‘scal</w:t>
      </w:r>
      <w:r w:rsidR="00C56014" w:rsidRPr="00601EBB">
        <w:rPr>
          <w:rFonts w:ascii="Times New Roman" w:eastAsia="Calibri" w:hAnsi="Times New Roman" w:cs="Times New Roman"/>
          <w:sz w:val="24"/>
          <w:szCs w:val="24"/>
          <w:lang w:val="en-US"/>
        </w:rPr>
        <w:t>e</w:t>
      </w:r>
      <w:r w:rsidR="008E22D2" w:rsidRPr="00601EBB">
        <w:rPr>
          <w:rFonts w:ascii="Times New Roman" w:eastAsia="Calibri" w:hAnsi="Times New Roman" w:cs="Times New Roman"/>
          <w:sz w:val="24"/>
          <w:szCs w:val="24"/>
          <w:lang w:val="en-US"/>
        </w:rPr>
        <w:t>-up’ the number of customers and the quantities of product lines</w:t>
      </w:r>
      <w:r w:rsidR="008E22D2" w:rsidRPr="00601EBB">
        <w:rPr>
          <w:rFonts w:ascii="Times New Roman" w:hAnsi="Times New Roman" w:cs="Times New Roman"/>
          <w:sz w:val="24"/>
          <w:szCs w:val="24"/>
        </w:rPr>
        <w:t xml:space="preserve">. For example, </w:t>
      </w:r>
      <w:r w:rsidR="008E22D2" w:rsidRPr="00601EBB">
        <w:rPr>
          <w:rFonts w:ascii="Times New Roman" w:eastAsia="Calibri" w:hAnsi="Times New Roman" w:cs="Times New Roman"/>
          <w:sz w:val="24"/>
          <w:szCs w:val="24"/>
          <w:lang w:val="en-US"/>
        </w:rPr>
        <w:t xml:space="preserve">Simon claimed they were selling more dog beds in the UK than </w:t>
      </w:r>
      <w:r w:rsidR="008E22D2" w:rsidRPr="00601EBB">
        <w:rPr>
          <w:rFonts w:ascii="Times New Roman" w:eastAsia="Calibri" w:hAnsi="Times New Roman" w:cs="Times New Roman"/>
          <w:i/>
          <w:sz w:val="24"/>
          <w:szCs w:val="24"/>
          <w:lang w:val="en-US"/>
        </w:rPr>
        <w:t>Tesco</w:t>
      </w:r>
      <w:r w:rsidR="008E22D2" w:rsidRPr="00601EBB">
        <w:rPr>
          <w:rFonts w:ascii="Times New Roman" w:eastAsia="Calibri" w:hAnsi="Times New Roman" w:cs="Times New Roman"/>
          <w:sz w:val="24"/>
          <w:szCs w:val="24"/>
          <w:lang w:val="en-US"/>
        </w:rPr>
        <w:t xml:space="preserve"> and </w:t>
      </w:r>
      <w:r w:rsidR="008E22D2" w:rsidRPr="00601EBB">
        <w:rPr>
          <w:rFonts w:ascii="Times New Roman" w:eastAsia="Calibri" w:hAnsi="Times New Roman" w:cs="Times New Roman"/>
          <w:i/>
          <w:sz w:val="24"/>
          <w:szCs w:val="24"/>
          <w:lang w:val="en-US"/>
        </w:rPr>
        <w:t>Pets at Home</w:t>
      </w:r>
      <w:r w:rsidR="008E22D2" w:rsidRPr="00601EBB">
        <w:rPr>
          <w:rFonts w:ascii="Times New Roman" w:eastAsia="Calibri" w:hAnsi="Times New Roman" w:cs="Times New Roman"/>
          <w:sz w:val="24"/>
          <w:szCs w:val="24"/>
          <w:lang w:val="en-US"/>
        </w:rPr>
        <w:t xml:space="preserve"> combined. </w:t>
      </w:r>
      <w:r w:rsidR="008E22D2" w:rsidRPr="00601EBB">
        <w:rPr>
          <w:rFonts w:ascii="Times New Roman" w:hAnsi="Times New Roman" w:cs="Times New Roman"/>
          <w:sz w:val="24"/>
          <w:szCs w:val="24"/>
        </w:rPr>
        <w:t xml:space="preserve">The warehouse </w:t>
      </w:r>
      <w:r w:rsidR="008E22D2" w:rsidRPr="00601EBB">
        <w:rPr>
          <w:rFonts w:ascii="Times New Roman" w:eastAsia="Calibri" w:hAnsi="Times New Roman" w:cs="Times New Roman"/>
          <w:sz w:val="24"/>
          <w:szCs w:val="24"/>
          <w:lang w:val="en-US"/>
        </w:rPr>
        <w:t xml:space="preserve">had a team of 10 staff (some seasonal) </w:t>
      </w:r>
      <w:r w:rsidR="008E22D2" w:rsidRPr="00601EBB">
        <w:rPr>
          <w:rFonts w:ascii="Times New Roman" w:hAnsi="Times New Roman" w:cs="Times New Roman"/>
          <w:sz w:val="24"/>
          <w:szCs w:val="24"/>
        </w:rPr>
        <w:t>and they began to plan the extension of storage capacity</w:t>
      </w:r>
      <w:r w:rsidR="008E22D2" w:rsidRPr="00601EBB">
        <w:rPr>
          <w:rFonts w:ascii="Times New Roman" w:eastAsia="Calibri" w:hAnsi="Times New Roman" w:cs="Times New Roman"/>
          <w:sz w:val="24"/>
          <w:szCs w:val="24"/>
          <w:lang w:val="en-US"/>
        </w:rPr>
        <w:t xml:space="preserve"> even further to deal with customer demand. </w:t>
      </w:r>
      <w:r w:rsidR="00001493" w:rsidRPr="00601EBB">
        <w:rPr>
          <w:rFonts w:ascii="Times New Roman" w:eastAsia="Calibri" w:hAnsi="Times New Roman" w:cs="Times New Roman"/>
          <w:sz w:val="24"/>
          <w:szCs w:val="24"/>
          <w:lang w:val="en-US"/>
        </w:rPr>
        <w:t>Early in 2012</w:t>
      </w:r>
      <w:r w:rsidR="008E22D2" w:rsidRPr="00601EBB">
        <w:rPr>
          <w:rFonts w:ascii="Times New Roman" w:eastAsia="Calibri" w:hAnsi="Times New Roman" w:cs="Times New Roman"/>
          <w:sz w:val="24"/>
          <w:szCs w:val="24"/>
          <w:lang w:val="en-US"/>
        </w:rPr>
        <w:t xml:space="preserve">, however, a decisive </w:t>
      </w:r>
      <w:r w:rsidR="00FB50A3" w:rsidRPr="00601EBB">
        <w:rPr>
          <w:rFonts w:ascii="Times New Roman" w:eastAsia="Calibri" w:hAnsi="Times New Roman" w:cs="Times New Roman"/>
          <w:sz w:val="24"/>
          <w:szCs w:val="24"/>
          <w:lang w:val="en-US"/>
        </w:rPr>
        <w:t>event occurred</w:t>
      </w:r>
      <w:r w:rsidR="008E22D2" w:rsidRPr="00601EBB">
        <w:rPr>
          <w:rFonts w:ascii="Times New Roman" w:eastAsia="Calibri" w:hAnsi="Times New Roman" w:cs="Times New Roman"/>
          <w:sz w:val="24"/>
          <w:szCs w:val="24"/>
          <w:lang w:val="en-US"/>
        </w:rPr>
        <w:t xml:space="preserve"> when </w:t>
      </w:r>
      <w:r w:rsidR="008E22D2" w:rsidRPr="00601EBB">
        <w:rPr>
          <w:rFonts w:ascii="Times New Roman" w:hAnsi="Times New Roman" w:cs="Times New Roman"/>
          <w:sz w:val="24"/>
          <w:szCs w:val="24"/>
        </w:rPr>
        <w:t xml:space="preserve">Bill serendipitously spotted an </w:t>
      </w:r>
      <w:r w:rsidR="00001493" w:rsidRPr="00601EBB">
        <w:rPr>
          <w:rFonts w:ascii="Times New Roman" w:hAnsi="Times New Roman" w:cs="Times New Roman"/>
          <w:sz w:val="24"/>
          <w:szCs w:val="24"/>
        </w:rPr>
        <w:t xml:space="preserve">opportunity to source </w:t>
      </w:r>
      <w:r w:rsidR="00FB50A3" w:rsidRPr="00601EBB">
        <w:rPr>
          <w:rFonts w:ascii="Times New Roman" w:hAnsi="Times New Roman" w:cs="Times New Roman"/>
          <w:sz w:val="24"/>
          <w:szCs w:val="24"/>
        </w:rPr>
        <w:t>e</w:t>
      </w:r>
      <w:r w:rsidR="00001493" w:rsidRPr="00601EBB">
        <w:rPr>
          <w:rFonts w:ascii="Times New Roman" w:hAnsi="Times New Roman" w:cs="Times New Roman"/>
          <w:sz w:val="24"/>
          <w:szCs w:val="24"/>
        </w:rPr>
        <w:t>-cigarette</w:t>
      </w:r>
      <w:r w:rsidR="00FB50A3" w:rsidRPr="00601EBB">
        <w:rPr>
          <w:rFonts w:ascii="Times New Roman" w:hAnsi="Times New Roman" w:cs="Times New Roman"/>
          <w:sz w:val="24"/>
          <w:szCs w:val="24"/>
        </w:rPr>
        <w:t>s</w:t>
      </w:r>
      <w:r w:rsidR="00001493" w:rsidRPr="00601EBB">
        <w:rPr>
          <w:rFonts w:ascii="Times New Roman" w:hAnsi="Times New Roman" w:cs="Times New Roman"/>
          <w:sz w:val="24"/>
          <w:szCs w:val="24"/>
        </w:rPr>
        <w:t xml:space="preserve"> from China. This proved a </w:t>
      </w:r>
      <w:r w:rsidR="008E22D2" w:rsidRPr="00601EBB">
        <w:rPr>
          <w:rFonts w:ascii="Times New Roman" w:hAnsi="Times New Roman" w:cs="Times New Roman"/>
          <w:sz w:val="24"/>
          <w:szCs w:val="24"/>
        </w:rPr>
        <w:t>lucrative</w:t>
      </w:r>
      <w:r w:rsidR="00001493" w:rsidRPr="00601EBB">
        <w:rPr>
          <w:rFonts w:ascii="Times New Roman" w:hAnsi="Times New Roman" w:cs="Times New Roman"/>
          <w:sz w:val="24"/>
          <w:szCs w:val="24"/>
        </w:rPr>
        <w:t xml:space="preserve"> decision because sales increased rapidly in the first few months </w:t>
      </w:r>
      <w:r w:rsidR="000169D6" w:rsidRPr="00601EBB">
        <w:rPr>
          <w:rFonts w:ascii="Times New Roman" w:hAnsi="Times New Roman" w:cs="Times New Roman"/>
          <w:sz w:val="24"/>
          <w:szCs w:val="24"/>
        </w:rPr>
        <w:t>(</w:t>
      </w:r>
      <w:r w:rsidR="00001493" w:rsidRPr="00601EBB">
        <w:rPr>
          <w:rFonts w:ascii="Times New Roman" w:hAnsi="Times New Roman" w:cs="Times New Roman"/>
          <w:sz w:val="24"/>
          <w:szCs w:val="24"/>
        </w:rPr>
        <w:t>Bill</w:t>
      </w:r>
      <w:r w:rsidR="000169D6" w:rsidRPr="00601EBB">
        <w:rPr>
          <w:rFonts w:ascii="Times New Roman" w:hAnsi="Times New Roman" w:cs="Times New Roman"/>
          <w:sz w:val="24"/>
          <w:szCs w:val="24"/>
        </w:rPr>
        <w:t>)</w:t>
      </w:r>
      <w:r w:rsidR="00001493" w:rsidRPr="00601EBB">
        <w:rPr>
          <w:rFonts w:ascii="Times New Roman" w:hAnsi="Times New Roman" w:cs="Times New Roman"/>
          <w:sz w:val="24"/>
          <w:szCs w:val="24"/>
        </w:rPr>
        <w:t xml:space="preserve">: </w:t>
      </w:r>
    </w:p>
    <w:p w14:paraId="37567C70" w14:textId="77777777" w:rsidR="00001493" w:rsidRPr="00601EBB" w:rsidRDefault="00001493" w:rsidP="00001493">
      <w:pPr>
        <w:spacing w:after="0" w:line="240" w:lineRule="auto"/>
        <w:ind w:left="720" w:right="521"/>
        <w:jc w:val="both"/>
        <w:rPr>
          <w:rFonts w:ascii="Times New Roman" w:hAnsi="Times New Roman" w:cs="Times New Roman"/>
          <w:i/>
          <w:sz w:val="24"/>
          <w:szCs w:val="24"/>
        </w:rPr>
      </w:pPr>
      <w:r w:rsidRPr="00601EBB">
        <w:rPr>
          <w:rFonts w:ascii="Times New Roman" w:hAnsi="Times New Roman" w:cs="Times New Roman"/>
          <w:i/>
          <w:sz w:val="24"/>
          <w:szCs w:val="24"/>
        </w:rPr>
        <w:t>‘I bought e-cigarettes as a gimmick for a friend and he said that they weren’t too bad so I bought 250 packs of an unbranded version from a new Chinese supplier. It was interesting as I bought the first consignment and we stuck them on Amazon to test things. In a matter of weeks, it had grown to be 75% of our business. We were churning £100,000 a month just on e-cigarettes and we made a lot of money in a short period of time through Amazon.’</w:t>
      </w:r>
    </w:p>
    <w:p w14:paraId="0BF09AC0" w14:textId="77777777" w:rsidR="00001493" w:rsidRPr="00601EBB" w:rsidRDefault="00001493" w:rsidP="00001493">
      <w:pPr>
        <w:spacing w:after="0" w:line="240" w:lineRule="auto"/>
        <w:ind w:firstLine="720"/>
        <w:jc w:val="both"/>
        <w:rPr>
          <w:rFonts w:ascii="Times New Roman" w:hAnsi="Times New Roman" w:cs="Times New Roman"/>
          <w:sz w:val="24"/>
          <w:szCs w:val="24"/>
        </w:rPr>
      </w:pPr>
    </w:p>
    <w:p w14:paraId="286D64DC" w14:textId="32590810" w:rsidR="00001493" w:rsidRPr="00601EBB" w:rsidRDefault="00001493"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eastAsia="Calibri" w:hAnsi="Times New Roman" w:cs="Times New Roman"/>
          <w:sz w:val="24"/>
          <w:szCs w:val="24"/>
          <w:lang w:val="en-US"/>
        </w:rPr>
        <w:t xml:space="preserve">Gradually, there was an increased </w:t>
      </w:r>
      <w:r w:rsidR="005C55B4" w:rsidRPr="00601EBB">
        <w:rPr>
          <w:rFonts w:ascii="Times New Roman" w:eastAsia="Calibri" w:hAnsi="Times New Roman" w:cs="Times New Roman"/>
          <w:sz w:val="24"/>
          <w:szCs w:val="24"/>
          <w:lang w:val="en-US"/>
        </w:rPr>
        <w:t xml:space="preserve">emphasis </w:t>
      </w:r>
      <w:r w:rsidRPr="00601EBB">
        <w:rPr>
          <w:rFonts w:ascii="Times New Roman" w:eastAsia="Calibri" w:hAnsi="Times New Roman" w:cs="Times New Roman"/>
          <w:sz w:val="24"/>
          <w:szCs w:val="24"/>
          <w:lang w:val="en-US"/>
        </w:rPr>
        <w:t xml:space="preserve">on </w:t>
      </w:r>
      <w:r w:rsidR="005C55B4" w:rsidRPr="00601EBB">
        <w:rPr>
          <w:rFonts w:ascii="Times New Roman" w:eastAsia="Calibri" w:hAnsi="Times New Roman" w:cs="Times New Roman"/>
          <w:sz w:val="24"/>
          <w:szCs w:val="24"/>
          <w:lang w:val="en-US"/>
        </w:rPr>
        <w:t xml:space="preserve">selling </w:t>
      </w:r>
      <w:r w:rsidRPr="00601EBB">
        <w:rPr>
          <w:rFonts w:ascii="Times New Roman" w:eastAsia="Calibri" w:hAnsi="Times New Roman" w:cs="Times New Roman"/>
          <w:sz w:val="24"/>
          <w:szCs w:val="24"/>
          <w:lang w:val="en-US"/>
        </w:rPr>
        <w:t>e-cigarettes, which by the end of 2012 were generating two thirds of</w:t>
      </w:r>
      <w:r w:rsidRPr="00601EBB">
        <w:rPr>
          <w:rFonts w:ascii="Times New Roman" w:eastAsia="Calibri" w:hAnsi="Times New Roman" w:cs="Times New Roman"/>
          <w:i/>
          <w:sz w:val="24"/>
          <w:szCs w:val="24"/>
          <w:lang w:val="en-US"/>
        </w:rPr>
        <w:t xml:space="preserve"> </w:t>
      </w:r>
      <w:proofErr w:type="spellStart"/>
      <w:r w:rsidRPr="00601EBB">
        <w:rPr>
          <w:rFonts w:ascii="Times New Roman" w:eastAsia="Calibri" w:hAnsi="Times New Roman" w:cs="Times New Roman"/>
          <w:i/>
          <w:sz w:val="24"/>
          <w:szCs w:val="24"/>
          <w:lang w:val="en-US"/>
        </w:rPr>
        <w:t>ECessori’s</w:t>
      </w:r>
      <w:proofErr w:type="spellEnd"/>
      <w:r w:rsidRPr="00601EBB">
        <w:rPr>
          <w:rFonts w:ascii="Times New Roman" w:eastAsia="Calibri" w:hAnsi="Times New Roman" w:cs="Times New Roman"/>
          <w:sz w:val="24"/>
          <w:szCs w:val="24"/>
          <w:lang w:val="en-US"/>
        </w:rPr>
        <w:t xml:space="preserve"> turnover. </w:t>
      </w:r>
      <w:r w:rsidR="005C55B4" w:rsidRPr="00601EBB">
        <w:rPr>
          <w:rFonts w:ascii="Times New Roman" w:eastAsia="Calibri" w:hAnsi="Times New Roman" w:cs="Times New Roman"/>
          <w:sz w:val="24"/>
          <w:szCs w:val="24"/>
          <w:lang w:val="en-US"/>
        </w:rPr>
        <w:t>T</w:t>
      </w:r>
      <w:r w:rsidRPr="00601EBB">
        <w:rPr>
          <w:rFonts w:ascii="Times New Roman" w:eastAsia="Calibri" w:hAnsi="Times New Roman" w:cs="Times New Roman"/>
          <w:sz w:val="24"/>
          <w:szCs w:val="24"/>
          <w:lang w:val="en-US"/>
        </w:rPr>
        <w:t xml:space="preserve">he brothers </w:t>
      </w:r>
      <w:r w:rsidR="005C55B4" w:rsidRPr="00601EBB">
        <w:rPr>
          <w:rFonts w:ascii="Times New Roman" w:eastAsia="Calibri" w:hAnsi="Times New Roman" w:cs="Times New Roman"/>
          <w:sz w:val="24"/>
          <w:szCs w:val="24"/>
          <w:lang w:val="en-US"/>
        </w:rPr>
        <w:t xml:space="preserve">focused more </w:t>
      </w:r>
      <w:r w:rsidRPr="00601EBB">
        <w:rPr>
          <w:rFonts w:ascii="Times New Roman" w:eastAsia="Calibri" w:hAnsi="Times New Roman" w:cs="Times New Roman"/>
          <w:sz w:val="24"/>
          <w:szCs w:val="24"/>
          <w:lang w:val="en-US"/>
        </w:rPr>
        <w:t xml:space="preserve">attention </w:t>
      </w:r>
      <w:r w:rsidR="00FB50A3" w:rsidRPr="00601EBB">
        <w:rPr>
          <w:rFonts w:ascii="Times New Roman" w:eastAsia="Calibri" w:hAnsi="Times New Roman" w:cs="Times New Roman"/>
          <w:sz w:val="24"/>
          <w:szCs w:val="24"/>
          <w:lang w:val="en-US"/>
        </w:rPr>
        <w:t>on</w:t>
      </w:r>
      <w:r w:rsidRPr="00601EBB">
        <w:rPr>
          <w:rFonts w:ascii="Times New Roman" w:eastAsia="Calibri" w:hAnsi="Times New Roman" w:cs="Times New Roman"/>
          <w:sz w:val="24"/>
          <w:szCs w:val="24"/>
          <w:lang w:val="en-US"/>
        </w:rPr>
        <w:t xml:space="preserve"> the ‘finance model’ of the business</w:t>
      </w:r>
      <w:r w:rsidR="005C55B4" w:rsidRPr="00601EBB">
        <w:rPr>
          <w:rFonts w:ascii="Times New Roman" w:eastAsia="Calibri" w:hAnsi="Times New Roman" w:cs="Times New Roman"/>
          <w:sz w:val="24"/>
          <w:szCs w:val="24"/>
          <w:lang w:val="en-US"/>
        </w:rPr>
        <w:t xml:space="preserve">, investing </w:t>
      </w:r>
      <w:r w:rsidRPr="00601EBB">
        <w:rPr>
          <w:rFonts w:ascii="Times New Roman" w:eastAsia="Calibri" w:hAnsi="Times New Roman" w:cs="Times New Roman"/>
          <w:sz w:val="24"/>
          <w:szCs w:val="24"/>
          <w:lang w:val="en-US"/>
        </w:rPr>
        <w:t xml:space="preserve">a substantial proportion of their retained profits (approximately £30,000) in developing their own e-cigarette brand, </w:t>
      </w:r>
      <w:proofErr w:type="spellStart"/>
      <w:r w:rsidRPr="00601EBB">
        <w:rPr>
          <w:rFonts w:ascii="Times New Roman" w:eastAsia="Calibri" w:hAnsi="Times New Roman" w:cs="Times New Roman"/>
          <w:i/>
          <w:sz w:val="24"/>
          <w:szCs w:val="24"/>
          <w:lang w:val="en-US"/>
        </w:rPr>
        <w:t>EziCig</w:t>
      </w:r>
      <w:proofErr w:type="spellEnd"/>
      <w:r w:rsidRPr="00601EBB">
        <w:rPr>
          <w:rFonts w:ascii="Times New Roman" w:eastAsia="Calibri" w:hAnsi="Times New Roman" w:cs="Times New Roman"/>
          <w:sz w:val="24"/>
          <w:szCs w:val="24"/>
          <w:lang w:val="en-US"/>
        </w:rPr>
        <w:t xml:space="preserve">. They employed a professional accounting company to manage their finances rather than relying on their parents, Malcolm and Anna. The importance of managing risk associated with currency fluctuations encouraged them to hedge payments to their Chinese suppliers in US dollars. </w:t>
      </w:r>
      <w:r w:rsidR="00FB50A3" w:rsidRPr="00601EBB">
        <w:rPr>
          <w:rFonts w:ascii="Times New Roman" w:eastAsia="Calibri" w:hAnsi="Times New Roman" w:cs="Times New Roman"/>
          <w:sz w:val="24"/>
          <w:szCs w:val="24"/>
          <w:lang w:val="en-US"/>
        </w:rPr>
        <w:t>T</w:t>
      </w:r>
      <w:r w:rsidRPr="00601EBB">
        <w:rPr>
          <w:rFonts w:ascii="Times New Roman" w:eastAsia="Calibri" w:hAnsi="Times New Roman" w:cs="Times New Roman"/>
          <w:sz w:val="24"/>
          <w:szCs w:val="24"/>
          <w:lang w:val="en-US"/>
        </w:rPr>
        <w:t xml:space="preserve">he </w:t>
      </w:r>
      <w:r w:rsidR="00E05F9C" w:rsidRPr="00601EBB">
        <w:rPr>
          <w:rFonts w:ascii="Times New Roman" w:eastAsia="Calibri" w:hAnsi="Times New Roman" w:cs="Times New Roman"/>
          <w:sz w:val="24"/>
          <w:szCs w:val="24"/>
          <w:lang w:val="en-US"/>
        </w:rPr>
        <w:t xml:space="preserve">firm’s </w:t>
      </w:r>
      <w:r w:rsidRPr="00601EBB">
        <w:rPr>
          <w:rFonts w:ascii="Times New Roman" w:eastAsia="Calibri" w:hAnsi="Times New Roman" w:cs="Times New Roman"/>
          <w:sz w:val="24"/>
          <w:szCs w:val="24"/>
          <w:lang w:val="en-US"/>
        </w:rPr>
        <w:t>business model bec</w:t>
      </w:r>
      <w:r w:rsidR="002939D6" w:rsidRPr="00601EBB">
        <w:rPr>
          <w:rFonts w:ascii="Times New Roman" w:eastAsia="Calibri" w:hAnsi="Times New Roman" w:cs="Times New Roman"/>
          <w:sz w:val="24"/>
          <w:szCs w:val="24"/>
          <w:lang w:val="en-US"/>
        </w:rPr>
        <w:t xml:space="preserve">ame </w:t>
      </w:r>
      <w:r w:rsidRPr="00601EBB">
        <w:rPr>
          <w:rFonts w:ascii="Times New Roman" w:eastAsia="Calibri" w:hAnsi="Times New Roman" w:cs="Times New Roman"/>
          <w:sz w:val="24"/>
          <w:szCs w:val="24"/>
          <w:lang w:val="en-US"/>
        </w:rPr>
        <w:t xml:space="preserve">more sophisticated </w:t>
      </w:r>
      <w:r w:rsidR="00E05F9C" w:rsidRPr="00601EBB">
        <w:rPr>
          <w:rFonts w:ascii="Times New Roman" w:eastAsia="Calibri" w:hAnsi="Times New Roman" w:cs="Times New Roman"/>
          <w:sz w:val="24"/>
          <w:szCs w:val="24"/>
          <w:lang w:val="en-US"/>
        </w:rPr>
        <w:t xml:space="preserve">as both </w:t>
      </w:r>
      <w:r w:rsidR="00256E0F" w:rsidRPr="00601EBB">
        <w:rPr>
          <w:rFonts w:ascii="Times New Roman" w:eastAsia="Calibri" w:hAnsi="Times New Roman" w:cs="Times New Roman"/>
          <w:sz w:val="24"/>
          <w:szCs w:val="24"/>
          <w:lang w:val="en-US"/>
        </w:rPr>
        <w:t xml:space="preserve">brothers </w:t>
      </w:r>
      <w:r w:rsidR="00E05F9C" w:rsidRPr="00601EBB">
        <w:rPr>
          <w:rFonts w:ascii="Times New Roman" w:eastAsia="Calibri" w:hAnsi="Times New Roman" w:cs="Times New Roman"/>
          <w:sz w:val="24"/>
          <w:szCs w:val="24"/>
          <w:lang w:val="en-US"/>
        </w:rPr>
        <w:t>continued to consolidate and enhance their entrepreneurial learning and capabilities</w:t>
      </w:r>
      <w:r w:rsidR="00256E0F" w:rsidRPr="00601EBB">
        <w:rPr>
          <w:rFonts w:ascii="Times New Roman" w:eastAsia="Calibri" w:hAnsi="Times New Roman" w:cs="Times New Roman"/>
          <w:sz w:val="24"/>
          <w:szCs w:val="24"/>
          <w:lang w:val="en-US"/>
        </w:rPr>
        <w:t xml:space="preserve"> </w:t>
      </w:r>
      <w:r w:rsidR="00256E0F" w:rsidRPr="00601EBB">
        <w:rPr>
          <w:rFonts w:ascii="Times New Roman" w:hAnsi="Times New Roman" w:cs="Times New Roman"/>
          <w:sz w:val="24"/>
          <w:szCs w:val="24"/>
        </w:rPr>
        <w:t>(Baden-Fuller and Morgan, 2010)</w:t>
      </w:r>
      <w:r w:rsidR="00E05F9C" w:rsidRPr="00601EBB">
        <w:rPr>
          <w:rFonts w:ascii="Times New Roman" w:eastAsia="Calibri" w:hAnsi="Times New Roman" w:cs="Times New Roman"/>
          <w:sz w:val="24"/>
          <w:szCs w:val="24"/>
          <w:lang w:val="en-US"/>
        </w:rPr>
        <w:t xml:space="preserve">. This led to the </w:t>
      </w:r>
      <w:r w:rsidR="00FB50A3" w:rsidRPr="00601EBB">
        <w:rPr>
          <w:rFonts w:ascii="Times New Roman" w:eastAsia="Calibri" w:hAnsi="Times New Roman" w:cs="Times New Roman"/>
          <w:sz w:val="24"/>
          <w:szCs w:val="24"/>
          <w:lang w:val="en-US"/>
        </w:rPr>
        <w:t xml:space="preserve">addition of </w:t>
      </w:r>
      <w:r w:rsidRPr="00601EBB">
        <w:rPr>
          <w:rFonts w:ascii="Times New Roman" w:eastAsia="Calibri" w:hAnsi="Times New Roman" w:cs="Times New Roman"/>
          <w:sz w:val="24"/>
          <w:szCs w:val="24"/>
          <w:lang w:val="en-US"/>
        </w:rPr>
        <w:t xml:space="preserve">value-creation components </w:t>
      </w:r>
      <w:r w:rsidR="002939D6" w:rsidRPr="00601EBB">
        <w:rPr>
          <w:rFonts w:ascii="Times New Roman" w:eastAsia="Calibri" w:hAnsi="Times New Roman" w:cs="Times New Roman"/>
          <w:sz w:val="24"/>
          <w:szCs w:val="24"/>
          <w:lang w:val="en-US"/>
        </w:rPr>
        <w:t>to</w:t>
      </w:r>
      <w:r w:rsidRPr="00601EBB">
        <w:rPr>
          <w:rFonts w:ascii="Times New Roman" w:eastAsia="Calibri" w:hAnsi="Times New Roman" w:cs="Times New Roman"/>
          <w:sz w:val="24"/>
          <w:szCs w:val="24"/>
          <w:lang w:val="en-US"/>
        </w:rPr>
        <w:t xml:space="preserve"> the</w:t>
      </w:r>
      <w:r w:rsidR="002939D6" w:rsidRPr="00601EBB">
        <w:rPr>
          <w:rFonts w:ascii="Times New Roman" w:eastAsia="Calibri" w:hAnsi="Times New Roman" w:cs="Times New Roman"/>
          <w:sz w:val="24"/>
          <w:szCs w:val="24"/>
          <w:lang w:val="en-US"/>
        </w:rPr>
        <w:t xml:space="preserve"> original</w:t>
      </w:r>
      <w:r w:rsidRPr="00601EBB">
        <w:rPr>
          <w:rFonts w:ascii="Times New Roman" w:eastAsia="Calibri" w:hAnsi="Times New Roman" w:cs="Times New Roman"/>
          <w:sz w:val="24"/>
          <w:szCs w:val="24"/>
          <w:lang w:val="en-US"/>
        </w:rPr>
        <w:t xml:space="preserve"> customer and market components</w:t>
      </w:r>
      <w:r w:rsidR="00337685" w:rsidRPr="00601EBB">
        <w:rPr>
          <w:rFonts w:ascii="Times New Roman" w:eastAsia="Calibri" w:hAnsi="Times New Roman" w:cs="Times New Roman"/>
          <w:sz w:val="24"/>
          <w:szCs w:val="24"/>
          <w:lang w:val="en-US"/>
        </w:rPr>
        <w:t xml:space="preserve"> </w:t>
      </w:r>
      <w:r w:rsidR="00256E0F" w:rsidRPr="00601EBB">
        <w:rPr>
          <w:rFonts w:ascii="Times New Roman" w:eastAsia="Calibri" w:hAnsi="Times New Roman" w:cs="Times New Roman"/>
          <w:sz w:val="24"/>
          <w:szCs w:val="24"/>
          <w:lang w:val="en-US"/>
        </w:rPr>
        <w:t xml:space="preserve">of the BM, </w:t>
      </w:r>
      <w:r w:rsidRPr="00601EBB">
        <w:rPr>
          <w:rFonts w:ascii="Times New Roman" w:eastAsia="Calibri" w:hAnsi="Times New Roman" w:cs="Times New Roman"/>
          <w:sz w:val="24"/>
          <w:szCs w:val="24"/>
          <w:lang w:val="en-US"/>
        </w:rPr>
        <w:t xml:space="preserve">by </w:t>
      </w:r>
      <w:r w:rsidR="00256E0F" w:rsidRPr="00601EBB">
        <w:rPr>
          <w:rFonts w:ascii="Times New Roman" w:eastAsia="Calibri" w:hAnsi="Times New Roman" w:cs="Times New Roman"/>
          <w:sz w:val="24"/>
          <w:szCs w:val="24"/>
          <w:lang w:val="en-US"/>
        </w:rPr>
        <w:t xml:space="preserve">the </w:t>
      </w:r>
      <w:r w:rsidRPr="00601EBB">
        <w:rPr>
          <w:rFonts w:ascii="Times New Roman" w:eastAsia="Calibri" w:hAnsi="Times New Roman" w:cs="Times New Roman"/>
          <w:sz w:val="24"/>
          <w:szCs w:val="24"/>
          <w:lang w:val="en-US"/>
        </w:rPr>
        <w:t xml:space="preserve">undertaking </w:t>
      </w:r>
      <w:r w:rsidR="00256E0F" w:rsidRPr="00601EBB">
        <w:rPr>
          <w:rFonts w:ascii="Times New Roman" w:eastAsia="Calibri" w:hAnsi="Times New Roman" w:cs="Times New Roman"/>
          <w:sz w:val="24"/>
          <w:szCs w:val="24"/>
          <w:lang w:val="en-US"/>
        </w:rPr>
        <w:t xml:space="preserve">of </w:t>
      </w:r>
      <w:r w:rsidRPr="00601EBB">
        <w:rPr>
          <w:rFonts w:ascii="Times New Roman" w:eastAsia="Calibri" w:hAnsi="Times New Roman" w:cs="Times New Roman"/>
          <w:sz w:val="24"/>
          <w:szCs w:val="24"/>
          <w:lang w:val="en-US"/>
        </w:rPr>
        <w:t xml:space="preserve">a wide-range of </w:t>
      </w:r>
      <w:r w:rsidR="00256E0F" w:rsidRPr="00601EBB">
        <w:rPr>
          <w:rFonts w:ascii="Times New Roman" w:eastAsia="Calibri" w:hAnsi="Times New Roman" w:cs="Times New Roman"/>
          <w:sz w:val="24"/>
          <w:szCs w:val="24"/>
          <w:lang w:val="en-US"/>
        </w:rPr>
        <w:t xml:space="preserve">further </w:t>
      </w:r>
      <w:r w:rsidRPr="00601EBB">
        <w:rPr>
          <w:rFonts w:ascii="Times New Roman" w:eastAsia="Calibri" w:hAnsi="Times New Roman" w:cs="Times New Roman"/>
          <w:sz w:val="24"/>
          <w:szCs w:val="24"/>
          <w:lang w:val="en-US"/>
        </w:rPr>
        <w:t>activities within the business</w:t>
      </w:r>
      <w:r w:rsidR="00256E0F" w:rsidRPr="00601EBB">
        <w:rPr>
          <w:rFonts w:ascii="Times New Roman" w:eastAsia="Calibri" w:hAnsi="Times New Roman" w:cs="Times New Roman"/>
          <w:sz w:val="24"/>
          <w:szCs w:val="24"/>
          <w:lang w:val="en-US"/>
        </w:rPr>
        <w:t xml:space="preserve"> (Appendix 2)</w:t>
      </w:r>
      <w:r w:rsidRPr="00601EBB">
        <w:rPr>
          <w:rFonts w:ascii="Times New Roman" w:eastAsia="Calibri" w:hAnsi="Times New Roman" w:cs="Times New Roman"/>
          <w:sz w:val="24"/>
          <w:szCs w:val="24"/>
          <w:lang w:val="en-US"/>
        </w:rPr>
        <w:t xml:space="preserve">. </w:t>
      </w:r>
    </w:p>
    <w:p w14:paraId="07C30CBD" w14:textId="4B915412" w:rsidR="00001493" w:rsidRPr="00601EBB" w:rsidRDefault="002939D6" w:rsidP="00001493">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Bill concentrated on the i</w:t>
      </w:r>
      <w:r w:rsidR="00001493" w:rsidRPr="00601EBB">
        <w:rPr>
          <w:rFonts w:ascii="Times New Roman" w:eastAsia="Calibri" w:hAnsi="Times New Roman" w:cs="Times New Roman"/>
          <w:sz w:val="24"/>
          <w:szCs w:val="24"/>
          <w:lang w:val="en-US"/>
        </w:rPr>
        <w:t xml:space="preserve">mplementation of </w:t>
      </w:r>
      <w:r w:rsidRPr="00601EBB">
        <w:rPr>
          <w:rFonts w:ascii="Times New Roman" w:eastAsia="Calibri" w:hAnsi="Times New Roman" w:cs="Times New Roman"/>
          <w:sz w:val="24"/>
          <w:szCs w:val="24"/>
          <w:lang w:val="en-US"/>
        </w:rPr>
        <w:t xml:space="preserve">new </w:t>
      </w:r>
      <w:r w:rsidR="00001493" w:rsidRPr="00601EBB">
        <w:rPr>
          <w:rFonts w:ascii="Times New Roman" w:eastAsia="Calibri" w:hAnsi="Times New Roman" w:cs="Times New Roman"/>
          <w:sz w:val="24"/>
          <w:szCs w:val="24"/>
          <w:lang w:val="en-US"/>
        </w:rPr>
        <w:t xml:space="preserve">organizational systems </w:t>
      </w:r>
      <w:r w:rsidRPr="00601EBB">
        <w:rPr>
          <w:rFonts w:ascii="Times New Roman" w:eastAsia="Calibri" w:hAnsi="Times New Roman" w:cs="Times New Roman"/>
          <w:sz w:val="24"/>
          <w:szCs w:val="24"/>
          <w:lang w:val="en-US"/>
        </w:rPr>
        <w:t xml:space="preserve">to prepare </w:t>
      </w:r>
      <w:proofErr w:type="spellStart"/>
      <w:r w:rsidR="00001493" w:rsidRPr="00601EBB">
        <w:rPr>
          <w:rFonts w:ascii="Times New Roman" w:eastAsia="Calibri" w:hAnsi="Times New Roman" w:cs="Times New Roman"/>
          <w:i/>
          <w:sz w:val="24"/>
          <w:szCs w:val="24"/>
          <w:lang w:val="en-US"/>
        </w:rPr>
        <w:t>EziCig</w:t>
      </w:r>
      <w:proofErr w:type="spellEnd"/>
      <w:r w:rsidR="00001493" w:rsidRPr="00601EBB">
        <w:rPr>
          <w:rFonts w:ascii="Times New Roman" w:eastAsia="Calibri" w:hAnsi="Times New Roman" w:cs="Times New Roman"/>
          <w:sz w:val="24"/>
          <w:szCs w:val="24"/>
          <w:lang w:val="en-US"/>
        </w:rPr>
        <w:t xml:space="preserve"> for a trade-sale. Although Simon recognized the importance of adopting more professional management practices, he continued to rely on his entrepreneurial ability to identify products </w:t>
      </w:r>
      <w:r w:rsidRPr="00601EBB">
        <w:rPr>
          <w:rFonts w:ascii="Times New Roman" w:eastAsia="Calibri" w:hAnsi="Times New Roman" w:cs="Times New Roman"/>
          <w:sz w:val="24"/>
          <w:szCs w:val="24"/>
          <w:lang w:val="en-US"/>
        </w:rPr>
        <w:t>to</w:t>
      </w:r>
      <w:r w:rsidR="00001493" w:rsidRPr="00601EBB">
        <w:rPr>
          <w:rFonts w:ascii="Times New Roman" w:eastAsia="Calibri" w:hAnsi="Times New Roman" w:cs="Times New Roman"/>
          <w:sz w:val="24"/>
          <w:szCs w:val="24"/>
          <w:lang w:val="en-US"/>
        </w:rPr>
        <w:t xml:space="preserve"> generate short-term profit. </w:t>
      </w:r>
      <w:r w:rsidRPr="00601EBB">
        <w:rPr>
          <w:rFonts w:ascii="Times New Roman" w:eastAsia="Calibri" w:hAnsi="Times New Roman" w:cs="Times New Roman"/>
          <w:sz w:val="24"/>
          <w:szCs w:val="24"/>
          <w:lang w:val="en-US"/>
        </w:rPr>
        <w:t>T</w:t>
      </w:r>
      <w:r w:rsidR="00001493" w:rsidRPr="00601EBB">
        <w:rPr>
          <w:rFonts w:ascii="Times New Roman" w:eastAsia="Calibri" w:hAnsi="Times New Roman" w:cs="Times New Roman"/>
          <w:sz w:val="24"/>
          <w:szCs w:val="24"/>
          <w:lang w:val="en-US"/>
        </w:rPr>
        <w:t xml:space="preserve">he development of the </w:t>
      </w:r>
      <w:proofErr w:type="spellStart"/>
      <w:r w:rsidR="00001493" w:rsidRPr="00601EBB">
        <w:rPr>
          <w:rFonts w:ascii="Times New Roman" w:eastAsia="Calibri" w:hAnsi="Times New Roman" w:cs="Times New Roman"/>
          <w:i/>
          <w:sz w:val="24"/>
          <w:szCs w:val="24"/>
          <w:lang w:val="en-US"/>
        </w:rPr>
        <w:t>EziCig</w:t>
      </w:r>
      <w:proofErr w:type="spellEnd"/>
      <w:r w:rsidR="00001493" w:rsidRPr="00601EBB">
        <w:rPr>
          <w:rFonts w:ascii="Times New Roman" w:eastAsia="Calibri" w:hAnsi="Times New Roman" w:cs="Times New Roman"/>
          <w:sz w:val="24"/>
          <w:szCs w:val="24"/>
          <w:lang w:val="en-US"/>
        </w:rPr>
        <w:t xml:space="preserve"> brand</w:t>
      </w:r>
      <w:r w:rsidRPr="00601EBB">
        <w:rPr>
          <w:rFonts w:ascii="Times New Roman" w:eastAsia="Calibri" w:hAnsi="Times New Roman" w:cs="Times New Roman"/>
          <w:sz w:val="24"/>
          <w:szCs w:val="24"/>
          <w:lang w:val="en-US"/>
        </w:rPr>
        <w:t xml:space="preserve"> </w:t>
      </w:r>
      <w:r w:rsidR="00001493" w:rsidRPr="00601EBB">
        <w:rPr>
          <w:rFonts w:ascii="Times New Roman" w:eastAsia="Calibri" w:hAnsi="Times New Roman" w:cs="Times New Roman"/>
          <w:sz w:val="24"/>
          <w:szCs w:val="24"/>
          <w:lang w:val="en-US"/>
        </w:rPr>
        <w:t>revealed contrasting ‘visions’</w:t>
      </w:r>
      <w:r w:rsidR="00E75EAE" w:rsidRPr="00601EBB">
        <w:rPr>
          <w:rFonts w:ascii="Times New Roman" w:eastAsia="Calibri" w:hAnsi="Times New Roman" w:cs="Times New Roman"/>
          <w:sz w:val="24"/>
          <w:szCs w:val="24"/>
          <w:lang w:val="en-US"/>
        </w:rPr>
        <w:t>,</w:t>
      </w:r>
      <w:r w:rsidR="00001493" w:rsidRPr="00601EBB">
        <w:rPr>
          <w:rFonts w:ascii="Times New Roman" w:eastAsia="Calibri" w:hAnsi="Times New Roman" w:cs="Times New Roman"/>
          <w:sz w:val="24"/>
          <w:szCs w:val="24"/>
          <w:lang w:val="en-US"/>
        </w:rPr>
        <w:t xml:space="preserve"> </w:t>
      </w:r>
      <w:r w:rsidR="00E75EAE" w:rsidRPr="00601EBB">
        <w:rPr>
          <w:rFonts w:ascii="Times New Roman" w:eastAsia="Calibri" w:hAnsi="Times New Roman" w:cs="Times New Roman"/>
          <w:sz w:val="24"/>
          <w:szCs w:val="24"/>
          <w:lang w:val="en-US"/>
        </w:rPr>
        <w:t xml:space="preserve">and some degree of </w:t>
      </w:r>
      <w:r w:rsidR="000F371F" w:rsidRPr="00601EBB">
        <w:rPr>
          <w:rFonts w:ascii="Times New Roman" w:eastAsia="Calibri" w:hAnsi="Times New Roman" w:cs="Times New Roman"/>
          <w:sz w:val="24"/>
          <w:szCs w:val="24"/>
          <w:lang w:val="en-US"/>
        </w:rPr>
        <w:t>discord between the brothers</w:t>
      </w:r>
      <w:r w:rsidR="00E75EAE" w:rsidRPr="00601EBB">
        <w:rPr>
          <w:rFonts w:ascii="Times New Roman" w:eastAsia="Calibri" w:hAnsi="Times New Roman" w:cs="Times New Roman"/>
          <w:sz w:val="24"/>
          <w:szCs w:val="24"/>
          <w:lang w:val="en-US"/>
        </w:rPr>
        <w:t>,</w:t>
      </w:r>
      <w:r w:rsidR="000F371F" w:rsidRPr="00601EBB">
        <w:rPr>
          <w:rFonts w:ascii="Times New Roman" w:eastAsia="Calibri" w:hAnsi="Times New Roman" w:cs="Times New Roman"/>
          <w:sz w:val="24"/>
          <w:szCs w:val="24"/>
          <w:lang w:val="en-US"/>
        </w:rPr>
        <w:t xml:space="preserve"> </w:t>
      </w:r>
      <w:r w:rsidR="00001493" w:rsidRPr="00601EBB">
        <w:rPr>
          <w:rFonts w:ascii="Times New Roman" w:eastAsia="Calibri" w:hAnsi="Times New Roman" w:cs="Times New Roman"/>
          <w:sz w:val="24"/>
          <w:szCs w:val="24"/>
          <w:lang w:val="en-US"/>
        </w:rPr>
        <w:t xml:space="preserve">about how </w:t>
      </w:r>
      <w:r w:rsidR="000F371F" w:rsidRPr="00601EBB">
        <w:rPr>
          <w:rFonts w:ascii="Times New Roman" w:eastAsia="Calibri" w:hAnsi="Times New Roman" w:cs="Times New Roman"/>
          <w:sz w:val="24"/>
          <w:szCs w:val="24"/>
          <w:lang w:val="en-US"/>
        </w:rPr>
        <w:t xml:space="preserve">best </w:t>
      </w:r>
      <w:r w:rsidR="00001493" w:rsidRPr="00601EBB">
        <w:rPr>
          <w:rFonts w:ascii="Times New Roman" w:eastAsia="Calibri" w:hAnsi="Times New Roman" w:cs="Times New Roman"/>
          <w:sz w:val="24"/>
          <w:szCs w:val="24"/>
          <w:lang w:val="en-US"/>
        </w:rPr>
        <w:t>to continue business growth</w:t>
      </w:r>
      <w:r w:rsidR="000F371F" w:rsidRPr="00601EBB">
        <w:rPr>
          <w:rFonts w:ascii="Times New Roman" w:eastAsia="Calibri" w:hAnsi="Times New Roman" w:cs="Times New Roman"/>
          <w:sz w:val="24"/>
          <w:szCs w:val="24"/>
          <w:lang w:val="en-US"/>
        </w:rPr>
        <w:t xml:space="preserve">, which influenced their </w:t>
      </w:r>
      <w:r w:rsidR="00864147" w:rsidRPr="00601EBB">
        <w:rPr>
          <w:rFonts w:ascii="Times New Roman" w:eastAsia="Calibri" w:hAnsi="Times New Roman" w:cs="Times New Roman"/>
          <w:sz w:val="24"/>
          <w:szCs w:val="24"/>
          <w:lang w:val="en-US"/>
        </w:rPr>
        <w:t xml:space="preserve">combined </w:t>
      </w:r>
      <w:r w:rsidR="00E75EAE" w:rsidRPr="00601EBB">
        <w:rPr>
          <w:rFonts w:ascii="Times New Roman" w:eastAsia="Calibri" w:hAnsi="Times New Roman" w:cs="Times New Roman"/>
          <w:sz w:val="24"/>
          <w:szCs w:val="24"/>
          <w:lang w:val="en-US"/>
        </w:rPr>
        <w:t xml:space="preserve">entrepreneurial </w:t>
      </w:r>
      <w:r w:rsidR="000F371F" w:rsidRPr="00601EBB">
        <w:rPr>
          <w:rFonts w:ascii="Times New Roman" w:eastAsia="Calibri" w:hAnsi="Times New Roman" w:cs="Times New Roman"/>
          <w:sz w:val="24"/>
          <w:szCs w:val="24"/>
          <w:lang w:val="en-US"/>
        </w:rPr>
        <w:t>learning</w:t>
      </w:r>
      <w:r w:rsidR="00256E0F" w:rsidRPr="00601EBB">
        <w:rPr>
          <w:rFonts w:ascii="Times New Roman" w:eastAsia="Calibri" w:hAnsi="Times New Roman" w:cs="Times New Roman"/>
          <w:sz w:val="24"/>
          <w:szCs w:val="24"/>
          <w:lang w:val="en-US"/>
        </w:rPr>
        <w:t xml:space="preserve"> (</w:t>
      </w:r>
      <w:r w:rsidR="00256E0F" w:rsidRPr="00601EBB">
        <w:rPr>
          <w:rFonts w:ascii="Times New Roman" w:hAnsi="Times New Roman" w:cs="Times New Roman"/>
          <w:sz w:val="24"/>
          <w:szCs w:val="24"/>
        </w:rPr>
        <w:t xml:space="preserve">Lim </w:t>
      </w:r>
      <w:r w:rsidR="00256E0F" w:rsidRPr="00601EBB">
        <w:rPr>
          <w:rFonts w:ascii="Times New Roman" w:hAnsi="Times New Roman" w:cs="Times New Roman"/>
          <w:i/>
          <w:iCs/>
          <w:sz w:val="24"/>
          <w:szCs w:val="24"/>
        </w:rPr>
        <w:t>et al.,</w:t>
      </w:r>
      <w:r w:rsidR="00256E0F" w:rsidRPr="00601EBB">
        <w:rPr>
          <w:rFonts w:ascii="Times New Roman" w:hAnsi="Times New Roman" w:cs="Times New Roman"/>
          <w:sz w:val="24"/>
          <w:szCs w:val="24"/>
        </w:rPr>
        <w:t xml:space="preserve"> 2013)</w:t>
      </w:r>
      <w:r w:rsidR="00001493" w:rsidRPr="00601EBB">
        <w:rPr>
          <w:rFonts w:ascii="Times New Roman" w:eastAsia="Calibri" w:hAnsi="Times New Roman" w:cs="Times New Roman"/>
          <w:sz w:val="24"/>
          <w:szCs w:val="24"/>
          <w:lang w:val="en-US"/>
        </w:rPr>
        <w:t xml:space="preserve">. In particular, the decision by </w:t>
      </w:r>
      <w:r w:rsidR="00001493" w:rsidRPr="00601EBB">
        <w:rPr>
          <w:rFonts w:ascii="Times New Roman" w:eastAsia="Calibri" w:hAnsi="Times New Roman" w:cs="Times New Roman"/>
          <w:i/>
          <w:sz w:val="24"/>
          <w:szCs w:val="24"/>
          <w:lang w:val="en-US"/>
        </w:rPr>
        <w:t>Amazon</w:t>
      </w:r>
      <w:r w:rsidR="00001493" w:rsidRPr="00601EBB">
        <w:rPr>
          <w:rFonts w:ascii="Times New Roman" w:eastAsia="Calibri" w:hAnsi="Times New Roman" w:cs="Times New Roman"/>
          <w:sz w:val="24"/>
          <w:szCs w:val="24"/>
          <w:lang w:val="en-US"/>
        </w:rPr>
        <w:t xml:space="preserve"> to cease the sales of nicotine related products caused a potentially serious setback for the business </w:t>
      </w:r>
      <w:r w:rsidR="00001493" w:rsidRPr="00601EBB">
        <w:rPr>
          <w:rFonts w:ascii="Times New Roman" w:hAnsi="Times New Roman" w:cs="Times New Roman"/>
          <w:sz w:val="24"/>
          <w:szCs w:val="24"/>
        </w:rPr>
        <w:t xml:space="preserve">as Bill outlined: </w:t>
      </w:r>
    </w:p>
    <w:p w14:paraId="60CC66B4" w14:textId="0AFD2151" w:rsidR="00001493" w:rsidRPr="00601EBB" w:rsidRDefault="00001493" w:rsidP="00001493">
      <w:pPr>
        <w:spacing w:after="0" w:line="240" w:lineRule="auto"/>
        <w:ind w:left="720" w:right="521"/>
        <w:jc w:val="both"/>
        <w:rPr>
          <w:rFonts w:ascii="Times New Roman" w:hAnsi="Times New Roman" w:cs="Times New Roman"/>
          <w:i/>
          <w:sz w:val="24"/>
          <w:szCs w:val="24"/>
        </w:rPr>
      </w:pPr>
      <w:r w:rsidRPr="00601EBB">
        <w:rPr>
          <w:rFonts w:ascii="Times New Roman" w:hAnsi="Times New Roman" w:cs="Times New Roman"/>
          <w:i/>
          <w:sz w:val="24"/>
          <w:szCs w:val="24"/>
        </w:rPr>
        <w:t>‘In January I went on holiday thinking let’s get away because business is great and we hadn’t had a holiday since starting the business. I started my holiday and that is when Amazon said we are not allowing the sale of any more nicotine. Basically, that meant bang – a £100,000 a month gone overnight! At that point we had to refocus, I let S</w:t>
      </w:r>
      <w:r w:rsidR="00752501" w:rsidRPr="00601EBB">
        <w:rPr>
          <w:rFonts w:ascii="Times New Roman" w:hAnsi="Times New Roman" w:cs="Times New Roman"/>
          <w:i/>
          <w:sz w:val="24"/>
          <w:szCs w:val="24"/>
        </w:rPr>
        <w:t>imon</w:t>
      </w:r>
      <w:r w:rsidRPr="00601EBB">
        <w:rPr>
          <w:rFonts w:ascii="Times New Roman" w:hAnsi="Times New Roman" w:cs="Times New Roman"/>
          <w:i/>
          <w:sz w:val="24"/>
          <w:szCs w:val="24"/>
        </w:rPr>
        <w:t xml:space="preserve"> handle current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i/>
          <w:sz w:val="24"/>
          <w:szCs w:val="24"/>
        </w:rPr>
        <w:t xml:space="preserve"> affairs and I said we have to build a brand and </w:t>
      </w:r>
      <w:r w:rsidR="00C56014" w:rsidRPr="00601EBB">
        <w:rPr>
          <w:rFonts w:ascii="Times New Roman" w:hAnsi="Times New Roman" w:cs="Times New Roman"/>
          <w:i/>
          <w:sz w:val="24"/>
          <w:szCs w:val="24"/>
        </w:rPr>
        <w:t xml:space="preserve">I </w:t>
      </w:r>
      <w:r w:rsidRPr="00601EBB">
        <w:rPr>
          <w:rFonts w:ascii="Times New Roman" w:hAnsi="Times New Roman" w:cs="Times New Roman"/>
          <w:i/>
          <w:sz w:val="24"/>
          <w:szCs w:val="24"/>
        </w:rPr>
        <w:t xml:space="preserve">launched </w:t>
      </w:r>
      <w:proofErr w:type="spellStart"/>
      <w:r w:rsidRPr="00601EBB">
        <w:rPr>
          <w:rFonts w:ascii="Times New Roman" w:hAnsi="Times New Roman" w:cs="Times New Roman"/>
          <w:i/>
          <w:sz w:val="24"/>
          <w:szCs w:val="24"/>
        </w:rPr>
        <w:t>EziCig</w:t>
      </w:r>
      <w:proofErr w:type="spellEnd"/>
      <w:r w:rsidRPr="00601EBB">
        <w:rPr>
          <w:rFonts w:ascii="Times New Roman" w:hAnsi="Times New Roman" w:cs="Times New Roman"/>
          <w:i/>
          <w:sz w:val="24"/>
          <w:szCs w:val="24"/>
        </w:rPr>
        <w:t>.’</w:t>
      </w:r>
    </w:p>
    <w:p w14:paraId="1C8D0280" w14:textId="77777777" w:rsidR="00001493" w:rsidRPr="00601EBB" w:rsidRDefault="00001493" w:rsidP="00001493">
      <w:pPr>
        <w:spacing w:after="0" w:line="240" w:lineRule="auto"/>
        <w:ind w:left="720" w:right="521"/>
        <w:jc w:val="both"/>
        <w:rPr>
          <w:rFonts w:ascii="Times New Roman" w:hAnsi="Times New Roman" w:cs="Times New Roman"/>
          <w:i/>
          <w:sz w:val="24"/>
          <w:szCs w:val="24"/>
        </w:rPr>
      </w:pPr>
    </w:p>
    <w:p w14:paraId="68A5ACAF" w14:textId="77777777" w:rsidR="00001493" w:rsidRPr="00601EBB" w:rsidRDefault="002939D6"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eastAsia="Calibri" w:hAnsi="Times New Roman" w:cs="Times New Roman"/>
          <w:sz w:val="24"/>
          <w:szCs w:val="24"/>
          <w:lang w:val="en-US"/>
        </w:rPr>
        <w:t>Tensions between Simon and Bill began to emerge as a result</w:t>
      </w:r>
      <w:r w:rsidR="00001493" w:rsidRPr="00601EBB">
        <w:rPr>
          <w:rFonts w:ascii="Times New Roman" w:eastAsia="Calibri" w:hAnsi="Times New Roman" w:cs="Times New Roman"/>
          <w:sz w:val="24"/>
          <w:szCs w:val="24"/>
          <w:lang w:val="en-US"/>
        </w:rPr>
        <w:t xml:space="preserve"> of this external</w:t>
      </w:r>
      <w:r w:rsidRPr="00601EBB">
        <w:rPr>
          <w:rFonts w:ascii="Times New Roman" w:eastAsia="Calibri" w:hAnsi="Times New Roman" w:cs="Times New Roman"/>
          <w:sz w:val="24"/>
          <w:szCs w:val="24"/>
          <w:lang w:val="en-US"/>
        </w:rPr>
        <w:t xml:space="preserve"> </w:t>
      </w:r>
      <w:r w:rsidR="00001493" w:rsidRPr="00601EBB">
        <w:rPr>
          <w:rFonts w:ascii="Times New Roman" w:eastAsia="Calibri" w:hAnsi="Times New Roman" w:cs="Times New Roman"/>
          <w:sz w:val="24"/>
          <w:szCs w:val="24"/>
          <w:lang w:val="en-US"/>
        </w:rPr>
        <w:t xml:space="preserve">setback.  </w:t>
      </w:r>
      <w:r w:rsidRPr="00601EBB">
        <w:rPr>
          <w:rFonts w:ascii="Times New Roman" w:eastAsia="Calibri" w:hAnsi="Times New Roman" w:cs="Times New Roman"/>
          <w:sz w:val="24"/>
          <w:szCs w:val="24"/>
          <w:lang w:val="en-US"/>
        </w:rPr>
        <w:t>T</w:t>
      </w:r>
      <w:r w:rsidR="00001493" w:rsidRPr="00601EBB">
        <w:rPr>
          <w:rFonts w:ascii="Times New Roman" w:hAnsi="Times New Roman" w:cs="Times New Roman"/>
          <w:sz w:val="24"/>
          <w:szCs w:val="24"/>
        </w:rPr>
        <w:t xml:space="preserve">he issue of sibling rivalry, whilst always present, clearly intensified with the creation of the </w:t>
      </w:r>
      <w:proofErr w:type="spellStart"/>
      <w:r w:rsidR="00001493" w:rsidRPr="00601EBB">
        <w:rPr>
          <w:rFonts w:ascii="Times New Roman" w:hAnsi="Times New Roman" w:cs="Times New Roman"/>
          <w:i/>
          <w:sz w:val="24"/>
          <w:szCs w:val="24"/>
        </w:rPr>
        <w:t>EziCig</w:t>
      </w:r>
      <w:proofErr w:type="spellEnd"/>
      <w:r w:rsidR="00001493" w:rsidRPr="00601EBB">
        <w:rPr>
          <w:rFonts w:ascii="Times New Roman" w:hAnsi="Times New Roman" w:cs="Times New Roman"/>
          <w:sz w:val="24"/>
          <w:szCs w:val="24"/>
        </w:rPr>
        <w:t xml:space="preserve"> brand and discussions about the future of </w:t>
      </w:r>
      <w:proofErr w:type="spellStart"/>
      <w:r w:rsidR="00001493" w:rsidRPr="00601EBB">
        <w:rPr>
          <w:rFonts w:ascii="Times New Roman" w:hAnsi="Times New Roman" w:cs="Times New Roman"/>
          <w:i/>
          <w:sz w:val="24"/>
          <w:szCs w:val="24"/>
        </w:rPr>
        <w:t>ECessori</w:t>
      </w:r>
      <w:proofErr w:type="spellEnd"/>
      <w:r w:rsidR="00001493" w:rsidRPr="00601EBB">
        <w:rPr>
          <w:rFonts w:ascii="Times New Roman" w:hAnsi="Times New Roman" w:cs="Times New Roman"/>
          <w:sz w:val="24"/>
          <w:szCs w:val="24"/>
        </w:rPr>
        <w:t xml:space="preserve"> that both had nurtured. </w:t>
      </w:r>
      <w:r w:rsidR="00001493" w:rsidRPr="00601EBB">
        <w:rPr>
          <w:rFonts w:ascii="Times New Roman" w:eastAsia="Calibri" w:hAnsi="Times New Roman" w:cs="Times New Roman"/>
          <w:sz w:val="24"/>
          <w:szCs w:val="24"/>
          <w:lang w:val="en-US"/>
        </w:rPr>
        <w:t xml:space="preserve">As Anna and Malcolm, the boys’ parents confirmed: </w:t>
      </w:r>
    </w:p>
    <w:p w14:paraId="36DE9AA7" w14:textId="77777777" w:rsidR="00001493" w:rsidRPr="00601EBB" w:rsidRDefault="00001493" w:rsidP="00001493">
      <w:pPr>
        <w:spacing w:line="240" w:lineRule="auto"/>
        <w:ind w:left="709" w:right="522"/>
        <w:jc w:val="both"/>
        <w:rPr>
          <w:rFonts w:ascii="Times New Roman" w:eastAsia="Calibri" w:hAnsi="Times New Roman" w:cs="Times New Roman"/>
          <w:i/>
          <w:sz w:val="24"/>
          <w:szCs w:val="24"/>
        </w:rPr>
      </w:pPr>
      <w:r w:rsidRPr="00601EBB">
        <w:rPr>
          <w:rFonts w:ascii="Times New Roman" w:eastAsia="Calibri" w:hAnsi="Times New Roman" w:cs="Times New Roman"/>
          <w:i/>
          <w:sz w:val="24"/>
          <w:szCs w:val="24"/>
        </w:rPr>
        <w:t xml:space="preserve">‘Well, Simon was a bit sceptical about </w:t>
      </w:r>
      <w:proofErr w:type="spellStart"/>
      <w:r w:rsidRPr="00601EBB">
        <w:rPr>
          <w:rFonts w:ascii="Times New Roman" w:eastAsia="Calibri" w:hAnsi="Times New Roman" w:cs="Times New Roman"/>
          <w:i/>
          <w:sz w:val="24"/>
          <w:szCs w:val="24"/>
        </w:rPr>
        <w:t>EziCig</w:t>
      </w:r>
      <w:proofErr w:type="spellEnd"/>
      <w:r w:rsidRPr="00601EBB">
        <w:rPr>
          <w:rFonts w:ascii="Times New Roman" w:eastAsia="Calibri" w:hAnsi="Times New Roman" w:cs="Times New Roman"/>
          <w:i/>
          <w:sz w:val="24"/>
          <w:szCs w:val="24"/>
        </w:rPr>
        <w:t xml:space="preserve"> when it started.  There have been tensions and I think that some of these anger issues Simon has are because he feels Bill has pulled some dirty tricks on him, I think he has got it a bit out of perspective but…’</w:t>
      </w:r>
    </w:p>
    <w:p w14:paraId="14DFD3C9" w14:textId="77777777" w:rsidR="00001493" w:rsidRPr="00601EBB" w:rsidRDefault="00001493" w:rsidP="00001493">
      <w:pPr>
        <w:spacing w:after="0" w:line="240" w:lineRule="auto"/>
        <w:ind w:left="720" w:right="522"/>
        <w:jc w:val="both"/>
        <w:rPr>
          <w:rFonts w:ascii="Times New Roman" w:hAnsi="Times New Roman" w:cs="Times New Roman"/>
          <w:i/>
          <w:sz w:val="24"/>
          <w:szCs w:val="24"/>
        </w:rPr>
      </w:pPr>
      <w:r w:rsidRPr="00601EBB">
        <w:rPr>
          <w:rFonts w:ascii="Times New Roman" w:hAnsi="Times New Roman" w:cs="Times New Roman"/>
          <w:i/>
          <w:sz w:val="24"/>
          <w:szCs w:val="24"/>
        </w:rPr>
        <w:t xml:space="preserve">‘There is the “20 something” banter and rivalry between them. They get on really well socially but they are also very different characters. Bill was the MD of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i/>
          <w:sz w:val="24"/>
          <w:szCs w:val="24"/>
        </w:rPr>
        <w:t xml:space="preserve"> when we decided to create the </w:t>
      </w:r>
      <w:proofErr w:type="spellStart"/>
      <w:r w:rsidRPr="00601EBB">
        <w:rPr>
          <w:rFonts w:ascii="Times New Roman" w:hAnsi="Times New Roman" w:cs="Times New Roman"/>
          <w:i/>
          <w:sz w:val="24"/>
          <w:szCs w:val="24"/>
        </w:rPr>
        <w:t>EziCig</w:t>
      </w:r>
      <w:proofErr w:type="spellEnd"/>
      <w:r w:rsidRPr="00601EBB">
        <w:rPr>
          <w:rFonts w:ascii="Times New Roman" w:hAnsi="Times New Roman" w:cs="Times New Roman"/>
          <w:i/>
          <w:sz w:val="24"/>
          <w:szCs w:val="24"/>
        </w:rPr>
        <w:t xml:space="preserve"> brand. I said we need to hand over control of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i/>
          <w:sz w:val="24"/>
          <w:szCs w:val="24"/>
        </w:rPr>
        <w:t xml:space="preserve"> to Simon and you look after </w:t>
      </w:r>
      <w:proofErr w:type="spellStart"/>
      <w:r w:rsidRPr="00601EBB">
        <w:rPr>
          <w:rFonts w:ascii="Times New Roman" w:hAnsi="Times New Roman" w:cs="Times New Roman"/>
          <w:i/>
          <w:sz w:val="24"/>
          <w:szCs w:val="24"/>
        </w:rPr>
        <w:t>EziCig</w:t>
      </w:r>
      <w:proofErr w:type="spellEnd"/>
      <w:r w:rsidRPr="00601EBB">
        <w:rPr>
          <w:rFonts w:ascii="Times New Roman" w:hAnsi="Times New Roman" w:cs="Times New Roman"/>
          <w:i/>
          <w:sz w:val="24"/>
          <w:szCs w:val="24"/>
        </w:rPr>
        <w:t xml:space="preserve">. There were constant battles going on and I was the referee.’ </w:t>
      </w:r>
    </w:p>
    <w:p w14:paraId="69CC74B3" w14:textId="77777777" w:rsidR="00001493" w:rsidRPr="00601EBB" w:rsidRDefault="00001493" w:rsidP="00001493">
      <w:pPr>
        <w:spacing w:after="0" w:line="240" w:lineRule="auto"/>
        <w:ind w:firstLine="720"/>
        <w:jc w:val="both"/>
        <w:rPr>
          <w:rFonts w:ascii="Times New Roman" w:hAnsi="Times New Roman" w:cs="Times New Roman"/>
          <w:sz w:val="24"/>
          <w:szCs w:val="24"/>
        </w:rPr>
      </w:pPr>
    </w:p>
    <w:p w14:paraId="63A5D715" w14:textId="7B231290" w:rsidR="00001493" w:rsidRPr="00601EBB" w:rsidRDefault="00001493" w:rsidP="00001493">
      <w:pPr>
        <w:spacing w:after="0" w:line="480" w:lineRule="auto"/>
        <w:ind w:firstLine="720"/>
        <w:jc w:val="both"/>
        <w:rPr>
          <w:rFonts w:ascii="Times New Roman" w:eastAsia="Calibri" w:hAnsi="Times New Roman" w:cs="Times New Roman"/>
          <w:sz w:val="24"/>
          <w:szCs w:val="24"/>
          <w:lang w:val="en-US"/>
        </w:rPr>
      </w:pPr>
      <w:r w:rsidRPr="00601EBB">
        <w:rPr>
          <w:rFonts w:ascii="Times New Roman" w:hAnsi="Times New Roman" w:cs="Times New Roman"/>
          <w:sz w:val="24"/>
          <w:szCs w:val="24"/>
        </w:rPr>
        <w:t>Thus, whilst both brothers were successful entrepreneurs, their respective cognitive learning trajectories were developing in contrasting ways</w:t>
      </w:r>
      <w:r w:rsidR="00256E0F"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On the one hand, Bill’s ambition was to develop the </w:t>
      </w:r>
      <w:proofErr w:type="spellStart"/>
      <w:r w:rsidRPr="00601EBB">
        <w:rPr>
          <w:rFonts w:ascii="Times New Roman" w:hAnsi="Times New Roman" w:cs="Times New Roman"/>
          <w:i/>
          <w:sz w:val="24"/>
          <w:szCs w:val="24"/>
        </w:rPr>
        <w:t>EziCig</w:t>
      </w:r>
      <w:proofErr w:type="spellEnd"/>
      <w:r w:rsidRPr="00601EBB">
        <w:rPr>
          <w:rFonts w:ascii="Times New Roman" w:hAnsi="Times New Roman" w:cs="Times New Roman"/>
          <w:i/>
          <w:sz w:val="24"/>
          <w:szCs w:val="24"/>
        </w:rPr>
        <w:t xml:space="preserve"> </w:t>
      </w:r>
      <w:r w:rsidRPr="00601EBB">
        <w:rPr>
          <w:rFonts w:ascii="Times New Roman" w:hAnsi="Times New Roman" w:cs="Times New Roman"/>
          <w:sz w:val="24"/>
          <w:szCs w:val="24"/>
        </w:rPr>
        <w:t xml:space="preserve">brand </w:t>
      </w:r>
      <w:r w:rsidRPr="00601EBB">
        <w:rPr>
          <w:rFonts w:ascii="Times New Roman" w:eastAsia="Calibri" w:hAnsi="Times New Roman" w:cs="Times New Roman"/>
          <w:sz w:val="24"/>
          <w:szCs w:val="24"/>
          <w:lang w:val="en-US"/>
        </w:rPr>
        <w:t>in a highly-regulated market</w:t>
      </w:r>
      <w:r w:rsidRPr="00601EBB">
        <w:rPr>
          <w:rFonts w:ascii="Times New Roman" w:hAnsi="Times New Roman" w:cs="Times New Roman"/>
          <w:sz w:val="24"/>
          <w:szCs w:val="24"/>
        </w:rPr>
        <w:t xml:space="preserve"> by m</w:t>
      </w:r>
      <w:proofErr w:type="spellStart"/>
      <w:r w:rsidRPr="00601EBB">
        <w:rPr>
          <w:rFonts w:ascii="Times New Roman" w:eastAsia="Calibri" w:hAnsi="Times New Roman" w:cs="Times New Roman"/>
          <w:sz w:val="24"/>
          <w:szCs w:val="24"/>
          <w:lang w:val="en-US"/>
        </w:rPr>
        <w:t>aximi</w:t>
      </w:r>
      <w:r w:rsidR="00337685" w:rsidRPr="00601EBB">
        <w:rPr>
          <w:rFonts w:ascii="Times New Roman" w:eastAsia="Calibri" w:hAnsi="Times New Roman" w:cs="Times New Roman"/>
          <w:sz w:val="24"/>
          <w:szCs w:val="24"/>
          <w:lang w:val="en-US"/>
        </w:rPr>
        <w:t>s</w:t>
      </w:r>
      <w:r w:rsidRPr="00601EBB">
        <w:rPr>
          <w:rFonts w:ascii="Times New Roman" w:eastAsia="Calibri" w:hAnsi="Times New Roman" w:cs="Times New Roman"/>
          <w:sz w:val="24"/>
          <w:szCs w:val="24"/>
          <w:lang w:val="en-US"/>
        </w:rPr>
        <w:t>ing</w:t>
      </w:r>
      <w:proofErr w:type="spellEnd"/>
      <w:r w:rsidRPr="00601EBB">
        <w:rPr>
          <w:rFonts w:ascii="Times New Roman" w:eastAsia="Calibri" w:hAnsi="Times New Roman" w:cs="Times New Roman"/>
          <w:sz w:val="24"/>
          <w:szCs w:val="24"/>
          <w:lang w:val="en-US"/>
        </w:rPr>
        <w:t xml:space="preserve"> returns in the shorter term with the aim of selling the business to another company. On the other hand, Simon remained focused on continuing with the ‘original’ business model - identifying opportunities to make money by import</w:t>
      </w:r>
      <w:r w:rsidR="005C55B4" w:rsidRPr="00601EBB">
        <w:rPr>
          <w:rFonts w:ascii="Times New Roman" w:eastAsia="Calibri" w:hAnsi="Times New Roman" w:cs="Times New Roman"/>
          <w:sz w:val="24"/>
          <w:szCs w:val="24"/>
          <w:lang w:val="en-US"/>
        </w:rPr>
        <w:t xml:space="preserve">ing products from China. </w:t>
      </w:r>
      <w:r w:rsidRPr="00601EBB">
        <w:rPr>
          <w:rFonts w:ascii="Times New Roman" w:eastAsia="Calibri" w:hAnsi="Times New Roman" w:cs="Times New Roman"/>
          <w:sz w:val="24"/>
          <w:szCs w:val="24"/>
          <w:lang w:val="en-US"/>
        </w:rPr>
        <w:t xml:space="preserve">The next section explores in detail the main issues arising from the interplay of entrepreneurial learning and the gradual evolution of </w:t>
      </w:r>
      <w:proofErr w:type="spellStart"/>
      <w:r w:rsidRPr="00601EBB">
        <w:rPr>
          <w:rFonts w:ascii="Times New Roman" w:eastAsia="Calibri" w:hAnsi="Times New Roman" w:cs="Times New Roman"/>
          <w:i/>
          <w:sz w:val="24"/>
          <w:szCs w:val="24"/>
          <w:lang w:val="en-US"/>
        </w:rPr>
        <w:t>ECessori’s</w:t>
      </w:r>
      <w:proofErr w:type="spellEnd"/>
      <w:r w:rsidRPr="00601EBB">
        <w:rPr>
          <w:rFonts w:ascii="Times New Roman" w:eastAsia="Calibri" w:hAnsi="Times New Roman" w:cs="Times New Roman"/>
          <w:sz w:val="24"/>
          <w:szCs w:val="24"/>
          <w:lang w:val="en-US"/>
        </w:rPr>
        <w:t xml:space="preserve"> business model. </w:t>
      </w:r>
    </w:p>
    <w:p w14:paraId="11CFC4FF" w14:textId="592AD500" w:rsidR="00E75EAE" w:rsidRPr="00601EBB" w:rsidRDefault="00E75EAE" w:rsidP="0022778D">
      <w:pPr>
        <w:rPr>
          <w:rFonts w:ascii="Times New Roman" w:eastAsia="Calibri" w:hAnsi="Times New Roman" w:cs="Times New Roman"/>
          <w:b/>
          <w:sz w:val="24"/>
          <w:szCs w:val="24"/>
          <w:lang w:val="en-US"/>
        </w:rPr>
      </w:pPr>
    </w:p>
    <w:p w14:paraId="6AAFC61A" w14:textId="63CD9D54" w:rsidR="00A00FD6" w:rsidRPr="00601EBB" w:rsidRDefault="00D938C0" w:rsidP="0022778D">
      <w:pPr>
        <w:rPr>
          <w:rFonts w:ascii="Times New Roman" w:eastAsia="Calibri" w:hAnsi="Times New Roman" w:cs="Times New Roman"/>
          <w:b/>
          <w:sz w:val="24"/>
          <w:szCs w:val="24"/>
          <w:lang w:val="en-US"/>
        </w:rPr>
      </w:pPr>
      <w:r w:rsidRPr="00601EBB">
        <w:rPr>
          <w:rFonts w:ascii="Times New Roman" w:eastAsia="Calibri" w:hAnsi="Times New Roman" w:cs="Times New Roman"/>
          <w:b/>
          <w:sz w:val="24"/>
          <w:szCs w:val="24"/>
          <w:lang w:val="en-US"/>
        </w:rPr>
        <w:t>Discussion</w:t>
      </w:r>
      <w:r w:rsidR="00095BA7" w:rsidRPr="00601EBB">
        <w:rPr>
          <w:rFonts w:ascii="Times New Roman" w:eastAsia="Calibri" w:hAnsi="Times New Roman" w:cs="Times New Roman"/>
          <w:b/>
          <w:sz w:val="24"/>
          <w:szCs w:val="24"/>
          <w:lang w:val="en-US"/>
        </w:rPr>
        <w:t xml:space="preserve">: </w:t>
      </w:r>
      <w:r w:rsidR="006C5341" w:rsidRPr="00601EBB">
        <w:rPr>
          <w:rFonts w:ascii="Times New Roman" w:eastAsia="Calibri" w:hAnsi="Times New Roman" w:cs="Times New Roman"/>
          <w:b/>
          <w:sz w:val="24"/>
          <w:szCs w:val="24"/>
          <w:lang w:val="en-US"/>
        </w:rPr>
        <w:t>Familial e</w:t>
      </w:r>
      <w:r w:rsidR="00095BA7" w:rsidRPr="00601EBB">
        <w:rPr>
          <w:rFonts w:ascii="Times New Roman" w:eastAsia="Calibri" w:hAnsi="Times New Roman" w:cs="Times New Roman"/>
          <w:b/>
          <w:sz w:val="24"/>
          <w:szCs w:val="24"/>
          <w:lang w:val="en-US"/>
        </w:rPr>
        <w:t>ntrepreneur</w:t>
      </w:r>
      <w:r w:rsidR="006C5341" w:rsidRPr="00601EBB">
        <w:rPr>
          <w:rFonts w:ascii="Times New Roman" w:eastAsia="Calibri" w:hAnsi="Times New Roman" w:cs="Times New Roman"/>
          <w:b/>
          <w:sz w:val="24"/>
          <w:szCs w:val="24"/>
          <w:lang w:val="en-US"/>
        </w:rPr>
        <w:t xml:space="preserve">ial </w:t>
      </w:r>
      <w:r w:rsidR="005F641F" w:rsidRPr="00601EBB">
        <w:rPr>
          <w:rFonts w:ascii="Times New Roman" w:eastAsia="Calibri" w:hAnsi="Times New Roman" w:cs="Times New Roman"/>
          <w:b/>
          <w:sz w:val="24"/>
          <w:szCs w:val="24"/>
          <w:lang w:val="en-US"/>
        </w:rPr>
        <w:t>learning</w:t>
      </w:r>
      <w:r w:rsidR="00095BA7" w:rsidRPr="00601EBB">
        <w:rPr>
          <w:rFonts w:ascii="Times New Roman" w:eastAsia="Calibri" w:hAnsi="Times New Roman" w:cs="Times New Roman"/>
          <w:b/>
          <w:sz w:val="24"/>
          <w:szCs w:val="24"/>
          <w:lang w:val="en-US"/>
        </w:rPr>
        <w:t xml:space="preserve"> and </w:t>
      </w:r>
      <w:r w:rsidR="006C5341" w:rsidRPr="00601EBB">
        <w:rPr>
          <w:rFonts w:ascii="Times New Roman" w:eastAsia="Calibri" w:hAnsi="Times New Roman" w:cs="Times New Roman"/>
          <w:b/>
          <w:sz w:val="24"/>
          <w:szCs w:val="24"/>
          <w:lang w:val="en-US"/>
        </w:rPr>
        <w:t>business m</w:t>
      </w:r>
      <w:r w:rsidR="00095BA7" w:rsidRPr="00601EBB">
        <w:rPr>
          <w:rFonts w:ascii="Times New Roman" w:eastAsia="Calibri" w:hAnsi="Times New Roman" w:cs="Times New Roman"/>
          <w:b/>
          <w:sz w:val="24"/>
          <w:szCs w:val="24"/>
          <w:lang w:val="en-US"/>
        </w:rPr>
        <w:t>odel</w:t>
      </w:r>
      <w:r w:rsidR="009E6289" w:rsidRPr="00601EBB">
        <w:rPr>
          <w:rFonts w:ascii="Times New Roman" w:eastAsia="Calibri" w:hAnsi="Times New Roman" w:cs="Times New Roman"/>
          <w:b/>
          <w:sz w:val="24"/>
          <w:szCs w:val="24"/>
          <w:lang w:val="en-US"/>
        </w:rPr>
        <w:t>s</w:t>
      </w:r>
    </w:p>
    <w:p w14:paraId="0B20E57B" w14:textId="77777777" w:rsidR="00256E0F" w:rsidRPr="00601EBB" w:rsidRDefault="001B2645" w:rsidP="00FE4BE5">
      <w:pPr>
        <w:spacing w:after="0" w:line="480" w:lineRule="auto"/>
        <w:ind w:firstLine="720"/>
        <w:jc w:val="both"/>
        <w:rPr>
          <w:rFonts w:ascii="Times New Roman" w:hAnsi="Times New Roman" w:cs="Times New Roman"/>
          <w:sz w:val="24"/>
          <w:szCs w:val="24"/>
        </w:rPr>
      </w:pPr>
      <w:r w:rsidRPr="00601EBB">
        <w:rPr>
          <w:rFonts w:ascii="Times New Roman" w:eastAsia="Calibri" w:hAnsi="Times New Roman" w:cs="Times New Roman"/>
          <w:sz w:val="24"/>
          <w:szCs w:val="24"/>
          <w:lang w:val="en-US"/>
        </w:rPr>
        <w:t xml:space="preserve">In this paper we answer the following research question: how does learning in </w:t>
      </w:r>
      <w:r w:rsidR="009C037F" w:rsidRPr="00601EBB">
        <w:rPr>
          <w:rFonts w:ascii="Times New Roman" w:eastAsia="Calibri" w:hAnsi="Times New Roman" w:cs="Times New Roman"/>
          <w:sz w:val="24"/>
          <w:szCs w:val="24"/>
          <w:lang w:val="en-US"/>
        </w:rPr>
        <w:t xml:space="preserve">FETs </w:t>
      </w:r>
      <w:r w:rsidRPr="00601EBB">
        <w:rPr>
          <w:rFonts w:ascii="Times New Roman" w:eastAsia="Calibri" w:hAnsi="Times New Roman" w:cs="Times New Roman"/>
          <w:sz w:val="24"/>
          <w:szCs w:val="24"/>
          <w:lang w:val="en-US"/>
        </w:rPr>
        <w:t xml:space="preserve">contribute to the evolution and augmentation of </w:t>
      </w:r>
      <w:r w:rsidR="00632EE4" w:rsidRPr="00601EBB">
        <w:rPr>
          <w:rFonts w:ascii="Times New Roman" w:eastAsia="Calibri" w:hAnsi="Times New Roman" w:cs="Times New Roman"/>
          <w:sz w:val="24"/>
          <w:szCs w:val="24"/>
          <w:lang w:val="en-US"/>
        </w:rPr>
        <w:t xml:space="preserve">a </w:t>
      </w:r>
      <w:r w:rsidRPr="00601EBB">
        <w:rPr>
          <w:rFonts w:ascii="Times New Roman" w:eastAsia="Calibri" w:hAnsi="Times New Roman" w:cs="Times New Roman"/>
          <w:sz w:val="24"/>
          <w:szCs w:val="24"/>
          <w:lang w:val="en-US"/>
        </w:rPr>
        <w:t xml:space="preserve">firm’s </w:t>
      </w:r>
      <w:r w:rsidR="00FC5F66" w:rsidRPr="00601EBB">
        <w:rPr>
          <w:rFonts w:ascii="Times New Roman" w:eastAsia="Calibri" w:hAnsi="Times New Roman" w:cs="Times New Roman"/>
          <w:sz w:val="24"/>
          <w:szCs w:val="24"/>
          <w:lang w:val="en-US"/>
        </w:rPr>
        <w:t>BM</w:t>
      </w:r>
      <w:r w:rsidRPr="00601EBB">
        <w:rPr>
          <w:rFonts w:ascii="Times New Roman" w:eastAsia="Calibri" w:hAnsi="Times New Roman" w:cs="Times New Roman"/>
          <w:sz w:val="24"/>
          <w:szCs w:val="24"/>
          <w:lang w:val="en-US"/>
        </w:rPr>
        <w:t xml:space="preserve">? As established above, there is limited research </w:t>
      </w:r>
      <w:r w:rsidR="007A227E" w:rsidRPr="00601EBB">
        <w:rPr>
          <w:rFonts w:ascii="Times New Roman" w:eastAsia="Calibri" w:hAnsi="Times New Roman" w:cs="Times New Roman"/>
          <w:sz w:val="24"/>
          <w:szCs w:val="24"/>
          <w:lang w:val="en-US"/>
        </w:rPr>
        <w:t>on</w:t>
      </w:r>
      <w:r w:rsidRPr="00601EBB">
        <w:rPr>
          <w:rFonts w:ascii="Times New Roman" w:eastAsia="Calibri" w:hAnsi="Times New Roman" w:cs="Times New Roman"/>
          <w:sz w:val="24"/>
          <w:szCs w:val="24"/>
          <w:lang w:val="en-US"/>
        </w:rPr>
        <w:t xml:space="preserve"> learning in family firms (</w:t>
      </w:r>
      <w:proofErr w:type="spellStart"/>
      <w:r w:rsidRPr="00601EBB">
        <w:rPr>
          <w:rFonts w:ascii="Times New Roman" w:eastAsia="Calibri" w:hAnsi="Times New Roman" w:cs="Times New Roman"/>
          <w:sz w:val="24"/>
          <w:szCs w:val="24"/>
          <w:lang w:val="en-US"/>
        </w:rPr>
        <w:t>Konopaski</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2015) particularly related to </w:t>
      </w:r>
      <w:r w:rsidR="00632EE4" w:rsidRPr="00601EBB">
        <w:rPr>
          <w:rFonts w:ascii="Times New Roman" w:eastAsia="Calibri" w:hAnsi="Times New Roman" w:cs="Times New Roman"/>
          <w:sz w:val="24"/>
          <w:szCs w:val="24"/>
          <w:lang w:val="en-US"/>
        </w:rPr>
        <w:t xml:space="preserve">BM </w:t>
      </w:r>
      <w:r w:rsidRPr="00601EBB">
        <w:rPr>
          <w:rFonts w:ascii="Times New Roman" w:eastAsia="Calibri" w:hAnsi="Times New Roman" w:cs="Times New Roman"/>
          <w:sz w:val="24"/>
          <w:szCs w:val="24"/>
          <w:lang w:val="en-US"/>
        </w:rPr>
        <w:t>evolution (</w:t>
      </w:r>
      <w:proofErr w:type="spellStart"/>
      <w:r w:rsidRPr="00601EBB">
        <w:rPr>
          <w:rFonts w:ascii="Times New Roman" w:eastAsia="Calibri" w:hAnsi="Times New Roman" w:cs="Times New Roman"/>
          <w:sz w:val="24"/>
          <w:szCs w:val="24"/>
          <w:lang w:val="en-US"/>
        </w:rPr>
        <w:t>Cosenz</w:t>
      </w:r>
      <w:proofErr w:type="spellEnd"/>
      <w:r w:rsidRPr="00601EBB">
        <w:rPr>
          <w:rFonts w:ascii="Times New Roman" w:eastAsia="Calibri" w:hAnsi="Times New Roman" w:cs="Times New Roman"/>
          <w:sz w:val="24"/>
          <w:szCs w:val="24"/>
          <w:lang w:val="en-US"/>
        </w:rPr>
        <w:t xml:space="preserve"> and Noto, 2018; Gupta and Bose, 2019;</w:t>
      </w:r>
      <w:r w:rsidR="00EC56D0" w:rsidRPr="00601EBB">
        <w:rPr>
          <w:rFonts w:ascii="Times New Roman" w:hAnsi="Times New Roman" w:cs="Times New Roman"/>
          <w:color w:val="000000" w:themeColor="text1"/>
          <w:sz w:val="24"/>
          <w:szCs w:val="24"/>
        </w:rPr>
        <w:t xml:space="preserve"> König</w:t>
      </w:r>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iCs/>
          <w:sz w:val="24"/>
          <w:szCs w:val="24"/>
          <w:lang w:val="en-US"/>
        </w:rPr>
        <w:t>et al</w:t>
      </w:r>
      <w:r w:rsidRPr="00601EBB">
        <w:rPr>
          <w:rFonts w:ascii="Times New Roman" w:eastAsia="Calibri" w:hAnsi="Times New Roman" w:cs="Times New Roman"/>
          <w:sz w:val="24"/>
          <w:szCs w:val="24"/>
          <w:lang w:val="en-US"/>
        </w:rPr>
        <w:t xml:space="preserve">., 2019). </w:t>
      </w:r>
      <w:r w:rsidR="00FE4BE5" w:rsidRPr="00601EBB">
        <w:rPr>
          <w:rFonts w:ascii="Times New Roman" w:eastAsia="Calibri" w:hAnsi="Times New Roman" w:cs="Times New Roman"/>
          <w:sz w:val="24"/>
          <w:szCs w:val="24"/>
          <w:lang w:val="en-US"/>
        </w:rPr>
        <w:t xml:space="preserve">The subject of this case, </w:t>
      </w:r>
      <w:proofErr w:type="spellStart"/>
      <w:r w:rsidR="00FE4BE5" w:rsidRPr="00601EBB">
        <w:rPr>
          <w:rFonts w:ascii="Times New Roman" w:hAnsi="Times New Roman" w:cs="Times New Roman"/>
          <w:i/>
          <w:sz w:val="24"/>
          <w:szCs w:val="24"/>
        </w:rPr>
        <w:t>ECessori</w:t>
      </w:r>
      <w:proofErr w:type="spellEnd"/>
      <w:r w:rsidR="00FE4BE5" w:rsidRPr="00601EBB">
        <w:rPr>
          <w:rFonts w:ascii="Times New Roman" w:hAnsi="Times New Roman" w:cs="Times New Roman"/>
          <w:sz w:val="24"/>
          <w:szCs w:val="24"/>
        </w:rPr>
        <w:t xml:space="preserve">, </w:t>
      </w:r>
      <w:r w:rsidR="002100A9" w:rsidRPr="00601EBB">
        <w:rPr>
          <w:rFonts w:ascii="Times New Roman" w:hAnsi="Times New Roman" w:cs="Times New Roman"/>
          <w:sz w:val="24"/>
          <w:szCs w:val="24"/>
        </w:rPr>
        <w:t>i</w:t>
      </w:r>
      <w:r w:rsidR="00FE4BE5" w:rsidRPr="00601EBB">
        <w:rPr>
          <w:rFonts w:ascii="Times New Roman" w:hAnsi="Times New Roman" w:cs="Times New Roman"/>
          <w:sz w:val="24"/>
          <w:szCs w:val="24"/>
        </w:rPr>
        <w:t>s very different</w:t>
      </w:r>
      <w:r w:rsidR="00B237B8" w:rsidRPr="00601EBB">
        <w:rPr>
          <w:rFonts w:ascii="Times New Roman" w:hAnsi="Times New Roman" w:cs="Times New Roman"/>
          <w:sz w:val="24"/>
          <w:szCs w:val="24"/>
        </w:rPr>
        <w:t xml:space="preserve"> to most studies of BM change, which focus on technology-based businesses (</w:t>
      </w:r>
      <w:proofErr w:type="spellStart"/>
      <w:r w:rsidR="00B237B8" w:rsidRPr="00601EBB">
        <w:rPr>
          <w:rFonts w:ascii="Times New Roman" w:eastAsia="Calibri" w:hAnsi="Times New Roman" w:cs="Times New Roman"/>
          <w:sz w:val="24"/>
          <w:szCs w:val="24"/>
          <w:lang w:val="en-US"/>
        </w:rPr>
        <w:t>Bojovic</w:t>
      </w:r>
      <w:proofErr w:type="spellEnd"/>
      <w:r w:rsidR="00B237B8" w:rsidRPr="00601EBB">
        <w:rPr>
          <w:rFonts w:ascii="Times New Roman" w:eastAsia="Calibri" w:hAnsi="Times New Roman" w:cs="Times New Roman"/>
          <w:sz w:val="24"/>
          <w:szCs w:val="24"/>
          <w:lang w:val="en-US"/>
        </w:rPr>
        <w:t xml:space="preserve"> </w:t>
      </w:r>
      <w:r w:rsidR="00B237B8" w:rsidRPr="00601EBB">
        <w:rPr>
          <w:rFonts w:ascii="Times New Roman" w:eastAsia="Calibri" w:hAnsi="Times New Roman" w:cs="Times New Roman"/>
          <w:i/>
          <w:sz w:val="24"/>
          <w:szCs w:val="24"/>
          <w:lang w:val="en-US"/>
        </w:rPr>
        <w:t>et al.,</w:t>
      </w:r>
      <w:r w:rsidR="00B237B8" w:rsidRPr="00601EBB">
        <w:rPr>
          <w:rFonts w:ascii="Times New Roman" w:eastAsia="Calibri" w:hAnsi="Times New Roman" w:cs="Times New Roman"/>
          <w:sz w:val="24"/>
          <w:szCs w:val="24"/>
          <w:lang w:val="en-US"/>
        </w:rPr>
        <w:t xml:space="preserve"> 2018; </w:t>
      </w:r>
      <w:proofErr w:type="spellStart"/>
      <w:r w:rsidR="00B237B8" w:rsidRPr="00601EBB">
        <w:rPr>
          <w:rFonts w:ascii="Times New Roman" w:eastAsia="Calibri" w:hAnsi="Times New Roman" w:cs="Times New Roman"/>
          <w:sz w:val="24"/>
          <w:szCs w:val="24"/>
          <w:lang w:val="en-US"/>
        </w:rPr>
        <w:t>Lubik</w:t>
      </w:r>
      <w:proofErr w:type="spellEnd"/>
      <w:r w:rsidR="00B237B8" w:rsidRPr="00601EBB">
        <w:rPr>
          <w:rFonts w:ascii="Times New Roman" w:eastAsia="Calibri" w:hAnsi="Times New Roman" w:cs="Times New Roman"/>
          <w:sz w:val="24"/>
          <w:szCs w:val="24"/>
          <w:lang w:val="en-US"/>
        </w:rPr>
        <w:t xml:space="preserve"> and Garnsey, 2016) or larger organizations (George and Block, 2011; </w:t>
      </w:r>
      <w:proofErr w:type="spellStart"/>
      <w:r w:rsidR="00B237B8" w:rsidRPr="00601EBB">
        <w:rPr>
          <w:rFonts w:ascii="Times New Roman" w:hAnsi="Times New Roman" w:cs="Times New Roman"/>
          <w:sz w:val="24"/>
          <w:szCs w:val="24"/>
        </w:rPr>
        <w:t>Sosna</w:t>
      </w:r>
      <w:proofErr w:type="spellEnd"/>
      <w:r w:rsidR="00B237B8" w:rsidRPr="00601EBB">
        <w:rPr>
          <w:rFonts w:ascii="Times New Roman" w:hAnsi="Times New Roman" w:cs="Times New Roman"/>
          <w:sz w:val="24"/>
          <w:szCs w:val="24"/>
        </w:rPr>
        <w:t xml:space="preserve"> </w:t>
      </w:r>
      <w:r w:rsidR="00B237B8" w:rsidRPr="00601EBB">
        <w:rPr>
          <w:rFonts w:ascii="Times New Roman" w:hAnsi="Times New Roman" w:cs="Times New Roman"/>
          <w:i/>
          <w:sz w:val="24"/>
          <w:szCs w:val="24"/>
        </w:rPr>
        <w:t>et al.,</w:t>
      </w:r>
      <w:r w:rsidR="00B237B8" w:rsidRPr="00601EBB">
        <w:rPr>
          <w:rFonts w:ascii="Times New Roman" w:hAnsi="Times New Roman" w:cs="Times New Roman"/>
          <w:sz w:val="24"/>
          <w:szCs w:val="24"/>
        </w:rPr>
        <w:t xml:space="preserve"> 2010). </w:t>
      </w:r>
      <w:r w:rsidR="00B41CAE" w:rsidRPr="00601EBB">
        <w:rPr>
          <w:rFonts w:ascii="Times New Roman" w:hAnsi="Times New Roman" w:cs="Times New Roman"/>
          <w:sz w:val="24"/>
          <w:szCs w:val="24"/>
        </w:rPr>
        <w:t>S</w:t>
      </w:r>
      <w:r w:rsidR="00B175C0" w:rsidRPr="00601EBB">
        <w:rPr>
          <w:rFonts w:ascii="Times New Roman" w:hAnsi="Times New Roman" w:cs="Times New Roman"/>
          <w:sz w:val="24"/>
          <w:szCs w:val="24"/>
        </w:rPr>
        <w:t>imon</w:t>
      </w:r>
      <w:r w:rsidR="00B41CAE" w:rsidRPr="00601EBB">
        <w:rPr>
          <w:rFonts w:ascii="Times New Roman" w:hAnsi="Times New Roman" w:cs="Times New Roman"/>
          <w:sz w:val="24"/>
          <w:szCs w:val="24"/>
        </w:rPr>
        <w:t xml:space="preserve"> and B</w:t>
      </w:r>
      <w:r w:rsidR="00B175C0" w:rsidRPr="00601EBB">
        <w:rPr>
          <w:rFonts w:ascii="Times New Roman" w:hAnsi="Times New Roman" w:cs="Times New Roman"/>
          <w:sz w:val="24"/>
          <w:szCs w:val="24"/>
        </w:rPr>
        <w:t>ill</w:t>
      </w:r>
      <w:r w:rsidR="00B41CAE" w:rsidRPr="00601EBB">
        <w:rPr>
          <w:rFonts w:ascii="Times New Roman" w:hAnsi="Times New Roman" w:cs="Times New Roman"/>
          <w:sz w:val="24"/>
          <w:szCs w:val="24"/>
        </w:rPr>
        <w:t xml:space="preserve"> started the</w:t>
      </w:r>
      <w:r w:rsidR="00D84AD0" w:rsidRPr="00601EBB">
        <w:rPr>
          <w:rFonts w:ascii="Times New Roman" w:hAnsi="Times New Roman" w:cs="Times New Roman"/>
          <w:sz w:val="24"/>
          <w:szCs w:val="24"/>
        </w:rPr>
        <w:t>ir</w:t>
      </w:r>
      <w:r w:rsidR="00B41CAE" w:rsidRPr="00601EBB">
        <w:rPr>
          <w:rFonts w:ascii="Times New Roman" w:hAnsi="Times New Roman" w:cs="Times New Roman"/>
          <w:sz w:val="24"/>
          <w:szCs w:val="24"/>
        </w:rPr>
        <w:t xml:space="preserve"> </w:t>
      </w:r>
      <w:r w:rsidR="00FE4BE5" w:rsidRPr="00601EBB">
        <w:rPr>
          <w:rFonts w:ascii="Times New Roman" w:hAnsi="Times New Roman" w:cs="Times New Roman"/>
          <w:sz w:val="24"/>
          <w:szCs w:val="24"/>
        </w:rPr>
        <w:t>company when still at school and neither</w:t>
      </w:r>
      <w:r w:rsidR="00B41CAE" w:rsidRPr="00601EBB">
        <w:rPr>
          <w:rFonts w:ascii="Times New Roman" w:hAnsi="Times New Roman" w:cs="Times New Roman"/>
          <w:sz w:val="24"/>
          <w:szCs w:val="24"/>
        </w:rPr>
        <w:t xml:space="preserve"> </w:t>
      </w:r>
      <w:r w:rsidR="00FE4BE5" w:rsidRPr="00601EBB">
        <w:rPr>
          <w:rFonts w:ascii="Times New Roman" w:hAnsi="Times New Roman" w:cs="Times New Roman"/>
          <w:sz w:val="24"/>
          <w:szCs w:val="24"/>
        </w:rPr>
        <w:t>had any formal business training or e</w:t>
      </w:r>
      <w:r w:rsidR="00184099" w:rsidRPr="00601EBB">
        <w:rPr>
          <w:rFonts w:ascii="Times New Roman" w:hAnsi="Times New Roman" w:cs="Times New Roman"/>
          <w:sz w:val="24"/>
          <w:szCs w:val="24"/>
        </w:rPr>
        <w:t>xperience</w:t>
      </w:r>
      <w:r w:rsidR="00FE4BE5" w:rsidRPr="00601EBB">
        <w:rPr>
          <w:rFonts w:ascii="Times New Roman" w:hAnsi="Times New Roman" w:cs="Times New Roman"/>
          <w:sz w:val="24"/>
          <w:szCs w:val="24"/>
        </w:rPr>
        <w:t xml:space="preserve">. </w:t>
      </w:r>
      <w:r w:rsidR="008D7E7F" w:rsidRPr="00601EBB">
        <w:rPr>
          <w:rFonts w:ascii="Times New Roman" w:hAnsi="Times New Roman" w:cs="Times New Roman"/>
          <w:sz w:val="24"/>
          <w:szCs w:val="24"/>
        </w:rPr>
        <w:t>However, they did have parents who encouraged their creativity, independence and ent</w:t>
      </w:r>
      <w:r w:rsidR="000B077A" w:rsidRPr="00601EBB">
        <w:rPr>
          <w:rFonts w:ascii="Times New Roman" w:hAnsi="Times New Roman" w:cs="Times New Roman"/>
          <w:sz w:val="24"/>
          <w:szCs w:val="24"/>
        </w:rPr>
        <w:t>erprise</w:t>
      </w:r>
      <w:r w:rsidR="008D7E7F" w:rsidRPr="00601EBB">
        <w:rPr>
          <w:rFonts w:ascii="Times New Roman" w:hAnsi="Times New Roman" w:cs="Times New Roman"/>
          <w:sz w:val="24"/>
          <w:szCs w:val="24"/>
        </w:rPr>
        <w:t>. As indicated above, Anna</w:t>
      </w:r>
      <w:r w:rsidR="000B077A" w:rsidRPr="00601EBB">
        <w:rPr>
          <w:rFonts w:ascii="Times New Roman" w:hAnsi="Times New Roman" w:cs="Times New Roman"/>
          <w:sz w:val="24"/>
          <w:szCs w:val="24"/>
        </w:rPr>
        <w:t xml:space="preserve"> </w:t>
      </w:r>
      <w:r w:rsidR="008729ED" w:rsidRPr="00601EBB">
        <w:rPr>
          <w:rFonts w:ascii="Times New Roman" w:hAnsi="Times New Roman" w:cs="Times New Roman"/>
          <w:sz w:val="24"/>
          <w:szCs w:val="24"/>
        </w:rPr>
        <w:t>proudly</w:t>
      </w:r>
      <w:r w:rsidR="008D7E7F" w:rsidRPr="00601EBB">
        <w:rPr>
          <w:rFonts w:ascii="Times New Roman" w:hAnsi="Times New Roman" w:cs="Times New Roman"/>
          <w:sz w:val="24"/>
          <w:szCs w:val="24"/>
        </w:rPr>
        <w:t xml:space="preserve"> shared stories of Simon’s </w:t>
      </w:r>
      <w:r w:rsidR="000B077A" w:rsidRPr="00601EBB">
        <w:rPr>
          <w:rFonts w:ascii="Times New Roman" w:hAnsi="Times New Roman" w:cs="Times New Roman"/>
          <w:sz w:val="24"/>
          <w:szCs w:val="24"/>
        </w:rPr>
        <w:t>entrepreneurial exploits during primary and secondary school with the first author.</w:t>
      </w:r>
      <w:r w:rsidR="008729ED" w:rsidRPr="00601EBB">
        <w:rPr>
          <w:rFonts w:ascii="Times New Roman" w:hAnsi="Times New Roman" w:cs="Times New Roman"/>
          <w:sz w:val="24"/>
          <w:szCs w:val="24"/>
        </w:rPr>
        <w:t xml:space="preserve"> </w:t>
      </w:r>
      <w:r w:rsidR="00097813" w:rsidRPr="00601EBB">
        <w:rPr>
          <w:rFonts w:ascii="Times New Roman" w:hAnsi="Times New Roman" w:cs="Times New Roman"/>
          <w:sz w:val="24"/>
          <w:szCs w:val="24"/>
        </w:rPr>
        <w:t>From an early age t</w:t>
      </w:r>
      <w:r w:rsidR="008729ED" w:rsidRPr="00601EBB">
        <w:rPr>
          <w:rFonts w:ascii="Times New Roman" w:hAnsi="Times New Roman" w:cs="Times New Roman"/>
          <w:sz w:val="24"/>
          <w:szCs w:val="24"/>
        </w:rPr>
        <w:t xml:space="preserve">hey were also exposed to the risks and rewards of entrepreneurship by way of Malcolm’s long experience of self-employment. </w:t>
      </w:r>
    </w:p>
    <w:p w14:paraId="744FC0C3" w14:textId="21531387" w:rsidR="00FE4BE5" w:rsidRPr="00601EBB" w:rsidRDefault="00FE4BE5" w:rsidP="00FE4BE5">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Secondly, </w:t>
      </w:r>
      <w:r w:rsidR="00184099" w:rsidRPr="00601EBB">
        <w:rPr>
          <w:rFonts w:ascii="Times New Roman" w:hAnsi="Times New Roman" w:cs="Times New Roman"/>
          <w:sz w:val="24"/>
          <w:szCs w:val="24"/>
        </w:rPr>
        <w:t>unlike most fast-growing start-up</w:t>
      </w:r>
      <w:r w:rsidR="006D5E1C" w:rsidRPr="00601EBB">
        <w:rPr>
          <w:rFonts w:ascii="Times New Roman" w:hAnsi="Times New Roman" w:cs="Times New Roman"/>
          <w:sz w:val="24"/>
          <w:szCs w:val="24"/>
        </w:rPr>
        <w:t>s</w:t>
      </w:r>
      <w:r w:rsidR="00184099" w:rsidRPr="00601EBB">
        <w:rPr>
          <w:rFonts w:ascii="Times New Roman" w:hAnsi="Times New Roman" w:cs="Times New Roman"/>
          <w:sz w:val="24"/>
          <w:szCs w:val="24"/>
        </w:rPr>
        <w:t>,</w:t>
      </w:r>
      <w:r w:rsidR="006D5E1C" w:rsidRPr="00601EBB">
        <w:rPr>
          <w:rFonts w:ascii="Times New Roman" w:hAnsi="Times New Roman" w:cs="Times New Roman"/>
          <w:sz w:val="24"/>
          <w:szCs w:val="24"/>
        </w:rPr>
        <w:t xml:space="preserve"> which rely on</w:t>
      </w:r>
      <w:r w:rsidR="004D595B" w:rsidRPr="00601EBB">
        <w:rPr>
          <w:rFonts w:ascii="Times New Roman" w:hAnsi="Times New Roman" w:cs="Times New Roman"/>
          <w:sz w:val="24"/>
          <w:szCs w:val="24"/>
        </w:rPr>
        <w:t xml:space="preserve"> proprietary knowledge, </w:t>
      </w:r>
      <w:proofErr w:type="spellStart"/>
      <w:r w:rsidR="00184099" w:rsidRPr="00601EBB">
        <w:rPr>
          <w:rFonts w:ascii="Times New Roman" w:hAnsi="Times New Roman" w:cs="Times New Roman"/>
          <w:i/>
          <w:sz w:val="24"/>
          <w:szCs w:val="24"/>
        </w:rPr>
        <w:t>ECessori</w:t>
      </w:r>
      <w:r w:rsidR="004D595B" w:rsidRPr="00601EBB">
        <w:rPr>
          <w:rFonts w:ascii="Times New Roman" w:hAnsi="Times New Roman" w:cs="Times New Roman"/>
          <w:i/>
          <w:sz w:val="24"/>
          <w:szCs w:val="24"/>
        </w:rPr>
        <w:t>’s</w:t>
      </w:r>
      <w:proofErr w:type="spellEnd"/>
      <w:r w:rsidR="00184099" w:rsidRPr="00601EBB">
        <w:rPr>
          <w:rFonts w:ascii="Times New Roman" w:hAnsi="Times New Roman" w:cs="Times New Roman"/>
          <w:sz w:val="24"/>
          <w:szCs w:val="24"/>
        </w:rPr>
        <w:t xml:space="preserve"> competitive advantage stemmed from the brothers’ experiential learning and their ability to engage in forward-looking cognitive learning (B</w:t>
      </w:r>
      <w:r w:rsidR="000F0738" w:rsidRPr="00601EBB">
        <w:rPr>
          <w:rFonts w:ascii="Times New Roman" w:hAnsi="Times New Roman" w:cs="Times New Roman"/>
          <w:sz w:val="24"/>
          <w:szCs w:val="24"/>
        </w:rPr>
        <w:t>e</w:t>
      </w:r>
      <w:r w:rsidR="00184099" w:rsidRPr="00601EBB">
        <w:rPr>
          <w:rFonts w:ascii="Times New Roman" w:hAnsi="Times New Roman" w:cs="Times New Roman"/>
          <w:sz w:val="24"/>
          <w:szCs w:val="24"/>
        </w:rPr>
        <w:t xml:space="preserve">rends </w:t>
      </w:r>
      <w:r w:rsidR="00184099" w:rsidRPr="00601EBB">
        <w:rPr>
          <w:rFonts w:ascii="Times New Roman" w:hAnsi="Times New Roman" w:cs="Times New Roman"/>
          <w:i/>
          <w:sz w:val="24"/>
          <w:szCs w:val="24"/>
        </w:rPr>
        <w:t>et al</w:t>
      </w:r>
      <w:r w:rsidR="00184099" w:rsidRPr="00601EBB">
        <w:rPr>
          <w:rFonts w:ascii="Times New Roman" w:hAnsi="Times New Roman" w:cs="Times New Roman"/>
          <w:sz w:val="24"/>
          <w:szCs w:val="24"/>
        </w:rPr>
        <w:t>., 2016</w:t>
      </w:r>
      <w:r w:rsidR="00CA288F" w:rsidRPr="00601EBB">
        <w:rPr>
          <w:rFonts w:ascii="Times New Roman" w:hAnsi="Times New Roman" w:cs="Times New Roman"/>
          <w:sz w:val="24"/>
          <w:szCs w:val="24"/>
        </w:rPr>
        <w:t>; MacKay and Burt, 2015</w:t>
      </w:r>
      <w:r w:rsidR="00184099"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Thirdly, </w:t>
      </w:r>
      <w:r w:rsidR="00184099" w:rsidRPr="00601EBB">
        <w:rPr>
          <w:rFonts w:ascii="Times New Roman" w:hAnsi="Times New Roman" w:cs="Times New Roman"/>
          <w:sz w:val="24"/>
          <w:szCs w:val="24"/>
        </w:rPr>
        <w:t>once it became operational</w:t>
      </w:r>
      <w:r w:rsidR="00C67575" w:rsidRPr="00601EBB">
        <w:rPr>
          <w:rFonts w:ascii="Times New Roman" w:hAnsi="Times New Roman" w:cs="Times New Roman"/>
          <w:sz w:val="24"/>
          <w:szCs w:val="24"/>
        </w:rPr>
        <w:t>,</w:t>
      </w:r>
      <w:r w:rsidR="00184099" w:rsidRPr="00601EBB">
        <w:rPr>
          <w:rFonts w:ascii="Times New Roman" w:hAnsi="Times New Roman" w:cs="Times New Roman"/>
          <w:sz w:val="24"/>
          <w:szCs w:val="24"/>
        </w:rPr>
        <w:t xml:space="preserve"> the business was supported </w:t>
      </w:r>
      <w:r w:rsidR="00BE14F0" w:rsidRPr="00601EBB">
        <w:rPr>
          <w:rFonts w:ascii="Times New Roman" w:hAnsi="Times New Roman" w:cs="Times New Roman"/>
          <w:sz w:val="24"/>
          <w:szCs w:val="24"/>
        </w:rPr>
        <w:t xml:space="preserve">in practical ways </w:t>
      </w:r>
      <w:r w:rsidR="00184099" w:rsidRPr="00601EBB">
        <w:rPr>
          <w:rFonts w:ascii="Times New Roman" w:hAnsi="Times New Roman" w:cs="Times New Roman"/>
          <w:sz w:val="24"/>
          <w:szCs w:val="24"/>
        </w:rPr>
        <w:t xml:space="preserve">by both parents </w:t>
      </w:r>
      <w:r w:rsidR="00BE14F0" w:rsidRPr="00601EBB">
        <w:rPr>
          <w:rFonts w:ascii="Times New Roman" w:hAnsi="Times New Roman" w:cs="Times New Roman"/>
          <w:sz w:val="24"/>
          <w:szCs w:val="24"/>
        </w:rPr>
        <w:t>who gave-u</w:t>
      </w:r>
      <w:r w:rsidR="00184099" w:rsidRPr="00601EBB">
        <w:rPr>
          <w:rFonts w:ascii="Times New Roman" w:hAnsi="Times New Roman" w:cs="Times New Roman"/>
          <w:sz w:val="24"/>
          <w:szCs w:val="24"/>
        </w:rPr>
        <w:t>p their garage as well as providing</w:t>
      </w:r>
      <w:r w:rsidR="00B41CAE" w:rsidRPr="00601EBB">
        <w:rPr>
          <w:rFonts w:ascii="Times New Roman" w:hAnsi="Times New Roman" w:cs="Times New Roman"/>
          <w:sz w:val="24"/>
          <w:szCs w:val="24"/>
        </w:rPr>
        <w:t xml:space="preserve"> </w:t>
      </w:r>
      <w:r w:rsidR="0036174C" w:rsidRPr="00601EBB">
        <w:rPr>
          <w:rFonts w:ascii="Times New Roman" w:hAnsi="Times New Roman" w:cs="Times New Roman"/>
          <w:sz w:val="24"/>
          <w:szCs w:val="24"/>
        </w:rPr>
        <w:t xml:space="preserve">business experience and </w:t>
      </w:r>
      <w:r w:rsidR="001F1DD5" w:rsidRPr="00601EBB">
        <w:rPr>
          <w:rFonts w:ascii="Times New Roman" w:hAnsi="Times New Roman" w:cs="Times New Roman"/>
          <w:sz w:val="24"/>
          <w:szCs w:val="24"/>
        </w:rPr>
        <w:t>emotional care</w:t>
      </w:r>
      <w:r w:rsidR="00184099" w:rsidRPr="00601EBB">
        <w:rPr>
          <w:rFonts w:ascii="Times New Roman" w:hAnsi="Times New Roman" w:cs="Times New Roman"/>
          <w:sz w:val="24"/>
          <w:szCs w:val="24"/>
        </w:rPr>
        <w:t xml:space="preserve"> (</w:t>
      </w:r>
      <w:proofErr w:type="spellStart"/>
      <w:r w:rsidR="004C058C" w:rsidRPr="00601EBB">
        <w:rPr>
          <w:rFonts w:ascii="Times New Roman" w:hAnsi="Times New Roman" w:cs="Times New Roman"/>
          <w:sz w:val="24"/>
          <w:szCs w:val="24"/>
        </w:rPr>
        <w:t>Uhlaner</w:t>
      </w:r>
      <w:proofErr w:type="spellEnd"/>
      <w:r w:rsidR="004C058C" w:rsidRPr="00601EBB">
        <w:rPr>
          <w:rFonts w:ascii="Times New Roman" w:hAnsi="Times New Roman" w:cs="Times New Roman"/>
          <w:sz w:val="24"/>
          <w:szCs w:val="24"/>
        </w:rPr>
        <w:t>, 2006</w:t>
      </w:r>
      <w:r w:rsidR="00184099" w:rsidRPr="00601EBB">
        <w:rPr>
          <w:rFonts w:ascii="Times New Roman" w:hAnsi="Times New Roman" w:cs="Times New Roman"/>
          <w:sz w:val="24"/>
          <w:szCs w:val="24"/>
        </w:rPr>
        <w:t xml:space="preserve">). </w:t>
      </w:r>
      <w:r w:rsidR="00152674" w:rsidRPr="00601EBB">
        <w:rPr>
          <w:rFonts w:ascii="Times New Roman" w:hAnsi="Times New Roman" w:cs="Times New Roman"/>
          <w:sz w:val="24"/>
          <w:szCs w:val="24"/>
        </w:rPr>
        <w:t xml:space="preserve">Fourthly,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i/>
          <w:sz w:val="24"/>
          <w:szCs w:val="24"/>
        </w:rPr>
        <w:t xml:space="preserve"> </w:t>
      </w:r>
      <w:r w:rsidR="00184099" w:rsidRPr="00601EBB">
        <w:rPr>
          <w:rFonts w:ascii="Times New Roman" w:hAnsi="Times New Roman" w:cs="Times New Roman"/>
          <w:sz w:val="24"/>
          <w:szCs w:val="24"/>
        </w:rPr>
        <w:t xml:space="preserve">is distinctive because it </w:t>
      </w:r>
      <w:r w:rsidRPr="00601EBB">
        <w:rPr>
          <w:rFonts w:ascii="Times New Roman" w:hAnsi="Times New Roman" w:cs="Times New Roman"/>
          <w:sz w:val="24"/>
          <w:szCs w:val="24"/>
        </w:rPr>
        <w:t>gr</w:t>
      </w:r>
      <w:r w:rsidR="00D50D0D" w:rsidRPr="00601EBB">
        <w:rPr>
          <w:rFonts w:ascii="Times New Roman" w:hAnsi="Times New Roman" w:cs="Times New Roman"/>
          <w:sz w:val="24"/>
          <w:szCs w:val="24"/>
        </w:rPr>
        <w:t>e</w:t>
      </w:r>
      <w:r w:rsidRPr="00601EBB">
        <w:rPr>
          <w:rFonts w:ascii="Times New Roman" w:hAnsi="Times New Roman" w:cs="Times New Roman"/>
          <w:sz w:val="24"/>
          <w:szCs w:val="24"/>
        </w:rPr>
        <w:t>w quickly in comparison to the majority of UK start-ups (</w:t>
      </w:r>
      <w:proofErr w:type="spellStart"/>
      <w:r w:rsidRPr="00601EBB">
        <w:rPr>
          <w:rFonts w:ascii="Times New Roman" w:hAnsi="Times New Roman" w:cs="Times New Roman"/>
          <w:sz w:val="24"/>
          <w:szCs w:val="24"/>
        </w:rPr>
        <w:t>Anyadike</w:t>
      </w:r>
      <w:proofErr w:type="spellEnd"/>
      <w:r w:rsidRPr="00601EBB">
        <w:rPr>
          <w:rFonts w:ascii="Times New Roman" w:hAnsi="Times New Roman" w:cs="Times New Roman"/>
          <w:sz w:val="24"/>
          <w:szCs w:val="24"/>
        </w:rPr>
        <w:t xml:space="preserve">-Danes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 </w:t>
      </w:r>
    </w:p>
    <w:p w14:paraId="2BBF0A63" w14:textId="316B554E" w:rsidR="00256E0F" w:rsidRPr="00601EBB" w:rsidRDefault="00556FB2" w:rsidP="00256E0F">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In ‘selecting’ the environment in which they operated (</w:t>
      </w:r>
      <w:proofErr w:type="spellStart"/>
      <w:r w:rsidRPr="00601EBB">
        <w:rPr>
          <w:rFonts w:ascii="Times New Roman" w:hAnsi="Times New Roman" w:cs="Times New Roman"/>
          <w:sz w:val="24"/>
          <w:szCs w:val="24"/>
        </w:rPr>
        <w:t>Demil</w:t>
      </w:r>
      <w:proofErr w:type="spellEnd"/>
      <w:r w:rsidRPr="00601EBB">
        <w:rPr>
          <w:rFonts w:ascii="Times New Roman" w:hAnsi="Times New Roman" w:cs="Times New Roman"/>
          <w:sz w:val="24"/>
          <w:szCs w:val="24"/>
        </w:rPr>
        <w:t xml:space="preserve">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2015), </w:t>
      </w:r>
      <w:r w:rsidR="00E75EAE" w:rsidRPr="00601EBB">
        <w:rPr>
          <w:rFonts w:ascii="Times New Roman" w:hAnsi="Times New Roman" w:cs="Times New Roman"/>
          <w:sz w:val="24"/>
          <w:szCs w:val="24"/>
        </w:rPr>
        <w:t xml:space="preserve">in line with their cognitive representation of their initial BM, </w:t>
      </w:r>
      <w:r w:rsidRPr="00601EBB">
        <w:rPr>
          <w:rFonts w:ascii="Times New Roman" w:hAnsi="Times New Roman" w:cs="Times New Roman"/>
          <w:sz w:val="24"/>
          <w:szCs w:val="24"/>
        </w:rPr>
        <w:t xml:space="preserve">the brothers concentrated on the customer and market elements (CVP, market segment and revenue) </w:t>
      </w:r>
      <w:r w:rsidR="00E75EAE" w:rsidRPr="00601EBB">
        <w:rPr>
          <w:rFonts w:ascii="Times New Roman" w:hAnsi="Times New Roman" w:cs="Times New Roman"/>
          <w:sz w:val="24"/>
          <w:szCs w:val="24"/>
        </w:rPr>
        <w:t>to generate value</w:t>
      </w:r>
      <w:r w:rsidRPr="00601EBB">
        <w:rPr>
          <w:rFonts w:ascii="Times New Roman" w:hAnsi="Times New Roman" w:cs="Times New Roman"/>
          <w:sz w:val="24"/>
          <w:szCs w:val="24"/>
        </w:rPr>
        <w:t>. During the early stages</w:t>
      </w:r>
      <w:r w:rsidR="003047C1" w:rsidRPr="00601EBB">
        <w:rPr>
          <w:rFonts w:ascii="Times New Roman" w:hAnsi="Times New Roman" w:cs="Times New Roman"/>
          <w:sz w:val="24"/>
          <w:szCs w:val="24"/>
        </w:rPr>
        <w:t xml:space="preserve"> of </w:t>
      </w:r>
      <w:proofErr w:type="spellStart"/>
      <w:r w:rsidR="003047C1" w:rsidRPr="00601EBB">
        <w:rPr>
          <w:rFonts w:ascii="Times New Roman" w:hAnsi="Times New Roman" w:cs="Times New Roman"/>
          <w:i/>
          <w:sz w:val="24"/>
          <w:szCs w:val="24"/>
        </w:rPr>
        <w:t>ECessori</w:t>
      </w:r>
      <w:proofErr w:type="spellEnd"/>
      <w:r w:rsidRPr="00601EBB">
        <w:rPr>
          <w:rFonts w:ascii="Times New Roman" w:hAnsi="Times New Roman" w:cs="Times New Roman"/>
          <w:sz w:val="24"/>
          <w:szCs w:val="24"/>
        </w:rPr>
        <w:t>, experiential learning</w:t>
      </w:r>
      <w:r w:rsidR="00496D45" w:rsidRPr="00601EBB">
        <w:rPr>
          <w:rFonts w:ascii="Times New Roman" w:hAnsi="Times New Roman" w:cs="Times New Roman"/>
          <w:sz w:val="24"/>
          <w:szCs w:val="24"/>
        </w:rPr>
        <w:t xml:space="preserve"> (</w:t>
      </w:r>
      <w:proofErr w:type="spellStart"/>
      <w:r w:rsidR="007A227E" w:rsidRPr="00601EBB">
        <w:rPr>
          <w:rFonts w:ascii="Times New Roman" w:eastAsia="Calibri" w:hAnsi="Times New Roman" w:cs="Times New Roman"/>
          <w:sz w:val="24"/>
          <w:szCs w:val="24"/>
          <w:lang w:val="en-US"/>
        </w:rPr>
        <w:t>Andries</w:t>
      </w:r>
      <w:proofErr w:type="spellEnd"/>
      <w:r w:rsidR="007A227E" w:rsidRPr="00601EBB">
        <w:rPr>
          <w:rFonts w:ascii="Times New Roman" w:eastAsia="Calibri" w:hAnsi="Times New Roman" w:cs="Times New Roman"/>
          <w:sz w:val="24"/>
          <w:szCs w:val="24"/>
          <w:lang w:val="en-US"/>
        </w:rPr>
        <w:t xml:space="preserve"> and </w:t>
      </w:r>
      <w:proofErr w:type="spellStart"/>
      <w:r w:rsidR="007A227E" w:rsidRPr="00601EBB">
        <w:rPr>
          <w:rFonts w:ascii="Times New Roman" w:eastAsia="Calibri" w:hAnsi="Times New Roman" w:cs="Times New Roman"/>
          <w:sz w:val="24"/>
          <w:szCs w:val="24"/>
          <w:lang w:val="en-US"/>
        </w:rPr>
        <w:t>Debackere</w:t>
      </w:r>
      <w:proofErr w:type="spellEnd"/>
      <w:r w:rsidR="007A227E" w:rsidRPr="00601EBB">
        <w:rPr>
          <w:rFonts w:ascii="Times New Roman" w:eastAsia="Calibri" w:hAnsi="Times New Roman" w:cs="Times New Roman"/>
          <w:sz w:val="24"/>
          <w:szCs w:val="24"/>
          <w:lang w:val="en-US"/>
        </w:rPr>
        <w:t xml:space="preserve">, 2013; </w:t>
      </w:r>
      <w:proofErr w:type="spellStart"/>
      <w:r w:rsidR="007A227E" w:rsidRPr="00601EBB">
        <w:rPr>
          <w:rFonts w:ascii="Times New Roman" w:eastAsia="Calibri" w:hAnsi="Times New Roman" w:cs="Times New Roman"/>
          <w:sz w:val="24"/>
          <w:szCs w:val="24"/>
          <w:lang w:val="en-US"/>
        </w:rPr>
        <w:t>Andries</w:t>
      </w:r>
      <w:proofErr w:type="spellEnd"/>
      <w:r w:rsidR="007A227E" w:rsidRPr="00601EBB">
        <w:rPr>
          <w:rFonts w:ascii="Times New Roman" w:eastAsia="Calibri" w:hAnsi="Times New Roman" w:cs="Times New Roman"/>
          <w:sz w:val="24"/>
          <w:szCs w:val="24"/>
          <w:lang w:val="en-US"/>
        </w:rPr>
        <w:t xml:space="preserve"> </w:t>
      </w:r>
      <w:r w:rsidR="007A227E" w:rsidRPr="00601EBB">
        <w:rPr>
          <w:rFonts w:ascii="Times New Roman" w:eastAsia="Calibri" w:hAnsi="Times New Roman" w:cs="Times New Roman"/>
          <w:i/>
          <w:sz w:val="24"/>
          <w:szCs w:val="24"/>
          <w:lang w:val="en-US"/>
        </w:rPr>
        <w:t>et al.,</w:t>
      </w:r>
      <w:r w:rsidR="007A227E" w:rsidRPr="00601EBB">
        <w:rPr>
          <w:rFonts w:ascii="Times New Roman" w:eastAsia="Calibri" w:hAnsi="Times New Roman" w:cs="Times New Roman"/>
          <w:sz w:val="24"/>
          <w:szCs w:val="24"/>
          <w:lang w:val="en-US"/>
        </w:rPr>
        <w:t xml:space="preserve"> 2013; </w:t>
      </w:r>
      <w:r w:rsidR="007A227E" w:rsidRPr="00601EBB">
        <w:rPr>
          <w:rFonts w:ascii="Times New Roman" w:hAnsi="Times New Roman" w:cs="Times New Roman"/>
          <w:sz w:val="24"/>
          <w:szCs w:val="24"/>
        </w:rPr>
        <w:t xml:space="preserve">Cope, 2003; </w:t>
      </w:r>
      <w:proofErr w:type="spellStart"/>
      <w:r w:rsidR="007A227E" w:rsidRPr="00601EBB">
        <w:rPr>
          <w:rFonts w:ascii="Times New Roman" w:eastAsia="Calibri" w:hAnsi="Times New Roman" w:cs="Times New Roman"/>
          <w:sz w:val="24"/>
          <w:szCs w:val="24"/>
          <w:lang w:val="en-US"/>
        </w:rPr>
        <w:t>Lans</w:t>
      </w:r>
      <w:proofErr w:type="spellEnd"/>
      <w:r w:rsidR="007A227E" w:rsidRPr="00601EBB">
        <w:rPr>
          <w:rFonts w:ascii="Times New Roman" w:eastAsia="Calibri" w:hAnsi="Times New Roman" w:cs="Times New Roman"/>
          <w:sz w:val="24"/>
          <w:szCs w:val="24"/>
          <w:lang w:val="en-US"/>
        </w:rPr>
        <w:t xml:space="preserve"> </w:t>
      </w:r>
      <w:r w:rsidR="007A227E" w:rsidRPr="00601EBB">
        <w:rPr>
          <w:rFonts w:ascii="Times New Roman" w:eastAsia="Calibri" w:hAnsi="Times New Roman" w:cs="Times New Roman"/>
          <w:i/>
          <w:sz w:val="24"/>
          <w:szCs w:val="24"/>
          <w:lang w:val="en-US"/>
        </w:rPr>
        <w:t>et al.,</w:t>
      </w:r>
      <w:r w:rsidR="007A227E" w:rsidRPr="00601EBB">
        <w:rPr>
          <w:rFonts w:ascii="Times New Roman" w:eastAsia="Calibri" w:hAnsi="Times New Roman" w:cs="Times New Roman"/>
          <w:sz w:val="24"/>
          <w:szCs w:val="24"/>
          <w:lang w:val="en-US"/>
        </w:rPr>
        <w:t xml:space="preserve"> 2008</w:t>
      </w:r>
      <w:r w:rsidR="00496D45" w:rsidRPr="00601EBB">
        <w:rPr>
          <w:rFonts w:ascii="Times New Roman" w:hAnsi="Times New Roman" w:cs="Times New Roman"/>
          <w:sz w:val="24"/>
          <w:szCs w:val="24"/>
        </w:rPr>
        <w:t>)</w:t>
      </w:r>
      <w:r w:rsidRPr="00601EBB">
        <w:rPr>
          <w:rFonts w:ascii="Times New Roman" w:hAnsi="Times New Roman" w:cs="Times New Roman"/>
          <w:sz w:val="24"/>
          <w:szCs w:val="24"/>
        </w:rPr>
        <w:t xml:space="preserve"> was key to their survival as they gained experience of dealing with customers and suppliers as well as the day-to-day problems of managing an increasingly complex business (see Figure 2). </w:t>
      </w:r>
      <w:r w:rsidR="00496D45" w:rsidRPr="00601EBB">
        <w:rPr>
          <w:rFonts w:ascii="Times New Roman" w:hAnsi="Times New Roman" w:cs="Times New Roman"/>
          <w:sz w:val="24"/>
          <w:szCs w:val="24"/>
        </w:rPr>
        <w:t xml:space="preserve">This reflected a ‘market driven’ approach based on their assessment of market need and a strong customer orientation (Ambos and </w:t>
      </w:r>
      <w:proofErr w:type="spellStart"/>
      <w:r w:rsidR="00496D45" w:rsidRPr="00601EBB">
        <w:rPr>
          <w:rFonts w:ascii="Times New Roman" w:hAnsi="Times New Roman" w:cs="Times New Roman"/>
          <w:sz w:val="24"/>
          <w:szCs w:val="24"/>
        </w:rPr>
        <w:t>Birkenshaw</w:t>
      </w:r>
      <w:proofErr w:type="spellEnd"/>
      <w:r w:rsidR="00496D45" w:rsidRPr="00601EBB">
        <w:rPr>
          <w:rFonts w:ascii="Times New Roman" w:hAnsi="Times New Roman" w:cs="Times New Roman"/>
          <w:sz w:val="24"/>
          <w:szCs w:val="24"/>
        </w:rPr>
        <w:t xml:space="preserve">, 2010). </w:t>
      </w:r>
      <w:r w:rsidR="00AC1FFF" w:rsidRPr="00601EBB">
        <w:rPr>
          <w:rFonts w:ascii="Times New Roman" w:eastAsia="Calibri" w:hAnsi="Times New Roman" w:cs="Times New Roman"/>
          <w:sz w:val="24"/>
          <w:szCs w:val="24"/>
          <w:lang w:val="en-US"/>
        </w:rPr>
        <w:t>Hence</w:t>
      </w:r>
      <w:r w:rsidR="00496D45" w:rsidRPr="00601EBB">
        <w:rPr>
          <w:rFonts w:ascii="Times New Roman" w:eastAsia="Calibri" w:hAnsi="Times New Roman" w:cs="Times New Roman"/>
          <w:sz w:val="24"/>
          <w:szCs w:val="24"/>
          <w:lang w:val="en-US"/>
        </w:rPr>
        <w:t xml:space="preserve">, during the early stages (bedroom and garage) </w:t>
      </w:r>
      <w:r w:rsidR="00AC1FFF" w:rsidRPr="00601EBB">
        <w:rPr>
          <w:rFonts w:ascii="Times New Roman" w:eastAsia="Calibri" w:hAnsi="Times New Roman" w:cs="Times New Roman"/>
          <w:sz w:val="24"/>
          <w:szCs w:val="24"/>
          <w:lang w:val="en-US"/>
        </w:rPr>
        <w:t xml:space="preserve">of </w:t>
      </w:r>
      <w:r w:rsidR="00496D45" w:rsidRPr="00601EBB">
        <w:rPr>
          <w:rFonts w:ascii="Times New Roman" w:eastAsia="Calibri" w:hAnsi="Times New Roman" w:cs="Times New Roman"/>
          <w:sz w:val="24"/>
          <w:szCs w:val="24"/>
          <w:lang w:val="en-US"/>
        </w:rPr>
        <w:t>the</w:t>
      </w:r>
      <w:r w:rsidR="009329BE" w:rsidRPr="00601EBB">
        <w:rPr>
          <w:rFonts w:ascii="Times New Roman" w:eastAsia="Calibri" w:hAnsi="Times New Roman" w:cs="Times New Roman"/>
          <w:sz w:val="24"/>
          <w:szCs w:val="24"/>
          <w:lang w:val="en-US"/>
        </w:rPr>
        <w:t xml:space="preserve"> business</w:t>
      </w:r>
      <w:r w:rsidR="00AC1FFF" w:rsidRPr="00601EBB">
        <w:rPr>
          <w:rFonts w:ascii="Times New Roman" w:eastAsia="Calibri" w:hAnsi="Times New Roman" w:cs="Times New Roman"/>
          <w:sz w:val="24"/>
          <w:szCs w:val="24"/>
          <w:lang w:val="en-US"/>
        </w:rPr>
        <w:t xml:space="preserve">, the boys </w:t>
      </w:r>
      <w:r w:rsidR="009329BE" w:rsidRPr="00601EBB">
        <w:rPr>
          <w:rFonts w:ascii="Times New Roman" w:eastAsia="Calibri" w:hAnsi="Times New Roman" w:cs="Times New Roman"/>
          <w:sz w:val="24"/>
          <w:szCs w:val="24"/>
          <w:lang w:val="en-US"/>
        </w:rPr>
        <w:t xml:space="preserve">were developing their </w:t>
      </w:r>
      <w:r w:rsidR="00AC1FFF" w:rsidRPr="00601EBB">
        <w:rPr>
          <w:rFonts w:ascii="Times New Roman" w:eastAsia="Calibri" w:hAnsi="Times New Roman" w:cs="Times New Roman"/>
          <w:sz w:val="24"/>
          <w:szCs w:val="24"/>
          <w:lang w:val="en-US"/>
        </w:rPr>
        <w:t>entrepreneurial capabilities</w:t>
      </w:r>
      <w:r w:rsidR="009329BE" w:rsidRPr="00601EBB">
        <w:rPr>
          <w:rFonts w:ascii="Times New Roman" w:eastAsia="Calibri" w:hAnsi="Times New Roman" w:cs="Times New Roman"/>
          <w:sz w:val="24"/>
          <w:szCs w:val="24"/>
          <w:lang w:val="en-US"/>
        </w:rPr>
        <w:t xml:space="preserve"> related</w:t>
      </w:r>
      <w:r w:rsidR="00AC1FFF" w:rsidRPr="00601EBB">
        <w:rPr>
          <w:rFonts w:ascii="Times New Roman" w:eastAsia="Calibri" w:hAnsi="Times New Roman" w:cs="Times New Roman"/>
          <w:sz w:val="24"/>
          <w:szCs w:val="24"/>
          <w:lang w:val="en-US"/>
        </w:rPr>
        <w:t xml:space="preserve"> to managing the </w:t>
      </w:r>
      <w:r w:rsidR="009329BE" w:rsidRPr="00601EBB">
        <w:rPr>
          <w:rFonts w:ascii="Times New Roman" w:eastAsia="Calibri" w:hAnsi="Times New Roman" w:cs="Times New Roman"/>
          <w:sz w:val="24"/>
          <w:szCs w:val="24"/>
          <w:lang w:val="en-US"/>
        </w:rPr>
        <w:t xml:space="preserve">firm’s </w:t>
      </w:r>
      <w:r w:rsidR="00AC1FFF" w:rsidRPr="00601EBB">
        <w:rPr>
          <w:rFonts w:ascii="Times New Roman" w:eastAsia="Calibri" w:hAnsi="Times New Roman" w:cs="Times New Roman"/>
          <w:sz w:val="24"/>
          <w:szCs w:val="24"/>
          <w:lang w:val="en-US"/>
        </w:rPr>
        <w:t>internal processes and routines</w:t>
      </w:r>
      <w:r w:rsidR="00097813" w:rsidRPr="00601EBB">
        <w:rPr>
          <w:rFonts w:ascii="Times New Roman" w:eastAsia="Calibri" w:hAnsi="Times New Roman" w:cs="Times New Roman"/>
          <w:sz w:val="24"/>
          <w:szCs w:val="24"/>
          <w:lang w:val="en-US"/>
        </w:rPr>
        <w:t xml:space="preserve"> (Appendix 2)</w:t>
      </w:r>
      <w:r w:rsidR="00AC1FFF" w:rsidRPr="00601EBB">
        <w:rPr>
          <w:rFonts w:ascii="Times New Roman" w:eastAsia="Calibri" w:hAnsi="Times New Roman" w:cs="Times New Roman"/>
          <w:sz w:val="24"/>
          <w:szCs w:val="24"/>
          <w:lang w:val="en-US"/>
        </w:rPr>
        <w:t xml:space="preserve">. As business activity increased, </w:t>
      </w:r>
      <w:r w:rsidR="006343A6" w:rsidRPr="00601EBB">
        <w:rPr>
          <w:rFonts w:ascii="Times New Roman" w:eastAsia="Calibri" w:hAnsi="Times New Roman" w:cs="Times New Roman"/>
          <w:sz w:val="24"/>
          <w:szCs w:val="24"/>
          <w:lang w:val="en-US"/>
        </w:rPr>
        <w:t>Simon and Bill</w:t>
      </w:r>
      <w:r w:rsidR="00AC1FFF" w:rsidRPr="00601EBB">
        <w:rPr>
          <w:rFonts w:ascii="Times New Roman" w:eastAsia="Calibri" w:hAnsi="Times New Roman" w:cs="Times New Roman"/>
          <w:sz w:val="24"/>
          <w:szCs w:val="24"/>
          <w:lang w:val="en-US"/>
        </w:rPr>
        <w:t xml:space="preserve"> </w:t>
      </w:r>
      <w:r w:rsidR="00496D45" w:rsidRPr="00601EBB">
        <w:rPr>
          <w:rFonts w:ascii="Times New Roman" w:eastAsia="Calibri" w:hAnsi="Times New Roman" w:cs="Times New Roman"/>
          <w:sz w:val="24"/>
          <w:szCs w:val="24"/>
          <w:lang w:val="en-US"/>
        </w:rPr>
        <w:t>develop</w:t>
      </w:r>
      <w:r w:rsidR="00AC1FFF" w:rsidRPr="00601EBB">
        <w:rPr>
          <w:rFonts w:ascii="Times New Roman" w:eastAsia="Calibri" w:hAnsi="Times New Roman" w:cs="Times New Roman"/>
          <w:sz w:val="24"/>
          <w:szCs w:val="24"/>
          <w:lang w:val="en-US"/>
        </w:rPr>
        <w:t>ed</w:t>
      </w:r>
      <w:r w:rsidR="00496D45" w:rsidRPr="00601EBB">
        <w:rPr>
          <w:rFonts w:ascii="Times New Roman" w:eastAsia="Calibri" w:hAnsi="Times New Roman" w:cs="Times New Roman"/>
          <w:sz w:val="24"/>
          <w:szCs w:val="24"/>
          <w:lang w:val="en-US"/>
        </w:rPr>
        <w:t xml:space="preserve"> their</w:t>
      </w:r>
      <w:r w:rsidR="009329BE" w:rsidRPr="00601EBB">
        <w:rPr>
          <w:rFonts w:ascii="Times New Roman" w:eastAsia="Calibri" w:hAnsi="Times New Roman" w:cs="Times New Roman"/>
          <w:sz w:val="24"/>
          <w:szCs w:val="24"/>
          <w:lang w:val="en-US"/>
        </w:rPr>
        <w:t xml:space="preserve"> wider</w:t>
      </w:r>
      <w:r w:rsidR="00496D45" w:rsidRPr="00601EBB">
        <w:rPr>
          <w:rFonts w:ascii="Times New Roman" w:eastAsia="Calibri" w:hAnsi="Times New Roman" w:cs="Times New Roman"/>
          <w:sz w:val="24"/>
          <w:szCs w:val="24"/>
          <w:lang w:val="en-US"/>
        </w:rPr>
        <w:t xml:space="preserve"> entrepreneurial capabilities</w:t>
      </w:r>
      <w:r w:rsidR="00496D45" w:rsidRPr="00601EBB">
        <w:rPr>
          <w:rFonts w:ascii="Times New Roman" w:hAnsi="Times New Roman" w:cs="Times New Roman"/>
          <w:sz w:val="24"/>
          <w:szCs w:val="24"/>
        </w:rPr>
        <w:t xml:space="preserve"> </w:t>
      </w:r>
      <w:r w:rsidR="00AC1FFF" w:rsidRPr="00601EBB">
        <w:rPr>
          <w:rFonts w:ascii="Times New Roman" w:hAnsi="Times New Roman" w:cs="Times New Roman"/>
          <w:sz w:val="24"/>
          <w:szCs w:val="24"/>
        </w:rPr>
        <w:t>by</w:t>
      </w:r>
      <w:r w:rsidR="00496D45" w:rsidRPr="00601EBB">
        <w:rPr>
          <w:rFonts w:ascii="Times New Roman" w:hAnsi="Times New Roman" w:cs="Times New Roman"/>
          <w:sz w:val="24"/>
          <w:szCs w:val="24"/>
        </w:rPr>
        <w:t xml:space="preserve"> prospect</w:t>
      </w:r>
      <w:r w:rsidR="00AC1FFF" w:rsidRPr="00601EBB">
        <w:rPr>
          <w:rFonts w:ascii="Times New Roman" w:hAnsi="Times New Roman" w:cs="Times New Roman"/>
          <w:sz w:val="24"/>
          <w:szCs w:val="24"/>
        </w:rPr>
        <w:t>ing</w:t>
      </w:r>
      <w:r w:rsidR="00496D45" w:rsidRPr="00601EBB">
        <w:rPr>
          <w:rFonts w:ascii="Times New Roman" w:hAnsi="Times New Roman" w:cs="Times New Roman"/>
          <w:sz w:val="24"/>
          <w:szCs w:val="24"/>
        </w:rPr>
        <w:t>, develop</w:t>
      </w:r>
      <w:r w:rsidR="00AC1FFF" w:rsidRPr="00601EBB">
        <w:rPr>
          <w:rFonts w:ascii="Times New Roman" w:hAnsi="Times New Roman" w:cs="Times New Roman"/>
          <w:sz w:val="24"/>
          <w:szCs w:val="24"/>
        </w:rPr>
        <w:t>ing</w:t>
      </w:r>
      <w:r w:rsidR="00496D45" w:rsidRPr="00601EBB">
        <w:rPr>
          <w:rFonts w:ascii="Times New Roman" w:hAnsi="Times New Roman" w:cs="Times New Roman"/>
          <w:sz w:val="24"/>
          <w:szCs w:val="24"/>
        </w:rPr>
        <w:t xml:space="preserve"> and exploit</w:t>
      </w:r>
      <w:r w:rsidR="00AC1FFF" w:rsidRPr="00601EBB">
        <w:rPr>
          <w:rFonts w:ascii="Times New Roman" w:hAnsi="Times New Roman" w:cs="Times New Roman"/>
          <w:sz w:val="24"/>
          <w:szCs w:val="24"/>
        </w:rPr>
        <w:t>ing new</w:t>
      </w:r>
      <w:r w:rsidR="00496D45" w:rsidRPr="00601EBB">
        <w:rPr>
          <w:rFonts w:ascii="Times New Roman" w:hAnsi="Times New Roman" w:cs="Times New Roman"/>
          <w:sz w:val="24"/>
          <w:szCs w:val="24"/>
        </w:rPr>
        <w:t xml:space="preserve"> </w:t>
      </w:r>
      <w:r w:rsidR="007A227E" w:rsidRPr="00601EBB">
        <w:rPr>
          <w:rFonts w:ascii="Times New Roman" w:hAnsi="Times New Roman" w:cs="Times New Roman"/>
          <w:sz w:val="24"/>
          <w:szCs w:val="24"/>
        </w:rPr>
        <w:t xml:space="preserve">money-making </w:t>
      </w:r>
      <w:r w:rsidR="00496D45" w:rsidRPr="00601EBB">
        <w:rPr>
          <w:rFonts w:ascii="Times New Roman" w:hAnsi="Times New Roman" w:cs="Times New Roman"/>
          <w:sz w:val="24"/>
          <w:szCs w:val="24"/>
        </w:rPr>
        <w:t>opportunities</w:t>
      </w:r>
      <w:r w:rsidR="00AC1FFF" w:rsidRPr="00601EBB">
        <w:rPr>
          <w:rFonts w:ascii="Times New Roman" w:hAnsi="Times New Roman" w:cs="Times New Roman"/>
          <w:sz w:val="24"/>
          <w:szCs w:val="24"/>
        </w:rPr>
        <w:t xml:space="preserve"> (De </w:t>
      </w:r>
      <w:proofErr w:type="spellStart"/>
      <w:r w:rsidR="00AC1FFF" w:rsidRPr="00601EBB">
        <w:rPr>
          <w:rFonts w:ascii="Times New Roman" w:hAnsi="Times New Roman" w:cs="Times New Roman"/>
          <w:sz w:val="24"/>
          <w:szCs w:val="24"/>
        </w:rPr>
        <w:t>Massis</w:t>
      </w:r>
      <w:proofErr w:type="spellEnd"/>
      <w:r w:rsidR="00AC1FFF" w:rsidRPr="00601EBB">
        <w:rPr>
          <w:rFonts w:ascii="Times New Roman" w:hAnsi="Times New Roman" w:cs="Times New Roman"/>
          <w:sz w:val="24"/>
          <w:szCs w:val="24"/>
        </w:rPr>
        <w:t xml:space="preserve"> </w:t>
      </w:r>
      <w:r w:rsidR="00AC1FFF" w:rsidRPr="00601EBB">
        <w:rPr>
          <w:rFonts w:ascii="Times New Roman" w:hAnsi="Times New Roman" w:cs="Times New Roman"/>
          <w:i/>
          <w:iCs/>
          <w:sz w:val="24"/>
          <w:szCs w:val="24"/>
        </w:rPr>
        <w:t>et al</w:t>
      </w:r>
      <w:r w:rsidR="00AC1FFF" w:rsidRPr="00601EBB">
        <w:rPr>
          <w:rFonts w:ascii="Times New Roman" w:hAnsi="Times New Roman" w:cs="Times New Roman"/>
          <w:sz w:val="24"/>
          <w:szCs w:val="24"/>
        </w:rPr>
        <w:t>., 201</w:t>
      </w:r>
      <w:r w:rsidR="006343A6" w:rsidRPr="00601EBB">
        <w:rPr>
          <w:rFonts w:ascii="Times New Roman" w:hAnsi="Times New Roman" w:cs="Times New Roman"/>
          <w:sz w:val="24"/>
          <w:szCs w:val="24"/>
        </w:rPr>
        <w:t>8</w:t>
      </w:r>
      <w:r w:rsidR="00AC1FFF" w:rsidRPr="00601EBB">
        <w:rPr>
          <w:rFonts w:ascii="Times New Roman" w:hAnsi="Times New Roman" w:cs="Times New Roman"/>
          <w:sz w:val="24"/>
          <w:szCs w:val="24"/>
        </w:rPr>
        <w:t>)</w:t>
      </w:r>
      <w:r w:rsidR="006343A6" w:rsidRPr="00601EBB">
        <w:rPr>
          <w:rFonts w:ascii="Times New Roman" w:hAnsi="Times New Roman" w:cs="Times New Roman"/>
          <w:sz w:val="24"/>
          <w:szCs w:val="24"/>
        </w:rPr>
        <w:t>. For example, by monitoring competitors</w:t>
      </w:r>
      <w:r w:rsidR="009329BE" w:rsidRPr="00601EBB">
        <w:rPr>
          <w:rFonts w:ascii="Times New Roman" w:hAnsi="Times New Roman" w:cs="Times New Roman"/>
          <w:sz w:val="24"/>
          <w:szCs w:val="24"/>
        </w:rPr>
        <w:t xml:space="preserve">, Simon </w:t>
      </w:r>
      <w:r w:rsidR="007A227E" w:rsidRPr="00601EBB">
        <w:rPr>
          <w:rFonts w:ascii="Times New Roman" w:hAnsi="Times New Roman" w:cs="Times New Roman"/>
          <w:sz w:val="24"/>
          <w:szCs w:val="24"/>
        </w:rPr>
        <w:t>realised they could</w:t>
      </w:r>
      <w:r w:rsidR="00397A20" w:rsidRPr="00601EBB">
        <w:rPr>
          <w:rFonts w:ascii="Times New Roman" w:hAnsi="Times New Roman" w:cs="Times New Roman"/>
          <w:sz w:val="24"/>
          <w:szCs w:val="24"/>
        </w:rPr>
        <w:t xml:space="preserve"> </w:t>
      </w:r>
      <w:r w:rsidR="000169D6" w:rsidRPr="00601EBB">
        <w:rPr>
          <w:rFonts w:ascii="Times New Roman" w:hAnsi="Times New Roman" w:cs="Times New Roman"/>
          <w:sz w:val="24"/>
          <w:szCs w:val="24"/>
        </w:rPr>
        <w:t>increase revenue</w:t>
      </w:r>
      <w:r w:rsidR="00397A20" w:rsidRPr="00601EBB">
        <w:rPr>
          <w:rFonts w:ascii="Times New Roman" w:hAnsi="Times New Roman" w:cs="Times New Roman"/>
          <w:sz w:val="24"/>
          <w:szCs w:val="24"/>
        </w:rPr>
        <w:t xml:space="preserve"> by</w:t>
      </w:r>
      <w:r w:rsidR="007A227E" w:rsidRPr="00601EBB">
        <w:rPr>
          <w:rFonts w:ascii="Times New Roman" w:hAnsi="Times New Roman" w:cs="Times New Roman"/>
          <w:sz w:val="24"/>
          <w:szCs w:val="24"/>
        </w:rPr>
        <w:t xml:space="preserve"> sell</w:t>
      </w:r>
      <w:r w:rsidR="00397A20" w:rsidRPr="00601EBB">
        <w:rPr>
          <w:rFonts w:ascii="Times New Roman" w:hAnsi="Times New Roman" w:cs="Times New Roman"/>
          <w:sz w:val="24"/>
          <w:szCs w:val="24"/>
        </w:rPr>
        <w:t>ing</w:t>
      </w:r>
      <w:r w:rsidR="009329BE" w:rsidRPr="00601EBB">
        <w:rPr>
          <w:rFonts w:ascii="Times New Roman" w:hAnsi="Times New Roman" w:cs="Times New Roman"/>
          <w:sz w:val="24"/>
          <w:szCs w:val="24"/>
        </w:rPr>
        <w:t xml:space="preserve"> dog-beds and women’s cosmetics</w:t>
      </w:r>
      <w:r w:rsidR="006343A6" w:rsidRPr="00601EBB">
        <w:rPr>
          <w:rFonts w:ascii="Times New Roman" w:hAnsi="Times New Roman" w:cs="Times New Roman"/>
          <w:sz w:val="24"/>
          <w:szCs w:val="24"/>
        </w:rPr>
        <w:t xml:space="preserve"> while Bill recognised the potential of e-cigarettes to transform the original </w:t>
      </w:r>
      <w:r w:rsidR="005F60F0" w:rsidRPr="00601EBB">
        <w:rPr>
          <w:rFonts w:ascii="Times New Roman" w:hAnsi="Times New Roman" w:cs="Times New Roman"/>
          <w:sz w:val="24"/>
          <w:szCs w:val="24"/>
        </w:rPr>
        <w:t>BM</w:t>
      </w:r>
      <w:r w:rsidR="006343A6" w:rsidRPr="00601EBB">
        <w:rPr>
          <w:rFonts w:ascii="Times New Roman" w:hAnsi="Times New Roman" w:cs="Times New Roman"/>
          <w:sz w:val="24"/>
          <w:szCs w:val="24"/>
        </w:rPr>
        <w:t xml:space="preserve">.  </w:t>
      </w:r>
    </w:p>
    <w:p w14:paraId="264D0E9E" w14:textId="78107E02" w:rsidR="004C5933" w:rsidRPr="00601EBB" w:rsidRDefault="000B201C" w:rsidP="00256E0F">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Malcolm joining on a full-time basis expanded </w:t>
      </w:r>
      <w:proofErr w:type="spellStart"/>
      <w:r w:rsidRPr="00601EBB">
        <w:rPr>
          <w:rFonts w:ascii="Times New Roman" w:hAnsi="Times New Roman" w:cs="Times New Roman"/>
          <w:i/>
          <w:sz w:val="24"/>
          <w:szCs w:val="24"/>
        </w:rPr>
        <w:t>ECessori’s</w:t>
      </w:r>
      <w:proofErr w:type="spellEnd"/>
      <w:r w:rsidRPr="00601EBB">
        <w:rPr>
          <w:rFonts w:ascii="Times New Roman" w:hAnsi="Times New Roman" w:cs="Times New Roman"/>
          <w:sz w:val="24"/>
          <w:szCs w:val="24"/>
        </w:rPr>
        <w:t xml:space="preserve"> resources and the brothers began to pay greater attention to professionalising the business by </w:t>
      </w:r>
      <w:r w:rsidR="00364586" w:rsidRPr="00601EBB">
        <w:rPr>
          <w:rFonts w:ascii="Times New Roman" w:hAnsi="Times New Roman" w:cs="Times New Roman"/>
          <w:sz w:val="24"/>
          <w:szCs w:val="24"/>
        </w:rPr>
        <w:t>becoming VAT registered</w:t>
      </w:r>
      <w:r w:rsidR="00347603" w:rsidRPr="00601EBB">
        <w:rPr>
          <w:rFonts w:ascii="Times New Roman" w:hAnsi="Times New Roman" w:cs="Times New Roman"/>
          <w:sz w:val="24"/>
          <w:szCs w:val="24"/>
        </w:rPr>
        <w:t>, clarifying roles and responsibilities</w:t>
      </w:r>
      <w:r w:rsidRPr="00601EBB">
        <w:rPr>
          <w:rFonts w:ascii="Times New Roman" w:hAnsi="Times New Roman" w:cs="Times New Roman"/>
          <w:sz w:val="24"/>
          <w:szCs w:val="24"/>
        </w:rPr>
        <w:t xml:space="preserve"> and formalising employee recruitment. This </w:t>
      </w:r>
      <w:r w:rsidR="0036174C" w:rsidRPr="00601EBB">
        <w:rPr>
          <w:rFonts w:ascii="Times New Roman" w:hAnsi="Times New Roman" w:cs="Times New Roman"/>
          <w:sz w:val="24"/>
          <w:szCs w:val="24"/>
        </w:rPr>
        <w:t>provides</w:t>
      </w:r>
      <w:r w:rsidRPr="00601EBB">
        <w:rPr>
          <w:rFonts w:ascii="Times New Roman" w:hAnsi="Times New Roman" w:cs="Times New Roman"/>
          <w:sz w:val="24"/>
          <w:szCs w:val="24"/>
        </w:rPr>
        <w:t xml:space="preserve"> an excellent example of the mentoring role adopted by both parents (</w:t>
      </w:r>
      <w:proofErr w:type="spellStart"/>
      <w:r w:rsidRPr="00601EBB">
        <w:rPr>
          <w:rFonts w:ascii="Times New Roman" w:hAnsi="Times New Roman" w:cs="Times New Roman"/>
          <w:sz w:val="24"/>
          <w:szCs w:val="24"/>
        </w:rPr>
        <w:t>Discua</w:t>
      </w:r>
      <w:proofErr w:type="spellEnd"/>
      <w:r w:rsidRPr="00601EBB">
        <w:rPr>
          <w:rFonts w:ascii="Times New Roman" w:hAnsi="Times New Roman" w:cs="Times New Roman"/>
          <w:sz w:val="24"/>
          <w:szCs w:val="24"/>
        </w:rPr>
        <w:t xml:space="preserve"> Cruz </w:t>
      </w:r>
      <w:r w:rsidRPr="00601EBB">
        <w:rPr>
          <w:rFonts w:ascii="Times New Roman" w:hAnsi="Times New Roman" w:cs="Times New Roman"/>
          <w:i/>
          <w:iCs/>
          <w:sz w:val="24"/>
          <w:szCs w:val="24"/>
        </w:rPr>
        <w:t>et al.,</w:t>
      </w:r>
      <w:r w:rsidRPr="00601EBB">
        <w:rPr>
          <w:rFonts w:ascii="Times New Roman" w:hAnsi="Times New Roman" w:cs="Times New Roman"/>
          <w:sz w:val="24"/>
          <w:szCs w:val="24"/>
        </w:rPr>
        <w:t xml:space="preserve"> 201</w:t>
      </w:r>
      <w:r w:rsidR="0043604A" w:rsidRPr="00601EBB">
        <w:rPr>
          <w:rFonts w:ascii="Times New Roman" w:hAnsi="Times New Roman" w:cs="Times New Roman"/>
          <w:sz w:val="24"/>
          <w:szCs w:val="24"/>
        </w:rPr>
        <w:t>7</w:t>
      </w:r>
      <w:r w:rsidRPr="00601EBB">
        <w:rPr>
          <w:rFonts w:ascii="Times New Roman" w:hAnsi="Times New Roman" w:cs="Times New Roman"/>
          <w:sz w:val="24"/>
          <w:szCs w:val="24"/>
        </w:rPr>
        <w:t xml:space="preserve">) </w:t>
      </w:r>
      <w:r w:rsidR="00347603" w:rsidRPr="00601EBB">
        <w:rPr>
          <w:rFonts w:ascii="Times New Roman" w:hAnsi="Times New Roman" w:cs="Times New Roman"/>
          <w:sz w:val="24"/>
          <w:szCs w:val="24"/>
        </w:rPr>
        <w:t>in</w:t>
      </w:r>
      <w:r w:rsidRPr="00601EBB">
        <w:rPr>
          <w:rFonts w:ascii="Times New Roman" w:hAnsi="Times New Roman" w:cs="Times New Roman"/>
          <w:sz w:val="24"/>
          <w:szCs w:val="24"/>
        </w:rPr>
        <w:t xml:space="preserve"> encourag</w:t>
      </w:r>
      <w:r w:rsidR="00347603" w:rsidRPr="00601EBB">
        <w:rPr>
          <w:rFonts w:ascii="Times New Roman" w:hAnsi="Times New Roman" w:cs="Times New Roman"/>
          <w:sz w:val="24"/>
          <w:szCs w:val="24"/>
        </w:rPr>
        <w:t>ing</w:t>
      </w:r>
      <w:r w:rsidRPr="00601EBB">
        <w:rPr>
          <w:rFonts w:ascii="Times New Roman" w:hAnsi="Times New Roman" w:cs="Times New Roman"/>
          <w:sz w:val="24"/>
          <w:szCs w:val="24"/>
        </w:rPr>
        <w:t xml:space="preserve"> the boys</w:t>
      </w:r>
      <w:r w:rsidR="00347603" w:rsidRPr="00601EBB">
        <w:rPr>
          <w:rFonts w:ascii="Times New Roman" w:hAnsi="Times New Roman" w:cs="Times New Roman"/>
          <w:sz w:val="24"/>
          <w:szCs w:val="24"/>
        </w:rPr>
        <w:t xml:space="preserve"> to </w:t>
      </w:r>
      <w:r w:rsidR="0036174C" w:rsidRPr="00601EBB">
        <w:rPr>
          <w:rFonts w:ascii="Times New Roman" w:hAnsi="Times New Roman" w:cs="Times New Roman"/>
          <w:sz w:val="24"/>
          <w:szCs w:val="24"/>
        </w:rPr>
        <w:t xml:space="preserve">systematise their internal </w:t>
      </w:r>
      <w:r w:rsidRPr="00601EBB">
        <w:rPr>
          <w:rFonts w:ascii="Times New Roman" w:hAnsi="Times New Roman" w:cs="Times New Roman"/>
          <w:sz w:val="24"/>
          <w:szCs w:val="24"/>
        </w:rPr>
        <w:t xml:space="preserve">processes and </w:t>
      </w:r>
      <w:r w:rsidR="00397A20" w:rsidRPr="00601EBB">
        <w:rPr>
          <w:rFonts w:ascii="Times New Roman" w:hAnsi="Times New Roman" w:cs="Times New Roman"/>
          <w:sz w:val="24"/>
          <w:szCs w:val="24"/>
        </w:rPr>
        <w:t xml:space="preserve">create </w:t>
      </w:r>
      <w:r w:rsidRPr="00601EBB">
        <w:rPr>
          <w:rFonts w:ascii="Times New Roman" w:hAnsi="Times New Roman" w:cs="Times New Roman"/>
          <w:sz w:val="24"/>
          <w:szCs w:val="24"/>
        </w:rPr>
        <w:t xml:space="preserve">routines to ensure existing operations were managed efficiently.  </w:t>
      </w:r>
      <w:r w:rsidR="00347603" w:rsidRPr="00601EBB">
        <w:rPr>
          <w:rFonts w:ascii="Times New Roman" w:hAnsi="Times New Roman" w:cs="Times New Roman"/>
          <w:sz w:val="24"/>
          <w:szCs w:val="24"/>
        </w:rPr>
        <w:t xml:space="preserve">As the business became established, </w:t>
      </w:r>
      <w:r w:rsidRPr="00601EBB">
        <w:rPr>
          <w:rFonts w:ascii="Times New Roman" w:hAnsi="Times New Roman" w:cs="Times New Roman"/>
          <w:sz w:val="24"/>
          <w:szCs w:val="24"/>
        </w:rPr>
        <w:t xml:space="preserve">they began to pay attention to the </w:t>
      </w:r>
      <w:r w:rsidR="003047C1" w:rsidRPr="00601EBB">
        <w:rPr>
          <w:rFonts w:ascii="Times New Roman" w:hAnsi="Times New Roman" w:cs="Times New Roman"/>
          <w:sz w:val="24"/>
          <w:szCs w:val="24"/>
        </w:rPr>
        <w:t>‘</w:t>
      </w:r>
      <w:r w:rsidRPr="00601EBB">
        <w:rPr>
          <w:rFonts w:ascii="Times New Roman" w:hAnsi="Times New Roman" w:cs="Times New Roman"/>
          <w:sz w:val="24"/>
          <w:szCs w:val="24"/>
        </w:rPr>
        <w:t>value creation</w:t>
      </w:r>
      <w:r w:rsidR="003047C1" w:rsidRPr="00601EBB">
        <w:rPr>
          <w:rFonts w:ascii="Times New Roman" w:hAnsi="Times New Roman" w:cs="Times New Roman"/>
          <w:sz w:val="24"/>
          <w:szCs w:val="24"/>
        </w:rPr>
        <w:t>’</w:t>
      </w:r>
      <w:r w:rsidRPr="00601EBB">
        <w:rPr>
          <w:rFonts w:ascii="Times New Roman" w:hAnsi="Times New Roman" w:cs="Times New Roman"/>
          <w:sz w:val="24"/>
          <w:szCs w:val="24"/>
        </w:rPr>
        <w:t xml:space="preserve"> (service delivery, procurement &amp; finance) components of the</w:t>
      </w:r>
      <w:r w:rsidR="004C5933" w:rsidRPr="00601EBB">
        <w:rPr>
          <w:rFonts w:ascii="Times New Roman" w:hAnsi="Times New Roman" w:cs="Times New Roman"/>
          <w:sz w:val="24"/>
          <w:szCs w:val="24"/>
        </w:rPr>
        <w:t xml:space="preserve"> firm’s BM </w:t>
      </w:r>
      <w:r w:rsidR="00F73457" w:rsidRPr="00601EBB">
        <w:rPr>
          <w:rFonts w:ascii="Times New Roman" w:hAnsi="Times New Roman" w:cs="Times New Roman"/>
          <w:sz w:val="24"/>
          <w:szCs w:val="24"/>
        </w:rPr>
        <w:t>(</w:t>
      </w:r>
      <w:proofErr w:type="spellStart"/>
      <w:r w:rsidR="00F73457" w:rsidRPr="00601EBB">
        <w:rPr>
          <w:rFonts w:ascii="Times New Roman" w:hAnsi="Times New Roman" w:cs="Times New Roman"/>
          <w:sz w:val="24"/>
          <w:szCs w:val="24"/>
        </w:rPr>
        <w:t>Andries</w:t>
      </w:r>
      <w:proofErr w:type="spellEnd"/>
      <w:r w:rsidR="00F73457" w:rsidRPr="00601EBB">
        <w:rPr>
          <w:rFonts w:ascii="Times New Roman" w:hAnsi="Times New Roman" w:cs="Times New Roman"/>
          <w:sz w:val="24"/>
          <w:szCs w:val="24"/>
        </w:rPr>
        <w:t xml:space="preserve"> </w:t>
      </w:r>
      <w:r w:rsidR="00F73457" w:rsidRPr="00601EBB">
        <w:rPr>
          <w:rFonts w:ascii="Times New Roman" w:hAnsi="Times New Roman" w:cs="Times New Roman"/>
          <w:i/>
          <w:iCs/>
          <w:sz w:val="24"/>
          <w:szCs w:val="24"/>
        </w:rPr>
        <w:t>et al</w:t>
      </w:r>
      <w:r w:rsidR="00D563BC" w:rsidRPr="00601EBB">
        <w:rPr>
          <w:rFonts w:ascii="Times New Roman" w:hAnsi="Times New Roman" w:cs="Times New Roman"/>
          <w:i/>
          <w:iCs/>
          <w:sz w:val="24"/>
          <w:szCs w:val="24"/>
        </w:rPr>
        <w:t>.</w:t>
      </w:r>
      <w:r w:rsidR="00F73457" w:rsidRPr="00601EBB">
        <w:rPr>
          <w:rFonts w:ascii="Times New Roman" w:hAnsi="Times New Roman" w:cs="Times New Roman"/>
          <w:i/>
          <w:iCs/>
          <w:sz w:val="24"/>
          <w:szCs w:val="24"/>
        </w:rPr>
        <w:t>,</w:t>
      </w:r>
      <w:r w:rsidR="00F73457" w:rsidRPr="00601EBB">
        <w:rPr>
          <w:rFonts w:ascii="Times New Roman" w:hAnsi="Times New Roman" w:cs="Times New Roman"/>
          <w:sz w:val="24"/>
          <w:szCs w:val="24"/>
        </w:rPr>
        <w:t xml:space="preserve"> 2013</w:t>
      </w:r>
      <w:r w:rsidRPr="00601EBB">
        <w:rPr>
          <w:rFonts w:ascii="Times New Roman" w:hAnsi="Times New Roman" w:cs="Times New Roman"/>
          <w:sz w:val="24"/>
          <w:szCs w:val="24"/>
        </w:rPr>
        <w:t xml:space="preserve">; MacKay and Burt, 2015). </w:t>
      </w:r>
      <w:r w:rsidR="004C5933" w:rsidRPr="00601EBB">
        <w:rPr>
          <w:rFonts w:ascii="Times New Roman" w:hAnsi="Times New Roman" w:cs="Times New Roman"/>
          <w:sz w:val="24"/>
          <w:szCs w:val="24"/>
        </w:rPr>
        <w:t>This was au</w:t>
      </w:r>
      <w:r w:rsidRPr="00601EBB">
        <w:rPr>
          <w:rFonts w:ascii="Times New Roman" w:hAnsi="Times New Roman" w:cs="Times New Roman"/>
          <w:sz w:val="24"/>
          <w:szCs w:val="24"/>
        </w:rPr>
        <w:t>gment</w:t>
      </w:r>
      <w:r w:rsidR="004C5933" w:rsidRPr="00601EBB">
        <w:rPr>
          <w:rFonts w:ascii="Times New Roman" w:hAnsi="Times New Roman" w:cs="Times New Roman"/>
          <w:sz w:val="24"/>
          <w:szCs w:val="24"/>
        </w:rPr>
        <w:t>ed</w:t>
      </w:r>
      <w:r w:rsidR="00347603"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with the formalization of procurement activities as Bill gained confidence in negotiating with their Chinese suppliers (Aversa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 Greater attention to the service delivery component followed as the brothers recognized the importance of building longer-term relationships with customers. Both procurement and service delivery activities were enhanced by investment in IT systems (CRM for example) to automate </w:t>
      </w:r>
      <w:r w:rsidR="0036174C" w:rsidRPr="00601EBB">
        <w:rPr>
          <w:rFonts w:ascii="Times New Roman" w:hAnsi="Times New Roman" w:cs="Times New Roman"/>
          <w:sz w:val="24"/>
          <w:szCs w:val="24"/>
        </w:rPr>
        <w:t>routine</w:t>
      </w:r>
      <w:r w:rsidRPr="00601EBB">
        <w:rPr>
          <w:rFonts w:ascii="Times New Roman" w:hAnsi="Times New Roman" w:cs="Times New Roman"/>
          <w:sz w:val="24"/>
          <w:szCs w:val="24"/>
        </w:rPr>
        <w:t xml:space="preserve"> interactions with customers and suppliers. Finally, the brothers considered the strategic importance of their financial model as they reinvested profit (revenue) into developing the </w:t>
      </w:r>
      <w:proofErr w:type="spellStart"/>
      <w:r w:rsidRPr="00601EBB">
        <w:rPr>
          <w:rFonts w:ascii="Times New Roman" w:hAnsi="Times New Roman" w:cs="Times New Roman"/>
          <w:i/>
          <w:sz w:val="24"/>
          <w:szCs w:val="24"/>
        </w:rPr>
        <w:t>EziCig</w:t>
      </w:r>
      <w:proofErr w:type="spellEnd"/>
      <w:r w:rsidRPr="00601EBB">
        <w:rPr>
          <w:rFonts w:ascii="Times New Roman" w:hAnsi="Times New Roman" w:cs="Times New Roman"/>
          <w:sz w:val="24"/>
          <w:szCs w:val="24"/>
        </w:rPr>
        <w:t xml:space="preserve"> brand. They also adopted sophisticated financial techniques such as foreign exchange hedging to mitigate risks associated with currency fluctuations</w:t>
      </w:r>
      <w:r w:rsidR="00347603" w:rsidRPr="00601EBB">
        <w:rPr>
          <w:rFonts w:ascii="Times New Roman" w:hAnsi="Times New Roman" w:cs="Times New Roman"/>
          <w:sz w:val="24"/>
          <w:szCs w:val="24"/>
        </w:rPr>
        <w:t xml:space="preserve"> (see Appendix 2)</w:t>
      </w:r>
      <w:r w:rsidRPr="00601EBB">
        <w:rPr>
          <w:rFonts w:ascii="Times New Roman" w:hAnsi="Times New Roman" w:cs="Times New Roman"/>
          <w:sz w:val="24"/>
          <w:szCs w:val="24"/>
        </w:rPr>
        <w:t xml:space="preserve">. </w:t>
      </w:r>
    </w:p>
    <w:p w14:paraId="2F484BDB" w14:textId="77777777" w:rsidR="00397A20" w:rsidRPr="00601EBB" w:rsidRDefault="00397A20" w:rsidP="00397A20">
      <w:pPr>
        <w:tabs>
          <w:tab w:val="left" w:pos="9026"/>
        </w:tabs>
        <w:spacing w:after="0" w:line="480" w:lineRule="auto"/>
        <w:ind w:firstLine="709"/>
        <w:jc w:val="center"/>
        <w:rPr>
          <w:rFonts w:ascii="Times New Roman" w:hAnsi="Times New Roman" w:cs="Times New Roman"/>
          <w:b/>
          <w:sz w:val="24"/>
          <w:szCs w:val="24"/>
        </w:rPr>
      </w:pPr>
      <w:bookmarkStart w:id="14" w:name="_Hlk23190612"/>
      <w:r w:rsidRPr="00601EBB">
        <w:rPr>
          <w:rFonts w:ascii="Times New Roman" w:hAnsi="Times New Roman" w:cs="Times New Roman"/>
          <w:b/>
          <w:sz w:val="24"/>
          <w:szCs w:val="24"/>
        </w:rPr>
        <w:t>*** Figure 2 here ***</w:t>
      </w:r>
    </w:p>
    <w:bookmarkEnd w:id="14"/>
    <w:p w14:paraId="59C32309" w14:textId="0599AEED" w:rsidR="008814E1" w:rsidRPr="00601EBB" w:rsidRDefault="00812C36" w:rsidP="000B201C">
      <w:pPr>
        <w:spacing w:after="120" w:line="480" w:lineRule="auto"/>
        <w:ind w:firstLine="576"/>
        <w:jc w:val="both"/>
        <w:rPr>
          <w:rFonts w:ascii="Times New Roman" w:hAnsi="Times New Roman" w:cs="Times New Roman"/>
          <w:sz w:val="24"/>
          <w:szCs w:val="24"/>
        </w:rPr>
      </w:pPr>
      <w:r w:rsidRPr="00601EBB">
        <w:rPr>
          <w:rFonts w:ascii="Times New Roman" w:hAnsi="Times New Roman" w:cs="Times New Roman"/>
          <w:sz w:val="24"/>
          <w:szCs w:val="24"/>
        </w:rPr>
        <w:t xml:space="preserve">This study demonstrates how various forms of learning contributed to the refinement and augmentation (Aversa </w:t>
      </w:r>
      <w:r w:rsidRPr="00601EBB">
        <w:rPr>
          <w:rFonts w:ascii="Times New Roman" w:hAnsi="Times New Roman" w:cs="Times New Roman"/>
          <w:i/>
          <w:sz w:val="24"/>
          <w:szCs w:val="24"/>
        </w:rPr>
        <w:t>et al.,</w:t>
      </w:r>
      <w:r w:rsidRPr="00601EBB">
        <w:rPr>
          <w:rFonts w:ascii="Times New Roman" w:hAnsi="Times New Roman" w:cs="Times New Roman"/>
          <w:sz w:val="24"/>
          <w:szCs w:val="24"/>
        </w:rPr>
        <w:t xml:space="preserve"> 2015) of the </w:t>
      </w:r>
      <w:proofErr w:type="spellStart"/>
      <w:r w:rsidRPr="00601EBB">
        <w:rPr>
          <w:rFonts w:ascii="Times New Roman" w:hAnsi="Times New Roman" w:cs="Times New Roman"/>
          <w:i/>
          <w:sz w:val="24"/>
          <w:szCs w:val="24"/>
        </w:rPr>
        <w:t>E</w:t>
      </w:r>
      <w:r w:rsidR="00653DA5" w:rsidRPr="00601EBB">
        <w:rPr>
          <w:rFonts w:ascii="Times New Roman" w:hAnsi="Times New Roman" w:cs="Times New Roman"/>
          <w:i/>
          <w:sz w:val="24"/>
          <w:szCs w:val="24"/>
        </w:rPr>
        <w:t>C</w:t>
      </w:r>
      <w:r w:rsidRPr="00601EBB">
        <w:rPr>
          <w:rFonts w:ascii="Times New Roman" w:hAnsi="Times New Roman" w:cs="Times New Roman"/>
          <w:i/>
          <w:sz w:val="24"/>
          <w:szCs w:val="24"/>
        </w:rPr>
        <w:t>essori</w:t>
      </w:r>
      <w:proofErr w:type="spellEnd"/>
      <w:r w:rsidRPr="00601EBB">
        <w:rPr>
          <w:rFonts w:ascii="Times New Roman" w:hAnsi="Times New Roman" w:cs="Times New Roman"/>
          <w:sz w:val="24"/>
          <w:szCs w:val="24"/>
        </w:rPr>
        <w:t xml:space="preserve"> </w:t>
      </w:r>
      <w:r w:rsidR="004C5933" w:rsidRPr="00601EBB">
        <w:rPr>
          <w:rFonts w:ascii="Times New Roman" w:hAnsi="Times New Roman" w:cs="Times New Roman"/>
          <w:sz w:val="24"/>
          <w:szCs w:val="24"/>
        </w:rPr>
        <w:t xml:space="preserve">BM </w:t>
      </w:r>
      <w:r w:rsidRPr="00601EBB">
        <w:rPr>
          <w:rFonts w:ascii="Times New Roman" w:hAnsi="Times New Roman" w:cs="Times New Roman"/>
          <w:sz w:val="24"/>
          <w:szCs w:val="24"/>
        </w:rPr>
        <w:t>over a six-year period</w:t>
      </w:r>
      <w:r w:rsidR="00E603DB" w:rsidRPr="00601EBB">
        <w:rPr>
          <w:rFonts w:ascii="Times New Roman" w:hAnsi="Times New Roman" w:cs="Times New Roman"/>
          <w:sz w:val="24"/>
          <w:szCs w:val="24"/>
        </w:rPr>
        <w:t xml:space="preserve"> (Figure 2)</w:t>
      </w:r>
      <w:r w:rsidRPr="00601EBB">
        <w:rPr>
          <w:rFonts w:ascii="Times New Roman" w:hAnsi="Times New Roman" w:cs="Times New Roman"/>
          <w:sz w:val="24"/>
          <w:szCs w:val="24"/>
        </w:rPr>
        <w:t xml:space="preserve">. </w:t>
      </w:r>
      <w:r w:rsidR="00E603DB" w:rsidRPr="00601EBB">
        <w:rPr>
          <w:rFonts w:ascii="Times New Roman" w:hAnsi="Times New Roman" w:cs="Times New Roman"/>
          <w:sz w:val="24"/>
          <w:szCs w:val="24"/>
        </w:rPr>
        <w:t xml:space="preserve">In the early stages (bedroom and garage), </w:t>
      </w:r>
      <w:r w:rsidR="00347603" w:rsidRPr="00601EBB">
        <w:rPr>
          <w:rFonts w:ascii="Times New Roman" w:hAnsi="Times New Roman" w:cs="Times New Roman"/>
          <w:sz w:val="24"/>
          <w:szCs w:val="24"/>
        </w:rPr>
        <w:t xml:space="preserve">experiential learning </w:t>
      </w:r>
      <w:r w:rsidR="00E603DB" w:rsidRPr="00601EBB">
        <w:rPr>
          <w:rFonts w:ascii="Times New Roman" w:hAnsi="Times New Roman" w:cs="Times New Roman"/>
          <w:sz w:val="24"/>
          <w:szCs w:val="24"/>
        </w:rPr>
        <w:t xml:space="preserve">helped the brothers refine the customer and market components of their BM. As </w:t>
      </w:r>
      <w:proofErr w:type="spellStart"/>
      <w:r w:rsidR="00E603DB" w:rsidRPr="00601EBB">
        <w:rPr>
          <w:rFonts w:ascii="Times New Roman" w:hAnsi="Times New Roman" w:cs="Times New Roman"/>
          <w:i/>
          <w:iCs/>
          <w:sz w:val="24"/>
          <w:szCs w:val="24"/>
        </w:rPr>
        <w:t>ECessori</w:t>
      </w:r>
      <w:proofErr w:type="spellEnd"/>
      <w:r w:rsidR="00E603DB" w:rsidRPr="00601EBB">
        <w:rPr>
          <w:rFonts w:ascii="Times New Roman" w:hAnsi="Times New Roman" w:cs="Times New Roman"/>
          <w:sz w:val="24"/>
          <w:szCs w:val="24"/>
        </w:rPr>
        <w:t xml:space="preserve"> evolved through the warehouse and expansion &amp; diversification stages, the</w:t>
      </w:r>
      <w:r w:rsidR="000169D6" w:rsidRPr="00601EBB">
        <w:rPr>
          <w:rFonts w:ascii="Times New Roman" w:hAnsi="Times New Roman" w:cs="Times New Roman"/>
          <w:sz w:val="24"/>
          <w:szCs w:val="24"/>
        </w:rPr>
        <w:t>y</w:t>
      </w:r>
      <w:r w:rsidR="00E603DB" w:rsidRPr="00601EBB">
        <w:rPr>
          <w:rFonts w:ascii="Times New Roman" w:hAnsi="Times New Roman" w:cs="Times New Roman"/>
          <w:sz w:val="24"/>
          <w:szCs w:val="24"/>
        </w:rPr>
        <w:t xml:space="preserve"> the</w:t>
      </w:r>
      <w:r w:rsidR="000169D6" w:rsidRPr="00601EBB">
        <w:rPr>
          <w:rFonts w:ascii="Times New Roman" w:hAnsi="Times New Roman" w:cs="Times New Roman"/>
          <w:sz w:val="24"/>
          <w:szCs w:val="24"/>
        </w:rPr>
        <w:t>n</w:t>
      </w:r>
      <w:r w:rsidR="00E603DB" w:rsidRPr="00601EBB">
        <w:rPr>
          <w:rFonts w:ascii="Times New Roman" w:hAnsi="Times New Roman" w:cs="Times New Roman"/>
          <w:sz w:val="24"/>
          <w:szCs w:val="24"/>
        </w:rPr>
        <w:t xml:space="preserve"> focus</w:t>
      </w:r>
      <w:r w:rsidR="002B2B34" w:rsidRPr="00601EBB">
        <w:rPr>
          <w:rFonts w:ascii="Times New Roman" w:hAnsi="Times New Roman" w:cs="Times New Roman"/>
          <w:sz w:val="24"/>
          <w:szCs w:val="24"/>
        </w:rPr>
        <w:t>ed</w:t>
      </w:r>
      <w:r w:rsidR="00E603DB" w:rsidRPr="00601EBB">
        <w:rPr>
          <w:rFonts w:ascii="Times New Roman" w:hAnsi="Times New Roman" w:cs="Times New Roman"/>
          <w:sz w:val="24"/>
          <w:szCs w:val="24"/>
        </w:rPr>
        <w:t xml:space="preserve"> </w:t>
      </w:r>
      <w:r w:rsidR="002B2B34" w:rsidRPr="00601EBB">
        <w:rPr>
          <w:rFonts w:ascii="Times New Roman" w:hAnsi="Times New Roman" w:cs="Times New Roman"/>
          <w:sz w:val="24"/>
          <w:szCs w:val="24"/>
        </w:rPr>
        <w:t xml:space="preserve">on </w:t>
      </w:r>
      <w:r w:rsidR="00E603DB" w:rsidRPr="00601EBB">
        <w:rPr>
          <w:rFonts w:ascii="Times New Roman" w:hAnsi="Times New Roman" w:cs="Times New Roman"/>
          <w:sz w:val="24"/>
          <w:szCs w:val="24"/>
        </w:rPr>
        <w:t xml:space="preserve">value creation </w:t>
      </w:r>
      <w:r w:rsidR="002B2B34" w:rsidRPr="00601EBB">
        <w:rPr>
          <w:rFonts w:ascii="Times New Roman" w:hAnsi="Times New Roman" w:cs="Times New Roman"/>
          <w:sz w:val="24"/>
          <w:szCs w:val="24"/>
        </w:rPr>
        <w:t xml:space="preserve">by </w:t>
      </w:r>
      <w:r w:rsidR="00E603DB" w:rsidRPr="00601EBB">
        <w:rPr>
          <w:rFonts w:ascii="Times New Roman" w:hAnsi="Times New Roman" w:cs="Times New Roman"/>
          <w:sz w:val="24"/>
          <w:szCs w:val="24"/>
        </w:rPr>
        <w:t>gradually augment</w:t>
      </w:r>
      <w:r w:rsidR="002B2B34" w:rsidRPr="00601EBB">
        <w:rPr>
          <w:rFonts w:ascii="Times New Roman" w:hAnsi="Times New Roman" w:cs="Times New Roman"/>
          <w:sz w:val="24"/>
          <w:szCs w:val="24"/>
        </w:rPr>
        <w:t>ing</w:t>
      </w:r>
      <w:r w:rsidR="00E603DB" w:rsidRPr="00601EBB">
        <w:rPr>
          <w:rFonts w:ascii="Times New Roman" w:hAnsi="Times New Roman" w:cs="Times New Roman"/>
          <w:sz w:val="24"/>
          <w:szCs w:val="24"/>
        </w:rPr>
        <w:t xml:space="preserve"> the</w:t>
      </w:r>
      <w:r w:rsidR="002B2B34" w:rsidRPr="00601EBB">
        <w:rPr>
          <w:rFonts w:ascii="Times New Roman" w:hAnsi="Times New Roman" w:cs="Times New Roman"/>
          <w:sz w:val="24"/>
          <w:szCs w:val="24"/>
        </w:rPr>
        <w:t>ir</w:t>
      </w:r>
      <w:r w:rsidR="00E603DB" w:rsidRPr="00601EBB">
        <w:rPr>
          <w:rFonts w:ascii="Times New Roman" w:hAnsi="Times New Roman" w:cs="Times New Roman"/>
          <w:sz w:val="24"/>
          <w:szCs w:val="24"/>
        </w:rPr>
        <w:t xml:space="preserve"> basic model with the procurement, service </w:t>
      </w:r>
      <w:r w:rsidR="000169D6" w:rsidRPr="00601EBB">
        <w:rPr>
          <w:rFonts w:ascii="Times New Roman" w:hAnsi="Times New Roman" w:cs="Times New Roman"/>
          <w:sz w:val="24"/>
          <w:szCs w:val="24"/>
        </w:rPr>
        <w:t>delivery and finance components</w:t>
      </w:r>
      <w:r w:rsidR="00E603DB" w:rsidRPr="00601EBB">
        <w:rPr>
          <w:rFonts w:ascii="Times New Roman" w:hAnsi="Times New Roman" w:cs="Times New Roman"/>
          <w:sz w:val="24"/>
          <w:szCs w:val="24"/>
        </w:rPr>
        <w:t xml:space="preserve">. </w:t>
      </w:r>
      <w:r w:rsidR="00162125" w:rsidRPr="00601EBB">
        <w:rPr>
          <w:rFonts w:ascii="Times New Roman" w:hAnsi="Times New Roman" w:cs="Times New Roman"/>
          <w:sz w:val="24"/>
          <w:szCs w:val="24"/>
        </w:rPr>
        <w:t>Team-based and cognitive learning became more important as the family</w:t>
      </w:r>
      <w:r w:rsidR="00447225" w:rsidRPr="00601EBB">
        <w:rPr>
          <w:rFonts w:ascii="Times New Roman" w:hAnsi="Times New Roman" w:cs="Times New Roman"/>
          <w:sz w:val="24"/>
          <w:szCs w:val="24"/>
        </w:rPr>
        <w:t xml:space="preserve"> (Michael-</w:t>
      </w:r>
      <w:proofErr w:type="spellStart"/>
      <w:r w:rsidR="00447225" w:rsidRPr="00601EBB">
        <w:rPr>
          <w:rFonts w:ascii="Times New Roman" w:hAnsi="Times New Roman" w:cs="Times New Roman"/>
          <w:sz w:val="24"/>
          <w:szCs w:val="24"/>
        </w:rPr>
        <w:t>Tsabari</w:t>
      </w:r>
      <w:proofErr w:type="spellEnd"/>
      <w:r w:rsidR="00447225" w:rsidRPr="00601EBB">
        <w:rPr>
          <w:rFonts w:ascii="Times New Roman" w:hAnsi="Times New Roman" w:cs="Times New Roman"/>
          <w:sz w:val="24"/>
          <w:szCs w:val="24"/>
        </w:rPr>
        <w:t xml:space="preserve"> </w:t>
      </w:r>
      <w:r w:rsidR="00447225" w:rsidRPr="00601EBB">
        <w:rPr>
          <w:rFonts w:ascii="Times New Roman" w:hAnsi="Times New Roman" w:cs="Times New Roman"/>
          <w:i/>
          <w:iCs/>
          <w:sz w:val="24"/>
          <w:szCs w:val="24"/>
        </w:rPr>
        <w:t>et al.,</w:t>
      </w:r>
      <w:r w:rsidR="00447225" w:rsidRPr="00601EBB">
        <w:rPr>
          <w:rFonts w:ascii="Times New Roman" w:hAnsi="Times New Roman" w:cs="Times New Roman"/>
          <w:sz w:val="24"/>
          <w:szCs w:val="24"/>
        </w:rPr>
        <w:t xml:space="preserve"> 2015)</w:t>
      </w:r>
      <w:r w:rsidR="00162125" w:rsidRPr="00601EBB">
        <w:rPr>
          <w:rFonts w:ascii="Times New Roman" w:hAnsi="Times New Roman" w:cs="Times New Roman"/>
          <w:sz w:val="24"/>
          <w:szCs w:val="24"/>
        </w:rPr>
        <w:t xml:space="preserve"> </w:t>
      </w:r>
      <w:r w:rsidR="002B2B34" w:rsidRPr="00601EBB">
        <w:rPr>
          <w:rFonts w:ascii="Times New Roman" w:hAnsi="Times New Roman" w:cs="Times New Roman"/>
          <w:sz w:val="24"/>
          <w:szCs w:val="24"/>
        </w:rPr>
        <w:t>recognised the importance of longer-term value creation</w:t>
      </w:r>
      <w:r w:rsidR="003124E7" w:rsidRPr="00601EBB">
        <w:rPr>
          <w:rFonts w:ascii="Times New Roman" w:hAnsi="Times New Roman" w:cs="Times New Roman"/>
          <w:sz w:val="24"/>
          <w:szCs w:val="24"/>
        </w:rPr>
        <w:t xml:space="preserve"> </w:t>
      </w:r>
      <w:r w:rsidR="00F03EDE" w:rsidRPr="00601EBB">
        <w:rPr>
          <w:rFonts w:ascii="Times New Roman" w:hAnsi="Times New Roman" w:cs="Times New Roman"/>
          <w:sz w:val="24"/>
          <w:szCs w:val="24"/>
        </w:rPr>
        <w:t>(Figure 2)</w:t>
      </w:r>
      <w:r w:rsidR="00A22C58" w:rsidRPr="00601EBB">
        <w:rPr>
          <w:rFonts w:ascii="Times New Roman" w:hAnsi="Times New Roman" w:cs="Times New Roman"/>
          <w:sz w:val="24"/>
          <w:szCs w:val="24"/>
        </w:rPr>
        <w:t xml:space="preserve">. </w:t>
      </w:r>
      <w:r w:rsidR="00F03EDE" w:rsidRPr="00601EBB">
        <w:rPr>
          <w:rFonts w:ascii="Times New Roman" w:hAnsi="Times New Roman" w:cs="Times New Roman"/>
          <w:sz w:val="24"/>
          <w:szCs w:val="24"/>
        </w:rPr>
        <w:t xml:space="preserve">In particular, </w:t>
      </w:r>
      <w:r w:rsidR="000B201C" w:rsidRPr="00601EBB">
        <w:rPr>
          <w:rFonts w:ascii="Times New Roman" w:hAnsi="Times New Roman" w:cs="Times New Roman"/>
          <w:sz w:val="24"/>
          <w:szCs w:val="24"/>
        </w:rPr>
        <w:t>Bill</w:t>
      </w:r>
      <w:r w:rsidR="00F03EDE" w:rsidRPr="00601EBB">
        <w:rPr>
          <w:rFonts w:ascii="Times New Roman" w:hAnsi="Times New Roman" w:cs="Times New Roman"/>
          <w:sz w:val="24"/>
          <w:szCs w:val="24"/>
        </w:rPr>
        <w:t xml:space="preserve"> </w:t>
      </w:r>
      <w:r w:rsidR="00B604A7" w:rsidRPr="00601EBB">
        <w:rPr>
          <w:rFonts w:ascii="Times New Roman" w:hAnsi="Times New Roman" w:cs="Times New Roman"/>
          <w:sz w:val="24"/>
          <w:szCs w:val="24"/>
        </w:rPr>
        <w:t xml:space="preserve">identified </w:t>
      </w:r>
      <w:r w:rsidR="000B201C" w:rsidRPr="00601EBB">
        <w:rPr>
          <w:rFonts w:ascii="Times New Roman" w:hAnsi="Times New Roman" w:cs="Times New Roman"/>
          <w:sz w:val="24"/>
          <w:szCs w:val="24"/>
        </w:rPr>
        <w:t>the</w:t>
      </w:r>
      <w:r w:rsidR="00F03EDE" w:rsidRPr="00601EBB">
        <w:rPr>
          <w:rFonts w:ascii="Times New Roman" w:hAnsi="Times New Roman" w:cs="Times New Roman"/>
          <w:sz w:val="24"/>
          <w:szCs w:val="24"/>
        </w:rPr>
        <w:t xml:space="preserve"> strategic</w:t>
      </w:r>
      <w:r w:rsidR="000B201C" w:rsidRPr="00601EBB">
        <w:rPr>
          <w:rFonts w:ascii="Times New Roman" w:hAnsi="Times New Roman" w:cs="Times New Roman"/>
          <w:sz w:val="24"/>
          <w:szCs w:val="24"/>
        </w:rPr>
        <w:t xml:space="preserve"> importance of moving beyond the</w:t>
      </w:r>
      <w:r w:rsidR="0036174C" w:rsidRPr="00601EBB">
        <w:rPr>
          <w:rFonts w:ascii="Times New Roman" w:hAnsi="Times New Roman" w:cs="Times New Roman"/>
          <w:sz w:val="24"/>
          <w:szCs w:val="24"/>
        </w:rPr>
        <w:t>ir</w:t>
      </w:r>
      <w:r w:rsidR="000B201C" w:rsidRPr="00601EBB">
        <w:rPr>
          <w:rFonts w:ascii="Times New Roman" w:hAnsi="Times New Roman" w:cs="Times New Roman"/>
          <w:sz w:val="24"/>
          <w:szCs w:val="24"/>
        </w:rPr>
        <w:t xml:space="preserve"> original </w:t>
      </w:r>
      <w:r w:rsidR="005F60F0" w:rsidRPr="00601EBB">
        <w:rPr>
          <w:rFonts w:ascii="Times New Roman" w:hAnsi="Times New Roman" w:cs="Times New Roman"/>
          <w:sz w:val="24"/>
          <w:szCs w:val="24"/>
        </w:rPr>
        <w:t xml:space="preserve">cognitive narrative of their </w:t>
      </w:r>
      <w:r w:rsidR="0036174C" w:rsidRPr="00601EBB">
        <w:rPr>
          <w:rFonts w:ascii="Times New Roman" w:hAnsi="Times New Roman" w:cs="Times New Roman"/>
          <w:sz w:val="24"/>
          <w:szCs w:val="24"/>
        </w:rPr>
        <w:t>BM</w:t>
      </w:r>
      <w:r w:rsidR="005F60F0" w:rsidRPr="00601EBB">
        <w:rPr>
          <w:rFonts w:ascii="Times New Roman" w:hAnsi="Times New Roman" w:cs="Times New Roman"/>
          <w:sz w:val="24"/>
          <w:szCs w:val="24"/>
        </w:rPr>
        <w:t xml:space="preserve"> based on </w:t>
      </w:r>
      <w:r w:rsidR="000B201C" w:rsidRPr="00601EBB">
        <w:rPr>
          <w:rFonts w:ascii="Times New Roman" w:hAnsi="Times New Roman" w:cs="Times New Roman"/>
          <w:sz w:val="24"/>
          <w:szCs w:val="24"/>
        </w:rPr>
        <w:t>selling large quantities of goods at small margins to generate income</w:t>
      </w:r>
      <w:r w:rsidR="00397A20" w:rsidRPr="00601EBB">
        <w:rPr>
          <w:rFonts w:ascii="Times New Roman" w:hAnsi="Times New Roman" w:cs="Times New Roman"/>
          <w:sz w:val="24"/>
          <w:szCs w:val="24"/>
        </w:rPr>
        <w:t>.</w:t>
      </w:r>
      <w:r w:rsidR="008814E1" w:rsidRPr="00601EBB">
        <w:rPr>
          <w:rFonts w:ascii="Times New Roman" w:hAnsi="Times New Roman" w:cs="Times New Roman"/>
          <w:sz w:val="24"/>
          <w:szCs w:val="24"/>
        </w:rPr>
        <w:t xml:space="preserve"> </w:t>
      </w:r>
      <w:r w:rsidR="00F03EDE" w:rsidRPr="00601EBB">
        <w:rPr>
          <w:rFonts w:ascii="Times New Roman" w:hAnsi="Times New Roman" w:cs="Times New Roman"/>
          <w:sz w:val="24"/>
          <w:szCs w:val="24"/>
        </w:rPr>
        <w:t>In p</w:t>
      </w:r>
      <w:r w:rsidR="000B201C" w:rsidRPr="00601EBB">
        <w:rPr>
          <w:rFonts w:ascii="Times New Roman" w:hAnsi="Times New Roman" w:cs="Times New Roman"/>
          <w:sz w:val="24"/>
          <w:szCs w:val="24"/>
        </w:rPr>
        <w:t>art, this reflected his desire to ‘build a brand’ but also included his</w:t>
      </w:r>
      <w:r w:rsidR="00F03EDE" w:rsidRPr="00601EBB">
        <w:rPr>
          <w:rFonts w:ascii="Times New Roman" w:hAnsi="Times New Roman" w:cs="Times New Roman"/>
          <w:sz w:val="24"/>
          <w:szCs w:val="24"/>
        </w:rPr>
        <w:t xml:space="preserve"> continued</w:t>
      </w:r>
      <w:r w:rsidR="000B201C" w:rsidRPr="00601EBB">
        <w:rPr>
          <w:rFonts w:ascii="Times New Roman" w:hAnsi="Times New Roman" w:cs="Times New Roman"/>
          <w:sz w:val="24"/>
          <w:szCs w:val="24"/>
        </w:rPr>
        <w:t xml:space="preserve"> commitment to professionali</w:t>
      </w:r>
      <w:r w:rsidR="00F03EDE" w:rsidRPr="00601EBB">
        <w:rPr>
          <w:rFonts w:ascii="Times New Roman" w:hAnsi="Times New Roman" w:cs="Times New Roman"/>
          <w:sz w:val="24"/>
          <w:szCs w:val="24"/>
        </w:rPr>
        <w:t>s</w:t>
      </w:r>
      <w:r w:rsidR="000B201C" w:rsidRPr="00601EBB">
        <w:rPr>
          <w:rFonts w:ascii="Times New Roman" w:hAnsi="Times New Roman" w:cs="Times New Roman"/>
          <w:sz w:val="24"/>
          <w:szCs w:val="24"/>
        </w:rPr>
        <w:t>ing</w:t>
      </w:r>
      <w:r w:rsidR="000B201C" w:rsidRPr="00601EBB">
        <w:rPr>
          <w:rFonts w:ascii="Times New Roman" w:hAnsi="Times New Roman" w:cs="Times New Roman"/>
          <w:i/>
          <w:iCs/>
          <w:sz w:val="24"/>
          <w:szCs w:val="24"/>
        </w:rPr>
        <w:t xml:space="preserve"> </w:t>
      </w:r>
      <w:proofErr w:type="spellStart"/>
      <w:r w:rsidR="00F03EDE" w:rsidRPr="00601EBB">
        <w:rPr>
          <w:rFonts w:ascii="Times New Roman" w:hAnsi="Times New Roman" w:cs="Times New Roman"/>
          <w:i/>
          <w:iCs/>
          <w:sz w:val="24"/>
          <w:szCs w:val="24"/>
        </w:rPr>
        <w:t>ECessori’s</w:t>
      </w:r>
      <w:proofErr w:type="spellEnd"/>
      <w:r w:rsidR="000B201C" w:rsidRPr="00601EBB">
        <w:rPr>
          <w:rFonts w:ascii="Times New Roman" w:hAnsi="Times New Roman" w:cs="Times New Roman"/>
          <w:i/>
          <w:iCs/>
          <w:sz w:val="24"/>
          <w:szCs w:val="24"/>
        </w:rPr>
        <w:t xml:space="preserve"> </w:t>
      </w:r>
      <w:r w:rsidR="000B201C" w:rsidRPr="00601EBB">
        <w:rPr>
          <w:rFonts w:ascii="Times New Roman" w:hAnsi="Times New Roman" w:cs="Times New Roman"/>
          <w:sz w:val="24"/>
          <w:szCs w:val="24"/>
        </w:rPr>
        <w:t xml:space="preserve">activities. </w:t>
      </w:r>
      <w:r w:rsidR="00D531CD" w:rsidRPr="00601EBB">
        <w:rPr>
          <w:rFonts w:ascii="Times New Roman" w:hAnsi="Times New Roman" w:cs="Times New Roman"/>
          <w:sz w:val="24"/>
          <w:szCs w:val="24"/>
        </w:rPr>
        <w:t xml:space="preserve">In other words, the </w:t>
      </w:r>
      <w:r w:rsidR="005F60F0" w:rsidRPr="00601EBB">
        <w:rPr>
          <w:rFonts w:ascii="Times New Roman" w:hAnsi="Times New Roman" w:cs="Times New Roman"/>
          <w:sz w:val="24"/>
          <w:szCs w:val="24"/>
        </w:rPr>
        <w:t xml:space="preserve">cognitive </w:t>
      </w:r>
      <w:r w:rsidR="00D531CD" w:rsidRPr="00601EBB">
        <w:rPr>
          <w:rFonts w:ascii="Times New Roman" w:hAnsi="Times New Roman" w:cs="Times New Roman"/>
          <w:sz w:val="24"/>
          <w:szCs w:val="24"/>
        </w:rPr>
        <w:t>narrative shifted to focus on the more calculative BM elements of costs, revenue and longer-term profitability</w:t>
      </w:r>
      <w:r w:rsidR="00397A20" w:rsidRPr="00601EBB">
        <w:rPr>
          <w:rFonts w:ascii="Times New Roman" w:hAnsi="Times New Roman" w:cs="Times New Roman"/>
          <w:sz w:val="24"/>
          <w:szCs w:val="24"/>
        </w:rPr>
        <w:t xml:space="preserve"> (</w:t>
      </w:r>
      <w:proofErr w:type="spellStart"/>
      <w:r w:rsidR="00397A20" w:rsidRPr="00601EBB">
        <w:rPr>
          <w:rFonts w:ascii="Times New Roman" w:hAnsi="Times New Roman" w:cs="Times New Roman"/>
          <w:sz w:val="24"/>
          <w:szCs w:val="24"/>
        </w:rPr>
        <w:t>Doganova</w:t>
      </w:r>
      <w:proofErr w:type="spellEnd"/>
      <w:r w:rsidR="00397A20" w:rsidRPr="00601EBB">
        <w:rPr>
          <w:rFonts w:ascii="Times New Roman" w:hAnsi="Times New Roman" w:cs="Times New Roman"/>
          <w:sz w:val="24"/>
          <w:szCs w:val="24"/>
        </w:rPr>
        <w:t xml:space="preserve"> and Eyquem-Renault, 2009).</w:t>
      </w:r>
      <w:r w:rsidR="00D531CD" w:rsidRPr="00601EBB">
        <w:rPr>
          <w:rFonts w:ascii="Times New Roman" w:hAnsi="Times New Roman" w:cs="Times New Roman"/>
          <w:sz w:val="24"/>
          <w:szCs w:val="24"/>
        </w:rPr>
        <w:t xml:space="preserve"> </w:t>
      </w:r>
    </w:p>
    <w:p w14:paraId="73CEDA7C" w14:textId="69F0AF8B" w:rsidR="001D6D4C" w:rsidRPr="00601EBB" w:rsidRDefault="001931E3" w:rsidP="00266954">
      <w:pPr>
        <w:tabs>
          <w:tab w:val="left" w:pos="9026"/>
        </w:tabs>
        <w:spacing w:after="0" w:line="480" w:lineRule="auto"/>
        <w:ind w:firstLine="709"/>
        <w:jc w:val="both"/>
        <w:rPr>
          <w:rFonts w:ascii="Times New Roman" w:hAnsi="Times New Roman" w:cs="Times New Roman"/>
          <w:sz w:val="24"/>
          <w:szCs w:val="24"/>
        </w:rPr>
      </w:pPr>
      <w:r w:rsidRPr="00601EBB">
        <w:rPr>
          <w:rFonts w:ascii="Times New Roman" w:hAnsi="Times New Roman" w:cs="Times New Roman"/>
          <w:sz w:val="24"/>
          <w:szCs w:val="24"/>
        </w:rPr>
        <w:t xml:space="preserve">While </w:t>
      </w:r>
      <w:r w:rsidR="00D52D1B" w:rsidRPr="00601EBB">
        <w:rPr>
          <w:rFonts w:ascii="Times New Roman" w:hAnsi="Times New Roman" w:cs="Times New Roman"/>
          <w:sz w:val="24"/>
          <w:szCs w:val="24"/>
        </w:rPr>
        <w:t>the</w:t>
      </w:r>
      <w:r w:rsidRPr="00601EBB">
        <w:rPr>
          <w:rFonts w:ascii="Times New Roman" w:hAnsi="Times New Roman" w:cs="Times New Roman"/>
          <w:sz w:val="24"/>
          <w:szCs w:val="24"/>
        </w:rPr>
        <w:t xml:space="preserve"> parent</w:t>
      </w:r>
      <w:r w:rsidR="00E14229" w:rsidRPr="00601EBB">
        <w:rPr>
          <w:rFonts w:ascii="Times New Roman" w:hAnsi="Times New Roman" w:cs="Times New Roman"/>
          <w:sz w:val="24"/>
          <w:szCs w:val="24"/>
        </w:rPr>
        <w:t>s</w:t>
      </w:r>
      <w:r w:rsidRPr="00601EBB">
        <w:rPr>
          <w:rFonts w:ascii="Times New Roman" w:hAnsi="Times New Roman" w:cs="Times New Roman"/>
          <w:sz w:val="24"/>
          <w:szCs w:val="24"/>
        </w:rPr>
        <w:t xml:space="preserve"> w</w:t>
      </w:r>
      <w:r w:rsidR="00D52D1B" w:rsidRPr="00601EBB">
        <w:rPr>
          <w:rFonts w:ascii="Times New Roman" w:hAnsi="Times New Roman" w:cs="Times New Roman"/>
          <w:sz w:val="24"/>
          <w:szCs w:val="24"/>
        </w:rPr>
        <w:t>ere not</w:t>
      </w:r>
      <w:r w:rsidRPr="00601EBB">
        <w:rPr>
          <w:rFonts w:ascii="Times New Roman" w:hAnsi="Times New Roman" w:cs="Times New Roman"/>
          <w:sz w:val="24"/>
          <w:szCs w:val="24"/>
        </w:rPr>
        <w:t xml:space="preserve"> </w:t>
      </w:r>
      <w:r w:rsidR="0038711E" w:rsidRPr="00601EBB">
        <w:rPr>
          <w:rFonts w:ascii="Times New Roman" w:hAnsi="Times New Roman" w:cs="Times New Roman"/>
          <w:sz w:val="24"/>
          <w:szCs w:val="24"/>
        </w:rPr>
        <w:t xml:space="preserve">actively </w:t>
      </w:r>
      <w:r w:rsidRPr="00601EBB">
        <w:rPr>
          <w:rFonts w:ascii="Times New Roman" w:hAnsi="Times New Roman" w:cs="Times New Roman"/>
          <w:sz w:val="24"/>
          <w:szCs w:val="24"/>
        </w:rPr>
        <w:t>involved in the</w:t>
      </w:r>
      <w:r w:rsidR="0038711E" w:rsidRPr="00601EBB">
        <w:rPr>
          <w:rFonts w:ascii="Times New Roman" w:hAnsi="Times New Roman" w:cs="Times New Roman"/>
          <w:sz w:val="24"/>
          <w:szCs w:val="24"/>
        </w:rPr>
        <w:t xml:space="preserve"> very</w:t>
      </w:r>
      <w:r w:rsidRPr="00601EBB">
        <w:rPr>
          <w:rFonts w:ascii="Times New Roman" w:hAnsi="Times New Roman" w:cs="Times New Roman"/>
          <w:sz w:val="24"/>
          <w:szCs w:val="24"/>
        </w:rPr>
        <w:t xml:space="preserve"> early stages of the business,</w:t>
      </w:r>
      <w:r w:rsidR="00F738A8" w:rsidRPr="00601EBB">
        <w:rPr>
          <w:rFonts w:ascii="Times New Roman" w:hAnsi="Times New Roman" w:cs="Times New Roman"/>
          <w:sz w:val="24"/>
          <w:szCs w:val="24"/>
        </w:rPr>
        <w:t xml:space="preserve"> </w:t>
      </w:r>
      <w:r w:rsidRPr="00601EBB">
        <w:rPr>
          <w:rFonts w:ascii="Times New Roman" w:hAnsi="Times New Roman" w:cs="Times New Roman"/>
          <w:sz w:val="24"/>
          <w:szCs w:val="24"/>
        </w:rPr>
        <w:t xml:space="preserve">the </w:t>
      </w:r>
      <w:r w:rsidR="008C2318" w:rsidRPr="00601EBB">
        <w:rPr>
          <w:rFonts w:ascii="Times New Roman" w:hAnsi="Times New Roman" w:cs="Times New Roman"/>
          <w:sz w:val="24"/>
          <w:szCs w:val="24"/>
        </w:rPr>
        <w:t>resources</w:t>
      </w:r>
      <w:r w:rsidRPr="00601EBB">
        <w:rPr>
          <w:rFonts w:ascii="Times New Roman" w:hAnsi="Times New Roman" w:cs="Times New Roman"/>
          <w:sz w:val="24"/>
          <w:szCs w:val="24"/>
        </w:rPr>
        <w:t xml:space="preserve"> they provided </w:t>
      </w:r>
      <w:r w:rsidR="00914A30" w:rsidRPr="00601EBB">
        <w:rPr>
          <w:rFonts w:ascii="Times New Roman" w:hAnsi="Times New Roman" w:cs="Times New Roman"/>
          <w:i/>
          <w:sz w:val="24"/>
          <w:szCs w:val="24"/>
        </w:rPr>
        <w:t>via</w:t>
      </w:r>
      <w:r w:rsidR="008C2318" w:rsidRPr="00601EBB">
        <w:rPr>
          <w:rFonts w:ascii="Times New Roman" w:hAnsi="Times New Roman" w:cs="Times New Roman"/>
          <w:sz w:val="24"/>
          <w:szCs w:val="24"/>
        </w:rPr>
        <w:t xml:space="preserve"> use of their home, advice</w:t>
      </w:r>
      <w:r w:rsidR="008E0830" w:rsidRPr="00601EBB">
        <w:rPr>
          <w:rFonts w:ascii="Times New Roman" w:hAnsi="Times New Roman" w:cs="Times New Roman"/>
          <w:sz w:val="24"/>
          <w:szCs w:val="24"/>
        </w:rPr>
        <w:t>, experience</w:t>
      </w:r>
      <w:r w:rsidR="008C2318" w:rsidRPr="00601EBB">
        <w:rPr>
          <w:rFonts w:ascii="Times New Roman" w:hAnsi="Times New Roman" w:cs="Times New Roman"/>
          <w:sz w:val="24"/>
          <w:szCs w:val="24"/>
        </w:rPr>
        <w:t xml:space="preserve"> and </w:t>
      </w:r>
      <w:r w:rsidRPr="00601EBB">
        <w:rPr>
          <w:rFonts w:ascii="Times New Roman" w:hAnsi="Times New Roman" w:cs="Times New Roman"/>
          <w:sz w:val="24"/>
          <w:szCs w:val="24"/>
        </w:rPr>
        <w:t xml:space="preserve">emotional </w:t>
      </w:r>
      <w:r w:rsidR="008C2318" w:rsidRPr="00601EBB">
        <w:rPr>
          <w:rFonts w:ascii="Times New Roman" w:hAnsi="Times New Roman" w:cs="Times New Roman"/>
          <w:sz w:val="24"/>
          <w:szCs w:val="24"/>
        </w:rPr>
        <w:t>support</w:t>
      </w:r>
      <w:r w:rsidRPr="00601EBB">
        <w:rPr>
          <w:rFonts w:ascii="Times New Roman" w:hAnsi="Times New Roman" w:cs="Times New Roman"/>
          <w:sz w:val="24"/>
          <w:szCs w:val="24"/>
        </w:rPr>
        <w:t xml:space="preserve"> w</w:t>
      </w:r>
      <w:r w:rsidR="008C2318" w:rsidRPr="00601EBB">
        <w:rPr>
          <w:rFonts w:ascii="Times New Roman" w:hAnsi="Times New Roman" w:cs="Times New Roman"/>
          <w:sz w:val="24"/>
          <w:szCs w:val="24"/>
        </w:rPr>
        <w:t>ere</w:t>
      </w:r>
      <w:r w:rsidRPr="00601EBB">
        <w:rPr>
          <w:rFonts w:ascii="Times New Roman" w:hAnsi="Times New Roman" w:cs="Times New Roman"/>
          <w:sz w:val="24"/>
          <w:szCs w:val="24"/>
        </w:rPr>
        <w:t xml:space="preserve"> central to the </w:t>
      </w:r>
      <w:r w:rsidR="003A596D" w:rsidRPr="00601EBB">
        <w:rPr>
          <w:rFonts w:ascii="Times New Roman" w:hAnsi="Times New Roman" w:cs="Times New Roman"/>
          <w:sz w:val="24"/>
          <w:szCs w:val="24"/>
        </w:rPr>
        <w:t>development</w:t>
      </w:r>
      <w:r w:rsidRPr="00601EBB">
        <w:rPr>
          <w:rFonts w:ascii="Times New Roman" w:hAnsi="Times New Roman" w:cs="Times New Roman"/>
          <w:sz w:val="24"/>
          <w:szCs w:val="24"/>
        </w:rPr>
        <w:t xml:space="preserve"> of </w:t>
      </w:r>
      <w:proofErr w:type="spellStart"/>
      <w:r w:rsidRPr="00601EBB">
        <w:rPr>
          <w:rFonts w:ascii="Times New Roman" w:hAnsi="Times New Roman" w:cs="Times New Roman"/>
          <w:i/>
          <w:sz w:val="24"/>
          <w:szCs w:val="24"/>
        </w:rPr>
        <w:t>ECessori</w:t>
      </w:r>
      <w:r w:rsidR="00192C8E" w:rsidRPr="00601EBB">
        <w:rPr>
          <w:rFonts w:ascii="Times New Roman" w:hAnsi="Times New Roman" w:cs="Times New Roman"/>
          <w:i/>
          <w:sz w:val="24"/>
          <w:szCs w:val="24"/>
        </w:rPr>
        <w:t>’s</w:t>
      </w:r>
      <w:proofErr w:type="spellEnd"/>
      <w:r w:rsidR="00192C8E" w:rsidRPr="00601EBB">
        <w:rPr>
          <w:rFonts w:ascii="Times New Roman" w:hAnsi="Times New Roman" w:cs="Times New Roman"/>
          <w:i/>
          <w:sz w:val="24"/>
          <w:szCs w:val="24"/>
        </w:rPr>
        <w:t xml:space="preserve"> </w:t>
      </w:r>
      <w:r w:rsidR="001F56FF" w:rsidRPr="00601EBB">
        <w:rPr>
          <w:rFonts w:ascii="Times New Roman" w:hAnsi="Times New Roman" w:cs="Times New Roman"/>
          <w:iCs/>
          <w:sz w:val="24"/>
          <w:szCs w:val="24"/>
        </w:rPr>
        <w:t>BM</w:t>
      </w:r>
      <w:r w:rsidR="00192C8E" w:rsidRPr="00601EBB">
        <w:rPr>
          <w:rFonts w:ascii="Times New Roman" w:hAnsi="Times New Roman" w:cs="Times New Roman"/>
          <w:sz w:val="24"/>
          <w:szCs w:val="24"/>
        </w:rPr>
        <w:t>.</w:t>
      </w:r>
      <w:r w:rsidR="00914A30" w:rsidRPr="00601EBB">
        <w:rPr>
          <w:rFonts w:ascii="Times New Roman" w:hAnsi="Times New Roman" w:cs="Times New Roman"/>
          <w:sz w:val="24"/>
          <w:szCs w:val="24"/>
        </w:rPr>
        <w:t xml:space="preserve"> This confirms</w:t>
      </w:r>
      <w:r w:rsidR="00810005" w:rsidRPr="00601EBB">
        <w:rPr>
          <w:rFonts w:ascii="Times New Roman" w:hAnsi="Times New Roman" w:cs="Times New Roman"/>
          <w:sz w:val="24"/>
          <w:szCs w:val="24"/>
        </w:rPr>
        <w:t xml:space="preserve"> that the brothers’</w:t>
      </w:r>
      <w:r w:rsidRPr="00601EBB">
        <w:rPr>
          <w:rFonts w:ascii="Times New Roman" w:hAnsi="Times New Roman" w:cs="Times New Roman"/>
          <w:sz w:val="24"/>
          <w:szCs w:val="24"/>
        </w:rPr>
        <w:t xml:space="preserve"> </w:t>
      </w:r>
      <w:r w:rsidRPr="00601EBB">
        <w:rPr>
          <w:rFonts w:ascii="Times New Roman" w:hAnsi="Times New Roman" w:cs="Times New Roman"/>
          <w:iCs/>
          <w:sz w:val="24"/>
          <w:szCs w:val="24"/>
        </w:rPr>
        <w:t>entrepreneurial capabilities (</w:t>
      </w:r>
      <w:r w:rsidR="008C30DA" w:rsidRPr="00601EBB">
        <w:rPr>
          <w:rFonts w:ascii="Times New Roman" w:hAnsi="Times New Roman" w:cs="Times New Roman"/>
          <w:iCs/>
          <w:sz w:val="24"/>
          <w:szCs w:val="24"/>
        </w:rPr>
        <w:t xml:space="preserve">De </w:t>
      </w:r>
      <w:proofErr w:type="spellStart"/>
      <w:r w:rsidR="008C30DA" w:rsidRPr="00601EBB">
        <w:rPr>
          <w:rFonts w:ascii="Times New Roman" w:hAnsi="Times New Roman" w:cs="Times New Roman"/>
          <w:iCs/>
          <w:sz w:val="24"/>
          <w:szCs w:val="24"/>
        </w:rPr>
        <w:t>Ma</w:t>
      </w:r>
      <w:r w:rsidR="00F22748" w:rsidRPr="00601EBB">
        <w:rPr>
          <w:rFonts w:ascii="Times New Roman" w:hAnsi="Times New Roman" w:cs="Times New Roman"/>
          <w:iCs/>
          <w:sz w:val="24"/>
          <w:szCs w:val="24"/>
        </w:rPr>
        <w:t>ss</w:t>
      </w:r>
      <w:r w:rsidR="008C30DA" w:rsidRPr="00601EBB">
        <w:rPr>
          <w:rFonts w:ascii="Times New Roman" w:hAnsi="Times New Roman" w:cs="Times New Roman"/>
          <w:iCs/>
          <w:sz w:val="24"/>
          <w:szCs w:val="24"/>
        </w:rPr>
        <w:t>is</w:t>
      </w:r>
      <w:proofErr w:type="spellEnd"/>
      <w:r w:rsidR="008C30DA" w:rsidRPr="00601EBB">
        <w:rPr>
          <w:rFonts w:ascii="Times New Roman" w:hAnsi="Times New Roman" w:cs="Times New Roman"/>
          <w:iCs/>
          <w:sz w:val="24"/>
          <w:szCs w:val="24"/>
        </w:rPr>
        <w:t xml:space="preserve"> </w:t>
      </w:r>
      <w:r w:rsidR="008C30DA" w:rsidRPr="00601EBB">
        <w:rPr>
          <w:rFonts w:ascii="Times New Roman" w:hAnsi="Times New Roman" w:cs="Times New Roman"/>
          <w:i/>
          <w:sz w:val="24"/>
          <w:szCs w:val="24"/>
        </w:rPr>
        <w:t>et al.,</w:t>
      </w:r>
      <w:r w:rsidR="008C30DA" w:rsidRPr="00601EBB">
        <w:rPr>
          <w:rFonts w:ascii="Times New Roman" w:hAnsi="Times New Roman" w:cs="Times New Roman"/>
          <w:iCs/>
          <w:sz w:val="24"/>
          <w:szCs w:val="24"/>
        </w:rPr>
        <w:t xml:space="preserve"> 2018; </w:t>
      </w:r>
      <w:r w:rsidRPr="00601EBB">
        <w:rPr>
          <w:rFonts w:ascii="Times New Roman" w:hAnsi="Times New Roman" w:cs="Times New Roman"/>
          <w:iCs/>
          <w:sz w:val="24"/>
          <w:szCs w:val="24"/>
        </w:rPr>
        <w:t>Morris</w:t>
      </w:r>
      <w:r w:rsidR="008B7F80" w:rsidRPr="00601EBB">
        <w:rPr>
          <w:rFonts w:ascii="Times New Roman" w:hAnsi="Times New Roman" w:cs="Times New Roman"/>
          <w:iCs/>
          <w:sz w:val="24"/>
          <w:szCs w:val="24"/>
        </w:rPr>
        <w:t xml:space="preserve"> </w:t>
      </w:r>
      <w:r w:rsidR="008B7F80" w:rsidRPr="00601EBB">
        <w:rPr>
          <w:rFonts w:ascii="Times New Roman" w:hAnsi="Times New Roman" w:cs="Times New Roman"/>
          <w:i/>
          <w:iCs/>
          <w:sz w:val="24"/>
          <w:szCs w:val="24"/>
        </w:rPr>
        <w:t>et al.</w:t>
      </w:r>
      <w:r w:rsidRPr="00601EBB">
        <w:rPr>
          <w:rFonts w:ascii="Times New Roman" w:hAnsi="Times New Roman" w:cs="Times New Roman"/>
          <w:i/>
          <w:iCs/>
          <w:sz w:val="24"/>
          <w:szCs w:val="24"/>
        </w:rPr>
        <w:t>,</w:t>
      </w:r>
      <w:r w:rsidRPr="00601EBB">
        <w:rPr>
          <w:rFonts w:ascii="Times New Roman" w:hAnsi="Times New Roman" w:cs="Times New Roman"/>
          <w:iCs/>
          <w:sz w:val="24"/>
          <w:szCs w:val="24"/>
        </w:rPr>
        <w:t xml:space="preserve"> 2005</w:t>
      </w:r>
      <w:r w:rsidR="00D52D1B" w:rsidRPr="00601EBB">
        <w:rPr>
          <w:rFonts w:ascii="Times New Roman" w:hAnsi="Times New Roman" w:cs="Times New Roman"/>
          <w:iCs/>
          <w:sz w:val="24"/>
          <w:szCs w:val="24"/>
        </w:rPr>
        <w:t xml:space="preserve">; Mueller </w:t>
      </w:r>
      <w:r w:rsidR="00D52D1B" w:rsidRPr="00601EBB">
        <w:rPr>
          <w:rFonts w:ascii="Times New Roman" w:hAnsi="Times New Roman" w:cs="Times New Roman"/>
          <w:i/>
          <w:iCs/>
          <w:sz w:val="24"/>
          <w:szCs w:val="24"/>
        </w:rPr>
        <w:t>et al.,</w:t>
      </w:r>
      <w:r w:rsidR="00D52D1B" w:rsidRPr="00601EBB">
        <w:rPr>
          <w:rFonts w:ascii="Times New Roman" w:hAnsi="Times New Roman" w:cs="Times New Roman"/>
          <w:iCs/>
          <w:sz w:val="24"/>
          <w:szCs w:val="24"/>
        </w:rPr>
        <w:t xml:space="preserve"> 2012</w:t>
      </w:r>
      <w:r w:rsidRPr="00601EBB">
        <w:rPr>
          <w:rFonts w:ascii="Times New Roman" w:hAnsi="Times New Roman" w:cs="Times New Roman"/>
          <w:iCs/>
          <w:sz w:val="24"/>
          <w:szCs w:val="24"/>
        </w:rPr>
        <w:t xml:space="preserve">) were </w:t>
      </w:r>
      <w:r w:rsidR="00035370" w:rsidRPr="00601EBB">
        <w:rPr>
          <w:rFonts w:ascii="Times New Roman" w:hAnsi="Times New Roman" w:cs="Times New Roman"/>
          <w:iCs/>
          <w:sz w:val="24"/>
          <w:szCs w:val="24"/>
        </w:rPr>
        <w:t>shaped</w:t>
      </w:r>
      <w:r w:rsidRPr="00601EBB">
        <w:rPr>
          <w:rFonts w:ascii="Times New Roman" w:hAnsi="Times New Roman" w:cs="Times New Roman"/>
          <w:iCs/>
          <w:sz w:val="24"/>
          <w:szCs w:val="24"/>
        </w:rPr>
        <w:t xml:space="preserve"> from an early age</w:t>
      </w:r>
      <w:r w:rsidR="0000114A" w:rsidRPr="00601EBB">
        <w:rPr>
          <w:rFonts w:ascii="Times New Roman" w:hAnsi="Times New Roman" w:cs="Times New Roman"/>
          <w:iCs/>
          <w:sz w:val="24"/>
          <w:szCs w:val="24"/>
        </w:rPr>
        <w:t xml:space="preserve"> </w:t>
      </w:r>
      <w:r w:rsidR="00035370" w:rsidRPr="00601EBB">
        <w:rPr>
          <w:rFonts w:ascii="Times New Roman" w:hAnsi="Times New Roman" w:cs="Times New Roman"/>
          <w:iCs/>
          <w:sz w:val="24"/>
          <w:szCs w:val="24"/>
        </w:rPr>
        <w:t xml:space="preserve">by the influence of their parents </w:t>
      </w:r>
      <w:r w:rsidR="0000114A" w:rsidRPr="00601EBB">
        <w:rPr>
          <w:rFonts w:ascii="Times New Roman" w:hAnsi="Times New Roman" w:cs="Times New Roman"/>
          <w:iCs/>
          <w:sz w:val="24"/>
          <w:szCs w:val="24"/>
        </w:rPr>
        <w:t>(Aldrich and Yang, 2012)</w:t>
      </w:r>
      <w:r w:rsidRPr="00601EBB">
        <w:rPr>
          <w:rFonts w:ascii="Times New Roman" w:hAnsi="Times New Roman" w:cs="Times New Roman"/>
          <w:iCs/>
          <w:sz w:val="24"/>
          <w:szCs w:val="24"/>
        </w:rPr>
        <w:t xml:space="preserve">. </w:t>
      </w:r>
      <w:r w:rsidR="00FF0E7F" w:rsidRPr="00601EBB">
        <w:rPr>
          <w:rFonts w:ascii="Times New Roman" w:hAnsi="Times New Roman" w:cs="Times New Roman"/>
          <w:iCs/>
          <w:sz w:val="24"/>
          <w:szCs w:val="24"/>
        </w:rPr>
        <w:t>T</w:t>
      </w:r>
      <w:r w:rsidR="00D15300" w:rsidRPr="00601EBB">
        <w:rPr>
          <w:rFonts w:ascii="Times New Roman" w:hAnsi="Times New Roman" w:cs="Times New Roman"/>
          <w:iCs/>
          <w:sz w:val="24"/>
          <w:szCs w:val="24"/>
        </w:rPr>
        <w:t>he case</w:t>
      </w:r>
      <w:r w:rsidR="00FF0E7F" w:rsidRPr="00601EBB">
        <w:rPr>
          <w:rFonts w:ascii="Times New Roman" w:hAnsi="Times New Roman" w:cs="Times New Roman"/>
          <w:iCs/>
          <w:sz w:val="24"/>
          <w:szCs w:val="24"/>
        </w:rPr>
        <w:t xml:space="preserve"> also</w:t>
      </w:r>
      <w:r w:rsidR="00D15300" w:rsidRPr="00601EBB">
        <w:rPr>
          <w:rFonts w:ascii="Times New Roman" w:hAnsi="Times New Roman" w:cs="Times New Roman"/>
          <w:iCs/>
          <w:sz w:val="24"/>
          <w:szCs w:val="24"/>
        </w:rPr>
        <w:t xml:space="preserve"> demonstrates the importance of</w:t>
      </w:r>
      <w:r w:rsidR="00FF0E7F" w:rsidRPr="00601EBB">
        <w:rPr>
          <w:rFonts w:ascii="Times New Roman" w:hAnsi="Times New Roman" w:cs="Times New Roman"/>
          <w:iCs/>
          <w:sz w:val="24"/>
          <w:szCs w:val="24"/>
        </w:rPr>
        <w:t xml:space="preserve"> young</w:t>
      </w:r>
      <w:r w:rsidR="00D15300" w:rsidRPr="00601EBB">
        <w:rPr>
          <w:rFonts w:ascii="Times New Roman" w:hAnsi="Times New Roman" w:cs="Times New Roman"/>
          <w:iCs/>
          <w:sz w:val="24"/>
          <w:szCs w:val="24"/>
        </w:rPr>
        <w:t xml:space="preserve"> </w:t>
      </w:r>
      <w:r w:rsidR="00CC3B1C" w:rsidRPr="00601EBB">
        <w:rPr>
          <w:rFonts w:ascii="Times New Roman" w:hAnsi="Times New Roman" w:cs="Times New Roman"/>
          <w:iCs/>
          <w:sz w:val="24"/>
          <w:szCs w:val="24"/>
        </w:rPr>
        <w:t xml:space="preserve">entrepreneurs </w:t>
      </w:r>
      <w:r w:rsidR="00383BEB" w:rsidRPr="00601EBB">
        <w:rPr>
          <w:rFonts w:ascii="Times New Roman" w:hAnsi="Times New Roman" w:cs="Times New Roman"/>
          <w:sz w:val="24"/>
          <w:szCs w:val="24"/>
        </w:rPr>
        <w:t>learning</w:t>
      </w:r>
      <w:r w:rsidR="00AE22BD" w:rsidRPr="00601EBB">
        <w:rPr>
          <w:rFonts w:ascii="Times New Roman" w:hAnsi="Times New Roman" w:cs="Times New Roman"/>
          <w:sz w:val="24"/>
          <w:szCs w:val="24"/>
        </w:rPr>
        <w:t>-</w:t>
      </w:r>
      <w:r w:rsidR="00383BEB" w:rsidRPr="00601EBB">
        <w:rPr>
          <w:rFonts w:ascii="Times New Roman" w:hAnsi="Times New Roman" w:cs="Times New Roman"/>
          <w:sz w:val="24"/>
          <w:szCs w:val="24"/>
        </w:rPr>
        <w:t>in</w:t>
      </w:r>
      <w:r w:rsidR="00AE22BD" w:rsidRPr="00601EBB">
        <w:rPr>
          <w:rFonts w:ascii="Times New Roman" w:hAnsi="Times New Roman" w:cs="Times New Roman"/>
          <w:sz w:val="24"/>
          <w:szCs w:val="24"/>
        </w:rPr>
        <w:t>-</w:t>
      </w:r>
      <w:r w:rsidR="00383BEB" w:rsidRPr="00601EBB">
        <w:rPr>
          <w:rFonts w:ascii="Times New Roman" w:hAnsi="Times New Roman" w:cs="Times New Roman"/>
          <w:sz w:val="24"/>
          <w:szCs w:val="24"/>
        </w:rPr>
        <w:t>practice</w:t>
      </w:r>
      <w:r w:rsidR="00AE22BD" w:rsidRPr="00601EBB">
        <w:rPr>
          <w:rFonts w:ascii="Times New Roman" w:hAnsi="Times New Roman" w:cs="Times New Roman"/>
          <w:sz w:val="24"/>
          <w:szCs w:val="24"/>
        </w:rPr>
        <w:t xml:space="preserve"> </w:t>
      </w:r>
      <w:r w:rsidR="0038711E" w:rsidRPr="00601EBB">
        <w:rPr>
          <w:rFonts w:ascii="Times New Roman" w:hAnsi="Times New Roman" w:cs="Times New Roman"/>
          <w:sz w:val="24"/>
          <w:szCs w:val="24"/>
        </w:rPr>
        <w:t>by</w:t>
      </w:r>
      <w:r w:rsidR="00383BEB" w:rsidRPr="00601EBB">
        <w:rPr>
          <w:rFonts w:ascii="Times New Roman" w:hAnsi="Times New Roman" w:cs="Times New Roman"/>
          <w:sz w:val="24"/>
          <w:szCs w:val="24"/>
        </w:rPr>
        <w:t xml:space="preserve"> accommodat</w:t>
      </w:r>
      <w:r w:rsidR="0038711E" w:rsidRPr="00601EBB">
        <w:rPr>
          <w:rFonts w:ascii="Times New Roman" w:hAnsi="Times New Roman" w:cs="Times New Roman"/>
          <w:sz w:val="24"/>
          <w:szCs w:val="24"/>
        </w:rPr>
        <w:t>ing</w:t>
      </w:r>
      <w:r w:rsidR="00383BEB" w:rsidRPr="00601EBB">
        <w:rPr>
          <w:rFonts w:ascii="Times New Roman" w:hAnsi="Times New Roman" w:cs="Times New Roman"/>
          <w:sz w:val="24"/>
          <w:szCs w:val="24"/>
        </w:rPr>
        <w:t xml:space="preserve"> the cognitive and social </w:t>
      </w:r>
      <w:r w:rsidR="00FF0E7F" w:rsidRPr="00601EBB">
        <w:rPr>
          <w:rFonts w:ascii="Times New Roman" w:hAnsi="Times New Roman" w:cs="Times New Roman"/>
          <w:sz w:val="24"/>
          <w:szCs w:val="24"/>
        </w:rPr>
        <w:t>elements</w:t>
      </w:r>
      <w:r w:rsidR="0000114A" w:rsidRPr="00601EBB">
        <w:rPr>
          <w:rFonts w:ascii="Times New Roman" w:hAnsi="Times New Roman" w:cs="Times New Roman"/>
          <w:sz w:val="24"/>
          <w:szCs w:val="24"/>
        </w:rPr>
        <w:t xml:space="preserve"> of</w:t>
      </w:r>
      <w:r w:rsidR="003A596D" w:rsidRPr="00601EBB">
        <w:rPr>
          <w:rFonts w:ascii="Times New Roman" w:hAnsi="Times New Roman" w:cs="Times New Roman"/>
          <w:sz w:val="24"/>
          <w:szCs w:val="24"/>
        </w:rPr>
        <w:t xml:space="preserve"> team</w:t>
      </w:r>
      <w:r w:rsidR="0000114A" w:rsidRPr="00601EBB">
        <w:rPr>
          <w:rFonts w:ascii="Times New Roman" w:hAnsi="Times New Roman" w:cs="Times New Roman"/>
          <w:sz w:val="24"/>
          <w:szCs w:val="24"/>
        </w:rPr>
        <w:t xml:space="preserve"> learning</w:t>
      </w:r>
      <w:r w:rsidR="0000541B" w:rsidRPr="00601EBB">
        <w:rPr>
          <w:rFonts w:ascii="Times New Roman" w:hAnsi="Times New Roman" w:cs="Times New Roman"/>
          <w:sz w:val="24"/>
          <w:szCs w:val="24"/>
        </w:rPr>
        <w:t xml:space="preserve"> (Dew </w:t>
      </w:r>
      <w:r w:rsidR="0000541B" w:rsidRPr="00601EBB">
        <w:rPr>
          <w:rFonts w:ascii="Times New Roman" w:hAnsi="Times New Roman" w:cs="Times New Roman"/>
          <w:i/>
          <w:sz w:val="24"/>
          <w:szCs w:val="24"/>
        </w:rPr>
        <w:t>et al</w:t>
      </w:r>
      <w:r w:rsidR="0000541B" w:rsidRPr="00601EBB">
        <w:rPr>
          <w:rFonts w:ascii="Times New Roman" w:hAnsi="Times New Roman" w:cs="Times New Roman"/>
          <w:sz w:val="24"/>
          <w:szCs w:val="24"/>
        </w:rPr>
        <w:t>., 2015)</w:t>
      </w:r>
      <w:r w:rsidR="00383BEB" w:rsidRPr="00601EBB">
        <w:rPr>
          <w:rFonts w:ascii="Times New Roman" w:hAnsi="Times New Roman" w:cs="Times New Roman"/>
          <w:sz w:val="24"/>
          <w:szCs w:val="24"/>
        </w:rPr>
        <w:t>.</w:t>
      </w:r>
      <w:r w:rsidR="00CC3B1C" w:rsidRPr="00601EBB">
        <w:rPr>
          <w:rFonts w:ascii="Times New Roman" w:hAnsi="Times New Roman" w:cs="Times New Roman"/>
          <w:sz w:val="24"/>
          <w:szCs w:val="24"/>
        </w:rPr>
        <w:t xml:space="preserve"> </w:t>
      </w:r>
      <w:r w:rsidR="00266954" w:rsidRPr="00601EBB">
        <w:rPr>
          <w:rFonts w:ascii="Times New Roman" w:hAnsi="Times New Roman" w:cs="Times New Roman"/>
          <w:sz w:val="24"/>
          <w:szCs w:val="24"/>
        </w:rPr>
        <w:t xml:space="preserve">In their recent study, Berends </w:t>
      </w:r>
      <w:r w:rsidR="00266954" w:rsidRPr="00601EBB">
        <w:rPr>
          <w:rFonts w:ascii="Times New Roman" w:hAnsi="Times New Roman" w:cs="Times New Roman"/>
          <w:i/>
          <w:sz w:val="24"/>
          <w:szCs w:val="24"/>
        </w:rPr>
        <w:t>et al</w:t>
      </w:r>
      <w:r w:rsidR="00266954" w:rsidRPr="00601EBB">
        <w:rPr>
          <w:rFonts w:ascii="Times New Roman" w:hAnsi="Times New Roman" w:cs="Times New Roman"/>
          <w:sz w:val="24"/>
          <w:szCs w:val="24"/>
        </w:rPr>
        <w:t xml:space="preserve">. (2016) claim that </w:t>
      </w:r>
      <w:r w:rsidR="004C5933" w:rsidRPr="00601EBB">
        <w:rPr>
          <w:rFonts w:ascii="Times New Roman" w:hAnsi="Times New Roman" w:cs="Times New Roman"/>
          <w:sz w:val="24"/>
          <w:szCs w:val="24"/>
        </w:rPr>
        <w:t xml:space="preserve">BM </w:t>
      </w:r>
      <w:r w:rsidR="00266954" w:rsidRPr="00601EBB">
        <w:rPr>
          <w:rFonts w:ascii="Times New Roman" w:hAnsi="Times New Roman" w:cs="Times New Roman"/>
          <w:sz w:val="24"/>
          <w:szCs w:val="24"/>
        </w:rPr>
        <w:t xml:space="preserve">innovation occurs as a result of experiential learning (adaption and experimentation) and cognitive search (conceptualization and creation). While we identified both learning processes in </w:t>
      </w:r>
      <w:proofErr w:type="spellStart"/>
      <w:r w:rsidR="000878A6" w:rsidRPr="00601EBB">
        <w:rPr>
          <w:rFonts w:ascii="Times New Roman" w:hAnsi="Times New Roman" w:cs="Times New Roman"/>
          <w:i/>
          <w:sz w:val="24"/>
          <w:szCs w:val="24"/>
        </w:rPr>
        <w:t>E</w:t>
      </w:r>
      <w:r w:rsidR="001F1DD5" w:rsidRPr="00601EBB">
        <w:rPr>
          <w:rFonts w:ascii="Times New Roman" w:hAnsi="Times New Roman" w:cs="Times New Roman"/>
          <w:i/>
          <w:sz w:val="24"/>
          <w:szCs w:val="24"/>
        </w:rPr>
        <w:t>C</w:t>
      </w:r>
      <w:r w:rsidR="000878A6" w:rsidRPr="00601EBB">
        <w:rPr>
          <w:rFonts w:ascii="Times New Roman" w:hAnsi="Times New Roman" w:cs="Times New Roman"/>
          <w:i/>
          <w:sz w:val="24"/>
          <w:szCs w:val="24"/>
        </w:rPr>
        <w:t>essori</w:t>
      </w:r>
      <w:proofErr w:type="spellEnd"/>
      <w:r w:rsidR="00266954" w:rsidRPr="00601EBB">
        <w:rPr>
          <w:rFonts w:ascii="Times New Roman" w:hAnsi="Times New Roman" w:cs="Times New Roman"/>
          <w:i/>
          <w:sz w:val="24"/>
          <w:szCs w:val="24"/>
        </w:rPr>
        <w:t>,</w:t>
      </w:r>
      <w:r w:rsidR="00266954" w:rsidRPr="00601EBB">
        <w:rPr>
          <w:rFonts w:ascii="Times New Roman" w:hAnsi="Times New Roman" w:cs="Times New Roman"/>
          <w:sz w:val="24"/>
          <w:szCs w:val="24"/>
        </w:rPr>
        <w:t xml:space="preserve"> importantly, these two modes were linked by team</w:t>
      </w:r>
      <w:r w:rsidR="003124E7" w:rsidRPr="00601EBB">
        <w:rPr>
          <w:rFonts w:ascii="Times New Roman" w:hAnsi="Times New Roman" w:cs="Times New Roman"/>
          <w:sz w:val="24"/>
          <w:szCs w:val="24"/>
        </w:rPr>
        <w:t>-based</w:t>
      </w:r>
      <w:r w:rsidR="00266954" w:rsidRPr="00601EBB">
        <w:rPr>
          <w:rFonts w:ascii="Times New Roman" w:hAnsi="Times New Roman" w:cs="Times New Roman"/>
          <w:sz w:val="24"/>
          <w:szCs w:val="24"/>
        </w:rPr>
        <w:t xml:space="preserve"> learning</w:t>
      </w:r>
      <w:r w:rsidR="001F1DD5" w:rsidRPr="00601EBB">
        <w:rPr>
          <w:rFonts w:ascii="Times New Roman" w:hAnsi="Times New Roman" w:cs="Times New Roman"/>
          <w:sz w:val="24"/>
          <w:szCs w:val="24"/>
        </w:rPr>
        <w:t xml:space="preserve"> (</w:t>
      </w:r>
      <w:r w:rsidR="004E2E94" w:rsidRPr="00601EBB">
        <w:rPr>
          <w:rFonts w:ascii="Times New Roman" w:hAnsi="Times New Roman" w:cs="Times New Roman"/>
          <w:sz w:val="24"/>
          <w:szCs w:val="24"/>
        </w:rPr>
        <w:t xml:space="preserve">see </w:t>
      </w:r>
      <w:r w:rsidR="001F1DD5" w:rsidRPr="00601EBB">
        <w:rPr>
          <w:rFonts w:ascii="Times New Roman" w:hAnsi="Times New Roman" w:cs="Times New Roman"/>
          <w:sz w:val="24"/>
          <w:szCs w:val="24"/>
        </w:rPr>
        <w:t xml:space="preserve">Figure </w:t>
      </w:r>
      <w:r w:rsidR="003124E7" w:rsidRPr="00601EBB">
        <w:rPr>
          <w:rFonts w:ascii="Times New Roman" w:hAnsi="Times New Roman" w:cs="Times New Roman"/>
          <w:sz w:val="24"/>
          <w:szCs w:val="24"/>
        </w:rPr>
        <w:t>2</w:t>
      </w:r>
      <w:r w:rsidR="001F1DD5" w:rsidRPr="00601EBB">
        <w:rPr>
          <w:rFonts w:ascii="Times New Roman" w:hAnsi="Times New Roman" w:cs="Times New Roman"/>
          <w:sz w:val="24"/>
          <w:szCs w:val="24"/>
        </w:rPr>
        <w:t>)</w:t>
      </w:r>
      <w:r w:rsidR="00266954" w:rsidRPr="00601EBB">
        <w:rPr>
          <w:rFonts w:ascii="Times New Roman" w:hAnsi="Times New Roman" w:cs="Times New Roman"/>
          <w:sz w:val="24"/>
          <w:szCs w:val="24"/>
        </w:rPr>
        <w:t xml:space="preserve">. </w:t>
      </w:r>
      <w:r w:rsidR="00B604A7" w:rsidRPr="00601EBB">
        <w:rPr>
          <w:rFonts w:ascii="Times New Roman" w:hAnsi="Times New Roman" w:cs="Times New Roman"/>
          <w:sz w:val="24"/>
          <w:szCs w:val="24"/>
        </w:rPr>
        <w:t xml:space="preserve">Based on an extensive literature review, de Mol </w:t>
      </w:r>
      <w:r w:rsidR="00B604A7" w:rsidRPr="00601EBB">
        <w:rPr>
          <w:rFonts w:ascii="Times New Roman" w:hAnsi="Times New Roman" w:cs="Times New Roman"/>
          <w:i/>
          <w:sz w:val="24"/>
          <w:szCs w:val="24"/>
        </w:rPr>
        <w:t>et al</w:t>
      </w:r>
      <w:r w:rsidR="00B604A7" w:rsidRPr="00601EBB">
        <w:rPr>
          <w:rFonts w:ascii="Times New Roman" w:hAnsi="Times New Roman" w:cs="Times New Roman"/>
          <w:sz w:val="24"/>
          <w:szCs w:val="24"/>
        </w:rPr>
        <w:t>.</w:t>
      </w:r>
      <w:r w:rsidR="00D36CBB" w:rsidRPr="00601EBB">
        <w:rPr>
          <w:rFonts w:ascii="Times New Roman" w:hAnsi="Times New Roman" w:cs="Times New Roman"/>
          <w:sz w:val="24"/>
          <w:szCs w:val="24"/>
        </w:rPr>
        <w:t>,</w:t>
      </w:r>
      <w:r w:rsidR="00B604A7" w:rsidRPr="00601EBB">
        <w:rPr>
          <w:rFonts w:ascii="Times New Roman" w:hAnsi="Times New Roman" w:cs="Times New Roman"/>
          <w:sz w:val="24"/>
          <w:szCs w:val="24"/>
        </w:rPr>
        <w:t xml:space="preserve"> (2015) confirm that entrepreneurial team cognition is located in team processes associated with decision-making, coordinating information and planning.</w:t>
      </w:r>
      <w:r w:rsidR="006D552D" w:rsidRPr="00601EBB">
        <w:rPr>
          <w:rFonts w:ascii="Times New Roman" w:hAnsi="Times New Roman" w:cs="Times New Roman"/>
          <w:sz w:val="24"/>
          <w:szCs w:val="24"/>
        </w:rPr>
        <w:t xml:space="preserve"> </w:t>
      </w:r>
      <w:r w:rsidR="002D5F1D" w:rsidRPr="00601EBB">
        <w:rPr>
          <w:rFonts w:ascii="Times New Roman" w:hAnsi="Times New Roman" w:cs="Times New Roman"/>
          <w:sz w:val="24"/>
          <w:szCs w:val="24"/>
        </w:rPr>
        <w:t xml:space="preserve">Learning shaped development of the BM and changes to </w:t>
      </w:r>
      <w:r w:rsidR="001B0512" w:rsidRPr="00601EBB">
        <w:rPr>
          <w:rFonts w:ascii="Times New Roman" w:hAnsi="Times New Roman" w:cs="Times New Roman"/>
          <w:sz w:val="24"/>
          <w:szCs w:val="24"/>
        </w:rPr>
        <w:t xml:space="preserve">it </w:t>
      </w:r>
      <w:r w:rsidR="002D5F1D" w:rsidRPr="00601EBB">
        <w:rPr>
          <w:rFonts w:ascii="Times New Roman" w:hAnsi="Times New Roman" w:cs="Times New Roman"/>
          <w:sz w:val="24"/>
          <w:szCs w:val="24"/>
        </w:rPr>
        <w:t xml:space="preserve">simulated further learning. For example, enhancing the procurement model led to Bill considering how to improve relationships with customers and, in the longer term, to offset currency fluctuations (Figure 2; Appendix 2). </w:t>
      </w:r>
      <w:r w:rsidR="003C1117" w:rsidRPr="00601EBB">
        <w:rPr>
          <w:rFonts w:ascii="Times New Roman" w:hAnsi="Times New Roman" w:cs="Times New Roman"/>
          <w:sz w:val="24"/>
          <w:szCs w:val="24"/>
        </w:rPr>
        <w:t>Therefore, o</w:t>
      </w:r>
      <w:r w:rsidR="00B3226D" w:rsidRPr="00601EBB">
        <w:rPr>
          <w:rFonts w:ascii="Times New Roman" w:hAnsi="Times New Roman" w:cs="Times New Roman"/>
          <w:sz w:val="24"/>
          <w:szCs w:val="24"/>
        </w:rPr>
        <w:t>ur</w:t>
      </w:r>
      <w:r w:rsidR="003C1117" w:rsidRPr="00601EBB">
        <w:rPr>
          <w:rFonts w:ascii="Times New Roman" w:hAnsi="Times New Roman" w:cs="Times New Roman"/>
          <w:sz w:val="24"/>
          <w:szCs w:val="24"/>
        </w:rPr>
        <w:t xml:space="preserve"> key contribution is</w:t>
      </w:r>
      <w:r w:rsidR="00B3226D" w:rsidRPr="00601EBB">
        <w:rPr>
          <w:rFonts w:ascii="Times New Roman" w:hAnsi="Times New Roman" w:cs="Times New Roman"/>
          <w:sz w:val="24"/>
          <w:szCs w:val="24"/>
        </w:rPr>
        <w:t xml:space="preserve"> </w:t>
      </w:r>
      <w:r w:rsidR="003C1117" w:rsidRPr="00601EBB">
        <w:rPr>
          <w:rFonts w:ascii="Times New Roman" w:hAnsi="Times New Roman" w:cs="Times New Roman"/>
          <w:sz w:val="24"/>
          <w:szCs w:val="24"/>
        </w:rPr>
        <w:t>to</w:t>
      </w:r>
      <w:r w:rsidR="00B3226D" w:rsidRPr="00601EBB">
        <w:rPr>
          <w:rFonts w:ascii="Times New Roman" w:hAnsi="Times New Roman" w:cs="Times New Roman"/>
          <w:sz w:val="24"/>
          <w:szCs w:val="24"/>
        </w:rPr>
        <w:t xml:space="preserve"> </w:t>
      </w:r>
      <w:r w:rsidR="003C1117" w:rsidRPr="00601EBB">
        <w:rPr>
          <w:rFonts w:ascii="Times New Roman" w:hAnsi="Times New Roman" w:cs="Times New Roman"/>
          <w:sz w:val="24"/>
          <w:szCs w:val="24"/>
        </w:rPr>
        <w:t>demonstrate</w:t>
      </w:r>
      <w:r w:rsidR="00B3226D" w:rsidRPr="00601EBB">
        <w:rPr>
          <w:rFonts w:ascii="Times New Roman" w:hAnsi="Times New Roman" w:cs="Times New Roman"/>
          <w:sz w:val="24"/>
          <w:szCs w:val="24"/>
        </w:rPr>
        <w:t xml:space="preserve"> that the various forms of learning are mutually reinforcing</w:t>
      </w:r>
      <w:r w:rsidR="00E43271" w:rsidRPr="00601EBB">
        <w:rPr>
          <w:rFonts w:ascii="Times New Roman" w:hAnsi="Times New Roman" w:cs="Times New Roman"/>
          <w:sz w:val="24"/>
          <w:szCs w:val="24"/>
        </w:rPr>
        <w:t>;</w:t>
      </w:r>
      <w:r w:rsidR="00B3226D" w:rsidRPr="00601EBB">
        <w:rPr>
          <w:rFonts w:ascii="Times New Roman" w:hAnsi="Times New Roman" w:cs="Times New Roman"/>
          <w:sz w:val="24"/>
          <w:szCs w:val="24"/>
        </w:rPr>
        <w:t xml:space="preserve"> </w:t>
      </w:r>
      <w:r w:rsidR="003C1117" w:rsidRPr="00601EBB">
        <w:rPr>
          <w:rFonts w:ascii="Times New Roman" w:hAnsi="Times New Roman" w:cs="Times New Roman"/>
          <w:sz w:val="24"/>
          <w:szCs w:val="24"/>
        </w:rPr>
        <w:t xml:space="preserve">illustrated by the </w:t>
      </w:r>
      <w:r w:rsidR="002D5F1D" w:rsidRPr="00601EBB">
        <w:rPr>
          <w:rFonts w:ascii="Times New Roman" w:hAnsi="Times New Roman" w:cs="Times New Roman"/>
          <w:sz w:val="24"/>
          <w:szCs w:val="24"/>
        </w:rPr>
        <w:t>two-way arrows linking the three forms of learning</w:t>
      </w:r>
      <w:r w:rsidR="00E43271" w:rsidRPr="00601EBB">
        <w:rPr>
          <w:rFonts w:ascii="Times New Roman" w:hAnsi="Times New Roman" w:cs="Times New Roman"/>
          <w:sz w:val="24"/>
          <w:szCs w:val="24"/>
        </w:rPr>
        <w:t>.</w:t>
      </w:r>
      <w:r w:rsidR="002D5F1D" w:rsidRPr="00601EBB">
        <w:rPr>
          <w:rFonts w:ascii="Times New Roman" w:hAnsi="Times New Roman" w:cs="Times New Roman"/>
          <w:sz w:val="24"/>
          <w:szCs w:val="24"/>
        </w:rPr>
        <w:t xml:space="preserve"> </w:t>
      </w:r>
      <w:r w:rsidR="00E43271" w:rsidRPr="00601EBB">
        <w:rPr>
          <w:rFonts w:ascii="Times New Roman" w:hAnsi="Times New Roman" w:cs="Times New Roman"/>
          <w:sz w:val="24"/>
          <w:szCs w:val="24"/>
        </w:rPr>
        <w:t>Experiential learning will also ‘feed</w:t>
      </w:r>
      <w:r w:rsidR="005F60F0" w:rsidRPr="00601EBB">
        <w:rPr>
          <w:rFonts w:ascii="Times New Roman" w:hAnsi="Times New Roman" w:cs="Times New Roman"/>
          <w:sz w:val="24"/>
          <w:szCs w:val="24"/>
        </w:rPr>
        <w:t>-</w:t>
      </w:r>
      <w:r w:rsidR="00E43271" w:rsidRPr="00601EBB">
        <w:rPr>
          <w:rFonts w:ascii="Times New Roman" w:hAnsi="Times New Roman" w:cs="Times New Roman"/>
          <w:sz w:val="24"/>
          <w:szCs w:val="24"/>
        </w:rPr>
        <w:t>forward’ into cognitive learning and the latter will ‘feed-backward</w:t>
      </w:r>
      <w:r w:rsidR="005F60F0" w:rsidRPr="00601EBB">
        <w:rPr>
          <w:rFonts w:ascii="Times New Roman" w:hAnsi="Times New Roman" w:cs="Times New Roman"/>
          <w:sz w:val="24"/>
          <w:szCs w:val="24"/>
        </w:rPr>
        <w:t>’</w:t>
      </w:r>
      <w:r w:rsidR="00E43271" w:rsidRPr="00601EBB">
        <w:rPr>
          <w:rFonts w:ascii="Times New Roman" w:hAnsi="Times New Roman" w:cs="Times New Roman"/>
          <w:sz w:val="24"/>
          <w:szCs w:val="24"/>
        </w:rPr>
        <w:t xml:space="preserve"> into experiential learning (Figure 2).</w:t>
      </w:r>
      <w:r w:rsidR="00444473" w:rsidRPr="00601EBB">
        <w:rPr>
          <w:rFonts w:ascii="Times New Roman" w:hAnsi="Times New Roman" w:cs="Times New Roman"/>
          <w:sz w:val="24"/>
          <w:szCs w:val="24"/>
        </w:rPr>
        <w:t xml:space="preserve"> </w:t>
      </w:r>
      <w:r w:rsidR="002D5F1D" w:rsidRPr="00601EBB">
        <w:rPr>
          <w:rFonts w:ascii="Times New Roman" w:hAnsi="Times New Roman" w:cs="Times New Roman"/>
          <w:sz w:val="24"/>
          <w:szCs w:val="24"/>
        </w:rPr>
        <w:t xml:space="preserve">In other words, </w:t>
      </w:r>
      <w:bookmarkStart w:id="15" w:name="_Hlk35794260"/>
      <w:r w:rsidR="002D5F1D" w:rsidRPr="00601EBB">
        <w:rPr>
          <w:rFonts w:ascii="Times New Roman" w:hAnsi="Times New Roman" w:cs="Times New Roman"/>
          <w:sz w:val="24"/>
          <w:szCs w:val="24"/>
        </w:rPr>
        <w:t xml:space="preserve">what we </w:t>
      </w:r>
      <w:r w:rsidR="00444473" w:rsidRPr="00601EBB">
        <w:rPr>
          <w:rFonts w:ascii="Times New Roman" w:hAnsi="Times New Roman" w:cs="Times New Roman"/>
          <w:sz w:val="24"/>
          <w:szCs w:val="24"/>
        </w:rPr>
        <w:t>propose</w:t>
      </w:r>
      <w:r w:rsidR="002D5F1D" w:rsidRPr="00601EBB">
        <w:rPr>
          <w:rFonts w:ascii="Times New Roman" w:hAnsi="Times New Roman" w:cs="Times New Roman"/>
          <w:sz w:val="24"/>
          <w:szCs w:val="24"/>
        </w:rPr>
        <w:t xml:space="preserve"> is that experiential</w:t>
      </w:r>
      <w:r w:rsidR="005F60F0" w:rsidRPr="00601EBB">
        <w:rPr>
          <w:rFonts w:ascii="Times New Roman" w:hAnsi="Times New Roman" w:cs="Times New Roman"/>
          <w:sz w:val="24"/>
          <w:szCs w:val="24"/>
        </w:rPr>
        <w:t xml:space="preserve"> learning</w:t>
      </w:r>
      <w:r w:rsidR="002D5F1D" w:rsidRPr="00601EBB">
        <w:rPr>
          <w:rFonts w:ascii="Times New Roman" w:hAnsi="Times New Roman" w:cs="Times New Roman"/>
          <w:sz w:val="24"/>
          <w:szCs w:val="24"/>
        </w:rPr>
        <w:t xml:space="preserve">, team-based </w:t>
      </w:r>
      <w:r w:rsidR="005F60F0" w:rsidRPr="00601EBB">
        <w:rPr>
          <w:rFonts w:ascii="Times New Roman" w:hAnsi="Times New Roman" w:cs="Times New Roman"/>
          <w:sz w:val="24"/>
          <w:szCs w:val="24"/>
        </w:rPr>
        <w:t xml:space="preserve">learning </w:t>
      </w:r>
      <w:r w:rsidR="002D5F1D" w:rsidRPr="00601EBB">
        <w:rPr>
          <w:rFonts w:ascii="Times New Roman" w:hAnsi="Times New Roman" w:cs="Times New Roman"/>
          <w:sz w:val="24"/>
          <w:szCs w:val="24"/>
        </w:rPr>
        <w:t xml:space="preserve">and cognitive learning are part of a </w:t>
      </w:r>
      <w:r w:rsidR="0045251A" w:rsidRPr="00601EBB">
        <w:rPr>
          <w:rFonts w:ascii="Times New Roman" w:hAnsi="Times New Roman" w:cs="Times New Roman"/>
          <w:sz w:val="24"/>
          <w:szCs w:val="24"/>
        </w:rPr>
        <w:t xml:space="preserve">learning </w:t>
      </w:r>
      <w:r w:rsidR="002D5F1D" w:rsidRPr="00601EBB">
        <w:rPr>
          <w:rFonts w:ascii="Times New Roman" w:hAnsi="Times New Roman" w:cs="Times New Roman"/>
          <w:sz w:val="24"/>
          <w:szCs w:val="24"/>
        </w:rPr>
        <w:t xml:space="preserve">cycle in which each element enhances and enriches the other forms of learning. </w:t>
      </w:r>
    </w:p>
    <w:bookmarkEnd w:id="15"/>
    <w:p w14:paraId="1DF090A1" w14:textId="346AE7D7" w:rsidR="00397A20" w:rsidRPr="00601EBB" w:rsidRDefault="002D5F1D" w:rsidP="00397A20">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R</w:t>
      </w:r>
      <w:r w:rsidR="00397A20" w:rsidRPr="00601EBB">
        <w:rPr>
          <w:rFonts w:ascii="Times New Roman" w:hAnsi="Times New Roman" w:cs="Times New Roman"/>
          <w:sz w:val="24"/>
          <w:szCs w:val="24"/>
        </w:rPr>
        <w:t>egular, formal and informal discussions between all four family members encourage</w:t>
      </w:r>
      <w:r w:rsidR="00B3226D" w:rsidRPr="00601EBB">
        <w:rPr>
          <w:rFonts w:ascii="Times New Roman" w:hAnsi="Times New Roman" w:cs="Times New Roman"/>
          <w:sz w:val="24"/>
          <w:szCs w:val="24"/>
        </w:rPr>
        <w:t>d</w:t>
      </w:r>
      <w:r w:rsidR="00397A20" w:rsidRPr="00601EBB">
        <w:rPr>
          <w:rFonts w:ascii="Times New Roman" w:hAnsi="Times New Roman" w:cs="Times New Roman"/>
          <w:sz w:val="24"/>
          <w:szCs w:val="24"/>
        </w:rPr>
        <w:t xml:space="preserve"> reflection on what was working </w:t>
      </w:r>
      <w:r w:rsidR="005829FF" w:rsidRPr="00601EBB">
        <w:rPr>
          <w:rFonts w:ascii="Times New Roman" w:hAnsi="Times New Roman" w:cs="Times New Roman"/>
          <w:sz w:val="24"/>
          <w:szCs w:val="24"/>
        </w:rPr>
        <w:t xml:space="preserve">(or not) </w:t>
      </w:r>
      <w:r w:rsidR="00397A20" w:rsidRPr="00601EBB">
        <w:rPr>
          <w:rFonts w:ascii="Times New Roman" w:hAnsi="Times New Roman" w:cs="Times New Roman"/>
          <w:sz w:val="24"/>
          <w:szCs w:val="24"/>
        </w:rPr>
        <w:t xml:space="preserve">in the business (Kolb, 1984). As pointed out by </w:t>
      </w:r>
      <w:r w:rsidR="00397A20" w:rsidRPr="00601EBB">
        <w:rPr>
          <w:rFonts w:ascii="Times New Roman" w:hAnsi="Times New Roman" w:cs="Times New Roman"/>
          <w:noProof/>
          <w:sz w:val="24"/>
          <w:szCs w:val="24"/>
        </w:rPr>
        <w:t>Aldrich and Yang (2012)</w:t>
      </w:r>
      <w:r w:rsidR="001B0512" w:rsidRPr="00601EBB">
        <w:rPr>
          <w:rFonts w:ascii="Times New Roman" w:hAnsi="Times New Roman" w:cs="Times New Roman"/>
          <w:noProof/>
          <w:sz w:val="24"/>
          <w:szCs w:val="24"/>
        </w:rPr>
        <w:t>,</w:t>
      </w:r>
      <w:r w:rsidR="00397A20" w:rsidRPr="00601EBB">
        <w:rPr>
          <w:rFonts w:ascii="Times New Roman" w:hAnsi="Times New Roman" w:cs="Times New Roman"/>
          <w:sz w:val="24"/>
          <w:szCs w:val="24"/>
        </w:rPr>
        <w:t xml:space="preserve"> endowing children with self-discipline, conscientiousness as well as good habits including critical self-reflection and an awareness of cognitive shortcuts is central to the creation of effective entrepreneurs. FETs </w:t>
      </w:r>
      <w:r w:rsidR="00397A20" w:rsidRPr="00601EBB">
        <w:rPr>
          <w:rFonts w:ascii="Times New Roman" w:eastAsia="Calibri" w:hAnsi="Times New Roman" w:cs="Times New Roman"/>
          <w:sz w:val="24"/>
          <w:szCs w:val="24"/>
        </w:rPr>
        <w:t xml:space="preserve">generally have shared values and norms </w:t>
      </w:r>
      <w:r w:rsidR="00397A20" w:rsidRPr="00601EBB">
        <w:rPr>
          <w:rFonts w:ascii="Times New Roman" w:hAnsi="Times New Roman" w:cs="Times New Roman"/>
          <w:sz w:val="24"/>
          <w:szCs w:val="24"/>
        </w:rPr>
        <w:t>(</w:t>
      </w:r>
      <w:proofErr w:type="spellStart"/>
      <w:r w:rsidR="00397A20" w:rsidRPr="00601EBB">
        <w:rPr>
          <w:rFonts w:ascii="Times New Roman" w:hAnsi="Times New Roman" w:cs="Times New Roman"/>
          <w:sz w:val="24"/>
          <w:szCs w:val="24"/>
        </w:rPr>
        <w:t>Discua</w:t>
      </w:r>
      <w:proofErr w:type="spellEnd"/>
      <w:r w:rsidR="00397A20" w:rsidRPr="00601EBB">
        <w:rPr>
          <w:rFonts w:ascii="Times New Roman" w:hAnsi="Times New Roman" w:cs="Times New Roman"/>
          <w:sz w:val="24"/>
          <w:szCs w:val="24"/>
        </w:rPr>
        <w:t xml:space="preserve"> Cruz </w:t>
      </w:r>
      <w:r w:rsidR="00397A20" w:rsidRPr="00601EBB">
        <w:rPr>
          <w:rFonts w:ascii="Times New Roman" w:hAnsi="Times New Roman" w:cs="Times New Roman"/>
          <w:i/>
          <w:sz w:val="24"/>
          <w:szCs w:val="24"/>
        </w:rPr>
        <w:t>et al.,</w:t>
      </w:r>
      <w:r w:rsidR="00397A20" w:rsidRPr="00601EBB">
        <w:rPr>
          <w:rFonts w:ascii="Times New Roman" w:hAnsi="Times New Roman" w:cs="Times New Roman"/>
          <w:sz w:val="24"/>
          <w:szCs w:val="24"/>
        </w:rPr>
        <w:t xml:space="preserve"> 2013; </w:t>
      </w:r>
      <w:proofErr w:type="spellStart"/>
      <w:r w:rsidR="00397A20" w:rsidRPr="00601EBB">
        <w:rPr>
          <w:rFonts w:ascii="Times New Roman" w:hAnsi="Times New Roman" w:cs="Times New Roman"/>
          <w:sz w:val="24"/>
          <w:szCs w:val="24"/>
        </w:rPr>
        <w:t>Uhlaner</w:t>
      </w:r>
      <w:proofErr w:type="spellEnd"/>
      <w:r w:rsidR="00397A20" w:rsidRPr="00601EBB">
        <w:rPr>
          <w:rFonts w:ascii="Times New Roman" w:hAnsi="Times New Roman" w:cs="Times New Roman"/>
          <w:sz w:val="24"/>
          <w:szCs w:val="24"/>
        </w:rPr>
        <w:t xml:space="preserve">, 2006) </w:t>
      </w:r>
      <w:r w:rsidR="00397A20" w:rsidRPr="00601EBB">
        <w:rPr>
          <w:rFonts w:ascii="Times New Roman" w:eastAsia="Calibri" w:hAnsi="Times New Roman" w:cs="Times New Roman"/>
          <w:sz w:val="24"/>
          <w:szCs w:val="24"/>
        </w:rPr>
        <w:t xml:space="preserve">which encourage the dissemination of tacit knowledge (de Mol </w:t>
      </w:r>
      <w:r w:rsidR="00397A20" w:rsidRPr="00601EBB">
        <w:rPr>
          <w:rFonts w:ascii="Times New Roman" w:eastAsia="Calibri" w:hAnsi="Times New Roman" w:cs="Times New Roman"/>
          <w:i/>
          <w:sz w:val="24"/>
          <w:szCs w:val="24"/>
        </w:rPr>
        <w:t>et al.,</w:t>
      </w:r>
      <w:r w:rsidR="00397A20" w:rsidRPr="00601EBB">
        <w:rPr>
          <w:rFonts w:ascii="Times New Roman" w:eastAsia="Calibri" w:hAnsi="Times New Roman" w:cs="Times New Roman"/>
          <w:sz w:val="24"/>
          <w:szCs w:val="24"/>
        </w:rPr>
        <w:t xml:space="preserve"> 2015; Dew </w:t>
      </w:r>
      <w:r w:rsidR="00397A20" w:rsidRPr="00601EBB">
        <w:rPr>
          <w:rFonts w:ascii="Times New Roman" w:eastAsia="Calibri" w:hAnsi="Times New Roman" w:cs="Times New Roman"/>
          <w:i/>
          <w:sz w:val="24"/>
          <w:szCs w:val="24"/>
        </w:rPr>
        <w:t>et al.,</w:t>
      </w:r>
      <w:r w:rsidR="00397A20" w:rsidRPr="00601EBB">
        <w:rPr>
          <w:rFonts w:ascii="Times New Roman" w:eastAsia="Calibri" w:hAnsi="Times New Roman" w:cs="Times New Roman"/>
          <w:sz w:val="24"/>
          <w:szCs w:val="24"/>
        </w:rPr>
        <w:t xml:space="preserve"> 2015). </w:t>
      </w:r>
      <w:r w:rsidR="00397A20" w:rsidRPr="00601EBB">
        <w:rPr>
          <w:rFonts w:ascii="Times New Roman" w:hAnsi="Times New Roman" w:cs="Times New Roman"/>
          <w:sz w:val="24"/>
          <w:szCs w:val="24"/>
        </w:rPr>
        <w:t>This case confirms that early emotional experiences helps imprint good habits on the next generation and guide the development of family firms (</w:t>
      </w:r>
      <w:proofErr w:type="spellStart"/>
      <w:r w:rsidR="00397A20" w:rsidRPr="00601EBB">
        <w:rPr>
          <w:rFonts w:ascii="Times New Roman" w:hAnsi="Times New Roman" w:cs="Times New Roman"/>
          <w:sz w:val="24"/>
          <w:szCs w:val="24"/>
        </w:rPr>
        <w:t>Berent</w:t>
      </w:r>
      <w:proofErr w:type="spellEnd"/>
      <w:r w:rsidR="00397A20" w:rsidRPr="00601EBB">
        <w:rPr>
          <w:rFonts w:ascii="Times New Roman" w:hAnsi="Times New Roman" w:cs="Times New Roman"/>
          <w:sz w:val="24"/>
          <w:szCs w:val="24"/>
        </w:rPr>
        <w:t xml:space="preserve">-Braun and </w:t>
      </w:r>
      <w:proofErr w:type="spellStart"/>
      <w:r w:rsidR="00397A20" w:rsidRPr="00601EBB">
        <w:rPr>
          <w:rFonts w:ascii="Times New Roman" w:hAnsi="Times New Roman" w:cs="Times New Roman"/>
          <w:sz w:val="24"/>
          <w:szCs w:val="24"/>
        </w:rPr>
        <w:t>Uhlaner</w:t>
      </w:r>
      <w:proofErr w:type="spellEnd"/>
      <w:r w:rsidR="00397A20" w:rsidRPr="00601EBB">
        <w:rPr>
          <w:rFonts w:ascii="Times New Roman" w:hAnsi="Times New Roman" w:cs="Times New Roman"/>
          <w:sz w:val="24"/>
          <w:szCs w:val="24"/>
        </w:rPr>
        <w:t>, 2012;</w:t>
      </w:r>
      <w:r w:rsidR="00397A20" w:rsidRPr="00601EBB">
        <w:rPr>
          <w:rFonts w:ascii="Times New Roman" w:eastAsia="Times New Roman" w:hAnsi="Times New Roman" w:cs="Times New Roman"/>
          <w:sz w:val="24"/>
          <w:szCs w:val="24"/>
        </w:rPr>
        <w:t xml:space="preserve"> </w:t>
      </w:r>
      <w:proofErr w:type="spellStart"/>
      <w:r w:rsidR="00397A20" w:rsidRPr="00601EBB">
        <w:rPr>
          <w:rFonts w:ascii="Times New Roman" w:eastAsia="Times New Roman" w:hAnsi="Times New Roman" w:cs="Times New Roman"/>
          <w:sz w:val="24"/>
          <w:szCs w:val="24"/>
        </w:rPr>
        <w:t>Brundin</w:t>
      </w:r>
      <w:proofErr w:type="spellEnd"/>
      <w:r w:rsidR="00397A20" w:rsidRPr="00601EBB">
        <w:rPr>
          <w:rFonts w:ascii="Times New Roman" w:eastAsia="Times New Roman" w:hAnsi="Times New Roman" w:cs="Times New Roman"/>
          <w:sz w:val="24"/>
          <w:szCs w:val="24"/>
        </w:rPr>
        <w:t xml:space="preserve"> and </w:t>
      </w:r>
      <w:proofErr w:type="spellStart"/>
      <w:r w:rsidR="00397A20" w:rsidRPr="00601EBB">
        <w:rPr>
          <w:rFonts w:ascii="Times New Roman" w:eastAsia="Times New Roman" w:hAnsi="Times New Roman" w:cs="Times New Roman"/>
          <w:sz w:val="24"/>
          <w:szCs w:val="24"/>
        </w:rPr>
        <w:t>Härtel</w:t>
      </w:r>
      <w:proofErr w:type="spellEnd"/>
      <w:r w:rsidR="00397A20" w:rsidRPr="00601EBB">
        <w:rPr>
          <w:rFonts w:ascii="Times New Roman" w:eastAsia="Times New Roman" w:hAnsi="Times New Roman" w:cs="Times New Roman"/>
          <w:sz w:val="24"/>
          <w:szCs w:val="24"/>
        </w:rPr>
        <w:t>, 2014; Shepherd, 2016;</w:t>
      </w:r>
      <w:r w:rsidR="00397A20" w:rsidRPr="00601EBB">
        <w:rPr>
          <w:rFonts w:ascii="Times New Roman" w:hAnsi="Times New Roman" w:cs="Times New Roman"/>
          <w:sz w:val="24"/>
          <w:szCs w:val="24"/>
        </w:rPr>
        <w:t xml:space="preserve"> Stanley, 2010). </w:t>
      </w:r>
    </w:p>
    <w:p w14:paraId="7BB9B06D" w14:textId="07E9975F" w:rsidR="00397A20" w:rsidRPr="00601EBB" w:rsidRDefault="00397A20" w:rsidP="00266954">
      <w:pPr>
        <w:tabs>
          <w:tab w:val="left" w:pos="9026"/>
        </w:tabs>
        <w:spacing w:after="0" w:line="480" w:lineRule="auto"/>
        <w:ind w:firstLine="709"/>
        <w:jc w:val="both"/>
        <w:rPr>
          <w:rFonts w:ascii="Times New Roman" w:hAnsi="Times New Roman" w:cs="Times New Roman"/>
          <w:sz w:val="24"/>
          <w:szCs w:val="24"/>
        </w:rPr>
      </w:pPr>
    </w:p>
    <w:p w14:paraId="0E6C1CE1" w14:textId="509B113A" w:rsidR="00095BA7" w:rsidRPr="00601EBB" w:rsidRDefault="00642296" w:rsidP="00A05CDE">
      <w:pPr>
        <w:spacing w:after="0" w:line="480" w:lineRule="auto"/>
        <w:jc w:val="both"/>
        <w:rPr>
          <w:rFonts w:ascii="Times New Roman" w:hAnsi="Times New Roman" w:cs="Times New Roman"/>
          <w:b/>
          <w:sz w:val="24"/>
          <w:szCs w:val="24"/>
        </w:rPr>
      </w:pPr>
      <w:r w:rsidRPr="00601EBB">
        <w:rPr>
          <w:rFonts w:ascii="Times New Roman" w:hAnsi="Times New Roman" w:cs="Times New Roman"/>
          <w:b/>
          <w:sz w:val="24"/>
          <w:szCs w:val="24"/>
        </w:rPr>
        <w:t>Conclusion</w:t>
      </w:r>
      <w:r w:rsidR="005B6568" w:rsidRPr="00601EBB">
        <w:rPr>
          <w:rFonts w:ascii="Times New Roman" w:hAnsi="Times New Roman" w:cs="Times New Roman"/>
          <w:b/>
          <w:sz w:val="24"/>
          <w:szCs w:val="24"/>
        </w:rPr>
        <w:t>s</w:t>
      </w:r>
    </w:p>
    <w:p w14:paraId="57C3833D" w14:textId="42ED9747" w:rsidR="006D552D" w:rsidRPr="00601EBB" w:rsidRDefault="004E749C" w:rsidP="000F149B">
      <w:pPr>
        <w:spacing w:after="0" w:line="480" w:lineRule="auto"/>
        <w:ind w:firstLine="720"/>
        <w:jc w:val="both"/>
        <w:rPr>
          <w:rFonts w:ascii="Times New Roman" w:hAnsi="Times New Roman" w:cs="Times New Roman"/>
          <w:sz w:val="24"/>
          <w:szCs w:val="24"/>
        </w:rPr>
      </w:pPr>
      <w:bookmarkStart w:id="16" w:name="_Hlk510435481"/>
      <w:r w:rsidRPr="00601EBB">
        <w:rPr>
          <w:rFonts w:ascii="Times New Roman" w:eastAsia="Calibri" w:hAnsi="Times New Roman" w:cs="Times New Roman"/>
          <w:sz w:val="24"/>
          <w:szCs w:val="24"/>
          <w:lang w:val="en-US"/>
        </w:rPr>
        <w:t>T</w:t>
      </w:r>
      <w:r w:rsidR="00AC58DC" w:rsidRPr="00601EBB">
        <w:rPr>
          <w:rFonts w:ascii="Times New Roman" w:eastAsia="Calibri" w:hAnsi="Times New Roman" w:cs="Times New Roman"/>
          <w:sz w:val="24"/>
          <w:szCs w:val="24"/>
          <w:lang w:val="en-US"/>
        </w:rPr>
        <w:t>h</w:t>
      </w:r>
      <w:r w:rsidR="000F149B" w:rsidRPr="00601EBB">
        <w:rPr>
          <w:rFonts w:ascii="Times New Roman" w:eastAsia="Calibri" w:hAnsi="Times New Roman" w:cs="Times New Roman"/>
          <w:sz w:val="24"/>
          <w:szCs w:val="24"/>
          <w:lang w:val="en-US"/>
        </w:rPr>
        <w:t>e</w:t>
      </w:r>
      <w:r w:rsidR="00AC58DC" w:rsidRPr="00601EBB">
        <w:rPr>
          <w:rFonts w:ascii="Times New Roman" w:eastAsia="Calibri" w:hAnsi="Times New Roman" w:cs="Times New Roman"/>
          <w:sz w:val="24"/>
          <w:szCs w:val="24"/>
          <w:lang w:val="en-US"/>
        </w:rPr>
        <w:t xml:space="preserve"> </w:t>
      </w:r>
      <w:proofErr w:type="spellStart"/>
      <w:r w:rsidR="000F149B" w:rsidRPr="00601EBB">
        <w:rPr>
          <w:rFonts w:ascii="Times New Roman" w:eastAsia="Calibri" w:hAnsi="Times New Roman" w:cs="Times New Roman"/>
          <w:i/>
          <w:sz w:val="24"/>
          <w:szCs w:val="24"/>
          <w:lang w:val="en-US"/>
        </w:rPr>
        <w:t>ECessori</w:t>
      </w:r>
      <w:proofErr w:type="spellEnd"/>
      <w:r w:rsidR="000F149B" w:rsidRPr="00601EBB">
        <w:rPr>
          <w:rFonts w:ascii="Times New Roman" w:eastAsia="Calibri" w:hAnsi="Times New Roman" w:cs="Times New Roman"/>
          <w:sz w:val="24"/>
          <w:szCs w:val="24"/>
          <w:lang w:val="en-US"/>
        </w:rPr>
        <w:t xml:space="preserve"> </w:t>
      </w:r>
      <w:r w:rsidR="00AC58DC" w:rsidRPr="00601EBB">
        <w:rPr>
          <w:rFonts w:ascii="Times New Roman" w:eastAsia="Calibri" w:hAnsi="Times New Roman" w:cs="Times New Roman"/>
          <w:sz w:val="24"/>
          <w:szCs w:val="24"/>
          <w:lang w:val="en-US"/>
        </w:rPr>
        <w:t>case</w:t>
      </w:r>
      <w:r w:rsidR="007B0138" w:rsidRPr="00601EBB">
        <w:rPr>
          <w:rFonts w:ascii="Times New Roman" w:eastAsia="Calibri" w:hAnsi="Times New Roman" w:cs="Times New Roman"/>
          <w:sz w:val="24"/>
          <w:szCs w:val="24"/>
          <w:lang w:val="en-US"/>
        </w:rPr>
        <w:t xml:space="preserve"> </w:t>
      </w:r>
      <w:r w:rsidR="009A5A95" w:rsidRPr="00601EBB">
        <w:rPr>
          <w:rFonts w:ascii="Times New Roman" w:eastAsia="Calibri" w:hAnsi="Times New Roman" w:cs="Times New Roman"/>
          <w:sz w:val="24"/>
          <w:szCs w:val="24"/>
          <w:lang w:val="en-US"/>
        </w:rPr>
        <w:t>provides a</w:t>
      </w:r>
      <w:r w:rsidR="000169D6" w:rsidRPr="00601EBB">
        <w:rPr>
          <w:rFonts w:ascii="Times New Roman" w:eastAsia="Calibri" w:hAnsi="Times New Roman" w:cs="Times New Roman"/>
          <w:sz w:val="24"/>
          <w:szCs w:val="24"/>
          <w:lang w:val="en-US"/>
        </w:rPr>
        <w:t xml:space="preserve"> detailed</w:t>
      </w:r>
      <w:r w:rsidR="009A5A95" w:rsidRPr="00601EBB">
        <w:rPr>
          <w:rFonts w:ascii="Times New Roman" w:eastAsia="Calibri" w:hAnsi="Times New Roman" w:cs="Times New Roman"/>
          <w:sz w:val="24"/>
          <w:szCs w:val="24"/>
          <w:lang w:val="en-US"/>
        </w:rPr>
        <w:t xml:space="preserve"> example of </w:t>
      </w:r>
      <w:r w:rsidR="009A5A95" w:rsidRPr="00601EBB">
        <w:rPr>
          <w:rFonts w:ascii="Times New Roman" w:hAnsi="Times New Roman" w:cs="Times New Roman"/>
          <w:sz w:val="24"/>
          <w:szCs w:val="24"/>
        </w:rPr>
        <w:t>how learning in family entrepreneurial teams (FETs) contributes to the evolution and augmentation of a firm’s BM</w:t>
      </w:r>
      <w:r w:rsidR="000F149B" w:rsidRPr="00601EBB">
        <w:rPr>
          <w:rFonts w:ascii="Times New Roman" w:hAnsi="Times New Roman" w:cs="Times New Roman"/>
          <w:sz w:val="24"/>
          <w:szCs w:val="24"/>
        </w:rPr>
        <w:t xml:space="preserve"> during early stage growth. </w:t>
      </w:r>
      <w:bookmarkStart w:id="17" w:name="_Hlk507751732"/>
      <w:bookmarkEnd w:id="16"/>
      <w:r w:rsidR="007B0138" w:rsidRPr="00601EBB">
        <w:rPr>
          <w:rFonts w:ascii="Times New Roman" w:eastAsia="Calibri" w:hAnsi="Times New Roman" w:cs="Times New Roman"/>
          <w:sz w:val="24"/>
          <w:szCs w:val="24"/>
          <w:lang w:val="en-US"/>
        </w:rPr>
        <w:t>Several points of significance emerge</w:t>
      </w:r>
      <w:r w:rsidR="000F149B" w:rsidRPr="00601EBB">
        <w:rPr>
          <w:rFonts w:ascii="Times New Roman" w:eastAsia="Calibri" w:hAnsi="Times New Roman" w:cs="Times New Roman"/>
          <w:sz w:val="24"/>
          <w:szCs w:val="24"/>
          <w:lang w:val="en-US"/>
        </w:rPr>
        <w:t xml:space="preserve"> from the research</w:t>
      </w:r>
      <w:r w:rsidR="007B0138" w:rsidRPr="00601EBB">
        <w:rPr>
          <w:rFonts w:ascii="Times New Roman" w:eastAsia="Calibri" w:hAnsi="Times New Roman" w:cs="Times New Roman"/>
          <w:sz w:val="24"/>
          <w:szCs w:val="24"/>
          <w:lang w:val="en-US"/>
        </w:rPr>
        <w:t>. First,</w:t>
      </w:r>
      <w:r w:rsidR="000F149B" w:rsidRPr="00601EBB">
        <w:rPr>
          <w:rFonts w:ascii="Times New Roman" w:eastAsia="Calibri" w:hAnsi="Times New Roman" w:cs="Times New Roman"/>
          <w:sz w:val="24"/>
          <w:szCs w:val="24"/>
          <w:lang w:val="en-US"/>
        </w:rPr>
        <w:t xml:space="preserve"> </w:t>
      </w:r>
      <w:r w:rsidR="000F149B" w:rsidRPr="00601EBB">
        <w:rPr>
          <w:rFonts w:ascii="Times New Roman" w:hAnsi="Times New Roman" w:cs="Times New Roman"/>
          <w:sz w:val="24"/>
          <w:szCs w:val="24"/>
        </w:rPr>
        <w:t>the case resonates strongly with Stanley’s (2010) point about emotional experiences shaping the development of family firms. The brothers had a strong desire to generate enough income to ensure that their father did not have to work away from home. This was a key motivating factor in the early stages of the business and influenced their commitment to working together (Aldrich and Cliff, 2003; Foss</w:t>
      </w:r>
      <w:r w:rsidR="000F149B" w:rsidRPr="00601EBB">
        <w:rPr>
          <w:rFonts w:ascii="Times New Roman" w:hAnsi="Times New Roman" w:cs="Times New Roman"/>
          <w:i/>
          <w:sz w:val="24"/>
          <w:szCs w:val="24"/>
        </w:rPr>
        <w:t xml:space="preserve"> et al</w:t>
      </w:r>
      <w:r w:rsidR="000F149B" w:rsidRPr="00601EBB">
        <w:rPr>
          <w:rFonts w:ascii="Times New Roman" w:hAnsi="Times New Roman" w:cs="Times New Roman"/>
          <w:sz w:val="24"/>
          <w:szCs w:val="24"/>
        </w:rPr>
        <w:t xml:space="preserve">., 2008). In addition, rather than being negative, sibling rivalry (Morris </w:t>
      </w:r>
      <w:r w:rsidR="000F149B" w:rsidRPr="00601EBB">
        <w:rPr>
          <w:rFonts w:ascii="Times New Roman" w:hAnsi="Times New Roman" w:cs="Times New Roman"/>
          <w:i/>
          <w:sz w:val="24"/>
          <w:szCs w:val="24"/>
        </w:rPr>
        <w:t>et al</w:t>
      </w:r>
      <w:r w:rsidR="000F149B" w:rsidRPr="00601EBB">
        <w:rPr>
          <w:rFonts w:ascii="Times New Roman" w:hAnsi="Times New Roman" w:cs="Times New Roman"/>
          <w:sz w:val="24"/>
          <w:szCs w:val="24"/>
        </w:rPr>
        <w:t xml:space="preserve">., 2010) was a key element in fostering healthy competition between the brothers, which stimulated their entrepreneurial learning. </w:t>
      </w:r>
    </w:p>
    <w:p w14:paraId="420F6C1B" w14:textId="03E8AB84" w:rsidR="00583770" w:rsidRPr="00601EBB" w:rsidRDefault="00431F12" w:rsidP="00B9431C">
      <w:pPr>
        <w:tabs>
          <w:tab w:val="left" w:pos="9026"/>
        </w:tabs>
        <w:spacing w:after="0" w:line="480" w:lineRule="auto"/>
        <w:ind w:firstLine="709"/>
        <w:jc w:val="both"/>
        <w:rPr>
          <w:rFonts w:ascii="Times New Roman" w:hAnsi="Times New Roman" w:cs="Times New Roman"/>
          <w:sz w:val="24"/>
          <w:szCs w:val="24"/>
        </w:rPr>
      </w:pPr>
      <w:r w:rsidRPr="00601EBB">
        <w:rPr>
          <w:rFonts w:ascii="Times New Roman" w:hAnsi="Times New Roman" w:cs="Times New Roman"/>
          <w:sz w:val="24"/>
          <w:szCs w:val="24"/>
        </w:rPr>
        <w:t>T</w:t>
      </w:r>
      <w:r w:rsidR="00583770" w:rsidRPr="00601EBB">
        <w:rPr>
          <w:rFonts w:ascii="Times New Roman" w:hAnsi="Times New Roman" w:cs="Times New Roman"/>
          <w:sz w:val="24"/>
          <w:szCs w:val="24"/>
        </w:rPr>
        <w:t xml:space="preserve">he close-knit ‘family unit’ meant that there was a clear understanding of each other’s ‘strengths, weaknesses and idiosyncratic habits’ (Foss </w:t>
      </w:r>
      <w:r w:rsidR="00583770" w:rsidRPr="00601EBB">
        <w:rPr>
          <w:rFonts w:ascii="Times New Roman" w:hAnsi="Times New Roman" w:cs="Times New Roman"/>
          <w:i/>
          <w:sz w:val="24"/>
          <w:szCs w:val="24"/>
        </w:rPr>
        <w:t>et al.,</w:t>
      </w:r>
      <w:r w:rsidR="00583770" w:rsidRPr="00601EBB">
        <w:rPr>
          <w:rFonts w:ascii="Times New Roman" w:hAnsi="Times New Roman" w:cs="Times New Roman"/>
          <w:sz w:val="24"/>
          <w:szCs w:val="24"/>
        </w:rPr>
        <w:t xml:space="preserve"> 2008: 84). The team also had complementary skills: Simon’s focus on opportunity identification; Bill’s increasing confidence as a manager and planner (Goel and Jones, 2016); Malcolm’s willingness to offer ‘wise counsel’ without inhibiting the boys’ desire to grow a successful company; Anna’s consistent emotional support especially during periods of conflict about the future strategic direction of </w:t>
      </w:r>
      <w:proofErr w:type="spellStart"/>
      <w:r w:rsidR="00583770" w:rsidRPr="00601EBB">
        <w:rPr>
          <w:rFonts w:ascii="Times New Roman" w:hAnsi="Times New Roman" w:cs="Times New Roman"/>
          <w:i/>
          <w:sz w:val="24"/>
          <w:szCs w:val="24"/>
        </w:rPr>
        <w:t>ECessori</w:t>
      </w:r>
      <w:proofErr w:type="spellEnd"/>
      <w:r w:rsidR="00583770" w:rsidRPr="00601EBB">
        <w:rPr>
          <w:rFonts w:ascii="Times New Roman" w:hAnsi="Times New Roman" w:cs="Times New Roman"/>
          <w:sz w:val="24"/>
          <w:szCs w:val="24"/>
        </w:rPr>
        <w:t xml:space="preserve">. As identified by Monroy </w:t>
      </w:r>
      <w:r w:rsidR="00583770" w:rsidRPr="00601EBB">
        <w:rPr>
          <w:rFonts w:ascii="Times New Roman" w:hAnsi="Times New Roman" w:cs="Times New Roman"/>
          <w:i/>
          <w:sz w:val="24"/>
          <w:szCs w:val="24"/>
        </w:rPr>
        <w:t>et al</w:t>
      </w:r>
      <w:r w:rsidR="00583770" w:rsidRPr="00601EBB">
        <w:rPr>
          <w:rFonts w:ascii="Times New Roman" w:hAnsi="Times New Roman" w:cs="Times New Roman"/>
          <w:sz w:val="24"/>
          <w:szCs w:val="24"/>
        </w:rPr>
        <w:t>. (2015) a concentration on the cognitive and relational elements bound the four family members together. While there were certainly tensions resulting from competition between the boys, th</w:t>
      </w:r>
      <w:r w:rsidR="001F56FF" w:rsidRPr="00601EBB">
        <w:rPr>
          <w:rFonts w:ascii="Times New Roman" w:hAnsi="Times New Roman" w:cs="Times New Roman"/>
          <w:sz w:val="24"/>
          <w:szCs w:val="24"/>
        </w:rPr>
        <w:t>ese</w:t>
      </w:r>
      <w:r w:rsidR="00583770" w:rsidRPr="00601EBB">
        <w:rPr>
          <w:rFonts w:ascii="Times New Roman" w:hAnsi="Times New Roman" w:cs="Times New Roman"/>
          <w:sz w:val="24"/>
          <w:szCs w:val="24"/>
        </w:rPr>
        <w:t xml:space="preserve"> occurred within the context of a trusting and supportive family environment. In short, the team combined heterogeneous mind-sets with positive team dynamics (</w:t>
      </w:r>
      <w:proofErr w:type="spellStart"/>
      <w:r w:rsidR="00583770" w:rsidRPr="00601EBB">
        <w:rPr>
          <w:rFonts w:ascii="Times New Roman" w:hAnsi="Times New Roman" w:cs="Times New Roman"/>
          <w:sz w:val="24"/>
          <w:szCs w:val="24"/>
        </w:rPr>
        <w:t>Kor</w:t>
      </w:r>
      <w:proofErr w:type="spellEnd"/>
      <w:r w:rsidR="00583770" w:rsidRPr="00601EBB">
        <w:rPr>
          <w:rFonts w:ascii="Times New Roman" w:hAnsi="Times New Roman" w:cs="Times New Roman"/>
          <w:sz w:val="24"/>
          <w:szCs w:val="24"/>
        </w:rPr>
        <w:t>, 2003; Penrose, 1959). The behavioural and social resources underpinning the creation and growth of</w:t>
      </w:r>
      <w:r w:rsidR="00583770" w:rsidRPr="00601EBB">
        <w:rPr>
          <w:rFonts w:ascii="Times New Roman" w:hAnsi="Times New Roman" w:cs="Times New Roman"/>
          <w:i/>
          <w:sz w:val="24"/>
          <w:szCs w:val="24"/>
        </w:rPr>
        <w:t xml:space="preserve"> </w:t>
      </w:r>
      <w:proofErr w:type="spellStart"/>
      <w:r w:rsidR="00583770" w:rsidRPr="00601EBB">
        <w:rPr>
          <w:rFonts w:ascii="Times New Roman" w:hAnsi="Times New Roman" w:cs="Times New Roman"/>
          <w:i/>
          <w:sz w:val="24"/>
          <w:szCs w:val="24"/>
        </w:rPr>
        <w:t>ECessori</w:t>
      </w:r>
      <w:proofErr w:type="spellEnd"/>
      <w:r w:rsidR="00583770" w:rsidRPr="00601EBB">
        <w:rPr>
          <w:rFonts w:ascii="Times New Roman" w:hAnsi="Times New Roman" w:cs="Times New Roman"/>
          <w:sz w:val="24"/>
          <w:szCs w:val="24"/>
        </w:rPr>
        <w:t xml:space="preserve"> included experiential (on-the-job) learning; vicarious learning from Malcolm’s business experience and Anna’s emotional intelligence; ability to take risks in a supportive environment; and their adaptation to changing circumstances.</w:t>
      </w:r>
    </w:p>
    <w:p w14:paraId="3ADA5012" w14:textId="465DEC23" w:rsidR="00431F12" w:rsidRPr="00601EBB" w:rsidRDefault="00431F12" w:rsidP="00431F12">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Secondly, the case illustrates the importance of adopting a flexible business model (Baden-Fuller and Morgan, 2010) to underpin growth in family-based start-ups. </w:t>
      </w:r>
      <w:r w:rsidRPr="00601EBB">
        <w:rPr>
          <w:rFonts w:ascii="Times New Roman" w:eastAsia="Calibri" w:hAnsi="Times New Roman" w:cs="Times New Roman"/>
          <w:sz w:val="24"/>
          <w:szCs w:val="24"/>
          <w:lang w:val="en-US"/>
        </w:rPr>
        <w:t>The process of ‘trial and error learning’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w:t>
      </w:r>
      <w:r w:rsidRPr="00601EBB">
        <w:rPr>
          <w:rFonts w:ascii="Times New Roman" w:eastAsia="Calibri" w:hAnsi="Times New Roman" w:cs="Times New Roman"/>
          <w:i/>
          <w:sz w:val="24"/>
          <w:szCs w:val="24"/>
          <w:lang w:val="en-US"/>
        </w:rPr>
        <w:t>et al</w:t>
      </w:r>
      <w:r w:rsidRPr="00601EBB">
        <w:rPr>
          <w:rFonts w:ascii="Times New Roman" w:eastAsia="Calibri" w:hAnsi="Times New Roman" w:cs="Times New Roman"/>
          <w:sz w:val="24"/>
          <w:szCs w:val="24"/>
          <w:lang w:val="en-US"/>
        </w:rPr>
        <w:t xml:space="preserve">., 2013;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Debackere</w:t>
      </w:r>
      <w:proofErr w:type="spellEnd"/>
      <w:r w:rsidRPr="00601EBB">
        <w:rPr>
          <w:rFonts w:ascii="Times New Roman" w:eastAsia="Calibri" w:hAnsi="Times New Roman" w:cs="Times New Roman"/>
          <w:sz w:val="24"/>
          <w:szCs w:val="24"/>
          <w:lang w:val="en-US"/>
        </w:rPr>
        <w:t>, 2013) enabled the brothers to augment their nascent business model by gradually adding the three value creatin</w:t>
      </w:r>
      <w:r w:rsidR="00444473" w:rsidRPr="00601EBB">
        <w:rPr>
          <w:rFonts w:ascii="Times New Roman" w:eastAsia="Calibri" w:hAnsi="Times New Roman" w:cs="Times New Roman"/>
          <w:sz w:val="24"/>
          <w:szCs w:val="24"/>
          <w:lang w:val="en-US"/>
        </w:rPr>
        <w:t>g</w:t>
      </w:r>
      <w:r w:rsidRPr="00601EBB">
        <w:rPr>
          <w:rFonts w:ascii="Times New Roman" w:eastAsia="Calibri" w:hAnsi="Times New Roman" w:cs="Times New Roman"/>
          <w:sz w:val="24"/>
          <w:szCs w:val="24"/>
          <w:lang w:val="en-US"/>
        </w:rPr>
        <w:t xml:space="preserve"> components rather than developing a completely new BM. The brothers began by implementing more formal approaches to purchasing, followed by a focus on service delivery, and, eventually, they implemented increasingly sophisticated financial planning techniques. The case, therefore, illustrates the value of an evolutionary approach based on the gradual extension of the original BM by the addition of more strategic components (</w:t>
      </w:r>
      <w:proofErr w:type="spellStart"/>
      <w:r w:rsidRPr="00601EBB">
        <w:rPr>
          <w:rFonts w:ascii="Times New Roman" w:eastAsia="Calibri" w:hAnsi="Times New Roman" w:cs="Times New Roman"/>
          <w:sz w:val="24"/>
          <w:szCs w:val="24"/>
          <w:lang w:val="en-US"/>
        </w:rPr>
        <w:t>Demil</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Lococq</w:t>
      </w:r>
      <w:proofErr w:type="spellEnd"/>
      <w:r w:rsidRPr="00601EBB">
        <w:rPr>
          <w:rFonts w:ascii="Times New Roman" w:eastAsia="Calibri" w:hAnsi="Times New Roman" w:cs="Times New Roman"/>
          <w:sz w:val="24"/>
          <w:szCs w:val="24"/>
          <w:lang w:val="en-US"/>
        </w:rPr>
        <w:t>, (2010). This ‘learning curve effect’ describes the process by which the family members improved their efficiency by regularly repeating a range of tasks and activities (</w:t>
      </w:r>
      <w:proofErr w:type="spellStart"/>
      <w:r w:rsidRPr="00601EBB">
        <w:rPr>
          <w:rFonts w:ascii="Times New Roman" w:eastAsia="Calibri" w:hAnsi="Times New Roman" w:cs="Times New Roman"/>
          <w:sz w:val="24"/>
          <w:szCs w:val="24"/>
          <w:lang w:val="en-US"/>
        </w:rPr>
        <w:t>Andries</w:t>
      </w:r>
      <w:proofErr w:type="spellEnd"/>
      <w:r w:rsidRPr="00601EBB">
        <w:rPr>
          <w:rFonts w:ascii="Times New Roman" w:eastAsia="Calibri" w:hAnsi="Times New Roman" w:cs="Times New Roman"/>
          <w:sz w:val="24"/>
          <w:szCs w:val="24"/>
          <w:lang w:val="en-US"/>
        </w:rPr>
        <w:t xml:space="preserve"> and </w:t>
      </w:r>
      <w:proofErr w:type="spellStart"/>
      <w:r w:rsidRPr="00601EBB">
        <w:rPr>
          <w:rFonts w:ascii="Times New Roman" w:eastAsia="Calibri" w:hAnsi="Times New Roman" w:cs="Times New Roman"/>
          <w:sz w:val="24"/>
          <w:szCs w:val="24"/>
          <w:lang w:val="en-US"/>
        </w:rPr>
        <w:t>Debackere</w:t>
      </w:r>
      <w:proofErr w:type="spellEnd"/>
      <w:r w:rsidRPr="00601EBB">
        <w:rPr>
          <w:rFonts w:ascii="Times New Roman" w:eastAsia="Calibri" w:hAnsi="Times New Roman" w:cs="Times New Roman"/>
          <w:sz w:val="24"/>
          <w:szCs w:val="24"/>
          <w:lang w:val="en-US"/>
        </w:rPr>
        <w:t>, 2013).</w:t>
      </w:r>
    </w:p>
    <w:p w14:paraId="19851A10" w14:textId="0AD4D7E2" w:rsidR="00B9431C" w:rsidRPr="00601EBB" w:rsidRDefault="00431F12" w:rsidP="00B9431C">
      <w:pPr>
        <w:spacing w:after="0" w:line="480" w:lineRule="auto"/>
        <w:ind w:firstLine="720"/>
        <w:jc w:val="both"/>
        <w:rPr>
          <w:rFonts w:ascii="Times New Roman" w:hAnsi="Times New Roman" w:cs="Times New Roman"/>
          <w:sz w:val="24"/>
          <w:szCs w:val="24"/>
        </w:rPr>
      </w:pPr>
      <w:r w:rsidRPr="00601EBB">
        <w:rPr>
          <w:rFonts w:ascii="Times New Roman" w:hAnsi="Times New Roman" w:cs="Times New Roman"/>
          <w:sz w:val="24"/>
          <w:szCs w:val="24"/>
        </w:rPr>
        <w:t xml:space="preserve">Thirdly, </w:t>
      </w:r>
      <w:r w:rsidR="006D552D" w:rsidRPr="00601EBB">
        <w:rPr>
          <w:rFonts w:ascii="Times New Roman" w:hAnsi="Times New Roman" w:cs="Times New Roman"/>
          <w:sz w:val="24"/>
          <w:szCs w:val="24"/>
        </w:rPr>
        <w:t xml:space="preserve">the </w:t>
      </w:r>
      <w:proofErr w:type="spellStart"/>
      <w:r w:rsidR="006D552D" w:rsidRPr="00601EBB">
        <w:rPr>
          <w:rFonts w:ascii="Times New Roman" w:hAnsi="Times New Roman" w:cs="Times New Roman"/>
          <w:i/>
          <w:sz w:val="24"/>
          <w:szCs w:val="24"/>
        </w:rPr>
        <w:t>ECessori</w:t>
      </w:r>
      <w:proofErr w:type="spellEnd"/>
      <w:r w:rsidR="006D552D" w:rsidRPr="00601EBB">
        <w:rPr>
          <w:rFonts w:ascii="Times New Roman" w:hAnsi="Times New Roman" w:cs="Times New Roman"/>
          <w:sz w:val="24"/>
          <w:szCs w:val="24"/>
        </w:rPr>
        <w:t xml:space="preserve"> case confirms that the cognitive and activity-based perspectives on BMs are not competing theories (Aversa </w:t>
      </w:r>
      <w:r w:rsidR="006D552D" w:rsidRPr="00601EBB">
        <w:rPr>
          <w:rFonts w:ascii="Times New Roman" w:hAnsi="Times New Roman" w:cs="Times New Roman"/>
          <w:i/>
          <w:sz w:val="24"/>
          <w:szCs w:val="24"/>
        </w:rPr>
        <w:t>et al.,</w:t>
      </w:r>
      <w:r w:rsidR="006D552D" w:rsidRPr="00601EBB">
        <w:rPr>
          <w:rFonts w:ascii="Times New Roman" w:hAnsi="Times New Roman" w:cs="Times New Roman"/>
          <w:sz w:val="24"/>
          <w:szCs w:val="24"/>
        </w:rPr>
        <w:t xml:space="preserve"> 2015; </w:t>
      </w:r>
      <w:proofErr w:type="spellStart"/>
      <w:r w:rsidR="006D552D" w:rsidRPr="00601EBB">
        <w:rPr>
          <w:rFonts w:ascii="Times New Roman" w:hAnsi="Times New Roman" w:cs="Times New Roman"/>
          <w:sz w:val="24"/>
          <w:szCs w:val="24"/>
        </w:rPr>
        <w:t>Funari</w:t>
      </w:r>
      <w:proofErr w:type="spellEnd"/>
      <w:r w:rsidR="006D552D" w:rsidRPr="00601EBB">
        <w:rPr>
          <w:rFonts w:ascii="Times New Roman" w:hAnsi="Times New Roman" w:cs="Times New Roman"/>
          <w:sz w:val="24"/>
          <w:szCs w:val="24"/>
        </w:rPr>
        <w:t xml:space="preserve">, 2015; Massa </w:t>
      </w:r>
      <w:r w:rsidR="006D552D" w:rsidRPr="00601EBB">
        <w:rPr>
          <w:rFonts w:ascii="Times New Roman" w:hAnsi="Times New Roman" w:cs="Times New Roman"/>
          <w:i/>
          <w:sz w:val="24"/>
          <w:szCs w:val="24"/>
        </w:rPr>
        <w:t>et al</w:t>
      </w:r>
      <w:r w:rsidR="006D552D" w:rsidRPr="00601EBB">
        <w:rPr>
          <w:rFonts w:ascii="Times New Roman" w:hAnsi="Times New Roman" w:cs="Times New Roman"/>
          <w:sz w:val="24"/>
          <w:szCs w:val="24"/>
        </w:rPr>
        <w:t xml:space="preserve">., 2017). Initially, the </w:t>
      </w:r>
      <w:proofErr w:type="spellStart"/>
      <w:r w:rsidR="006D552D" w:rsidRPr="00601EBB">
        <w:rPr>
          <w:rFonts w:ascii="Times New Roman" w:hAnsi="Times New Roman" w:cs="Times New Roman"/>
          <w:i/>
          <w:sz w:val="24"/>
          <w:szCs w:val="24"/>
        </w:rPr>
        <w:t>ECessori</w:t>
      </w:r>
      <w:proofErr w:type="spellEnd"/>
      <w:r w:rsidR="006D552D" w:rsidRPr="00601EBB">
        <w:rPr>
          <w:rFonts w:ascii="Times New Roman" w:hAnsi="Times New Roman" w:cs="Times New Roman"/>
          <w:sz w:val="24"/>
          <w:szCs w:val="24"/>
        </w:rPr>
        <w:t xml:space="preserve"> BM was simply a cognitive representation in the heads of Bill and Simon. </w:t>
      </w:r>
      <w:r w:rsidR="00583770" w:rsidRPr="00601EBB">
        <w:rPr>
          <w:rFonts w:ascii="Times New Roman" w:eastAsia="Calibri" w:hAnsi="Times New Roman" w:cs="Times New Roman"/>
          <w:sz w:val="24"/>
          <w:szCs w:val="24"/>
          <w:lang w:val="en-US"/>
        </w:rPr>
        <w:t xml:space="preserve">Gradually, their BM was augmented by adding value creation activities to the three customer and market components (Aversa </w:t>
      </w:r>
      <w:r w:rsidR="00583770" w:rsidRPr="00601EBB">
        <w:rPr>
          <w:rFonts w:ascii="Times New Roman" w:eastAsia="Calibri" w:hAnsi="Times New Roman" w:cs="Times New Roman"/>
          <w:i/>
          <w:sz w:val="24"/>
          <w:szCs w:val="24"/>
          <w:lang w:val="en-US"/>
        </w:rPr>
        <w:t>et al.,</w:t>
      </w:r>
      <w:r w:rsidR="00583770" w:rsidRPr="00601EBB">
        <w:rPr>
          <w:rFonts w:ascii="Times New Roman" w:eastAsia="Calibri" w:hAnsi="Times New Roman" w:cs="Times New Roman"/>
          <w:sz w:val="24"/>
          <w:szCs w:val="24"/>
          <w:lang w:val="en-US"/>
        </w:rPr>
        <w:t xml:space="preserve"> 2015; Baldwin and Clark, 2000). The original business model evolved through a process of modularization as the core components were augmented to capture value and facilitate growth (Aversa </w:t>
      </w:r>
      <w:r w:rsidR="00583770" w:rsidRPr="00601EBB">
        <w:rPr>
          <w:rFonts w:ascii="Times New Roman" w:eastAsia="Calibri" w:hAnsi="Times New Roman" w:cs="Times New Roman"/>
          <w:i/>
          <w:iCs/>
          <w:sz w:val="24"/>
          <w:szCs w:val="24"/>
          <w:lang w:val="en-US"/>
        </w:rPr>
        <w:t>et al.,</w:t>
      </w:r>
      <w:r w:rsidR="00583770" w:rsidRPr="00601EBB">
        <w:rPr>
          <w:rFonts w:ascii="Times New Roman" w:eastAsia="Calibri" w:hAnsi="Times New Roman" w:cs="Times New Roman"/>
          <w:sz w:val="24"/>
          <w:szCs w:val="24"/>
          <w:lang w:val="en-US"/>
        </w:rPr>
        <w:t xml:space="preserve"> 2015). </w:t>
      </w:r>
      <w:r w:rsidR="006D552D" w:rsidRPr="00601EBB">
        <w:rPr>
          <w:rFonts w:ascii="Times New Roman" w:hAnsi="Times New Roman" w:cs="Times New Roman"/>
          <w:sz w:val="24"/>
          <w:szCs w:val="24"/>
        </w:rPr>
        <w:t>Moreover, the BM</w:t>
      </w:r>
      <w:bookmarkEnd w:id="17"/>
      <w:r w:rsidR="00AC58DC" w:rsidRPr="00601EBB">
        <w:rPr>
          <w:rFonts w:ascii="Times New Roman" w:hAnsi="Times New Roman" w:cs="Times New Roman"/>
          <w:sz w:val="24"/>
          <w:szCs w:val="24"/>
        </w:rPr>
        <w:t xml:space="preserve"> ‘flowed smoothly’ in a process of continuous transition and evolution (</w:t>
      </w:r>
      <w:proofErr w:type="spellStart"/>
      <w:r w:rsidR="00AC58DC" w:rsidRPr="00601EBB">
        <w:rPr>
          <w:rFonts w:ascii="Times New Roman" w:eastAsia="Calibri" w:hAnsi="Times New Roman" w:cs="Times New Roman"/>
          <w:sz w:val="24"/>
          <w:szCs w:val="24"/>
          <w:lang w:val="en-US"/>
        </w:rPr>
        <w:t>Lubik</w:t>
      </w:r>
      <w:proofErr w:type="spellEnd"/>
      <w:r w:rsidR="00AC58DC" w:rsidRPr="00601EBB">
        <w:rPr>
          <w:rFonts w:ascii="Times New Roman" w:eastAsia="Calibri" w:hAnsi="Times New Roman" w:cs="Times New Roman"/>
          <w:sz w:val="24"/>
          <w:szCs w:val="24"/>
          <w:lang w:val="en-US"/>
        </w:rPr>
        <w:t xml:space="preserve"> and Garnsey, 2016) </w:t>
      </w:r>
      <w:r w:rsidR="00AC58DC" w:rsidRPr="00601EBB">
        <w:rPr>
          <w:rFonts w:ascii="Times New Roman" w:hAnsi="Times New Roman" w:cs="Times New Roman"/>
          <w:sz w:val="24"/>
          <w:szCs w:val="24"/>
        </w:rPr>
        <w:t>rather than the distinct ‘stages’ associated with life-cycle models (</w:t>
      </w:r>
      <w:proofErr w:type="spellStart"/>
      <w:r w:rsidR="00AC58DC" w:rsidRPr="00601EBB">
        <w:rPr>
          <w:rFonts w:ascii="Times New Roman" w:hAnsi="Times New Roman" w:cs="Times New Roman"/>
          <w:sz w:val="24"/>
          <w:szCs w:val="24"/>
        </w:rPr>
        <w:t>Levie</w:t>
      </w:r>
      <w:proofErr w:type="spellEnd"/>
      <w:r w:rsidR="00AC58DC" w:rsidRPr="00601EBB">
        <w:rPr>
          <w:rFonts w:ascii="Times New Roman" w:hAnsi="Times New Roman" w:cs="Times New Roman"/>
          <w:sz w:val="24"/>
          <w:szCs w:val="24"/>
        </w:rPr>
        <w:t xml:space="preserve"> and Lichtenstein, 2010) or the ‘incremental steps’ identified by </w:t>
      </w:r>
      <w:proofErr w:type="spellStart"/>
      <w:r w:rsidR="00AC58DC" w:rsidRPr="00601EBB">
        <w:rPr>
          <w:rFonts w:ascii="Times New Roman" w:hAnsi="Times New Roman" w:cs="Times New Roman"/>
          <w:sz w:val="24"/>
          <w:szCs w:val="24"/>
        </w:rPr>
        <w:t>Andries</w:t>
      </w:r>
      <w:proofErr w:type="spellEnd"/>
      <w:r w:rsidR="00AC58DC" w:rsidRPr="00601EBB">
        <w:rPr>
          <w:rFonts w:ascii="Times New Roman" w:hAnsi="Times New Roman" w:cs="Times New Roman"/>
          <w:sz w:val="24"/>
          <w:szCs w:val="24"/>
        </w:rPr>
        <w:t xml:space="preserve"> </w:t>
      </w:r>
      <w:r w:rsidR="00AC58DC" w:rsidRPr="00601EBB">
        <w:rPr>
          <w:rFonts w:ascii="Times New Roman" w:hAnsi="Times New Roman" w:cs="Times New Roman"/>
          <w:i/>
          <w:sz w:val="24"/>
          <w:szCs w:val="24"/>
        </w:rPr>
        <w:t>et al.</w:t>
      </w:r>
      <w:r w:rsidR="00AC58DC" w:rsidRPr="00601EBB">
        <w:rPr>
          <w:rFonts w:ascii="Times New Roman" w:hAnsi="Times New Roman" w:cs="Times New Roman"/>
          <w:sz w:val="24"/>
          <w:szCs w:val="24"/>
        </w:rPr>
        <w:t xml:space="preserve"> (2013). </w:t>
      </w:r>
      <w:r w:rsidR="006D552D" w:rsidRPr="00601EBB">
        <w:rPr>
          <w:rFonts w:ascii="Times New Roman" w:hAnsi="Times New Roman" w:cs="Times New Roman"/>
          <w:sz w:val="24"/>
          <w:szCs w:val="24"/>
        </w:rPr>
        <w:t>I</w:t>
      </w:r>
      <w:proofErr w:type="spellStart"/>
      <w:r w:rsidR="00AC58DC" w:rsidRPr="00601EBB">
        <w:rPr>
          <w:rFonts w:ascii="Times New Roman" w:eastAsia="Calibri" w:hAnsi="Times New Roman" w:cs="Times New Roman"/>
          <w:sz w:val="24"/>
          <w:szCs w:val="24"/>
          <w:lang w:val="en-US"/>
        </w:rPr>
        <w:t>n</w:t>
      </w:r>
      <w:proofErr w:type="spellEnd"/>
      <w:r w:rsidR="00AC58DC" w:rsidRPr="00601EBB">
        <w:rPr>
          <w:rFonts w:ascii="Times New Roman" w:eastAsia="Calibri" w:hAnsi="Times New Roman" w:cs="Times New Roman"/>
          <w:sz w:val="24"/>
          <w:szCs w:val="24"/>
          <w:lang w:val="en-US"/>
        </w:rPr>
        <w:t xml:space="preserve"> contrast to the three science-based firms discussed by </w:t>
      </w:r>
      <w:proofErr w:type="spellStart"/>
      <w:r w:rsidR="00AC58DC" w:rsidRPr="00601EBB">
        <w:rPr>
          <w:rFonts w:ascii="Times New Roman" w:eastAsia="Calibri" w:hAnsi="Times New Roman" w:cs="Times New Roman"/>
          <w:sz w:val="24"/>
          <w:szCs w:val="24"/>
          <w:lang w:val="en-US"/>
        </w:rPr>
        <w:t>Lehoux</w:t>
      </w:r>
      <w:proofErr w:type="spellEnd"/>
      <w:r w:rsidR="00AC58DC" w:rsidRPr="00601EBB">
        <w:rPr>
          <w:rFonts w:ascii="Times New Roman" w:eastAsia="Calibri" w:hAnsi="Times New Roman" w:cs="Times New Roman"/>
          <w:sz w:val="24"/>
          <w:szCs w:val="24"/>
          <w:lang w:val="en-US"/>
        </w:rPr>
        <w:t xml:space="preserve"> </w:t>
      </w:r>
      <w:r w:rsidR="00AC58DC" w:rsidRPr="00601EBB">
        <w:rPr>
          <w:rFonts w:ascii="Times New Roman" w:eastAsia="Calibri" w:hAnsi="Times New Roman" w:cs="Times New Roman"/>
          <w:i/>
          <w:sz w:val="24"/>
          <w:szCs w:val="24"/>
          <w:lang w:val="en-US"/>
        </w:rPr>
        <w:t>et al.</w:t>
      </w:r>
      <w:r w:rsidR="00AC58DC" w:rsidRPr="00601EBB">
        <w:rPr>
          <w:rFonts w:ascii="Times New Roman" w:eastAsia="Calibri" w:hAnsi="Times New Roman" w:cs="Times New Roman"/>
          <w:sz w:val="24"/>
          <w:szCs w:val="24"/>
          <w:lang w:val="en-US"/>
        </w:rPr>
        <w:t xml:space="preserve"> (2014: 1035), which all experienced ‘mismatches’ between CVP and value capture requiring ‘drastic reconfigurations’ of their </w:t>
      </w:r>
      <w:r w:rsidR="004C5933" w:rsidRPr="00601EBB">
        <w:rPr>
          <w:rFonts w:ascii="Times New Roman" w:eastAsia="Calibri" w:hAnsi="Times New Roman" w:cs="Times New Roman"/>
          <w:sz w:val="24"/>
          <w:szCs w:val="24"/>
          <w:lang w:val="en-US"/>
        </w:rPr>
        <w:t>BM</w:t>
      </w:r>
      <w:r w:rsidR="00AC58DC" w:rsidRPr="00601EBB">
        <w:rPr>
          <w:rFonts w:ascii="Times New Roman" w:eastAsia="Calibri" w:hAnsi="Times New Roman" w:cs="Times New Roman"/>
          <w:sz w:val="24"/>
          <w:szCs w:val="24"/>
          <w:lang w:val="en-US"/>
        </w:rPr>
        <w:t xml:space="preserve">, this was not the case for </w:t>
      </w:r>
      <w:proofErr w:type="spellStart"/>
      <w:r w:rsidR="00AC58DC" w:rsidRPr="00601EBB">
        <w:rPr>
          <w:rFonts w:ascii="Times New Roman" w:eastAsia="Calibri" w:hAnsi="Times New Roman" w:cs="Times New Roman"/>
          <w:i/>
          <w:sz w:val="24"/>
          <w:szCs w:val="24"/>
          <w:lang w:val="en-US"/>
        </w:rPr>
        <w:t>ECessori</w:t>
      </w:r>
      <w:proofErr w:type="spellEnd"/>
      <w:r w:rsidR="00AC58DC" w:rsidRPr="00601EBB">
        <w:rPr>
          <w:rFonts w:ascii="Times New Roman" w:eastAsia="Calibri" w:hAnsi="Times New Roman" w:cs="Times New Roman"/>
          <w:sz w:val="24"/>
          <w:szCs w:val="24"/>
          <w:lang w:val="en-US"/>
        </w:rPr>
        <w:t xml:space="preserve">. The brothers did not have to satisfy external investors/shareholders and initially their </w:t>
      </w:r>
      <w:r w:rsidR="004C5933" w:rsidRPr="00601EBB">
        <w:rPr>
          <w:rFonts w:ascii="Times New Roman" w:eastAsia="Calibri" w:hAnsi="Times New Roman" w:cs="Times New Roman"/>
          <w:sz w:val="24"/>
          <w:szCs w:val="24"/>
          <w:lang w:val="en-US"/>
        </w:rPr>
        <w:t xml:space="preserve">BM </w:t>
      </w:r>
      <w:r w:rsidR="00AC58DC" w:rsidRPr="00601EBB">
        <w:rPr>
          <w:rFonts w:ascii="Times New Roman" w:eastAsia="Calibri" w:hAnsi="Times New Roman" w:cs="Times New Roman"/>
          <w:sz w:val="24"/>
          <w:szCs w:val="24"/>
          <w:lang w:val="en-US"/>
        </w:rPr>
        <w:t xml:space="preserve">was implicit rather than explicit. </w:t>
      </w:r>
      <w:r w:rsidR="00B9431C" w:rsidRPr="00601EBB">
        <w:rPr>
          <w:rFonts w:ascii="Times New Roman" w:hAnsi="Times New Roman" w:cs="Times New Roman"/>
          <w:sz w:val="24"/>
          <w:szCs w:val="24"/>
        </w:rPr>
        <w:t>The emphasis on ‘trial and error’ learning (</w:t>
      </w:r>
      <w:proofErr w:type="spellStart"/>
      <w:r w:rsidR="00B9431C" w:rsidRPr="00601EBB">
        <w:rPr>
          <w:rFonts w:ascii="Times New Roman" w:hAnsi="Times New Roman" w:cs="Times New Roman"/>
          <w:sz w:val="24"/>
          <w:szCs w:val="24"/>
        </w:rPr>
        <w:t>Andries</w:t>
      </w:r>
      <w:proofErr w:type="spellEnd"/>
      <w:r w:rsidR="00B9431C" w:rsidRPr="00601EBB">
        <w:rPr>
          <w:rFonts w:ascii="Times New Roman" w:hAnsi="Times New Roman" w:cs="Times New Roman"/>
          <w:sz w:val="24"/>
          <w:szCs w:val="24"/>
        </w:rPr>
        <w:t xml:space="preserve"> </w:t>
      </w:r>
      <w:r w:rsidR="00B9431C" w:rsidRPr="00601EBB">
        <w:rPr>
          <w:rFonts w:ascii="Times New Roman" w:hAnsi="Times New Roman" w:cs="Times New Roman"/>
          <w:i/>
          <w:sz w:val="24"/>
          <w:szCs w:val="24"/>
        </w:rPr>
        <w:t>et al</w:t>
      </w:r>
      <w:r w:rsidR="00B9431C" w:rsidRPr="00601EBB">
        <w:rPr>
          <w:rFonts w:ascii="Times New Roman" w:hAnsi="Times New Roman" w:cs="Times New Roman"/>
          <w:sz w:val="24"/>
          <w:szCs w:val="24"/>
        </w:rPr>
        <w:t>., 2013) enabled the brothers to augment the</w:t>
      </w:r>
      <w:r w:rsidR="00785E4D" w:rsidRPr="00601EBB">
        <w:rPr>
          <w:rFonts w:ascii="Times New Roman" w:hAnsi="Times New Roman" w:cs="Times New Roman"/>
          <w:sz w:val="24"/>
          <w:szCs w:val="24"/>
        </w:rPr>
        <w:t xml:space="preserve"> original </w:t>
      </w:r>
      <w:r w:rsidR="00347350" w:rsidRPr="00601EBB">
        <w:rPr>
          <w:rFonts w:ascii="Times New Roman" w:hAnsi="Times New Roman" w:cs="Times New Roman"/>
          <w:sz w:val="24"/>
          <w:szCs w:val="24"/>
        </w:rPr>
        <w:t xml:space="preserve">cognitive representation of their </w:t>
      </w:r>
      <w:r w:rsidR="00B9431C" w:rsidRPr="00601EBB">
        <w:rPr>
          <w:rFonts w:ascii="Times New Roman" w:hAnsi="Times New Roman" w:cs="Times New Roman"/>
          <w:sz w:val="24"/>
          <w:szCs w:val="24"/>
        </w:rPr>
        <w:t xml:space="preserve">BM gradually rather than developing a completely new model. </w:t>
      </w:r>
    </w:p>
    <w:p w14:paraId="40B029A3" w14:textId="2368C2CC" w:rsidR="003225AC" w:rsidRPr="00601EBB" w:rsidRDefault="00431F12" w:rsidP="007B0138">
      <w:pPr>
        <w:tabs>
          <w:tab w:val="left" w:pos="9026"/>
        </w:tabs>
        <w:spacing w:after="0" w:line="480" w:lineRule="auto"/>
        <w:ind w:firstLine="709"/>
        <w:jc w:val="both"/>
        <w:rPr>
          <w:rFonts w:ascii="Times New Roman" w:hAnsi="Times New Roman" w:cs="Times New Roman"/>
          <w:sz w:val="24"/>
          <w:szCs w:val="24"/>
        </w:rPr>
      </w:pPr>
      <w:r w:rsidRPr="00601EBB">
        <w:rPr>
          <w:rFonts w:ascii="Times New Roman" w:hAnsi="Times New Roman" w:cs="Times New Roman"/>
          <w:sz w:val="24"/>
          <w:szCs w:val="24"/>
        </w:rPr>
        <w:t xml:space="preserve">Lastly, </w:t>
      </w:r>
      <w:r w:rsidR="003225AC" w:rsidRPr="00601EBB">
        <w:rPr>
          <w:rFonts w:ascii="Times New Roman" w:hAnsi="Times New Roman" w:cs="Times New Roman"/>
          <w:sz w:val="24"/>
          <w:szCs w:val="24"/>
        </w:rPr>
        <w:t>th</w:t>
      </w:r>
      <w:r w:rsidRPr="00601EBB">
        <w:rPr>
          <w:rFonts w:ascii="Times New Roman" w:hAnsi="Times New Roman" w:cs="Times New Roman"/>
          <w:sz w:val="24"/>
          <w:szCs w:val="24"/>
        </w:rPr>
        <w:t>e</w:t>
      </w:r>
      <w:r w:rsidR="003225AC" w:rsidRPr="00601EBB">
        <w:rPr>
          <w:rFonts w:ascii="Times New Roman" w:hAnsi="Times New Roman" w:cs="Times New Roman"/>
          <w:sz w:val="24"/>
          <w:szCs w:val="24"/>
        </w:rPr>
        <w:t xml:space="preserve"> </w:t>
      </w:r>
      <w:proofErr w:type="spellStart"/>
      <w:r w:rsidRPr="00601EBB">
        <w:rPr>
          <w:rFonts w:ascii="Times New Roman" w:hAnsi="Times New Roman" w:cs="Times New Roman"/>
          <w:i/>
          <w:sz w:val="24"/>
          <w:szCs w:val="24"/>
        </w:rPr>
        <w:t>ECessori</w:t>
      </w:r>
      <w:proofErr w:type="spellEnd"/>
      <w:r w:rsidRPr="00601EBB">
        <w:rPr>
          <w:rFonts w:ascii="Times New Roman" w:hAnsi="Times New Roman" w:cs="Times New Roman"/>
          <w:sz w:val="24"/>
          <w:szCs w:val="24"/>
        </w:rPr>
        <w:t xml:space="preserve"> </w:t>
      </w:r>
      <w:r w:rsidR="003225AC" w:rsidRPr="00601EBB">
        <w:rPr>
          <w:rFonts w:ascii="Times New Roman" w:hAnsi="Times New Roman" w:cs="Times New Roman"/>
          <w:sz w:val="24"/>
          <w:szCs w:val="24"/>
        </w:rPr>
        <w:t xml:space="preserve">case </w:t>
      </w:r>
      <w:r w:rsidR="00766468" w:rsidRPr="00601EBB">
        <w:rPr>
          <w:rFonts w:ascii="Times New Roman" w:hAnsi="Times New Roman" w:cs="Times New Roman"/>
          <w:sz w:val="24"/>
          <w:szCs w:val="24"/>
        </w:rPr>
        <w:t xml:space="preserve">extends the work of Berends </w:t>
      </w:r>
      <w:r w:rsidR="00766468" w:rsidRPr="00601EBB">
        <w:rPr>
          <w:rFonts w:ascii="Times New Roman" w:hAnsi="Times New Roman" w:cs="Times New Roman"/>
          <w:i/>
          <w:sz w:val="24"/>
          <w:szCs w:val="24"/>
        </w:rPr>
        <w:t>et al.</w:t>
      </w:r>
      <w:r w:rsidR="00766468" w:rsidRPr="00601EBB">
        <w:rPr>
          <w:rFonts w:ascii="Times New Roman" w:hAnsi="Times New Roman" w:cs="Times New Roman"/>
          <w:sz w:val="24"/>
          <w:szCs w:val="24"/>
        </w:rPr>
        <w:t xml:space="preserve"> (2016) by identifying the key contribution of learning </w:t>
      </w:r>
      <w:r w:rsidR="00766468" w:rsidRPr="00601EBB">
        <w:rPr>
          <w:rFonts w:ascii="Times New Roman" w:hAnsi="Times New Roman" w:cs="Times New Roman"/>
          <w:i/>
          <w:sz w:val="24"/>
          <w:szCs w:val="24"/>
        </w:rPr>
        <w:t>via</w:t>
      </w:r>
      <w:r w:rsidR="00766468" w:rsidRPr="00601EBB">
        <w:rPr>
          <w:rFonts w:ascii="Times New Roman" w:hAnsi="Times New Roman" w:cs="Times New Roman"/>
          <w:sz w:val="24"/>
          <w:szCs w:val="24"/>
        </w:rPr>
        <w:t xml:space="preserve"> team cognition</w:t>
      </w:r>
      <w:r w:rsidR="00132F1C" w:rsidRPr="00601EBB">
        <w:rPr>
          <w:rFonts w:ascii="Times New Roman" w:hAnsi="Times New Roman" w:cs="Times New Roman"/>
          <w:sz w:val="24"/>
          <w:szCs w:val="24"/>
        </w:rPr>
        <w:t xml:space="preserve"> </w:t>
      </w:r>
      <w:r w:rsidR="00132F1C" w:rsidRPr="00601EBB">
        <w:rPr>
          <w:rFonts w:ascii="Times New Roman" w:eastAsia="Calibri" w:hAnsi="Times New Roman" w:cs="Times New Roman"/>
          <w:sz w:val="24"/>
          <w:szCs w:val="24"/>
        </w:rPr>
        <w:t xml:space="preserve">(de Mol </w:t>
      </w:r>
      <w:r w:rsidR="00132F1C" w:rsidRPr="00601EBB">
        <w:rPr>
          <w:rFonts w:ascii="Times New Roman" w:eastAsia="Calibri" w:hAnsi="Times New Roman" w:cs="Times New Roman"/>
          <w:i/>
          <w:sz w:val="24"/>
          <w:szCs w:val="24"/>
        </w:rPr>
        <w:t>et al.,</w:t>
      </w:r>
      <w:r w:rsidR="00132F1C" w:rsidRPr="00601EBB">
        <w:rPr>
          <w:rFonts w:ascii="Times New Roman" w:eastAsia="Calibri" w:hAnsi="Times New Roman" w:cs="Times New Roman"/>
          <w:sz w:val="24"/>
          <w:szCs w:val="24"/>
        </w:rPr>
        <w:t xml:space="preserve"> 201</w:t>
      </w:r>
      <w:r w:rsidR="00C42287" w:rsidRPr="00601EBB">
        <w:rPr>
          <w:rFonts w:ascii="Times New Roman" w:eastAsia="Calibri" w:hAnsi="Times New Roman" w:cs="Times New Roman"/>
          <w:sz w:val="24"/>
          <w:szCs w:val="24"/>
        </w:rPr>
        <w:t>5</w:t>
      </w:r>
      <w:r w:rsidR="00132F1C" w:rsidRPr="00601EBB">
        <w:rPr>
          <w:rFonts w:ascii="Times New Roman" w:eastAsia="Calibri" w:hAnsi="Times New Roman" w:cs="Times New Roman"/>
          <w:sz w:val="24"/>
          <w:szCs w:val="24"/>
        </w:rPr>
        <w:t xml:space="preserve">; Dew </w:t>
      </w:r>
      <w:r w:rsidR="00132F1C" w:rsidRPr="00601EBB">
        <w:rPr>
          <w:rFonts w:ascii="Times New Roman" w:eastAsia="Calibri" w:hAnsi="Times New Roman" w:cs="Times New Roman"/>
          <w:i/>
          <w:sz w:val="24"/>
          <w:szCs w:val="24"/>
        </w:rPr>
        <w:t>et al.,</w:t>
      </w:r>
      <w:r w:rsidR="00132F1C" w:rsidRPr="00601EBB">
        <w:rPr>
          <w:rFonts w:ascii="Times New Roman" w:eastAsia="Calibri" w:hAnsi="Times New Roman" w:cs="Times New Roman"/>
          <w:sz w:val="24"/>
          <w:szCs w:val="24"/>
        </w:rPr>
        <w:t xml:space="preserve"> 201</w:t>
      </w:r>
      <w:r w:rsidR="00C42287" w:rsidRPr="00601EBB">
        <w:rPr>
          <w:rFonts w:ascii="Times New Roman" w:eastAsia="Calibri" w:hAnsi="Times New Roman" w:cs="Times New Roman"/>
          <w:sz w:val="24"/>
          <w:szCs w:val="24"/>
        </w:rPr>
        <w:t>5</w:t>
      </w:r>
      <w:r w:rsidR="00132F1C" w:rsidRPr="00601EBB">
        <w:rPr>
          <w:rFonts w:ascii="Times New Roman" w:eastAsia="Calibri" w:hAnsi="Times New Roman" w:cs="Times New Roman"/>
          <w:sz w:val="24"/>
          <w:szCs w:val="24"/>
        </w:rPr>
        <w:t>)</w:t>
      </w:r>
      <w:r w:rsidR="00766468" w:rsidRPr="00601EBB">
        <w:rPr>
          <w:rFonts w:ascii="Times New Roman" w:hAnsi="Times New Roman" w:cs="Times New Roman"/>
          <w:sz w:val="24"/>
          <w:szCs w:val="24"/>
        </w:rPr>
        <w:t xml:space="preserve">, which spans experiential and cognitive learning (Figure </w:t>
      </w:r>
      <w:r w:rsidR="003F18A0" w:rsidRPr="00601EBB">
        <w:rPr>
          <w:rFonts w:ascii="Times New Roman" w:hAnsi="Times New Roman" w:cs="Times New Roman"/>
          <w:sz w:val="24"/>
          <w:szCs w:val="24"/>
        </w:rPr>
        <w:t>2</w:t>
      </w:r>
      <w:r w:rsidR="00766468" w:rsidRPr="00601EBB">
        <w:rPr>
          <w:rFonts w:ascii="Times New Roman" w:hAnsi="Times New Roman" w:cs="Times New Roman"/>
          <w:sz w:val="24"/>
          <w:szCs w:val="24"/>
        </w:rPr>
        <w:t xml:space="preserve">). </w:t>
      </w:r>
      <w:r w:rsidR="00F35F16" w:rsidRPr="00601EBB">
        <w:rPr>
          <w:rFonts w:ascii="Times New Roman" w:hAnsi="Times New Roman" w:cs="Times New Roman"/>
          <w:sz w:val="24"/>
          <w:szCs w:val="24"/>
        </w:rPr>
        <w:t>O</w:t>
      </w:r>
      <w:r w:rsidR="00B175C0" w:rsidRPr="00601EBB">
        <w:rPr>
          <w:rFonts w:ascii="Times New Roman" w:hAnsi="Times New Roman" w:cs="Times New Roman"/>
          <w:sz w:val="24"/>
          <w:szCs w:val="24"/>
        </w:rPr>
        <w:t>u</w:t>
      </w:r>
      <w:r w:rsidR="00132F1C" w:rsidRPr="00601EBB">
        <w:rPr>
          <w:rFonts w:ascii="Times New Roman" w:hAnsi="Times New Roman" w:cs="Times New Roman"/>
          <w:sz w:val="24"/>
          <w:szCs w:val="24"/>
        </w:rPr>
        <w:t xml:space="preserve">r work </w:t>
      </w:r>
      <w:r w:rsidR="00B62DED" w:rsidRPr="00601EBB">
        <w:rPr>
          <w:rFonts w:ascii="Times New Roman" w:hAnsi="Times New Roman" w:cs="Times New Roman"/>
          <w:sz w:val="24"/>
          <w:szCs w:val="24"/>
        </w:rPr>
        <w:t xml:space="preserve">also </w:t>
      </w:r>
      <w:r w:rsidR="00132F1C" w:rsidRPr="00601EBB">
        <w:rPr>
          <w:rFonts w:ascii="Times New Roman" w:hAnsi="Times New Roman" w:cs="Times New Roman"/>
          <w:sz w:val="24"/>
          <w:szCs w:val="24"/>
        </w:rPr>
        <w:t xml:space="preserve">extends the recent contribution of </w:t>
      </w:r>
      <w:proofErr w:type="spellStart"/>
      <w:r w:rsidR="00132F1C" w:rsidRPr="00601EBB">
        <w:rPr>
          <w:rFonts w:ascii="Times New Roman" w:hAnsi="Times New Roman" w:cs="Times New Roman"/>
          <w:sz w:val="24"/>
          <w:szCs w:val="24"/>
        </w:rPr>
        <w:t>Bojovik</w:t>
      </w:r>
      <w:proofErr w:type="spellEnd"/>
      <w:r w:rsidR="00132F1C" w:rsidRPr="00601EBB">
        <w:rPr>
          <w:rFonts w:ascii="Times New Roman" w:hAnsi="Times New Roman" w:cs="Times New Roman"/>
          <w:sz w:val="24"/>
          <w:szCs w:val="24"/>
        </w:rPr>
        <w:t xml:space="preserve"> </w:t>
      </w:r>
      <w:r w:rsidR="00132F1C" w:rsidRPr="00601EBB">
        <w:rPr>
          <w:rFonts w:ascii="Times New Roman" w:hAnsi="Times New Roman" w:cs="Times New Roman"/>
          <w:i/>
          <w:sz w:val="24"/>
          <w:szCs w:val="24"/>
        </w:rPr>
        <w:t>et al.</w:t>
      </w:r>
      <w:r w:rsidR="00132F1C" w:rsidRPr="00601EBB">
        <w:rPr>
          <w:rFonts w:ascii="Times New Roman" w:hAnsi="Times New Roman" w:cs="Times New Roman"/>
          <w:sz w:val="24"/>
          <w:szCs w:val="24"/>
        </w:rPr>
        <w:t xml:space="preserve"> (2018) by clarifying the links between learning and changes to the nature of the </w:t>
      </w:r>
      <w:r w:rsidRPr="00601EBB">
        <w:rPr>
          <w:rFonts w:ascii="Times New Roman" w:hAnsi="Times New Roman" w:cs="Times New Roman"/>
          <w:sz w:val="24"/>
          <w:szCs w:val="24"/>
        </w:rPr>
        <w:t>BM</w:t>
      </w:r>
      <w:r w:rsidR="00132F1C" w:rsidRPr="00601EBB">
        <w:rPr>
          <w:rFonts w:ascii="Times New Roman" w:hAnsi="Times New Roman" w:cs="Times New Roman"/>
          <w:sz w:val="24"/>
          <w:szCs w:val="24"/>
        </w:rPr>
        <w:t>.</w:t>
      </w:r>
      <w:r w:rsidR="00F35F16" w:rsidRPr="00601EBB">
        <w:rPr>
          <w:rFonts w:ascii="Times New Roman" w:hAnsi="Times New Roman" w:cs="Times New Roman"/>
          <w:sz w:val="24"/>
          <w:szCs w:val="24"/>
        </w:rPr>
        <w:t xml:space="preserve"> </w:t>
      </w:r>
      <w:r w:rsidRPr="00601EBB">
        <w:rPr>
          <w:rFonts w:ascii="Times New Roman" w:hAnsi="Times New Roman" w:cs="Times New Roman"/>
          <w:sz w:val="24"/>
          <w:szCs w:val="24"/>
        </w:rPr>
        <w:t>T</w:t>
      </w:r>
      <w:r w:rsidR="00F35F16" w:rsidRPr="00601EBB">
        <w:rPr>
          <w:rFonts w:ascii="Times New Roman" w:hAnsi="Times New Roman" w:cs="Times New Roman"/>
          <w:sz w:val="24"/>
          <w:szCs w:val="24"/>
        </w:rPr>
        <w:t xml:space="preserve">he three learning modes contributed to the expansion of the familial entrepreneurial capabilities as the four family members gained experience of managing the </w:t>
      </w:r>
      <w:r w:rsidR="0083758E" w:rsidRPr="00601EBB">
        <w:rPr>
          <w:rFonts w:ascii="Times New Roman" w:hAnsi="Times New Roman" w:cs="Times New Roman"/>
          <w:sz w:val="24"/>
          <w:szCs w:val="24"/>
        </w:rPr>
        <w:t>start-up</w:t>
      </w:r>
      <w:r w:rsidRPr="00601EBB">
        <w:rPr>
          <w:rFonts w:ascii="Times New Roman" w:hAnsi="Times New Roman" w:cs="Times New Roman"/>
          <w:sz w:val="24"/>
          <w:szCs w:val="24"/>
        </w:rPr>
        <w:t xml:space="preserve">, which ultimately contributed to the </w:t>
      </w:r>
      <w:r w:rsidR="0083758E" w:rsidRPr="00601EBB">
        <w:rPr>
          <w:rFonts w:ascii="Times New Roman" w:hAnsi="Times New Roman" w:cs="Times New Roman"/>
          <w:sz w:val="24"/>
          <w:szCs w:val="24"/>
        </w:rPr>
        <w:t xml:space="preserve">firm’s </w:t>
      </w:r>
      <w:r w:rsidRPr="00601EBB">
        <w:rPr>
          <w:rFonts w:ascii="Times New Roman" w:hAnsi="Times New Roman" w:cs="Times New Roman"/>
          <w:sz w:val="24"/>
          <w:szCs w:val="24"/>
        </w:rPr>
        <w:t xml:space="preserve">impressive growth trajectory </w:t>
      </w:r>
      <w:r w:rsidR="00F35F16" w:rsidRPr="00601EBB">
        <w:rPr>
          <w:rFonts w:ascii="Times New Roman" w:hAnsi="Times New Roman" w:cs="Times New Roman"/>
          <w:sz w:val="24"/>
          <w:szCs w:val="24"/>
        </w:rPr>
        <w:t>(</w:t>
      </w:r>
      <w:r w:rsidR="000226AB" w:rsidRPr="00601EBB">
        <w:rPr>
          <w:rFonts w:ascii="Times New Roman" w:hAnsi="Times New Roman" w:cs="Times New Roman"/>
          <w:sz w:val="24"/>
          <w:szCs w:val="24"/>
        </w:rPr>
        <w:t xml:space="preserve">Foss </w:t>
      </w:r>
      <w:r w:rsidR="000226AB" w:rsidRPr="00601EBB">
        <w:rPr>
          <w:rFonts w:ascii="Times New Roman" w:hAnsi="Times New Roman" w:cs="Times New Roman"/>
          <w:i/>
          <w:sz w:val="24"/>
          <w:szCs w:val="24"/>
        </w:rPr>
        <w:t>et al.,</w:t>
      </w:r>
      <w:r w:rsidR="000226AB" w:rsidRPr="00601EBB">
        <w:rPr>
          <w:rFonts w:ascii="Times New Roman" w:hAnsi="Times New Roman" w:cs="Times New Roman"/>
          <w:sz w:val="24"/>
          <w:szCs w:val="24"/>
        </w:rPr>
        <w:t xml:space="preserve"> 2008; </w:t>
      </w:r>
      <w:r w:rsidR="00F35F16" w:rsidRPr="00601EBB">
        <w:rPr>
          <w:rFonts w:ascii="Times New Roman" w:hAnsi="Times New Roman" w:cs="Times New Roman"/>
          <w:sz w:val="24"/>
          <w:szCs w:val="24"/>
        </w:rPr>
        <w:t>Penrose,</w:t>
      </w:r>
      <w:r w:rsidR="000226AB" w:rsidRPr="00601EBB">
        <w:rPr>
          <w:rFonts w:ascii="Times New Roman" w:hAnsi="Times New Roman" w:cs="Times New Roman"/>
          <w:sz w:val="24"/>
          <w:szCs w:val="24"/>
        </w:rPr>
        <w:t xml:space="preserve"> 1959</w:t>
      </w:r>
      <w:r w:rsidR="00F35F16" w:rsidRPr="00601EBB">
        <w:rPr>
          <w:rFonts w:ascii="Times New Roman" w:hAnsi="Times New Roman" w:cs="Times New Roman"/>
          <w:sz w:val="24"/>
          <w:szCs w:val="24"/>
        </w:rPr>
        <w:t>)</w:t>
      </w:r>
      <w:r w:rsidR="008E22D2" w:rsidRPr="00601EBB">
        <w:rPr>
          <w:rFonts w:ascii="Times New Roman" w:hAnsi="Times New Roman" w:cs="Times New Roman"/>
          <w:sz w:val="24"/>
          <w:szCs w:val="24"/>
        </w:rPr>
        <w:t>.</w:t>
      </w:r>
      <w:r w:rsidR="00F35F16" w:rsidRPr="00601EBB">
        <w:rPr>
          <w:rFonts w:ascii="Times New Roman" w:hAnsi="Times New Roman" w:cs="Times New Roman"/>
          <w:sz w:val="24"/>
          <w:szCs w:val="24"/>
        </w:rPr>
        <w:t xml:space="preserve"> </w:t>
      </w:r>
    </w:p>
    <w:p w14:paraId="0925EB38" w14:textId="77777777" w:rsidR="005F337F" w:rsidRPr="00601EBB" w:rsidRDefault="005F337F" w:rsidP="007B0138">
      <w:pPr>
        <w:tabs>
          <w:tab w:val="left" w:pos="9026"/>
        </w:tabs>
        <w:spacing w:after="0" w:line="480" w:lineRule="auto"/>
        <w:ind w:firstLine="709"/>
        <w:jc w:val="both"/>
        <w:rPr>
          <w:rFonts w:ascii="Times New Roman" w:hAnsi="Times New Roman" w:cs="Times New Roman"/>
          <w:sz w:val="24"/>
          <w:szCs w:val="24"/>
        </w:rPr>
      </w:pPr>
    </w:p>
    <w:p w14:paraId="59E4D377" w14:textId="7CE8BF4C" w:rsidR="0083758E" w:rsidRPr="00601EBB" w:rsidRDefault="0083758E" w:rsidP="0083758E">
      <w:pPr>
        <w:spacing w:after="0" w:line="480" w:lineRule="auto"/>
        <w:jc w:val="both"/>
        <w:rPr>
          <w:rFonts w:ascii="Times New Roman" w:hAnsi="Times New Roman" w:cs="Times New Roman"/>
          <w:b/>
          <w:sz w:val="24"/>
          <w:szCs w:val="24"/>
        </w:rPr>
      </w:pPr>
      <w:r w:rsidRPr="00601EBB">
        <w:rPr>
          <w:rFonts w:ascii="Times New Roman" w:hAnsi="Times New Roman" w:cs="Times New Roman"/>
          <w:b/>
          <w:sz w:val="24"/>
          <w:szCs w:val="24"/>
        </w:rPr>
        <w:t xml:space="preserve">Limitations and future areas for research </w:t>
      </w:r>
    </w:p>
    <w:p w14:paraId="6D57822C" w14:textId="233C020B" w:rsidR="00013443" w:rsidRPr="00F2177D" w:rsidRDefault="00132F1C" w:rsidP="009D6656">
      <w:pPr>
        <w:tabs>
          <w:tab w:val="left" w:pos="9026"/>
        </w:tabs>
        <w:spacing w:after="0" w:line="480" w:lineRule="auto"/>
        <w:ind w:firstLine="709"/>
        <w:jc w:val="both"/>
        <w:rPr>
          <w:rFonts w:ascii="Times New Roman" w:hAnsi="Times New Roman" w:cs="Times New Roman"/>
          <w:b/>
          <w:sz w:val="24"/>
          <w:szCs w:val="24"/>
        </w:rPr>
      </w:pPr>
      <w:r w:rsidRPr="00601EBB">
        <w:rPr>
          <w:rFonts w:ascii="Times New Roman" w:hAnsi="Times New Roman" w:cs="Times New Roman"/>
          <w:i/>
          <w:sz w:val="24"/>
          <w:szCs w:val="24"/>
        </w:rPr>
        <w:t xml:space="preserve"> </w:t>
      </w:r>
      <w:r w:rsidR="006572E1" w:rsidRPr="00601EBB">
        <w:rPr>
          <w:rFonts w:ascii="Times New Roman" w:hAnsi="Times New Roman" w:cs="Times New Roman"/>
          <w:sz w:val="24"/>
          <w:szCs w:val="24"/>
        </w:rPr>
        <w:t xml:space="preserve">We acknowledge that there are unique elements to this case study which may mean </w:t>
      </w:r>
      <w:r w:rsidR="003F18A0" w:rsidRPr="00601EBB">
        <w:rPr>
          <w:rFonts w:ascii="Times New Roman" w:hAnsi="Times New Roman" w:cs="Times New Roman"/>
          <w:sz w:val="24"/>
          <w:szCs w:val="24"/>
        </w:rPr>
        <w:t>it has</w:t>
      </w:r>
      <w:r w:rsidR="006572E1" w:rsidRPr="00601EBB">
        <w:rPr>
          <w:rFonts w:ascii="Times New Roman" w:hAnsi="Times New Roman" w:cs="Times New Roman"/>
          <w:sz w:val="24"/>
          <w:szCs w:val="24"/>
        </w:rPr>
        <w:t xml:space="preserve"> limited relevance to understanding the significance of </w:t>
      </w:r>
      <w:r w:rsidR="00FB723C" w:rsidRPr="00601EBB">
        <w:rPr>
          <w:rFonts w:ascii="Times New Roman" w:hAnsi="Times New Roman" w:cs="Times New Roman"/>
          <w:sz w:val="24"/>
          <w:szCs w:val="24"/>
        </w:rPr>
        <w:t xml:space="preserve">learning and </w:t>
      </w:r>
      <w:r w:rsidR="005E053A" w:rsidRPr="00601EBB">
        <w:rPr>
          <w:rFonts w:ascii="Times New Roman" w:hAnsi="Times New Roman" w:cs="Times New Roman"/>
          <w:sz w:val="24"/>
          <w:szCs w:val="24"/>
        </w:rPr>
        <w:t xml:space="preserve">BM </w:t>
      </w:r>
      <w:r w:rsidR="009037C8" w:rsidRPr="00601EBB">
        <w:rPr>
          <w:rFonts w:ascii="Times New Roman" w:hAnsi="Times New Roman" w:cs="Times New Roman"/>
          <w:sz w:val="24"/>
          <w:szCs w:val="24"/>
        </w:rPr>
        <w:t xml:space="preserve">evolution </w:t>
      </w:r>
      <w:r w:rsidR="006C162C" w:rsidRPr="00601EBB">
        <w:rPr>
          <w:rFonts w:ascii="Times New Roman" w:hAnsi="Times New Roman" w:cs="Times New Roman"/>
          <w:sz w:val="24"/>
          <w:szCs w:val="24"/>
        </w:rPr>
        <w:t>in</w:t>
      </w:r>
      <w:r w:rsidR="006572E1" w:rsidRPr="00601EBB">
        <w:rPr>
          <w:rFonts w:ascii="Times New Roman" w:hAnsi="Times New Roman" w:cs="Times New Roman"/>
          <w:sz w:val="24"/>
          <w:szCs w:val="24"/>
        </w:rPr>
        <w:t xml:space="preserve"> </w:t>
      </w:r>
      <w:r w:rsidR="00FB723C" w:rsidRPr="00601EBB">
        <w:rPr>
          <w:rFonts w:ascii="Times New Roman" w:hAnsi="Times New Roman" w:cs="Times New Roman"/>
          <w:i/>
          <w:sz w:val="24"/>
          <w:szCs w:val="24"/>
        </w:rPr>
        <w:t>all</w:t>
      </w:r>
      <w:r w:rsidR="00FB723C" w:rsidRPr="00601EBB">
        <w:rPr>
          <w:rFonts w:ascii="Times New Roman" w:hAnsi="Times New Roman" w:cs="Times New Roman"/>
          <w:sz w:val="24"/>
          <w:szCs w:val="24"/>
        </w:rPr>
        <w:t xml:space="preserve"> </w:t>
      </w:r>
      <w:r w:rsidR="006572E1" w:rsidRPr="00601EBB">
        <w:rPr>
          <w:rFonts w:ascii="Times New Roman" w:hAnsi="Times New Roman" w:cs="Times New Roman"/>
          <w:sz w:val="24"/>
          <w:szCs w:val="24"/>
        </w:rPr>
        <w:t>start-up companies. In particular, it is clear that Simon demonstrated a very strong knack for making money from a</w:t>
      </w:r>
      <w:r w:rsidR="001F56FF" w:rsidRPr="00601EBB">
        <w:rPr>
          <w:rFonts w:ascii="Times New Roman" w:hAnsi="Times New Roman" w:cs="Times New Roman"/>
          <w:sz w:val="24"/>
          <w:szCs w:val="24"/>
        </w:rPr>
        <w:t>n</w:t>
      </w:r>
      <w:r w:rsidR="006572E1" w:rsidRPr="00601EBB">
        <w:rPr>
          <w:rFonts w:ascii="Times New Roman" w:hAnsi="Times New Roman" w:cs="Times New Roman"/>
          <w:sz w:val="24"/>
          <w:szCs w:val="24"/>
        </w:rPr>
        <w:t xml:space="preserve"> early age</w:t>
      </w:r>
      <w:r w:rsidR="00ED6BBA" w:rsidRPr="00601EBB">
        <w:rPr>
          <w:rFonts w:ascii="Times New Roman" w:hAnsi="Times New Roman" w:cs="Times New Roman"/>
          <w:sz w:val="24"/>
          <w:szCs w:val="24"/>
        </w:rPr>
        <w:t xml:space="preserve"> while learning from his experiences of selling to school-friends and trading on </w:t>
      </w:r>
      <w:r w:rsidR="00ED6BBA" w:rsidRPr="00601EBB">
        <w:rPr>
          <w:rFonts w:ascii="Times New Roman" w:hAnsi="Times New Roman" w:cs="Times New Roman"/>
          <w:i/>
          <w:iCs/>
          <w:sz w:val="24"/>
          <w:szCs w:val="24"/>
        </w:rPr>
        <w:t>eBay</w:t>
      </w:r>
      <w:r w:rsidR="006572E1" w:rsidRPr="00601EBB">
        <w:rPr>
          <w:rFonts w:ascii="Times New Roman" w:hAnsi="Times New Roman" w:cs="Times New Roman"/>
          <w:sz w:val="24"/>
          <w:szCs w:val="24"/>
        </w:rPr>
        <w:t xml:space="preserve">. </w:t>
      </w:r>
      <w:r w:rsidR="005E053A" w:rsidRPr="00601EBB">
        <w:rPr>
          <w:rFonts w:ascii="Times New Roman" w:hAnsi="Times New Roman" w:cs="Times New Roman"/>
          <w:sz w:val="24"/>
          <w:szCs w:val="24"/>
        </w:rPr>
        <w:t>Bill proved to be a</w:t>
      </w:r>
      <w:r w:rsidR="001F56FF" w:rsidRPr="00601EBB">
        <w:rPr>
          <w:rFonts w:ascii="Times New Roman" w:hAnsi="Times New Roman" w:cs="Times New Roman"/>
          <w:sz w:val="24"/>
          <w:szCs w:val="24"/>
        </w:rPr>
        <w:t>n</w:t>
      </w:r>
      <w:r w:rsidR="005E053A" w:rsidRPr="00601EBB">
        <w:rPr>
          <w:rFonts w:ascii="Times New Roman" w:hAnsi="Times New Roman" w:cs="Times New Roman"/>
          <w:sz w:val="24"/>
          <w:szCs w:val="24"/>
        </w:rPr>
        <w:t xml:space="preserve"> astute entrepreneur able to ‘sense’ and ‘seize’ money-making opportunities</w:t>
      </w:r>
      <w:r w:rsidR="00ED6BBA" w:rsidRPr="00601EBB">
        <w:rPr>
          <w:rFonts w:ascii="Times New Roman" w:hAnsi="Times New Roman" w:cs="Times New Roman"/>
          <w:sz w:val="24"/>
          <w:szCs w:val="24"/>
        </w:rPr>
        <w:t xml:space="preserve"> as well as engaging in forward-planning to enhance </w:t>
      </w:r>
      <w:proofErr w:type="spellStart"/>
      <w:r w:rsidR="00ED6BBA" w:rsidRPr="00601EBB">
        <w:rPr>
          <w:rFonts w:ascii="Times New Roman" w:hAnsi="Times New Roman" w:cs="Times New Roman"/>
          <w:i/>
          <w:iCs/>
          <w:sz w:val="24"/>
          <w:szCs w:val="24"/>
        </w:rPr>
        <w:t>ECessori’s</w:t>
      </w:r>
      <w:proofErr w:type="spellEnd"/>
      <w:r w:rsidR="00ED6BBA" w:rsidRPr="00601EBB">
        <w:rPr>
          <w:rFonts w:ascii="Times New Roman" w:hAnsi="Times New Roman" w:cs="Times New Roman"/>
          <w:i/>
          <w:iCs/>
          <w:sz w:val="24"/>
          <w:szCs w:val="24"/>
        </w:rPr>
        <w:t xml:space="preserve"> </w:t>
      </w:r>
      <w:r w:rsidR="00ED6BBA" w:rsidRPr="00601EBB">
        <w:rPr>
          <w:rFonts w:ascii="Times New Roman" w:hAnsi="Times New Roman" w:cs="Times New Roman"/>
          <w:sz w:val="24"/>
          <w:szCs w:val="24"/>
        </w:rPr>
        <w:t>long-term future</w:t>
      </w:r>
      <w:r w:rsidR="005E053A" w:rsidRPr="00601EBB">
        <w:rPr>
          <w:rFonts w:ascii="Times New Roman" w:hAnsi="Times New Roman" w:cs="Times New Roman"/>
          <w:sz w:val="24"/>
          <w:szCs w:val="24"/>
        </w:rPr>
        <w:t>. Malcolm and Anna were supportive of their sons from the outset of their entrepreneurial ‘journey’. S</w:t>
      </w:r>
      <w:r w:rsidR="006572E1" w:rsidRPr="00601EBB">
        <w:rPr>
          <w:rFonts w:ascii="Times New Roman" w:hAnsi="Times New Roman" w:cs="Times New Roman"/>
          <w:sz w:val="24"/>
          <w:szCs w:val="24"/>
        </w:rPr>
        <w:t xml:space="preserve">ome may regard </w:t>
      </w:r>
      <w:proofErr w:type="spellStart"/>
      <w:r w:rsidR="006572E1" w:rsidRPr="00601EBB">
        <w:rPr>
          <w:rFonts w:ascii="Times New Roman" w:hAnsi="Times New Roman" w:cs="Times New Roman"/>
          <w:i/>
          <w:sz w:val="24"/>
          <w:szCs w:val="24"/>
        </w:rPr>
        <w:t>ECessori’s</w:t>
      </w:r>
      <w:proofErr w:type="spellEnd"/>
      <w:r w:rsidR="006572E1" w:rsidRPr="00601EBB">
        <w:rPr>
          <w:rFonts w:ascii="Times New Roman" w:hAnsi="Times New Roman" w:cs="Times New Roman"/>
          <w:i/>
          <w:sz w:val="24"/>
          <w:szCs w:val="24"/>
        </w:rPr>
        <w:t xml:space="preserve"> </w:t>
      </w:r>
      <w:r w:rsidR="006572E1" w:rsidRPr="00601EBB">
        <w:rPr>
          <w:rFonts w:ascii="Times New Roman" w:hAnsi="Times New Roman" w:cs="Times New Roman"/>
          <w:sz w:val="24"/>
          <w:szCs w:val="24"/>
        </w:rPr>
        <w:t>growth</w:t>
      </w:r>
      <w:r w:rsidR="00F9133E" w:rsidRPr="00601EBB">
        <w:rPr>
          <w:rFonts w:ascii="Times New Roman" w:hAnsi="Times New Roman" w:cs="Times New Roman"/>
          <w:sz w:val="24"/>
          <w:szCs w:val="24"/>
        </w:rPr>
        <w:t xml:space="preserve"> </w:t>
      </w:r>
      <w:r w:rsidR="006572E1" w:rsidRPr="00601EBB">
        <w:rPr>
          <w:rFonts w:ascii="Times New Roman" w:hAnsi="Times New Roman" w:cs="Times New Roman"/>
          <w:sz w:val="24"/>
          <w:szCs w:val="24"/>
        </w:rPr>
        <w:t>as the entrepreneurial equivalent of a ‘talking pig’ (</w:t>
      </w:r>
      <w:proofErr w:type="spellStart"/>
      <w:r w:rsidR="006572E1" w:rsidRPr="00601EBB">
        <w:rPr>
          <w:rFonts w:ascii="Times New Roman" w:hAnsi="Times New Roman" w:cs="Times New Roman"/>
          <w:sz w:val="24"/>
          <w:szCs w:val="24"/>
        </w:rPr>
        <w:t>Siggelkow</w:t>
      </w:r>
      <w:proofErr w:type="spellEnd"/>
      <w:r w:rsidR="006572E1" w:rsidRPr="00601EBB">
        <w:rPr>
          <w:rFonts w:ascii="Times New Roman" w:hAnsi="Times New Roman" w:cs="Times New Roman"/>
          <w:sz w:val="24"/>
          <w:szCs w:val="24"/>
        </w:rPr>
        <w:t>, 2007); an interesting phenomenon but with little to offer in terms of broader insight into encouraging more growth-oriented start-up companies (</w:t>
      </w:r>
      <w:proofErr w:type="spellStart"/>
      <w:r w:rsidR="006572E1" w:rsidRPr="00601EBB">
        <w:rPr>
          <w:rFonts w:ascii="Times New Roman" w:hAnsi="Times New Roman" w:cs="Times New Roman"/>
          <w:sz w:val="24"/>
          <w:szCs w:val="24"/>
        </w:rPr>
        <w:t>Anyadike</w:t>
      </w:r>
      <w:proofErr w:type="spellEnd"/>
      <w:r w:rsidR="006572E1" w:rsidRPr="00601EBB">
        <w:rPr>
          <w:rFonts w:ascii="Times New Roman" w:hAnsi="Times New Roman" w:cs="Times New Roman"/>
          <w:sz w:val="24"/>
          <w:szCs w:val="24"/>
        </w:rPr>
        <w:t xml:space="preserve">-Danes </w:t>
      </w:r>
      <w:r w:rsidR="006572E1" w:rsidRPr="00601EBB">
        <w:rPr>
          <w:rFonts w:ascii="Times New Roman" w:hAnsi="Times New Roman" w:cs="Times New Roman"/>
          <w:i/>
          <w:sz w:val="24"/>
          <w:szCs w:val="24"/>
        </w:rPr>
        <w:t>et al</w:t>
      </w:r>
      <w:r w:rsidR="006572E1" w:rsidRPr="00601EBB">
        <w:rPr>
          <w:rFonts w:ascii="Times New Roman" w:hAnsi="Times New Roman" w:cs="Times New Roman"/>
          <w:sz w:val="24"/>
          <w:szCs w:val="24"/>
        </w:rPr>
        <w:t xml:space="preserve">., 2015). </w:t>
      </w:r>
      <w:r w:rsidR="00CF4F82" w:rsidRPr="00601EBB">
        <w:rPr>
          <w:rFonts w:ascii="Times New Roman" w:hAnsi="Times New Roman" w:cs="Times New Roman"/>
          <w:sz w:val="24"/>
          <w:szCs w:val="24"/>
        </w:rPr>
        <w:t xml:space="preserve">We believe the case does illustrate the importance of inexperienced entrepreneurs focusing on the core customer and market BM components and gradually implementing the strategic value creation components as the business stabilises and begins to grow. </w:t>
      </w:r>
      <w:r w:rsidR="009037C8" w:rsidRPr="00601EBB">
        <w:rPr>
          <w:rFonts w:ascii="Times New Roman" w:hAnsi="Times New Roman" w:cs="Times New Roman"/>
          <w:sz w:val="24"/>
          <w:szCs w:val="24"/>
        </w:rPr>
        <w:t>In this regard, an i</w:t>
      </w:r>
      <w:r w:rsidR="00F9133E" w:rsidRPr="00601EBB">
        <w:rPr>
          <w:rFonts w:ascii="Times New Roman" w:hAnsi="Times New Roman" w:cs="Times New Roman"/>
          <w:sz w:val="24"/>
          <w:szCs w:val="24"/>
        </w:rPr>
        <w:t>mportant</w:t>
      </w:r>
      <w:r w:rsidR="009037C8" w:rsidRPr="00601EBB">
        <w:rPr>
          <w:rFonts w:ascii="Times New Roman" w:hAnsi="Times New Roman" w:cs="Times New Roman"/>
          <w:sz w:val="24"/>
          <w:szCs w:val="24"/>
        </w:rPr>
        <w:t xml:space="preserve"> area of future research is to apply the conceptual framework developed here </w:t>
      </w:r>
      <w:r w:rsidR="00390491" w:rsidRPr="00601EBB">
        <w:rPr>
          <w:rFonts w:ascii="Times New Roman" w:hAnsi="Times New Roman" w:cs="Times New Roman"/>
          <w:sz w:val="24"/>
          <w:szCs w:val="24"/>
        </w:rPr>
        <w:t>-</w:t>
      </w:r>
      <w:r w:rsidR="009037C8" w:rsidRPr="00601EBB">
        <w:rPr>
          <w:rFonts w:ascii="Times New Roman" w:hAnsi="Times New Roman" w:cs="Times New Roman"/>
          <w:sz w:val="24"/>
          <w:szCs w:val="24"/>
        </w:rPr>
        <w:t xml:space="preserve"> exploring the interplay between entrepreneurial learning and BM evolution - to a </w:t>
      </w:r>
      <w:r w:rsidR="00390491" w:rsidRPr="00601EBB">
        <w:rPr>
          <w:rFonts w:ascii="Times New Roman" w:hAnsi="Times New Roman" w:cs="Times New Roman"/>
          <w:sz w:val="24"/>
          <w:szCs w:val="24"/>
        </w:rPr>
        <w:t xml:space="preserve">greater </w:t>
      </w:r>
      <w:r w:rsidR="009037C8" w:rsidRPr="00601EBB">
        <w:rPr>
          <w:rFonts w:ascii="Times New Roman" w:hAnsi="Times New Roman" w:cs="Times New Roman"/>
          <w:sz w:val="24"/>
          <w:szCs w:val="24"/>
        </w:rPr>
        <w:t xml:space="preserve">number </w:t>
      </w:r>
      <w:r w:rsidR="00731F9A" w:rsidRPr="00601EBB">
        <w:rPr>
          <w:rFonts w:ascii="Times New Roman" w:hAnsi="Times New Roman" w:cs="Times New Roman"/>
          <w:sz w:val="24"/>
          <w:szCs w:val="24"/>
        </w:rPr>
        <w:t xml:space="preserve">and types of </w:t>
      </w:r>
      <w:r w:rsidR="009037C8" w:rsidRPr="00601EBB">
        <w:rPr>
          <w:rFonts w:ascii="Times New Roman" w:hAnsi="Times New Roman" w:cs="Times New Roman"/>
          <w:sz w:val="24"/>
          <w:szCs w:val="24"/>
        </w:rPr>
        <w:t>start-up firms</w:t>
      </w:r>
      <w:r w:rsidR="00731F9A" w:rsidRPr="00601EBB">
        <w:rPr>
          <w:rFonts w:ascii="Times New Roman" w:hAnsi="Times New Roman" w:cs="Times New Roman"/>
          <w:sz w:val="24"/>
          <w:szCs w:val="24"/>
        </w:rPr>
        <w:t>,</w:t>
      </w:r>
      <w:r w:rsidR="00390491" w:rsidRPr="00601EBB">
        <w:rPr>
          <w:rFonts w:ascii="Times New Roman" w:hAnsi="Times New Roman" w:cs="Times New Roman"/>
          <w:sz w:val="24"/>
          <w:szCs w:val="24"/>
        </w:rPr>
        <w:t xml:space="preserve"> from a range of sectors and over a period of time.</w:t>
      </w:r>
      <w:r w:rsidR="00ED6BBA" w:rsidRPr="00601EBB">
        <w:rPr>
          <w:rFonts w:ascii="Times New Roman" w:hAnsi="Times New Roman" w:cs="Times New Roman"/>
          <w:sz w:val="24"/>
          <w:szCs w:val="24"/>
        </w:rPr>
        <w:t xml:space="preserve"> </w:t>
      </w:r>
      <w:r w:rsidR="006A419A" w:rsidRPr="00601EBB">
        <w:rPr>
          <w:rFonts w:ascii="Times New Roman" w:hAnsi="Times New Roman" w:cs="Times New Roman"/>
          <w:sz w:val="24"/>
          <w:szCs w:val="24"/>
        </w:rPr>
        <w:t xml:space="preserve"> </w:t>
      </w:r>
      <w:r w:rsidR="009D6656" w:rsidRPr="00601EBB">
        <w:rPr>
          <w:rFonts w:ascii="Times New Roman" w:hAnsi="Times New Roman" w:cs="Times New Roman"/>
          <w:sz w:val="24"/>
          <w:szCs w:val="24"/>
        </w:rPr>
        <w:t>F</w:t>
      </w:r>
      <w:r w:rsidR="006A419A" w:rsidRPr="00601EBB">
        <w:rPr>
          <w:rFonts w:ascii="Times New Roman" w:hAnsi="Times New Roman" w:cs="Times New Roman"/>
          <w:sz w:val="24"/>
          <w:szCs w:val="24"/>
        </w:rPr>
        <w:t xml:space="preserve">amily-owned </w:t>
      </w:r>
      <w:r w:rsidR="00230B23" w:rsidRPr="00601EBB">
        <w:rPr>
          <w:rFonts w:ascii="Times New Roman" w:hAnsi="Times New Roman" w:cs="Times New Roman"/>
          <w:sz w:val="24"/>
          <w:szCs w:val="24"/>
        </w:rPr>
        <w:t>firms acc</w:t>
      </w:r>
      <w:r w:rsidR="009D6656" w:rsidRPr="00601EBB">
        <w:rPr>
          <w:rFonts w:ascii="Times New Roman" w:hAnsi="Times New Roman" w:cs="Times New Roman"/>
          <w:sz w:val="24"/>
          <w:szCs w:val="24"/>
        </w:rPr>
        <w:t xml:space="preserve">ount for 75% of global businesses </w:t>
      </w:r>
      <w:r w:rsidR="006A419A" w:rsidRPr="00601EBB">
        <w:rPr>
          <w:rFonts w:ascii="Times New Roman" w:hAnsi="Times New Roman" w:cs="Times New Roman"/>
          <w:sz w:val="24"/>
          <w:szCs w:val="24"/>
        </w:rPr>
        <w:t>and, therefore,</w:t>
      </w:r>
      <w:r w:rsidR="00ED6BBA" w:rsidRPr="00601EBB">
        <w:rPr>
          <w:rFonts w:ascii="Times New Roman" w:hAnsi="Times New Roman" w:cs="Times New Roman"/>
          <w:sz w:val="24"/>
          <w:szCs w:val="24"/>
        </w:rPr>
        <w:t xml:space="preserve"> it</w:t>
      </w:r>
      <w:r w:rsidR="00230B23" w:rsidRPr="00601EBB">
        <w:rPr>
          <w:rFonts w:ascii="Times New Roman" w:hAnsi="Times New Roman" w:cs="Times New Roman"/>
          <w:sz w:val="24"/>
          <w:szCs w:val="24"/>
        </w:rPr>
        <w:t xml:space="preserve"> is important</w:t>
      </w:r>
      <w:r w:rsidR="00ED6BBA" w:rsidRPr="00601EBB">
        <w:rPr>
          <w:rFonts w:ascii="Times New Roman" w:hAnsi="Times New Roman" w:cs="Times New Roman"/>
          <w:sz w:val="24"/>
          <w:szCs w:val="24"/>
        </w:rPr>
        <w:t xml:space="preserve"> to explore these ideas in different cultural contexts with varying</w:t>
      </w:r>
      <w:r w:rsidR="006A419A" w:rsidRPr="00601EBB">
        <w:rPr>
          <w:rFonts w:ascii="Times New Roman" w:hAnsi="Times New Roman" w:cs="Times New Roman"/>
          <w:sz w:val="24"/>
          <w:szCs w:val="24"/>
        </w:rPr>
        <w:t xml:space="preserve"> values and</w:t>
      </w:r>
      <w:r w:rsidR="00ED6BBA" w:rsidRPr="00601EBB">
        <w:rPr>
          <w:rFonts w:ascii="Times New Roman" w:hAnsi="Times New Roman" w:cs="Times New Roman"/>
          <w:sz w:val="24"/>
          <w:szCs w:val="24"/>
        </w:rPr>
        <w:t xml:space="preserve"> norms governing family relationships</w:t>
      </w:r>
      <w:r w:rsidR="009D6656" w:rsidRPr="00601EBB">
        <w:rPr>
          <w:rFonts w:ascii="Times New Roman" w:hAnsi="Times New Roman" w:cs="Times New Roman"/>
          <w:sz w:val="24"/>
          <w:szCs w:val="24"/>
        </w:rPr>
        <w:t xml:space="preserve"> (</w:t>
      </w:r>
      <w:proofErr w:type="spellStart"/>
      <w:r w:rsidR="009D6656" w:rsidRPr="00601EBB">
        <w:rPr>
          <w:rFonts w:ascii="Times New Roman" w:hAnsi="Times New Roman" w:cs="Times New Roman"/>
          <w:sz w:val="24"/>
          <w:szCs w:val="24"/>
        </w:rPr>
        <w:t>Discua</w:t>
      </w:r>
      <w:proofErr w:type="spellEnd"/>
      <w:r w:rsidR="009D6656" w:rsidRPr="00601EBB">
        <w:rPr>
          <w:rFonts w:ascii="Times New Roman" w:hAnsi="Times New Roman" w:cs="Times New Roman"/>
          <w:sz w:val="24"/>
          <w:szCs w:val="24"/>
        </w:rPr>
        <w:t xml:space="preserve"> Cruz </w:t>
      </w:r>
      <w:r w:rsidR="009D6656" w:rsidRPr="00601EBB">
        <w:rPr>
          <w:rFonts w:ascii="Times New Roman" w:hAnsi="Times New Roman" w:cs="Times New Roman"/>
          <w:i/>
          <w:iCs/>
          <w:sz w:val="24"/>
          <w:szCs w:val="24"/>
        </w:rPr>
        <w:t>et al</w:t>
      </w:r>
      <w:r w:rsidR="009D6656" w:rsidRPr="00601EBB">
        <w:rPr>
          <w:rFonts w:ascii="Times New Roman" w:hAnsi="Times New Roman" w:cs="Times New Roman"/>
          <w:sz w:val="24"/>
          <w:szCs w:val="24"/>
        </w:rPr>
        <w:t>., 2017)</w:t>
      </w:r>
      <w:r w:rsidR="00ED6BBA" w:rsidRPr="00601EBB">
        <w:rPr>
          <w:rFonts w:ascii="Times New Roman" w:hAnsi="Times New Roman" w:cs="Times New Roman"/>
          <w:sz w:val="24"/>
          <w:szCs w:val="24"/>
        </w:rPr>
        <w:t>.</w:t>
      </w:r>
      <w:r w:rsidR="00390491" w:rsidRPr="00601EBB">
        <w:rPr>
          <w:rFonts w:ascii="Times New Roman" w:hAnsi="Times New Roman" w:cs="Times New Roman"/>
          <w:sz w:val="24"/>
          <w:szCs w:val="24"/>
        </w:rPr>
        <w:t xml:space="preserve"> </w:t>
      </w:r>
      <w:r w:rsidR="009D6656" w:rsidRPr="00601EBB">
        <w:rPr>
          <w:rFonts w:ascii="Times New Roman" w:hAnsi="Times New Roman" w:cs="Times New Roman"/>
          <w:sz w:val="24"/>
          <w:szCs w:val="24"/>
        </w:rPr>
        <w:t>For example, based on their recent literature review,</w:t>
      </w:r>
      <w:r w:rsidR="00224170" w:rsidRPr="00601EBB">
        <w:rPr>
          <w:rFonts w:ascii="Times New Roman" w:hAnsi="Times New Roman" w:cs="Times New Roman"/>
          <w:sz w:val="24"/>
          <w:szCs w:val="24"/>
        </w:rPr>
        <w:t xml:space="preserve"> </w:t>
      </w:r>
      <w:proofErr w:type="spellStart"/>
      <w:r w:rsidR="00224170" w:rsidRPr="00601EBB">
        <w:rPr>
          <w:rFonts w:ascii="Times New Roman" w:hAnsi="Times New Roman" w:cs="Times New Roman"/>
          <w:sz w:val="24"/>
          <w:szCs w:val="24"/>
        </w:rPr>
        <w:t>Dinh</w:t>
      </w:r>
      <w:proofErr w:type="spellEnd"/>
      <w:r w:rsidR="00224170" w:rsidRPr="00601EBB">
        <w:rPr>
          <w:rFonts w:ascii="Times New Roman" w:hAnsi="Times New Roman" w:cs="Times New Roman"/>
          <w:sz w:val="24"/>
          <w:szCs w:val="24"/>
        </w:rPr>
        <w:t xml:space="preserve"> and </w:t>
      </w:r>
      <w:proofErr w:type="spellStart"/>
      <w:r w:rsidR="00224170" w:rsidRPr="00601EBB">
        <w:rPr>
          <w:rFonts w:ascii="Times New Roman" w:hAnsi="Times New Roman" w:cs="Times New Roman"/>
          <w:sz w:val="24"/>
          <w:szCs w:val="24"/>
        </w:rPr>
        <w:t>Calabrò</w:t>
      </w:r>
      <w:proofErr w:type="spellEnd"/>
      <w:r w:rsidR="00224170" w:rsidRPr="00601EBB">
        <w:rPr>
          <w:rFonts w:ascii="Times New Roman" w:hAnsi="Times New Roman" w:cs="Times New Roman"/>
          <w:sz w:val="24"/>
          <w:szCs w:val="24"/>
        </w:rPr>
        <w:t xml:space="preserve"> </w:t>
      </w:r>
      <w:r w:rsidR="009D6656" w:rsidRPr="00601EBB">
        <w:rPr>
          <w:rFonts w:ascii="Times New Roman" w:hAnsi="Times New Roman" w:cs="Times New Roman"/>
          <w:sz w:val="24"/>
          <w:szCs w:val="24"/>
        </w:rPr>
        <w:t xml:space="preserve">(2019: 66) state that </w:t>
      </w:r>
      <w:r w:rsidR="006C6DED" w:rsidRPr="00601EBB">
        <w:rPr>
          <w:rFonts w:ascii="Times New Roman" w:hAnsi="Times New Roman" w:cs="Times New Roman"/>
          <w:sz w:val="24"/>
          <w:szCs w:val="24"/>
        </w:rPr>
        <w:t>focusing on</w:t>
      </w:r>
      <w:r w:rsidR="009D6656" w:rsidRPr="00601EBB">
        <w:rPr>
          <w:rFonts w:ascii="Times New Roman" w:hAnsi="Times New Roman" w:cs="Times New Roman"/>
          <w:sz w:val="24"/>
          <w:szCs w:val="24"/>
        </w:rPr>
        <w:t xml:space="preserve"> the role ‘cultural values and social norms’ will provide a better understanding of the interplay between firm-level and country-level governance mechanisms</w:t>
      </w:r>
      <w:r w:rsidR="009D6656" w:rsidRPr="00601EBB">
        <w:rPr>
          <w:rFonts w:ascii="Times New Roman" w:hAnsi="Times New Roman" w:cs="Times New Roman"/>
          <w:b/>
          <w:sz w:val="24"/>
          <w:szCs w:val="24"/>
        </w:rPr>
        <w:t xml:space="preserve">. </w:t>
      </w:r>
      <w:r w:rsidR="009037C8" w:rsidRPr="00601EBB">
        <w:rPr>
          <w:rFonts w:ascii="Times New Roman" w:hAnsi="Times New Roman" w:cs="Times New Roman"/>
          <w:sz w:val="24"/>
          <w:szCs w:val="24"/>
        </w:rPr>
        <w:t xml:space="preserve">This would generate more data </w:t>
      </w:r>
      <w:r w:rsidR="00091CB2" w:rsidRPr="00601EBB">
        <w:rPr>
          <w:rFonts w:ascii="Times New Roman" w:hAnsi="Times New Roman" w:cs="Times New Roman"/>
          <w:sz w:val="24"/>
          <w:szCs w:val="24"/>
        </w:rPr>
        <w:t xml:space="preserve">on the entrepreneurial learning dynamics in the early stages of development and the ways in which business models evolve (or not) to promote growth. In so doing, such research would </w:t>
      </w:r>
      <w:r w:rsidR="00390491" w:rsidRPr="00601EBB">
        <w:rPr>
          <w:rFonts w:ascii="Times New Roman" w:hAnsi="Times New Roman" w:cs="Times New Roman"/>
          <w:sz w:val="24"/>
          <w:szCs w:val="24"/>
        </w:rPr>
        <w:t xml:space="preserve">provide a more systematic </w:t>
      </w:r>
      <w:r w:rsidR="009037C8" w:rsidRPr="00601EBB">
        <w:rPr>
          <w:rFonts w:ascii="Times New Roman" w:hAnsi="Times New Roman" w:cs="Times New Roman"/>
          <w:sz w:val="24"/>
          <w:szCs w:val="24"/>
        </w:rPr>
        <w:t xml:space="preserve">contribution to </w:t>
      </w:r>
      <w:r w:rsidR="00390491" w:rsidRPr="00601EBB">
        <w:rPr>
          <w:rFonts w:ascii="Times New Roman" w:hAnsi="Times New Roman" w:cs="Times New Roman"/>
          <w:sz w:val="24"/>
          <w:szCs w:val="24"/>
        </w:rPr>
        <w:t>both theory and practice</w:t>
      </w:r>
      <w:r w:rsidR="00091CB2" w:rsidRPr="00601EBB">
        <w:rPr>
          <w:rFonts w:ascii="Times New Roman" w:hAnsi="Times New Roman" w:cs="Times New Roman"/>
          <w:sz w:val="24"/>
          <w:szCs w:val="24"/>
        </w:rPr>
        <w:t xml:space="preserve"> in what is an important yet </w:t>
      </w:r>
      <w:r w:rsidR="00731F9A" w:rsidRPr="00601EBB">
        <w:rPr>
          <w:rFonts w:ascii="Times New Roman" w:hAnsi="Times New Roman" w:cs="Times New Roman"/>
          <w:sz w:val="24"/>
          <w:szCs w:val="24"/>
        </w:rPr>
        <w:t>under</w:t>
      </w:r>
      <w:r w:rsidR="00601EBB">
        <w:rPr>
          <w:rFonts w:ascii="Times New Roman" w:hAnsi="Times New Roman" w:cs="Times New Roman"/>
          <w:sz w:val="24"/>
          <w:szCs w:val="24"/>
        </w:rPr>
        <w:t>-</w:t>
      </w:r>
      <w:r w:rsidR="00731F9A" w:rsidRPr="00601EBB">
        <w:rPr>
          <w:rFonts w:ascii="Times New Roman" w:hAnsi="Times New Roman" w:cs="Times New Roman"/>
          <w:sz w:val="24"/>
          <w:szCs w:val="24"/>
        </w:rPr>
        <w:t>researched area.</w:t>
      </w:r>
      <w:r w:rsidR="00731F9A">
        <w:rPr>
          <w:rFonts w:ascii="Times New Roman" w:hAnsi="Times New Roman" w:cs="Times New Roman"/>
          <w:sz w:val="24"/>
          <w:szCs w:val="24"/>
        </w:rPr>
        <w:t xml:space="preserve"> </w:t>
      </w:r>
      <w:r w:rsidR="00E82FF8" w:rsidRPr="00F2177D">
        <w:rPr>
          <w:rFonts w:ascii="Times New Roman" w:hAnsi="Times New Roman" w:cs="Times New Roman"/>
          <w:b/>
          <w:sz w:val="24"/>
          <w:szCs w:val="24"/>
        </w:rPr>
        <w:br w:type="page"/>
      </w:r>
      <w:r w:rsidR="00013443" w:rsidRPr="00F2177D">
        <w:rPr>
          <w:rFonts w:ascii="Times New Roman" w:hAnsi="Times New Roman" w:cs="Times New Roman"/>
          <w:b/>
          <w:sz w:val="24"/>
          <w:szCs w:val="24"/>
        </w:rPr>
        <w:t xml:space="preserve">References </w:t>
      </w:r>
    </w:p>
    <w:p w14:paraId="63B73850" w14:textId="77777777" w:rsidR="005F5008" w:rsidRPr="00F2177D" w:rsidRDefault="005F5008" w:rsidP="007070E9">
      <w:pPr>
        <w:pStyle w:val="ListParagraph"/>
        <w:spacing w:after="0" w:line="240" w:lineRule="auto"/>
        <w:ind w:left="0"/>
        <w:rPr>
          <w:rFonts w:ascii="Times New Roman" w:hAnsi="Times New Roman" w:cs="Times New Roman"/>
          <w:sz w:val="24"/>
          <w:szCs w:val="24"/>
        </w:rPr>
      </w:pPr>
      <w:r w:rsidRPr="00F2177D">
        <w:rPr>
          <w:rFonts w:ascii="Times New Roman" w:hAnsi="Times New Roman" w:cs="Times New Roman"/>
          <w:sz w:val="24"/>
          <w:szCs w:val="24"/>
        </w:rPr>
        <w:t xml:space="preserve">Aldrich HE and Cliff JE (2003) The pervasive effect of family on entrepreneurship: towards a family-embeddedness perspective. </w:t>
      </w:r>
      <w:r w:rsidRPr="00F2177D">
        <w:rPr>
          <w:rFonts w:ascii="Times New Roman" w:hAnsi="Times New Roman" w:cs="Times New Roman"/>
          <w:i/>
          <w:sz w:val="24"/>
          <w:szCs w:val="24"/>
        </w:rPr>
        <w:t>Journal of Business Venturing</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18</w:t>
      </w:r>
      <w:r w:rsidRPr="00F2177D">
        <w:rPr>
          <w:rFonts w:ascii="Times New Roman" w:hAnsi="Times New Roman" w:cs="Times New Roman"/>
          <w:sz w:val="24"/>
          <w:szCs w:val="24"/>
        </w:rPr>
        <w:t xml:space="preserve">(5): 573-96. </w:t>
      </w:r>
    </w:p>
    <w:p w14:paraId="06F850B3" w14:textId="77777777" w:rsidR="005F5008" w:rsidRPr="00F2177D" w:rsidRDefault="005F5008" w:rsidP="007070E9">
      <w:pPr>
        <w:pStyle w:val="ListParagraph"/>
        <w:spacing w:after="0" w:line="240" w:lineRule="auto"/>
        <w:ind w:hanging="720"/>
        <w:rPr>
          <w:rFonts w:ascii="Times New Roman" w:hAnsi="Times New Roman" w:cs="Times New Roman"/>
          <w:sz w:val="24"/>
          <w:szCs w:val="24"/>
        </w:rPr>
      </w:pPr>
    </w:p>
    <w:p w14:paraId="7F3C8B43" w14:textId="066F2674" w:rsidR="005F5008" w:rsidRDefault="005F5008" w:rsidP="007070E9">
      <w:pPr>
        <w:pStyle w:val="ListParagraph"/>
        <w:spacing w:after="0" w:line="240" w:lineRule="auto"/>
        <w:ind w:left="0"/>
        <w:rPr>
          <w:rFonts w:ascii="Times New Roman" w:hAnsi="Times New Roman" w:cs="Times New Roman"/>
          <w:sz w:val="24"/>
          <w:szCs w:val="24"/>
        </w:rPr>
      </w:pPr>
      <w:r w:rsidRPr="00F2177D">
        <w:rPr>
          <w:rFonts w:ascii="Times New Roman" w:hAnsi="Times New Roman" w:cs="Times New Roman"/>
          <w:sz w:val="24"/>
          <w:szCs w:val="24"/>
        </w:rPr>
        <w:t xml:space="preserve">Aldrich HE and Yang T (2012) Lost in translation: Cultural codes are not blueprints. </w:t>
      </w:r>
      <w:r w:rsidRPr="00F2177D">
        <w:rPr>
          <w:rFonts w:ascii="Times New Roman" w:hAnsi="Times New Roman" w:cs="Times New Roman"/>
          <w:i/>
          <w:sz w:val="24"/>
          <w:szCs w:val="24"/>
        </w:rPr>
        <w:t>Strategic Entrepreneurship Journal</w:t>
      </w:r>
      <w:r w:rsidRPr="00F2177D">
        <w:rPr>
          <w:rFonts w:ascii="Times New Roman" w:hAnsi="Times New Roman" w:cs="Times New Roman"/>
          <w:sz w:val="24"/>
          <w:szCs w:val="24"/>
        </w:rPr>
        <w:t xml:space="preserve"> 6(1) 1-17.</w:t>
      </w:r>
    </w:p>
    <w:p w14:paraId="7122F2C0" w14:textId="77777777" w:rsidR="007070E9" w:rsidRPr="00F2177D" w:rsidRDefault="007070E9" w:rsidP="007070E9">
      <w:pPr>
        <w:pStyle w:val="ListParagraph"/>
        <w:spacing w:after="0" w:line="240" w:lineRule="auto"/>
        <w:ind w:left="0"/>
        <w:rPr>
          <w:rFonts w:ascii="Times New Roman" w:hAnsi="Times New Roman" w:cs="Times New Roman"/>
          <w:sz w:val="24"/>
          <w:szCs w:val="24"/>
        </w:rPr>
      </w:pPr>
    </w:p>
    <w:p w14:paraId="50B777EF" w14:textId="6B02FE8C" w:rsidR="005F5008" w:rsidRDefault="005F5008" w:rsidP="007070E9">
      <w:pPr>
        <w:autoSpaceDE w:val="0"/>
        <w:autoSpaceDN w:val="0"/>
        <w:adjustRightInd w:val="0"/>
        <w:spacing w:after="0" w:line="240" w:lineRule="auto"/>
        <w:rPr>
          <w:rFonts w:ascii="Times New Roman" w:eastAsia="TimesNRMTPro" w:hAnsi="Times New Roman" w:cs="Times New Roman"/>
          <w:sz w:val="24"/>
          <w:szCs w:val="24"/>
        </w:rPr>
      </w:pPr>
      <w:proofErr w:type="spellStart"/>
      <w:r w:rsidRPr="00F2177D">
        <w:rPr>
          <w:rFonts w:ascii="Times New Roman" w:eastAsia="TimesNRMTPro" w:hAnsi="Times New Roman" w:cs="Times New Roman"/>
          <w:sz w:val="24"/>
          <w:szCs w:val="24"/>
        </w:rPr>
        <w:t>Alsos</w:t>
      </w:r>
      <w:proofErr w:type="spellEnd"/>
      <w:r w:rsidRPr="00F2177D">
        <w:rPr>
          <w:rFonts w:ascii="Times New Roman" w:eastAsia="TimesNRMTPro" w:hAnsi="Times New Roman" w:cs="Times New Roman"/>
          <w:sz w:val="24"/>
          <w:szCs w:val="24"/>
        </w:rPr>
        <w:t xml:space="preserve"> GA</w:t>
      </w:r>
      <w:r>
        <w:rPr>
          <w:rFonts w:ascii="Times New Roman" w:eastAsia="TimesNRMTPro" w:hAnsi="Times New Roman" w:cs="Times New Roman"/>
          <w:sz w:val="24"/>
          <w:szCs w:val="24"/>
        </w:rPr>
        <w:t xml:space="preserve"> </w:t>
      </w:r>
      <w:r w:rsidR="007372F1">
        <w:rPr>
          <w:rFonts w:ascii="Times New Roman" w:eastAsia="TimesNRMTPro" w:hAnsi="Times New Roman" w:cs="Times New Roman"/>
          <w:sz w:val="24"/>
          <w:szCs w:val="24"/>
        </w:rPr>
        <w:t xml:space="preserve">and </w:t>
      </w:r>
      <w:proofErr w:type="spellStart"/>
      <w:r w:rsidRPr="00F2177D">
        <w:rPr>
          <w:rFonts w:ascii="Times New Roman" w:eastAsia="TimesNRMTPro" w:hAnsi="Times New Roman" w:cs="Times New Roman"/>
          <w:sz w:val="24"/>
          <w:szCs w:val="24"/>
        </w:rPr>
        <w:t>Kolvereid</w:t>
      </w:r>
      <w:proofErr w:type="spellEnd"/>
      <w:r w:rsidRPr="00F2177D">
        <w:rPr>
          <w:rFonts w:ascii="Times New Roman" w:eastAsia="TimesNRMTPro" w:hAnsi="Times New Roman" w:cs="Times New Roman"/>
          <w:sz w:val="24"/>
          <w:szCs w:val="24"/>
        </w:rPr>
        <w:t xml:space="preserve"> L (1998) The business gestation process of novice, serial, and parallel business founders, </w:t>
      </w:r>
      <w:r w:rsidRPr="00F2177D">
        <w:rPr>
          <w:rFonts w:ascii="Times New Roman" w:eastAsia="TimesNRMTPro" w:hAnsi="Times New Roman" w:cs="Times New Roman"/>
          <w:i/>
          <w:iCs/>
          <w:sz w:val="24"/>
          <w:szCs w:val="24"/>
        </w:rPr>
        <w:t>Entrepreneurship Theory and Practice</w:t>
      </w:r>
      <w:r w:rsidRPr="00F2177D">
        <w:rPr>
          <w:rFonts w:ascii="Times New Roman" w:eastAsia="TimesNRMTPro" w:hAnsi="Times New Roman" w:cs="Times New Roman"/>
          <w:sz w:val="24"/>
          <w:szCs w:val="24"/>
        </w:rPr>
        <w:t xml:space="preserve">, </w:t>
      </w:r>
      <w:r w:rsidRPr="00F2177D">
        <w:rPr>
          <w:rFonts w:ascii="Times New Roman" w:eastAsia="TimesNRMTPro" w:hAnsi="Times New Roman" w:cs="Times New Roman"/>
          <w:b/>
          <w:bCs/>
          <w:sz w:val="24"/>
          <w:szCs w:val="24"/>
        </w:rPr>
        <w:t xml:space="preserve">22 </w:t>
      </w:r>
      <w:r w:rsidRPr="00F2177D">
        <w:rPr>
          <w:rFonts w:ascii="Times New Roman" w:eastAsia="TimesNRMTPro" w:hAnsi="Times New Roman" w:cs="Times New Roman"/>
          <w:sz w:val="24"/>
          <w:szCs w:val="24"/>
        </w:rPr>
        <w:t>(4), 101–14.</w:t>
      </w:r>
    </w:p>
    <w:p w14:paraId="2980E990" w14:textId="77777777" w:rsidR="005F5008" w:rsidRDefault="005F5008" w:rsidP="007070E9">
      <w:pPr>
        <w:autoSpaceDE w:val="0"/>
        <w:autoSpaceDN w:val="0"/>
        <w:adjustRightInd w:val="0"/>
        <w:spacing w:after="0" w:line="240" w:lineRule="auto"/>
        <w:rPr>
          <w:rFonts w:ascii="Times New Roman" w:eastAsia="TimesNRMTPro" w:hAnsi="Times New Roman" w:cs="Times New Roman"/>
          <w:sz w:val="24"/>
          <w:szCs w:val="24"/>
        </w:rPr>
      </w:pPr>
    </w:p>
    <w:p w14:paraId="518CF5B4" w14:textId="47CADA05" w:rsidR="005F5008" w:rsidRPr="00D504FF" w:rsidRDefault="005F5008" w:rsidP="007070E9">
      <w:pPr>
        <w:autoSpaceDE w:val="0"/>
        <w:autoSpaceDN w:val="0"/>
        <w:adjustRightInd w:val="0"/>
        <w:spacing w:after="0" w:line="240" w:lineRule="auto"/>
        <w:rPr>
          <w:rFonts w:ascii="Times New Roman" w:eastAsia="TimesNRMTPro" w:hAnsi="Times New Roman" w:cs="Times New Roman"/>
          <w:sz w:val="24"/>
          <w:szCs w:val="24"/>
        </w:rPr>
      </w:pPr>
      <w:r w:rsidRPr="00D504FF">
        <w:rPr>
          <w:rFonts w:ascii="Times New Roman" w:hAnsi="Times New Roman" w:cs="Times New Roman"/>
          <w:color w:val="000000"/>
          <w:sz w:val="24"/>
          <w:szCs w:val="24"/>
        </w:rPr>
        <w:t xml:space="preserve">Alvesson M </w:t>
      </w:r>
      <w:r w:rsidRPr="000169D6">
        <w:rPr>
          <w:rFonts w:ascii="Times New Roman" w:hAnsi="Times New Roman" w:cs="Times New Roman"/>
          <w:sz w:val="24"/>
          <w:szCs w:val="24"/>
        </w:rPr>
        <w:t xml:space="preserve">(2003) </w:t>
      </w:r>
      <w:r w:rsidRPr="00D504FF">
        <w:rPr>
          <w:rFonts w:ascii="Times New Roman" w:hAnsi="Times New Roman" w:cs="Times New Roman"/>
          <w:color w:val="000000"/>
          <w:sz w:val="24"/>
          <w:szCs w:val="24"/>
        </w:rPr>
        <w:t>Beyond Neopositivists, Romantics, and Localists: A Reflexive Approach to Interviews</w:t>
      </w:r>
      <w:r>
        <w:rPr>
          <w:rFonts w:ascii="Times New Roman" w:hAnsi="Times New Roman" w:cs="Times New Roman"/>
          <w:color w:val="000000"/>
          <w:sz w:val="24"/>
          <w:szCs w:val="24"/>
        </w:rPr>
        <w:t xml:space="preserve"> </w:t>
      </w:r>
      <w:r w:rsidRPr="00D504FF">
        <w:rPr>
          <w:rFonts w:ascii="Times New Roman" w:hAnsi="Times New Roman" w:cs="Times New Roman"/>
          <w:color w:val="000000"/>
          <w:sz w:val="24"/>
          <w:szCs w:val="24"/>
        </w:rPr>
        <w:t xml:space="preserve">in Organizational Research. </w:t>
      </w:r>
      <w:r w:rsidRPr="00D504FF">
        <w:rPr>
          <w:rFonts w:ascii="Times New Roman" w:hAnsi="Times New Roman" w:cs="Times New Roman"/>
          <w:i/>
          <w:iCs/>
          <w:color w:val="000000"/>
          <w:sz w:val="24"/>
          <w:szCs w:val="24"/>
        </w:rPr>
        <w:t xml:space="preserve">Academy of Management Review </w:t>
      </w:r>
      <w:r w:rsidRPr="00D504FF">
        <w:rPr>
          <w:rFonts w:ascii="Times New Roman" w:hAnsi="Times New Roman" w:cs="Times New Roman"/>
          <w:color w:val="000000"/>
          <w:sz w:val="24"/>
          <w:szCs w:val="24"/>
        </w:rPr>
        <w:t>28 (1): 13–33.</w:t>
      </w:r>
    </w:p>
    <w:p w14:paraId="27BAE3AB" w14:textId="77777777" w:rsidR="005F5008" w:rsidRPr="00D504FF" w:rsidRDefault="005F5008" w:rsidP="007070E9">
      <w:pPr>
        <w:autoSpaceDE w:val="0"/>
        <w:autoSpaceDN w:val="0"/>
        <w:adjustRightInd w:val="0"/>
        <w:spacing w:after="0" w:line="240" w:lineRule="auto"/>
        <w:rPr>
          <w:rFonts w:ascii="Times New Roman" w:hAnsi="Times New Roman" w:cs="Times New Roman"/>
          <w:sz w:val="24"/>
          <w:szCs w:val="24"/>
        </w:rPr>
      </w:pPr>
    </w:p>
    <w:p w14:paraId="47BCD277" w14:textId="5F68605D" w:rsidR="005F5008" w:rsidRDefault="005F5008" w:rsidP="007070E9">
      <w:pPr>
        <w:spacing w:after="0" w:line="240" w:lineRule="auto"/>
        <w:rPr>
          <w:rFonts w:ascii="Times New Roman" w:hAnsi="Times New Roman" w:cs="Times New Roman"/>
          <w:color w:val="131413"/>
          <w:sz w:val="24"/>
          <w:szCs w:val="24"/>
        </w:rPr>
      </w:pPr>
      <w:r w:rsidRPr="00F2177D">
        <w:rPr>
          <w:rFonts w:ascii="Times New Roman" w:hAnsi="Times New Roman" w:cs="Times New Roman"/>
          <w:color w:val="131413"/>
          <w:sz w:val="24"/>
          <w:szCs w:val="24"/>
        </w:rPr>
        <w:t xml:space="preserve">Amit R and </w:t>
      </w:r>
      <w:proofErr w:type="spellStart"/>
      <w:r w:rsidRPr="00F2177D">
        <w:rPr>
          <w:rFonts w:ascii="Times New Roman" w:hAnsi="Times New Roman" w:cs="Times New Roman"/>
          <w:color w:val="131413"/>
          <w:sz w:val="24"/>
          <w:szCs w:val="24"/>
        </w:rPr>
        <w:t>Zott</w:t>
      </w:r>
      <w:proofErr w:type="spellEnd"/>
      <w:r w:rsidRPr="00F2177D">
        <w:rPr>
          <w:rFonts w:ascii="Times New Roman" w:hAnsi="Times New Roman" w:cs="Times New Roman"/>
          <w:color w:val="131413"/>
          <w:sz w:val="24"/>
          <w:szCs w:val="24"/>
        </w:rPr>
        <w:t xml:space="preserve"> C (2001) Value creation in E-business. </w:t>
      </w:r>
      <w:r w:rsidRPr="00F2177D">
        <w:rPr>
          <w:rFonts w:ascii="Times New Roman" w:hAnsi="Times New Roman" w:cs="Times New Roman"/>
          <w:i/>
          <w:color w:val="131413"/>
          <w:sz w:val="24"/>
          <w:szCs w:val="24"/>
        </w:rPr>
        <w:t>Strategic Management Journal</w:t>
      </w:r>
      <w:r w:rsidRPr="00F2177D">
        <w:rPr>
          <w:rFonts w:ascii="Times New Roman" w:hAnsi="Times New Roman" w:cs="Times New Roman"/>
          <w:color w:val="131413"/>
          <w:sz w:val="24"/>
          <w:szCs w:val="24"/>
        </w:rPr>
        <w:t xml:space="preserve"> </w:t>
      </w:r>
      <w:r w:rsidRPr="00634D6D">
        <w:rPr>
          <w:rFonts w:ascii="Times New Roman" w:hAnsi="Times New Roman" w:cs="Times New Roman"/>
          <w:color w:val="131413"/>
          <w:sz w:val="24"/>
          <w:szCs w:val="24"/>
        </w:rPr>
        <w:t>22(</w:t>
      </w:r>
      <w:r w:rsidRPr="00F2177D">
        <w:rPr>
          <w:rFonts w:ascii="Times New Roman" w:hAnsi="Times New Roman" w:cs="Times New Roman"/>
          <w:color w:val="131413"/>
          <w:sz w:val="24"/>
          <w:szCs w:val="24"/>
        </w:rPr>
        <w:t>6/7): 493–520.</w:t>
      </w:r>
    </w:p>
    <w:p w14:paraId="4245AF9E" w14:textId="77777777" w:rsidR="007070E9" w:rsidRPr="00F2177D" w:rsidRDefault="007070E9" w:rsidP="007070E9">
      <w:pPr>
        <w:spacing w:after="0" w:line="240" w:lineRule="auto"/>
        <w:rPr>
          <w:rFonts w:ascii="Times New Roman" w:hAnsi="Times New Roman" w:cs="Times New Roman"/>
          <w:color w:val="131413"/>
          <w:sz w:val="24"/>
          <w:szCs w:val="24"/>
        </w:rPr>
      </w:pPr>
    </w:p>
    <w:p w14:paraId="31E2F3AD" w14:textId="7D860985" w:rsidR="005F5008" w:rsidRDefault="005F5008" w:rsidP="007070E9">
      <w:pPr>
        <w:spacing w:after="0" w:line="240" w:lineRule="auto"/>
        <w:rPr>
          <w:rFonts w:ascii="Times New Roman" w:hAnsi="Times New Roman" w:cs="Times New Roman"/>
          <w:color w:val="131413"/>
          <w:sz w:val="24"/>
          <w:szCs w:val="24"/>
        </w:rPr>
      </w:pPr>
      <w:r w:rsidRPr="00F2177D">
        <w:rPr>
          <w:rFonts w:ascii="Times New Roman" w:hAnsi="Times New Roman" w:cs="Times New Roman"/>
          <w:color w:val="131413"/>
          <w:sz w:val="24"/>
          <w:szCs w:val="24"/>
        </w:rPr>
        <w:t xml:space="preserve">Ambos TC </w:t>
      </w:r>
      <w:r w:rsidR="007372F1">
        <w:rPr>
          <w:rFonts w:ascii="Times New Roman" w:hAnsi="Times New Roman" w:cs="Times New Roman"/>
          <w:color w:val="131413"/>
          <w:sz w:val="24"/>
          <w:szCs w:val="24"/>
        </w:rPr>
        <w:t xml:space="preserve">and </w:t>
      </w:r>
      <w:proofErr w:type="spellStart"/>
      <w:r w:rsidRPr="00F2177D">
        <w:rPr>
          <w:rFonts w:ascii="Times New Roman" w:hAnsi="Times New Roman" w:cs="Times New Roman"/>
          <w:color w:val="131413"/>
          <w:sz w:val="24"/>
          <w:szCs w:val="24"/>
        </w:rPr>
        <w:t>Birkenshaw</w:t>
      </w:r>
      <w:proofErr w:type="spellEnd"/>
      <w:r w:rsidRPr="00F2177D">
        <w:rPr>
          <w:rFonts w:ascii="Times New Roman" w:hAnsi="Times New Roman" w:cs="Times New Roman"/>
          <w:color w:val="131413"/>
          <w:sz w:val="24"/>
          <w:szCs w:val="24"/>
        </w:rPr>
        <w:t xml:space="preserve"> J (2010) How do new ventures evolve? An inductive study of archetype changes in science-based ventures. </w:t>
      </w:r>
      <w:r w:rsidRPr="00F2177D">
        <w:rPr>
          <w:rFonts w:ascii="Times New Roman" w:hAnsi="Times New Roman" w:cs="Times New Roman"/>
          <w:i/>
          <w:color w:val="131413"/>
          <w:sz w:val="24"/>
          <w:szCs w:val="24"/>
        </w:rPr>
        <w:t>Organization Science</w:t>
      </w:r>
      <w:r w:rsidRPr="00F2177D">
        <w:rPr>
          <w:rFonts w:ascii="Times New Roman" w:hAnsi="Times New Roman" w:cs="Times New Roman"/>
          <w:color w:val="131413"/>
          <w:sz w:val="24"/>
          <w:szCs w:val="24"/>
        </w:rPr>
        <w:t xml:space="preserve"> </w:t>
      </w:r>
      <w:r w:rsidRPr="00634D6D">
        <w:rPr>
          <w:rFonts w:ascii="Times New Roman" w:hAnsi="Times New Roman" w:cs="Times New Roman"/>
          <w:color w:val="131413"/>
          <w:sz w:val="24"/>
          <w:szCs w:val="24"/>
        </w:rPr>
        <w:t>21</w:t>
      </w:r>
      <w:r w:rsidRPr="00F2177D">
        <w:rPr>
          <w:rFonts w:ascii="Times New Roman" w:hAnsi="Times New Roman" w:cs="Times New Roman"/>
          <w:color w:val="131413"/>
          <w:sz w:val="24"/>
          <w:szCs w:val="24"/>
        </w:rPr>
        <w:t>(6): 1125-1140.</w:t>
      </w:r>
    </w:p>
    <w:p w14:paraId="6F4C5BBD" w14:textId="77777777" w:rsidR="007070E9" w:rsidRPr="00F2177D" w:rsidRDefault="007070E9" w:rsidP="007070E9">
      <w:pPr>
        <w:spacing w:after="0" w:line="240" w:lineRule="auto"/>
        <w:rPr>
          <w:rFonts w:ascii="Times New Roman" w:hAnsi="Times New Roman" w:cs="Times New Roman"/>
          <w:sz w:val="24"/>
          <w:szCs w:val="24"/>
        </w:rPr>
      </w:pPr>
    </w:p>
    <w:p w14:paraId="6AAB0285" w14:textId="4FBD565A"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Andries</w:t>
      </w:r>
      <w:proofErr w:type="spellEnd"/>
      <w:r w:rsidRPr="00F2177D">
        <w:rPr>
          <w:rFonts w:ascii="Times New Roman" w:hAnsi="Times New Roman" w:cs="Times New Roman"/>
          <w:sz w:val="24"/>
          <w:szCs w:val="24"/>
        </w:rPr>
        <w:t xml:space="preserve"> P </w:t>
      </w:r>
      <w:r w:rsidR="007372F1">
        <w:rPr>
          <w:rFonts w:ascii="Times New Roman" w:hAnsi="Times New Roman" w:cs="Times New Roman"/>
          <w:sz w:val="24"/>
          <w:szCs w:val="24"/>
        </w:rPr>
        <w:t xml:space="preserve">and </w:t>
      </w:r>
      <w:proofErr w:type="spellStart"/>
      <w:r w:rsidRPr="00F2177D">
        <w:rPr>
          <w:rFonts w:ascii="Times New Roman" w:hAnsi="Times New Roman" w:cs="Times New Roman"/>
          <w:sz w:val="24"/>
          <w:szCs w:val="24"/>
        </w:rPr>
        <w:t>Debackere</w:t>
      </w:r>
      <w:proofErr w:type="spellEnd"/>
      <w:r w:rsidRPr="00F2177D">
        <w:rPr>
          <w:rFonts w:ascii="Times New Roman" w:hAnsi="Times New Roman" w:cs="Times New Roman"/>
          <w:sz w:val="24"/>
          <w:szCs w:val="24"/>
        </w:rPr>
        <w:t xml:space="preserve"> K (2007) Adaption and performance in new businesses: understanding the moderating effect of independence and industry.</w:t>
      </w:r>
      <w:r w:rsidRPr="00F2177D">
        <w:rPr>
          <w:rFonts w:ascii="Times New Roman" w:hAnsi="Times New Roman" w:cs="Times New Roman"/>
          <w:i/>
          <w:sz w:val="24"/>
          <w:szCs w:val="24"/>
        </w:rPr>
        <w:t xml:space="preserve"> Small Business Economics</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29:</w:t>
      </w:r>
      <w:r w:rsidRPr="00F2177D">
        <w:rPr>
          <w:rFonts w:ascii="Times New Roman" w:hAnsi="Times New Roman" w:cs="Times New Roman"/>
          <w:sz w:val="24"/>
          <w:szCs w:val="24"/>
        </w:rPr>
        <w:t xml:space="preserve"> 81-99.</w:t>
      </w:r>
    </w:p>
    <w:p w14:paraId="3D8C9DE1"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56919A5A"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roofErr w:type="spellStart"/>
      <w:r w:rsidRPr="00F2177D">
        <w:rPr>
          <w:rFonts w:ascii="Times New Roman" w:hAnsi="Times New Roman" w:cs="Times New Roman"/>
          <w:sz w:val="24"/>
          <w:szCs w:val="24"/>
        </w:rPr>
        <w:t>Andries</w:t>
      </w:r>
      <w:proofErr w:type="spellEnd"/>
      <w:r w:rsidRPr="00F2177D">
        <w:rPr>
          <w:rFonts w:ascii="Times New Roman" w:hAnsi="Times New Roman" w:cs="Times New Roman"/>
          <w:sz w:val="24"/>
          <w:szCs w:val="24"/>
        </w:rPr>
        <w:t xml:space="preserve"> P, </w:t>
      </w:r>
      <w:proofErr w:type="spellStart"/>
      <w:r w:rsidRPr="00F2177D">
        <w:rPr>
          <w:rFonts w:ascii="Times New Roman" w:hAnsi="Times New Roman" w:cs="Times New Roman"/>
          <w:sz w:val="24"/>
          <w:szCs w:val="24"/>
        </w:rPr>
        <w:t>Debackere</w:t>
      </w:r>
      <w:proofErr w:type="spellEnd"/>
      <w:r w:rsidRPr="00F2177D">
        <w:rPr>
          <w:rFonts w:ascii="Times New Roman" w:hAnsi="Times New Roman" w:cs="Times New Roman"/>
          <w:sz w:val="24"/>
          <w:szCs w:val="24"/>
        </w:rPr>
        <w:t xml:space="preserve"> K and </w:t>
      </w:r>
      <w:proofErr w:type="spellStart"/>
      <w:r w:rsidRPr="00F2177D">
        <w:rPr>
          <w:rFonts w:ascii="Times New Roman" w:hAnsi="Times New Roman" w:cs="Times New Roman"/>
          <w:sz w:val="24"/>
          <w:szCs w:val="24"/>
        </w:rPr>
        <w:t>Looy</w:t>
      </w:r>
      <w:proofErr w:type="spellEnd"/>
      <w:r w:rsidRPr="00F2177D">
        <w:rPr>
          <w:rFonts w:ascii="Times New Roman" w:hAnsi="Times New Roman" w:cs="Times New Roman"/>
          <w:sz w:val="24"/>
          <w:szCs w:val="24"/>
        </w:rPr>
        <w:t xml:space="preserve"> BV (2013) S</w:t>
      </w:r>
      <w:r w:rsidRPr="00F2177D">
        <w:rPr>
          <w:rFonts w:ascii="Times New Roman" w:hAnsi="Times New Roman" w:cs="Times New Roman"/>
          <w:bCs/>
          <w:sz w:val="24"/>
          <w:szCs w:val="24"/>
        </w:rPr>
        <w:t xml:space="preserve">imultaneous experimentation as a learning strategy: business model development under uncertainty. </w:t>
      </w:r>
      <w:r w:rsidRPr="00F2177D">
        <w:rPr>
          <w:rFonts w:ascii="Times New Roman" w:hAnsi="Times New Roman" w:cs="Times New Roman"/>
          <w:bCs/>
          <w:i/>
          <w:sz w:val="24"/>
          <w:szCs w:val="24"/>
        </w:rPr>
        <w:t>Strategic Entrepreneurship Journal</w:t>
      </w:r>
      <w:r w:rsidRPr="00F2177D">
        <w:rPr>
          <w:rFonts w:ascii="Times New Roman" w:hAnsi="Times New Roman" w:cs="Times New Roman"/>
          <w:b/>
          <w:bCs/>
          <w:sz w:val="24"/>
          <w:szCs w:val="24"/>
        </w:rPr>
        <w:t xml:space="preserve"> </w:t>
      </w:r>
      <w:r w:rsidRPr="00634D6D">
        <w:rPr>
          <w:rFonts w:ascii="Times New Roman" w:hAnsi="Times New Roman" w:cs="Times New Roman"/>
          <w:bCs/>
          <w:sz w:val="24"/>
          <w:szCs w:val="24"/>
        </w:rPr>
        <w:t>7</w:t>
      </w:r>
      <w:r w:rsidRPr="00F2177D">
        <w:rPr>
          <w:rFonts w:ascii="Times New Roman" w:hAnsi="Times New Roman" w:cs="Times New Roman"/>
          <w:bCs/>
          <w:sz w:val="24"/>
          <w:szCs w:val="24"/>
        </w:rPr>
        <w:t xml:space="preserve">: 288-310. </w:t>
      </w:r>
    </w:p>
    <w:p w14:paraId="2ADB51D4"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3ADEF168"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Andries</w:t>
      </w:r>
      <w:proofErr w:type="spellEnd"/>
      <w:r w:rsidRPr="00F2177D">
        <w:rPr>
          <w:rFonts w:ascii="Times New Roman" w:hAnsi="Times New Roman" w:cs="Times New Roman"/>
          <w:sz w:val="24"/>
          <w:szCs w:val="24"/>
        </w:rPr>
        <w:t xml:space="preserve"> P and </w:t>
      </w:r>
      <w:proofErr w:type="spellStart"/>
      <w:r w:rsidRPr="00F2177D">
        <w:rPr>
          <w:rFonts w:ascii="Times New Roman" w:hAnsi="Times New Roman" w:cs="Times New Roman"/>
          <w:sz w:val="24"/>
          <w:szCs w:val="24"/>
        </w:rPr>
        <w:t>Debackere</w:t>
      </w:r>
      <w:proofErr w:type="spellEnd"/>
      <w:r w:rsidRPr="00F2177D">
        <w:rPr>
          <w:rFonts w:ascii="Times New Roman" w:hAnsi="Times New Roman" w:cs="Times New Roman"/>
          <w:sz w:val="24"/>
          <w:szCs w:val="24"/>
        </w:rPr>
        <w:t xml:space="preserve"> K (2013) Business model innovation: propositions on the appropriateness of different learning approaches. </w:t>
      </w:r>
      <w:r w:rsidRPr="00F2177D">
        <w:rPr>
          <w:rFonts w:ascii="Times New Roman" w:hAnsi="Times New Roman" w:cs="Times New Roman"/>
          <w:i/>
          <w:sz w:val="24"/>
          <w:szCs w:val="24"/>
        </w:rPr>
        <w:t>Creativity and Innovation Management</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22</w:t>
      </w:r>
      <w:r w:rsidRPr="00F2177D">
        <w:rPr>
          <w:rFonts w:ascii="Times New Roman" w:hAnsi="Times New Roman" w:cs="Times New Roman"/>
          <w:sz w:val="24"/>
          <w:szCs w:val="24"/>
        </w:rPr>
        <w:t>(4): 337-358.</w:t>
      </w:r>
    </w:p>
    <w:p w14:paraId="15DFEFE3"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4B02876B" w14:textId="3019A8E8" w:rsidR="005F5008" w:rsidRDefault="005F5008" w:rsidP="007070E9">
      <w:pPr>
        <w:autoSpaceDE w:val="0"/>
        <w:autoSpaceDN w:val="0"/>
        <w:adjustRightInd w:val="0"/>
        <w:spacing w:after="0" w:line="240" w:lineRule="auto"/>
        <w:rPr>
          <w:rFonts w:ascii="Times New Roman" w:eastAsia="Times New Roman" w:hAnsi="Times New Roman" w:cs="Times New Roman"/>
          <w:sz w:val="24"/>
          <w:szCs w:val="24"/>
          <w:lang w:eastAsia="en-GB"/>
        </w:rPr>
      </w:pPr>
      <w:proofErr w:type="spellStart"/>
      <w:r w:rsidRPr="00F2177D">
        <w:rPr>
          <w:rFonts w:ascii="Times New Roman" w:hAnsi="Times New Roman" w:cs="Times New Roman"/>
          <w:sz w:val="24"/>
          <w:szCs w:val="24"/>
        </w:rPr>
        <w:t>Anyadike</w:t>
      </w:r>
      <w:proofErr w:type="spellEnd"/>
      <w:r w:rsidRPr="00F2177D">
        <w:rPr>
          <w:rFonts w:ascii="Times New Roman" w:hAnsi="Times New Roman" w:cs="Times New Roman"/>
          <w:sz w:val="24"/>
          <w:szCs w:val="24"/>
        </w:rPr>
        <w:t xml:space="preserve">-Danes M Hart M and Du J (2015) </w:t>
      </w:r>
      <w:r w:rsidRPr="00F2177D">
        <w:rPr>
          <w:rFonts w:ascii="Times New Roman" w:eastAsia="Times New Roman" w:hAnsi="Times New Roman" w:cs="Times New Roman"/>
          <w:sz w:val="24"/>
          <w:szCs w:val="24"/>
          <w:lang w:eastAsia="en-GB"/>
        </w:rPr>
        <w:t xml:space="preserve">Firm dynamics and job creation in the United Kingdom: 1998–2013. </w:t>
      </w:r>
      <w:r w:rsidRPr="00F2177D">
        <w:rPr>
          <w:rFonts w:ascii="Times New Roman" w:eastAsia="Times New Roman" w:hAnsi="Times New Roman" w:cs="Times New Roman"/>
          <w:i/>
          <w:sz w:val="24"/>
          <w:szCs w:val="24"/>
          <w:lang w:eastAsia="en-GB"/>
        </w:rPr>
        <w:t>International Small Business Journal</w:t>
      </w:r>
      <w:r w:rsidRPr="00F2177D">
        <w:rPr>
          <w:rFonts w:ascii="Times New Roman" w:eastAsia="Times New Roman" w:hAnsi="Times New Roman" w:cs="Times New Roman"/>
          <w:sz w:val="24"/>
          <w:szCs w:val="24"/>
          <w:lang w:eastAsia="en-GB"/>
        </w:rPr>
        <w:t xml:space="preserve"> 33(1): 12 -27.</w:t>
      </w:r>
    </w:p>
    <w:p w14:paraId="3B11F74D" w14:textId="77777777" w:rsidR="005F5008" w:rsidRDefault="005F5008" w:rsidP="007070E9">
      <w:pPr>
        <w:autoSpaceDE w:val="0"/>
        <w:autoSpaceDN w:val="0"/>
        <w:adjustRightInd w:val="0"/>
        <w:spacing w:after="0" w:line="240" w:lineRule="auto"/>
        <w:rPr>
          <w:rFonts w:ascii="Times New Roman" w:eastAsia="Times New Roman" w:hAnsi="Times New Roman" w:cs="Times New Roman"/>
          <w:sz w:val="24"/>
          <w:szCs w:val="24"/>
          <w:lang w:eastAsia="en-GB"/>
        </w:rPr>
      </w:pPr>
    </w:p>
    <w:p w14:paraId="3B49203C" w14:textId="7E656854" w:rsidR="005F5008" w:rsidRDefault="00634D6D" w:rsidP="007070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Armstrong</w:t>
      </w:r>
      <w:r w:rsidR="005F5008" w:rsidRPr="004120EC">
        <w:rPr>
          <w:rFonts w:ascii="Times New Roman" w:hAnsi="Times New Roman" w:cs="Times New Roman"/>
          <w:sz w:val="24"/>
          <w:szCs w:val="24"/>
        </w:rPr>
        <w:t xml:space="preserve"> S</w:t>
      </w:r>
      <w:r w:rsidR="005F5008">
        <w:rPr>
          <w:rFonts w:ascii="Times New Roman" w:hAnsi="Times New Roman" w:cs="Times New Roman"/>
          <w:sz w:val="24"/>
          <w:szCs w:val="24"/>
        </w:rPr>
        <w:t>J</w:t>
      </w:r>
      <w:r>
        <w:rPr>
          <w:rFonts w:ascii="Times New Roman" w:hAnsi="Times New Roman" w:cs="Times New Roman"/>
          <w:sz w:val="24"/>
          <w:szCs w:val="24"/>
        </w:rPr>
        <w:t xml:space="preserve"> and</w:t>
      </w:r>
      <w:r w:rsidR="005F5008" w:rsidRPr="004120EC">
        <w:rPr>
          <w:rFonts w:ascii="Times New Roman" w:hAnsi="Times New Roman" w:cs="Times New Roman"/>
          <w:sz w:val="24"/>
          <w:szCs w:val="24"/>
        </w:rPr>
        <w:t xml:space="preserve"> </w:t>
      </w:r>
      <w:proofErr w:type="spellStart"/>
      <w:r w:rsidR="005F5008" w:rsidRPr="004120EC">
        <w:rPr>
          <w:rFonts w:ascii="Times New Roman" w:hAnsi="Times New Roman" w:cs="Times New Roman"/>
          <w:sz w:val="24"/>
          <w:szCs w:val="24"/>
        </w:rPr>
        <w:t>Fukami</w:t>
      </w:r>
      <w:proofErr w:type="spellEnd"/>
      <w:r w:rsidR="005F5008" w:rsidRPr="004120EC">
        <w:rPr>
          <w:rFonts w:ascii="Times New Roman" w:hAnsi="Times New Roman" w:cs="Times New Roman"/>
          <w:sz w:val="24"/>
          <w:szCs w:val="24"/>
        </w:rPr>
        <w:t xml:space="preserve"> C</w:t>
      </w:r>
      <w:r w:rsidR="005F5008">
        <w:rPr>
          <w:rFonts w:ascii="Times New Roman" w:hAnsi="Times New Roman" w:cs="Times New Roman"/>
          <w:sz w:val="24"/>
          <w:szCs w:val="24"/>
        </w:rPr>
        <w:t>V</w:t>
      </w:r>
      <w:r w:rsidR="005F5008" w:rsidRPr="004120EC">
        <w:rPr>
          <w:rFonts w:ascii="Times New Roman" w:hAnsi="Times New Roman" w:cs="Times New Roman"/>
          <w:sz w:val="24"/>
          <w:szCs w:val="24"/>
        </w:rPr>
        <w:t xml:space="preserve"> (2010) Self-Assessment of Knowledge:</w:t>
      </w:r>
      <w:r w:rsidR="005F5008">
        <w:rPr>
          <w:rFonts w:ascii="Times New Roman" w:hAnsi="Times New Roman" w:cs="Times New Roman"/>
          <w:sz w:val="24"/>
          <w:szCs w:val="24"/>
        </w:rPr>
        <w:t xml:space="preserve"> </w:t>
      </w:r>
      <w:r w:rsidR="005F5008" w:rsidRPr="004120EC">
        <w:rPr>
          <w:rFonts w:ascii="Times New Roman" w:hAnsi="Times New Roman" w:cs="Times New Roman"/>
          <w:sz w:val="24"/>
          <w:szCs w:val="24"/>
        </w:rPr>
        <w:t>A Cognitive Learning or</w:t>
      </w:r>
      <w:r w:rsidR="005F5008">
        <w:rPr>
          <w:rFonts w:ascii="Times New Roman" w:hAnsi="Times New Roman" w:cs="Times New Roman"/>
          <w:sz w:val="24"/>
          <w:szCs w:val="24"/>
        </w:rPr>
        <w:t xml:space="preserve"> </w:t>
      </w:r>
      <w:r w:rsidR="005F5008" w:rsidRPr="004120EC">
        <w:rPr>
          <w:rFonts w:ascii="Times New Roman" w:hAnsi="Times New Roman" w:cs="Times New Roman"/>
          <w:sz w:val="24"/>
          <w:szCs w:val="24"/>
        </w:rPr>
        <w:t>Affective Measure?</w:t>
      </w:r>
      <w:r w:rsidR="005F5008">
        <w:rPr>
          <w:rFonts w:ascii="Times New Roman" w:hAnsi="Times New Roman" w:cs="Times New Roman"/>
          <w:sz w:val="24"/>
          <w:szCs w:val="24"/>
        </w:rPr>
        <w:t xml:space="preserve"> </w:t>
      </w:r>
      <w:r w:rsidR="005F5008" w:rsidRPr="004120EC">
        <w:rPr>
          <w:rFonts w:ascii="Times New Roman" w:hAnsi="Times New Roman" w:cs="Times New Roman"/>
          <w:sz w:val="24"/>
          <w:szCs w:val="24"/>
        </w:rPr>
        <w:t xml:space="preserve">Perspectives </w:t>
      </w:r>
      <w:r w:rsidR="005F5008">
        <w:rPr>
          <w:rFonts w:ascii="Times New Roman" w:hAnsi="Times New Roman" w:cs="Times New Roman"/>
          <w:sz w:val="24"/>
          <w:szCs w:val="24"/>
        </w:rPr>
        <w:t>f</w:t>
      </w:r>
      <w:r w:rsidR="005F5008" w:rsidRPr="004120EC">
        <w:rPr>
          <w:rFonts w:ascii="Times New Roman" w:hAnsi="Times New Roman" w:cs="Times New Roman"/>
          <w:sz w:val="24"/>
          <w:szCs w:val="24"/>
        </w:rPr>
        <w:t>rom the</w:t>
      </w:r>
      <w:r w:rsidR="005F5008">
        <w:rPr>
          <w:rFonts w:ascii="Times New Roman" w:hAnsi="Times New Roman" w:cs="Times New Roman"/>
          <w:sz w:val="24"/>
          <w:szCs w:val="24"/>
        </w:rPr>
        <w:t xml:space="preserve"> </w:t>
      </w:r>
      <w:r w:rsidR="005F5008" w:rsidRPr="004120EC">
        <w:rPr>
          <w:rFonts w:ascii="Times New Roman" w:hAnsi="Times New Roman" w:cs="Times New Roman"/>
          <w:sz w:val="24"/>
          <w:szCs w:val="24"/>
        </w:rPr>
        <w:t>Management Learning and</w:t>
      </w:r>
      <w:r w:rsidR="005F5008">
        <w:rPr>
          <w:rFonts w:ascii="Times New Roman" w:hAnsi="Times New Roman" w:cs="Times New Roman"/>
          <w:sz w:val="24"/>
          <w:szCs w:val="24"/>
        </w:rPr>
        <w:t xml:space="preserve"> </w:t>
      </w:r>
      <w:r w:rsidR="005F5008" w:rsidRPr="004120EC">
        <w:rPr>
          <w:rFonts w:ascii="Times New Roman" w:hAnsi="Times New Roman" w:cs="Times New Roman"/>
          <w:sz w:val="24"/>
          <w:szCs w:val="24"/>
        </w:rPr>
        <w:t xml:space="preserve">Education Community. </w:t>
      </w:r>
      <w:r w:rsidR="005F5008" w:rsidRPr="004120EC">
        <w:rPr>
          <w:rFonts w:ascii="Times New Roman" w:hAnsi="Times New Roman" w:cs="Times New Roman"/>
          <w:i/>
          <w:iCs/>
          <w:sz w:val="24"/>
          <w:szCs w:val="24"/>
        </w:rPr>
        <w:t>Academy of Management Learning and Education</w:t>
      </w:r>
      <w:r w:rsidR="005F5008">
        <w:rPr>
          <w:rFonts w:ascii="Times New Roman" w:hAnsi="Times New Roman" w:cs="Times New Roman"/>
          <w:sz w:val="24"/>
          <w:szCs w:val="24"/>
        </w:rPr>
        <w:t xml:space="preserve"> 9(2), 335-341.</w:t>
      </w:r>
    </w:p>
    <w:p w14:paraId="7F6680C6"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1A672A1D" w14:textId="7D42B8BB" w:rsidR="005F5008" w:rsidRPr="00F2177D" w:rsidRDefault="005F5008" w:rsidP="007070E9">
      <w:pPr>
        <w:pStyle w:val="NoSpacing"/>
        <w:rPr>
          <w:rFonts w:ascii="Times New Roman" w:hAnsi="Times New Roman" w:cs="Times New Roman"/>
          <w:sz w:val="24"/>
          <w:szCs w:val="24"/>
        </w:rPr>
      </w:pPr>
      <w:r w:rsidRPr="00F2177D">
        <w:rPr>
          <w:rFonts w:ascii="Times New Roman" w:hAnsi="Times New Roman" w:cs="Times New Roman"/>
          <w:sz w:val="24"/>
          <w:szCs w:val="24"/>
        </w:rPr>
        <w:t xml:space="preserve">Aversa P </w:t>
      </w:r>
      <w:proofErr w:type="spellStart"/>
      <w:r w:rsidRPr="00F2177D">
        <w:rPr>
          <w:rFonts w:ascii="Times New Roman" w:hAnsi="Times New Roman" w:cs="Times New Roman"/>
          <w:sz w:val="24"/>
          <w:szCs w:val="24"/>
        </w:rPr>
        <w:t>Haefliger</w:t>
      </w:r>
      <w:proofErr w:type="spellEnd"/>
      <w:r w:rsidRPr="00F2177D">
        <w:rPr>
          <w:rFonts w:ascii="Times New Roman" w:hAnsi="Times New Roman" w:cs="Times New Roman"/>
          <w:sz w:val="24"/>
          <w:szCs w:val="24"/>
        </w:rPr>
        <w:t xml:space="preserve"> S Rossi A and Baden-Fuller C (2015) From business model to business modelling: modularity and manipulation, in Baden-Fuller C</w:t>
      </w:r>
      <w:r w:rsidR="00C60889">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Morgan MS </w:t>
      </w:r>
      <w:r w:rsidR="00C60889">
        <w:rPr>
          <w:rFonts w:ascii="Times New Roman" w:hAnsi="Times New Roman" w:cs="Times New Roman"/>
          <w:sz w:val="24"/>
          <w:szCs w:val="24"/>
        </w:rPr>
        <w:t>(</w:t>
      </w:r>
      <w:r w:rsidRPr="00F2177D">
        <w:rPr>
          <w:rFonts w:ascii="Times New Roman" w:hAnsi="Times New Roman" w:cs="Times New Roman"/>
          <w:sz w:val="24"/>
          <w:szCs w:val="24"/>
        </w:rPr>
        <w:t>2010</w:t>
      </w:r>
      <w:r w:rsidR="00C60889">
        <w:rPr>
          <w:rFonts w:ascii="Times New Roman" w:hAnsi="Times New Roman" w:cs="Times New Roman"/>
          <w:sz w:val="24"/>
          <w:szCs w:val="24"/>
        </w:rPr>
        <w:t>)</w:t>
      </w:r>
      <w:r w:rsidRPr="00F2177D">
        <w:rPr>
          <w:rFonts w:ascii="Times New Roman" w:hAnsi="Times New Roman" w:cs="Times New Roman"/>
          <w:sz w:val="24"/>
          <w:szCs w:val="24"/>
        </w:rPr>
        <w:t xml:space="preserve"> Business models as models. </w:t>
      </w:r>
      <w:r w:rsidRPr="00F2177D">
        <w:rPr>
          <w:rFonts w:ascii="Times New Roman" w:hAnsi="Times New Roman" w:cs="Times New Roman"/>
          <w:i/>
          <w:sz w:val="24"/>
          <w:szCs w:val="24"/>
        </w:rPr>
        <w:t>Long Range Planning</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43</w:t>
      </w:r>
      <w:r w:rsidRPr="00F2177D">
        <w:rPr>
          <w:rFonts w:ascii="Times New Roman" w:hAnsi="Times New Roman" w:cs="Times New Roman"/>
          <w:sz w:val="24"/>
          <w:szCs w:val="24"/>
        </w:rPr>
        <w:t>(2/3): 151–185.</w:t>
      </w:r>
    </w:p>
    <w:p w14:paraId="02C74985" w14:textId="77777777" w:rsidR="005F5008" w:rsidRPr="00F2177D" w:rsidRDefault="005F5008" w:rsidP="007070E9">
      <w:pPr>
        <w:pStyle w:val="NoSpacing"/>
        <w:rPr>
          <w:rFonts w:ascii="Times New Roman" w:hAnsi="Times New Roman" w:cs="Times New Roman"/>
          <w:sz w:val="24"/>
          <w:szCs w:val="24"/>
        </w:rPr>
      </w:pPr>
    </w:p>
    <w:p w14:paraId="325C2286" w14:textId="46FBC5AA" w:rsidR="005F5008" w:rsidRPr="00F2177D" w:rsidRDefault="005F5008" w:rsidP="007070E9">
      <w:pPr>
        <w:pStyle w:val="NoSpacing"/>
        <w:rPr>
          <w:rFonts w:ascii="Times New Roman" w:hAnsi="Times New Roman" w:cs="Times New Roman"/>
          <w:sz w:val="24"/>
          <w:szCs w:val="24"/>
        </w:rPr>
      </w:pPr>
      <w:r w:rsidRPr="00F2177D">
        <w:rPr>
          <w:rFonts w:ascii="Times New Roman" w:hAnsi="Times New Roman" w:cs="Times New Roman"/>
          <w:sz w:val="24"/>
          <w:szCs w:val="24"/>
        </w:rPr>
        <w:t>Baden-Fuller C</w:t>
      </w:r>
      <w:r w:rsidR="00C60889">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Morgan MS (2010) Business models as models. </w:t>
      </w:r>
      <w:r w:rsidRPr="00F2177D">
        <w:rPr>
          <w:rFonts w:ascii="Times New Roman" w:hAnsi="Times New Roman" w:cs="Times New Roman"/>
          <w:i/>
          <w:sz w:val="24"/>
          <w:szCs w:val="24"/>
        </w:rPr>
        <w:t>Long Range Planning</w:t>
      </w:r>
      <w:r w:rsidRPr="00F2177D">
        <w:rPr>
          <w:rFonts w:ascii="Times New Roman" w:hAnsi="Times New Roman" w:cs="Times New Roman"/>
          <w:sz w:val="24"/>
          <w:szCs w:val="24"/>
        </w:rPr>
        <w:t xml:space="preserve"> 43(2/3): 156–171.</w:t>
      </w:r>
    </w:p>
    <w:p w14:paraId="13A532CB" w14:textId="77777777" w:rsidR="005F5008" w:rsidRPr="00F2177D" w:rsidRDefault="005F5008" w:rsidP="007070E9">
      <w:pPr>
        <w:pStyle w:val="NoSpacing"/>
        <w:rPr>
          <w:rFonts w:ascii="Times New Roman" w:hAnsi="Times New Roman" w:cs="Times New Roman"/>
          <w:sz w:val="24"/>
          <w:szCs w:val="24"/>
        </w:rPr>
      </w:pPr>
    </w:p>
    <w:p w14:paraId="439A647F" w14:textId="2C3EC9DA" w:rsidR="005F5008" w:rsidRDefault="00E22692" w:rsidP="007070E9">
      <w:pPr>
        <w:spacing w:after="0" w:line="240" w:lineRule="auto"/>
        <w:rPr>
          <w:rFonts w:ascii="Times New Roman" w:eastAsia="Times New Roman" w:hAnsi="Times New Roman" w:cs="Times New Roman"/>
          <w:sz w:val="24"/>
          <w:szCs w:val="24"/>
          <w:lang w:eastAsia="en-GB"/>
        </w:rPr>
      </w:pPr>
      <w:hyperlink r:id="rId8" w:tooltip="Search for Baert, Caroline" w:history="1">
        <w:proofErr w:type="spellStart"/>
        <w:r w:rsidR="005F5008" w:rsidRPr="00B97262">
          <w:rPr>
            <w:rFonts w:ascii="Times New Roman" w:eastAsia="Times New Roman" w:hAnsi="Times New Roman" w:cs="Times New Roman"/>
            <w:sz w:val="24"/>
            <w:szCs w:val="24"/>
            <w:lang w:eastAsia="en-GB"/>
          </w:rPr>
          <w:t>Baert</w:t>
        </w:r>
        <w:proofErr w:type="spellEnd"/>
        <w:r w:rsidR="005F5008" w:rsidRPr="00B97262">
          <w:rPr>
            <w:rFonts w:ascii="Times New Roman" w:eastAsia="Times New Roman" w:hAnsi="Times New Roman" w:cs="Times New Roman"/>
            <w:sz w:val="24"/>
            <w:szCs w:val="24"/>
            <w:lang w:eastAsia="en-GB"/>
          </w:rPr>
          <w:t xml:space="preserve"> C</w:t>
        </w:r>
      </w:hyperlink>
      <w:r w:rsidR="005F5008" w:rsidRPr="004C20DB">
        <w:rPr>
          <w:rFonts w:ascii="Times New Roman" w:eastAsia="Times New Roman" w:hAnsi="Times New Roman" w:cs="Times New Roman"/>
          <w:sz w:val="24"/>
          <w:szCs w:val="24"/>
          <w:lang w:eastAsia="en-GB"/>
        </w:rPr>
        <w:t xml:space="preserve"> </w:t>
      </w:r>
      <w:hyperlink r:id="rId9" w:tooltip="Search for Meuleman, Miguel" w:history="1">
        <w:proofErr w:type="spellStart"/>
        <w:r w:rsidR="005F5008" w:rsidRPr="00B97262">
          <w:rPr>
            <w:rFonts w:ascii="Times New Roman" w:eastAsia="Times New Roman" w:hAnsi="Times New Roman" w:cs="Times New Roman"/>
            <w:sz w:val="24"/>
            <w:szCs w:val="24"/>
            <w:lang w:eastAsia="en-GB"/>
          </w:rPr>
          <w:t>Meuleman</w:t>
        </w:r>
        <w:proofErr w:type="spellEnd"/>
        <w:r w:rsidR="005F5008" w:rsidRPr="00B97262">
          <w:rPr>
            <w:rFonts w:ascii="Times New Roman" w:eastAsia="Times New Roman" w:hAnsi="Times New Roman" w:cs="Times New Roman"/>
            <w:sz w:val="24"/>
            <w:szCs w:val="24"/>
            <w:lang w:eastAsia="en-GB"/>
          </w:rPr>
          <w:t xml:space="preserve"> M</w:t>
        </w:r>
      </w:hyperlink>
      <w:r w:rsidR="005F5008" w:rsidRPr="004C20DB">
        <w:rPr>
          <w:rFonts w:ascii="Times New Roman" w:eastAsia="Times New Roman" w:hAnsi="Times New Roman" w:cs="Times New Roman"/>
          <w:sz w:val="24"/>
          <w:szCs w:val="24"/>
          <w:lang w:eastAsia="en-GB"/>
        </w:rPr>
        <w:t xml:space="preserve"> </w:t>
      </w:r>
      <w:hyperlink r:id="rId10" w:tooltip="Search for Debruyne, Marion" w:history="1">
        <w:proofErr w:type="spellStart"/>
        <w:r w:rsidR="005F5008" w:rsidRPr="00B97262">
          <w:rPr>
            <w:rFonts w:ascii="Times New Roman" w:eastAsia="Times New Roman" w:hAnsi="Times New Roman" w:cs="Times New Roman"/>
            <w:sz w:val="24"/>
            <w:szCs w:val="24"/>
            <w:lang w:eastAsia="en-GB"/>
          </w:rPr>
          <w:t>Debruyne</w:t>
        </w:r>
        <w:proofErr w:type="spellEnd"/>
        <w:r w:rsidR="005F5008" w:rsidRPr="00B97262">
          <w:rPr>
            <w:rFonts w:ascii="Times New Roman" w:eastAsia="Times New Roman" w:hAnsi="Times New Roman" w:cs="Times New Roman"/>
            <w:sz w:val="24"/>
            <w:szCs w:val="24"/>
            <w:lang w:eastAsia="en-GB"/>
          </w:rPr>
          <w:t xml:space="preserve"> M</w:t>
        </w:r>
      </w:hyperlink>
      <w:r w:rsidR="00634D6D">
        <w:rPr>
          <w:rFonts w:ascii="Times New Roman" w:eastAsia="Times New Roman" w:hAnsi="Times New Roman" w:cs="Times New Roman"/>
          <w:sz w:val="24"/>
          <w:szCs w:val="24"/>
          <w:lang w:eastAsia="en-GB"/>
        </w:rPr>
        <w:t xml:space="preserve"> </w:t>
      </w:r>
      <w:r w:rsidR="007372F1">
        <w:rPr>
          <w:rFonts w:ascii="Times New Roman" w:eastAsia="Times New Roman" w:hAnsi="Times New Roman" w:cs="Times New Roman"/>
          <w:sz w:val="24"/>
          <w:szCs w:val="24"/>
          <w:lang w:eastAsia="en-GB"/>
        </w:rPr>
        <w:t xml:space="preserve">and </w:t>
      </w:r>
      <w:hyperlink r:id="rId11" w:tooltip="Search for Wright, Mike" w:history="1">
        <w:r w:rsidR="005F5008" w:rsidRPr="00B97262">
          <w:rPr>
            <w:rFonts w:ascii="Times New Roman" w:eastAsia="Times New Roman" w:hAnsi="Times New Roman" w:cs="Times New Roman"/>
            <w:sz w:val="24"/>
            <w:szCs w:val="24"/>
            <w:lang w:eastAsia="en-GB"/>
          </w:rPr>
          <w:t>Wright M</w:t>
        </w:r>
      </w:hyperlink>
      <w:r w:rsidR="005F5008" w:rsidRPr="004C20DB">
        <w:rPr>
          <w:rFonts w:ascii="Times New Roman" w:eastAsia="Times New Roman" w:hAnsi="Times New Roman" w:cs="Times New Roman"/>
          <w:sz w:val="24"/>
          <w:szCs w:val="24"/>
          <w:lang w:eastAsia="en-GB"/>
        </w:rPr>
        <w:t xml:space="preserve"> </w:t>
      </w:r>
      <w:r w:rsidR="005F5008">
        <w:rPr>
          <w:rFonts w:ascii="Times New Roman" w:eastAsia="Times New Roman" w:hAnsi="Times New Roman" w:cs="Times New Roman"/>
          <w:sz w:val="24"/>
          <w:szCs w:val="24"/>
          <w:lang w:eastAsia="en-GB"/>
        </w:rPr>
        <w:t>(</w:t>
      </w:r>
      <w:r w:rsidR="005F5008" w:rsidRPr="004C20DB">
        <w:rPr>
          <w:rFonts w:ascii="Times New Roman" w:eastAsia="Times New Roman" w:hAnsi="Times New Roman" w:cs="Times New Roman"/>
          <w:sz w:val="24"/>
          <w:szCs w:val="24"/>
          <w:lang w:eastAsia="en-GB"/>
        </w:rPr>
        <w:t>2016</w:t>
      </w:r>
      <w:r w:rsidR="005F5008">
        <w:rPr>
          <w:rFonts w:ascii="Times New Roman" w:eastAsia="Times New Roman" w:hAnsi="Times New Roman" w:cs="Times New Roman"/>
          <w:sz w:val="24"/>
          <w:szCs w:val="24"/>
          <w:lang w:eastAsia="en-GB"/>
        </w:rPr>
        <w:t>).</w:t>
      </w:r>
      <w:r w:rsidR="005F5008" w:rsidRPr="004C20DB">
        <w:rPr>
          <w:rFonts w:ascii="Times New Roman" w:hAnsi="Times New Roman" w:cs="Times New Roman"/>
          <w:sz w:val="24"/>
          <w:szCs w:val="24"/>
        </w:rPr>
        <w:t xml:space="preserve"> Portfolio </w:t>
      </w:r>
      <w:r w:rsidR="005F5008" w:rsidRPr="004C20DB">
        <w:rPr>
          <w:rStyle w:val="Strong"/>
          <w:rFonts w:ascii="Times New Roman" w:hAnsi="Times New Roman" w:cs="Times New Roman"/>
          <w:b w:val="0"/>
          <w:sz w:val="24"/>
          <w:szCs w:val="24"/>
        </w:rPr>
        <w:t>Entrepreneurship</w:t>
      </w:r>
      <w:r w:rsidR="005F5008" w:rsidRPr="004C20DB">
        <w:rPr>
          <w:rFonts w:ascii="Times New Roman" w:hAnsi="Times New Roman" w:cs="Times New Roman"/>
          <w:b/>
          <w:sz w:val="24"/>
          <w:szCs w:val="24"/>
        </w:rPr>
        <w:t xml:space="preserve"> </w:t>
      </w:r>
      <w:r w:rsidR="005F5008" w:rsidRPr="004C20DB">
        <w:rPr>
          <w:rFonts w:ascii="Times New Roman" w:hAnsi="Times New Roman" w:cs="Times New Roman"/>
          <w:sz w:val="24"/>
          <w:szCs w:val="24"/>
        </w:rPr>
        <w:t>and Resource Orchestration</w:t>
      </w:r>
      <w:r w:rsidR="005F5008">
        <w:rPr>
          <w:rFonts w:ascii="Times New Roman" w:hAnsi="Times New Roman" w:cs="Times New Roman"/>
          <w:sz w:val="24"/>
          <w:szCs w:val="24"/>
        </w:rPr>
        <w:t>,</w:t>
      </w:r>
      <w:r w:rsidR="005F5008" w:rsidRPr="004C20DB">
        <w:rPr>
          <w:rFonts w:ascii="Times New Roman" w:eastAsia="Times New Roman" w:hAnsi="Times New Roman" w:cs="Times New Roman"/>
          <w:sz w:val="24"/>
          <w:szCs w:val="24"/>
          <w:lang w:eastAsia="en-GB"/>
        </w:rPr>
        <w:t xml:space="preserve"> </w:t>
      </w:r>
      <w:r w:rsidR="005F5008" w:rsidRPr="00B97262">
        <w:rPr>
          <w:rFonts w:ascii="Times New Roman" w:eastAsia="Times New Roman" w:hAnsi="Times New Roman" w:cs="Times New Roman"/>
          <w:bCs/>
          <w:i/>
          <w:sz w:val="24"/>
          <w:szCs w:val="24"/>
          <w:lang w:eastAsia="en-GB"/>
        </w:rPr>
        <w:t>Strategic</w:t>
      </w:r>
      <w:r w:rsidR="005F5008" w:rsidRPr="00B97262">
        <w:rPr>
          <w:rFonts w:ascii="Times New Roman" w:eastAsia="Times New Roman" w:hAnsi="Times New Roman" w:cs="Times New Roman"/>
          <w:i/>
          <w:sz w:val="24"/>
          <w:szCs w:val="24"/>
          <w:lang w:eastAsia="en-GB"/>
        </w:rPr>
        <w:t xml:space="preserve"> </w:t>
      </w:r>
      <w:r w:rsidR="005F5008" w:rsidRPr="00B97262">
        <w:rPr>
          <w:rFonts w:ascii="Times New Roman" w:eastAsia="Times New Roman" w:hAnsi="Times New Roman" w:cs="Times New Roman"/>
          <w:bCs/>
          <w:i/>
          <w:sz w:val="24"/>
          <w:szCs w:val="24"/>
          <w:lang w:eastAsia="en-GB"/>
        </w:rPr>
        <w:t>Entrepreneurship</w:t>
      </w:r>
      <w:r w:rsidR="005F5008" w:rsidRPr="00B97262">
        <w:rPr>
          <w:rFonts w:ascii="Times New Roman" w:eastAsia="Times New Roman" w:hAnsi="Times New Roman" w:cs="Times New Roman"/>
          <w:i/>
          <w:sz w:val="24"/>
          <w:szCs w:val="24"/>
          <w:lang w:eastAsia="en-GB"/>
        </w:rPr>
        <w:t xml:space="preserve"> </w:t>
      </w:r>
      <w:r w:rsidR="005F5008" w:rsidRPr="00B97262">
        <w:rPr>
          <w:rFonts w:ascii="Times New Roman" w:eastAsia="Times New Roman" w:hAnsi="Times New Roman" w:cs="Times New Roman"/>
          <w:bCs/>
          <w:i/>
          <w:sz w:val="24"/>
          <w:szCs w:val="24"/>
          <w:lang w:eastAsia="en-GB"/>
        </w:rPr>
        <w:t>Journal</w:t>
      </w:r>
      <w:r w:rsidR="005F5008">
        <w:rPr>
          <w:rFonts w:ascii="Times New Roman" w:eastAsia="Times New Roman" w:hAnsi="Times New Roman" w:cs="Times New Roman"/>
          <w:bCs/>
          <w:sz w:val="24"/>
          <w:szCs w:val="24"/>
          <w:lang w:eastAsia="en-GB"/>
        </w:rPr>
        <w:t>,</w:t>
      </w:r>
      <w:r w:rsidR="005F5008" w:rsidRPr="00B97262">
        <w:rPr>
          <w:rFonts w:ascii="Times New Roman" w:eastAsia="Times New Roman" w:hAnsi="Times New Roman" w:cs="Times New Roman"/>
          <w:i/>
          <w:sz w:val="24"/>
          <w:szCs w:val="24"/>
          <w:lang w:eastAsia="en-GB"/>
        </w:rPr>
        <w:t xml:space="preserve"> </w:t>
      </w:r>
      <w:r w:rsidR="005F5008" w:rsidRPr="001217D1">
        <w:rPr>
          <w:rFonts w:ascii="Times New Roman" w:eastAsia="Times New Roman" w:hAnsi="Times New Roman" w:cs="Times New Roman"/>
          <w:sz w:val="24"/>
          <w:szCs w:val="24"/>
          <w:lang w:eastAsia="en-GB"/>
        </w:rPr>
        <w:t>10</w:t>
      </w:r>
      <w:r w:rsidR="005F5008" w:rsidRPr="004C20DB">
        <w:rPr>
          <w:rFonts w:ascii="Times New Roman" w:eastAsia="Times New Roman" w:hAnsi="Times New Roman" w:cs="Times New Roman"/>
          <w:sz w:val="24"/>
          <w:szCs w:val="24"/>
          <w:lang w:eastAsia="en-GB"/>
        </w:rPr>
        <w:t>(</w:t>
      </w:r>
      <w:r w:rsidR="005F5008" w:rsidRPr="00B97262">
        <w:rPr>
          <w:rFonts w:ascii="Times New Roman" w:eastAsia="Times New Roman" w:hAnsi="Times New Roman" w:cs="Times New Roman"/>
          <w:sz w:val="24"/>
          <w:szCs w:val="24"/>
          <w:lang w:eastAsia="en-GB"/>
        </w:rPr>
        <w:t>4</w:t>
      </w:r>
      <w:r w:rsidR="005F5008" w:rsidRPr="004C20DB">
        <w:rPr>
          <w:rFonts w:ascii="Times New Roman" w:eastAsia="Times New Roman" w:hAnsi="Times New Roman" w:cs="Times New Roman"/>
          <w:sz w:val="24"/>
          <w:szCs w:val="24"/>
          <w:lang w:eastAsia="en-GB"/>
        </w:rPr>
        <w:t>)</w:t>
      </w:r>
      <w:r w:rsidR="005F5008">
        <w:rPr>
          <w:rFonts w:ascii="Times New Roman" w:eastAsia="Times New Roman" w:hAnsi="Times New Roman" w:cs="Times New Roman"/>
          <w:sz w:val="24"/>
          <w:szCs w:val="24"/>
          <w:lang w:eastAsia="en-GB"/>
        </w:rPr>
        <w:t>:</w:t>
      </w:r>
      <w:r w:rsidR="005F5008" w:rsidRPr="00B97262">
        <w:rPr>
          <w:rFonts w:ascii="Times New Roman" w:eastAsia="Times New Roman" w:hAnsi="Times New Roman" w:cs="Times New Roman"/>
          <w:sz w:val="24"/>
          <w:szCs w:val="24"/>
          <w:lang w:eastAsia="en-GB"/>
        </w:rPr>
        <w:t xml:space="preserve"> </w:t>
      </w:r>
      <w:r w:rsidR="005F5008" w:rsidRPr="004C20DB">
        <w:rPr>
          <w:rFonts w:ascii="Times New Roman" w:eastAsia="Times New Roman" w:hAnsi="Times New Roman" w:cs="Times New Roman"/>
          <w:sz w:val="24"/>
          <w:szCs w:val="24"/>
          <w:lang w:eastAsia="en-GB"/>
        </w:rPr>
        <w:t>3</w:t>
      </w:r>
      <w:r w:rsidR="005F5008" w:rsidRPr="00B97262">
        <w:rPr>
          <w:rFonts w:ascii="Times New Roman" w:eastAsia="Times New Roman" w:hAnsi="Times New Roman" w:cs="Times New Roman"/>
          <w:sz w:val="24"/>
          <w:szCs w:val="24"/>
          <w:lang w:eastAsia="en-GB"/>
        </w:rPr>
        <w:t>46-370</w:t>
      </w:r>
      <w:r w:rsidR="005F5008" w:rsidRPr="004C20DB">
        <w:rPr>
          <w:rFonts w:ascii="Times New Roman" w:eastAsia="Times New Roman" w:hAnsi="Times New Roman" w:cs="Times New Roman"/>
          <w:sz w:val="24"/>
          <w:szCs w:val="24"/>
          <w:lang w:eastAsia="en-GB"/>
        </w:rPr>
        <w:t>.</w:t>
      </w:r>
    </w:p>
    <w:p w14:paraId="3C99ED5B" w14:textId="77777777" w:rsidR="007070E9" w:rsidRDefault="007070E9" w:rsidP="007070E9">
      <w:pPr>
        <w:spacing w:after="0" w:line="240" w:lineRule="auto"/>
        <w:rPr>
          <w:rFonts w:ascii="Times New Roman" w:eastAsia="Times New Roman" w:hAnsi="Times New Roman" w:cs="Times New Roman"/>
          <w:sz w:val="24"/>
          <w:szCs w:val="24"/>
          <w:lang w:eastAsia="en-GB"/>
        </w:rPr>
      </w:pPr>
    </w:p>
    <w:p w14:paraId="150E324F" w14:textId="7FD28CA7" w:rsidR="005F5008" w:rsidRDefault="005F5008" w:rsidP="007070E9">
      <w:pPr>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Baker AC Jensen PJ and Kolb DA (2005) Conversation as Experiential Learning. </w:t>
      </w:r>
      <w:r w:rsidRPr="00F2177D">
        <w:rPr>
          <w:rFonts w:ascii="Times New Roman" w:hAnsi="Times New Roman" w:cs="Times New Roman"/>
          <w:i/>
          <w:sz w:val="24"/>
          <w:szCs w:val="24"/>
        </w:rPr>
        <w:t>Management Learning,</w:t>
      </w:r>
      <w:r w:rsidRPr="00F2177D">
        <w:rPr>
          <w:rFonts w:ascii="Times New Roman" w:hAnsi="Times New Roman" w:cs="Times New Roman"/>
          <w:sz w:val="24"/>
          <w:szCs w:val="24"/>
        </w:rPr>
        <w:t xml:space="preserve"> 36(4): 411-427.</w:t>
      </w:r>
    </w:p>
    <w:p w14:paraId="4B6AE86A" w14:textId="77777777" w:rsidR="007372F1" w:rsidRDefault="007372F1" w:rsidP="007070E9">
      <w:pPr>
        <w:spacing w:after="0" w:line="240" w:lineRule="auto"/>
        <w:rPr>
          <w:rFonts w:ascii="Times New Roman" w:hAnsi="Times New Roman" w:cs="Times New Roman"/>
          <w:sz w:val="24"/>
          <w:szCs w:val="24"/>
        </w:rPr>
      </w:pPr>
    </w:p>
    <w:p w14:paraId="5CACAFD4" w14:textId="64C79BF2" w:rsidR="005F5008" w:rsidRDefault="005F5008" w:rsidP="007070E9">
      <w:pPr>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Baldwin CY </w:t>
      </w:r>
      <w:r w:rsidR="004B690D">
        <w:rPr>
          <w:rFonts w:ascii="Times New Roman" w:hAnsi="Times New Roman" w:cs="Times New Roman"/>
          <w:sz w:val="24"/>
          <w:szCs w:val="24"/>
        </w:rPr>
        <w:t>a</w:t>
      </w:r>
      <w:r w:rsidRPr="00F2177D">
        <w:rPr>
          <w:rFonts w:ascii="Times New Roman" w:hAnsi="Times New Roman" w:cs="Times New Roman"/>
          <w:sz w:val="24"/>
          <w:szCs w:val="24"/>
        </w:rPr>
        <w:t xml:space="preserve">nd Clark KB (2000) </w:t>
      </w:r>
      <w:r w:rsidRPr="00F2177D">
        <w:rPr>
          <w:rFonts w:ascii="Times New Roman" w:hAnsi="Times New Roman" w:cs="Times New Roman"/>
          <w:i/>
          <w:sz w:val="24"/>
          <w:szCs w:val="24"/>
        </w:rPr>
        <w:t>Design rules: the power of modularity</w:t>
      </w:r>
      <w:r w:rsidRPr="00F2177D">
        <w:rPr>
          <w:rFonts w:ascii="Times New Roman" w:hAnsi="Times New Roman" w:cs="Times New Roman"/>
          <w:sz w:val="24"/>
          <w:szCs w:val="24"/>
        </w:rPr>
        <w:t>, MIT Press, Cambridge MA.</w:t>
      </w:r>
    </w:p>
    <w:p w14:paraId="58B677D7" w14:textId="77777777" w:rsidR="007070E9" w:rsidRPr="00F2177D" w:rsidRDefault="007070E9" w:rsidP="007070E9">
      <w:pPr>
        <w:spacing w:after="0" w:line="240" w:lineRule="auto"/>
        <w:rPr>
          <w:rFonts w:ascii="Times New Roman" w:hAnsi="Times New Roman" w:cs="Times New Roman"/>
          <w:sz w:val="24"/>
          <w:szCs w:val="24"/>
        </w:rPr>
      </w:pPr>
    </w:p>
    <w:p w14:paraId="67E23B85" w14:textId="2E86D716" w:rsidR="005F5008" w:rsidRDefault="005F5008" w:rsidP="007070E9">
      <w:pPr>
        <w:spacing w:after="0" w:line="240" w:lineRule="auto"/>
        <w:rPr>
          <w:rFonts w:ascii="Times New Roman" w:eastAsia="Times New Roman" w:hAnsi="Times New Roman" w:cs="Times New Roman"/>
          <w:color w:val="000000"/>
          <w:sz w:val="24"/>
          <w:szCs w:val="24"/>
          <w:lang w:eastAsia="en-GB"/>
        </w:rPr>
      </w:pPr>
      <w:r w:rsidRPr="00F2177D">
        <w:rPr>
          <w:rFonts w:ascii="Times New Roman" w:eastAsia="Times New Roman" w:hAnsi="Times New Roman" w:cs="Times New Roman"/>
          <w:color w:val="000000"/>
          <w:sz w:val="24"/>
          <w:szCs w:val="24"/>
          <w:lang w:eastAsia="en-GB"/>
        </w:rPr>
        <w:t>Ben-</w:t>
      </w:r>
      <w:proofErr w:type="spellStart"/>
      <w:r w:rsidRPr="00F2177D">
        <w:rPr>
          <w:rFonts w:ascii="Times New Roman" w:eastAsia="Times New Roman" w:hAnsi="Times New Roman" w:cs="Times New Roman"/>
          <w:color w:val="000000"/>
          <w:sz w:val="24"/>
          <w:szCs w:val="24"/>
          <w:lang w:eastAsia="en-GB"/>
        </w:rPr>
        <w:t>Hafaïedh</w:t>
      </w:r>
      <w:proofErr w:type="spellEnd"/>
      <w:r w:rsidRPr="00F2177D">
        <w:rPr>
          <w:rFonts w:ascii="Times New Roman" w:eastAsia="Times New Roman" w:hAnsi="Times New Roman" w:cs="Times New Roman"/>
          <w:color w:val="000000"/>
          <w:sz w:val="24"/>
          <w:szCs w:val="24"/>
          <w:lang w:eastAsia="en-GB"/>
        </w:rPr>
        <w:t xml:space="preserve"> C (2017) Entrepreneurial teams research in movement. In </w:t>
      </w:r>
      <w:r w:rsidRPr="00F2177D">
        <w:rPr>
          <w:rFonts w:ascii="Times New Roman" w:eastAsia="Times New Roman" w:hAnsi="Times New Roman" w:cs="Times New Roman"/>
          <w:i/>
          <w:iCs/>
          <w:color w:val="000000"/>
          <w:sz w:val="24"/>
          <w:szCs w:val="24"/>
          <w:lang w:eastAsia="en-GB"/>
        </w:rPr>
        <w:t>Research Handbook on Entrepreneurial Teams: Theory and Practice</w:t>
      </w:r>
      <w:r w:rsidRPr="00F2177D">
        <w:rPr>
          <w:rFonts w:ascii="Times New Roman" w:eastAsia="Times New Roman" w:hAnsi="Times New Roman" w:cs="Times New Roman"/>
          <w:color w:val="000000"/>
          <w:sz w:val="24"/>
          <w:szCs w:val="24"/>
          <w:lang w:eastAsia="en-GB"/>
        </w:rPr>
        <w:t>. Ben-</w:t>
      </w:r>
      <w:proofErr w:type="spellStart"/>
      <w:r w:rsidRPr="00F2177D">
        <w:rPr>
          <w:rFonts w:ascii="Times New Roman" w:eastAsia="Times New Roman" w:hAnsi="Times New Roman" w:cs="Times New Roman"/>
          <w:color w:val="000000"/>
          <w:sz w:val="24"/>
          <w:szCs w:val="24"/>
          <w:lang w:eastAsia="en-GB"/>
        </w:rPr>
        <w:t>Hafaïedh</w:t>
      </w:r>
      <w:proofErr w:type="spellEnd"/>
      <w:r w:rsidRPr="00F2177D">
        <w:rPr>
          <w:rFonts w:ascii="Times New Roman" w:eastAsia="Times New Roman" w:hAnsi="Times New Roman" w:cs="Times New Roman"/>
          <w:color w:val="000000"/>
          <w:sz w:val="24"/>
          <w:szCs w:val="24"/>
          <w:lang w:eastAsia="en-GB"/>
        </w:rPr>
        <w:t xml:space="preserve"> C and Cooney TM (eds) Edward Elgar Publishing</w:t>
      </w:r>
      <w:r w:rsidR="007070E9">
        <w:rPr>
          <w:rFonts w:ascii="Times New Roman" w:eastAsia="Times New Roman" w:hAnsi="Times New Roman" w:cs="Times New Roman"/>
          <w:color w:val="000000"/>
          <w:sz w:val="24"/>
          <w:szCs w:val="24"/>
          <w:lang w:eastAsia="en-GB"/>
        </w:rPr>
        <w:t>, Cheltenham, UK</w:t>
      </w:r>
      <w:r w:rsidRPr="00F2177D">
        <w:rPr>
          <w:rFonts w:ascii="Times New Roman" w:eastAsia="Times New Roman" w:hAnsi="Times New Roman" w:cs="Times New Roman"/>
          <w:color w:val="000000"/>
          <w:sz w:val="24"/>
          <w:szCs w:val="24"/>
          <w:lang w:eastAsia="en-GB"/>
        </w:rPr>
        <w:t>: 11-44.</w:t>
      </w:r>
    </w:p>
    <w:p w14:paraId="014EA232" w14:textId="77777777" w:rsidR="004D51BD" w:rsidRPr="00F2177D" w:rsidRDefault="004D51BD" w:rsidP="007070E9">
      <w:pPr>
        <w:spacing w:after="0" w:line="240" w:lineRule="auto"/>
        <w:rPr>
          <w:rFonts w:ascii="Times New Roman" w:eastAsia="Times New Roman" w:hAnsi="Times New Roman" w:cs="Times New Roman"/>
          <w:color w:val="000000"/>
          <w:sz w:val="24"/>
          <w:szCs w:val="24"/>
          <w:lang w:eastAsia="en-GB"/>
        </w:rPr>
      </w:pPr>
    </w:p>
    <w:p w14:paraId="6D123F8C" w14:textId="5509D157" w:rsidR="005F5008" w:rsidRPr="00F2177D" w:rsidRDefault="005F5008" w:rsidP="007070E9">
      <w:pPr>
        <w:autoSpaceDE w:val="0"/>
        <w:autoSpaceDN w:val="0"/>
        <w:adjustRightInd w:val="0"/>
        <w:spacing w:after="0" w:line="240" w:lineRule="auto"/>
        <w:rPr>
          <w:rFonts w:ascii="Times New Roman" w:hAnsi="Times New Roman" w:cs="Times New Roman"/>
          <w:color w:val="000000"/>
          <w:sz w:val="24"/>
          <w:szCs w:val="24"/>
        </w:rPr>
      </w:pPr>
      <w:r w:rsidRPr="00F2177D">
        <w:rPr>
          <w:rFonts w:ascii="Times New Roman" w:hAnsi="Times New Roman" w:cs="Times New Roman"/>
          <w:color w:val="000000"/>
          <w:sz w:val="24"/>
          <w:szCs w:val="24"/>
        </w:rPr>
        <w:t xml:space="preserve">Brannon DL </w:t>
      </w:r>
      <w:proofErr w:type="spellStart"/>
      <w:r w:rsidRPr="00F2177D">
        <w:rPr>
          <w:rFonts w:ascii="Times New Roman" w:hAnsi="Times New Roman" w:cs="Times New Roman"/>
          <w:color w:val="000000"/>
          <w:sz w:val="24"/>
          <w:szCs w:val="24"/>
        </w:rPr>
        <w:t>Wiklund</w:t>
      </w:r>
      <w:proofErr w:type="spellEnd"/>
      <w:r w:rsidRPr="00F21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 </w:t>
      </w:r>
      <w:r w:rsidR="007372F1">
        <w:rPr>
          <w:rFonts w:ascii="Times New Roman" w:hAnsi="Times New Roman" w:cs="Times New Roman"/>
          <w:color w:val="000000"/>
          <w:sz w:val="24"/>
          <w:szCs w:val="24"/>
        </w:rPr>
        <w:t xml:space="preserve">and </w:t>
      </w:r>
      <w:r w:rsidRPr="00F2177D">
        <w:rPr>
          <w:rFonts w:ascii="Times New Roman" w:hAnsi="Times New Roman" w:cs="Times New Roman"/>
          <w:color w:val="000000"/>
          <w:sz w:val="24"/>
          <w:szCs w:val="24"/>
        </w:rPr>
        <w:t>Haynie</w:t>
      </w:r>
      <w:r>
        <w:rPr>
          <w:rFonts w:ascii="Times New Roman" w:hAnsi="Times New Roman" w:cs="Times New Roman"/>
          <w:color w:val="000000"/>
          <w:sz w:val="24"/>
          <w:szCs w:val="24"/>
        </w:rPr>
        <w:t xml:space="preserve"> JM</w:t>
      </w:r>
      <w:r w:rsidRPr="00F2177D">
        <w:rPr>
          <w:rFonts w:ascii="Times New Roman" w:hAnsi="Times New Roman" w:cs="Times New Roman"/>
          <w:color w:val="000000"/>
          <w:sz w:val="24"/>
          <w:szCs w:val="24"/>
        </w:rPr>
        <w:t xml:space="preserve"> </w:t>
      </w:r>
      <w:r w:rsidRPr="00634D6D">
        <w:rPr>
          <w:rFonts w:ascii="Times New Roman" w:hAnsi="Times New Roman" w:cs="Times New Roman"/>
          <w:sz w:val="24"/>
          <w:szCs w:val="24"/>
        </w:rPr>
        <w:t>(2013</w:t>
      </w:r>
      <w:r>
        <w:rPr>
          <w:rFonts w:ascii="Times New Roman" w:hAnsi="Times New Roman" w:cs="Times New Roman"/>
          <w:color w:val="000081"/>
          <w:sz w:val="24"/>
          <w:szCs w:val="24"/>
        </w:rPr>
        <w:t>)</w:t>
      </w:r>
      <w:r w:rsidRPr="00F2177D">
        <w:rPr>
          <w:rFonts w:ascii="Times New Roman" w:hAnsi="Times New Roman" w:cs="Times New Roman"/>
          <w:color w:val="000000"/>
          <w:sz w:val="24"/>
          <w:szCs w:val="24"/>
        </w:rPr>
        <w:t xml:space="preserve"> The Varying Effects of Family Relationships in Entrepreneurial Teams.</w:t>
      </w:r>
      <w:r>
        <w:rPr>
          <w:rFonts w:ascii="Times New Roman" w:hAnsi="Times New Roman" w:cs="Times New Roman"/>
          <w:color w:val="000000"/>
          <w:sz w:val="24"/>
          <w:szCs w:val="24"/>
        </w:rPr>
        <w:t xml:space="preserve"> </w:t>
      </w:r>
      <w:r w:rsidRPr="00F2177D">
        <w:rPr>
          <w:rFonts w:ascii="Times New Roman" w:hAnsi="Times New Roman" w:cs="Times New Roman"/>
          <w:i/>
          <w:iCs/>
          <w:color w:val="000000"/>
          <w:sz w:val="24"/>
          <w:szCs w:val="24"/>
        </w:rPr>
        <w:t xml:space="preserve">Entrepreneurship Theory and Practice </w:t>
      </w:r>
      <w:r w:rsidRPr="00F2177D">
        <w:rPr>
          <w:rFonts w:ascii="Times New Roman" w:hAnsi="Times New Roman" w:cs="Times New Roman"/>
          <w:color w:val="000000"/>
          <w:sz w:val="24"/>
          <w:szCs w:val="24"/>
        </w:rPr>
        <w:t>37 (1): 107–132.</w:t>
      </w:r>
    </w:p>
    <w:p w14:paraId="701CBCB7" w14:textId="77777777" w:rsidR="005F5008" w:rsidRPr="00F2177D" w:rsidRDefault="005F5008" w:rsidP="007070E9">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1980B730" w14:textId="6B2066A5" w:rsidR="005F5008" w:rsidRDefault="005F5008" w:rsidP="007070E9">
      <w:pPr>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Berends H Smits A </w:t>
      </w:r>
      <w:proofErr w:type="spellStart"/>
      <w:r w:rsidRPr="00F2177D">
        <w:rPr>
          <w:rFonts w:ascii="Times New Roman" w:hAnsi="Times New Roman" w:cs="Times New Roman"/>
          <w:sz w:val="24"/>
          <w:szCs w:val="24"/>
        </w:rPr>
        <w:t>Reymen</w:t>
      </w:r>
      <w:proofErr w:type="spellEnd"/>
      <w:r w:rsidRPr="00F2177D">
        <w:rPr>
          <w:rFonts w:ascii="Times New Roman" w:hAnsi="Times New Roman" w:cs="Times New Roman"/>
          <w:sz w:val="24"/>
          <w:szCs w:val="24"/>
        </w:rPr>
        <w:t xml:space="preserve"> I and </w:t>
      </w:r>
      <w:proofErr w:type="spellStart"/>
      <w:r w:rsidRPr="00F2177D">
        <w:rPr>
          <w:rFonts w:ascii="Times New Roman" w:hAnsi="Times New Roman" w:cs="Times New Roman"/>
          <w:sz w:val="24"/>
          <w:szCs w:val="24"/>
        </w:rPr>
        <w:t>Podoynitsyna</w:t>
      </w:r>
      <w:proofErr w:type="spellEnd"/>
      <w:r w:rsidRPr="00F2177D">
        <w:rPr>
          <w:rFonts w:ascii="Times New Roman" w:hAnsi="Times New Roman" w:cs="Times New Roman"/>
          <w:sz w:val="24"/>
          <w:szCs w:val="24"/>
        </w:rPr>
        <w:t xml:space="preserve"> K (2016) Learning while (re)configuring: business model innovation processes in established firms. </w:t>
      </w:r>
      <w:r w:rsidRPr="00F2177D">
        <w:rPr>
          <w:rFonts w:ascii="Times New Roman" w:hAnsi="Times New Roman" w:cs="Times New Roman"/>
          <w:i/>
          <w:sz w:val="24"/>
          <w:szCs w:val="24"/>
        </w:rPr>
        <w:t>Strategic Organization</w:t>
      </w:r>
      <w:r w:rsidRPr="00F2177D">
        <w:rPr>
          <w:rFonts w:ascii="Times New Roman" w:hAnsi="Times New Roman" w:cs="Times New Roman"/>
          <w:sz w:val="24"/>
          <w:szCs w:val="24"/>
        </w:rPr>
        <w:t xml:space="preserve"> 14(3): 181-219.</w:t>
      </w:r>
    </w:p>
    <w:p w14:paraId="550EA53A" w14:textId="77777777" w:rsidR="007070E9" w:rsidRPr="00F2177D" w:rsidRDefault="007070E9" w:rsidP="007070E9">
      <w:pPr>
        <w:spacing w:after="0" w:line="240" w:lineRule="auto"/>
        <w:rPr>
          <w:rFonts w:ascii="Times New Roman" w:hAnsi="Times New Roman" w:cs="Times New Roman"/>
          <w:sz w:val="24"/>
          <w:szCs w:val="24"/>
        </w:rPr>
      </w:pPr>
    </w:p>
    <w:p w14:paraId="7A0065E7"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Berent</w:t>
      </w:r>
      <w:proofErr w:type="spellEnd"/>
      <w:r w:rsidRPr="00F2177D">
        <w:rPr>
          <w:rFonts w:ascii="Times New Roman" w:hAnsi="Times New Roman" w:cs="Times New Roman"/>
          <w:sz w:val="24"/>
          <w:szCs w:val="24"/>
        </w:rPr>
        <w:t xml:space="preserve">-Braun MM and </w:t>
      </w:r>
      <w:proofErr w:type="spellStart"/>
      <w:r w:rsidRPr="00F2177D">
        <w:rPr>
          <w:rFonts w:ascii="Times New Roman" w:hAnsi="Times New Roman" w:cs="Times New Roman"/>
          <w:sz w:val="24"/>
          <w:szCs w:val="24"/>
        </w:rPr>
        <w:t>Uhlaner</w:t>
      </w:r>
      <w:proofErr w:type="spellEnd"/>
      <w:r w:rsidRPr="00F2177D">
        <w:rPr>
          <w:rFonts w:ascii="Times New Roman" w:hAnsi="Times New Roman" w:cs="Times New Roman"/>
          <w:sz w:val="24"/>
          <w:szCs w:val="24"/>
        </w:rPr>
        <w:t xml:space="preserve"> LM (2012) Family Governance Practices and teambuilding: paradox of the enterprising family. </w:t>
      </w:r>
      <w:r w:rsidRPr="00F2177D">
        <w:rPr>
          <w:rFonts w:ascii="Times New Roman" w:hAnsi="Times New Roman" w:cs="Times New Roman"/>
          <w:i/>
          <w:sz w:val="24"/>
          <w:szCs w:val="24"/>
        </w:rPr>
        <w:t>Small Business Economics</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38:</w:t>
      </w:r>
      <w:r w:rsidRPr="00F2177D">
        <w:rPr>
          <w:rFonts w:ascii="Times New Roman" w:hAnsi="Times New Roman" w:cs="Times New Roman"/>
          <w:sz w:val="24"/>
          <w:szCs w:val="24"/>
        </w:rPr>
        <w:t xml:space="preserve"> 103-119.</w:t>
      </w:r>
    </w:p>
    <w:p w14:paraId="10DABB36"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324CC3FC" w14:textId="5B99CA95" w:rsidR="005F5008" w:rsidRPr="00F2177D" w:rsidRDefault="005F5008" w:rsidP="007070E9">
      <w:pPr>
        <w:spacing w:after="0" w:line="240" w:lineRule="auto"/>
        <w:rPr>
          <w:rFonts w:ascii="Times New Roman" w:eastAsia="Times New Roman" w:hAnsi="Times New Roman" w:cs="Times New Roman"/>
          <w:sz w:val="24"/>
          <w:szCs w:val="24"/>
          <w:lang w:eastAsia="en-GB"/>
        </w:rPr>
      </w:pPr>
      <w:proofErr w:type="spellStart"/>
      <w:r w:rsidRPr="00F2177D">
        <w:rPr>
          <w:rFonts w:ascii="Times New Roman" w:eastAsia="Times New Roman" w:hAnsi="Times New Roman" w:cs="Times New Roman"/>
          <w:sz w:val="24"/>
          <w:szCs w:val="24"/>
          <w:lang w:eastAsia="en-GB"/>
        </w:rPr>
        <w:t>Bojovic</w:t>
      </w:r>
      <w:proofErr w:type="spellEnd"/>
      <w:r w:rsidRPr="00F2177D">
        <w:rPr>
          <w:rFonts w:ascii="Times New Roman" w:eastAsia="Times New Roman" w:hAnsi="Times New Roman" w:cs="Times New Roman"/>
          <w:sz w:val="24"/>
          <w:szCs w:val="24"/>
          <w:lang w:eastAsia="en-GB"/>
        </w:rPr>
        <w:t xml:space="preserve"> N Genet C and Sabatier V (2018) Learning, signalling and convincing: the role of experimentation in the business modelling process. </w:t>
      </w:r>
      <w:r w:rsidRPr="00F2177D">
        <w:rPr>
          <w:rFonts w:ascii="Times New Roman" w:eastAsia="Times New Roman" w:hAnsi="Times New Roman" w:cs="Times New Roman"/>
          <w:i/>
          <w:sz w:val="24"/>
          <w:szCs w:val="24"/>
          <w:lang w:eastAsia="en-GB"/>
        </w:rPr>
        <w:t>Long Range Planning</w:t>
      </w:r>
      <w:r w:rsidRPr="00F2177D">
        <w:rPr>
          <w:rFonts w:ascii="Times New Roman" w:eastAsia="Times New Roman" w:hAnsi="Times New Roman" w:cs="Times New Roman"/>
          <w:sz w:val="24"/>
          <w:szCs w:val="24"/>
          <w:lang w:eastAsia="en-GB"/>
        </w:rPr>
        <w:t>, 51(3): 141-157.</w:t>
      </w:r>
    </w:p>
    <w:p w14:paraId="46076B52"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25ACFB49" w14:textId="2361E8D7" w:rsidR="005F5008" w:rsidRPr="00F2177D" w:rsidRDefault="005F5008" w:rsidP="007070E9">
      <w:pPr>
        <w:autoSpaceDE w:val="0"/>
        <w:autoSpaceDN w:val="0"/>
        <w:adjustRightInd w:val="0"/>
        <w:spacing w:after="0" w:line="240" w:lineRule="auto"/>
        <w:rPr>
          <w:rFonts w:ascii="Times New Roman" w:eastAsia="Times New Roman" w:hAnsi="Times New Roman" w:cs="Times New Roman"/>
          <w:sz w:val="24"/>
          <w:szCs w:val="24"/>
          <w:lang w:eastAsia="en-GB"/>
        </w:rPr>
      </w:pPr>
      <w:r w:rsidRPr="00F2177D">
        <w:rPr>
          <w:rFonts w:ascii="Times New Roman" w:hAnsi="Times New Roman" w:cs="Times New Roman"/>
          <w:sz w:val="24"/>
          <w:szCs w:val="24"/>
        </w:rPr>
        <w:t xml:space="preserve">Brannon DL </w:t>
      </w:r>
      <w:proofErr w:type="spellStart"/>
      <w:r w:rsidRPr="00F2177D">
        <w:rPr>
          <w:rFonts w:ascii="Times New Roman" w:hAnsi="Times New Roman" w:cs="Times New Roman"/>
          <w:sz w:val="24"/>
          <w:szCs w:val="24"/>
        </w:rPr>
        <w:t>Wiklund</w:t>
      </w:r>
      <w:proofErr w:type="spellEnd"/>
      <w:r w:rsidRPr="00F2177D">
        <w:rPr>
          <w:rFonts w:ascii="Times New Roman" w:hAnsi="Times New Roman" w:cs="Times New Roman"/>
          <w:sz w:val="24"/>
          <w:szCs w:val="24"/>
        </w:rPr>
        <w:t xml:space="preserve"> J and Haynie JM (2013)</w:t>
      </w:r>
      <w:r w:rsidRPr="00F2177D">
        <w:rPr>
          <w:rFonts w:ascii="Times New Roman" w:hAnsi="Times New Roman" w:cs="Times New Roman"/>
          <w:bCs/>
          <w:sz w:val="24"/>
          <w:szCs w:val="24"/>
        </w:rPr>
        <w:t xml:space="preserve"> The Varying Effects of Family Relationships in Entrepreneurial Teams. </w:t>
      </w:r>
      <w:r w:rsidRPr="00F2177D">
        <w:rPr>
          <w:rFonts w:ascii="Times New Roman" w:eastAsia="Times New Roman" w:hAnsi="Times New Roman" w:cs="Times New Roman"/>
          <w:i/>
          <w:sz w:val="24"/>
          <w:szCs w:val="24"/>
          <w:lang w:eastAsia="en-GB"/>
        </w:rPr>
        <w:t>Entrepreneurship Theory and Practice</w:t>
      </w:r>
      <w:r w:rsidRPr="00634D6D">
        <w:rPr>
          <w:rFonts w:ascii="Times New Roman" w:eastAsia="Times New Roman" w:hAnsi="Times New Roman" w:cs="Times New Roman"/>
          <w:sz w:val="24"/>
          <w:szCs w:val="24"/>
          <w:lang w:eastAsia="en-GB"/>
        </w:rPr>
        <w:t xml:space="preserve"> </w:t>
      </w:r>
      <w:hyperlink r:id="rId12" w:history="1">
        <w:r w:rsidRPr="00634D6D">
          <w:rPr>
            <w:rFonts w:ascii="Times New Roman" w:eastAsia="Times New Roman" w:hAnsi="Times New Roman" w:cs="Times New Roman"/>
            <w:sz w:val="24"/>
            <w:szCs w:val="24"/>
            <w:lang w:eastAsia="en-GB"/>
          </w:rPr>
          <w:t xml:space="preserve">37(1): </w:t>
        </w:r>
      </w:hyperlink>
      <w:r w:rsidRPr="00F2177D">
        <w:rPr>
          <w:rFonts w:ascii="Times New Roman" w:eastAsia="Times New Roman" w:hAnsi="Times New Roman" w:cs="Times New Roman"/>
          <w:sz w:val="24"/>
          <w:szCs w:val="24"/>
          <w:lang w:eastAsia="en-GB"/>
        </w:rPr>
        <w:t>107–132.</w:t>
      </w:r>
    </w:p>
    <w:p w14:paraId="7830F8D5"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09C6F101" w14:textId="0D8B959E" w:rsidR="005F5008" w:rsidRDefault="005F5008" w:rsidP="007070E9">
      <w:pPr>
        <w:pStyle w:val="NoSpacing"/>
        <w:rPr>
          <w:rFonts w:ascii="Times New Roman" w:hAnsi="Times New Roman" w:cs="Times New Roman"/>
          <w:sz w:val="24"/>
          <w:szCs w:val="24"/>
        </w:rPr>
      </w:pPr>
      <w:proofErr w:type="spellStart"/>
      <w:r w:rsidRPr="00F2177D">
        <w:rPr>
          <w:rFonts w:ascii="Times New Roman" w:hAnsi="Times New Roman" w:cs="Times New Roman"/>
          <w:sz w:val="24"/>
          <w:szCs w:val="24"/>
        </w:rPr>
        <w:t>Brundin</w:t>
      </w:r>
      <w:proofErr w:type="spellEnd"/>
      <w:r w:rsidRPr="00F2177D">
        <w:rPr>
          <w:rFonts w:ascii="Times New Roman" w:hAnsi="Times New Roman" w:cs="Times New Roman"/>
          <w:sz w:val="24"/>
          <w:szCs w:val="24"/>
        </w:rPr>
        <w:t xml:space="preserve"> E and </w:t>
      </w:r>
      <w:proofErr w:type="spellStart"/>
      <w:r w:rsidRPr="00F2177D">
        <w:rPr>
          <w:rFonts w:ascii="Times New Roman" w:hAnsi="Times New Roman" w:cs="Times New Roman"/>
          <w:sz w:val="24"/>
          <w:szCs w:val="24"/>
        </w:rPr>
        <w:t>Härtel</w:t>
      </w:r>
      <w:proofErr w:type="spellEnd"/>
      <w:r w:rsidRPr="00F2177D">
        <w:rPr>
          <w:rFonts w:ascii="Times New Roman" w:hAnsi="Times New Roman" w:cs="Times New Roman"/>
          <w:sz w:val="24"/>
          <w:szCs w:val="24"/>
        </w:rPr>
        <w:t xml:space="preserve"> CEJ (2014) Emotions in family firms. In </w:t>
      </w:r>
      <w:r>
        <w:rPr>
          <w:rFonts w:ascii="Times New Roman" w:hAnsi="Times New Roman" w:cs="Times New Roman"/>
          <w:sz w:val="24"/>
          <w:szCs w:val="24"/>
        </w:rPr>
        <w:t xml:space="preserve">L. </w:t>
      </w:r>
      <w:proofErr w:type="spellStart"/>
      <w:r w:rsidRPr="00F2177D">
        <w:rPr>
          <w:rFonts w:ascii="Times New Roman" w:hAnsi="Times New Roman" w:cs="Times New Roman"/>
          <w:sz w:val="24"/>
          <w:szCs w:val="24"/>
        </w:rPr>
        <w:t>Melin</w:t>
      </w:r>
      <w:proofErr w:type="spellEnd"/>
      <w:r w:rsidRPr="00F2177D">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F2177D">
        <w:rPr>
          <w:rFonts w:ascii="Times New Roman" w:hAnsi="Times New Roman" w:cs="Times New Roman"/>
          <w:sz w:val="24"/>
          <w:szCs w:val="24"/>
        </w:rPr>
        <w:t>Nordqvist</w:t>
      </w:r>
      <w:r>
        <w:rPr>
          <w:rFonts w:ascii="Times New Roman" w:hAnsi="Times New Roman" w:cs="Times New Roman"/>
          <w:sz w:val="24"/>
          <w:szCs w:val="24"/>
        </w:rPr>
        <w:t>, P.</w:t>
      </w:r>
      <w:r w:rsidRPr="00F2177D">
        <w:rPr>
          <w:rFonts w:ascii="Times New Roman" w:hAnsi="Times New Roman" w:cs="Times New Roman"/>
          <w:sz w:val="24"/>
          <w:szCs w:val="24"/>
        </w:rPr>
        <w:t xml:space="preserve"> Sharma (eds) </w:t>
      </w:r>
      <w:r w:rsidRPr="00F2177D">
        <w:rPr>
          <w:rFonts w:ascii="Times New Roman" w:hAnsi="Times New Roman" w:cs="Times New Roman"/>
          <w:i/>
          <w:sz w:val="24"/>
          <w:szCs w:val="24"/>
        </w:rPr>
        <w:t>The Sage handbook of family business</w:t>
      </w:r>
      <w:r w:rsidRPr="00F2177D">
        <w:rPr>
          <w:rFonts w:ascii="Times New Roman" w:hAnsi="Times New Roman" w:cs="Times New Roman"/>
          <w:sz w:val="24"/>
          <w:szCs w:val="24"/>
        </w:rPr>
        <w:t>, Sage, London: 529-548.</w:t>
      </w:r>
    </w:p>
    <w:p w14:paraId="30185CF3" w14:textId="77777777" w:rsidR="005F5008" w:rsidRPr="00F2177D" w:rsidRDefault="005F5008" w:rsidP="007070E9">
      <w:pPr>
        <w:pStyle w:val="NoSpacing"/>
        <w:rPr>
          <w:rFonts w:ascii="Times New Roman" w:hAnsi="Times New Roman" w:cs="Times New Roman"/>
          <w:sz w:val="24"/>
          <w:szCs w:val="24"/>
        </w:rPr>
      </w:pPr>
    </w:p>
    <w:p w14:paraId="31B2A8D9" w14:textId="5FCA0D45" w:rsidR="005F5008" w:rsidRPr="001229D4" w:rsidRDefault="005F5008" w:rsidP="007070E9">
      <w:pPr>
        <w:autoSpaceDE w:val="0"/>
        <w:autoSpaceDN w:val="0"/>
        <w:adjustRightInd w:val="0"/>
        <w:spacing w:after="0" w:line="240" w:lineRule="auto"/>
        <w:rPr>
          <w:rFonts w:ascii="Times New Roman" w:eastAsia="TimesNRMTPro" w:hAnsi="Times New Roman" w:cs="Times New Roman"/>
          <w:sz w:val="24"/>
          <w:szCs w:val="24"/>
        </w:rPr>
      </w:pPr>
      <w:r w:rsidRPr="001229D4">
        <w:rPr>
          <w:rFonts w:ascii="Times New Roman" w:eastAsia="TimesNRMTPro" w:hAnsi="Times New Roman" w:cs="Times New Roman"/>
          <w:sz w:val="24"/>
          <w:szCs w:val="24"/>
        </w:rPr>
        <w:t xml:space="preserve">Bryant PT (2014) Imprinting by design: The </w:t>
      </w:r>
      <w:proofErr w:type="spellStart"/>
      <w:r w:rsidRPr="001229D4">
        <w:rPr>
          <w:rFonts w:ascii="Times New Roman" w:eastAsia="TimesNRMTPro" w:hAnsi="Times New Roman" w:cs="Times New Roman"/>
          <w:sz w:val="24"/>
          <w:szCs w:val="24"/>
        </w:rPr>
        <w:t>microfoundations</w:t>
      </w:r>
      <w:proofErr w:type="spellEnd"/>
      <w:r w:rsidRPr="001229D4">
        <w:rPr>
          <w:rFonts w:ascii="Times New Roman" w:eastAsia="TimesNRMTPro" w:hAnsi="Times New Roman" w:cs="Times New Roman"/>
          <w:sz w:val="24"/>
          <w:szCs w:val="24"/>
        </w:rPr>
        <w:t xml:space="preserve"> of entrepreneurial </w:t>
      </w:r>
      <w:r w:rsidR="00DC1F59">
        <w:rPr>
          <w:rFonts w:ascii="Times New Roman" w:eastAsia="TimesNRMTPro" w:hAnsi="Times New Roman" w:cs="Times New Roman"/>
          <w:sz w:val="24"/>
          <w:szCs w:val="24"/>
        </w:rPr>
        <w:t>a</w:t>
      </w:r>
      <w:r w:rsidRPr="001229D4">
        <w:rPr>
          <w:rFonts w:ascii="Times New Roman" w:eastAsia="TimesNRMTPro" w:hAnsi="Times New Roman" w:cs="Times New Roman"/>
          <w:sz w:val="24"/>
          <w:szCs w:val="24"/>
        </w:rPr>
        <w:t xml:space="preserve">daptation, </w:t>
      </w:r>
      <w:r w:rsidRPr="001229D4">
        <w:rPr>
          <w:rFonts w:ascii="Times New Roman" w:eastAsia="TimesNRMTPro" w:hAnsi="Times New Roman" w:cs="Times New Roman"/>
          <w:i/>
          <w:iCs/>
          <w:sz w:val="24"/>
          <w:szCs w:val="24"/>
        </w:rPr>
        <w:t>Entrepreneurship Theory and Practice</w:t>
      </w:r>
      <w:r w:rsidRPr="001229D4">
        <w:rPr>
          <w:rFonts w:ascii="Times New Roman" w:eastAsia="TimesNRMTPro" w:hAnsi="Times New Roman" w:cs="Times New Roman"/>
          <w:sz w:val="24"/>
          <w:szCs w:val="24"/>
        </w:rPr>
        <w:t xml:space="preserve"> </w:t>
      </w:r>
      <w:r w:rsidRPr="00634D6D">
        <w:rPr>
          <w:rFonts w:ascii="Times New Roman" w:eastAsia="TimesNRMTPro" w:hAnsi="Times New Roman" w:cs="Times New Roman"/>
          <w:bCs/>
          <w:sz w:val="24"/>
          <w:szCs w:val="24"/>
        </w:rPr>
        <w:t>38</w:t>
      </w:r>
      <w:r w:rsidRPr="001229D4">
        <w:rPr>
          <w:rFonts w:ascii="Times New Roman" w:eastAsia="TimesNRMTPro" w:hAnsi="Times New Roman" w:cs="Times New Roman"/>
          <w:b/>
          <w:bCs/>
          <w:sz w:val="24"/>
          <w:szCs w:val="24"/>
        </w:rPr>
        <w:t xml:space="preserve"> </w:t>
      </w:r>
      <w:r w:rsidRPr="001229D4">
        <w:rPr>
          <w:rFonts w:ascii="Times New Roman" w:eastAsia="TimesNRMTPro" w:hAnsi="Times New Roman" w:cs="Times New Roman"/>
          <w:sz w:val="24"/>
          <w:szCs w:val="24"/>
        </w:rPr>
        <w:t>(5), 1081–102.</w:t>
      </w:r>
    </w:p>
    <w:p w14:paraId="2E046D1E" w14:textId="77777777" w:rsidR="005F5008" w:rsidRPr="001229D4" w:rsidRDefault="005F5008" w:rsidP="007070E9">
      <w:pPr>
        <w:pStyle w:val="NoSpacing"/>
        <w:rPr>
          <w:rFonts w:ascii="Times New Roman" w:hAnsi="Times New Roman" w:cs="Times New Roman"/>
          <w:sz w:val="24"/>
          <w:szCs w:val="24"/>
        </w:rPr>
      </w:pPr>
    </w:p>
    <w:p w14:paraId="7ADADB08"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r w:rsidRPr="00F2177D">
        <w:rPr>
          <w:rFonts w:ascii="Times New Roman" w:eastAsia="Times New Roman" w:hAnsi="Times New Roman" w:cs="Times New Roman"/>
          <w:sz w:val="24"/>
          <w:szCs w:val="24"/>
          <w:lang w:eastAsia="en-GB"/>
        </w:rPr>
        <w:t>Casadesus-</w:t>
      </w:r>
      <w:proofErr w:type="spellStart"/>
      <w:r w:rsidRPr="00F2177D">
        <w:rPr>
          <w:rFonts w:ascii="Times New Roman" w:eastAsia="Times New Roman" w:hAnsi="Times New Roman" w:cs="Times New Roman"/>
          <w:sz w:val="24"/>
          <w:szCs w:val="24"/>
          <w:lang w:eastAsia="en-GB"/>
        </w:rPr>
        <w:t>Masanell</w:t>
      </w:r>
      <w:proofErr w:type="spellEnd"/>
      <w:r w:rsidRPr="00F2177D">
        <w:rPr>
          <w:rFonts w:ascii="Times New Roman" w:eastAsia="Times New Roman" w:hAnsi="Times New Roman" w:cs="Times New Roman"/>
          <w:sz w:val="24"/>
          <w:szCs w:val="24"/>
          <w:lang w:eastAsia="en-GB"/>
        </w:rPr>
        <w:t xml:space="preserve"> R and </w:t>
      </w:r>
      <w:proofErr w:type="spellStart"/>
      <w:r w:rsidRPr="00F2177D">
        <w:rPr>
          <w:rFonts w:ascii="Times New Roman" w:eastAsia="Times New Roman" w:hAnsi="Times New Roman" w:cs="Times New Roman"/>
          <w:sz w:val="24"/>
          <w:szCs w:val="24"/>
          <w:lang w:eastAsia="en-GB"/>
        </w:rPr>
        <w:t>Ricart</w:t>
      </w:r>
      <w:proofErr w:type="spellEnd"/>
      <w:r w:rsidRPr="00F2177D">
        <w:rPr>
          <w:rFonts w:ascii="Times New Roman" w:eastAsia="Times New Roman" w:hAnsi="Times New Roman" w:cs="Times New Roman"/>
          <w:sz w:val="24"/>
          <w:szCs w:val="24"/>
          <w:lang w:eastAsia="en-GB"/>
        </w:rPr>
        <w:t xml:space="preserve"> JE (2010) From strategy to business models and onto tactics. </w:t>
      </w:r>
      <w:r w:rsidRPr="00F2177D">
        <w:rPr>
          <w:rFonts w:ascii="Times New Roman" w:eastAsia="Times New Roman" w:hAnsi="Times New Roman" w:cs="Times New Roman"/>
          <w:i/>
          <w:sz w:val="24"/>
          <w:szCs w:val="24"/>
          <w:lang w:eastAsia="en-GB"/>
        </w:rPr>
        <w:t>Long Range Planning</w:t>
      </w:r>
      <w:r w:rsidRPr="00F2177D">
        <w:rPr>
          <w:rFonts w:ascii="Times New Roman" w:eastAsia="Times New Roman" w:hAnsi="Times New Roman" w:cs="Times New Roman"/>
          <w:sz w:val="24"/>
          <w:szCs w:val="24"/>
          <w:lang w:eastAsia="en-GB"/>
        </w:rPr>
        <w:t xml:space="preserve"> 43: 195-215.</w:t>
      </w:r>
    </w:p>
    <w:p w14:paraId="3911B885"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77E08E78" w14:textId="48C46BDF" w:rsidR="005F5008" w:rsidRPr="00F2177D" w:rsidRDefault="005F5008" w:rsidP="007070E9">
      <w:pPr>
        <w:spacing w:after="0" w:line="240" w:lineRule="auto"/>
        <w:rPr>
          <w:rFonts w:ascii="Times New Roman" w:eastAsia="Times New Roman" w:hAnsi="Times New Roman" w:cs="Times New Roman"/>
          <w:sz w:val="24"/>
          <w:szCs w:val="24"/>
          <w:lang w:eastAsia="en-GB"/>
        </w:rPr>
      </w:pPr>
      <w:r w:rsidRPr="00F2177D">
        <w:rPr>
          <w:rFonts w:ascii="Times New Roman" w:eastAsia="Times New Roman" w:hAnsi="Times New Roman" w:cs="Times New Roman"/>
          <w:sz w:val="24"/>
          <w:szCs w:val="24"/>
          <w:lang w:eastAsia="en-GB"/>
        </w:rPr>
        <w:t xml:space="preserve">Cavalcante SA, </w:t>
      </w:r>
      <w:proofErr w:type="spellStart"/>
      <w:r w:rsidRPr="00F2177D">
        <w:rPr>
          <w:rFonts w:ascii="Times New Roman" w:eastAsia="Times New Roman" w:hAnsi="Times New Roman" w:cs="Times New Roman"/>
          <w:sz w:val="24"/>
          <w:szCs w:val="24"/>
          <w:lang w:eastAsia="en-GB"/>
        </w:rPr>
        <w:t>Kesting</w:t>
      </w:r>
      <w:proofErr w:type="spellEnd"/>
      <w:r w:rsidRPr="00F2177D">
        <w:rPr>
          <w:rFonts w:ascii="Times New Roman" w:eastAsia="Times New Roman" w:hAnsi="Times New Roman" w:cs="Times New Roman"/>
          <w:sz w:val="24"/>
          <w:szCs w:val="24"/>
          <w:lang w:eastAsia="en-GB"/>
        </w:rPr>
        <w:t xml:space="preserve"> P </w:t>
      </w:r>
      <w:r w:rsidR="007372F1">
        <w:rPr>
          <w:rFonts w:ascii="Times New Roman" w:eastAsia="Times New Roman" w:hAnsi="Times New Roman" w:cs="Times New Roman"/>
          <w:sz w:val="24"/>
          <w:szCs w:val="24"/>
          <w:lang w:eastAsia="en-GB"/>
        </w:rPr>
        <w:t xml:space="preserve">and </w:t>
      </w:r>
      <w:proofErr w:type="spellStart"/>
      <w:r w:rsidRPr="00F2177D">
        <w:rPr>
          <w:rFonts w:ascii="Times New Roman" w:eastAsia="Times New Roman" w:hAnsi="Times New Roman" w:cs="Times New Roman"/>
          <w:sz w:val="24"/>
          <w:szCs w:val="24"/>
          <w:lang w:eastAsia="en-GB"/>
        </w:rPr>
        <w:t>Ulhøi</w:t>
      </w:r>
      <w:proofErr w:type="spellEnd"/>
      <w:r w:rsidRPr="00F2177D">
        <w:rPr>
          <w:rFonts w:ascii="Times New Roman" w:eastAsia="Times New Roman" w:hAnsi="Times New Roman" w:cs="Times New Roman"/>
          <w:sz w:val="24"/>
          <w:szCs w:val="24"/>
          <w:lang w:eastAsia="en-GB"/>
        </w:rPr>
        <w:t xml:space="preserve"> JP </w:t>
      </w:r>
      <w:r>
        <w:rPr>
          <w:rFonts w:ascii="Times New Roman" w:eastAsia="Times New Roman" w:hAnsi="Times New Roman" w:cs="Times New Roman"/>
          <w:sz w:val="24"/>
          <w:szCs w:val="24"/>
          <w:lang w:eastAsia="en-GB"/>
        </w:rPr>
        <w:t>(</w:t>
      </w:r>
      <w:r w:rsidRPr="00F2177D">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w:t>
      </w:r>
      <w:r w:rsidRPr="00F2177D">
        <w:rPr>
          <w:rFonts w:ascii="Times New Roman" w:eastAsia="Times New Roman" w:hAnsi="Times New Roman" w:cs="Times New Roman"/>
          <w:sz w:val="24"/>
          <w:szCs w:val="24"/>
          <w:lang w:eastAsia="en-GB"/>
        </w:rPr>
        <w:t xml:space="preserve"> Business model dynamics and innovation: (Re)establishing the missing linkages. </w:t>
      </w:r>
      <w:r w:rsidRPr="00F2177D">
        <w:rPr>
          <w:rFonts w:ascii="Times New Roman" w:eastAsia="Times New Roman" w:hAnsi="Times New Roman" w:cs="Times New Roman"/>
          <w:i/>
          <w:sz w:val="24"/>
          <w:szCs w:val="24"/>
          <w:lang w:eastAsia="en-GB"/>
        </w:rPr>
        <w:t>Management Decision</w:t>
      </w:r>
      <w:r w:rsidRPr="00F2177D">
        <w:rPr>
          <w:rFonts w:ascii="Times New Roman" w:eastAsia="Times New Roman" w:hAnsi="Times New Roman" w:cs="Times New Roman"/>
          <w:b/>
          <w:sz w:val="24"/>
          <w:szCs w:val="24"/>
          <w:lang w:eastAsia="en-GB"/>
        </w:rPr>
        <w:t xml:space="preserve"> </w:t>
      </w:r>
      <w:r w:rsidRPr="00634D6D">
        <w:rPr>
          <w:rFonts w:ascii="Times New Roman" w:eastAsia="Times New Roman" w:hAnsi="Times New Roman" w:cs="Times New Roman"/>
          <w:sz w:val="24"/>
          <w:szCs w:val="24"/>
          <w:lang w:eastAsia="en-GB"/>
        </w:rPr>
        <w:t>49</w:t>
      </w:r>
      <w:r w:rsidRPr="00F2177D">
        <w:rPr>
          <w:rFonts w:ascii="Times New Roman" w:eastAsia="Times New Roman" w:hAnsi="Times New Roman" w:cs="Times New Roman"/>
          <w:sz w:val="24"/>
          <w:szCs w:val="24"/>
          <w:lang w:eastAsia="en-GB"/>
        </w:rPr>
        <w:t>(8): 1327–1342.</w:t>
      </w:r>
    </w:p>
    <w:p w14:paraId="7CC68EB8"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685E363B" w14:textId="05D0840D"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Chang EPC Chrisman JJ Chua JH </w:t>
      </w:r>
      <w:r w:rsidR="00634D6D">
        <w:rPr>
          <w:rFonts w:ascii="Times New Roman" w:hAnsi="Times New Roman" w:cs="Times New Roman"/>
          <w:sz w:val="24"/>
          <w:szCs w:val="24"/>
        </w:rPr>
        <w:t xml:space="preserve">and </w:t>
      </w:r>
      <w:proofErr w:type="spellStart"/>
      <w:r w:rsidRPr="00F2177D">
        <w:rPr>
          <w:rFonts w:ascii="Times New Roman" w:hAnsi="Times New Roman" w:cs="Times New Roman"/>
          <w:sz w:val="24"/>
          <w:szCs w:val="24"/>
        </w:rPr>
        <w:t>Kellermanns</w:t>
      </w:r>
      <w:proofErr w:type="spellEnd"/>
      <w:r w:rsidRPr="00F2177D">
        <w:rPr>
          <w:rFonts w:ascii="Times New Roman" w:hAnsi="Times New Roman" w:cs="Times New Roman"/>
          <w:sz w:val="24"/>
          <w:szCs w:val="24"/>
        </w:rPr>
        <w:t xml:space="preserve"> FW </w:t>
      </w:r>
      <w:r>
        <w:rPr>
          <w:rFonts w:ascii="Times New Roman" w:hAnsi="Times New Roman" w:cs="Times New Roman"/>
          <w:sz w:val="24"/>
          <w:szCs w:val="24"/>
        </w:rPr>
        <w:t>(</w:t>
      </w:r>
      <w:r w:rsidRPr="00F2177D">
        <w:rPr>
          <w:rFonts w:ascii="Times New Roman" w:hAnsi="Times New Roman" w:cs="Times New Roman"/>
          <w:sz w:val="24"/>
          <w:szCs w:val="24"/>
        </w:rPr>
        <w:t>2008</w:t>
      </w:r>
      <w:r>
        <w:rPr>
          <w:rFonts w:ascii="Times New Roman" w:hAnsi="Times New Roman" w:cs="Times New Roman"/>
          <w:sz w:val="24"/>
          <w:szCs w:val="24"/>
        </w:rPr>
        <w:t>)</w:t>
      </w:r>
      <w:r w:rsidRPr="00F2177D">
        <w:rPr>
          <w:rFonts w:ascii="Times New Roman" w:hAnsi="Times New Roman" w:cs="Times New Roman"/>
          <w:sz w:val="24"/>
          <w:szCs w:val="24"/>
        </w:rPr>
        <w:t xml:space="preserve"> Regional economy as a determinant of the prevalence of family firms in the United States: a preliminary report. </w:t>
      </w:r>
      <w:r w:rsidRPr="00F2177D">
        <w:rPr>
          <w:rFonts w:ascii="Times New Roman" w:hAnsi="Times New Roman" w:cs="Times New Roman"/>
          <w:i/>
          <w:sz w:val="24"/>
          <w:szCs w:val="24"/>
        </w:rPr>
        <w:t>Entrepreneurship: Theory and Practice,</w:t>
      </w:r>
      <w:r w:rsidRPr="00F2177D">
        <w:rPr>
          <w:rFonts w:ascii="Times New Roman" w:hAnsi="Times New Roman" w:cs="Times New Roman"/>
          <w:sz w:val="24"/>
          <w:szCs w:val="24"/>
        </w:rPr>
        <w:t xml:space="preserve"> </w:t>
      </w:r>
      <w:r w:rsidRPr="00634D6D">
        <w:rPr>
          <w:rFonts w:ascii="Times New Roman" w:hAnsi="Times New Roman" w:cs="Times New Roman"/>
          <w:sz w:val="24"/>
          <w:szCs w:val="24"/>
        </w:rPr>
        <w:t>32</w:t>
      </w:r>
      <w:r w:rsidRPr="00F2177D">
        <w:rPr>
          <w:rFonts w:ascii="Times New Roman" w:hAnsi="Times New Roman" w:cs="Times New Roman"/>
          <w:sz w:val="24"/>
          <w:szCs w:val="24"/>
        </w:rPr>
        <w:t>: 559–573.</w:t>
      </w:r>
    </w:p>
    <w:p w14:paraId="01536C59"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78704FEC" w14:textId="4229C2BA"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Chang EPC </w:t>
      </w:r>
      <w:proofErr w:type="spellStart"/>
      <w:r w:rsidRPr="00F2177D">
        <w:rPr>
          <w:rFonts w:ascii="Times New Roman" w:hAnsi="Times New Roman" w:cs="Times New Roman"/>
          <w:sz w:val="24"/>
          <w:szCs w:val="24"/>
        </w:rPr>
        <w:t>Memili</w:t>
      </w:r>
      <w:proofErr w:type="spellEnd"/>
      <w:r w:rsidRPr="00F2177D">
        <w:rPr>
          <w:rFonts w:ascii="Times New Roman" w:hAnsi="Times New Roman" w:cs="Times New Roman"/>
          <w:sz w:val="24"/>
          <w:szCs w:val="24"/>
        </w:rPr>
        <w:t xml:space="preserve"> E Chrisman JJ</w:t>
      </w:r>
      <w:r w:rsidR="00634D6D">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w:t>
      </w:r>
      <w:proofErr w:type="spellStart"/>
      <w:r w:rsidRPr="00F2177D">
        <w:rPr>
          <w:rFonts w:ascii="Times New Roman" w:hAnsi="Times New Roman" w:cs="Times New Roman"/>
          <w:sz w:val="24"/>
          <w:szCs w:val="24"/>
        </w:rPr>
        <w:t>Kellermanns</w:t>
      </w:r>
      <w:proofErr w:type="spellEnd"/>
      <w:r w:rsidRPr="00F2177D">
        <w:rPr>
          <w:rFonts w:ascii="Times New Roman" w:hAnsi="Times New Roman" w:cs="Times New Roman"/>
          <w:sz w:val="24"/>
          <w:szCs w:val="24"/>
        </w:rPr>
        <w:t xml:space="preserve"> FW Chua, JH. (2009) Family social capital, venture</w:t>
      </w:r>
      <w:r>
        <w:rPr>
          <w:rFonts w:ascii="Times New Roman" w:hAnsi="Times New Roman" w:cs="Times New Roman"/>
          <w:sz w:val="24"/>
          <w:szCs w:val="24"/>
        </w:rPr>
        <w:t xml:space="preserve"> </w:t>
      </w:r>
      <w:r w:rsidRPr="00F2177D">
        <w:rPr>
          <w:rFonts w:ascii="Times New Roman" w:hAnsi="Times New Roman" w:cs="Times New Roman"/>
          <w:sz w:val="24"/>
          <w:szCs w:val="24"/>
        </w:rPr>
        <w:t xml:space="preserve">preparedness, and start-up decisions. </w:t>
      </w:r>
      <w:r w:rsidRPr="00F2177D">
        <w:rPr>
          <w:rFonts w:ascii="Times New Roman" w:hAnsi="Times New Roman" w:cs="Times New Roman"/>
          <w:i/>
          <w:iCs/>
          <w:sz w:val="24"/>
          <w:szCs w:val="24"/>
        </w:rPr>
        <w:t>Family Business Review</w:t>
      </w:r>
      <w:r w:rsidRPr="00F2177D">
        <w:rPr>
          <w:rFonts w:ascii="Times New Roman" w:hAnsi="Times New Roman" w:cs="Times New Roman"/>
          <w:sz w:val="24"/>
          <w:szCs w:val="24"/>
        </w:rPr>
        <w:t xml:space="preserve">, </w:t>
      </w:r>
      <w:r w:rsidRPr="00F2177D">
        <w:rPr>
          <w:rFonts w:ascii="Times New Roman" w:hAnsi="Times New Roman" w:cs="Times New Roman"/>
          <w:i/>
          <w:iCs/>
          <w:sz w:val="24"/>
          <w:szCs w:val="24"/>
        </w:rPr>
        <w:t>22</w:t>
      </w:r>
      <w:r w:rsidRPr="00F2177D">
        <w:rPr>
          <w:rFonts w:ascii="Times New Roman" w:hAnsi="Times New Roman" w:cs="Times New Roman"/>
          <w:sz w:val="24"/>
          <w:szCs w:val="24"/>
        </w:rPr>
        <w:t>, 279-292.</w:t>
      </w:r>
    </w:p>
    <w:p w14:paraId="07B6F66B"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11181242" w14:textId="2E3FECD0" w:rsidR="005F5008"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bCs/>
          <w:sz w:val="24"/>
          <w:szCs w:val="24"/>
        </w:rPr>
        <w:t xml:space="preserve">Chang J and Rieple A (2018) Entrepreneurial decision-making in a microcosm, </w:t>
      </w:r>
      <w:r>
        <w:rPr>
          <w:rFonts w:ascii="Times New Roman" w:hAnsi="Times New Roman" w:cs="Times New Roman"/>
          <w:bCs/>
          <w:sz w:val="24"/>
          <w:szCs w:val="24"/>
        </w:rPr>
        <w:t>M</w:t>
      </w:r>
      <w:r w:rsidRPr="00F2177D">
        <w:rPr>
          <w:rFonts w:ascii="Times New Roman" w:hAnsi="Times New Roman" w:cs="Times New Roman"/>
          <w:i/>
          <w:iCs/>
          <w:sz w:val="24"/>
          <w:szCs w:val="24"/>
        </w:rPr>
        <w:t xml:space="preserve">anagement Learning </w:t>
      </w:r>
      <w:r w:rsidRPr="00F2177D">
        <w:rPr>
          <w:rFonts w:ascii="Times New Roman" w:hAnsi="Times New Roman" w:cs="Times New Roman"/>
          <w:sz w:val="24"/>
          <w:szCs w:val="24"/>
        </w:rPr>
        <w:t>49(4) 471–497.</w:t>
      </w:r>
    </w:p>
    <w:p w14:paraId="638127F8"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7F647170" w14:textId="5B80FCB9" w:rsidR="005F5008" w:rsidRPr="00F2177D" w:rsidRDefault="005F5008" w:rsidP="007070E9">
      <w:pPr>
        <w:autoSpaceDE w:val="0"/>
        <w:autoSpaceDN w:val="0"/>
        <w:adjustRightInd w:val="0"/>
        <w:spacing w:after="0" w:line="240" w:lineRule="auto"/>
        <w:rPr>
          <w:rFonts w:ascii="Times New Roman" w:hAnsi="Times New Roman" w:cs="Times New Roman"/>
          <w:color w:val="131413"/>
          <w:sz w:val="24"/>
          <w:szCs w:val="24"/>
        </w:rPr>
      </w:pPr>
      <w:r w:rsidRPr="00F2177D">
        <w:rPr>
          <w:rFonts w:ascii="Times New Roman" w:hAnsi="Times New Roman" w:cs="Times New Roman"/>
          <w:color w:val="131413"/>
          <w:sz w:val="24"/>
          <w:szCs w:val="24"/>
        </w:rPr>
        <w:t xml:space="preserve">Chesbrough HW </w:t>
      </w:r>
      <w:r>
        <w:rPr>
          <w:rFonts w:ascii="Times New Roman" w:hAnsi="Times New Roman" w:cs="Times New Roman"/>
          <w:color w:val="131413"/>
          <w:sz w:val="24"/>
          <w:szCs w:val="24"/>
        </w:rPr>
        <w:t>(</w:t>
      </w:r>
      <w:r w:rsidRPr="00F2177D">
        <w:rPr>
          <w:rFonts w:ascii="Times New Roman" w:hAnsi="Times New Roman" w:cs="Times New Roman"/>
          <w:color w:val="131413"/>
          <w:sz w:val="24"/>
          <w:szCs w:val="24"/>
        </w:rPr>
        <w:t>2010</w:t>
      </w:r>
      <w:r>
        <w:rPr>
          <w:rFonts w:ascii="Times New Roman" w:hAnsi="Times New Roman" w:cs="Times New Roman"/>
          <w:color w:val="131413"/>
          <w:sz w:val="24"/>
          <w:szCs w:val="24"/>
        </w:rPr>
        <w:t>)</w:t>
      </w:r>
      <w:r w:rsidRPr="00F2177D">
        <w:rPr>
          <w:rFonts w:ascii="Times New Roman" w:hAnsi="Times New Roman" w:cs="Times New Roman"/>
          <w:color w:val="131413"/>
          <w:sz w:val="24"/>
          <w:szCs w:val="24"/>
        </w:rPr>
        <w:t xml:space="preserve"> Business model innovation: opportunities and barriers. </w:t>
      </w:r>
      <w:r w:rsidRPr="00F2177D">
        <w:rPr>
          <w:rFonts w:ascii="Times New Roman" w:hAnsi="Times New Roman" w:cs="Times New Roman"/>
          <w:i/>
          <w:color w:val="131413"/>
          <w:sz w:val="24"/>
          <w:szCs w:val="24"/>
        </w:rPr>
        <w:t>Long Range Planning</w:t>
      </w:r>
      <w:r w:rsidRPr="00F2177D">
        <w:rPr>
          <w:rFonts w:ascii="Times New Roman" w:hAnsi="Times New Roman" w:cs="Times New Roman"/>
          <w:color w:val="131413"/>
          <w:sz w:val="24"/>
          <w:szCs w:val="24"/>
        </w:rPr>
        <w:t xml:space="preserve"> </w:t>
      </w:r>
      <w:r w:rsidRPr="004B690D">
        <w:rPr>
          <w:rFonts w:ascii="Times New Roman" w:hAnsi="Times New Roman" w:cs="Times New Roman"/>
          <w:bCs/>
          <w:color w:val="131413"/>
          <w:sz w:val="24"/>
          <w:szCs w:val="24"/>
        </w:rPr>
        <w:t>43</w:t>
      </w:r>
      <w:r w:rsidRPr="00F2177D">
        <w:rPr>
          <w:rFonts w:ascii="Times New Roman" w:hAnsi="Times New Roman" w:cs="Times New Roman"/>
          <w:color w:val="131413"/>
          <w:sz w:val="24"/>
          <w:szCs w:val="24"/>
        </w:rPr>
        <w:t>(2/3): 354–363.</w:t>
      </w:r>
    </w:p>
    <w:p w14:paraId="4B60C482" w14:textId="77777777" w:rsidR="005F5008" w:rsidRPr="00F2177D" w:rsidRDefault="005F5008" w:rsidP="007070E9">
      <w:pPr>
        <w:autoSpaceDE w:val="0"/>
        <w:autoSpaceDN w:val="0"/>
        <w:adjustRightInd w:val="0"/>
        <w:spacing w:after="0" w:line="240" w:lineRule="auto"/>
        <w:rPr>
          <w:rFonts w:ascii="Times New Roman" w:hAnsi="Times New Roman" w:cs="Times New Roman"/>
          <w:color w:val="131413"/>
          <w:sz w:val="24"/>
          <w:szCs w:val="24"/>
        </w:rPr>
      </w:pPr>
    </w:p>
    <w:p w14:paraId="55C31F41" w14:textId="77777777" w:rsidR="005F5008" w:rsidRPr="00F2177D" w:rsidRDefault="005F5008" w:rsidP="007070E9">
      <w:pPr>
        <w:pStyle w:val="ListParagraph"/>
        <w:spacing w:after="0" w:line="240" w:lineRule="auto"/>
        <w:ind w:left="0"/>
        <w:rPr>
          <w:rFonts w:ascii="Times New Roman" w:hAnsi="Times New Roman" w:cs="Times New Roman"/>
          <w:sz w:val="24"/>
          <w:szCs w:val="24"/>
        </w:rPr>
      </w:pPr>
      <w:r w:rsidRPr="00F2177D">
        <w:rPr>
          <w:rFonts w:ascii="Times New Roman" w:hAnsi="Times New Roman" w:cs="Times New Roman"/>
          <w:sz w:val="24"/>
          <w:szCs w:val="24"/>
        </w:rPr>
        <w:t xml:space="preserve">Cope J (2003) Entrepreneurial Learning and Critical Reflection: Discontinuous Events as Triggers for “Higher-level” Learning, </w:t>
      </w:r>
      <w:r w:rsidRPr="00F2177D">
        <w:rPr>
          <w:rFonts w:ascii="Times New Roman" w:hAnsi="Times New Roman" w:cs="Times New Roman"/>
          <w:i/>
          <w:sz w:val="24"/>
          <w:szCs w:val="24"/>
        </w:rPr>
        <w:t>Management Learning,</w:t>
      </w:r>
      <w:r w:rsidRPr="00F2177D">
        <w:rPr>
          <w:rFonts w:ascii="Times New Roman" w:hAnsi="Times New Roman" w:cs="Times New Roman"/>
          <w:sz w:val="24"/>
          <w:szCs w:val="24"/>
        </w:rPr>
        <w:t xml:space="preserve"> 34(4): 429-450.</w:t>
      </w:r>
    </w:p>
    <w:p w14:paraId="55509C96" w14:textId="77777777" w:rsidR="007372F1" w:rsidRDefault="007372F1" w:rsidP="007070E9">
      <w:pPr>
        <w:pStyle w:val="ListParagraph"/>
        <w:spacing w:after="0" w:line="240" w:lineRule="auto"/>
        <w:ind w:left="0"/>
        <w:rPr>
          <w:rFonts w:ascii="Times New Roman" w:hAnsi="Times New Roman" w:cs="Times New Roman"/>
          <w:sz w:val="24"/>
          <w:szCs w:val="24"/>
        </w:rPr>
      </w:pPr>
    </w:p>
    <w:p w14:paraId="50EA904A" w14:textId="326B3157" w:rsidR="005F5008" w:rsidRDefault="005F5008" w:rsidP="007070E9">
      <w:pPr>
        <w:pStyle w:val="ListParagraph"/>
        <w:spacing w:after="0" w:line="240" w:lineRule="auto"/>
        <w:ind w:left="0"/>
        <w:rPr>
          <w:rFonts w:ascii="Times New Roman" w:hAnsi="Times New Roman" w:cs="Times New Roman"/>
          <w:sz w:val="24"/>
          <w:szCs w:val="24"/>
        </w:rPr>
      </w:pPr>
      <w:r w:rsidRPr="00F2177D">
        <w:rPr>
          <w:rFonts w:ascii="Times New Roman" w:hAnsi="Times New Roman" w:cs="Times New Roman"/>
          <w:sz w:val="24"/>
          <w:szCs w:val="24"/>
        </w:rPr>
        <w:t xml:space="preserve">Cope J (2005) Toward a Dynamic Learning Perspective of Entrepreneurship. </w:t>
      </w:r>
      <w:r w:rsidRPr="00F2177D">
        <w:rPr>
          <w:rFonts w:ascii="Times New Roman" w:hAnsi="Times New Roman" w:cs="Times New Roman"/>
          <w:i/>
          <w:sz w:val="24"/>
          <w:szCs w:val="24"/>
        </w:rPr>
        <w:t>Entrepreneurship: Theory &amp; Practice</w:t>
      </w:r>
      <w:r w:rsidRPr="00F2177D">
        <w:rPr>
          <w:rFonts w:ascii="Times New Roman" w:hAnsi="Times New Roman" w:cs="Times New Roman"/>
          <w:sz w:val="24"/>
          <w:szCs w:val="24"/>
        </w:rPr>
        <w:t xml:space="preserve"> 29(4)</w:t>
      </w:r>
      <w:r w:rsidR="004B690D">
        <w:rPr>
          <w:rFonts w:ascii="Times New Roman" w:hAnsi="Times New Roman" w:cs="Times New Roman"/>
          <w:sz w:val="24"/>
          <w:szCs w:val="24"/>
        </w:rPr>
        <w:t>:</w:t>
      </w:r>
      <w:r w:rsidRPr="00F2177D">
        <w:rPr>
          <w:rFonts w:ascii="Times New Roman" w:hAnsi="Times New Roman" w:cs="Times New Roman"/>
          <w:sz w:val="24"/>
          <w:szCs w:val="24"/>
        </w:rPr>
        <w:t xml:space="preserve"> 373-397.</w:t>
      </w:r>
    </w:p>
    <w:p w14:paraId="58A421BF" w14:textId="77777777" w:rsidR="007070E9" w:rsidRPr="00F2177D" w:rsidRDefault="007070E9" w:rsidP="007070E9">
      <w:pPr>
        <w:pStyle w:val="ListParagraph"/>
        <w:spacing w:after="0" w:line="240" w:lineRule="auto"/>
        <w:ind w:left="0"/>
        <w:rPr>
          <w:rFonts w:ascii="Times New Roman" w:hAnsi="Times New Roman" w:cs="Times New Roman"/>
          <w:sz w:val="24"/>
          <w:szCs w:val="24"/>
        </w:rPr>
      </w:pPr>
    </w:p>
    <w:p w14:paraId="06B92E84" w14:textId="58077EE3" w:rsidR="005F5008" w:rsidRPr="00F2177D" w:rsidRDefault="00E22692" w:rsidP="007070E9">
      <w:pPr>
        <w:pStyle w:val="Heading2"/>
        <w:spacing w:before="0" w:line="240" w:lineRule="auto"/>
        <w:rPr>
          <w:rFonts w:ascii="Times New Roman" w:eastAsia="Times New Roman" w:hAnsi="Times New Roman" w:cs="Times New Roman"/>
          <w:b w:val="0"/>
          <w:color w:val="auto"/>
          <w:sz w:val="24"/>
          <w:szCs w:val="24"/>
          <w:lang w:eastAsia="en-GB"/>
        </w:rPr>
      </w:pPr>
      <w:hyperlink r:id="rId13" w:anchor="!" w:history="1">
        <w:proofErr w:type="spellStart"/>
        <w:r w:rsidR="005F5008" w:rsidRPr="00F2177D">
          <w:rPr>
            <w:rFonts w:ascii="Times New Roman" w:eastAsia="Times New Roman" w:hAnsi="Times New Roman" w:cs="Times New Roman"/>
            <w:b w:val="0"/>
            <w:color w:val="auto"/>
            <w:sz w:val="24"/>
            <w:szCs w:val="24"/>
            <w:lang w:eastAsia="en-GB"/>
          </w:rPr>
          <w:t>Cosenz</w:t>
        </w:r>
        <w:proofErr w:type="spellEnd"/>
      </w:hyperlink>
      <w:r w:rsidR="005F5008" w:rsidRPr="00F2177D">
        <w:rPr>
          <w:rFonts w:ascii="Times New Roman" w:eastAsia="Times New Roman" w:hAnsi="Times New Roman" w:cs="Times New Roman"/>
          <w:b w:val="0"/>
          <w:color w:val="auto"/>
          <w:sz w:val="24"/>
          <w:szCs w:val="24"/>
          <w:lang w:eastAsia="en-GB"/>
        </w:rPr>
        <w:t xml:space="preserve"> F and </w:t>
      </w:r>
      <w:hyperlink r:id="rId14" w:anchor="!" w:history="1">
        <w:r w:rsidR="005F5008" w:rsidRPr="00F2177D">
          <w:rPr>
            <w:rFonts w:ascii="Times New Roman" w:eastAsia="Times New Roman" w:hAnsi="Times New Roman" w:cs="Times New Roman"/>
            <w:b w:val="0"/>
            <w:color w:val="auto"/>
            <w:sz w:val="24"/>
            <w:szCs w:val="24"/>
            <w:lang w:eastAsia="en-GB"/>
          </w:rPr>
          <w:t>Noto</w:t>
        </w:r>
      </w:hyperlink>
      <w:r w:rsidR="005F5008" w:rsidRPr="00F2177D">
        <w:rPr>
          <w:rFonts w:ascii="Times New Roman" w:eastAsia="Times New Roman" w:hAnsi="Times New Roman" w:cs="Times New Roman"/>
          <w:b w:val="0"/>
          <w:color w:val="auto"/>
          <w:sz w:val="24"/>
          <w:szCs w:val="24"/>
          <w:lang w:eastAsia="en-GB"/>
        </w:rPr>
        <w:t xml:space="preserve"> G (2018) </w:t>
      </w:r>
      <w:r w:rsidR="005F5008" w:rsidRPr="00F2177D">
        <w:rPr>
          <w:rFonts w:ascii="Times New Roman" w:eastAsia="Times New Roman" w:hAnsi="Times New Roman" w:cs="Times New Roman"/>
          <w:b w:val="0"/>
          <w:color w:val="auto"/>
          <w:kern w:val="36"/>
          <w:sz w:val="24"/>
          <w:szCs w:val="24"/>
          <w:lang w:eastAsia="en-GB"/>
        </w:rPr>
        <w:t>A dynamic business modelling approach to design and experiment new business venture strategies</w:t>
      </w:r>
      <w:r w:rsidR="004B690D">
        <w:rPr>
          <w:rFonts w:ascii="Times New Roman" w:eastAsia="Times New Roman" w:hAnsi="Times New Roman" w:cs="Times New Roman"/>
          <w:b w:val="0"/>
          <w:color w:val="auto"/>
          <w:kern w:val="36"/>
          <w:sz w:val="24"/>
          <w:szCs w:val="24"/>
          <w:lang w:eastAsia="en-GB"/>
        </w:rPr>
        <w:t>.</w:t>
      </w:r>
      <w:r w:rsidR="005F5008" w:rsidRPr="00F2177D">
        <w:rPr>
          <w:rFonts w:ascii="Times New Roman" w:eastAsia="Times New Roman" w:hAnsi="Times New Roman" w:cs="Times New Roman"/>
          <w:b w:val="0"/>
          <w:bCs w:val="0"/>
          <w:color w:val="auto"/>
          <w:kern w:val="36"/>
          <w:sz w:val="24"/>
          <w:szCs w:val="24"/>
          <w:lang w:eastAsia="en-GB"/>
        </w:rPr>
        <w:t xml:space="preserve"> </w:t>
      </w:r>
      <w:hyperlink r:id="rId15" w:tooltip="Go to Long Range Planning on ScienceDirect" w:history="1">
        <w:r w:rsidR="005F5008" w:rsidRPr="00F2177D">
          <w:rPr>
            <w:rFonts w:ascii="Times New Roman" w:eastAsia="Times New Roman" w:hAnsi="Times New Roman" w:cs="Times New Roman"/>
            <w:b w:val="0"/>
            <w:i/>
            <w:color w:val="auto"/>
            <w:sz w:val="24"/>
            <w:szCs w:val="24"/>
            <w:lang w:eastAsia="en-GB"/>
          </w:rPr>
          <w:t>Long Range Planning</w:t>
        </w:r>
      </w:hyperlink>
      <w:r w:rsidR="005F5008" w:rsidRPr="00F2177D">
        <w:rPr>
          <w:rFonts w:ascii="Times New Roman" w:eastAsia="Times New Roman" w:hAnsi="Times New Roman" w:cs="Times New Roman"/>
          <w:b w:val="0"/>
          <w:i/>
          <w:color w:val="auto"/>
          <w:sz w:val="24"/>
          <w:szCs w:val="24"/>
          <w:lang w:eastAsia="en-GB"/>
        </w:rPr>
        <w:t xml:space="preserve"> </w:t>
      </w:r>
      <w:hyperlink r:id="rId16" w:tooltip="Go to table of contents for this volume/issue" w:history="1">
        <w:r w:rsidR="005F5008" w:rsidRPr="00F2177D">
          <w:rPr>
            <w:rFonts w:ascii="Times New Roman" w:eastAsia="Times New Roman" w:hAnsi="Times New Roman" w:cs="Times New Roman"/>
            <w:b w:val="0"/>
            <w:color w:val="auto"/>
            <w:sz w:val="24"/>
            <w:szCs w:val="24"/>
            <w:lang w:eastAsia="en-GB"/>
          </w:rPr>
          <w:t>51(1</w:t>
        </w:r>
      </w:hyperlink>
      <w:r w:rsidR="005F5008" w:rsidRPr="00F2177D">
        <w:rPr>
          <w:rFonts w:ascii="Times New Roman" w:eastAsia="Times New Roman" w:hAnsi="Times New Roman" w:cs="Times New Roman"/>
          <w:b w:val="0"/>
          <w:color w:val="auto"/>
          <w:sz w:val="24"/>
          <w:szCs w:val="24"/>
          <w:lang w:eastAsia="en-GB"/>
        </w:rPr>
        <w:t xml:space="preserve">): 127-140. </w:t>
      </w:r>
    </w:p>
    <w:p w14:paraId="093A36FA"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195BD111" w14:textId="0C0316F1"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Davidsson</w:t>
      </w:r>
      <w:proofErr w:type="spellEnd"/>
      <w:r w:rsidRPr="00F2177D">
        <w:rPr>
          <w:rFonts w:ascii="Times New Roman" w:hAnsi="Times New Roman" w:cs="Times New Roman"/>
          <w:sz w:val="24"/>
          <w:szCs w:val="24"/>
        </w:rPr>
        <w:t xml:space="preserve"> P </w:t>
      </w:r>
      <w:r w:rsidR="004B690D">
        <w:rPr>
          <w:rFonts w:ascii="Times New Roman" w:hAnsi="Times New Roman" w:cs="Times New Roman"/>
          <w:sz w:val="24"/>
          <w:szCs w:val="24"/>
        </w:rPr>
        <w:t>and</w:t>
      </w:r>
      <w:r w:rsidRPr="00F2177D">
        <w:rPr>
          <w:rFonts w:ascii="Times New Roman" w:hAnsi="Times New Roman" w:cs="Times New Roman"/>
          <w:sz w:val="24"/>
          <w:szCs w:val="24"/>
        </w:rPr>
        <w:t xml:space="preserve"> </w:t>
      </w:r>
      <w:proofErr w:type="spellStart"/>
      <w:r w:rsidRPr="00F2177D">
        <w:rPr>
          <w:rFonts w:ascii="Times New Roman" w:hAnsi="Times New Roman" w:cs="Times New Roman"/>
          <w:sz w:val="24"/>
          <w:szCs w:val="24"/>
        </w:rPr>
        <w:t>Wiklund</w:t>
      </w:r>
      <w:proofErr w:type="spellEnd"/>
      <w:r w:rsidRPr="00F2177D">
        <w:rPr>
          <w:rFonts w:ascii="Times New Roman" w:hAnsi="Times New Roman" w:cs="Times New Roman"/>
          <w:sz w:val="24"/>
          <w:szCs w:val="24"/>
        </w:rPr>
        <w:t xml:space="preserve"> J (2001) Levels of analysis in entrepreneurship research: Current research practice and suggestions for the future. </w:t>
      </w:r>
      <w:r w:rsidRPr="00F2177D">
        <w:rPr>
          <w:rFonts w:ascii="Times New Roman" w:hAnsi="Times New Roman" w:cs="Times New Roman"/>
          <w:i/>
          <w:iCs/>
          <w:sz w:val="24"/>
          <w:szCs w:val="24"/>
        </w:rPr>
        <w:t>Entrepreneurship Theory and Practice</w:t>
      </w:r>
      <w:r w:rsidRPr="00F2177D">
        <w:rPr>
          <w:rFonts w:ascii="Times New Roman" w:hAnsi="Times New Roman" w:cs="Times New Roman"/>
          <w:sz w:val="24"/>
          <w:szCs w:val="24"/>
        </w:rPr>
        <w:t xml:space="preserve"> </w:t>
      </w:r>
      <w:r w:rsidRPr="00F2177D">
        <w:rPr>
          <w:rFonts w:ascii="Times New Roman" w:hAnsi="Times New Roman" w:cs="Times New Roman"/>
          <w:i/>
          <w:iCs/>
          <w:sz w:val="24"/>
          <w:szCs w:val="24"/>
        </w:rPr>
        <w:t>25</w:t>
      </w:r>
      <w:r w:rsidR="004B690D">
        <w:rPr>
          <w:rFonts w:ascii="Times New Roman" w:hAnsi="Times New Roman" w:cs="Times New Roman"/>
          <w:i/>
          <w:iCs/>
          <w:sz w:val="24"/>
          <w:szCs w:val="24"/>
        </w:rPr>
        <w:t>:</w:t>
      </w:r>
      <w:r w:rsidRPr="00F2177D">
        <w:rPr>
          <w:rFonts w:ascii="Times New Roman" w:hAnsi="Times New Roman" w:cs="Times New Roman"/>
          <w:sz w:val="24"/>
          <w:szCs w:val="24"/>
        </w:rPr>
        <w:t xml:space="preserve"> 81-100.</w:t>
      </w:r>
    </w:p>
    <w:p w14:paraId="72702E26" w14:textId="77777777" w:rsidR="005F5008" w:rsidRDefault="005F5008" w:rsidP="007070E9">
      <w:pPr>
        <w:autoSpaceDE w:val="0"/>
        <w:autoSpaceDN w:val="0"/>
        <w:adjustRightInd w:val="0"/>
        <w:spacing w:after="0" w:line="240" w:lineRule="auto"/>
        <w:rPr>
          <w:rFonts w:ascii="Times New Roman" w:hAnsi="Times New Roman" w:cs="Times New Roman"/>
          <w:bCs/>
          <w:sz w:val="24"/>
          <w:szCs w:val="24"/>
        </w:rPr>
      </w:pPr>
    </w:p>
    <w:p w14:paraId="54A751C1" w14:textId="58F348FC" w:rsidR="005F5008" w:rsidRPr="00725C74" w:rsidRDefault="005F5008" w:rsidP="007070E9">
      <w:pPr>
        <w:autoSpaceDE w:val="0"/>
        <w:autoSpaceDN w:val="0"/>
        <w:adjustRightInd w:val="0"/>
        <w:spacing w:after="0" w:line="240" w:lineRule="auto"/>
        <w:rPr>
          <w:rFonts w:ascii="Times New Roman" w:hAnsi="Times New Roman" w:cs="Times New Roman"/>
          <w:sz w:val="24"/>
          <w:szCs w:val="24"/>
        </w:rPr>
      </w:pPr>
      <w:r w:rsidRPr="00725C74">
        <w:rPr>
          <w:rFonts w:ascii="Times New Roman" w:hAnsi="Times New Roman" w:cs="Times New Roman"/>
          <w:sz w:val="24"/>
          <w:szCs w:val="24"/>
        </w:rPr>
        <w:t xml:space="preserve">De </w:t>
      </w:r>
      <w:proofErr w:type="spellStart"/>
      <w:r w:rsidRPr="00725C74">
        <w:rPr>
          <w:rFonts w:ascii="Times New Roman" w:hAnsi="Times New Roman" w:cs="Times New Roman"/>
          <w:sz w:val="24"/>
          <w:szCs w:val="24"/>
        </w:rPr>
        <w:t>Massis</w:t>
      </w:r>
      <w:proofErr w:type="spellEnd"/>
      <w:r w:rsidRPr="00725C74">
        <w:rPr>
          <w:rFonts w:ascii="Times New Roman" w:hAnsi="Times New Roman" w:cs="Times New Roman"/>
          <w:sz w:val="24"/>
          <w:szCs w:val="24"/>
        </w:rPr>
        <w:t xml:space="preserve"> </w:t>
      </w:r>
      <w:proofErr w:type="gramStart"/>
      <w:r w:rsidRPr="00725C74">
        <w:rPr>
          <w:rFonts w:ascii="Times New Roman" w:hAnsi="Times New Roman" w:cs="Times New Roman"/>
          <w:sz w:val="24"/>
          <w:szCs w:val="24"/>
        </w:rPr>
        <w:t>A</w:t>
      </w:r>
      <w:proofErr w:type="gramEnd"/>
      <w:r w:rsidRPr="00725C74">
        <w:rPr>
          <w:rFonts w:ascii="Times New Roman" w:hAnsi="Times New Roman" w:cs="Times New Roman"/>
          <w:sz w:val="24"/>
          <w:szCs w:val="24"/>
        </w:rPr>
        <w:t xml:space="preserve"> </w:t>
      </w:r>
      <w:proofErr w:type="spellStart"/>
      <w:r w:rsidRPr="00725C74">
        <w:rPr>
          <w:rFonts w:ascii="Times New Roman" w:hAnsi="Times New Roman" w:cs="Times New Roman"/>
          <w:sz w:val="24"/>
          <w:szCs w:val="24"/>
        </w:rPr>
        <w:t>Kotlar</w:t>
      </w:r>
      <w:proofErr w:type="spellEnd"/>
      <w:r w:rsidRPr="00725C74">
        <w:rPr>
          <w:rFonts w:ascii="Times New Roman" w:hAnsi="Times New Roman" w:cs="Times New Roman"/>
          <w:sz w:val="24"/>
          <w:szCs w:val="24"/>
        </w:rPr>
        <w:t xml:space="preserve"> J Wright M </w:t>
      </w:r>
      <w:r w:rsidR="007372F1">
        <w:rPr>
          <w:rFonts w:ascii="Times New Roman" w:hAnsi="Times New Roman" w:cs="Times New Roman"/>
          <w:sz w:val="24"/>
          <w:szCs w:val="24"/>
        </w:rPr>
        <w:t xml:space="preserve">and </w:t>
      </w:r>
      <w:proofErr w:type="spellStart"/>
      <w:r w:rsidRPr="00725C74">
        <w:rPr>
          <w:rFonts w:ascii="Times New Roman" w:hAnsi="Times New Roman" w:cs="Times New Roman"/>
          <w:sz w:val="24"/>
          <w:szCs w:val="24"/>
        </w:rPr>
        <w:t>Kellermanns</w:t>
      </w:r>
      <w:proofErr w:type="spellEnd"/>
      <w:r w:rsidRPr="00725C74">
        <w:rPr>
          <w:rFonts w:ascii="Times New Roman" w:hAnsi="Times New Roman" w:cs="Times New Roman"/>
          <w:sz w:val="24"/>
          <w:szCs w:val="24"/>
        </w:rPr>
        <w:t xml:space="preserve"> FW (2018) Sector-</w:t>
      </w:r>
      <w:r>
        <w:rPr>
          <w:rFonts w:ascii="Times New Roman" w:hAnsi="Times New Roman" w:cs="Times New Roman"/>
          <w:sz w:val="24"/>
          <w:szCs w:val="24"/>
        </w:rPr>
        <w:t>b</w:t>
      </w:r>
      <w:r w:rsidRPr="00725C74">
        <w:rPr>
          <w:rFonts w:ascii="Times New Roman" w:hAnsi="Times New Roman" w:cs="Times New Roman"/>
          <w:sz w:val="24"/>
          <w:szCs w:val="24"/>
        </w:rPr>
        <w:t xml:space="preserve">ased </w:t>
      </w:r>
      <w:r>
        <w:rPr>
          <w:rFonts w:ascii="Times New Roman" w:hAnsi="Times New Roman" w:cs="Times New Roman"/>
          <w:sz w:val="24"/>
          <w:szCs w:val="24"/>
        </w:rPr>
        <w:t>e</w:t>
      </w:r>
      <w:r w:rsidRPr="00725C74">
        <w:rPr>
          <w:rFonts w:ascii="Times New Roman" w:hAnsi="Times New Roman" w:cs="Times New Roman"/>
          <w:sz w:val="24"/>
          <w:szCs w:val="24"/>
        </w:rPr>
        <w:t xml:space="preserve">ntrepreneurial </w:t>
      </w:r>
      <w:r>
        <w:rPr>
          <w:rFonts w:ascii="Times New Roman" w:hAnsi="Times New Roman" w:cs="Times New Roman"/>
          <w:sz w:val="24"/>
          <w:szCs w:val="24"/>
        </w:rPr>
        <w:t>c</w:t>
      </w:r>
      <w:r w:rsidRPr="00725C74">
        <w:rPr>
          <w:rFonts w:ascii="Times New Roman" w:hAnsi="Times New Roman" w:cs="Times New Roman"/>
          <w:sz w:val="24"/>
          <w:szCs w:val="24"/>
        </w:rPr>
        <w:t xml:space="preserve">apabilities and the </w:t>
      </w:r>
      <w:r>
        <w:rPr>
          <w:rFonts w:ascii="Times New Roman" w:hAnsi="Times New Roman" w:cs="Times New Roman"/>
          <w:sz w:val="24"/>
          <w:szCs w:val="24"/>
        </w:rPr>
        <w:t>p</w:t>
      </w:r>
      <w:r w:rsidRPr="00725C74">
        <w:rPr>
          <w:rFonts w:ascii="Times New Roman" w:hAnsi="Times New Roman" w:cs="Times New Roman"/>
          <w:sz w:val="24"/>
          <w:szCs w:val="24"/>
        </w:rPr>
        <w:t xml:space="preserve">romise of </w:t>
      </w:r>
      <w:r>
        <w:rPr>
          <w:rFonts w:ascii="Times New Roman" w:hAnsi="Times New Roman" w:cs="Times New Roman"/>
          <w:sz w:val="24"/>
          <w:szCs w:val="24"/>
        </w:rPr>
        <w:t>s</w:t>
      </w:r>
      <w:r w:rsidRPr="00725C74">
        <w:rPr>
          <w:rFonts w:ascii="Times New Roman" w:hAnsi="Times New Roman" w:cs="Times New Roman"/>
          <w:sz w:val="24"/>
          <w:szCs w:val="24"/>
        </w:rPr>
        <w:t xml:space="preserve">ector </w:t>
      </w:r>
      <w:r>
        <w:rPr>
          <w:rFonts w:ascii="Times New Roman" w:hAnsi="Times New Roman" w:cs="Times New Roman"/>
          <w:sz w:val="24"/>
          <w:szCs w:val="24"/>
        </w:rPr>
        <w:t>s</w:t>
      </w:r>
      <w:r w:rsidRPr="00725C74">
        <w:rPr>
          <w:rFonts w:ascii="Times New Roman" w:hAnsi="Times New Roman" w:cs="Times New Roman"/>
          <w:sz w:val="24"/>
          <w:szCs w:val="24"/>
        </w:rPr>
        <w:t xml:space="preserve">tudies in </w:t>
      </w:r>
      <w:r>
        <w:rPr>
          <w:rFonts w:ascii="Times New Roman" w:hAnsi="Times New Roman" w:cs="Times New Roman"/>
          <w:sz w:val="24"/>
          <w:szCs w:val="24"/>
        </w:rPr>
        <w:t>e</w:t>
      </w:r>
      <w:r w:rsidRPr="00725C74">
        <w:rPr>
          <w:rFonts w:ascii="Times New Roman" w:hAnsi="Times New Roman" w:cs="Times New Roman"/>
          <w:sz w:val="24"/>
          <w:szCs w:val="24"/>
        </w:rPr>
        <w:t xml:space="preserve">ntrepreneurship. </w:t>
      </w:r>
      <w:r w:rsidRPr="00725C74">
        <w:rPr>
          <w:rFonts w:ascii="Times New Roman" w:hAnsi="Times New Roman" w:cs="Times New Roman"/>
          <w:i/>
          <w:iCs/>
          <w:sz w:val="24"/>
          <w:szCs w:val="24"/>
        </w:rPr>
        <w:t>Entrepreneurship Theory and Practice</w:t>
      </w:r>
      <w:r w:rsidRPr="00725C74">
        <w:rPr>
          <w:rFonts w:ascii="Times New Roman" w:hAnsi="Times New Roman" w:cs="Times New Roman"/>
          <w:sz w:val="24"/>
          <w:szCs w:val="24"/>
        </w:rPr>
        <w:t xml:space="preserve"> 42(1) 3–23</w:t>
      </w:r>
      <w:r>
        <w:rPr>
          <w:rFonts w:ascii="Times New Roman" w:hAnsi="Times New Roman" w:cs="Times New Roman"/>
          <w:sz w:val="24"/>
          <w:szCs w:val="24"/>
        </w:rPr>
        <w:t>.</w:t>
      </w:r>
    </w:p>
    <w:p w14:paraId="3E69F1C2" w14:textId="77777777" w:rsidR="004D51BD" w:rsidRDefault="004D51BD" w:rsidP="007070E9">
      <w:pPr>
        <w:autoSpaceDE w:val="0"/>
        <w:autoSpaceDN w:val="0"/>
        <w:adjustRightInd w:val="0"/>
        <w:spacing w:after="0" w:line="240" w:lineRule="auto"/>
        <w:rPr>
          <w:rFonts w:ascii="Times New Roman" w:hAnsi="Times New Roman" w:cs="Times New Roman"/>
          <w:sz w:val="24"/>
          <w:szCs w:val="24"/>
        </w:rPr>
      </w:pPr>
    </w:p>
    <w:p w14:paraId="18E196A9" w14:textId="18220BB3" w:rsidR="005F5008" w:rsidRPr="005551E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5551E8">
        <w:rPr>
          <w:rFonts w:ascii="Times New Roman" w:hAnsi="Times New Roman" w:cs="Times New Roman"/>
          <w:sz w:val="24"/>
          <w:szCs w:val="24"/>
        </w:rPr>
        <w:t>Demil</w:t>
      </w:r>
      <w:proofErr w:type="spellEnd"/>
      <w:r w:rsidRPr="005551E8">
        <w:rPr>
          <w:rFonts w:ascii="Times New Roman" w:hAnsi="Times New Roman" w:cs="Times New Roman"/>
          <w:sz w:val="24"/>
          <w:szCs w:val="24"/>
        </w:rPr>
        <w:t xml:space="preserve"> B </w:t>
      </w:r>
      <w:proofErr w:type="spellStart"/>
      <w:r w:rsidRPr="005551E8">
        <w:rPr>
          <w:rFonts w:ascii="Times New Roman" w:hAnsi="Times New Roman" w:cs="Times New Roman"/>
          <w:sz w:val="24"/>
          <w:szCs w:val="24"/>
        </w:rPr>
        <w:t>Lecocq</w:t>
      </w:r>
      <w:proofErr w:type="spellEnd"/>
      <w:r w:rsidRPr="005551E8">
        <w:rPr>
          <w:rFonts w:ascii="Times New Roman" w:hAnsi="Times New Roman" w:cs="Times New Roman"/>
          <w:sz w:val="24"/>
          <w:szCs w:val="24"/>
        </w:rPr>
        <w:t xml:space="preserve"> X </w:t>
      </w:r>
      <w:r w:rsidR="007372F1">
        <w:rPr>
          <w:rFonts w:ascii="Times New Roman" w:hAnsi="Times New Roman" w:cs="Times New Roman"/>
          <w:sz w:val="24"/>
          <w:szCs w:val="24"/>
        </w:rPr>
        <w:t xml:space="preserve">and </w:t>
      </w:r>
      <w:proofErr w:type="spellStart"/>
      <w:r w:rsidRPr="005551E8">
        <w:rPr>
          <w:rFonts w:ascii="Times New Roman" w:hAnsi="Times New Roman" w:cs="Times New Roman"/>
          <w:sz w:val="24"/>
          <w:szCs w:val="24"/>
        </w:rPr>
        <w:t>Warnier</w:t>
      </w:r>
      <w:proofErr w:type="spellEnd"/>
      <w:r w:rsidRPr="005551E8">
        <w:rPr>
          <w:rFonts w:ascii="Times New Roman" w:hAnsi="Times New Roman" w:cs="Times New Roman"/>
          <w:sz w:val="24"/>
          <w:szCs w:val="24"/>
        </w:rPr>
        <w:t xml:space="preserve"> V (201</w:t>
      </w:r>
      <w:r>
        <w:rPr>
          <w:rFonts w:ascii="Times New Roman" w:hAnsi="Times New Roman" w:cs="Times New Roman"/>
          <w:sz w:val="24"/>
          <w:szCs w:val="24"/>
        </w:rPr>
        <w:t>8</w:t>
      </w:r>
      <w:r w:rsidRPr="005551E8">
        <w:rPr>
          <w:rFonts w:ascii="Times New Roman" w:hAnsi="Times New Roman" w:cs="Times New Roman"/>
          <w:sz w:val="24"/>
          <w:szCs w:val="24"/>
        </w:rPr>
        <w:t xml:space="preserve">) </w:t>
      </w:r>
      <w:r>
        <w:rPr>
          <w:rFonts w:ascii="Times New Roman" w:hAnsi="Times New Roman" w:cs="Times New Roman"/>
          <w:sz w:val="24"/>
          <w:szCs w:val="24"/>
        </w:rPr>
        <w:t>“</w:t>
      </w:r>
      <w:r w:rsidRPr="005551E8">
        <w:rPr>
          <w:rFonts w:ascii="Times New Roman" w:hAnsi="Times New Roman" w:cs="Times New Roman"/>
          <w:sz w:val="24"/>
          <w:szCs w:val="24"/>
        </w:rPr>
        <w:t>Business model thinking”, business ecosystems and platforms: the new perspective on the environment of the organization</w:t>
      </w:r>
      <w:r w:rsidR="004B690D">
        <w:rPr>
          <w:rFonts w:ascii="Times New Roman" w:hAnsi="Times New Roman" w:cs="Times New Roman"/>
          <w:sz w:val="24"/>
          <w:szCs w:val="24"/>
        </w:rPr>
        <w:t>.</w:t>
      </w:r>
      <w:r w:rsidRPr="005551E8">
        <w:rPr>
          <w:rFonts w:ascii="Times New Roman" w:hAnsi="Times New Roman" w:cs="Times New Roman"/>
          <w:sz w:val="24"/>
          <w:szCs w:val="24"/>
        </w:rPr>
        <w:t xml:space="preserve"> </w:t>
      </w:r>
      <w:proofErr w:type="spellStart"/>
      <w:r w:rsidRPr="005551E8">
        <w:rPr>
          <w:rFonts w:ascii="Times New Roman" w:hAnsi="Times New Roman" w:cs="Times New Roman"/>
          <w:i/>
          <w:iCs/>
          <w:sz w:val="24"/>
          <w:szCs w:val="24"/>
        </w:rPr>
        <w:t>M@n@gement</w:t>
      </w:r>
      <w:proofErr w:type="spellEnd"/>
      <w:r w:rsidRPr="005551E8">
        <w:rPr>
          <w:rFonts w:ascii="Times New Roman" w:hAnsi="Times New Roman" w:cs="Times New Roman"/>
          <w:sz w:val="24"/>
          <w:szCs w:val="24"/>
        </w:rPr>
        <w:t xml:space="preserve"> 21(4): 1213-1228</w:t>
      </w:r>
      <w:r>
        <w:rPr>
          <w:rFonts w:ascii="Times New Roman" w:hAnsi="Times New Roman" w:cs="Times New Roman"/>
          <w:sz w:val="24"/>
          <w:szCs w:val="24"/>
        </w:rPr>
        <w:t>.</w:t>
      </w:r>
    </w:p>
    <w:p w14:paraId="215D9B33" w14:textId="5E6D473B"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1F17CA26" w14:textId="490DBCEE" w:rsidR="005F5008" w:rsidRPr="00F2177D" w:rsidRDefault="005F5008" w:rsidP="007070E9">
      <w:pPr>
        <w:autoSpaceDE w:val="0"/>
        <w:autoSpaceDN w:val="0"/>
        <w:adjustRightInd w:val="0"/>
        <w:spacing w:after="0" w:line="240" w:lineRule="auto"/>
        <w:rPr>
          <w:rFonts w:ascii="Times New Roman" w:hAnsi="Times New Roman" w:cs="Times New Roman"/>
          <w:i/>
          <w:iCs/>
          <w:sz w:val="24"/>
          <w:szCs w:val="24"/>
        </w:rPr>
      </w:pPr>
      <w:proofErr w:type="spellStart"/>
      <w:r w:rsidRPr="00F2177D">
        <w:rPr>
          <w:rFonts w:ascii="Times New Roman" w:hAnsi="Times New Roman" w:cs="Times New Roman"/>
          <w:sz w:val="24"/>
          <w:szCs w:val="24"/>
        </w:rPr>
        <w:t>Demil</w:t>
      </w:r>
      <w:proofErr w:type="spellEnd"/>
      <w:r w:rsidRPr="00F2177D">
        <w:rPr>
          <w:rFonts w:ascii="Times New Roman" w:hAnsi="Times New Roman" w:cs="Times New Roman"/>
          <w:sz w:val="24"/>
          <w:szCs w:val="24"/>
        </w:rPr>
        <w:t xml:space="preserve"> B and </w:t>
      </w:r>
      <w:proofErr w:type="spellStart"/>
      <w:r w:rsidRPr="00F2177D">
        <w:rPr>
          <w:rFonts w:ascii="Times New Roman" w:hAnsi="Times New Roman" w:cs="Times New Roman"/>
          <w:sz w:val="24"/>
          <w:szCs w:val="24"/>
        </w:rPr>
        <w:t>Lecocq</w:t>
      </w:r>
      <w:proofErr w:type="spellEnd"/>
      <w:r w:rsidRPr="00F2177D">
        <w:rPr>
          <w:rFonts w:ascii="Times New Roman" w:hAnsi="Times New Roman" w:cs="Times New Roman"/>
          <w:sz w:val="24"/>
          <w:szCs w:val="24"/>
        </w:rPr>
        <w:t xml:space="preserve"> X (2010) Business model evolution: in search of dynamic consistency. </w:t>
      </w:r>
      <w:r w:rsidRPr="00F2177D">
        <w:rPr>
          <w:rFonts w:ascii="Times New Roman" w:hAnsi="Times New Roman" w:cs="Times New Roman"/>
          <w:i/>
          <w:iCs/>
          <w:sz w:val="24"/>
          <w:szCs w:val="24"/>
        </w:rPr>
        <w:t xml:space="preserve">Long Range Planning </w:t>
      </w:r>
      <w:r w:rsidRPr="004B690D">
        <w:rPr>
          <w:rFonts w:ascii="Times New Roman" w:hAnsi="Times New Roman" w:cs="Times New Roman"/>
          <w:sz w:val="24"/>
          <w:szCs w:val="24"/>
        </w:rPr>
        <w:t>43</w:t>
      </w:r>
      <w:r w:rsidRPr="00F2177D">
        <w:rPr>
          <w:rFonts w:ascii="Times New Roman" w:hAnsi="Times New Roman" w:cs="Times New Roman"/>
          <w:sz w:val="24"/>
          <w:szCs w:val="24"/>
        </w:rPr>
        <w:t>(2/3): 227–246.</w:t>
      </w:r>
    </w:p>
    <w:p w14:paraId="6EB2C661"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5B716861" w14:textId="630D769A" w:rsidR="005F5008" w:rsidRDefault="005F5008" w:rsidP="007070E9">
      <w:pPr>
        <w:autoSpaceDE w:val="0"/>
        <w:autoSpaceDN w:val="0"/>
        <w:adjustRightInd w:val="0"/>
        <w:spacing w:after="0" w:line="240" w:lineRule="auto"/>
        <w:rPr>
          <w:rFonts w:ascii="Times New Roman" w:hAnsi="Times New Roman" w:cs="Times New Roman"/>
          <w:bCs/>
          <w:sz w:val="24"/>
          <w:szCs w:val="24"/>
        </w:rPr>
      </w:pPr>
      <w:proofErr w:type="spellStart"/>
      <w:r w:rsidRPr="00F2177D">
        <w:rPr>
          <w:rFonts w:ascii="Times New Roman" w:hAnsi="Times New Roman" w:cs="Times New Roman"/>
          <w:bCs/>
          <w:sz w:val="24"/>
          <w:szCs w:val="24"/>
        </w:rPr>
        <w:t>Demil</w:t>
      </w:r>
      <w:proofErr w:type="spellEnd"/>
      <w:r w:rsidRPr="00F2177D">
        <w:rPr>
          <w:rFonts w:ascii="Times New Roman" w:hAnsi="Times New Roman" w:cs="Times New Roman"/>
          <w:bCs/>
          <w:sz w:val="24"/>
          <w:szCs w:val="24"/>
        </w:rPr>
        <w:t xml:space="preserve"> B </w:t>
      </w:r>
      <w:proofErr w:type="spellStart"/>
      <w:r w:rsidRPr="00F2177D">
        <w:rPr>
          <w:rFonts w:ascii="Times New Roman" w:hAnsi="Times New Roman" w:cs="Times New Roman"/>
          <w:bCs/>
          <w:sz w:val="24"/>
          <w:szCs w:val="24"/>
        </w:rPr>
        <w:t>Leqocq</w:t>
      </w:r>
      <w:proofErr w:type="spellEnd"/>
      <w:r w:rsidRPr="00F2177D">
        <w:rPr>
          <w:rFonts w:ascii="Times New Roman" w:hAnsi="Times New Roman" w:cs="Times New Roman"/>
          <w:bCs/>
          <w:sz w:val="24"/>
          <w:szCs w:val="24"/>
        </w:rPr>
        <w:t xml:space="preserve"> X </w:t>
      </w:r>
      <w:proofErr w:type="spellStart"/>
      <w:r w:rsidRPr="00F2177D">
        <w:rPr>
          <w:rFonts w:ascii="Times New Roman" w:hAnsi="Times New Roman" w:cs="Times New Roman"/>
          <w:bCs/>
          <w:sz w:val="24"/>
          <w:szCs w:val="24"/>
        </w:rPr>
        <w:t>Ricart</w:t>
      </w:r>
      <w:proofErr w:type="spellEnd"/>
      <w:r w:rsidRPr="00F2177D">
        <w:rPr>
          <w:rFonts w:ascii="Times New Roman" w:hAnsi="Times New Roman" w:cs="Times New Roman"/>
          <w:bCs/>
          <w:sz w:val="24"/>
          <w:szCs w:val="24"/>
        </w:rPr>
        <w:t xml:space="preserve"> JE </w:t>
      </w:r>
      <w:r w:rsidR="007372F1">
        <w:rPr>
          <w:rFonts w:ascii="Times New Roman" w:hAnsi="Times New Roman" w:cs="Times New Roman"/>
          <w:bCs/>
          <w:sz w:val="24"/>
          <w:szCs w:val="24"/>
        </w:rPr>
        <w:t xml:space="preserve">and </w:t>
      </w:r>
      <w:proofErr w:type="spellStart"/>
      <w:r w:rsidRPr="00F2177D">
        <w:rPr>
          <w:rFonts w:ascii="Times New Roman" w:hAnsi="Times New Roman" w:cs="Times New Roman"/>
          <w:bCs/>
          <w:sz w:val="24"/>
          <w:szCs w:val="24"/>
        </w:rPr>
        <w:t>Zott</w:t>
      </w:r>
      <w:proofErr w:type="spellEnd"/>
      <w:r w:rsidRPr="00F2177D">
        <w:rPr>
          <w:rFonts w:ascii="Times New Roman" w:hAnsi="Times New Roman" w:cs="Times New Roman"/>
          <w:bCs/>
          <w:sz w:val="24"/>
          <w:szCs w:val="24"/>
        </w:rPr>
        <w:t xml:space="preserve"> C (2015) Business Models within the domain of strategic management</w:t>
      </w:r>
      <w:r w:rsidR="004B690D">
        <w:rPr>
          <w:rFonts w:ascii="Times New Roman" w:hAnsi="Times New Roman" w:cs="Times New Roman"/>
          <w:bCs/>
          <w:sz w:val="24"/>
          <w:szCs w:val="24"/>
        </w:rPr>
        <w:t>.</w:t>
      </w:r>
      <w:r w:rsidRPr="00F2177D">
        <w:rPr>
          <w:rFonts w:ascii="Times New Roman" w:hAnsi="Times New Roman" w:cs="Times New Roman"/>
          <w:bCs/>
          <w:sz w:val="24"/>
          <w:szCs w:val="24"/>
        </w:rPr>
        <w:t xml:space="preserve"> </w:t>
      </w:r>
      <w:r w:rsidRPr="00F2177D">
        <w:rPr>
          <w:rFonts w:ascii="Times New Roman" w:hAnsi="Times New Roman" w:cs="Times New Roman"/>
          <w:bCs/>
          <w:i/>
          <w:iCs/>
          <w:sz w:val="24"/>
          <w:szCs w:val="24"/>
        </w:rPr>
        <w:t>Strategic Entrepreneurship Journal</w:t>
      </w:r>
      <w:r w:rsidRPr="00F2177D">
        <w:rPr>
          <w:rFonts w:ascii="Times New Roman" w:hAnsi="Times New Roman" w:cs="Times New Roman"/>
          <w:bCs/>
          <w:sz w:val="24"/>
          <w:szCs w:val="24"/>
        </w:rPr>
        <w:t xml:space="preserve"> 9: 1-11.</w:t>
      </w:r>
    </w:p>
    <w:p w14:paraId="28BE35DE"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24255D51" w14:textId="74FA9526" w:rsidR="005F5008" w:rsidRPr="00F2177D" w:rsidRDefault="00E22692" w:rsidP="007070E9">
      <w:pPr>
        <w:spacing w:after="0" w:line="240" w:lineRule="auto"/>
        <w:rPr>
          <w:rFonts w:ascii="Times New Roman" w:eastAsia="Times New Roman" w:hAnsi="Times New Roman" w:cs="Times New Roman"/>
          <w:sz w:val="24"/>
          <w:szCs w:val="24"/>
          <w:lang w:eastAsia="en-GB"/>
        </w:rPr>
      </w:pPr>
      <w:hyperlink r:id="rId17" w:tooltip="Search for de Mol, Eva" w:history="1">
        <w:r w:rsidR="005F5008" w:rsidRPr="00F2177D">
          <w:rPr>
            <w:rFonts w:ascii="Times New Roman" w:eastAsia="Times New Roman" w:hAnsi="Times New Roman" w:cs="Times New Roman"/>
            <w:sz w:val="24"/>
            <w:szCs w:val="24"/>
            <w:lang w:val="nl-NL" w:eastAsia="en-GB"/>
          </w:rPr>
          <w:t>de Mol E</w:t>
        </w:r>
      </w:hyperlink>
      <w:r w:rsidR="005F5008" w:rsidRPr="00F2177D">
        <w:rPr>
          <w:rFonts w:ascii="Times New Roman" w:eastAsia="Times New Roman" w:hAnsi="Times New Roman" w:cs="Times New Roman"/>
          <w:sz w:val="24"/>
          <w:szCs w:val="24"/>
          <w:lang w:val="nl-NL" w:eastAsia="en-GB"/>
        </w:rPr>
        <w:t xml:space="preserve"> </w:t>
      </w:r>
      <w:hyperlink r:id="rId18" w:tooltip="Search for Khapova, Svetlana N." w:history="1">
        <w:r w:rsidR="005F5008" w:rsidRPr="00F2177D">
          <w:rPr>
            <w:rFonts w:ascii="Times New Roman" w:eastAsia="Times New Roman" w:hAnsi="Times New Roman" w:cs="Times New Roman"/>
            <w:sz w:val="24"/>
            <w:szCs w:val="24"/>
            <w:lang w:val="nl-NL" w:eastAsia="en-GB"/>
          </w:rPr>
          <w:t>Khapova SN</w:t>
        </w:r>
      </w:hyperlink>
      <w:r w:rsidR="005F5008" w:rsidRPr="00F2177D">
        <w:rPr>
          <w:rFonts w:ascii="Times New Roman" w:eastAsia="Times New Roman" w:hAnsi="Times New Roman" w:cs="Times New Roman"/>
          <w:sz w:val="24"/>
          <w:szCs w:val="24"/>
          <w:lang w:val="nl-NL" w:eastAsia="en-GB"/>
        </w:rPr>
        <w:t xml:space="preserve"> </w:t>
      </w:r>
      <w:r w:rsidR="005F5008" w:rsidRPr="00F2177D">
        <w:rPr>
          <w:rFonts w:ascii="Times New Roman" w:eastAsia="Times New Roman" w:hAnsi="Times New Roman" w:cs="Times New Roman"/>
          <w:sz w:val="24"/>
          <w:szCs w:val="24"/>
          <w:lang w:eastAsia="en-GB"/>
        </w:rPr>
        <w:t xml:space="preserve">and </w:t>
      </w:r>
      <w:hyperlink r:id="rId19" w:tooltip="Search for Elfring, Tom" w:history="1">
        <w:r w:rsidR="005F5008" w:rsidRPr="00F2177D">
          <w:rPr>
            <w:rFonts w:ascii="Times New Roman" w:eastAsia="Times New Roman" w:hAnsi="Times New Roman" w:cs="Times New Roman"/>
            <w:bCs/>
            <w:sz w:val="24"/>
            <w:szCs w:val="24"/>
            <w:lang w:eastAsia="en-GB"/>
          </w:rPr>
          <w:t>Elfring</w:t>
        </w:r>
        <w:r w:rsidR="005F5008" w:rsidRPr="00F2177D">
          <w:rPr>
            <w:rFonts w:ascii="Times New Roman" w:eastAsia="Times New Roman" w:hAnsi="Times New Roman" w:cs="Times New Roman"/>
            <w:sz w:val="24"/>
            <w:szCs w:val="24"/>
            <w:lang w:eastAsia="en-GB"/>
          </w:rPr>
          <w:t xml:space="preserve"> T</w:t>
        </w:r>
      </w:hyperlink>
      <w:r w:rsidR="005F5008" w:rsidRPr="00F2177D">
        <w:rPr>
          <w:rFonts w:ascii="Times New Roman" w:eastAsia="Times New Roman" w:hAnsi="Times New Roman" w:cs="Times New Roman"/>
          <w:sz w:val="24"/>
          <w:szCs w:val="24"/>
          <w:lang w:eastAsia="en-GB"/>
        </w:rPr>
        <w:t xml:space="preserve"> (2015) </w:t>
      </w:r>
      <w:r w:rsidR="005F5008" w:rsidRPr="00F2177D">
        <w:rPr>
          <w:rFonts w:ascii="Times New Roman" w:hAnsi="Times New Roman" w:cs="Times New Roman"/>
          <w:sz w:val="24"/>
          <w:szCs w:val="24"/>
        </w:rPr>
        <w:t>Entrepreneurial Team Cognition: A Review</w:t>
      </w:r>
      <w:r w:rsidR="004B690D">
        <w:rPr>
          <w:rFonts w:ascii="Times New Roman" w:hAnsi="Times New Roman" w:cs="Times New Roman"/>
          <w:sz w:val="24"/>
          <w:szCs w:val="24"/>
        </w:rPr>
        <w:t>.</w:t>
      </w:r>
      <w:r w:rsidR="005F5008" w:rsidRPr="00F2177D">
        <w:rPr>
          <w:rFonts w:ascii="Times New Roman" w:hAnsi="Times New Roman" w:cs="Times New Roman"/>
          <w:sz w:val="24"/>
          <w:szCs w:val="24"/>
        </w:rPr>
        <w:t xml:space="preserve"> </w:t>
      </w:r>
      <w:hyperlink r:id="rId20" w:tooltip="Search for INTERNATIONAL JOURNAL OF MANAGEMENT REVIEWS" w:history="1">
        <w:r w:rsidR="005F5008" w:rsidRPr="00F2177D">
          <w:rPr>
            <w:rFonts w:ascii="Times New Roman" w:eastAsia="Times New Roman" w:hAnsi="Times New Roman" w:cs="Times New Roman"/>
            <w:bCs/>
            <w:i/>
            <w:iCs/>
            <w:sz w:val="24"/>
            <w:szCs w:val="24"/>
            <w:lang w:eastAsia="en-GB"/>
          </w:rPr>
          <w:t>International</w:t>
        </w:r>
        <w:r w:rsidR="005F5008" w:rsidRPr="00F2177D">
          <w:rPr>
            <w:rFonts w:ascii="Times New Roman" w:eastAsia="Times New Roman" w:hAnsi="Times New Roman" w:cs="Times New Roman"/>
            <w:i/>
            <w:iCs/>
            <w:sz w:val="24"/>
            <w:szCs w:val="24"/>
            <w:lang w:eastAsia="en-GB"/>
          </w:rPr>
          <w:t xml:space="preserve"> </w:t>
        </w:r>
        <w:r w:rsidR="005F5008" w:rsidRPr="00F2177D">
          <w:rPr>
            <w:rFonts w:ascii="Times New Roman" w:eastAsia="Times New Roman" w:hAnsi="Times New Roman" w:cs="Times New Roman"/>
            <w:bCs/>
            <w:i/>
            <w:iCs/>
            <w:sz w:val="24"/>
            <w:szCs w:val="24"/>
            <w:lang w:eastAsia="en-GB"/>
          </w:rPr>
          <w:t>Journal</w:t>
        </w:r>
        <w:r w:rsidR="005F5008" w:rsidRPr="00F2177D">
          <w:rPr>
            <w:rFonts w:ascii="Times New Roman" w:eastAsia="Times New Roman" w:hAnsi="Times New Roman" w:cs="Times New Roman"/>
            <w:i/>
            <w:iCs/>
            <w:sz w:val="24"/>
            <w:szCs w:val="24"/>
            <w:lang w:eastAsia="en-GB"/>
          </w:rPr>
          <w:t xml:space="preserve"> of </w:t>
        </w:r>
        <w:r w:rsidR="005F5008" w:rsidRPr="00F2177D">
          <w:rPr>
            <w:rFonts w:ascii="Times New Roman" w:eastAsia="Times New Roman" w:hAnsi="Times New Roman" w:cs="Times New Roman"/>
            <w:bCs/>
            <w:i/>
            <w:iCs/>
            <w:sz w:val="24"/>
            <w:szCs w:val="24"/>
            <w:lang w:eastAsia="en-GB"/>
          </w:rPr>
          <w:t>Management</w:t>
        </w:r>
        <w:r w:rsidR="005F5008" w:rsidRPr="00F2177D">
          <w:rPr>
            <w:rFonts w:ascii="Times New Roman" w:eastAsia="Times New Roman" w:hAnsi="Times New Roman" w:cs="Times New Roman"/>
            <w:i/>
            <w:iCs/>
            <w:sz w:val="24"/>
            <w:szCs w:val="24"/>
            <w:lang w:eastAsia="en-GB"/>
          </w:rPr>
          <w:t xml:space="preserve"> </w:t>
        </w:r>
        <w:r w:rsidR="005F5008" w:rsidRPr="00F2177D">
          <w:rPr>
            <w:rFonts w:ascii="Times New Roman" w:eastAsia="Times New Roman" w:hAnsi="Times New Roman" w:cs="Times New Roman"/>
            <w:bCs/>
            <w:i/>
            <w:iCs/>
            <w:sz w:val="24"/>
            <w:szCs w:val="24"/>
            <w:lang w:eastAsia="en-GB"/>
          </w:rPr>
          <w:t>Reviews</w:t>
        </w:r>
      </w:hyperlink>
      <w:r w:rsidR="005F5008" w:rsidRPr="00F2177D">
        <w:rPr>
          <w:rFonts w:ascii="Times New Roman" w:eastAsia="Times New Roman" w:hAnsi="Times New Roman" w:cs="Times New Roman"/>
          <w:sz w:val="24"/>
          <w:szCs w:val="24"/>
          <w:lang w:eastAsia="en-GB"/>
        </w:rPr>
        <w:t xml:space="preserve"> 17(2): 232-255. </w:t>
      </w:r>
    </w:p>
    <w:p w14:paraId="4879B3D5"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7FF4D030" w14:textId="4842967B" w:rsidR="005F5008" w:rsidRDefault="005F5008" w:rsidP="007070E9">
      <w:pPr>
        <w:spacing w:after="0" w:line="240" w:lineRule="auto"/>
        <w:rPr>
          <w:rFonts w:ascii="Times New Roman" w:eastAsia="Times New Roman" w:hAnsi="Times New Roman" w:cs="Times New Roman"/>
          <w:sz w:val="24"/>
          <w:szCs w:val="24"/>
          <w:lang w:eastAsia="en-GB"/>
        </w:rPr>
      </w:pPr>
      <w:r w:rsidRPr="00F2177D">
        <w:rPr>
          <w:rFonts w:ascii="Times New Roman" w:eastAsia="Times New Roman" w:hAnsi="Times New Roman" w:cs="Times New Roman"/>
          <w:bCs/>
          <w:sz w:val="24"/>
          <w:szCs w:val="24"/>
          <w:lang w:eastAsia="en-GB"/>
        </w:rPr>
        <w:t>Dew</w:t>
      </w:r>
      <w:r w:rsidRPr="00F2177D">
        <w:rPr>
          <w:rFonts w:ascii="Times New Roman" w:eastAsia="Times New Roman" w:hAnsi="Times New Roman" w:cs="Times New Roman"/>
          <w:sz w:val="24"/>
          <w:szCs w:val="24"/>
          <w:lang w:eastAsia="en-GB"/>
        </w:rPr>
        <w:t xml:space="preserve"> N </w:t>
      </w:r>
      <w:proofErr w:type="spellStart"/>
      <w:r w:rsidRPr="00F2177D">
        <w:rPr>
          <w:rFonts w:ascii="Times New Roman" w:eastAsia="Times New Roman" w:hAnsi="Times New Roman" w:cs="Times New Roman"/>
          <w:sz w:val="24"/>
          <w:szCs w:val="24"/>
          <w:lang w:eastAsia="en-GB"/>
        </w:rPr>
        <w:t>Grichnik</w:t>
      </w:r>
      <w:proofErr w:type="spellEnd"/>
      <w:r w:rsidRPr="00F2177D">
        <w:rPr>
          <w:rFonts w:ascii="Times New Roman" w:eastAsia="Times New Roman" w:hAnsi="Times New Roman" w:cs="Times New Roman"/>
          <w:sz w:val="24"/>
          <w:szCs w:val="24"/>
          <w:lang w:eastAsia="en-GB"/>
        </w:rPr>
        <w:t xml:space="preserve"> D Mayer-</w:t>
      </w:r>
      <w:proofErr w:type="spellStart"/>
      <w:r w:rsidRPr="00F2177D">
        <w:rPr>
          <w:rFonts w:ascii="Times New Roman" w:eastAsia="Times New Roman" w:hAnsi="Times New Roman" w:cs="Times New Roman"/>
          <w:sz w:val="24"/>
          <w:szCs w:val="24"/>
          <w:lang w:eastAsia="en-GB"/>
        </w:rPr>
        <w:t>Haug</w:t>
      </w:r>
      <w:proofErr w:type="spellEnd"/>
      <w:r w:rsidRPr="00F2177D">
        <w:rPr>
          <w:rFonts w:ascii="Times New Roman" w:eastAsia="Times New Roman" w:hAnsi="Times New Roman" w:cs="Times New Roman"/>
          <w:sz w:val="24"/>
          <w:szCs w:val="24"/>
          <w:lang w:eastAsia="en-GB"/>
        </w:rPr>
        <w:t xml:space="preserve"> K Read S and Brinckmann J (2015) Situated Entrepreneurial Cognition</w:t>
      </w:r>
      <w:r w:rsidR="004B690D">
        <w:rPr>
          <w:rFonts w:ascii="Times New Roman" w:eastAsia="Times New Roman" w:hAnsi="Times New Roman" w:cs="Times New Roman"/>
          <w:sz w:val="24"/>
          <w:szCs w:val="24"/>
          <w:lang w:eastAsia="en-GB"/>
        </w:rPr>
        <w:t>.</w:t>
      </w:r>
      <w:r w:rsidRPr="00F2177D">
        <w:rPr>
          <w:rFonts w:ascii="Times New Roman" w:eastAsia="Times New Roman" w:hAnsi="Times New Roman" w:cs="Times New Roman"/>
          <w:sz w:val="24"/>
          <w:szCs w:val="24"/>
          <w:lang w:eastAsia="en-GB"/>
        </w:rPr>
        <w:t xml:space="preserve"> </w:t>
      </w:r>
      <w:hyperlink r:id="rId21" w:tooltip="Search for INTERNATIONAL JOURNAL OF MANAGEMENT REVIEWS" w:history="1">
        <w:r w:rsidRPr="00F2177D">
          <w:rPr>
            <w:rFonts w:ascii="Times New Roman" w:eastAsia="Times New Roman" w:hAnsi="Times New Roman" w:cs="Times New Roman"/>
            <w:bCs/>
            <w:i/>
            <w:iCs/>
            <w:sz w:val="24"/>
            <w:szCs w:val="24"/>
            <w:lang w:eastAsia="en-GB"/>
          </w:rPr>
          <w:t>International</w:t>
        </w:r>
        <w:r w:rsidRPr="00F2177D">
          <w:rPr>
            <w:rFonts w:ascii="Times New Roman" w:eastAsia="Times New Roman" w:hAnsi="Times New Roman" w:cs="Times New Roman"/>
            <w:i/>
            <w:iCs/>
            <w:sz w:val="24"/>
            <w:szCs w:val="24"/>
            <w:lang w:eastAsia="en-GB"/>
          </w:rPr>
          <w:t xml:space="preserve"> </w:t>
        </w:r>
        <w:r w:rsidRPr="00F2177D">
          <w:rPr>
            <w:rFonts w:ascii="Times New Roman" w:eastAsia="Times New Roman" w:hAnsi="Times New Roman" w:cs="Times New Roman"/>
            <w:bCs/>
            <w:i/>
            <w:iCs/>
            <w:sz w:val="24"/>
            <w:szCs w:val="24"/>
            <w:lang w:eastAsia="en-GB"/>
          </w:rPr>
          <w:t>Journal</w:t>
        </w:r>
        <w:r w:rsidRPr="00F2177D">
          <w:rPr>
            <w:rFonts w:ascii="Times New Roman" w:eastAsia="Times New Roman" w:hAnsi="Times New Roman" w:cs="Times New Roman"/>
            <w:i/>
            <w:iCs/>
            <w:sz w:val="24"/>
            <w:szCs w:val="24"/>
            <w:lang w:eastAsia="en-GB"/>
          </w:rPr>
          <w:t xml:space="preserve"> of </w:t>
        </w:r>
        <w:r w:rsidRPr="00F2177D">
          <w:rPr>
            <w:rFonts w:ascii="Times New Roman" w:eastAsia="Times New Roman" w:hAnsi="Times New Roman" w:cs="Times New Roman"/>
            <w:bCs/>
            <w:i/>
            <w:iCs/>
            <w:sz w:val="24"/>
            <w:szCs w:val="24"/>
            <w:lang w:eastAsia="en-GB"/>
          </w:rPr>
          <w:t>Management</w:t>
        </w:r>
        <w:r w:rsidRPr="00F2177D">
          <w:rPr>
            <w:rFonts w:ascii="Times New Roman" w:eastAsia="Times New Roman" w:hAnsi="Times New Roman" w:cs="Times New Roman"/>
            <w:i/>
            <w:iCs/>
            <w:sz w:val="24"/>
            <w:szCs w:val="24"/>
            <w:lang w:eastAsia="en-GB"/>
          </w:rPr>
          <w:t xml:space="preserve"> </w:t>
        </w:r>
        <w:r w:rsidRPr="00F2177D">
          <w:rPr>
            <w:rFonts w:ascii="Times New Roman" w:eastAsia="Times New Roman" w:hAnsi="Times New Roman" w:cs="Times New Roman"/>
            <w:bCs/>
            <w:i/>
            <w:iCs/>
            <w:sz w:val="24"/>
            <w:szCs w:val="24"/>
            <w:lang w:eastAsia="en-GB"/>
          </w:rPr>
          <w:t>Reviews</w:t>
        </w:r>
      </w:hyperlink>
      <w:r w:rsidRPr="00F2177D">
        <w:rPr>
          <w:rFonts w:ascii="Times New Roman" w:eastAsia="Times New Roman" w:hAnsi="Times New Roman" w:cs="Times New Roman"/>
          <w:sz w:val="24"/>
          <w:szCs w:val="24"/>
          <w:lang w:eastAsia="en-GB"/>
        </w:rPr>
        <w:t xml:space="preserve"> 17(2): 143-164. </w:t>
      </w:r>
    </w:p>
    <w:p w14:paraId="3D93BBF5" w14:textId="679E8696" w:rsidR="00F360C4" w:rsidRDefault="00F360C4" w:rsidP="007070E9">
      <w:pPr>
        <w:spacing w:after="0" w:line="240" w:lineRule="auto"/>
        <w:rPr>
          <w:rFonts w:ascii="Times New Roman" w:eastAsia="Times New Roman" w:hAnsi="Times New Roman" w:cs="Times New Roman"/>
          <w:sz w:val="24"/>
          <w:szCs w:val="24"/>
          <w:lang w:eastAsia="en-GB"/>
        </w:rPr>
      </w:pPr>
    </w:p>
    <w:p w14:paraId="61BE758D" w14:textId="7F6169CE" w:rsidR="00F360C4" w:rsidRDefault="00F360C4" w:rsidP="007070E9">
      <w:pPr>
        <w:spacing w:after="0" w:line="240" w:lineRule="auto"/>
        <w:rPr>
          <w:rFonts w:ascii="Times New Roman" w:eastAsia="Times New Roman" w:hAnsi="Times New Roman" w:cs="Times New Roman"/>
          <w:bCs/>
          <w:sz w:val="24"/>
          <w:szCs w:val="24"/>
          <w:lang w:eastAsia="en-GB"/>
        </w:rPr>
      </w:pPr>
      <w:r w:rsidRPr="00347350">
        <w:rPr>
          <w:rFonts w:ascii="Times New Roman" w:eastAsia="Times New Roman" w:hAnsi="Times New Roman" w:cs="Times New Roman"/>
          <w:bCs/>
          <w:sz w:val="24"/>
          <w:szCs w:val="24"/>
          <w:lang w:eastAsia="en-GB"/>
        </w:rPr>
        <w:t xml:space="preserve">Dewey HE (1938) Teaching Social Problems without Textbooks. </w:t>
      </w:r>
      <w:r w:rsidRPr="00347350">
        <w:rPr>
          <w:rFonts w:ascii="Times New Roman" w:eastAsia="Times New Roman" w:hAnsi="Times New Roman" w:cs="Times New Roman"/>
          <w:bCs/>
          <w:i/>
          <w:sz w:val="24"/>
          <w:szCs w:val="24"/>
          <w:lang w:eastAsia="en-GB"/>
        </w:rPr>
        <w:t>Education Digest</w:t>
      </w:r>
      <w:r w:rsidRPr="00347350">
        <w:rPr>
          <w:rFonts w:ascii="Times New Roman" w:eastAsia="Times New Roman" w:hAnsi="Times New Roman" w:cs="Times New Roman"/>
          <w:bCs/>
          <w:sz w:val="24"/>
          <w:szCs w:val="24"/>
          <w:lang w:eastAsia="en-GB"/>
        </w:rPr>
        <w:t xml:space="preserve"> 3(7)</w:t>
      </w:r>
      <w:r w:rsidR="00347350">
        <w:rPr>
          <w:rFonts w:ascii="Times New Roman" w:eastAsia="Times New Roman" w:hAnsi="Times New Roman" w:cs="Times New Roman"/>
          <w:bCs/>
          <w:sz w:val="24"/>
          <w:szCs w:val="24"/>
          <w:lang w:eastAsia="en-GB"/>
        </w:rPr>
        <w:t>:</w:t>
      </w:r>
      <w:r w:rsidRPr="00347350">
        <w:rPr>
          <w:rFonts w:ascii="Times New Roman" w:eastAsia="Times New Roman" w:hAnsi="Times New Roman" w:cs="Times New Roman"/>
          <w:bCs/>
          <w:sz w:val="24"/>
          <w:szCs w:val="24"/>
          <w:lang w:eastAsia="en-GB"/>
        </w:rPr>
        <w:t xml:space="preserve"> 56-57.</w:t>
      </w:r>
    </w:p>
    <w:p w14:paraId="5724F0DB" w14:textId="3F38E67D" w:rsidR="00230B23" w:rsidRDefault="00230B23" w:rsidP="007070E9">
      <w:pPr>
        <w:spacing w:after="0" w:line="240" w:lineRule="auto"/>
        <w:rPr>
          <w:rFonts w:ascii="Times New Roman" w:eastAsia="Times New Roman" w:hAnsi="Times New Roman" w:cs="Times New Roman"/>
          <w:bCs/>
          <w:sz w:val="24"/>
          <w:szCs w:val="24"/>
          <w:lang w:eastAsia="en-GB"/>
        </w:rPr>
      </w:pPr>
    </w:p>
    <w:p w14:paraId="583303C5" w14:textId="499B73CE" w:rsidR="00230B23" w:rsidRPr="00230B23" w:rsidRDefault="00230B23" w:rsidP="00230B23">
      <w:pPr>
        <w:autoSpaceDE w:val="0"/>
        <w:autoSpaceDN w:val="0"/>
        <w:adjustRightInd w:val="0"/>
        <w:spacing w:after="0" w:line="240" w:lineRule="auto"/>
        <w:rPr>
          <w:rFonts w:ascii="Times New Roman" w:hAnsi="Times New Roman" w:cs="Times New Roman"/>
          <w:sz w:val="24"/>
          <w:szCs w:val="24"/>
        </w:rPr>
      </w:pPr>
      <w:bookmarkStart w:id="18" w:name="_Hlk35945588"/>
      <w:proofErr w:type="spellStart"/>
      <w:r>
        <w:rPr>
          <w:rFonts w:ascii="Times New Roman" w:hAnsi="Times New Roman" w:cs="Times New Roman"/>
          <w:sz w:val="24"/>
          <w:szCs w:val="24"/>
        </w:rPr>
        <w:t>D</w:t>
      </w:r>
      <w:r w:rsidRPr="00230B23">
        <w:rPr>
          <w:rFonts w:ascii="Times New Roman" w:hAnsi="Times New Roman" w:cs="Times New Roman"/>
          <w:sz w:val="24"/>
          <w:szCs w:val="24"/>
        </w:rPr>
        <w:t>inh</w:t>
      </w:r>
      <w:proofErr w:type="spellEnd"/>
      <w:r>
        <w:rPr>
          <w:rFonts w:ascii="Times New Roman" w:hAnsi="Times New Roman" w:cs="Times New Roman"/>
          <w:sz w:val="24"/>
          <w:szCs w:val="24"/>
        </w:rPr>
        <w:t xml:space="preserve"> TQ</w:t>
      </w:r>
      <w:r w:rsidRPr="00230B23">
        <w:rPr>
          <w:rFonts w:ascii="Times New Roman" w:hAnsi="Times New Roman" w:cs="Times New Roman"/>
          <w:sz w:val="24"/>
          <w:szCs w:val="24"/>
        </w:rPr>
        <w:t xml:space="preserve"> and </w:t>
      </w:r>
      <w:proofErr w:type="spellStart"/>
      <w:r w:rsidRPr="00230B23">
        <w:rPr>
          <w:rFonts w:ascii="Times New Roman" w:hAnsi="Times New Roman" w:cs="Times New Roman"/>
          <w:sz w:val="24"/>
          <w:szCs w:val="24"/>
        </w:rPr>
        <w:t>Cala</w:t>
      </w:r>
      <w:r w:rsidR="00224170" w:rsidRPr="00230B23">
        <w:rPr>
          <w:rFonts w:ascii="Times New Roman" w:hAnsi="Times New Roman" w:cs="Times New Roman"/>
          <w:sz w:val="24"/>
          <w:szCs w:val="24"/>
        </w:rPr>
        <w:t>br</w:t>
      </w:r>
      <w:r w:rsidR="00224170">
        <w:rPr>
          <w:rFonts w:ascii="Times New Roman" w:hAnsi="Times New Roman" w:cs="Times New Roman"/>
          <w:sz w:val="24"/>
          <w:szCs w:val="24"/>
        </w:rPr>
        <w:t>ò</w:t>
      </w:r>
      <w:proofErr w:type="spellEnd"/>
      <w:r w:rsidR="00224170">
        <w:rPr>
          <w:rFonts w:ascii="Times New Roman" w:hAnsi="Times New Roman" w:cs="Times New Roman"/>
          <w:sz w:val="24"/>
          <w:szCs w:val="24"/>
        </w:rPr>
        <w:t xml:space="preserve"> </w:t>
      </w:r>
      <w:bookmarkEnd w:id="18"/>
      <w:r>
        <w:rPr>
          <w:rFonts w:ascii="Times New Roman" w:hAnsi="Times New Roman" w:cs="Times New Roman"/>
          <w:sz w:val="24"/>
          <w:szCs w:val="24"/>
        </w:rPr>
        <w:t xml:space="preserve">A (2019) </w:t>
      </w:r>
      <w:r w:rsidRPr="00230B23">
        <w:rPr>
          <w:rFonts w:ascii="Times New Roman" w:hAnsi="Times New Roman" w:cs="Times New Roman"/>
          <w:sz w:val="24"/>
          <w:szCs w:val="24"/>
        </w:rPr>
        <w:t>Asian Family Firms through Corporate</w:t>
      </w:r>
    </w:p>
    <w:p w14:paraId="6A0A6383" w14:textId="4BBBEF37" w:rsidR="00230B23" w:rsidRPr="00230B23" w:rsidRDefault="00230B23" w:rsidP="00230B23">
      <w:pPr>
        <w:autoSpaceDE w:val="0"/>
        <w:autoSpaceDN w:val="0"/>
        <w:adjustRightInd w:val="0"/>
        <w:spacing w:after="0" w:line="240" w:lineRule="auto"/>
        <w:rPr>
          <w:rFonts w:ascii="Times New Roman" w:hAnsi="Times New Roman" w:cs="Times New Roman"/>
          <w:sz w:val="24"/>
          <w:szCs w:val="24"/>
        </w:rPr>
      </w:pPr>
      <w:r w:rsidRPr="00230B23">
        <w:rPr>
          <w:rFonts w:ascii="Times New Roman" w:hAnsi="Times New Roman" w:cs="Times New Roman"/>
          <w:sz w:val="24"/>
          <w:szCs w:val="24"/>
        </w:rPr>
        <w:t>Governance and Institutions: A Systematic Review of the Literature and Agenda</w:t>
      </w:r>
    </w:p>
    <w:p w14:paraId="7AD7663C" w14:textId="31A9B177" w:rsidR="00347350" w:rsidRDefault="00230B23" w:rsidP="007070E9">
      <w:pPr>
        <w:spacing w:after="0" w:line="240" w:lineRule="auto"/>
        <w:rPr>
          <w:rFonts w:ascii="Times New Roman" w:hAnsi="Times New Roman" w:cs="Times New Roman"/>
          <w:i/>
          <w:iCs/>
          <w:sz w:val="24"/>
          <w:szCs w:val="24"/>
        </w:rPr>
      </w:pPr>
      <w:r w:rsidRPr="00230B23">
        <w:rPr>
          <w:rFonts w:ascii="Times New Roman" w:hAnsi="Times New Roman" w:cs="Times New Roman"/>
          <w:sz w:val="24"/>
          <w:szCs w:val="24"/>
        </w:rPr>
        <w:t>for Future Research.</w:t>
      </w:r>
      <w:r>
        <w:rPr>
          <w:rFonts w:ascii="Times New Roman" w:hAnsi="Times New Roman" w:cs="Times New Roman"/>
          <w:b/>
          <w:bCs/>
          <w:sz w:val="24"/>
          <w:szCs w:val="24"/>
        </w:rPr>
        <w:t xml:space="preserve">  </w:t>
      </w:r>
      <w:r w:rsidRPr="00230B23">
        <w:rPr>
          <w:rFonts w:ascii="Times New Roman" w:hAnsi="Times New Roman" w:cs="Times New Roman"/>
          <w:i/>
          <w:iCs/>
          <w:sz w:val="24"/>
          <w:szCs w:val="24"/>
        </w:rPr>
        <w:t xml:space="preserve">International Journal of Management Reviews </w:t>
      </w:r>
      <w:r w:rsidRPr="0040492B">
        <w:rPr>
          <w:rFonts w:ascii="Times New Roman" w:hAnsi="Times New Roman" w:cs="Times New Roman"/>
          <w:sz w:val="24"/>
          <w:szCs w:val="24"/>
        </w:rPr>
        <w:t>21(</w:t>
      </w:r>
      <w:r w:rsidR="0040492B">
        <w:rPr>
          <w:rFonts w:ascii="Times New Roman" w:hAnsi="Times New Roman" w:cs="Times New Roman"/>
          <w:sz w:val="24"/>
          <w:szCs w:val="24"/>
        </w:rPr>
        <w:t>1</w:t>
      </w:r>
      <w:r w:rsidRPr="0040492B">
        <w:rPr>
          <w:rFonts w:ascii="Times New Roman" w:hAnsi="Times New Roman" w:cs="Times New Roman"/>
          <w:sz w:val="24"/>
          <w:szCs w:val="24"/>
        </w:rPr>
        <w:t>): 50–75</w:t>
      </w:r>
    </w:p>
    <w:p w14:paraId="33920225" w14:textId="77777777" w:rsidR="00230B23" w:rsidRPr="00230B23" w:rsidRDefault="00230B23" w:rsidP="007070E9">
      <w:pPr>
        <w:spacing w:after="0" w:line="240" w:lineRule="auto"/>
        <w:rPr>
          <w:rFonts w:ascii="Times New Roman" w:eastAsia="Times New Roman" w:hAnsi="Times New Roman" w:cs="Times New Roman"/>
          <w:bCs/>
          <w:sz w:val="24"/>
          <w:szCs w:val="24"/>
          <w:lang w:eastAsia="en-GB"/>
        </w:rPr>
      </w:pPr>
    </w:p>
    <w:p w14:paraId="522A291F" w14:textId="194E9138" w:rsidR="005F5008" w:rsidRDefault="005F5008" w:rsidP="007070E9">
      <w:pPr>
        <w:spacing w:after="0" w:line="240" w:lineRule="auto"/>
        <w:rPr>
          <w:rFonts w:ascii="Times New Roman" w:eastAsia="Times New Roman" w:hAnsi="Times New Roman" w:cs="Times New Roman"/>
          <w:color w:val="000000"/>
          <w:sz w:val="24"/>
          <w:szCs w:val="24"/>
          <w:lang w:eastAsia="en-GB"/>
        </w:rPr>
      </w:pPr>
      <w:proofErr w:type="spellStart"/>
      <w:r>
        <w:rPr>
          <w:rFonts w:ascii="Times New Roman" w:eastAsia="TimesNRMTPro" w:hAnsi="Times New Roman" w:cs="Times New Roman"/>
          <w:sz w:val="24"/>
          <w:szCs w:val="24"/>
        </w:rPr>
        <w:t>Discua</w:t>
      </w:r>
      <w:proofErr w:type="spellEnd"/>
      <w:r>
        <w:rPr>
          <w:rFonts w:ascii="Times New Roman" w:eastAsia="TimesNRMTPro" w:hAnsi="Times New Roman" w:cs="Times New Roman"/>
          <w:sz w:val="24"/>
          <w:szCs w:val="24"/>
        </w:rPr>
        <w:t xml:space="preserve"> Cruz</w:t>
      </w:r>
      <w:r w:rsidRPr="00F2177D">
        <w:rPr>
          <w:rFonts w:ascii="Times New Roman" w:eastAsia="TimesNRMTPro" w:hAnsi="Times New Roman" w:cs="Times New Roman"/>
          <w:sz w:val="24"/>
          <w:szCs w:val="24"/>
        </w:rPr>
        <w:t xml:space="preserve">, AD </w:t>
      </w:r>
      <w:proofErr w:type="spellStart"/>
      <w:r w:rsidRPr="00F2177D">
        <w:rPr>
          <w:rFonts w:ascii="Times New Roman" w:eastAsia="TimesNRMTPro" w:hAnsi="Times New Roman" w:cs="Times New Roman"/>
          <w:sz w:val="24"/>
          <w:szCs w:val="24"/>
        </w:rPr>
        <w:t>Hadjielias</w:t>
      </w:r>
      <w:proofErr w:type="spellEnd"/>
      <w:r w:rsidRPr="00F2177D">
        <w:rPr>
          <w:rFonts w:ascii="Times New Roman" w:eastAsia="TimesNRMTPro" w:hAnsi="Times New Roman" w:cs="Times New Roman"/>
          <w:sz w:val="24"/>
          <w:szCs w:val="24"/>
        </w:rPr>
        <w:t xml:space="preserve"> E </w:t>
      </w:r>
      <w:r w:rsidR="007372F1">
        <w:rPr>
          <w:rFonts w:ascii="Times New Roman" w:eastAsia="TimesNRMTPro" w:hAnsi="Times New Roman" w:cs="Times New Roman"/>
          <w:sz w:val="24"/>
          <w:szCs w:val="24"/>
        </w:rPr>
        <w:t xml:space="preserve">and </w:t>
      </w:r>
      <w:proofErr w:type="spellStart"/>
      <w:r w:rsidRPr="00F2177D">
        <w:rPr>
          <w:rFonts w:ascii="Times New Roman" w:eastAsia="TimesNRMTPro" w:hAnsi="Times New Roman" w:cs="Times New Roman"/>
          <w:sz w:val="24"/>
          <w:szCs w:val="24"/>
        </w:rPr>
        <w:t>Howorth</w:t>
      </w:r>
      <w:proofErr w:type="spellEnd"/>
      <w:r w:rsidRPr="00F2177D">
        <w:rPr>
          <w:rFonts w:ascii="Times New Roman" w:eastAsia="TimesNRMTPro" w:hAnsi="Times New Roman" w:cs="Times New Roman"/>
          <w:sz w:val="24"/>
          <w:szCs w:val="24"/>
        </w:rPr>
        <w:t xml:space="preserve"> C (2017</w:t>
      </w:r>
      <w:r w:rsidRPr="00F2177D">
        <w:rPr>
          <w:rFonts w:ascii="Times New Roman" w:eastAsia="TimesNRMTPro" w:hAnsi="Times New Roman" w:cs="Times New Roman"/>
          <w:i/>
          <w:iCs/>
          <w:sz w:val="24"/>
          <w:szCs w:val="24"/>
        </w:rPr>
        <w:t>)</w:t>
      </w:r>
      <w:r w:rsidRPr="00F2177D">
        <w:rPr>
          <w:rFonts w:ascii="Times New Roman" w:eastAsia="TimesNRMTPro" w:hAnsi="Times New Roman" w:cs="Times New Roman"/>
          <w:sz w:val="24"/>
          <w:szCs w:val="24"/>
        </w:rPr>
        <w:t xml:space="preserve"> Family Entrepreneurial teams. In </w:t>
      </w:r>
      <w:r w:rsidRPr="00F2177D">
        <w:rPr>
          <w:rFonts w:ascii="Times New Roman" w:eastAsia="Times New Roman" w:hAnsi="Times New Roman" w:cs="Times New Roman"/>
          <w:color w:val="000000"/>
          <w:sz w:val="24"/>
          <w:szCs w:val="24"/>
          <w:lang w:eastAsia="en-GB"/>
        </w:rPr>
        <w:t>Ben-</w:t>
      </w:r>
      <w:proofErr w:type="spellStart"/>
      <w:r w:rsidRPr="00F2177D">
        <w:rPr>
          <w:rFonts w:ascii="Times New Roman" w:eastAsia="Times New Roman" w:hAnsi="Times New Roman" w:cs="Times New Roman"/>
          <w:color w:val="000000"/>
          <w:sz w:val="24"/>
          <w:szCs w:val="24"/>
          <w:lang w:eastAsia="en-GB"/>
        </w:rPr>
        <w:t>Hafaïedh</w:t>
      </w:r>
      <w:proofErr w:type="spellEnd"/>
      <w:r w:rsidRPr="00F2177D">
        <w:rPr>
          <w:rFonts w:ascii="Times New Roman" w:eastAsia="Times New Roman" w:hAnsi="Times New Roman" w:cs="Times New Roman"/>
          <w:color w:val="000000"/>
          <w:sz w:val="24"/>
          <w:szCs w:val="24"/>
          <w:lang w:eastAsia="en-GB"/>
        </w:rPr>
        <w:t xml:space="preserve"> C &amp; Cooney TM (</w:t>
      </w:r>
      <w:r w:rsidR="004B690D">
        <w:rPr>
          <w:rFonts w:ascii="Times New Roman" w:eastAsia="Times New Roman" w:hAnsi="Times New Roman" w:cs="Times New Roman"/>
          <w:color w:val="000000"/>
          <w:sz w:val="24"/>
          <w:szCs w:val="24"/>
          <w:lang w:eastAsia="en-GB"/>
        </w:rPr>
        <w:t>eds</w:t>
      </w:r>
      <w:r w:rsidRPr="00F2177D">
        <w:rPr>
          <w:rFonts w:ascii="Times New Roman" w:eastAsia="Times New Roman" w:hAnsi="Times New Roman" w:cs="Times New Roman"/>
          <w:color w:val="000000"/>
          <w:sz w:val="24"/>
          <w:szCs w:val="24"/>
          <w:lang w:eastAsia="en-GB"/>
        </w:rPr>
        <w:t xml:space="preserve">) </w:t>
      </w:r>
      <w:r w:rsidRPr="00F2177D">
        <w:rPr>
          <w:rFonts w:ascii="Times New Roman" w:eastAsia="Times New Roman" w:hAnsi="Times New Roman" w:cs="Times New Roman"/>
          <w:i/>
          <w:iCs/>
          <w:color w:val="000000"/>
          <w:sz w:val="24"/>
          <w:szCs w:val="24"/>
          <w:lang w:eastAsia="en-GB"/>
        </w:rPr>
        <w:t>Research Handbook on Entrepreneurial Teams: Theory and Practice</w:t>
      </w:r>
      <w:r w:rsidRPr="00F2177D">
        <w:rPr>
          <w:rFonts w:ascii="Times New Roman" w:eastAsia="Times New Roman" w:hAnsi="Times New Roman" w:cs="Times New Roman"/>
          <w:color w:val="000000"/>
          <w:sz w:val="24"/>
          <w:szCs w:val="24"/>
          <w:lang w:eastAsia="en-GB"/>
        </w:rPr>
        <w:t>. Edward Elgar Publishing</w:t>
      </w:r>
      <w:r w:rsidR="007070E9">
        <w:rPr>
          <w:rFonts w:ascii="Times New Roman" w:eastAsia="Times New Roman" w:hAnsi="Times New Roman" w:cs="Times New Roman"/>
          <w:color w:val="000000"/>
          <w:sz w:val="24"/>
          <w:szCs w:val="24"/>
          <w:lang w:eastAsia="en-GB"/>
        </w:rPr>
        <w:t>, Cheltenham, UK</w:t>
      </w:r>
      <w:r w:rsidRPr="00F2177D">
        <w:rPr>
          <w:rFonts w:ascii="Times New Roman" w:eastAsia="Times New Roman" w:hAnsi="Times New Roman" w:cs="Times New Roman"/>
          <w:color w:val="000000"/>
          <w:sz w:val="24"/>
          <w:szCs w:val="24"/>
          <w:lang w:eastAsia="en-GB"/>
        </w:rPr>
        <w:t>.</w:t>
      </w:r>
    </w:p>
    <w:p w14:paraId="36A1A600" w14:textId="77777777" w:rsidR="007070E9" w:rsidRPr="00F2177D" w:rsidRDefault="007070E9" w:rsidP="007070E9">
      <w:pPr>
        <w:spacing w:after="0" w:line="240" w:lineRule="auto"/>
        <w:rPr>
          <w:rFonts w:ascii="Times New Roman" w:eastAsia="Times New Roman" w:hAnsi="Times New Roman" w:cs="Times New Roman"/>
          <w:color w:val="000000"/>
          <w:sz w:val="24"/>
          <w:szCs w:val="24"/>
          <w:lang w:eastAsia="en-GB"/>
        </w:rPr>
      </w:pPr>
    </w:p>
    <w:p w14:paraId="36787363" w14:textId="3A19CAAC" w:rsidR="005F5008" w:rsidRDefault="005F5008" w:rsidP="007070E9">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sz w:val="24"/>
          <w:szCs w:val="24"/>
        </w:rPr>
        <w:t>Discua</w:t>
      </w:r>
      <w:proofErr w:type="spellEnd"/>
      <w:r>
        <w:rPr>
          <w:rFonts w:ascii="Times New Roman" w:hAnsi="Times New Roman" w:cs="Times New Roman"/>
          <w:sz w:val="24"/>
          <w:szCs w:val="24"/>
        </w:rPr>
        <w:t xml:space="preserve"> Cruz</w:t>
      </w:r>
      <w:r w:rsidRPr="00F2177D">
        <w:rPr>
          <w:rFonts w:ascii="Times New Roman" w:hAnsi="Times New Roman" w:cs="Times New Roman"/>
          <w:sz w:val="24"/>
          <w:szCs w:val="24"/>
        </w:rPr>
        <w:t xml:space="preserve"> AD </w:t>
      </w:r>
      <w:proofErr w:type="spellStart"/>
      <w:r w:rsidRPr="00F2177D">
        <w:rPr>
          <w:rFonts w:ascii="Times New Roman" w:hAnsi="Times New Roman" w:cs="Times New Roman"/>
          <w:sz w:val="24"/>
          <w:szCs w:val="24"/>
        </w:rPr>
        <w:t>Howorth</w:t>
      </w:r>
      <w:proofErr w:type="spellEnd"/>
      <w:r w:rsidRPr="00F2177D">
        <w:rPr>
          <w:rFonts w:ascii="Times New Roman" w:hAnsi="Times New Roman" w:cs="Times New Roman"/>
          <w:sz w:val="24"/>
          <w:szCs w:val="24"/>
        </w:rPr>
        <w:t xml:space="preserve"> C </w:t>
      </w:r>
      <w:r w:rsidR="007372F1">
        <w:rPr>
          <w:rFonts w:ascii="Times New Roman" w:hAnsi="Times New Roman" w:cs="Times New Roman"/>
          <w:sz w:val="24"/>
          <w:szCs w:val="24"/>
        </w:rPr>
        <w:t xml:space="preserve">and </w:t>
      </w:r>
      <w:r w:rsidRPr="00F2177D">
        <w:rPr>
          <w:rFonts w:ascii="Times New Roman" w:hAnsi="Times New Roman" w:cs="Times New Roman"/>
          <w:sz w:val="24"/>
          <w:szCs w:val="24"/>
        </w:rPr>
        <w:t xml:space="preserve">Hamilton E (2013) </w:t>
      </w:r>
      <w:r w:rsidRPr="00F2177D">
        <w:rPr>
          <w:rFonts w:ascii="Times New Roman" w:hAnsi="Times New Roman" w:cs="Times New Roman"/>
          <w:bCs/>
          <w:sz w:val="24"/>
          <w:szCs w:val="24"/>
        </w:rPr>
        <w:t>Intrafamily Entrepreneurship: The Formation and Membership of Family Entrepreneurial Teams</w:t>
      </w:r>
      <w:r w:rsidRPr="00F2177D">
        <w:rPr>
          <w:rFonts w:ascii="Times New Roman" w:hAnsi="Times New Roman" w:cs="Times New Roman"/>
          <w:bCs/>
          <w:i/>
          <w:sz w:val="24"/>
          <w:szCs w:val="24"/>
        </w:rPr>
        <w:t>.</w:t>
      </w:r>
      <w:r w:rsidRPr="00F2177D">
        <w:rPr>
          <w:rFonts w:ascii="Times New Roman" w:eastAsia="Times New Roman" w:hAnsi="Times New Roman" w:cs="Times New Roman"/>
          <w:i/>
          <w:sz w:val="24"/>
          <w:szCs w:val="24"/>
          <w:lang w:eastAsia="en-GB"/>
        </w:rPr>
        <w:t xml:space="preserve"> Entrepreneurship Theory and Practice</w:t>
      </w:r>
      <w:r w:rsidRPr="00F2177D">
        <w:rPr>
          <w:rFonts w:ascii="Times New Roman" w:eastAsia="Times New Roman" w:hAnsi="Times New Roman" w:cs="Times New Roman"/>
          <w:sz w:val="24"/>
          <w:szCs w:val="24"/>
          <w:lang w:eastAsia="en-GB"/>
        </w:rPr>
        <w:t xml:space="preserve"> </w:t>
      </w:r>
      <w:hyperlink r:id="rId22" w:history="1">
        <w:r w:rsidRPr="004B690D">
          <w:rPr>
            <w:rFonts w:ascii="Times New Roman" w:eastAsia="Times New Roman" w:hAnsi="Times New Roman" w:cs="Times New Roman"/>
            <w:bCs/>
            <w:sz w:val="24"/>
            <w:szCs w:val="24"/>
            <w:lang w:eastAsia="en-GB"/>
          </w:rPr>
          <w:t>37</w:t>
        </w:r>
        <w:r w:rsidRPr="00F2177D">
          <w:rPr>
            <w:rFonts w:ascii="Times New Roman" w:eastAsia="Times New Roman" w:hAnsi="Times New Roman" w:cs="Times New Roman"/>
            <w:sz w:val="24"/>
            <w:szCs w:val="24"/>
            <w:lang w:eastAsia="en-GB"/>
          </w:rPr>
          <w:t>(1</w:t>
        </w:r>
        <w:r w:rsidRPr="00F2177D">
          <w:rPr>
            <w:rFonts w:ascii="Times New Roman" w:hAnsi="Times New Roman" w:cs="Times New Roman"/>
            <w:bCs/>
            <w:sz w:val="24"/>
            <w:szCs w:val="24"/>
          </w:rPr>
          <w:t xml:space="preserve">): 17–46. </w:t>
        </w:r>
      </w:hyperlink>
      <w:r>
        <w:rPr>
          <w:rFonts w:ascii="Times New Roman" w:hAnsi="Times New Roman" w:cs="Times New Roman"/>
          <w:bCs/>
          <w:sz w:val="24"/>
          <w:szCs w:val="24"/>
        </w:rPr>
        <w:t xml:space="preserve">  </w:t>
      </w:r>
    </w:p>
    <w:p w14:paraId="45EF70BC" w14:textId="77777777" w:rsidR="005F5008" w:rsidRDefault="005F5008" w:rsidP="007070E9">
      <w:pPr>
        <w:autoSpaceDE w:val="0"/>
        <w:autoSpaceDN w:val="0"/>
        <w:adjustRightInd w:val="0"/>
        <w:spacing w:after="0" w:line="240" w:lineRule="auto"/>
        <w:rPr>
          <w:rFonts w:ascii="Times New Roman" w:hAnsi="Times New Roman" w:cs="Times New Roman"/>
          <w:bCs/>
          <w:sz w:val="24"/>
          <w:szCs w:val="24"/>
        </w:rPr>
      </w:pPr>
    </w:p>
    <w:p w14:paraId="0DC4B8FD" w14:textId="03F06568" w:rsidR="005F5008" w:rsidRDefault="005F5008" w:rsidP="007070E9">
      <w:pPr>
        <w:spacing w:after="0" w:line="240" w:lineRule="auto"/>
        <w:rPr>
          <w:rFonts w:ascii="Times New Roman" w:hAnsi="Times New Roman" w:cs="Times New Roman"/>
          <w:sz w:val="24"/>
          <w:szCs w:val="24"/>
        </w:rPr>
      </w:pPr>
      <w:proofErr w:type="spellStart"/>
      <w:r w:rsidRPr="00E8418A">
        <w:rPr>
          <w:rFonts w:ascii="Times New Roman" w:hAnsi="Times New Roman" w:cs="Times New Roman"/>
          <w:sz w:val="24"/>
          <w:szCs w:val="24"/>
        </w:rPr>
        <w:t>Doganova</w:t>
      </w:r>
      <w:proofErr w:type="spellEnd"/>
      <w:r w:rsidRPr="00E8418A">
        <w:rPr>
          <w:rFonts w:ascii="Times New Roman" w:hAnsi="Times New Roman" w:cs="Times New Roman"/>
          <w:sz w:val="24"/>
          <w:szCs w:val="24"/>
        </w:rPr>
        <w:t xml:space="preserve"> L </w:t>
      </w:r>
      <w:r w:rsidR="00C25A4A">
        <w:rPr>
          <w:rFonts w:ascii="Times New Roman" w:hAnsi="Times New Roman" w:cs="Times New Roman"/>
          <w:sz w:val="24"/>
          <w:szCs w:val="24"/>
        </w:rPr>
        <w:t xml:space="preserve">and </w:t>
      </w:r>
      <w:r w:rsidRPr="00E8418A">
        <w:rPr>
          <w:rFonts w:ascii="Times New Roman" w:hAnsi="Times New Roman" w:cs="Times New Roman"/>
          <w:sz w:val="24"/>
          <w:szCs w:val="24"/>
        </w:rPr>
        <w:t>Eyquem-Renault M</w:t>
      </w:r>
      <w:r>
        <w:rPr>
          <w:rFonts w:ascii="Times New Roman" w:hAnsi="Times New Roman" w:cs="Times New Roman"/>
          <w:sz w:val="24"/>
          <w:szCs w:val="24"/>
        </w:rPr>
        <w:t xml:space="preserve"> (2009) </w:t>
      </w:r>
      <w:r w:rsidRPr="00E8418A">
        <w:rPr>
          <w:rFonts w:ascii="Times New Roman" w:hAnsi="Times New Roman" w:cs="Times New Roman"/>
          <w:sz w:val="24"/>
          <w:szCs w:val="24"/>
        </w:rPr>
        <w:t>What do business models do? Innovation devices</w:t>
      </w:r>
      <w:r>
        <w:rPr>
          <w:rFonts w:ascii="Times New Roman" w:hAnsi="Times New Roman" w:cs="Times New Roman"/>
          <w:sz w:val="24"/>
          <w:szCs w:val="24"/>
        </w:rPr>
        <w:t xml:space="preserve"> in technology entrepreneurship.</w:t>
      </w:r>
      <w:r w:rsidRPr="00E8418A">
        <w:rPr>
          <w:rFonts w:ascii="Times New Roman" w:hAnsi="Times New Roman" w:cs="Times New Roman"/>
          <w:sz w:val="24"/>
          <w:szCs w:val="24"/>
        </w:rPr>
        <w:t xml:space="preserve"> </w:t>
      </w:r>
      <w:r w:rsidRPr="00964E48">
        <w:rPr>
          <w:rFonts w:ascii="Times New Roman" w:hAnsi="Times New Roman" w:cs="Times New Roman"/>
          <w:i/>
          <w:iCs/>
          <w:sz w:val="24"/>
          <w:szCs w:val="24"/>
        </w:rPr>
        <w:t>Research Policy</w:t>
      </w:r>
      <w:r w:rsidRPr="00E8418A">
        <w:rPr>
          <w:rFonts w:ascii="Times New Roman" w:hAnsi="Times New Roman" w:cs="Times New Roman"/>
          <w:sz w:val="24"/>
          <w:szCs w:val="24"/>
        </w:rPr>
        <w:t xml:space="preserve"> 38:10, 1559-70.</w:t>
      </w:r>
    </w:p>
    <w:p w14:paraId="6AC88D1A" w14:textId="77777777" w:rsidR="00CA1488" w:rsidRDefault="00CA1488" w:rsidP="007070E9">
      <w:pPr>
        <w:spacing w:after="0" w:line="240" w:lineRule="auto"/>
        <w:rPr>
          <w:rFonts w:ascii="Times New Roman" w:hAnsi="Times New Roman" w:cs="Times New Roman"/>
          <w:sz w:val="24"/>
          <w:szCs w:val="24"/>
        </w:rPr>
      </w:pPr>
    </w:p>
    <w:p w14:paraId="4EF96979" w14:textId="1026E7E6" w:rsidR="005F5008" w:rsidRPr="00F2177D" w:rsidRDefault="005F5008" w:rsidP="007070E9">
      <w:pPr>
        <w:autoSpaceDE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Dubois A</w:t>
      </w:r>
      <w:r w:rsidR="004B690D">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w:t>
      </w:r>
      <w:proofErr w:type="spellStart"/>
      <w:r w:rsidRPr="00F2177D">
        <w:rPr>
          <w:rFonts w:ascii="Times New Roman" w:hAnsi="Times New Roman" w:cs="Times New Roman"/>
          <w:sz w:val="24"/>
          <w:szCs w:val="24"/>
        </w:rPr>
        <w:t>Gadde</w:t>
      </w:r>
      <w:proofErr w:type="spellEnd"/>
      <w:r w:rsidRPr="00F2177D">
        <w:rPr>
          <w:rFonts w:ascii="Times New Roman" w:hAnsi="Times New Roman" w:cs="Times New Roman"/>
          <w:sz w:val="24"/>
          <w:szCs w:val="24"/>
        </w:rPr>
        <w:t xml:space="preserve"> LE (2014) Systematic combining: A decade later </w:t>
      </w:r>
      <w:r w:rsidRPr="00F2177D">
        <w:rPr>
          <w:rFonts w:ascii="Times New Roman" w:hAnsi="Times New Roman" w:cs="Times New Roman"/>
          <w:i/>
          <w:sz w:val="24"/>
          <w:szCs w:val="24"/>
        </w:rPr>
        <w:t>Journal of Business Research</w:t>
      </w:r>
      <w:r w:rsidRPr="00F2177D">
        <w:rPr>
          <w:rFonts w:ascii="Times New Roman" w:hAnsi="Times New Roman" w:cs="Times New Roman"/>
          <w:sz w:val="24"/>
          <w:szCs w:val="24"/>
        </w:rPr>
        <w:t xml:space="preserve"> </w:t>
      </w:r>
      <w:r w:rsidRPr="004B690D">
        <w:rPr>
          <w:rFonts w:ascii="Times New Roman" w:hAnsi="Times New Roman" w:cs="Times New Roman"/>
          <w:bCs/>
          <w:sz w:val="24"/>
          <w:szCs w:val="24"/>
        </w:rPr>
        <w:t>67</w:t>
      </w:r>
      <w:r w:rsidRPr="00F2177D">
        <w:rPr>
          <w:rFonts w:ascii="Times New Roman" w:hAnsi="Times New Roman" w:cs="Times New Roman"/>
          <w:sz w:val="24"/>
          <w:szCs w:val="24"/>
        </w:rPr>
        <w:t>(6): 1277-84.</w:t>
      </w:r>
    </w:p>
    <w:p w14:paraId="51501D33"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097D09FE"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Dubois A and </w:t>
      </w:r>
      <w:proofErr w:type="spellStart"/>
      <w:r w:rsidRPr="00F2177D">
        <w:rPr>
          <w:rFonts w:ascii="Times New Roman" w:hAnsi="Times New Roman" w:cs="Times New Roman"/>
          <w:sz w:val="24"/>
          <w:szCs w:val="24"/>
        </w:rPr>
        <w:t>Gadde</w:t>
      </w:r>
      <w:proofErr w:type="spellEnd"/>
      <w:r w:rsidRPr="00F2177D">
        <w:rPr>
          <w:rFonts w:ascii="Times New Roman" w:hAnsi="Times New Roman" w:cs="Times New Roman"/>
          <w:sz w:val="24"/>
          <w:szCs w:val="24"/>
        </w:rPr>
        <w:t xml:space="preserve"> LE (2002) Systematic combining: An abductive approach to case research. </w:t>
      </w:r>
      <w:r w:rsidRPr="00F2177D">
        <w:rPr>
          <w:rFonts w:ascii="Times New Roman" w:hAnsi="Times New Roman" w:cs="Times New Roman"/>
          <w:i/>
          <w:sz w:val="24"/>
          <w:szCs w:val="24"/>
        </w:rPr>
        <w:t>Journal of Business Research</w:t>
      </w:r>
      <w:r w:rsidRPr="00F2177D">
        <w:rPr>
          <w:rFonts w:ascii="Times New Roman" w:hAnsi="Times New Roman" w:cs="Times New Roman"/>
          <w:sz w:val="24"/>
          <w:szCs w:val="24"/>
        </w:rPr>
        <w:t xml:space="preserve"> </w:t>
      </w:r>
      <w:r w:rsidRPr="004B690D">
        <w:rPr>
          <w:rFonts w:ascii="Times New Roman" w:hAnsi="Times New Roman" w:cs="Times New Roman"/>
          <w:bCs/>
          <w:sz w:val="24"/>
          <w:szCs w:val="24"/>
        </w:rPr>
        <w:t>55</w:t>
      </w:r>
      <w:r w:rsidRPr="00F2177D">
        <w:rPr>
          <w:rFonts w:ascii="Times New Roman" w:hAnsi="Times New Roman" w:cs="Times New Roman"/>
          <w:sz w:val="24"/>
          <w:szCs w:val="24"/>
        </w:rPr>
        <w:t>: 553–560.</w:t>
      </w:r>
    </w:p>
    <w:p w14:paraId="1CF50E4C"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003235DB" w14:textId="47BABDD5" w:rsidR="005F5008"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Eisenhardt KM (1989) Building theories from case study research. </w:t>
      </w:r>
      <w:r w:rsidRPr="00F2177D">
        <w:rPr>
          <w:rFonts w:ascii="Times New Roman" w:hAnsi="Times New Roman" w:cs="Times New Roman"/>
          <w:i/>
          <w:sz w:val="24"/>
          <w:szCs w:val="24"/>
        </w:rPr>
        <w:t>Academy of Management Review</w:t>
      </w:r>
      <w:r w:rsidRPr="00F2177D">
        <w:rPr>
          <w:rFonts w:ascii="Times New Roman" w:hAnsi="Times New Roman" w:cs="Times New Roman"/>
          <w:sz w:val="24"/>
          <w:szCs w:val="24"/>
        </w:rPr>
        <w:t xml:space="preserve"> </w:t>
      </w:r>
      <w:r w:rsidRPr="004B690D">
        <w:rPr>
          <w:rFonts w:ascii="Times New Roman" w:hAnsi="Times New Roman" w:cs="Times New Roman"/>
          <w:bCs/>
          <w:sz w:val="24"/>
          <w:szCs w:val="24"/>
        </w:rPr>
        <w:t>14</w:t>
      </w:r>
      <w:r w:rsidRPr="00F2177D">
        <w:rPr>
          <w:rFonts w:ascii="Times New Roman" w:hAnsi="Times New Roman" w:cs="Times New Roman"/>
          <w:sz w:val="24"/>
          <w:szCs w:val="24"/>
        </w:rPr>
        <w:t>(4): 532–550.</w:t>
      </w:r>
    </w:p>
    <w:p w14:paraId="62117BEE" w14:textId="53CC3459" w:rsidR="00577F87" w:rsidRDefault="00577F87" w:rsidP="007070E9">
      <w:pPr>
        <w:autoSpaceDE w:val="0"/>
        <w:autoSpaceDN w:val="0"/>
        <w:adjustRightInd w:val="0"/>
        <w:spacing w:after="0" w:line="240" w:lineRule="auto"/>
        <w:rPr>
          <w:rFonts w:ascii="Times New Roman" w:hAnsi="Times New Roman" w:cs="Times New Roman"/>
          <w:sz w:val="24"/>
          <w:szCs w:val="24"/>
        </w:rPr>
      </w:pPr>
    </w:p>
    <w:p w14:paraId="5799F2BA" w14:textId="5D348BB8" w:rsidR="00577F87" w:rsidRPr="00347350" w:rsidRDefault="00577F87" w:rsidP="007070E9">
      <w:pPr>
        <w:spacing w:after="0" w:line="240" w:lineRule="auto"/>
        <w:contextualSpacing/>
        <w:rPr>
          <w:rFonts w:ascii="Times New Roman" w:hAnsi="Times New Roman" w:cs="Times New Roman"/>
          <w:noProof/>
          <w:sz w:val="24"/>
          <w:szCs w:val="24"/>
        </w:rPr>
      </w:pPr>
      <w:r w:rsidRPr="00347350">
        <w:rPr>
          <w:rFonts w:ascii="Times New Roman" w:hAnsi="Times New Roman" w:cs="Times New Roman"/>
          <w:sz w:val="24"/>
          <w:szCs w:val="24"/>
        </w:rPr>
        <w:t>El-</w:t>
      </w:r>
      <w:proofErr w:type="spellStart"/>
      <w:r w:rsidRPr="00347350">
        <w:rPr>
          <w:rFonts w:ascii="Times New Roman" w:hAnsi="Times New Roman" w:cs="Times New Roman"/>
          <w:sz w:val="24"/>
          <w:szCs w:val="24"/>
        </w:rPr>
        <w:t>Awad</w:t>
      </w:r>
      <w:proofErr w:type="spellEnd"/>
      <w:r w:rsidRPr="00347350">
        <w:rPr>
          <w:rFonts w:ascii="Times New Roman" w:hAnsi="Times New Roman" w:cs="Times New Roman"/>
          <w:sz w:val="24"/>
          <w:szCs w:val="24"/>
        </w:rPr>
        <w:t xml:space="preserve"> Z </w:t>
      </w:r>
      <w:proofErr w:type="spellStart"/>
      <w:r w:rsidRPr="00347350">
        <w:rPr>
          <w:rFonts w:ascii="Times New Roman" w:hAnsi="Times New Roman" w:cs="Times New Roman"/>
          <w:sz w:val="24"/>
          <w:szCs w:val="24"/>
        </w:rPr>
        <w:t>Gabrielsson</w:t>
      </w:r>
      <w:proofErr w:type="spellEnd"/>
      <w:r w:rsidRPr="00347350">
        <w:rPr>
          <w:rFonts w:ascii="Times New Roman" w:hAnsi="Times New Roman" w:cs="Times New Roman"/>
          <w:sz w:val="24"/>
          <w:szCs w:val="24"/>
        </w:rPr>
        <w:t xml:space="preserve"> J </w:t>
      </w:r>
      <w:r w:rsidR="007372F1">
        <w:rPr>
          <w:rFonts w:ascii="Times New Roman" w:hAnsi="Times New Roman" w:cs="Times New Roman"/>
          <w:sz w:val="24"/>
          <w:szCs w:val="24"/>
        </w:rPr>
        <w:t xml:space="preserve">and </w:t>
      </w:r>
      <w:proofErr w:type="spellStart"/>
      <w:r w:rsidRPr="00347350">
        <w:rPr>
          <w:rFonts w:ascii="Times New Roman" w:hAnsi="Times New Roman" w:cs="Times New Roman"/>
          <w:sz w:val="24"/>
          <w:szCs w:val="24"/>
        </w:rPr>
        <w:t>Politis</w:t>
      </w:r>
      <w:proofErr w:type="spellEnd"/>
      <w:r w:rsidRPr="00347350">
        <w:rPr>
          <w:rFonts w:ascii="Times New Roman" w:hAnsi="Times New Roman" w:cs="Times New Roman"/>
          <w:sz w:val="24"/>
          <w:szCs w:val="24"/>
        </w:rPr>
        <w:t xml:space="preserve"> D (2017) Entrepreneurial learning and innovation: the critical role of team-level learning for the evolution of innovation capabilities in technology-based ventures. </w:t>
      </w:r>
      <w:r w:rsidRPr="00347350">
        <w:rPr>
          <w:rFonts w:ascii="Times New Roman" w:hAnsi="Times New Roman" w:cs="Times New Roman"/>
          <w:i/>
          <w:iCs/>
          <w:sz w:val="24"/>
          <w:szCs w:val="24"/>
        </w:rPr>
        <w:t xml:space="preserve">International Journal of Entrepreneurial </w:t>
      </w:r>
      <w:proofErr w:type="spellStart"/>
      <w:r w:rsidRPr="00347350">
        <w:rPr>
          <w:rFonts w:ascii="Times New Roman" w:hAnsi="Times New Roman" w:cs="Times New Roman"/>
          <w:i/>
          <w:iCs/>
          <w:sz w:val="24"/>
          <w:szCs w:val="24"/>
        </w:rPr>
        <w:t>Behavior</w:t>
      </w:r>
      <w:proofErr w:type="spellEnd"/>
      <w:r w:rsidRPr="00347350">
        <w:rPr>
          <w:rFonts w:ascii="Times New Roman" w:hAnsi="Times New Roman" w:cs="Times New Roman"/>
          <w:i/>
          <w:iCs/>
          <w:sz w:val="24"/>
          <w:szCs w:val="24"/>
        </w:rPr>
        <w:t xml:space="preserve"> and Research</w:t>
      </w:r>
      <w:r w:rsidRPr="00347350">
        <w:rPr>
          <w:rFonts w:ascii="Times New Roman" w:hAnsi="Times New Roman" w:cs="Times New Roman"/>
          <w:sz w:val="24"/>
          <w:szCs w:val="24"/>
        </w:rPr>
        <w:t xml:space="preserve"> 23(3) 381-405.</w:t>
      </w:r>
    </w:p>
    <w:p w14:paraId="5C0120D5" w14:textId="77777777" w:rsidR="00577F87" w:rsidRPr="00F2177D" w:rsidRDefault="00577F87" w:rsidP="007070E9">
      <w:pPr>
        <w:autoSpaceDE w:val="0"/>
        <w:autoSpaceDN w:val="0"/>
        <w:adjustRightInd w:val="0"/>
        <w:spacing w:after="0" w:line="240" w:lineRule="auto"/>
        <w:rPr>
          <w:rFonts w:ascii="Times New Roman" w:hAnsi="Times New Roman" w:cs="Times New Roman"/>
          <w:sz w:val="24"/>
          <w:szCs w:val="24"/>
        </w:rPr>
      </w:pPr>
    </w:p>
    <w:p w14:paraId="40D94D01" w14:textId="012F68C0" w:rsidR="005F5008" w:rsidRPr="00DC1F59" w:rsidRDefault="005F5008" w:rsidP="007070E9">
      <w:pPr>
        <w:spacing w:after="0" w:line="240" w:lineRule="auto"/>
        <w:rPr>
          <w:rFonts w:ascii="Times New Roman" w:eastAsia="Times New Roman" w:hAnsi="Times New Roman" w:cs="Times New Roman"/>
          <w:sz w:val="24"/>
          <w:szCs w:val="24"/>
          <w:lang w:eastAsia="en-GB"/>
        </w:rPr>
      </w:pPr>
      <w:r w:rsidRPr="00DC1F59">
        <w:rPr>
          <w:rFonts w:ascii="Times New Roman" w:eastAsia="Times New Roman" w:hAnsi="Times New Roman" w:cs="Times New Roman"/>
          <w:sz w:val="24"/>
          <w:szCs w:val="24"/>
          <w:lang w:eastAsia="en-GB"/>
        </w:rPr>
        <w:t xml:space="preserve">Foss NJ Klein PG </w:t>
      </w:r>
      <w:proofErr w:type="spellStart"/>
      <w:r w:rsidRPr="00DC1F59">
        <w:rPr>
          <w:rFonts w:ascii="Times New Roman" w:eastAsia="Times New Roman" w:hAnsi="Times New Roman" w:cs="Times New Roman"/>
          <w:sz w:val="24"/>
          <w:szCs w:val="24"/>
          <w:lang w:eastAsia="en-GB"/>
        </w:rPr>
        <w:t>Kor</w:t>
      </w:r>
      <w:proofErr w:type="spellEnd"/>
      <w:r w:rsidRPr="00DC1F59">
        <w:rPr>
          <w:rFonts w:ascii="Times New Roman" w:eastAsia="Times New Roman" w:hAnsi="Times New Roman" w:cs="Times New Roman"/>
          <w:sz w:val="24"/>
          <w:szCs w:val="24"/>
          <w:lang w:eastAsia="en-GB"/>
        </w:rPr>
        <w:t xml:space="preserve"> Y</w:t>
      </w:r>
      <w:r w:rsidR="004B690D">
        <w:rPr>
          <w:rFonts w:ascii="Times New Roman" w:eastAsia="Times New Roman" w:hAnsi="Times New Roman" w:cs="Times New Roman"/>
          <w:sz w:val="24"/>
          <w:szCs w:val="24"/>
          <w:lang w:eastAsia="en-GB"/>
        </w:rPr>
        <w:t xml:space="preserve"> </w:t>
      </w:r>
      <w:r w:rsidR="007372F1">
        <w:rPr>
          <w:rFonts w:ascii="Times New Roman" w:eastAsia="Times New Roman" w:hAnsi="Times New Roman" w:cs="Times New Roman"/>
          <w:sz w:val="24"/>
          <w:szCs w:val="24"/>
          <w:lang w:eastAsia="en-GB"/>
        </w:rPr>
        <w:t xml:space="preserve">and </w:t>
      </w:r>
      <w:r w:rsidRPr="00DC1F59">
        <w:rPr>
          <w:rFonts w:ascii="Times New Roman" w:eastAsia="Times New Roman" w:hAnsi="Times New Roman" w:cs="Times New Roman"/>
          <w:sz w:val="24"/>
          <w:szCs w:val="24"/>
          <w:lang w:eastAsia="en-GB"/>
        </w:rPr>
        <w:t xml:space="preserve">Mahoney JT (2008) Entrepreneurship, subjectivism, and the resource-based view: toward a new synthesis. </w:t>
      </w:r>
      <w:r w:rsidRPr="00DC1F59">
        <w:rPr>
          <w:rFonts w:ascii="Times New Roman" w:eastAsia="Times New Roman" w:hAnsi="Times New Roman" w:cs="Times New Roman"/>
          <w:i/>
          <w:sz w:val="24"/>
          <w:szCs w:val="24"/>
          <w:lang w:eastAsia="en-GB"/>
        </w:rPr>
        <w:t>Strategic Entrepreneurship Journal</w:t>
      </w:r>
      <w:r w:rsidRPr="004B690D">
        <w:rPr>
          <w:rFonts w:ascii="Times New Roman" w:eastAsia="Times New Roman" w:hAnsi="Times New Roman" w:cs="Times New Roman"/>
          <w:bCs/>
          <w:sz w:val="24"/>
          <w:szCs w:val="24"/>
          <w:lang w:eastAsia="en-GB"/>
        </w:rPr>
        <w:t xml:space="preserve"> 2</w:t>
      </w:r>
      <w:r w:rsidRPr="00DC1F59">
        <w:rPr>
          <w:rFonts w:ascii="Times New Roman" w:eastAsia="Times New Roman" w:hAnsi="Times New Roman" w:cs="Times New Roman"/>
          <w:sz w:val="24"/>
          <w:szCs w:val="24"/>
          <w:lang w:eastAsia="en-GB"/>
        </w:rPr>
        <w:t>(1): 73-94.</w:t>
      </w:r>
    </w:p>
    <w:p w14:paraId="6B6BE7D1" w14:textId="77777777" w:rsidR="005F5008" w:rsidRPr="00DC1F59" w:rsidRDefault="005F5008" w:rsidP="007070E9">
      <w:pPr>
        <w:spacing w:after="0" w:line="240" w:lineRule="auto"/>
        <w:rPr>
          <w:rStyle w:val="nlmstring-name"/>
          <w:rFonts w:ascii="Times New Roman" w:hAnsi="Times New Roman" w:cs="Times New Roman"/>
          <w:sz w:val="24"/>
          <w:szCs w:val="24"/>
        </w:rPr>
      </w:pPr>
    </w:p>
    <w:p w14:paraId="40085453" w14:textId="49D4B1C1" w:rsidR="005F5008" w:rsidRDefault="005F5008" w:rsidP="007070E9">
      <w:pPr>
        <w:spacing w:after="0" w:line="240" w:lineRule="auto"/>
        <w:rPr>
          <w:rFonts w:ascii="Times New Roman" w:hAnsi="Times New Roman" w:cs="Times New Roman"/>
          <w:sz w:val="24"/>
          <w:szCs w:val="24"/>
        </w:rPr>
      </w:pPr>
      <w:proofErr w:type="spellStart"/>
      <w:r w:rsidRPr="00F2177D">
        <w:rPr>
          <w:rStyle w:val="nlmstring-name"/>
          <w:rFonts w:ascii="Times New Roman" w:hAnsi="Times New Roman" w:cs="Times New Roman"/>
          <w:sz w:val="24"/>
          <w:szCs w:val="24"/>
        </w:rPr>
        <w:t>Funari</w:t>
      </w:r>
      <w:proofErr w:type="spellEnd"/>
      <w:r w:rsidRPr="00F2177D">
        <w:rPr>
          <w:rStyle w:val="nlmstring-name"/>
          <w:rFonts w:ascii="Times New Roman" w:hAnsi="Times New Roman" w:cs="Times New Roman"/>
          <w:sz w:val="24"/>
          <w:szCs w:val="24"/>
        </w:rPr>
        <w:t xml:space="preserve"> S (2015) A cognitive mapping approach to business models: representing causal structures and mechanisms, in Baden-Fuller</w:t>
      </w:r>
      <w:r w:rsidRPr="00F2177D">
        <w:rPr>
          <w:rFonts w:ascii="Times New Roman" w:hAnsi="Times New Roman" w:cs="Times New Roman"/>
          <w:sz w:val="24"/>
          <w:szCs w:val="24"/>
        </w:rPr>
        <w:t xml:space="preserve"> C and </w:t>
      </w:r>
      <w:proofErr w:type="spellStart"/>
      <w:r w:rsidRPr="00F2177D">
        <w:rPr>
          <w:rStyle w:val="nlmstring-name"/>
          <w:rFonts w:ascii="Times New Roman" w:hAnsi="Times New Roman" w:cs="Times New Roman"/>
          <w:sz w:val="24"/>
          <w:szCs w:val="24"/>
        </w:rPr>
        <w:t>Mangematin</w:t>
      </w:r>
      <w:proofErr w:type="spellEnd"/>
      <w:r w:rsidRPr="00F2177D">
        <w:rPr>
          <w:rStyle w:val="nlmstring-name"/>
          <w:rFonts w:ascii="Times New Roman" w:hAnsi="Times New Roman" w:cs="Times New Roman"/>
          <w:sz w:val="24"/>
          <w:szCs w:val="24"/>
        </w:rPr>
        <w:t xml:space="preserve"> V </w:t>
      </w:r>
      <w:r w:rsidRPr="00F2177D">
        <w:rPr>
          <w:rFonts w:ascii="Times New Roman" w:hAnsi="Times New Roman" w:cs="Times New Roman"/>
          <w:sz w:val="24"/>
          <w:szCs w:val="24"/>
        </w:rPr>
        <w:t xml:space="preserve">(ed.) </w:t>
      </w:r>
      <w:r w:rsidRPr="00F2177D">
        <w:rPr>
          <w:rFonts w:ascii="Times New Roman" w:hAnsi="Times New Roman" w:cs="Times New Roman"/>
          <w:i/>
          <w:iCs/>
          <w:sz w:val="24"/>
          <w:szCs w:val="24"/>
        </w:rPr>
        <w:t xml:space="preserve">Business Models and Modelling (Advances in Strategic Management, Volume 33) </w:t>
      </w:r>
      <w:r w:rsidRPr="00F2177D">
        <w:rPr>
          <w:rFonts w:ascii="Times New Roman" w:hAnsi="Times New Roman" w:cs="Times New Roman"/>
          <w:sz w:val="24"/>
          <w:szCs w:val="24"/>
        </w:rPr>
        <w:t xml:space="preserve">Emerald Group Publishing Limited, </w:t>
      </w:r>
      <w:r w:rsidR="00545A40">
        <w:rPr>
          <w:rFonts w:ascii="Times New Roman" w:hAnsi="Times New Roman" w:cs="Times New Roman"/>
          <w:sz w:val="24"/>
          <w:szCs w:val="24"/>
        </w:rPr>
        <w:t xml:space="preserve">Bingley, UK, </w:t>
      </w:r>
      <w:r w:rsidRPr="00F2177D">
        <w:rPr>
          <w:rFonts w:ascii="Times New Roman" w:hAnsi="Times New Roman" w:cs="Times New Roman"/>
          <w:sz w:val="24"/>
          <w:szCs w:val="24"/>
        </w:rPr>
        <w:t>207-239.</w:t>
      </w:r>
    </w:p>
    <w:p w14:paraId="237B79BC" w14:textId="52F9EE3F" w:rsidR="00577F87" w:rsidRDefault="00577F87" w:rsidP="007070E9">
      <w:pPr>
        <w:spacing w:after="0" w:line="240" w:lineRule="auto"/>
        <w:rPr>
          <w:rFonts w:ascii="Times New Roman" w:hAnsi="Times New Roman" w:cs="Times New Roman"/>
          <w:sz w:val="24"/>
          <w:szCs w:val="24"/>
        </w:rPr>
      </w:pPr>
    </w:p>
    <w:p w14:paraId="3C44B7CE" w14:textId="5510758A" w:rsidR="00577F87" w:rsidRPr="00347350" w:rsidRDefault="00577F87" w:rsidP="007070E9">
      <w:pPr>
        <w:spacing w:after="0" w:line="240" w:lineRule="auto"/>
        <w:contextualSpacing/>
        <w:rPr>
          <w:rFonts w:ascii="Times New Roman" w:hAnsi="Times New Roman" w:cs="Times New Roman"/>
          <w:noProof/>
          <w:sz w:val="24"/>
          <w:szCs w:val="24"/>
        </w:rPr>
      </w:pPr>
      <w:r w:rsidRPr="00347350">
        <w:rPr>
          <w:rFonts w:ascii="Times New Roman" w:hAnsi="Times New Roman" w:cs="Times New Roman"/>
          <w:noProof/>
          <w:sz w:val="24"/>
          <w:szCs w:val="24"/>
        </w:rPr>
        <w:t xml:space="preserve">Gabrielsson J and Politis D (2015) Modes of learning and entrepreneurial knowledge. </w:t>
      </w:r>
      <w:r w:rsidRPr="00347350">
        <w:rPr>
          <w:rFonts w:ascii="Times New Roman" w:hAnsi="Times New Roman" w:cs="Times New Roman"/>
          <w:i/>
          <w:iCs/>
          <w:noProof/>
          <w:sz w:val="24"/>
          <w:szCs w:val="24"/>
        </w:rPr>
        <w:t>International Journal of Innovation and Learning</w:t>
      </w:r>
      <w:r w:rsidRPr="00347350">
        <w:rPr>
          <w:rFonts w:ascii="Times New Roman" w:hAnsi="Times New Roman" w:cs="Times New Roman"/>
          <w:noProof/>
          <w:sz w:val="24"/>
          <w:szCs w:val="24"/>
        </w:rPr>
        <w:t xml:space="preserve"> 18(1): 101-122.</w:t>
      </w:r>
    </w:p>
    <w:p w14:paraId="334C4000" w14:textId="77777777" w:rsidR="00577F87" w:rsidRPr="00BD28A5" w:rsidRDefault="00577F87" w:rsidP="007070E9">
      <w:pPr>
        <w:spacing w:after="0" w:line="240" w:lineRule="auto"/>
        <w:ind w:hanging="454"/>
        <w:contextualSpacing/>
        <w:rPr>
          <w:noProof/>
        </w:rPr>
      </w:pPr>
    </w:p>
    <w:p w14:paraId="4E50293A" w14:textId="5233A5DC" w:rsidR="005F5008" w:rsidRDefault="005F5008" w:rsidP="007070E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Garnsey E (1998) A theory of the early growth of the firm, </w:t>
      </w:r>
      <w:r w:rsidRPr="00112534">
        <w:rPr>
          <w:rFonts w:ascii="Times New Roman" w:eastAsia="Times New Roman" w:hAnsi="Times New Roman" w:cs="Times New Roman"/>
          <w:i/>
          <w:sz w:val="24"/>
          <w:szCs w:val="24"/>
          <w:lang w:eastAsia="en-GB"/>
        </w:rPr>
        <w:t>Industrial Corporate Change</w:t>
      </w:r>
      <w:r>
        <w:rPr>
          <w:rFonts w:ascii="Times New Roman" w:eastAsia="Times New Roman" w:hAnsi="Times New Roman" w:cs="Times New Roman"/>
          <w:sz w:val="24"/>
          <w:szCs w:val="24"/>
          <w:lang w:eastAsia="en-GB"/>
        </w:rPr>
        <w:t xml:space="preserve"> </w:t>
      </w:r>
      <w:r w:rsidRPr="00B927A0">
        <w:rPr>
          <w:rFonts w:ascii="Times New Roman" w:hAnsi="Times New Roman" w:cs="Times New Roman"/>
          <w:b/>
          <w:sz w:val="24"/>
          <w:szCs w:val="24"/>
        </w:rPr>
        <w:t>7</w:t>
      </w:r>
      <w:r>
        <w:rPr>
          <w:rFonts w:ascii="Times New Roman" w:hAnsi="Times New Roman" w:cs="Times New Roman"/>
          <w:sz w:val="24"/>
          <w:szCs w:val="24"/>
        </w:rPr>
        <w:t>(3):</w:t>
      </w:r>
      <w:r w:rsidRPr="00112534">
        <w:rPr>
          <w:rFonts w:ascii="Times New Roman" w:hAnsi="Times New Roman" w:cs="Times New Roman"/>
          <w:sz w:val="24"/>
          <w:szCs w:val="24"/>
        </w:rPr>
        <w:t xml:space="preserve"> 523-556.</w:t>
      </w:r>
    </w:p>
    <w:p w14:paraId="744A7A52" w14:textId="77777777" w:rsidR="005F5008" w:rsidRPr="00112534" w:rsidRDefault="005F5008" w:rsidP="007070E9">
      <w:pPr>
        <w:spacing w:after="0" w:line="240" w:lineRule="auto"/>
        <w:rPr>
          <w:rFonts w:ascii="Times New Roman" w:eastAsia="Times New Roman" w:hAnsi="Times New Roman" w:cs="Times New Roman"/>
          <w:sz w:val="24"/>
          <w:szCs w:val="24"/>
          <w:lang w:eastAsia="en-GB"/>
        </w:rPr>
      </w:pPr>
    </w:p>
    <w:p w14:paraId="68439D57" w14:textId="77777777" w:rsidR="005F5008" w:rsidRPr="00F2177D" w:rsidRDefault="00E22692" w:rsidP="007070E9">
      <w:pPr>
        <w:spacing w:after="0" w:line="240" w:lineRule="auto"/>
        <w:rPr>
          <w:rFonts w:ascii="Times New Roman" w:eastAsia="Times New Roman" w:hAnsi="Times New Roman" w:cs="Times New Roman"/>
          <w:sz w:val="24"/>
          <w:szCs w:val="24"/>
          <w:lang w:eastAsia="en-GB"/>
        </w:rPr>
      </w:pPr>
      <w:hyperlink r:id="rId23" w:tooltip="Search for Giovanni Gavetti" w:history="1">
        <w:proofErr w:type="spellStart"/>
        <w:r w:rsidR="005F5008" w:rsidRPr="00F2177D">
          <w:rPr>
            <w:rFonts w:ascii="Times New Roman" w:eastAsia="Times New Roman" w:hAnsi="Times New Roman" w:cs="Times New Roman"/>
            <w:bCs/>
            <w:sz w:val="24"/>
            <w:szCs w:val="24"/>
            <w:lang w:eastAsia="en-GB"/>
          </w:rPr>
          <w:t>Gavetti</w:t>
        </w:r>
        <w:proofErr w:type="spellEnd"/>
      </w:hyperlink>
      <w:r w:rsidR="005F5008" w:rsidRPr="00F2177D">
        <w:rPr>
          <w:rFonts w:ascii="Times New Roman" w:eastAsia="Times New Roman" w:hAnsi="Times New Roman" w:cs="Times New Roman"/>
          <w:sz w:val="24"/>
          <w:szCs w:val="24"/>
          <w:lang w:eastAsia="en-GB"/>
        </w:rPr>
        <w:t xml:space="preserve"> G and </w:t>
      </w:r>
      <w:hyperlink r:id="rId24" w:tooltip="Search for Daniel Levinthal" w:history="1">
        <w:r w:rsidR="005F5008" w:rsidRPr="00F2177D">
          <w:rPr>
            <w:rFonts w:ascii="Times New Roman" w:eastAsia="Times New Roman" w:hAnsi="Times New Roman" w:cs="Times New Roman"/>
            <w:bCs/>
            <w:sz w:val="24"/>
            <w:szCs w:val="24"/>
            <w:lang w:eastAsia="en-GB"/>
          </w:rPr>
          <w:t>Levinthal</w:t>
        </w:r>
      </w:hyperlink>
      <w:r w:rsidR="005F5008" w:rsidRPr="00F2177D">
        <w:rPr>
          <w:rFonts w:ascii="Times New Roman" w:eastAsia="Times New Roman" w:hAnsi="Times New Roman" w:cs="Times New Roman"/>
          <w:sz w:val="24"/>
          <w:szCs w:val="24"/>
          <w:lang w:eastAsia="en-GB"/>
        </w:rPr>
        <w:t xml:space="preserve"> D (2000) Looking Forward and Looking Backward: Cognitive and Experiential Search. </w:t>
      </w:r>
      <w:r w:rsidR="005F5008" w:rsidRPr="00F2177D">
        <w:rPr>
          <w:rFonts w:ascii="Times New Roman" w:eastAsia="Times New Roman" w:hAnsi="Times New Roman" w:cs="Times New Roman"/>
          <w:i/>
          <w:iCs/>
          <w:sz w:val="24"/>
          <w:szCs w:val="24"/>
          <w:lang w:eastAsia="en-GB"/>
        </w:rPr>
        <w:t>Administrative Science Quarterly</w:t>
      </w:r>
      <w:r w:rsidR="005F5008" w:rsidRPr="00F2177D">
        <w:rPr>
          <w:rFonts w:ascii="Times New Roman" w:eastAsia="Times New Roman" w:hAnsi="Times New Roman" w:cs="Times New Roman"/>
          <w:sz w:val="24"/>
          <w:szCs w:val="24"/>
          <w:lang w:eastAsia="en-GB"/>
        </w:rPr>
        <w:t xml:space="preserve"> 45(1): 113-137.</w:t>
      </w:r>
    </w:p>
    <w:p w14:paraId="04F7EEB2"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368CDF35" w14:textId="77777777" w:rsidR="005F5008" w:rsidRPr="00F2177D" w:rsidRDefault="005F5008" w:rsidP="007070E9">
      <w:pPr>
        <w:pStyle w:val="NoSpacing"/>
        <w:rPr>
          <w:rFonts w:ascii="Times New Roman" w:hAnsi="Times New Roman" w:cs="Times New Roman"/>
          <w:sz w:val="24"/>
          <w:szCs w:val="24"/>
        </w:rPr>
      </w:pPr>
      <w:r w:rsidRPr="00F2177D">
        <w:rPr>
          <w:rFonts w:ascii="Times New Roman" w:hAnsi="Times New Roman" w:cs="Times New Roman"/>
          <w:sz w:val="24"/>
          <w:szCs w:val="24"/>
        </w:rPr>
        <w:t xml:space="preserve">George G and Block AJ (2011) The business model in practice and its implications for entrepreneurship research. </w:t>
      </w:r>
      <w:r w:rsidRPr="00F2177D">
        <w:rPr>
          <w:rFonts w:ascii="Times New Roman" w:hAnsi="Times New Roman" w:cs="Times New Roman"/>
          <w:i/>
          <w:sz w:val="24"/>
          <w:szCs w:val="24"/>
        </w:rPr>
        <w:t>Entrepreneurship: Theory and Practice</w:t>
      </w:r>
      <w:r w:rsidRPr="00F2177D">
        <w:rPr>
          <w:rFonts w:ascii="Times New Roman" w:hAnsi="Times New Roman" w:cs="Times New Roman"/>
          <w:sz w:val="24"/>
          <w:szCs w:val="24"/>
        </w:rPr>
        <w:t xml:space="preserve"> </w:t>
      </w:r>
      <w:r w:rsidRPr="004B690D">
        <w:rPr>
          <w:rFonts w:ascii="Times New Roman" w:hAnsi="Times New Roman" w:cs="Times New Roman"/>
          <w:bCs/>
          <w:sz w:val="24"/>
          <w:szCs w:val="24"/>
        </w:rPr>
        <w:t>35</w:t>
      </w:r>
      <w:r w:rsidRPr="00F2177D">
        <w:rPr>
          <w:rFonts w:ascii="Times New Roman" w:hAnsi="Times New Roman" w:cs="Times New Roman"/>
          <w:sz w:val="24"/>
          <w:szCs w:val="24"/>
        </w:rPr>
        <w:t>(1): 83-111.</w:t>
      </w:r>
    </w:p>
    <w:p w14:paraId="555BC51A" w14:textId="77777777" w:rsidR="005F5008" w:rsidRPr="00F2177D" w:rsidRDefault="005F5008" w:rsidP="007070E9">
      <w:pPr>
        <w:pStyle w:val="NoSpacing"/>
        <w:rPr>
          <w:rFonts w:ascii="Times New Roman" w:hAnsi="Times New Roman" w:cs="Times New Roman"/>
          <w:sz w:val="24"/>
          <w:szCs w:val="24"/>
        </w:rPr>
      </w:pPr>
    </w:p>
    <w:p w14:paraId="3CA54FE9" w14:textId="042E5B2A" w:rsidR="005F5008" w:rsidRDefault="005F5008" w:rsidP="007070E9">
      <w:pPr>
        <w:pStyle w:val="Default"/>
        <w:rPr>
          <w:rFonts w:ascii="Times New Roman" w:hAnsi="Times New Roman" w:cs="Times New Roman"/>
          <w:lang w:val="nl-NL"/>
        </w:rPr>
      </w:pPr>
      <w:r w:rsidRPr="00F2177D">
        <w:rPr>
          <w:rFonts w:ascii="Times New Roman" w:hAnsi="Times New Roman" w:cs="Times New Roman"/>
        </w:rPr>
        <w:t xml:space="preserve">Glaser BG and Strauss AL (1967) </w:t>
      </w:r>
      <w:r w:rsidRPr="00F2177D">
        <w:rPr>
          <w:rFonts w:ascii="Times New Roman" w:hAnsi="Times New Roman" w:cs="Times New Roman"/>
          <w:i/>
        </w:rPr>
        <w:t>The discovery of grounded theory: Strategies for qualitative research</w:t>
      </w:r>
      <w:r w:rsidRPr="00F2177D">
        <w:rPr>
          <w:rFonts w:ascii="Times New Roman" w:hAnsi="Times New Roman" w:cs="Times New Roman"/>
        </w:rPr>
        <w:t xml:space="preserve">. </w:t>
      </w:r>
      <w:r w:rsidRPr="00F2177D">
        <w:rPr>
          <w:rFonts w:ascii="Times New Roman" w:hAnsi="Times New Roman" w:cs="Times New Roman"/>
          <w:lang w:val="nl-NL"/>
        </w:rPr>
        <w:t>Aldine de Gruyter, Hawthorne, NY. </w:t>
      </w:r>
    </w:p>
    <w:p w14:paraId="016C10CF" w14:textId="71314416" w:rsidR="003F6358" w:rsidRDefault="003F6358" w:rsidP="007070E9">
      <w:pPr>
        <w:pStyle w:val="Default"/>
        <w:rPr>
          <w:rFonts w:ascii="Times New Roman" w:hAnsi="Times New Roman" w:cs="Times New Roman"/>
          <w:lang w:val="nl-NL"/>
        </w:rPr>
      </w:pPr>
    </w:p>
    <w:p w14:paraId="0A0DE380" w14:textId="6B3E7F96" w:rsidR="003F6358" w:rsidRPr="00F2177D" w:rsidRDefault="003F6358" w:rsidP="007070E9">
      <w:pPr>
        <w:pStyle w:val="Default"/>
        <w:rPr>
          <w:rFonts w:ascii="Times New Roman" w:hAnsi="Times New Roman" w:cs="Times New Roman"/>
          <w:lang w:val="nl-NL"/>
        </w:rPr>
      </w:pPr>
      <w:r>
        <w:rPr>
          <w:rFonts w:ascii="Times New Roman" w:hAnsi="Times New Roman" w:cs="Times New Roman"/>
          <w:lang w:val="nl-NL"/>
        </w:rPr>
        <w:t xml:space="preserve">Global Entrepreneurship Monitor (GEM). </w:t>
      </w:r>
      <w:r w:rsidRPr="003F6358">
        <w:rPr>
          <w:rFonts w:ascii="Times New Roman" w:hAnsi="Times New Roman" w:cs="Times New Roman"/>
          <w:i/>
          <w:iCs/>
          <w:lang w:val="nl-NL"/>
        </w:rPr>
        <w:t>2018/2019 Global Report</w:t>
      </w:r>
      <w:r>
        <w:rPr>
          <w:rFonts w:ascii="Times New Roman" w:hAnsi="Times New Roman" w:cs="Times New Roman"/>
          <w:lang w:val="nl-NL"/>
        </w:rPr>
        <w:t>.</w:t>
      </w:r>
    </w:p>
    <w:p w14:paraId="2CF772D7" w14:textId="77777777" w:rsidR="005F5008" w:rsidRPr="00F2177D" w:rsidRDefault="005F5008" w:rsidP="007070E9">
      <w:pPr>
        <w:pStyle w:val="NoSpacing"/>
        <w:rPr>
          <w:rFonts w:ascii="Times New Roman" w:hAnsi="Times New Roman" w:cs="Times New Roman"/>
          <w:sz w:val="24"/>
          <w:szCs w:val="24"/>
          <w:lang w:val="nl-NL"/>
        </w:rPr>
      </w:pPr>
    </w:p>
    <w:p w14:paraId="2BFD69BD" w14:textId="77777777" w:rsidR="005F5008" w:rsidRDefault="005F5008" w:rsidP="007070E9">
      <w:pPr>
        <w:autoSpaceDE w:val="0"/>
        <w:autoSpaceDN w:val="0"/>
        <w:adjustRightInd w:val="0"/>
        <w:spacing w:after="0" w:line="240" w:lineRule="auto"/>
        <w:rPr>
          <w:rFonts w:ascii="Times New Roman" w:hAnsi="Times New Roman" w:cs="Times New Roman"/>
          <w:bCs/>
          <w:sz w:val="24"/>
          <w:szCs w:val="24"/>
        </w:rPr>
      </w:pPr>
      <w:r w:rsidRPr="00DC1F59">
        <w:rPr>
          <w:rFonts w:ascii="Times New Roman" w:hAnsi="Times New Roman" w:cs="Times New Roman"/>
          <w:bCs/>
          <w:sz w:val="24"/>
          <w:szCs w:val="24"/>
          <w:lang w:val="nl-NL"/>
        </w:rPr>
        <w:t xml:space="preserve">Goel S and Jones III RJ </w:t>
      </w:r>
      <w:r w:rsidRPr="00DC1F59">
        <w:rPr>
          <w:rFonts w:ascii="Times New Roman" w:hAnsi="Times New Roman" w:cs="Times New Roman"/>
          <w:bCs/>
          <w:sz w:val="24"/>
          <w:szCs w:val="24"/>
        </w:rPr>
        <w:t xml:space="preserve">(2016). Entrepreneurial exploration and exploitation in family business: A systematic review and future directions. </w:t>
      </w:r>
      <w:r w:rsidRPr="00DC1F59">
        <w:rPr>
          <w:rFonts w:ascii="Times New Roman" w:hAnsi="Times New Roman" w:cs="Times New Roman"/>
          <w:bCs/>
          <w:i/>
          <w:sz w:val="24"/>
          <w:szCs w:val="24"/>
        </w:rPr>
        <w:t xml:space="preserve">Family Business Review </w:t>
      </w:r>
      <w:r w:rsidRPr="00DC1F59">
        <w:rPr>
          <w:rFonts w:ascii="Times New Roman" w:hAnsi="Times New Roman" w:cs="Times New Roman"/>
          <w:bCs/>
          <w:sz w:val="24"/>
          <w:szCs w:val="24"/>
        </w:rPr>
        <w:t>29(1): 91-120.</w:t>
      </w:r>
    </w:p>
    <w:p w14:paraId="33CE4403" w14:textId="77777777" w:rsidR="005F5008" w:rsidRDefault="005F5008" w:rsidP="007070E9">
      <w:pPr>
        <w:autoSpaceDE w:val="0"/>
        <w:autoSpaceDN w:val="0"/>
        <w:adjustRightInd w:val="0"/>
        <w:spacing w:after="0" w:line="240" w:lineRule="auto"/>
        <w:rPr>
          <w:rFonts w:ascii="Times New Roman" w:hAnsi="Times New Roman" w:cs="Times New Roman"/>
          <w:bCs/>
          <w:sz w:val="24"/>
          <w:szCs w:val="24"/>
        </w:rPr>
      </w:pPr>
    </w:p>
    <w:p w14:paraId="0B140474" w14:textId="0DEDBAFB" w:rsidR="005F5008" w:rsidRPr="00BA0960" w:rsidRDefault="005F5008" w:rsidP="007070E9">
      <w:pPr>
        <w:autoSpaceDE w:val="0"/>
        <w:autoSpaceDN w:val="0"/>
        <w:adjustRightInd w:val="0"/>
        <w:spacing w:after="0" w:line="240" w:lineRule="auto"/>
        <w:rPr>
          <w:rFonts w:ascii="Times New Roman" w:hAnsi="Times New Roman" w:cs="Times New Roman"/>
          <w:sz w:val="24"/>
          <w:szCs w:val="24"/>
        </w:rPr>
      </w:pPr>
      <w:r w:rsidRPr="00BA0960">
        <w:rPr>
          <w:rFonts w:ascii="Times New Roman" w:hAnsi="Times New Roman" w:cs="Times New Roman"/>
          <w:sz w:val="24"/>
          <w:szCs w:val="24"/>
        </w:rPr>
        <w:t>Gupta G</w:t>
      </w:r>
      <w:r w:rsidR="004B690D">
        <w:rPr>
          <w:rFonts w:ascii="Times New Roman" w:hAnsi="Times New Roman" w:cs="Times New Roman"/>
          <w:sz w:val="24"/>
          <w:szCs w:val="24"/>
        </w:rPr>
        <w:t xml:space="preserve"> and</w:t>
      </w:r>
      <w:r w:rsidRPr="00BA0960">
        <w:rPr>
          <w:rFonts w:ascii="Times New Roman" w:hAnsi="Times New Roman" w:cs="Times New Roman"/>
          <w:sz w:val="24"/>
          <w:szCs w:val="24"/>
        </w:rPr>
        <w:t xml:space="preserve"> </w:t>
      </w:r>
      <w:proofErr w:type="gramStart"/>
      <w:r w:rsidRPr="00BA0960">
        <w:rPr>
          <w:rFonts w:ascii="Times New Roman" w:hAnsi="Times New Roman" w:cs="Times New Roman"/>
          <w:sz w:val="24"/>
          <w:szCs w:val="24"/>
        </w:rPr>
        <w:t>Bose</w:t>
      </w:r>
      <w:proofErr w:type="gramEnd"/>
      <w:r w:rsidRPr="00BA0960">
        <w:rPr>
          <w:rFonts w:ascii="Times New Roman" w:hAnsi="Times New Roman" w:cs="Times New Roman"/>
          <w:sz w:val="24"/>
          <w:szCs w:val="24"/>
        </w:rPr>
        <w:t xml:space="preserve"> I (2019) Strategic learning for digital market pioneering: Examining the</w:t>
      </w:r>
    </w:p>
    <w:p w14:paraId="19FB960F" w14:textId="742AE8BA" w:rsidR="005F5008" w:rsidRDefault="005F5008" w:rsidP="007070E9">
      <w:pPr>
        <w:autoSpaceDE w:val="0"/>
        <w:autoSpaceDN w:val="0"/>
        <w:adjustRightInd w:val="0"/>
        <w:spacing w:after="0" w:line="240" w:lineRule="auto"/>
        <w:rPr>
          <w:rFonts w:ascii="Times New Roman" w:hAnsi="Times New Roman" w:cs="Times New Roman"/>
          <w:color w:val="000000" w:themeColor="text1"/>
          <w:sz w:val="24"/>
          <w:szCs w:val="24"/>
        </w:rPr>
      </w:pPr>
      <w:r w:rsidRPr="00BA0960">
        <w:rPr>
          <w:rFonts w:ascii="Times New Roman" w:hAnsi="Times New Roman" w:cs="Times New Roman"/>
          <w:sz w:val="24"/>
          <w:szCs w:val="24"/>
        </w:rPr>
        <w:t xml:space="preserve">transformation of </w:t>
      </w:r>
      <w:proofErr w:type="spellStart"/>
      <w:r w:rsidRPr="00BA0960">
        <w:rPr>
          <w:rFonts w:ascii="Times New Roman" w:hAnsi="Times New Roman" w:cs="Times New Roman"/>
          <w:sz w:val="24"/>
          <w:szCs w:val="24"/>
        </w:rPr>
        <w:t>Wishberry's</w:t>
      </w:r>
      <w:proofErr w:type="spellEnd"/>
      <w:r w:rsidRPr="00BA0960">
        <w:rPr>
          <w:rFonts w:ascii="Times New Roman" w:hAnsi="Times New Roman" w:cs="Times New Roman"/>
          <w:sz w:val="24"/>
          <w:szCs w:val="24"/>
        </w:rPr>
        <w:t xml:space="preserve"> crowdfunding model. </w:t>
      </w:r>
      <w:r w:rsidRPr="00BA0960">
        <w:rPr>
          <w:rFonts w:ascii="Times New Roman" w:hAnsi="Times New Roman" w:cs="Times New Roman"/>
          <w:i/>
          <w:iCs/>
          <w:color w:val="000000" w:themeColor="text1"/>
          <w:sz w:val="24"/>
          <w:szCs w:val="24"/>
        </w:rPr>
        <w:t>Technological Forecasting &amp; Social Change</w:t>
      </w:r>
      <w:r w:rsidRPr="00BA0960">
        <w:rPr>
          <w:rFonts w:ascii="Times New Roman" w:hAnsi="Times New Roman" w:cs="Times New Roman"/>
          <w:color w:val="000000" w:themeColor="text1"/>
          <w:sz w:val="24"/>
          <w:szCs w:val="24"/>
        </w:rPr>
        <w:t xml:space="preserve"> 146: 865–876.</w:t>
      </w:r>
    </w:p>
    <w:p w14:paraId="63B86E9A" w14:textId="77777777" w:rsidR="005F5008" w:rsidRPr="00BA0960" w:rsidRDefault="005F5008" w:rsidP="007070E9">
      <w:pPr>
        <w:autoSpaceDE w:val="0"/>
        <w:autoSpaceDN w:val="0"/>
        <w:adjustRightInd w:val="0"/>
        <w:spacing w:after="0" w:line="240" w:lineRule="auto"/>
        <w:rPr>
          <w:rFonts w:ascii="Times New Roman" w:hAnsi="Times New Roman" w:cs="Times New Roman"/>
          <w:color w:val="000000" w:themeColor="text1"/>
          <w:sz w:val="24"/>
          <w:szCs w:val="24"/>
        </w:rPr>
      </w:pPr>
    </w:p>
    <w:p w14:paraId="3577E9C8" w14:textId="5DC1EFD6"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E8418A">
        <w:rPr>
          <w:rFonts w:ascii="Times New Roman" w:hAnsi="Times New Roman" w:cs="Times New Roman"/>
          <w:sz w:val="24"/>
          <w:szCs w:val="24"/>
        </w:rPr>
        <w:t>Habbershon</w:t>
      </w:r>
      <w:proofErr w:type="spellEnd"/>
      <w:r w:rsidRPr="00E8418A">
        <w:rPr>
          <w:rFonts w:ascii="Times New Roman" w:hAnsi="Times New Roman" w:cs="Times New Roman"/>
          <w:sz w:val="24"/>
          <w:szCs w:val="24"/>
        </w:rPr>
        <w:t xml:space="preserve"> TG</w:t>
      </w:r>
      <w:r w:rsidR="004B690D">
        <w:rPr>
          <w:rFonts w:ascii="Times New Roman" w:hAnsi="Times New Roman" w:cs="Times New Roman"/>
          <w:sz w:val="24"/>
          <w:szCs w:val="24"/>
        </w:rPr>
        <w:t xml:space="preserve"> and</w:t>
      </w:r>
      <w:r w:rsidRPr="00E8418A">
        <w:rPr>
          <w:rFonts w:ascii="Times New Roman" w:hAnsi="Times New Roman" w:cs="Times New Roman"/>
          <w:sz w:val="24"/>
          <w:szCs w:val="24"/>
        </w:rPr>
        <w:t xml:space="preserve"> Williams M </w:t>
      </w:r>
      <w:r>
        <w:rPr>
          <w:rFonts w:ascii="Times New Roman" w:hAnsi="Times New Roman" w:cs="Times New Roman"/>
          <w:sz w:val="24"/>
          <w:szCs w:val="24"/>
        </w:rPr>
        <w:t>(</w:t>
      </w:r>
      <w:r w:rsidRPr="00E8418A">
        <w:rPr>
          <w:rFonts w:ascii="Times New Roman" w:hAnsi="Times New Roman" w:cs="Times New Roman"/>
          <w:sz w:val="24"/>
          <w:szCs w:val="24"/>
        </w:rPr>
        <w:t>1999</w:t>
      </w:r>
      <w:r>
        <w:rPr>
          <w:rFonts w:ascii="Times New Roman" w:hAnsi="Times New Roman" w:cs="Times New Roman"/>
          <w:sz w:val="24"/>
          <w:szCs w:val="24"/>
        </w:rPr>
        <w:t>)</w:t>
      </w:r>
      <w:r w:rsidRPr="00E8418A">
        <w:rPr>
          <w:rFonts w:ascii="Times New Roman" w:hAnsi="Times New Roman" w:cs="Times New Roman"/>
          <w:sz w:val="24"/>
          <w:szCs w:val="24"/>
        </w:rPr>
        <w:t xml:space="preserve"> A resource-based framework for assessing the strategic advantage of family firms</w:t>
      </w:r>
      <w:r w:rsidR="004B690D">
        <w:rPr>
          <w:rFonts w:ascii="Times New Roman" w:hAnsi="Times New Roman" w:cs="Times New Roman"/>
          <w:sz w:val="24"/>
          <w:szCs w:val="24"/>
        </w:rPr>
        <w:t>.</w:t>
      </w:r>
      <w:r w:rsidRPr="00E8418A">
        <w:rPr>
          <w:rFonts w:ascii="Times New Roman" w:hAnsi="Times New Roman" w:cs="Times New Roman"/>
          <w:sz w:val="24"/>
          <w:szCs w:val="24"/>
        </w:rPr>
        <w:t xml:space="preserve"> </w:t>
      </w:r>
      <w:r w:rsidRPr="00301761">
        <w:rPr>
          <w:rFonts w:ascii="Times New Roman" w:hAnsi="Times New Roman" w:cs="Times New Roman"/>
          <w:i/>
          <w:sz w:val="24"/>
          <w:szCs w:val="24"/>
        </w:rPr>
        <w:t>Family Business Review</w:t>
      </w:r>
      <w:r>
        <w:rPr>
          <w:rFonts w:ascii="Times New Roman" w:hAnsi="Times New Roman" w:cs="Times New Roman"/>
          <w:sz w:val="24"/>
          <w:szCs w:val="24"/>
        </w:rPr>
        <w:t>,</w:t>
      </w:r>
      <w:r w:rsidRPr="00E8418A">
        <w:rPr>
          <w:rFonts w:ascii="Times New Roman" w:hAnsi="Times New Roman" w:cs="Times New Roman"/>
          <w:sz w:val="24"/>
          <w:szCs w:val="24"/>
        </w:rPr>
        <w:t xml:space="preserve"> </w:t>
      </w:r>
      <w:r w:rsidRPr="00A87F0F">
        <w:rPr>
          <w:rFonts w:ascii="Times New Roman" w:hAnsi="Times New Roman" w:cs="Times New Roman"/>
          <w:sz w:val="24"/>
          <w:szCs w:val="24"/>
        </w:rPr>
        <w:t>12(1):</w:t>
      </w:r>
      <w:r w:rsidRPr="00E8418A">
        <w:rPr>
          <w:rFonts w:ascii="Times New Roman" w:hAnsi="Times New Roman" w:cs="Times New Roman"/>
          <w:sz w:val="24"/>
          <w:szCs w:val="24"/>
        </w:rPr>
        <w:t xml:space="preserve"> 1–25.</w:t>
      </w:r>
    </w:p>
    <w:p w14:paraId="54505D58"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4BBE7251" w14:textId="4C648AF8" w:rsidR="005F5008" w:rsidRPr="00F2177D" w:rsidRDefault="005F5008" w:rsidP="007070E9">
      <w:pPr>
        <w:pStyle w:val="NoSpacing"/>
        <w:rPr>
          <w:rFonts w:ascii="Times New Roman" w:hAnsi="Times New Roman" w:cs="Times New Roman"/>
          <w:sz w:val="24"/>
          <w:szCs w:val="24"/>
        </w:rPr>
      </w:pPr>
      <w:r w:rsidRPr="00F2177D">
        <w:rPr>
          <w:rFonts w:ascii="Times New Roman" w:hAnsi="Times New Roman" w:cs="Times New Roman"/>
          <w:sz w:val="24"/>
          <w:szCs w:val="24"/>
        </w:rPr>
        <w:t xml:space="preserve">Hernández-Linares R </w:t>
      </w:r>
      <w:proofErr w:type="spellStart"/>
      <w:r w:rsidRPr="00F2177D">
        <w:rPr>
          <w:rFonts w:ascii="Times New Roman" w:hAnsi="Times New Roman" w:cs="Times New Roman"/>
          <w:sz w:val="24"/>
          <w:szCs w:val="24"/>
        </w:rPr>
        <w:t>Kellermanns</w:t>
      </w:r>
      <w:proofErr w:type="spellEnd"/>
      <w:r w:rsidRPr="00F2177D">
        <w:rPr>
          <w:rFonts w:ascii="Times New Roman" w:hAnsi="Times New Roman" w:cs="Times New Roman"/>
          <w:sz w:val="24"/>
          <w:szCs w:val="24"/>
        </w:rPr>
        <w:t xml:space="preserve"> FW</w:t>
      </w:r>
      <w:r w:rsidR="002D55DF">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López-Fernández MC (2018) A note on the relationships between learning, market, and entrepreneurial orientations in family and nonfamily firms. </w:t>
      </w:r>
      <w:r w:rsidRPr="00F2177D">
        <w:rPr>
          <w:rFonts w:ascii="Times New Roman" w:hAnsi="Times New Roman" w:cs="Times New Roman"/>
          <w:i/>
          <w:iCs/>
          <w:sz w:val="24"/>
          <w:szCs w:val="24"/>
        </w:rPr>
        <w:t>Journal of Family Business Strategy</w:t>
      </w:r>
      <w:r w:rsidRPr="00F2177D">
        <w:rPr>
          <w:rFonts w:ascii="Times New Roman" w:hAnsi="Times New Roman" w:cs="Times New Roman"/>
          <w:sz w:val="24"/>
          <w:szCs w:val="24"/>
        </w:rPr>
        <w:t xml:space="preserve"> 9: 192-204. </w:t>
      </w:r>
    </w:p>
    <w:p w14:paraId="64345A9A"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4784A33B" w14:textId="0D30D4F7" w:rsidR="005F5008" w:rsidRDefault="005F5008" w:rsidP="007070E9">
      <w:pPr>
        <w:spacing w:after="0" w:line="240" w:lineRule="auto"/>
        <w:rPr>
          <w:rFonts w:ascii="Times New Roman" w:hAnsi="Times New Roman" w:cs="Times New Roman"/>
          <w:bCs/>
          <w:color w:val="000000"/>
          <w:sz w:val="24"/>
          <w:szCs w:val="24"/>
        </w:rPr>
      </w:pPr>
      <w:proofErr w:type="spellStart"/>
      <w:r w:rsidRPr="00F2177D">
        <w:rPr>
          <w:rFonts w:ascii="Times New Roman" w:hAnsi="Times New Roman" w:cs="Times New Roman"/>
          <w:sz w:val="24"/>
          <w:szCs w:val="24"/>
        </w:rPr>
        <w:t>Hernes</w:t>
      </w:r>
      <w:proofErr w:type="spellEnd"/>
      <w:r w:rsidRPr="00F2177D">
        <w:rPr>
          <w:rFonts w:ascii="Times New Roman" w:hAnsi="Times New Roman" w:cs="Times New Roman"/>
          <w:sz w:val="24"/>
          <w:szCs w:val="24"/>
        </w:rPr>
        <w:t xml:space="preserve"> T and </w:t>
      </w:r>
      <w:proofErr w:type="spellStart"/>
      <w:r w:rsidRPr="00F2177D">
        <w:rPr>
          <w:rFonts w:ascii="Times New Roman" w:hAnsi="Times New Roman" w:cs="Times New Roman"/>
          <w:sz w:val="24"/>
          <w:szCs w:val="24"/>
        </w:rPr>
        <w:t>Irgen</w:t>
      </w:r>
      <w:proofErr w:type="spellEnd"/>
      <w:r w:rsidRPr="00F2177D">
        <w:rPr>
          <w:rFonts w:ascii="Times New Roman" w:hAnsi="Times New Roman" w:cs="Times New Roman"/>
          <w:sz w:val="24"/>
          <w:szCs w:val="24"/>
        </w:rPr>
        <w:t xml:space="preserve"> EJ (2012) </w:t>
      </w:r>
      <w:r w:rsidRPr="00F2177D">
        <w:rPr>
          <w:rFonts w:ascii="Times New Roman" w:hAnsi="Times New Roman" w:cs="Times New Roman"/>
          <w:bCs/>
          <w:color w:val="000000"/>
          <w:sz w:val="24"/>
          <w:szCs w:val="24"/>
        </w:rPr>
        <w:t xml:space="preserve">Keeping things mindfully on track: Organizational learning under continuity. </w:t>
      </w:r>
      <w:r w:rsidRPr="00F2177D">
        <w:rPr>
          <w:rFonts w:ascii="Times New Roman" w:hAnsi="Times New Roman" w:cs="Times New Roman"/>
          <w:bCs/>
          <w:i/>
          <w:color w:val="000000"/>
          <w:sz w:val="24"/>
          <w:szCs w:val="24"/>
        </w:rPr>
        <w:t>Management Learning</w:t>
      </w:r>
      <w:r w:rsidRPr="00F2177D">
        <w:rPr>
          <w:rFonts w:ascii="Times New Roman" w:hAnsi="Times New Roman" w:cs="Times New Roman"/>
          <w:bCs/>
          <w:color w:val="000000"/>
          <w:sz w:val="24"/>
          <w:szCs w:val="24"/>
        </w:rPr>
        <w:t xml:space="preserve"> 44(3): 253-66.</w:t>
      </w:r>
    </w:p>
    <w:p w14:paraId="2739DE74" w14:textId="77777777" w:rsidR="007372F1" w:rsidRDefault="007372F1" w:rsidP="007070E9">
      <w:pPr>
        <w:pStyle w:val="NoSpacing"/>
        <w:rPr>
          <w:rFonts w:ascii="Times New Roman" w:hAnsi="Times New Roman" w:cs="Times New Roman"/>
          <w:sz w:val="24"/>
          <w:szCs w:val="24"/>
        </w:rPr>
      </w:pPr>
    </w:p>
    <w:p w14:paraId="4676EDBE" w14:textId="12D241FA" w:rsidR="005F5008" w:rsidRPr="00973692" w:rsidRDefault="005F5008" w:rsidP="007070E9">
      <w:pPr>
        <w:pStyle w:val="NoSpacing"/>
        <w:rPr>
          <w:rFonts w:ascii="Times New Roman" w:hAnsi="Times New Roman" w:cs="Times New Roman"/>
          <w:sz w:val="24"/>
          <w:szCs w:val="24"/>
        </w:rPr>
      </w:pPr>
      <w:proofErr w:type="spellStart"/>
      <w:r w:rsidRPr="00973692">
        <w:rPr>
          <w:rFonts w:ascii="Times New Roman" w:hAnsi="Times New Roman" w:cs="Times New Roman"/>
          <w:sz w:val="24"/>
          <w:szCs w:val="24"/>
        </w:rPr>
        <w:t>Hmieleski</w:t>
      </w:r>
      <w:proofErr w:type="spellEnd"/>
      <w:r w:rsidRPr="00973692">
        <w:rPr>
          <w:rFonts w:ascii="Times New Roman" w:hAnsi="Times New Roman" w:cs="Times New Roman"/>
          <w:sz w:val="24"/>
          <w:szCs w:val="24"/>
        </w:rPr>
        <w:t xml:space="preserve"> KM Cole</w:t>
      </w:r>
      <w:r w:rsidR="002D55DF">
        <w:rPr>
          <w:rFonts w:ascii="Times New Roman" w:hAnsi="Times New Roman" w:cs="Times New Roman"/>
          <w:sz w:val="24"/>
          <w:szCs w:val="24"/>
        </w:rPr>
        <w:t xml:space="preserve"> MS</w:t>
      </w:r>
      <w:r w:rsidRPr="00973692">
        <w:rPr>
          <w:rFonts w:ascii="Times New Roman" w:hAnsi="Times New Roman" w:cs="Times New Roman"/>
          <w:sz w:val="24"/>
          <w:szCs w:val="24"/>
        </w:rPr>
        <w:t xml:space="preserve"> and Baron</w:t>
      </w:r>
      <w:r w:rsidR="002D55DF">
        <w:rPr>
          <w:rFonts w:ascii="Times New Roman" w:hAnsi="Times New Roman" w:cs="Times New Roman"/>
          <w:sz w:val="24"/>
          <w:szCs w:val="24"/>
        </w:rPr>
        <w:t xml:space="preserve"> RA</w:t>
      </w:r>
      <w:r w:rsidRPr="00973692">
        <w:rPr>
          <w:rFonts w:ascii="Times New Roman" w:hAnsi="Times New Roman" w:cs="Times New Roman"/>
          <w:sz w:val="24"/>
          <w:szCs w:val="24"/>
        </w:rPr>
        <w:t xml:space="preserve"> (2012) Shared authentic leadership and new</w:t>
      </w:r>
    </w:p>
    <w:p w14:paraId="5B8B6DA9" w14:textId="2B11F0C7" w:rsidR="005F5008" w:rsidRPr="00973692" w:rsidRDefault="005F5008" w:rsidP="007070E9">
      <w:pPr>
        <w:pStyle w:val="NoSpacing"/>
        <w:rPr>
          <w:rFonts w:ascii="Times New Roman" w:eastAsia="TimesNRMTPro" w:hAnsi="Times New Roman" w:cs="Times New Roman"/>
          <w:sz w:val="24"/>
          <w:szCs w:val="24"/>
        </w:rPr>
      </w:pPr>
      <w:r w:rsidRPr="00973692">
        <w:rPr>
          <w:rFonts w:ascii="Times New Roman" w:hAnsi="Times New Roman" w:cs="Times New Roman"/>
          <w:sz w:val="24"/>
          <w:szCs w:val="24"/>
        </w:rPr>
        <w:t>venture performance</w:t>
      </w:r>
      <w:r w:rsidR="002D55DF">
        <w:rPr>
          <w:rFonts w:ascii="Times New Roman" w:hAnsi="Times New Roman" w:cs="Times New Roman"/>
          <w:sz w:val="24"/>
          <w:szCs w:val="24"/>
        </w:rPr>
        <w:t>.</w:t>
      </w:r>
      <w:r w:rsidRPr="00973692">
        <w:rPr>
          <w:rFonts w:ascii="Times New Roman" w:hAnsi="Times New Roman" w:cs="Times New Roman"/>
          <w:sz w:val="24"/>
          <w:szCs w:val="24"/>
        </w:rPr>
        <w:t xml:space="preserve"> </w:t>
      </w:r>
      <w:r w:rsidRPr="00973692">
        <w:rPr>
          <w:rFonts w:ascii="Times New Roman" w:hAnsi="Times New Roman" w:cs="Times New Roman"/>
          <w:i/>
          <w:iCs/>
          <w:sz w:val="24"/>
          <w:szCs w:val="24"/>
        </w:rPr>
        <w:t>Journal of Management</w:t>
      </w:r>
      <w:r w:rsidRPr="00973692">
        <w:rPr>
          <w:rFonts w:ascii="Times New Roman" w:hAnsi="Times New Roman" w:cs="Times New Roman"/>
          <w:sz w:val="24"/>
          <w:szCs w:val="24"/>
        </w:rPr>
        <w:t xml:space="preserve"> </w:t>
      </w:r>
      <w:r w:rsidRPr="002D55DF">
        <w:rPr>
          <w:rFonts w:ascii="Times New Roman" w:hAnsi="Times New Roman" w:cs="Times New Roman"/>
          <w:sz w:val="24"/>
          <w:szCs w:val="24"/>
        </w:rPr>
        <w:t>38</w:t>
      </w:r>
      <w:r w:rsidRPr="00973692">
        <w:rPr>
          <w:rFonts w:ascii="Times New Roman" w:hAnsi="Times New Roman" w:cs="Times New Roman"/>
          <w:sz w:val="24"/>
          <w:szCs w:val="24"/>
        </w:rPr>
        <w:t>(5)</w:t>
      </w:r>
      <w:r w:rsidR="002D55DF">
        <w:rPr>
          <w:rFonts w:ascii="Times New Roman" w:hAnsi="Times New Roman" w:cs="Times New Roman"/>
          <w:sz w:val="24"/>
          <w:szCs w:val="24"/>
        </w:rPr>
        <w:t>:</w:t>
      </w:r>
      <w:r w:rsidRPr="00973692">
        <w:rPr>
          <w:rFonts w:ascii="Times New Roman" w:hAnsi="Times New Roman" w:cs="Times New Roman"/>
          <w:sz w:val="24"/>
          <w:szCs w:val="24"/>
        </w:rPr>
        <w:t xml:space="preserve"> 1476–99.</w:t>
      </w:r>
    </w:p>
    <w:p w14:paraId="0EFACBDB" w14:textId="529A88EF" w:rsidR="005F5008" w:rsidRDefault="005F5008" w:rsidP="007070E9">
      <w:pPr>
        <w:pStyle w:val="NoSpacing"/>
        <w:rPr>
          <w:rFonts w:ascii="Times New Roman" w:hAnsi="Times New Roman" w:cs="Times New Roman"/>
          <w:sz w:val="24"/>
          <w:szCs w:val="24"/>
        </w:rPr>
      </w:pPr>
    </w:p>
    <w:p w14:paraId="0D84125E" w14:textId="6CA032AC" w:rsidR="00857F16" w:rsidRPr="00347350" w:rsidRDefault="00857F16" w:rsidP="007070E9">
      <w:pPr>
        <w:autoSpaceDE w:val="0"/>
        <w:autoSpaceDN w:val="0"/>
        <w:adjustRightInd w:val="0"/>
        <w:spacing w:after="0" w:line="240" w:lineRule="auto"/>
        <w:rPr>
          <w:rFonts w:ascii="Times New Roman" w:hAnsi="Times New Roman" w:cs="Times New Roman"/>
          <w:color w:val="231F20"/>
          <w:sz w:val="24"/>
          <w:szCs w:val="24"/>
        </w:rPr>
      </w:pPr>
      <w:r w:rsidRPr="00347350">
        <w:rPr>
          <w:rFonts w:ascii="Times New Roman" w:hAnsi="Times New Roman" w:cs="Times New Roman"/>
          <w:color w:val="231F20"/>
          <w:sz w:val="24"/>
          <w:szCs w:val="24"/>
        </w:rPr>
        <w:t>Holman D Pavlica K and Thorpe R (1997) Rethinking Kolb’s Theory of Experiential</w:t>
      </w:r>
      <w:r w:rsidR="00330BA2" w:rsidRPr="00347350">
        <w:rPr>
          <w:rFonts w:ascii="Times New Roman" w:hAnsi="Times New Roman" w:cs="Times New Roman"/>
          <w:color w:val="231F20"/>
          <w:sz w:val="24"/>
          <w:szCs w:val="24"/>
        </w:rPr>
        <w:t xml:space="preserve"> </w:t>
      </w:r>
      <w:r w:rsidRPr="00347350">
        <w:rPr>
          <w:rFonts w:ascii="Times New Roman" w:hAnsi="Times New Roman" w:cs="Times New Roman"/>
          <w:color w:val="231F20"/>
          <w:sz w:val="24"/>
          <w:szCs w:val="24"/>
        </w:rPr>
        <w:t>Learning in Management Education</w:t>
      </w:r>
      <w:r w:rsidR="00330BA2" w:rsidRPr="00347350">
        <w:rPr>
          <w:rFonts w:ascii="Times New Roman" w:hAnsi="Times New Roman" w:cs="Times New Roman"/>
          <w:color w:val="231F20"/>
          <w:sz w:val="24"/>
          <w:szCs w:val="24"/>
        </w:rPr>
        <w:t>.</w:t>
      </w:r>
      <w:r w:rsidRPr="00347350">
        <w:rPr>
          <w:rFonts w:ascii="Times New Roman" w:hAnsi="Times New Roman" w:cs="Times New Roman"/>
          <w:color w:val="231F20"/>
          <w:sz w:val="24"/>
          <w:szCs w:val="24"/>
        </w:rPr>
        <w:t xml:space="preserve"> </w:t>
      </w:r>
      <w:r w:rsidRPr="00347350">
        <w:rPr>
          <w:rFonts w:ascii="Times New Roman" w:hAnsi="Times New Roman" w:cs="Times New Roman"/>
          <w:i/>
          <w:iCs/>
          <w:color w:val="231F20"/>
          <w:sz w:val="24"/>
          <w:szCs w:val="24"/>
        </w:rPr>
        <w:t xml:space="preserve">Management Learning </w:t>
      </w:r>
      <w:r w:rsidRPr="00347350">
        <w:rPr>
          <w:rFonts w:ascii="Times New Roman" w:hAnsi="Times New Roman" w:cs="Times New Roman"/>
          <w:color w:val="231F20"/>
          <w:sz w:val="24"/>
          <w:szCs w:val="24"/>
        </w:rPr>
        <w:t>28(2): 135–48.</w:t>
      </w:r>
    </w:p>
    <w:p w14:paraId="597B624F" w14:textId="77777777" w:rsidR="00857F16" w:rsidRPr="00973692" w:rsidRDefault="00857F16" w:rsidP="007070E9">
      <w:pPr>
        <w:pStyle w:val="NoSpacing"/>
        <w:rPr>
          <w:rFonts w:ascii="Times New Roman" w:hAnsi="Times New Roman" w:cs="Times New Roman"/>
          <w:sz w:val="24"/>
          <w:szCs w:val="24"/>
        </w:rPr>
      </w:pPr>
    </w:p>
    <w:p w14:paraId="466B53C5" w14:textId="09372897" w:rsidR="005F5008" w:rsidRPr="00973692" w:rsidRDefault="005F5008" w:rsidP="007070E9">
      <w:pPr>
        <w:pStyle w:val="NoSpacing"/>
        <w:rPr>
          <w:rFonts w:ascii="Times New Roman" w:hAnsi="Times New Roman" w:cs="Times New Roman"/>
          <w:sz w:val="24"/>
          <w:szCs w:val="24"/>
        </w:rPr>
      </w:pPr>
      <w:r w:rsidRPr="00973692">
        <w:rPr>
          <w:rFonts w:ascii="Times New Roman" w:hAnsi="Times New Roman" w:cs="Times New Roman"/>
          <w:sz w:val="24"/>
          <w:szCs w:val="24"/>
        </w:rPr>
        <w:t>Horwitz SK and Horwitz</w:t>
      </w:r>
      <w:r w:rsidR="002D55DF">
        <w:rPr>
          <w:rFonts w:ascii="Times New Roman" w:hAnsi="Times New Roman" w:cs="Times New Roman"/>
          <w:sz w:val="24"/>
          <w:szCs w:val="24"/>
        </w:rPr>
        <w:t xml:space="preserve"> IB</w:t>
      </w:r>
      <w:r w:rsidRPr="00973692">
        <w:rPr>
          <w:rFonts w:ascii="Times New Roman" w:hAnsi="Times New Roman" w:cs="Times New Roman"/>
          <w:sz w:val="24"/>
          <w:szCs w:val="24"/>
        </w:rPr>
        <w:t xml:space="preserve"> (2007) The effects of team diversity on team outcomes:</w:t>
      </w:r>
    </w:p>
    <w:p w14:paraId="1E7983C9" w14:textId="57C443FA" w:rsidR="005F5008" w:rsidRDefault="005F5008" w:rsidP="007070E9">
      <w:pPr>
        <w:pStyle w:val="NoSpacing"/>
        <w:rPr>
          <w:rFonts w:ascii="Times New Roman" w:hAnsi="Times New Roman" w:cs="Times New Roman"/>
          <w:sz w:val="24"/>
          <w:szCs w:val="24"/>
        </w:rPr>
      </w:pPr>
      <w:r w:rsidRPr="00973692">
        <w:rPr>
          <w:rFonts w:ascii="Times New Roman" w:hAnsi="Times New Roman" w:cs="Times New Roman"/>
          <w:sz w:val="24"/>
          <w:szCs w:val="24"/>
        </w:rPr>
        <w:t>A meta-analytic</w:t>
      </w:r>
      <w:r w:rsidRPr="00973692">
        <w:rPr>
          <w:rFonts w:ascii="Times New Roman" w:eastAsia="TimesNRMTPro" w:hAnsi="Times New Roman" w:cs="Times New Roman"/>
          <w:sz w:val="24"/>
          <w:szCs w:val="24"/>
        </w:rPr>
        <w:t xml:space="preserve"> </w:t>
      </w:r>
      <w:r w:rsidRPr="00973692">
        <w:rPr>
          <w:rFonts w:ascii="Times New Roman" w:hAnsi="Times New Roman" w:cs="Times New Roman"/>
          <w:sz w:val="24"/>
          <w:szCs w:val="24"/>
        </w:rPr>
        <w:t>review of team demography</w:t>
      </w:r>
      <w:r w:rsidR="002D55DF">
        <w:rPr>
          <w:rFonts w:ascii="Times New Roman" w:hAnsi="Times New Roman" w:cs="Times New Roman"/>
          <w:sz w:val="24"/>
          <w:szCs w:val="24"/>
        </w:rPr>
        <w:t>.</w:t>
      </w:r>
      <w:r w:rsidRPr="00973692">
        <w:rPr>
          <w:rFonts w:ascii="Times New Roman" w:hAnsi="Times New Roman" w:cs="Times New Roman"/>
          <w:sz w:val="24"/>
          <w:szCs w:val="24"/>
        </w:rPr>
        <w:t xml:space="preserve"> </w:t>
      </w:r>
      <w:r w:rsidRPr="00973692">
        <w:rPr>
          <w:rFonts w:ascii="Times New Roman" w:hAnsi="Times New Roman" w:cs="Times New Roman"/>
          <w:i/>
          <w:iCs/>
          <w:sz w:val="24"/>
          <w:szCs w:val="24"/>
        </w:rPr>
        <w:t>Journal of Management</w:t>
      </w:r>
      <w:r w:rsidRPr="00973692">
        <w:rPr>
          <w:rFonts w:ascii="Times New Roman" w:hAnsi="Times New Roman" w:cs="Times New Roman"/>
          <w:sz w:val="24"/>
          <w:szCs w:val="24"/>
        </w:rPr>
        <w:t xml:space="preserve"> </w:t>
      </w:r>
      <w:r w:rsidRPr="002D55DF">
        <w:rPr>
          <w:rFonts w:ascii="Times New Roman" w:hAnsi="Times New Roman" w:cs="Times New Roman"/>
          <w:sz w:val="24"/>
          <w:szCs w:val="24"/>
        </w:rPr>
        <w:t>33</w:t>
      </w:r>
      <w:r w:rsidRPr="00973692">
        <w:rPr>
          <w:rFonts w:ascii="Times New Roman" w:hAnsi="Times New Roman" w:cs="Times New Roman"/>
          <w:sz w:val="24"/>
          <w:szCs w:val="24"/>
        </w:rPr>
        <w:t>(6)</w:t>
      </w:r>
      <w:r w:rsidR="002D55DF">
        <w:rPr>
          <w:rFonts w:ascii="Times New Roman" w:hAnsi="Times New Roman" w:cs="Times New Roman"/>
          <w:sz w:val="24"/>
          <w:szCs w:val="24"/>
        </w:rPr>
        <w:t>:</w:t>
      </w:r>
      <w:r w:rsidRPr="00973692">
        <w:rPr>
          <w:rFonts w:ascii="Times New Roman" w:hAnsi="Times New Roman" w:cs="Times New Roman"/>
          <w:sz w:val="24"/>
          <w:szCs w:val="24"/>
        </w:rPr>
        <w:t xml:space="preserve"> 987–1015.</w:t>
      </w:r>
    </w:p>
    <w:p w14:paraId="36C179FB" w14:textId="77777777" w:rsidR="005F5008" w:rsidRPr="00973692" w:rsidRDefault="005F5008" w:rsidP="007070E9">
      <w:pPr>
        <w:pStyle w:val="NoSpacing"/>
        <w:rPr>
          <w:rFonts w:ascii="Times New Roman" w:hAnsi="Times New Roman" w:cs="Times New Roman"/>
          <w:bCs/>
          <w:color w:val="000000"/>
          <w:sz w:val="24"/>
          <w:szCs w:val="24"/>
        </w:rPr>
      </w:pPr>
    </w:p>
    <w:p w14:paraId="3FA16FB1" w14:textId="1F70B67F" w:rsidR="005F5008" w:rsidRDefault="005F5008" w:rsidP="007070E9">
      <w:pPr>
        <w:autoSpaceDE w:val="0"/>
        <w:autoSpaceDN w:val="0"/>
        <w:adjustRightInd w:val="0"/>
        <w:spacing w:after="0" w:line="240" w:lineRule="auto"/>
        <w:rPr>
          <w:rFonts w:ascii="Times New Roman" w:hAnsi="Times New Roman" w:cs="Times New Roman"/>
          <w:bCs/>
          <w:sz w:val="24"/>
          <w:szCs w:val="24"/>
        </w:rPr>
      </w:pPr>
      <w:proofErr w:type="spellStart"/>
      <w:r w:rsidRPr="00F2177D">
        <w:rPr>
          <w:rFonts w:ascii="Times New Roman" w:hAnsi="Times New Roman" w:cs="Times New Roman"/>
          <w:bCs/>
          <w:sz w:val="24"/>
          <w:szCs w:val="24"/>
        </w:rPr>
        <w:t>Jaskiewicz</w:t>
      </w:r>
      <w:proofErr w:type="spellEnd"/>
      <w:r w:rsidRPr="00F2177D">
        <w:rPr>
          <w:rFonts w:ascii="Times New Roman" w:hAnsi="Times New Roman" w:cs="Times New Roman"/>
          <w:bCs/>
          <w:sz w:val="24"/>
          <w:szCs w:val="24"/>
        </w:rPr>
        <w:t xml:space="preserve"> P and Dyer WG (2017) Addressing the elephant in the room: disentangling family heterogeneity to advance family business research. </w:t>
      </w:r>
      <w:r w:rsidRPr="00F2177D">
        <w:rPr>
          <w:rFonts w:ascii="Times New Roman" w:hAnsi="Times New Roman" w:cs="Times New Roman"/>
          <w:bCs/>
          <w:i/>
          <w:sz w:val="24"/>
          <w:szCs w:val="24"/>
        </w:rPr>
        <w:t xml:space="preserve">Family Business Review </w:t>
      </w:r>
      <w:r w:rsidRPr="00F2177D">
        <w:rPr>
          <w:rFonts w:ascii="Times New Roman" w:hAnsi="Times New Roman" w:cs="Times New Roman"/>
          <w:bCs/>
          <w:sz w:val="24"/>
          <w:szCs w:val="24"/>
        </w:rPr>
        <w:t>30(2): 111-118.</w:t>
      </w:r>
    </w:p>
    <w:p w14:paraId="2F469D90"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431762FF" w14:textId="7217C3D1" w:rsidR="005F5008" w:rsidRDefault="005F5008" w:rsidP="007070E9">
      <w:pPr>
        <w:autoSpaceDE w:val="0"/>
        <w:autoSpaceDN w:val="0"/>
        <w:adjustRightInd w:val="0"/>
        <w:spacing w:after="0" w:line="240" w:lineRule="auto"/>
        <w:rPr>
          <w:rFonts w:ascii="Times New Roman" w:eastAsia="TimesNRMTPro" w:hAnsi="Times New Roman" w:cs="Times New Roman"/>
          <w:sz w:val="24"/>
          <w:szCs w:val="24"/>
        </w:rPr>
      </w:pPr>
      <w:proofErr w:type="spellStart"/>
      <w:r w:rsidRPr="00C85B18">
        <w:rPr>
          <w:rFonts w:ascii="Times New Roman" w:eastAsia="TimesNRMTPro" w:hAnsi="Times New Roman" w:cs="Times New Roman"/>
          <w:sz w:val="24"/>
          <w:szCs w:val="24"/>
        </w:rPr>
        <w:t>Jin</w:t>
      </w:r>
      <w:proofErr w:type="spellEnd"/>
      <w:r w:rsidRPr="00C85B18">
        <w:rPr>
          <w:rFonts w:ascii="Times New Roman" w:eastAsia="TimesNRMTPro" w:hAnsi="Times New Roman" w:cs="Times New Roman"/>
          <w:sz w:val="24"/>
          <w:szCs w:val="24"/>
        </w:rPr>
        <w:t xml:space="preserve"> </w:t>
      </w:r>
      <w:r w:rsidRPr="009C24AF">
        <w:rPr>
          <w:rFonts w:ascii="Times New Roman" w:eastAsia="TimesNRMTPro" w:hAnsi="Times New Roman" w:cs="Times New Roman"/>
          <w:sz w:val="24"/>
          <w:szCs w:val="24"/>
        </w:rPr>
        <w:t xml:space="preserve">L Madison K </w:t>
      </w:r>
      <w:proofErr w:type="spellStart"/>
      <w:r w:rsidRPr="009C24AF">
        <w:rPr>
          <w:rFonts w:ascii="Times New Roman" w:eastAsia="TimesNRMTPro" w:hAnsi="Times New Roman" w:cs="Times New Roman"/>
          <w:sz w:val="24"/>
          <w:szCs w:val="24"/>
        </w:rPr>
        <w:t>Kraiczy</w:t>
      </w:r>
      <w:proofErr w:type="spellEnd"/>
      <w:r w:rsidRPr="009C24AF">
        <w:rPr>
          <w:rFonts w:ascii="Times New Roman" w:eastAsia="TimesNRMTPro" w:hAnsi="Times New Roman" w:cs="Times New Roman"/>
          <w:sz w:val="24"/>
          <w:szCs w:val="24"/>
        </w:rPr>
        <w:t xml:space="preserve"> ND</w:t>
      </w:r>
      <w:r w:rsidRPr="009C24AF">
        <w:rPr>
          <w:rFonts w:ascii="Times New Roman" w:hAnsi="Times New Roman" w:cs="Times New Roman"/>
          <w:sz w:val="24"/>
          <w:szCs w:val="24"/>
        </w:rPr>
        <w:t xml:space="preserve"> </w:t>
      </w:r>
      <w:proofErr w:type="spellStart"/>
      <w:r w:rsidRPr="009C24AF">
        <w:rPr>
          <w:rFonts w:ascii="Times New Roman" w:hAnsi="Times New Roman" w:cs="Times New Roman"/>
          <w:sz w:val="24"/>
          <w:szCs w:val="24"/>
        </w:rPr>
        <w:t>Kellermanns</w:t>
      </w:r>
      <w:proofErr w:type="spellEnd"/>
      <w:r w:rsidRPr="009C24AF">
        <w:rPr>
          <w:rFonts w:ascii="Times New Roman" w:hAnsi="Times New Roman" w:cs="Times New Roman"/>
          <w:sz w:val="24"/>
          <w:szCs w:val="24"/>
        </w:rPr>
        <w:t xml:space="preserve"> FW Crook TR</w:t>
      </w:r>
      <w:r w:rsidR="002D55DF">
        <w:rPr>
          <w:rFonts w:ascii="Times New Roman" w:hAnsi="Times New Roman" w:cs="Times New Roman"/>
          <w:sz w:val="24"/>
          <w:szCs w:val="24"/>
        </w:rPr>
        <w:t xml:space="preserve"> and</w:t>
      </w:r>
      <w:r w:rsidRPr="009C24AF">
        <w:rPr>
          <w:rFonts w:ascii="Times New Roman" w:hAnsi="Times New Roman" w:cs="Times New Roman"/>
          <w:sz w:val="24"/>
          <w:szCs w:val="24"/>
        </w:rPr>
        <w:t xml:space="preserve"> Xi, J</w:t>
      </w:r>
      <w:r>
        <w:rPr>
          <w:rFonts w:ascii="Times New Roman" w:eastAsia="TimesNRMTPro" w:hAnsi="Times New Roman" w:cs="Times New Roman"/>
          <w:sz w:val="24"/>
          <w:szCs w:val="24"/>
        </w:rPr>
        <w:t xml:space="preserve"> </w:t>
      </w:r>
      <w:r w:rsidRPr="00C85B18">
        <w:rPr>
          <w:rFonts w:ascii="Times New Roman" w:eastAsia="TimesNRMTPro" w:hAnsi="Times New Roman" w:cs="Times New Roman"/>
          <w:sz w:val="24"/>
          <w:szCs w:val="24"/>
        </w:rPr>
        <w:t>(201</w:t>
      </w:r>
      <w:r>
        <w:rPr>
          <w:rFonts w:ascii="Times New Roman" w:eastAsia="TimesNRMTPro" w:hAnsi="Times New Roman" w:cs="Times New Roman"/>
          <w:sz w:val="24"/>
          <w:szCs w:val="24"/>
        </w:rPr>
        <w:t>7</w:t>
      </w:r>
      <w:r w:rsidRPr="00C85B18">
        <w:rPr>
          <w:rFonts w:ascii="Times New Roman" w:eastAsia="TimesNRMTPro" w:hAnsi="Times New Roman" w:cs="Times New Roman"/>
          <w:sz w:val="24"/>
          <w:szCs w:val="24"/>
        </w:rPr>
        <w:t>) Entrepreneurial team composition</w:t>
      </w:r>
      <w:r>
        <w:rPr>
          <w:rFonts w:ascii="Times New Roman" w:eastAsia="TimesNRMTPro" w:hAnsi="Times New Roman" w:cs="Times New Roman"/>
          <w:sz w:val="24"/>
          <w:szCs w:val="24"/>
        </w:rPr>
        <w:t xml:space="preserve"> </w:t>
      </w:r>
      <w:r w:rsidRPr="00C85B18">
        <w:rPr>
          <w:rFonts w:ascii="Times New Roman" w:eastAsia="TimesNRMTPro" w:hAnsi="Times New Roman" w:cs="Times New Roman"/>
          <w:sz w:val="24"/>
          <w:szCs w:val="24"/>
        </w:rPr>
        <w:t xml:space="preserve">characteristics and new venture </w:t>
      </w:r>
      <w:r>
        <w:rPr>
          <w:rFonts w:ascii="Times New Roman" w:eastAsia="TimesNRMTPro" w:hAnsi="Times New Roman" w:cs="Times New Roman"/>
          <w:sz w:val="24"/>
          <w:szCs w:val="24"/>
        </w:rPr>
        <w:t>p</w:t>
      </w:r>
      <w:r w:rsidRPr="00C85B18">
        <w:rPr>
          <w:rFonts w:ascii="Times New Roman" w:eastAsia="TimesNRMTPro" w:hAnsi="Times New Roman" w:cs="Times New Roman"/>
          <w:sz w:val="24"/>
          <w:szCs w:val="24"/>
        </w:rPr>
        <w:t>erformance: A meta-analysis</w:t>
      </w:r>
      <w:r w:rsidR="002D55DF">
        <w:rPr>
          <w:rFonts w:ascii="Times New Roman" w:eastAsia="TimesNRMTPro" w:hAnsi="Times New Roman" w:cs="Times New Roman"/>
          <w:sz w:val="24"/>
          <w:szCs w:val="24"/>
        </w:rPr>
        <w:t>.</w:t>
      </w:r>
      <w:r w:rsidRPr="00C85B18">
        <w:rPr>
          <w:rFonts w:ascii="Times New Roman" w:eastAsia="TimesNRMTPro" w:hAnsi="Times New Roman" w:cs="Times New Roman"/>
          <w:sz w:val="24"/>
          <w:szCs w:val="24"/>
        </w:rPr>
        <w:t xml:space="preserve"> </w:t>
      </w:r>
      <w:r w:rsidRPr="00C85B18">
        <w:rPr>
          <w:rFonts w:ascii="Times New Roman" w:eastAsia="TimesNRMTPro" w:hAnsi="Times New Roman" w:cs="Times New Roman"/>
          <w:i/>
          <w:iCs/>
          <w:sz w:val="24"/>
          <w:szCs w:val="24"/>
        </w:rPr>
        <w:t>Entrepreneurship Theory</w:t>
      </w:r>
      <w:r>
        <w:rPr>
          <w:rFonts w:ascii="Times New Roman" w:eastAsia="TimesNRMTPro" w:hAnsi="Times New Roman" w:cs="Times New Roman"/>
          <w:i/>
          <w:iCs/>
          <w:sz w:val="24"/>
          <w:szCs w:val="24"/>
        </w:rPr>
        <w:t xml:space="preserve"> </w:t>
      </w:r>
      <w:r w:rsidRPr="00C85B18">
        <w:rPr>
          <w:rFonts w:ascii="Times New Roman" w:eastAsia="TimesNRMTPro" w:hAnsi="Times New Roman" w:cs="Times New Roman"/>
          <w:i/>
          <w:iCs/>
          <w:sz w:val="24"/>
          <w:szCs w:val="24"/>
        </w:rPr>
        <w:t>and Practice</w:t>
      </w:r>
      <w:r w:rsidRPr="00C85B18">
        <w:rPr>
          <w:rFonts w:ascii="Times New Roman" w:eastAsia="TimesNRMTPro" w:hAnsi="Times New Roman" w:cs="Times New Roman"/>
          <w:sz w:val="24"/>
          <w:szCs w:val="24"/>
        </w:rPr>
        <w:t xml:space="preserve"> </w:t>
      </w:r>
      <w:r>
        <w:rPr>
          <w:rFonts w:ascii="Times New Roman" w:eastAsia="TimesNRMTPro" w:hAnsi="Times New Roman" w:cs="Times New Roman"/>
          <w:sz w:val="24"/>
          <w:szCs w:val="24"/>
        </w:rPr>
        <w:t>41(5) 743-771</w:t>
      </w:r>
      <w:r w:rsidRPr="00C85B18">
        <w:rPr>
          <w:rFonts w:ascii="Times New Roman" w:eastAsia="TimesNRMTPro" w:hAnsi="Times New Roman" w:cs="Times New Roman"/>
          <w:sz w:val="24"/>
          <w:szCs w:val="24"/>
        </w:rPr>
        <w:t>.</w:t>
      </w:r>
    </w:p>
    <w:p w14:paraId="733DA7A0" w14:textId="77777777" w:rsidR="005F5008" w:rsidRPr="00C85B18" w:rsidRDefault="005F5008" w:rsidP="007070E9">
      <w:pPr>
        <w:autoSpaceDE w:val="0"/>
        <w:autoSpaceDN w:val="0"/>
        <w:adjustRightInd w:val="0"/>
        <w:spacing w:after="0" w:line="240" w:lineRule="auto"/>
        <w:rPr>
          <w:rFonts w:ascii="Times New Roman" w:eastAsia="TimesNRMTPro" w:hAnsi="Times New Roman" w:cs="Times New Roman"/>
          <w:sz w:val="24"/>
          <w:szCs w:val="24"/>
        </w:rPr>
      </w:pPr>
    </w:p>
    <w:p w14:paraId="1F54A0E9" w14:textId="678C805F" w:rsidR="005F5008" w:rsidRDefault="005F5008" w:rsidP="007070E9">
      <w:pPr>
        <w:autoSpaceDE w:val="0"/>
        <w:autoSpaceDN w:val="0"/>
        <w:adjustRightInd w:val="0"/>
        <w:spacing w:after="0" w:line="240" w:lineRule="auto"/>
        <w:rPr>
          <w:rFonts w:ascii="Times New Roman" w:eastAsia="TimesNRMTPro" w:hAnsi="Times New Roman" w:cs="Times New Roman"/>
          <w:sz w:val="24"/>
          <w:szCs w:val="24"/>
        </w:rPr>
      </w:pPr>
      <w:r w:rsidRPr="00F2177D">
        <w:rPr>
          <w:rFonts w:ascii="Times New Roman" w:eastAsia="TimesNRMTPro" w:hAnsi="Times New Roman" w:cs="Times New Roman"/>
          <w:sz w:val="24"/>
          <w:szCs w:val="24"/>
        </w:rPr>
        <w:t xml:space="preserve">Johnson AR van de </w:t>
      </w:r>
      <w:proofErr w:type="spellStart"/>
      <w:r w:rsidRPr="00F2177D">
        <w:rPr>
          <w:rFonts w:ascii="Times New Roman" w:eastAsia="TimesNRMTPro" w:hAnsi="Times New Roman" w:cs="Times New Roman"/>
          <w:sz w:val="24"/>
          <w:szCs w:val="24"/>
        </w:rPr>
        <w:t>Schoot</w:t>
      </w:r>
      <w:proofErr w:type="spellEnd"/>
      <w:r w:rsidRPr="00F2177D">
        <w:rPr>
          <w:rFonts w:ascii="Times New Roman" w:eastAsia="TimesNRMTPro" w:hAnsi="Times New Roman" w:cs="Times New Roman"/>
          <w:sz w:val="24"/>
          <w:szCs w:val="24"/>
        </w:rPr>
        <w:t xml:space="preserve"> R Delmar F</w:t>
      </w:r>
      <w:r w:rsidR="002D55DF">
        <w:rPr>
          <w:rFonts w:ascii="Times New Roman" w:eastAsia="TimesNRMTPro" w:hAnsi="Times New Roman" w:cs="Times New Roman"/>
          <w:sz w:val="24"/>
          <w:szCs w:val="24"/>
        </w:rPr>
        <w:t xml:space="preserve"> and</w:t>
      </w:r>
      <w:r w:rsidRPr="00F2177D">
        <w:rPr>
          <w:rFonts w:ascii="Times New Roman" w:eastAsia="TimesNRMTPro" w:hAnsi="Times New Roman" w:cs="Times New Roman"/>
          <w:sz w:val="24"/>
          <w:szCs w:val="24"/>
        </w:rPr>
        <w:t xml:space="preserve"> </w:t>
      </w:r>
      <w:proofErr w:type="spellStart"/>
      <w:r w:rsidRPr="00F2177D">
        <w:rPr>
          <w:rFonts w:ascii="Times New Roman" w:eastAsia="TimesNRMTPro" w:hAnsi="Times New Roman" w:cs="Times New Roman"/>
          <w:sz w:val="24"/>
          <w:szCs w:val="24"/>
        </w:rPr>
        <w:t>Crano</w:t>
      </w:r>
      <w:proofErr w:type="spellEnd"/>
      <w:r w:rsidRPr="00F2177D">
        <w:rPr>
          <w:rFonts w:ascii="Times New Roman" w:eastAsia="TimesNRMTPro" w:hAnsi="Times New Roman" w:cs="Times New Roman"/>
          <w:sz w:val="24"/>
          <w:szCs w:val="24"/>
        </w:rPr>
        <w:t>, WD (2015) Social influence interpretation of interpersonal processes and team performance over time using Bayesian model selection</w:t>
      </w:r>
      <w:r w:rsidR="002D55DF">
        <w:rPr>
          <w:rFonts w:ascii="Times New Roman" w:eastAsia="TimesNRMTPro" w:hAnsi="Times New Roman" w:cs="Times New Roman"/>
          <w:sz w:val="24"/>
          <w:szCs w:val="24"/>
        </w:rPr>
        <w:t>.</w:t>
      </w:r>
      <w:r w:rsidRPr="00F2177D">
        <w:rPr>
          <w:rFonts w:ascii="Times New Roman" w:eastAsia="TimesNRMTPro" w:hAnsi="Times New Roman" w:cs="Times New Roman"/>
          <w:sz w:val="24"/>
          <w:szCs w:val="24"/>
        </w:rPr>
        <w:t xml:space="preserve"> </w:t>
      </w:r>
      <w:r w:rsidRPr="00F2177D">
        <w:rPr>
          <w:rFonts w:ascii="Times New Roman" w:eastAsia="TimesNRMTPro" w:hAnsi="Times New Roman" w:cs="Times New Roman"/>
          <w:i/>
          <w:iCs/>
          <w:sz w:val="24"/>
          <w:szCs w:val="24"/>
        </w:rPr>
        <w:t>Journal of Management</w:t>
      </w:r>
      <w:r w:rsidRPr="00F2177D">
        <w:rPr>
          <w:rFonts w:ascii="Times New Roman" w:eastAsia="TimesNRMTPro" w:hAnsi="Times New Roman" w:cs="Times New Roman"/>
          <w:sz w:val="24"/>
          <w:szCs w:val="24"/>
        </w:rPr>
        <w:t xml:space="preserve"> </w:t>
      </w:r>
      <w:r w:rsidRPr="002D55DF">
        <w:rPr>
          <w:rFonts w:ascii="Times New Roman" w:eastAsia="TimesNRMTPro" w:hAnsi="Times New Roman" w:cs="Times New Roman"/>
          <w:sz w:val="24"/>
          <w:szCs w:val="24"/>
        </w:rPr>
        <w:t>41</w:t>
      </w:r>
      <w:r w:rsidRPr="00F2177D">
        <w:rPr>
          <w:rFonts w:ascii="Times New Roman" w:eastAsia="TimesNRMTPro" w:hAnsi="Times New Roman" w:cs="Times New Roman"/>
          <w:sz w:val="24"/>
          <w:szCs w:val="24"/>
        </w:rPr>
        <w:t>(2)</w:t>
      </w:r>
      <w:r w:rsidR="002D55DF">
        <w:rPr>
          <w:rFonts w:ascii="Times New Roman" w:eastAsia="TimesNRMTPro" w:hAnsi="Times New Roman" w:cs="Times New Roman"/>
          <w:sz w:val="24"/>
          <w:szCs w:val="24"/>
        </w:rPr>
        <w:t>:</w:t>
      </w:r>
      <w:r w:rsidRPr="00F2177D">
        <w:rPr>
          <w:rFonts w:ascii="Times New Roman" w:eastAsia="TimesNRMTPro" w:hAnsi="Times New Roman" w:cs="Times New Roman"/>
          <w:sz w:val="24"/>
          <w:szCs w:val="24"/>
        </w:rPr>
        <w:t xml:space="preserve"> 574–606.</w:t>
      </w:r>
    </w:p>
    <w:p w14:paraId="1425A6EA" w14:textId="03810FCA" w:rsidR="00883285" w:rsidRDefault="00883285" w:rsidP="007070E9">
      <w:pPr>
        <w:autoSpaceDE w:val="0"/>
        <w:autoSpaceDN w:val="0"/>
        <w:adjustRightInd w:val="0"/>
        <w:spacing w:after="0" w:line="240" w:lineRule="auto"/>
        <w:rPr>
          <w:rFonts w:ascii="Times New Roman" w:eastAsia="TimesNRMTPro" w:hAnsi="Times New Roman" w:cs="Times New Roman"/>
          <w:sz w:val="24"/>
          <w:szCs w:val="24"/>
        </w:rPr>
      </w:pPr>
    </w:p>
    <w:p w14:paraId="4FFE7DFD" w14:textId="36E93911" w:rsidR="00883285" w:rsidRDefault="00883285" w:rsidP="007070E9">
      <w:pPr>
        <w:autoSpaceDE w:val="0"/>
        <w:autoSpaceDN w:val="0"/>
        <w:adjustRightInd w:val="0"/>
        <w:spacing w:after="0" w:line="240" w:lineRule="auto"/>
        <w:rPr>
          <w:rFonts w:ascii="Times New Roman" w:eastAsia="TimesNRMTPro" w:hAnsi="Times New Roman" w:cs="Times New Roman"/>
          <w:sz w:val="24"/>
          <w:szCs w:val="24"/>
        </w:rPr>
      </w:pPr>
      <w:r w:rsidRPr="00347350">
        <w:rPr>
          <w:rFonts w:ascii="Times New Roman" w:eastAsia="TimesNRMTPro" w:hAnsi="Times New Roman" w:cs="Times New Roman"/>
          <w:sz w:val="24"/>
          <w:szCs w:val="24"/>
        </w:rPr>
        <w:t>Jones O and Macpherson A (2006) Inter-Organizational Learning and Strategic Renewal in SMEs: Extending the 4i Framework</w:t>
      </w:r>
      <w:r w:rsidR="00D95900" w:rsidRPr="00347350">
        <w:rPr>
          <w:rFonts w:ascii="Times New Roman" w:eastAsia="TimesNRMTPro" w:hAnsi="Times New Roman" w:cs="Times New Roman"/>
          <w:sz w:val="24"/>
          <w:szCs w:val="24"/>
        </w:rPr>
        <w:t>.</w:t>
      </w:r>
      <w:r w:rsidRPr="00347350">
        <w:rPr>
          <w:rFonts w:ascii="Times New Roman" w:eastAsia="TimesNRMTPro" w:hAnsi="Times New Roman" w:cs="Times New Roman"/>
          <w:sz w:val="24"/>
          <w:szCs w:val="24"/>
        </w:rPr>
        <w:t xml:space="preserve"> </w:t>
      </w:r>
      <w:r w:rsidRPr="00347350">
        <w:rPr>
          <w:rFonts w:ascii="Times New Roman" w:eastAsia="TimesNRMTPro" w:hAnsi="Times New Roman" w:cs="Times New Roman"/>
          <w:i/>
          <w:sz w:val="24"/>
          <w:szCs w:val="24"/>
        </w:rPr>
        <w:t>Long Range Planning</w:t>
      </w:r>
      <w:r w:rsidRPr="00347350">
        <w:rPr>
          <w:rFonts w:ascii="Times New Roman" w:eastAsia="TimesNRMTPro" w:hAnsi="Times New Roman" w:cs="Times New Roman"/>
          <w:sz w:val="24"/>
          <w:szCs w:val="24"/>
        </w:rPr>
        <w:t xml:space="preserve"> 39</w:t>
      </w:r>
      <w:r w:rsidR="00D95900" w:rsidRPr="00347350">
        <w:rPr>
          <w:rFonts w:ascii="Times New Roman" w:eastAsia="TimesNRMTPro" w:hAnsi="Times New Roman" w:cs="Times New Roman"/>
          <w:sz w:val="24"/>
          <w:szCs w:val="24"/>
        </w:rPr>
        <w:t>(</w:t>
      </w:r>
      <w:r w:rsidRPr="00347350">
        <w:rPr>
          <w:rFonts w:ascii="Times New Roman" w:eastAsia="TimesNRMTPro" w:hAnsi="Times New Roman" w:cs="Times New Roman"/>
          <w:sz w:val="24"/>
          <w:szCs w:val="24"/>
        </w:rPr>
        <w:t>2</w:t>
      </w:r>
      <w:r w:rsidR="00D95900" w:rsidRPr="00347350">
        <w:rPr>
          <w:rFonts w:ascii="Times New Roman" w:eastAsia="TimesNRMTPro" w:hAnsi="Times New Roman" w:cs="Times New Roman"/>
          <w:sz w:val="24"/>
          <w:szCs w:val="24"/>
        </w:rPr>
        <w:t>):</w:t>
      </w:r>
      <w:r w:rsidRPr="00347350">
        <w:rPr>
          <w:rFonts w:ascii="Times New Roman" w:eastAsia="TimesNRMTPro" w:hAnsi="Times New Roman" w:cs="Times New Roman"/>
          <w:sz w:val="24"/>
          <w:szCs w:val="24"/>
        </w:rPr>
        <w:t xml:space="preserve"> 155-75. </w:t>
      </w:r>
    </w:p>
    <w:p w14:paraId="2C3F21D6" w14:textId="77777777" w:rsidR="00347350" w:rsidRPr="00347350" w:rsidRDefault="00347350" w:rsidP="007070E9">
      <w:pPr>
        <w:autoSpaceDE w:val="0"/>
        <w:autoSpaceDN w:val="0"/>
        <w:adjustRightInd w:val="0"/>
        <w:spacing w:after="0" w:line="240" w:lineRule="auto"/>
        <w:rPr>
          <w:rFonts w:ascii="Times New Roman" w:eastAsia="TimesNRMTPro" w:hAnsi="Times New Roman" w:cs="Times New Roman"/>
          <w:sz w:val="24"/>
          <w:szCs w:val="24"/>
        </w:rPr>
      </w:pPr>
    </w:p>
    <w:p w14:paraId="31BA6FF8" w14:textId="20F06522" w:rsidR="00D95900" w:rsidRDefault="00D95900" w:rsidP="007070E9">
      <w:pPr>
        <w:autoSpaceDE w:val="0"/>
        <w:autoSpaceDN w:val="0"/>
        <w:adjustRightInd w:val="0"/>
        <w:spacing w:after="0" w:line="240" w:lineRule="auto"/>
        <w:rPr>
          <w:rFonts w:ascii="Times New Roman" w:eastAsia="TimesNRMTPro" w:hAnsi="Times New Roman" w:cs="Times New Roman"/>
          <w:sz w:val="24"/>
          <w:szCs w:val="24"/>
        </w:rPr>
      </w:pPr>
      <w:r w:rsidRPr="00347350">
        <w:rPr>
          <w:rFonts w:ascii="Times New Roman" w:eastAsia="TimesNRMTPro" w:hAnsi="Times New Roman" w:cs="Times New Roman"/>
          <w:sz w:val="24"/>
          <w:szCs w:val="24"/>
        </w:rPr>
        <w:t xml:space="preserve">Jones O Macpherson A and Jayawarna D (2014) Resourcing the Start-up Business: Creating Dynamic Entrepreneurial Learning Capabilities. Routledge, London. </w:t>
      </w:r>
    </w:p>
    <w:p w14:paraId="4164878B" w14:textId="77777777" w:rsidR="00347350" w:rsidRPr="00347350" w:rsidRDefault="00347350" w:rsidP="007070E9">
      <w:pPr>
        <w:autoSpaceDE w:val="0"/>
        <w:autoSpaceDN w:val="0"/>
        <w:adjustRightInd w:val="0"/>
        <w:spacing w:after="0" w:line="240" w:lineRule="auto"/>
        <w:rPr>
          <w:rFonts w:ascii="Times New Roman" w:eastAsia="TimesNRMTPro" w:hAnsi="Times New Roman" w:cs="Times New Roman"/>
          <w:sz w:val="24"/>
          <w:szCs w:val="24"/>
        </w:rPr>
      </w:pPr>
    </w:p>
    <w:p w14:paraId="5CF66E94" w14:textId="490618BC" w:rsidR="00F360C4" w:rsidRDefault="00F360C4" w:rsidP="007070E9">
      <w:pPr>
        <w:autoSpaceDE w:val="0"/>
        <w:autoSpaceDN w:val="0"/>
        <w:adjustRightInd w:val="0"/>
        <w:spacing w:after="0" w:line="240" w:lineRule="auto"/>
        <w:rPr>
          <w:rFonts w:ascii="Times New Roman" w:eastAsia="TimesNRMTPro" w:hAnsi="Times New Roman" w:cs="Times New Roman"/>
          <w:sz w:val="24"/>
          <w:szCs w:val="24"/>
        </w:rPr>
      </w:pPr>
      <w:proofErr w:type="spellStart"/>
      <w:r w:rsidRPr="00347350">
        <w:rPr>
          <w:rFonts w:ascii="Times New Roman" w:eastAsia="TimesNRMTPro" w:hAnsi="Times New Roman" w:cs="Times New Roman"/>
          <w:sz w:val="24"/>
          <w:szCs w:val="24"/>
        </w:rPr>
        <w:t>Kayes</w:t>
      </w:r>
      <w:proofErr w:type="spellEnd"/>
      <w:r w:rsidRPr="00347350">
        <w:rPr>
          <w:rFonts w:ascii="Times New Roman" w:eastAsia="TimesNRMTPro" w:hAnsi="Times New Roman" w:cs="Times New Roman"/>
          <w:sz w:val="24"/>
          <w:szCs w:val="24"/>
        </w:rPr>
        <w:t xml:space="preserve"> DC (2002) Experiential Learning and Its Critics: Preserving the Role of Experience in Management Learning and Education. </w:t>
      </w:r>
      <w:r w:rsidRPr="00347350">
        <w:rPr>
          <w:rFonts w:ascii="Times New Roman" w:eastAsia="TimesNRMTPro" w:hAnsi="Times New Roman" w:cs="Times New Roman"/>
          <w:i/>
          <w:sz w:val="24"/>
          <w:szCs w:val="24"/>
        </w:rPr>
        <w:t>Academy of Management Learning &amp; Education</w:t>
      </w:r>
      <w:r w:rsidRPr="00347350">
        <w:rPr>
          <w:rFonts w:ascii="Times New Roman" w:eastAsia="TimesNRMTPro" w:hAnsi="Times New Roman" w:cs="Times New Roman"/>
          <w:sz w:val="24"/>
          <w:szCs w:val="24"/>
        </w:rPr>
        <w:t xml:space="preserve"> 1(2)</w:t>
      </w:r>
      <w:r w:rsidR="00252B13" w:rsidRPr="00347350">
        <w:rPr>
          <w:rFonts w:ascii="Times New Roman" w:eastAsia="TimesNRMTPro" w:hAnsi="Times New Roman" w:cs="Times New Roman"/>
          <w:sz w:val="24"/>
          <w:szCs w:val="24"/>
        </w:rPr>
        <w:t>:</w:t>
      </w:r>
      <w:r w:rsidRPr="00347350">
        <w:rPr>
          <w:rFonts w:ascii="Times New Roman" w:eastAsia="TimesNRMTPro" w:hAnsi="Times New Roman" w:cs="Times New Roman"/>
          <w:sz w:val="24"/>
          <w:szCs w:val="24"/>
        </w:rPr>
        <w:t xml:space="preserve"> 137-149.</w:t>
      </w:r>
    </w:p>
    <w:p w14:paraId="09EFD18C" w14:textId="77777777" w:rsidR="00347350" w:rsidRPr="00347350" w:rsidRDefault="00347350" w:rsidP="007070E9">
      <w:pPr>
        <w:autoSpaceDE w:val="0"/>
        <w:autoSpaceDN w:val="0"/>
        <w:adjustRightInd w:val="0"/>
        <w:spacing w:after="0" w:line="240" w:lineRule="auto"/>
        <w:rPr>
          <w:rFonts w:ascii="Times New Roman" w:eastAsia="TimesNRMTPro" w:hAnsi="Times New Roman" w:cs="Times New Roman"/>
          <w:sz w:val="24"/>
          <w:szCs w:val="24"/>
        </w:rPr>
      </w:pPr>
    </w:p>
    <w:p w14:paraId="05A39A48" w14:textId="68EBC53F"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Kellermanns</w:t>
      </w:r>
      <w:proofErr w:type="spellEnd"/>
      <w:r w:rsidRPr="00F2177D">
        <w:rPr>
          <w:rFonts w:ascii="Times New Roman" w:hAnsi="Times New Roman" w:cs="Times New Roman"/>
          <w:sz w:val="24"/>
          <w:szCs w:val="24"/>
        </w:rPr>
        <w:t xml:space="preserve"> FW Eddleston KA Barnett T </w:t>
      </w:r>
      <w:r w:rsidR="009D6CB3">
        <w:rPr>
          <w:rFonts w:ascii="Times New Roman" w:hAnsi="Times New Roman" w:cs="Times New Roman"/>
          <w:sz w:val="24"/>
          <w:szCs w:val="24"/>
        </w:rPr>
        <w:t>and</w:t>
      </w:r>
      <w:r w:rsidRPr="00F2177D">
        <w:rPr>
          <w:rFonts w:ascii="Times New Roman" w:hAnsi="Times New Roman" w:cs="Times New Roman"/>
          <w:sz w:val="24"/>
          <w:szCs w:val="24"/>
        </w:rPr>
        <w:t xml:space="preserve"> Pearson A (2008) An exploratory study of family member characteristics and involvement: Effects on entrepreneurial </w:t>
      </w:r>
      <w:proofErr w:type="spellStart"/>
      <w:r w:rsidRPr="00F2177D">
        <w:rPr>
          <w:rFonts w:ascii="Times New Roman" w:hAnsi="Times New Roman" w:cs="Times New Roman"/>
          <w:sz w:val="24"/>
          <w:szCs w:val="24"/>
        </w:rPr>
        <w:t>behavior</w:t>
      </w:r>
      <w:proofErr w:type="spellEnd"/>
      <w:r w:rsidRPr="00F2177D">
        <w:rPr>
          <w:rFonts w:ascii="Times New Roman" w:hAnsi="Times New Roman" w:cs="Times New Roman"/>
          <w:sz w:val="24"/>
          <w:szCs w:val="24"/>
        </w:rPr>
        <w:t xml:space="preserve"> in the family firm. </w:t>
      </w:r>
      <w:r w:rsidRPr="00F2177D">
        <w:rPr>
          <w:rFonts w:ascii="Times New Roman" w:hAnsi="Times New Roman" w:cs="Times New Roman"/>
          <w:i/>
          <w:iCs/>
          <w:sz w:val="24"/>
          <w:szCs w:val="24"/>
        </w:rPr>
        <w:t>Family Business Review</w:t>
      </w:r>
      <w:r w:rsidRPr="00F2177D">
        <w:rPr>
          <w:rFonts w:ascii="Times New Roman" w:hAnsi="Times New Roman" w:cs="Times New Roman"/>
          <w:sz w:val="24"/>
          <w:szCs w:val="24"/>
        </w:rPr>
        <w:t xml:space="preserve"> </w:t>
      </w:r>
      <w:r w:rsidRPr="00DC1F59">
        <w:rPr>
          <w:rFonts w:ascii="Times New Roman" w:hAnsi="Times New Roman" w:cs="Times New Roman"/>
          <w:sz w:val="24"/>
          <w:szCs w:val="24"/>
        </w:rPr>
        <w:t>21</w:t>
      </w:r>
      <w:r w:rsidR="009D6CB3">
        <w:rPr>
          <w:rFonts w:ascii="Times New Roman" w:hAnsi="Times New Roman" w:cs="Times New Roman"/>
          <w:sz w:val="24"/>
          <w:szCs w:val="24"/>
        </w:rPr>
        <w:t>:</w:t>
      </w:r>
      <w:r w:rsidR="00DC1F59">
        <w:rPr>
          <w:rFonts w:ascii="Times New Roman" w:hAnsi="Times New Roman" w:cs="Times New Roman"/>
          <w:sz w:val="24"/>
          <w:szCs w:val="24"/>
        </w:rPr>
        <w:t xml:space="preserve"> </w:t>
      </w:r>
      <w:r w:rsidRPr="00F2177D">
        <w:rPr>
          <w:rFonts w:ascii="Times New Roman" w:hAnsi="Times New Roman" w:cs="Times New Roman"/>
          <w:sz w:val="24"/>
          <w:szCs w:val="24"/>
        </w:rPr>
        <w:t>1-14.</w:t>
      </w:r>
    </w:p>
    <w:p w14:paraId="70627181"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0BA953CA" w14:textId="747E6B83" w:rsidR="005F5008" w:rsidRDefault="005F5008" w:rsidP="007070E9">
      <w:pPr>
        <w:pStyle w:val="ListParagraph"/>
        <w:spacing w:after="0" w:line="240" w:lineRule="auto"/>
        <w:ind w:left="0"/>
        <w:rPr>
          <w:rFonts w:ascii="Times New Roman" w:hAnsi="Times New Roman" w:cs="Times New Roman"/>
          <w:sz w:val="24"/>
          <w:szCs w:val="24"/>
        </w:rPr>
      </w:pPr>
      <w:r w:rsidRPr="00F2177D">
        <w:rPr>
          <w:rFonts w:ascii="Times New Roman" w:hAnsi="Times New Roman" w:cs="Times New Roman"/>
          <w:sz w:val="24"/>
          <w:szCs w:val="24"/>
        </w:rPr>
        <w:t xml:space="preserve">Kolb DA (1984) </w:t>
      </w:r>
      <w:r w:rsidRPr="00F2177D">
        <w:rPr>
          <w:rFonts w:ascii="Times New Roman" w:hAnsi="Times New Roman" w:cs="Times New Roman"/>
          <w:i/>
          <w:sz w:val="24"/>
          <w:szCs w:val="24"/>
        </w:rPr>
        <w:t xml:space="preserve">Experiential learning: experience as the source of learning and </w:t>
      </w:r>
      <w:r w:rsidR="00252B13">
        <w:rPr>
          <w:rFonts w:ascii="Times New Roman" w:hAnsi="Times New Roman" w:cs="Times New Roman"/>
          <w:i/>
          <w:sz w:val="24"/>
          <w:szCs w:val="24"/>
        </w:rPr>
        <w:t>d</w:t>
      </w:r>
      <w:r w:rsidRPr="00F2177D">
        <w:rPr>
          <w:rFonts w:ascii="Times New Roman" w:hAnsi="Times New Roman" w:cs="Times New Roman"/>
          <w:i/>
          <w:sz w:val="24"/>
          <w:szCs w:val="24"/>
        </w:rPr>
        <w:t>evelopment</w:t>
      </w:r>
      <w:r w:rsidRPr="00F2177D">
        <w:rPr>
          <w:rFonts w:ascii="Times New Roman" w:hAnsi="Times New Roman" w:cs="Times New Roman"/>
          <w:sz w:val="24"/>
          <w:szCs w:val="24"/>
        </w:rPr>
        <w:t>. Englewood Cliffs, N.J.: Prentice-Hal</w:t>
      </w:r>
      <w:r w:rsidR="009D6CB3">
        <w:rPr>
          <w:rFonts w:ascii="Times New Roman" w:hAnsi="Times New Roman" w:cs="Times New Roman"/>
          <w:sz w:val="24"/>
          <w:szCs w:val="24"/>
        </w:rPr>
        <w:t>l</w:t>
      </w:r>
      <w:r w:rsidRPr="00F2177D">
        <w:rPr>
          <w:rFonts w:ascii="Times New Roman" w:hAnsi="Times New Roman" w:cs="Times New Roman"/>
          <w:sz w:val="24"/>
          <w:szCs w:val="24"/>
        </w:rPr>
        <w:t>.</w:t>
      </w:r>
    </w:p>
    <w:p w14:paraId="30EF8404" w14:textId="77777777" w:rsidR="007070E9" w:rsidRDefault="007070E9" w:rsidP="007070E9">
      <w:pPr>
        <w:pStyle w:val="ListParagraph"/>
        <w:spacing w:after="0" w:line="240" w:lineRule="auto"/>
        <w:ind w:left="0"/>
        <w:rPr>
          <w:rFonts w:ascii="Times New Roman" w:hAnsi="Times New Roman" w:cs="Times New Roman"/>
          <w:sz w:val="24"/>
          <w:szCs w:val="24"/>
        </w:rPr>
      </w:pPr>
    </w:p>
    <w:p w14:paraId="7A003296" w14:textId="57ACC3DB" w:rsidR="005F5008" w:rsidRDefault="005F5008" w:rsidP="007070E9">
      <w:pPr>
        <w:autoSpaceDE w:val="0"/>
        <w:autoSpaceDN w:val="0"/>
        <w:adjustRightInd w:val="0"/>
        <w:spacing w:after="0" w:line="240" w:lineRule="auto"/>
        <w:rPr>
          <w:rFonts w:ascii="Times New Roman" w:hAnsi="Times New Roman" w:cs="Times New Roman"/>
          <w:color w:val="000000" w:themeColor="text1"/>
          <w:sz w:val="24"/>
          <w:szCs w:val="24"/>
        </w:rPr>
      </w:pPr>
      <w:r w:rsidRPr="00BA0960">
        <w:rPr>
          <w:rFonts w:ascii="Times New Roman" w:hAnsi="Times New Roman" w:cs="Times New Roman"/>
          <w:color w:val="000000" w:themeColor="text1"/>
          <w:sz w:val="24"/>
          <w:szCs w:val="24"/>
        </w:rPr>
        <w:t xml:space="preserve">König A </w:t>
      </w:r>
      <w:proofErr w:type="spellStart"/>
      <w:r w:rsidRPr="00BA0960">
        <w:rPr>
          <w:rFonts w:ascii="Times New Roman" w:hAnsi="Times New Roman" w:cs="Times New Roman"/>
          <w:color w:val="000000" w:themeColor="text1"/>
          <w:sz w:val="24"/>
          <w:szCs w:val="24"/>
        </w:rPr>
        <w:t>Ungerer</w:t>
      </w:r>
      <w:proofErr w:type="spellEnd"/>
      <w:r w:rsidRPr="00BA0960">
        <w:rPr>
          <w:rFonts w:ascii="Times New Roman" w:hAnsi="Times New Roman" w:cs="Times New Roman"/>
          <w:color w:val="000000" w:themeColor="text1"/>
          <w:sz w:val="24"/>
          <w:szCs w:val="24"/>
        </w:rPr>
        <w:t xml:space="preserve"> C </w:t>
      </w:r>
      <w:proofErr w:type="spellStart"/>
      <w:r w:rsidRPr="00BA0960">
        <w:rPr>
          <w:rFonts w:ascii="Times New Roman" w:hAnsi="Times New Roman" w:cs="Times New Roman"/>
          <w:color w:val="000000" w:themeColor="text1"/>
          <w:sz w:val="24"/>
          <w:szCs w:val="24"/>
        </w:rPr>
        <w:t>Baltes</w:t>
      </w:r>
      <w:proofErr w:type="spellEnd"/>
      <w:r w:rsidR="009D6CB3">
        <w:rPr>
          <w:rFonts w:ascii="Times New Roman" w:hAnsi="Times New Roman" w:cs="Times New Roman"/>
          <w:color w:val="000000" w:themeColor="text1"/>
          <w:sz w:val="24"/>
          <w:szCs w:val="24"/>
        </w:rPr>
        <w:t xml:space="preserve"> </w:t>
      </w:r>
      <w:r w:rsidRPr="00BA0960">
        <w:rPr>
          <w:rFonts w:ascii="Times New Roman" w:hAnsi="Times New Roman" w:cs="Times New Roman"/>
          <w:color w:val="000000" w:themeColor="text1"/>
          <w:sz w:val="24"/>
          <w:szCs w:val="24"/>
        </w:rPr>
        <w:t>G</w:t>
      </w:r>
      <w:r w:rsidR="009D6CB3">
        <w:rPr>
          <w:rFonts w:ascii="Times New Roman" w:hAnsi="Times New Roman" w:cs="Times New Roman"/>
          <w:color w:val="000000" w:themeColor="text1"/>
          <w:sz w:val="24"/>
          <w:szCs w:val="24"/>
        </w:rPr>
        <w:t xml:space="preserve"> and</w:t>
      </w:r>
      <w:r w:rsidRPr="00BA0960">
        <w:rPr>
          <w:rFonts w:ascii="Times New Roman" w:hAnsi="Times New Roman" w:cs="Times New Roman"/>
          <w:color w:val="000000" w:themeColor="text1"/>
          <w:sz w:val="24"/>
          <w:szCs w:val="24"/>
        </w:rPr>
        <w:t xml:space="preserve"> </w:t>
      </w:r>
      <w:proofErr w:type="spellStart"/>
      <w:r w:rsidRPr="00BA0960">
        <w:rPr>
          <w:rFonts w:ascii="Times New Roman" w:hAnsi="Times New Roman" w:cs="Times New Roman"/>
          <w:color w:val="000000" w:themeColor="text1"/>
          <w:sz w:val="24"/>
          <w:szCs w:val="24"/>
        </w:rPr>
        <w:t>Terzidis</w:t>
      </w:r>
      <w:proofErr w:type="spellEnd"/>
      <w:r w:rsidRPr="00BA0960">
        <w:rPr>
          <w:rFonts w:ascii="Times New Roman" w:hAnsi="Times New Roman" w:cs="Times New Roman"/>
          <w:color w:val="000000" w:themeColor="text1"/>
          <w:sz w:val="24"/>
          <w:szCs w:val="24"/>
        </w:rPr>
        <w:t xml:space="preserve"> O (2019) Different patterns in the evolution of digital and non-digital ventures' business models</w:t>
      </w:r>
      <w:r>
        <w:rPr>
          <w:rFonts w:ascii="Times New Roman" w:hAnsi="Times New Roman" w:cs="Times New Roman"/>
          <w:color w:val="000000" w:themeColor="text1"/>
          <w:sz w:val="24"/>
          <w:szCs w:val="24"/>
        </w:rPr>
        <w:t>.</w:t>
      </w:r>
      <w:r w:rsidRPr="00BA0960">
        <w:rPr>
          <w:rFonts w:ascii="Times New Roman" w:hAnsi="Times New Roman" w:cs="Times New Roman"/>
          <w:color w:val="000000" w:themeColor="text1"/>
          <w:sz w:val="24"/>
          <w:szCs w:val="24"/>
        </w:rPr>
        <w:t xml:space="preserve"> </w:t>
      </w:r>
      <w:r w:rsidRPr="00BA0960">
        <w:rPr>
          <w:rFonts w:ascii="Times New Roman" w:hAnsi="Times New Roman" w:cs="Times New Roman"/>
          <w:i/>
          <w:iCs/>
          <w:color w:val="000000" w:themeColor="text1"/>
          <w:sz w:val="24"/>
          <w:szCs w:val="24"/>
        </w:rPr>
        <w:t>Technological Forecasting &amp; Social Change</w:t>
      </w:r>
      <w:r w:rsidRPr="00BA0960">
        <w:rPr>
          <w:rFonts w:ascii="Times New Roman" w:hAnsi="Times New Roman" w:cs="Times New Roman"/>
          <w:color w:val="000000" w:themeColor="text1"/>
          <w:sz w:val="24"/>
          <w:szCs w:val="24"/>
        </w:rPr>
        <w:t xml:space="preserve"> 146</w:t>
      </w:r>
      <w:r>
        <w:rPr>
          <w:rFonts w:ascii="Times New Roman" w:hAnsi="Times New Roman" w:cs="Times New Roman"/>
          <w:color w:val="000000" w:themeColor="text1"/>
          <w:sz w:val="24"/>
          <w:szCs w:val="24"/>
        </w:rPr>
        <w:t xml:space="preserve">: </w:t>
      </w:r>
      <w:r w:rsidRPr="00BA0960">
        <w:rPr>
          <w:rFonts w:ascii="Times New Roman" w:hAnsi="Times New Roman" w:cs="Times New Roman"/>
          <w:color w:val="000000" w:themeColor="text1"/>
          <w:sz w:val="24"/>
          <w:szCs w:val="24"/>
        </w:rPr>
        <w:t>844–852</w:t>
      </w:r>
      <w:r>
        <w:rPr>
          <w:rFonts w:ascii="Times New Roman" w:hAnsi="Times New Roman" w:cs="Times New Roman"/>
          <w:color w:val="000000" w:themeColor="text1"/>
          <w:sz w:val="24"/>
          <w:szCs w:val="24"/>
        </w:rPr>
        <w:t>.</w:t>
      </w:r>
    </w:p>
    <w:p w14:paraId="74A1AC42" w14:textId="77777777" w:rsidR="005F5008" w:rsidRDefault="005F5008" w:rsidP="007070E9">
      <w:pPr>
        <w:autoSpaceDE w:val="0"/>
        <w:autoSpaceDN w:val="0"/>
        <w:adjustRightInd w:val="0"/>
        <w:spacing w:after="0" w:line="240" w:lineRule="auto"/>
        <w:rPr>
          <w:rFonts w:ascii="Times New Roman" w:hAnsi="Times New Roman" w:cs="Times New Roman"/>
          <w:color w:val="000000" w:themeColor="text1"/>
          <w:sz w:val="24"/>
          <w:szCs w:val="24"/>
        </w:rPr>
      </w:pPr>
    </w:p>
    <w:p w14:paraId="795A6545" w14:textId="28C6E6DF" w:rsidR="005F5008" w:rsidRPr="00A43220" w:rsidRDefault="005F5008" w:rsidP="007070E9">
      <w:pPr>
        <w:pStyle w:val="ListParagraph"/>
        <w:spacing w:after="0" w:line="240" w:lineRule="auto"/>
        <w:ind w:left="0"/>
        <w:rPr>
          <w:rFonts w:ascii="Times New Roman" w:hAnsi="Times New Roman" w:cs="Times New Roman"/>
          <w:sz w:val="24"/>
          <w:szCs w:val="24"/>
        </w:rPr>
      </w:pPr>
      <w:proofErr w:type="spellStart"/>
      <w:r w:rsidRPr="00A43220">
        <w:rPr>
          <w:rFonts w:ascii="Times New Roman" w:hAnsi="Times New Roman" w:cs="Times New Roman"/>
          <w:sz w:val="24"/>
          <w:szCs w:val="24"/>
        </w:rPr>
        <w:t>Konopaski</w:t>
      </w:r>
      <w:proofErr w:type="spellEnd"/>
      <w:r w:rsidRPr="00A43220">
        <w:rPr>
          <w:rFonts w:ascii="Times New Roman" w:hAnsi="Times New Roman" w:cs="Times New Roman"/>
          <w:sz w:val="24"/>
          <w:szCs w:val="24"/>
        </w:rPr>
        <w:t xml:space="preserve"> M Jack S</w:t>
      </w:r>
      <w:r w:rsidR="009D6CB3">
        <w:rPr>
          <w:rFonts w:ascii="Times New Roman" w:hAnsi="Times New Roman" w:cs="Times New Roman"/>
          <w:sz w:val="24"/>
          <w:szCs w:val="24"/>
        </w:rPr>
        <w:t xml:space="preserve"> and</w:t>
      </w:r>
      <w:r w:rsidRPr="00A43220">
        <w:rPr>
          <w:rFonts w:ascii="Times New Roman" w:hAnsi="Times New Roman" w:cs="Times New Roman"/>
          <w:sz w:val="24"/>
          <w:szCs w:val="24"/>
        </w:rPr>
        <w:t xml:space="preserve"> Hamilton E (2015) How Family Business Members</w:t>
      </w:r>
      <w:r>
        <w:rPr>
          <w:rFonts w:ascii="Times New Roman" w:hAnsi="Times New Roman" w:cs="Times New Roman"/>
          <w:sz w:val="24"/>
          <w:szCs w:val="24"/>
        </w:rPr>
        <w:t xml:space="preserve"> </w:t>
      </w:r>
      <w:r w:rsidRPr="00A43220">
        <w:rPr>
          <w:rFonts w:ascii="Times New Roman" w:hAnsi="Times New Roman" w:cs="Times New Roman"/>
          <w:sz w:val="24"/>
          <w:szCs w:val="24"/>
        </w:rPr>
        <w:t>Learn About Continuity</w:t>
      </w:r>
      <w:r>
        <w:rPr>
          <w:rFonts w:ascii="Times New Roman" w:hAnsi="Times New Roman" w:cs="Times New Roman"/>
          <w:sz w:val="24"/>
          <w:szCs w:val="24"/>
        </w:rPr>
        <w:t>.</w:t>
      </w:r>
      <w:r w:rsidRPr="00A43220">
        <w:rPr>
          <w:rFonts w:ascii="Times New Roman" w:hAnsi="Times New Roman" w:cs="Times New Roman"/>
          <w:sz w:val="24"/>
          <w:szCs w:val="24"/>
        </w:rPr>
        <w:t xml:space="preserve"> </w:t>
      </w:r>
      <w:r w:rsidRPr="00A43220">
        <w:rPr>
          <w:rFonts w:ascii="Times New Roman" w:hAnsi="Times New Roman" w:cs="Times New Roman"/>
          <w:i/>
          <w:iCs/>
          <w:sz w:val="24"/>
          <w:szCs w:val="24"/>
        </w:rPr>
        <w:t>Academy of Management Learning &amp; Education</w:t>
      </w:r>
      <w:r w:rsidRPr="00A43220">
        <w:rPr>
          <w:rFonts w:ascii="Times New Roman" w:hAnsi="Times New Roman" w:cs="Times New Roman"/>
          <w:sz w:val="24"/>
          <w:szCs w:val="24"/>
        </w:rPr>
        <w:t xml:space="preserve"> 14</w:t>
      </w:r>
      <w:r>
        <w:rPr>
          <w:rFonts w:ascii="Times New Roman" w:hAnsi="Times New Roman" w:cs="Times New Roman"/>
          <w:sz w:val="24"/>
          <w:szCs w:val="24"/>
        </w:rPr>
        <w:t>(</w:t>
      </w:r>
      <w:r w:rsidRPr="00A43220">
        <w:rPr>
          <w:rFonts w:ascii="Times New Roman" w:hAnsi="Times New Roman" w:cs="Times New Roman"/>
          <w:sz w:val="24"/>
          <w:szCs w:val="24"/>
        </w:rPr>
        <w:t>3</w:t>
      </w:r>
      <w:r>
        <w:rPr>
          <w:rFonts w:ascii="Times New Roman" w:hAnsi="Times New Roman" w:cs="Times New Roman"/>
          <w:sz w:val="24"/>
          <w:szCs w:val="24"/>
        </w:rPr>
        <w:t>)</w:t>
      </w:r>
      <w:r w:rsidR="00FC2BDB">
        <w:rPr>
          <w:rFonts w:ascii="Times New Roman" w:hAnsi="Times New Roman" w:cs="Times New Roman"/>
          <w:sz w:val="24"/>
          <w:szCs w:val="24"/>
        </w:rPr>
        <w:t>:</w:t>
      </w:r>
      <w:r w:rsidRPr="00A43220">
        <w:rPr>
          <w:rFonts w:ascii="Times New Roman" w:hAnsi="Times New Roman" w:cs="Times New Roman"/>
          <w:sz w:val="24"/>
          <w:szCs w:val="24"/>
        </w:rPr>
        <w:t xml:space="preserve"> 347–364.</w:t>
      </w:r>
    </w:p>
    <w:p w14:paraId="49D50780" w14:textId="77777777" w:rsidR="005F5008" w:rsidRPr="00F2177D" w:rsidRDefault="005F5008" w:rsidP="007070E9">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57181D">
        <w:rPr>
          <w:rFonts w:ascii="Times New Roman" w:eastAsia="TimesNewRomanPSMT" w:hAnsi="Times New Roman" w:cs="Times New Roman"/>
          <w:sz w:val="24"/>
          <w:szCs w:val="24"/>
        </w:rPr>
        <w:t>Kor</w:t>
      </w:r>
      <w:proofErr w:type="spellEnd"/>
      <w:r w:rsidRPr="0057181D">
        <w:rPr>
          <w:rFonts w:ascii="Times New Roman" w:eastAsia="TimesNewRomanPSMT" w:hAnsi="Times New Roman" w:cs="Times New Roman"/>
          <w:sz w:val="24"/>
          <w:szCs w:val="24"/>
        </w:rPr>
        <w:t xml:space="preserve"> Y (2003) Experience-based top management team competence and sustained growth. </w:t>
      </w:r>
      <w:r w:rsidRPr="0057181D">
        <w:rPr>
          <w:rFonts w:ascii="Times New Roman" w:eastAsia="TimesNewRomanPSMT" w:hAnsi="Times New Roman" w:cs="Times New Roman"/>
          <w:i/>
          <w:sz w:val="24"/>
          <w:szCs w:val="24"/>
        </w:rPr>
        <w:t>Organization Science</w:t>
      </w:r>
      <w:r w:rsidRPr="0057181D">
        <w:rPr>
          <w:rFonts w:ascii="Times New Roman" w:eastAsia="TimesNewRomanPSMT" w:hAnsi="Times New Roman" w:cs="Times New Roman"/>
          <w:sz w:val="24"/>
          <w:szCs w:val="24"/>
        </w:rPr>
        <w:t xml:space="preserve"> </w:t>
      </w:r>
      <w:r w:rsidRPr="00FC2BDB">
        <w:rPr>
          <w:rFonts w:ascii="Times New Roman" w:eastAsia="TimesNewRomanPSMT" w:hAnsi="Times New Roman" w:cs="Times New Roman"/>
          <w:bCs/>
          <w:sz w:val="24"/>
          <w:szCs w:val="24"/>
        </w:rPr>
        <w:t>14</w:t>
      </w:r>
      <w:r w:rsidRPr="0057181D">
        <w:rPr>
          <w:rFonts w:ascii="Times New Roman" w:eastAsia="TimesNewRomanPSMT" w:hAnsi="Times New Roman" w:cs="Times New Roman"/>
          <w:sz w:val="24"/>
          <w:szCs w:val="24"/>
        </w:rPr>
        <w:t>(6): 707-719.</w:t>
      </w:r>
    </w:p>
    <w:p w14:paraId="0C8DA40D" w14:textId="77777777" w:rsidR="005F5008" w:rsidRPr="00F2177D" w:rsidRDefault="005F5008" w:rsidP="007070E9">
      <w:pPr>
        <w:autoSpaceDE w:val="0"/>
        <w:autoSpaceDN w:val="0"/>
        <w:adjustRightInd w:val="0"/>
        <w:spacing w:after="0" w:line="240" w:lineRule="auto"/>
        <w:rPr>
          <w:rFonts w:ascii="Times New Roman" w:eastAsia="TimesNewRomanPSMT" w:hAnsi="Times New Roman" w:cs="Times New Roman"/>
          <w:sz w:val="24"/>
          <w:szCs w:val="24"/>
        </w:rPr>
      </w:pPr>
    </w:p>
    <w:p w14:paraId="30DB4570" w14:textId="4B721061" w:rsidR="005F5008" w:rsidRDefault="005F5008" w:rsidP="007070E9">
      <w:pPr>
        <w:pStyle w:val="ListParagraph"/>
        <w:spacing w:after="0" w:line="240" w:lineRule="auto"/>
        <w:ind w:left="0"/>
        <w:rPr>
          <w:rFonts w:ascii="Times New Roman" w:hAnsi="Times New Roman" w:cs="Times New Roman"/>
          <w:sz w:val="24"/>
          <w:szCs w:val="24"/>
        </w:rPr>
      </w:pPr>
      <w:proofErr w:type="spellStart"/>
      <w:r w:rsidRPr="00F2177D">
        <w:rPr>
          <w:rFonts w:ascii="Times New Roman" w:hAnsi="Times New Roman" w:cs="Times New Roman"/>
          <w:sz w:val="24"/>
          <w:szCs w:val="24"/>
        </w:rPr>
        <w:t>Lans</w:t>
      </w:r>
      <w:proofErr w:type="spellEnd"/>
      <w:r w:rsidRPr="00F2177D">
        <w:rPr>
          <w:rFonts w:ascii="Times New Roman" w:hAnsi="Times New Roman" w:cs="Times New Roman"/>
          <w:sz w:val="24"/>
          <w:szCs w:val="24"/>
        </w:rPr>
        <w:t xml:space="preserve"> T Biemans H </w:t>
      </w:r>
      <w:proofErr w:type="spellStart"/>
      <w:r w:rsidRPr="00F2177D">
        <w:rPr>
          <w:rFonts w:ascii="Times New Roman" w:hAnsi="Times New Roman" w:cs="Times New Roman"/>
          <w:sz w:val="24"/>
          <w:szCs w:val="24"/>
        </w:rPr>
        <w:t>Verstegen</w:t>
      </w:r>
      <w:proofErr w:type="spellEnd"/>
      <w:r w:rsidRPr="00F2177D">
        <w:rPr>
          <w:rFonts w:ascii="Times New Roman" w:hAnsi="Times New Roman" w:cs="Times New Roman"/>
          <w:sz w:val="24"/>
          <w:szCs w:val="24"/>
        </w:rPr>
        <w:t xml:space="preserve"> J and Mulder M (2008) The influence of the work environment on entrepreneurial learning of small business owners. </w:t>
      </w:r>
      <w:r w:rsidRPr="00F2177D">
        <w:rPr>
          <w:rFonts w:ascii="Times New Roman" w:hAnsi="Times New Roman" w:cs="Times New Roman"/>
          <w:i/>
          <w:sz w:val="24"/>
          <w:szCs w:val="24"/>
        </w:rPr>
        <w:t>Management Learning</w:t>
      </w:r>
      <w:r w:rsidRPr="00F2177D">
        <w:rPr>
          <w:rFonts w:ascii="Times New Roman" w:hAnsi="Times New Roman" w:cs="Times New Roman"/>
          <w:sz w:val="24"/>
          <w:szCs w:val="24"/>
        </w:rPr>
        <w:t xml:space="preserve"> 39(5): 597-614.</w:t>
      </w:r>
    </w:p>
    <w:p w14:paraId="2845144D" w14:textId="77777777" w:rsidR="007070E9" w:rsidRDefault="007070E9" w:rsidP="007070E9">
      <w:pPr>
        <w:autoSpaceDE w:val="0"/>
        <w:autoSpaceDN w:val="0"/>
        <w:adjustRightInd w:val="0"/>
        <w:spacing w:after="0" w:line="240" w:lineRule="auto"/>
        <w:rPr>
          <w:rFonts w:ascii="Times New Roman" w:hAnsi="Times New Roman" w:cs="Times New Roman"/>
          <w:sz w:val="24"/>
          <w:szCs w:val="24"/>
        </w:rPr>
      </w:pPr>
    </w:p>
    <w:p w14:paraId="6703B4CC" w14:textId="6FA85801" w:rsidR="005F5008" w:rsidRDefault="005F5008" w:rsidP="007070E9">
      <w:pPr>
        <w:autoSpaceDE w:val="0"/>
        <w:autoSpaceDN w:val="0"/>
        <w:adjustRightInd w:val="0"/>
        <w:spacing w:after="0" w:line="240" w:lineRule="auto"/>
        <w:rPr>
          <w:rFonts w:ascii="Times New Roman" w:hAnsi="Times New Roman" w:cs="Times New Roman"/>
          <w:sz w:val="24"/>
          <w:szCs w:val="24"/>
        </w:rPr>
      </w:pPr>
      <w:r w:rsidRPr="00C36965">
        <w:rPr>
          <w:rFonts w:ascii="Times New Roman" w:hAnsi="Times New Roman" w:cs="Times New Roman"/>
          <w:sz w:val="24"/>
          <w:szCs w:val="24"/>
        </w:rPr>
        <w:t>Lave J</w:t>
      </w:r>
      <w:r w:rsidR="00FC2BDB">
        <w:rPr>
          <w:rFonts w:ascii="Times New Roman" w:hAnsi="Times New Roman" w:cs="Times New Roman"/>
          <w:sz w:val="24"/>
          <w:szCs w:val="24"/>
        </w:rPr>
        <w:t xml:space="preserve"> and</w:t>
      </w:r>
      <w:r w:rsidRPr="00C36965">
        <w:rPr>
          <w:rFonts w:ascii="Times New Roman" w:hAnsi="Times New Roman" w:cs="Times New Roman"/>
          <w:sz w:val="24"/>
          <w:szCs w:val="24"/>
        </w:rPr>
        <w:t xml:space="preserve"> Wenger E </w:t>
      </w:r>
      <w:r>
        <w:rPr>
          <w:rFonts w:ascii="Times New Roman" w:hAnsi="Times New Roman" w:cs="Times New Roman"/>
          <w:sz w:val="24"/>
          <w:szCs w:val="24"/>
        </w:rPr>
        <w:t>(</w:t>
      </w:r>
      <w:r w:rsidRPr="00C36965">
        <w:rPr>
          <w:rFonts w:ascii="Times New Roman" w:hAnsi="Times New Roman" w:cs="Times New Roman"/>
          <w:sz w:val="24"/>
          <w:szCs w:val="24"/>
        </w:rPr>
        <w:t>1991</w:t>
      </w:r>
      <w:r>
        <w:rPr>
          <w:rFonts w:ascii="Times New Roman" w:hAnsi="Times New Roman" w:cs="Times New Roman"/>
          <w:sz w:val="24"/>
          <w:szCs w:val="24"/>
        </w:rPr>
        <w:t>)</w:t>
      </w:r>
      <w:r w:rsidRPr="00C36965">
        <w:rPr>
          <w:rFonts w:ascii="Times New Roman" w:hAnsi="Times New Roman" w:cs="Times New Roman"/>
          <w:sz w:val="24"/>
          <w:szCs w:val="24"/>
        </w:rPr>
        <w:t xml:space="preserve"> </w:t>
      </w:r>
      <w:r w:rsidRPr="006013CB">
        <w:rPr>
          <w:rFonts w:ascii="Times New Roman" w:hAnsi="Times New Roman" w:cs="Times New Roman"/>
          <w:i/>
          <w:iCs/>
          <w:sz w:val="24"/>
          <w:szCs w:val="24"/>
        </w:rPr>
        <w:t>Situated learning: Legitimate peripheral participation</w:t>
      </w:r>
      <w:r w:rsidRPr="00C36965">
        <w:rPr>
          <w:rFonts w:ascii="Times New Roman" w:hAnsi="Times New Roman" w:cs="Times New Roman"/>
          <w:sz w:val="24"/>
          <w:szCs w:val="24"/>
        </w:rPr>
        <w:t xml:space="preserve">. </w:t>
      </w:r>
      <w:r>
        <w:rPr>
          <w:rFonts w:ascii="Times New Roman" w:hAnsi="Times New Roman" w:cs="Times New Roman"/>
          <w:sz w:val="24"/>
          <w:szCs w:val="24"/>
        </w:rPr>
        <w:t>C</w:t>
      </w:r>
      <w:r w:rsidRPr="00C36965">
        <w:rPr>
          <w:rFonts w:ascii="Times New Roman" w:hAnsi="Times New Roman" w:cs="Times New Roman"/>
          <w:sz w:val="24"/>
          <w:szCs w:val="24"/>
        </w:rPr>
        <w:t>ambridge, UK: Cambridge</w:t>
      </w:r>
      <w:r>
        <w:rPr>
          <w:rFonts w:ascii="Times New Roman" w:hAnsi="Times New Roman" w:cs="Times New Roman"/>
          <w:sz w:val="24"/>
          <w:szCs w:val="24"/>
        </w:rPr>
        <w:t xml:space="preserve"> </w:t>
      </w:r>
      <w:r w:rsidRPr="00C36965">
        <w:rPr>
          <w:rFonts w:ascii="Times New Roman" w:hAnsi="Times New Roman" w:cs="Times New Roman"/>
          <w:sz w:val="24"/>
          <w:szCs w:val="24"/>
        </w:rPr>
        <w:t>University Press.</w:t>
      </w:r>
    </w:p>
    <w:p w14:paraId="143BF185"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5AAD3503" w14:textId="59ACB7B8"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EE2EE6">
        <w:rPr>
          <w:rFonts w:ascii="Times New Roman" w:hAnsi="Times New Roman" w:cs="Times New Roman"/>
          <w:sz w:val="24"/>
          <w:szCs w:val="24"/>
        </w:rPr>
        <w:t>Lecocq</w:t>
      </w:r>
      <w:proofErr w:type="spellEnd"/>
      <w:r w:rsidRPr="00EE2EE6">
        <w:rPr>
          <w:rFonts w:ascii="Times New Roman" w:hAnsi="Times New Roman" w:cs="Times New Roman"/>
          <w:sz w:val="24"/>
          <w:szCs w:val="24"/>
        </w:rPr>
        <w:t xml:space="preserve"> X </w:t>
      </w:r>
      <w:proofErr w:type="spellStart"/>
      <w:r w:rsidRPr="00EE2EE6">
        <w:rPr>
          <w:rFonts w:ascii="Times New Roman" w:hAnsi="Times New Roman" w:cs="Times New Roman"/>
          <w:sz w:val="24"/>
          <w:szCs w:val="24"/>
        </w:rPr>
        <w:t>Demil</w:t>
      </w:r>
      <w:proofErr w:type="spellEnd"/>
      <w:r w:rsidRPr="00EE2EE6">
        <w:rPr>
          <w:rFonts w:ascii="Times New Roman" w:hAnsi="Times New Roman" w:cs="Times New Roman"/>
          <w:sz w:val="24"/>
          <w:szCs w:val="24"/>
        </w:rPr>
        <w:t xml:space="preserve"> B </w:t>
      </w:r>
      <w:r>
        <w:rPr>
          <w:rFonts w:ascii="Times New Roman" w:hAnsi="Times New Roman" w:cs="Times New Roman"/>
          <w:sz w:val="24"/>
          <w:szCs w:val="24"/>
        </w:rPr>
        <w:t xml:space="preserve">and </w:t>
      </w:r>
      <w:r w:rsidRPr="00EE2EE6">
        <w:rPr>
          <w:rFonts w:ascii="Times New Roman" w:hAnsi="Times New Roman" w:cs="Times New Roman"/>
          <w:sz w:val="24"/>
          <w:szCs w:val="24"/>
        </w:rPr>
        <w:t>Ventura J (2010) Business Models as a Research Program in Strategic Management: An Appraisal Based on Lakatos.</w:t>
      </w:r>
      <w:r>
        <w:rPr>
          <w:rFonts w:ascii="Times New Roman" w:hAnsi="Times New Roman" w:cs="Times New Roman"/>
          <w:sz w:val="24"/>
          <w:szCs w:val="24"/>
        </w:rPr>
        <w:t xml:space="preserve"> </w:t>
      </w:r>
      <w:proofErr w:type="spellStart"/>
      <w:r w:rsidRPr="00EE2EE6">
        <w:rPr>
          <w:rFonts w:ascii="Times New Roman" w:hAnsi="Times New Roman" w:cs="Times New Roman"/>
          <w:i/>
          <w:iCs/>
          <w:sz w:val="24"/>
          <w:szCs w:val="24"/>
        </w:rPr>
        <w:t>M@n@gement</w:t>
      </w:r>
      <w:proofErr w:type="spellEnd"/>
      <w:r w:rsidRPr="00EE2EE6">
        <w:rPr>
          <w:rFonts w:ascii="Times New Roman" w:hAnsi="Times New Roman" w:cs="Times New Roman"/>
          <w:sz w:val="24"/>
          <w:szCs w:val="24"/>
        </w:rPr>
        <w:t>, 13(4)</w:t>
      </w:r>
      <w:r w:rsidR="00FC2BDB">
        <w:rPr>
          <w:rFonts w:ascii="Times New Roman" w:hAnsi="Times New Roman" w:cs="Times New Roman"/>
          <w:sz w:val="24"/>
          <w:szCs w:val="24"/>
        </w:rPr>
        <w:t>:</w:t>
      </w:r>
      <w:r w:rsidRPr="00EE2EE6">
        <w:rPr>
          <w:rFonts w:ascii="Times New Roman" w:hAnsi="Times New Roman" w:cs="Times New Roman"/>
          <w:sz w:val="24"/>
          <w:szCs w:val="24"/>
        </w:rPr>
        <w:t xml:space="preserve"> 214-225.</w:t>
      </w:r>
    </w:p>
    <w:p w14:paraId="41D788AF"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04A37E31" w14:textId="5210EBBA"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w:t>
      </w:r>
      <w:r w:rsidRPr="00F2177D">
        <w:rPr>
          <w:rFonts w:ascii="Times New Roman" w:hAnsi="Times New Roman" w:cs="Times New Roman"/>
          <w:sz w:val="24"/>
          <w:szCs w:val="24"/>
        </w:rPr>
        <w:t>ehoux</w:t>
      </w:r>
      <w:proofErr w:type="spellEnd"/>
      <w:r w:rsidRPr="00F2177D">
        <w:rPr>
          <w:rFonts w:ascii="Times New Roman" w:hAnsi="Times New Roman" w:cs="Times New Roman"/>
          <w:sz w:val="24"/>
          <w:szCs w:val="24"/>
        </w:rPr>
        <w:t xml:space="preserve"> P </w:t>
      </w:r>
      <w:proofErr w:type="spellStart"/>
      <w:r w:rsidRPr="00F2177D">
        <w:rPr>
          <w:rFonts w:ascii="Times New Roman" w:hAnsi="Times New Roman" w:cs="Times New Roman"/>
          <w:sz w:val="24"/>
          <w:szCs w:val="24"/>
        </w:rPr>
        <w:t>Daudelin</w:t>
      </w:r>
      <w:proofErr w:type="spellEnd"/>
      <w:r w:rsidRPr="00F2177D">
        <w:rPr>
          <w:rFonts w:ascii="Times New Roman" w:hAnsi="Times New Roman" w:cs="Times New Roman"/>
          <w:sz w:val="24"/>
          <w:szCs w:val="24"/>
        </w:rPr>
        <w:t xml:space="preserve"> G and Williams-Jones B (2014) How do business model and health technology design influence each other? </w:t>
      </w:r>
      <w:r w:rsidRPr="00F2177D">
        <w:rPr>
          <w:rFonts w:ascii="Times New Roman" w:hAnsi="Times New Roman" w:cs="Times New Roman"/>
          <w:i/>
          <w:sz w:val="24"/>
          <w:szCs w:val="24"/>
        </w:rPr>
        <w:t>Research Policy</w:t>
      </w:r>
      <w:r w:rsidRPr="00F2177D">
        <w:rPr>
          <w:rFonts w:ascii="Times New Roman" w:hAnsi="Times New Roman" w:cs="Times New Roman"/>
          <w:sz w:val="24"/>
          <w:szCs w:val="24"/>
        </w:rPr>
        <w:t xml:space="preserve"> </w:t>
      </w:r>
      <w:r w:rsidRPr="00FC2BDB">
        <w:rPr>
          <w:rFonts w:ascii="Times New Roman" w:hAnsi="Times New Roman" w:cs="Times New Roman"/>
          <w:bCs/>
          <w:sz w:val="24"/>
          <w:szCs w:val="24"/>
        </w:rPr>
        <w:t>43</w:t>
      </w:r>
      <w:r w:rsidRPr="00F2177D">
        <w:rPr>
          <w:rFonts w:ascii="Times New Roman" w:hAnsi="Times New Roman" w:cs="Times New Roman"/>
          <w:sz w:val="24"/>
          <w:szCs w:val="24"/>
        </w:rPr>
        <w:t>(6): 1025–1038.</w:t>
      </w:r>
    </w:p>
    <w:p w14:paraId="0F2CBE66"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4291030E" w14:textId="4A4FA19B" w:rsidR="005F5008" w:rsidRDefault="005F5008"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proofErr w:type="spellStart"/>
      <w:r w:rsidRPr="0057181D">
        <w:rPr>
          <w:rFonts w:ascii="Times New Roman" w:eastAsia="Calibri" w:hAnsi="Times New Roman" w:cs="Times New Roman"/>
          <w:sz w:val="24"/>
          <w:szCs w:val="24"/>
          <w:shd w:val="clear" w:color="auto" w:fill="FFFFFF"/>
        </w:rPr>
        <w:t>Levie</w:t>
      </w:r>
      <w:proofErr w:type="spellEnd"/>
      <w:r w:rsidRPr="0057181D">
        <w:rPr>
          <w:rFonts w:ascii="Times New Roman" w:eastAsia="Calibri" w:hAnsi="Times New Roman" w:cs="Times New Roman"/>
          <w:sz w:val="24"/>
          <w:szCs w:val="24"/>
          <w:shd w:val="clear" w:color="auto" w:fill="FFFFFF"/>
        </w:rPr>
        <w:t xml:space="preserve"> J and Lichtenstein B (2010) A Terminal Assessment of Stages Theory: Introducing a Dynamic States Model. </w:t>
      </w:r>
      <w:r w:rsidRPr="0057181D">
        <w:rPr>
          <w:rFonts w:ascii="Times New Roman" w:eastAsia="Calibri" w:hAnsi="Times New Roman" w:cs="Times New Roman"/>
          <w:i/>
          <w:sz w:val="24"/>
          <w:szCs w:val="24"/>
          <w:shd w:val="clear" w:color="auto" w:fill="FFFFFF"/>
        </w:rPr>
        <w:t>Entrepreneurship: Theory and Practice</w:t>
      </w:r>
      <w:r w:rsidRPr="0057181D">
        <w:rPr>
          <w:rFonts w:ascii="Times New Roman" w:eastAsia="Calibri" w:hAnsi="Times New Roman" w:cs="Times New Roman"/>
          <w:sz w:val="24"/>
          <w:szCs w:val="24"/>
          <w:shd w:val="clear" w:color="auto" w:fill="FFFFFF"/>
        </w:rPr>
        <w:t xml:space="preserve"> </w:t>
      </w:r>
      <w:r w:rsidRPr="00FC2BDB">
        <w:rPr>
          <w:rFonts w:ascii="Times New Roman" w:eastAsia="Calibri" w:hAnsi="Times New Roman" w:cs="Times New Roman"/>
          <w:bCs/>
          <w:sz w:val="24"/>
          <w:szCs w:val="24"/>
          <w:shd w:val="clear" w:color="auto" w:fill="FFFFFF"/>
        </w:rPr>
        <w:t>34</w:t>
      </w:r>
      <w:r w:rsidRPr="0057181D">
        <w:rPr>
          <w:rFonts w:ascii="Times New Roman" w:eastAsia="Calibri" w:hAnsi="Times New Roman" w:cs="Times New Roman"/>
          <w:sz w:val="24"/>
          <w:szCs w:val="24"/>
          <w:shd w:val="clear" w:color="auto" w:fill="FFFFFF"/>
        </w:rPr>
        <w:t>(2): 317-350.</w:t>
      </w:r>
    </w:p>
    <w:p w14:paraId="6BF7944B" w14:textId="77777777" w:rsidR="00F360C4" w:rsidRDefault="00F360C4"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p>
    <w:p w14:paraId="3EFB6E39" w14:textId="501D1400" w:rsidR="00F360C4" w:rsidRDefault="00F360C4"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0F371F">
        <w:rPr>
          <w:rFonts w:ascii="Times New Roman" w:eastAsia="Calibri" w:hAnsi="Times New Roman" w:cs="Times New Roman"/>
          <w:sz w:val="24"/>
          <w:szCs w:val="24"/>
          <w:shd w:val="clear" w:color="auto" w:fill="FFFFFF"/>
        </w:rPr>
        <w:t xml:space="preserve">Lewin K (1951) </w:t>
      </w:r>
      <w:r w:rsidRPr="000F371F">
        <w:rPr>
          <w:rFonts w:ascii="Times New Roman" w:eastAsia="Calibri" w:hAnsi="Times New Roman" w:cs="Times New Roman"/>
          <w:i/>
          <w:sz w:val="24"/>
          <w:szCs w:val="24"/>
          <w:shd w:val="clear" w:color="auto" w:fill="FFFFFF"/>
        </w:rPr>
        <w:t>Field Theory in Social Science</w:t>
      </w:r>
      <w:r w:rsidRPr="000F371F">
        <w:rPr>
          <w:rFonts w:ascii="Times New Roman" w:eastAsia="Calibri" w:hAnsi="Times New Roman" w:cs="Times New Roman"/>
          <w:sz w:val="24"/>
          <w:szCs w:val="24"/>
          <w:shd w:val="clear" w:color="auto" w:fill="FFFFFF"/>
        </w:rPr>
        <w:t>. Harper Row, London.</w:t>
      </w:r>
    </w:p>
    <w:p w14:paraId="06951933" w14:textId="77777777" w:rsidR="000F371F" w:rsidRPr="000F371F" w:rsidRDefault="000F371F"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p>
    <w:p w14:paraId="7453060B" w14:textId="5A2B94EA" w:rsidR="0076344D" w:rsidRPr="000F371F" w:rsidRDefault="0076344D"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0F371F">
        <w:rPr>
          <w:rFonts w:ascii="Times New Roman" w:eastAsia="Calibri" w:hAnsi="Times New Roman" w:cs="Times New Roman"/>
          <w:sz w:val="24"/>
          <w:szCs w:val="24"/>
          <w:shd w:val="clear" w:color="auto" w:fill="FFFFFF"/>
        </w:rPr>
        <w:t xml:space="preserve">Lim JY-K </w:t>
      </w:r>
      <w:proofErr w:type="spellStart"/>
      <w:r w:rsidRPr="000F371F">
        <w:rPr>
          <w:rFonts w:ascii="Times New Roman" w:eastAsia="Calibri" w:hAnsi="Times New Roman" w:cs="Times New Roman"/>
          <w:sz w:val="24"/>
          <w:szCs w:val="24"/>
          <w:shd w:val="clear" w:color="auto" w:fill="FFFFFF"/>
        </w:rPr>
        <w:t>Busenitz</w:t>
      </w:r>
      <w:proofErr w:type="spellEnd"/>
      <w:r w:rsidRPr="000F371F">
        <w:rPr>
          <w:rFonts w:ascii="Times New Roman" w:eastAsia="Calibri" w:hAnsi="Times New Roman" w:cs="Times New Roman"/>
          <w:sz w:val="24"/>
          <w:szCs w:val="24"/>
          <w:shd w:val="clear" w:color="auto" w:fill="FFFFFF"/>
        </w:rPr>
        <w:t xml:space="preserve"> LW and Chidambaram L (2013) New venture teams and the quality of business opportunities identified: Fault-lines between subgroups of founders and investors. </w:t>
      </w:r>
      <w:r w:rsidRPr="000F371F">
        <w:rPr>
          <w:rFonts w:ascii="Times New Roman" w:eastAsia="Calibri" w:hAnsi="Times New Roman" w:cs="Times New Roman"/>
          <w:i/>
          <w:sz w:val="24"/>
          <w:szCs w:val="24"/>
          <w:shd w:val="clear" w:color="auto" w:fill="FFFFFF"/>
        </w:rPr>
        <w:t>Entrepreneurship Theory and Practice</w:t>
      </w:r>
      <w:r w:rsidRPr="000F371F">
        <w:rPr>
          <w:rFonts w:ascii="Times New Roman" w:eastAsia="Calibri" w:hAnsi="Times New Roman" w:cs="Times New Roman"/>
          <w:sz w:val="24"/>
          <w:szCs w:val="24"/>
          <w:shd w:val="clear" w:color="auto" w:fill="FFFFFF"/>
        </w:rPr>
        <w:t xml:space="preserve"> 37(1): 47–67.</w:t>
      </w:r>
    </w:p>
    <w:p w14:paraId="73B3F785" w14:textId="77777777" w:rsidR="0076344D" w:rsidRPr="0076344D" w:rsidRDefault="0076344D" w:rsidP="007070E9">
      <w:pPr>
        <w:autoSpaceDE w:val="0"/>
        <w:autoSpaceDN w:val="0"/>
        <w:adjustRightInd w:val="0"/>
        <w:spacing w:after="0" w:line="240" w:lineRule="auto"/>
        <w:rPr>
          <w:rFonts w:cs="Calibri"/>
        </w:rPr>
      </w:pPr>
    </w:p>
    <w:p w14:paraId="5421FB50" w14:textId="77777777" w:rsidR="005F5008" w:rsidRDefault="005F5008" w:rsidP="007070E9">
      <w:pPr>
        <w:autoSpaceDE w:val="0"/>
        <w:autoSpaceDN w:val="0"/>
        <w:adjustRightInd w:val="0"/>
        <w:spacing w:after="0" w:line="240" w:lineRule="auto"/>
        <w:rPr>
          <w:rFonts w:ascii="MyriadPro-Regular" w:hAnsi="MyriadPro-Regular" w:cs="MyriadPro-Regular"/>
          <w:color w:val="000000"/>
          <w:sz w:val="18"/>
          <w:szCs w:val="18"/>
        </w:rPr>
      </w:pPr>
      <w:proofErr w:type="spellStart"/>
      <w:r w:rsidRPr="00F2177D">
        <w:rPr>
          <w:rFonts w:ascii="Times New Roman" w:eastAsia="Calibri" w:hAnsi="Times New Roman" w:cs="Times New Roman"/>
          <w:sz w:val="24"/>
          <w:szCs w:val="24"/>
          <w:shd w:val="clear" w:color="auto" w:fill="FFFFFF"/>
        </w:rPr>
        <w:t>Lubik</w:t>
      </w:r>
      <w:proofErr w:type="spellEnd"/>
      <w:r w:rsidRPr="00F2177D">
        <w:rPr>
          <w:rFonts w:ascii="Times New Roman" w:eastAsia="Calibri" w:hAnsi="Times New Roman" w:cs="Times New Roman"/>
          <w:sz w:val="24"/>
          <w:szCs w:val="24"/>
          <w:shd w:val="clear" w:color="auto" w:fill="FFFFFF"/>
        </w:rPr>
        <w:t xml:space="preserve"> S and Garnsey E (2016) Early business model evolution in science-based ventures: the case of advanced materials. </w:t>
      </w:r>
      <w:r w:rsidRPr="00F2177D">
        <w:rPr>
          <w:rFonts w:ascii="Times New Roman" w:eastAsia="Calibri" w:hAnsi="Times New Roman" w:cs="Times New Roman"/>
          <w:i/>
          <w:sz w:val="24"/>
          <w:szCs w:val="24"/>
          <w:shd w:val="clear" w:color="auto" w:fill="FFFFFF"/>
        </w:rPr>
        <w:t xml:space="preserve">Long Range Planning </w:t>
      </w:r>
      <w:r w:rsidRPr="00FC2BDB">
        <w:rPr>
          <w:rFonts w:ascii="Times New Roman" w:eastAsia="Calibri" w:hAnsi="Times New Roman" w:cs="Times New Roman"/>
          <w:bCs/>
          <w:sz w:val="24"/>
          <w:szCs w:val="24"/>
          <w:shd w:val="clear" w:color="auto" w:fill="FFFFFF"/>
        </w:rPr>
        <w:t>49</w:t>
      </w:r>
      <w:r w:rsidRPr="00F2177D">
        <w:rPr>
          <w:rFonts w:ascii="Times New Roman" w:eastAsia="Calibri" w:hAnsi="Times New Roman" w:cs="Times New Roman"/>
          <w:sz w:val="24"/>
          <w:szCs w:val="24"/>
          <w:shd w:val="clear" w:color="auto" w:fill="FFFFFF"/>
        </w:rPr>
        <w:t>(3): 393-408.</w:t>
      </w:r>
      <w:r w:rsidRPr="003D5DD4">
        <w:rPr>
          <w:rFonts w:ascii="MyriadPro-Regular" w:hAnsi="MyriadPro-Regular" w:cs="MyriadPro-Regular"/>
          <w:color w:val="000000"/>
          <w:sz w:val="18"/>
          <w:szCs w:val="18"/>
        </w:rPr>
        <w:t xml:space="preserve"> </w:t>
      </w:r>
    </w:p>
    <w:p w14:paraId="36B30168" w14:textId="77777777" w:rsidR="005F5008" w:rsidRDefault="005F5008" w:rsidP="007070E9">
      <w:pPr>
        <w:autoSpaceDE w:val="0"/>
        <w:autoSpaceDN w:val="0"/>
        <w:adjustRightInd w:val="0"/>
        <w:spacing w:after="0" w:line="240" w:lineRule="auto"/>
        <w:rPr>
          <w:rFonts w:ascii="MyriadPro-Regular" w:hAnsi="MyriadPro-Regular" w:cs="MyriadPro-Regular"/>
          <w:color w:val="000000"/>
          <w:sz w:val="18"/>
          <w:szCs w:val="18"/>
        </w:rPr>
      </w:pPr>
    </w:p>
    <w:p w14:paraId="0C49C85A" w14:textId="3C4D9A07" w:rsidR="005F5008" w:rsidRPr="003D5DD4" w:rsidRDefault="005F5008"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3D5DD4">
        <w:rPr>
          <w:rFonts w:ascii="Times New Roman" w:hAnsi="Times New Roman" w:cs="Times New Roman"/>
          <w:color w:val="000000"/>
          <w:sz w:val="24"/>
          <w:szCs w:val="24"/>
        </w:rPr>
        <w:t>Maclean M Harvey</w:t>
      </w:r>
      <w:r>
        <w:rPr>
          <w:rFonts w:ascii="Times New Roman" w:hAnsi="Times New Roman" w:cs="Times New Roman"/>
          <w:color w:val="000000"/>
          <w:sz w:val="24"/>
          <w:szCs w:val="24"/>
        </w:rPr>
        <w:t xml:space="preserve"> C</w:t>
      </w:r>
      <w:r w:rsidR="00FC2BDB">
        <w:rPr>
          <w:rFonts w:ascii="Times New Roman" w:hAnsi="Times New Roman" w:cs="Times New Roman"/>
          <w:color w:val="000000"/>
          <w:sz w:val="24"/>
          <w:szCs w:val="24"/>
        </w:rPr>
        <w:t xml:space="preserve"> and</w:t>
      </w:r>
      <w:r w:rsidRPr="003D5DD4">
        <w:rPr>
          <w:rFonts w:ascii="Times New Roman" w:hAnsi="Times New Roman" w:cs="Times New Roman"/>
          <w:color w:val="000000"/>
          <w:sz w:val="24"/>
          <w:szCs w:val="24"/>
        </w:rPr>
        <w:t xml:space="preserve"> Chia</w:t>
      </w:r>
      <w:r>
        <w:rPr>
          <w:rFonts w:ascii="Times New Roman" w:hAnsi="Times New Roman" w:cs="Times New Roman"/>
          <w:color w:val="000000"/>
          <w:sz w:val="24"/>
          <w:szCs w:val="24"/>
        </w:rPr>
        <w:t xml:space="preserve"> R</w:t>
      </w:r>
      <w:r w:rsidRPr="003D5D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A1488">
        <w:rPr>
          <w:rFonts w:ascii="Times New Roman" w:hAnsi="Times New Roman" w:cs="Times New Roman"/>
          <w:color w:val="000000"/>
          <w:sz w:val="24"/>
          <w:szCs w:val="24"/>
        </w:rPr>
        <w:t>2012)</w:t>
      </w:r>
      <w:r w:rsidRPr="003D5D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3D5DD4">
        <w:rPr>
          <w:rFonts w:ascii="Times New Roman" w:hAnsi="Times New Roman" w:cs="Times New Roman"/>
          <w:color w:val="000000"/>
          <w:sz w:val="24"/>
          <w:szCs w:val="24"/>
        </w:rPr>
        <w:t xml:space="preserve">ensemaking, Storytelling and the </w:t>
      </w:r>
      <w:r>
        <w:rPr>
          <w:rFonts w:ascii="Times New Roman" w:hAnsi="Times New Roman" w:cs="Times New Roman"/>
          <w:color w:val="000000"/>
          <w:sz w:val="24"/>
          <w:szCs w:val="24"/>
        </w:rPr>
        <w:t>L</w:t>
      </w:r>
      <w:r w:rsidRPr="003D5DD4">
        <w:rPr>
          <w:rFonts w:ascii="Times New Roman" w:hAnsi="Times New Roman" w:cs="Times New Roman"/>
          <w:color w:val="000000"/>
          <w:sz w:val="24"/>
          <w:szCs w:val="24"/>
        </w:rPr>
        <w:t>egitimization of Elite</w:t>
      </w:r>
      <w:r>
        <w:rPr>
          <w:rFonts w:ascii="Times New Roman" w:hAnsi="Times New Roman" w:cs="Times New Roman"/>
          <w:color w:val="000000"/>
          <w:sz w:val="24"/>
          <w:szCs w:val="24"/>
        </w:rPr>
        <w:t xml:space="preserve"> </w:t>
      </w:r>
      <w:r w:rsidRPr="003D5DD4">
        <w:rPr>
          <w:rFonts w:ascii="Times New Roman" w:hAnsi="Times New Roman" w:cs="Times New Roman"/>
          <w:color w:val="000000"/>
          <w:sz w:val="24"/>
          <w:szCs w:val="24"/>
        </w:rPr>
        <w:t xml:space="preserve">Business Careers. </w:t>
      </w:r>
      <w:r w:rsidRPr="003D5DD4">
        <w:rPr>
          <w:rFonts w:ascii="Times New Roman" w:hAnsi="Times New Roman" w:cs="Times New Roman"/>
          <w:i/>
          <w:iCs/>
          <w:color w:val="000000"/>
          <w:sz w:val="24"/>
          <w:szCs w:val="24"/>
        </w:rPr>
        <w:t xml:space="preserve">Human Relations </w:t>
      </w:r>
      <w:r w:rsidRPr="003D5DD4">
        <w:rPr>
          <w:rFonts w:ascii="Times New Roman" w:hAnsi="Times New Roman" w:cs="Times New Roman"/>
          <w:color w:val="000000"/>
          <w:sz w:val="24"/>
          <w:szCs w:val="24"/>
        </w:rPr>
        <w:t>65(1): 17–40.</w:t>
      </w:r>
    </w:p>
    <w:p w14:paraId="534ACA66" w14:textId="77777777" w:rsidR="00B41F97" w:rsidRDefault="00B41F97" w:rsidP="007070E9">
      <w:pPr>
        <w:autoSpaceDE w:val="0"/>
        <w:autoSpaceDN w:val="0"/>
        <w:adjustRightInd w:val="0"/>
        <w:spacing w:after="0" w:line="240" w:lineRule="auto"/>
        <w:rPr>
          <w:rFonts w:ascii="Times New Roman" w:hAnsi="Times New Roman" w:cs="Times New Roman"/>
          <w:bCs/>
          <w:sz w:val="24"/>
          <w:szCs w:val="24"/>
        </w:rPr>
      </w:pPr>
    </w:p>
    <w:p w14:paraId="2FCB04F2" w14:textId="3AE08B3F"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 xml:space="preserve">Mackay D and Burt G (2015) Strategic learning, foresight and hyperopia. </w:t>
      </w:r>
      <w:r w:rsidRPr="00F2177D">
        <w:rPr>
          <w:rFonts w:ascii="Times New Roman" w:hAnsi="Times New Roman" w:cs="Times New Roman"/>
          <w:i/>
          <w:iCs/>
          <w:sz w:val="24"/>
          <w:szCs w:val="24"/>
        </w:rPr>
        <w:t xml:space="preserve">Management Learning </w:t>
      </w:r>
      <w:r w:rsidRPr="00F2177D">
        <w:rPr>
          <w:rFonts w:ascii="Times New Roman" w:hAnsi="Times New Roman" w:cs="Times New Roman"/>
          <w:sz w:val="24"/>
          <w:szCs w:val="24"/>
        </w:rPr>
        <w:t>46(5)</w:t>
      </w:r>
      <w:r w:rsidR="00FC2BDB">
        <w:rPr>
          <w:rFonts w:ascii="Times New Roman" w:hAnsi="Times New Roman" w:cs="Times New Roman"/>
          <w:sz w:val="24"/>
          <w:szCs w:val="24"/>
        </w:rPr>
        <w:t>:</w:t>
      </w:r>
      <w:r w:rsidRPr="00F2177D">
        <w:rPr>
          <w:rFonts w:ascii="Times New Roman" w:hAnsi="Times New Roman" w:cs="Times New Roman"/>
          <w:sz w:val="24"/>
          <w:szCs w:val="24"/>
        </w:rPr>
        <w:t xml:space="preserve"> 546–564.</w:t>
      </w:r>
    </w:p>
    <w:p w14:paraId="1A899727" w14:textId="77777777" w:rsidR="005F5008" w:rsidRPr="00F2177D" w:rsidRDefault="005F5008"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p>
    <w:p w14:paraId="70456AF7" w14:textId="54E96078" w:rsidR="005F5008" w:rsidRPr="00F2177D" w:rsidRDefault="005F5008" w:rsidP="007070E9">
      <w:pPr>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 xml:space="preserve">Macpherson A </w:t>
      </w:r>
      <w:proofErr w:type="spellStart"/>
      <w:r w:rsidRPr="00F2177D">
        <w:rPr>
          <w:rFonts w:ascii="Times New Roman" w:hAnsi="Times New Roman" w:cs="Times New Roman"/>
          <w:bCs/>
          <w:sz w:val="24"/>
          <w:szCs w:val="24"/>
        </w:rPr>
        <w:t>Kofinas</w:t>
      </w:r>
      <w:proofErr w:type="spellEnd"/>
      <w:r w:rsidRPr="00F2177D">
        <w:rPr>
          <w:rFonts w:ascii="Times New Roman" w:hAnsi="Times New Roman" w:cs="Times New Roman"/>
          <w:bCs/>
          <w:sz w:val="24"/>
          <w:szCs w:val="24"/>
        </w:rPr>
        <w:t xml:space="preserve"> </w:t>
      </w:r>
      <w:proofErr w:type="gramStart"/>
      <w:r w:rsidRPr="00F2177D">
        <w:rPr>
          <w:rFonts w:ascii="Times New Roman" w:hAnsi="Times New Roman" w:cs="Times New Roman"/>
          <w:bCs/>
          <w:sz w:val="24"/>
          <w:szCs w:val="24"/>
        </w:rPr>
        <w:t>A</w:t>
      </w:r>
      <w:proofErr w:type="gramEnd"/>
      <w:r w:rsidRPr="00F2177D">
        <w:rPr>
          <w:rFonts w:ascii="Times New Roman" w:hAnsi="Times New Roman" w:cs="Times New Roman"/>
          <w:bCs/>
          <w:sz w:val="24"/>
          <w:szCs w:val="24"/>
        </w:rPr>
        <w:t xml:space="preserve"> Jones O and Thorpe R (2010) Making Sense of Mediated Learning: Cases from Small Firms. </w:t>
      </w:r>
      <w:r w:rsidRPr="00F2177D">
        <w:rPr>
          <w:rFonts w:ascii="Times New Roman" w:hAnsi="Times New Roman" w:cs="Times New Roman"/>
          <w:bCs/>
          <w:i/>
          <w:sz w:val="24"/>
          <w:szCs w:val="24"/>
        </w:rPr>
        <w:t xml:space="preserve">Management Learning </w:t>
      </w:r>
      <w:r w:rsidRPr="00F2177D">
        <w:rPr>
          <w:rFonts w:ascii="Times New Roman" w:hAnsi="Times New Roman" w:cs="Times New Roman"/>
          <w:bCs/>
          <w:sz w:val="24"/>
          <w:szCs w:val="24"/>
        </w:rPr>
        <w:t>41(3): 303-324.</w:t>
      </w:r>
    </w:p>
    <w:p w14:paraId="1B30AE72" w14:textId="77777777" w:rsidR="007070E9" w:rsidRDefault="007070E9" w:rsidP="007070E9">
      <w:pPr>
        <w:autoSpaceDE w:val="0"/>
        <w:autoSpaceDN w:val="0"/>
        <w:adjustRightInd w:val="0"/>
        <w:spacing w:after="0" w:line="240" w:lineRule="auto"/>
        <w:rPr>
          <w:rFonts w:ascii="Times New Roman" w:hAnsi="Times New Roman" w:cs="Times New Roman"/>
          <w:sz w:val="24"/>
          <w:szCs w:val="24"/>
        </w:rPr>
      </w:pPr>
    </w:p>
    <w:p w14:paraId="322586D5" w14:textId="7D28A436"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Martinez MA Yang T </w:t>
      </w:r>
      <w:r w:rsidR="00FC2BDB">
        <w:rPr>
          <w:rFonts w:ascii="Times New Roman" w:hAnsi="Times New Roman" w:cs="Times New Roman"/>
          <w:sz w:val="24"/>
          <w:szCs w:val="24"/>
        </w:rPr>
        <w:t>and</w:t>
      </w:r>
      <w:r w:rsidRPr="00F2177D">
        <w:rPr>
          <w:rFonts w:ascii="Times New Roman" w:hAnsi="Times New Roman" w:cs="Times New Roman"/>
          <w:sz w:val="24"/>
          <w:szCs w:val="24"/>
        </w:rPr>
        <w:t xml:space="preserve"> </w:t>
      </w:r>
      <w:proofErr w:type="gramStart"/>
      <w:r w:rsidRPr="00F2177D">
        <w:rPr>
          <w:rFonts w:ascii="Times New Roman" w:hAnsi="Times New Roman" w:cs="Times New Roman"/>
          <w:sz w:val="24"/>
          <w:szCs w:val="24"/>
        </w:rPr>
        <w:t>Aldrich</w:t>
      </w:r>
      <w:proofErr w:type="gramEnd"/>
      <w:r w:rsidRPr="00F2177D">
        <w:rPr>
          <w:rFonts w:ascii="Times New Roman" w:hAnsi="Times New Roman" w:cs="Times New Roman"/>
          <w:sz w:val="24"/>
          <w:szCs w:val="24"/>
        </w:rPr>
        <w:t xml:space="preserve"> HE (2011) Entrepreneurship as an evolutionary process: Research progress and challenges. </w:t>
      </w:r>
      <w:r w:rsidRPr="00F2177D">
        <w:rPr>
          <w:rFonts w:ascii="Times New Roman" w:hAnsi="Times New Roman" w:cs="Times New Roman"/>
          <w:i/>
          <w:iCs/>
          <w:sz w:val="24"/>
          <w:szCs w:val="24"/>
        </w:rPr>
        <w:t>Entrepreneurship Research Journal</w:t>
      </w:r>
      <w:r w:rsidRPr="00F2177D">
        <w:rPr>
          <w:rFonts w:ascii="Times New Roman" w:hAnsi="Times New Roman" w:cs="Times New Roman"/>
          <w:sz w:val="24"/>
          <w:szCs w:val="24"/>
        </w:rPr>
        <w:t xml:space="preserve"> </w:t>
      </w:r>
      <w:r w:rsidRPr="00FC2BDB">
        <w:rPr>
          <w:rFonts w:ascii="Times New Roman" w:hAnsi="Times New Roman" w:cs="Times New Roman"/>
          <w:sz w:val="24"/>
          <w:szCs w:val="24"/>
        </w:rPr>
        <w:t>1</w:t>
      </w:r>
      <w:r w:rsidR="00FC2BDB">
        <w:rPr>
          <w:rFonts w:ascii="Times New Roman" w:hAnsi="Times New Roman" w:cs="Times New Roman"/>
          <w:sz w:val="24"/>
          <w:szCs w:val="24"/>
        </w:rPr>
        <w:t>:</w:t>
      </w:r>
      <w:r w:rsidRPr="00F2177D">
        <w:rPr>
          <w:rFonts w:ascii="Times New Roman" w:hAnsi="Times New Roman" w:cs="Times New Roman"/>
          <w:sz w:val="24"/>
          <w:szCs w:val="24"/>
        </w:rPr>
        <w:t xml:space="preserve"> 1-26.</w:t>
      </w:r>
    </w:p>
    <w:p w14:paraId="64B27204" w14:textId="77777777" w:rsidR="005F5008" w:rsidRPr="00F2177D" w:rsidRDefault="005F5008" w:rsidP="007070E9">
      <w:pPr>
        <w:autoSpaceDE w:val="0"/>
        <w:autoSpaceDN w:val="0"/>
        <w:adjustRightInd w:val="0"/>
        <w:spacing w:after="0" w:line="240" w:lineRule="auto"/>
        <w:rPr>
          <w:rFonts w:ascii="Times New Roman" w:hAnsi="Times New Roman" w:cs="Times New Roman"/>
          <w:bCs/>
          <w:i/>
          <w:sz w:val="24"/>
          <w:szCs w:val="24"/>
        </w:rPr>
      </w:pPr>
    </w:p>
    <w:p w14:paraId="2CCCFF16" w14:textId="11A8FDAE"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 xml:space="preserve">Martins LL </w:t>
      </w:r>
      <w:proofErr w:type="spellStart"/>
      <w:r w:rsidRPr="00F2177D">
        <w:rPr>
          <w:rFonts w:ascii="Times New Roman" w:hAnsi="Times New Roman" w:cs="Times New Roman"/>
          <w:bCs/>
          <w:sz w:val="24"/>
          <w:szCs w:val="24"/>
        </w:rPr>
        <w:t>Rindova</w:t>
      </w:r>
      <w:proofErr w:type="spellEnd"/>
      <w:r w:rsidRPr="00F2177D">
        <w:rPr>
          <w:rFonts w:ascii="Times New Roman" w:hAnsi="Times New Roman" w:cs="Times New Roman"/>
          <w:bCs/>
          <w:sz w:val="24"/>
          <w:szCs w:val="24"/>
        </w:rPr>
        <w:t xml:space="preserve"> VP and Greenbaum BE (2015) Unlocking the hidden value of concepts: A cognitive approach to business model innovation. </w:t>
      </w:r>
      <w:r w:rsidRPr="00F2177D">
        <w:rPr>
          <w:rFonts w:ascii="Times New Roman" w:hAnsi="Times New Roman" w:cs="Times New Roman"/>
          <w:bCs/>
          <w:i/>
          <w:sz w:val="24"/>
          <w:szCs w:val="24"/>
        </w:rPr>
        <w:t>Strategic Entrepreneurship Journal</w:t>
      </w:r>
      <w:r w:rsidRPr="00F2177D">
        <w:rPr>
          <w:rFonts w:ascii="Times New Roman" w:hAnsi="Times New Roman" w:cs="Times New Roman"/>
          <w:bCs/>
          <w:sz w:val="24"/>
          <w:szCs w:val="24"/>
        </w:rPr>
        <w:t xml:space="preserve"> 9: 99-117</w:t>
      </w:r>
      <w:r w:rsidR="00FC2BDB">
        <w:rPr>
          <w:rFonts w:ascii="Times New Roman" w:hAnsi="Times New Roman" w:cs="Times New Roman"/>
          <w:bCs/>
          <w:sz w:val="24"/>
          <w:szCs w:val="24"/>
        </w:rPr>
        <w:t>.</w:t>
      </w:r>
    </w:p>
    <w:p w14:paraId="4F62BD97"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1A103874" w14:textId="1B18ACEB" w:rsidR="005F5008"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 xml:space="preserve">Massa L Tucci CL and </w:t>
      </w:r>
      <w:proofErr w:type="spellStart"/>
      <w:r w:rsidRPr="00F2177D">
        <w:rPr>
          <w:rFonts w:ascii="Times New Roman" w:hAnsi="Times New Roman" w:cs="Times New Roman"/>
          <w:bCs/>
          <w:sz w:val="24"/>
          <w:szCs w:val="24"/>
        </w:rPr>
        <w:t>Afuah</w:t>
      </w:r>
      <w:proofErr w:type="spellEnd"/>
      <w:r w:rsidRPr="00F2177D">
        <w:rPr>
          <w:rFonts w:ascii="Times New Roman" w:hAnsi="Times New Roman" w:cs="Times New Roman"/>
          <w:bCs/>
          <w:sz w:val="24"/>
          <w:szCs w:val="24"/>
        </w:rPr>
        <w:t xml:space="preserve"> A (2017) A critical assessment of business model research. </w:t>
      </w:r>
      <w:r w:rsidRPr="00F2177D">
        <w:rPr>
          <w:rFonts w:ascii="Times New Roman" w:hAnsi="Times New Roman" w:cs="Times New Roman"/>
          <w:bCs/>
          <w:i/>
          <w:sz w:val="24"/>
          <w:szCs w:val="24"/>
        </w:rPr>
        <w:t>Academy of Management Annals</w:t>
      </w:r>
      <w:r w:rsidRPr="00F2177D">
        <w:rPr>
          <w:rFonts w:ascii="Times New Roman" w:hAnsi="Times New Roman" w:cs="Times New Roman"/>
          <w:bCs/>
          <w:sz w:val="24"/>
          <w:szCs w:val="24"/>
        </w:rPr>
        <w:t xml:space="preserve"> 11(1): 73-104.</w:t>
      </w:r>
    </w:p>
    <w:p w14:paraId="7B527182"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24D99159" w14:textId="5F6823A2" w:rsidR="005F5008" w:rsidRDefault="005F5008" w:rsidP="007070E9">
      <w:pPr>
        <w:autoSpaceDE w:val="0"/>
        <w:autoSpaceDN w:val="0"/>
        <w:adjustRightInd w:val="0"/>
        <w:spacing w:after="0" w:line="240" w:lineRule="auto"/>
        <w:rPr>
          <w:rFonts w:ascii="Times New Roman" w:hAnsi="Times New Roman" w:cs="Times New Roman"/>
          <w:color w:val="000000"/>
          <w:sz w:val="24"/>
          <w:szCs w:val="24"/>
        </w:rPr>
      </w:pPr>
      <w:r w:rsidRPr="008F6915">
        <w:rPr>
          <w:rFonts w:ascii="Times New Roman" w:hAnsi="Times New Roman" w:cs="Times New Roman"/>
          <w:color w:val="000000"/>
          <w:sz w:val="24"/>
          <w:szCs w:val="24"/>
        </w:rPr>
        <w:t>McKee D Madden</w:t>
      </w:r>
      <w:r>
        <w:rPr>
          <w:rFonts w:ascii="Times New Roman" w:hAnsi="Times New Roman" w:cs="Times New Roman"/>
          <w:color w:val="000000"/>
          <w:sz w:val="24"/>
          <w:szCs w:val="24"/>
        </w:rPr>
        <w:t xml:space="preserve"> T</w:t>
      </w:r>
      <w:r w:rsidRPr="008F6915">
        <w:rPr>
          <w:rFonts w:ascii="Times New Roman" w:hAnsi="Times New Roman" w:cs="Times New Roman"/>
          <w:color w:val="000000"/>
          <w:sz w:val="24"/>
          <w:szCs w:val="24"/>
        </w:rPr>
        <w:t xml:space="preserve"> </w:t>
      </w:r>
      <w:proofErr w:type="spellStart"/>
      <w:r w:rsidRPr="008F6915">
        <w:rPr>
          <w:rFonts w:ascii="Times New Roman" w:hAnsi="Times New Roman" w:cs="Times New Roman"/>
          <w:color w:val="000000"/>
          <w:sz w:val="24"/>
          <w:szCs w:val="24"/>
        </w:rPr>
        <w:t>Kellermanns</w:t>
      </w:r>
      <w:proofErr w:type="spellEnd"/>
      <w:r w:rsidRPr="008F6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w:t>
      </w:r>
      <w:r w:rsidR="00FC2BDB">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w:t>
      </w:r>
      <w:r w:rsidRPr="008F6915">
        <w:rPr>
          <w:rFonts w:ascii="Times New Roman" w:hAnsi="Times New Roman" w:cs="Times New Roman"/>
          <w:color w:val="000000"/>
          <w:sz w:val="24"/>
          <w:szCs w:val="24"/>
        </w:rPr>
        <w:t>Eddleston</w:t>
      </w:r>
      <w:r>
        <w:rPr>
          <w:rFonts w:ascii="Times New Roman" w:hAnsi="Times New Roman" w:cs="Times New Roman"/>
          <w:color w:val="000000"/>
          <w:sz w:val="24"/>
          <w:szCs w:val="24"/>
        </w:rPr>
        <w:t xml:space="preserve"> KA</w:t>
      </w:r>
      <w:r w:rsidRPr="008F6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E33CE">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w:t>
      </w:r>
      <w:r w:rsidRPr="008F6915">
        <w:rPr>
          <w:rFonts w:ascii="Times New Roman" w:hAnsi="Times New Roman" w:cs="Times New Roman"/>
          <w:color w:val="000000"/>
          <w:sz w:val="24"/>
          <w:szCs w:val="24"/>
        </w:rPr>
        <w:t>Conflicts in Family Firms: The</w:t>
      </w:r>
      <w:r>
        <w:rPr>
          <w:rFonts w:ascii="Times New Roman" w:hAnsi="Times New Roman" w:cs="Times New Roman"/>
          <w:color w:val="000000"/>
          <w:sz w:val="24"/>
          <w:szCs w:val="24"/>
        </w:rPr>
        <w:t xml:space="preserve"> </w:t>
      </w:r>
      <w:r w:rsidRPr="008F6915">
        <w:rPr>
          <w:rFonts w:ascii="Times New Roman" w:hAnsi="Times New Roman" w:cs="Times New Roman"/>
          <w:color w:val="000000"/>
          <w:sz w:val="24"/>
          <w:szCs w:val="24"/>
        </w:rPr>
        <w:t xml:space="preserve">Good and the Bad. In L. </w:t>
      </w:r>
      <w:proofErr w:type="spellStart"/>
      <w:r w:rsidRPr="008F6915">
        <w:rPr>
          <w:rFonts w:ascii="Times New Roman" w:hAnsi="Times New Roman" w:cs="Times New Roman"/>
          <w:color w:val="000000"/>
          <w:sz w:val="24"/>
          <w:szCs w:val="24"/>
        </w:rPr>
        <w:t>Melin</w:t>
      </w:r>
      <w:proofErr w:type="spellEnd"/>
      <w:r w:rsidRPr="008F6915">
        <w:rPr>
          <w:rFonts w:ascii="Times New Roman" w:hAnsi="Times New Roman" w:cs="Times New Roman"/>
          <w:color w:val="000000"/>
          <w:sz w:val="24"/>
          <w:szCs w:val="24"/>
        </w:rPr>
        <w:t>, M. Nordqvist, and</w:t>
      </w:r>
      <w:r>
        <w:rPr>
          <w:rFonts w:ascii="Times New Roman" w:hAnsi="Times New Roman" w:cs="Times New Roman"/>
          <w:color w:val="000000"/>
          <w:sz w:val="24"/>
          <w:szCs w:val="24"/>
        </w:rPr>
        <w:t xml:space="preserve"> </w:t>
      </w:r>
      <w:r w:rsidRPr="008F6915">
        <w:rPr>
          <w:rFonts w:ascii="Times New Roman" w:hAnsi="Times New Roman" w:cs="Times New Roman"/>
          <w:color w:val="000000"/>
          <w:sz w:val="24"/>
          <w:szCs w:val="24"/>
        </w:rPr>
        <w:t>P. Sharma</w:t>
      </w:r>
      <w:r>
        <w:rPr>
          <w:rFonts w:ascii="Times New Roman" w:hAnsi="Times New Roman" w:cs="Times New Roman"/>
          <w:color w:val="000000"/>
          <w:sz w:val="24"/>
          <w:szCs w:val="24"/>
        </w:rPr>
        <w:t xml:space="preserve"> (eds)</w:t>
      </w:r>
      <w:r w:rsidRPr="008F6915">
        <w:rPr>
          <w:rFonts w:ascii="Times New Roman" w:hAnsi="Times New Roman" w:cs="Times New Roman"/>
          <w:i/>
          <w:iCs/>
          <w:color w:val="000000"/>
          <w:sz w:val="24"/>
          <w:szCs w:val="24"/>
        </w:rPr>
        <w:t xml:space="preserve"> The SAGE Handbook of Family Business</w:t>
      </w:r>
      <w:r w:rsidR="00B41F97">
        <w:rPr>
          <w:rFonts w:ascii="Times New Roman" w:hAnsi="Times New Roman" w:cs="Times New Roman"/>
          <w:i/>
          <w:iCs/>
          <w:color w:val="000000"/>
          <w:sz w:val="24"/>
          <w:szCs w:val="24"/>
        </w:rPr>
        <w:t>.</w:t>
      </w:r>
      <w:r w:rsidRPr="008F6915">
        <w:rPr>
          <w:rFonts w:ascii="Times New Roman" w:hAnsi="Times New Roman" w:cs="Times New Roman"/>
          <w:color w:val="000000"/>
          <w:sz w:val="24"/>
          <w:szCs w:val="24"/>
        </w:rPr>
        <w:t xml:space="preserve"> </w:t>
      </w:r>
      <w:r w:rsidR="009E33CE">
        <w:rPr>
          <w:rFonts w:ascii="Times New Roman" w:hAnsi="Times New Roman" w:cs="Times New Roman"/>
          <w:color w:val="000000"/>
          <w:sz w:val="24"/>
          <w:szCs w:val="24"/>
        </w:rPr>
        <w:t xml:space="preserve">Sage, </w:t>
      </w:r>
      <w:r w:rsidRPr="008F6915">
        <w:rPr>
          <w:rFonts w:ascii="Times New Roman" w:hAnsi="Times New Roman" w:cs="Times New Roman"/>
          <w:color w:val="000000"/>
          <w:sz w:val="24"/>
          <w:szCs w:val="24"/>
        </w:rPr>
        <w:t>London</w:t>
      </w:r>
      <w:r w:rsidR="009E33CE">
        <w:rPr>
          <w:rFonts w:ascii="Times New Roman" w:hAnsi="Times New Roman" w:cs="Times New Roman"/>
          <w:color w:val="000000"/>
          <w:sz w:val="24"/>
          <w:szCs w:val="24"/>
        </w:rPr>
        <w:t xml:space="preserve">, </w:t>
      </w:r>
      <w:r w:rsidRPr="008F6915">
        <w:rPr>
          <w:rFonts w:ascii="Times New Roman" w:hAnsi="Times New Roman" w:cs="Times New Roman"/>
          <w:color w:val="000000"/>
          <w:sz w:val="24"/>
          <w:szCs w:val="24"/>
        </w:rPr>
        <w:t>514–528.</w:t>
      </w:r>
    </w:p>
    <w:p w14:paraId="49A9C665" w14:textId="77777777" w:rsidR="005F5008" w:rsidRDefault="005F5008" w:rsidP="007070E9">
      <w:pPr>
        <w:autoSpaceDE w:val="0"/>
        <w:autoSpaceDN w:val="0"/>
        <w:adjustRightInd w:val="0"/>
        <w:spacing w:after="0" w:line="240" w:lineRule="auto"/>
        <w:rPr>
          <w:rFonts w:ascii="Times New Roman" w:hAnsi="Times New Roman" w:cs="Times New Roman"/>
          <w:color w:val="000000"/>
          <w:sz w:val="24"/>
          <w:szCs w:val="24"/>
        </w:rPr>
      </w:pPr>
    </w:p>
    <w:p w14:paraId="112CD9F9" w14:textId="7EA6AE80" w:rsidR="005F5008" w:rsidRDefault="005F5008" w:rsidP="007070E9">
      <w:pPr>
        <w:pStyle w:val="NoSpacing"/>
        <w:rPr>
          <w:rFonts w:ascii="Times New Roman" w:hAnsi="Times New Roman"/>
          <w:sz w:val="24"/>
          <w:szCs w:val="24"/>
        </w:rPr>
      </w:pPr>
      <w:proofErr w:type="spellStart"/>
      <w:r>
        <w:rPr>
          <w:rFonts w:ascii="Times New Roman" w:hAnsi="Times New Roman"/>
          <w:sz w:val="24"/>
          <w:szCs w:val="24"/>
        </w:rPr>
        <w:t>Melin</w:t>
      </w:r>
      <w:proofErr w:type="spellEnd"/>
      <w:r>
        <w:rPr>
          <w:rFonts w:ascii="Times New Roman" w:hAnsi="Times New Roman"/>
          <w:sz w:val="24"/>
          <w:szCs w:val="24"/>
        </w:rPr>
        <w:t>, L., Nordqvist, M., Sharma, P (</w:t>
      </w:r>
      <w:r w:rsidR="0057181D">
        <w:rPr>
          <w:rFonts w:ascii="Times New Roman" w:hAnsi="Times New Roman"/>
          <w:sz w:val="24"/>
          <w:szCs w:val="24"/>
        </w:rPr>
        <w:t>e</w:t>
      </w:r>
      <w:r>
        <w:rPr>
          <w:rFonts w:ascii="Times New Roman" w:hAnsi="Times New Roman"/>
          <w:sz w:val="24"/>
          <w:szCs w:val="24"/>
        </w:rPr>
        <w:t xml:space="preserve">ds.). (2014) </w:t>
      </w:r>
      <w:r w:rsidRPr="00DE3D16">
        <w:rPr>
          <w:rFonts w:ascii="Times New Roman" w:hAnsi="Times New Roman"/>
          <w:i/>
          <w:sz w:val="24"/>
          <w:szCs w:val="24"/>
        </w:rPr>
        <w:t>The Sage handbook of family business</w:t>
      </w:r>
      <w:r>
        <w:rPr>
          <w:rFonts w:ascii="Times New Roman" w:hAnsi="Times New Roman"/>
          <w:sz w:val="24"/>
          <w:szCs w:val="24"/>
        </w:rPr>
        <w:t xml:space="preserve">. </w:t>
      </w:r>
      <w:r w:rsidR="00FC2BDB">
        <w:rPr>
          <w:rFonts w:ascii="Times New Roman" w:hAnsi="Times New Roman"/>
          <w:sz w:val="24"/>
          <w:szCs w:val="24"/>
        </w:rPr>
        <w:t>Sage</w:t>
      </w:r>
      <w:r w:rsidR="009E33CE">
        <w:rPr>
          <w:rFonts w:ascii="Times New Roman" w:hAnsi="Times New Roman"/>
          <w:sz w:val="24"/>
          <w:szCs w:val="24"/>
        </w:rPr>
        <w:t>,</w:t>
      </w:r>
      <w:r w:rsidR="00FC2BDB">
        <w:rPr>
          <w:rFonts w:ascii="Times New Roman" w:hAnsi="Times New Roman"/>
          <w:sz w:val="24"/>
          <w:szCs w:val="24"/>
        </w:rPr>
        <w:t xml:space="preserve"> </w:t>
      </w:r>
      <w:r>
        <w:rPr>
          <w:rFonts w:ascii="Times New Roman" w:hAnsi="Times New Roman"/>
          <w:sz w:val="24"/>
          <w:szCs w:val="24"/>
        </w:rPr>
        <w:t>London.</w:t>
      </w:r>
    </w:p>
    <w:p w14:paraId="00B2F1AA" w14:textId="77777777" w:rsidR="005F5008" w:rsidRPr="008F6915" w:rsidRDefault="005F5008" w:rsidP="007070E9">
      <w:pPr>
        <w:autoSpaceDE w:val="0"/>
        <w:autoSpaceDN w:val="0"/>
        <w:adjustRightInd w:val="0"/>
        <w:spacing w:after="0" w:line="240" w:lineRule="auto"/>
        <w:rPr>
          <w:rFonts w:ascii="Times New Roman" w:hAnsi="Times New Roman" w:cs="Times New Roman"/>
          <w:bCs/>
          <w:sz w:val="24"/>
          <w:szCs w:val="24"/>
        </w:rPr>
      </w:pPr>
    </w:p>
    <w:p w14:paraId="6BEDAFD1" w14:textId="71E0608A"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eastAsia="Times New Roman" w:hAnsi="Times New Roman" w:cs="Times New Roman"/>
          <w:color w:val="000000"/>
          <w:sz w:val="24"/>
          <w:szCs w:val="24"/>
          <w:lang w:eastAsia="en-GB"/>
        </w:rPr>
        <w:t>Michael-</w:t>
      </w:r>
      <w:proofErr w:type="spellStart"/>
      <w:r w:rsidRPr="00F2177D">
        <w:rPr>
          <w:rFonts w:ascii="Times New Roman" w:eastAsia="Times New Roman" w:hAnsi="Times New Roman" w:cs="Times New Roman"/>
          <w:color w:val="000000"/>
          <w:sz w:val="24"/>
          <w:szCs w:val="24"/>
          <w:lang w:eastAsia="en-GB"/>
        </w:rPr>
        <w:t>Tsabari</w:t>
      </w:r>
      <w:proofErr w:type="spellEnd"/>
      <w:r w:rsidRPr="00F2177D">
        <w:rPr>
          <w:rFonts w:ascii="Times New Roman" w:eastAsia="Times New Roman" w:hAnsi="Times New Roman" w:cs="Times New Roman"/>
          <w:color w:val="000000"/>
          <w:sz w:val="24"/>
          <w:szCs w:val="24"/>
          <w:lang w:eastAsia="en-GB"/>
        </w:rPr>
        <w:t xml:space="preserve"> N </w:t>
      </w:r>
      <w:proofErr w:type="spellStart"/>
      <w:r w:rsidRPr="00F2177D">
        <w:rPr>
          <w:rFonts w:ascii="Times New Roman" w:eastAsia="Times New Roman" w:hAnsi="Times New Roman" w:cs="Times New Roman"/>
          <w:color w:val="000000"/>
          <w:sz w:val="24"/>
          <w:szCs w:val="24"/>
          <w:lang w:eastAsia="en-GB"/>
        </w:rPr>
        <w:t>Labaki</w:t>
      </w:r>
      <w:proofErr w:type="spellEnd"/>
      <w:r w:rsidRPr="00F2177D">
        <w:rPr>
          <w:rFonts w:ascii="Times New Roman" w:eastAsia="Times New Roman" w:hAnsi="Times New Roman" w:cs="Times New Roman"/>
          <w:color w:val="000000"/>
          <w:sz w:val="24"/>
          <w:szCs w:val="24"/>
          <w:lang w:eastAsia="en-GB"/>
        </w:rPr>
        <w:t xml:space="preserve"> R </w:t>
      </w:r>
      <w:r w:rsidR="007372F1">
        <w:rPr>
          <w:rFonts w:ascii="Times New Roman" w:eastAsia="Times New Roman" w:hAnsi="Times New Roman" w:cs="Times New Roman"/>
          <w:color w:val="000000"/>
          <w:sz w:val="24"/>
          <w:szCs w:val="24"/>
          <w:lang w:eastAsia="en-GB"/>
        </w:rPr>
        <w:t xml:space="preserve">and </w:t>
      </w:r>
      <w:r w:rsidRPr="00F2177D">
        <w:rPr>
          <w:rFonts w:ascii="Times New Roman" w:eastAsia="Times New Roman" w:hAnsi="Times New Roman" w:cs="Times New Roman"/>
          <w:color w:val="000000"/>
          <w:sz w:val="24"/>
          <w:szCs w:val="24"/>
          <w:lang w:eastAsia="en-GB"/>
        </w:rPr>
        <w:t xml:space="preserve">Zachary RK (2014) Toward the Cluster Model: The Family Firm’s Entrepreneurial </w:t>
      </w:r>
      <w:proofErr w:type="spellStart"/>
      <w:r w:rsidRPr="00F2177D">
        <w:rPr>
          <w:rFonts w:ascii="Times New Roman" w:eastAsia="Times New Roman" w:hAnsi="Times New Roman" w:cs="Times New Roman"/>
          <w:color w:val="000000"/>
          <w:sz w:val="24"/>
          <w:szCs w:val="24"/>
          <w:lang w:eastAsia="en-GB"/>
        </w:rPr>
        <w:t>Behavior</w:t>
      </w:r>
      <w:proofErr w:type="spellEnd"/>
      <w:r w:rsidRPr="00F2177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w:t>
      </w:r>
      <w:r w:rsidRPr="00F2177D">
        <w:rPr>
          <w:rFonts w:ascii="Times New Roman" w:eastAsia="Times New Roman" w:hAnsi="Times New Roman" w:cs="Times New Roman"/>
          <w:color w:val="000000"/>
          <w:sz w:val="24"/>
          <w:szCs w:val="24"/>
          <w:lang w:eastAsia="en-GB"/>
        </w:rPr>
        <w:t xml:space="preserve">ver Generations. </w:t>
      </w:r>
      <w:r w:rsidRPr="00F2177D">
        <w:rPr>
          <w:rFonts w:ascii="Times New Roman" w:eastAsia="Times New Roman" w:hAnsi="Times New Roman" w:cs="Times New Roman"/>
          <w:i/>
          <w:iCs/>
          <w:color w:val="000000"/>
          <w:sz w:val="24"/>
          <w:szCs w:val="24"/>
          <w:lang w:eastAsia="en-GB"/>
        </w:rPr>
        <w:t>Family Business Review</w:t>
      </w:r>
      <w:r w:rsidRPr="00F2177D">
        <w:rPr>
          <w:rFonts w:ascii="Times New Roman" w:eastAsia="Times New Roman" w:hAnsi="Times New Roman" w:cs="Times New Roman"/>
          <w:color w:val="000000"/>
          <w:sz w:val="24"/>
          <w:szCs w:val="24"/>
          <w:lang w:eastAsia="en-GB"/>
        </w:rPr>
        <w:t xml:space="preserve"> 27(2)</w:t>
      </w:r>
      <w:r w:rsidR="00FC2BDB">
        <w:rPr>
          <w:rFonts w:ascii="Times New Roman" w:eastAsia="Times New Roman" w:hAnsi="Times New Roman" w:cs="Times New Roman"/>
          <w:color w:val="000000"/>
          <w:sz w:val="24"/>
          <w:szCs w:val="24"/>
          <w:lang w:eastAsia="en-GB"/>
        </w:rPr>
        <w:t>:</w:t>
      </w:r>
      <w:r w:rsidRPr="00F2177D">
        <w:rPr>
          <w:rFonts w:ascii="Times New Roman" w:eastAsia="Times New Roman" w:hAnsi="Times New Roman" w:cs="Times New Roman"/>
          <w:color w:val="000000"/>
          <w:sz w:val="24"/>
          <w:szCs w:val="24"/>
          <w:lang w:eastAsia="en-GB"/>
        </w:rPr>
        <w:t xml:space="preserve"> 161–185.</w:t>
      </w:r>
    </w:p>
    <w:p w14:paraId="187ED373"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1424AA73" w14:textId="516C99D6" w:rsidR="005F5008" w:rsidRDefault="005F5008" w:rsidP="007070E9">
      <w:pPr>
        <w:autoSpaceDE w:val="0"/>
        <w:autoSpaceDN w:val="0"/>
        <w:adjustRightInd w:val="0"/>
        <w:spacing w:after="0" w:line="240" w:lineRule="auto"/>
        <w:rPr>
          <w:rFonts w:ascii="Times New Roman" w:hAnsi="Times New Roman" w:cs="Times New Roman"/>
          <w:sz w:val="24"/>
          <w:szCs w:val="24"/>
        </w:rPr>
      </w:pPr>
      <w:r w:rsidRPr="005B5BD0">
        <w:rPr>
          <w:rFonts w:ascii="Times New Roman" w:hAnsi="Times New Roman" w:cs="Times New Roman"/>
          <w:sz w:val="24"/>
          <w:szCs w:val="24"/>
        </w:rPr>
        <w:t xml:space="preserve">Mitchell RK </w:t>
      </w:r>
      <w:proofErr w:type="spellStart"/>
      <w:r w:rsidRPr="005B5BD0">
        <w:rPr>
          <w:rFonts w:ascii="Times New Roman" w:hAnsi="Times New Roman" w:cs="Times New Roman"/>
          <w:sz w:val="24"/>
          <w:szCs w:val="24"/>
        </w:rPr>
        <w:t>Busenitz</w:t>
      </w:r>
      <w:proofErr w:type="spellEnd"/>
      <w:r w:rsidRPr="005B5BD0">
        <w:rPr>
          <w:rFonts w:ascii="Times New Roman" w:hAnsi="Times New Roman" w:cs="Times New Roman"/>
          <w:sz w:val="24"/>
          <w:szCs w:val="24"/>
        </w:rPr>
        <w:t xml:space="preserve"> LW Bird B </w:t>
      </w:r>
      <w:proofErr w:type="spellStart"/>
      <w:r w:rsidRPr="005B5BD0">
        <w:rPr>
          <w:rFonts w:ascii="Times New Roman" w:hAnsi="Times New Roman" w:cs="Times New Roman"/>
          <w:sz w:val="24"/>
          <w:szCs w:val="24"/>
        </w:rPr>
        <w:t>Gaglio</w:t>
      </w:r>
      <w:proofErr w:type="spellEnd"/>
      <w:r w:rsidRPr="005B5BD0">
        <w:rPr>
          <w:rFonts w:ascii="Times New Roman" w:hAnsi="Times New Roman" w:cs="Times New Roman"/>
          <w:sz w:val="24"/>
          <w:szCs w:val="24"/>
        </w:rPr>
        <w:t xml:space="preserve"> CM McMullen JS Morse EA</w:t>
      </w:r>
      <w:r w:rsidR="00FC2BDB">
        <w:rPr>
          <w:rFonts w:ascii="Times New Roman" w:hAnsi="Times New Roman" w:cs="Times New Roman"/>
          <w:sz w:val="24"/>
          <w:szCs w:val="24"/>
        </w:rPr>
        <w:t xml:space="preserve"> and</w:t>
      </w:r>
      <w:r w:rsidRPr="005B5BD0">
        <w:rPr>
          <w:rFonts w:ascii="Times New Roman" w:hAnsi="Times New Roman" w:cs="Times New Roman"/>
          <w:sz w:val="24"/>
          <w:szCs w:val="24"/>
        </w:rPr>
        <w:t xml:space="preserve"> </w:t>
      </w:r>
      <w:r>
        <w:rPr>
          <w:rFonts w:ascii="Times New Roman" w:hAnsi="Times New Roman" w:cs="Times New Roman"/>
          <w:sz w:val="24"/>
          <w:szCs w:val="24"/>
        </w:rPr>
        <w:t>S</w:t>
      </w:r>
      <w:r w:rsidRPr="005B5BD0">
        <w:rPr>
          <w:rFonts w:ascii="Times New Roman" w:hAnsi="Times New Roman" w:cs="Times New Roman"/>
          <w:sz w:val="24"/>
          <w:szCs w:val="24"/>
        </w:rPr>
        <w:t xml:space="preserve">mith JB </w:t>
      </w:r>
      <w:r>
        <w:rPr>
          <w:rFonts w:ascii="Times New Roman" w:hAnsi="Times New Roman" w:cs="Times New Roman"/>
          <w:sz w:val="24"/>
          <w:szCs w:val="24"/>
        </w:rPr>
        <w:t>(</w:t>
      </w:r>
      <w:r w:rsidRPr="005B5BD0">
        <w:rPr>
          <w:rFonts w:ascii="Times New Roman" w:hAnsi="Times New Roman" w:cs="Times New Roman"/>
          <w:sz w:val="24"/>
          <w:szCs w:val="24"/>
        </w:rPr>
        <w:t>2007</w:t>
      </w:r>
      <w:r>
        <w:rPr>
          <w:rFonts w:ascii="Times New Roman" w:hAnsi="Times New Roman" w:cs="Times New Roman"/>
          <w:sz w:val="24"/>
          <w:szCs w:val="24"/>
        </w:rPr>
        <w:t>)</w:t>
      </w:r>
      <w:r w:rsidRPr="005B5BD0">
        <w:rPr>
          <w:rFonts w:ascii="Times New Roman" w:hAnsi="Times New Roman" w:cs="Times New Roman"/>
          <w:sz w:val="24"/>
          <w:szCs w:val="24"/>
        </w:rPr>
        <w:t xml:space="preserve"> The central question in</w:t>
      </w:r>
      <w:r>
        <w:rPr>
          <w:rFonts w:ascii="Times New Roman" w:hAnsi="Times New Roman" w:cs="Times New Roman"/>
          <w:sz w:val="24"/>
          <w:szCs w:val="24"/>
        </w:rPr>
        <w:t xml:space="preserve"> </w:t>
      </w:r>
      <w:r w:rsidRPr="005B5BD0">
        <w:rPr>
          <w:rFonts w:ascii="Times New Roman" w:hAnsi="Times New Roman" w:cs="Times New Roman"/>
          <w:sz w:val="24"/>
          <w:szCs w:val="24"/>
        </w:rPr>
        <w:t xml:space="preserve">entrepreneurial cognition research. </w:t>
      </w:r>
      <w:r w:rsidRPr="005B5BD0">
        <w:rPr>
          <w:rFonts w:ascii="Times New Roman" w:hAnsi="Times New Roman" w:cs="Times New Roman"/>
          <w:i/>
          <w:iCs/>
          <w:sz w:val="24"/>
          <w:szCs w:val="24"/>
        </w:rPr>
        <w:t>Entrepreneurship Theory and Practice</w:t>
      </w:r>
      <w:r w:rsidRPr="005B5BD0">
        <w:rPr>
          <w:rFonts w:ascii="Times New Roman" w:hAnsi="Times New Roman" w:cs="Times New Roman"/>
          <w:sz w:val="24"/>
          <w:szCs w:val="24"/>
        </w:rPr>
        <w:t xml:space="preserve"> 31(1): 1–27.</w:t>
      </w:r>
    </w:p>
    <w:p w14:paraId="4E5690EA" w14:textId="77777777" w:rsidR="00CA1488" w:rsidRPr="005B5BD0" w:rsidRDefault="00CA1488" w:rsidP="007070E9">
      <w:pPr>
        <w:autoSpaceDE w:val="0"/>
        <w:autoSpaceDN w:val="0"/>
        <w:adjustRightInd w:val="0"/>
        <w:spacing w:after="0" w:line="240" w:lineRule="auto"/>
        <w:rPr>
          <w:rFonts w:ascii="Times New Roman" w:eastAsia="TimesNewRomanPSMT" w:hAnsi="Times New Roman" w:cs="Times New Roman"/>
          <w:sz w:val="24"/>
          <w:szCs w:val="24"/>
        </w:rPr>
      </w:pPr>
    </w:p>
    <w:p w14:paraId="1DA508D5" w14:textId="52E98A21"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Style w:val="Strong"/>
          <w:rFonts w:ascii="Times New Roman" w:hAnsi="Times New Roman" w:cs="Times New Roman"/>
          <w:b w:val="0"/>
          <w:sz w:val="24"/>
          <w:szCs w:val="24"/>
        </w:rPr>
        <w:t>Monroy B</w:t>
      </w:r>
      <w:r w:rsidRPr="00F2177D">
        <w:rPr>
          <w:rFonts w:ascii="Times New Roman" w:hAnsi="Times New Roman" w:cs="Times New Roman"/>
          <w:sz w:val="24"/>
          <w:szCs w:val="24"/>
        </w:rPr>
        <w:t xml:space="preserve"> </w:t>
      </w:r>
      <w:proofErr w:type="spellStart"/>
      <w:r w:rsidRPr="00F2177D">
        <w:rPr>
          <w:rFonts w:ascii="Times New Roman" w:hAnsi="Times New Roman" w:cs="Times New Roman"/>
          <w:sz w:val="24"/>
          <w:szCs w:val="24"/>
        </w:rPr>
        <w:t>Ilián</w:t>
      </w:r>
      <w:proofErr w:type="spellEnd"/>
      <w:r w:rsidRPr="00F2177D">
        <w:rPr>
          <w:rFonts w:ascii="Times New Roman" w:hAnsi="Times New Roman" w:cs="Times New Roman"/>
          <w:sz w:val="24"/>
          <w:szCs w:val="24"/>
        </w:rPr>
        <w:t xml:space="preserve"> V Solís R Rogelio E and Lucía R-A (2015) </w:t>
      </w:r>
      <w:proofErr w:type="spellStart"/>
      <w:r w:rsidRPr="00F2177D">
        <w:rPr>
          <w:rFonts w:ascii="Times New Roman" w:hAnsi="Times New Roman" w:cs="Times New Roman"/>
          <w:sz w:val="24"/>
          <w:szCs w:val="24"/>
        </w:rPr>
        <w:t>Familiness</w:t>
      </w:r>
      <w:proofErr w:type="spellEnd"/>
      <w:r w:rsidRPr="00F2177D">
        <w:rPr>
          <w:rFonts w:ascii="Times New Roman" w:hAnsi="Times New Roman" w:cs="Times New Roman"/>
          <w:sz w:val="24"/>
          <w:szCs w:val="24"/>
        </w:rPr>
        <w:t xml:space="preserve"> and its relationship with performance in Mexican family firms. </w:t>
      </w:r>
      <w:r w:rsidRPr="00F2177D">
        <w:rPr>
          <w:rStyle w:val="Emphasis"/>
          <w:rFonts w:ascii="Times New Roman" w:hAnsi="Times New Roman" w:cs="Times New Roman"/>
          <w:sz w:val="24"/>
          <w:szCs w:val="24"/>
        </w:rPr>
        <w:t xml:space="preserve">Academy of Strategic Management Journal </w:t>
      </w:r>
      <w:r w:rsidRPr="00FC2BDB">
        <w:rPr>
          <w:rFonts w:ascii="Times New Roman" w:hAnsi="Times New Roman" w:cs="Times New Roman"/>
          <w:bCs/>
          <w:sz w:val="24"/>
          <w:szCs w:val="24"/>
        </w:rPr>
        <w:t>14</w:t>
      </w:r>
      <w:r w:rsidRPr="00F2177D">
        <w:rPr>
          <w:rFonts w:ascii="Times New Roman" w:hAnsi="Times New Roman" w:cs="Times New Roman"/>
          <w:sz w:val="24"/>
          <w:szCs w:val="24"/>
        </w:rPr>
        <w:t xml:space="preserve">(2):1-21. </w:t>
      </w:r>
    </w:p>
    <w:p w14:paraId="5F509683"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31AB1634" w14:textId="5594F2C0" w:rsidR="005F5008" w:rsidRPr="00F2177D" w:rsidRDefault="005F5008" w:rsidP="007070E9">
      <w:pPr>
        <w:autoSpaceDE w:val="0"/>
        <w:autoSpaceDN w:val="0"/>
        <w:adjustRightInd w:val="0"/>
        <w:spacing w:after="0" w:line="240" w:lineRule="auto"/>
        <w:rPr>
          <w:rFonts w:ascii="Times New Roman" w:eastAsia="TimesNewRomanPSMT" w:hAnsi="Times New Roman" w:cs="Times New Roman"/>
          <w:sz w:val="24"/>
          <w:szCs w:val="24"/>
        </w:rPr>
      </w:pPr>
      <w:r w:rsidRPr="00F2177D">
        <w:rPr>
          <w:rFonts w:ascii="Times New Roman" w:hAnsi="Times New Roman" w:cs="Times New Roman"/>
          <w:sz w:val="24"/>
          <w:szCs w:val="24"/>
        </w:rPr>
        <w:t xml:space="preserve">Morris M, Allen JA, </w:t>
      </w:r>
      <w:proofErr w:type="spellStart"/>
      <w:r w:rsidRPr="00F2177D">
        <w:rPr>
          <w:rFonts w:ascii="Times New Roman" w:hAnsi="Times New Roman" w:cs="Times New Roman"/>
          <w:sz w:val="24"/>
          <w:szCs w:val="24"/>
        </w:rPr>
        <w:t>Kuratko</w:t>
      </w:r>
      <w:proofErr w:type="spellEnd"/>
      <w:r w:rsidRPr="00F2177D">
        <w:rPr>
          <w:rFonts w:ascii="Times New Roman" w:hAnsi="Times New Roman" w:cs="Times New Roman"/>
          <w:sz w:val="24"/>
          <w:szCs w:val="24"/>
        </w:rPr>
        <w:t xml:space="preserve"> DF, Brannon D (2010) Experiencing family business creation: Differences between founders, nonfamily managers, and founders of non-family firms. </w:t>
      </w:r>
      <w:r w:rsidRPr="00F2177D">
        <w:rPr>
          <w:rFonts w:ascii="Times New Roman" w:hAnsi="Times New Roman" w:cs="Times New Roman"/>
          <w:i/>
          <w:iCs/>
          <w:sz w:val="24"/>
          <w:szCs w:val="24"/>
        </w:rPr>
        <w:t>Entrepreneurship: Theory and Practice</w:t>
      </w:r>
      <w:r w:rsidRPr="00F2177D">
        <w:rPr>
          <w:rFonts w:ascii="Times New Roman" w:hAnsi="Times New Roman" w:cs="Times New Roman"/>
          <w:sz w:val="24"/>
          <w:szCs w:val="24"/>
        </w:rPr>
        <w:t xml:space="preserve"> </w:t>
      </w:r>
      <w:r w:rsidRPr="00FC2BDB">
        <w:rPr>
          <w:rFonts w:ascii="Times New Roman" w:hAnsi="Times New Roman" w:cs="Times New Roman"/>
          <w:bCs/>
          <w:iCs/>
          <w:sz w:val="24"/>
          <w:szCs w:val="24"/>
        </w:rPr>
        <w:t>34</w:t>
      </w:r>
      <w:r w:rsidR="007070E9">
        <w:rPr>
          <w:rFonts w:ascii="Times New Roman" w:hAnsi="Times New Roman" w:cs="Times New Roman"/>
          <w:bCs/>
          <w:iCs/>
          <w:sz w:val="24"/>
          <w:szCs w:val="24"/>
        </w:rPr>
        <w:t>(6)</w:t>
      </w:r>
      <w:r w:rsidRPr="00FC2BDB">
        <w:rPr>
          <w:rFonts w:ascii="Times New Roman" w:hAnsi="Times New Roman" w:cs="Times New Roman"/>
          <w:bCs/>
          <w:iCs/>
          <w:sz w:val="24"/>
          <w:szCs w:val="24"/>
        </w:rPr>
        <w:t>:</w:t>
      </w:r>
      <w:r w:rsidRPr="00F2177D">
        <w:rPr>
          <w:rFonts w:ascii="Times New Roman" w:hAnsi="Times New Roman" w:cs="Times New Roman"/>
          <w:sz w:val="24"/>
          <w:szCs w:val="24"/>
        </w:rPr>
        <w:t xml:space="preserve"> 1057–1083.</w:t>
      </w:r>
    </w:p>
    <w:p w14:paraId="0B7F90FA" w14:textId="77777777" w:rsidR="005F5008" w:rsidRPr="00F2177D" w:rsidRDefault="005F5008" w:rsidP="007070E9">
      <w:pPr>
        <w:spacing w:after="0" w:line="240" w:lineRule="auto"/>
        <w:rPr>
          <w:rFonts w:ascii="Times New Roman" w:eastAsia="Calibri" w:hAnsi="Times New Roman" w:cs="Times New Roman"/>
          <w:sz w:val="24"/>
          <w:szCs w:val="24"/>
          <w:shd w:val="clear" w:color="auto" w:fill="FFFFFF"/>
        </w:rPr>
      </w:pPr>
    </w:p>
    <w:p w14:paraId="37E97042" w14:textId="6464E6A2" w:rsidR="005F5008" w:rsidRDefault="005F5008" w:rsidP="007070E9">
      <w:pPr>
        <w:spacing w:after="0" w:line="240" w:lineRule="auto"/>
        <w:rPr>
          <w:rFonts w:ascii="Times New Roman" w:eastAsia="Calibri" w:hAnsi="Times New Roman" w:cs="Times New Roman"/>
          <w:sz w:val="24"/>
          <w:szCs w:val="24"/>
          <w:shd w:val="clear" w:color="auto" w:fill="FFFFFF"/>
        </w:rPr>
      </w:pPr>
      <w:r w:rsidRPr="00F2177D">
        <w:rPr>
          <w:rFonts w:ascii="Times New Roman" w:eastAsia="Calibri" w:hAnsi="Times New Roman" w:cs="Times New Roman"/>
          <w:sz w:val="24"/>
          <w:szCs w:val="24"/>
          <w:shd w:val="clear" w:color="auto" w:fill="FFFFFF"/>
        </w:rPr>
        <w:t xml:space="preserve">Morris M </w:t>
      </w:r>
      <w:proofErr w:type="spellStart"/>
      <w:r w:rsidRPr="00F2177D">
        <w:rPr>
          <w:rFonts w:ascii="Times New Roman" w:eastAsia="Calibri" w:hAnsi="Times New Roman" w:cs="Times New Roman"/>
          <w:sz w:val="24"/>
          <w:szCs w:val="24"/>
          <w:shd w:val="clear" w:color="auto" w:fill="FFFFFF"/>
        </w:rPr>
        <w:t>Schindehutte</w:t>
      </w:r>
      <w:proofErr w:type="spellEnd"/>
      <w:r w:rsidRPr="00F2177D">
        <w:rPr>
          <w:rFonts w:ascii="Times New Roman" w:eastAsia="Calibri" w:hAnsi="Times New Roman" w:cs="Times New Roman"/>
          <w:sz w:val="24"/>
          <w:szCs w:val="24"/>
          <w:shd w:val="clear" w:color="auto" w:fill="FFFFFF"/>
        </w:rPr>
        <w:t xml:space="preserve"> M and Allen J (2005) The entrepreneur</w:t>
      </w:r>
      <w:r>
        <w:rPr>
          <w:rFonts w:ascii="Times New Roman" w:eastAsia="Calibri" w:hAnsi="Times New Roman" w:cs="Times New Roman"/>
          <w:sz w:val="24"/>
          <w:szCs w:val="24"/>
          <w:shd w:val="clear" w:color="auto" w:fill="FFFFFF"/>
        </w:rPr>
        <w:t>’</w:t>
      </w:r>
      <w:r w:rsidRPr="00F2177D">
        <w:rPr>
          <w:rFonts w:ascii="Times New Roman" w:eastAsia="Calibri" w:hAnsi="Times New Roman" w:cs="Times New Roman"/>
          <w:sz w:val="24"/>
          <w:szCs w:val="24"/>
          <w:shd w:val="clear" w:color="auto" w:fill="FFFFFF"/>
        </w:rPr>
        <w:t>s business model: toward a unified perspective. </w:t>
      </w:r>
      <w:r w:rsidRPr="00F2177D">
        <w:rPr>
          <w:rFonts w:ascii="Times New Roman" w:eastAsia="Calibri" w:hAnsi="Times New Roman" w:cs="Times New Roman"/>
          <w:i/>
          <w:iCs/>
          <w:sz w:val="24"/>
          <w:szCs w:val="24"/>
          <w:shd w:val="clear" w:color="auto" w:fill="FFFFFF"/>
        </w:rPr>
        <w:t>Journal of Business Research</w:t>
      </w:r>
      <w:r w:rsidRPr="00F2177D">
        <w:rPr>
          <w:rFonts w:ascii="Times New Roman" w:eastAsia="Calibri" w:hAnsi="Times New Roman" w:cs="Times New Roman"/>
          <w:sz w:val="24"/>
          <w:szCs w:val="24"/>
          <w:shd w:val="clear" w:color="auto" w:fill="FFFFFF"/>
        </w:rPr>
        <w:t> </w:t>
      </w:r>
      <w:r w:rsidRPr="00FC2BDB">
        <w:rPr>
          <w:rFonts w:ascii="Times New Roman" w:eastAsia="Calibri" w:hAnsi="Times New Roman" w:cs="Times New Roman"/>
          <w:bCs/>
          <w:iCs/>
          <w:sz w:val="24"/>
          <w:szCs w:val="24"/>
          <w:shd w:val="clear" w:color="auto" w:fill="FFFFFF"/>
        </w:rPr>
        <w:t>58</w:t>
      </w:r>
      <w:r w:rsidRPr="00F2177D">
        <w:rPr>
          <w:rFonts w:ascii="Times New Roman" w:eastAsia="Calibri" w:hAnsi="Times New Roman" w:cs="Times New Roman"/>
          <w:sz w:val="24"/>
          <w:szCs w:val="24"/>
          <w:shd w:val="clear" w:color="auto" w:fill="FFFFFF"/>
        </w:rPr>
        <w:t>(6): 726-735.</w:t>
      </w:r>
    </w:p>
    <w:p w14:paraId="4F0177FE" w14:textId="77777777" w:rsidR="007845E8" w:rsidRPr="00F2177D" w:rsidRDefault="007845E8" w:rsidP="007070E9">
      <w:pPr>
        <w:spacing w:after="0" w:line="240" w:lineRule="auto"/>
        <w:rPr>
          <w:rFonts w:ascii="Times New Roman" w:eastAsia="Calibri" w:hAnsi="Times New Roman" w:cs="Times New Roman"/>
          <w:sz w:val="24"/>
          <w:szCs w:val="24"/>
          <w:shd w:val="clear" w:color="auto" w:fill="FFFFFF"/>
        </w:rPr>
      </w:pPr>
    </w:p>
    <w:p w14:paraId="1D484133" w14:textId="3A79BDBB" w:rsidR="005F5008" w:rsidRDefault="005F5008" w:rsidP="007070E9">
      <w:pPr>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Mueller S Volery T </w:t>
      </w:r>
      <w:r w:rsidR="007372F1">
        <w:rPr>
          <w:rFonts w:ascii="Times New Roman" w:hAnsi="Times New Roman" w:cs="Times New Roman"/>
          <w:sz w:val="24"/>
          <w:szCs w:val="24"/>
        </w:rPr>
        <w:t xml:space="preserve">and </w:t>
      </w:r>
      <w:r w:rsidRPr="00F2177D">
        <w:rPr>
          <w:rFonts w:ascii="Times New Roman" w:hAnsi="Times New Roman" w:cs="Times New Roman"/>
          <w:sz w:val="24"/>
          <w:szCs w:val="24"/>
        </w:rPr>
        <w:t xml:space="preserve">von Siemens B (2012) What do entrepreneurs actually do? An observational study of entrepreneurs' everyday behaviour in the start-up and growth stages. </w:t>
      </w:r>
      <w:r w:rsidRPr="00F2177D">
        <w:rPr>
          <w:rFonts w:ascii="Times New Roman" w:hAnsi="Times New Roman" w:cs="Times New Roman"/>
          <w:i/>
          <w:sz w:val="24"/>
          <w:szCs w:val="24"/>
        </w:rPr>
        <w:t>Entrepreneurship: Theory and Practice</w:t>
      </w:r>
      <w:r w:rsidRPr="00FC2BDB">
        <w:rPr>
          <w:rFonts w:ascii="Times New Roman" w:hAnsi="Times New Roman" w:cs="Times New Roman"/>
          <w:bCs/>
          <w:sz w:val="24"/>
          <w:szCs w:val="24"/>
        </w:rPr>
        <w:t xml:space="preserve"> 36</w:t>
      </w:r>
      <w:r w:rsidRPr="00F2177D">
        <w:rPr>
          <w:rFonts w:ascii="Times New Roman" w:hAnsi="Times New Roman" w:cs="Times New Roman"/>
          <w:sz w:val="24"/>
          <w:szCs w:val="24"/>
        </w:rPr>
        <w:t>(5): 995-1017.</w:t>
      </w:r>
    </w:p>
    <w:p w14:paraId="28CE9424" w14:textId="77777777" w:rsidR="007845E8" w:rsidRDefault="007845E8" w:rsidP="007070E9">
      <w:pPr>
        <w:spacing w:after="0" w:line="240" w:lineRule="auto"/>
        <w:rPr>
          <w:rFonts w:ascii="Times New Roman" w:eastAsia="Calibri" w:hAnsi="Times New Roman" w:cs="Times New Roman"/>
          <w:sz w:val="24"/>
          <w:szCs w:val="24"/>
          <w:shd w:val="clear" w:color="auto" w:fill="FFFFFF"/>
        </w:rPr>
      </w:pPr>
      <w:bookmarkStart w:id="19" w:name="_Hlk24480040"/>
    </w:p>
    <w:p w14:paraId="4D74FF4C" w14:textId="52F6A317" w:rsidR="005F5008" w:rsidRPr="00E8418A" w:rsidRDefault="005F5008" w:rsidP="007070E9">
      <w:pPr>
        <w:spacing w:after="0" w:line="240" w:lineRule="auto"/>
        <w:rPr>
          <w:rFonts w:ascii="Times New Roman" w:eastAsia="Calibri" w:hAnsi="Times New Roman" w:cs="Times New Roman"/>
          <w:sz w:val="24"/>
          <w:szCs w:val="24"/>
          <w:shd w:val="clear" w:color="auto" w:fill="FFFFFF"/>
        </w:rPr>
      </w:pPr>
      <w:r w:rsidRPr="00E8418A">
        <w:rPr>
          <w:rFonts w:ascii="Times New Roman" w:eastAsia="Calibri" w:hAnsi="Times New Roman" w:cs="Times New Roman"/>
          <w:sz w:val="24"/>
          <w:szCs w:val="24"/>
          <w:shd w:val="clear" w:color="auto" w:fill="FFFFFF"/>
        </w:rPr>
        <w:t>Osterwalder A</w:t>
      </w:r>
      <w:r w:rsidR="00FC2BDB">
        <w:rPr>
          <w:rFonts w:ascii="Times New Roman" w:eastAsia="Calibri" w:hAnsi="Times New Roman" w:cs="Times New Roman"/>
          <w:sz w:val="24"/>
          <w:szCs w:val="24"/>
          <w:shd w:val="clear" w:color="auto" w:fill="FFFFFF"/>
        </w:rPr>
        <w:t xml:space="preserve"> and</w:t>
      </w:r>
      <w:r w:rsidRPr="00E8418A">
        <w:rPr>
          <w:rFonts w:ascii="Times New Roman" w:eastAsia="Calibri" w:hAnsi="Times New Roman" w:cs="Times New Roman"/>
          <w:sz w:val="24"/>
          <w:szCs w:val="24"/>
          <w:shd w:val="clear" w:color="auto" w:fill="FFFFFF"/>
        </w:rPr>
        <w:t xml:space="preserve"> </w:t>
      </w:r>
      <w:proofErr w:type="spellStart"/>
      <w:r w:rsidRPr="00E8418A">
        <w:rPr>
          <w:rFonts w:ascii="Times New Roman" w:eastAsia="Calibri" w:hAnsi="Times New Roman" w:cs="Times New Roman"/>
          <w:sz w:val="24"/>
          <w:szCs w:val="24"/>
          <w:shd w:val="clear" w:color="auto" w:fill="FFFFFF"/>
        </w:rPr>
        <w:t>Pigneur</w:t>
      </w:r>
      <w:proofErr w:type="spellEnd"/>
      <w:r w:rsidRPr="00E8418A">
        <w:rPr>
          <w:rFonts w:ascii="Times New Roman" w:eastAsia="Calibri" w:hAnsi="Times New Roman" w:cs="Times New Roman"/>
          <w:sz w:val="24"/>
          <w:szCs w:val="24"/>
          <w:shd w:val="clear" w:color="auto" w:fill="FFFFFF"/>
        </w:rPr>
        <w:t xml:space="preserve"> Y</w:t>
      </w:r>
      <w:r>
        <w:rPr>
          <w:rFonts w:ascii="Times New Roman" w:eastAsia="Calibri" w:hAnsi="Times New Roman" w:cs="Times New Roman"/>
          <w:sz w:val="24"/>
          <w:szCs w:val="24"/>
          <w:shd w:val="clear" w:color="auto" w:fill="FFFFFF"/>
        </w:rPr>
        <w:t xml:space="preserve"> (2005) </w:t>
      </w:r>
      <w:bookmarkEnd w:id="19"/>
      <w:r w:rsidRPr="00E8418A">
        <w:rPr>
          <w:rFonts w:ascii="Times New Roman" w:eastAsia="Calibri" w:hAnsi="Times New Roman" w:cs="Times New Roman"/>
          <w:sz w:val="24"/>
          <w:szCs w:val="24"/>
          <w:shd w:val="clear" w:color="auto" w:fill="FFFFFF"/>
        </w:rPr>
        <w:t>Clarifying business models: Origins, present, and future of the concept. </w:t>
      </w:r>
      <w:r w:rsidRPr="0057181D">
        <w:rPr>
          <w:rFonts w:ascii="Times New Roman" w:eastAsia="Calibri" w:hAnsi="Times New Roman" w:cs="Times New Roman"/>
          <w:i/>
          <w:sz w:val="24"/>
          <w:szCs w:val="24"/>
          <w:shd w:val="clear" w:color="auto" w:fill="FFFFFF"/>
        </w:rPr>
        <w:t>Communications of the association for Information Systems</w:t>
      </w:r>
      <w:r w:rsidRPr="00E8418A">
        <w:rPr>
          <w:rFonts w:ascii="Times New Roman" w:eastAsia="Calibri" w:hAnsi="Times New Roman" w:cs="Times New Roman"/>
          <w:sz w:val="24"/>
          <w:szCs w:val="24"/>
          <w:shd w:val="clear" w:color="auto" w:fill="FFFFFF"/>
        </w:rPr>
        <w:t> </w:t>
      </w:r>
      <w:r w:rsidRPr="00EB0FFB">
        <w:rPr>
          <w:rFonts w:ascii="Times New Roman" w:eastAsia="Calibri" w:hAnsi="Times New Roman" w:cs="Times New Roman"/>
          <w:iCs/>
          <w:sz w:val="24"/>
          <w:szCs w:val="24"/>
          <w:shd w:val="clear" w:color="auto" w:fill="FFFFFF"/>
        </w:rPr>
        <w:t>16</w:t>
      </w:r>
      <w:r w:rsidR="00FC2BDB">
        <w:rPr>
          <w:rFonts w:ascii="Times New Roman" w:eastAsia="Calibri" w:hAnsi="Times New Roman" w:cs="Times New Roman"/>
          <w:iCs/>
          <w:sz w:val="24"/>
          <w:szCs w:val="24"/>
          <w:shd w:val="clear" w:color="auto" w:fill="FFFFFF"/>
        </w:rPr>
        <w:t>:</w:t>
      </w:r>
      <w:r>
        <w:rPr>
          <w:rFonts w:ascii="Times New Roman" w:eastAsia="Calibri" w:hAnsi="Times New Roman" w:cs="Times New Roman"/>
          <w:sz w:val="24"/>
          <w:szCs w:val="24"/>
          <w:shd w:val="clear" w:color="auto" w:fill="FFFFFF"/>
        </w:rPr>
        <w:t xml:space="preserve"> 1-25.</w:t>
      </w:r>
    </w:p>
    <w:p w14:paraId="1C72F7FA" w14:textId="77777777" w:rsidR="005F5008" w:rsidRPr="00F2177D" w:rsidRDefault="005F5008" w:rsidP="007070E9">
      <w:pPr>
        <w:spacing w:after="0" w:line="240" w:lineRule="auto"/>
        <w:rPr>
          <w:rFonts w:ascii="Times New Roman" w:eastAsia="Calibri" w:hAnsi="Times New Roman" w:cs="Times New Roman"/>
          <w:sz w:val="24"/>
          <w:szCs w:val="24"/>
          <w:shd w:val="clear" w:color="auto" w:fill="FFFFFF"/>
        </w:rPr>
      </w:pPr>
    </w:p>
    <w:p w14:paraId="1228D585" w14:textId="4D391DB5" w:rsidR="005F5008" w:rsidRDefault="005F5008" w:rsidP="007070E9">
      <w:pPr>
        <w:spacing w:after="0" w:line="240" w:lineRule="auto"/>
        <w:rPr>
          <w:rFonts w:ascii="Times New Roman" w:eastAsia="Calibri" w:hAnsi="Times New Roman" w:cs="Times New Roman"/>
          <w:sz w:val="24"/>
          <w:szCs w:val="24"/>
          <w:shd w:val="clear" w:color="auto" w:fill="FFFFFF"/>
        </w:rPr>
      </w:pPr>
      <w:r w:rsidRPr="00EA4976">
        <w:rPr>
          <w:rFonts w:ascii="Times New Roman" w:eastAsia="Calibri" w:hAnsi="Times New Roman" w:cs="Times New Roman"/>
          <w:sz w:val="24"/>
          <w:szCs w:val="24"/>
          <w:shd w:val="clear" w:color="auto" w:fill="FFFFFF"/>
        </w:rPr>
        <w:t>Pearson</w:t>
      </w:r>
      <w:r>
        <w:rPr>
          <w:rFonts w:ascii="Times New Roman" w:eastAsia="Calibri" w:hAnsi="Times New Roman" w:cs="Times New Roman"/>
          <w:sz w:val="24"/>
          <w:szCs w:val="24"/>
          <w:shd w:val="clear" w:color="auto" w:fill="FFFFFF"/>
        </w:rPr>
        <w:t xml:space="preserve"> AW </w:t>
      </w:r>
      <w:proofErr w:type="spellStart"/>
      <w:r>
        <w:rPr>
          <w:rFonts w:ascii="Times New Roman" w:eastAsia="Calibri" w:hAnsi="Times New Roman" w:cs="Times New Roman"/>
          <w:sz w:val="24"/>
          <w:szCs w:val="24"/>
          <w:shd w:val="clear" w:color="auto" w:fill="FFFFFF"/>
        </w:rPr>
        <w:t>Carr</w:t>
      </w:r>
      <w:proofErr w:type="spellEnd"/>
      <w:r>
        <w:rPr>
          <w:rFonts w:ascii="Times New Roman" w:eastAsia="Calibri" w:hAnsi="Times New Roman" w:cs="Times New Roman"/>
          <w:sz w:val="24"/>
          <w:szCs w:val="24"/>
          <w:shd w:val="clear" w:color="auto" w:fill="FFFFFF"/>
        </w:rPr>
        <w:t xml:space="preserve"> JC</w:t>
      </w:r>
      <w:r w:rsidR="00FC2BDB">
        <w:rPr>
          <w:rFonts w:ascii="Times New Roman" w:eastAsia="Calibri" w:hAnsi="Times New Roman" w:cs="Times New Roman"/>
          <w:sz w:val="24"/>
          <w:szCs w:val="24"/>
          <w:shd w:val="clear" w:color="auto" w:fill="FFFFFF"/>
        </w:rPr>
        <w:t xml:space="preserve"> and</w:t>
      </w:r>
      <w:r>
        <w:rPr>
          <w:rFonts w:ascii="Times New Roman" w:eastAsia="Calibri" w:hAnsi="Times New Roman" w:cs="Times New Roman"/>
          <w:sz w:val="24"/>
          <w:szCs w:val="24"/>
          <w:shd w:val="clear" w:color="auto" w:fill="FFFFFF"/>
        </w:rPr>
        <w:t xml:space="preserve"> Shaw JC</w:t>
      </w:r>
      <w:r w:rsidRPr="00EA4976">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(2008) Toward a theory of </w:t>
      </w:r>
      <w:proofErr w:type="spellStart"/>
      <w:r>
        <w:rPr>
          <w:rFonts w:ascii="Times New Roman" w:eastAsia="Calibri" w:hAnsi="Times New Roman" w:cs="Times New Roman"/>
          <w:sz w:val="24"/>
          <w:szCs w:val="24"/>
          <w:shd w:val="clear" w:color="auto" w:fill="FFFFFF"/>
        </w:rPr>
        <w:t>familiness</w:t>
      </w:r>
      <w:proofErr w:type="spellEnd"/>
      <w:r>
        <w:rPr>
          <w:rFonts w:ascii="Times New Roman" w:eastAsia="Calibri" w:hAnsi="Times New Roman" w:cs="Times New Roman"/>
          <w:sz w:val="24"/>
          <w:szCs w:val="24"/>
          <w:shd w:val="clear" w:color="auto" w:fill="FFFFFF"/>
        </w:rPr>
        <w:t>: A social capital perspective</w:t>
      </w:r>
      <w:r w:rsidR="0058061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 xml:space="preserve"> </w:t>
      </w:r>
      <w:r w:rsidRPr="00550F64">
        <w:rPr>
          <w:rFonts w:ascii="Times New Roman" w:eastAsia="Calibri" w:hAnsi="Times New Roman" w:cs="Times New Roman"/>
          <w:i/>
          <w:sz w:val="24"/>
          <w:szCs w:val="24"/>
          <w:shd w:val="clear" w:color="auto" w:fill="FFFFFF"/>
        </w:rPr>
        <w:t>Entrepreneurship</w:t>
      </w:r>
      <w:r>
        <w:rPr>
          <w:rFonts w:ascii="Times New Roman" w:eastAsia="Calibri" w:hAnsi="Times New Roman" w:cs="Times New Roman"/>
          <w:i/>
          <w:sz w:val="24"/>
          <w:szCs w:val="24"/>
          <w:shd w:val="clear" w:color="auto" w:fill="FFFFFF"/>
        </w:rPr>
        <w:t>:</w:t>
      </w:r>
      <w:r w:rsidRPr="00550F64">
        <w:rPr>
          <w:rFonts w:ascii="Times New Roman" w:eastAsia="Calibri" w:hAnsi="Times New Roman" w:cs="Times New Roman"/>
          <w:i/>
          <w:sz w:val="24"/>
          <w:szCs w:val="24"/>
          <w:shd w:val="clear" w:color="auto" w:fill="FFFFFF"/>
        </w:rPr>
        <w:t xml:space="preserve"> Theory and Practice</w:t>
      </w:r>
      <w:r>
        <w:rPr>
          <w:rFonts w:ascii="Times New Roman" w:eastAsia="Calibri" w:hAnsi="Times New Roman" w:cs="Times New Roman"/>
          <w:sz w:val="24"/>
          <w:szCs w:val="24"/>
          <w:shd w:val="clear" w:color="auto" w:fill="FFFFFF"/>
        </w:rPr>
        <w:t xml:space="preserve"> </w:t>
      </w:r>
      <w:r w:rsidRPr="00C76359">
        <w:rPr>
          <w:rFonts w:ascii="Times New Roman" w:eastAsia="Calibri" w:hAnsi="Times New Roman" w:cs="Times New Roman"/>
          <w:sz w:val="24"/>
          <w:szCs w:val="24"/>
          <w:shd w:val="clear" w:color="auto" w:fill="FFFFFF"/>
        </w:rPr>
        <w:t>32(6</w:t>
      </w:r>
      <w:r>
        <w:rPr>
          <w:rFonts w:ascii="Times New Roman" w:eastAsia="Calibri" w:hAnsi="Times New Roman" w:cs="Times New Roman"/>
          <w:sz w:val="24"/>
          <w:szCs w:val="24"/>
          <w:shd w:val="clear" w:color="auto" w:fill="FFFFFF"/>
        </w:rPr>
        <w:t>): 949-969.</w:t>
      </w:r>
    </w:p>
    <w:p w14:paraId="233591BB" w14:textId="77777777" w:rsidR="00580614" w:rsidRDefault="00580614" w:rsidP="007070E9">
      <w:pPr>
        <w:spacing w:after="0" w:line="240" w:lineRule="auto"/>
        <w:rPr>
          <w:rFonts w:ascii="Times New Roman" w:eastAsia="Calibri" w:hAnsi="Times New Roman" w:cs="Times New Roman"/>
          <w:sz w:val="24"/>
          <w:szCs w:val="24"/>
          <w:shd w:val="clear" w:color="auto" w:fill="FFFFFF"/>
        </w:rPr>
      </w:pPr>
    </w:p>
    <w:p w14:paraId="20DCF02E"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Penrose ET (1959) </w:t>
      </w:r>
      <w:r w:rsidRPr="00F2177D">
        <w:rPr>
          <w:rFonts w:ascii="Times New Roman" w:hAnsi="Times New Roman" w:cs="Times New Roman"/>
          <w:i/>
          <w:sz w:val="24"/>
          <w:szCs w:val="24"/>
        </w:rPr>
        <w:t>The Theory of the Growth of the Firm.</w:t>
      </w:r>
      <w:r w:rsidRPr="00F2177D">
        <w:rPr>
          <w:rFonts w:ascii="Times New Roman" w:hAnsi="Times New Roman" w:cs="Times New Roman"/>
          <w:sz w:val="24"/>
          <w:szCs w:val="24"/>
        </w:rPr>
        <w:t xml:space="preserve"> Oxford:</w:t>
      </w:r>
      <w:r w:rsidRPr="00F2177D">
        <w:rPr>
          <w:rFonts w:ascii="Times New Roman" w:hAnsi="Times New Roman" w:cs="Times New Roman"/>
          <w:i/>
          <w:sz w:val="24"/>
          <w:szCs w:val="24"/>
        </w:rPr>
        <w:t xml:space="preserve"> </w:t>
      </w:r>
      <w:r w:rsidRPr="00F2177D">
        <w:rPr>
          <w:rFonts w:ascii="Times New Roman" w:hAnsi="Times New Roman" w:cs="Times New Roman"/>
          <w:sz w:val="24"/>
          <w:szCs w:val="24"/>
        </w:rPr>
        <w:t>Basil Blackwell.</w:t>
      </w:r>
    </w:p>
    <w:p w14:paraId="56F6C723" w14:textId="77777777"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
    <w:p w14:paraId="54426CEB" w14:textId="02806796"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Perkmann</w:t>
      </w:r>
      <w:proofErr w:type="spellEnd"/>
      <w:r w:rsidRPr="00F2177D">
        <w:rPr>
          <w:rFonts w:ascii="Times New Roman" w:hAnsi="Times New Roman" w:cs="Times New Roman"/>
          <w:sz w:val="24"/>
          <w:szCs w:val="24"/>
        </w:rPr>
        <w:t xml:space="preserve"> M and Spicer A (2010) What are business models? In: Phillips N Sewell S and Griffiths D (eds) </w:t>
      </w:r>
      <w:r w:rsidRPr="00F2177D">
        <w:rPr>
          <w:rFonts w:ascii="Times New Roman" w:hAnsi="Times New Roman" w:cs="Times New Roman"/>
          <w:i/>
          <w:sz w:val="24"/>
          <w:szCs w:val="24"/>
        </w:rPr>
        <w:t>Technology and Organization</w:t>
      </w:r>
      <w:r w:rsidRPr="00F2177D">
        <w:rPr>
          <w:rFonts w:ascii="Times New Roman" w:hAnsi="Times New Roman" w:cs="Times New Roman"/>
          <w:sz w:val="24"/>
          <w:szCs w:val="24"/>
        </w:rPr>
        <w:t>. Emerald</w:t>
      </w:r>
      <w:r w:rsidR="00B41F97">
        <w:rPr>
          <w:rFonts w:ascii="Times New Roman" w:hAnsi="Times New Roman" w:cs="Times New Roman"/>
          <w:sz w:val="24"/>
          <w:szCs w:val="24"/>
        </w:rPr>
        <w:t>, Bradford.</w:t>
      </w:r>
    </w:p>
    <w:p w14:paraId="131290F4" w14:textId="77777777" w:rsidR="00F360C4" w:rsidRPr="00F2177D" w:rsidRDefault="00F360C4" w:rsidP="007070E9">
      <w:pPr>
        <w:autoSpaceDE w:val="0"/>
        <w:autoSpaceDN w:val="0"/>
        <w:adjustRightInd w:val="0"/>
        <w:spacing w:after="0" w:line="240" w:lineRule="auto"/>
        <w:rPr>
          <w:rFonts w:ascii="Times New Roman" w:hAnsi="Times New Roman" w:cs="Times New Roman"/>
          <w:sz w:val="24"/>
          <w:szCs w:val="24"/>
        </w:rPr>
      </w:pPr>
    </w:p>
    <w:p w14:paraId="6359CBA1" w14:textId="53CE2611" w:rsidR="00F360C4" w:rsidRDefault="00F360C4" w:rsidP="007070E9">
      <w:pPr>
        <w:spacing w:after="0" w:line="240" w:lineRule="auto"/>
        <w:ind w:left="720" w:hanging="720"/>
        <w:rPr>
          <w:rFonts w:ascii="Times New Roman" w:hAnsi="Times New Roman" w:cs="Times New Roman"/>
          <w:sz w:val="24"/>
          <w:szCs w:val="24"/>
        </w:rPr>
      </w:pPr>
      <w:r w:rsidRPr="00347350">
        <w:rPr>
          <w:rFonts w:ascii="Times New Roman" w:hAnsi="Times New Roman" w:cs="Times New Roman"/>
          <w:sz w:val="24"/>
          <w:szCs w:val="24"/>
        </w:rPr>
        <w:t xml:space="preserve">Piaget J (1951) </w:t>
      </w:r>
      <w:r w:rsidRPr="00347350">
        <w:rPr>
          <w:rFonts w:ascii="Times New Roman" w:hAnsi="Times New Roman" w:cs="Times New Roman"/>
          <w:i/>
          <w:sz w:val="24"/>
          <w:szCs w:val="24"/>
        </w:rPr>
        <w:t xml:space="preserve">Play, Dreams and Imitation in </w:t>
      </w:r>
      <w:r w:rsidRPr="004D51BD">
        <w:rPr>
          <w:rFonts w:ascii="Times New Roman" w:hAnsi="Times New Roman" w:cs="Times New Roman"/>
          <w:i/>
          <w:sz w:val="24"/>
          <w:szCs w:val="24"/>
        </w:rPr>
        <w:t>Childhood</w:t>
      </w:r>
      <w:r w:rsidR="00347350">
        <w:rPr>
          <w:rFonts w:ascii="Times New Roman" w:hAnsi="Times New Roman" w:cs="Times New Roman"/>
          <w:sz w:val="24"/>
          <w:szCs w:val="24"/>
        </w:rPr>
        <w:t xml:space="preserve">. </w:t>
      </w:r>
      <w:r w:rsidR="00347350" w:rsidRPr="00347350">
        <w:rPr>
          <w:rFonts w:ascii="Times New Roman" w:hAnsi="Times New Roman" w:cs="Times New Roman"/>
          <w:sz w:val="24"/>
          <w:szCs w:val="24"/>
        </w:rPr>
        <w:t>Routledge</w:t>
      </w:r>
      <w:r w:rsidR="00347350">
        <w:rPr>
          <w:rFonts w:ascii="Times New Roman" w:hAnsi="Times New Roman" w:cs="Times New Roman"/>
          <w:sz w:val="24"/>
          <w:szCs w:val="24"/>
        </w:rPr>
        <w:t>,</w:t>
      </w:r>
      <w:r w:rsidR="00347350" w:rsidRPr="00347350">
        <w:rPr>
          <w:rFonts w:ascii="Times New Roman" w:hAnsi="Times New Roman" w:cs="Times New Roman"/>
          <w:sz w:val="24"/>
          <w:szCs w:val="24"/>
        </w:rPr>
        <w:t xml:space="preserve"> </w:t>
      </w:r>
      <w:r w:rsidRPr="00347350">
        <w:rPr>
          <w:rFonts w:ascii="Times New Roman" w:hAnsi="Times New Roman" w:cs="Times New Roman"/>
          <w:sz w:val="24"/>
          <w:szCs w:val="24"/>
        </w:rPr>
        <w:t>London.</w:t>
      </w:r>
    </w:p>
    <w:p w14:paraId="2697385D" w14:textId="77777777" w:rsidR="004D51BD" w:rsidRPr="00347350" w:rsidRDefault="004D51BD" w:rsidP="007070E9">
      <w:pPr>
        <w:spacing w:after="0" w:line="240" w:lineRule="auto"/>
        <w:ind w:left="720" w:hanging="720"/>
        <w:rPr>
          <w:rFonts w:ascii="Times New Roman" w:hAnsi="Times New Roman" w:cs="Times New Roman"/>
          <w:sz w:val="24"/>
          <w:szCs w:val="24"/>
        </w:rPr>
      </w:pPr>
    </w:p>
    <w:p w14:paraId="6DCF052C" w14:textId="5E7CDAB9" w:rsidR="00BA721B" w:rsidRPr="00DC56DA" w:rsidRDefault="00BA721B" w:rsidP="007070E9">
      <w:pPr>
        <w:autoSpaceDE w:val="0"/>
        <w:autoSpaceDN w:val="0"/>
        <w:adjustRightInd w:val="0"/>
        <w:spacing w:after="0" w:line="240" w:lineRule="auto"/>
        <w:rPr>
          <w:rFonts w:ascii="Times New Roman" w:hAnsi="Times New Roman" w:cs="Times New Roman"/>
          <w:sz w:val="24"/>
          <w:szCs w:val="24"/>
        </w:rPr>
      </w:pPr>
      <w:proofErr w:type="spellStart"/>
      <w:r w:rsidRPr="00DC56DA">
        <w:rPr>
          <w:rFonts w:ascii="Times New Roman" w:hAnsi="Times New Roman" w:cs="Times New Roman"/>
          <w:sz w:val="24"/>
          <w:szCs w:val="24"/>
        </w:rPr>
        <w:t>Pittaway</w:t>
      </w:r>
      <w:proofErr w:type="spellEnd"/>
      <w:r w:rsidRPr="00DC56DA">
        <w:rPr>
          <w:rFonts w:ascii="Times New Roman" w:hAnsi="Times New Roman" w:cs="Times New Roman"/>
          <w:sz w:val="24"/>
          <w:szCs w:val="24"/>
        </w:rPr>
        <w:t xml:space="preserve"> L and Cope J (2007) Simulating entrepreneurial learning: Integrating experiential and collaborative approaches to learning. </w:t>
      </w:r>
      <w:r w:rsidRPr="004D51BD">
        <w:rPr>
          <w:rFonts w:ascii="Times New Roman" w:hAnsi="Times New Roman" w:cs="Times New Roman"/>
          <w:i/>
          <w:sz w:val="24"/>
          <w:szCs w:val="24"/>
        </w:rPr>
        <w:t>Management Learning</w:t>
      </w:r>
      <w:r w:rsidRPr="00DC56DA">
        <w:rPr>
          <w:rFonts w:ascii="Times New Roman" w:hAnsi="Times New Roman" w:cs="Times New Roman"/>
          <w:sz w:val="24"/>
          <w:szCs w:val="24"/>
        </w:rPr>
        <w:t xml:space="preserve"> 38(2): 211-233.</w:t>
      </w:r>
    </w:p>
    <w:p w14:paraId="6CF4FEF3" w14:textId="77777777" w:rsidR="004D51BD" w:rsidRDefault="004D51BD" w:rsidP="007070E9">
      <w:pPr>
        <w:autoSpaceDE w:val="0"/>
        <w:autoSpaceDN w:val="0"/>
        <w:adjustRightInd w:val="0"/>
        <w:spacing w:after="0" w:line="240" w:lineRule="auto"/>
        <w:rPr>
          <w:rFonts w:ascii="Times New Roman" w:hAnsi="Times New Roman" w:cs="Times New Roman"/>
          <w:sz w:val="24"/>
          <w:szCs w:val="24"/>
        </w:rPr>
      </w:pPr>
    </w:p>
    <w:p w14:paraId="66C841B2" w14:textId="6FCB7FDC"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Politis</w:t>
      </w:r>
      <w:proofErr w:type="spellEnd"/>
      <w:r w:rsidRPr="00F2177D">
        <w:rPr>
          <w:rFonts w:ascii="Times New Roman" w:hAnsi="Times New Roman" w:cs="Times New Roman"/>
          <w:sz w:val="24"/>
          <w:szCs w:val="24"/>
        </w:rPr>
        <w:t xml:space="preserve"> D (2005) The Process of Entrepreneurial Learning: A Conceptual Framework. </w:t>
      </w:r>
      <w:r w:rsidRPr="00F2177D">
        <w:rPr>
          <w:rFonts w:ascii="Times New Roman" w:hAnsi="Times New Roman" w:cs="Times New Roman"/>
          <w:i/>
          <w:sz w:val="24"/>
          <w:szCs w:val="24"/>
        </w:rPr>
        <w:t>Entrepreneurship: Theory &amp; Practice</w:t>
      </w:r>
      <w:r w:rsidRPr="00F2177D">
        <w:rPr>
          <w:rFonts w:ascii="Times New Roman" w:hAnsi="Times New Roman" w:cs="Times New Roman"/>
          <w:sz w:val="24"/>
          <w:szCs w:val="24"/>
        </w:rPr>
        <w:t xml:space="preserve"> 29(4): 399-424.</w:t>
      </w:r>
    </w:p>
    <w:p w14:paraId="3CC4D20E" w14:textId="77777777" w:rsidR="004D51BD" w:rsidRDefault="004D51BD" w:rsidP="007070E9">
      <w:pPr>
        <w:spacing w:after="0" w:line="240" w:lineRule="auto"/>
        <w:contextualSpacing/>
        <w:rPr>
          <w:rFonts w:ascii="Times New Roman" w:hAnsi="Times New Roman" w:cs="Times New Roman"/>
          <w:noProof/>
          <w:color w:val="000000" w:themeColor="text1"/>
          <w:sz w:val="24"/>
          <w:szCs w:val="24"/>
        </w:rPr>
      </w:pPr>
    </w:p>
    <w:p w14:paraId="120B7015" w14:textId="0DE59D00" w:rsidR="00577F87" w:rsidRPr="004D51BD" w:rsidRDefault="00577F87" w:rsidP="007070E9">
      <w:pPr>
        <w:autoSpaceDE w:val="0"/>
        <w:autoSpaceDN w:val="0"/>
        <w:adjustRightInd w:val="0"/>
        <w:spacing w:after="0" w:line="240" w:lineRule="auto"/>
        <w:rPr>
          <w:rFonts w:ascii="Times New Roman" w:hAnsi="Times New Roman" w:cs="Times New Roman"/>
          <w:sz w:val="24"/>
          <w:szCs w:val="24"/>
        </w:rPr>
      </w:pPr>
      <w:proofErr w:type="spellStart"/>
      <w:r w:rsidRPr="004D51BD">
        <w:rPr>
          <w:rFonts w:ascii="Times New Roman" w:hAnsi="Times New Roman" w:cs="Times New Roman"/>
          <w:sz w:val="24"/>
          <w:szCs w:val="24"/>
        </w:rPr>
        <w:t>Politis</w:t>
      </w:r>
      <w:proofErr w:type="spellEnd"/>
      <w:r w:rsidRPr="004D51BD">
        <w:rPr>
          <w:rFonts w:ascii="Times New Roman" w:hAnsi="Times New Roman" w:cs="Times New Roman"/>
          <w:sz w:val="24"/>
          <w:szCs w:val="24"/>
        </w:rPr>
        <w:t xml:space="preserve"> D </w:t>
      </w:r>
      <w:proofErr w:type="spellStart"/>
      <w:r w:rsidRPr="004D51BD">
        <w:rPr>
          <w:rFonts w:ascii="Times New Roman" w:hAnsi="Times New Roman" w:cs="Times New Roman"/>
          <w:sz w:val="24"/>
          <w:szCs w:val="24"/>
        </w:rPr>
        <w:t>Gabrielsson</w:t>
      </w:r>
      <w:proofErr w:type="spellEnd"/>
      <w:r w:rsidRPr="004D51BD">
        <w:rPr>
          <w:rFonts w:ascii="Times New Roman" w:hAnsi="Times New Roman" w:cs="Times New Roman"/>
          <w:sz w:val="24"/>
          <w:szCs w:val="24"/>
        </w:rPr>
        <w:t xml:space="preserve"> J Galan N and Abebe SA (2019) Entrepreneurial Learning in venture acceleration programs</w:t>
      </w:r>
      <w:r w:rsidR="00F42717" w:rsidRPr="004D51BD">
        <w:rPr>
          <w:rFonts w:ascii="Times New Roman" w:hAnsi="Times New Roman" w:cs="Times New Roman"/>
          <w:sz w:val="24"/>
          <w:szCs w:val="24"/>
        </w:rPr>
        <w:t>.</w:t>
      </w:r>
      <w:r w:rsidRPr="004D51BD">
        <w:rPr>
          <w:rFonts w:ascii="Times New Roman" w:hAnsi="Times New Roman" w:cs="Times New Roman"/>
          <w:sz w:val="24"/>
          <w:szCs w:val="24"/>
        </w:rPr>
        <w:t xml:space="preserve"> </w:t>
      </w:r>
      <w:r w:rsidRPr="004D51BD">
        <w:rPr>
          <w:rFonts w:ascii="Times New Roman" w:hAnsi="Times New Roman" w:cs="Times New Roman"/>
          <w:i/>
          <w:sz w:val="24"/>
          <w:szCs w:val="24"/>
        </w:rPr>
        <w:t>The Learning Organization</w:t>
      </w:r>
      <w:r w:rsidRPr="004D51BD">
        <w:rPr>
          <w:rFonts w:ascii="Times New Roman" w:hAnsi="Times New Roman" w:cs="Times New Roman"/>
          <w:sz w:val="24"/>
          <w:szCs w:val="24"/>
        </w:rPr>
        <w:t xml:space="preserve"> 26(6): 588-603.</w:t>
      </w:r>
    </w:p>
    <w:tbl>
      <w:tblPr>
        <w:tblW w:w="9505" w:type="dxa"/>
        <w:shd w:val="clear" w:color="auto" w:fill="FFFFFF"/>
        <w:tblCellMar>
          <w:left w:w="0" w:type="dxa"/>
          <w:right w:w="0" w:type="dxa"/>
        </w:tblCellMar>
        <w:tblLook w:val="04A0" w:firstRow="1" w:lastRow="0" w:firstColumn="1" w:lastColumn="0" w:noHBand="0" w:noVBand="1"/>
      </w:tblPr>
      <w:tblGrid>
        <w:gridCol w:w="9505"/>
      </w:tblGrid>
      <w:tr w:rsidR="005F5008" w:rsidRPr="00F2177D" w14:paraId="6BC29971" w14:textId="77777777" w:rsidTr="0024392C">
        <w:tc>
          <w:tcPr>
            <w:tcW w:w="9505" w:type="dxa"/>
            <w:shd w:val="clear" w:color="auto" w:fill="FFFFFF"/>
            <w:tcMar>
              <w:top w:w="96" w:type="dxa"/>
              <w:left w:w="0" w:type="dxa"/>
              <w:bottom w:w="96" w:type="dxa"/>
              <w:right w:w="0" w:type="dxa"/>
            </w:tcMar>
            <w:hideMark/>
          </w:tcPr>
          <w:p w14:paraId="3C3DEEC8" w14:textId="77777777" w:rsidR="004D51BD" w:rsidRDefault="004D51BD" w:rsidP="007070E9">
            <w:pPr>
              <w:autoSpaceDE w:val="0"/>
              <w:autoSpaceDN w:val="0"/>
              <w:adjustRightInd w:val="0"/>
              <w:spacing w:after="0" w:line="240" w:lineRule="auto"/>
              <w:rPr>
                <w:rFonts w:ascii="Times New Roman" w:hAnsi="Times New Roman"/>
                <w:sz w:val="24"/>
                <w:szCs w:val="24"/>
              </w:rPr>
            </w:pPr>
          </w:p>
          <w:p w14:paraId="2B8D46B9" w14:textId="7B3F08B5" w:rsidR="005F5008" w:rsidRPr="003C4BB0" w:rsidRDefault="005F5008" w:rsidP="007070E9">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sz w:val="24"/>
                <w:szCs w:val="24"/>
              </w:rPr>
              <w:t xml:space="preserve">Rau S (2014). Resource-based view of family firms. In L. </w:t>
            </w:r>
            <w:proofErr w:type="spellStart"/>
            <w:r>
              <w:rPr>
                <w:rFonts w:ascii="Times New Roman" w:hAnsi="Times New Roman"/>
                <w:sz w:val="24"/>
                <w:szCs w:val="24"/>
              </w:rPr>
              <w:t>Melin</w:t>
            </w:r>
            <w:proofErr w:type="spellEnd"/>
            <w:r>
              <w:rPr>
                <w:rFonts w:ascii="Times New Roman" w:hAnsi="Times New Roman"/>
                <w:sz w:val="24"/>
                <w:szCs w:val="24"/>
              </w:rPr>
              <w:t xml:space="preserve">, M. Nordqvist, P. Sharma, P. (eds.), </w:t>
            </w:r>
            <w:r w:rsidRPr="007B2945">
              <w:rPr>
                <w:rFonts w:ascii="Times New Roman" w:hAnsi="Times New Roman"/>
                <w:i/>
                <w:sz w:val="24"/>
                <w:szCs w:val="24"/>
              </w:rPr>
              <w:t xml:space="preserve">The Sage handbook of family </w:t>
            </w:r>
            <w:r w:rsidRPr="007B2945">
              <w:rPr>
                <w:rFonts w:ascii="Times New Roman" w:hAnsi="Times New Roman" w:cs="Times New Roman"/>
                <w:i/>
                <w:sz w:val="24"/>
                <w:szCs w:val="24"/>
              </w:rPr>
              <w:t>business</w:t>
            </w:r>
            <w:r>
              <w:rPr>
                <w:rFonts w:ascii="Times New Roman" w:hAnsi="Times New Roman" w:cs="Times New Roman"/>
                <w:i/>
                <w:sz w:val="24"/>
                <w:szCs w:val="24"/>
              </w:rPr>
              <w:t xml:space="preserve">. </w:t>
            </w:r>
            <w:r w:rsidR="004D51BD">
              <w:rPr>
                <w:rFonts w:ascii="Times New Roman" w:hAnsi="Times New Roman" w:cs="Times New Roman"/>
                <w:i/>
                <w:sz w:val="24"/>
                <w:szCs w:val="24"/>
              </w:rPr>
              <w:t xml:space="preserve">Sage, </w:t>
            </w:r>
            <w:r w:rsidRPr="003C4D0A">
              <w:rPr>
                <w:rFonts w:ascii="Times New Roman" w:hAnsi="Times New Roman" w:cs="Times New Roman"/>
                <w:sz w:val="24"/>
                <w:szCs w:val="24"/>
              </w:rPr>
              <w:t>London</w:t>
            </w:r>
            <w:r>
              <w:rPr>
                <w:rFonts w:ascii="Times New Roman" w:hAnsi="Times New Roman" w:cs="Times New Roman"/>
                <w:sz w:val="24"/>
                <w:szCs w:val="24"/>
              </w:rPr>
              <w:t xml:space="preserve">, </w:t>
            </w:r>
            <w:r w:rsidRPr="003C4BB0">
              <w:rPr>
                <w:rFonts w:ascii="Times New Roman" w:hAnsi="Times New Roman" w:cs="Times New Roman"/>
                <w:iCs/>
                <w:sz w:val="24"/>
                <w:szCs w:val="24"/>
              </w:rPr>
              <w:t>321-339.</w:t>
            </w:r>
          </w:p>
          <w:p w14:paraId="201223A1" w14:textId="77777777" w:rsidR="005A6B1C" w:rsidRDefault="005A6B1C" w:rsidP="007070E9">
            <w:pPr>
              <w:autoSpaceDE w:val="0"/>
              <w:autoSpaceDN w:val="0"/>
              <w:adjustRightInd w:val="0"/>
              <w:spacing w:after="0" w:line="240" w:lineRule="auto"/>
              <w:rPr>
                <w:rFonts w:ascii="Times New Roman" w:eastAsia="Calibri" w:hAnsi="Times New Roman" w:cs="Times New Roman"/>
                <w:sz w:val="24"/>
                <w:szCs w:val="24"/>
                <w:shd w:val="clear" w:color="auto" w:fill="FFFFFF"/>
                <w:lang w:val="nl-NL"/>
              </w:rPr>
            </w:pPr>
          </w:p>
          <w:p w14:paraId="326112C6" w14:textId="44237A28" w:rsidR="005F5008" w:rsidRPr="00F2177D" w:rsidRDefault="005F5008" w:rsidP="007070E9">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F2177D">
              <w:rPr>
                <w:rFonts w:ascii="Times New Roman" w:eastAsia="Calibri" w:hAnsi="Times New Roman" w:cs="Times New Roman"/>
                <w:sz w:val="24"/>
                <w:szCs w:val="24"/>
                <w:shd w:val="clear" w:color="auto" w:fill="FFFFFF"/>
                <w:lang w:val="nl-NL"/>
              </w:rPr>
              <w:t>Reymen IMMJ Andries P Berends H Mauer R Stephan U</w:t>
            </w:r>
            <w:r w:rsidR="00580614">
              <w:rPr>
                <w:rFonts w:ascii="Times New Roman" w:eastAsia="Calibri" w:hAnsi="Times New Roman" w:cs="Times New Roman"/>
                <w:sz w:val="24"/>
                <w:szCs w:val="24"/>
                <w:shd w:val="clear" w:color="auto" w:fill="FFFFFF"/>
                <w:lang w:val="nl-NL"/>
              </w:rPr>
              <w:t xml:space="preserve"> and</w:t>
            </w:r>
            <w:r w:rsidRPr="00F2177D">
              <w:rPr>
                <w:rFonts w:ascii="Times New Roman" w:eastAsia="Calibri" w:hAnsi="Times New Roman" w:cs="Times New Roman"/>
                <w:sz w:val="24"/>
                <w:szCs w:val="24"/>
                <w:shd w:val="clear" w:color="auto" w:fill="FFFFFF"/>
                <w:lang w:val="nl-NL"/>
              </w:rPr>
              <w:t xml:space="preserve"> Van Burg E (2015) </w:t>
            </w:r>
            <w:r w:rsidRPr="00F2177D">
              <w:rPr>
                <w:rFonts w:ascii="Times New Roman" w:eastAsia="Calibri" w:hAnsi="Times New Roman" w:cs="Times New Roman"/>
                <w:sz w:val="24"/>
                <w:szCs w:val="24"/>
                <w:shd w:val="clear" w:color="auto" w:fill="FFFFFF"/>
              </w:rPr>
              <w:t xml:space="preserve">Understanding dynamics of strategic decision making in venture creation: A process study of effectuation and causation. </w:t>
            </w:r>
            <w:r w:rsidRPr="00F2177D">
              <w:rPr>
                <w:rFonts w:ascii="Times New Roman" w:eastAsia="Calibri" w:hAnsi="Times New Roman" w:cs="Times New Roman"/>
                <w:i/>
                <w:sz w:val="24"/>
                <w:szCs w:val="24"/>
                <w:shd w:val="clear" w:color="auto" w:fill="FFFFFF"/>
              </w:rPr>
              <w:t>Strategic Entrepreneurship Journal</w:t>
            </w:r>
            <w:r w:rsidRPr="00F2177D">
              <w:rPr>
                <w:rFonts w:ascii="Times New Roman" w:eastAsia="Calibri" w:hAnsi="Times New Roman" w:cs="Times New Roman"/>
                <w:sz w:val="24"/>
                <w:szCs w:val="24"/>
                <w:shd w:val="clear" w:color="auto" w:fill="FFFFFF"/>
              </w:rPr>
              <w:t xml:space="preserve"> </w:t>
            </w:r>
            <w:r w:rsidRPr="00580614">
              <w:rPr>
                <w:rFonts w:ascii="Times New Roman" w:eastAsia="Calibri" w:hAnsi="Times New Roman" w:cs="Times New Roman"/>
                <w:bCs/>
                <w:sz w:val="24"/>
                <w:szCs w:val="24"/>
                <w:shd w:val="clear" w:color="auto" w:fill="FFFFFF"/>
              </w:rPr>
              <w:t>9</w:t>
            </w:r>
            <w:r w:rsidRPr="00F2177D">
              <w:rPr>
                <w:rFonts w:ascii="Times New Roman" w:eastAsia="Calibri" w:hAnsi="Times New Roman" w:cs="Times New Roman"/>
                <w:sz w:val="24"/>
                <w:szCs w:val="24"/>
                <w:shd w:val="clear" w:color="auto" w:fill="FFFFFF"/>
              </w:rPr>
              <w:t xml:space="preserve">: 351-379.   </w:t>
            </w:r>
          </w:p>
          <w:p w14:paraId="5119F46B" w14:textId="77777777" w:rsidR="005F5008" w:rsidRPr="00F2177D" w:rsidRDefault="005F5008" w:rsidP="007070E9">
            <w:pPr>
              <w:autoSpaceDE w:val="0"/>
              <w:autoSpaceDN w:val="0"/>
              <w:adjustRightInd w:val="0"/>
              <w:spacing w:after="0" w:line="240" w:lineRule="auto"/>
              <w:rPr>
                <w:rFonts w:ascii="Times New Roman" w:eastAsia="Times New Roman" w:hAnsi="Times New Roman" w:cs="Times New Roman"/>
                <w:sz w:val="24"/>
                <w:szCs w:val="24"/>
              </w:rPr>
            </w:pPr>
          </w:p>
        </w:tc>
      </w:tr>
    </w:tbl>
    <w:p w14:paraId="69113293" w14:textId="77777777" w:rsidR="004D51BD" w:rsidRDefault="004D51BD" w:rsidP="007070E9">
      <w:pPr>
        <w:autoSpaceDE w:val="0"/>
        <w:autoSpaceDN w:val="0"/>
        <w:adjustRightInd w:val="0"/>
        <w:spacing w:after="0" w:line="240" w:lineRule="auto"/>
        <w:rPr>
          <w:rFonts w:ascii="Times New Roman" w:hAnsi="Times New Roman" w:cs="Times New Roman"/>
          <w:sz w:val="24"/>
          <w:szCs w:val="24"/>
        </w:rPr>
      </w:pPr>
    </w:p>
    <w:p w14:paraId="23856576" w14:textId="0181BBE0"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Reuf</w:t>
      </w:r>
      <w:proofErr w:type="spellEnd"/>
      <w:r w:rsidRPr="00F2177D">
        <w:rPr>
          <w:rFonts w:ascii="Times New Roman" w:hAnsi="Times New Roman" w:cs="Times New Roman"/>
          <w:sz w:val="24"/>
          <w:szCs w:val="24"/>
        </w:rPr>
        <w:t xml:space="preserve"> M (2010) </w:t>
      </w:r>
      <w:r w:rsidRPr="00F2177D">
        <w:rPr>
          <w:rFonts w:ascii="Times New Roman" w:hAnsi="Times New Roman" w:cs="Times New Roman"/>
          <w:i/>
          <w:sz w:val="24"/>
          <w:szCs w:val="24"/>
        </w:rPr>
        <w:t>The entrepreneurial group: Social identities, relations, and collective action</w:t>
      </w:r>
      <w:r w:rsidRPr="00F2177D">
        <w:rPr>
          <w:rFonts w:ascii="Times New Roman" w:hAnsi="Times New Roman" w:cs="Times New Roman"/>
          <w:sz w:val="24"/>
          <w:szCs w:val="24"/>
        </w:rPr>
        <w:t xml:space="preserve">. Princeton University Press, Princeton, NJ. </w:t>
      </w:r>
    </w:p>
    <w:p w14:paraId="4F921870" w14:textId="77777777" w:rsidR="005F5008" w:rsidRDefault="005F5008" w:rsidP="007070E9">
      <w:pPr>
        <w:autoSpaceDE w:val="0"/>
        <w:autoSpaceDN w:val="0"/>
        <w:adjustRightInd w:val="0"/>
        <w:spacing w:after="0" w:line="240" w:lineRule="auto"/>
        <w:rPr>
          <w:rFonts w:ascii="Times New Roman" w:hAnsi="Times New Roman" w:cs="Times New Roman"/>
          <w:sz w:val="24"/>
          <w:szCs w:val="24"/>
        </w:rPr>
      </w:pPr>
    </w:p>
    <w:p w14:paraId="32C05FD9" w14:textId="2615A6BB" w:rsidR="005F5008" w:rsidRDefault="005F5008" w:rsidP="007070E9">
      <w:pPr>
        <w:autoSpaceDE w:val="0"/>
        <w:autoSpaceDN w:val="0"/>
        <w:adjustRightInd w:val="0"/>
        <w:spacing w:after="0" w:line="240" w:lineRule="auto"/>
        <w:rPr>
          <w:rFonts w:ascii="Times New Roman" w:eastAsia="TimesNewRomanPSMT" w:hAnsi="Times New Roman" w:cs="Times New Roman"/>
          <w:sz w:val="24"/>
          <w:szCs w:val="24"/>
        </w:rPr>
      </w:pPr>
      <w:r w:rsidRPr="009A2E32">
        <w:rPr>
          <w:rFonts w:ascii="Times New Roman" w:eastAsia="TimesNewRomanPSMT" w:hAnsi="Times New Roman" w:cs="Times New Roman"/>
          <w:sz w:val="24"/>
          <w:szCs w:val="24"/>
        </w:rPr>
        <w:t xml:space="preserve">Rosenblatt PC de </w:t>
      </w:r>
      <w:proofErr w:type="spellStart"/>
      <w:r w:rsidRPr="009A2E32">
        <w:rPr>
          <w:rFonts w:ascii="Times New Roman" w:eastAsia="TimesNewRomanPSMT" w:hAnsi="Times New Roman" w:cs="Times New Roman"/>
          <w:sz w:val="24"/>
          <w:szCs w:val="24"/>
        </w:rPr>
        <w:t>Mik</w:t>
      </w:r>
      <w:proofErr w:type="spellEnd"/>
      <w:r w:rsidRPr="009A2E32">
        <w:rPr>
          <w:rFonts w:ascii="Times New Roman" w:eastAsia="TimesNewRomanPSMT" w:hAnsi="Times New Roman" w:cs="Times New Roman"/>
          <w:sz w:val="24"/>
          <w:szCs w:val="24"/>
        </w:rPr>
        <w:t xml:space="preserve"> L Anderson RM</w:t>
      </w:r>
      <w:r w:rsidR="00580614">
        <w:rPr>
          <w:rFonts w:ascii="Times New Roman" w:eastAsia="TimesNewRomanPSMT" w:hAnsi="Times New Roman" w:cs="Times New Roman"/>
          <w:sz w:val="24"/>
          <w:szCs w:val="24"/>
        </w:rPr>
        <w:t xml:space="preserve"> and</w:t>
      </w:r>
      <w:r w:rsidRPr="009A2E32">
        <w:rPr>
          <w:rFonts w:ascii="Times New Roman" w:eastAsia="TimesNewRomanPSMT" w:hAnsi="Times New Roman" w:cs="Times New Roman"/>
          <w:sz w:val="24"/>
          <w:szCs w:val="24"/>
        </w:rPr>
        <w:t xml:space="preserve"> Johnson</w:t>
      </w:r>
      <w:r>
        <w:rPr>
          <w:rFonts w:ascii="Times New Roman" w:eastAsia="TimesNewRomanPSMT" w:hAnsi="Times New Roman" w:cs="Times New Roman"/>
          <w:sz w:val="24"/>
          <w:szCs w:val="24"/>
        </w:rPr>
        <w:t xml:space="preserve"> </w:t>
      </w:r>
      <w:r w:rsidRPr="009A2E32">
        <w:rPr>
          <w:rFonts w:ascii="Times New Roman" w:eastAsia="TimesNewRomanPSMT" w:hAnsi="Times New Roman" w:cs="Times New Roman"/>
          <w:sz w:val="24"/>
          <w:szCs w:val="24"/>
        </w:rPr>
        <w:t xml:space="preserve">PA (1985) </w:t>
      </w:r>
      <w:r w:rsidRPr="009A2E32">
        <w:rPr>
          <w:rFonts w:ascii="Times New Roman" w:eastAsia="TimesNewRomanPSMT" w:hAnsi="Times New Roman" w:cs="Times New Roman"/>
          <w:i/>
          <w:iCs/>
          <w:sz w:val="24"/>
          <w:szCs w:val="24"/>
        </w:rPr>
        <w:t>The family in business: Understanding and</w:t>
      </w:r>
      <w:r>
        <w:rPr>
          <w:rFonts w:ascii="Times New Roman" w:eastAsia="TimesNewRomanPSMT" w:hAnsi="Times New Roman" w:cs="Times New Roman"/>
          <w:i/>
          <w:iCs/>
          <w:sz w:val="24"/>
          <w:szCs w:val="24"/>
        </w:rPr>
        <w:t xml:space="preserve"> </w:t>
      </w:r>
      <w:r w:rsidRPr="009A2E32">
        <w:rPr>
          <w:rFonts w:ascii="Times New Roman" w:eastAsia="TimesNewRomanPSMT" w:hAnsi="Times New Roman" w:cs="Times New Roman"/>
          <w:i/>
          <w:iCs/>
          <w:sz w:val="24"/>
          <w:szCs w:val="24"/>
        </w:rPr>
        <w:t xml:space="preserve">dealing with the </w:t>
      </w:r>
      <w:proofErr w:type="gramStart"/>
      <w:r w:rsidRPr="009A2E32">
        <w:rPr>
          <w:rFonts w:ascii="Times New Roman" w:eastAsia="TimesNewRomanPSMT" w:hAnsi="Times New Roman" w:cs="Times New Roman"/>
          <w:i/>
          <w:iCs/>
          <w:sz w:val="24"/>
          <w:szCs w:val="24"/>
        </w:rPr>
        <w:t>chall</w:t>
      </w:r>
      <w:r w:rsidR="00580614">
        <w:rPr>
          <w:rFonts w:ascii="Times New Roman" w:eastAsia="TimesNewRomanPSMT" w:hAnsi="Times New Roman" w:cs="Times New Roman"/>
          <w:i/>
          <w:iCs/>
          <w:sz w:val="24"/>
          <w:szCs w:val="24"/>
        </w:rPr>
        <w:t>e</w:t>
      </w:r>
      <w:r w:rsidRPr="009A2E32">
        <w:rPr>
          <w:rFonts w:ascii="Times New Roman" w:eastAsia="TimesNewRomanPSMT" w:hAnsi="Times New Roman" w:cs="Times New Roman"/>
          <w:i/>
          <w:iCs/>
          <w:sz w:val="24"/>
          <w:szCs w:val="24"/>
        </w:rPr>
        <w:t>nges</w:t>
      </w:r>
      <w:proofErr w:type="gramEnd"/>
      <w:r w:rsidRPr="009A2E32">
        <w:rPr>
          <w:rFonts w:ascii="Times New Roman" w:eastAsia="TimesNewRomanPSMT" w:hAnsi="Times New Roman" w:cs="Times New Roman"/>
          <w:i/>
          <w:iCs/>
          <w:sz w:val="24"/>
          <w:szCs w:val="24"/>
        </w:rPr>
        <w:t xml:space="preserve"> entrepreneurial families face</w:t>
      </w:r>
      <w:r w:rsidRPr="009A2E32">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r w:rsidRPr="009A2E32">
        <w:rPr>
          <w:rFonts w:ascii="Times New Roman" w:eastAsia="TimesNewRomanPSMT" w:hAnsi="Times New Roman" w:cs="Times New Roman"/>
          <w:sz w:val="24"/>
          <w:szCs w:val="24"/>
        </w:rPr>
        <w:t>San Francisco, CA: Jossey-Bass.</w:t>
      </w:r>
    </w:p>
    <w:p w14:paraId="27AA23F5" w14:textId="77777777" w:rsidR="00580614" w:rsidRPr="009A2E32" w:rsidRDefault="00580614" w:rsidP="007070E9">
      <w:pPr>
        <w:autoSpaceDE w:val="0"/>
        <w:autoSpaceDN w:val="0"/>
        <w:adjustRightInd w:val="0"/>
        <w:spacing w:after="0" w:line="240" w:lineRule="auto"/>
        <w:rPr>
          <w:rFonts w:ascii="Times New Roman" w:eastAsia="TimesNewRomanPSMT" w:hAnsi="Times New Roman" w:cs="Times New Roman"/>
          <w:sz w:val="24"/>
          <w:szCs w:val="24"/>
        </w:rPr>
      </w:pPr>
    </w:p>
    <w:p w14:paraId="74F1AA1B" w14:textId="6A02499B" w:rsidR="005F5008"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991158">
        <w:rPr>
          <w:rFonts w:ascii="Times New Roman" w:hAnsi="Times New Roman" w:cs="Times New Roman"/>
          <w:sz w:val="24"/>
          <w:szCs w:val="24"/>
        </w:rPr>
        <w:t>Salvato</w:t>
      </w:r>
      <w:proofErr w:type="spellEnd"/>
      <w:r w:rsidRPr="00991158">
        <w:rPr>
          <w:rFonts w:ascii="Times New Roman" w:hAnsi="Times New Roman" w:cs="Times New Roman"/>
          <w:sz w:val="24"/>
          <w:szCs w:val="24"/>
        </w:rPr>
        <w:t xml:space="preserve"> C</w:t>
      </w:r>
      <w:r w:rsidR="00580614">
        <w:rPr>
          <w:rFonts w:ascii="Times New Roman" w:hAnsi="Times New Roman" w:cs="Times New Roman"/>
          <w:sz w:val="24"/>
          <w:szCs w:val="24"/>
        </w:rPr>
        <w:t xml:space="preserve"> and</w:t>
      </w:r>
      <w:r w:rsidRPr="00991158">
        <w:rPr>
          <w:rFonts w:ascii="Times New Roman" w:hAnsi="Times New Roman" w:cs="Times New Roman"/>
          <w:sz w:val="24"/>
          <w:szCs w:val="24"/>
        </w:rPr>
        <w:t xml:space="preserve"> </w:t>
      </w:r>
      <w:proofErr w:type="spellStart"/>
      <w:r w:rsidRPr="00991158">
        <w:rPr>
          <w:rFonts w:ascii="Times New Roman" w:hAnsi="Times New Roman" w:cs="Times New Roman"/>
          <w:sz w:val="24"/>
          <w:szCs w:val="24"/>
        </w:rPr>
        <w:t>Melin</w:t>
      </w:r>
      <w:proofErr w:type="spellEnd"/>
      <w:r w:rsidRPr="00991158">
        <w:rPr>
          <w:rFonts w:ascii="Times New Roman" w:hAnsi="Times New Roman" w:cs="Times New Roman"/>
          <w:sz w:val="24"/>
          <w:szCs w:val="24"/>
        </w:rPr>
        <w:t xml:space="preserve"> L </w:t>
      </w:r>
      <w:r>
        <w:rPr>
          <w:rFonts w:ascii="Times New Roman" w:hAnsi="Times New Roman" w:cs="Times New Roman"/>
          <w:sz w:val="24"/>
          <w:szCs w:val="24"/>
        </w:rPr>
        <w:t>(</w:t>
      </w:r>
      <w:r w:rsidRPr="00991158">
        <w:rPr>
          <w:rFonts w:ascii="Times New Roman" w:hAnsi="Times New Roman" w:cs="Times New Roman"/>
          <w:sz w:val="24"/>
          <w:szCs w:val="24"/>
        </w:rPr>
        <w:t>2008</w:t>
      </w:r>
      <w:r>
        <w:rPr>
          <w:rFonts w:ascii="Times New Roman" w:hAnsi="Times New Roman" w:cs="Times New Roman"/>
          <w:sz w:val="24"/>
          <w:szCs w:val="24"/>
        </w:rPr>
        <w:t>)</w:t>
      </w:r>
      <w:r w:rsidRPr="00991158">
        <w:rPr>
          <w:rFonts w:ascii="Times New Roman" w:hAnsi="Times New Roman" w:cs="Times New Roman"/>
          <w:sz w:val="24"/>
          <w:szCs w:val="24"/>
        </w:rPr>
        <w:t xml:space="preserve"> Creating value across generations in family</w:t>
      </w:r>
      <w:r w:rsidR="00580614">
        <w:rPr>
          <w:rFonts w:ascii="Times New Roman" w:hAnsi="Times New Roman" w:cs="Times New Roman"/>
          <w:sz w:val="24"/>
          <w:szCs w:val="24"/>
        </w:rPr>
        <w:t>-</w:t>
      </w:r>
      <w:r w:rsidRPr="00991158">
        <w:rPr>
          <w:rFonts w:ascii="Times New Roman" w:hAnsi="Times New Roman" w:cs="Times New Roman"/>
          <w:sz w:val="24"/>
          <w:szCs w:val="24"/>
        </w:rPr>
        <w:t>controlled businesses</w:t>
      </w:r>
      <w:r w:rsidR="00580614">
        <w:rPr>
          <w:rFonts w:ascii="Times New Roman" w:hAnsi="Times New Roman" w:cs="Times New Roman"/>
          <w:sz w:val="24"/>
          <w:szCs w:val="24"/>
        </w:rPr>
        <w:t>:</w:t>
      </w:r>
      <w:r w:rsidRPr="00991158">
        <w:rPr>
          <w:rFonts w:ascii="Times New Roman" w:hAnsi="Times New Roman" w:cs="Times New Roman"/>
          <w:sz w:val="24"/>
          <w:szCs w:val="24"/>
        </w:rPr>
        <w:t xml:space="preserve"> The role of family social capital</w:t>
      </w:r>
      <w:r w:rsidR="00580614">
        <w:rPr>
          <w:rFonts w:ascii="Times New Roman" w:hAnsi="Times New Roman" w:cs="Times New Roman"/>
          <w:sz w:val="24"/>
          <w:szCs w:val="24"/>
        </w:rPr>
        <w:t>.</w:t>
      </w:r>
      <w:r w:rsidRPr="00991158">
        <w:rPr>
          <w:rFonts w:ascii="Times New Roman" w:hAnsi="Times New Roman" w:cs="Times New Roman"/>
          <w:sz w:val="24"/>
          <w:szCs w:val="24"/>
        </w:rPr>
        <w:t xml:space="preserve"> </w:t>
      </w:r>
      <w:r w:rsidRPr="001F0CE3">
        <w:rPr>
          <w:rFonts w:ascii="Times New Roman" w:hAnsi="Times New Roman" w:cs="Times New Roman"/>
          <w:i/>
          <w:sz w:val="24"/>
          <w:szCs w:val="24"/>
        </w:rPr>
        <w:t>Family Business Review</w:t>
      </w:r>
      <w:r w:rsidRPr="00991158">
        <w:rPr>
          <w:rFonts w:ascii="Times New Roman" w:hAnsi="Times New Roman" w:cs="Times New Roman"/>
          <w:sz w:val="24"/>
          <w:szCs w:val="24"/>
        </w:rPr>
        <w:t xml:space="preserve"> </w:t>
      </w:r>
      <w:r w:rsidRPr="00C76359">
        <w:rPr>
          <w:rFonts w:ascii="Times New Roman" w:hAnsi="Times New Roman" w:cs="Times New Roman"/>
          <w:sz w:val="24"/>
          <w:szCs w:val="24"/>
        </w:rPr>
        <w:t>21(3):</w:t>
      </w:r>
      <w:r w:rsidRPr="00991158">
        <w:rPr>
          <w:rFonts w:ascii="Times New Roman" w:hAnsi="Times New Roman" w:cs="Times New Roman"/>
          <w:sz w:val="24"/>
          <w:szCs w:val="24"/>
        </w:rPr>
        <w:t xml:space="preserve"> 259-276</w:t>
      </w:r>
      <w:r>
        <w:rPr>
          <w:rFonts w:ascii="Times New Roman" w:hAnsi="Times New Roman" w:cs="Times New Roman"/>
          <w:sz w:val="24"/>
          <w:szCs w:val="24"/>
        </w:rPr>
        <w:t>.</w:t>
      </w:r>
    </w:p>
    <w:p w14:paraId="74CEAF06" w14:textId="77777777" w:rsidR="00CA1488" w:rsidRDefault="00CA1488" w:rsidP="007070E9">
      <w:pPr>
        <w:autoSpaceDE w:val="0"/>
        <w:autoSpaceDN w:val="0"/>
        <w:adjustRightInd w:val="0"/>
        <w:spacing w:after="0" w:line="240" w:lineRule="auto"/>
        <w:rPr>
          <w:rFonts w:ascii="Times New Roman" w:hAnsi="Times New Roman" w:cs="Times New Roman"/>
          <w:sz w:val="24"/>
          <w:szCs w:val="24"/>
        </w:rPr>
      </w:pPr>
    </w:p>
    <w:p w14:paraId="06C64331" w14:textId="45D12F2C" w:rsidR="005F5008" w:rsidRDefault="005F5008" w:rsidP="007070E9">
      <w:pPr>
        <w:autoSpaceDE w:val="0"/>
        <w:autoSpaceDN w:val="0"/>
        <w:adjustRightInd w:val="0"/>
        <w:spacing w:after="0" w:line="240" w:lineRule="auto"/>
        <w:rPr>
          <w:rStyle w:val="standard-view-style"/>
          <w:rFonts w:ascii="Times New Roman" w:hAnsi="Times New Roman" w:cs="Times New Roman"/>
          <w:sz w:val="24"/>
          <w:szCs w:val="24"/>
        </w:rPr>
      </w:pPr>
      <w:proofErr w:type="spellStart"/>
      <w:r w:rsidRPr="00F2177D">
        <w:rPr>
          <w:rFonts w:ascii="Times New Roman" w:hAnsi="Times New Roman" w:cs="Times New Roman"/>
          <w:sz w:val="24"/>
          <w:szCs w:val="24"/>
        </w:rPr>
        <w:t>Schjoedt</w:t>
      </w:r>
      <w:proofErr w:type="spellEnd"/>
      <w:r w:rsidRPr="00F2177D">
        <w:rPr>
          <w:rFonts w:ascii="Times New Roman" w:hAnsi="Times New Roman" w:cs="Times New Roman"/>
          <w:sz w:val="24"/>
          <w:szCs w:val="24"/>
        </w:rPr>
        <w:t xml:space="preserve"> L </w:t>
      </w:r>
      <w:proofErr w:type="spellStart"/>
      <w:r w:rsidRPr="00F2177D">
        <w:rPr>
          <w:rFonts w:ascii="Times New Roman" w:hAnsi="Times New Roman" w:cs="Times New Roman"/>
          <w:sz w:val="24"/>
          <w:szCs w:val="24"/>
        </w:rPr>
        <w:t>Monsen</w:t>
      </w:r>
      <w:proofErr w:type="spellEnd"/>
      <w:r w:rsidRPr="00F2177D">
        <w:rPr>
          <w:rFonts w:ascii="Times New Roman" w:hAnsi="Times New Roman" w:cs="Times New Roman"/>
          <w:sz w:val="24"/>
          <w:szCs w:val="24"/>
        </w:rPr>
        <w:t xml:space="preserve"> E Pearson A Barnett T and Chrisman JJ (2013) </w:t>
      </w:r>
      <w:r w:rsidRPr="00F2177D">
        <w:rPr>
          <w:rFonts w:ascii="Times New Roman" w:hAnsi="Times New Roman" w:cs="Times New Roman"/>
          <w:bCs/>
          <w:sz w:val="24"/>
          <w:szCs w:val="24"/>
        </w:rPr>
        <w:t xml:space="preserve">New Venture and Family Business Teams: Understanding Team Formation, Composition, </w:t>
      </w:r>
      <w:proofErr w:type="spellStart"/>
      <w:r w:rsidRPr="00F2177D">
        <w:rPr>
          <w:rFonts w:ascii="Times New Roman" w:hAnsi="Times New Roman" w:cs="Times New Roman"/>
          <w:bCs/>
          <w:sz w:val="24"/>
          <w:szCs w:val="24"/>
        </w:rPr>
        <w:t>Behaviors</w:t>
      </w:r>
      <w:proofErr w:type="spellEnd"/>
      <w:r w:rsidRPr="00F2177D">
        <w:rPr>
          <w:rFonts w:ascii="Times New Roman" w:hAnsi="Times New Roman" w:cs="Times New Roman"/>
          <w:bCs/>
          <w:sz w:val="24"/>
          <w:szCs w:val="24"/>
        </w:rPr>
        <w:t xml:space="preserve">, and Performance. </w:t>
      </w:r>
      <w:r w:rsidRPr="00F2177D">
        <w:rPr>
          <w:rStyle w:val="standard-view-style"/>
          <w:rFonts w:ascii="Times New Roman" w:hAnsi="Times New Roman" w:cs="Times New Roman"/>
          <w:i/>
          <w:sz w:val="24"/>
          <w:szCs w:val="24"/>
        </w:rPr>
        <w:t>Entrepreneurship: Theory &amp; Practice</w:t>
      </w:r>
      <w:r w:rsidRPr="00580614">
        <w:rPr>
          <w:rStyle w:val="standard-view-style"/>
          <w:rFonts w:ascii="Times New Roman" w:hAnsi="Times New Roman" w:cs="Times New Roman"/>
          <w:bCs/>
          <w:i/>
          <w:sz w:val="24"/>
          <w:szCs w:val="24"/>
        </w:rPr>
        <w:t xml:space="preserve"> </w:t>
      </w:r>
      <w:r w:rsidRPr="00580614">
        <w:rPr>
          <w:rStyle w:val="standard-view-style"/>
          <w:rFonts w:ascii="Times New Roman" w:hAnsi="Times New Roman" w:cs="Times New Roman"/>
          <w:bCs/>
          <w:sz w:val="24"/>
          <w:szCs w:val="24"/>
        </w:rPr>
        <w:t>37</w:t>
      </w:r>
      <w:r w:rsidRPr="00F2177D">
        <w:rPr>
          <w:rStyle w:val="standard-view-style"/>
          <w:rFonts w:ascii="Times New Roman" w:hAnsi="Times New Roman" w:cs="Times New Roman"/>
          <w:sz w:val="24"/>
          <w:szCs w:val="24"/>
        </w:rPr>
        <w:t>(1): 1-15.</w:t>
      </w:r>
    </w:p>
    <w:p w14:paraId="050B7564" w14:textId="23A33EF8" w:rsidR="005A6B1C" w:rsidRDefault="005A6B1C" w:rsidP="007070E9">
      <w:pPr>
        <w:autoSpaceDE w:val="0"/>
        <w:autoSpaceDN w:val="0"/>
        <w:adjustRightInd w:val="0"/>
        <w:spacing w:after="0" w:line="240" w:lineRule="auto"/>
        <w:rPr>
          <w:rStyle w:val="standard-view-style"/>
          <w:rFonts w:ascii="Times New Roman" w:hAnsi="Times New Roman" w:cs="Times New Roman"/>
          <w:sz w:val="24"/>
          <w:szCs w:val="24"/>
        </w:rPr>
      </w:pPr>
    </w:p>
    <w:p w14:paraId="48B36811" w14:textId="457A8540" w:rsidR="005A6B1C" w:rsidRPr="005A6B1C" w:rsidRDefault="005A6B1C" w:rsidP="005A6B1C">
      <w:pPr>
        <w:autoSpaceDE w:val="0"/>
        <w:autoSpaceDN w:val="0"/>
        <w:adjustRightInd w:val="0"/>
        <w:spacing w:after="0" w:line="240" w:lineRule="auto"/>
        <w:rPr>
          <w:rStyle w:val="standard-view-style"/>
          <w:rFonts w:ascii="Times New Roman" w:hAnsi="Times New Roman" w:cs="Times New Roman"/>
          <w:sz w:val="24"/>
          <w:szCs w:val="24"/>
        </w:rPr>
      </w:pPr>
      <w:proofErr w:type="spellStart"/>
      <w:r>
        <w:rPr>
          <w:rFonts w:ascii="Times New Roman" w:hAnsi="Times New Roman" w:cs="Times New Roman"/>
          <w:sz w:val="24"/>
          <w:szCs w:val="24"/>
        </w:rPr>
        <w:t>S</w:t>
      </w:r>
      <w:r w:rsidRPr="005A6B1C">
        <w:rPr>
          <w:rFonts w:ascii="Times New Roman" w:hAnsi="Times New Roman" w:cs="Times New Roman"/>
          <w:sz w:val="24"/>
          <w:szCs w:val="24"/>
        </w:rPr>
        <w:t>chneckenberg</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V</w:t>
      </w:r>
      <w:r w:rsidRPr="005A6B1C">
        <w:rPr>
          <w:rFonts w:ascii="Times New Roman" w:hAnsi="Times New Roman" w:cs="Times New Roman"/>
          <w:sz w:val="24"/>
          <w:szCs w:val="24"/>
        </w:rPr>
        <w:t>elamuri</w:t>
      </w:r>
      <w:proofErr w:type="spellEnd"/>
      <w:r>
        <w:rPr>
          <w:rFonts w:ascii="Times New Roman" w:hAnsi="Times New Roman" w:cs="Times New Roman"/>
          <w:sz w:val="24"/>
          <w:szCs w:val="24"/>
        </w:rPr>
        <w:t xml:space="preserve"> V and </w:t>
      </w:r>
      <w:proofErr w:type="spellStart"/>
      <w:r>
        <w:rPr>
          <w:rFonts w:ascii="Times New Roman" w:hAnsi="Times New Roman" w:cs="Times New Roman"/>
          <w:sz w:val="24"/>
          <w:szCs w:val="24"/>
        </w:rPr>
        <w:t>C</w:t>
      </w:r>
      <w:r w:rsidRPr="005A6B1C">
        <w:rPr>
          <w:rFonts w:ascii="Times New Roman" w:hAnsi="Times New Roman" w:cs="Times New Roman"/>
          <w:sz w:val="24"/>
          <w:szCs w:val="24"/>
        </w:rPr>
        <w:t>omberg</w:t>
      </w:r>
      <w:proofErr w:type="spellEnd"/>
      <w:r>
        <w:rPr>
          <w:rFonts w:ascii="Times New Roman" w:hAnsi="Times New Roman" w:cs="Times New Roman"/>
          <w:sz w:val="24"/>
          <w:szCs w:val="24"/>
        </w:rPr>
        <w:t xml:space="preserve"> C (2019) </w:t>
      </w:r>
      <w:r w:rsidRPr="005A6B1C">
        <w:rPr>
          <w:rFonts w:ascii="Times New Roman" w:hAnsi="Times New Roman" w:cs="Times New Roman"/>
          <w:sz w:val="24"/>
          <w:szCs w:val="24"/>
        </w:rPr>
        <w:t>The Design Logic of New Business Models:</w:t>
      </w:r>
      <w:r>
        <w:rPr>
          <w:rFonts w:ascii="Times New Roman" w:hAnsi="Times New Roman" w:cs="Times New Roman"/>
          <w:sz w:val="24"/>
          <w:szCs w:val="24"/>
        </w:rPr>
        <w:t xml:space="preserve"> </w:t>
      </w:r>
      <w:r w:rsidRPr="005A6B1C">
        <w:rPr>
          <w:rFonts w:ascii="Times New Roman" w:hAnsi="Times New Roman" w:cs="Times New Roman"/>
          <w:sz w:val="24"/>
          <w:szCs w:val="24"/>
        </w:rPr>
        <w:t>Unveiling Cognitive Foundations of</w:t>
      </w:r>
      <w:r>
        <w:rPr>
          <w:rFonts w:ascii="Times New Roman" w:hAnsi="Times New Roman" w:cs="Times New Roman"/>
          <w:sz w:val="24"/>
          <w:szCs w:val="24"/>
        </w:rPr>
        <w:t xml:space="preserve"> </w:t>
      </w:r>
      <w:r w:rsidRPr="005A6B1C">
        <w:rPr>
          <w:rFonts w:ascii="Times New Roman" w:hAnsi="Times New Roman" w:cs="Times New Roman"/>
          <w:sz w:val="24"/>
          <w:szCs w:val="24"/>
        </w:rPr>
        <w:t>Managerial Reasoning</w:t>
      </w:r>
      <w:r>
        <w:rPr>
          <w:rFonts w:ascii="Times New Roman" w:hAnsi="Times New Roman" w:cs="Times New Roman"/>
          <w:sz w:val="24"/>
          <w:szCs w:val="24"/>
        </w:rPr>
        <w:t xml:space="preserve">. </w:t>
      </w:r>
      <w:r w:rsidRPr="005A6B1C">
        <w:rPr>
          <w:rFonts w:ascii="Times New Roman" w:hAnsi="Times New Roman" w:cs="Times New Roman"/>
          <w:i/>
          <w:iCs/>
          <w:sz w:val="24"/>
          <w:szCs w:val="24"/>
        </w:rPr>
        <w:t xml:space="preserve">European Management Review </w:t>
      </w:r>
      <w:r w:rsidRPr="005A6B1C">
        <w:rPr>
          <w:rFonts w:ascii="Times New Roman" w:hAnsi="Times New Roman" w:cs="Times New Roman"/>
          <w:sz w:val="24"/>
          <w:szCs w:val="24"/>
        </w:rPr>
        <w:t>16(2): 427–447</w:t>
      </w:r>
      <w:r>
        <w:rPr>
          <w:rFonts w:ascii="Times New Roman" w:hAnsi="Times New Roman" w:cs="Times New Roman"/>
          <w:i/>
          <w:iCs/>
          <w:sz w:val="24"/>
          <w:szCs w:val="24"/>
        </w:rPr>
        <w:t>.</w:t>
      </w:r>
    </w:p>
    <w:p w14:paraId="7F0C5649" w14:textId="77777777" w:rsidR="005F5008" w:rsidRPr="00F2177D" w:rsidRDefault="005F5008" w:rsidP="007070E9">
      <w:pPr>
        <w:autoSpaceDE w:val="0"/>
        <w:autoSpaceDN w:val="0"/>
        <w:adjustRightInd w:val="0"/>
        <w:spacing w:after="0" w:line="240" w:lineRule="auto"/>
        <w:rPr>
          <w:rStyle w:val="standard-view-style"/>
          <w:rFonts w:ascii="Times New Roman" w:hAnsi="Times New Roman" w:cs="Times New Roman"/>
          <w:sz w:val="24"/>
          <w:szCs w:val="24"/>
        </w:rPr>
      </w:pPr>
    </w:p>
    <w:p w14:paraId="17572429" w14:textId="305A1B4F"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Sciascia</w:t>
      </w:r>
      <w:proofErr w:type="spellEnd"/>
      <w:r w:rsidRPr="00F2177D">
        <w:rPr>
          <w:rFonts w:ascii="Times New Roman" w:hAnsi="Times New Roman" w:cs="Times New Roman"/>
          <w:sz w:val="24"/>
          <w:szCs w:val="24"/>
        </w:rPr>
        <w:t xml:space="preserve"> S Mazzola P </w:t>
      </w:r>
      <w:r w:rsidR="00580614">
        <w:rPr>
          <w:rFonts w:ascii="Times New Roman" w:hAnsi="Times New Roman" w:cs="Times New Roman"/>
          <w:sz w:val="24"/>
          <w:szCs w:val="24"/>
        </w:rPr>
        <w:t>and</w:t>
      </w:r>
      <w:r w:rsidRPr="00F2177D">
        <w:rPr>
          <w:rFonts w:ascii="Times New Roman" w:hAnsi="Times New Roman" w:cs="Times New Roman"/>
          <w:sz w:val="24"/>
          <w:szCs w:val="24"/>
        </w:rPr>
        <w:t xml:space="preserve"> Chirico F (2013) Generational involvement in the top management team of family firms: Exploring nonlinear effects on entrepreneurial orientation. </w:t>
      </w:r>
      <w:r w:rsidRPr="00F2177D">
        <w:rPr>
          <w:rFonts w:ascii="Times New Roman" w:hAnsi="Times New Roman" w:cs="Times New Roman"/>
          <w:i/>
          <w:iCs/>
          <w:sz w:val="24"/>
          <w:szCs w:val="24"/>
        </w:rPr>
        <w:t>Entrepreneurship Theory and Practice</w:t>
      </w:r>
      <w:r w:rsidRPr="00F2177D">
        <w:rPr>
          <w:rFonts w:ascii="Times New Roman" w:hAnsi="Times New Roman" w:cs="Times New Roman"/>
          <w:sz w:val="24"/>
          <w:szCs w:val="24"/>
        </w:rPr>
        <w:t xml:space="preserve"> </w:t>
      </w:r>
      <w:r w:rsidRPr="00580614">
        <w:rPr>
          <w:rFonts w:ascii="Times New Roman" w:hAnsi="Times New Roman" w:cs="Times New Roman"/>
          <w:sz w:val="24"/>
          <w:szCs w:val="24"/>
        </w:rPr>
        <w:t>37</w:t>
      </w:r>
      <w:r w:rsidR="00580614">
        <w:rPr>
          <w:rFonts w:ascii="Times New Roman" w:hAnsi="Times New Roman" w:cs="Times New Roman"/>
          <w:sz w:val="24"/>
          <w:szCs w:val="24"/>
        </w:rPr>
        <w:t>:</w:t>
      </w:r>
      <w:r w:rsidRPr="00F2177D">
        <w:rPr>
          <w:rFonts w:ascii="Times New Roman" w:hAnsi="Times New Roman" w:cs="Times New Roman"/>
          <w:sz w:val="24"/>
          <w:szCs w:val="24"/>
        </w:rPr>
        <w:t xml:space="preserve"> 69-85.</w:t>
      </w:r>
    </w:p>
    <w:p w14:paraId="0512F345" w14:textId="77777777" w:rsidR="005F5008" w:rsidRPr="00F2177D" w:rsidRDefault="005F5008" w:rsidP="007070E9">
      <w:pPr>
        <w:autoSpaceDE w:val="0"/>
        <w:autoSpaceDN w:val="0"/>
        <w:adjustRightInd w:val="0"/>
        <w:spacing w:after="0" w:line="240" w:lineRule="auto"/>
        <w:rPr>
          <w:rStyle w:val="standard-view-style"/>
          <w:rFonts w:ascii="Times New Roman" w:hAnsi="Times New Roman" w:cs="Times New Roman"/>
          <w:sz w:val="24"/>
          <w:szCs w:val="24"/>
        </w:rPr>
      </w:pPr>
    </w:p>
    <w:p w14:paraId="430B3E49"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Shepherd DA (2016) An emotions perspective for advancing the fields of family business and entrepreneurship: stocks, flows, reactions, and responses.</w:t>
      </w:r>
      <w:r w:rsidRPr="00F2177D">
        <w:rPr>
          <w:rFonts w:ascii="Times New Roman" w:hAnsi="Times New Roman" w:cs="Times New Roman"/>
          <w:b/>
          <w:bCs/>
          <w:sz w:val="24"/>
          <w:szCs w:val="24"/>
        </w:rPr>
        <w:t xml:space="preserve">  </w:t>
      </w:r>
      <w:r w:rsidRPr="00F2177D">
        <w:rPr>
          <w:rFonts w:ascii="Times New Roman" w:hAnsi="Times New Roman" w:cs="Times New Roman"/>
          <w:bCs/>
          <w:i/>
          <w:sz w:val="24"/>
          <w:szCs w:val="24"/>
        </w:rPr>
        <w:t xml:space="preserve">Family Business Review </w:t>
      </w:r>
      <w:r w:rsidRPr="00F2177D">
        <w:rPr>
          <w:rFonts w:ascii="Times New Roman" w:hAnsi="Times New Roman" w:cs="Times New Roman"/>
          <w:bCs/>
          <w:sz w:val="24"/>
          <w:szCs w:val="24"/>
        </w:rPr>
        <w:t>29(2): 151-158.</w:t>
      </w:r>
    </w:p>
    <w:p w14:paraId="21615468"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2DEFE41D" w14:textId="0BD676DA"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Shepherd DA Douglas EJ and Shanley M (2000) New Venture Survival: Ignorance, External Shocks, and Risk Reduction Strategies. </w:t>
      </w:r>
      <w:r w:rsidRPr="00F2177D">
        <w:rPr>
          <w:rFonts w:ascii="Times New Roman" w:hAnsi="Times New Roman" w:cs="Times New Roman"/>
          <w:i/>
          <w:iCs/>
          <w:sz w:val="24"/>
          <w:szCs w:val="24"/>
        </w:rPr>
        <w:t>Journal of Business Venturing</w:t>
      </w:r>
      <w:r w:rsidRPr="00F2177D">
        <w:rPr>
          <w:rFonts w:ascii="Times New Roman" w:hAnsi="Times New Roman" w:cs="Times New Roman"/>
          <w:sz w:val="24"/>
          <w:szCs w:val="24"/>
        </w:rPr>
        <w:t xml:space="preserve"> </w:t>
      </w:r>
      <w:r w:rsidRPr="00580614">
        <w:rPr>
          <w:rFonts w:ascii="Times New Roman" w:hAnsi="Times New Roman" w:cs="Times New Roman"/>
          <w:bCs/>
          <w:sz w:val="24"/>
          <w:szCs w:val="24"/>
        </w:rPr>
        <w:t xml:space="preserve">15: </w:t>
      </w:r>
      <w:r w:rsidRPr="00F2177D">
        <w:rPr>
          <w:rFonts w:ascii="Times New Roman" w:hAnsi="Times New Roman" w:cs="Times New Roman"/>
          <w:sz w:val="24"/>
          <w:szCs w:val="24"/>
        </w:rPr>
        <w:t>393–410.</w:t>
      </w:r>
    </w:p>
    <w:p w14:paraId="670EE734" w14:textId="77777777" w:rsidR="005F5008" w:rsidRPr="00F2177D" w:rsidRDefault="005F5008" w:rsidP="007070E9">
      <w:pPr>
        <w:spacing w:after="0" w:line="240" w:lineRule="auto"/>
        <w:rPr>
          <w:rFonts w:ascii="Times New Roman" w:hAnsi="Times New Roman" w:cs="Times New Roman"/>
          <w:sz w:val="24"/>
          <w:szCs w:val="24"/>
        </w:rPr>
      </w:pPr>
    </w:p>
    <w:p w14:paraId="41C89859" w14:textId="5F7596E8" w:rsidR="005F5008" w:rsidRDefault="00E22692" w:rsidP="007070E9">
      <w:pPr>
        <w:spacing w:after="0" w:line="240" w:lineRule="auto"/>
        <w:rPr>
          <w:rFonts w:ascii="Times New Roman" w:hAnsi="Times New Roman" w:cs="Times New Roman"/>
          <w:sz w:val="24"/>
          <w:szCs w:val="24"/>
        </w:rPr>
      </w:pPr>
      <w:hyperlink r:id="rId25" w:tooltip="Search for Sieger, Philipp" w:history="1">
        <w:proofErr w:type="spellStart"/>
        <w:r w:rsidR="005F5008" w:rsidRPr="00F2177D">
          <w:rPr>
            <w:rFonts w:ascii="Times New Roman" w:eastAsia="Times New Roman" w:hAnsi="Times New Roman" w:cs="Times New Roman"/>
            <w:sz w:val="24"/>
            <w:szCs w:val="24"/>
            <w:lang w:eastAsia="en-GB"/>
          </w:rPr>
          <w:t>Sieger</w:t>
        </w:r>
        <w:proofErr w:type="spellEnd"/>
        <w:r w:rsidR="005F5008" w:rsidRPr="00F2177D">
          <w:rPr>
            <w:rFonts w:ascii="Times New Roman" w:eastAsia="Times New Roman" w:hAnsi="Times New Roman" w:cs="Times New Roman"/>
            <w:sz w:val="24"/>
            <w:szCs w:val="24"/>
            <w:lang w:eastAsia="en-GB"/>
          </w:rPr>
          <w:t xml:space="preserve"> P</w:t>
        </w:r>
      </w:hyperlink>
      <w:r w:rsidR="005F5008" w:rsidRPr="00F2177D">
        <w:rPr>
          <w:rFonts w:ascii="Times New Roman" w:eastAsia="Times New Roman" w:hAnsi="Times New Roman" w:cs="Times New Roman"/>
          <w:sz w:val="24"/>
          <w:szCs w:val="24"/>
          <w:lang w:eastAsia="en-GB"/>
        </w:rPr>
        <w:t xml:space="preserve"> </w:t>
      </w:r>
      <w:hyperlink r:id="rId26" w:tooltip="Search for Zellweger, Thomas" w:history="1">
        <w:r w:rsidR="005F5008" w:rsidRPr="00F2177D">
          <w:rPr>
            <w:rFonts w:ascii="Times New Roman" w:eastAsia="Times New Roman" w:hAnsi="Times New Roman" w:cs="Times New Roman"/>
            <w:sz w:val="24"/>
            <w:szCs w:val="24"/>
            <w:lang w:eastAsia="en-GB"/>
          </w:rPr>
          <w:t>Zellweger T</w:t>
        </w:r>
      </w:hyperlink>
      <w:r w:rsidR="005F5008" w:rsidRPr="00F2177D">
        <w:rPr>
          <w:rFonts w:ascii="Times New Roman" w:eastAsia="Times New Roman" w:hAnsi="Times New Roman" w:cs="Times New Roman"/>
          <w:sz w:val="24"/>
          <w:szCs w:val="24"/>
          <w:lang w:eastAsia="en-GB"/>
        </w:rPr>
        <w:t xml:space="preserve"> </w:t>
      </w:r>
      <w:hyperlink r:id="rId27" w:tooltip="Search for Nason, Robert S." w:history="1">
        <w:proofErr w:type="spellStart"/>
        <w:r w:rsidR="005F5008" w:rsidRPr="00F2177D">
          <w:rPr>
            <w:rFonts w:ascii="Times New Roman" w:eastAsia="Times New Roman" w:hAnsi="Times New Roman" w:cs="Times New Roman"/>
            <w:sz w:val="24"/>
            <w:szCs w:val="24"/>
            <w:lang w:eastAsia="en-GB"/>
          </w:rPr>
          <w:t>Nason</w:t>
        </w:r>
        <w:proofErr w:type="spellEnd"/>
        <w:r w:rsidR="005F5008" w:rsidRPr="00F2177D">
          <w:rPr>
            <w:rFonts w:ascii="Times New Roman" w:eastAsia="Times New Roman" w:hAnsi="Times New Roman" w:cs="Times New Roman"/>
            <w:sz w:val="24"/>
            <w:szCs w:val="24"/>
            <w:lang w:eastAsia="en-GB"/>
          </w:rPr>
          <w:t xml:space="preserve"> RS</w:t>
        </w:r>
      </w:hyperlink>
      <w:r w:rsidR="005F5008" w:rsidRPr="00F2177D">
        <w:rPr>
          <w:rFonts w:ascii="Times New Roman" w:eastAsia="Times New Roman" w:hAnsi="Times New Roman" w:cs="Times New Roman"/>
          <w:sz w:val="24"/>
          <w:szCs w:val="24"/>
          <w:lang w:eastAsia="en-GB"/>
        </w:rPr>
        <w:t xml:space="preserve"> and </w:t>
      </w:r>
      <w:hyperlink r:id="rId28" w:tooltip="Search for Clinton, Eric" w:history="1">
        <w:r w:rsidR="005F5008" w:rsidRPr="00F2177D">
          <w:rPr>
            <w:rFonts w:ascii="Times New Roman" w:eastAsia="Times New Roman" w:hAnsi="Times New Roman" w:cs="Times New Roman"/>
            <w:sz w:val="24"/>
            <w:szCs w:val="24"/>
            <w:lang w:eastAsia="en-GB"/>
          </w:rPr>
          <w:t>Clinton E</w:t>
        </w:r>
      </w:hyperlink>
      <w:r w:rsidR="005F5008" w:rsidRPr="00F2177D">
        <w:rPr>
          <w:rFonts w:ascii="Times New Roman" w:eastAsia="Times New Roman" w:hAnsi="Times New Roman" w:cs="Times New Roman"/>
          <w:sz w:val="24"/>
          <w:szCs w:val="24"/>
          <w:lang w:eastAsia="en-GB"/>
        </w:rPr>
        <w:t xml:space="preserve"> (2011) </w:t>
      </w:r>
      <w:r w:rsidR="005F5008" w:rsidRPr="00F2177D">
        <w:rPr>
          <w:rFonts w:ascii="Times New Roman" w:hAnsi="Times New Roman" w:cs="Times New Roman"/>
          <w:sz w:val="24"/>
          <w:szCs w:val="24"/>
        </w:rPr>
        <w:t xml:space="preserve">Portfolio </w:t>
      </w:r>
      <w:r w:rsidR="005F5008" w:rsidRPr="00F2177D">
        <w:rPr>
          <w:rStyle w:val="Strong"/>
          <w:rFonts w:ascii="Times New Roman" w:hAnsi="Times New Roman" w:cs="Times New Roman"/>
          <w:b w:val="0"/>
          <w:sz w:val="24"/>
          <w:szCs w:val="24"/>
        </w:rPr>
        <w:t>entrepreneurship</w:t>
      </w:r>
      <w:r w:rsidR="005F5008" w:rsidRPr="00F2177D">
        <w:rPr>
          <w:rFonts w:ascii="Times New Roman" w:hAnsi="Times New Roman" w:cs="Times New Roman"/>
          <w:sz w:val="24"/>
          <w:szCs w:val="24"/>
        </w:rPr>
        <w:t xml:space="preserve"> in family firms: a resource-based perspective. </w:t>
      </w:r>
      <w:r w:rsidR="005F5008" w:rsidRPr="00F2177D">
        <w:rPr>
          <w:rStyle w:val="Strong"/>
          <w:rFonts w:ascii="Times New Roman" w:hAnsi="Times New Roman" w:cs="Times New Roman"/>
          <w:b w:val="0"/>
          <w:i/>
          <w:sz w:val="24"/>
          <w:szCs w:val="24"/>
        </w:rPr>
        <w:t>Strategic</w:t>
      </w:r>
      <w:r w:rsidR="005F5008" w:rsidRPr="00F2177D">
        <w:rPr>
          <w:rFonts w:ascii="Times New Roman" w:hAnsi="Times New Roman" w:cs="Times New Roman"/>
          <w:b/>
          <w:i/>
          <w:sz w:val="24"/>
          <w:szCs w:val="24"/>
        </w:rPr>
        <w:t xml:space="preserve"> </w:t>
      </w:r>
      <w:r w:rsidR="005F5008" w:rsidRPr="00F2177D">
        <w:rPr>
          <w:rStyle w:val="Strong"/>
          <w:rFonts w:ascii="Times New Roman" w:hAnsi="Times New Roman" w:cs="Times New Roman"/>
          <w:b w:val="0"/>
          <w:i/>
          <w:sz w:val="24"/>
          <w:szCs w:val="24"/>
        </w:rPr>
        <w:t>Entrepreneurship</w:t>
      </w:r>
      <w:r w:rsidR="005F5008" w:rsidRPr="00F2177D">
        <w:rPr>
          <w:rFonts w:ascii="Times New Roman" w:hAnsi="Times New Roman" w:cs="Times New Roman"/>
          <w:b/>
          <w:i/>
          <w:sz w:val="24"/>
          <w:szCs w:val="24"/>
        </w:rPr>
        <w:t xml:space="preserve"> </w:t>
      </w:r>
      <w:r w:rsidR="005F5008" w:rsidRPr="00F2177D">
        <w:rPr>
          <w:rStyle w:val="Strong"/>
          <w:rFonts w:ascii="Times New Roman" w:hAnsi="Times New Roman" w:cs="Times New Roman"/>
          <w:b w:val="0"/>
          <w:i/>
          <w:sz w:val="24"/>
          <w:szCs w:val="24"/>
        </w:rPr>
        <w:t>Journal</w:t>
      </w:r>
      <w:r w:rsidR="005F5008" w:rsidRPr="00F2177D">
        <w:rPr>
          <w:rFonts w:ascii="Times New Roman" w:hAnsi="Times New Roman" w:cs="Times New Roman"/>
          <w:sz w:val="24"/>
          <w:szCs w:val="24"/>
        </w:rPr>
        <w:t xml:space="preserve"> </w:t>
      </w:r>
      <w:r w:rsidR="005F5008" w:rsidRPr="00580614">
        <w:rPr>
          <w:rFonts w:ascii="Times New Roman" w:hAnsi="Times New Roman" w:cs="Times New Roman"/>
          <w:bCs/>
          <w:sz w:val="24"/>
          <w:szCs w:val="24"/>
        </w:rPr>
        <w:t>5</w:t>
      </w:r>
      <w:r w:rsidR="005F5008" w:rsidRPr="00F2177D">
        <w:rPr>
          <w:rFonts w:ascii="Times New Roman" w:hAnsi="Times New Roman" w:cs="Times New Roman"/>
          <w:sz w:val="24"/>
          <w:szCs w:val="24"/>
        </w:rPr>
        <w:t>(4): 327-351.</w:t>
      </w:r>
    </w:p>
    <w:p w14:paraId="2604D095" w14:textId="77777777" w:rsidR="00DC1F59" w:rsidRPr="00F2177D" w:rsidRDefault="00DC1F59" w:rsidP="007070E9">
      <w:pPr>
        <w:spacing w:after="0" w:line="240" w:lineRule="auto"/>
        <w:rPr>
          <w:rFonts w:ascii="Times New Roman" w:hAnsi="Times New Roman" w:cs="Times New Roman"/>
          <w:sz w:val="24"/>
          <w:szCs w:val="24"/>
        </w:rPr>
      </w:pPr>
    </w:p>
    <w:p w14:paraId="2A2A0220" w14:textId="77777777" w:rsidR="00DC1F59" w:rsidRDefault="00DC1F59" w:rsidP="007070E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Siggelkow</w:t>
      </w:r>
      <w:proofErr w:type="spellEnd"/>
      <w:r>
        <w:rPr>
          <w:rFonts w:ascii="Times New Roman" w:hAnsi="Times New Roman" w:cs="Times New Roman"/>
          <w:sz w:val="24"/>
          <w:szCs w:val="24"/>
        </w:rPr>
        <w:t xml:space="preserve"> N (2007) Persuasion with case studies. </w:t>
      </w:r>
      <w:r w:rsidRPr="006572E1">
        <w:rPr>
          <w:rFonts w:ascii="Times New Roman" w:hAnsi="Times New Roman" w:cs="Times New Roman"/>
          <w:i/>
          <w:sz w:val="24"/>
          <w:szCs w:val="24"/>
        </w:rPr>
        <w:t>Academy of Management Journal</w:t>
      </w:r>
      <w:r>
        <w:rPr>
          <w:rFonts w:ascii="Times New Roman" w:hAnsi="Times New Roman" w:cs="Times New Roman"/>
          <w:sz w:val="24"/>
          <w:szCs w:val="24"/>
        </w:rPr>
        <w:t xml:space="preserve"> 50(1): 20-24.</w:t>
      </w:r>
    </w:p>
    <w:p w14:paraId="47895BBC" w14:textId="77777777" w:rsidR="005F5008" w:rsidRPr="00F2177D" w:rsidRDefault="005F5008" w:rsidP="007070E9">
      <w:pPr>
        <w:spacing w:after="0" w:line="240" w:lineRule="auto"/>
        <w:rPr>
          <w:rFonts w:ascii="Times New Roman" w:hAnsi="Times New Roman" w:cs="Times New Roman"/>
          <w:sz w:val="24"/>
          <w:szCs w:val="24"/>
        </w:rPr>
      </w:pPr>
    </w:p>
    <w:p w14:paraId="7B91071F" w14:textId="21F523EA" w:rsidR="005F5008" w:rsidRPr="00F2177D" w:rsidRDefault="005F5008" w:rsidP="007070E9">
      <w:pPr>
        <w:spacing w:after="0" w:line="240" w:lineRule="auto"/>
        <w:rPr>
          <w:rFonts w:ascii="Times New Roman" w:eastAsia="Times New Roman" w:hAnsi="Times New Roman" w:cs="Times New Roman"/>
          <w:sz w:val="24"/>
          <w:szCs w:val="24"/>
          <w:lang w:eastAsia="en-GB"/>
        </w:rPr>
      </w:pPr>
      <w:r w:rsidRPr="00F2177D">
        <w:rPr>
          <w:rFonts w:ascii="Times New Roman" w:hAnsi="Times New Roman" w:cs="Times New Roman"/>
          <w:sz w:val="24"/>
          <w:szCs w:val="24"/>
        </w:rPr>
        <w:t>Sinkula JM Baker WE</w:t>
      </w:r>
      <w:r w:rsidR="00D42F84">
        <w:rPr>
          <w:rFonts w:ascii="Times New Roman" w:hAnsi="Times New Roman" w:cs="Times New Roman"/>
          <w:sz w:val="24"/>
          <w:szCs w:val="24"/>
        </w:rPr>
        <w:t xml:space="preserve"> and</w:t>
      </w:r>
      <w:r w:rsidRPr="00F2177D">
        <w:rPr>
          <w:rFonts w:ascii="Times New Roman" w:hAnsi="Times New Roman" w:cs="Times New Roman"/>
          <w:sz w:val="24"/>
          <w:szCs w:val="24"/>
        </w:rPr>
        <w:t xml:space="preserve"> </w:t>
      </w:r>
      <w:proofErr w:type="spellStart"/>
      <w:r w:rsidRPr="00F2177D">
        <w:rPr>
          <w:rFonts w:ascii="Times New Roman" w:hAnsi="Times New Roman" w:cs="Times New Roman"/>
          <w:sz w:val="24"/>
          <w:szCs w:val="24"/>
        </w:rPr>
        <w:t>Noordewier</w:t>
      </w:r>
      <w:proofErr w:type="spellEnd"/>
      <w:r w:rsidRPr="00F2177D">
        <w:rPr>
          <w:rFonts w:ascii="Times New Roman" w:hAnsi="Times New Roman" w:cs="Times New Roman"/>
          <w:sz w:val="24"/>
          <w:szCs w:val="24"/>
        </w:rPr>
        <w:t xml:space="preserve"> T (1997) A framework for market-based organizational learning: Linking knowledge and behaviour. </w:t>
      </w:r>
      <w:r w:rsidRPr="00F2177D">
        <w:rPr>
          <w:rFonts w:ascii="Times New Roman" w:hAnsi="Times New Roman" w:cs="Times New Roman"/>
          <w:i/>
          <w:iCs/>
          <w:sz w:val="24"/>
          <w:szCs w:val="24"/>
        </w:rPr>
        <w:t>Academy of Marketing Science</w:t>
      </w:r>
      <w:r w:rsidRPr="00F2177D">
        <w:rPr>
          <w:rFonts w:ascii="Times New Roman" w:hAnsi="Times New Roman" w:cs="Times New Roman"/>
          <w:sz w:val="24"/>
          <w:szCs w:val="24"/>
        </w:rPr>
        <w:t xml:space="preserve"> 25(4): 305-318</w:t>
      </w:r>
    </w:p>
    <w:p w14:paraId="7EF81A00" w14:textId="77777777" w:rsidR="00B41F97" w:rsidRDefault="00B41F97" w:rsidP="007070E9">
      <w:pPr>
        <w:autoSpaceDE w:val="0"/>
        <w:autoSpaceDN w:val="0"/>
        <w:adjustRightInd w:val="0"/>
        <w:spacing w:after="0" w:line="240" w:lineRule="auto"/>
        <w:rPr>
          <w:rFonts w:ascii="Times New Roman" w:hAnsi="Times New Roman" w:cs="Times New Roman"/>
          <w:sz w:val="24"/>
          <w:szCs w:val="24"/>
        </w:rPr>
      </w:pPr>
    </w:p>
    <w:p w14:paraId="5E06A2E0" w14:textId="3AFC5FE8" w:rsidR="005F5008" w:rsidRPr="00F2177D" w:rsidRDefault="005F5008" w:rsidP="007070E9">
      <w:pPr>
        <w:autoSpaceDE w:val="0"/>
        <w:autoSpaceDN w:val="0"/>
        <w:adjustRightInd w:val="0"/>
        <w:spacing w:after="0" w:line="240" w:lineRule="auto"/>
        <w:rPr>
          <w:rFonts w:ascii="Times New Roman" w:hAnsi="Times New Roman" w:cs="Times New Roman"/>
          <w:sz w:val="24"/>
          <w:szCs w:val="24"/>
        </w:rPr>
      </w:pPr>
      <w:proofErr w:type="spellStart"/>
      <w:r w:rsidRPr="00F2177D">
        <w:rPr>
          <w:rFonts w:ascii="Times New Roman" w:hAnsi="Times New Roman" w:cs="Times New Roman"/>
          <w:sz w:val="24"/>
          <w:szCs w:val="24"/>
        </w:rPr>
        <w:t>Sosna</w:t>
      </w:r>
      <w:proofErr w:type="spellEnd"/>
      <w:r w:rsidRPr="00F2177D">
        <w:rPr>
          <w:rFonts w:ascii="Times New Roman" w:hAnsi="Times New Roman" w:cs="Times New Roman"/>
          <w:sz w:val="24"/>
          <w:szCs w:val="24"/>
        </w:rPr>
        <w:t xml:space="preserve"> M </w:t>
      </w:r>
      <w:proofErr w:type="spellStart"/>
      <w:r w:rsidRPr="00F2177D">
        <w:rPr>
          <w:rFonts w:ascii="Times New Roman" w:hAnsi="Times New Roman" w:cs="Times New Roman"/>
          <w:sz w:val="24"/>
          <w:szCs w:val="24"/>
        </w:rPr>
        <w:t>Trevinyo</w:t>
      </w:r>
      <w:proofErr w:type="spellEnd"/>
      <w:r w:rsidRPr="00F2177D">
        <w:rPr>
          <w:rFonts w:ascii="Times New Roman" w:hAnsi="Times New Roman" w:cs="Times New Roman"/>
          <w:sz w:val="24"/>
          <w:szCs w:val="24"/>
        </w:rPr>
        <w:t xml:space="preserve">-Rodríguez RN and </w:t>
      </w:r>
      <w:proofErr w:type="spellStart"/>
      <w:r w:rsidRPr="00F2177D">
        <w:rPr>
          <w:rFonts w:ascii="Times New Roman" w:hAnsi="Times New Roman" w:cs="Times New Roman"/>
          <w:sz w:val="24"/>
          <w:szCs w:val="24"/>
        </w:rPr>
        <w:t>Velamuri</w:t>
      </w:r>
      <w:proofErr w:type="spellEnd"/>
      <w:r w:rsidRPr="00F2177D">
        <w:rPr>
          <w:rFonts w:ascii="Times New Roman" w:hAnsi="Times New Roman" w:cs="Times New Roman"/>
          <w:sz w:val="24"/>
          <w:szCs w:val="24"/>
        </w:rPr>
        <w:t xml:space="preserve"> SR (2010) Business model innovation through trial-and-error learning: the </w:t>
      </w:r>
      <w:proofErr w:type="spellStart"/>
      <w:r w:rsidRPr="00F2177D">
        <w:rPr>
          <w:rFonts w:ascii="Times New Roman" w:hAnsi="Times New Roman" w:cs="Times New Roman"/>
          <w:sz w:val="24"/>
          <w:szCs w:val="24"/>
        </w:rPr>
        <w:t>Naturhouse</w:t>
      </w:r>
      <w:proofErr w:type="spellEnd"/>
      <w:r w:rsidRPr="00F2177D">
        <w:rPr>
          <w:rFonts w:ascii="Times New Roman" w:hAnsi="Times New Roman" w:cs="Times New Roman"/>
          <w:sz w:val="24"/>
          <w:szCs w:val="24"/>
        </w:rPr>
        <w:t xml:space="preserve"> case. </w:t>
      </w:r>
      <w:r w:rsidRPr="00F2177D">
        <w:rPr>
          <w:rFonts w:ascii="Times New Roman" w:hAnsi="Times New Roman" w:cs="Times New Roman"/>
          <w:i/>
          <w:iCs/>
          <w:sz w:val="24"/>
          <w:szCs w:val="24"/>
        </w:rPr>
        <w:t xml:space="preserve">Long Range Planning </w:t>
      </w:r>
      <w:r w:rsidRPr="00F2177D">
        <w:rPr>
          <w:rFonts w:ascii="Times New Roman" w:hAnsi="Times New Roman" w:cs="Times New Roman"/>
          <w:bCs/>
          <w:sz w:val="24"/>
          <w:szCs w:val="24"/>
        </w:rPr>
        <w:t>43</w:t>
      </w:r>
      <w:r w:rsidRPr="00F2177D">
        <w:rPr>
          <w:rFonts w:ascii="Times New Roman" w:hAnsi="Times New Roman" w:cs="Times New Roman"/>
          <w:sz w:val="24"/>
          <w:szCs w:val="24"/>
        </w:rPr>
        <w:t>(2/3): 383–407.</w:t>
      </w:r>
    </w:p>
    <w:p w14:paraId="3FA3473D" w14:textId="77777777" w:rsidR="005F5008" w:rsidRPr="00F2177D" w:rsidRDefault="005F5008" w:rsidP="007070E9">
      <w:pPr>
        <w:spacing w:after="0" w:line="240" w:lineRule="auto"/>
        <w:rPr>
          <w:rFonts w:ascii="Times New Roman" w:eastAsia="Times New Roman" w:hAnsi="Times New Roman" w:cs="Times New Roman"/>
          <w:sz w:val="24"/>
          <w:szCs w:val="24"/>
          <w:lang w:eastAsia="en-GB"/>
        </w:rPr>
      </w:pPr>
    </w:p>
    <w:p w14:paraId="75F0BD28" w14:textId="77777777" w:rsidR="005F5008" w:rsidRPr="00F2177D" w:rsidRDefault="005F5008" w:rsidP="007070E9">
      <w:pPr>
        <w:spacing w:after="0" w:line="240" w:lineRule="auto"/>
        <w:rPr>
          <w:rFonts w:ascii="Times New Roman" w:eastAsia="Calibri" w:hAnsi="Times New Roman" w:cs="Times New Roman"/>
          <w:sz w:val="24"/>
          <w:szCs w:val="24"/>
          <w:shd w:val="clear" w:color="auto" w:fill="FFFFFF"/>
        </w:rPr>
      </w:pPr>
      <w:r w:rsidRPr="00F2177D">
        <w:rPr>
          <w:rFonts w:ascii="Times New Roman" w:eastAsia="Calibri" w:hAnsi="Times New Roman" w:cs="Times New Roman"/>
          <w:sz w:val="24"/>
          <w:szCs w:val="24"/>
          <w:shd w:val="clear" w:color="auto" w:fill="FFFFFF"/>
        </w:rPr>
        <w:t xml:space="preserve">Stanley L (2010) Emotions and family business creations: An extension and implications. </w:t>
      </w:r>
      <w:r w:rsidRPr="00F2177D">
        <w:rPr>
          <w:rFonts w:ascii="Times New Roman" w:eastAsia="Calibri" w:hAnsi="Times New Roman" w:cs="Times New Roman"/>
          <w:i/>
          <w:sz w:val="24"/>
          <w:szCs w:val="24"/>
          <w:shd w:val="clear" w:color="auto" w:fill="FFFFFF"/>
        </w:rPr>
        <w:t>Entrepreneurship: Theory and Practice</w:t>
      </w:r>
      <w:r w:rsidRPr="00F2177D">
        <w:rPr>
          <w:rFonts w:ascii="Times New Roman" w:eastAsia="Calibri" w:hAnsi="Times New Roman" w:cs="Times New Roman"/>
          <w:b/>
          <w:sz w:val="24"/>
          <w:szCs w:val="24"/>
          <w:shd w:val="clear" w:color="auto" w:fill="FFFFFF"/>
        </w:rPr>
        <w:t xml:space="preserve"> </w:t>
      </w:r>
      <w:r w:rsidRPr="00D42F84">
        <w:rPr>
          <w:rFonts w:ascii="Times New Roman" w:eastAsia="Calibri" w:hAnsi="Times New Roman" w:cs="Times New Roman"/>
          <w:bCs/>
          <w:sz w:val="24"/>
          <w:szCs w:val="24"/>
          <w:shd w:val="clear" w:color="auto" w:fill="FFFFFF"/>
        </w:rPr>
        <w:t>34</w:t>
      </w:r>
      <w:r w:rsidRPr="00F2177D">
        <w:rPr>
          <w:rFonts w:ascii="Times New Roman" w:eastAsia="Calibri" w:hAnsi="Times New Roman" w:cs="Times New Roman"/>
          <w:sz w:val="24"/>
          <w:szCs w:val="24"/>
          <w:shd w:val="clear" w:color="auto" w:fill="FFFFFF"/>
        </w:rPr>
        <w:t>(6):</w:t>
      </w:r>
      <w:r w:rsidRPr="00F2177D">
        <w:rPr>
          <w:rFonts w:ascii="Times New Roman" w:hAnsi="Times New Roman" w:cs="Times New Roman"/>
          <w:color w:val="545454"/>
          <w:sz w:val="24"/>
          <w:szCs w:val="24"/>
          <w:shd w:val="clear" w:color="auto" w:fill="FFFFFF"/>
        </w:rPr>
        <w:t xml:space="preserve"> </w:t>
      </w:r>
      <w:r w:rsidRPr="00F2177D">
        <w:rPr>
          <w:rFonts w:ascii="Times New Roman" w:eastAsia="Calibri" w:hAnsi="Times New Roman" w:cs="Times New Roman"/>
          <w:sz w:val="24"/>
          <w:szCs w:val="24"/>
          <w:shd w:val="clear" w:color="auto" w:fill="FFFFFF"/>
        </w:rPr>
        <w:t>1085-1092.</w:t>
      </w:r>
    </w:p>
    <w:p w14:paraId="2F95AB1B" w14:textId="4DE3AF45" w:rsidR="005F5008" w:rsidRDefault="005F5008" w:rsidP="007070E9">
      <w:pPr>
        <w:spacing w:after="0" w:line="240" w:lineRule="auto"/>
        <w:rPr>
          <w:rFonts w:ascii="Times New Roman" w:eastAsia="Calibri" w:hAnsi="Times New Roman" w:cs="Times New Roman"/>
          <w:sz w:val="24"/>
          <w:szCs w:val="24"/>
          <w:shd w:val="clear" w:color="auto" w:fill="FFFFFF"/>
        </w:rPr>
      </w:pPr>
    </w:p>
    <w:p w14:paraId="32C7BFA3" w14:textId="76AB59BD" w:rsidR="00857F16" w:rsidRPr="007372F1" w:rsidRDefault="00857F16" w:rsidP="007372F1">
      <w:pPr>
        <w:spacing w:after="0" w:line="240" w:lineRule="auto"/>
        <w:rPr>
          <w:rFonts w:ascii="Times New Roman" w:eastAsia="Calibri" w:hAnsi="Times New Roman" w:cs="Times New Roman"/>
          <w:sz w:val="24"/>
          <w:szCs w:val="24"/>
          <w:shd w:val="clear" w:color="auto" w:fill="FFFFFF"/>
        </w:rPr>
      </w:pPr>
      <w:r w:rsidRPr="007372F1">
        <w:rPr>
          <w:rFonts w:ascii="Times New Roman" w:eastAsia="Calibri" w:hAnsi="Times New Roman" w:cs="Times New Roman"/>
          <w:sz w:val="24"/>
          <w:szCs w:val="24"/>
          <w:shd w:val="clear" w:color="auto" w:fill="FFFFFF"/>
        </w:rPr>
        <w:t xml:space="preserve">Taylor DW and Thorpe R (2004) Entrepreneurial Learning: A Process of Co-participation. </w:t>
      </w:r>
      <w:r w:rsidRPr="007372F1">
        <w:rPr>
          <w:rFonts w:ascii="Times New Roman" w:eastAsia="Calibri" w:hAnsi="Times New Roman" w:cs="Times New Roman"/>
          <w:i/>
          <w:sz w:val="24"/>
          <w:szCs w:val="24"/>
          <w:shd w:val="clear" w:color="auto" w:fill="FFFFFF"/>
        </w:rPr>
        <w:t>Journal of Small Business and Enterprise Development</w:t>
      </w:r>
      <w:r w:rsidR="007372F1">
        <w:rPr>
          <w:rFonts w:ascii="Times New Roman" w:eastAsia="Calibri" w:hAnsi="Times New Roman" w:cs="Times New Roman"/>
          <w:sz w:val="24"/>
          <w:szCs w:val="24"/>
          <w:shd w:val="clear" w:color="auto" w:fill="FFFFFF"/>
        </w:rPr>
        <w:t>.</w:t>
      </w:r>
      <w:r w:rsidRPr="007372F1">
        <w:rPr>
          <w:rFonts w:ascii="Times New Roman" w:eastAsia="Calibri" w:hAnsi="Times New Roman" w:cs="Times New Roman"/>
          <w:sz w:val="24"/>
          <w:szCs w:val="24"/>
          <w:shd w:val="clear" w:color="auto" w:fill="FFFFFF"/>
        </w:rPr>
        <w:t xml:space="preserve"> 11(2): 203–11. </w:t>
      </w:r>
    </w:p>
    <w:p w14:paraId="69724EB5" w14:textId="77777777" w:rsidR="00857F16" w:rsidRPr="00F2177D" w:rsidRDefault="00857F16" w:rsidP="007070E9">
      <w:pPr>
        <w:spacing w:after="0" w:line="240" w:lineRule="auto"/>
        <w:rPr>
          <w:rFonts w:ascii="Times New Roman" w:eastAsia="Calibri" w:hAnsi="Times New Roman" w:cs="Times New Roman"/>
          <w:sz w:val="24"/>
          <w:szCs w:val="24"/>
          <w:shd w:val="clear" w:color="auto" w:fill="FFFFFF"/>
        </w:rPr>
      </w:pPr>
    </w:p>
    <w:p w14:paraId="53827B65" w14:textId="2AE00EB6" w:rsidR="005F5008" w:rsidRPr="002752CC" w:rsidRDefault="005F5008" w:rsidP="007070E9">
      <w:pPr>
        <w:autoSpaceDE w:val="0"/>
        <w:autoSpaceDN w:val="0"/>
        <w:adjustRightInd w:val="0"/>
        <w:spacing w:after="0" w:line="240" w:lineRule="auto"/>
        <w:rPr>
          <w:rFonts w:ascii="Times New Roman" w:hAnsi="Times New Roman" w:cs="Times New Roman"/>
          <w:bCs/>
          <w:sz w:val="24"/>
          <w:szCs w:val="24"/>
        </w:rPr>
      </w:pPr>
      <w:r w:rsidRPr="002752CC">
        <w:rPr>
          <w:rFonts w:ascii="Times New Roman" w:hAnsi="Times New Roman" w:cs="Times New Roman"/>
          <w:sz w:val="24"/>
          <w:szCs w:val="24"/>
        </w:rPr>
        <w:t>Tokarczyk J Hansen E Green M</w:t>
      </w:r>
      <w:r w:rsidR="00D42F84">
        <w:rPr>
          <w:rFonts w:ascii="Times New Roman" w:hAnsi="Times New Roman" w:cs="Times New Roman"/>
          <w:sz w:val="24"/>
          <w:szCs w:val="24"/>
        </w:rPr>
        <w:t xml:space="preserve"> and</w:t>
      </w:r>
      <w:r w:rsidRPr="002752CC">
        <w:rPr>
          <w:rFonts w:ascii="Times New Roman" w:hAnsi="Times New Roman" w:cs="Times New Roman"/>
          <w:sz w:val="24"/>
          <w:szCs w:val="24"/>
        </w:rPr>
        <w:t xml:space="preserve"> Down J (2007) </w:t>
      </w:r>
      <w:r w:rsidRPr="002752CC">
        <w:rPr>
          <w:rFonts w:ascii="Times New Roman" w:hAnsi="Times New Roman" w:cs="Times New Roman"/>
          <w:bCs/>
          <w:sz w:val="24"/>
          <w:szCs w:val="24"/>
        </w:rPr>
        <w:t>A resource-based view and market</w:t>
      </w:r>
      <w:r>
        <w:rPr>
          <w:rFonts w:ascii="Times New Roman" w:hAnsi="Times New Roman" w:cs="Times New Roman"/>
          <w:bCs/>
          <w:sz w:val="24"/>
          <w:szCs w:val="24"/>
        </w:rPr>
        <w:t xml:space="preserve"> </w:t>
      </w:r>
      <w:r w:rsidRPr="002752CC">
        <w:rPr>
          <w:rFonts w:ascii="Times New Roman" w:hAnsi="Times New Roman" w:cs="Times New Roman"/>
          <w:bCs/>
          <w:sz w:val="24"/>
          <w:szCs w:val="24"/>
        </w:rPr>
        <w:t>orientation theory examination of the role of “</w:t>
      </w:r>
      <w:proofErr w:type="spellStart"/>
      <w:r w:rsidRPr="002752CC">
        <w:rPr>
          <w:rFonts w:ascii="Times New Roman" w:hAnsi="Times New Roman" w:cs="Times New Roman"/>
          <w:bCs/>
          <w:i/>
          <w:iCs/>
          <w:sz w:val="24"/>
          <w:szCs w:val="24"/>
        </w:rPr>
        <w:t>familiness</w:t>
      </w:r>
      <w:proofErr w:type="spellEnd"/>
      <w:r w:rsidRPr="002752CC">
        <w:rPr>
          <w:rFonts w:ascii="Times New Roman" w:hAnsi="Times New Roman" w:cs="Times New Roman"/>
          <w:bCs/>
          <w:sz w:val="24"/>
          <w:szCs w:val="24"/>
        </w:rPr>
        <w:t>” in family business success</w:t>
      </w:r>
      <w:r w:rsidR="004D51BD">
        <w:rPr>
          <w:rFonts w:ascii="Times New Roman" w:hAnsi="Times New Roman" w:cs="Times New Roman"/>
          <w:bCs/>
          <w:sz w:val="24"/>
          <w:szCs w:val="24"/>
        </w:rPr>
        <w:t xml:space="preserve">. </w:t>
      </w:r>
      <w:r w:rsidRPr="002752CC">
        <w:rPr>
          <w:rFonts w:ascii="Times New Roman" w:hAnsi="Times New Roman" w:cs="Times New Roman"/>
          <w:bCs/>
          <w:i/>
          <w:sz w:val="24"/>
          <w:szCs w:val="24"/>
        </w:rPr>
        <w:t>Family Business Review 2</w:t>
      </w:r>
      <w:r>
        <w:rPr>
          <w:rFonts w:ascii="Times New Roman" w:hAnsi="Times New Roman" w:cs="Times New Roman"/>
          <w:bCs/>
          <w:sz w:val="24"/>
          <w:szCs w:val="24"/>
        </w:rPr>
        <w:t xml:space="preserve">0(1): </w:t>
      </w:r>
      <w:r w:rsidRPr="002752CC">
        <w:rPr>
          <w:rFonts w:ascii="Times New Roman" w:hAnsi="Times New Roman" w:cs="Times New Roman"/>
          <w:bCs/>
          <w:sz w:val="24"/>
          <w:szCs w:val="24"/>
        </w:rPr>
        <w:t>17-32.</w:t>
      </w:r>
    </w:p>
    <w:p w14:paraId="4FC4BEC9" w14:textId="77777777" w:rsidR="005F5008" w:rsidRPr="00096CFB" w:rsidRDefault="005F5008" w:rsidP="007070E9">
      <w:pPr>
        <w:spacing w:after="0" w:line="240" w:lineRule="auto"/>
        <w:rPr>
          <w:rFonts w:ascii="Times New Roman" w:eastAsia="Calibri" w:hAnsi="Times New Roman" w:cs="Times New Roman"/>
          <w:sz w:val="24"/>
          <w:szCs w:val="24"/>
          <w:shd w:val="clear" w:color="auto" w:fill="FFFFFF"/>
        </w:rPr>
      </w:pPr>
    </w:p>
    <w:p w14:paraId="49D810D7" w14:textId="391670DC"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r w:rsidRPr="00F2177D">
        <w:rPr>
          <w:rFonts w:ascii="Times New Roman" w:hAnsi="Times New Roman" w:cs="Times New Roman"/>
          <w:bCs/>
          <w:sz w:val="24"/>
          <w:szCs w:val="24"/>
        </w:rPr>
        <w:t>Tomkins L</w:t>
      </w:r>
      <w:r w:rsidR="00D42F84">
        <w:rPr>
          <w:rFonts w:ascii="Times New Roman" w:hAnsi="Times New Roman" w:cs="Times New Roman"/>
          <w:bCs/>
          <w:sz w:val="24"/>
          <w:szCs w:val="24"/>
        </w:rPr>
        <w:t xml:space="preserve"> and</w:t>
      </w:r>
      <w:r w:rsidRPr="00F2177D">
        <w:rPr>
          <w:rFonts w:ascii="Times New Roman" w:hAnsi="Times New Roman" w:cs="Times New Roman"/>
          <w:bCs/>
          <w:sz w:val="24"/>
          <w:szCs w:val="24"/>
        </w:rPr>
        <w:t xml:space="preserve"> Ulus E (2016) Oh, was </w:t>
      </w:r>
      <w:r w:rsidRPr="00F2177D">
        <w:rPr>
          <w:rFonts w:ascii="Times New Roman" w:hAnsi="Times New Roman" w:cs="Times New Roman"/>
          <w:bCs/>
          <w:i/>
          <w:iCs/>
          <w:sz w:val="24"/>
          <w:szCs w:val="24"/>
        </w:rPr>
        <w:t xml:space="preserve">that </w:t>
      </w:r>
      <w:r w:rsidRPr="00F2177D">
        <w:rPr>
          <w:rFonts w:ascii="Times New Roman" w:hAnsi="Times New Roman" w:cs="Times New Roman"/>
          <w:bCs/>
          <w:sz w:val="24"/>
          <w:szCs w:val="24"/>
        </w:rPr>
        <w:t xml:space="preserve">“experiential learning”?! Spaces, synergies and surprises with Kolb’s learning cycle. </w:t>
      </w:r>
      <w:r w:rsidRPr="00F2177D">
        <w:rPr>
          <w:rFonts w:ascii="Times New Roman" w:hAnsi="Times New Roman" w:cs="Times New Roman"/>
          <w:bCs/>
          <w:i/>
          <w:sz w:val="24"/>
          <w:szCs w:val="24"/>
        </w:rPr>
        <w:t>Management Learning</w:t>
      </w:r>
      <w:r w:rsidRPr="00F2177D">
        <w:rPr>
          <w:rFonts w:ascii="Times New Roman" w:hAnsi="Times New Roman" w:cs="Times New Roman"/>
          <w:bCs/>
          <w:sz w:val="24"/>
          <w:szCs w:val="24"/>
        </w:rPr>
        <w:t xml:space="preserve"> 47(2): 158-78.</w:t>
      </w:r>
    </w:p>
    <w:p w14:paraId="010AF08F" w14:textId="77777777" w:rsidR="005F5008" w:rsidRPr="00F2177D" w:rsidRDefault="005F5008" w:rsidP="007070E9">
      <w:pPr>
        <w:autoSpaceDE w:val="0"/>
        <w:autoSpaceDN w:val="0"/>
        <w:adjustRightInd w:val="0"/>
        <w:spacing w:after="0" w:line="240" w:lineRule="auto"/>
        <w:rPr>
          <w:rFonts w:ascii="Times New Roman" w:hAnsi="Times New Roman" w:cs="Times New Roman"/>
          <w:bCs/>
          <w:sz w:val="24"/>
          <w:szCs w:val="24"/>
        </w:rPr>
      </w:pPr>
    </w:p>
    <w:p w14:paraId="1BBB595F" w14:textId="79433A65" w:rsidR="005F5008" w:rsidRPr="00F2177D" w:rsidRDefault="005F5008" w:rsidP="007070E9">
      <w:pPr>
        <w:autoSpaceDE w:val="0"/>
        <w:autoSpaceDN w:val="0"/>
        <w:adjustRightInd w:val="0"/>
        <w:spacing w:after="0" w:line="240" w:lineRule="auto"/>
        <w:rPr>
          <w:rFonts w:ascii="Times New Roman" w:hAnsi="Times New Roman" w:cs="Times New Roman"/>
          <w:bCs/>
          <w:strike/>
          <w:color w:val="000000"/>
          <w:sz w:val="24"/>
          <w:szCs w:val="24"/>
        </w:rPr>
      </w:pPr>
      <w:proofErr w:type="spellStart"/>
      <w:r w:rsidRPr="00F2177D">
        <w:rPr>
          <w:rFonts w:ascii="Times New Roman" w:hAnsi="Times New Roman" w:cs="Times New Roman"/>
          <w:color w:val="000000"/>
          <w:sz w:val="24"/>
          <w:szCs w:val="24"/>
        </w:rPr>
        <w:t>Uhlaner</w:t>
      </w:r>
      <w:proofErr w:type="spellEnd"/>
      <w:r w:rsidRPr="00F2177D">
        <w:rPr>
          <w:rFonts w:ascii="Times New Roman" w:hAnsi="Times New Roman" w:cs="Times New Roman"/>
          <w:color w:val="000000"/>
          <w:sz w:val="24"/>
          <w:szCs w:val="24"/>
        </w:rPr>
        <w:t xml:space="preserve"> LM </w:t>
      </w:r>
      <w:proofErr w:type="spellStart"/>
      <w:r w:rsidRPr="00F2177D">
        <w:rPr>
          <w:rFonts w:ascii="Times New Roman" w:hAnsi="Times New Roman" w:cs="Times New Roman"/>
          <w:color w:val="000000"/>
          <w:sz w:val="24"/>
          <w:szCs w:val="24"/>
        </w:rPr>
        <w:t>Kellermanns</w:t>
      </w:r>
      <w:proofErr w:type="spellEnd"/>
      <w:r w:rsidRPr="00F217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FW </w:t>
      </w:r>
      <w:r w:rsidRPr="00F2177D">
        <w:rPr>
          <w:rFonts w:ascii="Times New Roman" w:hAnsi="Times New Roman" w:cs="Times New Roman"/>
          <w:color w:val="000000"/>
          <w:sz w:val="24"/>
          <w:szCs w:val="24"/>
        </w:rPr>
        <w:t>Eddleston</w:t>
      </w:r>
      <w:r>
        <w:rPr>
          <w:rFonts w:ascii="Times New Roman" w:hAnsi="Times New Roman" w:cs="Times New Roman"/>
          <w:color w:val="000000"/>
          <w:sz w:val="24"/>
          <w:szCs w:val="24"/>
        </w:rPr>
        <w:t xml:space="preserve"> KA</w:t>
      </w:r>
      <w:r w:rsidR="00D42F84">
        <w:rPr>
          <w:rFonts w:ascii="Times New Roman" w:hAnsi="Times New Roman" w:cs="Times New Roman"/>
          <w:color w:val="000000"/>
          <w:sz w:val="24"/>
          <w:szCs w:val="24"/>
        </w:rPr>
        <w:t xml:space="preserve"> and</w:t>
      </w:r>
      <w:r w:rsidRPr="00F2177D">
        <w:rPr>
          <w:rFonts w:ascii="Times New Roman" w:hAnsi="Times New Roman" w:cs="Times New Roman"/>
          <w:color w:val="000000"/>
          <w:sz w:val="24"/>
          <w:szCs w:val="24"/>
        </w:rPr>
        <w:t xml:space="preserve"> Hoy</w:t>
      </w:r>
      <w:r>
        <w:rPr>
          <w:rFonts w:ascii="Times New Roman" w:hAnsi="Times New Roman" w:cs="Times New Roman"/>
          <w:color w:val="000000"/>
          <w:sz w:val="24"/>
          <w:szCs w:val="24"/>
        </w:rPr>
        <w:t xml:space="preserve"> F</w:t>
      </w:r>
      <w:r w:rsidRPr="00F2177D">
        <w:rPr>
          <w:rFonts w:ascii="Times New Roman" w:hAnsi="Times New Roman" w:cs="Times New Roman"/>
          <w:color w:val="000000"/>
          <w:sz w:val="24"/>
          <w:szCs w:val="24"/>
        </w:rPr>
        <w:t xml:space="preserve"> (</w:t>
      </w:r>
      <w:r w:rsidRPr="00F2177D">
        <w:rPr>
          <w:rFonts w:ascii="Times New Roman" w:hAnsi="Times New Roman" w:cs="Times New Roman"/>
          <w:color w:val="000081"/>
          <w:sz w:val="24"/>
          <w:szCs w:val="24"/>
        </w:rPr>
        <w:t>2012)</w:t>
      </w:r>
      <w:r w:rsidRPr="00F2177D">
        <w:rPr>
          <w:rFonts w:ascii="Times New Roman" w:hAnsi="Times New Roman" w:cs="Times New Roman"/>
          <w:color w:val="000000"/>
          <w:sz w:val="24"/>
          <w:szCs w:val="24"/>
        </w:rPr>
        <w:t xml:space="preserve"> The </w:t>
      </w:r>
      <w:proofErr w:type="spellStart"/>
      <w:r w:rsidRPr="00F2177D">
        <w:rPr>
          <w:rFonts w:ascii="Times New Roman" w:hAnsi="Times New Roman" w:cs="Times New Roman"/>
          <w:color w:val="000000"/>
          <w:sz w:val="24"/>
          <w:szCs w:val="24"/>
        </w:rPr>
        <w:t>Entrepreneuring</w:t>
      </w:r>
      <w:proofErr w:type="spellEnd"/>
      <w:r w:rsidRPr="00F2177D">
        <w:rPr>
          <w:rFonts w:ascii="Times New Roman" w:hAnsi="Times New Roman" w:cs="Times New Roman"/>
          <w:color w:val="000000"/>
          <w:sz w:val="24"/>
          <w:szCs w:val="24"/>
        </w:rPr>
        <w:t xml:space="preserve"> Family: A New Paradigm for Family Business Research. </w:t>
      </w:r>
      <w:r w:rsidRPr="00F2177D">
        <w:rPr>
          <w:rFonts w:ascii="Times New Roman" w:hAnsi="Times New Roman" w:cs="Times New Roman"/>
          <w:i/>
          <w:iCs/>
          <w:color w:val="000000"/>
          <w:sz w:val="24"/>
          <w:szCs w:val="24"/>
        </w:rPr>
        <w:t xml:space="preserve">Small Business Economics </w:t>
      </w:r>
      <w:r w:rsidRPr="00F2177D">
        <w:rPr>
          <w:rFonts w:ascii="Times New Roman" w:hAnsi="Times New Roman" w:cs="Times New Roman"/>
          <w:color w:val="000000"/>
          <w:sz w:val="24"/>
          <w:szCs w:val="24"/>
        </w:rPr>
        <w:t>38: 1–11.</w:t>
      </w:r>
    </w:p>
    <w:p w14:paraId="7D60468F" w14:textId="77777777" w:rsidR="005F5008" w:rsidRPr="00F2177D" w:rsidRDefault="005F5008" w:rsidP="007070E9">
      <w:pPr>
        <w:autoSpaceDE w:val="0"/>
        <w:autoSpaceDN w:val="0"/>
        <w:adjustRightInd w:val="0"/>
        <w:spacing w:after="0" w:line="240" w:lineRule="auto"/>
        <w:rPr>
          <w:rFonts w:ascii="Times New Roman" w:eastAsia="Calibri" w:hAnsi="Times New Roman" w:cs="Times New Roman"/>
          <w:strike/>
          <w:sz w:val="24"/>
          <w:szCs w:val="24"/>
          <w:shd w:val="clear" w:color="auto" w:fill="FFFFFF"/>
        </w:rPr>
      </w:pPr>
    </w:p>
    <w:p w14:paraId="717FD85D" w14:textId="376F591F" w:rsidR="005F5008" w:rsidRDefault="005F5008" w:rsidP="007070E9">
      <w:pPr>
        <w:autoSpaceDE w:val="0"/>
        <w:autoSpaceDN w:val="0"/>
        <w:adjustRightInd w:val="0"/>
        <w:spacing w:after="0" w:line="240" w:lineRule="auto"/>
        <w:rPr>
          <w:rFonts w:ascii="Times New Roman" w:eastAsia="TimesNewRomanPSMT" w:hAnsi="Times New Roman" w:cs="Times New Roman"/>
          <w:color w:val="000000"/>
          <w:sz w:val="24"/>
          <w:szCs w:val="24"/>
        </w:rPr>
      </w:pPr>
      <w:proofErr w:type="spellStart"/>
      <w:r w:rsidRPr="00F2177D">
        <w:rPr>
          <w:rFonts w:ascii="Times New Roman" w:eastAsia="TimesNewRomanPSMT" w:hAnsi="Times New Roman" w:cs="Times New Roman"/>
          <w:color w:val="000000"/>
          <w:sz w:val="24"/>
          <w:szCs w:val="24"/>
        </w:rPr>
        <w:t>Uhlaner</w:t>
      </w:r>
      <w:proofErr w:type="spellEnd"/>
      <w:r w:rsidRPr="00F2177D">
        <w:rPr>
          <w:rFonts w:ascii="Times New Roman" w:eastAsia="TimesNewRomanPSMT" w:hAnsi="Times New Roman" w:cs="Times New Roman"/>
          <w:color w:val="000000"/>
          <w:sz w:val="24"/>
          <w:szCs w:val="24"/>
        </w:rPr>
        <w:t xml:space="preserve"> LM (2006) Business family as a team: Underlying force for sustained competitive advantage. In</w:t>
      </w:r>
      <w:r w:rsidR="0057181D">
        <w:rPr>
          <w:rFonts w:ascii="Times New Roman" w:eastAsia="TimesNewRomanPSMT" w:hAnsi="Times New Roman" w:cs="Times New Roman"/>
          <w:color w:val="000000"/>
          <w:sz w:val="24"/>
          <w:szCs w:val="24"/>
        </w:rPr>
        <w:t xml:space="preserve"> PK</w:t>
      </w:r>
      <w:r w:rsidR="0057181D" w:rsidRPr="0057181D">
        <w:rPr>
          <w:rFonts w:ascii="Times New Roman" w:eastAsia="TimesNewRomanPSMT" w:hAnsi="Times New Roman" w:cs="Times New Roman"/>
          <w:color w:val="000000"/>
          <w:sz w:val="24"/>
          <w:szCs w:val="24"/>
        </w:rPr>
        <w:t xml:space="preserve"> </w:t>
      </w:r>
      <w:proofErr w:type="spellStart"/>
      <w:r w:rsidR="0057181D" w:rsidRPr="00F2177D">
        <w:rPr>
          <w:rFonts w:ascii="Times New Roman" w:eastAsia="TimesNewRomanPSMT" w:hAnsi="Times New Roman" w:cs="Times New Roman"/>
          <w:color w:val="000000"/>
          <w:sz w:val="24"/>
          <w:szCs w:val="24"/>
        </w:rPr>
        <w:t>Poutziouris</w:t>
      </w:r>
      <w:proofErr w:type="spellEnd"/>
      <w:r w:rsidR="0057181D">
        <w:rPr>
          <w:rFonts w:ascii="Times New Roman" w:eastAsia="TimesNewRomanPSMT" w:hAnsi="Times New Roman" w:cs="Times New Roman"/>
          <w:color w:val="000000"/>
          <w:sz w:val="24"/>
          <w:szCs w:val="24"/>
        </w:rPr>
        <w:t xml:space="preserve"> </w:t>
      </w:r>
      <w:proofErr w:type="spellStart"/>
      <w:r w:rsidR="0057181D" w:rsidRPr="00F2177D">
        <w:rPr>
          <w:rFonts w:ascii="Times New Roman" w:eastAsia="TimesNewRomanPSMT" w:hAnsi="Times New Roman" w:cs="Times New Roman"/>
          <w:color w:val="000000"/>
          <w:sz w:val="24"/>
          <w:szCs w:val="24"/>
        </w:rPr>
        <w:t>Smyrnios</w:t>
      </w:r>
      <w:proofErr w:type="spellEnd"/>
      <w:r w:rsidR="00D42F84">
        <w:rPr>
          <w:rFonts w:ascii="Times New Roman" w:eastAsia="TimesNewRomanPSMT" w:hAnsi="Times New Roman" w:cs="Times New Roman"/>
          <w:color w:val="000000"/>
          <w:sz w:val="24"/>
          <w:szCs w:val="24"/>
        </w:rPr>
        <w:t xml:space="preserve"> K and</w:t>
      </w:r>
      <w:r w:rsidR="0057181D" w:rsidRPr="00F2177D">
        <w:rPr>
          <w:rFonts w:ascii="Times New Roman" w:eastAsia="TimesNewRomanPSMT" w:hAnsi="Times New Roman" w:cs="Times New Roman"/>
          <w:color w:val="000000"/>
          <w:sz w:val="24"/>
          <w:szCs w:val="24"/>
        </w:rPr>
        <w:t xml:space="preserve"> Klein</w:t>
      </w:r>
      <w:r w:rsidR="00D42F84">
        <w:rPr>
          <w:rFonts w:ascii="Times New Roman" w:eastAsia="TimesNewRomanPSMT" w:hAnsi="Times New Roman" w:cs="Times New Roman"/>
          <w:color w:val="000000"/>
          <w:sz w:val="24"/>
          <w:szCs w:val="24"/>
        </w:rPr>
        <w:t xml:space="preserve"> S</w:t>
      </w:r>
      <w:r w:rsidR="0057181D" w:rsidRPr="00F2177D">
        <w:rPr>
          <w:rFonts w:ascii="Times New Roman" w:eastAsia="TimesNewRomanPSMT" w:hAnsi="Times New Roman" w:cs="Times New Roman"/>
          <w:color w:val="000000"/>
          <w:sz w:val="24"/>
          <w:szCs w:val="24"/>
        </w:rPr>
        <w:t xml:space="preserve"> (eds.)</w:t>
      </w:r>
      <w:r w:rsidRPr="00F2177D">
        <w:rPr>
          <w:rFonts w:ascii="Times New Roman" w:eastAsia="TimesNewRomanPSMT" w:hAnsi="Times New Roman" w:cs="Times New Roman"/>
          <w:color w:val="000000"/>
          <w:sz w:val="24"/>
          <w:szCs w:val="24"/>
        </w:rPr>
        <w:t xml:space="preserve">: </w:t>
      </w:r>
      <w:r w:rsidRPr="00F2177D">
        <w:rPr>
          <w:rFonts w:ascii="Times New Roman" w:eastAsia="TimesNewRomanPSMT" w:hAnsi="Times New Roman" w:cs="Times New Roman"/>
          <w:i/>
          <w:iCs/>
          <w:color w:val="000000"/>
          <w:sz w:val="24"/>
          <w:szCs w:val="24"/>
        </w:rPr>
        <w:t>Handbook of research on family business</w:t>
      </w:r>
      <w:r w:rsidR="00D42F84">
        <w:rPr>
          <w:rFonts w:ascii="Times New Roman" w:eastAsia="TimesNewRomanPSMT" w:hAnsi="Times New Roman" w:cs="Times New Roman"/>
          <w:i/>
          <w:iCs/>
          <w:color w:val="000000"/>
          <w:sz w:val="24"/>
          <w:szCs w:val="24"/>
        </w:rPr>
        <w:t>.</w:t>
      </w:r>
      <w:r w:rsidRPr="00F2177D">
        <w:rPr>
          <w:rFonts w:ascii="Times New Roman" w:eastAsia="TimesNewRomanPSMT" w:hAnsi="Times New Roman" w:cs="Times New Roman"/>
          <w:i/>
          <w:iCs/>
          <w:color w:val="000000"/>
          <w:sz w:val="24"/>
          <w:szCs w:val="24"/>
        </w:rPr>
        <w:t xml:space="preserve"> </w:t>
      </w:r>
      <w:r w:rsidRPr="00F2177D">
        <w:rPr>
          <w:rFonts w:ascii="Times New Roman" w:eastAsia="TimesNewRomanPSMT" w:hAnsi="Times New Roman" w:cs="Times New Roman"/>
          <w:color w:val="000000"/>
          <w:sz w:val="24"/>
          <w:szCs w:val="24"/>
        </w:rPr>
        <w:t xml:space="preserve">Edward Elgar, </w:t>
      </w:r>
      <w:proofErr w:type="spellStart"/>
      <w:r w:rsidRPr="00F2177D">
        <w:rPr>
          <w:rFonts w:ascii="Times New Roman" w:eastAsia="TimesNewRomanPSMT" w:hAnsi="Times New Roman" w:cs="Times New Roman"/>
          <w:color w:val="000000"/>
          <w:sz w:val="24"/>
          <w:szCs w:val="24"/>
        </w:rPr>
        <w:t>Bodmin</w:t>
      </w:r>
      <w:proofErr w:type="spellEnd"/>
      <w:r w:rsidRPr="00F2177D">
        <w:rPr>
          <w:rFonts w:ascii="Times New Roman" w:eastAsia="TimesNewRomanPSMT" w:hAnsi="Times New Roman" w:cs="Times New Roman"/>
          <w:color w:val="000000"/>
          <w:sz w:val="24"/>
          <w:szCs w:val="24"/>
        </w:rPr>
        <w:t>: 125-145.</w:t>
      </w:r>
    </w:p>
    <w:p w14:paraId="45BAD66C" w14:textId="2BC0D71C" w:rsidR="00F360C4" w:rsidRDefault="00F360C4" w:rsidP="007070E9">
      <w:pPr>
        <w:autoSpaceDE w:val="0"/>
        <w:autoSpaceDN w:val="0"/>
        <w:adjustRightInd w:val="0"/>
        <w:spacing w:after="0" w:line="240" w:lineRule="auto"/>
        <w:rPr>
          <w:rFonts w:ascii="Times New Roman" w:eastAsia="TimesNewRomanPSMT" w:hAnsi="Times New Roman" w:cs="Times New Roman"/>
          <w:color w:val="000000"/>
          <w:sz w:val="24"/>
          <w:szCs w:val="24"/>
        </w:rPr>
      </w:pPr>
    </w:p>
    <w:p w14:paraId="186C2393" w14:textId="381D72B7" w:rsidR="00F360C4" w:rsidRDefault="00F360C4" w:rsidP="007070E9">
      <w:pPr>
        <w:spacing w:after="0" w:line="240" w:lineRule="auto"/>
        <w:rPr>
          <w:rFonts w:ascii="Times New Roman" w:hAnsi="Times New Roman" w:cs="Times New Roman"/>
          <w:sz w:val="24"/>
          <w:szCs w:val="24"/>
        </w:rPr>
      </w:pPr>
      <w:r w:rsidRPr="004D51BD">
        <w:rPr>
          <w:rFonts w:ascii="Times New Roman" w:hAnsi="Times New Roman" w:cs="Times New Roman"/>
          <w:sz w:val="24"/>
          <w:szCs w:val="24"/>
        </w:rPr>
        <w:t xml:space="preserve">Vygotsky LS (1978) </w:t>
      </w:r>
      <w:r w:rsidRPr="004D51BD">
        <w:rPr>
          <w:rFonts w:ascii="Times New Roman" w:hAnsi="Times New Roman" w:cs="Times New Roman"/>
          <w:i/>
          <w:sz w:val="24"/>
          <w:szCs w:val="24"/>
        </w:rPr>
        <w:t>Mind in Society: The Development of Higher Psychological Processes.</w:t>
      </w:r>
      <w:r w:rsidRPr="004D51BD">
        <w:rPr>
          <w:rFonts w:ascii="Times New Roman" w:hAnsi="Times New Roman" w:cs="Times New Roman"/>
          <w:sz w:val="24"/>
          <w:szCs w:val="24"/>
        </w:rPr>
        <w:t xml:space="preserve"> Cambridge University Press</w:t>
      </w:r>
      <w:r w:rsidR="004D51BD">
        <w:rPr>
          <w:rFonts w:ascii="Times New Roman" w:hAnsi="Times New Roman" w:cs="Times New Roman"/>
          <w:sz w:val="24"/>
          <w:szCs w:val="24"/>
        </w:rPr>
        <w:t>, Cambridge</w:t>
      </w:r>
      <w:r w:rsidRPr="004D51BD">
        <w:rPr>
          <w:rFonts w:ascii="Times New Roman" w:hAnsi="Times New Roman" w:cs="Times New Roman"/>
          <w:sz w:val="24"/>
          <w:szCs w:val="24"/>
        </w:rPr>
        <w:t>.</w:t>
      </w:r>
    </w:p>
    <w:p w14:paraId="5CC6A1EF" w14:textId="4F27BBBC" w:rsidR="00CA1488" w:rsidRDefault="00CA1488" w:rsidP="007070E9">
      <w:pPr>
        <w:spacing w:after="0" w:line="240" w:lineRule="auto"/>
        <w:rPr>
          <w:rFonts w:ascii="Times New Roman" w:hAnsi="Times New Roman" w:cs="Times New Roman"/>
          <w:sz w:val="24"/>
          <w:szCs w:val="24"/>
        </w:rPr>
      </w:pPr>
    </w:p>
    <w:p w14:paraId="34C3160F" w14:textId="77777777" w:rsidR="007D22A8" w:rsidRPr="00DD1605" w:rsidRDefault="007D22A8" w:rsidP="007D22A8">
      <w:pPr>
        <w:autoSpaceDE w:val="0"/>
        <w:autoSpaceDN w:val="0"/>
        <w:adjustRightInd w:val="0"/>
        <w:spacing w:after="0" w:line="240" w:lineRule="auto"/>
        <w:rPr>
          <w:rFonts w:ascii="Times New Roman" w:eastAsia="TimesNRMTPro" w:hAnsi="Times New Roman" w:cs="Times New Roman"/>
          <w:sz w:val="24"/>
          <w:szCs w:val="24"/>
        </w:rPr>
      </w:pPr>
      <w:r w:rsidRPr="00DD1605">
        <w:rPr>
          <w:rFonts w:ascii="Times New Roman" w:eastAsia="TimesNRMTPro" w:hAnsi="Times New Roman" w:cs="Times New Roman"/>
          <w:sz w:val="24"/>
          <w:szCs w:val="24"/>
        </w:rPr>
        <w:t xml:space="preserve">Wang C and </w:t>
      </w:r>
      <w:proofErr w:type="spellStart"/>
      <w:r w:rsidRPr="00DD1605">
        <w:rPr>
          <w:rFonts w:ascii="Times New Roman" w:eastAsia="TimesNRMTPro" w:hAnsi="Times New Roman" w:cs="Times New Roman"/>
          <w:sz w:val="24"/>
          <w:szCs w:val="24"/>
        </w:rPr>
        <w:t>Chugh</w:t>
      </w:r>
      <w:proofErr w:type="spellEnd"/>
      <w:r w:rsidRPr="00DD1605">
        <w:rPr>
          <w:rFonts w:ascii="Times New Roman" w:eastAsia="TimesNRMTPro" w:hAnsi="Times New Roman" w:cs="Times New Roman"/>
          <w:sz w:val="24"/>
          <w:szCs w:val="24"/>
        </w:rPr>
        <w:t xml:space="preserve"> H (2014) Entrepreneurial learning: Past research and future trends. </w:t>
      </w:r>
      <w:r w:rsidRPr="00DD1605">
        <w:rPr>
          <w:rFonts w:ascii="Times New Roman" w:eastAsia="TimesNRMTPro" w:hAnsi="Times New Roman" w:cs="Times New Roman"/>
          <w:i/>
          <w:iCs/>
          <w:sz w:val="24"/>
          <w:szCs w:val="24"/>
        </w:rPr>
        <w:t>International Journal of Management Reviews</w:t>
      </w:r>
      <w:r w:rsidRPr="00DD1605">
        <w:rPr>
          <w:rFonts w:ascii="Times New Roman" w:eastAsia="TimesNRMTPro" w:hAnsi="Times New Roman" w:cs="Times New Roman"/>
          <w:sz w:val="24"/>
          <w:szCs w:val="24"/>
        </w:rPr>
        <w:t xml:space="preserve"> 16(1):</w:t>
      </w:r>
      <w:r w:rsidRPr="00B901C1">
        <w:rPr>
          <w:rFonts w:ascii="Times New Roman" w:hAnsi="Times New Roman" w:cs="Times New Roman"/>
          <w:sz w:val="24"/>
          <w:szCs w:val="24"/>
        </w:rPr>
        <w:t xml:space="preserve"> 24-61.</w:t>
      </w:r>
    </w:p>
    <w:p w14:paraId="479810FC" w14:textId="77777777" w:rsidR="001C56D3" w:rsidRPr="00B013FA" w:rsidRDefault="001C56D3" w:rsidP="007070E9">
      <w:pPr>
        <w:autoSpaceDE w:val="0"/>
        <w:autoSpaceDN w:val="0"/>
        <w:adjustRightInd w:val="0"/>
        <w:spacing w:after="0" w:line="240" w:lineRule="auto"/>
        <w:rPr>
          <w:rFonts w:cs="Calibri"/>
        </w:rPr>
      </w:pPr>
    </w:p>
    <w:p w14:paraId="1BFA9EE6" w14:textId="08B7AAD3" w:rsidR="005F5008" w:rsidRDefault="005F5008" w:rsidP="007070E9">
      <w:pPr>
        <w:autoSpaceDE w:val="0"/>
        <w:autoSpaceDN w:val="0"/>
        <w:adjustRightInd w:val="0"/>
        <w:spacing w:after="0" w:line="240" w:lineRule="auto"/>
        <w:rPr>
          <w:rFonts w:ascii="Times New Roman" w:eastAsia="TimesNewRomanPSMT" w:hAnsi="Times New Roman" w:cs="Times New Roman"/>
          <w:color w:val="000000"/>
          <w:sz w:val="24"/>
          <w:szCs w:val="24"/>
        </w:rPr>
      </w:pPr>
      <w:r w:rsidRPr="00F2177D">
        <w:rPr>
          <w:rFonts w:ascii="Times New Roman" w:eastAsia="TimesNewRomanPSMT" w:hAnsi="Times New Roman" w:cs="Times New Roman"/>
          <w:color w:val="000000"/>
          <w:sz w:val="24"/>
          <w:szCs w:val="24"/>
        </w:rPr>
        <w:t xml:space="preserve">Winter S and </w:t>
      </w:r>
      <w:proofErr w:type="spellStart"/>
      <w:r w:rsidRPr="00F2177D">
        <w:rPr>
          <w:rFonts w:ascii="Times New Roman" w:eastAsia="TimesNewRomanPSMT" w:hAnsi="Times New Roman" w:cs="Times New Roman"/>
          <w:color w:val="000000"/>
          <w:sz w:val="24"/>
          <w:szCs w:val="24"/>
        </w:rPr>
        <w:t>Szulanski</w:t>
      </w:r>
      <w:proofErr w:type="spellEnd"/>
      <w:r w:rsidRPr="00F2177D">
        <w:rPr>
          <w:rFonts w:ascii="Times New Roman" w:eastAsia="TimesNewRomanPSMT" w:hAnsi="Times New Roman" w:cs="Times New Roman"/>
          <w:color w:val="000000"/>
          <w:sz w:val="24"/>
          <w:szCs w:val="24"/>
        </w:rPr>
        <w:t xml:space="preserve"> G (2001) Replication as strategy. </w:t>
      </w:r>
      <w:r w:rsidRPr="00F2177D">
        <w:rPr>
          <w:rFonts w:ascii="Times New Roman" w:eastAsia="TimesNewRomanPSMT" w:hAnsi="Times New Roman" w:cs="Times New Roman"/>
          <w:i/>
          <w:color w:val="000000"/>
          <w:sz w:val="24"/>
          <w:szCs w:val="24"/>
        </w:rPr>
        <w:t>Organization Science</w:t>
      </w:r>
      <w:r w:rsidRPr="00F2177D">
        <w:rPr>
          <w:rFonts w:ascii="Times New Roman" w:eastAsia="TimesNewRomanPSMT" w:hAnsi="Times New Roman" w:cs="Times New Roman"/>
          <w:color w:val="000000"/>
          <w:sz w:val="24"/>
          <w:szCs w:val="24"/>
        </w:rPr>
        <w:t xml:space="preserve"> 12(6): 730-43.</w:t>
      </w:r>
    </w:p>
    <w:p w14:paraId="78AEACD3" w14:textId="77777777" w:rsidR="005F5008" w:rsidRPr="00F2177D" w:rsidRDefault="005F5008" w:rsidP="007070E9">
      <w:pPr>
        <w:autoSpaceDE w:val="0"/>
        <w:autoSpaceDN w:val="0"/>
        <w:adjustRightInd w:val="0"/>
        <w:spacing w:after="0" w:line="240" w:lineRule="auto"/>
        <w:rPr>
          <w:rFonts w:ascii="Times New Roman" w:eastAsia="TimesNewRomanPSMT" w:hAnsi="Times New Roman" w:cs="Times New Roman"/>
          <w:color w:val="000000"/>
          <w:sz w:val="24"/>
          <w:szCs w:val="24"/>
        </w:rPr>
      </w:pPr>
    </w:p>
    <w:p w14:paraId="60292199" w14:textId="46B70346" w:rsidR="005F5008" w:rsidRPr="00E8418A" w:rsidRDefault="005F5008" w:rsidP="007070E9">
      <w:pPr>
        <w:autoSpaceDE w:val="0"/>
        <w:autoSpaceDN w:val="0"/>
        <w:adjustRightInd w:val="0"/>
        <w:spacing w:after="0" w:line="240" w:lineRule="auto"/>
        <w:rPr>
          <w:rFonts w:ascii="Times New Roman" w:hAnsi="Times New Roman" w:cs="Times New Roman"/>
          <w:sz w:val="24"/>
          <w:szCs w:val="24"/>
        </w:rPr>
      </w:pPr>
      <w:r w:rsidRPr="00E8418A">
        <w:rPr>
          <w:rFonts w:ascii="Times New Roman" w:hAnsi="Times New Roman" w:cs="Times New Roman"/>
          <w:sz w:val="24"/>
          <w:szCs w:val="24"/>
        </w:rPr>
        <w:t>Wirtz BW Pistoia A Ullrich S</w:t>
      </w:r>
      <w:r w:rsidR="00D42F84">
        <w:rPr>
          <w:rFonts w:ascii="Times New Roman" w:hAnsi="Times New Roman" w:cs="Times New Roman"/>
          <w:sz w:val="24"/>
          <w:szCs w:val="24"/>
        </w:rPr>
        <w:t xml:space="preserve"> and</w:t>
      </w:r>
      <w:r w:rsidRPr="00E8418A">
        <w:rPr>
          <w:rFonts w:ascii="Times New Roman" w:hAnsi="Times New Roman" w:cs="Times New Roman"/>
          <w:sz w:val="24"/>
          <w:szCs w:val="24"/>
        </w:rPr>
        <w:t xml:space="preserve"> </w:t>
      </w:r>
      <w:proofErr w:type="spellStart"/>
      <w:r w:rsidRPr="00E8418A">
        <w:rPr>
          <w:rFonts w:ascii="Times New Roman" w:hAnsi="Times New Roman" w:cs="Times New Roman"/>
          <w:sz w:val="24"/>
          <w:szCs w:val="24"/>
        </w:rPr>
        <w:t>Gottel</w:t>
      </w:r>
      <w:proofErr w:type="spellEnd"/>
      <w:r w:rsidRPr="00E8418A">
        <w:rPr>
          <w:rFonts w:ascii="Times New Roman" w:hAnsi="Times New Roman" w:cs="Times New Roman"/>
          <w:sz w:val="24"/>
          <w:szCs w:val="24"/>
        </w:rPr>
        <w:t xml:space="preserve"> V </w:t>
      </w:r>
      <w:r>
        <w:rPr>
          <w:rFonts w:ascii="Times New Roman" w:hAnsi="Times New Roman" w:cs="Times New Roman"/>
          <w:sz w:val="24"/>
          <w:szCs w:val="24"/>
        </w:rPr>
        <w:t>(</w:t>
      </w:r>
      <w:r w:rsidRPr="00E8418A">
        <w:rPr>
          <w:rFonts w:ascii="Times New Roman" w:hAnsi="Times New Roman" w:cs="Times New Roman"/>
          <w:sz w:val="24"/>
          <w:szCs w:val="24"/>
        </w:rPr>
        <w:t>201</w:t>
      </w:r>
      <w:r>
        <w:rPr>
          <w:rFonts w:ascii="Times New Roman" w:hAnsi="Times New Roman" w:cs="Times New Roman"/>
          <w:sz w:val="24"/>
          <w:szCs w:val="24"/>
        </w:rPr>
        <w:t>6)</w:t>
      </w:r>
      <w:r w:rsidRPr="00E8418A">
        <w:rPr>
          <w:rFonts w:ascii="Times New Roman" w:hAnsi="Times New Roman" w:cs="Times New Roman"/>
          <w:sz w:val="24"/>
          <w:szCs w:val="24"/>
        </w:rPr>
        <w:t xml:space="preserve"> Business models: origins, development and future research. </w:t>
      </w:r>
      <w:r w:rsidRPr="00833FB4">
        <w:rPr>
          <w:rFonts w:ascii="Times New Roman" w:hAnsi="Times New Roman" w:cs="Times New Roman"/>
          <w:i/>
          <w:iCs/>
          <w:sz w:val="24"/>
          <w:szCs w:val="24"/>
        </w:rPr>
        <w:t>Long Range Planning</w:t>
      </w:r>
      <w:r w:rsidRPr="00E8418A">
        <w:rPr>
          <w:rFonts w:ascii="Times New Roman" w:hAnsi="Times New Roman" w:cs="Times New Roman"/>
          <w:sz w:val="24"/>
          <w:szCs w:val="24"/>
        </w:rPr>
        <w:t xml:space="preserve"> </w:t>
      </w:r>
      <w:r>
        <w:rPr>
          <w:rFonts w:ascii="Times New Roman" w:hAnsi="Times New Roman" w:cs="Times New Roman"/>
          <w:sz w:val="24"/>
          <w:szCs w:val="24"/>
        </w:rPr>
        <w:t>49(1)</w:t>
      </w:r>
      <w:r w:rsidR="00D42F84">
        <w:rPr>
          <w:rFonts w:ascii="Times New Roman" w:hAnsi="Times New Roman" w:cs="Times New Roman"/>
          <w:sz w:val="24"/>
          <w:szCs w:val="24"/>
        </w:rPr>
        <w:t>:</w:t>
      </w:r>
      <w:r>
        <w:rPr>
          <w:rFonts w:ascii="Times New Roman" w:hAnsi="Times New Roman" w:cs="Times New Roman"/>
          <w:sz w:val="24"/>
          <w:szCs w:val="24"/>
        </w:rPr>
        <w:t xml:space="preserve"> 36-54</w:t>
      </w:r>
      <w:r w:rsidRPr="00E8418A">
        <w:rPr>
          <w:rFonts w:ascii="Times New Roman" w:hAnsi="Times New Roman" w:cs="Times New Roman"/>
          <w:sz w:val="24"/>
          <w:szCs w:val="24"/>
        </w:rPr>
        <w:t>.</w:t>
      </w:r>
    </w:p>
    <w:p w14:paraId="24FAC9AB" w14:textId="77777777" w:rsidR="005F5008" w:rsidRPr="00E8418A" w:rsidRDefault="005F5008" w:rsidP="007070E9">
      <w:pPr>
        <w:autoSpaceDE w:val="0"/>
        <w:autoSpaceDN w:val="0"/>
        <w:adjustRightInd w:val="0"/>
        <w:spacing w:after="0" w:line="240" w:lineRule="auto"/>
        <w:rPr>
          <w:rFonts w:ascii="Times New Roman" w:hAnsi="Times New Roman" w:cs="Times New Roman"/>
          <w:sz w:val="24"/>
          <w:szCs w:val="24"/>
        </w:rPr>
      </w:pPr>
    </w:p>
    <w:p w14:paraId="647278EA" w14:textId="77777777" w:rsidR="00CA0919" w:rsidRDefault="005F5008" w:rsidP="007070E9">
      <w:pPr>
        <w:autoSpaceDE w:val="0"/>
        <w:autoSpaceDN w:val="0"/>
        <w:adjustRightInd w:val="0"/>
        <w:spacing w:after="0" w:line="240" w:lineRule="auto"/>
        <w:rPr>
          <w:rFonts w:ascii="Times New Roman" w:hAnsi="Times New Roman" w:cs="Times New Roman"/>
          <w:sz w:val="24"/>
          <w:szCs w:val="24"/>
        </w:rPr>
      </w:pPr>
      <w:r w:rsidRPr="00F2177D">
        <w:rPr>
          <w:rFonts w:ascii="Times New Roman" w:hAnsi="Times New Roman" w:cs="Times New Roman"/>
          <w:sz w:val="24"/>
          <w:szCs w:val="24"/>
        </w:rPr>
        <w:t xml:space="preserve">Yin R (2009) </w:t>
      </w:r>
      <w:r w:rsidRPr="00F2177D">
        <w:rPr>
          <w:rFonts w:ascii="Times New Roman" w:hAnsi="Times New Roman" w:cs="Times New Roman"/>
          <w:i/>
          <w:sz w:val="24"/>
          <w:szCs w:val="24"/>
        </w:rPr>
        <w:t>Case study research Design and methods</w:t>
      </w:r>
      <w:r w:rsidRPr="00F2177D">
        <w:rPr>
          <w:rFonts w:ascii="Times New Roman" w:hAnsi="Times New Roman" w:cs="Times New Roman"/>
          <w:sz w:val="24"/>
          <w:szCs w:val="24"/>
        </w:rPr>
        <w:t xml:space="preserve"> (1st–4th Editions). Sage Publications, Thousand Oaks.</w:t>
      </w:r>
    </w:p>
    <w:p w14:paraId="02D4B8F8" w14:textId="77777777" w:rsidR="00CA0919" w:rsidRDefault="00CA0919" w:rsidP="007070E9">
      <w:pPr>
        <w:autoSpaceDE w:val="0"/>
        <w:autoSpaceDN w:val="0"/>
        <w:adjustRightInd w:val="0"/>
        <w:spacing w:after="0" w:line="240" w:lineRule="auto"/>
        <w:rPr>
          <w:rFonts w:ascii="Times New Roman" w:hAnsi="Times New Roman" w:cs="Times New Roman"/>
          <w:sz w:val="24"/>
          <w:szCs w:val="24"/>
        </w:rPr>
      </w:pPr>
    </w:p>
    <w:p w14:paraId="54695FE7" w14:textId="0BD06EB0" w:rsidR="005F5008" w:rsidRPr="00C85B18" w:rsidRDefault="005F5008" w:rsidP="007070E9">
      <w:pPr>
        <w:autoSpaceDE w:val="0"/>
        <w:autoSpaceDN w:val="0"/>
        <w:adjustRightInd w:val="0"/>
        <w:spacing w:after="0" w:line="240" w:lineRule="auto"/>
        <w:rPr>
          <w:rFonts w:ascii="Times New Roman" w:eastAsia="TimesNRMTPro" w:hAnsi="Times New Roman" w:cs="Times New Roman"/>
          <w:sz w:val="24"/>
          <w:szCs w:val="24"/>
        </w:rPr>
      </w:pPr>
      <w:r w:rsidRPr="00C85B18">
        <w:rPr>
          <w:rFonts w:ascii="Times New Roman" w:eastAsia="TimesNRMTPro" w:hAnsi="Times New Roman" w:cs="Times New Roman"/>
          <w:sz w:val="24"/>
          <w:szCs w:val="24"/>
        </w:rPr>
        <w:t xml:space="preserve">Zhou W and </w:t>
      </w:r>
      <w:proofErr w:type="spellStart"/>
      <w:r w:rsidRPr="00C85B18">
        <w:rPr>
          <w:rFonts w:ascii="Times New Roman" w:eastAsia="TimesNRMTPro" w:hAnsi="Times New Roman" w:cs="Times New Roman"/>
          <w:sz w:val="24"/>
          <w:szCs w:val="24"/>
        </w:rPr>
        <w:t>Rosini</w:t>
      </w:r>
      <w:proofErr w:type="spellEnd"/>
      <w:r w:rsidR="00D42F84">
        <w:rPr>
          <w:rFonts w:ascii="Times New Roman" w:eastAsia="TimesNRMTPro" w:hAnsi="Times New Roman" w:cs="Times New Roman"/>
          <w:sz w:val="24"/>
          <w:szCs w:val="24"/>
        </w:rPr>
        <w:t xml:space="preserve"> E</w:t>
      </w:r>
      <w:r w:rsidRPr="00C85B18">
        <w:rPr>
          <w:rFonts w:ascii="Times New Roman" w:eastAsia="TimesNRMTPro" w:hAnsi="Times New Roman" w:cs="Times New Roman"/>
          <w:sz w:val="24"/>
          <w:szCs w:val="24"/>
        </w:rPr>
        <w:t xml:space="preserve"> (2015) Entrepreneurial team diversity and performance: Toward an</w:t>
      </w:r>
    </w:p>
    <w:p w14:paraId="699102B2" w14:textId="50601C40" w:rsidR="005F5008" w:rsidRPr="00C85B18" w:rsidRDefault="005F5008" w:rsidP="007070E9">
      <w:pPr>
        <w:autoSpaceDE w:val="0"/>
        <w:autoSpaceDN w:val="0"/>
        <w:adjustRightInd w:val="0"/>
        <w:spacing w:after="0" w:line="240" w:lineRule="auto"/>
        <w:rPr>
          <w:rFonts w:ascii="Times New Roman" w:eastAsia="TimesNRMTPro" w:hAnsi="Times New Roman" w:cs="Times New Roman"/>
          <w:sz w:val="24"/>
          <w:szCs w:val="24"/>
        </w:rPr>
      </w:pPr>
      <w:r w:rsidRPr="00C85B18">
        <w:rPr>
          <w:rFonts w:ascii="Times New Roman" w:eastAsia="TimesNRMTPro" w:hAnsi="Times New Roman" w:cs="Times New Roman"/>
          <w:sz w:val="24"/>
          <w:szCs w:val="24"/>
        </w:rPr>
        <w:t>integrated model</w:t>
      </w:r>
      <w:r w:rsidR="00CA1488">
        <w:rPr>
          <w:rFonts w:ascii="Times New Roman" w:eastAsia="TimesNRMTPro" w:hAnsi="Times New Roman" w:cs="Times New Roman"/>
          <w:sz w:val="24"/>
          <w:szCs w:val="24"/>
        </w:rPr>
        <w:t>.</w:t>
      </w:r>
      <w:r w:rsidRPr="00C85B18">
        <w:rPr>
          <w:rFonts w:ascii="Times New Roman" w:eastAsia="TimesNRMTPro" w:hAnsi="Times New Roman" w:cs="Times New Roman"/>
          <w:sz w:val="24"/>
          <w:szCs w:val="24"/>
        </w:rPr>
        <w:t xml:space="preserve"> </w:t>
      </w:r>
      <w:r w:rsidRPr="00C85B18">
        <w:rPr>
          <w:rFonts w:ascii="Times New Roman" w:eastAsia="TimesNRMTPro" w:hAnsi="Times New Roman" w:cs="Times New Roman"/>
          <w:i/>
          <w:iCs/>
          <w:sz w:val="24"/>
          <w:szCs w:val="24"/>
        </w:rPr>
        <w:t>Entrepreneurship Research Journal</w:t>
      </w:r>
      <w:r w:rsidRPr="00C85B18">
        <w:rPr>
          <w:rFonts w:ascii="Times New Roman" w:eastAsia="TimesNRMTPro" w:hAnsi="Times New Roman" w:cs="Times New Roman"/>
          <w:sz w:val="24"/>
          <w:szCs w:val="24"/>
        </w:rPr>
        <w:t xml:space="preserve"> </w:t>
      </w:r>
      <w:r w:rsidRPr="00D42F84">
        <w:rPr>
          <w:rFonts w:ascii="Times New Roman" w:eastAsia="TimesNRMTPro" w:hAnsi="Times New Roman" w:cs="Times New Roman"/>
          <w:sz w:val="24"/>
          <w:szCs w:val="24"/>
        </w:rPr>
        <w:t>5</w:t>
      </w:r>
      <w:r w:rsidRPr="00C85B18">
        <w:rPr>
          <w:rFonts w:ascii="Times New Roman" w:eastAsia="TimesNRMTPro" w:hAnsi="Times New Roman" w:cs="Times New Roman"/>
          <w:sz w:val="24"/>
          <w:szCs w:val="24"/>
        </w:rPr>
        <w:t>(1)</w:t>
      </w:r>
      <w:r w:rsidR="00D42F84">
        <w:rPr>
          <w:rFonts w:ascii="Times New Roman" w:eastAsia="TimesNRMTPro" w:hAnsi="Times New Roman" w:cs="Times New Roman"/>
          <w:sz w:val="24"/>
          <w:szCs w:val="24"/>
        </w:rPr>
        <w:t>:</w:t>
      </w:r>
      <w:r w:rsidRPr="00C85B18">
        <w:rPr>
          <w:rFonts w:ascii="Times New Roman" w:eastAsia="TimesNRMTPro" w:hAnsi="Times New Roman" w:cs="Times New Roman"/>
          <w:sz w:val="24"/>
          <w:szCs w:val="24"/>
        </w:rPr>
        <w:t xml:space="preserve"> 31–60.</w:t>
      </w:r>
    </w:p>
    <w:p w14:paraId="7B216870" w14:textId="77777777" w:rsidR="005F5008" w:rsidRPr="00C85B18" w:rsidRDefault="005F5008" w:rsidP="007070E9">
      <w:pPr>
        <w:autoSpaceDE w:val="0"/>
        <w:autoSpaceDN w:val="0"/>
        <w:adjustRightInd w:val="0"/>
        <w:spacing w:after="0" w:line="240" w:lineRule="auto"/>
        <w:rPr>
          <w:rFonts w:ascii="Times New Roman" w:eastAsia="TimesNRMTPro" w:hAnsi="Times New Roman" w:cs="Times New Roman"/>
          <w:sz w:val="24"/>
          <w:szCs w:val="24"/>
        </w:rPr>
      </w:pPr>
    </w:p>
    <w:p w14:paraId="4BB0819B" w14:textId="53FC32AC" w:rsidR="005F5008" w:rsidRPr="00F2177D" w:rsidRDefault="005F5008" w:rsidP="007070E9">
      <w:pPr>
        <w:pStyle w:val="NoSpacing"/>
        <w:rPr>
          <w:rFonts w:ascii="Times New Roman" w:hAnsi="Times New Roman" w:cs="Times New Roman"/>
          <w:sz w:val="24"/>
          <w:szCs w:val="24"/>
          <w:lang w:eastAsia="en-GB"/>
        </w:rPr>
      </w:pPr>
      <w:r w:rsidRPr="00F2177D">
        <w:rPr>
          <w:rFonts w:ascii="Times New Roman" w:eastAsia="TimesNRMTPro" w:hAnsi="Times New Roman" w:cs="Times New Roman"/>
          <w:sz w:val="24"/>
          <w:szCs w:val="24"/>
        </w:rPr>
        <w:t xml:space="preserve">Zhou W </w:t>
      </w:r>
      <w:r w:rsidR="00D42F84">
        <w:rPr>
          <w:rFonts w:ascii="Times New Roman" w:eastAsia="TimesNRMTPro" w:hAnsi="Times New Roman" w:cs="Times New Roman"/>
          <w:sz w:val="24"/>
          <w:szCs w:val="24"/>
        </w:rPr>
        <w:t xml:space="preserve">and </w:t>
      </w:r>
      <w:proofErr w:type="spellStart"/>
      <w:r w:rsidRPr="00F2177D">
        <w:rPr>
          <w:rFonts w:ascii="Times New Roman" w:eastAsia="TimesNRMTPro" w:hAnsi="Times New Roman" w:cs="Times New Roman"/>
          <w:sz w:val="24"/>
          <w:szCs w:val="24"/>
        </w:rPr>
        <w:t>Vredenburgh</w:t>
      </w:r>
      <w:proofErr w:type="spellEnd"/>
      <w:r w:rsidRPr="00F2177D">
        <w:rPr>
          <w:rFonts w:ascii="Times New Roman" w:eastAsia="TimesNRMTPro" w:hAnsi="Times New Roman" w:cs="Times New Roman"/>
          <w:sz w:val="24"/>
          <w:szCs w:val="24"/>
        </w:rPr>
        <w:t xml:space="preserve"> D (2017) Dispositional antecedents of shared leadership emergent states on entrepreneurial teams. In </w:t>
      </w:r>
      <w:r w:rsidRPr="00F2177D">
        <w:rPr>
          <w:rFonts w:ascii="Times New Roman" w:hAnsi="Times New Roman" w:cs="Times New Roman"/>
          <w:sz w:val="24"/>
          <w:szCs w:val="24"/>
          <w:lang w:eastAsia="en-GB"/>
        </w:rPr>
        <w:t>Ben-</w:t>
      </w:r>
      <w:proofErr w:type="spellStart"/>
      <w:r w:rsidRPr="00F2177D">
        <w:rPr>
          <w:rFonts w:ascii="Times New Roman" w:hAnsi="Times New Roman" w:cs="Times New Roman"/>
          <w:sz w:val="24"/>
          <w:szCs w:val="24"/>
          <w:lang w:eastAsia="en-GB"/>
        </w:rPr>
        <w:t>Hafaïedh</w:t>
      </w:r>
      <w:proofErr w:type="spellEnd"/>
      <w:r w:rsidRPr="00F2177D">
        <w:rPr>
          <w:rFonts w:ascii="Times New Roman" w:hAnsi="Times New Roman" w:cs="Times New Roman"/>
          <w:sz w:val="24"/>
          <w:szCs w:val="24"/>
          <w:lang w:eastAsia="en-GB"/>
        </w:rPr>
        <w:t xml:space="preserve"> C </w:t>
      </w:r>
      <w:r w:rsidR="00D42F84">
        <w:rPr>
          <w:rFonts w:ascii="Times New Roman" w:hAnsi="Times New Roman" w:cs="Times New Roman"/>
          <w:sz w:val="24"/>
          <w:szCs w:val="24"/>
          <w:lang w:eastAsia="en-GB"/>
        </w:rPr>
        <w:t>and</w:t>
      </w:r>
      <w:r w:rsidRPr="00F2177D">
        <w:rPr>
          <w:rFonts w:ascii="Times New Roman" w:hAnsi="Times New Roman" w:cs="Times New Roman"/>
          <w:sz w:val="24"/>
          <w:szCs w:val="24"/>
          <w:lang w:eastAsia="en-GB"/>
        </w:rPr>
        <w:t xml:space="preserve"> Cooney TM (</w:t>
      </w:r>
      <w:r w:rsidR="00D42F84">
        <w:rPr>
          <w:rFonts w:ascii="Times New Roman" w:hAnsi="Times New Roman" w:cs="Times New Roman"/>
          <w:sz w:val="24"/>
          <w:szCs w:val="24"/>
          <w:lang w:eastAsia="en-GB"/>
        </w:rPr>
        <w:t>eds</w:t>
      </w:r>
      <w:r w:rsidRPr="00F2177D">
        <w:rPr>
          <w:rFonts w:ascii="Times New Roman" w:hAnsi="Times New Roman" w:cs="Times New Roman"/>
          <w:sz w:val="24"/>
          <w:szCs w:val="24"/>
          <w:lang w:eastAsia="en-GB"/>
        </w:rPr>
        <w:t xml:space="preserve">) </w:t>
      </w:r>
      <w:r w:rsidRPr="00F2177D">
        <w:rPr>
          <w:rFonts w:ascii="Times New Roman" w:hAnsi="Times New Roman" w:cs="Times New Roman"/>
          <w:i/>
          <w:iCs/>
          <w:sz w:val="24"/>
          <w:szCs w:val="24"/>
          <w:lang w:eastAsia="en-GB"/>
        </w:rPr>
        <w:t>Research Handbook on Entrepreneurial Teams: Theory and Practice</w:t>
      </w:r>
      <w:r w:rsidRPr="00F2177D">
        <w:rPr>
          <w:rFonts w:ascii="Times New Roman" w:hAnsi="Times New Roman" w:cs="Times New Roman"/>
          <w:sz w:val="24"/>
          <w:szCs w:val="24"/>
          <w:lang w:eastAsia="en-GB"/>
        </w:rPr>
        <w:t>. Edward Elgar Publishing</w:t>
      </w:r>
      <w:r w:rsidR="007070E9">
        <w:rPr>
          <w:rFonts w:ascii="Times New Roman" w:hAnsi="Times New Roman" w:cs="Times New Roman"/>
          <w:sz w:val="24"/>
          <w:szCs w:val="24"/>
          <w:lang w:eastAsia="en-GB"/>
        </w:rPr>
        <w:t xml:space="preserve">, </w:t>
      </w:r>
      <w:r w:rsidR="007070E9">
        <w:rPr>
          <w:rFonts w:ascii="Times New Roman" w:eastAsia="Times New Roman" w:hAnsi="Times New Roman" w:cs="Times New Roman"/>
          <w:color w:val="000000"/>
          <w:sz w:val="24"/>
          <w:szCs w:val="24"/>
          <w:lang w:eastAsia="en-GB"/>
        </w:rPr>
        <w:t>Cheltenham, UK,</w:t>
      </w:r>
      <w:r w:rsidR="00D42F84">
        <w:rPr>
          <w:rFonts w:ascii="Times New Roman" w:hAnsi="Times New Roman" w:cs="Times New Roman"/>
          <w:sz w:val="24"/>
          <w:szCs w:val="24"/>
          <w:lang w:eastAsia="en-GB"/>
        </w:rPr>
        <w:t xml:space="preserve"> 164-186</w:t>
      </w:r>
      <w:r w:rsidRPr="00F2177D">
        <w:rPr>
          <w:rFonts w:ascii="Times New Roman" w:hAnsi="Times New Roman" w:cs="Times New Roman"/>
          <w:sz w:val="24"/>
          <w:szCs w:val="24"/>
          <w:lang w:eastAsia="en-GB"/>
        </w:rPr>
        <w:t>.</w:t>
      </w:r>
    </w:p>
    <w:p w14:paraId="4D68E6F5" w14:textId="77777777" w:rsidR="005F5008" w:rsidRPr="00F2177D" w:rsidRDefault="005F5008" w:rsidP="007070E9">
      <w:pPr>
        <w:pStyle w:val="NoSpacing"/>
        <w:rPr>
          <w:rFonts w:ascii="Times New Roman" w:hAnsi="Times New Roman" w:cs="Times New Roman"/>
          <w:sz w:val="24"/>
          <w:szCs w:val="24"/>
          <w:lang w:eastAsia="en-GB"/>
        </w:rPr>
      </w:pPr>
    </w:p>
    <w:p w14:paraId="4C712210" w14:textId="77777777" w:rsidR="005F5008" w:rsidRPr="00F2177D" w:rsidRDefault="005F5008" w:rsidP="007070E9">
      <w:pPr>
        <w:autoSpaceDE w:val="0"/>
        <w:autoSpaceDN w:val="0"/>
        <w:adjustRightInd w:val="0"/>
        <w:spacing w:after="0" w:line="240" w:lineRule="auto"/>
        <w:rPr>
          <w:rFonts w:ascii="Times New Roman" w:hAnsi="Times New Roman" w:cs="Times New Roman"/>
          <w:color w:val="131413"/>
          <w:sz w:val="24"/>
          <w:szCs w:val="24"/>
        </w:rPr>
      </w:pPr>
      <w:proofErr w:type="spellStart"/>
      <w:r w:rsidRPr="00F2177D">
        <w:rPr>
          <w:rFonts w:ascii="Times New Roman" w:hAnsi="Times New Roman" w:cs="Times New Roman"/>
          <w:color w:val="131413"/>
          <w:sz w:val="24"/>
          <w:szCs w:val="24"/>
        </w:rPr>
        <w:t>Zott</w:t>
      </w:r>
      <w:proofErr w:type="spellEnd"/>
      <w:r w:rsidRPr="00F2177D">
        <w:rPr>
          <w:rFonts w:ascii="Times New Roman" w:hAnsi="Times New Roman" w:cs="Times New Roman"/>
          <w:color w:val="131413"/>
          <w:sz w:val="24"/>
          <w:szCs w:val="24"/>
        </w:rPr>
        <w:t xml:space="preserve"> C and Amit R (2007) </w:t>
      </w:r>
      <w:r w:rsidRPr="00F2177D">
        <w:rPr>
          <w:rFonts w:ascii="Times New Roman" w:hAnsi="Times New Roman" w:cs="Times New Roman"/>
          <w:sz w:val="24"/>
          <w:szCs w:val="24"/>
        </w:rPr>
        <w:t xml:space="preserve">Business Model Design and the Performance of Entrepreneurial Firms. </w:t>
      </w:r>
      <w:r w:rsidRPr="00F2177D">
        <w:rPr>
          <w:rFonts w:ascii="Times New Roman" w:hAnsi="Times New Roman" w:cs="Times New Roman"/>
          <w:i/>
          <w:sz w:val="24"/>
          <w:szCs w:val="24"/>
        </w:rPr>
        <w:t>Organization Science</w:t>
      </w:r>
      <w:r w:rsidRPr="00D42F84">
        <w:rPr>
          <w:rFonts w:ascii="Times New Roman" w:hAnsi="Times New Roman" w:cs="Times New Roman"/>
          <w:bCs/>
          <w:sz w:val="24"/>
          <w:szCs w:val="24"/>
        </w:rPr>
        <w:t xml:space="preserve"> 18</w:t>
      </w:r>
      <w:r w:rsidRPr="00F2177D">
        <w:rPr>
          <w:rFonts w:ascii="Times New Roman" w:hAnsi="Times New Roman" w:cs="Times New Roman"/>
          <w:sz w:val="24"/>
          <w:szCs w:val="24"/>
        </w:rPr>
        <w:t>(2): 181-199.</w:t>
      </w:r>
    </w:p>
    <w:p w14:paraId="2B34B095" w14:textId="77777777" w:rsidR="005F5008" w:rsidRPr="00F2177D" w:rsidRDefault="005F5008" w:rsidP="007070E9">
      <w:pPr>
        <w:autoSpaceDE w:val="0"/>
        <w:autoSpaceDN w:val="0"/>
        <w:adjustRightInd w:val="0"/>
        <w:spacing w:after="0" w:line="240" w:lineRule="auto"/>
        <w:rPr>
          <w:rFonts w:ascii="Times New Roman" w:hAnsi="Times New Roman" w:cs="Times New Roman"/>
          <w:color w:val="131413"/>
          <w:sz w:val="24"/>
          <w:szCs w:val="24"/>
        </w:rPr>
      </w:pPr>
    </w:p>
    <w:p w14:paraId="1F6705C5" w14:textId="1815FC7A" w:rsidR="005F5008" w:rsidRDefault="005F5008" w:rsidP="007070E9">
      <w:pPr>
        <w:autoSpaceDE w:val="0"/>
        <w:autoSpaceDN w:val="0"/>
        <w:adjustRightInd w:val="0"/>
        <w:spacing w:after="0" w:line="240" w:lineRule="auto"/>
        <w:rPr>
          <w:rFonts w:ascii="Times New Roman" w:hAnsi="Times New Roman" w:cs="Times New Roman"/>
          <w:color w:val="131413"/>
          <w:sz w:val="24"/>
          <w:szCs w:val="24"/>
        </w:rPr>
      </w:pPr>
      <w:proofErr w:type="spellStart"/>
      <w:r w:rsidRPr="00F2177D">
        <w:rPr>
          <w:rFonts w:ascii="Times New Roman" w:hAnsi="Times New Roman" w:cs="Times New Roman"/>
          <w:color w:val="131413"/>
          <w:sz w:val="24"/>
          <w:szCs w:val="24"/>
        </w:rPr>
        <w:t>Zott</w:t>
      </w:r>
      <w:proofErr w:type="spellEnd"/>
      <w:r w:rsidRPr="00F2177D">
        <w:rPr>
          <w:rFonts w:ascii="Times New Roman" w:hAnsi="Times New Roman" w:cs="Times New Roman"/>
          <w:color w:val="131413"/>
          <w:sz w:val="24"/>
          <w:szCs w:val="24"/>
        </w:rPr>
        <w:t xml:space="preserve"> C and Amit R (2010) Business model design: an activity system perspective. </w:t>
      </w:r>
      <w:r w:rsidRPr="00F2177D">
        <w:rPr>
          <w:rFonts w:ascii="Times New Roman" w:hAnsi="Times New Roman" w:cs="Times New Roman"/>
          <w:i/>
          <w:color w:val="131413"/>
          <w:sz w:val="24"/>
          <w:szCs w:val="24"/>
        </w:rPr>
        <w:t>Long Range Planning</w:t>
      </w:r>
      <w:r w:rsidRPr="00F2177D">
        <w:rPr>
          <w:rFonts w:ascii="Times New Roman" w:hAnsi="Times New Roman" w:cs="Times New Roman"/>
          <w:color w:val="131413"/>
          <w:sz w:val="24"/>
          <w:szCs w:val="24"/>
        </w:rPr>
        <w:t xml:space="preserve"> </w:t>
      </w:r>
      <w:r w:rsidRPr="00D42F84">
        <w:rPr>
          <w:rFonts w:ascii="Times New Roman" w:hAnsi="Times New Roman" w:cs="Times New Roman"/>
          <w:bCs/>
          <w:color w:val="131413"/>
          <w:sz w:val="24"/>
          <w:szCs w:val="24"/>
        </w:rPr>
        <w:t>43</w:t>
      </w:r>
      <w:r w:rsidRPr="00F2177D">
        <w:rPr>
          <w:rFonts w:ascii="Times New Roman" w:hAnsi="Times New Roman" w:cs="Times New Roman"/>
          <w:color w:val="131413"/>
          <w:sz w:val="24"/>
          <w:szCs w:val="24"/>
        </w:rPr>
        <w:t>(2/3): 216–226.</w:t>
      </w:r>
    </w:p>
    <w:p w14:paraId="1E838E2B" w14:textId="790A675A" w:rsidR="007845E8" w:rsidRDefault="007845E8" w:rsidP="007070E9">
      <w:pPr>
        <w:rPr>
          <w:rFonts w:ascii="Times New Roman" w:hAnsi="Times New Roman" w:cs="Times New Roman"/>
          <w:color w:val="131413"/>
          <w:sz w:val="24"/>
          <w:szCs w:val="24"/>
        </w:rPr>
      </w:pPr>
    </w:p>
    <w:p w14:paraId="1F2BE7D3" w14:textId="72695481" w:rsidR="00D42F84" w:rsidRDefault="00D42F84" w:rsidP="007070E9">
      <w:pPr>
        <w:rPr>
          <w:rFonts w:ascii="Times New Roman" w:hAnsi="Times New Roman" w:cs="Times New Roman"/>
          <w:color w:val="131413"/>
          <w:sz w:val="24"/>
          <w:szCs w:val="24"/>
        </w:rPr>
      </w:pPr>
    </w:p>
    <w:p w14:paraId="4DDBC44F" w14:textId="0306F6D3" w:rsidR="00D42F84" w:rsidRDefault="00D42F84">
      <w:pPr>
        <w:rPr>
          <w:rFonts w:ascii="Times New Roman" w:hAnsi="Times New Roman" w:cs="Times New Roman"/>
          <w:color w:val="131413"/>
          <w:sz w:val="24"/>
          <w:szCs w:val="24"/>
        </w:rPr>
      </w:pPr>
    </w:p>
    <w:p w14:paraId="3D37B440" w14:textId="1D0ACC8D" w:rsidR="00D42F84" w:rsidRDefault="00D42F84">
      <w:pPr>
        <w:rPr>
          <w:rFonts w:ascii="Times New Roman" w:hAnsi="Times New Roman" w:cs="Times New Roman"/>
          <w:color w:val="131413"/>
          <w:sz w:val="24"/>
          <w:szCs w:val="24"/>
        </w:rPr>
      </w:pPr>
    </w:p>
    <w:p w14:paraId="42560AC6" w14:textId="77777777" w:rsidR="00D42F84" w:rsidRDefault="00D42F84">
      <w:pPr>
        <w:rPr>
          <w:rFonts w:ascii="Times New Roman" w:hAnsi="Times New Roman" w:cs="Times New Roman"/>
          <w:color w:val="131413"/>
          <w:sz w:val="24"/>
          <w:szCs w:val="24"/>
        </w:rPr>
      </w:pPr>
    </w:p>
    <w:p w14:paraId="0E7274E6" w14:textId="2BAF77BA" w:rsidR="00D040DF" w:rsidRDefault="00857F16" w:rsidP="007070E9">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r w:rsidR="00D040DF" w:rsidRPr="007F7320">
        <w:rPr>
          <w:rFonts w:ascii="Times New Roman" w:eastAsia="Calibri" w:hAnsi="Times New Roman" w:cs="Times New Roman"/>
          <w:b/>
          <w:sz w:val="24"/>
          <w:szCs w:val="24"/>
          <w:lang w:val="en-US"/>
        </w:rPr>
        <w:t xml:space="preserve">Figure 1: </w:t>
      </w:r>
      <w:r w:rsidR="00CA15C5">
        <w:rPr>
          <w:rFonts w:ascii="Times New Roman" w:eastAsia="Calibri" w:hAnsi="Times New Roman" w:cs="Times New Roman"/>
          <w:b/>
          <w:sz w:val="24"/>
          <w:szCs w:val="24"/>
          <w:lang w:val="en-US"/>
        </w:rPr>
        <w:t>Conceptual framework</w:t>
      </w:r>
      <w:r w:rsidR="006722F8">
        <w:rPr>
          <w:rFonts w:ascii="Times New Roman" w:eastAsia="Calibri" w:hAnsi="Times New Roman" w:cs="Times New Roman"/>
          <w:b/>
          <w:sz w:val="24"/>
          <w:szCs w:val="24"/>
          <w:lang w:val="en-US"/>
        </w:rPr>
        <w:t xml:space="preserve">: </w:t>
      </w:r>
      <w:r w:rsidR="00CA0919">
        <w:rPr>
          <w:rFonts w:ascii="Times New Roman" w:eastAsia="Calibri" w:hAnsi="Times New Roman" w:cs="Times New Roman"/>
          <w:b/>
          <w:sz w:val="24"/>
          <w:szCs w:val="24"/>
          <w:lang w:val="en-US"/>
        </w:rPr>
        <w:t>L</w:t>
      </w:r>
      <w:r w:rsidR="00A445D5" w:rsidRPr="00A445D5">
        <w:rPr>
          <w:rFonts w:ascii="Times New Roman" w:eastAsia="Calibri" w:hAnsi="Times New Roman" w:cs="Times New Roman"/>
          <w:b/>
          <w:sz w:val="24"/>
          <w:szCs w:val="24"/>
          <w:lang w:val="en-US"/>
        </w:rPr>
        <w:t xml:space="preserve">earning </w:t>
      </w:r>
      <w:r w:rsidR="00702997">
        <w:rPr>
          <w:rFonts w:ascii="Times New Roman" w:eastAsia="Calibri" w:hAnsi="Times New Roman" w:cs="Times New Roman"/>
          <w:b/>
          <w:sz w:val="24"/>
          <w:szCs w:val="24"/>
          <w:lang w:val="en-US"/>
        </w:rPr>
        <w:t xml:space="preserve">Dynamics </w:t>
      </w:r>
      <w:r w:rsidR="00A445D5" w:rsidRPr="00A445D5">
        <w:rPr>
          <w:rFonts w:ascii="Times New Roman" w:eastAsia="Calibri" w:hAnsi="Times New Roman" w:cs="Times New Roman"/>
          <w:b/>
          <w:sz w:val="24"/>
          <w:szCs w:val="24"/>
          <w:lang w:val="en-US"/>
        </w:rPr>
        <w:t xml:space="preserve">and </w:t>
      </w:r>
      <w:r w:rsidR="00CA0919">
        <w:rPr>
          <w:rFonts w:ascii="Times New Roman" w:eastAsia="Calibri" w:hAnsi="Times New Roman" w:cs="Times New Roman"/>
          <w:b/>
          <w:sz w:val="24"/>
          <w:szCs w:val="24"/>
          <w:lang w:val="en-US"/>
        </w:rPr>
        <w:t>B</w:t>
      </w:r>
      <w:r w:rsidR="00A445D5">
        <w:rPr>
          <w:rFonts w:ascii="Times New Roman" w:eastAsia="Calibri" w:hAnsi="Times New Roman" w:cs="Times New Roman"/>
          <w:b/>
          <w:sz w:val="24"/>
          <w:szCs w:val="24"/>
          <w:lang w:val="en-US"/>
        </w:rPr>
        <w:t xml:space="preserve">usiness </w:t>
      </w:r>
      <w:r w:rsidR="00CA0919">
        <w:rPr>
          <w:rFonts w:ascii="Times New Roman" w:eastAsia="Calibri" w:hAnsi="Times New Roman" w:cs="Times New Roman"/>
          <w:b/>
          <w:sz w:val="24"/>
          <w:szCs w:val="24"/>
          <w:lang w:val="en-US"/>
        </w:rPr>
        <w:t>M</w:t>
      </w:r>
      <w:r w:rsidR="00A445D5">
        <w:rPr>
          <w:rFonts w:ascii="Times New Roman" w:eastAsia="Calibri" w:hAnsi="Times New Roman" w:cs="Times New Roman"/>
          <w:b/>
          <w:sz w:val="24"/>
          <w:szCs w:val="24"/>
          <w:lang w:val="en-US"/>
        </w:rPr>
        <w:t xml:space="preserve">odel </w:t>
      </w:r>
      <w:r w:rsidR="00CA0919">
        <w:rPr>
          <w:rFonts w:ascii="Times New Roman" w:eastAsia="Calibri" w:hAnsi="Times New Roman" w:cs="Times New Roman"/>
          <w:b/>
          <w:sz w:val="24"/>
          <w:szCs w:val="24"/>
          <w:lang w:val="en-US"/>
        </w:rPr>
        <w:t>C</w:t>
      </w:r>
      <w:r w:rsidR="00A445D5" w:rsidRPr="00A445D5">
        <w:rPr>
          <w:rFonts w:ascii="Times New Roman" w:eastAsia="Calibri" w:hAnsi="Times New Roman" w:cs="Times New Roman"/>
          <w:b/>
          <w:sz w:val="24"/>
          <w:szCs w:val="24"/>
          <w:lang w:val="en-US"/>
        </w:rPr>
        <w:t>omponents</w:t>
      </w:r>
      <w:r w:rsidR="00A445D5">
        <w:rPr>
          <w:rFonts w:ascii="Times New Roman" w:eastAsia="Calibri" w:hAnsi="Times New Roman" w:cs="Times New Roman"/>
          <w:b/>
          <w:sz w:val="24"/>
          <w:szCs w:val="24"/>
          <w:lang w:val="en-US"/>
        </w:rPr>
        <w:t xml:space="preserve"> </w:t>
      </w:r>
    </w:p>
    <w:p w14:paraId="57FB5A58" w14:textId="56A8316E" w:rsidR="00D040DF" w:rsidRPr="007F7320" w:rsidRDefault="00D040DF" w:rsidP="00D040DF">
      <w:pPr>
        <w:spacing w:after="0" w:line="480" w:lineRule="auto"/>
        <w:rPr>
          <w:rFonts w:ascii="Times New Roman" w:eastAsia="Calibri" w:hAnsi="Times New Roman" w:cs="Times New Roman"/>
          <w:b/>
          <w:sz w:val="24"/>
          <w:szCs w:val="24"/>
          <w:lang w:val="en-US"/>
        </w:rPr>
      </w:pPr>
    </w:p>
    <w:p w14:paraId="60C5C40C" w14:textId="2879B7CA" w:rsidR="00D040DF" w:rsidRPr="0093535E" w:rsidRDefault="00D040DF" w:rsidP="00D040DF">
      <w:pPr>
        <w:spacing w:after="0" w:line="480" w:lineRule="auto"/>
        <w:rPr>
          <w:rFonts w:ascii="Times New Roman" w:eastAsia="Calibri" w:hAnsi="Times New Roman" w:cs="Times New Roman"/>
          <w:b/>
          <w:sz w:val="20"/>
          <w:szCs w:val="20"/>
          <w:lang w:val="en-US"/>
        </w:rPr>
      </w:pPr>
    </w:p>
    <w:p w14:paraId="64B5E072" w14:textId="28108CAE" w:rsidR="00F7272E" w:rsidRDefault="00CA0919" w:rsidP="00C62AA1">
      <w:pPr>
        <w:spacing w:line="240" w:lineRule="auto"/>
        <w:jc w:val="both"/>
        <w:rPr>
          <w:rFonts w:ascii="Times New Roman" w:hAnsi="Times New Roman" w:cs="Times New Roman"/>
          <w:sz w:val="24"/>
          <w:szCs w:val="24"/>
        </w:rPr>
      </w:pPr>
      <w:r w:rsidRPr="00CA0919">
        <w:rPr>
          <w:noProof/>
          <w:lang w:eastAsia="en-GB"/>
        </w:rPr>
        <w:drawing>
          <wp:inline distT="0" distB="0" distL="0" distR="0" wp14:anchorId="4416C4BA" wp14:editId="1BD4BB55">
            <wp:extent cx="5038743" cy="52882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6490" cy="5296411"/>
                    </a:xfrm>
                    <a:prstGeom prst="rect">
                      <a:avLst/>
                    </a:prstGeom>
                    <a:noFill/>
                    <a:ln>
                      <a:noFill/>
                    </a:ln>
                  </pic:spPr>
                </pic:pic>
              </a:graphicData>
            </a:graphic>
          </wp:inline>
        </w:drawing>
      </w:r>
    </w:p>
    <w:p w14:paraId="4A58D434" w14:textId="608C7DBF" w:rsidR="00F7272E" w:rsidRDefault="00F7272E" w:rsidP="00C62AA1">
      <w:pPr>
        <w:spacing w:line="240" w:lineRule="auto"/>
        <w:jc w:val="both"/>
        <w:rPr>
          <w:rFonts w:ascii="Times New Roman" w:hAnsi="Times New Roman" w:cs="Times New Roman"/>
          <w:sz w:val="24"/>
          <w:szCs w:val="24"/>
        </w:rPr>
      </w:pPr>
    </w:p>
    <w:p w14:paraId="3E61D9ED" w14:textId="77777777" w:rsidR="00B95FEF" w:rsidRPr="00F2177D" w:rsidRDefault="00B95FEF" w:rsidP="00B95FEF">
      <w:pPr>
        <w:autoSpaceDE w:val="0"/>
        <w:autoSpaceDN w:val="0"/>
        <w:adjustRightInd w:val="0"/>
        <w:spacing w:after="0" w:line="240" w:lineRule="auto"/>
        <w:jc w:val="both"/>
        <w:rPr>
          <w:rFonts w:ascii="Times New Roman" w:eastAsia="Times New Roman" w:hAnsi="Times New Roman" w:cs="Times New Roman"/>
          <w:sz w:val="24"/>
          <w:szCs w:val="24"/>
          <w:lang w:val="en-US" w:eastAsia="en-GB"/>
        </w:rPr>
      </w:pPr>
    </w:p>
    <w:p w14:paraId="2A2ED672" w14:textId="77777777" w:rsidR="00460527" w:rsidRPr="00F2177D" w:rsidRDefault="00460527" w:rsidP="0098259D">
      <w:pPr>
        <w:spacing w:after="0" w:line="480" w:lineRule="auto"/>
        <w:rPr>
          <w:rFonts w:ascii="Times New Roman" w:eastAsia="Calibri" w:hAnsi="Times New Roman" w:cs="Times New Roman"/>
          <w:b/>
          <w:sz w:val="24"/>
          <w:szCs w:val="24"/>
          <w:lang w:val="en-US"/>
        </w:rPr>
      </w:pPr>
    </w:p>
    <w:p w14:paraId="7EFBFF1C" w14:textId="53D29052" w:rsidR="004F480B" w:rsidRDefault="006F5D42">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br w:type="page"/>
      </w:r>
    </w:p>
    <w:p w14:paraId="2CF9BCEA" w14:textId="5358D06D" w:rsidR="004F480B" w:rsidRPr="0093535E" w:rsidRDefault="004F480B" w:rsidP="004F480B">
      <w:pPr>
        <w:rPr>
          <w:rFonts w:ascii="Times New Roman" w:hAnsi="Times New Roman" w:cs="Times New Roman"/>
          <w:b/>
          <w:sz w:val="20"/>
          <w:szCs w:val="20"/>
        </w:rPr>
        <w:sectPr w:rsidR="004F480B" w:rsidRPr="0093535E" w:rsidSect="00987077">
          <w:footerReference w:type="default" r:id="rId30"/>
          <w:footerReference w:type="first" r:id="rId31"/>
          <w:pgSz w:w="11906" w:h="16838"/>
          <w:pgMar w:top="1440" w:right="1440" w:bottom="1440" w:left="1440" w:header="709" w:footer="709" w:gutter="0"/>
          <w:pgNumType w:start="0"/>
          <w:cols w:space="708"/>
          <w:titlePg/>
          <w:docGrid w:linePitch="360"/>
        </w:sectPr>
      </w:pPr>
    </w:p>
    <w:p w14:paraId="49E7E74B" w14:textId="77777777" w:rsidR="008902C4" w:rsidRDefault="001F6587">
      <w:r w:rsidRPr="004F480B">
        <w:rPr>
          <w:rFonts w:ascii="Times New Roman" w:eastAsia="Calibri" w:hAnsi="Times New Roman" w:cs="Times New Roman"/>
          <w:b/>
          <w:sz w:val="24"/>
          <w:szCs w:val="24"/>
          <w:lang w:val="en-US"/>
        </w:rPr>
        <w:t>Figure 2 Capabilities, Learning and Business Model Evolution</w:t>
      </w:r>
      <w:r w:rsidRPr="001F6587">
        <w:t xml:space="preserve"> </w:t>
      </w:r>
    </w:p>
    <w:p w14:paraId="0E253A20" w14:textId="79E79E8F" w:rsidR="008902C4" w:rsidRDefault="008902C4">
      <w:r w:rsidRPr="008902C4">
        <w:rPr>
          <w:noProof/>
        </w:rPr>
        <w:drawing>
          <wp:inline distT="0" distB="0" distL="0" distR="0" wp14:anchorId="55256FE1" wp14:editId="482BEE9C">
            <wp:extent cx="7840980" cy="50513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60629" cy="5063961"/>
                    </a:xfrm>
                    <a:prstGeom prst="rect">
                      <a:avLst/>
                    </a:prstGeom>
                    <a:noFill/>
                    <a:ln>
                      <a:noFill/>
                    </a:ln>
                  </pic:spPr>
                </pic:pic>
              </a:graphicData>
            </a:graphic>
          </wp:inline>
        </w:drawing>
      </w:r>
    </w:p>
    <w:p w14:paraId="680190B7" w14:textId="77777777" w:rsidR="008902C4" w:rsidRDefault="008902C4"/>
    <w:p w14:paraId="116746AF" w14:textId="3A808589" w:rsidR="007F002B" w:rsidRDefault="00CC6EAC">
      <w:pPr>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t xml:space="preserve">Table 1: </w:t>
      </w:r>
      <w:r w:rsidR="007F002B">
        <w:rPr>
          <w:rFonts w:ascii="Times New Roman" w:eastAsiaTheme="minorEastAsia" w:hAnsi="Times New Roman" w:cs="Times New Roman"/>
          <w:b/>
          <w:sz w:val="24"/>
          <w:szCs w:val="24"/>
          <w:lang w:eastAsia="en-GB"/>
        </w:rPr>
        <w:t xml:space="preserve">A timeline of the evolution of </w:t>
      </w:r>
      <w:proofErr w:type="spellStart"/>
      <w:r w:rsidR="007F002B" w:rsidRPr="007F002B">
        <w:rPr>
          <w:rFonts w:ascii="Times New Roman" w:eastAsiaTheme="minorEastAsia" w:hAnsi="Times New Roman" w:cs="Times New Roman"/>
          <w:b/>
          <w:i/>
          <w:sz w:val="24"/>
          <w:szCs w:val="24"/>
          <w:lang w:eastAsia="en-GB"/>
        </w:rPr>
        <w:t>ECessori</w:t>
      </w:r>
      <w:proofErr w:type="spellEnd"/>
    </w:p>
    <w:tbl>
      <w:tblPr>
        <w:tblStyle w:val="TableGrid1"/>
        <w:tblW w:w="15604"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46"/>
        <w:gridCol w:w="2126"/>
        <w:gridCol w:w="5953"/>
        <w:gridCol w:w="6379"/>
      </w:tblGrid>
      <w:tr w:rsidR="001475F1" w:rsidRPr="0093535E" w14:paraId="209B01B7" w14:textId="77777777" w:rsidTr="009E1061">
        <w:trPr>
          <w:trHeight w:val="289"/>
        </w:trPr>
        <w:tc>
          <w:tcPr>
            <w:tcW w:w="1146" w:type="dxa"/>
            <w:tcBorders>
              <w:bottom w:val="single" w:sz="18" w:space="0" w:color="auto"/>
            </w:tcBorders>
          </w:tcPr>
          <w:p w14:paraId="58D875A3" w14:textId="18DD0013" w:rsidR="001475F1" w:rsidRPr="0093535E" w:rsidRDefault="001475F1" w:rsidP="00601DD8">
            <w:pPr>
              <w:jc w:val="center"/>
              <w:rPr>
                <w:rFonts w:ascii="Times New Roman" w:hAnsi="Times New Roman" w:cs="Times New Roman"/>
                <w:b/>
                <w:sz w:val="20"/>
                <w:szCs w:val="20"/>
              </w:rPr>
            </w:pPr>
            <w:r>
              <w:rPr>
                <w:rFonts w:ascii="Times New Roman" w:hAnsi="Times New Roman" w:cs="Times New Roman"/>
                <w:b/>
                <w:sz w:val="20"/>
                <w:szCs w:val="20"/>
              </w:rPr>
              <w:t>Year</w:t>
            </w:r>
          </w:p>
        </w:tc>
        <w:tc>
          <w:tcPr>
            <w:tcW w:w="2126" w:type="dxa"/>
            <w:tcBorders>
              <w:bottom w:val="single" w:sz="18" w:space="0" w:color="auto"/>
            </w:tcBorders>
          </w:tcPr>
          <w:p w14:paraId="0325CDC1" w14:textId="5FE33F12" w:rsidR="001475F1" w:rsidRPr="0093535E" w:rsidRDefault="001475F1" w:rsidP="00601DD8">
            <w:pPr>
              <w:jc w:val="center"/>
              <w:rPr>
                <w:rFonts w:ascii="Times New Roman" w:hAnsi="Times New Roman" w:cs="Times New Roman"/>
                <w:b/>
                <w:sz w:val="20"/>
                <w:szCs w:val="20"/>
              </w:rPr>
            </w:pPr>
            <w:r>
              <w:rPr>
                <w:rFonts w:ascii="Times New Roman" w:hAnsi="Times New Roman" w:cs="Times New Roman"/>
                <w:b/>
                <w:sz w:val="20"/>
                <w:szCs w:val="20"/>
              </w:rPr>
              <w:t xml:space="preserve">Family </w:t>
            </w:r>
            <w:r w:rsidR="00565854">
              <w:rPr>
                <w:rFonts w:ascii="Times New Roman" w:hAnsi="Times New Roman" w:cs="Times New Roman"/>
                <w:b/>
                <w:sz w:val="20"/>
                <w:szCs w:val="20"/>
              </w:rPr>
              <w:t>involvement</w:t>
            </w:r>
          </w:p>
        </w:tc>
        <w:tc>
          <w:tcPr>
            <w:tcW w:w="5953" w:type="dxa"/>
            <w:tcBorders>
              <w:bottom w:val="single" w:sz="18" w:space="0" w:color="auto"/>
            </w:tcBorders>
          </w:tcPr>
          <w:p w14:paraId="399CAC8B" w14:textId="160C6702" w:rsidR="001475F1" w:rsidRPr="0093535E" w:rsidRDefault="001475F1" w:rsidP="009E1061">
            <w:pPr>
              <w:jc w:val="center"/>
              <w:rPr>
                <w:rFonts w:ascii="Times New Roman" w:hAnsi="Times New Roman" w:cs="Times New Roman"/>
                <w:b/>
                <w:sz w:val="20"/>
                <w:szCs w:val="20"/>
              </w:rPr>
            </w:pPr>
            <w:r>
              <w:rPr>
                <w:rFonts w:ascii="Times New Roman" w:hAnsi="Times New Roman" w:cs="Times New Roman"/>
                <w:b/>
                <w:sz w:val="20"/>
                <w:szCs w:val="20"/>
              </w:rPr>
              <w:t xml:space="preserve">Evolution of the family business </w:t>
            </w:r>
          </w:p>
        </w:tc>
        <w:tc>
          <w:tcPr>
            <w:tcW w:w="6379" w:type="dxa"/>
            <w:tcBorders>
              <w:bottom w:val="single" w:sz="18" w:space="0" w:color="auto"/>
            </w:tcBorders>
          </w:tcPr>
          <w:p w14:paraId="63580B74" w14:textId="77777777" w:rsidR="001475F1" w:rsidRPr="0093535E" w:rsidRDefault="001475F1" w:rsidP="001027B9">
            <w:pPr>
              <w:tabs>
                <w:tab w:val="left" w:pos="1576"/>
                <w:tab w:val="center" w:pos="2443"/>
              </w:tabs>
              <w:jc w:val="center"/>
              <w:rPr>
                <w:rFonts w:ascii="Times New Roman" w:hAnsi="Times New Roman" w:cs="Times New Roman"/>
                <w:b/>
                <w:sz w:val="20"/>
                <w:szCs w:val="20"/>
              </w:rPr>
            </w:pPr>
            <w:r>
              <w:rPr>
                <w:rFonts w:ascii="Times New Roman" w:hAnsi="Times New Roman" w:cs="Times New Roman"/>
                <w:b/>
                <w:sz w:val="20"/>
                <w:szCs w:val="20"/>
              </w:rPr>
              <w:t>Main business activities</w:t>
            </w:r>
          </w:p>
          <w:p w14:paraId="36E23F16" w14:textId="730884D9" w:rsidR="001475F1" w:rsidRPr="0093535E" w:rsidRDefault="001475F1" w:rsidP="00601DD8">
            <w:pPr>
              <w:jc w:val="center"/>
              <w:rPr>
                <w:rFonts w:ascii="Times New Roman" w:hAnsi="Times New Roman" w:cs="Times New Roman"/>
                <w:b/>
                <w:sz w:val="20"/>
                <w:szCs w:val="20"/>
              </w:rPr>
            </w:pPr>
          </w:p>
        </w:tc>
      </w:tr>
      <w:tr w:rsidR="00EB4939" w:rsidRPr="0093535E" w14:paraId="6F8A4EE6" w14:textId="77777777" w:rsidTr="00023241">
        <w:trPr>
          <w:trHeight w:val="778"/>
        </w:trPr>
        <w:tc>
          <w:tcPr>
            <w:tcW w:w="1146" w:type="dxa"/>
          </w:tcPr>
          <w:p w14:paraId="4D1BF461" w14:textId="66221AEF" w:rsidR="00EB4939" w:rsidRPr="009E1061" w:rsidRDefault="00EB4939" w:rsidP="00601DD8">
            <w:pPr>
              <w:jc w:val="center"/>
              <w:rPr>
                <w:rFonts w:ascii="Times New Roman" w:hAnsi="Times New Roman" w:cs="Times New Roman"/>
                <w:b/>
                <w:sz w:val="18"/>
                <w:szCs w:val="18"/>
              </w:rPr>
            </w:pPr>
            <w:r w:rsidRPr="009E1061">
              <w:rPr>
                <w:rFonts w:ascii="Times New Roman" w:hAnsi="Times New Roman" w:cs="Times New Roman"/>
                <w:b/>
                <w:sz w:val="18"/>
                <w:szCs w:val="18"/>
              </w:rPr>
              <w:t>Late 1980s/Early 1990s</w:t>
            </w:r>
          </w:p>
        </w:tc>
        <w:tc>
          <w:tcPr>
            <w:tcW w:w="2126" w:type="dxa"/>
          </w:tcPr>
          <w:p w14:paraId="447B177D" w14:textId="252D1B24" w:rsidR="00EB4939" w:rsidRPr="009E1061" w:rsidRDefault="00EB4939" w:rsidP="00642661">
            <w:pPr>
              <w:rPr>
                <w:rFonts w:ascii="Times New Roman" w:hAnsi="Times New Roman" w:cs="Times New Roman"/>
                <w:sz w:val="18"/>
                <w:szCs w:val="18"/>
              </w:rPr>
            </w:pPr>
            <w:r w:rsidRPr="009E1061">
              <w:rPr>
                <w:rFonts w:ascii="Times New Roman" w:hAnsi="Times New Roman" w:cs="Times New Roman"/>
                <w:sz w:val="18"/>
                <w:szCs w:val="18"/>
              </w:rPr>
              <w:t xml:space="preserve">Bill, Simon </w:t>
            </w:r>
            <w:r w:rsidRPr="00F63FA6">
              <w:rPr>
                <w:rFonts w:ascii="Times New Roman" w:hAnsi="Times New Roman" w:cs="Times New Roman"/>
                <w:sz w:val="18"/>
                <w:szCs w:val="18"/>
              </w:rPr>
              <w:t xml:space="preserve">and </w:t>
            </w:r>
            <w:r w:rsidR="00B36E15" w:rsidRPr="00F63FA6">
              <w:rPr>
                <w:rFonts w:ascii="Times New Roman" w:hAnsi="Times New Roman" w:cs="Times New Roman"/>
                <w:sz w:val="18"/>
                <w:szCs w:val="18"/>
              </w:rPr>
              <w:t>their parents Malcolm and Anna</w:t>
            </w:r>
            <w:r w:rsidRPr="009E1061">
              <w:rPr>
                <w:rFonts w:ascii="Times New Roman" w:hAnsi="Times New Roman" w:cs="Times New Roman"/>
                <w:sz w:val="18"/>
                <w:szCs w:val="18"/>
              </w:rPr>
              <w:t xml:space="preserve"> </w:t>
            </w:r>
          </w:p>
        </w:tc>
        <w:tc>
          <w:tcPr>
            <w:tcW w:w="5953" w:type="dxa"/>
          </w:tcPr>
          <w:p w14:paraId="70CF75A1" w14:textId="7F194102" w:rsidR="00EB4939" w:rsidRPr="009E1061" w:rsidRDefault="00EB4939" w:rsidP="00642661">
            <w:pPr>
              <w:rPr>
                <w:rFonts w:ascii="Times New Roman" w:hAnsi="Times New Roman" w:cs="Times New Roman"/>
                <w:sz w:val="18"/>
                <w:szCs w:val="18"/>
              </w:rPr>
            </w:pPr>
            <w:r w:rsidRPr="009E1061">
              <w:rPr>
                <w:rFonts w:ascii="Times New Roman" w:hAnsi="Times New Roman" w:cs="Times New Roman"/>
                <w:sz w:val="18"/>
                <w:szCs w:val="18"/>
              </w:rPr>
              <w:t xml:space="preserve">Malcolm is interested in setting up his own business but he is reluctant to take the risk. Anna is employed as a university administrator </w:t>
            </w:r>
          </w:p>
        </w:tc>
        <w:tc>
          <w:tcPr>
            <w:tcW w:w="6379" w:type="dxa"/>
            <w:vMerge w:val="restart"/>
          </w:tcPr>
          <w:p w14:paraId="00B65FEA" w14:textId="7EEB40D2" w:rsidR="00EB4939" w:rsidRPr="009E1061" w:rsidRDefault="000461AD" w:rsidP="000461AD">
            <w:pPr>
              <w:rPr>
                <w:rFonts w:ascii="Times New Roman" w:hAnsi="Times New Roman" w:cs="Times New Roman"/>
                <w:sz w:val="18"/>
                <w:szCs w:val="18"/>
              </w:rPr>
            </w:pPr>
            <w:r w:rsidRPr="009E1061">
              <w:rPr>
                <w:rFonts w:ascii="Times New Roman" w:hAnsi="Times New Roman" w:cs="Times New Roman"/>
                <w:sz w:val="18"/>
                <w:szCs w:val="18"/>
              </w:rPr>
              <w:t xml:space="preserve">Business yet to be </w:t>
            </w:r>
            <w:r w:rsidR="009F7D4A">
              <w:rPr>
                <w:rFonts w:ascii="Times New Roman" w:hAnsi="Times New Roman" w:cs="Times New Roman"/>
                <w:sz w:val="18"/>
                <w:szCs w:val="18"/>
              </w:rPr>
              <w:t>created</w:t>
            </w:r>
            <w:r w:rsidR="003E3DAB">
              <w:rPr>
                <w:rFonts w:ascii="Times New Roman" w:hAnsi="Times New Roman" w:cs="Times New Roman"/>
                <w:sz w:val="18"/>
                <w:szCs w:val="18"/>
              </w:rPr>
              <w:t>.</w:t>
            </w:r>
          </w:p>
        </w:tc>
      </w:tr>
      <w:tr w:rsidR="00EB4939" w:rsidRPr="0093535E" w14:paraId="27C0F104" w14:textId="77777777" w:rsidTr="00023241">
        <w:tc>
          <w:tcPr>
            <w:tcW w:w="1146" w:type="dxa"/>
            <w:tcBorders>
              <w:bottom w:val="single" w:sz="18" w:space="0" w:color="auto"/>
            </w:tcBorders>
          </w:tcPr>
          <w:p w14:paraId="60A0D201" w14:textId="21FE7E6D" w:rsidR="00EB4939" w:rsidRPr="009E1061" w:rsidRDefault="00EB4939" w:rsidP="00601DD8">
            <w:pPr>
              <w:jc w:val="center"/>
              <w:rPr>
                <w:rFonts w:ascii="Times New Roman" w:hAnsi="Times New Roman" w:cs="Times New Roman"/>
                <w:b/>
                <w:sz w:val="18"/>
                <w:szCs w:val="18"/>
              </w:rPr>
            </w:pPr>
            <w:r w:rsidRPr="009E1061">
              <w:rPr>
                <w:rFonts w:ascii="Times New Roman" w:hAnsi="Times New Roman" w:cs="Times New Roman"/>
                <w:b/>
                <w:sz w:val="18"/>
                <w:szCs w:val="18"/>
              </w:rPr>
              <w:t>Late 1990s</w:t>
            </w:r>
          </w:p>
        </w:tc>
        <w:tc>
          <w:tcPr>
            <w:tcW w:w="2126" w:type="dxa"/>
            <w:tcBorders>
              <w:bottom w:val="single" w:sz="18" w:space="0" w:color="auto"/>
            </w:tcBorders>
          </w:tcPr>
          <w:p w14:paraId="14A5531F" w14:textId="3ABE33C3" w:rsidR="00EB4939" w:rsidRPr="009E1061" w:rsidRDefault="00EB4939" w:rsidP="00642661">
            <w:pPr>
              <w:rPr>
                <w:rFonts w:ascii="Times New Roman" w:hAnsi="Times New Roman" w:cs="Times New Roman"/>
                <w:sz w:val="18"/>
                <w:szCs w:val="18"/>
              </w:rPr>
            </w:pPr>
            <w:r w:rsidRPr="009E1061">
              <w:rPr>
                <w:rFonts w:ascii="Times New Roman" w:hAnsi="Times New Roman" w:cs="Times New Roman"/>
                <w:sz w:val="18"/>
                <w:szCs w:val="18"/>
              </w:rPr>
              <w:t>Simon and Bill at Primary school</w:t>
            </w:r>
          </w:p>
        </w:tc>
        <w:tc>
          <w:tcPr>
            <w:tcW w:w="5953" w:type="dxa"/>
            <w:tcBorders>
              <w:bottom w:val="single" w:sz="18" w:space="0" w:color="auto"/>
            </w:tcBorders>
          </w:tcPr>
          <w:p w14:paraId="36EB6CB1" w14:textId="7355E1E4" w:rsidR="00EB4939" w:rsidRPr="009E1061" w:rsidRDefault="00EB4939" w:rsidP="001475F1">
            <w:pPr>
              <w:rPr>
                <w:rFonts w:ascii="Times New Roman" w:hAnsi="Times New Roman" w:cs="Times New Roman"/>
                <w:sz w:val="18"/>
                <w:szCs w:val="18"/>
              </w:rPr>
            </w:pPr>
            <w:r w:rsidRPr="009E1061">
              <w:rPr>
                <w:rFonts w:ascii="Times New Roman" w:hAnsi="Times New Roman" w:cs="Times New Roman"/>
                <w:sz w:val="18"/>
                <w:szCs w:val="18"/>
              </w:rPr>
              <w:t>Simon already starts to exhibit an interest in being an entrepreneur, buying and selling pencils and sweets to his friends at Primary School. Malcolm decides to set up as a freelancer which means he works away from the family home a lot.</w:t>
            </w:r>
          </w:p>
        </w:tc>
        <w:tc>
          <w:tcPr>
            <w:tcW w:w="6379" w:type="dxa"/>
            <w:vMerge/>
            <w:tcBorders>
              <w:bottom w:val="single" w:sz="18" w:space="0" w:color="auto"/>
            </w:tcBorders>
          </w:tcPr>
          <w:p w14:paraId="5164EC10" w14:textId="67EABA08" w:rsidR="00EB4939" w:rsidRPr="009E1061" w:rsidRDefault="00EB4939" w:rsidP="00601DD8">
            <w:pPr>
              <w:jc w:val="center"/>
              <w:rPr>
                <w:rFonts w:ascii="Times New Roman" w:hAnsi="Times New Roman" w:cs="Times New Roman"/>
                <w:b/>
                <w:sz w:val="18"/>
                <w:szCs w:val="18"/>
              </w:rPr>
            </w:pPr>
          </w:p>
        </w:tc>
      </w:tr>
      <w:tr w:rsidR="001475F1" w:rsidRPr="0093535E" w14:paraId="7F832B1E" w14:textId="77777777" w:rsidTr="00023241">
        <w:tc>
          <w:tcPr>
            <w:tcW w:w="1146" w:type="dxa"/>
            <w:tcBorders>
              <w:bottom w:val="single" w:sz="18" w:space="0" w:color="auto"/>
            </w:tcBorders>
          </w:tcPr>
          <w:p w14:paraId="0D026F97" w14:textId="5A8B02FD" w:rsidR="001475F1" w:rsidRPr="009E1061" w:rsidRDefault="001475F1" w:rsidP="00601DD8">
            <w:pPr>
              <w:jc w:val="center"/>
              <w:rPr>
                <w:rFonts w:ascii="Times New Roman" w:hAnsi="Times New Roman" w:cs="Times New Roman"/>
                <w:b/>
                <w:sz w:val="18"/>
                <w:szCs w:val="18"/>
              </w:rPr>
            </w:pPr>
            <w:r w:rsidRPr="009E1061">
              <w:rPr>
                <w:rFonts w:ascii="Times New Roman" w:hAnsi="Times New Roman" w:cs="Times New Roman"/>
                <w:b/>
                <w:sz w:val="18"/>
                <w:szCs w:val="18"/>
              </w:rPr>
              <w:t>Early 2000s</w:t>
            </w:r>
          </w:p>
        </w:tc>
        <w:tc>
          <w:tcPr>
            <w:tcW w:w="2126" w:type="dxa"/>
            <w:tcBorders>
              <w:bottom w:val="single" w:sz="18" w:space="0" w:color="auto"/>
            </w:tcBorders>
          </w:tcPr>
          <w:p w14:paraId="317FB5F2" w14:textId="074E260C" w:rsidR="001475F1" w:rsidRPr="009E1061" w:rsidRDefault="001475F1" w:rsidP="00642661">
            <w:pPr>
              <w:rPr>
                <w:rFonts w:ascii="Times New Roman" w:hAnsi="Times New Roman" w:cs="Times New Roman"/>
                <w:sz w:val="18"/>
                <w:szCs w:val="18"/>
              </w:rPr>
            </w:pPr>
            <w:r w:rsidRPr="009E1061">
              <w:rPr>
                <w:rFonts w:ascii="Times New Roman" w:hAnsi="Times New Roman" w:cs="Times New Roman"/>
                <w:sz w:val="18"/>
                <w:szCs w:val="18"/>
              </w:rPr>
              <w:t xml:space="preserve">Simon and Bill at Secondary School </w:t>
            </w:r>
          </w:p>
        </w:tc>
        <w:tc>
          <w:tcPr>
            <w:tcW w:w="5953" w:type="dxa"/>
            <w:tcBorders>
              <w:bottom w:val="single" w:sz="18" w:space="0" w:color="auto"/>
            </w:tcBorders>
          </w:tcPr>
          <w:p w14:paraId="0B73C056" w14:textId="013B3D4E" w:rsidR="001475F1" w:rsidRPr="009E1061" w:rsidRDefault="001475F1" w:rsidP="00AB7E04">
            <w:pPr>
              <w:rPr>
                <w:rFonts w:ascii="Times New Roman" w:hAnsi="Times New Roman" w:cs="Times New Roman"/>
                <w:sz w:val="18"/>
                <w:szCs w:val="18"/>
              </w:rPr>
            </w:pPr>
            <w:r w:rsidRPr="009E1061">
              <w:rPr>
                <w:rFonts w:ascii="Times New Roman" w:hAnsi="Times New Roman" w:cs="Times New Roman"/>
                <w:sz w:val="18"/>
                <w:szCs w:val="18"/>
              </w:rPr>
              <w:t xml:space="preserve">Simon begins trading mobile phone and gaming accessories on </w:t>
            </w:r>
            <w:r w:rsidRPr="009E1061">
              <w:rPr>
                <w:rFonts w:ascii="Times New Roman" w:hAnsi="Times New Roman" w:cs="Times New Roman"/>
                <w:i/>
                <w:sz w:val="18"/>
                <w:szCs w:val="18"/>
              </w:rPr>
              <w:t>eBay</w:t>
            </w:r>
            <w:r w:rsidRPr="009E1061">
              <w:rPr>
                <w:rFonts w:ascii="Times New Roman" w:hAnsi="Times New Roman" w:cs="Times New Roman"/>
                <w:sz w:val="18"/>
                <w:szCs w:val="18"/>
              </w:rPr>
              <w:t xml:space="preserve"> to supplement his pocket-money. Malcom is still working away developing his freelancer business. </w:t>
            </w:r>
            <w:r w:rsidR="00245EE3" w:rsidRPr="009E1061">
              <w:rPr>
                <w:rFonts w:ascii="Times New Roman" w:hAnsi="Times New Roman" w:cs="Times New Roman"/>
                <w:sz w:val="18"/>
                <w:szCs w:val="18"/>
              </w:rPr>
              <w:t xml:space="preserve">Malcolm and Anna become aware of the money being generated by Simon, selling items online.  </w:t>
            </w:r>
          </w:p>
        </w:tc>
        <w:tc>
          <w:tcPr>
            <w:tcW w:w="6379" w:type="dxa"/>
            <w:tcBorders>
              <w:bottom w:val="single" w:sz="18" w:space="0" w:color="auto"/>
            </w:tcBorders>
          </w:tcPr>
          <w:p w14:paraId="7295FFCC" w14:textId="4BFB4477" w:rsidR="001475F1" w:rsidRPr="009E1061" w:rsidRDefault="001475F1" w:rsidP="000647E4">
            <w:pPr>
              <w:rPr>
                <w:rFonts w:ascii="Times New Roman" w:hAnsi="Times New Roman" w:cs="Times New Roman"/>
                <w:sz w:val="18"/>
                <w:szCs w:val="18"/>
              </w:rPr>
            </w:pPr>
            <w:r w:rsidRPr="009E1061">
              <w:rPr>
                <w:rFonts w:ascii="Times New Roman" w:hAnsi="Times New Roman" w:cs="Times New Roman"/>
                <w:sz w:val="18"/>
                <w:szCs w:val="18"/>
              </w:rPr>
              <w:t xml:space="preserve">Simon, based in his bedroom, starts to sourcing products from UK suppliers and then sells them online for a small profit. Ben helps Simon with the sourcing, online selling and mailing goods to customers. </w:t>
            </w:r>
            <w:r w:rsidR="00AB7E04" w:rsidRPr="009E1061">
              <w:rPr>
                <w:rFonts w:ascii="Times New Roman" w:eastAsia="Times New Roman" w:hAnsi="Times New Roman" w:cs="Times New Roman"/>
                <w:color w:val="000000"/>
                <w:kern w:val="24"/>
                <w:sz w:val="18"/>
                <w:szCs w:val="18"/>
              </w:rPr>
              <w:t>Before 2008, the brothers’ turnover was roughly £70,000.</w:t>
            </w:r>
            <w:r w:rsidR="00AB7E04" w:rsidRPr="009E1061">
              <w:rPr>
                <w:rFonts w:ascii="Times New Roman" w:hAnsi="Times New Roman" w:cs="Times New Roman"/>
                <w:sz w:val="18"/>
                <w:szCs w:val="18"/>
              </w:rPr>
              <w:t xml:space="preserve"> </w:t>
            </w:r>
          </w:p>
        </w:tc>
      </w:tr>
      <w:tr w:rsidR="001475F1" w:rsidRPr="0093535E" w14:paraId="5E0B6A3F" w14:textId="77777777" w:rsidTr="00023241">
        <w:tc>
          <w:tcPr>
            <w:tcW w:w="1146" w:type="dxa"/>
            <w:tcBorders>
              <w:bottom w:val="single" w:sz="18" w:space="0" w:color="auto"/>
            </w:tcBorders>
          </w:tcPr>
          <w:p w14:paraId="19854254" w14:textId="70BB2528" w:rsidR="001475F1" w:rsidRPr="009E1061" w:rsidRDefault="001475F1" w:rsidP="00601DD8">
            <w:pPr>
              <w:jc w:val="center"/>
              <w:rPr>
                <w:rFonts w:ascii="Times New Roman" w:hAnsi="Times New Roman" w:cs="Times New Roman"/>
                <w:b/>
                <w:sz w:val="18"/>
                <w:szCs w:val="18"/>
              </w:rPr>
            </w:pPr>
            <w:r w:rsidRPr="009E1061">
              <w:rPr>
                <w:rFonts w:ascii="Times New Roman" w:hAnsi="Times New Roman" w:cs="Times New Roman"/>
                <w:b/>
                <w:sz w:val="18"/>
                <w:szCs w:val="18"/>
              </w:rPr>
              <w:t>2008</w:t>
            </w:r>
          </w:p>
        </w:tc>
        <w:tc>
          <w:tcPr>
            <w:tcW w:w="2126" w:type="dxa"/>
            <w:tcBorders>
              <w:bottom w:val="single" w:sz="18" w:space="0" w:color="auto"/>
            </w:tcBorders>
          </w:tcPr>
          <w:p w14:paraId="284E627D" w14:textId="6C93C497" w:rsidR="001475F1" w:rsidRPr="009E1061" w:rsidRDefault="001475F1" w:rsidP="00642661">
            <w:pPr>
              <w:rPr>
                <w:rFonts w:ascii="Times New Roman" w:hAnsi="Times New Roman" w:cs="Times New Roman"/>
                <w:sz w:val="18"/>
                <w:szCs w:val="18"/>
              </w:rPr>
            </w:pPr>
            <w:r w:rsidRPr="009E1061">
              <w:rPr>
                <w:rFonts w:ascii="Times New Roman" w:hAnsi="Times New Roman" w:cs="Times New Roman"/>
                <w:sz w:val="18"/>
                <w:szCs w:val="18"/>
              </w:rPr>
              <w:t xml:space="preserve">Simon still at Secondary School and Bill taking a ‘gap’ year prior to University. </w:t>
            </w:r>
          </w:p>
        </w:tc>
        <w:tc>
          <w:tcPr>
            <w:tcW w:w="5953" w:type="dxa"/>
            <w:tcBorders>
              <w:bottom w:val="single" w:sz="18" w:space="0" w:color="auto"/>
            </w:tcBorders>
          </w:tcPr>
          <w:p w14:paraId="6225244F" w14:textId="08AF667B" w:rsidR="001475F1" w:rsidRPr="009E1061" w:rsidRDefault="001475F1" w:rsidP="000647E4">
            <w:pPr>
              <w:rPr>
                <w:rFonts w:ascii="Times New Roman" w:hAnsi="Times New Roman" w:cs="Times New Roman"/>
                <w:sz w:val="18"/>
                <w:szCs w:val="18"/>
              </w:rPr>
            </w:pPr>
            <w:r w:rsidRPr="009E1061">
              <w:rPr>
                <w:rFonts w:ascii="Times New Roman" w:hAnsi="Times New Roman" w:cs="Times New Roman"/>
                <w:sz w:val="18"/>
                <w:szCs w:val="18"/>
              </w:rPr>
              <w:t xml:space="preserve">Bill formally established </w:t>
            </w:r>
            <w:proofErr w:type="spellStart"/>
            <w:r w:rsidRPr="009E1061">
              <w:rPr>
                <w:rFonts w:ascii="Times New Roman" w:hAnsi="Times New Roman" w:cs="Times New Roman"/>
                <w:i/>
                <w:sz w:val="18"/>
                <w:szCs w:val="18"/>
              </w:rPr>
              <w:t>ECessori</w:t>
            </w:r>
            <w:proofErr w:type="spellEnd"/>
            <w:r w:rsidRPr="009E1061">
              <w:rPr>
                <w:rFonts w:ascii="Times New Roman" w:hAnsi="Times New Roman" w:cs="Times New Roman"/>
                <w:sz w:val="18"/>
                <w:szCs w:val="18"/>
              </w:rPr>
              <w:t xml:space="preserve"> in 2008 whilst Simon is still at school studying for his A Levels.</w:t>
            </w:r>
            <w:r w:rsidR="00245EE3" w:rsidRPr="009E1061">
              <w:rPr>
                <w:rFonts w:ascii="Times New Roman" w:hAnsi="Times New Roman" w:cs="Times New Roman"/>
                <w:sz w:val="18"/>
                <w:szCs w:val="18"/>
              </w:rPr>
              <w:t xml:space="preserve"> </w:t>
            </w:r>
            <w:r w:rsidR="00245EE3" w:rsidRPr="009E1061">
              <w:rPr>
                <w:rFonts w:ascii="Times New Roman" w:eastAsia="Times New Roman" w:hAnsi="Times New Roman" w:cs="Times New Roman"/>
                <w:color w:val="000000"/>
                <w:kern w:val="24"/>
                <w:sz w:val="18"/>
                <w:szCs w:val="18"/>
              </w:rPr>
              <w:t xml:space="preserve">A small, initial capital investment of £3k was used (£1k each from Simon and Bill; and also £1k from their father Malcolm). </w:t>
            </w:r>
            <w:r w:rsidR="0091646B" w:rsidRPr="009E1061">
              <w:rPr>
                <w:rFonts w:ascii="Times New Roman" w:eastAsia="Times New Roman" w:hAnsi="Times New Roman" w:cs="Times New Roman"/>
                <w:color w:val="000000"/>
                <w:kern w:val="24"/>
                <w:sz w:val="18"/>
                <w:szCs w:val="18"/>
              </w:rPr>
              <w:t xml:space="preserve">The turnover in first year was £360,000. This meant roughly 150 online orders amounting to around £1000 worth of sales every day. This equated to around £150,000 of profit for the business. </w:t>
            </w:r>
          </w:p>
        </w:tc>
        <w:tc>
          <w:tcPr>
            <w:tcW w:w="6379" w:type="dxa"/>
            <w:tcBorders>
              <w:bottom w:val="single" w:sz="18" w:space="0" w:color="auto"/>
            </w:tcBorders>
          </w:tcPr>
          <w:p w14:paraId="75808216" w14:textId="1271D0D8" w:rsidR="001475F1" w:rsidRPr="009E1061" w:rsidRDefault="00F150AB" w:rsidP="0091646B">
            <w:pPr>
              <w:rPr>
                <w:rFonts w:ascii="Times New Roman" w:hAnsi="Times New Roman" w:cs="Times New Roman"/>
                <w:b/>
                <w:sz w:val="18"/>
                <w:szCs w:val="18"/>
              </w:rPr>
            </w:pPr>
            <w:r w:rsidRPr="009E1061">
              <w:rPr>
                <w:rFonts w:ascii="Times New Roman" w:hAnsi="Times New Roman" w:cs="Times New Roman"/>
                <w:sz w:val="18"/>
                <w:szCs w:val="18"/>
              </w:rPr>
              <w:t xml:space="preserve">Bill began to </w:t>
            </w:r>
            <w:r w:rsidRPr="009E1061">
              <w:rPr>
                <w:rFonts w:ascii="Times New Roman" w:eastAsia="Times New Roman" w:hAnsi="Times New Roman" w:cs="Times New Roman"/>
                <w:color w:val="000000"/>
                <w:kern w:val="24"/>
                <w:sz w:val="18"/>
                <w:szCs w:val="18"/>
              </w:rPr>
              <w:t xml:space="preserve">source goods cheaply from China </w:t>
            </w:r>
            <w:r w:rsidRPr="009E1061">
              <w:rPr>
                <w:rFonts w:ascii="Times New Roman" w:eastAsia="Times New Roman" w:hAnsi="Times New Roman" w:cs="Times New Roman"/>
                <w:i/>
                <w:color w:val="000000"/>
                <w:kern w:val="24"/>
                <w:sz w:val="18"/>
                <w:szCs w:val="18"/>
              </w:rPr>
              <w:t>via</w:t>
            </w:r>
            <w:r w:rsidRPr="009E1061">
              <w:rPr>
                <w:rFonts w:ascii="Times New Roman" w:eastAsia="Times New Roman" w:hAnsi="Times New Roman" w:cs="Times New Roman"/>
                <w:color w:val="000000"/>
                <w:kern w:val="24"/>
                <w:sz w:val="18"/>
                <w:szCs w:val="18"/>
              </w:rPr>
              <w:t xml:space="preserve"> Alibaba and sell them, in decent quantities at competitive prices, to make a reasonable, but not excessive, profit margin</w:t>
            </w:r>
            <w:r w:rsidRPr="009E1061">
              <w:rPr>
                <w:rFonts w:ascii="Times New Roman" w:hAnsi="Times New Roman" w:cs="Times New Roman"/>
                <w:sz w:val="18"/>
                <w:szCs w:val="18"/>
              </w:rPr>
              <w:t xml:space="preserve">. The focus was on </w:t>
            </w:r>
            <w:r w:rsidRPr="009E1061">
              <w:rPr>
                <w:rFonts w:ascii="Times New Roman" w:eastAsia="Times New Roman" w:hAnsi="Times New Roman" w:cs="Times New Roman"/>
                <w:color w:val="000000"/>
                <w:kern w:val="24"/>
                <w:sz w:val="18"/>
                <w:szCs w:val="18"/>
              </w:rPr>
              <w:t>“in demand” products from young people (i.e. the brothers’ own age group) (e.g. non-official memory cards, smart phone accessories).</w:t>
            </w:r>
            <w:r w:rsidR="00AB7E04" w:rsidRPr="009E1061">
              <w:rPr>
                <w:rFonts w:ascii="Times New Roman" w:eastAsia="Times New Roman" w:hAnsi="Times New Roman" w:cs="Times New Roman"/>
                <w:color w:val="000000"/>
                <w:kern w:val="24"/>
                <w:sz w:val="18"/>
                <w:szCs w:val="18"/>
              </w:rPr>
              <w:t xml:space="preserve"> </w:t>
            </w:r>
          </w:p>
        </w:tc>
      </w:tr>
      <w:tr w:rsidR="00892747" w:rsidRPr="0093535E" w14:paraId="6D2DD3C0" w14:textId="77777777" w:rsidTr="00023241">
        <w:tc>
          <w:tcPr>
            <w:tcW w:w="1146" w:type="dxa"/>
            <w:tcBorders>
              <w:bottom w:val="single" w:sz="18" w:space="0" w:color="auto"/>
            </w:tcBorders>
          </w:tcPr>
          <w:p w14:paraId="0A1EEFD0" w14:textId="0C6F8C1B" w:rsidR="00892747" w:rsidRPr="009E1061" w:rsidRDefault="00892747" w:rsidP="00601DD8">
            <w:pPr>
              <w:jc w:val="center"/>
              <w:rPr>
                <w:rFonts w:ascii="Times New Roman" w:hAnsi="Times New Roman" w:cs="Times New Roman"/>
                <w:b/>
                <w:sz w:val="18"/>
                <w:szCs w:val="18"/>
              </w:rPr>
            </w:pPr>
            <w:r w:rsidRPr="009E1061">
              <w:rPr>
                <w:rFonts w:ascii="Times New Roman" w:hAnsi="Times New Roman" w:cs="Times New Roman"/>
                <w:b/>
                <w:sz w:val="18"/>
                <w:szCs w:val="18"/>
              </w:rPr>
              <w:t>2009</w:t>
            </w:r>
          </w:p>
        </w:tc>
        <w:tc>
          <w:tcPr>
            <w:tcW w:w="2126" w:type="dxa"/>
            <w:tcBorders>
              <w:bottom w:val="single" w:sz="18" w:space="0" w:color="auto"/>
            </w:tcBorders>
          </w:tcPr>
          <w:p w14:paraId="5FE2B81B" w14:textId="04CE225A" w:rsidR="00892747" w:rsidRPr="009E1061" w:rsidRDefault="00892747" w:rsidP="00654A14">
            <w:pPr>
              <w:rPr>
                <w:rFonts w:ascii="Times New Roman" w:hAnsi="Times New Roman" w:cs="Times New Roman"/>
                <w:sz w:val="18"/>
                <w:szCs w:val="18"/>
              </w:rPr>
            </w:pPr>
            <w:r w:rsidRPr="009E1061">
              <w:rPr>
                <w:rFonts w:ascii="Times New Roman" w:hAnsi="Times New Roman" w:cs="Times New Roman"/>
                <w:sz w:val="18"/>
                <w:szCs w:val="18"/>
              </w:rPr>
              <w:t>Simon and Bill are running the business full-time. Malcolm quits his freelancer job to join the business also full-time.</w:t>
            </w:r>
          </w:p>
        </w:tc>
        <w:tc>
          <w:tcPr>
            <w:tcW w:w="5953" w:type="dxa"/>
            <w:tcBorders>
              <w:bottom w:val="single" w:sz="18" w:space="0" w:color="auto"/>
            </w:tcBorders>
          </w:tcPr>
          <w:p w14:paraId="17BDD0D5" w14:textId="4D8FC97C" w:rsidR="00892747" w:rsidRPr="009E1061" w:rsidRDefault="00245EE3" w:rsidP="00892747">
            <w:pPr>
              <w:rPr>
                <w:rFonts w:ascii="Times New Roman" w:hAnsi="Times New Roman" w:cs="Times New Roman"/>
                <w:sz w:val="18"/>
                <w:szCs w:val="18"/>
              </w:rPr>
            </w:pPr>
            <w:r w:rsidRPr="009E1061">
              <w:rPr>
                <w:rFonts w:ascii="Times New Roman" w:hAnsi="Times New Roman" w:cs="Times New Roman"/>
                <w:sz w:val="18"/>
                <w:szCs w:val="18"/>
              </w:rPr>
              <w:t xml:space="preserve">Due to the rapid growth in sales, the brothers locate to the family garage. </w:t>
            </w:r>
            <w:r w:rsidR="00892747" w:rsidRPr="009E1061">
              <w:rPr>
                <w:rFonts w:ascii="Times New Roman" w:hAnsi="Times New Roman" w:cs="Times New Roman"/>
                <w:sz w:val="18"/>
                <w:szCs w:val="18"/>
              </w:rPr>
              <w:t xml:space="preserve">Malcolm’s self-employed business experience helped </w:t>
            </w:r>
            <w:r w:rsidRPr="009E1061">
              <w:rPr>
                <w:rFonts w:ascii="Times New Roman" w:hAnsi="Times New Roman" w:cs="Times New Roman"/>
                <w:sz w:val="18"/>
                <w:szCs w:val="18"/>
              </w:rPr>
              <w:t xml:space="preserve">to </w:t>
            </w:r>
            <w:r w:rsidR="00892747" w:rsidRPr="009E1061">
              <w:rPr>
                <w:rFonts w:ascii="Times New Roman" w:hAnsi="Times New Roman" w:cs="Times New Roman"/>
                <w:sz w:val="18"/>
                <w:szCs w:val="18"/>
              </w:rPr>
              <w:t xml:space="preserve">instigate a number of activities to professionalize the business such as managing suppliers, doing the accounts and assisting with recruitment. David, a close friend of Bill, joined the business </w:t>
            </w:r>
            <w:r w:rsidRPr="009E1061">
              <w:rPr>
                <w:rFonts w:ascii="Times New Roman" w:hAnsi="Times New Roman" w:cs="Times New Roman"/>
                <w:sz w:val="18"/>
                <w:szCs w:val="18"/>
              </w:rPr>
              <w:t xml:space="preserve">as its first paid employee. He </w:t>
            </w:r>
            <w:r w:rsidR="00892747" w:rsidRPr="009E1061">
              <w:rPr>
                <w:rFonts w:ascii="Times New Roman" w:hAnsi="Times New Roman" w:cs="Times New Roman"/>
                <w:sz w:val="18"/>
                <w:szCs w:val="18"/>
              </w:rPr>
              <w:t>remains an integral part of the firm</w:t>
            </w:r>
            <w:r w:rsidRPr="009E1061">
              <w:rPr>
                <w:rFonts w:ascii="Times New Roman" w:hAnsi="Times New Roman" w:cs="Times New Roman"/>
                <w:sz w:val="18"/>
                <w:szCs w:val="18"/>
              </w:rPr>
              <w:t xml:space="preserve"> ever since. </w:t>
            </w:r>
            <w:r w:rsidR="00CF5EE6" w:rsidRPr="009E1061">
              <w:rPr>
                <w:rFonts w:ascii="Times New Roman" w:eastAsia="Times New Roman" w:hAnsi="Times New Roman" w:cs="Times New Roman"/>
                <w:color w:val="000000"/>
                <w:kern w:val="24"/>
                <w:sz w:val="18"/>
                <w:szCs w:val="18"/>
              </w:rPr>
              <w:t>Turnover increased to £400,000 in 2009 and then to £1.6 million in 2010.</w:t>
            </w:r>
          </w:p>
        </w:tc>
        <w:tc>
          <w:tcPr>
            <w:tcW w:w="6379" w:type="dxa"/>
            <w:tcBorders>
              <w:bottom w:val="single" w:sz="18" w:space="0" w:color="auto"/>
            </w:tcBorders>
          </w:tcPr>
          <w:p w14:paraId="1215E639" w14:textId="1947BBBA" w:rsidR="00892747" w:rsidRPr="009E1061" w:rsidRDefault="00067CB2" w:rsidP="00067CB2">
            <w:pPr>
              <w:rPr>
                <w:rFonts w:ascii="Times New Roman" w:hAnsi="Times New Roman" w:cs="Times New Roman"/>
                <w:b/>
                <w:sz w:val="18"/>
                <w:szCs w:val="18"/>
              </w:rPr>
            </w:pPr>
            <w:r w:rsidRPr="009E1061">
              <w:rPr>
                <w:rFonts w:ascii="Times New Roman" w:hAnsi="Times New Roman" w:cs="Times New Roman"/>
                <w:sz w:val="18"/>
                <w:szCs w:val="18"/>
              </w:rPr>
              <w:t xml:space="preserve">Continued focus on identifying </w:t>
            </w:r>
            <w:r w:rsidR="00903E76" w:rsidRPr="009E1061">
              <w:rPr>
                <w:rFonts w:ascii="Times New Roman" w:hAnsi="Times New Roman" w:cs="Times New Roman"/>
                <w:sz w:val="18"/>
                <w:szCs w:val="18"/>
              </w:rPr>
              <w:t xml:space="preserve">products </w:t>
            </w:r>
            <w:r w:rsidRPr="009E1061">
              <w:rPr>
                <w:rFonts w:ascii="Times New Roman" w:hAnsi="Times New Roman" w:cs="Times New Roman"/>
                <w:sz w:val="18"/>
                <w:szCs w:val="18"/>
              </w:rPr>
              <w:t xml:space="preserve">that </w:t>
            </w:r>
            <w:r w:rsidR="00903E76" w:rsidRPr="009E1061">
              <w:rPr>
                <w:rFonts w:ascii="Times New Roman" w:hAnsi="Times New Roman" w:cs="Times New Roman"/>
                <w:sz w:val="18"/>
                <w:szCs w:val="18"/>
              </w:rPr>
              <w:t>appeal</w:t>
            </w:r>
            <w:r w:rsidRPr="009E1061">
              <w:rPr>
                <w:rFonts w:ascii="Times New Roman" w:hAnsi="Times New Roman" w:cs="Times New Roman"/>
                <w:sz w:val="18"/>
                <w:szCs w:val="18"/>
              </w:rPr>
              <w:t>ed</w:t>
            </w:r>
            <w:r w:rsidR="00903E76" w:rsidRPr="009E1061">
              <w:rPr>
                <w:rFonts w:ascii="Times New Roman" w:hAnsi="Times New Roman" w:cs="Times New Roman"/>
                <w:sz w:val="18"/>
                <w:szCs w:val="18"/>
              </w:rPr>
              <w:t xml:space="preserve"> to young people and source them cheaply from China.</w:t>
            </w:r>
            <w:r w:rsidRPr="009E1061">
              <w:rPr>
                <w:rFonts w:ascii="Times New Roman" w:hAnsi="Times New Roman" w:cs="Times New Roman"/>
                <w:sz w:val="18"/>
                <w:szCs w:val="18"/>
              </w:rPr>
              <w:t xml:space="preserve"> Attempts to build better relationships with a number of Chinese suppliers to get better deals. E</w:t>
            </w:r>
            <w:r w:rsidRPr="009E1061">
              <w:rPr>
                <w:rFonts w:ascii="Times New Roman" w:eastAsia="Times New Roman" w:hAnsi="Times New Roman" w:cs="Times New Roman"/>
                <w:color w:val="000000"/>
                <w:kern w:val="24"/>
                <w:sz w:val="18"/>
                <w:szCs w:val="18"/>
              </w:rPr>
              <w:t xml:space="preserve">xpansion in the online “footprint” of the business </w:t>
            </w:r>
            <w:r w:rsidR="00782B49" w:rsidRPr="009E1061">
              <w:rPr>
                <w:rFonts w:ascii="Times New Roman" w:eastAsia="Times New Roman" w:hAnsi="Times New Roman" w:cs="Times New Roman"/>
                <w:color w:val="000000"/>
                <w:kern w:val="24"/>
                <w:sz w:val="18"/>
                <w:szCs w:val="18"/>
              </w:rPr>
              <w:t xml:space="preserve">with the development of own website and expansion on to </w:t>
            </w:r>
            <w:r w:rsidR="00782B49" w:rsidRPr="009E1061">
              <w:rPr>
                <w:rFonts w:ascii="Times New Roman" w:eastAsia="Times New Roman" w:hAnsi="Times New Roman" w:cs="Times New Roman"/>
                <w:i/>
                <w:color w:val="000000"/>
                <w:kern w:val="24"/>
                <w:sz w:val="18"/>
                <w:szCs w:val="18"/>
              </w:rPr>
              <w:t>Amazon Marketplace</w:t>
            </w:r>
            <w:r w:rsidR="00782B49" w:rsidRPr="009E1061">
              <w:rPr>
                <w:rFonts w:ascii="Times New Roman" w:eastAsia="Times New Roman" w:hAnsi="Times New Roman" w:cs="Times New Roman"/>
                <w:color w:val="000000"/>
                <w:kern w:val="24"/>
                <w:sz w:val="18"/>
                <w:szCs w:val="18"/>
              </w:rPr>
              <w:t>. Streamlining of ordering systems to improve efficiency and reduce costs. VAT registration and the formalisation of a number of procurement related activities</w:t>
            </w:r>
            <w:r w:rsidR="00AE605B" w:rsidRPr="009E1061">
              <w:rPr>
                <w:rFonts w:ascii="Times New Roman" w:eastAsia="Times New Roman" w:hAnsi="Times New Roman" w:cs="Times New Roman"/>
                <w:color w:val="000000"/>
                <w:kern w:val="24"/>
                <w:sz w:val="18"/>
                <w:szCs w:val="18"/>
              </w:rPr>
              <w:t>.</w:t>
            </w:r>
          </w:p>
        </w:tc>
      </w:tr>
      <w:tr w:rsidR="00892747" w:rsidRPr="0093535E" w14:paraId="38B87A18" w14:textId="77777777" w:rsidTr="00023241">
        <w:tc>
          <w:tcPr>
            <w:tcW w:w="1146" w:type="dxa"/>
            <w:tcBorders>
              <w:bottom w:val="single" w:sz="18" w:space="0" w:color="auto"/>
            </w:tcBorders>
          </w:tcPr>
          <w:p w14:paraId="296DCFCE" w14:textId="020DD4D0" w:rsidR="00892747" w:rsidRPr="009E1061" w:rsidRDefault="00892747" w:rsidP="00601DD8">
            <w:pPr>
              <w:jc w:val="center"/>
              <w:rPr>
                <w:rFonts w:ascii="Times New Roman" w:hAnsi="Times New Roman" w:cs="Times New Roman"/>
                <w:b/>
                <w:sz w:val="18"/>
                <w:szCs w:val="18"/>
              </w:rPr>
            </w:pPr>
            <w:r w:rsidRPr="009E1061">
              <w:rPr>
                <w:rFonts w:ascii="Times New Roman" w:hAnsi="Times New Roman" w:cs="Times New Roman"/>
                <w:b/>
                <w:sz w:val="18"/>
                <w:szCs w:val="18"/>
              </w:rPr>
              <w:t>2010</w:t>
            </w:r>
          </w:p>
        </w:tc>
        <w:tc>
          <w:tcPr>
            <w:tcW w:w="2126" w:type="dxa"/>
            <w:tcBorders>
              <w:bottom w:val="single" w:sz="18" w:space="0" w:color="auto"/>
            </w:tcBorders>
          </w:tcPr>
          <w:p w14:paraId="74C9EA66" w14:textId="4C954866" w:rsidR="00892747" w:rsidRPr="009E1061" w:rsidRDefault="00782B49" w:rsidP="00782B49">
            <w:pPr>
              <w:rPr>
                <w:rFonts w:ascii="Times New Roman" w:hAnsi="Times New Roman" w:cs="Times New Roman"/>
                <w:sz w:val="18"/>
                <w:szCs w:val="18"/>
              </w:rPr>
            </w:pPr>
            <w:r w:rsidRPr="009E1061">
              <w:rPr>
                <w:rFonts w:ascii="Times New Roman" w:eastAsia="Calibri" w:hAnsi="Times New Roman" w:cs="Times New Roman"/>
                <w:sz w:val="18"/>
                <w:szCs w:val="18"/>
                <w:lang w:val="en-US"/>
              </w:rPr>
              <w:t>Bill bec</w:t>
            </w:r>
            <w:r w:rsidR="00023241" w:rsidRPr="009E1061">
              <w:rPr>
                <w:rFonts w:ascii="Times New Roman" w:eastAsia="Calibri" w:hAnsi="Times New Roman" w:cs="Times New Roman"/>
                <w:sz w:val="18"/>
                <w:szCs w:val="18"/>
                <w:lang w:val="en-US"/>
              </w:rPr>
              <w:t>o</w:t>
            </w:r>
            <w:r w:rsidRPr="009E1061">
              <w:rPr>
                <w:rFonts w:ascii="Times New Roman" w:eastAsia="Calibri" w:hAnsi="Times New Roman" w:cs="Times New Roman"/>
                <w:sz w:val="18"/>
                <w:szCs w:val="18"/>
                <w:lang w:val="en-US"/>
              </w:rPr>
              <w:t>me</w:t>
            </w:r>
            <w:r w:rsidR="00023241" w:rsidRPr="009E1061">
              <w:rPr>
                <w:rFonts w:ascii="Times New Roman" w:eastAsia="Calibri" w:hAnsi="Times New Roman" w:cs="Times New Roman"/>
                <w:sz w:val="18"/>
                <w:szCs w:val="18"/>
                <w:lang w:val="en-US"/>
              </w:rPr>
              <w:t>s</w:t>
            </w:r>
            <w:r w:rsidRPr="009E1061">
              <w:rPr>
                <w:rFonts w:ascii="Times New Roman" w:eastAsia="Calibri" w:hAnsi="Times New Roman" w:cs="Times New Roman"/>
                <w:sz w:val="18"/>
                <w:szCs w:val="18"/>
                <w:lang w:val="en-US"/>
              </w:rPr>
              <w:t xml:space="preserve"> </w:t>
            </w:r>
            <w:r w:rsidR="00AE605B" w:rsidRPr="009E1061">
              <w:rPr>
                <w:rFonts w:ascii="Times New Roman" w:eastAsia="Calibri" w:hAnsi="Times New Roman" w:cs="Times New Roman"/>
                <w:sz w:val="18"/>
                <w:szCs w:val="18"/>
                <w:lang w:val="en-US"/>
              </w:rPr>
              <w:t xml:space="preserve">CEO.  </w:t>
            </w:r>
            <w:r w:rsidRPr="009E1061">
              <w:rPr>
                <w:rFonts w:ascii="Times New Roman" w:eastAsia="Calibri" w:hAnsi="Times New Roman" w:cs="Times New Roman"/>
                <w:sz w:val="18"/>
                <w:szCs w:val="18"/>
                <w:lang w:val="en-US"/>
              </w:rPr>
              <w:t>Simon, second in command. Malcolm ha</w:t>
            </w:r>
            <w:r w:rsidR="00023241" w:rsidRPr="009E1061">
              <w:rPr>
                <w:rFonts w:ascii="Times New Roman" w:eastAsia="Calibri" w:hAnsi="Times New Roman" w:cs="Times New Roman"/>
                <w:sz w:val="18"/>
                <w:szCs w:val="18"/>
                <w:lang w:val="en-US"/>
              </w:rPr>
              <w:t>s</w:t>
            </w:r>
            <w:r w:rsidRPr="009E1061">
              <w:rPr>
                <w:rFonts w:ascii="Times New Roman" w:eastAsia="Calibri" w:hAnsi="Times New Roman" w:cs="Times New Roman"/>
                <w:sz w:val="18"/>
                <w:szCs w:val="18"/>
                <w:lang w:val="en-US"/>
              </w:rPr>
              <w:t xml:space="preserve"> an advisory role.</w:t>
            </w:r>
          </w:p>
        </w:tc>
        <w:tc>
          <w:tcPr>
            <w:tcW w:w="5953" w:type="dxa"/>
            <w:tcBorders>
              <w:bottom w:val="single" w:sz="18" w:space="0" w:color="auto"/>
            </w:tcBorders>
          </w:tcPr>
          <w:p w14:paraId="01323FB9" w14:textId="467F213D" w:rsidR="00892747" w:rsidRPr="009E1061" w:rsidRDefault="00D16E1F" w:rsidP="00782B49">
            <w:pPr>
              <w:rPr>
                <w:rFonts w:ascii="Times New Roman" w:hAnsi="Times New Roman" w:cs="Times New Roman"/>
                <w:sz w:val="18"/>
                <w:szCs w:val="18"/>
              </w:rPr>
            </w:pPr>
            <w:r w:rsidRPr="009E1061">
              <w:rPr>
                <w:rFonts w:ascii="Times New Roman" w:eastAsia="Times New Roman" w:hAnsi="Times New Roman" w:cs="Times New Roman"/>
                <w:color w:val="000000"/>
                <w:kern w:val="24"/>
                <w:sz w:val="18"/>
                <w:szCs w:val="18"/>
              </w:rPr>
              <w:t xml:space="preserve">Move to </w:t>
            </w:r>
            <w:r w:rsidR="00AE605B" w:rsidRPr="009E1061">
              <w:rPr>
                <w:rFonts w:ascii="Times New Roman" w:eastAsia="Times New Roman" w:hAnsi="Times New Roman" w:cs="Times New Roman"/>
                <w:color w:val="000000"/>
                <w:kern w:val="24"/>
                <w:sz w:val="18"/>
                <w:szCs w:val="18"/>
              </w:rPr>
              <w:t>a local warehouse with 7000 foot</w:t>
            </w:r>
            <w:r w:rsidR="00AE605B" w:rsidRPr="009E1061">
              <w:rPr>
                <w:rFonts w:ascii="Times New Roman" w:eastAsia="Times New Roman" w:hAnsi="Times New Roman" w:cs="Times New Roman"/>
                <w:color w:val="000000"/>
                <w:kern w:val="24"/>
                <w:sz w:val="18"/>
                <w:szCs w:val="18"/>
                <w:vertAlign w:val="superscript"/>
              </w:rPr>
              <w:t>2</w:t>
            </w:r>
            <w:r w:rsidR="00AE605B" w:rsidRPr="009E1061">
              <w:rPr>
                <w:rFonts w:ascii="Times New Roman" w:eastAsia="Times New Roman" w:hAnsi="Times New Roman" w:cs="Times New Roman"/>
                <w:color w:val="000000"/>
                <w:kern w:val="24"/>
                <w:sz w:val="18"/>
                <w:szCs w:val="18"/>
              </w:rPr>
              <w:t xml:space="preserve"> capacity </w:t>
            </w:r>
            <w:r w:rsidR="00780898" w:rsidRPr="009E1061">
              <w:rPr>
                <w:rFonts w:ascii="Times New Roman" w:eastAsia="Times New Roman" w:hAnsi="Times New Roman" w:cs="Times New Roman"/>
                <w:color w:val="000000"/>
                <w:kern w:val="24"/>
                <w:sz w:val="18"/>
                <w:szCs w:val="18"/>
              </w:rPr>
              <w:t>to facilitate further growth.</w:t>
            </w:r>
            <w:r w:rsidR="00780898" w:rsidRPr="009E1061">
              <w:rPr>
                <w:rFonts w:ascii="Times New Roman" w:eastAsia="Calibri" w:hAnsi="Times New Roman" w:cs="Times New Roman"/>
                <w:sz w:val="18"/>
                <w:szCs w:val="18"/>
                <w:lang w:val="en-US"/>
              </w:rPr>
              <w:t xml:space="preserve"> </w:t>
            </w:r>
            <w:r w:rsidR="00AE605B" w:rsidRPr="009E1061">
              <w:rPr>
                <w:rFonts w:ascii="Times New Roman" w:eastAsia="Calibri" w:hAnsi="Times New Roman" w:cs="Times New Roman"/>
                <w:sz w:val="18"/>
                <w:szCs w:val="18"/>
                <w:lang w:val="en-US"/>
              </w:rPr>
              <w:t>Greater role definition within the company structure and allocation of different tasks between family members. David, the longest-serving non-family member of the team is given a small share in the company to reward his loyalty</w:t>
            </w:r>
            <w:r w:rsidR="00AE605B" w:rsidRPr="009E1061">
              <w:rPr>
                <w:rFonts w:ascii="Times New Roman" w:eastAsia="Times New Roman" w:hAnsi="Times New Roman" w:cs="Times New Roman"/>
                <w:color w:val="000000"/>
                <w:kern w:val="24"/>
                <w:sz w:val="18"/>
                <w:szCs w:val="18"/>
              </w:rPr>
              <w:t xml:space="preserve">. Turnover increased from £70,000 in 2008 to £1.6 million in 2010.  </w:t>
            </w:r>
            <w:r w:rsidR="00AE605B" w:rsidRPr="009E1061">
              <w:rPr>
                <w:rFonts w:ascii="Times New Roman" w:eastAsia="Calibri" w:hAnsi="Times New Roman" w:cs="Times New Roman"/>
                <w:sz w:val="18"/>
                <w:szCs w:val="18"/>
                <w:lang w:val="en-US"/>
              </w:rPr>
              <w:t xml:space="preserve">Reinvestment of profits in order to expand warehouse capacity.  </w:t>
            </w:r>
          </w:p>
        </w:tc>
        <w:tc>
          <w:tcPr>
            <w:tcW w:w="6379" w:type="dxa"/>
            <w:tcBorders>
              <w:bottom w:val="single" w:sz="18" w:space="0" w:color="auto"/>
            </w:tcBorders>
          </w:tcPr>
          <w:p w14:paraId="01C68A68" w14:textId="667DF1BA" w:rsidR="00AE605B" w:rsidRPr="009E1061" w:rsidRDefault="00AE605B" w:rsidP="000647E4">
            <w:pPr>
              <w:rPr>
                <w:rFonts w:ascii="Times New Roman" w:hAnsi="Times New Roman" w:cs="Times New Roman"/>
                <w:b/>
                <w:sz w:val="18"/>
                <w:szCs w:val="18"/>
              </w:rPr>
            </w:pPr>
            <w:r w:rsidRPr="009E1061">
              <w:rPr>
                <w:rFonts w:ascii="Times New Roman" w:eastAsia="Times New Roman" w:hAnsi="Times New Roman" w:cs="Times New Roman"/>
                <w:color w:val="000000"/>
                <w:kern w:val="24"/>
                <w:sz w:val="18"/>
                <w:szCs w:val="18"/>
              </w:rPr>
              <w:t xml:space="preserve">New market segments to include products for pets (e.g. dog beds) and women’s cosmetics (make-up, brushes etc) for more potential customers. </w:t>
            </w:r>
            <w:r w:rsidRPr="009E1061">
              <w:rPr>
                <w:rFonts w:ascii="Times New Roman" w:eastAsia="Calibri" w:hAnsi="Times New Roman" w:cs="Times New Roman"/>
                <w:sz w:val="18"/>
                <w:szCs w:val="18"/>
                <w:lang w:val="en-US"/>
              </w:rPr>
              <w:t>Continued development of trusted supplier agreements with a number of Chinese suppliers. A</w:t>
            </w:r>
            <w:r w:rsidRPr="009E1061">
              <w:rPr>
                <w:rFonts w:ascii="Times New Roman" w:eastAsia="Times New Roman" w:hAnsi="Times New Roman" w:cs="Times New Roman"/>
                <w:color w:val="000000"/>
                <w:kern w:val="24"/>
                <w:sz w:val="18"/>
                <w:szCs w:val="18"/>
              </w:rPr>
              <w:t xml:space="preserve">n increased use of IT systems to manage customer reviews, online auctions and to reward customer loyalty. </w:t>
            </w:r>
            <w:r w:rsidR="00C56A8C" w:rsidRPr="009E1061">
              <w:rPr>
                <w:rFonts w:ascii="Times New Roman" w:eastAsia="Times New Roman" w:hAnsi="Times New Roman" w:cs="Times New Roman"/>
                <w:color w:val="000000"/>
                <w:kern w:val="24"/>
                <w:sz w:val="18"/>
                <w:szCs w:val="18"/>
              </w:rPr>
              <w:t>Given the rapid growth in sales, the business achieved ‘Preferred customer’ status with the UK’s Royal Mail.</w:t>
            </w:r>
          </w:p>
        </w:tc>
      </w:tr>
      <w:tr w:rsidR="00892747" w:rsidRPr="0093535E" w14:paraId="715FBD2F" w14:textId="77777777" w:rsidTr="00023241">
        <w:tc>
          <w:tcPr>
            <w:tcW w:w="1146" w:type="dxa"/>
            <w:tcBorders>
              <w:bottom w:val="single" w:sz="18" w:space="0" w:color="auto"/>
            </w:tcBorders>
          </w:tcPr>
          <w:p w14:paraId="566935AA" w14:textId="1D5A1A87" w:rsidR="00892747" w:rsidRDefault="00892747" w:rsidP="00601DD8">
            <w:pPr>
              <w:jc w:val="center"/>
              <w:rPr>
                <w:rFonts w:ascii="Times New Roman" w:hAnsi="Times New Roman" w:cs="Times New Roman"/>
                <w:b/>
                <w:sz w:val="20"/>
                <w:szCs w:val="20"/>
              </w:rPr>
            </w:pPr>
            <w:r>
              <w:rPr>
                <w:rFonts w:ascii="Times New Roman" w:hAnsi="Times New Roman" w:cs="Times New Roman"/>
                <w:b/>
                <w:sz w:val="20"/>
                <w:szCs w:val="20"/>
              </w:rPr>
              <w:t>2012</w:t>
            </w:r>
            <w:r w:rsidR="000647E4">
              <w:rPr>
                <w:rFonts w:ascii="Times New Roman" w:hAnsi="Times New Roman" w:cs="Times New Roman"/>
                <w:b/>
                <w:sz w:val="20"/>
                <w:szCs w:val="20"/>
              </w:rPr>
              <w:t>-</w:t>
            </w:r>
            <w:r>
              <w:rPr>
                <w:rFonts w:ascii="Times New Roman" w:hAnsi="Times New Roman" w:cs="Times New Roman"/>
                <w:b/>
                <w:sz w:val="20"/>
                <w:szCs w:val="20"/>
              </w:rPr>
              <w:t>2014</w:t>
            </w:r>
          </w:p>
        </w:tc>
        <w:tc>
          <w:tcPr>
            <w:tcW w:w="2126" w:type="dxa"/>
            <w:tcBorders>
              <w:bottom w:val="single" w:sz="18" w:space="0" w:color="auto"/>
            </w:tcBorders>
          </w:tcPr>
          <w:p w14:paraId="1D3C9B6B" w14:textId="77BD251F" w:rsidR="00892747" w:rsidRPr="00DC1BD8" w:rsidRDefault="00C56A8C" w:rsidP="009E1061">
            <w:pPr>
              <w:rPr>
                <w:rFonts w:ascii="Times New Roman" w:hAnsi="Times New Roman" w:cs="Times New Roman"/>
                <w:sz w:val="20"/>
                <w:szCs w:val="20"/>
              </w:rPr>
            </w:pPr>
            <w:r w:rsidRPr="009E1061">
              <w:rPr>
                <w:rFonts w:ascii="Times New Roman" w:eastAsia="Calibri" w:hAnsi="Times New Roman" w:cs="Times New Roman"/>
                <w:sz w:val="18"/>
                <w:szCs w:val="18"/>
                <w:lang w:val="en-US"/>
              </w:rPr>
              <w:t xml:space="preserve">Bill decides to develop the </w:t>
            </w:r>
            <w:proofErr w:type="spellStart"/>
            <w:r w:rsidRPr="009F7D4A">
              <w:rPr>
                <w:rFonts w:ascii="Times New Roman" w:eastAsia="Calibri" w:hAnsi="Times New Roman" w:cs="Times New Roman"/>
                <w:i/>
                <w:sz w:val="18"/>
                <w:szCs w:val="18"/>
                <w:lang w:val="en-US"/>
              </w:rPr>
              <w:t>EziCig</w:t>
            </w:r>
            <w:proofErr w:type="spellEnd"/>
            <w:r w:rsidRPr="009E1061">
              <w:rPr>
                <w:rFonts w:ascii="Times New Roman" w:eastAsia="Calibri" w:hAnsi="Times New Roman" w:cs="Times New Roman"/>
                <w:sz w:val="18"/>
                <w:szCs w:val="18"/>
                <w:lang w:val="en-US"/>
              </w:rPr>
              <w:t xml:space="preserve"> brand. Simon continues with </w:t>
            </w:r>
            <w:proofErr w:type="spellStart"/>
            <w:r w:rsidRPr="009F7D4A">
              <w:rPr>
                <w:rFonts w:ascii="Times New Roman" w:eastAsia="Calibri" w:hAnsi="Times New Roman" w:cs="Times New Roman"/>
                <w:i/>
                <w:sz w:val="18"/>
                <w:szCs w:val="18"/>
                <w:lang w:val="en-US"/>
              </w:rPr>
              <w:t>ECessori</w:t>
            </w:r>
            <w:proofErr w:type="spellEnd"/>
            <w:r w:rsidRPr="009E1061">
              <w:rPr>
                <w:rFonts w:ascii="Times New Roman" w:eastAsia="Calibri" w:hAnsi="Times New Roman" w:cs="Times New Roman"/>
                <w:sz w:val="18"/>
                <w:szCs w:val="18"/>
                <w:lang w:val="en-US"/>
              </w:rPr>
              <w:t xml:space="preserve">. </w:t>
            </w:r>
            <w:r w:rsidR="000647E4" w:rsidRPr="009E1061">
              <w:rPr>
                <w:rFonts w:ascii="Times New Roman" w:eastAsia="Calibri" w:hAnsi="Times New Roman" w:cs="Times New Roman"/>
                <w:sz w:val="18"/>
                <w:szCs w:val="18"/>
                <w:lang w:val="en-US"/>
              </w:rPr>
              <w:t>Malcolm plays a mediating role</w:t>
            </w:r>
          </w:p>
        </w:tc>
        <w:tc>
          <w:tcPr>
            <w:tcW w:w="5953" w:type="dxa"/>
            <w:tcBorders>
              <w:bottom w:val="single" w:sz="18" w:space="0" w:color="auto"/>
            </w:tcBorders>
          </w:tcPr>
          <w:p w14:paraId="3923177C" w14:textId="0226F3EF" w:rsidR="00892747" w:rsidRDefault="009E1061" w:rsidP="009E1061">
            <w:pPr>
              <w:rPr>
                <w:rFonts w:ascii="Times New Roman" w:eastAsia="Calibri" w:hAnsi="Times New Roman" w:cs="Times New Roman"/>
                <w:sz w:val="24"/>
                <w:szCs w:val="24"/>
                <w:lang w:val="en-US"/>
              </w:rPr>
            </w:pPr>
            <w:r w:rsidRPr="009E1061">
              <w:rPr>
                <w:rFonts w:ascii="Times New Roman" w:eastAsia="Calibri" w:hAnsi="Times New Roman" w:cs="Times New Roman"/>
                <w:sz w:val="18"/>
                <w:szCs w:val="18"/>
                <w:lang w:val="en-US"/>
              </w:rPr>
              <w:t>Continued expansion of the workforce to ten staff</w:t>
            </w:r>
            <w:r>
              <w:rPr>
                <w:rFonts w:ascii="Times New Roman" w:eastAsia="Calibri" w:hAnsi="Times New Roman" w:cs="Times New Roman"/>
                <w:sz w:val="18"/>
                <w:szCs w:val="18"/>
                <w:lang w:val="en-US"/>
              </w:rPr>
              <w:t>.</w:t>
            </w:r>
            <w:r w:rsidRPr="009E1061">
              <w:rPr>
                <w:rFonts w:ascii="Times New Roman" w:eastAsia="Calibri" w:hAnsi="Times New Roman" w:cs="Times New Roman"/>
                <w:sz w:val="18"/>
                <w:szCs w:val="18"/>
                <w:lang w:val="en-US"/>
              </w:rPr>
              <w:t xml:space="preserve"> Increasing formalization of internal business systems, such as HR and payroll in order to keep up with the firm’s growth</w:t>
            </w:r>
            <w:r>
              <w:rPr>
                <w:rFonts w:ascii="Times New Roman" w:eastAsia="Calibri" w:hAnsi="Times New Roman" w:cs="Times New Roman"/>
                <w:sz w:val="18"/>
                <w:szCs w:val="18"/>
                <w:lang w:val="en-US"/>
              </w:rPr>
              <w:t xml:space="preserve">. </w:t>
            </w:r>
            <w:r w:rsidRPr="009E1061">
              <w:rPr>
                <w:rFonts w:ascii="Times New Roman" w:eastAsia="Calibri" w:hAnsi="Times New Roman" w:cs="Times New Roman"/>
                <w:sz w:val="18"/>
                <w:szCs w:val="18"/>
                <w:lang w:val="en-US"/>
              </w:rPr>
              <w:t>Addition of the new product ranges, particularly e-cigarettes</w:t>
            </w:r>
            <w:r>
              <w:rPr>
                <w:rFonts w:ascii="Times New Roman" w:eastAsia="Calibri" w:hAnsi="Times New Roman" w:cs="Times New Roman"/>
                <w:sz w:val="18"/>
                <w:szCs w:val="18"/>
                <w:lang w:val="en-US"/>
              </w:rPr>
              <w:t xml:space="preserve">, which </w:t>
            </w:r>
            <w:r w:rsidRPr="009E1061">
              <w:rPr>
                <w:rFonts w:ascii="Times New Roman" w:eastAsia="Calibri" w:hAnsi="Times New Roman" w:cs="Times New Roman"/>
                <w:sz w:val="18"/>
                <w:szCs w:val="18"/>
                <w:lang w:val="en-US"/>
              </w:rPr>
              <w:t xml:space="preserve">generated </w:t>
            </w:r>
            <w:r>
              <w:rPr>
                <w:rFonts w:ascii="Times New Roman" w:eastAsia="Calibri" w:hAnsi="Times New Roman" w:cs="Times New Roman"/>
                <w:sz w:val="18"/>
                <w:szCs w:val="18"/>
                <w:lang w:val="en-US"/>
              </w:rPr>
              <w:t xml:space="preserve">sales </w:t>
            </w:r>
            <w:r w:rsidR="00B25011">
              <w:rPr>
                <w:rFonts w:ascii="Times New Roman" w:eastAsia="Calibri" w:hAnsi="Times New Roman" w:cs="Times New Roman"/>
                <w:sz w:val="18"/>
                <w:szCs w:val="18"/>
                <w:lang w:val="en-US"/>
              </w:rPr>
              <w:t xml:space="preserve">of </w:t>
            </w:r>
            <w:r w:rsidRPr="009E1061">
              <w:rPr>
                <w:rFonts w:ascii="Times New Roman" w:eastAsia="Calibri" w:hAnsi="Times New Roman" w:cs="Times New Roman"/>
                <w:sz w:val="18"/>
                <w:szCs w:val="18"/>
                <w:lang w:val="en-US"/>
              </w:rPr>
              <w:t>£500,000 in each of the first three years</w:t>
            </w:r>
            <w:r w:rsidRPr="00B25011">
              <w:rPr>
                <w:rFonts w:ascii="Times New Roman" w:eastAsia="Calibri" w:hAnsi="Times New Roman" w:cs="Times New Roman"/>
                <w:sz w:val="18"/>
                <w:szCs w:val="18"/>
                <w:lang w:val="en-US"/>
              </w:rPr>
              <w:t xml:space="preserve">. Turnover in </w:t>
            </w:r>
            <w:proofErr w:type="spellStart"/>
            <w:r w:rsidRPr="00B25011">
              <w:rPr>
                <w:rFonts w:ascii="Times New Roman" w:eastAsia="Calibri" w:hAnsi="Times New Roman" w:cs="Times New Roman"/>
                <w:i/>
                <w:sz w:val="18"/>
                <w:szCs w:val="18"/>
                <w:lang w:val="en-US"/>
              </w:rPr>
              <w:t>ECessori</w:t>
            </w:r>
            <w:proofErr w:type="spellEnd"/>
            <w:r w:rsidRPr="00B25011">
              <w:rPr>
                <w:rFonts w:ascii="Times New Roman" w:eastAsia="Calibri" w:hAnsi="Times New Roman" w:cs="Times New Roman"/>
                <w:sz w:val="18"/>
                <w:szCs w:val="18"/>
                <w:lang w:val="en-US"/>
              </w:rPr>
              <w:t xml:space="preserve"> rose to £4.5 million</w:t>
            </w:r>
            <w:r w:rsidR="00B25011">
              <w:rPr>
                <w:rFonts w:ascii="Times New Roman" w:eastAsia="Calibri" w:hAnsi="Times New Roman" w:cs="Times New Roman"/>
                <w:sz w:val="18"/>
                <w:szCs w:val="18"/>
                <w:lang w:val="en-US"/>
              </w:rPr>
              <w:t>.</w:t>
            </w:r>
          </w:p>
        </w:tc>
        <w:tc>
          <w:tcPr>
            <w:tcW w:w="6379" w:type="dxa"/>
            <w:tcBorders>
              <w:bottom w:val="single" w:sz="18" w:space="0" w:color="auto"/>
            </w:tcBorders>
          </w:tcPr>
          <w:p w14:paraId="0EAF2D0B" w14:textId="3B8B7D1F" w:rsidR="00892747" w:rsidRPr="00B25011" w:rsidRDefault="00B25011" w:rsidP="00B25011">
            <w:pPr>
              <w:rPr>
                <w:rFonts w:ascii="Times New Roman" w:eastAsia="Times New Roman" w:hAnsi="Times New Roman" w:cs="Times New Roman"/>
                <w:color w:val="000000"/>
                <w:kern w:val="24"/>
                <w:sz w:val="18"/>
                <w:szCs w:val="18"/>
              </w:rPr>
            </w:pPr>
            <w:r w:rsidRPr="00B25011">
              <w:rPr>
                <w:rFonts w:ascii="Times New Roman" w:eastAsia="Times New Roman" w:hAnsi="Times New Roman" w:cs="Times New Roman"/>
                <w:color w:val="000000"/>
                <w:kern w:val="24"/>
                <w:sz w:val="18"/>
                <w:szCs w:val="18"/>
              </w:rPr>
              <w:t>A focus on ‘scaling-up’ to develop large, bulk orders to increase revenues. Dual approach through both online selling as well as the direct shipping of goods from China directly to Amazon Srl.in Germany</w:t>
            </w:r>
            <w:r>
              <w:rPr>
                <w:rFonts w:ascii="Times New Roman" w:eastAsia="Times New Roman" w:hAnsi="Times New Roman" w:cs="Times New Roman"/>
                <w:color w:val="000000"/>
                <w:kern w:val="24"/>
                <w:sz w:val="18"/>
                <w:szCs w:val="18"/>
              </w:rPr>
              <w:t xml:space="preserve">. </w:t>
            </w:r>
            <w:r w:rsidRPr="00B25011">
              <w:rPr>
                <w:rFonts w:ascii="Times New Roman" w:eastAsia="Times New Roman" w:hAnsi="Times New Roman" w:cs="Times New Roman"/>
                <w:color w:val="000000"/>
                <w:kern w:val="24"/>
                <w:sz w:val="18"/>
                <w:szCs w:val="18"/>
              </w:rPr>
              <w:t>More sophisticated use of IT systems to improve online service delivery</w:t>
            </w:r>
            <w:r>
              <w:rPr>
                <w:rFonts w:ascii="Times New Roman" w:eastAsia="Times New Roman" w:hAnsi="Times New Roman" w:cs="Times New Roman"/>
                <w:color w:val="000000"/>
                <w:kern w:val="24"/>
                <w:sz w:val="18"/>
                <w:szCs w:val="18"/>
              </w:rPr>
              <w:t>.</w:t>
            </w:r>
            <w:r w:rsidR="00EC2763">
              <w:rPr>
                <w:rFonts w:ascii="Times New Roman" w:eastAsia="Times New Roman" w:hAnsi="Times New Roman" w:cs="Times New Roman"/>
                <w:color w:val="000000"/>
                <w:kern w:val="24"/>
                <w:sz w:val="18"/>
                <w:szCs w:val="18"/>
              </w:rPr>
              <w:t xml:space="preserve"> An </w:t>
            </w:r>
            <w:r w:rsidR="00EC2763" w:rsidRPr="00EC2763">
              <w:rPr>
                <w:rFonts w:ascii="Times New Roman" w:eastAsia="Times New Roman" w:hAnsi="Times New Roman" w:cs="Times New Roman"/>
                <w:color w:val="000000"/>
                <w:kern w:val="24"/>
                <w:sz w:val="18"/>
                <w:szCs w:val="18"/>
              </w:rPr>
              <w:t xml:space="preserve">accountant </w:t>
            </w:r>
            <w:r w:rsidR="00EC2763">
              <w:rPr>
                <w:rFonts w:ascii="Times New Roman" w:eastAsia="Times New Roman" w:hAnsi="Times New Roman" w:cs="Times New Roman"/>
                <w:color w:val="000000"/>
                <w:kern w:val="24"/>
                <w:sz w:val="18"/>
                <w:szCs w:val="18"/>
              </w:rPr>
              <w:t xml:space="preserve">used </w:t>
            </w:r>
            <w:r w:rsidR="00EC2763" w:rsidRPr="00EC2763">
              <w:rPr>
                <w:rFonts w:ascii="Times New Roman" w:eastAsia="Times New Roman" w:hAnsi="Times New Roman" w:cs="Times New Roman"/>
                <w:color w:val="000000"/>
                <w:kern w:val="24"/>
                <w:sz w:val="18"/>
                <w:szCs w:val="18"/>
              </w:rPr>
              <w:t>to do the tax and financial returns</w:t>
            </w:r>
            <w:r w:rsidR="00EC2763">
              <w:rPr>
                <w:rFonts w:ascii="Times New Roman" w:eastAsia="Times New Roman" w:hAnsi="Times New Roman" w:cs="Times New Roman"/>
                <w:color w:val="000000"/>
                <w:kern w:val="24"/>
                <w:sz w:val="18"/>
                <w:szCs w:val="18"/>
              </w:rPr>
              <w:t xml:space="preserve"> instead of </w:t>
            </w:r>
            <w:r w:rsidR="00EC2763" w:rsidRPr="00EC2763">
              <w:rPr>
                <w:rFonts w:ascii="Times New Roman" w:eastAsia="Times New Roman" w:hAnsi="Times New Roman" w:cs="Times New Roman"/>
                <w:color w:val="000000"/>
                <w:kern w:val="24"/>
                <w:sz w:val="18"/>
                <w:szCs w:val="18"/>
              </w:rPr>
              <w:t xml:space="preserve">Malcolm. </w:t>
            </w:r>
            <w:r w:rsidR="00EC2763">
              <w:rPr>
                <w:rFonts w:ascii="Times New Roman" w:eastAsia="Times New Roman" w:hAnsi="Times New Roman" w:cs="Times New Roman"/>
                <w:color w:val="000000"/>
                <w:kern w:val="24"/>
                <w:sz w:val="18"/>
                <w:szCs w:val="18"/>
              </w:rPr>
              <w:t xml:space="preserve">Hedging of </w:t>
            </w:r>
            <w:r w:rsidR="00EC2763" w:rsidRPr="00EC2763">
              <w:rPr>
                <w:rFonts w:ascii="Times New Roman" w:eastAsia="Times New Roman" w:hAnsi="Times New Roman" w:cs="Times New Roman"/>
                <w:color w:val="000000"/>
                <w:kern w:val="24"/>
                <w:sz w:val="18"/>
                <w:szCs w:val="18"/>
              </w:rPr>
              <w:t>currency in US Dollars to pay Chinese suppliers.</w:t>
            </w:r>
            <w:r w:rsidR="00EC2763" w:rsidRPr="00466E03">
              <w:rPr>
                <w:rFonts w:ascii="Times New Roman" w:eastAsia="Calibri" w:hAnsi="Times New Roman" w:cs="Times New Roman"/>
                <w:sz w:val="20"/>
                <w:szCs w:val="20"/>
                <w:lang w:val="en-US"/>
              </w:rPr>
              <w:t xml:space="preserve"> </w:t>
            </w:r>
          </w:p>
        </w:tc>
      </w:tr>
    </w:tbl>
    <w:p w14:paraId="3048A624" w14:textId="31CFE640" w:rsidR="00652AA9" w:rsidRPr="00674E9B" w:rsidRDefault="00CC6EAC" w:rsidP="00652AA9">
      <w:pPr>
        <w:rPr>
          <w:rFonts w:ascii="Times New Roman" w:eastAsiaTheme="minorEastAsia" w:hAnsi="Times New Roman" w:cs="Times New Roman"/>
          <w:b/>
          <w:i/>
          <w:sz w:val="24"/>
          <w:szCs w:val="24"/>
          <w:lang w:eastAsia="en-GB"/>
        </w:rPr>
      </w:pPr>
      <w:r>
        <w:rPr>
          <w:rFonts w:ascii="Times New Roman" w:eastAsiaTheme="minorEastAsia" w:hAnsi="Times New Roman" w:cs="Times New Roman"/>
          <w:b/>
          <w:sz w:val="24"/>
          <w:szCs w:val="24"/>
          <w:lang w:eastAsia="en-GB"/>
        </w:rPr>
        <w:br w:type="page"/>
      </w:r>
      <w:r w:rsidR="00833060">
        <w:rPr>
          <w:rFonts w:ascii="Times New Roman" w:eastAsiaTheme="minorEastAsia" w:hAnsi="Times New Roman" w:cs="Times New Roman"/>
          <w:b/>
          <w:sz w:val="24"/>
          <w:szCs w:val="24"/>
          <w:lang w:eastAsia="en-GB"/>
        </w:rPr>
        <w:t>Appendix</w:t>
      </w:r>
      <w:r w:rsidR="00652AA9" w:rsidRPr="00674E9B">
        <w:rPr>
          <w:rFonts w:ascii="Times New Roman" w:eastAsiaTheme="minorEastAsia" w:hAnsi="Times New Roman" w:cs="Times New Roman"/>
          <w:b/>
          <w:sz w:val="24"/>
          <w:szCs w:val="24"/>
          <w:lang w:eastAsia="en-GB"/>
        </w:rPr>
        <w:t xml:space="preserve"> </w:t>
      </w:r>
      <w:r w:rsidR="00652AA9">
        <w:rPr>
          <w:rFonts w:ascii="Times New Roman" w:eastAsiaTheme="minorEastAsia" w:hAnsi="Times New Roman" w:cs="Times New Roman"/>
          <w:b/>
          <w:sz w:val="24"/>
          <w:szCs w:val="24"/>
          <w:lang w:eastAsia="en-GB"/>
        </w:rPr>
        <w:t>1</w:t>
      </w:r>
      <w:r w:rsidR="00652AA9" w:rsidRPr="00674E9B">
        <w:rPr>
          <w:rFonts w:ascii="Times New Roman" w:eastAsiaTheme="minorEastAsia" w:hAnsi="Times New Roman" w:cs="Times New Roman"/>
          <w:b/>
          <w:sz w:val="24"/>
          <w:szCs w:val="24"/>
          <w:lang w:eastAsia="en-GB"/>
        </w:rPr>
        <w:t xml:space="preserve">: </w:t>
      </w:r>
      <w:r w:rsidR="0016482C">
        <w:rPr>
          <w:rFonts w:ascii="Times New Roman" w:eastAsiaTheme="minorEastAsia" w:hAnsi="Times New Roman" w:cs="Times New Roman"/>
          <w:b/>
          <w:sz w:val="24"/>
          <w:szCs w:val="24"/>
          <w:lang w:eastAsia="en-GB"/>
        </w:rPr>
        <w:t xml:space="preserve">Operationalising the conceptual </w:t>
      </w:r>
      <w:r w:rsidR="00652AA9" w:rsidRPr="00674E9B">
        <w:rPr>
          <w:rFonts w:ascii="Times New Roman" w:eastAsiaTheme="minorEastAsia" w:hAnsi="Times New Roman" w:cs="Times New Roman"/>
          <w:b/>
          <w:sz w:val="24"/>
          <w:szCs w:val="24"/>
          <w:lang w:eastAsia="en-GB"/>
        </w:rPr>
        <w:t xml:space="preserve">framework </w:t>
      </w:r>
      <w:r w:rsidR="0016482C">
        <w:rPr>
          <w:rFonts w:ascii="Times New Roman" w:eastAsiaTheme="minorEastAsia" w:hAnsi="Times New Roman" w:cs="Times New Roman"/>
          <w:b/>
          <w:sz w:val="24"/>
          <w:szCs w:val="24"/>
          <w:lang w:eastAsia="en-GB"/>
        </w:rPr>
        <w:t xml:space="preserve">to analyse </w:t>
      </w:r>
      <w:proofErr w:type="spellStart"/>
      <w:r w:rsidR="0016482C">
        <w:rPr>
          <w:rFonts w:ascii="Times New Roman" w:eastAsiaTheme="minorEastAsia" w:hAnsi="Times New Roman" w:cs="Times New Roman"/>
          <w:b/>
          <w:sz w:val="24"/>
          <w:szCs w:val="24"/>
          <w:lang w:eastAsia="en-GB"/>
        </w:rPr>
        <w:t>ECessori’s</w:t>
      </w:r>
      <w:proofErr w:type="spellEnd"/>
      <w:r w:rsidR="0016482C">
        <w:rPr>
          <w:rFonts w:ascii="Times New Roman" w:eastAsiaTheme="minorEastAsia" w:hAnsi="Times New Roman" w:cs="Times New Roman"/>
          <w:b/>
          <w:sz w:val="24"/>
          <w:szCs w:val="24"/>
          <w:lang w:eastAsia="en-GB"/>
        </w:rPr>
        <w:t xml:space="preserve"> business model transitions</w:t>
      </w:r>
    </w:p>
    <w:tbl>
      <w:tblPr>
        <w:tblStyle w:val="TableGrid1"/>
        <w:tblW w:w="15888"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11"/>
        <w:gridCol w:w="5245"/>
        <w:gridCol w:w="8494"/>
        <w:gridCol w:w="11"/>
      </w:tblGrid>
      <w:tr w:rsidR="00652AA9" w:rsidRPr="0093535E" w14:paraId="08164DA8" w14:textId="77777777" w:rsidTr="00AD001C">
        <w:trPr>
          <w:gridAfter w:val="1"/>
          <w:wAfter w:w="11" w:type="dxa"/>
          <w:trHeight w:val="381"/>
        </w:trPr>
        <w:tc>
          <w:tcPr>
            <w:tcW w:w="15877" w:type="dxa"/>
            <w:gridSpan w:val="4"/>
          </w:tcPr>
          <w:p w14:paraId="6E1A7563" w14:textId="77777777" w:rsidR="00652AA9" w:rsidRPr="00EA732F" w:rsidRDefault="00652AA9" w:rsidP="00AD001C">
            <w:pPr>
              <w:jc w:val="center"/>
              <w:rPr>
                <w:rFonts w:ascii="Times New Roman" w:hAnsi="Times New Roman" w:cs="Times New Roman"/>
                <w:b/>
                <w:sz w:val="24"/>
                <w:szCs w:val="24"/>
              </w:rPr>
            </w:pPr>
            <w:proofErr w:type="spellStart"/>
            <w:r w:rsidRPr="00EA732F">
              <w:rPr>
                <w:rFonts w:ascii="Times New Roman" w:hAnsi="Times New Roman" w:cs="Times New Roman"/>
                <w:b/>
                <w:i/>
                <w:sz w:val="24"/>
                <w:szCs w:val="24"/>
              </w:rPr>
              <w:t>ECessori</w:t>
            </w:r>
            <w:proofErr w:type="spellEnd"/>
            <w:r w:rsidRPr="00EA732F">
              <w:rPr>
                <w:rFonts w:ascii="Times New Roman" w:hAnsi="Times New Roman" w:cs="Times New Roman"/>
                <w:b/>
                <w:sz w:val="24"/>
                <w:szCs w:val="24"/>
              </w:rPr>
              <w:t xml:space="preserve"> business model evolution transitions</w:t>
            </w:r>
          </w:p>
        </w:tc>
      </w:tr>
      <w:tr w:rsidR="00652AA9" w:rsidRPr="0093535E" w14:paraId="70B8EDF0" w14:textId="77777777" w:rsidTr="00AD001C">
        <w:trPr>
          <w:gridAfter w:val="1"/>
          <w:wAfter w:w="11" w:type="dxa"/>
          <w:trHeight w:val="245"/>
        </w:trPr>
        <w:tc>
          <w:tcPr>
            <w:tcW w:w="2127" w:type="dxa"/>
            <w:tcBorders>
              <w:bottom w:val="single" w:sz="18" w:space="0" w:color="auto"/>
            </w:tcBorders>
          </w:tcPr>
          <w:p w14:paraId="5AADCEB7"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bottom w:val="single" w:sz="18" w:space="0" w:color="auto"/>
            </w:tcBorders>
          </w:tcPr>
          <w:p w14:paraId="58E03485"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 xml:space="preserve">Indicators </w:t>
            </w:r>
          </w:p>
        </w:tc>
        <w:tc>
          <w:tcPr>
            <w:tcW w:w="8494" w:type="dxa"/>
            <w:tcBorders>
              <w:bottom w:val="single" w:sz="18" w:space="0" w:color="auto"/>
            </w:tcBorders>
          </w:tcPr>
          <w:p w14:paraId="2C4BBDB1"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 xml:space="preserve">Source </w:t>
            </w:r>
          </w:p>
        </w:tc>
      </w:tr>
      <w:tr w:rsidR="00652AA9" w:rsidRPr="0093535E" w14:paraId="1AE027E8" w14:textId="77777777" w:rsidTr="00AD001C">
        <w:trPr>
          <w:gridAfter w:val="1"/>
          <w:wAfter w:w="11" w:type="dxa"/>
        </w:trPr>
        <w:tc>
          <w:tcPr>
            <w:tcW w:w="15877" w:type="dxa"/>
            <w:gridSpan w:val="4"/>
            <w:shd w:val="clear" w:color="auto" w:fill="FFFFFF" w:themeFill="background1"/>
          </w:tcPr>
          <w:p w14:paraId="018D0AB3" w14:textId="77777777" w:rsidR="00652AA9" w:rsidRPr="0093535E" w:rsidRDefault="00652AA9" w:rsidP="00AD001C">
            <w:pPr>
              <w:jc w:val="center"/>
              <w:rPr>
                <w:rFonts w:ascii="Times New Roman" w:eastAsia="Calibri" w:hAnsi="Times New Roman" w:cs="Times New Roman"/>
                <w:b/>
                <w:i/>
                <w:sz w:val="20"/>
                <w:szCs w:val="20"/>
                <w:lang w:val="en-US"/>
              </w:rPr>
            </w:pPr>
            <w:r w:rsidRPr="0093535E">
              <w:rPr>
                <w:rFonts w:ascii="Times New Roman" w:hAnsi="Times New Roman" w:cs="Times New Roman"/>
                <w:b/>
                <w:sz w:val="20"/>
                <w:szCs w:val="20"/>
              </w:rPr>
              <w:t>Business model components</w:t>
            </w:r>
          </w:p>
        </w:tc>
      </w:tr>
      <w:tr w:rsidR="00652AA9" w:rsidRPr="0093535E" w14:paraId="38C75389" w14:textId="77777777" w:rsidTr="00AD001C">
        <w:trPr>
          <w:gridAfter w:val="1"/>
          <w:wAfter w:w="11" w:type="dxa"/>
        </w:trPr>
        <w:tc>
          <w:tcPr>
            <w:tcW w:w="15877" w:type="dxa"/>
            <w:gridSpan w:val="4"/>
            <w:shd w:val="clear" w:color="auto" w:fill="D9D9D9" w:themeFill="background1" w:themeFillShade="D9"/>
          </w:tcPr>
          <w:p w14:paraId="2467AF93" w14:textId="77777777" w:rsidR="00652AA9" w:rsidRPr="0093535E" w:rsidRDefault="00652AA9" w:rsidP="00AD001C">
            <w:pPr>
              <w:jc w:val="center"/>
              <w:rPr>
                <w:rFonts w:ascii="Times New Roman" w:hAnsi="Times New Roman" w:cs="Times New Roman"/>
                <w:b/>
                <w:i/>
                <w:sz w:val="20"/>
                <w:szCs w:val="20"/>
              </w:rPr>
            </w:pPr>
            <w:r w:rsidRPr="0093535E">
              <w:rPr>
                <w:rFonts w:ascii="Times New Roman" w:eastAsia="Calibri" w:hAnsi="Times New Roman" w:cs="Times New Roman"/>
                <w:b/>
                <w:i/>
                <w:sz w:val="20"/>
                <w:szCs w:val="20"/>
                <w:lang w:val="en-US"/>
              </w:rPr>
              <w:t>‘Customer and market’ components</w:t>
            </w:r>
          </w:p>
        </w:tc>
      </w:tr>
      <w:tr w:rsidR="00652AA9" w:rsidRPr="0093535E" w14:paraId="2D4CB9CE" w14:textId="77777777" w:rsidTr="00AD001C">
        <w:trPr>
          <w:gridAfter w:val="1"/>
          <w:wAfter w:w="11" w:type="dxa"/>
        </w:trPr>
        <w:tc>
          <w:tcPr>
            <w:tcW w:w="2127" w:type="dxa"/>
            <w:vMerge w:val="restart"/>
          </w:tcPr>
          <w:p w14:paraId="51DC88A5"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Customer value proposition (CVP)</w:t>
            </w:r>
          </w:p>
        </w:tc>
        <w:tc>
          <w:tcPr>
            <w:tcW w:w="5256" w:type="dxa"/>
            <w:gridSpan w:val="2"/>
            <w:tcBorders>
              <w:bottom w:val="single" w:sz="4" w:space="0" w:color="auto"/>
            </w:tcBorders>
          </w:tcPr>
          <w:p w14:paraId="14730A3F"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Low cost / efficiency focus; </w:t>
            </w:r>
          </w:p>
        </w:tc>
        <w:tc>
          <w:tcPr>
            <w:tcW w:w="8494" w:type="dxa"/>
            <w:tcBorders>
              <w:bottom w:val="single" w:sz="4" w:space="0" w:color="auto"/>
            </w:tcBorders>
          </w:tcPr>
          <w:p w14:paraId="1C5CC05F" w14:textId="6E4C9C54" w:rsidR="00652AA9" w:rsidRPr="0093535E" w:rsidRDefault="00652AA9" w:rsidP="00AD001C">
            <w:pPr>
              <w:jc w:val="center"/>
              <w:rPr>
                <w:rFonts w:ascii="Times New Roman" w:hAnsi="Times New Roman" w:cs="Times New Roman"/>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“Competitive Strategy”</w:t>
            </w:r>
          </w:p>
        </w:tc>
      </w:tr>
      <w:tr w:rsidR="00652AA9" w:rsidRPr="0093535E" w14:paraId="112CFC97" w14:textId="77777777" w:rsidTr="00AD001C">
        <w:trPr>
          <w:gridAfter w:val="1"/>
          <w:wAfter w:w="11" w:type="dxa"/>
        </w:trPr>
        <w:tc>
          <w:tcPr>
            <w:tcW w:w="2127" w:type="dxa"/>
            <w:vMerge/>
          </w:tcPr>
          <w:p w14:paraId="7380DDA3"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31C3B332"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Online buying, goods shipped directly to customers;</w:t>
            </w:r>
          </w:p>
        </w:tc>
        <w:tc>
          <w:tcPr>
            <w:tcW w:w="8494" w:type="dxa"/>
            <w:tcBorders>
              <w:top w:val="single" w:sz="4" w:space="0" w:color="auto"/>
              <w:bottom w:val="single" w:sz="18" w:space="0" w:color="auto"/>
            </w:tcBorders>
          </w:tcPr>
          <w:p w14:paraId="3BBE5E1B" w14:textId="4B3E81AB"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“Offering”</w:t>
            </w:r>
          </w:p>
        </w:tc>
      </w:tr>
      <w:tr w:rsidR="00652AA9" w:rsidRPr="0093535E" w14:paraId="1129FD5D" w14:textId="77777777" w:rsidTr="00AD001C">
        <w:trPr>
          <w:gridAfter w:val="1"/>
          <w:wAfter w:w="11" w:type="dxa"/>
        </w:trPr>
        <w:tc>
          <w:tcPr>
            <w:tcW w:w="2127" w:type="dxa"/>
            <w:vMerge w:val="restart"/>
          </w:tcPr>
          <w:p w14:paraId="05E2EAFA" w14:textId="77777777" w:rsidR="00652AA9" w:rsidRPr="0093535E" w:rsidRDefault="00652AA9" w:rsidP="00AD001C">
            <w:pPr>
              <w:jc w:val="center"/>
              <w:rPr>
                <w:rFonts w:ascii="Times New Roman" w:hAnsi="Times New Roman" w:cs="Times New Roman"/>
                <w:b/>
                <w:sz w:val="20"/>
                <w:szCs w:val="20"/>
              </w:rPr>
            </w:pPr>
          </w:p>
          <w:p w14:paraId="6D5D1C2F"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Market segment</w:t>
            </w:r>
          </w:p>
        </w:tc>
        <w:tc>
          <w:tcPr>
            <w:tcW w:w="5256" w:type="dxa"/>
            <w:gridSpan w:val="2"/>
            <w:tcBorders>
              <w:bottom w:val="single" w:sz="4" w:space="0" w:color="auto"/>
            </w:tcBorders>
          </w:tcPr>
          <w:p w14:paraId="280F2D17"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Niche market: target on young people;</w:t>
            </w:r>
          </w:p>
        </w:tc>
        <w:tc>
          <w:tcPr>
            <w:tcW w:w="8494" w:type="dxa"/>
            <w:tcBorders>
              <w:bottom w:val="single" w:sz="4" w:space="0" w:color="auto"/>
            </w:tcBorders>
          </w:tcPr>
          <w:p w14:paraId="69418220" w14:textId="27C7FDA7"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“Market”</w:t>
            </w:r>
          </w:p>
        </w:tc>
      </w:tr>
      <w:tr w:rsidR="00652AA9" w:rsidRPr="0093535E" w14:paraId="237C4C15" w14:textId="77777777" w:rsidTr="00AD001C">
        <w:trPr>
          <w:gridAfter w:val="1"/>
          <w:wAfter w:w="11" w:type="dxa"/>
        </w:trPr>
        <w:tc>
          <w:tcPr>
            <w:tcW w:w="2127" w:type="dxa"/>
            <w:vMerge/>
          </w:tcPr>
          <w:p w14:paraId="12E9964E"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2637E6AF"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Customer type: ‘B to C’ focus;</w:t>
            </w:r>
          </w:p>
        </w:tc>
        <w:tc>
          <w:tcPr>
            <w:tcW w:w="8494" w:type="dxa"/>
            <w:tcBorders>
              <w:top w:val="single" w:sz="4" w:space="0" w:color="auto"/>
              <w:bottom w:val="single" w:sz="4" w:space="0" w:color="auto"/>
            </w:tcBorders>
          </w:tcPr>
          <w:p w14:paraId="499991D4" w14:textId="375F6689"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“Market”</w:t>
            </w:r>
          </w:p>
        </w:tc>
      </w:tr>
      <w:tr w:rsidR="00652AA9" w:rsidRPr="0093535E" w14:paraId="2015DF9A" w14:textId="77777777" w:rsidTr="00AD001C">
        <w:trPr>
          <w:gridAfter w:val="1"/>
          <w:wAfter w:w="11" w:type="dxa"/>
        </w:trPr>
        <w:tc>
          <w:tcPr>
            <w:tcW w:w="2127" w:type="dxa"/>
            <w:vMerge/>
          </w:tcPr>
          <w:p w14:paraId="727F81D7"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20A5087F"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Broader market: target on a broader demographic;</w:t>
            </w:r>
          </w:p>
        </w:tc>
        <w:tc>
          <w:tcPr>
            <w:tcW w:w="8494" w:type="dxa"/>
            <w:tcBorders>
              <w:top w:val="single" w:sz="4" w:space="0" w:color="auto"/>
              <w:bottom w:val="single" w:sz="4" w:space="0" w:color="auto"/>
            </w:tcBorders>
          </w:tcPr>
          <w:p w14:paraId="7643BF7C" w14:textId="6B33389C"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“Market”</w:t>
            </w:r>
          </w:p>
        </w:tc>
      </w:tr>
      <w:tr w:rsidR="00652AA9" w:rsidRPr="0093535E" w14:paraId="5309A9F5" w14:textId="77777777" w:rsidTr="00AD001C">
        <w:trPr>
          <w:gridAfter w:val="1"/>
          <w:wAfter w:w="11" w:type="dxa"/>
        </w:trPr>
        <w:tc>
          <w:tcPr>
            <w:tcW w:w="2127" w:type="dxa"/>
            <w:vMerge/>
          </w:tcPr>
          <w:p w14:paraId="022FCBA0"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7EA360D5"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Customer type: ‘B to B’ focus;</w:t>
            </w:r>
          </w:p>
        </w:tc>
        <w:tc>
          <w:tcPr>
            <w:tcW w:w="8494" w:type="dxa"/>
            <w:tcBorders>
              <w:top w:val="single" w:sz="4" w:space="0" w:color="auto"/>
              <w:bottom w:val="single" w:sz="18" w:space="0" w:color="auto"/>
            </w:tcBorders>
          </w:tcPr>
          <w:p w14:paraId="5CC6D5EC" w14:textId="212B9B70"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“Market”</w:t>
            </w:r>
          </w:p>
        </w:tc>
      </w:tr>
      <w:tr w:rsidR="00652AA9" w:rsidRPr="0093535E" w14:paraId="6D303150" w14:textId="77777777" w:rsidTr="00AD001C">
        <w:trPr>
          <w:gridAfter w:val="1"/>
          <w:wAfter w:w="11" w:type="dxa"/>
        </w:trPr>
        <w:tc>
          <w:tcPr>
            <w:tcW w:w="2127" w:type="dxa"/>
            <w:vMerge w:val="restart"/>
          </w:tcPr>
          <w:p w14:paraId="34C9F312"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Revenue model</w:t>
            </w:r>
          </w:p>
        </w:tc>
        <w:tc>
          <w:tcPr>
            <w:tcW w:w="5256" w:type="dxa"/>
            <w:gridSpan w:val="2"/>
            <w:tcBorders>
              <w:bottom w:val="single" w:sz="4" w:space="0" w:color="auto"/>
            </w:tcBorders>
          </w:tcPr>
          <w:p w14:paraId="427ED5ED"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High volumes;</w:t>
            </w:r>
          </w:p>
        </w:tc>
        <w:tc>
          <w:tcPr>
            <w:tcW w:w="8494" w:type="dxa"/>
            <w:tcBorders>
              <w:bottom w:val="single" w:sz="4" w:space="0" w:color="auto"/>
            </w:tcBorders>
          </w:tcPr>
          <w:p w14:paraId="16E1BD84" w14:textId="38A5E75E"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“Economic factors”</w:t>
            </w:r>
          </w:p>
        </w:tc>
      </w:tr>
      <w:tr w:rsidR="00652AA9" w:rsidRPr="0093535E" w14:paraId="08AAB5A0" w14:textId="77777777" w:rsidTr="00AD001C">
        <w:trPr>
          <w:gridAfter w:val="1"/>
          <w:wAfter w:w="11" w:type="dxa"/>
        </w:trPr>
        <w:tc>
          <w:tcPr>
            <w:tcW w:w="2127" w:type="dxa"/>
            <w:vMerge/>
            <w:tcBorders>
              <w:bottom w:val="single" w:sz="18" w:space="0" w:color="auto"/>
            </w:tcBorders>
          </w:tcPr>
          <w:p w14:paraId="6CE0CB63"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06E78297"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Low margins;</w:t>
            </w:r>
          </w:p>
        </w:tc>
        <w:tc>
          <w:tcPr>
            <w:tcW w:w="8494" w:type="dxa"/>
            <w:tcBorders>
              <w:top w:val="single" w:sz="4" w:space="0" w:color="auto"/>
              <w:bottom w:val="single" w:sz="18" w:space="0" w:color="auto"/>
            </w:tcBorders>
          </w:tcPr>
          <w:p w14:paraId="7A898470" w14:textId="41BBD3A9"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“Economic factors”</w:t>
            </w:r>
          </w:p>
        </w:tc>
      </w:tr>
      <w:tr w:rsidR="00652AA9" w:rsidRPr="0093535E" w14:paraId="4ACAD03C" w14:textId="77777777" w:rsidTr="00AD001C">
        <w:trPr>
          <w:gridAfter w:val="1"/>
          <w:wAfter w:w="11" w:type="dxa"/>
        </w:trPr>
        <w:tc>
          <w:tcPr>
            <w:tcW w:w="15877" w:type="dxa"/>
            <w:gridSpan w:val="4"/>
            <w:shd w:val="clear" w:color="auto" w:fill="D9D9D9" w:themeFill="background1" w:themeFillShade="D9"/>
          </w:tcPr>
          <w:p w14:paraId="18067532" w14:textId="77777777" w:rsidR="00652AA9" w:rsidRPr="0093535E" w:rsidRDefault="00652AA9" w:rsidP="00AD001C">
            <w:pPr>
              <w:jc w:val="center"/>
              <w:rPr>
                <w:rFonts w:ascii="Times New Roman" w:hAnsi="Times New Roman" w:cs="Times New Roman"/>
                <w:b/>
                <w:i/>
                <w:sz w:val="20"/>
                <w:szCs w:val="20"/>
              </w:rPr>
            </w:pPr>
            <w:r w:rsidRPr="0093535E">
              <w:rPr>
                <w:rFonts w:ascii="Times New Roman" w:eastAsia="Calibri" w:hAnsi="Times New Roman" w:cs="Times New Roman"/>
                <w:b/>
                <w:i/>
                <w:sz w:val="20"/>
                <w:szCs w:val="20"/>
                <w:lang w:val="en-US"/>
              </w:rPr>
              <w:t>‘Value creation’ components</w:t>
            </w:r>
          </w:p>
        </w:tc>
      </w:tr>
      <w:tr w:rsidR="00652AA9" w:rsidRPr="0093535E" w14:paraId="7E5C7157" w14:textId="77777777" w:rsidTr="00AD001C">
        <w:trPr>
          <w:gridAfter w:val="1"/>
          <w:wAfter w:w="11" w:type="dxa"/>
        </w:trPr>
        <w:tc>
          <w:tcPr>
            <w:tcW w:w="2127" w:type="dxa"/>
            <w:vMerge w:val="restart"/>
          </w:tcPr>
          <w:p w14:paraId="61A37C2A"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Procurement model</w:t>
            </w:r>
          </w:p>
        </w:tc>
        <w:tc>
          <w:tcPr>
            <w:tcW w:w="5256" w:type="dxa"/>
            <w:gridSpan w:val="2"/>
            <w:tcBorders>
              <w:bottom w:val="single" w:sz="4" w:space="0" w:color="auto"/>
            </w:tcBorders>
          </w:tcPr>
          <w:p w14:paraId="57DF4673" w14:textId="77777777" w:rsidR="00652AA9" w:rsidRPr="0093535E" w:rsidRDefault="00652AA9" w:rsidP="00AD001C">
            <w:pPr>
              <w:numPr>
                <w:ilvl w:val="0"/>
                <w:numId w:val="14"/>
              </w:numPr>
              <w:contextualSpacing/>
              <w:rPr>
                <w:rFonts w:ascii="Times New Roman" w:hAnsi="Times New Roman" w:cs="Times New Roman"/>
                <w:b/>
                <w:sz w:val="20"/>
                <w:szCs w:val="20"/>
              </w:rPr>
            </w:pPr>
            <w:r w:rsidRPr="0093535E">
              <w:rPr>
                <w:rFonts w:ascii="Times New Roman" w:hAnsi="Times New Roman" w:cs="Times New Roman"/>
                <w:sz w:val="20"/>
                <w:szCs w:val="20"/>
              </w:rPr>
              <w:t xml:space="preserve">Purchasing: transactional vs relational; </w:t>
            </w:r>
          </w:p>
        </w:tc>
        <w:tc>
          <w:tcPr>
            <w:tcW w:w="8494" w:type="dxa"/>
            <w:tcBorders>
              <w:bottom w:val="single" w:sz="4" w:space="0" w:color="auto"/>
            </w:tcBorders>
          </w:tcPr>
          <w:p w14:paraId="2B9E98E6" w14:textId="57187103" w:rsidR="00652AA9" w:rsidRPr="0093535E" w:rsidRDefault="00652AA9" w:rsidP="00AD001C">
            <w:pPr>
              <w:jc w:val="center"/>
              <w:rPr>
                <w:rFonts w:ascii="Times New Roman" w:hAnsi="Times New Roman" w:cs="Times New Roman"/>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Table 2: Adapted from “Market”</w:t>
            </w:r>
          </w:p>
        </w:tc>
      </w:tr>
      <w:tr w:rsidR="00652AA9" w:rsidRPr="0093535E" w14:paraId="7AE07998" w14:textId="77777777" w:rsidTr="00AD001C">
        <w:trPr>
          <w:gridAfter w:val="1"/>
          <w:wAfter w:w="11" w:type="dxa"/>
        </w:trPr>
        <w:tc>
          <w:tcPr>
            <w:tcW w:w="2127" w:type="dxa"/>
            <w:vMerge/>
          </w:tcPr>
          <w:p w14:paraId="3B7502E1"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12FC375A"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Inventory management; </w:t>
            </w:r>
          </w:p>
        </w:tc>
        <w:tc>
          <w:tcPr>
            <w:tcW w:w="8494" w:type="dxa"/>
            <w:tcBorders>
              <w:top w:val="single" w:sz="4" w:space="0" w:color="auto"/>
              <w:bottom w:val="single" w:sz="4" w:space="0" w:color="auto"/>
            </w:tcBorders>
            <w:shd w:val="clear" w:color="auto" w:fill="FFFFFF" w:themeFill="background1"/>
          </w:tcPr>
          <w:p w14:paraId="70E4215A" w14:textId="249D34A0" w:rsidR="00652AA9" w:rsidRPr="0093535E" w:rsidRDefault="00652AA9" w:rsidP="00AD001C">
            <w:pPr>
              <w:jc w:val="center"/>
              <w:rPr>
                <w:rFonts w:ascii="Times New Roman" w:hAnsi="Times New Roman" w:cs="Times New Roman"/>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Table 2: Adapted from “Internal capabilities”(supply chain management)</w:t>
            </w:r>
          </w:p>
        </w:tc>
      </w:tr>
      <w:tr w:rsidR="00652AA9" w:rsidRPr="0093535E" w14:paraId="5972BA16" w14:textId="77777777" w:rsidTr="00AD001C">
        <w:trPr>
          <w:gridAfter w:val="1"/>
          <w:wAfter w:w="11" w:type="dxa"/>
        </w:trPr>
        <w:tc>
          <w:tcPr>
            <w:tcW w:w="2127" w:type="dxa"/>
            <w:vMerge/>
          </w:tcPr>
          <w:p w14:paraId="10A5BED2"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419648D8"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Supplier integration; </w:t>
            </w:r>
          </w:p>
        </w:tc>
        <w:tc>
          <w:tcPr>
            <w:tcW w:w="8494" w:type="dxa"/>
            <w:tcBorders>
              <w:top w:val="single" w:sz="4" w:space="0" w:color="auto"/>
              <w:bottom w:val="single" w:sz="4" w:space="0" w:color="auto"/>
            </w:tcBorders>
            <w:shd w:val="clear" w:color="auto" w:fill="FFFFFF" w:themeFill="background1"/>
          </w:tcPr>
          <w:p w14:paraId="3D75560B" w14:textId="091277C7" w:rsidR="00652AA9" w:rsidRPr="0093535E" w:rsidRDefault="00652AA9" w:rsidP="00AD001C">
            <w:pPr>
              <w:jc w:val="center"/>
              <w:rPr>
                <w:rFonts w:ascii="Times New Roman" w:hAnsi="Times New Roman" w:cs="Times New Roman"/>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Table 2: Adapted from “Internal capabilities”(supply chain management)</w:t>
            </w:r>
          </w:p>
        </w:tc>
      </w:tr>
      <w:tr w:rsidR="00652AA9" w:rsidRPr="0093535E" w14:paraId="3BB853F6" w14:textId="77777777" w:rsidTr="00AD001C">
        <w:trPr>
          <w:gridAfter w:val="1"/>
          <w:wAfter w:w="11" w:type="dxa"/>
        </w:trPr>
        <w:tc>
          <w:tcPr>
            <w:tcW w:w="2127" w:type="dxa"/>
            <w:vMerge/>
          </w:tcPr>
          <w:p w14:paraId="2159D2E2"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0DFBE95E"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Logistics management; </w:t>
            </w:r>
          </w:p>
        </w:tc>
        <w:tc>
          <w:tcPr>
            <w:tcW w:w="8494" w:type="dxa"/>
            <w:tcBorders>
              <w:top w:val="single" w:sz="4" w:space="0" w:color="auto"/>
              <w:bottom w:val="single" w:sz="18" w:space="0" w:color="auto"/>
            </w:tcBorders>
            <w:shd w:val="clear" w:color="auto" w:fill="FFFFFF" w:themeFill="background1"/>
          </w:tcPr>
          <w:p w14:paraId="143476A5" w14:textId="5458EFDE" w:rsidR="00652AA9" w:rsidRPr="0093535E" w:rsidRDefault="00652AA9" w:rsidP="00AD001C">
            <w:pPr>
              <w:jc w:val="center"/>
              <w:rPr>
                <w:rFonts w:ascii="Times New Roman" w:hAnsi="Times New Roman" w:cs="Times New Roman"/>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Table 2: Adapted from “Internal capabilities”(supply chain management)</w:t>
            </w:r>
          </w:p>
        </w:tc>
      </w:tr>
      <w:tr w:rsidR="00652AA9" w:rsidRPr="0093535E" w14:paraId="26A1D61F" w14:textId="77777777" w:rsidTr="00AD001C">
        <w:trPr>
          <w:gridAfter w:val="1"/>
          <w:wAfter w:w="11" w:type="dxa"/>
        </w:trPr>
        <w:tc>
          <w:tcPr>
            <w:tcW w:w="2127" w:type="dxa"/>
            <w:vMerge w:val="restart"/>
          </w:tcPr>
          <w:p w14:paraId="2979CACD"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Service delivery</w:t>
            </w:r>
          </w:p>
        </w:tc>
        <w:tc>
          <w:tcPr>
            <w:tcW w:w="5256" w:type="dxa"/>
            <w:gridSpan w:val="2"/>
            <w:tcBorders>
              <w:top w:val="single" w:sz="4" w:space="0" w:color="auto"/>
              <w:bottom w:val="single" w:sz="4" w:space="0" w:color="auto"/>
            </w:tcBorders>
          </w:tcPr>
          <w:p w14:paraId="4065EA6C"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Image of operational excellence / consistency / speed; </w:t>
            </w:r>
          </w:p>
        </w:tc>
        <w:tc>
          <w:tcPr>
            <w:tcW w:w="8494" w:type="dxa"/>
            <w:tcBorders>
              <w:top w:val="single" w:sz="4" w:space="0" w:color="auto"/>
              <w:bottom w:val="single" w:sz="4" w:space="0" w:color="auto"/>
            </w:tcBorders>
          </w:tcPr>
          <w:p w14:paraId="20DF03CF" w14:textId="05D4C302"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“Competitive strategy”</w:t>
            </w:r>
          </w:p>
        </w:tc>
      </w:tr>
      <w:tr w:rsidR="00652AA9" w:rsidRPr="0093535E" w14:paraId="0325CFD3" w14:textId="77777777" w:rsidTr="00AD001C">
        <w:trPr>
          <w:gridAfter w:val="1"/>
          <w:wAfter w:w="11" w:type="dxa"/>
        </w:trPr>
        <w:tc>
          <w:tcPr>
            <w:tcW w:w="2127" w:type="dxa"/>
            <w:vMerge/>
          </w:tcPr>
          <w:p w14:paraId="29A02666"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7FEDE74D"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Service quality and information management; </w:t>
            </w:r>
          </w:p>
        </w:tc>
        <w:tc>
          <w:tcPr>
            <w:tcW w:w="8494" w:type="dxa"/>
            <w:tcBorders>
              <w:top w:val="single" w:sz="4" w:space="0" w:color="auto"/>
              <w:bottom w:val="single" w:sz="4" w:space="0" w:color="auto"/>
            </w:tcBorders>
          </w:tcPr>
          <w:p w14:paraId="64CF636A" w14:textId="0421DCED"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“Competitive strategy” and “Internal capabilities”</w:t>
            </w:r>
          </w:p>
        </w:tc>
      </w:tr>
      <w:tr w:rsidR="00652AA9" w:rsidRPr="0093535E" w14:paraId="2716B1E0" w14:textId="77777777" w:rsidTr="00AD001C">
        <w:trPr>
          <w:gridAfter w:val="1"/>
          <w:wAfter w:w="11" w:type="dxa"/>
        </w:trPr>
        <w:tc>
          <w:tcPr>
            <w:tcW w:w="2127" w:type="dxa"/>
            <w:vMerge/>
          </w:tcPr>
          <w:p w14:paraId="5CA27DDC"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60C34135"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Intimate customer relationship /experience;</w:t>
            </w:r>
          </w:p>
        </w:tc>
        <w:tc>
          <w:tcPr>
            <w:tcW w:w="8494" w:type="dxa"/>
            <w:tcBorders>
              <w:top w:val="single" w:sz="4" w:space="0" w:color="auto"/>
              <w:bottom w:val="single" w:sz="18" w:space="0" w:color="auto"/>
            </w:tcBorders>
          </w:tcPr>
          <w:p w14:paraId="3DA96865" w14:textId="05039964"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“Competitive strategy”</w:t>
            </w:r>
          </w:p>
        </w:tc>
      </w:tr>
      <w:tr w:rsidR="00652AA9" w:rsidRPr="0093535E" w14:paraId="558BFED9" w14:textId="77777777" w:rsidTr="00AD001C">
        <w:trPr>
          <w:gridAfter w:val="1"/>
          <w:wAfter w:w="11" w:type="dxa"/>
        </w:trPr>
        <w:tc>
          <w:tcPr>
            <w:tcW w:w="2127" w:type="dxa"/>
            <w:vMerge w:val="restart"/>
          </w:tcPr>
          <w:p w14:paraId="2CB2A748" w14:textId="77777777" w:rsidR="00652AA9" w:rsidRPr="0093535E" w:rsidRDefault="00652AA9" w:rsidP="00AD001C">
            <w:pPr>
              <w:jc w:val="center"/>
              <w:rPr>
                <w:rFonts w:ascii="Times New Roman" w:hAnsi="Times New Roman" w:cs="Times New Roman"/>
                <w:b/>
                <w:sz w:val="20"/>
                <w:szCs w:val="20"/>
              </w:rPr>
            </w:pPr>
            <w:r w:rsidRPr="0093535E">
              <w:rPr>
                <w:rFonts w:ascii="Times New Roman" w:hAnsi="Times New Roman" w:cs="Times New Roman"/>
                <w:b/>
                <w:sz w:val="20"/>
                <w:szCs w:val="20"/>
              </w:rPr>
              <w:t>Finance model</w:t>
            </w:r>
          </w:p>
        </w:tc>
        <w:tc>
          <w:tcPr>
            <w:tcW w:w="5256" w:type="dxa"/>
            <w:gridSpan w:val="2"/>
            <w:tcBorders>
              <w:bottom w:val="single" w:sz="4" w:space="0" w:color="auto"/>
            </w:tcBorders>
          </w:tcPr>
          <w:p w14:paraId="5CC844E1"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Resource leveraging;</w:t>
            </w:r>
          </w:p>
        </w:tc>
        <w:tc>
          <w:tcPr>
            <w:tcW w:w="8494" w:type="dxa"/>
            <w:tcBorders>
              <w:bottom w:val="single" w:sz="4" w:space="0" w:color="auto"/>
            </w:tcBorders>
          </w:tcPr>
          <w:p w14:paraId="0A074FC5" w14:textId="4D6436DF"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“Internal capabilities”</w:t>
            </w:r>
          </w:p>
        </w:tc>
      </w:tr>
      <w:tr w:rsidR="00652AA9" w:rsidRPr="0093535E" w14:paraId="521B9A4C" w14:textId="77777777" w:rsidTr="00AD001C">
        <w:trPr>
          <w:gridAfter w:val="1"/>
          <w:wAfter w:w="11" w:type="dxa"/>
        </w:trPr>
        <w:tc>
          <w:tcPr>
            <w:tcW w:w="2127" w:type="dxa"/>
            <w:vMerge/>
            <w:tcBorders>
              <w:bottom w:val="single" w:sz="18" w:space="0" w:color="auto"/>
            </w:tcBorders>
          </w:tcPr>
          <w:p w14:paraId="76BCB334" w14:textId="77777777" w:rsidR="00652AA9" w:rsidRPr="0093535E" w:rsidRDefault="00652AA9" w:rsidP="00AD001C">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4033D311" w14:textId="77777777" w:rsidR="00652AA9" w:rsidRPr="0093535E" w:rsidRDefault="00652AA9" w:rsidP="00AD001C">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Financial transactions / arbitrage;</w:t>
            </w:r>
          </w:p>
        </w:tc>
        <w:tc>
          <w:tcPr>
            <w:tcW w:w="8494" w:type="dxa"/>
            <w:tcBorders>
              <w:top w:val="single" w:sz="4" w:space="0" w:color="auto"/>
              <w:bottom w:val="single" w:sz="18" w:space="0" w:color="auto"/>
            </w:tcBorders>
          </w:tcPr>
          <w:p w14:paraId="1F3512B6" w14:textId="640506D4" w:rsidR="00652AA9" w:rsidRPr="0093535E" w:rsidRDefault="00652AA9" w:rsidP="00AD001C">
            <w:pPr>
              <w:jc w:val="center"/>
              <w:rPr>
                <w:rFonts w:ascii="Times New Roman" w:hAnsi="Times New Roman" w:cs="Times New Roman"/>
                <w:b/>
                <w:sz w:val="20"/>
                <w:szCs w:val="20"/>
              </w:rPr>
            </w:pPr>
            <w:proofErr w:type="spellStart"/>
            <w:r w:rsidRPr="0093535E">
              <w:rPr>
                <w:rFonts w:ascii="Times New Roman" w:hAnsi="Times New Roman" w:cs="Times New Roman"/>
                <w:sz w:val="20"/>
                <w:szCs w:val="20"/>
              </w:rPr>
              <w:t>Andries</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D33797">
              <w:rPr>
                <w:rFonts w:ascii="Times New Roman" w:hAnsi="Times New Roman" w:cs="Times New Roman"/>
                <w:i/>
                <w:sz w:val="20"/>
                <w:szCs w:val="20"/>
              </w:rPr>
              <w:t>.,</w:t>
            </w:r>
            <w:r w:rsidRPr="0093535E">
              <w:rPr>
                <w:rFonts w:ascii="Times New Roman" w:hAnsi="Times New Roman" w:cs="Times New Roman"/>
                <w:sz w:val="20"/>
                <w:szCs w:val="20"/>
              </w:rPr>
              <w:t xml:space="preserve"> (2013): </w:t>
            </w:r>
            <w:r w:rsidRPr="0093535E">
              <w:rPr>
                <w:rFonts w:ascii="Times New Roman" w:hAnsi="Times New Roman" w:cs="Times New Roman"/>
                <w:i/>
                <w:sz w:val="20"/>
                <w:szCs w:val="20"/>
              </w:rPr>
              <w:t>Table 2: Adapted from “Internal capabilities”</w:t>
            </w:r>
          </w:p>
        </w:tc>
      </w:tr>
      <w:tr w:rsidR="00652AA9" w:rsidRPr="0093535E" w14:paraId="49556C17" w14:textId="77777777" w:rsidTr="00AD001C">
        <w:tc>
          <w:tcPr>
            <w:tcW w:w="15888" w:type="dxa"/>
            <w:gridSpan w:val="5"/>
            <w:shd w:val="clear" w:color="auto" w:fill="FFFFFF" w:themeFill="background1"/>
          </w:tcPr>
          <w:p w14:paraId="07FB28B5" w14:textId="77777777" w:rsidR="00652AA9" w:rsidRPr="0093535E" w:rsidRDefault="00652AA9" w:rsidP="00AD001C">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 xml:space="preserve">Familial entrepreneurial </w:t>
            </w:r>
            <w:r>
              <w:rPr>
                <w:rFonts w:ascii="Times New Roman" w:eastAsia="Calibri" w:hAnsi="Times New Roman" w:cs="Times New Roman"/>
                <w:b/>
                <w:sz w:val="20"/>
                <w:szCs w:val="20"/>
                <w:lang w:val="en-US"/>
              </w:rPr>
              <w:t>learning</w:t>
            </w:r>
          </w:p>
        </w:tc>
      </w:tr>
      <w:tr w:rsidR="00652AA9" w:rsidRPr="0093535E" w14:paraId="36FB90A2" w14:textId="77777777" w:rsidTr="00AD001C">
        <w:trPr>
          <w:trHeight w:val="332"/>
        </w:trPr>
        <w:tc>
          <w:tcPr>
            <w:tcW w:w="2138" w:type="dxa"/>
            <w:gridSpan w:val="2"/>
            <w:vMerge w:val="restart"/>
          </w:tcPr>
          <w:p w14:paraId="6D207B01" w14:textId="77777777" w:rsidR="00652AA9" w:rsidRPr="00D96343" w:rsidRDefault="00652AA9" w:rsidP="00AD001C">
            <w:pPr>
              <w:jc w:val="center"/>
              <w:rPr>
                <w:rFonts w:ascii="Times New Roman" w:eastAsia="Calibri" w:hAnsi="Times New Roman" w:cs="Times New Roman"/>
                <w:b/>
                <w:sz w:val="20"/>
                <w:szCs w:val="20"/>
                <w:lang w:val="en-US"/>
              </w:rPr>
            </w:pPr>
            <w:r w:rsidRPr="00D96343">
              <w:rPr>
                <w:rFonts w:ascii="Times New Roman" w:eastAsia="Calibri" w:hAnsi="Times New Roman" w:cs="Times New Roman"/>
                <w:b/>
                <w:sz w:val="20"/>
                <w:szCs w:val="20"/>
                <w:lang w:val="en-US"/>
              </w:rPr>
              <w:t xml:space="preserve">Entrepreneurial learning </w:t>
            </w:r>
          </w:p>
        </w:tc>
        <w:tc>
          <w:tcPr>
            <w:tcW w:w="5245" w:type="dxa"/>
            <w:tcBorders>
              <w:top w:val="single" w:sz="4" w:space="0" w:color="auto"/>
              <w:bottom w:val="single" w:sz="4" w:space="0" w:color="auto"/>
            </w:tcBorders>
          </w:tcPr>
          <w:p w14:paraId="121BCE9A" w14:textId="75646FB5" w:rsidR="00652AA9" w:rsidRPr="00D96343" w:rsidRDefault="00652AA9" w:rsidP="00D96343">
            <w:pPr>
              <w:numPr>
                <w:ilvl w:val="0"/>
                <w:numId w:val="14"/>
              </w:numPr>
              <w:contextualSpacing/>
              <w:rPr>
                <w:rFonts w:ascii="Times New Roman" w:eastAsia="Calibri" w:hAnsi="Times New Roman" w:cs="Times New Roman"/>
                <w:sz w:val="20"/>
                <w:szCs w:val="20"/>
                <w:lang w:val="en-US"/>
              </w:rPr>
            </w:pPr>
            <w:r w:rsidRPr="00D96343">
              <w:rPr>
                <w:rFonts w:ascii="Times New Roman" w:hAnsi="Times New Roman" w:cs="Times New Roman"/>
                <w:sz w:val="20"/>
                <w:szCs w:val="20"/>
              </w:rPr>
              <w:t xml:space="preserve">Build on </w:t>
            </w:r>
            <w:r w:rsidR="00D96343" w:rsidRPr="00D96343">
              <w:rPr>
                <w:rFonts w:ascii="Times New Roman" w:hAnsi="Times New Roman" w:cs="Times New Roman"/>
                <w:sz w:val="20"/>
                <w:szCs w:val="20"/>
              </w:rPr>
              <w:t xml:space="preserve">existing </w:t>
            </w:r>
            <w:r w:rsidRPr="00D96343">
              <w:rPr>
                <w:rFonts w:ascii="Times New Roman" w:hAnsi="Times New Roman" w:cs="Times New Roman"/>
                <w:sz w:val="20"/>
                <w:szCs w:val="20"/>
              </w:rPr>
              <w:t>knowledge base and available resources;</w:t>
            </w:r>
            <w:r w:rsidRPr="00D96343">
              <w:rPr>
                <w:rFonts w:ascii="Times New Roman" w:eastAsia="Calibri" w:hAnsi="Times New Roman" w:cs="Times New Roman"/>
                <w:sz w:val="20"/>
                <w:szCs w:val="20"/>
                <w:lang w:val="en-US"/>
              </w:rPr>
              <w:t xml:space="preserve">  </w:t>
            </w:r>
          </w:p>
        </w:tc>
        <w:tc>
          <w:tcPr>
            <w:tcW w:w="8505" w:type="dxa"/>
            <w:gridSpan w:val="2"/>
            <w:tcBorders>
              <w:top w:val="single" w:sz="4" w:space="0" w:color="auto"/>
              <w:bottom w:val="single" w:sz="4" w:space="0" w:color="auto"/>
            </w:tcBorders>
          </w:tcPr>
          <w:p w14:paraId="4FD19986" w14:textId="2C4D096E" w:rsidR="00652AA9" w:rsidRPr="0093535E" w:rsidRDefault="00652AA9" w:rsidP="00AD001C">
            <w:pPr>
              <w:jc w:val="center"/>
              <w:rPr>
                <w:rFonts w:ascii="Times New Roman" w:eastAsia="Calibri" w:hAnsi="Times New Roman" w:cs="Times New Roman"/>
                <w:b/>
                <w:sz w:val="20"/>
                <w:szCs w:val="20"/>
                <w:lang w:val="en-US"/>
              </w:rPr>
            </w:pPr>
            <w:proofErr w:type="spellStart"/>
            <w:r w:rsidRPr="0093535E">
              <w:rPr>
                <w:rFonts w:ascii="Times New Roman" w:hAnsi="Times New Roman" w:cs="Times New Roman"/>
                <w:sz w:val="20"/>
                <w:szCs w:val="20"/>
              </w:rPr>
              <w:t>Reymen</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C87B88">
              <w:rPr>
                <w:rFonts w:ascii="Times New Roman" w:hAnsi="Times New Roman" w:cs="Times New Roman"/>
                <w:i/>
                <w:sz w:val="20"/>
                <w:szCs w:val="20"/>
              </w:rPr>
              <w:t>.,</w:t>
            </w:r>
            <w:r w:rsidRPr="0093535E">
              <w:rPr>
                <w:rFonts w:ascii="Times New Roman" w:hAnsi="Times New Roman" w:cs="Times New Roman"/>
                <w:sz w:val="20"/>
                <w:szCs w:val="20"/>
              </w:rPr>
              <w:t xml:space="preserve"> (2015)</w:t>
            </w:r>
          </w:p>
        </w:tc>
      </w:tr>
      <w:tr w:rsidR="00D96343" w:rsidRPr="0093535E" w14:paraId="44BE8AF3" w14:textId="77777777" w:rsidTr="00AD001C">
        <w:trPr>
          <w:trHeight w:val="332"/>
        </w:trPr>
        <w:tc>
          <w:tcPr>
            <w:tcW w:w="2138" w:type="dxa"/>
            <w:gridSpan w:val="2"/>
            <w:vMerge/>
          </w:tcPr>
          <w:p w14:paraId="596CC3E4" w14:textId="77777777" w:rsidR="00D96343" w:rsidRPr="00D96343" w:rsidRDefault="00D96343" w:rsidP="00AD001C">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3CA3DD2B" w14:textId="0D95DAD7" w:rsidR="00D96343" w:rsidRPr="00D96343" w:rsidRDefault="00D96343" w:rsidP="00D96343">
            <w:pPr>
              <w:numPr>
                <w:ilvl w:val="0"/>
                <w:numId w:val="14"/>
              </w:numPr>
              <w:contextualSpacing/>
              <w:rPr>
                <w:rFonts w:ascii="Times New Roman" w:hAnsi="Times New Roman" w:cs="Times New Roman"/>
                <w:sz w:val="20"/>
                <w:szCs w:val="20"/>
              </w:rPr>
            </w:pPr>
            <w:r>
              <w:rPr>
                <w:rFonts w:ascii="Times New Roman" w:hAnsi="Times New Roman" w:cs="Times New Roman"/>
                <w:sz w:val="20"/>
                <w:szCs w:val="20"/>
              </w:rPr>
              <w:t>E</w:t>
            </w:r>
            <w:r w:rsidRPr="00D96343">
              <w:rPr>
                <w:rFonts w:ascii="Times New Roman" w:hAnsi="Times New Roman" w:cs="Times New Roman"/>
                <w:sz w:val="20"/>
                <w:szCs w:val="20"/>
              </w:rPr>
              <w:t>xcel at identifying opportunities based on our previous experience</w:t>
            </w:r>
          </w:p>
        </w:tc>
        <w:tc>
          <w:tcPr>
            <w:tcW w:w="8505" w:type="dxa"/>
            <w:gridSpan w:val="2"/>
            <w:tcBorders>
              <w:top w:val="single" w:sz="4" w:space="0" w:color="auto"/>
              <w:bottom w:val="single" w:sz="4" w:space="0" w:color="auto"/>
            </w:tcBorders>
          </w:tcPr>
          <w:p w14:paraId="75687E34" w14:textId="60E6641D" w:rsidR="00D96343" w:rsidRPr="0093535E" w:rsidRDefault="00D96343" w:rsidP="00AD001C">
            <w:pPr>
              <w:jc w:val="center"/>
              <w:rPr>
                <w:rFonts w:ascii="Times New Roman" w:hAnsi="Times New Roman" w:cs="Times New Roman"/>
                <w:sz w:val="20"/>
                <w:szCs w:val="20"/>
              </w:rPr>
            </w:pPr>
            <w:r w:rsidRPr="00D96343">
              <w:rPr>
                <w:rFonts w:ascii="Times New Roman" w:eastAsia="Calibri" w:hAnsi="Times New Roman" w:cs="Times New Roman"/>
                <w:sz w:val="20"/>
                <w:szCs w:val="20"/>
                <w:lang w:val="en-US"/>
              </w:rPr>
              <w:t xml:space="preserve">Hernández-Linares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D96343">
              <w:rPr>
                <w:rFonts w:ascii="Times New Roman" w:eastAsia="Calibri" w:hAnsi="Times New Roman" w:cs="Times New Roman"/>
                <w:sz w:val="20"/>
                <w:szCs w:val="20"/>
                <w:lang w:val="en-US"/>
              </w:rPr>
              <w:t xml:space="preserve"> (2018)</w:t>
            </w:r>
          </w:p>
        </w:tc>
      </w:tr>
      <w:tr w:rsidR="00EC0A43" w:rsidRPr="0093535E" w14:paraId="2067D8D7" w14:textId="77777777" w:rsidTr="00AD001C">
        <w:trPr>
          <w:trHeight w:val="332"/>
        </w:trPr>
        <w:tc>
          <w:tcPr>
            <w:tcW w:w="2138" w:type="dxa"/>
            <w:gridSpan w:val="2"/>
            <w:vMerge/>
          </w:tcPr>
          <w:p w14:paraId="3F10BF3D" w14:textId="77777777" w:rsidR="00EC0A43" w:rsidRPr="00D96343" w:rsidRDefault="00EC0A43" w:rsidP="00EC0A43">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00855145" w14:textId="4CE19602" w:rsidR="00EC0A43" w:rsidRPr="00D96343" w:rsidRDefault="00EC0A43" w:rsidP="00EC0A43">
            <w:pPr>
              <w:numPr>
                <w:ilvl w:val="0"/>
                <w:numId w:val="14"/>
              </w:numPr>
              <w:contextualSpacing/>
              <w:rPr>
                <w:rFonts w:ascii="Times New Roman" w:hAnsi="Times New Roman" w:cs="Times New Roman"/>
                <w:sz w:val="20"/>
                <w:szCs w:val="20"/>
              </w:rPr>
            </w:pPr>
            <w:r>
              <w:rPr>
                <w:rFonts w:ascii="Times New Roman" w:hAnsi="Times New Roman" w:cs="Times New Roman"/>
                <w:sz w:val="20"/>
                <w:szCs w:val="20"/>
              </w:rPr>
              <w:t>S</w:t>
            </w:r>
            <w:r w:rsidRPr="00EC0A43">
              <w:rPr>
                <w:rFonts w:ascii="Times New Roman" w:hAnsi="Times New Roman" w:cs="Times New Roman"/>
                <w:sz w:val="20"/>
                <w:szCs w:val="20"/>
              </w:rPr>
              <w:t xml:space="preserve">trategy for competitive advantage is based on our </w:t>
            </w:r>
            <w:r>
              <w:rPr>
                <w:rFonts w:ascii="Times New Roman" w:hAnsi="Times New Roman" w:cs="Times New Roman"/>
                <w:sz w:val="20"/>
                <w:szCs w:val="20"/>
              </w:rPr>
              <w:t xml:space="preserve">existing </w:t>
            </w:r>
            <w:r w:rsidRPr="00EC0A43">
              <w:rPr>
                <w:rFonts w:ascii="Times New Roman" w:hAnsi="Times New Roman" w:cs="Times New Roman"/>
                <w:sz w:val="20"/>
                <w:szCs w:val="20"/>
              </w:rPr>
              <w:t>understanding of customers</w:t>
            </w:r>
            <w:r>
              <w:rPr>
                <w:rFonts w:ascii="Times New Roman" w:hAnsi="Times New Roman" w:cs="Times New Roman"/>
                <w:sz w:val="20"/>
                <w:szCs w:val="20"/>
              </w:rPr>
              <w:t xml:space="preserve">’ </w:t>
            </w:r>
            <w:r w:rsidRPr="00EC0A43">
              <w:rPr>
                <w:rFonts w:ascii="Times New Roman" w:hAnsi="Times New Roman" w:cs="Times New Roman"/>
                <w:sz w:val="20"/>
                <w:szCs w:val="20"/>
              </w:rPr>
              <w:t>needs.</w:t>
            </w:r>
          </w:p>
        </w:tc>
        <w:tc>
          <w:tcPr>
            <w:tcW w:w="8505" w:type="dxa"/>
            <w:gridSpan w:val="2"/>
            <w:tcBorders>
              <w:top w:val="single" w:sz="4" w:space="0" w:color="auto"/>
              <w:bottom w:val="single" w:sz="4" w:space="0" w:color="auto"/>
            </w:tcBorders>
          </w:tcPr>
          <w:p w14:paraId="158B69D5" w14:textId="087BB1B3" w:rsidR="00EC0A43" w:rsidRPr="0093535E" w:rsidRDefault="00EC0A43" w:rsidP="00EC0A43">
            <w:pPr>
              <w:jc w:val="center"/>
              <w:rPr>
                <w:rFonts w:ascii="Times New Roman" w:hAnsi="Times New Roman" w:cs="Times New Roman"/>
                <w:sz w:val="20"/>
                <w:szCs w:val="20"/>
              </w:rPr>
            </w:pPr>
            <w:r w:rsidRPr="00D96343">
              <w:rPr>
                <w:rFonts w:ascii="Times New Roman" w:eastAsia="Calibri" w:hAnsi="Times New Roman" w:cs="Times New Roman"/>
                <w:sz w:val="20"/>
                <w:szCs w:val="20"/>
                <w:lang w:val="en-US"/>
              </w:rPr>
              <w:t xml:space="preserve">Hernández-Linares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D96343">
              <w:rPr>
                <w:rFonts w:ascii="Times New Roman" w:eastAsia="Calibri" w:hAnsi="Times New Roman" w:cs="Times New Roman"/>
                <w:sz w:val="20"/>
                <w:szCs w:val="20"/>
                <w:lang w:val="en-US"/>
              </w:rPr>
              <w:t xml:space="preserve"> (2018)</w:t>
            </w:r>
          </w:p>
        </w:tc>
      </w:tr>
      <w:tr w:rsidR="00EC0A43" w:rsidRPr="0093535E" w14:paraId="68A86ADA" w14:textId="77777777" w:rsidTr="00D96343">
        <w:trPr>
          <w:trHeight w:val="332"/>
        </w:trPr>
        <w:tc>
          <w:tcPr>
            <w:tcW w:w="2138" w:type="dxa"/>
            <w:gridSpan w:val="2"/>
            <w:vMerge/>
            <w:tcBorders>
              <w:bottom w:val="single" w:sz="18" w:space="0" w:color="auto"/>
            </w:tcBorders>
          </w:tcPr>
          <w:p w14:paraId="6BE8605B" w14:textId="77777777" w:rsidR="00EC0A43" w:rsidRPr="00D96343" w:rsidRDefault="00EC0A43" w:rsidP="00EC0A43">
            <w:pPr>
              <w:jc w:val="center"/>
              <w:rPr>
                <w:rFonts w:ascii="Times New Roman" w:eastAsia="Calibri" w:hAnsi="Times New Roman" w:cs="Times New Roman"/>
                <w:b/>
                <w:sz w:val="20"/>
                <w:szCs w:val="20"/>
                <w:lang w:val="en-US"/>
              </w:rPr>
            </w:pPr>
          </w:p>
        </w:tc>
        <w:tc>
          <w:tcPr>
            <w:tcW w:w="5245" w:type="dxa"/>
            <w:tcBorders>
              <w:top w:val="single" w:sz="4" w:space="0" w:color="auto"/>
              <w:bottom w:val="single" w:sz="18" w:space="0" w:color="auto"/>
            </w:tcBorders>
          </w:tcPr>
          <w:p w14:paraId="4CC5642A" w14:textId="77777777" w:rsidR="00EC0A43" w:rsidRPr="00D96343" w:rsidRDefault="00EC0A43" w:rsidP="00EC0A43">
            <w:pPr>
              <w:numPr>
                <w:ilvl w:val="0"/>
                <w:numId w:val="14"/>
              </w:numPr>
              <w:autoSpaceDE w:val="0"/>
              <w:autoSpaceDN w:val="0"/>
              <w:adjustRightInd w:val="0"/>
              <w:contextualSpacing/>
              <w:rPr>
                <w:rFonts w:ascii="Times New Roman" w:eastAsia="Calibri" w:hAnsi="Times New Roman" w:cs="Times New Roman"/>
                <w:sz w:val="20"/>
                <w:szCs w:val="20"/>
                <w:lang w:val="en-US"/>
              </w:rPr>
            </w:pPr>
            <w:r w:rsidRPr="00D96343">
              <w:rPr>
                <w:rFonts w:ascii="Times New Roman" w:eastAsia="Calibri" w:hAnsi="Times New Roman" w:cs="Times New Roman"/>
                <w:sz w:val="20"/>
                <w:szCs w:val="20"/>
                <w:lang w:val="en-US"/>
              </w:rPr>
              <w:t>Balance of risk/rewards based on principle of affordable loss;</w:t>
            </w:r>
            <w:r w:rsidRPr="00D96343">
              <w:rPr>
                <w:rFonts w:ascii="Times-Roman" w:hAnsi="Times-Roman" w:cs="Times-Roman"/>
                <w:sz w:val="20"/>
                <w:szCs w:val="20"/>
              </w:rPr>
              <w:t xml:space="preserve"> </w:t>
            </w:r>
          </w:p>
        </w:tc>
        <w:tc>
          <w:tcPr>
            <w:tcW w:w="8505" w:type="dxa"/>
            <w:gridSpan w:val="2"/>
            <w:tcBorders>
              <w:top w:val="single" w:sz="4" w:space="0" w:color="auto"/>
              <w:bottom w:val="single" w:sz="18" w:space="0" w:color="auto"/>
            </w:tcBorders>
          </w:tcPr>
          <w:p w14:paraId="4BA088AE" w14:textId="5F3398A8" w:rsidR="00EC0A43" w:rsidRPr="0093535E" w:rsidRDefault="00EC0A43" w:rsidP="00EC0A43">
            <w:pPr>
              <w:jc w:val="center"/>
              <w:rPr>
                <w:rFonts w:ascii="Times New Roman" w:eastAsia="Calibri" w:hAnsi="Times New Roman" w:cs="Times New Roman"/>
                <w:b/>
                <w:sz w:val="20"/>
                <w:szCs w:val="20"/>
                <w:lang w:val="en-US"/>
              </w:rPr>
            </w:pPr>
            <w:proofErr w:type="spellStart"/>
            <w:r w:rsidRPr="0093535E">
              <w:rPr>
                <w:rFonts w:ascii="Times New Roman" w:hAnsi="Times New Roman" w:cs="Times New Roman"/>
                <w:sz w:val="20"/>
                <w:szCs w:val="20"/>
              </w:rPr>
              <w:t>Reymen</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C87B88">
              <w:rPr>
                <w:rFonts w:ascii="Times New Roman" w:hAnsi="Times New Roman" w:cs="Times New Roman"/>
                <w:i/>
                <w:sz w:val="20"/>
                <w:szCs w:val="20"/>
              </w:rPr>
              <w:t>.,</w:t>
            </w:r>
            <w:r w:rsidRPr="0093535E">
              <w:rPr>
                <w:rFonts w:ascii="Times New Roman" w:hAnsi="Times New Roman" w:cs="Times New Roman"/>
                <w:sz w:val="20"/>
                <w:szCs w:val="20"/>
              </w:rPr>
              <w:t xml:space="preserve"> (2015)</w:t>
            </w:r>
          </w:p>
        </w:tc>
      </w:tr>
      <w:tr w:rsidR="00EC0A43" w:rsidRPr="0093535E" w14:paraId="34EEC9B1" w14:textId="77777777" w:rsidTr="00D96343">
        <w:trPr>
          <w:trHeight w:val="332"/>
        </w:trPr>
        <w:tc>
          <w:tcPr>
            <w:tcW w:w="2138" w:type="dxa"/>
            <w:gridSpan w:val="2"/>
            <w:vMerge w:val="restart"/>
            <w:tcBorders>
              <w:bottom w:val="single" w:sz="4" w:space="0" w:color="auto"/>
            </w:tcBorders>
          </w:tcPr>
          <w:p w14:paraId="20181FC3" w14:textId="77777777" w:rsidR="00EC0A43" w:rsidRPr="0093535E" w:rsidRDefault="00EC0A43" w:rsidP="00EC0A43">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Cognitive learning</w:t>
            </w:r>
          </w:p>
        </w:tc>
        <w:tc>
          <w:tcPr>
            <w:tcW w:w="5245" w:type="dxa"/>
            <w:tcBorders>
              <w:top w:val="single" w:sz="18" w:space="0" w:color="auto"/>
              <w:bottom w:val="single" w:sz="4" w:space="0" w:color="auto"/>
            </w:tcBorders>
          </w:tcPr>
          <w:p w14:paraId="58874B43" w14:textId="7D8F2015" w:rsidR="00EC0A43" w:rsidRPr="00D96343" w:rsidRDefault="00EC0A43" w:rsidP="00EC0A43">
            <w:pPr>
              <w:numPr>
                <w:ilvl w:val="0"/>
                <w:numId w:val="14"/>
              </w:numPr>
              <w:contextualSpacing/>
              <w:rPr>
                <w:rFonts w:ascii="Times New Roman" w:hAnsi="Times New Roman" w:cs="Times New Roman"/>
                <w:sz w:val="20"/>
                <w:szCs w:val="20"/>
              </w:rPr>
            </w:pPr>
            <w:r w:rsidRPr="00D96343">
              <w:rPr>
                <w:rFonts w:ascii="Times New Roman" w:hAnsi="Times New Roman" w:cs="Times New Roman"/>
                <w:sz w:val="20"/>
                <w:szCs w:val="20"/>
              </w:rPr>
              <w:t>Devise strategic plan</w:t>
            </w:r>
            <w:r>
              <w:rPr>
                <w:rFonts w:ascii="Times New Roman" w:hAnsi="Times New Roman" w:cs="Times New Roman"/>
                <w:sz w:val="20"/>
                <w:szCs w:val="20"/>
              </w:rPr>
              <w:t>s</w:t>
            </w:r>
            <w:r w:rsidRPr="00D96343">
              <w:rPr>
                <w:rFonts w:ascii="Times New Roman" w:hAnsi="Times New Roman" w:cs="Times New Roman"/>
                <w:sz w:val="20"/>
                <w:szCs w:val="20"/>
              </w:rPr>
              <w:t xml:space="preserve"> to mobilize the resources necessary to achieve </w:t>
            </w:r>
            <w:r>
              <w:rPr>
                <w:rFonts w:ascii="Times New Roman" w:hAnsi="Times New Roman" w:cs="Times New Roman"/>
                <w:sz w:val="20"/>
                <w:szCs w:val="20"/>
              </w:rPr>
              <w:t xml:space="preserve">future </w:t>
            </w:r>
            <w:r w:rsidRPr="00D96343">
              <w:rPr>
                <w:rFonts w:ascii="Times New Roman" w:hAnsi="Times New Roman" w:cs="Times New Roman"/>
                <w:sz w:val="20"/>
                <w:szCs w:val="20"/>
              </w:rPr>
              <w:t>goals;</w:t>
            </w:r>
          </w:p>
        </w:tc>
        <w:tc>
          <w:tcPr>
            <w:tcW w:w="8505" w:type="dxa"/>
            <w:gridSpan w:val="2"/>
            <w:tcBorders>
              <w:top w:val="single" w:sz="18" w:space="0" w:color="auto"/>
              <w:bottom w:val="single" w:sz="4" w:space="0" w:color="auto"/>
            </w:tcBorders>
          </w:tcPr>
          <w:p w14:paraId="595F37DC" w14:textId="5CEA33AE" w:rsidR="00EC0A43" w:rsidRPr="0093535E" w:rsidRDefault="00EC0A43" w:rsidP="00EC0A43">
            <w:pPr>
              <w:jc w:val="center"/>
              <w:rPr>
                <w:rFonts w:ascii="Times New Roman" w:eastAsia="Calibri" w:hAnsi="Times New Roman" w:cs="Times New Roman"/>
                <w:b/>
                <w:sz w:val="20"/>
                <w:szCs w:val="20"/>
                <w:lang w:val="en-US"/>
              </w:rPr>
            </w:pPr>
            <w:proofErr w:type="spellStart"/>
            <w:r w:rsidRPr="0093535E">
              <w:rPr>
                <w:rFonts w:ascii="Times New Roman" w:hAnsi="Times New Roman" w:cs="Times New Roman"/>
                <w:sz w:val="20"/>
                <w:szCs w:val="20"/>
              </w:rPr>
              <w:t>Reymen</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C87B88">
              <w:rPr>
                <w:rFonts w:ascii="Times New Roman" w:hAnsi="Times New Roman" w:cs="Times New Roman"/>
                <w:i/>
                <w:sz w:val="20"/>
                <w:szCs w:val="20"/>
              </w:rPr>
              <w:t>.,</w:t>
            </w:r>
            <w:r w:rsidRPr="0093535E">
              <w:rPr>
                <w:rFonts w:ascii="Times New Roman" w:hAnsi="Times New Roman" w:cs="Times New Roman"/>
                <w:sz w:val="20"/>
                <w:szCs w:val="20"/>
              </w:rPr>
              <w:t xml:space="preserve"> (2015)</w:t>
            </w:r>
          </w:p>
        </w:tc>
      </w:tr>
      <w:tr w:rsidR="00EC0A43" w:rsidRPr="0093535E" w14:paraId="1DC970C5" w14:textId="77777777" w:rsidTr="00D96343">
        <w:trPr>
          <w:trHeight w:val="332"/>
        </w:trPr>
        <w:tc>
          <w:tcPr>
            <w:tcW w:w="2138" w:type="dxa"/>
            <w:gridSpan w:val="2"/>
            <w:vMerge/>
            <w:tcBorders>
              <w:bottom w:val="single" w:sz="4" w:space="0" w:color="auto"/>
            </w:tcBorders>
          </w:tcPr>
          <w:p w14:paraId="47BC4BD0" w14:textId="77777777" w:rsidR="00EC0A43" w:rsidRPr="0093535E" w:rsidRDefault="00EC0A43" w:rsidP="00EC0A43">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1DB55377" w14:textId="2EB88BDE" w:rsidR="00EC0A43" w:rsidRPr="00D96343" w:rsidRDefault="00EC0A43" w:rsidP="00EC0A43">
            <w:pPr>
              <w:numPr>
                <w:ilvl w:val="0"/>
                <w:numId w:val="14"/>
              </w:numPr>
              <w:contextualSpacing/>
              <w:rPr>
                <w:rFonts w:ascii="Times New Roman" w:hAnsi="Times New Roman" w:cs="Times New Roman"/>
                <w:sz w:val="20"/>
                <w:szCs w:val="20"/>
              </w:rPr>
            </w:pPr>
            <w:r w:rsidRPr="00D96343">
              <w:rPr>
                <w:rFonts w:ascii="Times New Roman" w:hAnsi="Times New Roman" w:cs="Times New Roman"/>
                <w:sz w:val="20"/>
                <w:szCs w:val="20"/>
              </w:rPr>
              <w:t xml:space="preserve">Calculate and evaluate expected outcomes and </w:t>
            </w:r>
            <w:r>
              <w:rPr>
                <w:rFonts w:ascii="Times New Roman" w:hAnsi="Times New Roman" w:cs="Times New Roman"/>
                <w:sz w:val="20"/>
                <w:szCs w:val="20"/>
              </w:rPr>
              <w:t xml:space="preserve">future </w:t>
            </w:r>
            <w:r w:rsidRPr="00D96343">
              <w:rPr>
                <w:rFonts w:ascii="Times New Roman" w:hAnsi="Times New Roman" w:cs="Times New Roman"/>
                <w:sz w:val="20"/>
                <w:szCs w:val="20"/>
              </w:rPr>
              <w:t>returns;</w:t>
            </w:r>
          </w:p>
        </w:tc>
        <w:tc>
          <w:tcPr>
            <w:tcW w:w="8505" w:type="dxa"/>
            <w:gridSpan w:val="2"/>
            <w:tcBorders>
              <w:top w:val="single" w:sz="4" w:space="0" w:color="auto"/>
              <w:bottom w:val="single" w:sz="4" w:space="0" w:color="auto"/>
            </w:tcBorders>
          </w:tcPr>
          <w:p w14:paraId="504FBB18" w14:textId="2AF2057A" w:rsidR="00EC0A43" w:rsidRPr="0093535E" w:rsidRDefault="00EC0A43" w:rsidP="00EC0A43">
            <w:pPr>
              <w:jc w:val="center"/>
              <w:rPr>
                <w:rFonts w:ascii="Times New Roman" w:eastAsia="Calibri" w:hAnsi="Times New Roman" w:cs="Times New Roman"/>
                <w:b/>
                <w:sz w:val="20"/>
                <w:szCs w:val="20"/>
                <w:lang w:val="en-US"/>
              </w:rPr>
            </w:pPr>
            <w:proofErr w:type="spellStart"/>
            <w:r w:rsidRPr="0093535E">
              <w:rPr>
                <w:rFonts w:ascii="Times New Roman" w:hAnsi="Times New Roman" w:cs="Times New Roman"/>
                <w:sz w:val="20"/>
                <w:szCs w:val="20"/>
              </w:rPr>
              <w:t>Reymen</w:t>
            </w:r>
            <w:proofErr w:type="spellEnd"/>
            <w:r w:rsidRPr="0093535E">
              <w:rPr>
                <w:rFonts w:ascii="Times New Roman" w:hAnsi="Times New Roman" w:cs="Times New Roman"/>
                <w:sz w:val="20"/>
                <w:szCs w:val="20"/>
              </w:rPr>
              <w:t xml:space="preserve"> </w:t>
            </w:r>
            <w:r w:rsidR="00D33797" w:rsidRPr="00D33797">
              <w:rPr>
                <w:rFonts w:ascii="Times New Roman" w:hAnsi="Times New Roman" w:cs="Times New Roman"/>
                <w:i/>
                <w:sz w:val="20"/>
                <w:szCs w:val="20"/>
              </w:rPr>
              <w:t>et al</w:t>
            </w:r>
            <w:r w:rsidR="00C87B88">
              <w:rPr>
                <w:rFonts w:ascii="Times New Roman" w:hAnsi="Times New Roman" w:cs="Times New Roman"/>
                <w:i/>
                <w:sz w:val="20"/>
                <w:szCs w:val="20"/>
              </w:rPr>
              <w:t>.,</w:t>
            </w:r>
            <w:r w:rsidRPr="0093535E">
              <w:rPr>
                <w:rFonts w:ascii="Times New Roman" w:hAnsi="Times New Roman" w:cs="Times New Roman"/>
                <w:sz w:val="20"/>
                <w:szCs w:val="20"/>
              </w:rPr>
              <w:t xml:space="preserve"> (2015)</w:t>
            </w:r>
          </w:p>
        </w:tc>
      </w:tr>
      <w:tr w:rsidR="00EC0A43" w:rsidRPr="0093535E" w14:paraId="15FA228F" w14:textId="77777777" w:rsidTr="00D96343">
        <w:trPr>
          <w:trHeight w:val="332"/>
        </w:trPr>
        <w:tc>
          <w:tcPr>
            <w:tcW w:w="2138" w:type="dxa"/>
            <w:gridSpan w:val="2"/>
            <w:tcBorders>
              <w:top w:val="single" w:sz="4" w:space="0" w:color="auto"/>
              <w:bottom w:val="single" w:sz="4" w:space="0" w:color="auto"/>
            </w:tcBorders>
          </w:tcPr>
          <w:p w14:paraId="616F11BE" w14:textId="77777777" w:rsidR="00EC0A43" w:rsidRPr="0093535E" w:rsidRDefault="00EC0A43" w:rsidP="00EC0A43">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7D08919E" w14:textId="78DA9278" w:rsidR="00EC0A43" w:rsidRPr="00D96343" w:rsidRDefault="00EC0A43" w:rsidP="00EC0A43">
            <w:pPr>
              <w:numPr>
                <w:ilvl w:val="0"/>
                <w:numId w:val="14"/>
              </w:numPr>
              <w:contextualSpacing/>
              <w:rPr>
                <w:rFonts w:ascii="Times New Roman" w:hAnsi="Times New Roman" w:cs="Times New Roman"/>
                <w:sz w:val="20"/>
                <w:szCs w:val="20"/>
              </w:rPr>
            </w:pPr>
            <w:r w:rsidRPr="00D96343">
              <w:rPr>
                <w:rFonts w:ascii="Times New Roman" w:hAnsi="Times New Roman" w:cs="Times New Roman"/>
                <w:sz w:val="20"/>
                <w:szCs w:val="20"/>
              </w:rPr>
              <w:t>Managers agree that our organization’s ability to learn is the key to our future competitive advantage.</w:t>
            </w:r>
          </w:p>
        </w:tc>
        <w:tc>
          <w:tcPr>
            <w:tcW w:w="8505" w:type="dxa"/>
            <w:gridSpan w:val="2"/>
            <w:tcBorders>
              <w:top w:val="single" w:sz="4" w:space="0" w:color="auto"/>
              <w:bottom w:val="single" w:sz="4" w:space="0" w:color="auto"/>
            </w:tcBorders>
          </w:tcPr>
          <w:p w14:paraId="4CC7544E" w14:textId="7E846DF0" w:rsidR="00EC0A43" w:rsidRPr="0093535E" w:rsidRDefault="00EC0A43" w:rsidP="00EC0A43">
            <w:pPr>
              <w:jc w:val="center"/>
              <w:rPr>
                <w:rFonts w:ascii="Times New Roman" w:hAnsi="Times New Roman" w:cs="Times New Roman"/>
                <w:sz w:val="20"/>
                <w:szCs w:val="20"/>
              </w:rPr>
            </w:pPr>
            <w:r w:rsidRPr="00D96343">
              <w:rPr>
                <w:rFonts w:ascii="Times New Roman" w:eastAsia="Calibri" w:hAnsi="Times New Roman" w:cs="Times New Roman"/>
                <w:sz w:val="20"/>
                <w:szCs w:val="20"/>
                <w:lang w:val="en-US"/>
              </w:rPr>
              <w:t xml:space="preserve">Hernández-Linares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D96343">
              <w:rPr>
                <w:rFonts w:ascii="Times New Roman" w:eastAsia="Calibri" w:hAnsi="Times New Roman" w:cs="Times New Roman"/>
                <w:sz w:val="20"/>
                <w:szCs w:val="20"/>
                <w:lang w:val="en-US"/>
              </w:rPr>
              <w:t xml:space="preserve"> (2018)</w:t>
            </w:r>
          </w:p>
        </w:tc>
      </w:tr>
      <w:tr w:rsidR="00EC0A43" w:rsidRPr="0093535E" w14:paraId="7C3144BE" w14:textId="77777777" w:rsidTr="00D96343">
        <w:trPr>
          <w:trHeight w:val="332"/>
        </w:trPr>
        <w:tc>
          <w:tcPr>
            <w:tcW w:w="2138" w:type="dxa"/>
            <w:gridSpan w:val="2"/>
            <w:tcBorders>
              <w:top w:val="single" w:sz="4" w:space="0" w:color="auto"/>
            </w:tcBorders>
          </w:tcPr>
          <w:p w14:paraId="0F33FE06" w14:textId="77777777" w:rsidR="00EC0A43" w:rsidRPr="0093535E" w:rsidRDefault="00EC0A43" w:rsidP="00EC0A43">
            <w:pPr>
              <w:jc w:val="center"/>
              <w:rPr>
                <w:rFonts w:ascii="Times New Roman" w:eastAsia="Calibri" w:hAnsi="Times New Roman" w:cs="Times New Roman"/>
                <w:b/>
                <w:sz w:val="20"/>
                <w:szCs w:val="20"/>
                <w:lang w:val="en-US"/>
              </w:rPr>
            </w:pPr>
          </w:p>
        </w:tc>
        <w:tc>
          <w:tcPr>
            <w:tcW w:w="5245" w:type="dxa"/>
            <w:tcBorders>
              <w:top w:val="single" w:sz="4" w:space="0" w:color="auto"/>
              <w:bottom w:val="single" w:sz="18" w:space="0" w:color="auto"/>
            </w:tcBorders>
          </w:tcPr>
          <w:p w14:paraId="58A4D983" w14:textId="5D8AF27C" w:rsidR="00EC0A43" w:rsidRPr="00D96343" w:rsidRDefault="00EC0A43" w:rsidP="00EC0A43">
            <w:pPr>
              <w:numPr>
                <w:ilvl w:val="0"/>
                <w:numId w:val="14"/>
              </w:numPr>
              <w:contextualSpacing/>
              <w:rPr>
                <w:rFonts w:ascii="Times New Roman" w:hAnsi="Times New Roman" w:cs="Times New Roman"/>
                <w:sz w:val="20"/>
                <w:szCs w:val="20"/>
              </w:rPr>
            </w:pPr>
            <w:r w:rsidRPr="00D96343">
              <w:rPr>
                <w:rFonts w:ascii="Times New Roman" w:hAnsi="Times New Roman" w:cs="Times New Roman"/>
                <w:sz w:val="20"/>
                <w:szCs w:val="20"/>
              </w:rPr>
              <w:t>Learning is seen as a key commodity necessary to guarantee future organizational survival.</w:t>
            </w:r>
          </w:p>
        </w:tc>
        <w:tc>
          <w:tcPr>
            <w:tcW w:w="8505" w:type="dxa"/>
            <w:gridSpan w:val="2"/>
            <w:tcBorders>
              <w:top w:val="single" w:sz="4" w:space="0" w:color="auto"/>
              <w:bottom w:val="single" w:sz="18" w:space="0" w:color="auto"/>
            </w:tcBorders>
          </w:tcPr>
          <w:p w14:paraId="47394C4F" w14:textId="22A316B6" w:rsidR="00EC0A43" w:rsidRPr="0093535E" w:rsidRDefault="00EC0A43" w:rsidP="00EC0A43">
            <w:pPr>
              <w:jc w:val="center"/>
              <w:rPr>
                <w:rFonts w:ascii="Times New Roman" w:hAnsi="Times New Roman" w:cs="Times New Roman"/>
                <w:sz w:val="20"/>
                <w:szCs w:val="20"/>
              </w:rPr>
            </w:pPr>
            <w:r w:rsidRPr="00D96343">
              <w:rPr>
                <w:rFonts w:ascii="Times New Roman" w:eastAsia="Calibri" w:hAnsi="Times New Roman" w:cs="Times New Roman"/>
                <w:sz w:val="20"/>
                <w:szCs w:val="20"/>
                <w:lang w:val="en-US"/>
              </w:rPr>
              <w:t xml:space="preserve">Hernández-Linares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D96343">
              <w:rPr>
                <w:rFonts w:ascii="Times New Roman" w:eastAsia="Calibri" w:hAnsi="Times New Roman" w:cs="Times New Roman"/>
                <w:sz w:val="20"/>
                <w:szCs w:val="20"/>
                <w:lang w:val="en-US"/>
              </w:rPr>
              <w:t xml:space="preserve"> (2018)</w:t>
            </w:r>
          </w:p>
        </w:tc>
      </w:tr>
      <w:tr w:rsidR="00995851" w:rsidRPr="0093535E" w14:paraId="5BBC3858" w14:textId="77777777" w:rsidTr="00AD001C">
        <w:trPr>
          <w:trHeight w:val="332"/>
        </w:trPr>
        <w:tc>
          <w:tcPr>
            <w:tcW w:w="2138" w:type="dxa"/>
            <w:gridSpan w:val="2"/>
            <w:vMerge w:val="restart"/>
          </w:tcPr>
          <w:p w14:paraId="53F8025E" w14:textId="77777777" w:rsidR="00995851" w:rsidRPr="0093535E" w:rsidRDefault="00995851" w:rsidP="00995851">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 xml:space="preserve">Team learning </w:t>
            </w:r>
          </w:p>
          <w:p w14:paraId="6C7FB0F4" w14:textId="77777777" w:rsidR="00995851" w:rsidRPr="0093535E" w:rsidRDefault="00995851" w:rsidP="00995851">
            <w:pPr>
              <w:jc w:val="center"/>
              <w:rPr>
                <w:rFonts w:ascii="Times New Roman" w:eastAsia="Calibri" w:hAnsi="Times New Roman" w:cs="Times New Roman"/>
                <w:b/>
                <w:sz w:val="20"/>
                <w:szCs w:val="20"/>
                <w:lang w:val="en-US"/>
              </w:rPr>
            </w:pPr>
          </w:p>
        </w:tc>
        <w:tc>
          <w:tcPr>
            <w:tcW w:w="5245" w:type="dxa"/>
            <w:tcBorders>
              <w:top w:val="single" w:sz="18" w:space="0" w:color="auto"/>
              <w:bottom w:val="single" w:sz="4" w:space="0" w:color="auto"/>
            </w:tcBorders>
          </w:tcPr>
          <w:p w14:paraId="79B4748D" w14:textId="7D45F591" w:rsidR="00995851" w:rsidRPr="00995851" w:rsidRDefault="00995851" w:rsidP="00995851">
            <w:pPr>
              <w:numPr>
                <w:ilvl w:val="0"/>
                <w:numId w:val="14"/>
              </w:numPr>
              <w:contextualSpacing/>
              <w:rPr>
                <w:rFonts w:ascii="Times New Roman" w:hAnsi="Times New Roman" w:cs="Times New Roman"/>
                <w:color w:val="000000"/>
                <w:sz w:val="20"/>
                <w:szCs w:val="20"/>
              </w:rPr>
            </w:pPr>
            <w:r w:rsidRPr="00995851">
              <w:rPr>
                <w:rFonts w:ascii="Times New Roman" w:hAnsi="Times New Roman" w:cs="Times New Roman"/>
                <w:color w:val="000000"/>
                <w:sz w:val="20"/>
                <w:szCs w:val="20"/>
              </w:rPr>
              <w:t>Unique language, stories and culture of a collective embedded in the family’s history;</w:t>
            </w:r>
          </w:p>
        </w:tc>
        <w:tc>
          <w:tcPr>
            <w:tcW w:w="8505" w:type="dxa"/>
            <w:gridSpan w:val="2"/>
            <w:tcBorders>
              <w:top w:val="single" w:sz="18" w:space="0" w:color="auto"/>
              <w:bottom w:val="single" w:sz="4" w:space="0" w:color="auto"/>
            </w:tcBorders>
          </w:tcPr>
          <w:p w14:paraId="1AE8456D" w14:textId="6F785F62" w:rsidR="00995851" w:rsidRPr="0093535E" w:rsidRDefault="00995851" w:rsidP="00995851">
            <w:pPr>
              <w:jc w:val="center"/>
              <w:rPr>
                <w:rFonts w:ascii="Times New Roman" w:eastAsia="Calibri" w:hAnsi="Times New Roman" w:cs="Times New Roman"/>
                <w:sz w:val="20"/>
                <w:szCs w:val="20"/>
                <w:lang w:val="en-US"/>
              </w:rPr>
            </w:pPr>
            <w:r w:rsidRPr="0093535E">
              <w:rPr>
                <w:rFonts w:ascii="Times New Roman" w:eastAsia="Calibri" w:hAnsi="Times New Roman" w:cs="Times New Roman"/>
                <w:sz w:val="20"/>
                <w:szCs w:val="20"/>
                <w:lang w:val="en-US"/>
              </w:rPr>
              <w:t xml:space="preserve">Pearson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93535E">
              <w:rPr>
                <w:rFonts w:ascii="Times New Roman" w:eastAsia="Calibri" w:hAnsi="Times New Roman" w:cs="Times New Roman"/>
                <w:sz w:val="20"/>
                <w:szCs w:val="20"/>
                <w:lang w:val="en-US"/>
              </w:rPr>
              <w:t xml:space="preserve"> (2008)</w:t>
            </w:r>
          </w:p>
        </w:tc>
      </w:tr>
      <w:tr w:rsidR="00995851" w:rsidRPr="0093535E" w14:paraId="258CD8B3" w14:textId="77777777" w:rsidTr="00AD001C">
        <w:trPr>
          <w:trHeight w:val="332"/>
        </w:trPr>
        <w:tc>
          <w:tcPr>
            <w:tcW w:w="2138" w:type="dxa"/>
            <w:gridSpan w:val="2"/>
            <w:vMerge/>
          </w:tcPr>
          <w:p w14:paraId="3AF1A2CC" w14:textId="77777777" w:rsidR="00995851" w:rsidRPr="0093535E" w:rsidRDefault="00995851" w:rsidP="00995851">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62FF4280" w14:textId="6B9B1408" w:rsidR="00995851" w:rsidRPr="00995851" w:rsidRDefault="00995851" w:rsidP="00995851">
            <w:pPr>
              <w:numPr>
                <w:ilvl w:val="0"/>
                <w:numId w:val="14"/>
              </w:numPr>
              <w:contextualSpacing/>
              <w:rPr>
                <w:rFonts w:ascii="Times New Roman" w:hAnsi="Times New Roman" w:cs="Times New Roman"/>
                <w:color w:val="000000"/>
                <w:sz w:val="20"/>
                <w:szCs w:val="20"/>
              </w:rPr>
            </w:pPr>
            <w:r w:rsidRPr="00995851">
              <w:rPr>
                <w:rFonts w:ascii="Times New Roman" w:hAnsi="Times New Roman" w:cs="Times New Roman"/>
                <w:color w:val="000000"/>
                <w:sz w:val="20"/>
                <w:szCs w:val="20"/>
              </w:rPr>
              <w:t xml:space="preserve">Resources providing shared representations and vision of the direction of the firm to achieve long-term family goals; </w:t>
            </w:r>
          </w:p>
        </w:tc>
        <w:tc>
          <w:tcPr>
            <w:tcW w:w="8505" w:type="dxa"/>
            <w:gridSpan w:val="2"/>
            <w:tcBorders>
              <w:top w:val="single" w:sz="4" w:space="0" w:color="auto"/>
              <w:bottom w:val="single" w:sz="4" w:space="0" w:color="auto"/>
            </w:tcBorders>
          </w:tcPr>
          <w:p w14:paraId="75A712E5" w14:textId="514203F7" w:rsidR="00995851" w:rsidRPr="0093535E" w:rsidRDefault="00995851" w:rsidP="00995851">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sz w:val="20"/>
                <w:szCs w:val="20"/>
                <w:lang w:val="en-US"/>
              </w:rPr>
              <w:t xml:space="preserve">Pearson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93535E">
              <w:rPr>
                <w:rFonts w:ascii="Times New Roman" w:eastAsia="Calibri" w:hAnsi="Times New Roman" w:cs="Times New Roman"/>
                <w:sz w:val="20"/>
                <w:szCs w:val="20"/>
                <w:lang w:val="en-US"/>
              </w:rPr>
              <w:t xml:space="preserve"> (2008)</w:t>
            </w:r>
          </w:p>
        </w:tc>
      </w:tr>
      <w:tr w:rsidR="00995851" w:rsidRPr="0093535E" w14:paraId="20671627" w14:textId="77777777" w:rsidTr="007B0228">
        <w:trPr>
          <w:trHeight w:val="332"/>
        </w:trPr>
        <w:tc>
          <w:tcPr>
            <w:tcW w:w="2138" w:type="dxa"/>
            <w:gridSpan w:val="2"/>
            <w:vMerge/>
          </w:tcPr>
          <w:p w14:paraId="27620819" w14:textId="77777777" w:rsidR="00995851" w:rsidRPr="0093535E" w:rsidRDefault="00995851" w:rsidP="00995851">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76DD5BFA" w14:textId="6EFC59D1" w:rsidR="00995851" w:rsidRPr="00995851" w:rsidRDefault="00995851" w:rsidP="00995851">
            <w:pPr>
              <w:numPr>
                <w:ilvl w:val="0"/>
                <w:numId w:val="14"/>
              </w:numPr>
              <w:contextualSpacing/>
              <w:rPr>
                <w:rFonts w:ascii="Times New Roman" w:hAnsi="Times New Roman" w:cs="Times New Roman"/>
                <w:color w:val="000000"/>
                <w:sz w:val="20"/>
                <w:szCs w:val="20"/>
              </w:rPr>
            </w:pPr>
            <w:r w:rsidRPr="00995851">
              <w:rPr>
                <w:rFonts w:ascii="Times New Roman" w:hAnsi="Times New Roman" w:cs="Times New Roman"/>
                <w:color w:val="000000"/>
                <w:sz w:val="20"/>
                <w:szCs w:val="20"/>
              </w:rPr>
              <w:t>Sharing tacit knowledge &amp; experience between generations</w:t>
            </w:r>
          </w:p>
        </w:tc>
        <w:tc>
          <w:tcPr>
            <w:tcW w:w="8505" w:type="dxa"/>
            <w:gridSpan w:val="2"/>
            <w:tcBorders>
              <w:top w:val="single" w:sz="4" w:space="0" w:color="auto"/>
              <w:bottom w:val="single" w:sz="4" w:space="0" w:color="auto"/>
            </w:tcBorders>
          </w:tcPr>
          <w:p w14:paraId="251E8F2A" w14:textId="2C3E3280" w:rsidR="00995851" w:rsidRPr="0093535E" w:rsidRDefault="00995851" w:rsidP="00995851">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sz w:val="20"/>
                <w:szCs w:val="20"/>
                <w:lang w:val="en-US"/>
              </w:rPr>
              <w:t xml:space="preserve">Pearson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93535E">
              <w:rPr>
                <w:rFonts w:ascii="Times New Roman" w:eastAsia="Calibri" w:hAnsi="Times New Roman" w:cs="Times New Roman"/>
                <w:sz w:val="20"/>
                <w:szCs w:val="20"/>
                <w:lang w:val="en-US"/>
              </w:rPr>
              <w:t xml:space="preserve"> (2008); </w:t>
            </w:r>
            <w:proofErr w:type="spellStart"/>
            <w:r w:rsidRPr="0093535E">
              <w:rPr>
                <w:rFonts w:ascii="Times New Roman" w:hAnsi="Times New Roman" w:cs="Times New Roman"/>
                <w:sz w:val="20"/>
                <w:szCs w:val="20"/>
              </w:rPr>
              <w:t>Habbershon</w:t>
            </w:r>
            <w:proofErr w:type="spellEnd"/>
            <w:r w:rsidRPr="0093535E">
              <w:rPr>
                <w:rFonts w:ascii="Times New Roman" w:hAnsi="Times New Roman" w:cs="Times New Roman"/>
                <w:sz w:val="20"/>
                <w:szCs w:val="20"/>
              </w:rPr>
              <w:t xml:space="preserve"> and Williams (1999)</w:t>
            </w:r>
          </w:p>
        </w:tc>
      </w:tr>
      <w:tr w:rsidR="00995851" w:rsidRPr="0093535E" w14:paraId="4A7B2A84" w14:textId="77777777" w:rsidTr="007B0228">
        <w:trPr>
          <w:trHeight w:val="332"/>
        </w:trPr>
        <w:tc>
          <w:tcPr>
            <w:tcW w:w="2138" w:type="dxa"/>
            <w:gridSpan w:val="2"/>
            <w:vMerge/>
          </w:tcPr>
          <w:p w14:paraId="2DC98C1E" w14:textId="77777777" w:rsidR="00995851" w:rsidRPr="0093535E" w:rsidRDefault="00995851" w:rsidP="00995851">
            <w:pPr>
              <w:jc w:val="center"/>
              <w:rPr>
                <w:rFonts w:ascii="Times New Roman" w:eastAsia="Calibri" w:hAnsi="Times New Roman" w:cs="Times New Roman"/>
                <w:b/>
                <w:sz w:val="20"/>
                <w:szCs w:val="20"/>
                <w:lang w:val="en-US"/>
              </w:rPr>
            </w:pPr>
          </w:p>
        </w:tc>
        <w:tc>
          <w:tcPr>
            <w:tcW w:w="5245" w:type="dxa"/>
            <w:tcBorders>
              <w:top w:val="single" w:sz="4" w:space="0" w:color="auto"/>
              <w:bottom w:val="single" w:sz="18" w:space="0" w:color="auto"/>
            </w:tcBorders>
          </w:tcPr>
          <w:p w14:paraId="28112C59" w14:textId="6462AF03" w:rsidR="00995851" w:rsidRPr="00995851" w:rsidRDefault="00995851" w:rsidP="007B0228">
            <w:pPr>
              <w:numPr>
                <w:ilvl w:val="0"/>
                <w:numId w:val="14"/>
              </w:numPr>
              <w:contextualSpacing/>
              <w:rPr>
                <w:rFonts w:ascii="Times New Roman" w:eastAsia="Calibri" w:hAnsi="Times New Roman" w:cs="Times New Roman"/>
                <w:sz w:val="20"/>
                <w:szCs w:val="20"/>
                <w:lang w:val="en-US"/>
              </w:rPr>
            </w:pPr>
            <w:r w:rsidRPr="007B0228">
              <w:rPr>
                <w:rFonts w:ascii="Times New Roman" w:hAnsi="Times New Roman" w:cs="Times New Roman"/>
                <w:sz w:val="20"/>
                <w:szCs w:val="20"/>
              </w:rPr>
              <w:t>Communications</w:t>
            </w:r>
            <w:r w:rsidRPr="00995851">
              <w:rPr>
                <w:rFonts w:ascii="Times New Roman" w:hAnsi="Times New Roman" w:cs="Times New Roman"/>
                <w:color w:val="000000"/>
                <w:sz w:val="20"/>
                <w:szCs w:val="20"/>
              </w:rPr>
              <w:t xml:space="preserve">, </w:t>
            </w:r>
            <w:r w:rsidRPr="007B0228">
              <w:rPr>
                <w:rFonts w:ascii="Times New Roman" w:eastAsia="Calibri" w:hAnsi="Times New Roman" w:cs="Times New Roman"/>
                <w:sz w:val="20"/>
                <w:szCs w:val="20"/>
                <w:lang w:val="en-US"/>
              </w:rPr>
              <w:t>trust</w:t>
            </w:r>
            <w:r w:rsidRPr="00995851">
              <w:rPr>
                <w:rFonts w:ascii="Times New Roman" w:hAnsi="Times New Roman" w:cs="Times New Roman"/>
                <w:color w:val="000000"/>
                <w:sz w:val="20"/>
                <w:szCs w:val="20"/>
              </w:rPr>
              <w:t xml:space="preserve"> and unity between family members</w:t>
            </w:r>
          </w:p>
        </w:tc>
        <w:tc>
          <w:tcPr>
            <w:tcW w:w="8505" w:type="dxa"/>
            <w:gridSpan w:val="2"/>
            <w:tcBorders>
              <w:top w:val="single" w:sz="4" w:space="0" w:color="auto"/>
              <w:bottom w:val="single" w:sz="18" w:space="0" w:color="auto"/>
            </w:tcBorders>
          </w:tcPr>
          <w:p w14:paraId="35DF16D1" w14:textId="2C2D8AF8" w:rsidR="00995851" w:rsidRPr="0093535E" w:rsidRDefault="00995851" w:rsidP="00995851">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sz w:val="20"/>
                <w:szCs w:val="20"/>
                <w:lang w:val="en-US"/>
              </w:rPr>
              <w:t xml:space="preserve">Pearson </w:t>
            </w:r>
            <w:r w:rsidR="00D33797" w:rsidRPr="00D33797">
              <w:rPr>
                <w:rFonts w:ascii="Times New Roman" w:eastAsia="Calibri" w:hAnsi="Times New Roman" w:cs="Times New Roman"/>
                <w:i/>
                <w:sz w:val="20"/>
                <w:szCs w:val="20"/>
                <w:lang w:val="en-US"/>
              </w:rPr>
              <w:t>et al</w:t>
            </w:r>
            <w:r w:rsidR="00C87B88">
              <w:rPr>
                <w:rFonts w:ascii="Times New Roman" w:eastAsia="Calibri" w:hAnsi="Times New Roman" w:cs="Times New Roman"/>
                <w:i/>
                <w:sz w:val="20"/>
                <w:szCs w:val="20"/>
                <w:lang w:val="en-US"/>
              </w:rPr>
              <w:t>.,</w:t>
            </w:r>
            <w:r w:rsidRPr="0093535E">
              <w:rPr>
                <w:rFonts w:ascii="Times New Roman" w:eastAsia="Calibri" w:hAnsi="Times New Roman" w:cs="Times New Roman"/>
                <w:sz w:val="20"/>
                <w:szCs w:val="20"/>
                <w:lang w:val="en-US"/>
              </w:rPr>
              <w:t xml:space="preserve"> (2008); </w:t>
            </w:r>
            <w:proofErr w:type="spellStart"/>
            <w:r w:rsidRPr="0093535E">
              <w:rPr>
                <w:rFonts w:ascii="Times New Roman" w:hAnsi="Times New Roman" w:cs="Times New Roman"/>
                <w:sz w:val="20"/>
                <w:szCs w:val="20"/>
              </w:rPr>
              <w:t>Habbershon</w:t>
            </w:r>
            <w:proofErr w:type="spellEnd"/>
            <w:r w:rsidRPr="0093535E">
              <w:rPr>
                <w:rFonts w:ascii="Times New Roman" w:hAnsi="Times New Roman" w:cs="Times New Roman"/>
                <w:sz w:val="20"/>
                <w:szCs w:val="20"/>
              </w:rPr>
              <w:t xml:space="preserve"> and Williams (1999)</w:t>
            </w:r>
          </w:p>
        </w:tc>
      </w:tr>
    </w:tbl>
    <w:p w14:paraId="06510153" w14:textId="77777777" w:rsidR="00652AA9" w:rsidRPr="0093535E" w:rsidRDefault="00652AA9" w:rsidP="00652AA9">
      <w:pPr>
        <w:rPr>
          <w:rFonts w:ascii="Times New Roman" w:hAnsi="Times New Roman" w:cs="Times New Roman"/>
          <w:b/>
          <w:sz w:val="20"/>
          <w:szCs w:val="20"/>
        </w:rPr>
      </w:pPr>
    </w:p>
    <w:p w14:paraId="3DFF860B" w14:textId="6CAC85DF" w:rsidR="00652AA9" w:rsidRDefault="00652AA9">
      <w:pPr>
        <w:rPr>
          <w:rFonts w:ascii="Times New Roman" w:eastAsiaTheme="minorEastAsia" w:hAnsi="Times New Roman" w:cs="Times New Roman"/>
          <w:b/>
          <w:sz w:val="24"/>
          <w:szCs w:val="24"/>
          <w:lang w:eastAsia="en-GB"/>
        </w:rPr>
      </w:pPr>
      <w:r>
        <w:rPr>
          <w:rFonts w:ascii="Times New Roman" w:eastAsiaTheme="minorEastAsia" w:hAnsi="Times New Roman" w:cs="Times New Roman"/>
          <w:b/>
          <w:sz w:val="24"/>
          <w:szCs w:val="24"/>
          <w:lang w:eastAsia="en-GB"/>
        </w:rPr>
        <w:br w:type="page"/>
      </w:r>
    </w:p>
    <w:p w14:paraId="3198A91C" w14:textId="77777777" w:rsidR="00674E9B" w:rsidRDefault="00674E9B">
      <w:pPr>
        <w:rPr>
          <w:rFonts w:ascii="Times New Roman" w:eastAsiaTheme="minorEastAsia" w:hAnsi="Times New Roman" w:cs="Times New Roman"/>
          <w:b/>
          <w:sz w:val="24"/>
          <w:szCs w:val="24"/>
          <w:lang w:eastAsia="en-GB"/>
        </w:rPr>
      </w:pPr>
    </w:p>
    <w:p w14:paraId="35C89DE4" w14:textId="4AE7DE95" w:rsidR="00FB2331" w:rsidRPr="00674E9B" w:rsidRDefault="00833060" w:rsidP="00FB2331">
      <w:pPr>
        <w:rPr>
          <w:rFonts w:ascii="Times New Roman" w:eastAsiaTheme="minorEastAsia" w:hAnsi="Times New Roman" w:cs="Times New Roman"/>
          <w:b/>
          <w:i/>
          <w:sz w:val="24"/>
          <w:szCs w:val="24"/>
          <w:lang w:eastAsia="en-GB"/>
        </w:rPr>
      </w:pPr>
      <w:r>
        <w:rPr>
          <w:rFonts w:ascii="Times New Roman" w:eastAsiaTheme="minorEastAsia" w:hAnsi="Times New Roman" w:cs="Times New Roman"/>
          <w:b/>
          <w:sz w:val="24"/>
          <w:szCs w:val="24"/>
          <w:lang w:eastAsia="en-GB"/>
        </w:rPr>
        <w:t>Appendix</w:t>
      </w:r>
      <w:r w:rsidR="00FB07C3" w:rsidRPr="00674E9B">
        <w:rPr>
          <w:rFonts w:ascii="Times New Roman" w:eastAsiaTheme="minorEastAsia" w:hAnsi="Times New Roman" w:cs="Times New Roman"/>
          <w:b/>
          <w:sz w:val="24"/>
          <w:szCs w:val="24"/>
          <w:lang w:eastAsia="en-GB"/>
        </w:rPr>
        <w:t xml:space="preserve"> </w:t>
      </w:r>
      <w:r w:rsidR="00674E9B">
        <w:rPr>
          <w:rFonts w:ascii="Times New Roman" w:eastAsiaTheme="minorEastAsia" w:hAnsi="Times New Roman" w:cs="Times New Roman"/>
          <w:b/>
          <w:sz w:val="24"/>
          <w:szCs w:val="24"/>
          <w:lang w:eastAsia="en-GB"/>
        </w:rPr>
        <w:t>2</w:t>
      </w:r>
      <w:r w:rsidR="00FB2331" w:rsidRPr="00674E9B">
        <w:rPr>
          <w:rFonts w:ascii="Times New Roman" w:eastAsiaTheme="minorEastAsia" w:hAnsi="Times New Roman" w:cs="Times New Roman"/>
          <w:b/>
          <w:sz w:val="24"/>
          <w:szCs w:val="24"/>
          <w:lang w:eastAsia="en-GB"/>
        </w:rPr>
        <w:t xml:space="preserve">: The </w:t>
      </w:r>
      <w:r w:rsidR="00FB07C3" w:rsidRPr="00674E9B">
        <w:rPr>
          <w:rFonts w:ascii="Times New Roman" w:eastAsiaTheme="minorEastAsia" w:hAnsi="Times New Roman" w:cs="Times New Roman"/>
          <w:b/>
          <w:sz w:val="24"/>
          <w:szCs w:val="24"/>
          <w:lang w:eastAsia="en-GB"/>
        </w:rPr>
        <w:t xml:space="preserve">evolution of </w:t>
      </w:r>
      <w:proofErr w:type="spellStart"/>
      <w:r w:rsidR="00FB2331" w:rsidRPr="00674E9B">
        <w:rPr>
          <w:rFonts w:ascii="Times New Roman" w:eastAsiaTheme="minorEastAsia" w:hAnsi="Times New Roman" w:cs="Times New Roman"/>
          <w:b/>
          <w:i/>
          <w:sz w:val="24"/>
          <w:szCs w:val="24"/>
          <w:lang w:eastAsia="en-GB"/>
        </w:rPr>
        <w:t>ECessori</w:t>
      </w:r>
      <w:r w:rsidR="00FB07C3" w:rsidRPr="00674E9B">
        <w:rPr>
          <w:rFonts w:ascii="Times New Roman" w:eastAsiaTheme="minorEastAsia" w:hAnsi="Times New Roman" w:cs="Times New Roman"/>
          <w:b/>
          <w:i/>
          <w:sz w:val="24"/>
          <w:szCs w:val="24"/>
          <w:lang w:eastAsia="en-GB"/>
        </w:rPr>
        <w:t>’s</w:t>
      </w:r>
      <w:proofErr w:type="spellEnd"/>
      <w:r w:rsidR="00FB07C3" w:rsidRPr="00674E9B">
        <w:rPr>
          <w:rFonts w:ascii="Times New Roman" w:eastAsiaTheme="minorEastAsia" w:hAnsi="Times New Roman" w:cs="Times New Roman"/>
          <w:b/>
          <w:i/>
          <w:sz w:val="24"/>
          <w:szCs w:val="24"/>
          <w:lang w:eastAsia="en-GB"/>
        </w:rPr>
        <w:t xml:space="preserve"> </w:t>
      </w:r>
      <w:r w:rsidR="004B71D5">
        <w:rPr>
          <w:rFonts w:ascii="Times New Roman" w:eastAsiaTheme="minorEastAsia" w:hAnsi="Times New Roman" w:cs="Times New Roman"/>
          <w:b/>
          <w:sz w:val="24"/>
          <w:szCs w:val="24"/>
          <w:lang w:eastAsia="en-GB"/>
        </w:rPr>
        <w:t>b</w:t>
      </w:r>
      <w:r w:rsidR="00FB2331" w:rsidRPr="00674E9B">
        <w:rPr>
          <w:rFonts w:ascii="Times New Roman" w:eastAsiaTheme="minorEastAsia" w:hAnsi="Times New Roman" w:cs="Times New Roman"/>
          <w:b/>
          <w:sz w:val="24"/>
          <w:szCs w:val="24"/>
          <w:lang w:eastAsia="en-GB"/>
        </w:rPr>
        <w:t xml:space="preserve">usiness </w:t>
      </w:r>
      <w:r w:rsidR="004B71D5">
        <w:rPr>
          <w:rFonts w:ascii="Times New Roman" w:eastAsiaTheme="minorEastAsia" w:hAnsi="Times New Roman" w:cs="Times New Roman"/>
          <w:b/>
          <w:sz w:val="24"/>
          <w:szCs w:val="24"/>
          <w:lang w:eastAsia="en-GB"/>
        </w:rPr>
        <w:t>m</w:t>
      </w:r>
      <w:r w:rsidR="00FB2331" w:rsidRPr="00674E9B">
        <w:rPr>
          <w:rFonts w:ascii="Times New Roman" w:eastAsiaTheme="minorEastAsia" w:hAnsi="Times New Roman" w:cs="Times New Roman"/>
          <w:b/>
          <w:sz w:val="24"/>
          <w:szCs w:val="24"/>
          <w:lang w:eastAsia="en-GB"/>
        </w:rPr>
        <w:t xml:space="preserve">odel </w:t>
      </w:r>
      <w:r w:rsidR="004B71D5">
        <w:rPr>
          <w:rFonts w:ascii="Times New Roman" w:eastAsiaTheme="minorEastAsia" w:hAnsi="Times New Roman" w:cs="Times New Roman"/>
          <w:b/>
          <w:sz w:val="24"/>
          <w:szCs w:val="24"/>
          <w:lang w:eastAsia="en-GB"/>
        </w:rPr>
        <w:t xml:space="preserve">and associated familial entrepreneurial learning </w:t>
      </w:r>
    </w:p>
    <w:tbl>
      <w:tblPr>
        <w:tblStyle w:val="TableGrid1"/>
        <w:tblW w:w="15604"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27"/>
        <w:gridCol w:w="11"/>
        <w:gridCol w:w="5245"/>
        <w:gridCol w:w="2268"/>
        <w:gridCol w:w="1842"/>
        <w:gridCol w:w="1985"/>
        <w:gridCol w:w="2126"/>
      </w:tblGrid>
      <w:tr w:rsidR="00FB07C3" w:rsidRPr="0093535E" w14:paraId="16B3CA09" w14:textId="77777777" w:rsidTr="00FB07C3">
        <w:tc>
          <w:tcPr>
            <w:tcW w:w="15604" w:type="dxa"/>
            <w:gridSpan w:val="7"/>
          </w:tcPr>
          <w:p w14:paraId="42461C2D" w14:textId="052C65E6" w:rsidR="00FB07C3" w:rsidRPr="00EA732F" w:rsidRDefault="00FB07C3" w:rsidP="00385F16">
            <w:pPr>
              <w:jc w:val="center"/>
              <w:rPr>
                <w:rFonts w:ascii="Times New Roman" w:hAnsi="Times New Roman" w:cs="Times New Roman"/>
                <w:b/>
                <w:i/>
                <w:sz w:val="24"/>
                <w:szCs w:val="24"/>
              </w:rPr>
            </w:pPr>
            <w:proofErr w:type="spellStart"/>
            <w:r w:rsidRPr="00EA732F">
              <w:rPr>
                <w:rFonts w:ascii="Times New Roman" w:hAnsi="Times New Roman" w:cs="Times New Roman"/>
                <w:b/>
                <w:i/>
                <w:sz w:val="24"/>
                <w:szCs w:val="24"/>
              </w:rPr>
              <w:t>ECessori</w:t>
            </w:r>
            <w:proofErr w:type="spellEnd"/>
            <w:r w:rsidRPr="00EA732F">
              <w:rPr>
                <w:rFonts w:ascii="Times New Roman" w:hAnsi="Times New Roman" w:cs="Times New Roman"/>
                <w:b/>
                <w:sz w:val="24"/>
                <w:szCs w:val="24"/>
              </w:rPr>
              <w:t xml:space="preserve"> business model evolution transitions</w:t>
            </w:r>
          </w:p>
        </w:tc>
      </w:tr>
      <w:tr w:rsidR="00ED27D1" w:rsidRPr="0093535E" w14:paraId="13B4D3A2" w14:textId="77777777" w:rsidTr="00ED27D1">
        <w:tc>
          <w:tcPr>
            <w:tcW w:w="2127" w:type="dxa"/>
            <w:tcBorders>
              <w:bottom w:val="single" w:sz="18" w:space="0" w:color="auto"/>
            </w:tcBorders>
          </w:tcPr>
          <w:p w14:paraId="28DD4D02"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bottom w:val="single" w:sz="18" w:space="0" w:color="auto"/>
            </w:tcBorders>
          </w:tcPr>
          <w:p w14:paraId="4CE00A6F" w14:textId="64A9F918" w:rsidR="00FB2331" w:rsidRPr="0093535E" w:rsidRDefault="00FB07C3" w:rsidP="00385F16">
            <w:pPr>
              <w:jc w:val="center"/>
              <w:rPr>
                <w:rFonts w:ascii="Times New Roman" w:hAnsi="Times New Roman" w:cs="Times New Roman"/>
                <w:b/>
                <w:sz w:val="20"/>
                <w:szCs w:val="20"/>
              </w:rPr>
            </w:pPr>
            <w:r w:rsidRPr="0093535E">
              <w:rPr>
                <w:rFonts w:ascii="Times New Roman" w:hAnsi="Times New Roman" w:cs="Times New Roman"/>
                <w:b/>
                <w:sz w:val="20"/>
                <w:szCs w:val="20"/>
              </w:rPr>
              <w:t>Indicators</w:t>
            </w:r>
          </w:p>
        </w:tc>
        <w:tc>
          <w:tcPr>
            <w:tcW w:w="2268" w:type="dxa"/>
            <w:tcBorders>
              <w:bottom w:val="single" w:sz="18" w:space="0" w:color="auto"/>
            </w:tcBorders>
          </w:tcPr>
          <w:p w14:paraId="49FD33D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Bedroom</w:t>
            </w:r>
          </w:p>
          <w:p w14:paraId="11B9BD8F"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(2008)</w:t>
            </w:r>
          </w:p>
        </w:tc>
        <w:tc>
          <w:tcPr>
            <w:tcW w:w="1842" w:type="dxa"/>
            <w:tcBorders>
              <w:bottom w:val="single" w:sz="18" w:space="0" w:color="auto"/>
            </w:tcBorders>
          </w:tcPr>
          <w:p w14:paraId="1DA9C84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Garage</w:t>
            </w:r>
          </w:p>
          <w:p w14:paraId="15742D06"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(2009)</w:t>
            </w:r>
          </w:p>
        </w:tc>
        <w:tc>
          <w:tcPr>
            <w:tcW w:w="1985" w:type="dxa"/>
            <w:tcBorders>
              <w:bottom w:val="single" w:sz="18" w:space="0" w:color="auto"/>
            </w:tcBorders>
          </w:tcPr>
          <w:p w14:paraId="24EFF6A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Warehouse</w:t>
            </w:r>
          </w:p>
          <w:p w14:paraId="24D541DA"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(2010)</w:t>
            </w:r>
          </w:p>
        </w:tc>
        <w:tc>
          <w:tcPr>
            <w:tcW w:w="2126" w:type="dxa"/>
            <w:tcBorders>
              <w:bottom w:val="single" w:sz="18" w:space="0" w:color="auto"/>
            </w:tcBorders>
          </w:tcPr>
          <w:p w14:paraId="244C06FD"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Expansion (2012-2014)</w:t>
            </w:r>
          </w:p>
        </w:tc>
      </w:tr>
      <w:tr w:rsidR="00FB07C3" w:rsidRPr="0093535E" w14:paraId="57E8CCE1" w14:textId="77777777" w:rsidTr="006E64B0">
        <w:tc>
          <w:tcPr>
            <w:tcW w:w="15604" w:type="dxa"/>
            <w:gridSpan w:val="7"/>
            <w:shd w:val="clear" w:color="auto" w:fill="FFFFFF" w:themeFill="background1"/>
          </w:tcPr>
          <w:p w14:paraId="2A2E93CC" w14:textId="77BE866F" w:rsidR="00FB07C3" w:rsidRPr="0093535E" w:rsidRDefault="00FB07C3" w:rsidP="00385F16">
            <w:pPr>
              <w:jc w:val="center"/>
              <w:rPr>
                <w:rFonts w:ascii="Times New Roman" w:eastAsia="Calibri" w:hAnsi="Times New Roman" w:cs="Times New Roman"/>
                <w:b/>
                <w:i/>
                <w:sz w:val="20"/>
                <w:szCs w:val="20"/>
                <w:lang w:val="en-US"/>
              </w:rPr>
            </w:pPr>
            <w:r w:rsidRPr="0093535E">
              <w:rPr>
                <w:rFonts w:ascii="Times New Roman" w:hAnsi="Times New Roman" w:cs="Times New Roman"/>
                <w:b/>
                <w:sz w:val="20"/>
                <w:szCs w:val="20"/>
              </w:rPr>
              <w:t>Business model components</w:t>
            </w:r>
          </w:p>
        </w:tc>
      </w:tr>
      <w:tr w:rsidR="00FB2331" w:rsidRPr="0093535E" w14:paraId="590ED493" w14:textId="77777777" w:rsidTr="00FB07C3">
        <w:tc>
          <w:tcPr>
            <w:tcW w:w="15604" w:type="dxa"/>
            <w:gridSpan w:val="7"/>
            <w:shd w:val="clear" w:color="auto" w:fill="D9D9D9" w:themeFill="background1" w:themeFillShade="D9"/>
          </w:tcPr>
          <w:p w14:paraId="1B27986A" w14:textId="77777777" w:rsidR="00FB2331" w:rsidRPr="0093535E" w:rsidRDefault="00FB2331" w:rsidP="00385F16">
            <w:pPr>
              <w:jc w:val="center"/>
              <w:rPr>
                <w:rFonts w:ascii="Times New Roman" w:hAnsi="Times New Roman" w:cs="Times New Roman"/>
                <w:b/>
                <w:i/>
                <w:sz w:val="20"/>
                <w:szCs w:val="20"/>
              </w:rPr>
            </w:pPr>
            <w:r w:rsidRPr="0093535E">
              <w:rPr>
                <w:rFonts w:ascii="Times New Roman" w:eastAsia="Calibri" w:hAnsi="Times New Roman" w:cs="Times New Roman"/>
                <w:b/>
                <w:i/>
                <w:sz w:val="20"/>
                <w:szCs w:val="20"/>
                <w:lang w:val="en-US"/>
              </w:rPr>
              <w:t>‘Customer and market’ components</w:t>
            </w:r>
          </w:p>
        </w:tc>
      </w:tr>
      <w:tr w:rsidR="00ED27D1" w:rsidRPr="0093535E" w14:paraId="6121080D" w14:textId="77777777" w:rsidTr="00ED27D1">
        <w:tc>
          <w:tcPr>
            <w:tcW w:w="2127" w:type="dxa"/>
            <w:vMerge w:val="restart"/>
          </w:tcPr>
          <w:p w14:paraId="28FE02D7"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Customer value proposition (CVP)</w:t>
            </w:r>
          </w:p>
        </w:tc>
        <w:tc>
          <w:tcPr>
            <w:tcW w:w="5256" w:type="dxa"/>
            <w:gridSpan w:val="2"/>
            <w:tcBorders>
              <w:bottom w:val="single" w:sz="4" w:space="0" w:color="auto"/>
            </w:tcBorders>
          </w:tcPr>
          <w:p w14:paraId="33BFBA1D"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Low cost / efficiency focus; </w:t>
            </w:r>
          </w:p>
        </w:tc>
        <w:tc>
          <w:tcPr>
            <w:tcW w:w="2268" w:type="dxa"/>
            <w:tcBorders>
              <w:bottom w:val="single" w:sz="4" w:space="0" w:color="auto"/>
            </w:tcBorders>
          </w:tcPr>
          <w:p w14:paraId="5D53B35D"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bottom w:val="single" w:sz="4" w:space="0" w:color="auto"/>
            </w:tcBorders>
          </w:tcPr>
          <w:p w14:paraId="6F14E5E7"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bottom w:val="single" w:sz="4" w:space="0" w:color="auto"/>
            </w:tcBorders>
          </w:tcPr>
          <w:p w14:paraId="0FC4B712"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bottom w:val="single" w:sz="4" w:space="0" w:color="auto"/>
            </w:tcBorders>
          </w:tcPr>
          <w:p w14:paraId="08AFF39A"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1AE545CE" w14:textId="77777777" w:rsidTr="00ED27D1">
        <w:tc>
          <w:tcPr>
            <w:tcW w:w="2127" w:type="dxa"/>
            <w:vMerge/>
          </w:tcPr>
          <w:p w14:paraId="4B3EC1E6"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41A172F7"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Online buying, goods shipped directly to customers;</w:t>
            </w:r>
          </w:p>
        </w:tc>
        <w:tc>
          <w:tcPr>
            <w:tcW w:w="2268" w:type="dxa"/>
            <w:tcBorders>
              <w:top w:val="single" w:sz="4" w:space="0" w:color="auto"/>
              <w:bottom w:val="single" w:sz="18" w:space="0" w:color="auto"/>
            </w:tcBorders>
          </w:tcPr>
          <w:p w14:paraId="69C44279"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18" w:space="0" w:color="auto"/>
            </w:tcBorders>
          </w:tcPr>
          <w:p w14:paraId="29370682"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18" w:space="0" w:color="auto"/>
            </w:tcBorders>
          </w:tcPr>
          <w:p w14:paraId="3F0167F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18" w:space="0" w:color="auto"/>
            </w:tcBorders>
          </w:tcPr>
          <w:p w14:paraId="33FD63AA"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2E275397" w14:textId="77777777" w:rsidTr="00ED27D1">
        <w:tc>
          <w:tcPr>
            <w:tcW w:w="2127" w:type="dxa"/>
            <w:vMerge w:val="restart"/>
          </w:tcPr>
          <w:p w14:paraId="68B3A987" w14:textId="77777777" w:rsidR="00FB2331" w:rsidRPr="0093535E" w:rsidRDefault="00FB2331" w:rsidP="00385F16">
            <w:pPr>
              <w:jc w:val="center"/>
              <w:rPr>
                <w:rFonts w:ascii="Times New Roman" w:hAnsi="Times New Roman" w:cs="Times New Roman"/>
                <w:b/>
                <w:sz w:val="20"/>
                <w:szCs w:val="20"/>
              </w:rPr>
            </w:pPr>
          </w:p>
          <w:p w14:paraId="4F7B9B00"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Market segment</w:t>
            </w:r>
          </w:p>
        </w:tc>
        <w:tc>
          <w:tcPr>
            <w:tcW w:w="5256" w:type="dxa"/>
            <w:gridSpan w:val="2"/>
            <w:tcBorders>
              <w:bottom w:val="single" w:sz="4" w:space="0" w:color="auto"/>
            </w:tcBorders>
          </w:tcPr>
          <w:p w14:paraId="53F62B9C"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Niche market: target on young people;</w:t>
            </w:r>
          </w:p>
        </w:tc>
        <w:tc>
          <w:tcPr>
            <w:tcW w:w="2268" w:type="dxa"/>
            <w:tcBorders>
              <w:bottom w:val="single" w:sz="4" w:space="0" w:color="auto"/>
            </w:tcBorders>
          </w:tcPr>
          <w:p w14:paraId="25F3ECFF"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bottom w:val="single" w:sz="4" w:space="0" w:color="auto"/>
            </w:tcBorders>
          </w:tcPr>
          <w:p w14:paraId="19D7A6A4"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bottom w:val="single" w:sz="4" w:space="0" w:color="auto"/>
            </w:tcBorders>
          </w:tcPr>
          <w:p w14:paraId="0120974E"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bottom w:val="single" w:sz="4" w:space="0" w:color="auto"/>
            </w:tcBorders>
          </w:tcPr>
          <w:p w14:paraId="5A5947E0"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26CA3A68" w14:textId="77777777" w:rsidTr="00ED27D1">
        <w:tc>
          <w:tcPr>
            <w:tcW w:w="2127" w:type="dxa"/>
            <w:vMerge/>
          </w:tcPr>
          <w:p w14:paraId="35BE866C"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6937AA69"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Customer type: ‘B to C’ focus;</w:t>
            </w:r>
          </w:p>
        </w:tc>
        <w:tc>
          <w:tcPr>
            <w:tcW w:w="2268" w:type="dxa"/>
            <w:tcBorders>
              <w:top w:val="single" w:sz="4" w:space="0" w:color="auto"/>
              <w:bottom w:val="single" w:sz="4" w:space="0" w:color="auto"/>
            </w:tcBorders>
          </w:tcPr>
          <w:p w14:paraId="17915B6F"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3E6D6A45"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0692B4B5"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452B3CD9"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4ED30542" w14:textId="77777777" w:rsidTr="00ED27D1">
        <w:tc>
          <w:tcPr>
            <w:tcW w:w="2127" w:type="dxa"/>
            <w:vMerge/>
          </w:tcPr>
          <w:p w14:paraId="372F7F00"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3427E6F6"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Broader market: target on a broader demographic;</w:t>
            </w:r>
          </w:p>
        </w:tc>
        <w:tc>
          <w:tcPr>
            <w:tcW w:w="2268" w:type="dxa"/>
            <w:tcBorders>
              <w:top w:val="single" w:sz="4" w:space="0" w:color="auto"/>
              <w:bottom w:val="single" w:sz="4" w:space="0" w:color="auto"/>
            </w:tcBorders>
          </w:tcPr>
          <w:p w14:paraId="79D43B8A" w14:textId="77777777" w:rsidR="00FB2331" w:rsidRPr="0093535E" w:rsidRDefault="00FB2331" w:rsidP="00385F16">
            <w:pPr>
              <w:jc w:val="center"/>
              <w:rPr>
                <w:rFonts w:ascii="Times New Roman" w:hAnsi="Times New Roman" w:cs="Times New Roman"/>
                <w:b/>
                <w:sz w:val="20"/>
                <w:szCs w:val="20"/>
              </w:rPr>
            </w:pPr>
          </w:p>
        </w:tc>
        <w:tc>
          <w:tcPr>
            <w:tcW w:w="1842" w:type="dxa"/>
            <w:tcBorders>
              <w:top w:val="single" w:sz="4" w:space="0" w:color="auto"/>
              <w:bottom w:val="single" w:sz="4" w:space="0" w:color="auto"/>
            </w:tcBorders>
          </w:tcPr>
          <w:p w14:paraId="5DFD049B" w14:textId="77777777" w:rsidR="00FB2331" w:rsidRPr="0093535E" w:rsidRDefault="00FB2331" w:rsidP="00385F16">
            <w:pPr>
              <w:jc w:val="center"/>
              <w:rPr>
                <w:rFonts w:ascii="Times New Roman" w:hAnsi="Times New Roman" w:cs="Times New Roman"/>
                <w:b/>
                <w:sz w:val="20"/>
                <w:szCs w:val="20"/>
              </w:rPr>
            </w:pPr>
          </w:p>
        </w:tc>
        <w:tc>
          <w:tcPr>
            <w:tcW w:w="1985" w:type="dxa"/>
            <w:tcBorders>
              <w:top w:val="single" w:sz="4" w:space="0" w:color="auto"/>
              <w:bottom w:val="single" w:sz="4" w:space="0" w:color="auto"/>
            </w:tcBorders>
          </w:tcPr>
          <w:p w14:paraId="4EA6A8AA"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6AA17359"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2D08058F" w14:textId="77777777" w:rsidTr="00ED27D1">
        <w:tc>
          <w:tcPr>
            <w:tcW w:w="2127" w:type="dxa"/>
            <w:vMerge/>
          </w:tcPr>
          <w:p w14:paraId="107D8C59"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3B7DDDDE"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Customer type: ‘B to B’ focus;</w:t>
            </w:r>
          </w:p>
        </w:tc>
        <w:tc>
          <w:tcPr>
            <w:tcW w:w="2268" w:type="dxa"/>
            <w:tcBorders>
              <w:top w:val="single" w:sz="4" w:space="0" w:color="auto"/>
              <w:bottom w:val="single" w:sz="18" w:space="0" w:color="auto"/>
            </w:tcBorders>
          </w:tcPr>
          <w:p w14:paraId="66B55594" w14:textId="77777777" w:rsidR="00FB2331" w:rsidRPr="0093535E" w:rsidRDefault="00FB2331" w:rsidP="00385F16">
            <w:pPr>
              <w:jc w:val="center"/>
              <w:rPr>
                <w:rFonts w:ascii="Times New Roman" w:hAnsi="Times New Roman" w:cs="Times New Roman"/>
                <w:b/>
                <w:sz w:val="20"/>
                <w:szCs w:val="20"/>
              </w:rPr>
            </w:pPr>
          </w:p>
        </w:tc>
        <w:tc>
          <w:tcPr>
            <w:tcW w:w="1842" w:type="dxa"/>
            <w:tcBorders>
              <w:top w:val="single" w:sz="4" w:space="0" w:color="auto"/>
              <w:bottom w:val="single" w:sz="18" w:space="0" w:color="auto"/>
            </w:tcBorders>
          </w:tcPr>
          <w:p w14:paraId="55A0F6FD" w14:textId="77777777" w:rsidR="00FB2331" w:rsidRPr="0093535E" w:rsidRDefault="00FB2331" w:rsidP="00385F16">
            <w:pPr>
              <w:jc w:val="center"/>
              <w:rPr>
                <w:rFonts w:ascii="Times New Roman" w:hAnsi="Times New Roman" w:cs="Times New Roman"/>
                <w:b/>
                <w:sz w:val="20"/>
                <w:szCs w:val="20"/>
              </w:rPr>
            </w:pPr>
          </w:p>
        </w:tc>
        <w:tc>
          <w:tcPr>
            <w:tcW w:w="1985" w:type="dxa"/>
            <w:tcBorders>
              <w:top w:val="single" w:sz="4" w:space="0" w:color="auto"/>
              <w:bottom w:val="single" w:sz="18" w:space="0" w:color="auto"/>
            </w:tcBorders>
          </w:tcPr>
          <w:p w14:paraId="1B303B27"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18" w:space="0" w:color="auto"/>
            </w:tcBorders>
          </w:tcPr>
          <w:p w14:paraId="245A0895"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07FB748A" w14:textId="77777777" w:rsidTr="00ED27D1">
        <w:tc>
          <w:tcPr>
            <w:tcW w:w="2127" w:type="dxa"/>
            <w:vMerge w:val="restart"/>
          </w:tcPr>
          <w:p w14:paraId="27CA1917"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Revenue model</w:t>
            </w:r>
          </w:p>
        </w:tc>
        <w:tc>
          <w:tcPr>
            <w:tcW w:w="5256" w:type="dxa"/>
            <w:gridSpan w:val="2"/>
            <w:tcBorders>
              <w:bottom w:val="single" w:sz="4" w:space="0" w:color="auto"/>
            </w:tcBorders>
          </w:tcPr>
          <w:p w14:paraId="0F314E8A"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High volumes;</w:t>
            </w:r>
          </w:p>
        </w:tc>
        <w:tc>
          <w:tcPr>
            <w:tcW w:w="2268" w:type="dxa"/>
            <w:tcBorders>
              <w:bottom w:val="single" w:sz="4" w:space="0" w:color="auto"/>
            </w:tcBorders>
          </w:tcPr>
          <w:p w14:paraId="719ECD09"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bottom w:val="single" w:sz="4" w:space="0" w:color="auto"/>
            </w:tcBorders>
          </w:tcPr>
          <w:p w14:paraId="742CC85B"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bottom w:val="single" w:sz="4" w:space="0" w:color="auto"/>
            </w:tcBorders>
          </w:tcPr>
          <w:p w14:paraId="750F2F16"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bottom w:val="single" w:sz="4" w:space="0" w:color="auto"/>
            </w:tcBorders>
          </w:tcPr>
          <w:p w14:paraId="628E4BB6"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3CFF1C5C" w14:textId="77777777" w:rsidTr="00ED27D1">
        <w:tc>
          <w:tcPr>
            <w:tcW w:w="2127" w:type="dxa"/>
            <w:vMerge/>
            <w:tcBorders>
              <w:bottom w:val="single" w:sz="18" w:space="0" w:color="auto"/>
            </w:tcBorders>
          </w:tcPr>
          <w:p w14:paraId="54B2896E"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604F1CBF"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Low margins;</w:t>
            </w:r>
          </w:p>
        </w:tc>
        <w:tc>
          <w:tcPr>
            <w:tcW w:w="2268" w:type="dxa"/>
            <w:tcBorders>
              <w:top w:val="single" w:sz="4" w:space="0" w:color="auto"/>
              <w:bottom w:val="single" w:sz="18" w:space="0" w:color="auto"/>
            </w:tcBorders>
          </w:tcPr>
          <w:p w14:paraId="560EB8C8"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18" w:space="0" w:color="auto"/>
            </w:tcBorders>
          </w:tcPr>
          <w:p w14:paraId="0DD3B1FE"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18" w:space="0" w:color="auto"/>
            </w:tcBorders>
          </w:tcPr>
          <w:p w14:paraId="0D600EE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18" w:space="0" w:color="auto"/>
            </w:tcBorders>
          </w:tcPr>
          <w:p w14:paraId="39278AA8"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FB2331" w:rsidRPr="0093535E" w14:paraId="04CA333A" w14:textId="77777777" w:rsidTr="00FB07C3">
        <w:tc>
          <w:tcPr>
            <w:tcW w:w="15604" w:type="dxa"/>
            <w:gridSpan w:val="7"/>
            <w:shd w:val="clear" w:color="auto" w:fill="D9D9D9" w:themeFill="background1" w:themeFillShade="D9"/>
          </w:tcPr>
          <w:p w14:paraId="21EFBA48" w14:textId="77777777" w:rsidR="00FB2331" w:rsidRPr="0093535E" w:rsidRDefault="00FB2331" w:rsidP="00385F16">
            <w:pPr>
              <w:jc w:val="center"/>
              <w:rPr>
                <w:rFonts w:ascii="Times New Roman" w:hAnsi="Times New Roman" w:cs="Times New Roman"/>
                <w:b/>
                <w:i/>
                <w:sz w:val="20"/>
                <w:szCs w:val="20"/>
              </w:rPr>
            </w:pPr>
            <w:r w:rsidRPr="0093535E">
              <w:rPr>
                <w:rFonts w:ascii="Times New Roman" w:eastAsia="Calibri" w:hAnsi="Times New Roman" w:cs="Times New Roman"/>
                <w:b/>
                <w:i/>
                <w:sz w:val="20"/>
                <w:szCs w:val="20"/>
                <w:lang w:val="en-US"/>
              </w:rPr>
              <w:t>‘Value creation’ components</w:t>
            </w:r>
          </w:p>
        </w:tc>
      </w:tr>
      <w:tr w:rsidR="00ED27D1" w:rsidRPr="0093535E" w14:paraId="226C4E2C" w14:textId="77777777" w:rsidTr="00ED27D1">
        <w:tc>
          <w:tcPr>
            <w:tcW w:w="2127" w:type="dxa"/>
            <w:vMerge w:val="restart"/>
          </w:tcPr>
          <w:p w14:paraId="5C1BEE18"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Procurement model</w:t>
            </w:r>
          </w:p>
        </w:tc>
        <w:tc>
          <w:tcPr>
            <w:tcW w:w="5256" w:type="dxa"/>
            <w:gridSpan w:val="2"/>
            <w:tcBorders>
              <w:bottom w:val="single" w:sz="4" w:space="0" w:color="auto"/>
            </w:tcBorders>
          </w:tcPr>
          <w:p w14:paraId="3689E723" w14:textId="77777777" w:rsidR="00FB2331" w:rsidRPr="0093535E" w:rsidRDefault="00FB2331" w:rsidP="00385F16">
            <w:pPr>
              <w:numPr>
                <w:ilvl w:val="0"/>
                <w:numId w:val="14"/>
              </w:numPr>
              <w:contextualSpacing/>
              <w:rPr>
                <w:rFonts w:ascii="Times New Roman" w:hAnsi="Times New Roman" w:cs="Times New Roman"/>
                <w:b/>
                <w:sz w:val="20"/>
                <w:szCs w:val="20"/>
              </w:rPr>
            </w:pPr>
            <w:r w:rsidRPr="0093535E">
              <w:rPr>
                <w:rFonts w:ascii="Times New Roman" w:hAnsi="Times New Roman" w:cs="Times New Roman"/>
                <w:sz w:val="20"/>
                <w:szCs w:val="20"/>
              </w:rPr>
              <w:t xml:space="preserve">Purchasing: transactional vs relational; </w:t>
            </w:r>
          </w:p>
        </w:tc>
        <w:tc>
          <w:tcPr>
            <w:tcW w:w="2268" w:type="dxa"/>
            <w:tcBorders>
              <w:bottom w:val="single" w:sz="4" w:space="0" w:color="auto"/>
            </w:tcBorders>
          </w:tcPr>
          <w:p w14:paraId="6374EA14" w14:textId="77777777" w:rsidR="00FB2331" w:rsidRPr="0093535E" w:rsidRDefault="00FB2331" w:rsidP="00385F16">
            <w:pPr>
              <w:rPr>
                <w:rFonts w:ascii="Times New Roman" w:hAnsi="Times New Roman" w:cs="Times New Roman"/>
                <w:b/>
                <w:sz w:val="20"/>
                <w:szCs w:val="20"/>
              </w:rPr>
            </w:pPr>
          </w:p>
        </w:tc>
        <w:tc>
          <w:tcPr>
            <w:tcW w:w="1842" w:type="dxa"/>
            <w:tcBorders>
              <w:bottom w:val="single" w:sz="4" w:space="0" w:color="auto"/>
            </w:tcBorders>
          </w:tcPr>
          <w:p w14:paraId="1744DC3B"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bottom w:val="single" w:sz="4" w:space="0" w:color="auto"/>
            </w:tcBorders>
          </w:tcPr>
          <w:p w14:paraId="47C18A8A"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bottom w:val="single" w:sz="4" w:space="0" w:color="auto"/>
            </w:tcBorders>
          </w:tcPr>
          <w:p w14:paraId="66ECB86E"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632C6AE4" w14:textId="77777777" w:rsidTr="00ED27D1">
        <w:tc>
          <w:tcPr>
            <w:tcW w:w="2127" w:type="dxa"/>
            <w:vMerge/>
          </w:tcPr>
          <w:p w14:paraId="2FFFAB47"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7E5A8C98"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Inventory management; </w:t>
            </w:r>
          </w:p>
        </w:tc>
        <w:tc>
          <w:tcPr>
            <w:tcW w:w="2268" w:type="dxa"/>
            <w:tcBorders>
              <w:top w:val="single" w:sz="4" w:space="0" w:color="auto"/>
              <w:bottom w:val="single" w:sz="4" w:space="0" w:color="auto"/>
            </w:tcBorders>
          </w:tcPr>
          <w:p w14:paraId="72D0A032"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4" w:space="0" w:color="auto"/>
            </w:tcBorders>
          </w:tcPr>
          <w:p w14:paraId="489E9D78"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4" w:space="0" w:color="auto"/>
            </w:tcBorders>
          </w:tcPr>
          <w:p w14:paraId="080BCF73"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482233DC"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3D4919CB" w14:textId="77777777" w:rsidTr="00ED27D1">
        <w:tc>
          <w:tcPr>
            <w:tcW w:w="2127" w:type="dxa"/>
            <w:vMerge/>
          </w:tcPr>
          <w:p w14:paraId="3A0DA337"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383B4E85"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Supplier integration; </w:t>
            </w:r>
          </w:p>
        </w:tc>
        <w:tc>
          <w:tcPr>
            <w:tcW w:w="2268" w:type="dxa"/>
            <w:tcBorders>
              <w:top w:val="single" w:sz="4" w:space="0" w:color="auto"/>
              <w:bottom w:val="single" w:sz="4" w:space="0" w:color="auto"/>
            </w:tcBorders>
          </w:tcPr>
          <w:p w14:paraId="5640207A"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4" w:space="0" w:color="auto"/>
            </w:tcBorders>
          </w:tcPr>
          <w:p w14:paraId="752AD231"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4" w:space="0" w:color="auto"/>
            </w:tcBorders>
          </w:tcPr>
          <w:p w14:paraId="06CE94E5"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3E32C8AB"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5DBE3FF7" w14:textId="77777777" w:rsidTr="00ED27D1">
        <w:tc>
          <w:tcPr>
            <w:tcW w:w="2127" w:type="dxa"/>
            <w:vMerge/>
          </w:tcPr>
          <w:p w14:paraId="386F5A23"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22E1BEF1"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Logistics management; </w:t>
            </w:r>
          </w:p>
        </w:tc>
        <w:tc>
          <w:tcPr>
            <w:tcW w:w="2268" w:type="dxa"/>
            <w:tcBorders>
              <w:top w:val="single" w:sz="4" w:space="0" w:color="auto"/>
              <w:bottom w:val="single" w:sz="18" w:space="0" w:color="auto"/>
            </w:tcBorders>
          </w:tcPr>
          <w:p w14:paraId="4966EF4E"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18" w:space="0" w:color="auto"/>
            </w:tcBorders>
          </w:tcPr>
          <w:p w14:paraId="0CF74F51"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18" w:space="0" w:color="auto"/>
            </w:tcBorders>
          </w:tcPr>
          <w:p w14:paraId="06AA90F3" w14:textId="77777777" w:rsidR="00FB2331" w:rsidRPr="0093535E" w:rsidRDefault="00FB2331" w:rsidP="00385F16">
            <w:pPr>
              <w:rPr>
                <w:rFonts w:ascii="Times New Roman" w:hAnsi="Times New Roman" w:cs="Times New Roman"/>
                <w:b/>
                <w:sz w:val="20"/>
                <w:szCs w:val="20"/>
              </w:rPr>
            </w:pPr>
          </w:p>
        </w:tc>
        <w:tc>
          <w:tcPr>
            <w:tcW w:w="2126" w:type="dxa"/>
            <w:tcBorders>
              <w:top w:val="single" w:sz="4" w:space="0" w:color="auto"/>
              <w:bottom w:val="single" w:sz="18" w:space="0" w:color="auto"/>
            </w:tcBorders>
          </w:tcPr>
          <w:p w14:paraId="5887686F"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2526E729" w14:textId="77777777" w:rsidTr="00ED27D1">
        <w:tc>
          <w:tcPr>
            <w:tcW w:w="2127" w:type="dxa"/>
            <w:vMerge w:val="restart"/>
          </w:tcPr>
          <w:p w14:paraId="66A8D82B"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Service delivery</w:t>
            </w:r>
          </w:p>
        </w:tc>
        <w:tc>
          <w:tcPr>
            <w:tcW w:w="5256" w:type="dxa"/>
            <w:gridSpan w:val="2"/>
            <w:tcBorders>
              <w:top w:val="single" w:sz="4" w:space="0" w:color="auto"/>
              <w:bottom w:val="single" w:sz="4" w:space="0" w:color="auto"/>
            </w:tcBorders>
          </w:tcPr>
          <w:p w14:paraId="7679E9F8"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Image of operational excellence / consistency / speed; </w:t>
            </w:r>
          </w:p>
        </w:tc>
        <w:tc>
          <w:tcPr>
            <w:tcW w:w="2268" w:type="dxa"/>
            <w:tcBorders>
              <w:top w:val="single" w:sz="4" w:space="0" w:color="auto"/>
              <w:bottom w:val="single" w:sz="4" w:space="0" w:color="auto"/>
            </w:tcBorders>
          </w:tcPr>
          <w:p w14:paraId="3E11D511"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4" w:space="0" w:color="auto"/>
            </w:tcBorders>
          </w:tcPr>
          <w:p w14:paraId="4D27BE53"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4" w:space="0" w:color="auto"/>
            </w:tcBorders>
          </w:tcPr>
          <w:p w14:paraId="08BD4521"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6011C7B2"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0A44B2F9" w14:textId="77777777" w:rsidTr="00ED27D1">
        <w:tc>
          <w:tcPr>
            <w:tcW w:w="2127" w:type="dxa"/>
            <w:vMerge/>
          </w:tcPr>
          <w:p w14:paraId="607ECE29"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4" w:space="0" w:color="auto"/>
            </w:tcBorders>
          </w:tcPr>
          <w:p w14:paraId="7BB7D28F"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 xml:space="preserve">Service quality and information management; </w:t>
            </w:r>
          </w:p>
        </w:tc>
        <w:tc>
          <w:tcPr>
            <w:tcW w:w="2268" w:type="dxa"/>
            <w:tcBorders>
              <w:top w:val="single" w:sz="4" w:space="0" w:color="auto"/>
              <w:bottom w:val="single" w:sz="4" w:space="0" w:color="auto"/>
            </w:tcBorders>
          </w:tcPr>
          <w:p w14:paraId="5615A5B8"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4" w:space="0" w:color="auto"/>
            </w:tcBorders>
          </w:tcPr>
          <w:p w14:paraId="178361BB"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4" w:space="0" w:color="auto"/>
            </w:tcBorders>
          </w:tcPr>
          <w:p w14:paraId="26490D44"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5B8EA45F"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347AEB39" w14:textId="77777777" w:rsidTr="00ED27D1">
        <w:tc>
          <w:tcPr>
            <w:tcW w:w="2127" w:type="dxa"/>
            <w:vMerge/>
          </w:tcPr>
          <w:p w14:paraId="0892A180"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7C4A50F6"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Intimate customer relationship /experience;</w:t>
            </w:r>
          </w:p>
        </w:tc>
        <w:tc>
          <w:tcPr>
            <w:tcW w:w="2268" w:type="dxa"/>
            <w:tcBorders>
              <w:top w:val="single" w:sz="4" w:space="0" w:color="auto"/>
              <w:bottom w:val="single" w:sz="18" w:space="0" w:color="auto"/>
            </w:tcBorders>
          </w:tcPr>
          <w:p w14:paraId="4A10E6AD"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18" w:space="0" w:color="auto"/>
            </w:tcBorders>
          </w:tcPr>
          <w:p w14:paraId="056E57B0"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18" w:space="0" w:color="auto"/>
            </w:tcBorders>
          </w:tcPr>
          <w:p w14:paraId="7526B06F" w14:textId="77777777" w:rsidR="00FB2331" w:rsidRPr="0093535E" w:rsidRDefault="00FB2331" w:rsidP="00385F16">
            <w:pPr>
              <w:rPr>
                <w:rFonts w:ascii="Times New Roman" w:hAnsi="Times New Roman" w:cs="Times New Roman"/>
                <w:b/>
                <w:sz w:val="20"/>
                <w:szCs w:val="20"/>
              </w:rPr>
            </w:pPr>
          </w:p>
        </w:tc>
        <w:tc>
          <w:tcPr>
            <w:tcW w:w="2126" w:type="dxa"/>
            <w:tcBorders>
              <w:top w:val="single" w:sz="4" w:space="0" w:color="auto"/>
              <w:bottom w:val="single" w:sz="18" w:space="0" w:color="auto"/>
            </w:tcBorders>
          </w:tcPr>
          <w:p w14:paraId="684B86B0"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ED27D1" w:rsidRPr="0093535E" w14:paraId="54DCAC31" w14:textId="77777777" w:rsidTr="00ED27D1">
        <w:tc>
          <w:tcPr>
            <w:tcW w:w="2127" w:type="dxa"/>
            <w:vMerge w:val="restart"/>
          </w:tcPr>
          <w:p w14:paraId="6A9EC903"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t>Finance model</w:t>
            </w:r>
          </w:p>
        </w:tc>
        <w:tc>
          <w:tcPr>
            <w:tcW w:w="5256" w:type="dxa"/>
            <w:gridSpan w:val="2"/>
            <w:tcBorders>
              <w:bottom w:val="single" w:sz="4" w:space="0" w:color="auto"/>
            </w:tcBorders>
          </w:tcPr>
          <w:p w14:paraId="68927A17"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Resource leveraging;</w:t>
            </w:r>
          </w:p>
        </w:tc>
        <w:tc>
          <w:tcPr>
            <w:tcW w:w="2268" w:type="dxa"/>
            <w:tcBorders>
              <w:bottom w:val="single" w:sz="4" w:space="0" w:color="auto"/>
            </w:tcBorders>
          </w:tcPr>
          <w:p w14:paraId="5662A3D0" w14:textId="77777777" w:rsidR="00FB2331" w:rsidRPr="0093535E" w:rsidRDefault="00FB2331" w:rsidP="00385F16">
            <w:pPr>
              <w:rPr>
                <w:rFonts w:ascii="Times New Roman" w:hAnsi="Times New Roman" w:cs="Times New Roman"/>
                <w:b/>
                <w:sz w:val="20"/>
                <w:szCs w:val="20"/>
              </w:rPr>
            </w:pPr>
          </w:p>
        </w:tc>
        <w:tc>
          <w:tcPr>
            <w:tcW w:w="1842" w:type="dxa"/>
            <w:tcBorders>
              <w:bottom w:val="single" w:sz="4" w:space="0" w:color="auto"/>
            </w:tcBorders>
          </w:tcPr>
          <w:p w14:paraId="21334C23" w14:textId="77777777" w:rsidR="00FB2331" w:rsidRPr="0093535E" w:rsidRDefault="00FB2331" w:rsidP="00385F16">
            <w:pPr>
              <w:rPr>
                <w:rFonts w:ascii="Times New Roman" w:hAnsi="Times New Roman" w:cs="Times New Roman"/>
                <w:b/>
                <w:sz w:val="20"/>
                <w:szCs w:val="20"/>
              </w:rPr>
            </w:pPr>
          </w:p>
        </w:tc>
        <w:tc>
          <w:tcPr>
            <w:tcW w:w="1985" w:type="dxa"/>
            <w:tcBorders>
              <w:bottom w:val="single" w:sz="4" w:space="0" w:color="auto"/>
            </w:tcBorders>
          </w:tcPr>
          <w:p w14:paraId="47FCB1EE" w14:textId="77777777" w:rsidR="00FB2331" w:rsidRPr="0093535E" w:rsidRDefault="00FB2331" w:rsidP="00385F16">
            <w:pPr>
              <w:rPr>
                <w:rFonts w:ascii="Times New Roman" w:hAnsi="Times New Roman" w:cs="Times New Roman"/>
                <w:b/>
                <w:sz w:val="20"/>
                <w:szCs w:val="20"/>
              </w:rPr>
            </w:pPr>
          </w:p>
        </w:tc>
        <w:tc>
          <w:tcPr>
            <w:tcW w:w="2126" w:type="dxa"/>
            <w:tcBorders>
              <w:bottom w:val="single" w:sz="4" w:space="0" w:color="auto"/>
            </w:tcBorders>
          </w:tcPr>
          <w:p w14:paraId="4442E1C9"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6E64B0" w:rsidRPr="0093535E" w14:paraId="1FD0AD4E" w14:textId="77777777" w:rsidTr="00ED27D1">
        <w:tc>
          <w:tcPr>
            <w:tcW w:w="2127" w:type="dxa"/>
            <w:vMerge/>
            <w:tcBorders>
              <w:bottom w:val="single" w:sz="18" w:space="0" w:color="auto"/>
            </w:tcBorders>
          </w:tcPr>
          <w:p w14:paraId="30C6BB47" w14:textId="77777777" w:rsidR="00FB2331" w:rsidRPr="0093535E" w:rsidRDefault="00FB2331" w:rsidP="00385F16">
            <w:pPr>
              <w:jc w:val="center"/>
              <w:rPr>
                <w:rFonts w:ascii="Times New Roman" w:hAnsi="Times New Roman" w:cs="Times New Roman"/>
                <w:b/>
                <w:sz w:val="20"/>
                <w:szCs w:val="20"/>
              </w:rPr>
            </w:pPr>
          </w:p>
        </w:tc>
        <w:tc>
          <w:tcPr>
            <w:tcW w:w="5256" w:type="dxa"/>
            <w:gridSpan w:val="2"/>
            <w:tcBorders>
              <w:top w:val="single" w:sz="4" w:space="0" w:color="auto"/>
              <w:bottom w:val="single" w:sz="18" w:space="0" w:color="auto"/>
            </w:tcBorders>
          </w:tcPr>
          <w:p w14:paraId="530B66B6" w14:textId="77777777" w:rsidR="00FB2331" w:rsidRPr="0093535E" w:rsidRDefault="00FB2331" w:rsidP="00385F16">
            <w:pPr>
              <w:numPr>
                <w:ilvl w:val="0"/>
                <w:numId w:val="14"/>
              </w:numPr>
              <w:contextualSpacing/>
              <w:rPr>
                <w:rFonts w:ascii="Times New Roman" w:hAnsi="Times New Roman" w:cs="Times New Roman"/>
                <w:sz w:val="20"/>
                <w:szCs w:val="20"/>
              </w:rPr>
            </w:pPr>
            <w:r w:rsidRPr="0093535E">
              <w:rPr>
                <w:rFonts w:ascii="Times New Roman" w:hAnsi="Times New Roman" w:cs="Times New Roman"/>
                <w:sz w:val="20"/>
                <w:szCs w:val="20"/>
              </w:rPr>
              <w:t>Financial transactions / arbitrage;</w:t>
            </w:r>
          </w:p>
        </w:tc>
        <w:tc>
          <w:tcPr>
            <w:tcW w:w="2268" w:type="dxa"/>
            <w:tcBorders>
              <w:top w:val="single" w:sz="4" w:space="0" w:color="auto"/>
              <w:bottom w:val="single" w:sz="18" w:space="0" w:color="auto"/>
            </w:tcBorders>
          </w:tcPr>
          <w:p w14:paraId="77703EBD" w14:textId="77777777" w:rsidR="00FB2331" w:rsidRPr="0093535E" w:rsidRDefault="00FB2331" w:rsidP="00385F16">
            <w:pPr>
              <w:rPr>
                <w:rFonts w:ascii="Times New Roman" w:hAnsi="Times New Roman" w:cs="Times New Roman"/>
                <w:b/>
                <w:sz w:val="20"/>
                <w:szCs w:val="20"/>
              </w:rPr>
            </w:pPr>
          </w:p>
        </w:tc>
        <w:tc>
          <w:tcPr>
            <w:tcW w:w="1842" w:type="dxa"/>
            <w:tcBorders>
              <w:top w:val="single" w:sz="4" w:space="0" w:color="auto"/>
              <w:bottom w:val="single" w:sz="18" w:space="0" w:color="auto"/>
            </w:tcBorders>
          </w:tcPr>
          <w:p w14:paraId="2823C4B5" w14:textId="77777777" w:rsidR="00FB2331" w:rsidRPr="0093535E" w:rsidRDefault="00FB2331" w:rsidP="00385F16">
            <w:pPr>
              <w:rPr>
                <w:rFonts w:ascii="Times New Roman" w:hAnsi="Times New Roman" w:cs="Times New Roman"/>
                <w:b/>
                <w:sz w:val="20"/>
                <w:szCs w:val="20"/>
              </w:rPr>
            </w:pPr>
          </w:p>
        </w:tc>
        <w:tc>
          <w:tcPr>
            <w:tcW w:w="1985" w:type="dxa"/>
            <w:tcBorders>
              <w:top w:val="single" w:sz="4" w:space="0" w:color="auto"/>
              <w:bottom w:val="single" w:sz="18" w:space="0" w:color="auto"/>
            </w:tcBorders>
          </w:tcPr>
          <w:p w14:paraId="7F3E2AE4" w14:textId="77777777" w:rsidR="00FB2331" w:rsidRPr="0093535E" w:rsidRDefault="00FB2331" w:rsidP="00385F16">
            <w:pPr>
              <w:rPr>
                <w:rFonts w:ascii="Times New Roman" w:hAnsi="Times New Roman" w:cs="Times New Roman"/>
                <w:b/>
                <w:sz w:val="20"/>
                <w:szCs w:val="20"/>
              </w:rPr>
            </w:pPr>
          </w:p>
        </w:tc>
        <w:tc>
          <w:tcPr>
            <w:tcW w:w="2126" w:type="dxa"/>
            <w:tcBorders>
              <w:top w:val="single" w:sz="4" w:space="0" w:color="auto"/>
              <w:bottom w:val="single" w:sz="18" w:space="0" w:color="auto"/>
            </w:tcBorders>
          </w:tcPr>
          <w:p w14:paraId="0F00768D" w14:textId="77777777" w:rsidR="00FB2331" w:rsidRPr="0093535E" w:rsidRDefault="00FB2331" w:rsidP="00385F16">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FB2331" w:rsidRPr="0093535E" w14:paraId="70CBD21C" w14:textId="77777777" w:rsidTr="00E51F76">
        <w:tc>
          <w:tcPr>
            <w:tcW w:w="15604" w:type="dxa"/>
            <w:gridSpan w:val="7"/>
            <w:shd w:val="clear" w:color="auto" w:fill="FFFFFF" w:themeFill="background1"/>
          </w:tcPr>
          <w:p w14:paraId="2AF0BE93" w14:textId="13031FE2" w:rsidR="00FB2331" w:rsidRPr="0093535E" w:rsidRDefault="00FB2331" w:rsidP="00385F16">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 xml:space="preserve">Familial entrepreneurial </w:t>
            </w:r>
            <w:r w:rsidR="004B71D5">
              <w:rPr>
                <w:rFonts w:ascii="Times New Roman" w:eastAsia="Calibri" w:hAnsi="Times New Roman" w:cs="Times New Roman"/>
                <w:b/>
                <w:sz w:val="20"/>
                <w:szCs w:val="20"/>
                <w:lang w:val="en-US"/>
              </w:rPr>
              <w:t>learning</w:t>
            </w:r>
          </w:p>
        </w:tc>
      </w:tr>
      <w:tr w:rsidR="006E64B0" w:rsidRPr="0093535E" w14:paraId="1BA2A827" w14:textId="77777777" w:rsidTr="00ED27D1">
        <w:trPr>
          <w:trHeight w:val="332"/>
        </w:trPr>
        <w:tc>
          <w:tcPr>
            <w:tcW w:w="2138" w:type="dxa"/>
            <w:gridSpan w:val="2"/>
            <w:vMerge w:val="restart"/>
          </w:tcPr>
          <w:p w14:paraId="6DC21789" w14:textId="00B15FF6" w:rsidR="006E64B0" w:rsidRPr="0093535E" w:rsidRDefault="006E64B0" w:rsidP="006E64B0">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 xml:space="preserve">Entrepreneurial learning </w:t>
            </w:r>
          </w:p>
        </w:tc>
        <w:tc>
          <w:tcPr>
            <w:tcW w:w="5245" w:type="dxa"/>
            <w:tcBorders>
              <w:top w:val="single" w:sz="4" w:space="0" w:color="auto"/>
              <w:bottom w:val="single" w:sz="4" w:space="0" w:color="auto"/>
            </w:tcBorders>
          </w:tcPr>
          <w:p w14:paraId="4A0DDA21" w14:textId="77777777" w:rsidR="006E64B0" w:rsidRPr="005D2C4E" w:rsidRDefault="006E64B0" w:rsidP="006E64B0">
            <w:pPr>
              <w:numPr>
                <w:ilvl w:val="0"/>
                <w:numId w:val="14"/>
              </w:numPr>
              <w:contextualSpacing/>
              <w:rPr>
                <w:rFonts w:ascii="Times New Roman" w:eastAsia="Calibri" w:hAnsi="Times New Roman" w:cs="Times New Roman"/>
                <w:sz w:val="20"/>
                <w:szCs w:val="20"/>
                <w:lang w:val="en-US"/>
              </w:rPr>
            </w:pPr>
            <w:r w:rsidRPr="005D2C4E">
              <w:rPr>
                <w:rFonts w:ascii="Times New Roman" w:eastAsia="Calibri" w:hAnsi="Times New Roman" w:cs="Times New Roman"/>
                <w:sz w:val="20"/>
                <w:szCs w:val="20"/>
                <w:lang w:val="en-US"/>
              </w:rPr>
              <w:t xml:space="preserve">Build on own knowledge base and available resources;  </w:t>
            </w:r>
          </w:p>
        </w:tc>
        <w:tc>
          <w:tcPr>
            <w:tcW w:w="2268" w:type="dxa"/>
            <w:tcBorders>
              <w:top w:val="single" w:sz="4" w:space="0" w:color="auto"/>
              <w:bottom w:val="single" w:sz="4" w:space="0" w:color="auto"/>
            </w:tcBorders>
          </w:tcPr>
          <w:p w14:paraId="3770AD93" w14:textId="7962A92E" w:rsidR="006E64B0" w:rsidRPr="0093535E" w:rsidRDefault="006E64B0" w:rsidP="006E64B0">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78BFC208" w14:textId="5F8AC0AB" w:rsidR="006E64B0" w:rsidRPr="0093535E" w:rsidRDefault="006E64B0" w:rsidP="006E64B0">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6F83A0BE" w14:textId="19CF81F0" w:rsidR="006E64B0" w:rsidRPr="0093535E" w:rsidRDefault="006E64B0" w:rsidP="006E64B0">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10760B78" w14:textId="35934E04" w:rsidR="006E64B0" w:rsidRPr="0093535E" w:rsidRDefault="006E64B0" w:rsidP="006E64B0">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r>
      <w:tr w:rsidR="005D2C4E" w:rsidRPr="0093535E" w14:paraId="26489C60" w14:textId="77777777" w:rsidTr="00ED27D1">
        <w:trPr>
          <w:trHeight w:val="332"/>
        </w:trPr>
        <w:tc>
          <w:tcPr>
            <w:tcW w:w="2138" w:type="dxa"/>
            <w:gridSpan w:val="2"/>
            <w:vMerge/>
          </w:tcPr>
          <w:p w14:paraId="4C96E562"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53EACA8D" w14:textId="587E8D10" w:rsidR="005D2C4E" w:rsidRPr="005D2C4E" w:rsidRDefault="005D2C4E" w:rsidP="005D2C4E">
            <w:pPr>
              <w:numPr>
                <w:ilvl w:val="0"/>
                <w:numId w:val="14"/>
              </w:numPr>
              <w:contextualSpacing/>
              <w:rPr>
                <w:rFonts w:ascii="Times New Roman" w:eastAsia="Calibri" w:hAnsi="Times New Roman" w:cs="Times New Roman"/>
                <w:sz w:val="20"/>
                <w:szCs w:val="20"/>
                <w:lang w:val="en-US"/>
              </w:rPr>
            </w:pPr>
            <w:r w:rsidRPr="005D2C4E">
              <w:rPr>
                <w:rFonts w:ascii="Times New Roman" w:hAnsi="Times New Roman" w:cs="Times New Roman"/>
                <w:sz w:val="20"/>
                <w:szCs w:val="20"/>
              </w:rPr>
              <w:t>Excel at identifying opportunities based on our previous experience</w:t>
            </w:r>
          </w:p>
        </w:tc>
        <w:tc>
          <w:tcPr>
            <w:tcW w:w="2268" w:type="dxa"/>
            <w:tcBorders>
              <w:top w:val="single" w:sz="4" w:space="0" w:color="auto"/>
              <w:bottom w:val="single" w:sz="4" w:space="0" w:color="auto"/>
            </w:tcBorders>
          </w:tcPr>
          <w:p w14:paraId="716956EA" w14:textId="71A7DFF5"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71384B16" w14:textId="50479D5C"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17A58368" w14:textId="666CA6DD"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43AEDC5C" w14:textId="714A6152"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79AB9D3D" w14:textId="77777777" w:rsidTr="00ED27D1">
        <w:trPr>
          <w:trHeight w:val="332"/>
        </w:trPr>
        <w:tc>
          <w:tcPr>
            <w:tcW w:w="2138" w:type="dxa"/>
            <w:gridSpan w:val="2"/>
            <w:vMerge/>
          </w:tcPr>
          <w:p w14:paraId="29D4D29D"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64A09BE3" w14:textId="4024A64F" w:rsidR="005D2C4E" w:rsidRPr="005D2C4E" w:rsidRDefault="005D2C4E" w:rsidP="005D2C4E">
            <w:pPr>
              <w:numPr>
                <w:ilvl w:val="0"/>
                <w:numId w:val="14"/>
              </w:numPr>
              <w:contextualSpacing/>
              <w:rPr>
                <w:rFonts w:ascii="Times New Roman" w:hAnsi="Times New Roman" w:cs="Times New Roman"/>
                <w:sz w:val="20"/>
                <w:szCs w:val="20"/>
              </w:rPr>
            </w:pPr>
            <w:r w:rsidRPr="005D2C4E">
              <w:rPr>
                <w:rFonts w:ascii="Times New Roman" w:hAnsi="Times New Roman" w:cs="Times New Roman"/>
                <w:sz w:val="20"/>
                <w:szCs w:val="20"/>
              </w:rPr>
              <w:t>Strategy for competitive advantage is based on our existing understanding of customers’ needs.</w:t>
            </w:r>
          </w:p>
        </w:tc>
        <w:tc>
          <w:tcPr>
            <w:tcW w:w="2268" w:type="dxa"/>
            <w:tcBorders>
              <w:top w:val="single" w:sz="4" w:space="0" w:color="auto"/>
              <w:bottom w:val="single" w:sz="4" w:space="0" w:color="auto"/>
            </w:tcBorders>
          </w:tcPr>
          <w:p w14:paraId="00893EEB" w14:textId="40AB8FDF"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2C3F5C9E" w14:textId="10BB30D0"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15D0E96D" w14:textId="784C4405"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0A97B947" w14:textId="20DA7751"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13CB333F" w14:textId="77777777" w:rsidTr="00ED27D1">
        <w:trPr>
          <w:trHeight w:val="332"/>
        </w:trPr>
        <w:tc>
          <w:tcPr>
            <w:tcW w:w="2138" w:type="dxa"/>
            <w:gridSpan w:val="2"/>
            <w:vMerge/>
          </w:tcPr>
          <w:p w14:paraId="4A19A46D"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18" w:space="0" w:color="auto"/>
            </w:tcBorders>
          </w:tcPr>
          <w:p w14:paraId="54C5D5A5" w14:textId="77777777" w:rsidR="005D2C4E" w:rsidRPr="005D2C4E" w:rsidRDefault="005D2C4E" w:rsidP="005D2C4E">
            <w:pPr>
              <w:numPr>
                <w:ilvl w:val="0"/>
                <w:numId w:val="14"/>
              </w:numPr>
              <w:contextualSpacing/>
              <w:rPr>
                <w:rFonts w:ascii="Times New Roman" w:hAnsi="Times New Roman" w:cs="Times New Roman"/>
                <w:sz w:val="20"/>
                <w:szCs w:val="20"/>
              </w:rPr>
            </w:pPr>
            <w:r w:rsidRPr="005D2C4E">
              <w:rPr>
                <w:rFonts w:ascii="Times New Roman" w:hAnsi="Times New Roman" w:cs="Times New Roman"/>
                <w:sz w:val="20"/>
                <w:szCs w:val="20"/>
              </w:rPr>
              <w:t xml:space="preserve">Balance of risk/rewards based on principle of affordable loss; </w:t>
            </w:r>
          </w:p>
        </w:tc>
        <w:tc>
          <w:tcPr>
            <w:tcW w:w="2268" w:type="dxa"/>
            <w:tcBorders>
              <w:top w:val="single" w:sz="4" w:space="0" w:color="auto"/>
              <w:bottom w:val="single" w:sz="18" w:space="0" w:color="auto"/>
            </w:tcBorders>
          </w:tcPr>
          <w:p w14:paraId="7D571B17" w14:textId="59013994"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18" w:space="0" w:color="auto"/>
            </w:tcBorders>
          </w:tcPr>
          <w:p w14:paraId="11B72C95" w14:textId="690E492B"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18" w:space="0" w:color="auto"/>
            </w:tcBorders>
          </w:tcPr>
          <w:p w14:paraId="3B3600E8" w14:textId="48B887F6"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18" w:space="0" w:color="auto"/>
            </w:tcBorders>
          </w:tcPr>
          <w:p w14:paraId="44A1F1EF" w14:textId="6F24B3DC"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r>
      <w:tr w:rsidR="005D2C4E" w:rsidRPr="0093535E" w14:paraId="3FD64375" w14:textId="77777777" w:rsidTr="00ED27D1">
        <w:trPr>
          <w:trHeight w:val="332"/>
        </w:trPr>
        <w:tc>
          <w:tcPr>
            <w:tcW w:w="2138" w:type="dxa"/>
            <w:gridSpan w:val="2"/>
            <w:vMerge w:val="restart"/>
          </w:tcPr>
          <w:p w14:paraId="7579AE0F" w14:textId="0444AF52"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Cognitive learning</w:t>
            </w:r>
          </w:p>
        </w:tc>
        <w:tc>
          <w:tcPr>
            <w:tcW w:w="5245" w:type="dxa"/>
            <w:tcBorders>
              <w:top w:val="single" w:sz="18" w:space="0" w:color="auto"/>
              <w:bottom w:val="single" w:sz="4" w:space="0" w:color="auto"/>
            </w:tcBorders>
          </w:tcPr>
          <w:p w14:paraId="58175BCD" w14:textId="1C5A8461" w:rsidR="005D2C4E" w:rsidRPr="005D2C4E" w:rsidRDefault="005D2C4E" w:rsidP="005D2C4E">
            <w:pPr>
              <w:numPr>
                <w:ilvl w:val="0"/>
                <w:numId w:val="14"/>
              </w:numPr>
              <w:contextualSpacing/>
              <w:rPr>
                <w:rFonts w:ascii="Times New Roman" w:eastAsia="Calibri" w:hAnsi="Times New Roman" w:cs="Times New Roman"/>
                <w:sz w:val="20"/>
                <w:szCs w:val="20"/>
                <w:lang w:val="en-US"/>
              </w:rPr>
            </w:pPr>
            <w:r w:rsidRPr="005D2C4E">
              <w:rPr>
                <w:rFonts w:ascii="Times New Roman" w:hAnsi="Times New Roman" w:cs="Times New Roman"/>
                <w:sz w:val="20"/>
                <w:szCs w:val="20"/>
              </w:rPr>
              <w:t>Devise strategic plans to mobilize the resources necessary to achieve future goals;</w:t>
            </w:r>
          </w:p>
        </w:tc>
        <w:tc>
          <w:tcPr>
            <w:tcW w:w="2268" w:type="dxa"/>
            <w:tcBorders>
              <w:top w:val="single" w:sz="18" w:space="0" w:color="auto"/>
              <w:bottom w:val="single" w:sz="4" w:space="0" w:color="auto"/>
            </w:tcBorders>
          </w:tcPr>
          <w:p w14:paraId="58C9A9E5" w14:textId="25088B27" w:rsidR="005D2C4E" w:rsidRPr="0093535E" w:rsidRDefault="005D2C4E" w:rsidP="005D2C4E">
            <w:pPr>
              <w:jc w:val="center"/>
              <w:rPr>
                <w:rFonts w:ascii="Times New Roman" w:eastAsia="Calibri" w:hAnsi="Times New Roman" w:cs="Times New Roman"/>
                <w:b/>
                <w:sz w:val="20"/>
                <w:szCs w:val="20"/>
                <w:lang w:val="en-US"/>
              </w:rPr>
            </w:pPr>
          </w:p>
        </w:tc>
        <w:tc>
          <w:tcPr>
            <w:tcW w:w="1842" w:type="dxa"/>
            <w:tcBorders>
              <w:top w:val="single" w:sz="18" w:space="0" w:color="auto"/>
              <w:bottom w:val="single" w:sz="4" w:space="0" w:color="auto"/>
            </w:tcBorders>
          </w:tcPr>
          <w:p w14:paraId="4B87A48F" w14:textId="3F6BB243"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985" w:type="dxa"/>
            <w:tcBorders>
              <w:top w:val="single" w:sz="18" w:space="0" w:color="auto"/>
              <w:bottom w:val="single" w:sz="4" w:space="0" w:color="auto"/>
            </w:tcBorders>
          </w:tcPr>
          <w:p w14:paraId="2DC0F125" w14:textId="54C864D5"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2126" w:type="dxa"/>
            <w:tcBorders>
              <w:top w:val="single" w:sz="18" w:space="0" w:color="auto"/>
              <w:bottom w:val="single" w:sz="4" w:space="0" w:color="auto"/>
            </w:tcBorders>
          </w:tcPr>
          <w:p w14:paraId="1329A61C" w14:textId="34632AA8"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r>
      <w:tr w:rsidR="005D2C4E" w:rsidRPr="0093535E" w14:paraId="0EE8E5E3" w14:textId="77777777" w:rsidTr="005D2C4E">
        <w:trPr>
          <w:trHeight w:val="332"/>
        </w:trPr>
        <w:tc>
          <w:tcPr>
            <w:tcW w:w="2138" w:type="dxa"/>
            <w:gridSpan w:val="2"/>
            <w:vMerge/>
          </w:tcPr>
          <w:p w14:paraId="06A06338"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520B01A2" w14:textId="57953057" w:rsidR="005D2C4E" w:rsidRPr="005D2C4E" w:rsidRDefault="005D2C4E" w:rsidP="005D2C4E">
            <w:pPr>
              <w:numPr>
                <w:ilvl w:val="0"/>
                <w:numId w:val="14"/>
              </w:numPr>
              <w:contextualSpacing/>
              <w:rPr>
                <w:rFonts w:ascii="Times New Roman" w:eastAsia="Calibri" w:hAnsi="Times New Roman" w:cs="Times New Roman"/>
                <w:sz w:val="20"/>
                <w:szCs w:val="20"/>
                <w:lang w:val="en-US"/>
              </w:rPr>
            </w:pPr>
            <w:r w:rsidRPr="005D2C4E">
              <w:rPr>
                <w:rFonts w:ascii="Times New Roman" w:hAnsi="Times New Roman" w:cs="Times New Roman"/>
                <w:sz w:val="20"/>
                <w:szCs w:val="20"/>
              </w:rPr>
              <w:t>Calculate and evaluate expected outcomes and future returns;</w:t>
            </w:r>
          </w:p>
        </w:tc>
        <w:tc>
          <w:tcPr>
            <w:tcW w:w="2268" w:type="dxa"/>
            <w:tcBorders>
              <w:top w:val="single" w:sz="4" w:space="0" w:color="auto"/>
              <w:bottom w:val="single" w:sz="4" w:space="0" w:color="auto"/>
            </w:tcBorders>
          </w:tcPr>
          <w:p w14:paraId="0B4A76BA" w14:textId="77777777" w:rsidR="005D2C4E" w:rsidRPr="0093535E" w:rsidRDefault="005D2C4E" w:rsidP="005D2C4E">
            <w:pPr>
              <w:jc w:val="center"/>
              <w:rPr>
                <w:rFonts w:ascii="Times New Roman" w:eastAsia="Calibri" w:hAnsi="Times New Roman" w:cs="Times New Roman"/>
                <w:b/>
                <w:sz w:val="20"/>
                <w:szCs w:val="20"/>
                <w:lang w:val="en-US"/>
              </w:rPr>
            </w:pPr>
          </w:p>
        </w:tc>
        <w:tc>
          <w:tcPr>
            <w:tcW w:w="1842" w:type="dxa"/>
            <w:tcBorders>
              <w:top w:val="single" w:sz="4" w:space="0" w:color="auto"/>
              <w:bottom w:val="single" w:sz="4" w:space="0" w:color="auto"/>
            </w:tcBorders>
          </w:tcPr>
          <w:p w14:paraId="42B96D00" w14:textId="4084668D"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5E977203" w14:textId="325EFAD4"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72FDD532" w14:textId="00C9550F"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46A9EED5" w14:textId="77777777" w:rsidTr="005D2C4E">
        <w:trPr>
          <w:trHeight w:val="332"/>
        </w:trPr>
        <w:tc>
          <w:tcPr>
            <w:tcW w:w="2138" w:type="dxa"/>
            <w:gridSpan w:val="2"/>
            <w:vMerge/>
          </w:tcPr>
          <w:p w14:paraId="28C216F1"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38F6D82B" w14:textId="116C4ECD" w:rsidR="005D2C4E" w:rsidRPr="005D2C4E" w:rsidRDefault="005D2C4E" w:rsidP="005D2C4E">
            <w:pPr>
              <w:numPr>
                <w:ilvl w:val="0"/>
                <w:numId w:val="14"/>
              </w:numPr>
              <w:contextualSpacing/>
              <w:rPr>
                <w:rFonts w:ascii="Times New Roman" w:eastAsia="Calibri" w:hAnsi="Times New Roman" w:cs="Times New Roman"/>
                <w:sz w:val="20"/>
                <w:szCs w:val="20"/>
                <w:lang w:val="en-US"/>
              </w:rPr>
            </w:pPr>
            <w:r w:rsidRPr="005D2C4E">
              <w:rPr>
                <w:rFonts w:ascii="Times New Roman" w:hAnsi="Times New Roman" w:cs="Times New Roman"/>
                <w:sz w:val="20"/>
                <w:szCs w:val="20"/>
              </w:rPr>
              <w:t>Managers agree that our organization’s ability to learn is the key to our future competitive advantage.</w:t>
            </w:r>
          </w:p>
        </w:tc>
        <w:tc>
          <w:tcPr>
            <w:tcW w:w="2268" w:type="dxa"/>
            <w:tcBorders>
              <w:top w:val="single" w:sz="4" w:space="0" w:color="auto"/>
              <w:bottom w:val="single" w:sz="4" w:space="0" w:color="auto"/>
            </w:tcBorders>
          </w:tcPr>
          <w:p w14:paraId="70CFC16F" w14:textId="77777777" w:rsidR="005D2C4E" w:rsidRPr="0093535E" w:rsidRDefault="005D2C4E" w:rsidP="005D2C4E">
            <w:pPr>
              <w:jc w:val="center"/>
              <w:rPr>
                <w:rFonts w:ascii="Times New Roman" w:eastAsia="Calibri" w:hAnsi="Times New Roman" w:cs="Times New Roman"/>
                <w:b/>
                <w:sz w:val="20"/>
                <w:szCs w:val="20"/>
                <w:lang w:val="en-US"/>
              </w:rPr>
            </w:pPr>
          </w:p>
        </w:tc>
        <w:tc>
          <w:tcPr>
            <w:tcW w:w="1842" w:type="dxa"/>
            <w:tcBorders>
              <w:top w:val="single" w:sz="4" w:space="0" w:color="auto"/>
              <w:bottom w:val="single" w:sz="4" w:space="0" w:color="auto"/>
            </w:tcBorders>
          </w:tcPr>
          <w:p w14:paraId="6D3CBB07" w14:textId="527696BB"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4DDFF78C" w14:textId="2A81735B"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2428A761" w14:textId="4333215B"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4D0CD7C2" w14:textId="77777777" w:rsidTr="005D2C4E">
        <w:trPr>
          <w:trHeight w:val="332"/>
        </w:trPr>
        <w:tc>
          <w:tcPr>
            <w:tcW w:w="2138" w:type="dxa"/>
            <w:gridSpan w:val="2"/>
            <w:vMerge/>
          </w:tcPr>
          <w:p w14:paraId="12EEFB0C" w14:textId="77777777"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7521B427" w14:textId="0317D61C" w:rsidR="005D2C4E" w:rsidRPr="005D2C4E" w:rsidRDefault="005D2C4E" w:rsidP="005D2C4E">
            <w:pPr>
              <w:numPr>
                <w:ilvl w:val="0"/>
                <w:numId w:val="14"/>
              </w:numPr>
              <w:contextualSpacing/>
              <w:rPr>
                <w:rFonts w:ascii="Times New Roman" w:eastAsia="Calibri" w:hAnsi="Times New Roman" w:cs="Times New Roman"/>
                <w:sz w:val="20"/>
                <w:szCs w:val="20"/>
                <w:lang w:val="en-US"/>
              </w:rPr>
            </w:pPr>
            <w:r w:rsidRPr="005D2C4E">
              <w:rPr>
                <w:rFonts w:ascii="Times New Roman" w:hAnsi="Times New Roman" w:cs="Times New Roman"/>
                <w:sz w:val="20"/>
                <w:szCs w:val="20"/>
              </w:rPr>
              <w:t>Learning is seen as a key commodity necessary to guarantee future organizational survival.</w:t>
            </w:r>
          </w:p>
        </w:tc>
        <w:tc>
          <w:tcPr>
            <w:tcW w:w="2268" w:type="dxa"/>
            <w:tcBorders>
              <w:top w:val="single" w:sz="4" w:space="0" w:color="auto"/>
              <w:bottom w:val="single" w:sz="4" w:space="0" w:color="auto"/>
            </w:tcBorders>
          </w:tcPr>
          <w:p w14:paraId="2909303C" w14:textId="77777777" w:rsidR="005D2C4E" w:rsidRPr="0093535E" w:rsidRDefault="005D2C4E" w:rsidP="005D2C4E">
            <w:pPr>
              <w:jc w:val="center"/>
              <w:rPr>
                <w:rFonts w:ascii="Times New Roman" w:eastAsia="Calibri" w:hAnsi="Times New Roman" w:cs="Times New Roman"/>
                <w:b/>
                <w:sz w:val="20"/>
                <w:szCs w:val="20"/>
                <w:lang w:val="en-US"/>
              </w:rPr>
            </w:pPr>
          </w:p>
        </w:tc>
        <w:tc>
          <w:tcPr>
            <w:tcW w:w="1842" w:type="dxa"/>
            <w:tcBorders>
              <w:top w:val="single" w:sz="4" w:space="0" w:color="auto"/>
              <w:bottom w:val="single" w:sz="4" w:space="0" w:color="auto"/>
            </w:tcBorders>
          </w:tcPr>
          <w:p w14:paraId="608C2F35" w14:textId="549D58DC"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7CFBF40B" w14:textId="4D1F8E01"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68CE4A7F" w14:textId="4E978FD5"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14EBBA3F" w14:textId="77777777" w:rsidTr="00ED27D1">
        <w:trPr>
          <w:trHeight w:val="332"/>
        </w:trPr>
        <w:tc>
          <w:tcPr>
            <w:tcW w:w="2138" w:type="dxa"/>
            <w:gridSpan w:val="2"/>
            <w:vMerge w:val="restart"/>
          </w:tcPr>
          <w:p w14:paraId="543D6EA1" w14:textId="77777777"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eastAsia="Calibri" w:hAnsi="Times New Roman" w:cs="Times New Roman"/>
                <w:b/>
                <w:sz w:val="20"/>
                <w:szCs w:val="20"/>
                <w:lang w:val="en-US"/>
              </w:rPr>
              <w:t xml:space="preserve">Team learning </w:t>
            </w:r>
          </w:p>
          <w:p w14:paraId="53EAFE94" w14:textId="47E5E4A0"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18" w:space="0" w:color="auto"/>
              <w:bottom w:val="single" w:sz="4" w:space="0" w:color="auto"/>
            </w:tcBorders>
          </w:tcPr>
          <w:p w14:paraId="79355791" w14:textId="3B4A3A17" w:rsidR="005D2C4E" w:rsidRPr="005D2C4E" w:rsidRDefault="005D2C4E" w:rsidP="005D2C4E">
            <w:pPr>
              <w:numPr>
                <w:ilvl w:val="0"/>
                <w:numId w:val="14"/>
              </w:numPr>
              <w:contextualSpacing/>
              <w:rPr>
                <w:rFonts w:ascii="Times New Roman" w:hAnsi="Times New Roman" w:cs="Times New Roman"/>
                <w:color w:val="000000"/>
                <w:sz w:val="20"/>
                <w:szCs w:val="20"/>
              </w:rPr>
            </w:pPr>
            <w:r w:rsidRPr="005D2C4E">
              <w:rPr>
                <w:rFonts w:ascii="Times New Roman" w:hAnsi="Times New Roman" w:cs="Times New Roman"/>
                <w:color w:val="000000"/>
                <w:sz w:val="20"/>
                <w:szCs w:val="20"/>
              </w:rPr>
              <w:t>Unique language, stories and culture of a collective embedded in the family’s history;</w:t>
            </w:r>
          </w:p>
        </w:tc>
        <w:tc>
          <w:tcPr>
            <w:tcW w:w="2268" w:type="dxa"/>
            <w:tcBorders>
              <w:top w:val="single" w:sz="18" w:space="0" w:color="auto"/>
              <w:bottom w:val="single" w:sz="4" w:space="0" w:color="auto"/>
            </w:tcBorders>
          </w:tcPr>
          <w:p w14:paraId="0296E1F6" w14:textId="5BEF9C67" w:rsidR="005D2C4E" w:rsidRPr="0093535E" w:rsidRDefault="005D2C4E" w:rsidP="005D2C4E">
            <w:pPr>
              <w:jc w:val="center"/>
              <w:rPr>
                <w:rFonts w:ascii="Times New Roman" w:eastAsia="Calibri" w:hAnsi="Times New Roman" w:cs="Times New Roman"/>
                <w:sz w:val="20"/>
                <w:szCs w:val="20"/>
                <w:lang w:val="en-US"/>
              </w:rPr>
            </w:pPr>
            <w:r w:rsidRPr="0093535E">
              <w:rPr>
                <w:rFonts w:ascii="Times New Roman" w:hAnsi="Times New Roman" w:cs="Times New Roman"/>
                <w:b/>
                <w:sz w:val="20"/>
                <w:szCs w:val="20"/>
              </w:rPr>
              <w:sym w:font="Wingdings" w:char="F0FC"/>
            </w:r>
          </w:p>
        </w:tc>
        <w:tc>
          <w:tcPr>
            <w:tcW w:w="1842" w:type="dxa"/>
            <w:tcBorders>
              <w:top w:val="single" w:sz="18" w:space="0" w:color="auto"/>
              <w:bottom w:val="single" w:sz="4" w:space="0" w:color="auto"/>
            </w:tcBorders>
          </w:tcPr>
          <w:p w14:paraId="716759AE" w14:textId="05BD7A4E" w:rsidR="005D2C4E" w:rsidRPr="0093535E" w:rsidRDefault="005D2C4E" w:rsidP="005D2C4E">
            <w:pPr>
              <w:jc w:val="center"/>
              <w:rPr>
                <w:rFonts w:ascii="Times New Roman" w:eastAsia="Calibri" w:hAnsi="Times New Roman" w:cs="Times New Roman"/>
                <w:sz w:val="20"/>
                <w:szCs w:val="20"/>
                <w:lang w:val="en-US"/>
              </w:rPr>
            </w:pPr>
            <w:r w:rsidRPr="0093535E">
              <w:rPr>
                <w:rFonts w:ascii="Times New Roman" w:hAnsi="Times New Roman" w:cs="Times New Roman"/>
                <w:b/>
                <w:sz w:val="20"/>
                <w:szCs w:val="20"/>
              </w:rPr>
              <w:sym w:font="Wingdings" w:char="F0FC"/>
            </w:r>
          </w:p>
        </w:tc>
        <w:tc>
          <w:tcPr>
            <w:tcW w:w="1985" w:type="dxa"/>
            <w:tcBorders>
              <w:top w:val="single" w:sz="18" w:space="0" w:color="auto"/>
              <w:bottom w:val="single" w:sz="4" w:space="0" w:color="auto"/>
            </w:tcBorders>
          </w:tcPr>
          <w:p w14:paraId="24E854B6" w14:textId="23A99ACB" w:rsidR="005D2C4E" w:rsidRPr="0093535E" w:rsidRDefault="005D2C4E" w:rsidP="005D2C4E">
            <w:pPr>
              <w:jc w:val="center"/>
              <w:rPr>
                <w:rFonts w:ascii="Times New Roman" w:eastAsia="Calibri" w:hAnsi="Times New Roman" w:cs="Times New Roman"/>
                <w:sz w:val="20"/>
                <w:szCs w:val="20"/>
                <w:lang w:val="en-US"/>
              </w:rPr>
            </w:pPr>
            <w:r w:rsidRPr="0093535E">
              <w:rPr>
                <w:rFonts w:ascii="Times New Roman" w:hAnsi="Times New Roman" w:cs="Times New Roman"/>
                <w:b/>
                <w:sz w:val="20"/>
                <w:szCs w:val="20"/>
              </w:rPr>
              <w:sym w:font="Wingdings" w:char="F0FC"/>
            </w:r>
          </w:p>
        </w:tc>
        <w:tc>
          <w:tcPr>
            <w:tcW w:w="2126" w:type="dxa"/>
            <w:tcBorders>
              <w:top w:val="single" w:sz="18" w:space="0" w:color="auto"/>
              <w:bottom w:val="single" w:sz="4" w:space="0" w:color="auto"/>
            </w:tcBorders>
          </w:tcPr>
          <w:p w14:paraId="0E6D5F3F" w14:textId="296C8263" w:rsidR="005D2C4E" w:rsidRPr="0093535E" w:rsidRDefault="005D2C4E" w:rsidP="005D2C4E">
            <w:pPr>
              <w:jc w:val="center"/>
              <w:rPr>
                <w:rFonts w:ascii="Times New Roman" w:eastAsia="Calibri" w:hAnsi="Times New Roman" w:cs="Times New Roman"/>
                <w:sz w:val="20"/>
                <w:szCs w:val="20"/>
                <w:lang w:val="en-US"/>
              </w:rPr>
            </w:pPr>
            <w:r w:rsidRPr="0093535E">
              <w:rPr>
                <w:rFonts w:ascii="Times New Roman" w:hAnsi="Times New Roman" w:cs="Times New Roman"/>
                <w:b/>
                <w:sz w:val="20"/>
                <w:szCs w:val="20"/>
              </w:rPr>
              <w:sym w:font="Wingdings" w:char="F0FC"/>
            </w:r>
          </w:p>
        </w:tc>
      </w:tr>
      <w:tr w:rsidR="005D2C4E" w:rsidRPr="0093535E" w14:paraId="5D825D9C" w14:textId="77777777" w:rsidTr="00ED27D1">
        <w:trPr>
          <w:trHeight w:val="332"/>
        </w:trPr>
        <w:tc>
          <w:tcPr>
            <w:tcW w:w="2138" w:type="dxa"/>
            <w:gridSpan w:val="2"/>
            <w:vMerge/>
          </w:tcPr>
          <w:p w14:paraId="3254CBDE" w14:textId="3F7A5C8D"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7A1DDA56" w14:textId="782B5AD2" w:rsidR="005D2C4E" w:rsidRPr="005D2C4E" w:rsidRDefault="005D2C4E" w:rsidP="005D2C4E">
            <w:pPr>
              <w:numPr>
                <w:ilvl w:val="0"/>
                <w:numId w:val="14"/>
              </w:numPr>
              <w:contextualSpacing/>
              <w:rPr>
                <w:rFonts w:ascii="Times New Roman" w:hAnsi="Times New Roman" w:cs="Times New Roman"/>
                <w:sz w:val="20"/>
                <w:szCs w:val="20"/>
              </w:rPr>
            </w:pPr>
            <w:r w:rsidRPr="005D2C4E">
              <w:rPr>
                <w:rFonts w:ascii="Times New Roman" w:hAnsi="Times New Roman" w:cs="Times New Roman"/>
                <w:color w:val="000000"/>
                <w:sz w:val="20"/>
                <w:szCs w:val="20"/>
              </w:rPr>
              <w:t xml:space="preserve">Resources providing shared representations and vision of the direction of the firm to achieve long-term family goals; </w:t>
            </w:r>
          </w:p>
        </w:tc>
        <w:tc>
          <w:tcPr>
            <w:tcW w:w="2268" w:type="dxa"/>
            <w:tcBorders>
              <w:top w:val="single" w:sz="4" w:space="0" w:color="auto"/>
              <w:bottom w:val="single" w:sz="4" w:space="0" w:color="auto"/>
            </w:tcBorders>
          </w:tcPr>
          <w:p w14:paraId="0A1C3799" w14:textId="263AB0C3"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778D94B6" w14:textId="3850651C"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0D8F09CC" w14:textId="2FA6C0FB"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664E1B83" w14:textId="36B76E5C" w:rsidR="005D2C4E" w:rsidRPr="0093535E" w:rsidRDefault="005D2C4E" w:rsidP="005D2C4E">
            <w:pPr>
              <w:jc w:val="center"/>
              <w:rPr>
                <w:rFonts w:ascii="Times New Roman" w:hAnsi="Times New Roman" w:cs="Times New Roman"/>
                <w:b/>
                <w:sz w:val="20"/>
                <w:szCs w:val="20"/>
              </w:rPr>
            </w:pPr>
            <w:r w:rsidRPr="0093535E">
              <w:rPr>
                <w:rFonts w:ascii="Times New Roman" w:hAnsi="Times New Roman" w:cs="Times New Roman"/>
                <w:b/>
                <w:sz w:val="20"/>
                <w:szCs w:val="20"/>
              </w:rPr>
              <w:sym w:font="Wingdings" w:char="F0FC"/>
            </w:r>
          </w:p>
        </w:tc>
      </w:tr>
      <w:tr w:rsidR="005D2C4E" w:rsidRPr="0093535E" w14:paraId="593F92D6" w14:textId="77777777" w:rsidTr="00ED27D1">
        <w:trPr>
          <w:trHeight w:val="332"/>
        </w:trPr>
        <w:tc>
          <w:tcPr>
            <w:tcW w:w="2138" w:type="dxa"/>
            <w:gridSpan w:val="2"/>
            <w:vMerge/>
          </w:tcPr>
          <w:p w14:paraId="6D4E0E86" w14:textId="7664BCDF"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4" w:space="0" w:color="auto"/>
            </w:tcBorders>
          </w:tcPr>
          <w:p w14:paraId="66901740" w14:textId="13E988AA" w:rsidR="005D2C4E" w:rsidRPr="005D2C4E" w:rsidRDefault="005D2C4E" w:rsidP="005D2C4E">
            <w:pPr>
              <w:numPr>
                <w:ilvl w:val="0"/>
                <w:numId w:val="14"/>
              </w:numPr>
              <w:contextualSpacing/>
              <w:rPr>
                <w:rFonts w:ascii="Times New Roman" w:hAnsi="Times New Roman" w:cs="Times New Roman"/>
                <w:color w:val="000000"/>
                <w:sz w:val="20"/>
                <w:szCs w:val="20"/>
              </w:rPr>
            </w:pPr>
            <w:r w:rsidRPr="005D2C4E">
              <w:rPr>
                <w:rFonts w:ascii="Times New Roman" w:hAnsi="Times New Roman" w:cs="Times New Roman"/>
                <w:color w:val="000000"/>
                <w:sz w:val="20"/>
                <w:szCs w:val="20"/>
              </w:rPr>
              <w:t>Sharing tacit knowledge &amp; experience between generations</w:t>
            </w:r>
          </w:p>
        </w:tc>
        <w:tc>
          <w:tcPr>
            <w:tcW w:w="2268" w:type="dxa"/>
            <w:tcBorders>
              <w:top w:val="single" w:sz="4" w:space="0" w:color="auto"/>
              <w:bottom w:val="single" w:sz="4" w:space="0" w:color="auto"/>
            </w:tcBorders>
          </w:tcPr>
          <w:p w14:paraId="3113AAFA" w14:textId="32FE5AA5"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4" w:space="0" w:color="auto"/>
            </w:tcBorders>
          </w:tcPr>
          <w:p w14:paraId="5A930F70" w14:textId="464FA3B5"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4" w:space="0" w:color="auto"/>
            </w:tcBorders>
          </w:tcPr>
          <w:p w14:paraId="56C414A0" w14:textId="387C3BF4"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4" w:space="0" w:color="auto"/>
            </w:tcBorders>
          </w:tcPr>
          <w:p w14:paraId="40D8D3BB" w14:textId="7E7D61CA"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r>
      <w:tr w:rsidR="005D2C4E" w:rsidRPr="0093535E" w14:paraId="03583280" w14:textId="77777777" w:rsidTr="005D2C4E">
        <w:trPr>
          <w:trHeight w:val="332"/>
        </w:trPr>
        <w:tc>
          <w:tcPr>
            <w:tcW w:w="2138" w:type="dxa"/>
            <w:gridSpan w:val="2"/>
            <w:vMerge/>
          </w:tcPr>
          <w:p w14:paraId="76F0F6C7" w14:textId="2F29B954" w:rsidR="005D2C4E" w:rsidRPr="0093535E" w:rsidRDefault="005D2C4E" w:rsidP="005D2C4E">
            <w:pPr>
              <w:jc w:val="center"/>
              <w:rPr>
                <w:rFonts w:ascii="Times New Roman" w:eastAsia="Calibri" w:hAnsi="Times New Roman" w:cs="Times New Roman"/>
                <w:b/>
                <w:sz w:val="20"/>
                <w:szCs w:val="20"/>
                <w:lang w:val="en-US"/>
              </w:rPr>
            </w:pPr>
          </w:p>
        </w:tc>
        <w:tc>
          <w:tcPr>
            <w:tcW w:w="5245" w:type="dxa"/>
            <w:tcBorders>
              <w:top w:val="single" w:sz="4" w:space="0" w:color="auto"/>
              <w:bottom w:val="single" w:sz="18" w:space="0" w:color="auto"/>
            </w:tcBorders>
          </w:tcPr>
          <w:p w14:paraId="153824BC" w14:textId="26CA8BF2" w:rsidR="005D2C4E" w:rsidRPr="005D2C4E" w:rsidRDefault="005D2C4E" w:rsidP="005D2C4E">
            <w:pPr>
              <w:numPr>
                <w:ilvl w:val="0"/>
                <w:numId w:val="14"/>
              </w:numPr>
              <w:contextualSpacing/>
              <w:rPr>
                <w:rFonts w:ascii="Times New Roman" w:hAnsi="Times New Roman" w:cs="Times New Roman"/>
                <w:color w:val="000000"/>
                <w:sz w:val="20"/>
                <w:szCs w:val="20"/>
              </w:rPr>
            </w:pPr>
            <w:r w:rsidRPr="005D2C4E">
              <w:rPr>
                <w:rFonts w:ascii="Times New Roman" w:hAnsi="Times New Roman" w:cs="Times New Roman"/>
                <w:sz w:val="20"/>
                <w:szCs w:val="20"/>
              </w:rPr>
              <w:t>Communications</w:t>
            </w:r>
            <w:r w:rsidRPr="005D2C4E">
              <w:rPr>
                <w:rFonts w:ascii="Times New Roman" w:hAnsi="Times New Roman" w:cs="Times New Roman"/>
                <w:color w:val="000000"/>
                <w:sz w:val="20"/>
                <w:szCs w:val="20"/>
              </w:rPr>
              <w:t xml:space="preserve">, </w:t>
            </w:r>
            <w:r w:rsidRPr="005D2C4E">
              <w:rPr>
                <w:rFonts w:ascii="Times New Roman" w:eastAsia="Calibri" w:hAnsi="Times New Roman" w:cs="Times New Roman"/>
                <w:sz w:val="20"/>
                <w:szCs w:val="20"/>
                <w:lang w:val="en-US"/>
              </w:rPr>
              <w:t>trust</w:t>
            </w:r>
            <w:r w:rsidRPr="005D2C4E">
              <w:rPr>
                <w:rFonts w:ascii="Times New Roman" w:hAnsi="Times New Roman" w:cs="Times New Roman"/>
                <w:color w:val="000000"/>
                <w:sz w:val="20"/>
                <w:szCs w:val="20"/>
              </w:rPr>
              <w:t xml:space="preserve"> and unity between family members</w:t>
            </w:r>
          </w:p>
        </w:tc>
        <w:tc>
          <w:tcPr>
            <w:tcW w:w="2268" w:type="dxa"/>
            <w:tcBorders>
              <w:top w:val="single" w:sz="4" w:space="0" w:color="auto"/>
              <w:bottom w:val="single" w:sz="18" w:space="0" w:color="auto"/>
            </w:tcBorders>
          </w:tcPr>
          <w:p w14:paraId="18C6F85D" w14:textId="7486085E"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842" w:type="dxa"/>
            <w:tcBorders>
              <w:top w:val="single" w:sz="4" w:space="0" w:color="auto"/>
              <w:bottom w:val="single" w:sz="18" w:space="0" w:color="auto"/>
            </w:tcBorders>
          </w:tcPr>
          <w:p w14:paraId="2432C6CD" w14:textId="16AFF8E7"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1985" w:type="dxa"/>
            <w:tcBorders>
              <w:top w:val="single" w:sz="4" w:space="0" w:color="auto"/>
              <w:bottom w:val="single" w:sz="18" w:space="0" w:color="auto"/>
            </w:tcBorders>
          </w:tcPr>
          <w:p w14:paraId="4B017718" w14:textId="0883CD49"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c>
          <w:tcPr>
            <w:tcW w:w="2126" w:type="dxa"/>
            <w:tcBorders>
              <w:top w:val="single" w:sz="4" w:space="0" w:color="auto"/>
              <w:bottom w:val="single" w:sz="18" w:space="0" w:color="auto"/>
            </w:tcBorders>
          </w:tcPr>
          <w:p w14:paraId="25E5FE44" w14:textId="7F527DDD" w:rsidR="005D2C4E" w:rsidRPr="0093535E" w:rsidRDefault="005D2C4E" w:rsidP="005D2C4E">
            <w:pPr>
              <w:jc w:val="center"/>
              <w:rPr>
                <w:rFonts w:ascii="Times New Roman" w:eastAsia="Calibri" w:hAnsi="Times New Roman" w:cs="Times New Roman"/>
                <w:b/>
                <w:sz w:val="20"/>
                <w:szCs w:val="20"/>
                <w:lang w:val="en-US"/>
              </w:rPr>
            </w:pPr>
            <w:r w:rsidRPr="0093535E">
              <w:rPr>
                <w:rFonts w:ascii="Times New Roman" w:hAnsi="Times New Roman" w:cs="Times New Roman"/>
                <w:b/>
                <w:sz w:val="20"/>
                <w:szCs w:val="20"/>
              </w:rPr>
              <w:sym w:font="Wingdings" w:char="F0FC"/>
            </w:r>
          </w:p>
        </w:tc>
      </w:tr>
    </w:tbl>
    <w:p w14:paraId="7F955ADA" w14:textId="12D93BBF" w:rsidR="00FB2331" w:rsidRPr="0093535E" w:rsidRDefault="00FB2331" w:rsidP="00383BEB">
      <w:pPr>
        <w:rPr>
          <w:rFonts w:ascii="Times New Roman" w:hAnsi="Times New Roman" w:cs="Times New Roman"/>
          <w:b/>
          <w:sz w:val="20"/>
          <w:szCs w:val="20"/>
        </w:rPr>
      </w:pPr>
    </w:p>
    <w:p w14:paraId="1D73DCBA" w14:textId="2B6DA41B" w:rsidR="00EA732F" w:rsidRPr="00674E9B" w:rsidRDefault="00EA732F" w:rsidP="00EA732F">
      <w:pPr>
        <w:rPr>
          <w:rFonts w:ascii="Times New Roman" w:eastAsiaTheme="minorEastAsia" w:hAnsi="Times New Roman" w:cs="Times New Roman"/>
          <w:b/>
          <w:i/>
          <w:sz w:val="24"/>
          <w:szCs w:val="24"/>
          <w:lang w:eastAsia="en-GB"/>
        </w:rPr>
      </w:pPr>
    </w:p>
    <w:bookmarkEnd w:id="2"/>
    <w:p w14:paraId="0267BB33" w14:textId="77777777" w:rsidR="00746094" w:rsidRPr="0093535E" w:rsidRDefault="00746094" w:rsidP="00383BEB">
      <w:pPr>
        <w:rPr>
          <w:rFonts w:ascii="Times New Roman" w:hAnsi="Times New Roman" w:cs="Times New Roman"/>
          <w:b/>
          <w:sz w:val="20"/>
          <w:szCs w:val="20"/>
        </w:rPr>
      </w:pPr>
    </w:p>
    <w:sectPr w:rsidR="00746094" w:rsidRPr="0093535E" w:rsidSect="00833060">
      <w:footerReference w:type="default" r:id="rId33"/>
      <w:footerReference w:type="first" r:id="rId34"/>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19D5" w14:textId="77777777" w:rsidR="00E22692" w:rsidRDefault="00E22692" w:rsidP="001C1E64">
      <w:pPr>
        <w:spacing w:after="0" w:line="240" w:lineRule="auto"/>
      </w:pPr>
      <w:r>
        <w:separator/>
      </w:r>
    </w:p>
  </w:endnote>
  <w:endnote w:type="continuationSeparator" w:id="0">
    <w:p w14:paraId="44B28F46" w14:textId="77777777" w:rsidR="00E22692" w:rsidRDefault="00E22692" w:rsidP="001C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TimesNRMTPro">
    <w:altName w:val="Yu Gothic"/>
    <w:panose1 w:val="00000000000000000000"/>
    <w:charset w:val="80"/>
    <w:family w:val="roman"/>
    <w:notTrueType/>
    <w:pitch w:val="default"/>
    <w:sig w:usb0="00000003" w:usb1="08070000" w:usb2="00000010" w:usb3="00000000" w:csb0="00020001" w:csb1="00000000"/>
  </w:font>
  <w:font w:name="AdvTimes-i">
    <w:altName w:val="Calibri"/>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TimesNewRomanPSMT">
    <w:altName w:val="HGPMinchoE"/>
    <w:panose1 w:val="00000000000000000000"/>
    <w:charset w:val="80"/>
    <w:family w:val="roman"/>
    <w:notTrueType/>
    <w:pitch w:val="default"/>
    <w:sig w:usb0="00000001" w:usb1="08070000" w:usb2="00000010" w:usb3="00000000" w:csb0="0002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067580"/>
      <w:docPartObj>
        <w:docPartGallery w:val="Page Numbers (Bottom of Page)"/>
        <w:docPartUnique/>
      </w:docPartObj>
    </w:sdtPr>
    <w:sdtEndPr/>
    <w:sdtContent>
      <w:p w14:paraId="760F47F2" w14:textId="43F92074" w:rsidR="00356527" w:rsidRDefault="0035652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4347FE08" w14:textId="77777777" w:rsidR="00356527" w:rsidRDefault="0035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223B" w14:textId="77777777" w:rsidR="00356527" w:rsidRDefault="00356527">
    <w:pPr>
      <w:pStyle w:val="Footer"/>
      <w:jc w:val="center"/>
    </w:pPr>
  </w:p>
  <w:p w14:paraId="4E6DF2D8" w14:textId="77777777" w:rsidR="00356527" w:rsidRDefault="00356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67272"/>
      <w:docPartObj>
        <w:docPartGallery w:val="Page Numbers (Bottom of Page)"/>
        <w:docPartUnique/>
      </w:docPartObj>
    </w:sdtPr>
    <w:sdtEndPr>
      <w:rPr>
        <w:noProof/>
      </w:rPr>
    </w:sdtEndPr>
    <w:sdtContent>
      <w:p w14:paraId="71623E5F" w14:textId="4AA7C8A6" w:rsidR="00356527" w:rsidRDefault="00356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06A98" w14:textId="77777777" w:rsidR="00356527" w:rsidRDefault="00356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406137"/>
      <w:docPartObj>
        <w:docPartGallery w:val="Page Numbers (Bottom of Page)"/>
        <w:docPartUnique/>
      </w:docPartObj>
    </w:sdtPr>
    <w:sdtEndPr>
      <w:rPr>
        <w:noProof/>
      </w:rPr>
    </w:sdtEndPr>
    <w:sdtContent>
      <w:p w14:paraId="7699D150" w14:textId="43DF7A7D" w:rsidR="00356527" w:rsidRDefault="00356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ED9FC3" w14:textId="77777777" w:rsidR="00356527" w:rsidRDefault="0035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4477" w14:textId="77777777" w:rsidR="00E22692" w:rsidRDefault="00E22692" w:rsidP="001C1E64">
      <w:pPr>
        <w:spacing w:after="0" w:line="240" w:lineRule="auto"/>
      </w:pPr>
      <w:r>
        <w:separator/>
      </w:r>
    </w:p>
  </w:footnote>
  <w:footnote w:type="continuationSeparator" w:id="0">
    <w:p w14:paraId="17BDA8E8" w14:textId="77777777" w:rsidR="00E22692" w:rsidRDefault="00E22692" w:rsidP="001C1E64">
      <w:pPr>
        <w:spacing w:after="0" w:line="240" w:lineRule="auto"/>
      </w:pPr>
      <w:r>
        <w:continuationSeparator/>
      </w:r>
    </w:p>
  </w:footnote>
  <w:footnote w:id="1">
    <w:p w14:paraId="08776627" w14:textId="77777777" w:rsidR="00356527" w:rsidRPr="00B02EA8" w:rsidRDefault="00356527" w:rsidP="00B02EA8">
      <w:pPr>
        <w:pStyle w:val="FootnoteText"/>
        <w:rPr>
          <w:rFonts w:ascii="Times New Roman" w:hAnsi="Times New Roman" w:cs="Times New Roman"/>
          <w:sz w:val="24"/>
          <w:szCs w:val="24"/>
        </w:rPr>
      </w:pPr>
      <w:r>
        <w:rPr>
          <w:rStyle w:val="FootnoteReference"/>
        </w:rPr>
        <w:footnoteRef/>
      </w:r>
      <w:r>
        <w:t xml:space="preserve"> </w:t>
      </w:r>
      <w:r w:rsidRPr="0079588D">
        <w:rPr>
          <w:rFonts w:ascii="Times New Roman" w:hAnsi="Times New Roman" w:cs="Times New Roman"/>
        </w:rPr>
        <w:t xml:space="preserve">Neither ‘learning’ nor ‘business models’ are discussed in any of the 35 chapters included in </w:t>
      </w:r>
      <w:r w:rsidRPr="0079588D">
        <w:rPr>
          <w:rFonts w:ascii="Times New Roman" w:hAnsi="Times New Roman" w:cs="Times New Roman"/>
          <w:i/>
          <w:iCs/>
        </w:rPr>
        <w:t>The Sage Handbook of Family Business</w:t>
      </w:r>
      <w:r w:rsidRPr="0079588D">
        <w:rPr>
          <w:rFonts w:ascii="Times New Roman" w:hAnsi="Times New Roman" w:cs="Times New Roman"/>
        </w:rPr>
        <w:t>.</w:t>
      </w:r>
    </w:p>
  </w:footnote>
  <w:footnote w:id="2">
    <w:p w14:paraId="3BECFEDA" w14:textId="748F7BD3" w:rsidR="00356527" w:rsidRDefault="00356527">
      <w:pPr>
        <w:pStyle w:val="FootnoteText"/>
      </w:pPr>
      <w:r>
        <w:rPr>
          <w:rStyle w:val="FootnoteReference"/>
        </w:rPr>
        <w:footnoteRef/>
      </w:r>
      <w:r>
        <w:t xml:space="preserve"> </w:t>
      </w:r>
      <w:r w:rsidRPr="00601EBB">
        <w:rPr>
          <w:rFonts w:ascii="Times New Roman" w:hAnsi="Times New Roman" w:cs="Times New Roman"/>
          <w:iCs/>
        </w:rPr>
        <w:t>The companies named in the case study (</w:t>
      </w:r>
      <w:r w:rsidRPr="00601EBB">
        <w:rPr>
          <w:rFonts w:ascii="Times New Roman" w:hAnsi="Times New Roman" w:cs="Times New Roman"/>
          <w:i/>
          <w:iCs/>
        </w:rPr>
        <w:t>ECessori and EziCig</w:t>
      </w:r>
      <w:r w:rsidRPr="00601EBB">
        <w:rPr>
          <w:rFonts w:ascii="Times New Roman" w:hAnsi="Times New Roman" w:cs="Times New Roman"/>
          <w:iCs/>
        </w:rPr>
        <w:t>)</w:t>
      </w:r>
      <w:r>
        <w:rPr>
          <w:rFonts w:ascii="Times New Roman" w:hAnsi="Times New Roman" w:cs="Times New Roman"/>
          <w:iCs/>
        </w:rPr>
        <w:t xml:space="preserve"> </w:t>
      </w:r>
      <w:r w:rsidRPr="0079588D">
        <w:rPr>
          <w:rFonts w:ascii="Times New Roman" w:hAnsi="Times New Roman" w:cs="Times New Roman"/>
          <w:iCs/>
        </w:rPr>
        <w:t>as well as individual family members were anonymised in line with ethical research guidelines and for commercial reasons related to a business sale.</w:t>
      </w:r>
    </w:p>
  </w:footnote>
  <w:footnote w:id="3">
    <w:p w14:paraId="6796A315" w14:textId="77777777" w:rsidR="00356527" w:rsidRPr="0079588D" w:rsidRDefault="00356527" w:rsidP="00B02EA8">
      <w:pPr>
        <w:pStyle w:val="FootnoteText"/>
      </w:pPr>
      <w:r>
        <w:rPr>
          <w:rStyle w:val="FootnoteReference"/>
        </w:rPr>
        <w:footnoteRef/>
      </w:r>
      <w:r>
        <w:t xml:space="preserve"> </w:t>
      </w:r>
      <w:r w:rsidRPr="0079588D">
        <w:rPr>
          <w:rFonts w:ascii="Times New Roman" w:hAnsi="Times New Roman" w:cs="Times New Roman"/>
          <w:iCs/>
        </w:rPr>
        <w:t>According to GEM, ‘nascent entrepreneurs’ become ‘new business owners’ when they have been paid a salary for at least three months; after 42 months, they are designated ‘established business owners.’</w:t>
      </w:r>
    </w:p>
  </w:footnote>
  <w:footnote w:id="4">
    <w:p w14:paraId="37D98AF8" w14:textId="6081AE90" w:rsidR="00356527" w:rsidRDefault="00356527">
      <w:pPr>
        <w:pStyle w:val="FootnoteText"/>
      </w:pPr>
      <w:r>
        <w:rPr>
          <w:rStyle w:val="FootnoteReference"/>
        </w:rPr>
        <w:footnoteRef/>
      </w:r>
      <w:r>
        <w:t xml:space="preserve"> </w:t>
      </w:r>
      <w:r w:rsidRPr="0079588D">
        <w:rPr>
          <w:rFonts w:ascii="Times New Roman" w:hAnsi="Times New Roman" w:cs="Times New Roman"/>
        </w:rPr>
        <w:t xml:space="preserve">Penrose’s work influenced the development of </w:t>
      </w:r>
      <w:r>
        <w:rPr>
          <w:rFonts w:ascii="Times New Roman" w:hAnsi="Times New Roman" w:cs="Times New Roman"/>
        </w:rPr>
        <w:t>the Resource Based View (</w:t>
      </w:r>
      <w:r w:rsidRPr="0079588D">
        <w:rPr>
          <w:rFonts w:ascii="Times New Roman" w:hAnsi="Times New Roman" w:cs="Times New Roman"/>
        </w:rPr>
        <w:t>RBV</w:t>
      </w:r>
      <w:r>
        <w:rPr>
          <w:rFonts w:ascii="Times New Roman" w:hAnsi="Times New Roman" w:cs="Times New Roman"/>
        </w:rPr>
        <w:t>)</w:t>
      </w:r>
      <w:r w:rsidRPr="0079588D">
        <w:rPr>
          <w:rFonts w:ascii="Times New Roman" w:hAnsi="Times New Roman" w:cs="Times New Roman"/>
        </w:rPr>
        <w:t xml:space="preserve"> and the related terms competence and capability (Garnsey, 1998).</w:t>
      </w:r>
    </w:p>
  </w:footnote>
  <w:footnote w:id="5">
    <w:p w14:paraId="4C63254C" w14:textId="77777777" w:rsidR="00356527" w:rsidRPr="00716239" w:rsidRDefault="00356527" w:rsidP="00C33AD5">
      <w:pPr>
        <w:pStyle w:val="FootnoteText"/>
        <w:rPr>
          <w:rFonts w:ascii="Times New Roman" w:hAnsi="Times New Roman" w:cs="Times New Roman"/>
          <w:sz w:val="24"/>
          <w:szCs w:val="24"/>
        </w:rPr>
      </w:pPr>
      <w:r>
        <w:rPr>
          <w:rStyle w:val="FootnoteReference"/>
        </w:rPr>
        <w:footnoteRef/>
      </w:r>
      <w:r>
        <w:t xml:space="preserve"> </w:t>
      </w:r>
      <w:r w:rsidRPr="00B16EC8">
        <w:rPr>
          <w:rFonts w:ascii="Times New Roman" w:hAnsi="Times New Roman" w:cs="Times New Roman"/>
        </w:rPr>
        <w:t xml:space="preserve">LO was measured by 10 items taken from an existing instrument developed by Sinkula </w:t>
      </w:r>
      <w:r w:rsidRPr="00B16EC8">
        <w:rPr>
          <w:rFonts w:ascii="Times New Roman" w:hAnsi="Times New Roman" w:cs="Times New Roman"/>
          <w:i/>
          <w:iCs/>
        </w:rPr>
        <w:t>et al.</w:t>
      </w:r>
      <w:r w:rsidRPr="00B16EC8">
        <w:rPr>
          <w:rFonts w:ascii="Times New Roman" w:hAnsi="Times New Roman" w:cs="Times New Roman"/>
        </w:rPr>
        <w:t xml:space="preserve"> (1997) and had a Cronbach alpha of 0.89.</w:t>
      </w:r>
    </w:p>
    <w:p w14:paraId="129ABDD0" w14:textId="77777777" w:rsidR="00356527" w:rsidRDefault="00356527" w:rsidP="00C33A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093"/>
    <w:multiLevelType w:val="hybridMultilevel"/>
    <w:tmpl w:val="43CE918A"/>
    <w:lvl w:ilvl="0" w:tplc="8E12AB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E6D06"/>
    <w:multiLevelType w:val="hybridMultilevel"/>
    <w:tmpl w:val="0CB27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36D3E"/>
    <w:multiLevelType w:val="hybridMultilevel"/>
    <w:tmpl w:val="90940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B30A6"/>
    <w:multiLevelType w:val="hybridMultilevel"/>
    <w:tmpl w:val="37DE94FA"/>
    <w:lvl w:ilvl="0" w:tplc="A54864D6">
      <w:start w:val="1"/>
      <w:numFmt w:val="bullet"/>
      <w:lvlText w:val="•"/>
      <w:lvlJc w:val="left"/>
      <w:pPr>
        <w:tabs>
          <w:tab w:val="num" w:pos="360"/>
        </w:tabs>
        <w:ind w:left="360" w:hanging="360"/>
      </w:pPr>
      <w:rPr>
        <w:rFonts w:ascii="Arial" w:hAnsi="Arial" w:hint="default"/>
      </w:rPr>
    </w:lvl>
    <w:lvl w:ilvl="1" w:tplc="06A667BC" w:tentative="1">
      <w:start w:val="1"/>
      <w:numFmt w:val="bullet"/>
      <w:lvlText w:val="•"/>
      <w:lvlJc w:val="left"/>
      <w:pPr>
        <w:tabs>
          <w:tab w:val="num" w:pos="1080"/>
        </w:tabs>
        <w:ind w:left="1080" w:hanging="360"/>
      </w:pPr>
      <w:rPr>
        <w:rFonts w:ascii="Arial" w:hAnsi="Arial" w:hint="default"/>
      </w:rPr>
    </w:lvl>
    <w:lvl w:ilvl="2" w:tplc="F2B0DBF4" w:tentative="1">
      <w:start w:val="1"/>
      <w:numFmt w:val="bullet"/>
      <w:lvlText w:val="•"/>
      <w:lvlJc w:val="left"/>
      <w:pPr>
        <w:tabs>
          <w:tab w:val="num" w:pos="1800"/>
        </w:tabs>
        <w:ind w:left="1800" w:hanging="360"/>
      </w:pPr>
      <w:rPr>
        <w:rFonts w:ascii="Arial" w:hAnsi="Arial" w:hint="default"/>
      </w:rPr>
    </w:lvl>
    <w:lvl w:ilvl="3" w:tplc="9F5645A6" w:tentative="1">
      <w:start w:val="1"/>
      <w:numFmt w:val="bullet"/>
      <w:lvlText w:val="•"/>
      <w:lvlJc w:val="left"/>
      <w:pPr>
        <w:tabs>
          <w:tab w:val="num" w:pos="2520"/>
        </w:tabs>
        <w:ind w:left="2520" w:hanging="360"/>
      </w:pPr>
      <w:rPr>
        <w:rFonts w:ascii="Arial" w:hAnsi="Arial" w:hint="default"/>
      </w:rPr>
    </w:lvl>
    <w:lvl w:ilvl="4" w:tplc="56D800F8" w:tentative="1">
      <w:start w:val="1"/>
      <w:numFmt w:val="bullet"/>
      <w:lvlText w:val="•"/>
      <w:lvlJc w:val="left"/>
      <w:pPr>
        <w:tabs>
          <w:tab w:val="num" w:pos="3240"/>
        </w:tabs>
        <w:ind w:left="3240" w:hanging="360"/>
      </w:pPr>
      <w:rPr>
        <w:rFonts w:ascii="Arial" w:hAnsi="Arial" w:hint="default"/>
      </w:rPr>
    </w:lvl>
    <w:lvl w:ilvl="5" w:tplc="95EE5EFC" w:tentative="1">
      <w:start w:val="1"/>
      <w:numFmt w:val="bullet"/>
      <w:lvlText w:val="•"/>
      <w:lvlJc w:val="left"/>
      <w:pPr>
        <w:tabs>
          <w:tab w:val="num" w:pos="3960"/>
        </w:tabs>
        <w:ind w:left="3960" w:hanging="360"/>
      </w:pPr>
      <w:rPr>
        <w:rFonts w:ascii="Arial" w:hAnsi="Arial" w:hint="default"/>
      </w:rPr>
    </w:lvl>
    <w:lvl w:ilvl="6" w:tplc="7ECE3FD2" w:tentative="1">
      <w:start w:val="1"/>
      <w:numFmt w:val="bullet"/>
      <w:lvlText w:val="•"/>
      <w:lvlJc w:val="left"/>
      <w:pPr>
        <w:tabs>
          <w:tab w:val="num" w:pos="4680"/>
        </w:tabs>
        <w:ind w:left="4680" w:hanging="360"/>
      </w:pPr>
      <w:rPr>
        <w:rFonts w:ascii="Arial" w:hAnsi="Arial" w:hint="default"/>
      </w:rPr>
    </w:lvl>
    <w:lvl w:ilvl="7" w:tplc="B57AAAB4" w:tentative="1">
      <w:start w:val="1"/>
      <w:numFmt w:val="bullet"/>
      <w:lvlText w:val="•"/>
      <w:lvlJc w:val="left"/>
      <w:pPr>
        <w:tabs>
          <w:tab w:val="num" w:pos="5400"/>
        </w:tabs>
        <w:ind w:left="5400" w:hanging="360"/>
      </w:pPr>
      <w:rPr>
        <w:rFonts w:ascii="Arial" w:hAnsi="Arial" w:hint="default"/>
      </w:rPr>
    </w:lvl>
    <w:lvl w:ilvl="8" w:tplc="574C879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1E441CF"/>
    <w:multiLevelType w:val="hybridMultilevel"/>
    <w:tmpl w:val="B2DA01D8"/>
    <w:lvl w:ilvl="0" w:tplc="5010D81E">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64A40"/>
    <w:multiLevelType w:val="hybridMultilevel"/>
    <w:tmpl w:val="1550F0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DB7145"/>
    <w:multiLevelType w:val="hybridMultilevel"/>
    <w:tmpl w:val="4B50A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D72E3F"/>
    <w:multiLevelType w:val="hybridMultilevel"/>
    <w:tmpl w:val="8268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93595"/>
    <w:multiLevelType w:val="hybridMultilevel"/>
    <w:tmpl w:val="A6C432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E010D2"/>
    <w:multiLevelType w:val="hybridMultilevel"/>
    <w:tmpl w:val="0046E42E"/>
    <w:lvl w:ilvl="0" w:tplc="739A48E2">
      <w:start w:val="1"/>
      <w:numFmt w:val="bullet"/>
      <w:lvlText w:val="•"/>
      <w:lvlJc w:val="left"/>
      <w:pPr>
        <w:tabs>
          <w:tab w:val="num" w:pos="720"/>
        </w:tabs>
        <w:ind w:left="720" w:hanging="360"/>
      </w:pPr>
      <w:rPr>
        <w:rFonts w:ascii="Arial" w:hAnsi="Arial" w:hint="default"/>
      </w:rPr>
    </w:lvl>
    <w:lvl w:ilvl="1" w:tplc="6FAA6408" w:tentative="1">
      <w:start w:val="1"/>
      <w:numFmt w:val="bullet"/>
      <w:lvlText w:val="•"/>
      <w:lvlJc w:val="left"/>
      <w:pPr>
        <w:tabs>
          <w:tab w:val="num" w:pos="1440"/>
        </w:tabs>
        <w:ind w:left="1440" w:hanging="360"/>
      </w:pPr>
      <w:rPr>
        <w:rFonts w:ascii="Arial" w:hAnsi="Arial" w:hint="default"/>
      </w:rPr>
    </w:lvl>
    <w:lvl w:ilvl="2" w:tplc="DD48A5DA" w:tentative="1">
      <w:start w:val="1"/>
      <w:numFmt w:val="bullet"/>
      <w:lvlText w:val="•"/>
      <w:lvlJc w:val="left"/>
      <w:pPr>
        <w:tabs>
          <w:tab w:val="num" w:pos="2160"/>
        </w:tabs>
        <w:ind w:left="2160" w:hanging="360"/>
      </w:pPr>
      <w:rPr>
        <w:rFonts w:ascii="Arial" w:hAnsi="Arial" w:hint="default"/>
      </w:rPr>
    </w:lvl>
    <w:lvl w:ilvl="3" w:tplc="376CA0E8" w:tentative="1">
      <w:start w:val="1"/>
      <w:numFmt w:val="bullet"/>
      <w:lvlText w:val="•"/>
      <w:lvlJc w:val="left"/>
      <w:pPr>
        <w:tabs>
          <w:tab w:val="num" w:pos="2880"/>
        </w:tabs>
        <w:ind w:left="2880" w:hanging="360"/>
      </w:pPr>
      <w:rPr>
        <w:rFonts w:ascii="Arial" w:hAnsi="Arial" w:hint="default"/>
      </w:rPr>
    </w:lvl>
    <w:lvl w:ilvl="4" w:tplc="8402C456" w:tentative="1">
      <w:start w:val="1"/>
      <w:numFmt w:val="bullet"/>
      <w:lvlText w:val="•"/>
      <w:lvlJc w:val="left"/>
      <w:pPr>
        <w:tabs>
          <w:tab w:val="num" w:pos="3600"/>
        </w:tabs>
        <w:ind w:left="3600" w:hanging="360"/>
      </w:pPr>
      <w:rPr>
        <w:rFonts w:ascii="Arial" w:hAnsi="Arial" w:hint="default"/>
      </w:rPr>
    </w:lvl>
    <w:lvl w:ilvl="5" w:tplc="CCE27E64" w:tentative="1">
      <w:start w:val="1"/>
      <w:numFmt w:val="bullet"/>
      <w:lvlText w:val="•"/>
      <w:lvlJc w:val="left"/>
      <w:pPr>
        <w:tabs>
          <w:tab w:val="num" w:pos="4320"/>
        </w:tabs>
        <w:ind w:left="4320" w:hanging="360"/>
      </w:pPr>
      <w:rPr>
        <w:rFonts w:ascii="Arial" w:hAnsi="Arial" w:hint="default"/>
      </w:rPr>
    </w:lvl>
    <w:lvl w:ilvl="6" w:tplc="43A45CE2" w:tentative="1">
      <w:start w:val="1"/>
      <w:numFmt w:val="bullet"/>
      <w:lvlText w:val="•"/>
      <w:lvlJc w:val="left"/>
      <w:pPr>
        <w:tabs>
          <w:tab w:val="num" w:pos="5040"/>
        </w:tabs>
        <w:ind w:left="5040" w:hanging="360"/>
      </w:pPr>
      <w:rPr>
        <w:rFonts w:ascii="Arial" w:hAnsi="Arial" w:hint="default"/>
      </w:rPr>
    </w:lvl>
    <w:lvl w:ilvl="7" w:tplc="C1880118" w:tentative="1">
      <w:start w:val="1"/>
      <w:numFmt w:val="bullet"/>
      <w:lvlText w:val="•"/>
      <w:lvlJc w:val="left"/>
      <w:pPr>
        <w:tabs>
          <w:tab w:val="num" w:pos="5760"/>
        </w:tabs>
        <w:ind w:left="5760" w:hanging="360"/>
      </w:pPr>
      <w:rPr>
        <w:rFonts w:ascii="Arial" w:hAnsi="Arial" w:hint="default"/>
      </w:rPr>
    </w:lvl>
    <w:lvl w:ilvl="8" w:tplc="5B2AC9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517D7"/>
    <w:multiLevelType w:val="hybridMultilevel"/>
    <w:tmpl w:val="73F02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26FA3"/>
    <w:multiLevelType w:val="multilevel"/>
    <w:tmpl w:val="31F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504E9B"/>
    <w:multiLevelType w:val="hybridMultilevel"/>
    <w:tmpl w:val="A49223EA"/>
    <w:lvl w:ilvl="0" w:tplc="2C587806">
      <w:start w:val="1"/>
      <w:numFmt w:val="bullet"/>
      <w:lvlText w:val="•"/>
      <w:lvlJc w:val="left"/>
      <w:pPr>
        <w:tabs>
          <w:tab w:val="num" w:pos="360"/>
        </w:tabs>
        <w:ind w:left="360" w:hanging="360"/>
      </w:pPr>
      <w:rPr>
        <w:rFonts w:ascii="Arial" w:hAnsi="Arial" w:hint="default"/>
      </w:rPr>
    </w:lvl>
    <w:lvl w:ilvl="1" w:tplc="E858FC4C" w:tentative="1">
      <w:start w:val="1"/>
      <w:numFmt w:val="bullet"/>
      <w:lvlText w:val="•"/>
      <w:lvlJc w:val="left"/>
      <w:pPr>
        <w:tabs>
          <w:tab w:val="num" w:pos="1080"/>
        </w:tabs>
        <w:ind w:left="1080" w:hanging="360"/>
      </w:pPr>
      <w:rPr>
        <w:rFonts w:ascii="Arial" w:hAnsi="Arial" w:hint="default"/>
      </w:rPr>
    </w:lvl>
    <w:lvl w:ilvl="2" w:tplc="9E2C781E" w:tentative="1">
      <w:start w:val="1"/>
      <w:numFmt w:val="bullet"/>
      <w:lvlText w:val="•"/>
      <w:lvlJc w:val="left"/>
      <w:pPr>
        <w:tabs>
          <w:tab w:val="num" w:pos="1800"/>
        </w:tabs>
        <w:ind w:left="1800" w:hanging="360"/>
      </w:pPr>
      <w:rPr>
        <w:rFonts w:ascii="Arial" w:hAnsi="Arial" w:hint="default"/>
      </w:rPr>
    </w:lvl>
    <w:lvl w:ilvl="3" w:tplc="BD12E7E6" w:tentative="1">
      <w:start w:val="1"/>
      <w:numFmt w:val="bullet"/>
      <w:lvlText w:val="•"/>
      <w:lvlJc w:val="left"/>
      <w:pPr>
        <w:tabs>
          <w:tab w:val="num" w:pos="2520"/>
        </w:tabs>
        <w:ind w:left="2520" w:hanging="360"/>
      </w:pPr>
      <w:rPr>
        <w:rFonts w:ascii="Arial" w:hAnsi="Arial" w:hint="default"/>
      </w:rPr>
    </w:lvl>
    <w:lvl w:ilvl="4" w:tplc="2A00952C" w:tentative="1">
      <w:start w:val="1"/>
      <w:numFmt w:val="bullet"/>
      <w:lvlText w:val="•"/>
      <w:lvlJc w:val="left"/>
      <w:pPr>
        <w:tabs>
          <w:tab w:val="num" w:pos="3240"/>
        </w:tabs>
        <w:ind w:left="3240" w:hanging="360"/>
      </w:pPr>
      <w:rPr>
        <w:rFonts w:ascii="Arial" w:hAnsi="Arial" w:hint="default"/>
      </w:rPr>
    </w:lvl>
    <w:lvl w:ilvl="5" w:tplc="356E4796" w:tentative="1">
      <w:start w:val="1"/>
      <w:numFmt w:val="bullet"/>
      <w:lvlText w:val="•"/>
      <w:lvlJc w:val="left"/>
      <w:pPr>
        <w:tabs>
          <w:tab w:val="num" w:pos="3960"/>
        </w:tabs>
        <w:ind w:left="3960" w:hanging="360"/>
      </w:pPr>
      <w:rPr>
        <w:rFonts w:ascii="Arial" w:hAnsi="Arial" w:hint="default"/>
      </w:rPr>
    </w:lvl>
    <w:lvl w:ilvl="6" w:tplc="C65A1E70" w:tentative="1">
      <w:start w:val="1"/>
      <w:numFmt w:val="bullet"/>
      <w:lvlText w:val="•"/>
      <w:lvlJc w:val="left"/>
      <w:pPr>
        <w:tabs>
          <w:tab w:val="num" w:pos="4680"/>
        </w:tabs>
        <w:ind w:left="4680" w:hanging="360"/>
      </w:pPr>
      <w:rPr>
        <w:rFonts w:ascii="Arial" w:hAnsi="Arial" w:hint="default"/>
      </w:rPr>
    </w:lvl>
    <w:lvl w:ilvl="7" w:tplc="13C483EE" w:tentative="1">
      <w:start w:val="1"/>
      <w:numFmt w:val="bullet"/>
      <w:lvlText w:val="•"/>
      <w:lvlJc w:val="left"/>
      <w:pPr>
        <w:tabs>
          <w:tab w:val="num" w:pos="5400"/>
        </w:tabs>
        <w:ind w:left="5400" w:hanging="360"/>
      </w:pPr>
      <w:rPr>
        <w:rFonts w:ascii="Arial" w:hAnsi="Arial" w:hint="default"/>
      </w:rPr>
    </w:lvl>
    <w:lvl w:ilvl="8" w:tplc="A9EA2B5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AB7203E"/>
    <w:multiLevelType w:val="hybridMultilevel"/>
    <w:tmpl w:val="FC9A59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D38D8"/>
    <w:multiLevelType w:val="hybridMultilevel"/>
    <w:tmpl w:val="914214CA"/>
    <w:lvl w:ilvl="0" w:tplc="4F2A6D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6"/>
  </w:num>
  <w:num w:numId="4">
    <w:abstractNumId w:val="9"/>
  </w:num>
  <w:num w:numId="5">
    <w:abstractNumId w:val="12"/>
  </w:num>
  <w:num w:numId="6">
    <w:abstractNumId w:val="14"/>
  </w:num>
  <w:num w:numId="7">
    <w:abstractNumId w:val="3"/>
  </w:num>
  <w:num w:numId="8">
    <w:abstractNumId w:val="13"/>
  </w:num>
  <w:num w:numId="9">
    <w:abstractNumId w:val="7"/>
  </w:num>
  <w:num w:numId="10">
    <w:abstractNumId w:val="2"/>
  </w:num>
  <w:num w:numId="11">
    <w:abstractNumId w:val="1"/>
  </w:num>
  <w:num w:numId="12">
    <w:abstractNumId w:val="0"/>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B3"/>
    <w:rsid w:val="0000114A"/>
    <w:rsid w:val="00001493"/>
    <w:rsid w:val="000014B1"/>
    <w:rsid w:val="00001D40"/>
    <w:rsid w:val="00001EBE"/>
    <w:rsid w:val="00002885"/>
    <w:rsid w:val="00003244"/>
    <w:rsid w:val="000035A0"/>
    <w:rsid w:val="000036CF"/>
    <w:rsid w:val="0000454B"/>
    <w:rsid w:val="0000541B"/>
    <w:rsid w:val="00006899"/>
    <w:rsid w:val="00006B43"/>
    <w:rsid w:val="00006F48"/>
    <w:rsid w:val="000070E0"/>
    <w:rsid w:val="00007567"/>
    <w:rsid w:val="00007705"/>
    <w:rsid w:val="0000771A"/>
    <w:rsid w:val="00010C33"/>
    <w:rsid w:val="000112F1"/>
    <w:rsid w:val="00012B00"/>
    <w:rsid w:val="00012E5B"/>
    <w:rsid w:val="00013134"/>
    <w:rsid w:val="00013443"/>
    <w:rsid w:val="000139CC"/>
    <w:rsid w:val="000144DF"/>
    <w:rsid w:val="000151C9"/>
    <w:rsid w:val="000164A6"/>
    <w:rsid w:val="000169D6"/>
    <w:rsid w:val="0001778F"/>
    <w:rsid w:val="00017FDD"/>
    <w:rsid w:val="00020860"/>
    <w:rsid w:val="00020E9E"/>
    <w:rsid w:val="0002247A"/>
    <w:rsid w:val="000226AB"/>
    <w:rsid w:val="00023241"/>
    <w:rsid w:val="0002334C"/>
    <w:rsid w:val="00023E4F"/>
    <w:rsid w:val="000252AC"/>
    <w:rsid w:val="0002615A"/>
    <w:rsid w:val="0002642C"/>
    <w:rsid w:val="0002660F"/>
    <w:rsid w:val="00026657"/>
    <w:rsid w:val="0002689B"/>
    <w:rsid w:val="00026DAC"/>
    <w:rsid w:val="00027FBB"/>
    <w:rsid w:val="000308BB"/>
    <w:rsid w:val="00030EB1"/>
    <w:rsid w:val="00031418"/>
    <w:rsid w:val="0003299E"/>
    <w:rsid w:val="00032A16"/>
    <w:rsid w:val="00033112"/>
    <w:rsid w:val="000335F6"/>
    <w:rsid w:val="00033EF2"/>
    <w:rsid w:val="000348A2"/>
    <w:rsid w:val="00035370"/>
    <w:rsid w:val="00036BFC"/>
    <w:rsid w:val="00036F3E"/>
    <w:rsid w:val="000371CC"/>
    <w:rsid w:val="00041EC9"/>
    <w:rsid w:val="00043809"/>
    <w:rsid w:val="00043B90"/>
    <w:rsid w:val="00044510"/>
    <w:rsid w:val="00044676"/>
    <w:rsid w:val="0004469A"/>
    <w:rsid w:val="000461AD"/>
    <w:rsid w:val="0004678B"/>
    <w:rsid w:val="0004752D"/>
    <w:rsid w:val="00047EBF"/>
    <w:rsid w:val="00051338"/>
    <w:rsid w:val="0005167B"/>
    <w:rsid w:val="00052A1B"/>
    <w:rsid w:val="00052F33"/>
    <w:rsid w:val="00053949"/>
    <w:rsid w:val="00053978"/>
    <w:rsid w:val="000545D1"/>
    <w:rsid w:val="00054AA0"/>
    <w:rsid w:val="00055120"/>
    <w:rsid w:val="00056226"/>
    <w:rsid w:val="00060F44"/>
    <w:rsid w:val="000618F2"/>
    <w:rsid w:val="00061EF9"/>
    <w:rsid w:val="00062392"/>
    <w:rsid w:val="00062790"/>
    <w:rsid w:val="00063A01"/>
    <w:rsid w:val="00063AE4"/>
    <w:rsid w:val="000647E4"/>
    <w:rsid w:val="000654AD"/>
    <w:rsid w:val="000667F6"/>
    <w:rsid w:val="00066C84"/>
    <w:rsid w:val="00066D61"/>
    <w:rsid w:val="00066FE0"/>
    <w:rsid w:val="00067195"/>
    <w:rsid w:val="0006729A"/>
    <w:rsid w:val="00067779"/>
    <w:rsid w:val="00067CB2"/>
    <w:rsid w:val="00070334"/>
    <w:rsid w:val="00070473"/>
    <w:rsid w:val="00072D7E"/>
    <w:rsid w:val="00073067"/>
    <w:rsid w:val="00073A45"/>
    <w:rsid w:val="00073B15"/>
    <w:rsid w:val="00074059"/>
    <w:rsid w:val="0007576B"/>
    <w:rsid w:val="0007597E"/>
    <w:rsid w:val="00075FC6"/>
    <w:rsid w:val="00076805"/>
    <w:rsid w:val="00077A37"/>
    <w:rsid w:val="00077C4C"/>
    <w:rsid w:val="0008147E"/>
    <w:rsid w:val="0008155C"/>
    <w:rsid w:val="00084A5D"/>
    <w:rsid w:val="00084FD3"/>
    <w:rsid w:val="00085BC3"/>
    <w:rsid w:val="00085DF7"/>
    <w:rsid w:val="0008781D"/>
    <w:rsid w:val="000878A6"/>
    <w:rsid w:val="00090305"/>
    <w:rsid w:val="00090A7F"/>
    <w:rsid w:val="000918EC"/>
    <w:rsid w:val="00091A4E"/>
    <w:rsid w:val="00091CB2"/>
    <w:rsid w:val="00092163"/>
    <w:rsid w:val="00092502"/>
    <w:rsid w:val="00093922"/>
    <w:rsid w:val="00095A61"/>
    <w:rsid w:val="00095BA7"/>
    <w:rsid w:val="00095C99"/>
    <w:rsid w:val="00096CFB"/>
    <w:rsid w:val="000970ED"/>
    <w:rsid w:val="000972B1"/>
    <w:rsid w:val="0009753F"/>
    <w:rsid w:val="00097813"/>
    <w:rsid w:val="00097FCB"/>
    <w:rsid w:val="000A00CB"/>
    <w:rsid w:val="000A01F9"/>
    <w:rsid w:val="000A0850"/>
    <w:rsid w:val="000A21AE"/>
    <w:rsid w:val="000A23C7"/>
    <w:rsid w:val="000A2803"/>
    <w:rsid w:val="000A3194"/>
    <w:rsid w:val="000A3ABF"/>
    <w:rsid w:val="000A50A9"/>
    <w:rsid w:val="000A5668"/>
    <w:rsid w:val="000A6055"/>
    <w:rsid w:val="000A6CD0"/>
    <w:rsid w:val="000B02A8"/>
    <w:rsid w:val="000B077A"/>
    <w:rsid w:val="000B127C"/>
    <w:rsid w:val="000B1383"/>
    <w:rsid w:val="000B1413"/>
    <w:rsid w:val="000B201C"/>
    <w:rsid w:val="000B3949"/>
    <w:rsid w:val="000B433F"/>
    <w:rsid w:val="000B43F0"/>
    <w:rsid w:val="000B466E"/>
    <w:rsid w:val="000B471C"/>
    <w:rsid w:val="000B6200"/>
    <w:rsid w:val="000B6381"/>
    <w:rsid w:val="000B6935"/>
    <w:rsid w:val="000B6B44"/>
    <w:rsid w:val="000B795B"/>
    <w:rsid w:val="000C0986"/>
    <w:rsid w:val="000C13E5"/>
    <w:rsid w:val="000C14AB"/>
    <w:rsid w:val="000C16BE"/>
    <w:rsid w:val="000C1E3D"/>
    <w:rsid w:val="000C2AB3"/>
    <w:rsid w:val="000C38CD"/>
    <w:rsid w:val="000C3FF4"/>
    <w:rsid w:val="000C4F42"/>
    <w:rsid w:val="000C68D3"/>
    <w:rsid w:val="000C7346"/>
    <w:rsid w:val="000D0A74"/>
    <w:rsid w:val="000D2CC7"/>
    <w:rsid w:val="000D2F18"/>
    <w:rsid w:val="000D3770"/>
    <w:rsid w:val="000D380D"/>
    <w:rsid w:val="000D400C"/>
    <w:rsid w:val="000D47D0"/>
    <w:rsid w:val="000D4930"/>
    <w:rsid w:val="000D4F0F"/>
    <w:rsid w:val="000D5DFD"/>
    <w:rsid w:val="000D6D17"/>
    <w:rsid w:val="000D77EA"/>
    <w:rsid w:val="000D7F8D"/>
    <w:rsid w:val="000E05CA"/>
    <w:rsid w:val="000E18B0"/>
    <w:rsid w:val="000E1F91"/>
    <w:rsid w:val="000E2392"/>
    <w:rsid w:val="000E36D6"/>
    <w:rsid w:val="000E441D"/>
    <w:rsid w:val="000E5E1C"/>
    <w:rsid w:val="000E6C77"/>
    <w:rsid w:val="000E751A"/>
    <w:rsid w:val="000F0738"/>
    <w:rsid w:val="000F09B5"/>
    <w:rsid w:val="000F149B"/>
    <w:rsid w:val="000F16EE"/>
    <w:rsid w:val="000F1DA8"/>
    <w:rsid w:val="000F214D"/>
    <w:rsid w:val="000F3382"/>
    <w:rsid w:val="000F3652"/>
    <w:rsid w:val="000F371F"/>
    <w:rsid w:val="000F3959"/>
    <w:rsid w:val="000F41EF"/>
    <w:rsid w:val="000F42B1"/>
    <w:rsid w:val="000F501D"/>
    <w:rsid w:val="000F5B25"/>
    <w:rsid w:val="000F6707"/>
    <w:rsid w:val="000F760B"/>
    <w:rsid w:val="001004A5"/>
    <w:rsid w:val="0010060F"/>
    <w:rsid w:val="00101CE4"/>
    <w:rsid w:val="0010211D"/>
    <w:rsid w:val="001027B9"/>
    <w:rsid w:val="00102D7E"/>
    <w:rsid w:val="00106239"/>
    <w:rsid w:val="00106ABE"/>
    <w:rsid w:val="001071BE"/>
    <w:rsid w:val="00107643"/>
    <w:rsid w:val="001078E0"/>
    <w:rsid w:val="00107C40"/>
    <w:rsid w:val="0011077D"/>
    <w:rsid w:val="00111307"/>
    <w:rsid w:val="00112317"/>
    <w:rsid w:val="00112534"/>
    <w:rsid w:val="001130A3"/>
    <w:rsid w:val="001139DE"/>
    <w:rsid w:val="0011599F"/>
    <w:rsid w:val="00115AC0"/>
    <w:rsid w:val="00116449"/>
    <w:rsid w:val="0011670C"/>
    <w:rsid w:val="001172EA"/>
    <w:rsid w:val="0011766A"/>
    <w:rsid w:val="00117DF9"/>
    <w:rsid w:val="0012176F"/>
    <w:rsid w:val="00122338"/>
    <w:rsid w:val="00122BCD"/>
    <w:rsid w:val="001241A9"/>
    <w:rsid w:val="00124D0B"/>
    <w:rsid w:val="00125BCA"/>
    <w:rsid w:val="00125DA8"/>
    <w:rsid w:val="00126058"/>
    <w:rsid w:val="00126482"/>
    <w:rsid w:val="001266A9"/>
    <w:rsid w:val="00126EDD"/>
    <w:rsid w:val="00130859"/>
    <w:rsid w:val="00130DA6"/>
    <w:rsid w:val="0013103B"/>
    <w:rsid w:val="00131AE0"/>
    <w:rsid w:val="00132604"/>
    <w:rsid w:val="001327D8"/>
    <w:rsid w:val="00132ACC"/>
    <w:rsid w:val="00132F04"/>
    <w:rsid w:val="00132F1C"/>
    <w:rsid w:val="001333ED"/>
    <w:rsid w:val="001359B2"/>
    <w:rsid w:val="00136854"/>
    <w:rsid w:val="00136AC0"/>
    <w:rsid w:val="00136EC2"/>
    <w:rsid w:val="00137AC2"/>
    <w:rsid w:val="00137E0A"/>
    <w:rsid w:val="00137FA0"/>
    <w:rsid w:val="0014092A"/>
    <w:rsid w:val="00140C46"/>
    <w:rsid w:val="001410F1"/>
    <w:rsid w:val="00141801"/>
    <w:rsid w:val="00141CA9"/>
    <w:rsid w:val="00141DB5"/>
    <w:rsid w:val="00142AE0"/>
    <w:rsid w:val="0014451A"/>
    <w:rsid w:val="00144589"/>
    <w:rsid w:val="00144A62"/>
    <w:rsid w:val="00145614"/>
    <w:rsid w:val="00146745"/>
    <w:rsid w:val="001469FB"/>
    <w:rsid w:val="001475F1"/>
    <w:rsid w:val="0014790B"/>
    <w:rsid w:val="00150B6D"/>
    <w:rsid w:val="00150D06"/>
    <w:rsid w:val="001511EF"/>
    <w:rsid w:val="001513CB"/>
    <w:rsid w:val="0015234D"/>
    <w:rsid w:val="00152674"/>
    <w:rsid w:val="00152BB6"/>
    <w:rsid w:val="0015382D"/>
    <w:rsid w:val="00154626"/>
    <w:rsid w:val="00154F76"/>
    <w:rsid w:val="0015544C"/>
    <w:rsid w:val="001554A6"/>
    <w:rsid w:val="00156D6B"/>
    <w:rsid w:val="00156EBD"/>
    <w:rsid w:val="0015769C"/>
    <w:rsid w:val="00157EC2"/>
    <w:rsid w:val="00160A7C"/>
    <w:rsid w:val="00162125"/>
    <w:rsid w:val="001623C2"/>
    <w:rsid w:val="00162EE0"/>
    <w:rsid w:val="00162F50"/>
    <w:rsid w:val="001630E5"/>
    <w:rsid w:val="0016328A"/>
    <w:rsid w:val="00163B1D"/>
    <w:rsid w:val="0016482C"/>
    <w:rsid w:val="00164B47"/>
    <w:rsid w:val="00165CD2"/>
    <w:rsid w:val="001674B1"/>
    <w:rsid w:val="0017023B"/>
    <w:rsid w:val="001708D1"/>
    <w:rsid w:val="001722E7"/>
    <w:rsid w:val="00172A58"/>
    <w:rsid w:val="00173455"/>
    <w:rsid w:val="00173D71"/>
    <w:rsid w:val="001740B0"/>
    <w:rsid w:val="00174917"/>
    <w:rsid w:val="001752EB"/>
    <w:rsid w:val="00175A33"/>
    <w:rsid w:val="00175DAA"/>
    <w:rsid w:val="0017661A"/>
    <w:rsid w:val="00176B0C"/>
    <w:rsid w:val="00176F0E"/>
    <w:rsid w:val="00176F3C"/>
    <w:rsid w:val="0017732F"/>
    <w:rsid w:val="0017790A"/>
    <w:rsid w:val="00180047"/>
    <w:rsid w:val="00180CA8"/>
    <w:rsid w:val="00181B8F"/>
    <w:rsid w:val="00181BC5"/>
    <w:rsid w:val="00181FCB"/>
    <w:rsid w:val="001824D2"/>
    <w:rsid w:val="00182BFC"/>
    <w:rsid w:val="00184099"/>
    <w:rsid w:val="00184C4D"/>
    <w:rsid w:val="0018680E"/>
    <w:rsid w:val="0019195E"/>
    <w:rsid w:val="00191CF6"/>
    <w:rsid w:val="00191EF0"/>
    <w:rsid w:val="001924B0"/>
    <w:rsid w:val="0019285F"/>
    <w:rsid w:val="00192C8E"/>
    <w:rsid w:val="00192D14"/>
    <w:rsid w:val="001931E3"/>
    <w:rsid w:val="00193E13"/>
    <w:rsid w:val="001940F0"/>
    <w:rsid w:val="001941A6"/>
    <w:rsid w:val="00194248"/>
    <w:rsid w:val="0019474E"/>
    <w:rsid w:val="00196874"/>
    <w:rsid w:val="00197EAB"/>
    <w:rsid w:val="001A0240"/>
    <w:rsid w:val="001A0960"/>
    <w:rsid w:val="001A0BEB"/>
    <w:rsid w:val="001A1344"/>
    <w:rsid w:val="001A14F8"/>
    <w:rsid w:val="001A2C05"/>
    <w:rsid w:val="001A3A80"/>
    <w:rsid w:val="001A3DC8"/>
    <w:rsid w:val="001A4E1B"/>
    <w:rsid w:val="001A5803"/>
    <w:rsid w:val="001A6653"/>
    <w:rsid w:val="001A7007"/>
    <w:rsid w:val="001A7BEC"/>
    <w:rsid w:val="001A7E2E"/>
    <w:rsid w:val="001B0512"/>
    <w:rsid w:val="001B1606"/>
    <w:rsid w:val="001B1CCA"/>
    <w:rsid w:val="001B2645"/>
    <w:rsid w:val="001B2BC0"/>
    <w:rsid w:val="001B2DC1"/>
    <w:rsid w:val="001B41C1"/>
    <w:rsid w:val="001B5F07"/>
    <w:rsid w:val="001B66C4"/>
    <w:rsid w:val="001B676A"/>
    <w:rsid w:val="001B7125"/>
    <w:rsid w:val="001B748A"/>
    <w:rsid w:val="001B7E30"/>
    <w:rsid w:val="001C096F"/>
    <w:rsid w:val="001C1E64"/>
    <w:rsid w:val="001C2003"/>
    <w:rsid w:val="001C2608"/>
    <w:rsid w:val="001C29C2"/>
    <w:rsid w:val="001C500B"/>
    <w:rsid w:val="001C56D3"/>
    <w:rsid w:val="001C583A"/>
    <w:rsid w:val="001C5DE6"/>
    <w:rsid w:val="001C6398"/>
    <w:rsid w:val="001C6658"/>
    <w:rsid w:val="001C70B6"/>
    <w:rsid w:val="001C73DE"/>
    <w:rsid w:val="001D0450"/>
    <w:rsid w:val="001D0CB1"/>
    <w:rsid w:val="001D11B7"/>
    <w:rsid w:val="001D1FDE"/>
    <w:rsid w:val="001D26D3"/>
    <w:rsid w:val="001D2B65"/>
    <w:rsid w:val="001D3EB9"/>
    <w:rsid w:val="001D3EEE"/>
    <w:rsid w:val="001D4960"/>
    <w:rsid w:val="001D5649"/>
    <w:rsid w:val="001D5B34"/>
    <w:rsid w:val="001D6D4C"/>
    <w:rsid w:val="001D752F"/>
    <w:rsid w:val="001D75DD"/>
    <w:rsid w:val="001D760B"/>
    <w:rsid w:val="001D7C51"/>
    <w:rsid w:val="001E0209"/>
    <w:rsid w:val="001E04AC"/>
    <w:rsid w:val="001E04B3"/>
    <w:rsid w:val="001E0BF2"/>
    <w:rsid w:val="001E0E7F"/>
    <w:rsid w:val="001E1E13"/>
    <w:rsid w:val="001E1F6E"/>
    <w:rsid w:val="001E20E4"/>
    <w:rsid w:val="001E3C15"/>
    <w:rsid w:val="001E4941"/>
    <w:rsid w:val="001E7A00"/>
    <w:rsid w:val="001F0909"/>
    <w:rsid w:val="001F0CE3"/>
    <w:rsid w:val="001F1DD5"/>
    <w:rsid w:val="001F305C"/>
    <w:rsid w:val="001F3C7B"/>
    <w:rsid w:val="001F4538"/>
    <w:rsid w:val="001F4781"/>
    <w:rsid w:val="001F56FF"/>
    <w:rsid w:val="001F6587"/>
    <w:rsid w:val="001F6A3E"/>
    <w:rsid w:val="001F78DE"/>
    <w:rsid w:val="001F7FE2"/>
    <w:rsid w:val="00200D4F"/>
    <w:rsid w:val="0020187D"/>
    <w:rsid w:val="002018E1"/>
    <w:rsid w:val="0020194C"/>
    <w:rsid w:val="0020228B"/>
    <w:rsid w:val="00203524"/>
    <w:rsid w:val="002045A0"/>
    <w:rsid w:val="00204ADC"/>
    <w:rsid w:val="0020507D"/>
    <w:rsid w:val="00205EA2"/>
    <w:rsid w:val="00206769"/>
    <w:rsid w:val="00206DDE"/>
    <w:rsid w:val="0020702A"/>
    <w:rsid w:val="0020777C"/>
    <w:rsid w:val="002100A9"/>
    <w:rsid w:val="00211261"/>
    <w:rsid w:val="00212A1A"/>
    <w:rsid w:val="00213531"/>
    <w:rsid w:val="00213C23"/>
    <w:rsid w:val="00213FBF"/>
    <w:rsid w:val="00216F4A"/>
    <w:rsid w:val="00217C64"/>
    <w:rsid w:val="0022034F"/>
    <w:rsid w:val="0022053B"/>
    <w:rsid w:val="002207E6"/>
    <w:rsid w:val="0022098F"/>
    <w:rsid w:val="00220FBC"/>
    <w:rsid w:val="00221882"/>
    <w:rsid w:val="00221C59"/>
    <w:rsid w:val="002229CA"/>
    <w:rsid w:val="00223620"/>
    <w:rsid w:val="00224170"/>
    <w:rsid w:val="00224930"/>
    <w:rsid w:val="00225581"/>
    <w:rsid w:val="0022778D"/>
    <w:rsid w:val="00227932"/>
    <w:rsid w:val="002300A1"/>
    <w:rsid w:val="00230B23"/>
    <w:rsid w:val="002311F8"/>
    <w:rsid w:val="00231D04"/>
    <w:rsid w:val="00232737"/>
    <w:rsid w:val="00232F3D"/>
    <w:rsid w:val="00233939"/>
    <w:rsid w:val="00233D5C"/>
    <w:rsid w:val="0023414C"/>
    <w:rsid w:val="00235074"/>
    <w:rsid w:val="00235CAC"/>
    <w:rsid w:val="0023621B"/>
    <w:rsid w:val="00236FDC"/>
    <w:rsid w:val="002373BA"/>
    <w:rsid w:val="002374FE"/>
    <w:rsid w:val="002377F1"/>
    <w:rsid w:val="00237C0E"/>
    <w:rsid w:val="0024121C"/>
    <w:rsid w:val="002412AD"/>
    <w:rsid w:val="0024155E"/>
    <w:rsid w:val="00241606"/>
    <w:rsid w:val="00241625"/>
    <w:rsid w:val="00241788"/>
    <w:rsid w:val="002418C3"/>
    <w:rsid w:val="00243551"/>
    <w:rsid w:val="0024392C"/>
    <w:rsid w:val="00243E4D"/>
    <w:rsid w:val="002440D3"/>
    <w:rsid w:val="00244344"/>
    <w:rsid w:val="00245B7E"/>
    <w:rsid w:val="00245EE3"/>
    <w:rsid w:val="002476E8"/>
    <w:rsid w:val="00247DCD"/>
    <w:rsid w:val="00251F62"/>
    <w:rsid w:val="00252A4C"/>
    <w:rsid w:val="00252B13"/>
    <w:rsid w:val="00252E29"/>
    <w:rsid w:val="00253572"/>
    <w:rsid w:val="00254555"/>
    <w:rsid w:val="00254624"/>
    <w:rsid w:val="00254F23"/>
    <w:rsid w:val="002559E2"/>
    <w:rsid w:val="00255A30"/>
    <w:rsid w:val="00256525"/>
    <w:rsid w:val="00256E0F"/>
    <w:rsid w:val="002575D9"/>
    <w:rsid w:val="0025792E"/>
    <w:rsid w:val="0026001A"/>
    <w:rsid w:val="00262D71"/>
    <w:rsid w:val="00263032"/>
    <w:rsid w:val="00264135"/>
    <w:rsid w:val="0026489C"/>
    <w:rsid w:val="00265DFB"/>
    <w:rsid w:val="0026662F"/>
    <w:rsid w:val="00266954"/>
    <w:rsid w:val="00266CC1"/>
    <w:rsid w:val="00266F6F"/>
    <w:rsid w:val="002707BC"/>
    <w:rsid w:val="0027080F"/>
    <w:rsid w:val="00271278"/>
    <w:rsid w:val="002716E1"/>
    <w:rsid w:val="00271753"/>
    <w:rsid w:val="00271A68"/>
    <w:rsid w:val="00271C64"/>
    <w:rsid w:val="0027290F"/>
    <w:rsid w:val="00272C64"/>
    <w:rsid w:val="002747D6"/>
    <w:rsid w:val="00274E80"/>
    <w:rsid w:val="002751AF"/>
    <w:rsid w:val="002752CC"/>
    <w:rsid w:val="00275565"/>
    <w:rsid w:val="002759E8"/>
    <w:rsid w:val="002761A8"/>
    <w:rsid w:val="0027742A"/>
    <w:rsid w:val="00277E16"/>
    <w:rsid w:val="00277FFE"/>
    <w:rsid w:val="00280423"/>
    <w:rsid w:val="00280FF7"/>
    <w:rsid w:val="002811C0"/>
    <w:rsid w:val="002811F8"/>
    <w:rsid w:val="00281F9C"/>
    <w:rsid w:val="00282510"/>
    <w:rsid w:val="00282D20"/>
    <w:rsid w:val="00283436"/>
    <w:rsid w:val="00283E15"/>
    <w:rsid w:val="00284AC2"/>
    <w:rsid w:val="00285399"/>
    <w:rsid w:val="00285BFC"/>
    <w:rsid w:val="0028665E"/>
    <w:rsid w:val="00287DA9"/>
    <w:rsid w:val="00290D06"/>
    <w:rsid w:val="00290E24"/>
    <w:rsid w:val="00291634"/>
    <w:rsid w:val="00291CBE"/>
    <w:rsid w:val="00291CF5"/>
    <w:rsid w:val="00292D41"/>
    <w:rsid w:val="002932B8"/>
    <w:rsid w:val="0029348D"/>
    <w:rsid w:val="002939D6"/>
    <w:rsid w:val="002941A9"/>
    <w:rsid w:val="002954B0"/>
    <w:rsid w:val="00295747"/>
    <w:rsid w:val="002959E6"/>
    <w:rsid w:val="00295C65"/>
    <w:rsid w:val="0029665F"/>
    <w:rsid w:val="00297525"/>
    <w:rsid w:val="00297991"/>
    <w:rsid w:val="00297A07"/>
    <w:rsid w:val="002A0197"/>
    <w:rsid w:val="002A1781"/>
    <w:rsid w:val="002A1FC7"/>
    <w:rsid w:val="002A22A9"/>
    <w:rsid w:val="002A34A6"/>
    <w:rsid w:val="002A4A6F"/>
    <w:rsid w:val="002A5D1E"/>
    <w:rsid w:val="002A608B"/>
    <w:rsid w:val="002A65F1"/>
    <w:rsid w:val="002A6AD8"/>
    <w:rsid w:val="002B00D9"/>
    <w:rsid w:val="002B03FF"/>
    <w:rsid w:val="002B0510"/>
    <w:rsid w:val="002B2094"/>
    <w:rsid w:val="002B2344"/>
    <w:rsid w:val="002B2B34"/>
    <w:rsid w:val="002B35B8"/>
    <w:rsid w:val="002B3F32"/>
    <w:rsid w:val="002B5963"/>
    <w:rsid w:val="002B60A1"/>
    <w:rsid w:val="002B667D"/>
    <w:rsid w:val="002B7726"/>
    <w:rsid w:val="002B7785"/>
    <w:rsid w:val="002C0ABF"/>
    <w:rsid w:val="002C0FDD"/>
    <w:rsid w:val="002C13E7"/>
    <w:rsid w:val="002C16F9"/>
    <w:rsid w:val="002C2406"/>
    <w:rsid w:val="002C3732"/>
    <w:rsid w:val="002C3B67"/>
    <w:rsid w:val="002C3CD4"/>
    <w:rsid w:val="002C479B"/>
    <w:rsid w:val="002C5126"/>
    <w:rsid w:val="002C547A"/>
    <w:rsid w:val="002C599C"/>
    <w:rsid w:val="002D014E"/>
    <w:rsid w:val="002D0F6B"/>
    <w:rsid w:val="002D1C82"/>
    <w:rsid w:val="002D2A31"/>
    <w:rsid w:val="002D2C23"/>
    <w:rsid w:val="002D2F74"/>
    <w:rsid w:val="002D3573"/>
    <w:rsid w:val="002D5441"/>
    <w:rsid w:val="002D55DF"/>
    <w:rsid w:val="002D5DB5"/>
    <w:rsid w:val="002D5F1D"/>
    <w:rsid w:val="002D6409"/>
    <w:rsid w:val="002E0530"/>
    <w:rsid w:val="002E20E3"/>
    <w:rsid w:val="002E25CA"/>
    <w:rsid w:val="002E2CF9"/>
    <w:rsid w:val="002E4049"/>
    <w:rsid w:val="002E438F"/>
    <w:rsid w:val="002E588C"/>
    <w:rsid w:val="002E6A84"/>
    <w:rsid w:val="002E6EFE"/>
    <w:rsid w:val="002E7525"/>
    <w:rsid w:val="002E7CED"/>
    <w:rsid w:val="002F0C78"/>
    <w:rsid w:val="002F24E6"/>
    <w:rsid w:val="002F2B12"/>
    <w:rsid w:val="002F2D96"/>
    <w:rsid w:val="002F3509"/>
    <w:rsid w:val="002F3BA7"/>
    <w:rsid w:val="002F3F0C"/>
    <w:rsid w:val="002F5048"/>
    <w:rsid w:val="002F5437"/>
    <w:rsid w:val="002F5900"/>
    <w:rsid w:val="002F599D"/>
    <w:rsid w:val="003013B4"/>
    <w:rsid w:val="00301761"/>
    <w:rsid w:val="00301C8D"/>
    <w:rsid w:val="00301F3D"/>
    <w:rsid w:val="00302C9B"/>
    <w:rsid w:val="003032CD"/>
    <w:rsid w:val="00303347"/>
    <w:rsid w:val="00304246"/>
    <w:rsid w:val="0030432B"/>
    <w:rsid w:val="003044B1"/>
    <w:rsid w:val="003047C1"/>
    <w:rsid w:val="00304BDE"/>
    <w:rsid w:val="0030687F"/>
    <w:rsid w:val="0030707C"/>
    <w:rsid w:val="003070C8"/>
    <w:rsid w:val="00310666"/>
    <w:rsid w:val="0031098A"/>
    <w:rsid w:val="003124E7"/>
    <w:rsid w:val="003124FF"/>
    <w:rsid w:val="00312BF7"/>
    <w:rsid w:val="00313D6D"/>
    <w:rsid w:val="00314017"/>
    <w:rsid w:val="00315E84"/>
    <w:rsid w:val="003171A1"/>
    <w:rsid w:val="003204E8"/>
    <w:rsid w:val="00320B5C"/>
    <w:rsid w:val="00321B37"/>
    <w:rsid w:val="00321C4A"/>
    <w:rsid w:val="0032253F"/>
    <w:rsid w:val="003225AC"/>
    <w:rsid w:val="003225D8"/>
    <w:rsid w:val="0032281D"/>
    <w:rsid w:val="003228EB"/>
    <w:rsid w:val="003229C3"/>
    <w:rsid w:val="003233C6"/>
    <w:rsid w:val="003236C3"/>
    <w:rsid w:val="00323764"/>
    <w:rsid w:val="003237E4"/>
    <w:rsid w:val="0032441E"/>
    <w:rsid w:val="003245BF"/>
    <w:rsid w:val="00325F56"/>
    <w:rsid w:val="003269FD"/>
    <w:rsid w:val="00326A88"/>
    <w:rsid w:val="003306C0"/>
    <w:rsid w:val="00330BA2"/>
    <w:rsid w:val="0033183C"/>
    <w:rsid w:val="003327A4"/>
    <w:rsid w:val="00332C2F"/>
    <w:rsid w:val="00333A4B"/>
    <w:rsid w:val="00333F70"/>
    <w:rsid w:val="0033604B"/>
    <w:rsid w:val="00336652"/>
    <w:rsid w:val="0033667C"/>
    <w:rsid w:val="003370D5"/>
    <w:rsid w:val="00337685"/>
    <w:rsid w:val="00340977"/>
    <w:rsid w:val="00341AB8"/>
    <w:rsid w:val="003427A1"/>
    <w:rsid w:val="00344047"/>
    <w:rsid w:val="0034425C"/>
    <w:rsid w:val="0034543B"/>
    <w:rsid w:val="003463DE"/>
    <w:rsid w:val="00346C3D"/>
    <w:rsid w:val="00346E1D"/>
    <w:rsid w:val="00347350"/>
    <w:rsid w:val="00347603"/>
    <w:rsid w:val="00347D16"/>
    <w:rsid w:val="0035017A"/>
    <w:rsid w:val="003522AE"/>
    <w:rsid w:val="00352E04"/>
    <w:rsid w:val="00352FE9"/>
    <w:rsid w:val="00353DF0"/>
    <w:rsid w:val="00354A53"/>
    <w:rsid w:val="00354EAE"/>
    <w:rsid w:val="003553CC"/>
    <w:rsid w:val="00355D8F"/>
    <w:rsid w:val="003562FA"/>
    <w:rsid w:val="00356527"/>
    <w:rsid w:val="003577F5"/>
    <w:rsid w:val="00357BDC"/>
    <w:rsid w:val="0036087F"/>
    <w:rsid w:val="00360905"/>
    <w:rsid w:val="00360BCE"/>
    <w:rsid w:val="0036174C"/>
    <w:rsid w:val="00361A7E"/>
    <w:rsid w:val="00361AB7"/>
    <w:rsid w:val="00363C17"/>
    <w:rsid w:val="00364586"/>
    <w:rsid w:val="00365490"/>
    <w:rsid w:val="0036573D"/>
    <w:rsid w:val="00365805"/>
    <w:rsid w:val="00366138"/>
    <w:rsid w:val="00366154"/>
    <w:rsid w:val="0037036C"/>
    <w:rsid w:val="00371C2D"/>
    <w:rsid w:val="00372FD9"/>
    <w:rsid w:val="00373421"/>
    <w:rsid w:val="00373A8F"/>
    <w:rsid w:val="00373D86"/>
    <w:rsid w:val="003755AA"/>
    <w:rsid w:val="003759B9"/>
    <w:rsid w:val="003766DD"/>
    <w:rsid w:val="00376B35"/>
    <w:rsid w:val="00376C53"/>
    <w:rsid w:val="00380228"/>
    <w:rsid w:val="00380374"/>
    <w:rsid w:val="00380934"/>
    <w:rsid w:val="00380E1C"/>
    <w:rsid w:val="00381E67"/>
    <w:rsid w:val="00381E8F"/>
    <w:rsid w:val="00382114"/>
    <w:rsid w:val="00382961"/>
    <w:rsid w:val="003836F7"/>
    <w:rsid w:val="00383BEB"/>
    <w:rsid w:val="00384026"/>
    <w:rsid w:val="003848FC"/>
    <w:rsid w:val="00384A83"/>
    <w:rsid w:val="00384E82"/>
    <w:rsid w:val="00385F16"/>
    <w:rsid w:val="00386BE3"/>
    <w:rsid w:val="00386DE1"/>
    <w:rsid w:val="0038711E"/>
    <w:rsid w:val="00390491"/>
    <w:rsid w:val="0039096E"/>
    <w:rsid w:val="00390F2C"/>
    <w:rsid w:val="00391139"/>
    <w:rsid w:val="00391DE9"/>
    <w:rsid w:val="00391F06"/>
    <w:rsid w:val="00392351"/>
    <w:rsid w:val="00392646"/>
    <w:rsid w:val="00392A01"/>
    <w:rsid w:val="00393CDD"/>
    <w:rsid w:val="00395DEB"/>
    <w:rsid w:val="0039616A"/>
    <w:rsid w:val="00396646"/>
    <w:rsid w:val="00397078"/>
    <w:rsid w:val="00397334"/>
    <w:rsid w:val="00397892"/>
    <w:rsid w:val="00397A20"/>
    <w:rsid w:val="00397FA0"/>
    <w:rsid w:val="003A02D5"/>
    <w:rsid w:val="003A1014"/>
    <w:rsid w:val="003A13AA"/>
    <w:rsid w:val="003A1505"/>
    <w:rsid w:val="003A1DB1"/>
    <w:rsid w:val="003A30AB"/>
    <w:rsid w:val="003A315B"/>
    <w:rsid w:val="003A33F4"/>
    <w:rsid w:val="003A34F5"/>
    <w:rsid w:val="003A377D"/>
    <w:rsid w:val="003A596D"/>
    <w:rsid w:val="003A5A71"/>
    <w:rsid w:val="003A6107"/>
    <w:rsid w:val="003A63EB"/>
    <w:rsid w:val="003A6E75"/>
    <w:rsid w:val="003B046C"/>
    <w:rsid w:val="003B0F7E"/>
    <w:rsid w:val="003B10CC"/>
    <w:rsid w:val="003B14F4"/>
    <w:rsid w:val="003B1DE0"/>
    <w:rsid w:val="003B2CC2"/>
    <w:rsid w:val="003B2D23"/>
    <w:rsid w:val="003B5827"/>
    <w:rsid w:val="003B6299"/>
    <w:rsid w:val="003B64EE"/>
    <w:rsid w:val="003B65E3"/>
    <w:rsid w:val="003B7BFF"/>
    <w:rsid w:val="003B7ED1"/>
    <w:rsid w:val="003C1117"/>
    <w:rsid w:val="003C14A0"/>
    <w:rsid w:val="003C3A62"/>
    <w:rsid w:val="003C43A4"/>
    <w:rsid w:val="003C4D0A"/>
    <w:rsid w:val="003C510B"/>
    <w:rsid w:val="003C542A"/>
    <w:rsid w:val="003C6005"/>
    <w:rsid w:val="003C6BA3"/>
    <w:rsid w:val="003C6ED9"/>
    <w:rsid w:val="003C72AA"/>
    <w:rsid w:val="003C7D27"/>
    <w:rsid w:val="003C7F8B"/>
    <w:rsid w:val="003D01CA"/>
    <w:rsid w:val="003D0B07"/>
    <w:rsid w:val="003D1381"/>
    <w:rsid w:val="003D18E0"/>
    <w:rsid w:val="003D21BC"/>
    <w:rsid w:val="003D225A"/>
    <w:rsid w:val="003D22DB"/>
    <w:rsid w:val="003D251E"/>
    <w:rsid w:val="003D28BB"/>
    <w:rsid w:val="003D328F"/>
    <w:rsid w:val="003D3814"/>
    <w:rsid w:val="003D39A4"/>
    <w:rsid w:val="003D5DD4"/>
    <w:rsid w:val="003D6461"/>
    <w:rsid w:val="003D6D5B"/>
    <w:rsid w:val="003E08D3"/>
    <w:rsid w:val="003E326A"/>
    <w:rsid w:val="003E3DAB"/>
    <w:rsid w:val="003E5A22"/>
    <w:rsid w:val="003E6403"/>
    <w:rsid w:val="003E6D03"/>
    <w:rsid w:val="003E74C0"/>
    <w:rsid w:val="003E7A91"/>
    <w:rsid w:val="003F0722"/>
    <w:rsid w:val="003F177F"/>
    <w:rsid w:val="003F18A0"/>
    <w:rsid w:val="003F1AF0"/>
    <w:rsid w:val="003F1D57"/>
    <w:rsid w:val="003F2853"/>
    <w:rsid w:val="003F36D5"/>
    <w:rsid w:val="003F37DE"/>
    <w:rsid w:val="003F6358"/>
    <w:rsid w:val="003F67A9"/>
    <w:rsid w:val="003F71B6"/>
    <w:rsid w:val="004007CD"/>
    <w:rsid w:val="00400AA7"/>
    <w:rsid w:val="00401738"/>
    <w:rsid w:val="00401D57"/>
    <w:rsid w:val="00401F32"/>
    <w:rsid w:val="00403DD9"/>
    <w:rsid w:val="00404530"/>
    <w:rsid w:val="0040492B"/>
    <w:rsid w:val="004051EB"/>
    <w:rsid w:val="0040589E"/>
    <w:rsid w:val="0040654D"/>
    <w:rsid w:val="00406C6A"/>
    <w:rsid w:val="00407B82"/>
    <w:rsid w:val="004108BD"/>
    <w:rsid w:val="00411AB5"/>
    <w:rsid w:val="00411E59"/>
    <w:rsid w:val="004120EC"/>
    <w:rsid w:val="0041423F"/>
    <w:rsid w:val="00414687"/>
    <w:rsid w:val="004149BC"/>
    <w:rsid w:val="00415289"/>
    <w:rsid w:val="00417120"/>
    <w:rsid w:val="00420038"/>
    <w:rsid w:val="00420813"/>
    <w:rsid w:val="0042117E"/>
    <w:rsid w:val="004212FB"/>
    <w:rsid w:val="004237B3"/>
    <w:rsid w:val="00423DAB"/>
    <w:rsid w:val="00424C39"/>
    <w:rsid w:val="00424F4B"/>
    <w:rsid w:val="004250F3"/>
    <w:rsid w:val="00425D87"/>
    <w:rsid w:val="004265E4"/>
    <w:rsid w:val="00426953"/>
    <w:rsid w:val="00427723"/>
    <w:rsid w:val="004277C5"/>
    <w:rsid w:val="00427DE6"/>
    <w:rsid w:val="004304D9"/>
    <w:rsid w:val="00430555"/>
    <w:rsid w:val="00430F8A"/>
    <w:rsid w:val="004316D8"/>
    <w:rsid w:val="00431F12"/>
    <w:rsid w:val="0043337D"/>
    <w:rsid w:val="004333B8"/>
    <w:rsid w:val="00434932"/>
    <w:rsid w:val="0043517D"/>
    <w:rsid w:val="004358DB"/>
    <w:rsid w:val="00435E0D"/>
    <w:rsid w:val="0043604A"/>
    <w:rsid w:val="00436978"/>
    <w:rsid w:val="00436E47"/>
    <w:rsid w:val="004374B4"/>
    <w:rsid w:val="004374F1"/>
    <w:rsid w:val="0044027F"/>
    <w:rsid w:val="004412CA"/>
    <w:rsid w:val="00441BC5"/>
    <w:rsid w:val="00442150"/>
    <w:rsid w:val="0044276A"/>
    <w:rsid w:val="00442866"/>
    <w:rsid w:val="004431DF"/>
    <w:rsid w:val="00444473"/>
    <w:rsid w:val="00444E08"/>
    <w:rsid w:val="00444FBB"/>
    <w:rsid w:val="004454C1"/>
    <w:rsid w:val="0044591F"/>
    <w:rsid w:val="00445CA8"/>
    <w:rsid w:val="00446C6D"/>
    <w:rsid w:val="00447225"/>
    <w:rsid w:val="004478DC"/>
    <w:rsid w:val="00450AB4"/>
    <w:rsid w:val="00450D9D"/>
    <w:rsid w:val="004523B1"/>
    <w:rsid w:val="0045251A"/>
    <w:rsid w:val="0045685A"/>
    <w:rsid w:val="00457EB8"/>
    <w:rsid w:val="00460527"/>
    <w:rsid w:val="00460A53"/>
    <w:rsid w:val="00460FE1"/>
    <w:rsid w:val="00461333"/>
    <w:rsid w:val="00461836"/>
    <w:rsid w:val="00461C0F"/>
    <w:rsid w:val="00461DF7"/>
    <w:rsid w:val="00462DBD"/>
    <w:rsid w:val="00465556"/>
    <w:rsid w:val="0046565A"/>
    <w:rsid w:val="0046595A"/>
    <w:rsid w:val="00465D0E"/>
    <w:rsid w:val="00466E03"/>
    <w:rsid w:val="00466F8C"/>
    <w:rsid w:val="0047042F"/>
    <w:rsid w:val="004706E2"/>
    <w:rsid w:val="0047084B"/>
    <w:rsid w:val="004757C5"/>
    <w:rsid w:val="00477CF9"/>
    <w:rsid w:val="004807E5"/>
    <w:rsid w:val="00481756"/>
    <w:rsid w:val="00482444"/>
    <w:rsid w:val="00482A7F"/>
    <w:rsid w:val="00482BAC"/>
    <w:rsid w:val="00483304"/>
    <w:rsid w:val="00483FF6"/>
    <w:rsid w:val="0048523F"/>
    <w:rsid w:val="004858EB"/>
    <w:rsid w:val="0048609E"/>
    <w:rsid w:val="00486387"/>
    <w:rsid w:val="00486960"/>
    <w:rsid w:val="00486A62"/>
    <w:rsid w:val="00486B39"/>
    <w:rsid w:val="0048791C"/>
    <w:rsid w:val="00487FC2"/>
    <w:rsid w:val="00490E73"/>
    <w:rsid w:val="00491972"/>
    <w:rsid w:val="004925B3"/>
    <w:rsid w:val="00492817"/>
    <w:rsid w:val="004952B9"/>
    <w:rsid w:val="00496D45"/>
    <w:rsid w:val="00496F03"/>
    <w:rsid w:val="00497A17"/>
    <w:rsid w:val="004A0A26"/>
    <w:rsid w:val="004A127D"/>
    <w:rsid w:val="004A19B3"/>
    <w:rsid w:val="004A1B4D"/>
    <w:rsid w:val="004A2028"/>
    <w:rsid w:val="004A2686"/>
    <w:rsid w:val="004A28A0"/>
    <w:rsid w:val="004A2A7C"/>
    <w:rsid w:val="004A343F"/>
    <w:rsid w:val="004A345D"/>
    <w:rsid w:val="004A535A"/>
    <w:rsid w:val="004A5974"/>
    <w:rsid w:val="004B2563"/>
    <w:rsid w:val="004B2AA0"/>
    <w:rsid w:val="004B300E"/>
    <w:rsid w:val="004B300F"/>
    <w:rsid w:val="004B3AF6"/>
    <w:rsid w:val="004B47A0"/>
    <w:rsid w:val="004B4E21"/>
    <w:rsid w:val="004B4F57"/>
    <w:rsid w:val="004B529F"/>
    <w:rsid w:val="004B53FA"/>
    <w:rsid w:val="004B690D"/>
    <w:rsid w:val="004B6BDD"/>
    <w:rsid w:val="004B71D5"/>
    <w:rsid w:val="004B7200"/>
    <w:rsid w:val="004C042D"/>
    <w:rsid w:val="004C058C"/>
    <w:rsid w:val="004C10AF"/>
    <w:rsid w:val="004C20DB"/>
    <w:rsid w:val="004C42F6"/>
    <w:rsid w:val="004C472B"/>
    <w:rsid w:val="004C4F51"/>
    <w:rsid w:val="004C5693"/>
    <w:rsid w:val="004C5933"/>
    <w:rsid w:val="004C71E6"/>
    <w:rsid w:val="004C7B11"/>
    <w:rsid w:val="004D08F9"/>
    <w:rsid w:val="004D0C2B"/>
    <w:rsid w:val="004D2811"/>
    <w:rsid w:val="004D29E6"/>
    <w:rsid w:val="004D2D9B"/>
    <w:rsid w:val="004D395D"/>
    <w:rsid w:val="004D43EB"/>
    <w:rsid w:val="004D47B2"/>
    <w:rsid w:val="004D4D5E"/>
    <w:rsid w:val="004D51BD"/>
    <w:rsid w:val="004D595B"/>
    <w:rsid w:val="004D5985"/>
    <w:rsid w:val="004D5B63"/>
    <w:rsid w:val="004E111E"/>
    <w:rsid w:val="004E1281"/>
    <w:rsid w:val="004E1400"/>
    <w:rsid w:val="004E1B00"/>
    <w:rsid w:val="004E1B89"/>
    <w:rsid w:val="004E1E45"/>
    <w:rsid w:val="004E216A"/>
    <w:rsid w:val="004E2330"/>
    <w:rsid w:val="004E2B05"/>
    <w:rsid w:val="004E2E7D"/>
    <w:rsid w:val="004E2E94"/>
    <w:rsid w:val="004E45DF"/>
    <w:rsid w:val="004E6146"/>
    <w:rsid w:val="004E749C"/>
    <w:rsid w:val="004F0686"/>
    <w:rsid w:val="004F0B6B"/>
    <w:rsid w:val="004F3B5B"/>
    <w:rsid w:val="004F480B"/>
    <w:rsid w:val="004F4C06"/>
    <w:rsid w:val="004F5299"/>
    <w:rsid w:val="004F534E"/>
    <w:rsid w:val="004F561D"/>
    <w:rsid w:val="004F7D50"/>
    <w:rsid w:val="00500184"/>
    <w:rsid w:val="00500CB9"/>
    <w:rsid w:val="00500D82"/>
    <w:rsid w:val="00502285"/>
    <w:rsid w:val="00502359"/>
    <w:rsid w:val="005025FE"/>
    <w:rsid w:val="00502B56"/>
    <w:rsid w:val="005033EF"/>
    <w:rsid w:val="005048E9"/>
    <w:rsid w:val="005048F1"/>
    <w:rsid w:val="0050615D"/>
    <w:rsid w:val="00506679"/>
    <w:rsid w:val="00506FC8"/>
    <w:rsid w:val="00507473"/>
    <w:rsid w:val="00507DD2"/>
    <w:rsid w:val="00510DE4"/>
    <w:rsid w:val="00511ACA"/>
    <w:rsid w:val="00512116"/>
    <w:rsid w:val="005141D0"/>
    <w:rsid w:val="0051426D"/>
    <w:rsid w:val="00520CA0"/>
    <w:rsid w:val="00520DA7"/>
    <w:rsid w:val="00521283"/>
    <w:rsid w:val="00521655"/>
    <w:rsid w:val="00521CAB"/>
    <w:rsid w:val="00522219"/>
    <w:rsid w:val="005238BF"/>
    <w:rsid w:val="00523E7D"/>
    <w:rsid w:val="005257B2"/>
    <w:rsid w:val="0052621D"/>
    <w:rsid w:val="0052688B"/>
    <w:rsid w:val="00526AD9"/>
    <w:rsid w:val="005273E9"/>
    <w:rsid w:val="0053076C"/>
    <w:rsid w:val="005307C7"/>
    <w:rsid w:val="00530C56"/>
    <w:rsid w:val="00531989"/>
    <w:rsid w:val="00534321"/>
    <w:rsid w:val="0053474B"/>
    <w:rsid w:val="005351E8"/>
    <w:rsid w:val="00536545"/>
    <w:rsid w:val="0053773D"/>
    <w:rsid w:val="00540506"/>
    <w:rsid w:val="00542249"/>
    <w:rsid w:val="005423D9"/>
    <w:rsid w:val="00543F3C"/>
    <w:rsid w:val="0054456E"/>
    <w:rsid w:val="005448AD"/>
    <w:rsid w:val="00545A40"/>
    <w:rsid w:val="005460C1"/>
    <w:rsid w:val="00547063"/>
    <w:rsid w:val="00547A06"/>
    <w:rsid w:val="00550497"/>
    <w:rsid w:val="00550F64"/>
    <w:rsid w:val="0055122A"/>
    <w:rsid w:val="00551663"/>
    <w:rsid w:val="005517A9"/>
    <w:rsid w:val="005517E6"/>
    <w:rsid w:val="005519E9"/>
    <w:rsid w:val="00552065"/>
    <w:rsid w:val="00552085"/>
    <w:rsid w:val="00556239"/>
    <w:rsid w:val="00556D35"/>
    <w:rsid w:val="00556FB2"/>
    <w:rsid w:val="00557489"/>
    <w:rsid w:val="0055753B"/>
    <w:rsid w:val="0055774E"/>
    <w:rsid w:val="00560307"/>
    <w:rsid w:val="005608DD"/>
    <w:rsid w:val="00560909"/>
    <w:rsid w:val="005611A9"/>
    <w:rsid w:val="005615C2"/>
    <w:rsid w:val="00562FA1"/>
    <w:rsid w:val="00563454"/>
    <w:rsid w:val="0056357B"/>
    <w:rsid w:val="00564183"/>
    <w:rsid w:val="00564260"/>
    <w:rsid w:val="0056445A"/>
    <w:rsid w:val="0056476B"/>
    <w:rsid w:val="00564D4F"/>
    <w:rsid w:val="00564EA7"/>
    <w:rsid w:val="00565854"/>
    <w:rsid w:val="00565A4D"/>
    <w:rsid w:val="0056631F"/>
    <w:rsid w:val="00566AB5"/>
    <w:rsid w:val="00566E34"/>
    <w:rsid w:val="00567392"/>
    <w:rsid w:val="0056784F"/>
    <w:rsid w:val="00570669"/>
    <w:rsid w:val="00570717"/>
    <w:rsid w:val="00570811"/>
    <w:rsid w:val="00570CED"/>
    <w:rsid w:val="005716B4"/>
    <w:rsid w:val="0057181D"/>
    <w:rsid w:val="00571B33"/>
    <w:rsid w:val="00571D03"/>
    <w:rsid w:val="00571F61"/>
    <w:rsid w:val="005722ED"/>
    <w:rsid w:val="005726C6"/>
    <w:rsid w:val="005726EE"/>
    <w:rsid w:val="00572AD5"/>
    <w:rsid w:val="00573056"/>
    <w:rsid w:val="005736DB"/>
    <w:rsid w:val="0057416B"/>
    <w:rsid w:val="00574836"/>
    <w:rsid w:val="00575399"/>
    <w:rsid w:val="0057638F"/>
    <w:rsid w:val="005767C9"/>
    <w:rsid w:val="0057718B"/>
    <w:rsid w:val="0057725B"/>
    <w:rsid w:val="00577C0D"/>
    <w:rsid w:val="00577F87"/>
    <w:rsid w:val="00580481"/>
    <w:rsid w:val="00580614"/>
    <w:rsid w:val="00581880"/>
    <w:rsid w:val="00581C8B"/>
    <w:rsid w:val="00582804"/>
    <w:rsid w:val="005829FF"/>
    <w:rsid w:val="00582CF8"/>
    <w:rsid w:val="00583199"/>
    <w:rsid w:val="00583770"/>
    <w:rsid w:val="0058413A"/>
    <w:rsid w:val="005845A6"/>
    <w:rsid w:val="005854FD"/>
    <w:rsid w:val="0058585A"/>
    <w:rsid w:val="00585F64"/>
    <w:rsid w:val="00585FED"/>
    <w:rsid w:val="00586550"/>
    <w:rsid w:val="00587068"/>
    <w:rsid w:val="005877D8"/>
    <w:rsid w:val="00587B27"/>
    <w:rsid w:val="00587D3A"/>
    <w:rsid w:val="00587DFD"/>
    <w:rsid w:val="005901C1"/>
    <w:rsid w:val="00590F2B"/>
    <w:rsid w:val="00591321"/>
    <w:rsid w:val="00592325"/>
    <w:rsid w:val="00593A0D"/>
    <w:rsid w:val="00594D06"/>
    <w:rsid w:val="00594D9E"/>
    <w:rsid w:val="00594E63"/>
    <w:rsid w:val="005952E0"/>
    <w:rsid w:val="00595CC8"/>
    <w:rsid w:val="00595FFC"/>
    <w:rsid w:val="005968AE"/>
    <w:rsid w:val="00596E00"/>
    <w:rsid w:val="00597492"/>
    <w:rsid w:val="0059775D"/>
    <w:rsid w:val="00597BF5"/>
    <w:rsid w:val="005A063C"/>
    <w:rsid w:val="005A0EAD"/>
    <w:rsid w:val="005A1070"/>
    <w:rsid w:val="005A1F8D"/>
    <w:rsid w:val="005A26E8"/>
    <w:rsid w:val="005A3B05"/>
    <w:rsid w:val="005A3E40"/>
    <w:rsid w:val="005A480B"/>
    <w:rsid w:val="005A497F"/>
    <w:rsid w:val="005A6251"/>
    <w:rsid w:val="005A6B1C"/>
    <w:rsid w:val="005A7F8E"/>
    <w:rsid w:val="005B0011"/>
    <w:rsid w:val="005B0EB6"/>
    <w:rsid w:val="005B1799"/>
    <w:rsid w:val="005B1BED"/>
    <w:rsid w:val="005B29CD"/>
    <w:rsid w:val="005B2B1C"/>
    <w:rsid w:val="005B2B81"/>
    <w:rsid w:val="005B3552"/>
    <w:rsid w:val="005B38FE"/>
    <w:rsid w:val="005B419F"/>
    <w:rsid w:val="005B4393"/>
    <w:rsid w:val="005B49F0"/>
    <w:rsid w:val="005B4F8D"/>
    <w:rsid w:val="005B5BD0"/>
    <w:rsid w:val="005B6568"/>
    <w:rsid w:val="005B7A00"/>
    <w:rsid w:val="005C0F47"/>
    <w:rsid w:val="005C1311"/>
    <w:rsid w:val="005C2AA7"/>
    <w:rsid w:val="005C3156"/>
    <w:rsid w:val="005C4083"/>
    <w:rsid w:val="005C42AE"/>
    <w:rsid w:val="005C4423"/>
    <w:rsid w:val="005C55B4"/>
    <w:rsid w:val="005C5BE2"/>
    <w:rsid w:val="005C5C6C"/>
    <w:rsid w:val="005C688B"/>
    <w:rsid w:val="005C6A00"/>
    <w:rsid w:val="005C79F7"/>
    <w:rsid w:val="005D1CFB"/>
    <w:rsid w:val="005D26DF"/>
    <w:rsid w:val="005D2BD1"/>
    <w:rsid w:val="005D2C4E"/>
    <w:rsid w:val="005D308C"/>
    <w:rsid w:val="005D3B50"/>
    <w:rsid w:val="005D4197"/>
    <w:rsid w:val="005D57CA"/>
    <w:rsid w:val="005D5F97"/>
    <w:rsid w:val="005D6058"/>
    <w:rsid w:val="005D616A"/>
    <w:rsid w:val="005D61AE"/>
    <w:rsid w:val="005D6B46"/>
    <w:rsid w:val="005D6D7F"/>
    <w:rsid w:val="005E0066"/>
    <w:rsid w:val="005E053A"/>
    <w:rsid w:val="005E08CC"/>
    <w:rsid w:val="005E0903"/>
    <w:rsid w:val="005E1B2B"/>
    <w:rsid w:val="005E1F91"/>
    <w:rsid w:val="005E27A6"/>
    <w:rsid w:val="005E28E8"/>
    <w:rsid w:val="005E2EDD"/>
    <w:rsid w:val="005E3004"/>
    <w:rsid w:val="005E5071"/>
    <w:rsid w:val="005E518A"/>
    <w:rsid w:val="005E5669"/>
    <w:rsid w:val="005E587F"/>
    <w:rsid w:val="005E5FBF"/>
    <w:rsid w:val="005E60E8"/>
    <w:rsid w:val="005E6D3F"/>
    <w:rsid w:val="005F0150"/>
    <w:rsid w:val="005F10F2"/>
    <w:rsid w:val="005F14F9"/>
    <w:rsid w:val="005F3143"/>
    <w:rsid w:val="005F337F"/>
    <w:rsid w:val="005F3BB6"/>
    <w:rsid w:val="005F4B12"/>
    <w:rsid w:val="005F4D34"/>
    <w:rsid w:val="005F5008"/>
    <w:rsid w:val="005F5732"/>
    <w:rsid w:val="005F60F0"/>
    <w:rsid w:val="005F641F"/>
    <w:rsid w:val="005F7067"/>
    <w:rsid w:val="005F7314"/>
    <w:rsid w:val="005F780C"/>
    <w:rsid w:val="006013CB"/>
    <w:rsid w:val="00601DD8"/>
    <w:rsid w:val="00601EBB"/>
    <w:rsid w:val="0060288E"/>
    <w:rsid w:val="00602D81"/>
    <w:rsid w:val="0060367F"/>
    <w:rsid w:val="00604312"/>
    <w:rsid w:val="006048A3"/>
    <w:rsid w:val="006052E3"/>
    <w:rsid w:val="00605815"/>
    <w:rsid w:val="006062AF"/>
    <w:rsid w:val="00606464"/>
    <w:rsid w:val="00606807"/>
    <w:rsid w:val="00610227"/>
    <w:rsid w:val="006102F3"/>
    <w:rsid w:val="006104FB"/>
    <w:rsid w:val="00611801"/>
    <w:rsid w:val="00612496"/>
    <w:rsid w:val="00613689"/>
    <w:rsid w:val="00613B55"/>
    <w:rsid w:val="00613D31"/>
    <w:rsid w:val="006147B7"/>
    <w:rsid w:val="00614809"/>
    <w:rsid w:val="006158BF"/>
    <w:rsid w:val="006163DB"/>
    <w:rsid w:val="00617973"/>
    <w:rsid w:val="006179F9"/>
    <w:rsid w:val="00617D48"/>
    <w:rsid w:val="006203DC"/>
    <w:rsid w:val="006215BB"/>
    <w:rsid w:val="00621E7C"/>
    <w:rsid w:val="0062229F"/>
    <w:rsid w:val="006228CC"/>
    <w:rsid w:val="00622E51"/>
    <w:rsid w:val="00622F42"/>
    <w:rsid w:val="006233C5"/>
    <w:rsid w:val="0062499E"/>
    <w:rsid w:val="00624D64"/>
    <w:rsid w:val="00625A58"/>
    <w:rsid w:val="00626343"/>
    <w:rsid w:val="006264DF"/>
    <w:rsid w:val="0062658A"/>
    <w:rsid w:val="00626EB6"/>
    <w:rsid w:val="006275F3"/>
    <w:rsid w:val="00627BC7"/>
    <w:rsid w:val="00630BBC"/>
    <w:rsid w:val="00630BCA"/>
    <w:rsid w:val="00631EE0"/>
    <w:rsid w:val="00632667"/>
    <w:rsid w:val="00632EE4"/>
    <w:rsid w:val="00634205"/>
    <w:rsid w:val="006343A6"/>
    <w:rsid w:val="00634D6D"/>
    <w:rsid w:val="00640897"/>
    <w:rsid w:val="00641A02"/>
    <w:rsid w:val="00642296"/>
    <w:rsid w:val="006422DC"/>
    <w:rsid w:val="00642661"/>
    <w:rsid w:val="006426BD"/>
    <w:rsid w:val="0064362D"/>
    <w:rsid w:val="006438CD"/>
    <w:rsid w:val="006448CE"/>
    <w:rsid w:val="00644F2C"/>
    <w:rsid w:val="006458E7"/>
    <w:rsid w:val="00645CE0"/>
    <w:rsid w:val="00646495"/>
    <w:rsid w:val="00647E5A"/>
    <w:rsid w:val="006506CF"/>
    <w:rsid w:val="0065092E"/>
    <w:rsid w:val="006513CB"/>
    <w:rsid w:val="00652239"/>
    <w:rsid w:val="00652AA9"/>
    <w:rsid w:val="00653A13"/>
    <w:rsid w:val="00653DA5"/>
    <w:rsid w:val="006542E9"/>
    <w:rsid w:val="00654A14"/>
    <w:rsid w:val="00656A69"/>
    <w:rsid w:val="00656F06"/>
    <w:rsid w:val="006572E1"/>
    <w:rsid w:val="0065787B"/>
    <w:rsid w:val="00657BCE"/>
    <w:rsid w:val="00660638"/>
    <w:rsid w:val="006609F3"/>
    <w:rsid w:val="00660AAE"/>
    <w:rsid w:val="006612B8"/>
    <w:rsid w:val="006624D8"/>
    <w:rsid w:val="00663E96"/>
    <w:rsid w:val="00664602"/>
    <w:rsid w:val="00664D88"/>
    <w:rsid w:val="006659E8"/>
    <w:rsid w:val="00665BB1"/>
    <w:rsid w:val="00665F99"/>
    <w:rsid w:val="00666047"/>
    <w:rsid w:val="00670616"/>
    <w:rsid w:val="0067062D"/>
    <w:rsid w:val="006706B2"/>
    <w:rsid w:val="00671395"/>
    <w:rsid w:val="00671786"/>
    <w:rsid w:val="00671B2F"/>
    <w:rsid w:val="00671B58"/>
    <w:rsid w:val="00671D87"/>
    <w:rsid w:val="00671DAD"/>
    <w:rsid w:val="006722F8"/>
    <w:rsid w:val="00672304"/>
    <w:rsid w:val="0067270F"/>
    <w:rsid w:val="0067309A"/>
    <w:rsid w:val="006746C1"/>
    <w:rsid w:val="00674A1C"/>
    <w:rsid w:val="00674D3B"/>
    <w:rsid w:val="00674E9B"/>
    <w:rsid w:val="006751D4"/>
    <w:rsid w:val="006754A0"/>
    <w:rsid w:val="00676017"/>
    <w:rsid w:val="0067601D"/>
    <w:rsid w:val="006764D3"/>
    <w:rsid w:val="006768A6"/>
    <w:rsid w:val="00676BFF"/>
    <w:rsid w:val="00676D1F"/>
    <w:rsid w:val="00680BD8"/>
    <w:rsid w:val="0068119C"/>
    <w:rsid w:val="00681898"/>
    <w:rsid w:val="00683789"/>
    <w:rsid w:val="006837CC"/>
    <w:rsid w:val="00683CA4"/>
    <w:rsid w:val="00683D48"/>
    <w:rsid w:val="0068415E"/>
    <w:rsid w:val="0068441B"/>
    <w:rsid w:val="00684481"/>
    <w:rsid w:val="00685BF5"/>
    <w:rsid w:val="006860DA"/>
    <w:rsid w:val="006864A9"/>
    <w:rsid w:val="006879E6"/>
    <w:rsid w:val="00691662"/>
    <w:rsid w:val="006923A5"/>
    <w:rsid w:val="00692AC8"/>
    <w:rsid w:val="0069327E"/>
    <w:rsid w:val="006935B0"/>
    <w:rsid w:val="006936AC"/>
    <w:rsid w:val="00695719"/>
    <w:rsid w:val="00695A8D"/>
    <w:rsid w:val="00696836"/>
    <w:rsid w:val="00696916"/>
    <w:rsid w:val="0069745D"/>
    <w:rsid w:val="00697737"/>
    <w:rsid w:val="006A0067"/>
    <w:rsid w:val="006A0E33"/>
    <w:rsid w:val="006A1841"/>
    <w:rsid w:val="006A196B"/>
    <w:rsid w:val="006A2411"/>
    <w:rsid w:val="006A2688"/>
    <w:rsid w:val="006A34F0"/>
    <w:rsid w:val="006A357C"/>
    <w:rsid w:val="006A419A"/>
    <w:rsid w:val="006A514E"/>
    <w:rsid w:val="006A5349"/>
    <w:rsid w:val="006A704C"/>
    <w:rsid w:val="006A724A"/>
    <w:rsid w:val="006A72BF"/>
    <w:rsid w:val="006A7516"/>
    <w:rsid w:val="006B0348"/>
    <w:rsid w:val="006B03E8"/>
    <w:rsid w:val="006B0A12"/>
    <w:rsid w:val="006B126F"/>
    <w:rsid w:val="006B139A"/>
    <w:rsid w:val="006B18BB"/>
    <w:rsid w:val="006B1968"/>
    <w:rsid w:val="006B1AD2"/>
    <w:rsid w:val="006B1DF7"/>
    <w:rsid w:val="006B2560"/>
    <w:rsid w:val="006B2C8B"/>
    <w:rsid w:val="006B31FB"/>
    <w:rsid w:val="006B46E6"/>
    <w:rsid w:val="006B47CA"/>
    <w:rsid w:val="006B49C9"/>
    <w:rsid w:val="006B52C4"/>
    <w:rsid w:val="006B594F"/>
    <w:rsid w:val="006B59F0"/>
    <w:rsid w:val="006B6A2F"/>
    <w:rsid w:val="006B6AF4"/>
    <w:rsid w:val="006B7056"/>
    <w:rsid w:val="006C024A"/>
    <w:rsid w:val="006C1223"/>
    <w:rsid w:val="006C1620"/>
    <w:rsid w:val="006C162C"/>
    <w:rsid w:val="006C197D"/>
    <w:rsid w:val="006C1E7C"/>
    <w:rsid w:val="006C28D8"/>
    <w:rsid w:val="006C2CD3"/>
    <w:rsid w:val="006C5341"/>
    <w:rsid w:val="006C6DED"/>
    <w:rsid w:val="006D0367"/>
    <w:rsid w:val="006D1993"/>
    <w:rsid w:val="006D1EBC"/>
    <w:rsid w:val="006D2625"/>
    <w:rsid w:val="006D2A5B"/>
    <w:rsid w:val="006D334D"/>
    <w:rsid w:val="006D3369"/>
    <w:rsid w:val="006D40BB"/>
    <w:rsid w:val="006D4C50"/>
    <w:rsid w:val="006D5362"/>
    <w:rsid w:val="006D552D"/>
    <w:rsid w:val="006D5E1C"/>
    <w:rsid w:val="006D6450"/>
    <w:rsid w:val="006D70AE"/>
    <w:rsid w:val="006D7C53"/>
    <w:rsid w:val="006E3767"/>
    <w:rsid w:val="006E41F8"/>
    <w:rsid w:val="006E4473"/>
    <w:rsid w:val="006E5173"/>
    <w:rsid w:val="006E58E4"/>
    <w:rsid w:val="006E5D24"/>
    <w:rsid w:val="006E64B0"/>
    <w:rsid w:val="006E6AAF"/>
    <w:rsid w:val="006F0665"/>
    <w:rsid w:val="006F0B2F"/>
    <w:rsid w:val="006F1893"/>
    <w:rsid w:val="006F1FD3"/>
    <w:rsid w:val="006F25C0"/>
    <w:rsid w:val="006F265A"/>
    <w:rsid w:val="006F30AF"/>
    <w:rsid w:val="006F3CCE"/>
    <w:rsid w:val="006F40E2"/>
    <w:rsid w:val="006F5A66"/>
    <w:rsid w:val="006F5A6B"/>
    <w:rsid w:val="006F5D42"/>
    <w:rsid w:val="006F6A2E"/>
    <w:rsid w:val="006F6A5D"/>
    <w:rsid w:val="006F7A94"/>
    <w:rsid w:val="00700F93"/>
    <w:rsid w:val="00701064"/>
    <w:rsid w:val="007017CC"/>
    <w:rsid w:val="00701D8B"/>
    <w:rsid w:val="00702937"/>
    <w:rsid w:val="00702997"/>
    <w:rsid w:val="00703275"/>
    <w:rsid w:val="0070329A"/>
    <w:rsid w:val="007032C2"/>
    <w:rsid w:val="00703C84"/>
    <w:rsid w:val="00704CD2"/>
    <w:rsid w:val="007051ED"/>
    <w:rsid w:val="00705316"/>
    <w:rsid w:val="007055C6"/>
    <w:rsid w:val="007061A5"/>
    <w:rsid w:val="00706769"/>
    <w:rsid w:val="007070E9"/>
    <w:rsid w:val="00707D47"/>
    <w:rsid w:val="007128BA"/>
    <w:rsid w:val="00714BDF"/>
    <w:rsid w:val="007155F8"/>
    <w:rsid w:val="00715848"/>
    <w:rsid w:val="00715A02"/>
    <w:rsid w:val="00716239"/>
    <w:rsid w:val="0071625B"/>
    <w:rsid w:val="007162E1"/>
    <w:rsid w:val="007174F7"/>
    <w:rsid w:val="00717528"/>
    <w:rsid w:val="0072012F"/>
    <w:rsid w:val="007201CF"/>
    <w:rsid w:val="007229A6"/>
    <w:rsid w:val="00722C25"/>
    <w:rsid w:val="00723370"/>
    <w:rsid w:val="00724625"/>
    <w:rsid w:val="00724CEE"/>
    <w:rsid w:val="00725C74"/>
    <w:rsid w:val="00726669"/>
    <w:rsid w:val="00727057"/>
    <w:rsid w:val="00727DB1"/>
    <w:rsid w:val="00727E8D"/>
    <w:rsid w:val="0073077C"/>
    <w:rsid w:val="00731F9A"/>
    <w:rsid w:val="007320FB"/>
    <w:rsid w:val="00732327"/>
    <w:rsid w:val="00732FD6"/>
    <w:rsid w:val="00735A76"/>
    <w:rsid w:val="007372F1"/>
    <w:rsid w:val="007375B7"/>
    <w:rsid w:val="00737AB2"/>
    <w:rsid w:val="00740AD8"/>
    <w:rsid w:val="00741C85"/>
    <w:rsid w:val="0074259F"/>
    <w:rsid w:val="00743278"/>
    <w:rsid w:val="00743AFF"/>
    <w:rsid w:val="00743E65"/>
    <w:rsid w:val="007446B9"/>
    <w:rsid w:val="007451C4"/>
    <w:rsid w:val="00745B09"/>
    <w:rsid w:val="00745D8E"/>
    <w:rsid w:val="00746094"/>
    <w:rsid w:val="00746B98"/>
    <w:rsid w:val="00747D0E"/>
    <w:rsid w:val="00750808"/>
    <w:rsid w:val="00750F4B"/>
    <w:rsid w:val="00750F96"/>
    <w:rsid w:val="0075202E"/>
    <w:rsid w:val="00752501"/>
    <w:rsid w:val="00753A87"/>
    <w:rsid w:val="007540DF"/>
    <w:rsid w:val="00754855"/>
    <w:rsid w:val="00754BD1"/>
    <w:rsid w:val="00755CF7"/>
    <w:rsid w:val="00756172"/>
    <w:rsid w:val="007565B3"/>
    <w:rsid w:val="00756AAD"/>
    <w:rsid w:val="00757D7E"/>
    <w:rsid w:val="00760082"/>
    <w:rsid w:val="0076028B"/>
    <w:rsid w:val="00760815"/>
    <w:rsid w:val="00761ACD"/>
    <w:rsid w:val="00763362"/>
    <w:rsid w:val="0076344D"/>
    <w:rsid w:val="00764128"/>
    <w:rsid w:val="00764F87"/>
    <w:rsid w:val="00765A0D"/>
    <w:rsid w:val="00765B9E"/>
    <w:rsid w:val="00765C40"/>
    <w:rsid w:val="00765E01"/>
    <w:rsid w:val="00766373"/>
    <w:rsid w:val="00766468"/>
    <w:rsid w:val="00767BA3"/>
    <w:rsid w:val="00767CC3"/>
    <w:rsid w:val="007723A7"/>
    <w:rsid w:val="007733A3"/>
    <w:rsid w:val="00775289"/>
    <w:rsid w:val="007770F0"/>
    <w:rsid w:val="00777BAB"/>
    <w:rsid w:val="00780898"/>
    <w:rsid w:val="00781112"/>
    <w:rsid w:val="0078232B"/>
    <w:rsid w:val="0078234D"/>
    <w:rsid w:val="0078277A"/>
    <w:rsid w:val="00782B49"/>
    <w:rsid w:val="007845CE"/>
    <w:rsid w:val="007845E8"/>
    <w:rsid w:val="00784969"/>
    <w:rsid w:val="00784D0E"/>
    <w:rsid w:val="007852F0"/>
    <w:rsid w:val="00785E34"/>
    <w:rsid w:val="00785E4D"/>
    <w:rsid w:val="00786226"/>
    <w:rsid w:val="007865B4"/>
    <w:rsid w:val="0078682F"/>
    <w:rsid w:val="00786E42"/>
    <w:rsid w:val="0078780F"/>
    <w:rsid w:val="00787F24"/>
    <w:rsid w:val="00787FC3"/>
    <w:rsid w:val="0079075D"/>
    <w:rsid w:val="00791A04"/>
    <w:rsid w:val="00791DCF"/>
    <w:rsid w:val="007932CD"/>
    <w:rsid w:val="0079588D"/>
    <w:rsid w:val="007959B5"/>
    <w:rsid w:val="00795AEC"/>
    <w:rsid w:val="0079615A"/>
    <w:rsid w:val="0079685C"/>
    <w:rsid w:val="007A0927"/>
    <w:rsid w:val="007A227E"/>
    <w:rsid w:val="007A26FA"/>
    <w:rsid w:val="007A3356"/>
    <w:rsid w:val="007A3B39"/>
    <w:rsid w:val="007A4B9A"/>
    <w:rsid w:val="007A4BD8"/>
    <w:rsid w:val="007A5A89"/>
    <w:rsid w:val="007A5BFF"/>
    <w:rsid w:val="007A6522"/>
    <w:rsid w:val="007A6A40"/>
    <w:rsid w:val="007A73D6"/>
    <w:rsid w:val="007A7482"/>
    <w:rsid w:val="007B0138"/>
    <w:rsid w:val="007B0228"/>
    <w:rsid w:val="007B0320"/>
    <w:rsid w:val="007B09DE"/>
    <w:rsid w:val="007B1D46"/>
    <w:rsid w:val="007B2405"/>
    <w:rsid w:val="007B324C"/>
    <w:rsid w:val="007B38D9"/>
    <w:rsid w:val="007B3CE2"/>
    <w:rsid w:val="007B4C1F"/>
    <w:rsid w:val="007B4EEE"/>
    <w:rsid w:val="007B6449"/>
    <w:rsid w:val="007B6586"/>
    <w:rsid w:val="007B7393"/>
    <w:rsid w:val="007B7674"/>
    <w:rsid w:val="007B7F18"/>
    <w:rsid w:val="007B7F69"/>
    <w:rsid w:val="007C1215"/>
    <w:rsid w:val="007C1843"/>
    <w:rsid w:val="007C1BCC"/>
    <w:rsid w:val="007C1DD4"/>
    <w:rsid w:val="007C280A"/>
    <w:rsid w:val="007C3C4B"/>
    <w:rsid w:val="007C5E26"/>
    <w:rsid w:val="007C5F0E"/>
    <w:rsid w:val="007C61CC"/>
    <w:rsid w:val="007C6395"/>
    <w:rsid w:val="007C78B4"/>
    <w:rsid w:val="007C7D3F"/>
    <w:rsid w:val="007D00D6"/>
    <w:rsid w:val="007D18EC"/>
    <w:rsid w:val="007D2248"/>
    <w:rsid w:val="007D224C"/>
    <w:rsid w:val="007D22A8"/>
    <w:rsid w:val="007D23D9"/>
    <w:rsid w:val="007D298E"/>
    <w:rsid w:val="007D2A07"/>
    <w:rsid w:val="007D30EE"/>
    <w:rsid w:val="007D3523"/>
    <w:rsid w:val="007D383A"/>
    <w:rsid w:val="007D46AB"/>
    <w:rsid w:val="007D4D9C"/>
    <w:rsid w:val="007D6B3D"/>
    <w:rsid w:val="007D6D2D"/>
    <w:rsid w:val="007D72DC"/>
    <w:rsid w:val="007D7BB7"/>
    <w:rsid w:val="007E0981"/>
    <w:rsid w:val="007E1CB9"/>
    <w:rsid w:val="007E2059"/>
    <w:rsid w:val="007E2725"/>
    <w:rsid w:val="007E2AA6"/>
    <w:rsid w:val="007E4986"/>
    <w:rsid w:val="007E4A88"/>
    <w:rsid w:val="007E52D6"/>
    <w:rsid w:val="007E5C61"/>
    <w:rsid w:val="007E64B3"/>
    <w:rsid w:val="007E66C1"/>
    <w:rsid w:val="007E6B7A"/>
    <w:rsid w:val="007E765E"/>
    <w:rsid w:val="007F002B"/>
    <w:rsid w:val="007F0C07"/>
    <w:rsid w:val="007F0ED4"/>
    <w:rsid w:val="007F15AF"/>
    <w:rsid w:val="007F1609"/>
    <w:rsid w:val="007F1A70"/>
    <w:rsid w:val="007F2169"/>
    <w:rsid w:val="007F3CF8"/>
    <w:rsid w:val="007F4815"/>
    <w:rsid w:val="007F520F"/>
    <w:rsid w:val="007F5A14"/>
    <w:rsid w:val="007F78CA"/>
    <w:rsid w:val="007F7F33"/>
    <w:rsid w:val="00800F89"/>
    <w:rsid w:val="00801FA7"/>
    <w:rsid w:val="00803E67"/>
    <w:rsid w:val="00803F56"/>
    <w:rsid w:val="008043C6"/>
    <w:rsid w:val="00804611"/>
    <w:rsid w:val="0080607F"/>
    <w:rsid w:val="00806341"/>
    <w:rsid w:val="00806633"/>
    <w:rsid w:val="0080722C"/>
    <w:rsid w:val="0080796D"/>
    <w:rsid w:val="00807ECC"/>
    <w:rsid w:val="00810005"/>
    <w:rsid w:val="008101D6"/>
    <w:rsid w:val="00810E58"/>
    <w:rsid w:val="0081168C"/>
    <w:rsid w:val="00811D67"/>
    <w:rsid w:val="00812BCE"/>
    <w:rsid w:val="00812C36"/>
    <w:rsid w:val="008131E6"/>
    <w:rsid w:val="00813273"/>
    <w:rsid w:val="00813319"/>
    <w:rsid w:val="00814157"/>
    <w:rsid w:val="0081498F"/>
    <w:rsid w:val="00814C6D"/>
    <w:rsid w:val="00815B58"/>
    <w:rsid w:val="00815DAB"/>
    <w:rsid w:val="008169A2"/>
    <w:rsid w:val="0081732F"/>
    <w:rsid w:val="00817A27"/>
    <w:rsid w:val="00821B4D"/>
    <w:rsid w:val="00822A59"/>
    <w:rsid w:val="00823622"/>
    <w:rsid w:val="00823992"/>
    <w:rsid w:val="00824622"/>
    <w:rsid w:val="00824B3D"/>
    <w:rsid w:val="00825C81"/>
    <w:rsid w:val="008307DD"/>
    <w:rsid w:val="00830996"/>
    <w:rsid w:val="00830DFE"/>
    <w:rsid w:val="008319FC"/>
    <w:rsid w:val="00831D44"/>
    <w:rsid w:val="00832DE7"/>
    <w:rsid w:val="00833060"/>
    <w:rsid w:val="008337B8"/>
    <w:rsid w:val="0083384B"/>
    <w:rsid w:val="00833F7A"/>
    <w:rsid w:val="00833FB4"/>
    <w:rsid w:val="008344DE"/>
    <w:rsid w:val="00835618"/>
    <w:rsid w:val="008374E4"/>
    <w:rsid w:val="0083758E"/>
    <w:rsid w:val="00840268"/>
    <w:rsid w:val="008405C0"/>
    <w:rsid w:val="008405D4"/>
    <w:rsid w:val="00841659"/>
    <w:rsid w:val="00843C64"/>
    <w:rsid w:val="00843D19"/>
    <w:rsid w:val="00844537"/>
    <w:rsid w:val="00844C64"/>
    <w:rsid w:val="00845C67"/>
    <w:rsid w:val="00845D5D"/>
    <w:rsid w:val="008465B5"/>
    <w:rsid w:val="00846A0D"/>
    <w:rsid w:val="00847BE3"/>
    <w:rsid w:val="00847CDF"/>
    <w:rsid w:val="00847D40"/>
    <w:rsid w:val="008502CC"/>
    <w:rsid w:val="00850657"/>
    <w:rsid w:val="0085111C"/>
    <w:rsid w:val="00851398"/>
    <w:rsid w:val="00852C33"/>
    <w:rsid w:val="008534C5"/>
    <w:rsid w:val="00854AD6"/>
    <w:rsid w:val="008568F3"/>
    <w:rsid w:val="0085734B"/>
    <w:rsid w:val="00857F16"/>
    <w:rsid w:val="00860C4E"/>
    <w:rsid w:val="00861EBE"/>
    <w:rsid w:val="0086308A"/>
    <w:rsid w:val="00863779"/>
    <w:rsid w:val="00864147"/>
    <w:rsid w:val="008643EE"/>
    <w:rsid w:val="008652DD"/>
    <w:rsid w:val="0086630B"/>
    <w:rsid w:val="00866A56"/>
    <w:rsid w:val="00866DBA"/>
    <w:rsid w:val="00866E62"/>
    <w:rsid w:val="00867E33"/>
    <w:rsid w:val="0087007B"/>
    <w:rsid w:val="008701D1"/>
    <w:rsid w:val="00870269"/>
    <w:rsid w:val="00870ADF"/>
    <w:rsid w:val="00870F3B"/>
    <w:rsid w:val="008729ED"/>
    <w:rsid w:val="00872FFE"/>
    <w:rsid w:val="008730A8"/>
    <w:rsid w:val="00875688"/>
    <w:rsid w:val="00875BA3"/>
    <w:rsid w:val="008768D0"/>
    <w:rsid w:val="00876E4C"/>
    <w:rsid w:val="00877337"/>
    <w:rsid w:val="00877851"/>
    <w:rsid w:val="00877EBA"/>
    <w:rsid w:val="00877F56"/>
    <w:rsid w:val="008811E1"/>
    <w:rsid w:val="008814E1"/>
    <w:rsid w:val="00883285"/>
    <w:rsid w:val="00884353"/>
    <w:rsid w:val="00884CD2"/>
    <w:rsid w:val="008867EB"/>
    <w:rsid w:val="00887582"/>
    <w:rsid w:val="008902C4"/>
    <w:rsid w:val="00891838"/>
    <w:rsid w:val="00892747"/>
    <w:rsid w:val="00893EB2"/>
    <w:rsid w:val="008969CE"/>
    <w:rsid w:val="00896FC7"/>
    <w:rsid w:val="00897741"/>
    <w:rsid w:val="008978B7"/>
    <w:rsid w:val="008978C7"/>
    <w:rsid w:val="008A009F"/>
    <w:rsid w:val="008A0C99"/>
    <w:rsid w:val="008A21EC"/>
    <w:rsid w:val="008A27C2"/>
    <w:rsid w:val="008A29C0"/>
    <w:rsid w:val="008A29D2"/>
    <w:rsid w:val="008A2A61"/>
    <w:rsid w:val="008A2AB5"/>
    <w:rsid w:val="008A314D"/>
    <w:rsid w:val="008A3CDC"/>
    <w:rsid w:val="008A40A5"/>
    <w:rsid w:val="008A521B"/>
    <w:rsid w:val="008A5A29"/>
    <w:rsid w:val="008A672D"/>
    <w:rsid w:val="008A75C8"/>
    <w:rsid w:val="008B0BB7"/>
    <w:rsid w:val="008B1692"/>
    <w:rsid w:val="008B29B1"/>
    <w:rsid w:val="008B2C2A"/>
    <w:rsid w:val="008B34CF"/>
    <w:rsid w:val="008B3E69"/>
    <w:rsid w:val="008B3EC3"/>
    <w:rsid w:val="008B3FF0"/>
    <w:rsid w:val="008B4EEC"/>
    <w:rsid w:val="008B5088"/>
    <w:rsid w:val="008B5CF8"/>
    <w:rsid w:val="008B62EF"/>
    <w:rsid w:val="008B70E1"/>
    <w:rsid w:val="008B712A"/>
    <w:rsid w:val="008B7F80"/>
    <w:rsid w:val="008C0DA5"/>
    <w:rsid w:val="008C0E27"/>
    <w:rsid w:val="008C0EF0"/>
    <w:rsid w:val="008C14DA"/>
    <w:rsid w:val="008C1D14"/>
    <w:rsid w:val="008C2318"/>
    <w:rsid w:val="008C2E88"/>
    <w:rsid w:val="008C30DA"/>
    <w:rsid w:val="008C3E29"/>
    <w:rsid w:val="008C3E59"/>
    <w:rsid w:val="008C549D"/>
    <w:rsid w:val="008C5879"/>
    <w:rsid w:val="008C6040"/>
    <w:rsid w:val="008C64D2"/>
    <w:rsid w:val="008C6750"/>
    <w:rsid w:val="008D1778"/>
    <w:rsid w:val="008D1B32"/>
    <w:rsid w:val="008D30A4"/>
    <w:rsid w:val="008D35D8"/>
    <w:rsid w:val="008D4723"/>
    <w:rsid w:val="008D4944"/>
    <w:rsid w:val="008D6B26"/>
    <w:rsid w:val="008D6EFE"/>
    <w:rsid w:val="008D74C1"/>
    <w:rsid w:val="008D7E7F"/>
    <w:rsid w:val="008E02E3"/>
    <w:rsid w:val="008E0830"/>
    <w:rsid w:val="008E0C84"/>
    <w:rsid w:val="008E16FC"/>
    <w:rsid w:val="008E22D2"/>
    <w:rsid w:val="008E2D60"/>
    <w:rsid w:val="008E3083"/>
    <w:rsid w:val="008E4A64"/>
    <w:rsid w:val="008E5C31"/>
    <w:rsid w:val="008E7059"/>
    <w:rsid w:val="008F01D0"/>
    <w:rsid w:val="008F03BD"/>
    <w:rsid w:val="008F0706"/>
    <w:rsid w:val="008F0AA1"/>
    <w:rsid w:val="008F2962"/>
    <w:rsid w:val="008F2D15"/>
    <w:rsid w:val="008F35C1"/>
    <w:rsid w:val="008F3CF0"/>
    <w:rsid w:val="008F3F4F"/>
    <w:rsid w:val="008F49B7"/>
    <w:rsid w:val="008F49CA"/>
    <w:rsid w:val="008F5095"/>
    <w:rsid w:val="008F55A0"/>
    <w:rsid w:val="008F57EC"/>
    <w:rsid w:val="008F5C72"/>
    <w:rsid w:val="008F6947"/>
    <w:rsid w:val="008F6BA4"/>
    <w:rsid w:val="008F7DC9"/>
    <w:rsid w:val="00900FF9"/>
    <w:rsid w:val="00901538"/>
    <w:rsid w:val="009016B6"/>
    <w:rsid w:val="00901AD2"/>
    <w:rsid w:val="0090279D"/>
    <w:rsid w:val="0090371A"/>
    <w:rsid w:val="009037C8"/>
    <w:rsid w:val="00903E76"/>
    <w:rsid w:val="009055CA"/>
    <w:rsid w:val="00905747"/>
    <w:rsid w:val="009057E2"/>
    <w:rsid w:val="00905F17"/>
    <w:rsid w:val="00907579"/>
    <w:rsid w:val="00907ACC"/>
    <w:rsid w:val="009102F7"/>
    <w:rsid w:val="00911246"/>
    <w:rsid w:val="00912755"/>
    <w:rsid w:val="009137AA"/>
    <w:rsid w:val="00913A41"/>
    <w:rsid w:val="00914733"/>
    <w:rsid w:val="00914A30"/>
    <w:rsid w:val="0091646B"/>
    <w:rsid w:val="00916E2E"/>
    <w:rsid w:val="009173F2"/>
    <w:rsid w:val="009175F5"/>
    <w:rsid w:val="00917DAD"/>
    <w:rsid w:val="00920017"/>
    <w:rsid w:val="00920731"/>
    <w:rsid w:val="009208A2"/>
    <w:rsid w:val="00921596"/>
    <w:rsid w:val="009215BA"/>
    <w:rsid w:val="009224B6"/>
    <w:rsid w:val="00922858"/>
    <w:rsid w:val="00922CB7"/>
    <w:rsid w:val="00923036"/>
    <w:rsid w:val="009231C9"/>
    <w:rsid w:val="00923C73"/>
    <w:rsid w:val="00924E48"/>
    <w:rsid w:val="0092561F"/>
    <w:rsid w:val="00925754"/>
    <w:rsid w:val="009269B7"/>
    <w:rsid w:val="00926C62"/>
    <w:rsid w:val="00926E90"/>
    <w:rsid w:val="00926EE2"/>
    <w:rsid w:val="00927A5B"/>
    <w:rsid w:val="00931E94"/>
    <w:rsid w:val="009329BE"/>
    <w:rsid w:val="00932B6F"/>
    <w:rsid w:val="00932E32"/>
    <w:rsid w:val="009337D8"/>
    <w:rsid w:val="009337E6"/>
    <w:rsid w:val="00934376"/>
    <w:rsid w:val="009343F8"/>
    <w:rsid w:val="00934924"/>
    <w:rsid w:val="00934C27"/>
    <w:rsid w:val="0093511A"/>
    <w:rsid w:val="0093535E"/>
    <w:rsid w:val="00935C9B"/>
    <w:rsid w:val="00935E2D"/>
    <w:rsid w:val="00936713"/>
    <w:rsid w:val="00937BB8"/>
    <w:rsid w:val="00943000"/>
    <w:rsid w:val="0094378E"/>
    <w:rsid w:val="00943886"/>
    <w:rsid w:val="00943BBF"/>
    <w:rsid w:val="00944A36"/>
    <w:rsid w:val="009457EA"/>
    <w:rsid w:val="00945E49"/>
    <w:rsid w:val="00946C2C"/>
    <w:rsid w:val="009478D9"/>
    <w:rsid w:val="00947F53"/>
    <w:rsid w:val="009503E9"/>
    <w:rsid w:val="0095088F"/>
    <w:rsid w:val="009508B0"/>
    <w:rsid w:val="009516C0"/>
    <w:rsid w:val="009523AC"/>
    <w:rsid w:val="009544BE"/>
    <w:rsid w:val="00954886"/>
    <w:rsid w:val="0095533C"/>
    <w:rsid w:val="00956E67"/>
    <w:rsid w:val="00957ACA"/>
    <w:rsid w:val="00960065"/>
    <w:rsid w:val="00960715"/>
    <w:rsid w:val="009613F0"/>
    <w:rsid w:val="009619E8"/>
    <w:rsid w:val="00963883"/>
    <w:rsid w:val="00964411"/>
    <w:rsid w:val="00964E0F"/>
    <w:rsid w:val="00965617"/>
    <w:rsid w:val="009665BA"/>
    <w:rsid w:val="0096665D"/>
    <w:rsid w:val="00966D21"/>
    <w:rsid w:val="0096705E"/>
    <w:rsid w:val="009674F9"/>
    <w:rsid w:val="009713FC"/>
    <w:rsid w:val="009721DF"/>
    <w:rsid w:val="00972262"/>
    <w:rsid w:val="00972278"/>
    <w:rsid w:val="009724D5"/>
    <w:rsid w:val="0097269F"/>
    <w:rsid w:val="00972C59"/>
    <w:rsid w:val="00972CEE"/>
    <w:rsid w:val="009734A0"/>
    <w:rsid w:val="00974F73"/>
    <w:rsid w:val="00976E59"/>
    <w:rsid w:val="0097783B"/>
    <w:rsid w:val="00980294"/>
    <w:rsid w:val="009805BE"/>
    <w:rsid w:val="009805DC"/>
    <w:rsid w:val="009813F0"/>
    <w:rsid w:val="0098236C"/>
    <w:rsid w:val="00982565"/>
    <w:rsid w:val="0098259D"/>
    <w:rsid w:val="0098434C"/>
    <w:rsid w:val="0098446D"/>
    <w:rsid w:val="00984A5D"/>
    <w:rsid w:val="009852F0"/>
    <w:rsid w:val="009858F6"/>
    <w:rsid w:val="00986CC2"/>
    <w:rsid w:val="00987077"/>
    <w:rsid w:val="00987391"/>
    <w:rsid w:val="00987F74"/>
    <w:rsid w:val="00990BCC"/>
    <w:rsid w:val="00990CE7"/>
    <w:rsid w:val="00990F81"/>
    <w:rsid w:val="00991158"/>
    <w:rsid w:val="00991234"/>
    <w:rsid w:val="009916CB"/>
    <w:rsid w:val="00992504"/>
    <w:rsid w:val="009932B0"/>
    <w:rsid w:val="00993A48"/>
    <w:rsid w:val="00993DD1"/>
    <w:rsid w:val="00993FF3"/>
    <w:rsid w:val="0099417E"/>
    <w:rsid w:val="0099466A"/>
    <w:rsid w:val="00994B8E"/>
    <w:rsid w:val="009955BA"/>
    <w:rsid w:val="00995851"/>
    <w:rsid w:val="00997BB0"/>
    <w:rsid w:val="009A0833"/>
    <w:rsid w:val="009A1589"/>
    <w:rsid w:val="009A16AA"/>
    <w:rsid w:val="009A27A1"/>
    <w:rsid w:val="009A2933"/>
    <w:rsid w:val="009A33F6"/>
    <w:rsid w:val="009A344C"/>
    <w:rsid w:val="009A45B9"/>
    <w:rsid w:val="009A56D8"/>
    <w:rsid w:val="009A59AB"/>
    <w:rsid w:val="009A59FC"/>
    <w:rsid w:val="009A5A95"/>
    <w:rsid w:val="009B0095"/>
    <w:rsid w:val="009B0626"/>
    <w:rsid w:val="009B10B2"/>
    <w:rsid w:val="009B113B"/>
    <w:rsid w:val="009B1599"/>
    <w:rsid w:val="009B1E5E"/>
    <w:rsid w:val="009B1ED3"/>
    <w:rsid w:val="009B2CD5"/>
    <w:rsid w:val="009B317D"/>
    <w:rsid w:val="009B3277"/>
    <w:rsid w:val="009B375C"/>
    <w:rsid w:val="009B4072"/>
    <w:rsid w:val="009B468E"/>
    <w:rsid w:val="009B48F6"/>
    <w:rsid w:val="009B4E0F"/>
    <w:rsid w:val="009B4E93"/>
    <w:rsid w:val="009B6C76"/>
    <w:rsid w:val="009B6D44"/>
    <w:rsid w:val="009B75E9"/>
    <w:rsid w:val="009B7E64"/>
    <w:rsid w:val="009C0297"/>
    <w:rsid w:val="009C037F"/>
    <w:rsid w:val="009C1F0F"/>
    <w:rsid w:val="009C318E"/>
    <w:rsid w:val="009C3DBE"/>
    <w:rsid w:val="009C3DCF"/>
    <w:rsid w:val="009C47F5"/>
    <w:rsid w:val="009C646F"/>
    <w:rsid w:val="009C68D1"/>
    <w:rsid w:val="009C7C1D"/>
    <w:rsid w:val="009D0F71"/>
    <w:rsid w:val="009D2558"/>
    <w:rsid w:val="009D2C9C"/>
    <w:rsid w:val="009D3A78"/>
    <w:rsid w:val="009D3E6E"/>
    <w:rsid w:val="009D519A"/>
    <w:rsid w:val="009D5D39"/>
    <w:rsid w:val="009D6656"/>
    <w:rsid w:val="009D67F7"/>
    <w:rsid w:val="009D69CC"/>
    <w:rsid w:val="009D6CB3"/>
    <w:rsid w:val="009D7313"/>
    <w:rsid w:val="009D7803"/>
    <w:rsid w:val="009D7920"/>
    <w:rsid w:val="009E04DD"/>
    <w:rsid w:val="009E06A3"/>
    <w:rsid w:val="009E0E7E"/>
    <w:rsid w:val="009E102D"/>
    <w:rsid w:val="009E1061"/>
    <w:rsid w:val="009E2827"/>
    <w:rsid w:val="009E33CE"/>
    <w:rsid w:val="009E3412"/>
    <w:rsid w:val="009E417F"/>
    <w:rsid w:val="009E49AE"/>
    <w:rsid w:val="009E5995"/>
    <w:rsid w:val="009E5A8F"/>
    <w:rsid w:val="009E5D8E"/>
    <w:rsid w:val="009E5E85"/>
    <w:rsid w:val="009E6289"/>
    <w:rsid w:val="009E6373"/>
    <w:rsid w:val="009E651E"/>
    <w:rsid w:val="009E6822"/>
    <w:rsid w:val="009E6CF4"/>
    <w:rsid w:val="009E7DD2"/>
    <w:rsid w:val="009F0442"/>
    <w:rsid w:val="009F074A"/>
    <w:rsid w:val="009F0FE2"/>
    <w:rsid w:val="009F1B52"/>
    <w:rsid w:val="009F2789"/>
    <w:rsid w:val="009F449E"/>
    <w:rsid w:val="009F481C"/>
    <w:rsid w:val="009F57C7"/>
    <w:rsid w:val="009F5CF2"/>
    <w:rsid w:val="009F6D88"/>
    <w:rsid w:val="009F6ECB"/>
    <w:rsid w:val="009F7D4A"/>
    <w:rsid w:val="009F7E0F"/>
    <w:rsid w:val="00A0071F"/>
    <w:rsid w:val="00A00FD6"/>
    <w:rsid w:val="00A01ED2"/>
    <w:rsid w:val="00A0330B"/>
    <w:rsid w:val="00A034E6"/>
    <w:rsid w:val="00A03A5B"/>
    <w:rsid w:val="00A044F4"/>
    <w:rsid w:val="00A04EA9"/>
    <w:rsid w:val="00A05718"/>
    <w:rsid w:val="00A05CDE"/>
    <w:rsid w:val="00A06B8E"/>
    <w:rsid w:val="00A102E8"/>
    <w:rsid w:val="00A10572"/>
    <w:rsid w:val="00A11252"/>
    <w:rsid w:val="00A11842"/>
    <w:rsid w:val="00A123A5"/>
    <w:rsid w:val="00A12A32"/>
    <w:rsid w:val="00A12B09"/>
    <w:rsid w:val="00A1340A"/>
    <w:rsid w:val="00A15D4C"/>
    <w:rsid w:val="00A16528"/>
    <w:rsid w:val="00A1676A"/>
    <w:rsid w:val="00A1711D"/>
    <w:rsid w:val="00A2011B"/>
    <w:rsid w:val="00A20C2F"/>
    <w:rsid w:val="00A20CCC"/>
    <w:rsid w:val="00A223E0"/>
    <w:rsid w:val="00A22708"/>
    <w:rsid w:val="00A22C58"/>
    <w:rsid w:val="00A23D49"/>
    <w:rsid w:val="00A241C8"/>
    <w:rsid w:val="00A26D87"/>
    <w:rsid w:val="00A26E83"/>
    <w:rsid w:val="00A273DC"/>
    <w:rsid w:val="00A273E0"/>
    <w:rsid w:val="00A3000B"/>
    <w:rsid w:val="00A300BB"/>
    <w:rsid w:val="00A31736"/>
    <w:rsid w:val="00A327B9"/>
    <w:rsid w:val="00A32B8D"/>
    <w:rsid w:val="00A32E4D"/>
    <w:rsid w:val="00A33F54"/>
    <w:rsid w:val="00A33FE6"/>
    <w:rsid w:val="00A3464A"/>
    <w:rsid w:val="00A35927"/>
    <w:rsid w:val="00A35A6D"/>
    <w:rsid w:val="00A35E9C"/>
    <w:rsid w:val="00A36F64"/>
    <w:rsid w:val="00A3706A"/>
    <w:rsid w:val="00A37421"/>
    <w:rsid w:val="00A37854"/>
    <w:rsid w:val="00A37D84"/>
    <w:rsid w:val="00A37FB7"/>
    <w:rsid w:val="00A42553"/>
    <w:rsid w:val="00A42BBC"/>
    <w:rsid w:val="00A432FB"/>
    <w:rsid w:val="00A43AF6"/>
    <w:rsid w:val="00A445D5"/>
    <w:rsid w:val="00A44944"/>
    <w:rsid w:val="00A45285"/>
    <w:rsid w:val="00A45567"/>
    <w:rsid w:val="00A4556D"/>
    <w:rsid w:val="00A457FA"/>
    <w:rsid w:val="00A4764C"/>
    <w:rsid w:val="00A506D1"/>
    <w:rsid w:val="00A515D6"/>
    <w:rsid w:val="00A52734"/>
    <w:rsid w:val="00A52E2C"/>
    <w:rsid w:val="00A5500A"/>
    <w:rsid w:val="00A55B53"/>
    <w:rsid w:val="00A566CB"/>
    <w:rsid w:val="00A571E9"/>
    <w:rsid w:val="00A60BBE"/>
    <w:rsid w:val="00A62C9A"/>
    <w:rsid w:val="00A63325"/>
    <w:rsid w:val="00A64DD5"/>
    <w:rsid w:val="00A66537"/>
    <w:rsid w:val="00A66962"/>
    <w:rsid w:val="00A66BF0"/>
    <w:rsid w:val="00A701B7"/>
    <w:rsid w:val="00A7067C"/>
    <w:rsid w:val="00A717AB"/>
    <w:rsid w:val="00A72473"/>
    <w:rsid w:val="00A7248E"/>
    <w:rsid w:val="00A73023"/>
    <w:rsid w:val="00A7306D"/>
    <w:rsid w:val="00A737E6"/>
    <w:rsid w:val="00A73A69"/>
    <w:rsid w:val="00A75033"/>
    <w:rsid w:val="00A75083"/>
    <w:rsid w:val="00A757E8"/>
    <w:rsid w:val="00A772FA"/>
    <w:rsid w:val="00A77587"/>
    <w:rsid w:val="00A775DD"/>
    <w:rsid w:val="00A8202C"/>
    <w:rsid w:val="00A82B46"/>
    <w:rsid w:val="00A83C1D"/>
    <w:rsid w:val="00A8507D"/>
    <w:rsid w:val="00A85ACB"/>
    <w:rsid w:val="00A85D3F"/>
    <w:rsid w:val="00A8642C"/>
    <w:rsid w:val="00A87110"/>
    <w:rsid w:val="00A87A36"/>
    <w:rsid w:val="00A90130"/>
    <w:rsid w:val="00A90376"/>
    <w:rsid w:val="00A91B47"/>
    <w:rsid w:val="00A923B2"/>
    <w:rsid w:val="00A925F9"/>
    <w:rsid w:val="00A92BCC"/>
    <w:rsid w:val="00A93F10"/>
    <w:rsid w:val="00A94BDA"/>
    <w:rsid w:val="00A95D9D"/>
    <w:rsid w:val="00A95DE8"/>
    <w:rsid w:val="00A95E16"/>
    <w:rsid w:val="00A96179"/>
    <w:rsid w:val="00AA105E"/>
    <w:rsid w:val="00AA191E"/>
    <w:rsid w:val="00AA1B5C"/>
    <w:rsid w:val="00AA34AE"/>
    <w:rsid w:val="00AA3E56"/>
    <w:rsid w:val="00AA3FC0"/>
    <w:rsid w:val="00AA46A3"/>
    <w:rsid w:val="00AA51D2"/>
    <w:rsid w:val="00AA542D"/>
    <w:rsid w:val="00AA5691"/>
    <w:rsid w:val="00AA62E0"/>
    <w:rsid w:val="00AA6416"/>
    <w:rsid w:val="00AA6805"/>
    <w:rsid w:val="00AA7BF1"/>
    <w:rsid w:val="00AB07A4"/>
    <w:rsid w:val="00AB0C24"/>
    <w:rsid w:val="00AB161F"/>
    <w:rsid w:val="00AB1F59"/>
    <w:rsid w:val="00AB2282"/>
    <w:rsid w:val="00AB3184"/>
    <w:rsid w:val="00AB375E"/>
    <w:rsid w:val="00AB3DEA"/>
    <w:rsid w:val="00AB45C2"/>
    <w:rsid w:val="00AB4F12"/>
    <w:rsid w:val="00AB57E4"/>
    <w:rsid w:val="00AB5C59"/>
    <w:rsid w:val="00AB5E14"/>
    <w:rsid w:val="00AB5E94"/>
    <w:rsid w:val="00AB5FC9"/>
    <w:rsid w:val="00AB6304"/>
    <w:rsid w:val="00AB7DDB"/>
    <w:rsid w:val="00AB7E04"/>
    <w:rsid w:val="00AC0B1F"/>
    <w:rsid w:val="00AC140B"/>
    <w:rsid w:val="00AC155D"/>
    <w:rsid w:val="00AC17A9"/>
    <w:rsid w:val="00AC1FFF"/>
    <w:rsid w:val="00AC2138"/>
    <w:rsid w:val="00AC2F40"/>
    <w:rsid w:val="00AC58DC"/>
    <w:rsid w:val="00AC5C5E"/>
    <w:rsid w:val="00AC5CCD"/>
    <w:rsid w:val="00AC7253"/>
    <w:rsid w:val="00AC7CDB"/>
    <w:rsid w:val="00AD001C"/>
    <w:rsid w:val="00AD0105"/>
    <w:rsid w:val="00AD0466"/>
    <w:rsid w:val="00AD101C"/>
    <w:rsid w:val="00AD107B"/>
    <w:rsid w:val="00AD2888"/>
    <w:rsid w:val="00AD2EC9"/>
    <w:rsid w:val="00AD39D7"/>
    <w:rsid w:val="00AD4EA9"/>
    <w:rsid w:val="00AD4F34"/>
    <w:rsid w:val="00AD60AC"/>
    <w:rsid w:val="00AD6BC1"/>
    <w:rsid w:val="00AD72B5"/>
    <w:rsid w:val="00AE181B"/>
    <w:rsid w:val="00AE1BFD"/>
    <w:rsid w:val="00AE22BD"/>
    <w:rsid w:val="00AE27FE"/>
    <w:rsid w:val="00AE297A"/>
    <w:rsid w:val="00AE2A2F"/>
    <w:rsid w:val="00AE2D26"/>
    <w:rsid w:val="00AE2F75"/>
    <w:rsid w:val="00AE3378"/>
    <w:rsid w:val="00AE3EC6"/>
    <w:rsid w:val="00AE4894"/>
    <w:rsid w:val="00AE4C35"/>
    <w:rsid w:val="00AE605B"/>
    <w:rsid w:val="00AE6AA2"/>
    <w:rsid w:val="00AE7411"/>
    <w:rsid w:val="00AE7EC4"/>
    <w:rsid w:val="00AF0EA6"/>
    <w:rsid w:val="00AF2FA9"/>
    <w:rsid w:val="00AF46F2"/>
    <w:rsid w:val="00AF5050"/>
    <w:rsid w:val="00AF77DA"/>
    <w:rsid w:val="00B00695"/>
    <w:rsid w:val="00B01551"/>
    <w:rsid w:val="00B018BC"/>
    <w:rsid w:val="00B01DA0"/>
    <w:rsid w:val="00B025F1"/>
    <w:rsid w:val="00B02EA8"/>
    <w:rsid w:val="00B07D78"/>
    <w:rsid w:val="00B10861"/>
    <w:rsid w:val="00B10B3F"/>
    <w:rsid w:val="00B10DC5"/>
    <w:rsid w:val="00B10F27"/>
    <w:rsid w:val="00B12A07"/>
    <w:rsid w:val="00B1308B"/>
    <w:rsid w:val="00B14810"/>
    <w:rsid w:val="00B14AF6"/>
    <w:rsid w:val="00B14D99"/>
    <w:rsid w:val="00B1538E"/>
    <w:rsid w:val="00B16EC8"/>
    <w:rsid w:val="00B170B9"/>
    <w:rsid w:val="00B173DC"/>
    <w:rsid w:val="00B175C0"/>
    <w:rsid w:val="00B17866"/>
    <w:rsid w:val="00B17AC4"/>
    <w:rsid w:val="00B17C16"/>
    <w:rsid w:val="00B17C97"/>
    <w:rsid w:val="00B2116D"/>
    <w:rsid w:val="00B211D0"/>
    <w:rsid w:val="00B216C2"/>
    <w:rsid w:val="00B2227B"/>
    <w:rsid w:val="00B237B8"/>
    <w:rsid w:val="00B23E82"/>
    <w:rsid w:val="00B24144"/>
    <w:rsid w:val="00B242A4"/>
    <w:rsid w:val="00B242B8"/>
    <w:rsid w:val="00B243C9"/>
    <w:rsid w:val="00B25011"/>
    <w:rsid w:val="00B2530E"/>
    <w:rsid w:val="00B25712"/>
    <w:rsid w:val="00B257B1"/>
    <w:rsid w:val="00B27439"/>
    <w:rsid w:val="00B279BB"/>
    <w:rsid w:val="00B304EA"/>
    <w:rsid w:val="00B3058A"/>
    <w:rsid w:val="00B30EF1"/>
    <w:rsid w:val="00B313AD"/>
    <w:rsid w:val="00B31CCA"/>
    <w:rsid w:val="00B31E8A"/>
    <w:rsid w:val="00B32050"/>
    <w:rsid w:val="00B3226D"/>
    <w:rsid w:val="00B32E7E"/>
    <w:rsid w:val="00B33E00"/>
    <w:rsid w:val="00B34E6E"/>
    <w:rsid w:val="00B35B46"/>
    <w:rsid w:val="00B36828"/>
    <w:rsid w:val="00B36E15"/>
    <w:rsid w:val="00B40C7E"/>
    <w:rsid w:val="00B411FB"/>
    <w:rsid w:val="00B41CAE"/>
    <w:rsid w:val="00B41F97"/>
    <w:rsid w:val="00B4565C"/>
    <w:rsid w:val="00B465C0"/>
    <w:rsid w:val="00B46AB7"/>
    <w:rsid w:val="00B5128B"/>
    <w:rsid w:val="00B515AD"/>
    <w:rsid w:val="00B516D9"/>
    <w:rsid w:val="00B51825"/>
    <w:rsid w:val="00B51D84"/>
    <w:rsid w:val="00B52034"/>
    <w:rsid w:val="00B526F9"/>
    <w:rsid w:val="00B5348D"/>
    <w:rsid w:val="00B549E7"/>
    <w:rsid w:val="00B54C7E"/>
    <w:rsid w:val="00B54E20"/>
    <w:rsid w:val="00B54E7C"/>
    <w:rsid w:val="00B55729"/>
    <w:rsid w:val="00B55B3F"/>
    <w:rsid w:val="00B564E4"/>
    <w:rsid w:val="00B56832"/>
    <w:rsid w:val="00B56B01"/>
    <w:rsid w:val="00B57134"/>
    <w:rsid w:val="00B57590"/>
    <w:rsid w:val="00B57D83"/>
    <w:rsid w:val="00B57E41"/>
    <w:rsid w:val="00B57F08"/>
    <w:rsid w:val="00B60103"/>
    <w:rsid w:val="00B604A7"/>
    <w:rsid w:val="00B618AF"/>
    <w:rsid w:val="00B623F5"/>
    <w:rsid w:val="00B62B61"/>
    <w:rsid w:val="00B62BE8"/>
    <w:rsid w:val="00B62DED"/>
    <w:rsid w:val="00B63A7B"/>
    <w:rsid w:val="00B63BF9"/>
    <w:rsid w:val="00B63E3F"/>
    <w:rsid w:val="00B647F4"/>
    <w:rsid w:val="00B64905"/>
    <w:rsid w:val="00B649CC"/>
    <w:rsid w:val="00B649FF"/>
    <w:rsid w:val="00B65E1C"/>
    <w:rsid w:val="00B6620B"/>
    <w:rsid w:val="00B665C5"/>
    <w:rsid w:val="00B66821"/>
    <w:rsid w:val="00B66ADC"/>
    <w:rsid w:val="00B6782C"/>
    <w:rsid w:val="00B67955"/>
    <w:rsid w:val="00B70E36"/>
    <w:rsid w:val="00B71123"/>
    <w:rsid w:val="00B71A05"/>
    <w:rsid w:val="00B71A9D"/>
    <w:rsid w:val="00B71FB3"/>
    <w:rsid w:val="00B72569"/>
    <w:rsid w:val="00B72C99"/>
    <w:rsid w:val="00B72F02"/>
    <w:rsid w:val="00B73A4B"/>
    <w:rsid w:val="00B755CB"/>
    <w:rsid w:val="00B76CB6"/>
    <w:rsid w:val="00B805BE"/>
    <w:rsid w:val="00B80602"/>
    <w:rsid w:val="00B8096A"/>
    <w:rsid w:val="00B82521"/>
    <w:rsid w:val="00B828CB"/>
    <w:rsid w:val="00B83028"/>
    <w:rsid w:val="00B8375D"/>
    <w:rsid w:val="00B83AEB"/>
    <w:rsid w:val="00B83CFB"/>
    <w:rsid w:val="00B84C8D"/>
    <w:rsid w:val="00B853D8"/>
    <w:rsid w:val="00B85637"/>
    <w:rsid w:val="00B85874"/>
    <w:rsid w:val="00B85E03"/>
    <w:rsid w:val="00B86637"/>
    <w:rsid w:val="00B866EC"/>
    <w:rsid w:val="00B870BA"/>
    <w:rsid w:val="00B87A17"/>
    <w:rsid w:val="00B87CBA"/>
    <w:rsid w:val="00B90BE9"/>
    <w:rsid w:val="00B90C25"/>
    <w:rsid w:val="00B91543"/>
    <w:rsid w:val="00B916B1"/>
    <w:rsid w:val="00B919D4"/>
    <w:rsid w:val="00B91FFC"/>
    <w:rsid w:val="00B927A0"/>
    <w:rsid w:val="00B9431C"/>
    <w:rsid w:val="00B958A2"/>
    <w:rsid w:val="00B95FEF"/>
    <w:rsid w:val="00B96969"/>
    <w:rsid w:val="00B97262"/>
    <w:rsid w:val="00B9790F"/>
    <w:rsid w:val="00BA0960"/>
    <w:rsid w:val="00BA1705"/>
    <w:rsid w:val="00BA19C2"/>
    <w:rsid w:val="00BA1DB4"/>
    <w:rsid w:val="00BA2273"/>
    <w:rsid w:val="00BA2E86"/>
    <w:rsid w:val="00BA3D33"/>
    <w:rsid w:val="00BA41C9"/>
    <w:rsid w:val="00BA4A0F"/>
    <w:rsid w:val="00BA5029"/>
    <w:rsid w:val="00BA6302"/>
    <w:rsid w:val="00BA654A"/>
    <w:rsid w:val="00BA721B"/>
    <w:rsid w:val="00BA74C0"/>
    <w:rsid w:val="00BB3C52"/>
    <w:rsid w:val="00BB3EC9"/>
    <w:rsid w:val="00BB43E9"/>
    <w:rsid w:val="00BB4FFB"/>
    <w:rsid w:val="00BB505A"/>
    <w:rsid w:val="00BB5830"/>
    <w:rsid w:val="00BB61CC"/>
    <w:rsid w:val="00BB71A1"/>
    <w:rsid w:val="00BC07FE"/>
    <w:rsid w:val="00BC206F"/>
    <w:rsid w:val="00BC2A09"/>
    <w:rsid w:val="00BC2E75"/>
    <w:rsid w:val="00BC33C0"/>
    <w:rsid w:val="00BC3FD8"/>
    <w:rsid w:val="00BC4CB2"/>
    <w:rsid w:val="00BC645D"/>
    <w:rsid w:val="00BC6647"/>
    <w:rsid w:val="00BC66A5"/>
    <w:rsid w:val="00BC6716"/>
    <w:rsid w:val="00BC6F62"/>
    <w:rsid w:val="00BC6F6F"/>
    <w:rsid w:val="00BD0736"/>
    <w:rsid w:val="00BD1906"/>
    <w:rsid w:val="00BD22AC"/>
    <w:rsid w:val="00BD2B45"/>
    <w:rsid w:val="00BD2F4F"/>
    <w:rsid w:val="00BD386B"/>
    <w:rsid w:val="00BD40F3"/>
    <w:rsid w:val="00BD5409"/>
    <w:rsid w:val="00BD623A"/>
    <w:rsid w:val="00BD67C0"/>
    <w:rsid w:val="00BD6DFC"/>
    <w:rsid w:val="00BD7565"/>
    <w:rsid w:val="00BD761D"/>
    <w:rsid w:val="00BE03A6"/>
    <w:rsid w:val="00BE0FC2"/>
    <w:rsid w:val="00BE14F0"/>
    <w:rsid w:val="00BE1DDE"/>
    <w:rsid w:val="00BE2623"/>
    <w:rsid w:val="00BE27B2"/>
    <w:rsid w:val="00BE4428"/>
    <w:rsid w:val="00BE4DC2"/>
    <w:rsid w:val="00BE53D1"/>
    <w:rsid w:val="00BE557F"/>
    <w:rsid w:val="00BE6389"/>
    <w:rsid w:val="00BE64E0"/>
    <w:rsid w:val="00BF0648"/>
    <w:rsid w:val="00BF0F6C"/>
    <w:rsid w:val="00BF162B"/>
    <w:rsid w:val="00BF1D80"/>
    <w:rsid w:val="00BF24F7"/>
    <w:rsid w:val="00BF2702"/>
    <w:rsid w:val="00BF27B7"/>
    <w:rsid w:val="00BF2EA4"/>
    <w:rsid w:val="00BF35DC"/>
    <w:rsid w:val="00BF4251"/>
    <w:rsid w:val="00BF4780"/>
    <w:rsid w:val="00BF4C6F"/>
    <w:rsid w:val="00BF5327"/>
    <w:rsid w:val="00BF6A68"/>
    <w:rsid w:val="00BF7050"/>
    <w:rsid w:val="00BF77E5"/>
    <w:rsid w:val="00C0218E"/>
    <w:rsid w:val="00C030DD"/>
    <w:rsid w:val="00C03678"/>
    <w:rsid w:val="00C043C9"/>
    <w:rsid w:val="00C04E25"/>
    <w:rsid w:val="00C058F5"/>
    <w:rsid w:val="00C06E82"/>
    <w:rsid w:val="00C06FB4"/>
    <w:rsid w:val="00C0785E"/>
    <w:rsid w:val="00C078B4"/>
    <w:rsid w:val="00C07BBA"/>
    <w:rsid w:val="00C116BF"/>
    <w:rsid w:val="00C124CC"/>
    <w:rsid w:val="00C12C86"/>
    <w:rsid w:val="00C12DCD"/>
    <w:rsid w:val="00C13128"/>
    <w:rsid w:val="00C13A39"/>
    <w:rsid w:val="00C151D9"/>
    <w:rsid w:val="00C15FCF"/>
    <w:rsid w:val="00C1661D"/>
    <w:rsid w:val="00C2144B"/>
    <w:rsid w:val="00C21AEF"/>
    <w:rsid w:val="00C224B1"/>
    <w:rsid w:val="00C22ADD"/>
    <w:rsid w:val="00C22B15"/>
    <w:rsid w:val="00C230E1"/>
    <w:rsid w:val="00C2468F"/>
    <w:rsid w:val="00C25A4A"/>
    <w:rsid w:val="00C26AA0"/>
    <w:rsid w:val="00C279A9"/>
    <w:rsid w:val="00C27A9B"/>
    <w:rsid w:val="00C312EE"/>
    <w:rsid w:val="00C31458"/>
    <w:rsid w:val="00C315C9"/>
    <w:rsid w:val="00C31B4D"/>
    <w:rsid w:val="00C32C0C"/>
    <w:rsid w:val="00C32D0A"/>
    <w:rsid w:val="00C32EC9"/>
    <w:rsid w:val="00C33755"/>
    <w:rsid w:val="00C33AD5"/>
    <w:rsid w:val="00C33F7B"/>
    <w:rsid w:val="00C353F2"/>
    <w:rsid w:val="00C35463"/>
    <w:rsid w:val="00C35D77"/>
    <w:rsid w:val="00C36965"/>
    <w:rsid w:val="00C36E74"/>
    <w:rsid w:val="00C36E79"/>
    <w:rsid w:val="00C378A0"/>
    <w:rsid w:val="00C40010"/>
    <w:rsid w:val="00C4062E"/>
    <w:rsid w:val="00C4097C"/>
    <w:rsid w:val="00C42287"/>
    <w:rsid w:val="00C42370"/>
    <w:rsid w:val="00C42949"/>
    <w:rsid w:val="00C42C25"/>
    <w:rsid w:val="00C43D2F"/>
    <w:rsid w:val="00C45E85"/>
    <w:rsid w:val="00C46393"/>
    <w:rsid w:val="00C46660"/>
    <w:rsid w:val="00C466A1"/>
    <w:rsid w:val="00C474A4"/>
    <w:rsid w:val="00C47AFA"/>
    <w:rsid w:val="00C5077B"/>
    <w:rsid w:val="00C519DE"/>
    <w:rsid w:val="00C51CC9"/>
    <w:rsid w:val="00C521F1"/>
    <w:rsid w:val="00C5271F"/>
    <w:rsid w:val="00C52F93"/>
    <w:rsid w:val="00C53C47"/>
    <w:rsid w:val="00C54678"/>
    <w:rsid w:val="00C55234"/>
    <w:rsid w:val="00C56014"/>
    <w:rsid w:val="00C561FA"/>
    <w:rsid w:val="00C567AE"/>
    <w:rsid w:val="00C56A8C"/>
    <w:rsid w:val="00C56F7A"/>
    <w:rsid w:val="00C573DF"/>
    <w:rsid w:val="00C574FD"/>
    <w:rsid w:val="00C57DE1"/>
    <w:rsid w:val="00C603A0"/>
    <w:rsid w:val="00C606C0"/>
    <w:rsid w:val="00C60889"/>
    <w:rsid w:val="00C60BBB"/>
    <w:rsid w:val="00C62066"/>
    <w:rsid w:val="00C62AA1"/>
    <w:rsid w:val="00C6313A"/>
    <w:rsid w:val="00C64B52"/>
    <w:rsid w:val="00C651A8"/>
    <w:rsid w:val="00C65B16"/>
    <w:rsid w:val="00C66065"/>
    <w:rsid w:val="00C6643B"/>
    <w:rsid w:val="00C6677B"/>
    <w:rsid w:val="00C6735D"/>
    <w:rsid w:val="00C6740D"/>
    <w:rsid w:val="00C67575"/>
    <w:rsid w:val="00C7061F"/>
    <w:rsid w:val="00C723BA"/>
    <w:rsid w:val="00C747CD"/>
    <w:rsid w:val="00C75654"/>
    <w:rsid w:val="00C75AD7"/>
    <w:rsid w:val="00C76FFA"/>
    <w:rsid w:val="00C778B6"/>
    <w:rsid w:val="00C77BDB"/>
    <w:rsid w:val="00C80076"/>
    <w:rsid w:val="00C807EC"/>
    <w:rsid w:val="00C808C2"/>
    <w:rsid w:val="00C80C88"/>
    <w:rsid w:val="00C80FB1"/>
    <w:rsid w:val="00C81666"/>
    <w:rsid w:val="00C81765"/>
    <w:rsid w:val="00C81EC2"/>
    <w:rsid w:val="00C83250"/>
    <w:rsid w:val="00C83B4D"/>
    <w:rsid w:val="00C84CC1"/>
    <w:rsid w:val="00C8591B"/>
    <w:rsid w:val="00C8607E"/>
    <w:rsid w:val="00C86C7C"/>
    <w:rsid w:val="00C87414"/>
    <w:rsid w:val="00C879F6"/>
    <w:rsid w:val="00C87B88"/>
    <w:rsid w:val="00C908C6"/>
    <w:rsid w:val="00C915A1"/>
    <w:rsid w:val="00C919BF"/>
    <w:rsid w:val="00C91CFF"/>
    <w:rsid w:val="00C92517"/>
    <w:rsid w:val="00C9364F"/>
    <w:rsid w:val="00C93956"/>
    <w:rsid w:val="00C94071"/>
    <w:rsid w:val="00C943FD"/>
    <w:rsid w:val="00C95471"/>
    <w:rsid w:val="00C95CD6"/>
    <w:rsid w:val="00C96D45"/>
    <w:rsid w:val="00C97211"/>
    <w:rsid w:val="00C978B7"/>
    <w:rsid w:val="00CA011A"/>
    <w:rsid w:val="00CA0257"/>
    <w:rsid w:val="00CA0919"/>
    <w:rsid w:val="00CA1488"/>
    <w:rsid w:val="00CA15C5"/>
    <w:rsid w:val="00CA1996"/>
    <w:rsid w:val="00CA1D7B"/>
    <w:rsid w:val="00CA1F80"/>
    <w:rsid w:val="00CA2785"/>
    <w:rsid w:val="00CA278D"/>
    <w:rsid w:val="00CA288F"/>
    <w:rsid w:val="00CA2DC0"/>
    <w:rsid w:val="00CA340D"/>
    <w:rsid w:val="00CA36DE"/>
    <w:rsid w:val="00CA37CB"/>
    <w:rsid w:val="00CA4284"/>
    <w:rsid w:val="00CA670C"/>
    <w:rsid w:val="00CA6BF6"/>
    <w:rsid w:val="00CA706A"/>
    <w:rsid w:val="00CA7A9D"/>
    <w:rsid w:val="00CA7C48"/>
    <w:rsid w:val="00CA7C54"/>
    <w:rsid w:val="00CB015D"/>
    <w:rsid w:val="00CB0D5E"/>
    <w:rsid w:val="00CB0DB1"/>
    <w:rsid w:val="00CB2BFD"/>
    <w:rsid w:val="00CB34ED"/>
    <w:rsid w:val="00CB35DC"/>
    <w:rsid w:val="00CB378F"/>
    <w:rsid w:val="00CB4B6C"/>
    <w:rsid w:val="00CB4E6F"/>
    <w:rsid w:val="00CB594B"/>
    <w:rsid w:val="00CB5E74"/>
    <w:rsid w:val="00CB6430"/>
    <w:rsid w:val="00CB681F"/>
    <w:rsid w:val="00CB6B34"/>
    <w:rsid w:val="00CB6D3A"/>
    <w:rsid w:val="00CB7114"/>
    <w:rsid w:val="00CB781C"/>
    <w:rsid w:val="00CC0517"/>
    <w:rsid w:val="00CC06A5"/>
    <w:rsid w:val="00CC18AA"/>
    <w:rsid w:val="00CC1AB7"/>
    <w:rsid w:val="00CC1C33"/>
    <w:rsid w:val="00CC2030"/>
    <w:rsid w:val="00CC36FB"/>
    <w:rsid w:val="00CC3B1C"/>
    <w:rsid w:val="00CC4F97"/>
    <w:rsid w:val="00CC5794"/>
    <w:rsid w:val="00CC5FA5"/>
    <w:rsid w:val="00CC6433"/>
    <w:rsid w:val="00CC6EAC"/>
    <w:rsid w:val="00CC79BB"/>
    <w:rsid w:val="00CC79E7"/>
    <w:rsid w:val="00CD2106"/>
    <w:rsid w:val="00CD2904"/>
    <w:rsid w:val="00CD2A9B"/>
    <w:rsid w:val="00CD41AF"/>
    <w:rsid w:val="00CD532B"/>
    <w:rsid w:val="00CD5A05"/>
    <w:rsid w:val="00CD7AFA"/>
    <w:rsid w:val="00CD7E4F"/>
    <w:rsid w:val="00CD7EA8"/>
    <w:rsid w:val="00CE08DD"/>
    <w:rsid w:val="00CE16E7"/>
    <w:rsid w:val="00CE214B"/>
    <w:rsid w:val="00CE3EC1"/>
    <w:rsid w:val="00CE4E6A"/>
    <w:rsid w:val="00CE5111"/>
    <w:rsid w:val="00CE5A68"/>
    <w:rsid w:val="00CE631D"/>
    <w:rsid w:val="00CE6DE0"/>
    <w:rsid w:val="00CE734C"/>
    <w:rsid w:val="00CE76A7"/>
    <w:rsid w:val="00CE76DD"/>
    <w:rsid w:val="00CE7766"/>
    <w:rsid w:val="00CF043E"/>
    <w:rsid w:val="00CF07EA"/>
    <w:rsid w:val="00CF0E0B"/>
    <w:rsid w:val="00CF0E7D"/>
    <w:rsid w:val="00CF11A1"/>
    <w:rsid w:val="00CF19DD"/>
    <w:rsid w:val="00CF1D8D"/>
    <w:rsid w:val="00CF2F49"/>
    <w:rsid w:val="00CF45A4"/>
    <w:rsid w:val="00CF4F82"/>
    <w:rsid w:val="00CF5DA3"/>
    <w:rsid w:val="00CF5EE6"/>
    <w:rsid w:val="00CF6767"/>
    <w:rsid w:val="00CF7CB5"/>
    <w:rsid w:val="00D010C9"/>
    <w:rsid w:val="00D02EE5"/>
    <w:rsid w:val="00D037A8"/>
    <w:rsid w:val="00D038F2"/>
    <w:rsid w:val="00D040DF"/>
    <w:rsid w:val="00D04197"/>
    <w:rsid w:val="00D056B9"/>
    <w:rsid w:val="00D0606D"/>
    <w:rsid w:val="00D06B39"/>
    <w:rsid w:val="00D06B55"/>
    <w:rsid w:val="00D06FFF"/>
    <w:rsid w:val="00D07045"/>
    <w:rsid w:val="00D0757C"/>
    <w:rsid w:val="00D07685"/>
    <w:rsid w:val="00D07DAD"/>
    <w:rsid w:val="00D07F8E"/>
    <w:rsid w:val="00D107C4"/>
    <w:rsid w:val="00D10F03"/>
    <w:rsid w:val="00D112B6"/>
    <w:rsid w:val="00D1167A"/>
    <w:rsid w:val="00D12369"/>
    <w:rsid w:val="00D126BC"/>
    <w:rsid w:val="00D14AA5"/>
    <w:rsid w:val="00D15300"/>
    <w:rsid w:val="00D15991"/>
    <w:rsid w:val="00D16E1F"/>
    <w:rsid w:val="00D17485"/>
    <w:rsid w:val="00D17879"/>
    <w:rsid w:val="00D17B7F"/>
    <w:rsid w:val="00D17D8B"/>
    <w:rsid w:val="00D17E8A"/>
    <w:rsid w:val="00D22223"/>
    <w:rsid w:val="00D2251C"/>
    <w:rsid w:val="00D22575"/>
    <w:rsid w:val="00D24031"/>
    <w:rsid w:val="00D242D2"/>
    <w:rsid w:val="00D24373"/>
    <w:rsid w:val="00D246F4"/>
    <w:rsid w:val="00D24C6B"/>
    <w:rsid w:val="00D24F4B"/>
    <w:rsid w:val="00D256B7"/>
    <w:rsid w:val="00D2635D"/>
    <w:rsid w:val="00D26A2F"/>
    <w:rsid w:val="00D26D4D"/>
    <w:rsid w:val="00D2732D"/>
    <w:rsid w:val="00D275E7"/>
    <w:rsid w:val="00D27F05"/>
    <w:rsid w:val="00D302C6"/>
    <w:rsid w:val="00D305AC"/>
    <w:rsid w:val="00D30663"/>
    <w:rsid w:val="00D31103"/>
    <w:rsid w:val="00D31B84"/>
    <w:rsid w:val="00D33797"/>
    <w:rsid w:val="00D34CA7"/>
    <w:rsid w:val="00D35026"/>
    <w:rsid w:val="00D3519E"/>
    <w:rsid w:val="00D359EB"/>
    <w:rsid w:val="00D367B5"/>
    <w:rsid w:val="00D369E2"/>
    <w:rsid w:val="00D36CBB"/>
    <w:rsid w:val="00D36DBA"/>
    <w:rsid w:val="00D37508"/>
    <w:rsid w:val="00D407DB"/>
    <w:rsid w:val="00D40EA7"/>
    <w:rsid w:val="00D4137E"/>
    <w:rsid w:val="00D41501"/>
    <w:rsid w:val="00D42676"/>
    <w:rsid w:val="00D42F84"/>
    <w:rsid w:val="00D43BA8"/>
    <w:rsid w:val="00D45229"/>
    <w:rsid w:val="00D45AFF"/>
    <w:rsid w:val="00D46822"/>
    <w:rsid w:val="00D47459"/>
    <w:rsid w:val="00D47AE7"/>
    <w:rsid w:val="00D504FF"/>
    <w:rsid w:val="00D50AE0"/>
    <w:rsid w:val="00D50D0D"/>
    <w:rsid w:val="00D51DDA"/>
    <w:rsid w:val="00D52D1B"/>
    <w:rsid w:val="00D52D90"/>
    <w:rsid w:val="00D531CD"/>
    <w:rsid w:val="00D53359"/>
    <w:rsid w:val="00D533AA"/>
    <w:rsid w:val="00D533D4"/>
    <w:rsid w:val="00D535B9"/>
    <w:rsid w:val="00D5522E"/>
    <w:rsid w:val="00D55680"/>
    <w:rsid w:val="00D55B25"/>
    <w:rsid w:val="00D55EDF"/>
    <w:rsid w:val="00D5620D"/>
    <w:rsid w:val="00D563BC"/>
    <w:rsid w:val="00D566A5"/>
    <w:rsid w:val="00D56DB3"/>
    <w:rsid w:val="00D6021F"/>
    <w:rsid w:val="00D611FE"/>
    <w:rsid w:val="00D61ABA"/>
    <w:rsid w:val="00D6418E"/>
    <w:rsid w:val="00D649AA"/>
    <w:rsid w:val="00D64B8D"/>
    <w:rsid w:val="00D64FA3"/>
    <w:rsid w:val="00D6522D"/>
    <w:rsid w:val="00D65362"/>
    <w:rsid w:val="00D65554"/>
    <w:rsid w:val="00D65ED5"/>
    <w:rsid w:val="00D67298"/>
    <w:rsid w:val="00D71CB2"/>
    <w:rsid w:val="00D71E64"/>
    <w:rsid w:val="00D7513C"/>
    <w:rsid w:val="00D7696E"/>
    <w:rsid w:val="00D778D1"/>
    <w:rsid w:val="00D77999"/>
    <w:rsid w:val="00D81713"/>
    <w:rsid w:val="00D81D6B"/>
    <w:rsid w:val="00D836F2"/>
    <w:rsid w:val="00D84AD0"/>
    <w:rsid w:val="00D84D1D"/>
    <w:rsid w:val="00D85908"/>
    <w:rsid w:val="00D85CE3"/>
    <w:rsid w:val="00D86BD6"/>
    <w:rsid w:val="00D86DF2"/>
    <w:rsid w:val="00D874FD"/>
    <w:rsid w:val="00D87AF1"/>
    <w:rsid w:val="00D87B50"/>
    <w:rsid w:val="00D87EBD"/>
    <w:rsid w:val="00D90D89"/>
    <w:rsid w:val="00D910AA"/>
    <w:rsid w:val="00D912CE"/>
    <w:rsid w:val="00D915B4"/>
    <w:rsid w:val="00D919B9"/>
    <w:rsid w:val="00D91C68"/>
    <w:rsid w:val="00D92906"/>
    <w:rsid w:val="00D93198"/>
    <w:rsid w:val="00D93521"/>
    <w:rsid w:val="00D93873"/>
    <w:rsid w:val="00D938C0"/>
    <w:rsid w:val="00D943CF"/>
    <w:rsid w:val="00D943FF"/>
    <w:rsid w:val="00D94F3B"/>
    <w:rsid w:val="00D9514D"/>
    <w:rsid w:val="00D95900"/>
    <w:rsid w:val="00D95E01"/>
    <w:rsid w:val="00D96343"/>
    <w:rsid w:val="00D96F6F"/>
    <w:rsid w:val="00D970A8"/>
    <w:rsid w:val="00D97187"/>
    <w:rsid w:val="00D97675"/>
    <w:rsid w:val="00D97E0D"/>
    <w:rsid w:val="00DA0753"/>
    <w:rsid w:val="00DA1DEF"/>
    <w:rsid w:val="00DA1E9F"/>
    <w:rsid w:val="00DA235D"/>
    <w:rsid w:val="00DA3C8A"/>
    <w:rsid w:val="00DA4123"/>
    <w:rsid w:val="00DA432A"/>
    <w:rsid w:val="00DA4C6C"/>
    <w:rsid w:val="00DA4CE4"/>
    <w:rsid w:val="00DA4EC3"/>
    <w:rsid w:val="00DA503E"/>
    <w:rsid w:val="00DA5257"/>
    <w:rsid w:val="00DA52E9"/>
    <w:rsid w:val="00DA5AF1"/>
    <w:rsid w:val="00DA6690"/>
    <w:rsid w:val="00DA68F1"/>
    <w:rsid w:val="00DA6BBF"/>
    <w:rsid w:val="00DA72A1"/>
    <w:rsid w:val="00DB11DF"/>
    <w:rsid w:val="00DB1251"/>
    <w:rsid w:val="00DB1962"/>
    <w:rsid w:val="00DB2150"/>
    <w:rsid w:val="00DB2942"/>
    <w:rsid w:val="00DB3BA4"/>
    <w:rsid w:val="00DB3CC6"/>
    <w:rsid w:val="00DB4B0E"/>
    <w:rsid w:val="00DB4C8A"/>
    <w:rsid w:val="00DB4E3F"/>
    <w:rsid w:val="00DB6474"/>
    <w:rsid w:val="00DB6891"/>
    <w:rsid w:val="00DB75DB"/>
    <w:rsid w:val="00DC1BD8"/>
    <w:rsid w:val="00DC1F59"/>
    <w:rsid w:val="00DC4822"/>
    <w:rsid w:val="00DC49D4"/>
    <w:rsid w:val="00DC56DA"/>
    <w:rsid w:val="00DC612C"/>
    <w:rsid w:val="00DC66F4"/>
    <w:rsid w:val="00DC7AB0"/>
    <w:rsid w:val="00DC7DC6"/>
    <w:rsid w:val="00DD0848"/>
    <w:rsid w:val="00DD0DDC"/>
    <w:rsid w:val="00DD1E6D"/>
    <w:rsid w:val="00DD32A6"/>
    <w:rsid w:val="00DD4100"/>
    <w:rsid w:val="00DD5CD8"/>
    <w:rsid w:val="00DD7519"/>
    <w:rsid w:val="00DD7B76"/>
    <w:rsid w:val="00DD7EDA"/>
    <w:rsid w:val="00DE01AF"/>
    <w:rsid w:val="00DE0310"/>
    <w:rsid w:val="00DE0503"/>
    <w:rsid w:val="00DE0778"/>
    <w:rsid w:val="00DE0982"/>
    <w:rsid w:val="00DE0B35"/>
    <w:rsid w:val="00DE15CD"/>
    <w:rsid w:val="00DE26B3"/>
    <w:rsid w:val="00DE29CE"/>
    <w:rsid w:val="00DE31CB"/>
    <w:rsid w:val="00DE4CE3"/>
    <w:rsid w:val="00DE4CEC"/>
    <w:rsid w:val="00DE5C1C"/>
    <w:rsid w:val="00DE6548"/>
    <w:rsid w:val="00DE7324"/>
    <w:rsid w:val="00DF0747"/>
    <w:rsid w:val="00DF1E27"/>
    <w:rsid w:val="00DF2355"/>
    <w:rsid w:val="00DF2D03"/>
    <w:rsid w:val="00DF4138"/>
    <w:rsid w:val="00DF4EA9"/>
    <w:rsid w:val="00DF6320"/>
    <w:rsid w:val="00DF636C"/>
    <w:rsid w:val="00DF6B5A"/>
    <w:rsid w:val="00DF7649"/>
    <w:rsid w:val="00DF76F6"/>
    <w:rsid w:val="00E0007E"/>
    <w:rsid w:val="00E010F8"/>
    <w:rsid w:val="00E02E41"/>
    <w:rsid w:val="00E037B7"/>
    <w:rsid w:val="00E04188"/>
    <w:rsid w:val="00E043B7"/>
    <w:rsid w:val="00E0456B"/>
    <w:rsid w:val="00E047DC"/>
    <w:rsid w:val="00E04F17"/>
    <w:rsid w:val="00E05F9C"/>
    <w:rsid w:val="00E06743"/>
    <w:rsid w:val="00E07295"/>
    <w:rsid w:val="00E075EA"/>
    <w:rsid w:val="00E07688"/>
    <w:rsid w:val="00E10440"/>
    <w:rsid w:val="00E11393"/>
    <w:rsid w:val="00E122C0"/>
    <w:rsid w:val="00E12A31"/>
    <w:rsid w:val="00E12F94"/>
    <w:rsid w:val="00E1301C"/>
    <w:rsid w:val="00E13044"/>
    <w:rsid w:val="00E14229"/>
    <w:rsid w:val="00E147DE"/>
    <w:rsid w:val="00E14DB2"/>
    <w:rsid w:val="00E157E2"/>
    <w:rsid w:val="00E1612C"/>
    <w:rsid w:val="00E1626B"/>
    <w:rsid w:val="00E165AD"/>
    <w:rsid w:val="00E16704"/>
    <w:rsid w:val="00E168C6"/>
    <w:rsid w:val="00E174F4"/>
    <w:rsid w:val="00E17C7A"/>
    <w:rsid w:val="00E17CBB"/>
    <w:rsid w:val="00E20056"/>
    <w:rsid w:val="00E20E9D"/>
    <w:rsid w:val="00E22692"/>
    <w:rsid w:val="00E2320D"/>
    <w:rsid w:val="00E23472"/>
    <w:rsid w:val="00E235AF"/>
    <w:rsid w:val="00E23C4C"/>
    <w:rsid w:val="00E25857"/>
    <w:rsid w:val="00E2730C"/>
    <w:rsid w:val="00E273B6"/>
    <w:rsid w:val="00E275FC"/>
    <w:rsid w:val="00E30DE9"/>
    <w:rsid w:val="00E31E98"/>
    <w:rsid w:val="00E327C5"/>
    <w:rsid w:val="00E32A2D"/>
    <w:rsid w:val="00E348A7"/>
    <w:rsid w:val="00E34A96"/>
    <w:rsid w:val="00E34BF2"/>
    <w:rsid w:val="00E34CB9"/>
    <w:rsid w:val="00E35D81"/>
    <w:rsid w:val="00E36D7D"/>
    <w:rsid w:val="00E37563"/>
    <w:rsid w:val="00E40442"/>
    <w:rsid w:val="00E40B83"/>
    <w:rsid w:val="00E41905"/>
    <w:rsid w:val="00E4323E"/>
    <w:rsid w:val="00E43271"/>
    <w:rsid w:val="00E43812"/>
    <w:rsid w:val="00E43B57"/>
    <w:rsid w:val="00E43D88"/>
    <w:rsid w:val="00E443D0"/>
    <w:rsid w:val="00E445D8"/>
    <w:rsid w:val="00E44A49"/>
    <w:rsid w:val="00E44B46"/>
    <w:rsid w:val="00E4506C"/>
    <w:rsid w:val="00E456A6"/>
    <w:rsid w:val="00E46CCD"/>
    <w:rsid w:val="00E475DC"/>
    <w:rsid w:val="00E47A16"/>
    <w:rsid w:val="00E47BD1"/>
    <w:rsid w:val="00E50CC9"/>
    <w:rsid w:val="00E5134E"/>
    <w:rsid w:val="00E518C2"/>
    <w:rsid w:val="00E51966"/>
    <w:rsid w:val="00E51F76"/>
    <w:rsid w:val="00E51FC9"/>
    <w:rsid w:val="00E520FE"/>
    <w:rsid w:val="00E53784"/>
    <w:rsid w:val="00E538BF"/>
    <w:rsid w:val="00E539D8"/>
    <w:rsid w:val="00E5555E"/>
    <w:rsid w:val="00E55846"/>
    <w:rsid w:val="00E603DB"/>
    <w:rsid w:val="00E60F49"/>
    <w:rsid w:val="00E614DD"/>
    <w:rsid w:val="00E61770"/>
    <w:rsid w:val="00E61E3B"/>
    <w:rsid w:val="00E628C3"/>
    <w:rsid w:val="00E6342A"/>
    <w:rsid w:val="00E64929"/>
    <w:rsid w:val="00E65205"/>
    <w:rsid w:val="00E65456"/>
    <w:rsid w:val="00E669B8"/>
    <w:rsid w:val="00E66B18"/>
    <w:rsid w:val="00E66C24"/>
    <w:rsid w:val="00E66C83"/>
    <w:rsid w:val="00E677E8"/>
    <w:rsid w:val="00E708B2"/>
    <w:rsid w:val="00E716AF"/>
    <w:rsid w:val="00E71985"/>
    <w:rsid w:val="00E72B15"/>
    <w:rsid w:val="00E72BAF"/>
    <w:rsid w:val="00E72BF7"/>
    <w:rsid w:val="00E72D49"/>
    <w:rsid w:val="00E7309D"/>
    <w:rsid w:val="00E73247"/>
    <w:rsid w:val="00E7557F"/>
    <w:rsid w:val="00E75EAE"/>
    <w:rsid w:val="00E7637E"/>
    <w:rsid w:val="00E764B3"/>
    <w:rsid w:val="00E76558"/>
    <w:rsid w:val="00E76738"/>
    <w:rsid w:val="00E767C8"/>
    <w:rsid w:val="00E7783E"/>
    <w:rsid w:val="00E77B0A"/>
    <w:rsid w:val="00E801FE"/>
    <w:rsid w:val="00E80ACC"/>
    <w:rsid w:val="00E80D97"/>
    <w:rsid w:val="00E80F37"/>
    <w:rsid w:val="00E825E4"/>
    <w:rsid w:val="00E82FF8"/>
    <w:rsid w:val="00E835FE"/>
    <w:rsid w:val="00E83B9A"/>
    <w:rsid w:val="00E83F88"/>
    <w:rsid w:val="00E8418A"/>
    <w:rsid w:val="00E8475A"/>
    <w:rsid w:val="00E84C0C"/>
    <w:rsid w:val="00E856F5"/>
    <w:rsid w:val="00E85BCC"/>
    <w:rsid w:val="00E87CEA"/>
    <w:rsid w:val="00E87ED8"/>
    <w:rsid w:val="00E91023"/>
    <w:rsid w:val="00E91C05"/>
    <w:rsid w:val="00E9294A"/>
    <w:rsid w:val="00E92F21"/>
    <w:rsid w:val="00E943A5"/>
    <w:rsid w:val="00E945B4"/>
    <w:rsid w:val="00E94E3F"/>
    <w:rsid w:val="00E95308"/>
    <w:rsid w:val="00E96413"/>
    <w:rsid w:val="00E973C4"/>
    <w:rsid w:val="00EA06C7"/>
    <w:rsid w:val="00EA1809"/>
    <w:rsid w:val="00EA25B7"/>
    <w:rsid w:val="00EA265D"/>
    <w:rsid w:val="00EA32AA"/>
    <w:rsid w:val="00EA47D3"/>
    <w:rsid w:val="00EA4976"/>
    <w:rsid w:val="00EA58B7"/>
    <w:rsid w:val="00EA65CA"/>
    <w:rsid w:val="00EA6C5B"/>
    <w:rsid w:val="00EA6C73"/>
    <w:rsid w:val="00EA732F"/>
    <w:rsid w:val="00EA77B0"/>
    <w:rsid w:val="00EA7970"/>
    <w:rsid w:val="00EB01C8"/>
    <w:rsid w:val="00EB084B"/>
    <w:rsid w:val="00EB0A53"/>
    <w:rsid w:val="00EB0AD1"/>
    <w:rsid w:val="00EB2C87"/>
    <w:rsid w:val="00EB2CC7"/>
    <w:rsid w:val="00EB2D09"/>
    <w:rsid w:val="00EB2D5A"/>
    <w:rsid w:val="00EB43F2"/>
    <w:rsid w:val="00EB4939"/>
    <w:rsid w:val="00EB4A73"/>
    <w:rsid w:val="00EB4DCE"/>
    <w:rsid w:val="00EB5369"/>
    <w:rsid w:val="00EB5424"/>
    <w:rsid w:val="00EB6AE6"/>
    <w:rsid w:val="00EB6ED5"/>
    <w:rsid w:val="00EB6F2A"/>
    <w:rsid w:val="00EB70D9"/>
    <w:rsid w:val="00EC027C"/>
    <w:rsid w:val="00EC0A43"/>
    <w:rsid w:val="00EC0A52"/>
    <w:rsid w:val="00EC2763"/>
    <w:rsid w:val="00EC2CCB"/>
    <w:rsid w:val="00EC37AE"/>
    <w:rsid w:val="00EC3D9B"/>
    <w:rsid w:val="00EC4851"/>
    <w:rsid w:val="00EC49B6"/>
    <w:rsid w:val="00EC4BE6"/>
    <w:rsid w:val="00EC56D0"/>
    <w:rsid w:val="00EC6C48"/>
    <w:rsid w:val="00EC7CE1"/>
    <w:rsid w:val="00ED0AF2"/>
    <w:rsid w:val="00ED1837"/>
    <w:rsid w:val="00ED1BE4"/>
    <w:rsid w:val="00ED1EB8"/>
    <w:rsid w:val="00ED27D1"/>
    <w:rsid w:val="00ED2B4C"/>
    <w:rsid w:val="00ED36E1"/>
    <w:rsid w:val="00ED38D3"/>
    <w:rsid w:val="00ED4DE3"/>
    <w:rsid w:val="00ED69C3"/>
    <w:rsid w:val="00ED6BBA"/>
    <w:rsid w:val="00EE0571"/>
    <w:rsid w:val="00EE079C"/>
    <w:rsid w:val="00EE0BE5"/>
    <w:rsid w:val="00EE0FA1"/>
    <w:rsid w:val="00EE236E"/>
    <w:rsid w:val="00EE3E1E"/>
    <w:rsid w:val="00EE422C"/>
    <w:rsid w:val="00EE4C17"/>
    <w:rsid w:val="00EE5042"/>
    <w:rsid w:val="00EE6335"/>
    <w:rsid w:val="00EE6468"/>
    <w:rsid w:val="00EE7561"/>
    <w:rsid w:val="00EF01B8"/>
    <w:rsid w:val="00EF0CBE"/>
    <w:rsid w:val="00EF4D0D"/>
    <w:rsid w:val="00EF541E"/>
    <w:rsid w:val="00EF62DF"/>
    <w:rsid w:val="00EF6352"/>
    <w:rsid w:val="00EF72A6"/>
    <w:rsid w:val="00EF7E0B"/>
    <w:rsid w:val="00F001D5"/>
    <w:rsid w:val="00F02492"/>
    <w:rsid w:val="00F02D9A"/>
    <w:rsid w:val="00F03236"/>
    <w:rsid w:val="00F036C1"/>
    <w:rsid w:val="00F03D9D"/>
    <w:rsid w:val="00F03EDE"/>
    <w:rsid w:val="00F05427"/>
    <w:rsid w:val="00F05719"/>
    <w:rsid w:val="00F061C4"/>
    <w:rsid w:val="00F065B4"/>
    <w:rsid w:val="00F0691C"/>
    <w:rsid w:val="00F06F82"/>
    <w:rsid w:val="00F076A9"/>
    <w:rsid w:val="00F079AE"/>
    <w:rsid w:val="00F106EB"/>
    <w:rsid w:val="00F12BC0"/>
    <w:rsid w:val="00F14A8A"/>
    <w:rsid w:val="00F150AB"/>
    <w:rsid w:val="00F15DFA"/>
    <w:rsid w:val="00F16347"/>
    <w:rsid w:val="00F163FE"/>
    <w:rsid w:val="00F16F3F"/>
    <w:rsid w:val="00F17500"/>
    <w:rsid w:val="00F17D1C"/>
    <w:rsid w:val="00F17F9C"/>
    <w:rsid w:val="00F20209"/>
    <w:rsid w:val="00F2036B"/>
    <w:rsid w:val="00F20CA2"/>
    <w:rsid w:val="00F20D60"/>
    <w:rsid w:val="00F216D9"/>
    <w:rsid w:val="00F2177D"/>
    <w:rsid w:val="00F21F96"/>
    <w:rsid w:val="00F22748"/>
    <w:rsid w:val="00F22C81"/>
    <w:rsid w:val="00F22F6B"/>
    <w:rsid w:val="00F233EE"/>
    <w:rsid w:val="00F248E2"/>
    <w:rsid w:val="00F24E67"/>
    <w:rsid w:val="00F2563E"/>
    <w:rsid w:val="00F26CBE"/>
    <w:rsid w:val="00F2770A"/>
    <w:rsid w:val="00F31D8C"/>
    <w:rsid w:val="00F320D7"/>
    <w:rsid w:val="00F32CC0"/>
    <w:rsid w:val="00F34771"/>
    <w:rsid w:val="00F347C7"/>
    <w:rsid w:val="00F348CB"/>
    <w:rsid w:val="00F3519F"/>
    <w:rsid w:val="00F35F16"/>
    <w:rsid w:val="00F360C4"/>
    <w:rsid w:val="00F36291"/>
    <w:rsid w:val="00F3631F"/>
    <w:rsid w:val="00F4061B"/>
    <w:rsid w:val="00F4076C"/>
    <w:rsid w:val="00F41F39"/>
    <w:rsid w:val="00F42717"/>
    <w:rsid w:val="00F428C9"/>
    <w:rsid w:val="00F42939"/>
    <w:rsid w:val="00F42A11"/>
    <w:rsid w:val="00F43024"/>
    <w:rsid w:val="00F43316"/>
    <w:rsid w:val="00F43C3C"/>
    <w:rsid w:val="00F44088"/>
    <w:rsid w:val="00F5004C"/>
    <w:rsid w:val="00F50246"/>
    <w:rsid w:val="00F51545"/>
    <w:rsid w:val="00F536C7"/>
    <w:rsid w:val="00F53E46"/>
    <w:rsid w:val="00F54E5D"/>
    <w:rsid w:val="00F55280"/>
    <w:rsid w:val="00F55391"/>
    <w:rsid w:val="00F57196"/>
    <w:rsid w:val="00F571A2"/>
    <w:rsid w:val="00F575D9"/>
    <w:rsid w:val="00F57BF0"/>
    <w:rsid w:val="00F63FA6"/>
    <w:rsid w:val="00F645DF"/>
    <w:rsid w:val="00F64FC1"/>
    <w:rsid w:val="00F6508D"/>
    <w:rsid w:val="00F65956"/>
    <w:rsid w:val="00F65C23"/>
    <w:rsid w:val="00F66653"/>
    <w:rsid w:val="00F667D3"/>
    <w:rsid w:val="00F66895"/>
    <w:rsid w:val="00F66AC1"/>
    <w:rsid w:val="00F66AE2"/>
    <w:rsid w:val="00F6771C"/>
    <w:rsid w:val="00F7112E"/>
    <w:rsid w:val="00F7272E"/>
    <w:rsid w:val="00F73457"/>
    <w:rsid w:val="00F738A8"/>
    <w:rsid w:val="00F74620"/>
    <w:rsid w:val="00F7602C"/>
    <w:rsid w:val="00F7633D"/>
    <w:rsid w:val="00F7756F"/>
    <w:rsid w:val="00F776F9"/>
    <w:rsid w:val="00F77D08"/>
    <w:rsid w:val="00F80060"/>
    <w:rsid w:val="00F801FA"/>
    <w:rsid w:val="00F80E72"/>
    <w:rsid w:val="00F81132"/>
    <w:rsid w:val="00F81293"/>
    <w:rsid w:val="00F825F6"/>
    <w:rsid w:val="00F8344A"/>
    <w:rsid w:val="00F83870"/>
    <w:rsid w:val="00F855B4"/>
    <w:rsid w:val="00F86500"/>
    <w:rsid w:val="00F8719B"/>
    <w:rsid w:val="00F87E1D"/>
    <w:rsid w:val="00F90B83"/>
    <w:rsid w:val="00F9102E"/>
    <w:rsid w:val="00F9133E"/>
    <w:rsid w:val="00F914DC"/>
    <w:rsid w:val="00F91568"/>
    <w:rsid w:val="00F91F85"/>
    <w:rsid w:val="00F91FD9"/>
    <w:rsid w:val="00F9212B"/>
    <w:rsid w:val="00F921E4"/>
    <w:rsid w:val="00F9406B"/>
    <w:rsid w:val="00F946E7"/>
    <w:rsid w:val="00F94C17"/>
    <w:rsid w:val="00F95DCE"/>
    <w:rsid w:val="00F96B6C"/>
    <w:rsid w:val="00F97308"/>
    <w:rsid w:val="00F975AB"/>
    <w:rsid w:val="00F977DB"/>
    <w:rsid w:val="00FA00B6"/>
    <w:rsid w:val="00FA1647"/>
    <w:rsid w:val="00FA1F1C"/>
    <w:rsid w:val="00FA2127"/>
    <w:rsid w:val="00FA44ED"/>
    <w:rsid w:val="00FA603B"/>
    <w:rsid w:val="00FA709E"/>
    <w:rsid w:val="00FB03A2"/>
    <w:rsid w:val="00FB07C3"/>
    <w:rsid w:val="00FB08F4"/>
    <w:rsid w:val="00FB0C70"/>
    <w:rsid w:val="00FB22D1"/>
    <w:rsid w:val="00FB2331"/>
    <w:rsid w:val="00FB2C16"/>
    <w:rsid w:val="00FB2F4C"/>
    <w:rsid w:val="00FB37C3"/>
    <w:rsid w:val="00FB3AB5"/>
    <w:rsid w:val="00FB50A3"/>
    <w:rsid w:val="00FB6408"/>
    <w:rsid w:val="00FB723C"/>
    <w:rsid w:val="00FB752F"/>
    <w:rsid w:val="00FB78FC"/>
    <w:rsid w:val="00FC1122"/>
    <w:rsid w:val="00FC1F01"/>
    <w:rsid w:val="00FC1FF0"/>
    <w:rsid w:val="00FC2BDB"/>
    <w:rsid w:val="00FC2D49"/>
    <w:rsid w:val="00FC2D78"/>
    <w:rsid w:val="00FC3571"/>
    <w:rsid w:val="00FC388A"/>
    <w:rsid w:val="00FC3C38"/>
    <w:rsid w:val="00FC3EDC"/>
    <w:rsid w:val="00FC4F35"/>
    <w:rsid w:val="00FC57A0"/>
    <w:rsid w:val="00FC5F66"/>
    <w:rsid w:val="00FC60B9"/>
    <w:rsid w:val="00FC6440"/>
    <w:rsid w:val="00FC6D8D"/>
    <w:rsid w:val="00FC7C7E"/>
    <w:rsid w:val="00FD1CBE"/>
    <w:rsid w:val="00FD25BD"/>
    <w:rsid w:val="00FD2D9C"/>
    <w:rsid w:val="00FD304B"/>
    <w:rsid w:val="00FD536D"/>
    <w:rsid w:val="00FD60C3"/>
    <w:rsid w:val="00FD6371"/>
    <w:rsid w:val="00FD6AD1"/>
    <w:rsid w:val="00FD6DA4"/>
    <w:rsid w:val="00FD72EA"/>
    <w:rsid w:val="00FD76E2"/>
    <w:rsid w:val="00FE09CE"/>
    <w:rsid w:val="00FE158C"/>
    <w:rsid w:val="00FE251A"/>
    <w:rsid w:val="00FE29C6"/>
    <w:rsid w:val="00FE2DFA"/>
    <w:rsid w:val="00FE31B2"/>
    <w:rsid w:val="00FE3E80"/>
    <w:rsid w:val="00FE4BE5"/>
    <w:rsid w:val="00FE4DB8"/>
    <w:rsid w:val="00FE507F"/>
    <w:rsid w:val="00FE58B3"/>
    <w:rsid w:val="00FE596D"/>
    <w:rsid w:val="00FE6221"/>
    <w:rsid w:val="00FE6D16"/>
    <w:rsid w:val="00FF0E7F"/>
    <w:rsid w:val="00FF5A93"/>
    <w:rsid w:val="00FF60A8"/>
    <w:rsid w:val="00FF65A8"/>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9AE28C"/>
  <w15:docId w15:val="{A41D490B-C136-4694-9F20-1EAF36F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7E"/>
  </w:style>
  <w:style w:type="paragraph" w:styleId="Heading1">
    <w:name w:val="heading 1"/>
    <w:basedOn w:val="Normal"/>
    <w:next w:val="Normal"/>
    <w:link w:val="Heading1Char"/>
    <w:uiPriority w:val="9"/>
    <w:qFormat/>
    <w:rsid w:val="00F20D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E64"/>
  </w:style>
  <w:style w:type="paragraph" w:styleId="Footer">
    <w:name w:val="footer"/>
    <w:basedOn w:val="Normal"/>
    <w:link w:val="FooterChar"/>
    <w:uiPriority w:val="99"/>
    <w:unhideWhenUsed/>
    <w:rsid w:val="001C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64"/>
  </w:style>
  <w:style w:type="paragraph" w:styleId="ListParagraph">
    <w:name w:val="List Paragraph"/>
    <w:basedOn w:val="Normal"/>
    <w:uiPriority w:val="34"/>
    <w:qFormat/>
    <w:rsid w:val="00073067"/>
    <w:pPr>
      <w:ind w:left="720"/>
      <w:contextualSpacing/>
    </w:pPr>
  </w:style>
  <w:style w:type="table" w:styleId="TableGrid">
    <w:name w:val="Table Grid"/>
    <w:basedOn w:val="TableNormal"/>
    <w:uiPriority w:val="59"/>
    <w:rsid w:val="0066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0A"/>
    <w:rPr>
      <w:rFonts w:ascii="Tahoma" w:hAnsi="Tahoma" w:cs="Tahoma"/>
      <w:sz w:val="16"/>
      <w:szCs w:val="16"/>
    </w:rPr>
  </w:style>
  <w:style w:type="paragraph" w:styleId="EndnoteText">
    <w:name w:val="endnote text"/>
    <w:basedOn w:val="Normal"/>
    <w:link w:val="EndnoteTextChar"/>
    <w:unhideWhenUsed/>
    <w:rsid w:val="00622E51"/>
    <w:pPr>
      <w:spacing w:after="0" w:line="240" w:lineRule="auto"/>
    </w:pPr>
    <w:rPr>
      <w:sz w:val="20"/>
      <w:szCs w:val="20"/>
    </w:rPr>
  </w:style>
  <w:style w:type="character" w:customStyle="1" w:styleId="EndnoteTextChar">
    <w:name w:val="Endnote Text Char"/>
    <w:basedOn w:val="DefaultParagraphFont"/>
    <w:link w:val="EndnoteText"/>
    <w:rsid w:val="00622E51"/>
    <w:rPr>
      <w:sz w:val="20"/>
      <w:szCs w:val="20"/>
    </w:rPr>
  </w:style>
  <w:style w:type="character" w:styleId="EndnoteReference">
    <w:name w:val="endnote reference"/>
    <w:basedOn w:val="DefaultParagraphFont"/>
    <w:unhideWhenUsed/>
    <w:rsid w:val="00622E51"/>
    <w:rPr>
      <w:vertAlign w:val="superscript"/>
    </w:rPr>
  </w:style>
  <w:style w:type="paragraph" w:styleId="FootnoteText">
    <w:name w:val="footnote text"/>
    <w:basedOn w:val="Normal"/>
    <w:link w:val="FootnoteTextChar"/>
    <w:uiPriority w:val="99"/>
    <w:semiHidden/>
    <w:unhideWhenUsed/>
    <w:rsid w:val="00622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E51"/>
    <w:rPr>
      <w:sz w:val="20"/>
      <w:szCs w:val="20"/>
    </w:rPr>
  </w:style>
  <w:style w:type="character" w:styleId="FootnoteReference">
    <w:name w:val="footnote reference"/>
    <w:basedOn w:val="DefaultParagraphFont"/>
    <w:uiPriority w:val="99"/>
    <w:semiHidden/>
    <w:unhideWhenUsed/>
    <w:rsid w:val="00622E51"/>
    <w:rPr>
      <w:vertAlign w:val="superscript"/>
    </w:rPr>
  </w:style>
  <w:style w:type="paragraph" w:styleId="NoSpacing">
    <w:name w:val="No Spacing"/>
    <w:qFormat/>
    <w:rsid w:val="00585F64"/>
    <w:pPr>
      <w:spacing w:after="0" w:line="240" w:lineRule="auto"/>
    </w:pPr>
  </w:style>
  <w:style w:type="character" w:customStyle="1" w:styleId="Heading2Char">
    <w:name w:val="Heading 2 Char"/>
    <w:basedOn w:val="DefaultParagraphFont"/>
    <w:link w:val="Heading2"/>
    <w:uiPriority w:val="9"/>
    <w:rsid w:val="008405C0"/>
    <w:rPr>
      <w:rFonts w:asciiTheme="majorHAnsi" w:eastAsiaTheme="majorEastAsia" w:hAnsiTheme="majorHAnsi" w:cstheme="majorBidi"/>
      <w:b/>
      <w:bCs/>
      <w:color w:val="4F81BD" w:themeColor="accent1"/>
      <w:sz w:val="26"/>
      <w:szCs w:val="26"/>
    </w:rPr>
  </w:style>
  <w:style w:type="character" w:customStyle="1" w:styleId="standard-view-style">
    <w:name w:val="standard-view-style"/>
    <w:basedOn w:val="DefaultParagraphFont"/>
    <w:rsid w:val="00D31B84"/>
  </w:style>
  <w:style w:type="paragraph" w:styleId="NormalWeb">
    <w:name w:val="Normal (Web)"/>
    <w:basedOn w:val="Normal"/>
    <w:uiPriority w:val="99"/>
    <w:unhideWhenUsed/>
    <w:rsid w:val="000F41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D0466"/>
    <w:rPr>
      <w:color w:val="0000FF" w:themeColor="hyperlink"/>
      <w:u w:val="single"/>
    </w:rPr>
  </w:style>
  <w:style w:type="character" w:customStyle="1" w:styleId="apple-converted-space">
    <w:name w:val="apple-converted-space"/>
    <w:basedOn w:val="DefaultParagraphFont"/>
    <w:rsid w:val="00AD0466"/>
  </w:style>
  <w:style w:type="character" w:customStyle="1" w:styleId="adr">
    <w:name w:val="adr"/>
    <w:basedOn w:val="DefaultParagraphFont"/>
    <w:rsid w:val="00E46CCD"/>
  </w:style>
  <w:style w:type="character" w:customStyle="1" w:styleId="street-address">
    <w:name w:val="street-address"/>
    <w:basedOn w:val="DefaultParagraphFont"/>
    <w:rsid w:val="00E46CCD"/>
  </w:style>
  <w:style w:type="character" w:customStyle="1" w:styleId="locality">
    <w:name w:val="locality"/>
    <w:basedOn w:val="DefaultParagraphFont"/>
    <w:rsid w:val="00E46CCD"/>
  </w:style>
  <w:style w:type="character" w:customStyle="1" w:styleId="postal-code">
    <w:name w:val="postal-code"/>
    <w:basedOn w:val="DefaultParagraphFont"/>
    <w:rsid w:val="00E46CCD"/>
  </w:style>
  <w:style w:type="character" w:customStyle="1" w:styleId="country-name">
    <w:name w:val="country-name"/>
    <w:basedOn w:val="DefaultParagraphFont"/>
    <w:rsid w:val="00E46CCD"/>
  </w:style>
  <w:style w:type="paragraph" w:customStyle="1" w:styleId="Default">
    <w:name w:val="Default"/>
    <w:rsid w:val="00A15D4C"/>
    <w:pPr>
      <w:autoSpaceDE w:val="0"/>
      <w:autoSpaceDN w:val="0"/>
      <w:adjustRightInd w:val="0"/>
      <w:spacing w:after="0" w:line="240" w:lineRule="auto"/>
    </w:pPr>
    <w:rPr>
      <w:rFonts w:ascii="GillSans" w:hAnsi="GillSans" w:cs="GillSans"/>
      <w:color w:val="000000"/>
      <w:sz w:val="24"/>
      <w:szCs w:val="24"/>
      <w:lang w:val="en-US"/>
    </w:rPr>
  </w:style>
  <w:style w:type="paragraph" w:customStyle="1" w:styleId="Pa9">
    <w:name w:val="Pa9"/>
    <w:basedOn w:val="Default"/>
    <w:next w:val="Default"/>
    <w:uiPriority w:val="99"/>
    <w:rsid w:val="00A15D4C"/>
    <w:pPr>
      <w:spacing w:line="141" w:lineRule="atLeast"/>
    </w:pPr>
    <w:rPr>
      <w:rFonts w:cstheme="minorBidi"/>
      <w:color w:val="auto"/>
    </w:rPr>
  </w:style>
  <w:style w:type="paragraph" w:styleId="Caption">
    <w:name w:val="caption"/>
    <w:basedOn w:val="Normal"/>
    <w:next w:val="Normal"/>
    <w:uiPriority w:val="35"/>
    <w:unhideWhenUsed/>
    <w:qFormat/>
    <w:rsid w:val="001B2DC1"/>
    <w:pPr>
      <w:spacing w:line="240" w:lineRule="auto"/>
    </w:pPr>
    <w:rPr>
      <w:i/>
      <w:iCs/>
      <w:color w:val="1F497D" w:themeColor="text2"/>
      <w:sz w:val="18"/>
      <w:szCs w:val="18"/>
    </w:rPr>
  </w:style>
  <w:style w:type="numbering" w:customStyle="1" w:styleId="NoList1">
    <w:name w:val="No List1"/>
    <w:next w:val="NoList"/>
    <w:uiPriority w:val="99"/>
    <w:semiHidden/>
    <w:unhideWhenUsed/>
    <w:rsid w:val="00466E03"/>
  </w:style>
  <w:style w:type="table" w:customStyle="1" w:styleId="TableGrid1">
    <w:name w:val="Table Grid1"/>
    <w:basedOn w:val="TableNormal"/>
    <w:next w:val="TableGrid"/>
    <w:uiPriority w:val="59"/>
    <w:rsid w:val="00466E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4D0A"/>
    <w:rPr>
      <w:b/>
      <w:bCs/>
    </w:rPr>
  </w:style>
  <w:style w:type="character" w:styleId="HTMLCite">
    <w:name w:val="HTML Cite"/>
    <w:basedOn w:val="DefaultParagraphFont"/>
    <w:uiPriority w:val="99"/>
    <w:semiHidden/>
    <w:unhideWhenUsed/>
    <w:rsid w:val="003C4D0A"/>
    <w:rPr>
      <w:i/>
      <w:iCs/>
    </w:rPr>
  </w:style>
  <w:style w:type="character" w:styleId="Emphasis">
    <w:name w:val="Emphasis"/>
    <w:basedOn w:val="DefaultParagraphFont"/>
    <w:uiPriority w:val="20"/>
    <w:qFormat/>
    <w:rsid w:val="00877EBA"/>
    <w:rPr>
      <w:i/>
      <w:iCs/>
    </w:rPr>
  </w:style>
  <w:style w:type="character" w:styleId="CommentReference">
    <w:name w:val="annotation reference"/>
    <w:basedOn w:val="DefaultParagraphFont"/>
    <w:uiPriority w:val="99"/>
    <w:semiHidden/>
    <w:unhideWhenUsed/>
    <w:rsid w:val="00EC4851"/>
    <w:rPr>
      <w:sz w:val="16"/>
      <w:szCs w:val="16"/>
    </w:rPr>
  </w:style>
  <w:style w:type="paragraph" w:styleId="CommentText">
    <w:name w:val="annotation text"/>
    <w:basedOn w:val="Normal"/>
    <w:link w:val="CommentTextChar"/>
    <w:uiPriority w:val="99"/>
    <w:semiHidden/>
    <w:unhideWhenUsed/>
    <w:rsid w:val="00EC4851"/>
    <w:pPr>
      <w:spacing w:line="240" w:lineRule="auto"/>
    </w:pPr>
    <w:rPr>
      <w:sz w:val="20"/>
      <w:szCs w:val="20"/>
    </w:rPr>
  </w:style>
  <w:style w:type="character" w:customStyle="1" w:styleId="CommentTextChar">
    <w:name w:val="Comment Text Char"/>
    <w:basedOn w:val="DefaultParagraphFont"/>
    <w:link w:val="CommentText"/>
    <w:uiPriority w:val="99"/>
    <w:semiHidden/>
    <w:rsid w:val="00EC4851"/>
    <w:rPr>
      <w:sz w:val="20"/>
      <w:szCs w:val="20"/>
    </w:rPr>
  </w:style>
  <w:style w:type="paragraph" w:styleId="CommentSubject">
    <w:name w:val="annotation subject"/>
    <w:basedOn w:val="CommentText"/>
    <w:next w:val="CommentText"/>
    <w:link w:val="CommentSubjectChar"/>
    <w:uiPriority w:val="99"/>
    <w:semiHidden/>
    <w:unhideWhenUsed/>
    <w:rsid w:val="00EC4851"/>
    <w:rPr>
      <w:b/>
      <w:bCs/>
    </w:rPr>
  </w:style>
  <w:style w:type="character" w:customStyle="1" w:styleId="CommentSubjectChar">
    <w:name w:val="Comment Subject Char"/>
    <w:basedOn w:val="CommentTextChar"/>
    <w:link w:val="CommentSubject"/>
    <w:uiPriority w:val="99"/>
    <w:semiHidden/>
    <w:rsid w:val="00EC4851"/>
    <w:rPr>
      <w:b/>
      <w:bCs/>
      <w:sz w:val="20"/>
      <w:szCs w:val="20"/>
    </w:rPr>
  </w:style>
  <w:style w:type="character" w:styleId="IntenseEmphasis">
    <w:name w:val="Intense Emphasis"/>
    <w:basedOn w:val="DefaultParagraphFont"/>
    <w:uiPriority w:val="21"/>
    <w:qFormat/>
    <w:rsid w:val="008652DD"/>
    <w:rPr>
      <w:i/>
      <w:iCs/>
      <w:color w:val="4F81BD" w:themeColor="accent1"/>
    </w:rPr>
  </w:style>
  <w:style w:type="character" w:customStyle="1" w:styleId="nlmstring-name">
    <w:name w:val="nlm_string-name"/>
    <w:basedOn w:val="DefaultParagraphFont"/>
    <w:rsid w:val="002D5441"/>
  </w:style>
  <w:style w:type="character" w:customStyle="1" w:styleId="Heading1Char">
    <w:name w:val="Heading 1 Char"/>
    <w:basedOn w:val="DefaultParagraphFont"/>
    <w:link w:val="Heading1"/>
    <w:uiPriority w:val="9"/>
    <w:rsid w:val="00F20D60"/>
    <w:rPr>
      <w:rFonts w:asciiTheme="majorHAnsi" w:eastAsiaTheme="majorEastAsia" w:hAnsiTheme="majorHAnsi" w:cstheme="majorBidi"/>
      <w:color w:val="365F91" w:themeColor="accent1" w:themeShade="BF"/>
      <w:sz w:val="32"/>
      <w:szCs w:val="32"/>
    </w:rPr>
  </w:style>
  <w:style w:type="paragraph" w:customStyle="1" w:styleId="NoSpacing1">
    <w:name w:val="No Spacing1"/>
    <w:qFormat/>
    <w:rsid w:val="00F26CBE"/>
    <w:pPr>
      <w:spacing w:after="0" w:line="240" w:lineRule="auto"/>
    </w:pPr>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355">
      <w:bodyDiv w:val="1"/>
      <w:marLeft w:val="0"/>
      <w:marRight w:val="0"/>
      <w:marTop w:val="0"/>
      <w:marBottom w:val="0"/>
      <w:divBdr>
        <w:top w:val="none" w:sz="0" w:space="0" w:color="auto"/>
        <w:left w:val="none" w:sz="0" w:space="0" w:color="auto"/>
        <w:bottom w:val="none" w:sz="0" w:space="0" w:color="auto"/>
        <w:right w:val="none" w:sz="0" w:space="0" w:color="auto"/>
      </w:divBdr>
    </w:div>
    <w:div w:id="33164245">
      <w:bodyDiv w:val="1"/>
      <w:marLeft w:val="0"/>
      <w:marRight w:val="0"/>
      <w:marTop w:val="0"/>
      <w:marBottom w:val="0"/>
      <w:divBdr>
        <w:top w:val="none" w:sz="0" w:space="0" w:color="auto"/>
        <w:left w:val="none" w:sz="0" w:space="0" w:color="auto"/>
        <w:bottom w:val="none" w:sz="0" w:space="0" w:color="auto"/>
        <w:right w:val="none" w:sz="0" w:space="0" w:color="auto"/>
      </w:divBdr>
    </w:div>
    <w:div w:id="42675034">
      <w:bodyDiv w:val="1"/>
      <w:marLeft w:val="0"/>
      <w:marRight w:val="0"/>
      <w:marTop w:val="0"/>
      <w:marBottom w:val="0"/>
      <w:divBdr>
        <w:top w:val="none" w:sz="0" w:space="0" w:color="auto"/>
        <w:left w:val="none" w:sz="0" w:space="0" w:color="auto"/>
        <w:bottom w:val="none" w:sz="0" w:space="0" w:color="auto"/>
        <w:right w:val="none" w:sz="0" w:space="0" w:color="auto"/>
      </w:divBdr>
      <w:divsChild>
        <w:div w:id="1942685910">
          <w:marLeft w:val="0"/>
          <w:marRight w:val="0"/>
          <w:marTop w:val="0"/>
          <w:marBottom w:val="0"/>
          <w:divBdr>
            <w:top w:val="none" w:sz="0" w:space="0" w:color="auto"/>
            <w:left w:val="none" w:sz="0" w:space="0" w:color="auto"/>
            <w:bottom w:val="none" w:sz="0" w:space="0" w:color="auto"/>
            <w:right w:val="none" w:sz="0" w:space="0" w:color="auto"/>
          </w:divBdr>
        </w:div>
        <w:div w:id="278728247">
          <w:marLeft w:val="0"/>
          <w:marRight w:val="0"/>
          <w:marTop w:val="0"/>
          <w:marBottom w:val="0"/>
          <w:divBdr>
            <w:top w:val="none" w:sz="0" w:space="0" w:color="auto"/>
            <w:left w:val="none" w:sz="0" w:space="0" w:color="auto"/>
            <w:bottom w:val="none" w:sz="0" w:space="0" w:color="auto"/>
            <w:right w:val="none" w:sz="0" w:space="0" w:color="auto"/>
          </w:divBdr>
        </w:div>
        <w:div w:id="1645429951">
          <w:marLeft w:val="0"/>
          <w:marRight w:val="0"/>
          <w:marTop w:val="0"/>
          <w:marBottom w:val="0"/>
          <w:divBdr>
            <w:top w:val="none" w:sz="0" w:space="0" w:color="auto"/>
            <w:left w:val="none" w:sz="0" w:space="0" w:color="auto"/>
            <w:bottom w:val="none" w:sz="0" w:space="0" w:color="auto"/>
            <w:right w:val="none" w:sz="0" w:space="0" w:color="auto"/>
          </w:divBdr>
        </w:div>
      </w:divsChild>
    </w:div>
    <w:div w:id="100807415">
      <w:bodyDiv w:val="1"/>
      <w:marLeft w:val="0"/>
      <w:marRight w:val="0"/>
      <w:marTop w:val="0"/>
      <w:marBottom w:val="0"/>
      <w:divBdr>
        <w:top w:val="none" w:sz="0" w:space="0" w:color="auto"/>
        <w:left w:val="none" w:sz="0" w:space="0" w:color="auto"/>
        <w:bottom w:val="none" w:sz="0" w:space="0" w:color="auto"/>
        <w:right w:val="none" w:sz="0" w:space="0" w:color="auto"/>
      </w:divBdr>
    </w:div>
    <w:div w:id="145820777">
      <w:bodyDiv w:val="1"/>
      <w:marLeft w:val="0"/>
      <w:marRight w:val="0"/>
      <w:marTop w:val="0"/>
      <w:marBottom w:val="0"/>
      <w:divBdr>
        <w:top w:val="none" w:sz="0" w:space="0" w:color="auto"/>
        <w:left w:val="none" w:sz="0" w:space="0" w:color="auto"/>
        <w:bottom w:val="none" w:sz="0" w:space="0" w:color="auto"/>
        <w:right w:val="none" w:sz="0" w:space="0" w:color="auto"/>
      </w:divBdr>
      <w:divsChild>
        <w:div w:id="954411724">
          <w:marLeft w:val="0"/>
          <w:marRight w:val="0"/>
          <w:marTop w:val="0"/>
          <w:marBottom w:val="0"/>
          <w:divBdr>
            <w:top w:val="none" w:sz="0" w:space="0" w:color="auto"/>
            <w:left w:val="none" w:sz="0" w:space="0" w:color="auto"/>
            <w:bottom w:val="none" w:sz="0" w:space="0" w:color="auto"/>
            <w:right w:val="none" w:sz="0" w:space="0" w:color="auto"/>
          </w:divBdr>
        </w:div>
        <w:div w:id="1556356565">
          <w:marLeft w:val="0"/>
          <w:marRight w:val="0"/>
          <w:marTop w:val="0"/>
          <w:marBottom w:val="0"/>
          <w:divBdr>
            <w:top w:val="none" w:sz="0" w:space="0" w:color="auto"/>
            <w:left w:val="none" w:sz="0" w:space="0" w:color="auto"/>
            <w:bottom w:val="none" w:sz="0" w:space="0" w:color="auto"/>
            <w:right w:val="none" w:sz="0" w:space="0" w:color="auto"/>
          </w:divBdr>
        </w:div>
      </w:divsChild>
    </w:div>
    <w:div w:id="246577755">
      <w:bodyDiv w:val="1"/>
      <w:marLeft w:val="0"/>
      <w:marRight w:val="0"/>
      <w:marTop w:val="0"/>
      <w:marBottom w:val="0"/>
      <w:divBdr>
        <w:top w:val="none" w:sz="0" w:space="0" w:color="auto"/>
        <w:left w:val="none" w:sz="0" w:space="0" w:color="auto"/>
        <w:bottom w:val="none" w:sz="0" w:space="0" w:color="auto"/>
        <w:right w:val="none" w:sz="0" w:space="0" w:color="auto"/>
      </w:divBdr>
      <w:divsChild>
        <w:div w:id="753208715">
          <w:marLeft w:val="0"/>
          <w:marRight w:val="0"/>
          <w:marTop w:val="0"/>
          <w:marBottom w:val="0"/>
          <w:divBdr>
            <w:top w:val="none" w:sz="0" w:space="0" w:color="auto"/>
            <w:left w:val="none" w:sz="0" w:space="0" w:color="auto"/>
            <w:bottom w:val="none" w:sz="0" w:space="0" w:color="auto"/>
            <w:right w:val="none" w:sz="0" w:space="0" w:color="auto"/>
          </w:divBdr>
        </w:div>
      </w:divsChild>
    </w:div>
    <w:div w:id="293797970">
      <w:bodyDiv w:val="1"/>
      <w:marLeft w:val="0"/>
      <w:marRight w:val="0"/>
      <w:marTop w:val="0"/>
      <w:marBottom w:val="0"/>
      <w:divBdr>
        <w:top w:val="none" w:sz="0" w:space="0" w:color="auto"/>
        <w:left w:val="none" w:sz="0" w:space="0" w:color="auto"/>
        <w:bottom w:val="none" w:sz="0" w:space="0" w:color="auto"/>
        <w:right w:val="none" w:sz="0" w:space="0" w:color="auto"/>
      </w:divBdr>
      <w:divsChild>
        <w:div w:id="184680779">
          <w:marLeft w:val="0"/>
          <w:marRight w:val="0"/>
          <w:marTop w:val="0"/>
          <w:marBottom w:val="0"/>
          <w:divBdr>
            <w:top w:val="none" w:sz="0" w:space="0" w:color="auto"/>
            <w:left w:val="none" w:sz="0" w:space="0" w:color="auto"/>
            <w:bottom w:val="none" w:sz="0" w:space="0" w:color="auto"/>
            <w:right w:val="none" w:sz="0" w:space="0" w:color="auto"/>
          </w:divBdr>
        </w:div>
        <w:div w:id="869341765">
          <w:marLeft w:val="0"/>
          <w:marRight w:val="0"/>
          <w:marTop w:val="0"/>
          <w:marBottom w:val="0"/>
          <w:divBdr>
            <w:top w:val="none" w:sz="0" w:space="0" w:color="auto"/>
            <w:left w:val="none" w:sz="0" w:space="0" w:color="auto"/>
            <w:bottom w:val="none" w:sz="0" w:space="0" w:color="auto"/>
            <w:right w:val="none" w:sz="0" w:space="0" w:color="auto"/>
          </w:divBdr>
        </w:div>
        <w:div w:id="1385065363">
          <w:marLeft w:val="0"/>
          <w:marRight w:val="0"/>
          <w:marTop w:val="0"/>
          <w:marBottom w:val="0"/>
          <w:divBdr>
            <w:top w:val="none" w:sz="0" w:space="0" w:color="auto"/>
            <w:left w:val="none" w:sz="0" w:space="0" w:color="auto"/>
            <w:bottom w:val="none" w:sz="0" w:space="0" w:color="auto"/>
            <w:right w:val="none" w:sz="0" w:space="0" w:color="auto"/>
          </w:divBdr>
        </w:div>
      </w:divsChild>
    </w:div>
    <w:div w:id="359284722">
      <w:bodyDiv w:val="1"/>
      <w:marLeft w:val="0"/>
      <w:marRight w:val="0"/>
      <w:marTop w:val="0"/>
      <w:marBottom w:val="0"/>
      <w:divBdr>
        <w:top w:val="none" w:sz="0" w:space="0" w:color="auto"/>
        <w:left w:val="none" w:sz="0" w:space="0" w:color="auto"/>
        <w:bottom w:val="none" w:sz="0" w:space="0" w:color="auto"/>
        <w:right w:val="none" w:sz="0" w:space="0" w:color="auto"/>
      </w:divBdr>
      <w:divsChild>
        <w:div w:id="626199109">
          <w:marLeft w:val="0"/>
          <w:marRight w:val="0"/>
          <w:marTop w:val="0"/>
          <w:marBottom w:val="0"/>
          <w:divBdr>
            <w:top w:val="none" w:sz="0" w:space="0" w:color="auto"/>
            <w:left w:val="none" w:sz="0" w:space="0" w:color="auto"/>
            <w:bottom w:val="none" w:sz="0" w:space="0" w:color="auto"/>
            <w:right w:val="none" w:sz="0" w:space="0" w:color="auto"/>
          </w:divBdr>
          <w:divsChild>
            <w:div w:id="352926459">
              <w:marLeft w:val="0"/>
              <w:marRight w:val="0"/>
              <w:marTop w:val="0"/>
              <w:marBottom w:val="0"/>
              <w:divBdr>
                <w:top w:val="none" w:sz="0" w:space="0" w:color="auto"/>
                <w:left w:val="none" w:sz="0" w:space="0" w:color="auto"/>
                <w:bottom w:val="none" w:sz="0" w:space="0" w:color="auto"/>
                <w:right w:val="none" w:sz="0" w:space="0" w:color="auto"/>
              </w:divBdr>
            </w:div>
            <w:div w:id="1172992327">
              <w:marLeft w:val="0"/>
              <w:marRight w:val="0"/>
              <w:marTop w:val="0"/>
              <w:marBottom w:val="0"/>
              <w:divBdr>
                <w:top w:val="none" w:sz="0" w:space="0" w:color="auto"/>
                <w:left w:val="none" w:sz="0" w:space="0" w:color="auto"/>
                <w:bottom w:val="none" w:sz="0" w:space="0" w:color="auto"/>
                <w:right w:val="none" w:sz="0" w:space="0" w:color="auto"/>
              </w:divBdr>
            </w:div>
            <w:div w:id="1410343455">
              <w:marLeft w:val="0"/>
              <w:marRight w:val="0"/>
              <w:marTop w:val="0"/>
              <w:marBottom w:val="0"/>
              <w:divBdr>
                <w:top w:val="none" w:sz="0" w:space="0" w:color="auto"/>
                <w:left w:val="none" w:sz="0" w:space="0" w:color="auto"/>
                <w:bottom w:val="none" w:sz="0" w:space="0" w:color="auto"/>
                <w:right w:val="none" w:sz="0" w:space="0" w:color="auto"/>
              </w:divBdr>
            </w:div>
            <w:div w:id="153574372">
              <w:marLeft w:val="0"/>
              <w:marRight w:val="0"/>
              <w:marTop w:val="0"/>
              <w:marBottom w:val="0"/>
              <w:divBdr>
                <w:top w:val="none" w:sz="0" w:space="0" w:color="auto"/>
                <w:left w:val="none" w:sz="0" w:space="0" w:color="auto"/>
                <w:bottom w:val="none" w:sz="0" w:space="0" w:color="auto"/>
                <w:right w:val="none" w:sz="0" w:space="0" w:color="auto"/>
              </w:divBdr>
            </w:div>
            <w:div w:id="1540050896">
              <w:marLeft w:val="0"/>
              <w:marRight w:val="0"/>
              <w:marTop w:val="0"/>
              <w:marBottom w:val="0"/>
              <w:divBdr>
                <w:top w:val="none" w:sz="0" w:space="0" w:color="auto"/>
                <w:left w:val="none" w:sz="0" w:space="0" w:color="auto"/>
                <w:bottom w:val="none" w:sz="0" w:space="0" w:color="auto"/>
                <w:right w:val="none" w:sz="0" w:space="0" w:color="auto"/>
              </w:divBdr>
            </w:div>
            <w:div w:id="289213330">
              <w:marLeft w:val="0"/>
              <w:marRight w:val="0"/>
              <w:marTop w:val="0"/>
              <w:marBottom w:val="0"/>
              <w:divBdr>
                <w:top w:val="none" w:sz="0" w:space="0" w:color="auto"/>
                <w:left w:val="none" w:sz="0" w:space="0" w:color="auto"/>
                <w:bottom w:val="none" w:sz="0" w:space="0" w:color="auto"/>
                <w:right w:val="none" w:sz="0" w:space="0" w:color="auto"/>
              </w:divBdr>
            </w:div>
            <w:div w:id="1908877815">
              <w:marLeft w:val="0"/>
              <w:marRight w:val="0"/>
              <w:marTop w:val="0"/>
              <w:marBottom w:val="0"/>
              <w:divBdr>
                <w:top w:val="none" w:sz="0" w:space="0" w:color="auto"/>
                <w:left w:val="none" w:sz="0" w:space="0" w:color="auto"/>
                <w:bottom w:val="none" w:sz="0" w:space="0" w:color="auto"/>
                <w:right w:val="none" w:sz="0" w:space="0" w:color="auto"/>
              </w:divBdr>
            </w:div>
            <w:div w:id="1804272161">
              <w:marLeft w:val="0"/>
              <w:marRight w:val="0"/>
              <w:marTop w:val="0"/>
              <w:marBottom w:val="0"/>
              <w:divBdr>
                <w:top w:val="none" w:sz="0" w:space="0" w:color="auto"/>
                <w:left w:val="none" w:sz="0" w:space="0" w:color="auto"/>
                <w:bottom w:val="none" w:sz="0" w:space="0" w:color="auto"/>
                <w:right w:val="none" w:sz="0" w:space="0" w:color="auto"/>
              </w:divBdr>
            </w:div>
            <w:div w:id="1090783919">
              <w:marLeft w:val="0"/>
              <w:marRight w:val="0"/>
              <w:marTop w:val="0"/>
              <w:marBottom w:val="0"/>
              <w:divBdr>
                <w:top w:val="none" w:sz="0" w:space="0" w:color="auto"/>
                <w:left w:val="none" w:sz="0" w:space="0" w:color="auto"/>
                <w:bottom w:val="none" w:sz="0" w:space="0" w:color="auto"/>
                <w:right w:val="none" w:sz="0" w:space="0" w:color="auto"/>
              </w:divBdr>
            </w:div>
            <w:div w:id="2006280717">
              <w:marLeft w:val="0"/>
              <w:marRight w:val="0"/>
              <w:marTop w:val="0"/>
              <w:marBottom w:val="0"/>
              <w:divBdr>
                <w:top w:val="none" w:sz="0" w:space="0" w:color="auto"/>
                <w:left w:val="none" w:sz="0" w:space="0" w:color="auto"/>
                <w:bottom w:val="none" w:sz="0" w:space="0" w:color="auto"/>
                <w:right w:val="none" w:sz="0" w:space="0" w:color="auto"/>
              </w:divBdr>
            </w:div>
            <w:div w:id="744299773">
              <w:marLeft w:val="0"/>
              <w:marRight w:val="0"/>
              <w:marTop w:val="0"/>
              <w:marBottom w:val="0"/>
              <w:divBdr>
                <w:top w:val="none" w:sz="0" w:space="0" w:color="auto"/>
                <w:left w:val="none" w:sz="0" w:space="0" w:color="auto"/>
                <w:bottom w:val="none" w:sz="0" w:space="0" w:color="auto"/>
                <w:right w:val="none" w:sz="0" w:space="0" w:color="auto"/>
              </w:divBdr>
            </w:div>
            <w:div w:id="5360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8812">
      <w:bodyDiv w:val="1"/>
      <w:marLeft w:val="0"/>
      <w:marRight w:val="0"/>
      <w:marTop w:val="0"/>
      <w:marBottom w:val="0"/>
      <w:divBdr>
        <w:top w:val="none" w:sz="0" w:space="0" w:color="auto"/>
        <w:left w:val="none" w:sz="0" w:space="0" w:color="auto"/>
        <w:bottom w:val="none" w:sz="0" w:space="0" w:color="auto"/>
        <w:right w:val="none" w:sz="0" w:space="0" w:color="auto"/>
      </w:divBdr>
    </w:div>
    <w:div w:id="393506858">
      <w:bodyDiv w:val="1"/>
      <w:marLeft w:val="0"/>
      <w:marRight w:val="0"/>
      <w:marTop w:val="0"/>
      <w:marBottom w:val="0"/>
      <w:divBdr>
        <w:top w:val="none" w:sz="0" w:space="0" w:color="auto"/>
        <w:left w:val="none" w:sz="0" w:space="0" w:color="auto"/>
        <w:bottom w:val="none" w:sz="0" w:space="0" w:color="auto"/>
        <w:right w:val="none" w:sz="0" w:space="0" w:color="auto"/>
      </w:divBdr>
    </w:div>
    <w:div w:id="469519489">
      <w:bodyDiv w:val="1"/>
      <w:marLeft w:val="0"/>
      <w:marRight w:val="0"/>
      <w:marTop w:val="0"/>
      <w:marBottom w:val="0"/>
      <w:divBdr>
        <w:top w:val="none" w:sz="0" w:space="0" w:color="auto"/>
        <w:left w:val="none" w:sz="0" w:space="0" w:color="auto"/>
        <w:bottom w:val="none" w:sz="0" w:space="0" w:color="auto"/>
        <w:right w:val="none" w:sz="0" w:space="0" w:color="auto"/>
      </w:divBdr>
    </w:div>
    <w:div w:id="520054438">
      <w:bodyDiv w:val="1"/>
      <w:marLeft w:val="0"/>
      <w:marRight w:val="0"/>
      <w:marTop w:val="0"/>
      <w:marBottom w:val="0"/>
      <w:divBdr>
        <w:top w:val="none" w:sz="0" w:space="0" w:color="auto"/>
        <w:left w:val="none" w:sz="0" w:space="0" w:color="auto"/>
        <w:bottom w:val="none" w:sz="0" w:space="0" w:color="auto"/>
        <w:right w:val="none" w:sz="0" w:space="0" w:color="auto"/>
      </w:divBdr>
      <w:divsChild>
        <w:div w:id="939337698">
          <w:marLeft w:val="0"/>
          <w:marRight w:val="0"/>
          <w:marTop w:val="0"/>
          <w:marBottom w:val="0"/>
          <w:divBdr>
            <w:top w:val="none" w:sz="0" w:space="0" w:color="auto"/>
            <w:left w:val="none" w:sz="0" w:space="0" w:color="auto"/>
            <w:bottom w:val="none" w:sz="0" w:space="0" w:color="auto"/>
            <w:right w:val="none" w:sz="0" w:space="0" w:color="auto"/>
          </w:divBdr>
        </w:div>
        <w:div w:id="741024696">
          <w:marLeft w:val="0"/>
          <w:marRight w:val="0"/>
          <w:marTop w:val="0"/>
          <w:marBottom w:val="0"/>
          <w:divBdr>
            <w:top w:val="none" w:sz="0" w:space="0" w:color="auto"/>
            <w:left w:val="none" w:sz="0" w:space="0" w:color="auto"/>
            <w:bottom w:val="none" w:sz="0" w:space="0" w:color="auto"/>
            <w:right w:val="none" w:sz="0" w:space="0" w:color="auto"/>
          </w:divBdr>
        </w:div>
        <w:div w:id="1630697294">
          <w:marLeft w:val="0"/>
          <w:marRight w:val="0"/>
          <w:marTop w:val="0"/>
          <w:marBottom w:val="0"/>
          <w:divBdr>
            <w:top w:val="none" w:sz="0" w:space="0" w:color="auto"/>
            <w:left w:val="none" w:sz="0" w:space="0" w:color="auto"/>
            <w:bottom w:val="none" w:sz="0" w:space="0" w:color="auto"/>
            <w:right w:val="none" w:sz="0" w:space="0" w:color="auto"/>
          </w:divBdr>
        </w:div>
      </w:divsChild>
    </w:div>
    <w:div w:id="581453478">
      <w:bodyDiv w:val="1"/>
      <w:marLeft w:val="0"/>
      <w:marRight w:val="0"/>
      <w:marTop w:val="0"/>
      <w:marBottom w:val="0"/>
      <w:divBdr>
        <w:top w:val="none" w:sz="0" w:space="0" w:color="auto"/>
        <w:left w:val="none" w:sz="0" w:space="0" w:color="auto"/>
        <w:bottom w:val="none" w:sz="0" w:space="0" w:color="auto"/>
        <w:right w:val="none" w:sz="0" w:space="0" w:color="auto"/>
      </w:divBdr>
    </w:div>
    <w:div w:id="608782968">
      <w:bodyDiv w:val="1"/>
      <w:marLeft w:val="0"/>
      <w:marRight w:val="0"/>
      <w:marTop w:val="0"/>
      <w:marBottom w:val="0"/>
      <w:divBdr>
        <w:top w:val="none" w:sz="0" w:space="0" w:color="auto"/>
        <w:left w:val="none" w:sz="0" w:space="0" w:color="auto"/>
        <w:bottom w:val="none" w:sz="0" w:space="0" w:color="auto"/>
        <w:right w:val="none" w:sz="0" w:space="0" w:color="auto"/>
      </w:divBdr>
      <w:divsChild>
        <w:div w:id="777260432">
          <w:marLeft w:val="0"/>
          <w:marRight w:val="0"/>
          <w:marTop w:val="0"/>
          <w:marBottom w:val="0"/>
          <w:divBdr>
            <w:top w:val="none" w:sz="0" w:space="0" w:color="auto"/>
            <w:left w:val="none" w:sz="0" w:space="0" w:color="auto"/>
            <w:bottom w:val="none" w:sz="0" w:space="0" w:color="auto"/>
            <w:right w:val="none" w:sz="0" w:space="0" w:color="auto"/>
          </w:divBdr>
        </w:div>
        <w:div w:id="1463499551">
          <w:marLeft w:val="0"/>
          <w:marRight w:val="0"/>
          <w:marTop w:val="0"/>
          <w:marBottom w:val="0"/>
          <w:divBdr>
            <w:top w:val="none" w:sz="0" w:space="0" w:color="auto"/>
            <w:left w:val="none" w:sz="0" w:space="0" w:color="auto"/>
            <w:bottom w:val="none" w:sz="0" w:space="0" w:color="auto"/>
            <w:right w:val="none" w:sz="0" w:space="0" w:color="auto"/>
          </w:divBdr>
        </w:div>
      </w:divsChild>
    </w:div>
    <w:div w:id="688331331">
      <w:bodyDiv w:val="1"/>
      <w:marLeft w:val="0"/>
      <w:marRight w:val="0"/>
      <w:marTop w:val="0"/>
      <w:marBottom w:val="0"/>
      <w:divBdr>
        <w:top w:val="none" w:sz="0" w:space="0" w:color="auto"/>
        <w:left w:val="none" w:sz="0" w:space="0" w:color="auto"/>
        <w:bottom w:val="none" w:sz="0" w:space="0" w:color="auto"/>
        <w:right w:val="none" w:sz="0" w:space="0" w:color="auto"/>
      </w:divBdr>
      <w:divsChild>
        <w:div w:id="1912765587">
          <w:marLeft w:val="0"/>
          <w:marRight w:val="0"/>
          <w:marTop w:val="0"/>
          <w:marBottom w:val="0"/>
          <w:divBdr>
            <w:top w:val="none" w:sz="0" w:space="0" w:color="auto"/>
            <w:left w:val="none" w:sz="0" w:space="0" w:color="auto"/>
            <w:bottom w:val="none" w:sz="0" w:space="0" w:color="auto"/>
            <w:right w:val="none" w:sz="0" w:space="0" w:color="auto"/>
          </w:divBdr>
        </w:div>
        <w:div w:id="947935103">
          <w:marLeft w:val="0"/>
          <w:marRight w:val="0"/>
          <w:marTop w:val="0"/>
          <w:marBottom w:val="0"/>
          <w:divBdr>
            <w:top w:val="none" w:sz="0" w:space="0" w:color="auto"/>
            <w:left w:val="none" w:sz="0" w:space="0" w:color="auto"/>
            <w:bottom w:val="none" w:sz="0" w:space="0" w:color="auto"/>
            <w:right w:val="none" w:sz="0" w:space="0" w:color="auto"/>
          </w:divBdr>
        </w:div>
        <w:div w:id="1478447921">
          <w:marLeft w:val="0"/>
          <w:marRight w:val="0"/>
          <w:marTop w:val="0"/>
          <w:marBottom w:val="0"/>
          <w:divBdr>
            <w:top w:val="none" w:sz="0" w:space="0" w:color="auto"/>
            <w:left w:val="none" w:sz="0" w:space="0" w:color="auto"/>
            <w:bottom w:val="none" w:sz="0" w:space="0" w:color="auto"/>
            <w:right w:val="none" w:sz="0" w:space="0" w:color="auto"/>
          </w:divBdr>
        </w:div>
      </w:divsChild>
    </w:div>
    <w:div w:id="730226537">
      <w:bodyDiv w:val="1"/>
      <w:marLeft w:val="0"/>
      <w:marRight w:val="0"/>
      <w:marTop w:val="0"/>
      <w:marBottom w:val="0"/>
      <w:divBdr>
        <w:top w:val="none" w:sz="0" w:space="0" w:color="auto"/>
        <w:left w:val="none" w:sz="0" w:space="0" w:color="auto"/>
        <w:bottom w:val="none" w:sz="0" w:space="0" w:color="auto"/>
        <w:right w:val="none" w:sz="0" w:space="0" w:color="auto"/>
      </w:divBdr>
      <w:divsChild>
        <w:div w:id="992948695">
          <w:marLeft w:val="0"/>
          <w:marRight w:val="0"/>
          <w:marTop w:val="0"/>
          <w:marBottom w:val="0"/>
          <w:divBdr>
            <w:top w:val="none" w:sz="0" w:space="0" w:color="auto"/>
            <w:left w:val="none" w:sz="0" w:space="0" w:color="auto"/>
            <w:bottom w:val="none" w:sz="0" w:space="0" w:color="auto"/>
            <w:right w:val="none" w:sz="0" w:space="0" w:color="auto"/>
          </w:divBdr>
          <w:divsChild>
            <w:div w:id="2140145214">
              <w:marLeft w:val="0"/>
              <w:marRight w:val="0"/>
              <w:marTop w:val="0"/>
              <w:marBottom w:val="0"/>
              <w:divBdr>
                <w:top w:val="none" w:sz="0" w:space="0" w:color="auto"/>
                <w:left w:val="none" w:sz="0" w:space="0" w:color="auto"/>
                <w:bottom w:val="none" w:sz="0" w:space="0" w:color="auto"/>
                <w:right w:val="none" w:sz="0" w:space="0" w:color="auto"/>
              </w:divBdr>
              <w:divsChild>
                <w:div w:id="2088502295">
                  <w:marLeft w:val="0"/>
                  <w:marRight w:val="0"/>
                  <w:marTop w:val="0"/>
                  <w:marBottom w:val="0"/>
                  <w:divBdr>
                    <w:top w:val="none" w:sz="0" w:space="0" w:color="auto"/>
                    <w:left w:val="none" w:sz="0" w:space="0" w:color="auto"/>
                    <w:bottom w:val="none" w:sz="0" w:space="0" w:color="auto"/>
                    <w:right w:val="none" w:sz="0" w:space="0" w:color="auto"/>
                  </w:divBdr>
                </w:div>
              </w:divsChild>
            </w:div>
            <w:div w:id="19601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591">
      <w:bodyDiv w:val="1"/>
      <w:marLeft w:val="0"/>
      <w:marRight w:val="0"/>
      <w:marTop w:val="0"/>
      <w:marBottom w:val="0"/>
      <w:divBdr>
        <w:top w:val="none" w:sz="0" w:space="0" w:color="auto"/>
        <w:left w:val="none" w:sz="0" w:space="0" w:color="auto"/>
        <w:bottom w:val="none" w:sz="0" w:space="0" w:color="auto"/>
        <w:right w:val="none" w:sz="0" w:space="0" w:color="auto"/>
      </w:divBdr>
      <w:divsChild>
        <w:div w:id="370113211">
          <w:marLeft w:val="0"/>
          <w:marRight w:val="0"/>
          <w:marTop w:val="0"/>
          <w:marBottom w:val="0"/>
          <w:divBdr>
            <w:top w:val="none" w:sz="0" w:space="0" w:color="auto"/>
            <w:left w:val="none" w:sz="0" w:space="0" w:color="auto"/>
            <w:bottom w:val="none" w:sz="0" w:space="0" w:color="auto"/>
            <w:right w:val="none" w:sz="0" w:space="0" w:color="auto"/>
          </w:divBdr>
        </w:div>
        <w:div w:id="64885195">
          <w:marLeft w:val="0"/>
          <w:marRight w:val="0"/>
          <w:marTop w:val="0"/>
          <w:marBottom w:val="0"/>
          <w:divBdr>
            <w:top w:val="none" w:sz="0" w:space="0" w:color="auto"/>
            <w:left w:val="none" w:sz="0" w:space="0" w:color="auto"/>
            <w:bottom w:val="none" w:sz="0" w:space="0" w:color="auto"/>
            <w:right w:val="none" w:sz="0" w:space="0" w:color="auto"/>
          </w:divBdr>
        </w:div>
        <w:div w:id="880047982">
          <w:marLeft w:val="0"/>
          <w:marRight w:val="0"/>
          <w:marTop w:val="0"/>
          <w:marBottom w:val="0"/>
          <w:divBdr>
            <w:top w:val="none" w:sz="0" w:space="0" w:color="auto"/>
            <w:left w:val="none" w:sz="0" w:space="0" w:color="auto"/>
            <w:bottom w:val="none" w:sz="0" w:space="0" w:color="auto"/>
            <w:right w:val="none" w:sz="0" w:space="0" w:color="auto"/>
          </w:divBdr>
        </w:div>
        <w:div w:id="1871454272">
          <w:marLeft w:val="0"/>
          <w:marRight w:val="0"/>
          <w:marTop w:val="0"/>
          <w:marBottom w:val="0"/>
          <w:divBdr>
            <w:top w:val="none" w:sz="0" w:space="0" w:color="auto"/>
            <w:left w:val="none" w:sz="0" w:space="0" w:color="auto"/>
            <w:bottom w:val="none" w:sz="0" w:space="0" w:color="auto"/>
            <w:right w:val="none" w:sz="0" w:space="0" w:color="auto"/>
          </w:divBdr>
        </w:div>
        <w:div w:id="1218276246">
          <w:marLeft w:val="0"/>
          <w:marRight w:val="0"/>
          <w:marTop w:val="0"/>
          <w:marBottom w:val="0"/>
          <w:divBdr>
            <w:top w:val="none" w:sz="0" w:space="0" w:color="auto"/>
            <w:left w:val="none" w:sz="0" w:space="0" w:color="auto"/>
            <w:bottom w:val="none" w:sz="0" w:space="0" w:color="auto"/>
            <w:right w:val="none" w:sz="0" w:space="0" w:color="auto"/>
          </w:divBdr>
        </w:div>
        <w:div w:id="2002851801">
          <w:marLeft w:val="0"/>
          <w:marRight w:val="0"/>
          <w:marTop w:val="0"/>
          <w:marBottom w:val="0"/>
          <w:divBdr>
            <w:top w:val="none" w:sz="0" w:space="0" w:color="auto"/>
            <w:left w:val="none" w:sz="0" w:space="0" w:color="auto"/>
            <w:bottom w:val="none" w:sz="0" w:space="0" w:color="auto"/>
            <w:right w:val="none" w:sz="0" w:space="0" w:color="auto"/>
          </w:divBdr>
        </w:div>
        <w:div w:id="1576353941">
          <w:marLeft w:val="0"/>
          <w:marRight w:val="0"/>
          <w:marTop w:val="0"/>
          <w:marBottom w:val="0"/>
          <w:divBdr>
            <w:top w:val="none" w:sz="0" w:space="0" w:color="auto"/>
            <w:left w:val="none" w:sz="0" w:space="0" w:color="auto"/>
            <w:bottom w:val="none" w:sz="0" w:space="0" w:color="auto"/>
            <w:right w:val="none" w:sz="0" w:space="0" w:color="auto"/>
          </w:divBdr>
        </w:div>
        <w:div w:id="900822976">
          <w:marLeft w:val="0"/>
          <w:marRight w:val="0"/>
          <w:marTop w:val="0"/>
          <w:marBottom w:val="0"/>
          <w:divBdr>
            <w:top w:val="none" w:sz="0" w:space="0" w:color="auto"/>
            <w:left w:val="none" w:sz="0" w:space="0" w:color="auto"/>
            <w:bottom w:val="none" w:sz="0" w:space="0" w:color="auto"/>
            <w:right w:val="none" w:sz="0" w:space="0" w:color="auto"/>
          </w:divBdr>
        </w:div>
      </w:divsChild>
    </w:div>
    <w:div w:id="751048820">
      <w:bodyDiv w:val="1"/>
      <w:marLeft w:val="0"/>
      <w:marRight w:val="0"/>
      <w:marTop w:val="0"/>
      <w:marBottom w:val="0"/>
      <w:divBdr>
        <w:top w:val="none" w:sz="0" w:space="0" w:color="auto"/>
        <w:left w:val="none" w:sz="0" w:space="0" w:color="auto"/>
        <w:bottom w:val="none" w:sz="0" w:space="0" w:color="auto"/>
        <w:right w:val="none" w:sz="0" w:space="0" w:color="auto"/>
      </w:divBdr>
      <w:divsChild>
        <w:div w:id="1604990931">
          <w:marLeft w:val="0"/>
          <w:marRight w:val="0"/>
          <w:marTop w:val="0"/>
          <w:marBottom w:val="0"/>
          <w:divBdr>
            <w:top w:val="none" w:sz="0" w:space="0" w:color="auto"/>
            <w:left w:val="none" w:sz="0" w:space="0" w:color="auto"/>
            <w:bottom w:val="none" w:sz="0" w:space="0" w:color="auto"/>
            <w:right w:val="none" w:sz="0" w:space="0" w:color="auto"/>
          </w:divBdr>
        </w:div>
        <w:div w:id="1094470302">
          <w:marLeft w:val="0"/>
          <w:marRight w:val="0"/>
          <w:marTop w:val="0"/>
          <w:marBottom w:val="0"/>
          <w:divBdr>
            <w:top w:val="none" w:sz="0" w:space="0" w:color="auto"/>
            <w:left w:val="none" w:sz="0" w:space="0" w:color="auto"/>
            <w:bottom w:val="none" w:sz="0" w:space="0" w:color="auto"/>
            <w:right w:val="none" w:sz="0" w:space="0" w:color="auto"/>
          </w:divBdr>
        </w:div>
      </w:divsChild>
    </w:div>
    <w:div w:id="775905097">
      <w:bodyDiv w:val="1"/>
      <w:marLeft w:val="0"/>
      <w:marRight w:val="0"/>
      <w:marTop w:val="0"/>
      <w:marBottom w:val="0"/>
      <w:divBdr>
        <w:top w:val="none" w:sz="0" w:space="0" w:color="auto"/>
        <w:left w:val="none" w:sz="0" w:space="0" w:color="auto"/>
        <w:bottom w:val="none" w:sz="0" w:space="0" w:color="auto"/>
        <w:right w:val="none" w:sz="0" w:space="0" w:color="auto"/>
      </w:divBdr>
      <w:divsChild>
        <w:div w:id="1161308317">
          <w:marLeft w:val="0"/>
          <w:marRight w:val="0"/>
          <w:marTop w:val="0"/>
          <w:marBottom w:val="0"/>
          <w:divBdr>
            <w:top w:val="none" w:sz="0" w:space="0" w:color="auto"/>
            <w:left w:val="none" w:sz="0" w:space="0" w:color="auto"/>
            <w:bottom w:val="none" w:sz="0" w:space="0" w:color="auto"/>
            <w:right w:val="none" w:sz="0" w:space="0" w:color="auto"/>
          </w:divBdr>
        </w:div>
        <w:div w:id="721564392">
          <w:marLeft w:val="0"/>
          <w:marRight w:val="0"/>
          <w:marTop w:val="0"/>
          <w:marBottom w:val="0"/>
          <w:divBdr>
            <w:top w:val="none" w:sz="0" w:space="0" w:color="auto"/>
            <w:left w:val="none" w:sz="0" w:space="0" w:color="auto"/>
            <w:bottom w:val="none" w:sz="0" w:space="0" w:color="auto"/>
            <w:right w:val="none" w:sz="0" w:space="0" w:color="auto"/>
          </w:divBdr>
        </w:div>
        <w:div w:id="2090106799">
          <w:marLeft w:val="0"/>
          <w:marRight w:val="0"/>
          <w:marTop w:val="0"/>
          <w:marBottom w:val="0"/>
          <w:divBdr>
            <w:top w:val="none" w:sz="0" w:space="0" w:color="auto"/>
            <w:left w:val="none" w:sz="0" w:space="0" w:color="auto"/>
            <w:bottom w:val="none" w:sz="0" w:space="0" w:color="auto"/>
            <w:right w:val="none" w:sz="0" w:space="0" w:color="auto"/>
          </w:divBdr>
        </w:div>
        <w:div w:id="2125268586">
          <w:marLeft w:val="0"/>
          <w:marRight w:val="0"/>
          <w:marTop w:val="0"/>
          <w:marBottom w:val="0"/>
          <w:divBdr>
            <w:top w:val="none" w:sz="0" w:space="0" w:color="auto"/>
            <w:left w:val="none" w:sz="0" w:space="0" w:color="auto"/>
            <w:bottom w:val="none" w:sz="0" w:space="0" w:color="auto"/>
            <w:right w:val="none" w:sz="0" w:space="0" w:color="auto"/>
          </w:divBdr>
        </w:div>
        <w:div w:id="344013720">
          <w:marLeft w:val="0"/>
          <w:marRight w:val="0"/>
          <w:marTop w:val="0"/>
          <w:marBottom w:val="0"/>
          <w:divBdr>
            <w:top w:val="none" w:sz="0" w:space="0" w:color="auto"/>
            <w:left w:val="none" w:sz="0" w:space="0" w:color="auto"/>
            <w:bottom w:val="none" w:sz="0" w:space="0" w:color="auto"/>
            <w:right w:val="none" w:sz="0" w:space="0" w:color="auto"/>
          </w:divBdr>
        </w:div>
        <w:div w:id="1261599954">
          <w:marLeft w:val="0"/>
          <w:marRight w:val="0"/>
          <w:marTop w:val="0"/>
          <w:marBottom w:val="0"/>
          <w:divBdr>
            <w:top w:val="none" w:sz="0" w:space="0" w:color="auto"/>
            <w:left w:val="none" w:sz="0" w:space="0" w:color="auto"/>
            <w:bottom w:val="none" w:sz="0" w:space="0" w:color="auto"/>
            <w:right w:val="none" w:sz="0" w:space="0" w:color="auto"/>
          </w:divBdr>
        </w:div>
      </w:divsChild>
    </w:div>
    <w:div w:id="795176720">
      <w:bodyDiv w:val="1"/>
      <w:marLeft w:val="0"/>
      <w:marRight w:val="0"/>
      <w:marTop w:val="0"/>
      <w:marBottom w:val="0"/>
      <w:divBdr>
        <w:top w:val="none" w:sz="0" w:space="0" w:color="auto"/>
        <w:left w:val="none" w:sz="0" w:space="0" w:color="auto"/>
        <w:bottom w:val="none" w:sz="0" w:space="0" w:color="auto"/>
        <w:right w:val="none" w:sz="0" w:space="0" w:color="auto"/>
      </w:divBdr>
    </w:div>
    <w:div w:id="819536209">
      <w:bodyDiv w:val="1"/>
      <w:marLeft w:val="0"/>
      <w:marRight w:val="0"/>
      <w:marTop w:val="0"/>
      <w:marBottom w:val="0"/>
      <w:divBdr>
        <w:top w:val="none" w:sz="0" w:space="0" w:color="auto"/>
        <w:left w:val="none" w:sz="0" w:space="0" w:color="auto"/>
        <w:bottom w:val="none" w:sz="0" w:space="0" w:color="auto"/>
        <w:right w:val="none" w:sz="0" w:space="0" w:color="auto"/>
      </w:divBdr>
      <w:divsChild>
        <w:div w:id="1364408007">
          <w:marLeft w:val="0"/>
          <w:marRight w:val="0"/>
          <w:marTop w:val="0"/>
          <w:marBottom w:val="0"/>
          <w:divBdr>
            <w:top w:val="none" w:sz="0" w:space="0" w:color="auto"/>
            <w:left w:val="none" w:sz="0" w:space="0" w:color="auto"/>
            <w:bottom w:val="none" w:sz="0" w:space="0" w:color="auto"/>
            <w:right w:val="none" w:sz="0" w:space="0" w:color="auto"/>
          </w:divBdr>
        </w:div>
        <w:div w:id="2083941551">
          <w:marLeft w:val="0"/>
          <w:marRight w:val="0"/>
          <w:marTop w:val="0"/>
          <w:marBottom w:val="0"/>
          <w:divBdr>
            <w:top w:val="none" w:sz="0" w:space="0" w:color="auto"/>
            <w:left w:val="none" w:sz="0" w:space="0" w:color="auto"/>
            <w:bottom w:val="none" w:sz="0" w:space="0" w:color="auto"/>
            <w:right w:val="none" w:sz="0" w:space="0" w:color="auto"/>
          </w:divBdr>
        </w:div>
        <w:div w:id="792744979">
          <w:marLeft w:val="0"/>
          <w:marRight w:val="0"/>
          <w:marTop w:val="0"/>
          <w:marBottom w:val="0"/>
          <w:divBdr>
            <w:top w:val="none" w:sz="0" w:space="0" w:color="auto"/>
            <w:left w:val="none" w:sz="0" w:space="0" w:color="auto"/>
            <w:bottom w:val="none" w:sz="0" w:space="0" w:color="auto"/>
            <w:right w:val="none" w:sz="0" w:space="0" w:color="auto"/>
          </w:divBdr>
        </w:div>
        <w:div w:id="280190002">
          <w:marLeft w:val="0"/>
          <w:marRight w:val="0"/>
          <w:marTop w:val="0"/>
          <w:marBottom w:val="0"/>
          <w:divBdr>
            <w:top w:val="none" w:sz="0" w:space="0" w:color="auto"/>
            <w:left w:val="none" w:sz="0" w:space="0" w:color="auto"/>
            <w:bottom w:val="none" w:sz="0" w:space="0" w:color="auto"/>
            <w:right w:val="none" w:sz="0" w:space="0" w:color="auto"/>
          </w:divBdr>
        </w:div>
        <w:div w:id="539589585">
          <w:marLeft w:val="0"/>
          <w:marRight w:val="0"/>
          <w:marTop w:val="0"/>
          <w:marBottom w:val="0"/>
          <w:divBdr>
            <w:top w:val="none" w:sz="0" w:space="0" w:color="auto"/>
            <w:left w:val="none" w:sz="0" w:space="0" w:color="auto"/>
            <w:bottom w:val="none" w:sz="0" w:space="0" w:color="auto"/>
            <w:right w:val="none" w:sz="0" w:space="0" w:color="auto"/>
          </w:divBdr>
        </w:div>
        <w:div w:id="995913537">
          <w:marLeft w:val="0"/>
          <w:marRight w:val="0"/>
          <w:marTop w:val="0"/>
          <w:marBottom w:val="0"/>
          <w:divBdr>
            <w:top w:val="none" w:sz="0" w:space="0" w:color="auto"/>
            <w:left w:val="none" w:sz="0" w:space="0" w:color="auto"/>
            <w:bottom w:val="none" w:sz="0" w:space="0" w:color="auto"/>
            <w:right w:val="none" w:sz="0" w:space="0" w:color="auto"/>
          </w:divBdr>
        </w:div>
        <w:div w:id="1274511250">
          <w:marLeft w:val="0"/>
          <w:marRight w:val="0"/>
          <w:marTop w:val="0"/>
          <w:marBottom w:val="0"/>
          <w:divBdr>
            <w:top w:val="none" w:sz="0" w:space="0" w:color="auto"/>
            <w:left w:val="none" w:sz="0" w:space="0" w:color="auto"/>
            <w:bottom w:val="none" w:sz="0" w:space="0" w:color="auto"/>
            <w:right w:val="none" w:sz="0" w:space="0" w:color="auto"/>
          </w:divBdr>
        </w:div>
      </w:divsChild>
    </w:div>
    <w:div w:id="909576960">
      <w:bodyDiv w:val="1"/>
      <w:marLeft w:val="0"/>
      <w:marRight w:val="0"/>
      <w:marTop w:val="0"/>
      <w:marBottom w:val="0"/>
      <w:divBdr>
        <w:top w:val="none" w:sz="0" w:space="0" w:color="auto"/>
        <w:left w:val="none" w:sz="0" w:space="0" w:color="auto"/>
        <w:bottom w:val="none" w:sz="0" w:space="0" w:color="auto"/>
        <w:right w:val="none" w:sz="0" w:space="0" w:color="auto"/>
      </w:divBdr>
      <w:divsChild>
        <w:div w:id="700009445">
          <w:marLeft w:val="0"/>
          <w:marRight w:val="0"/>
          <w:marTop w:val="0"/>
          <w:marBottom w:val="0"/>
          <w:divBdr>
            <w:top w:val="none" w:sz="0" w:space="0" w:color="auto"/>
            <w:left w:val="none" w:sz="0" w:space="0" w:color="auto"/>
            <w:bottom w:val="none" w:sz="0" w:space="0" w:color="auto"/>
            <w:right w:val="none" w:sz="0" w:space="0" w:color="auto"/>
          </w:divBdr>
          <w:divsChild>
            <w:div w:id="1979533298">
              <w:marLeft w:val="0"/>
              <w:marRight w:val="0"/>
              <w:marTop w:val="0"/>
              <w:marBottom w:val="0"/>
              <w:divBdr>
                <w:top w:val="none" w:sz="0" w:space="0" w:color="auto"/>
                <w:left w:val="none" w:sz="0" w:space="0" w:color="auto"/>
                <w:bottom w:val="none" w:sz="0" w:space="0" w:color="auto"/>
                <w:right w:val="none" w:sz="0" w:space="0" w:color="auto"/>
              </w:divBdr>
              <w:divsChild>
                <w:div w:id="1714966416">
                  <w:marLeft w:val="0"/>
                  <w:marRight w:val="0"/>
                  <w:marTop w:val="0"/>
                  <w:marBottom w:val="0"/>
                  <w:divBdr>
                    <w:top w:val="none" w:sz="0" w:space="0" w:color="auto"/>
                    <w:left w:val="none" w:sz="0" w:space="0" w:color="auto"/>
                    <w:bottom w:val="none" w:sz="0" w:space="0" w:color="auto"/>
                    <w:right w:val="none" w:sz="0" w:space="0" w:color="auto"/>
                  </w:divBdr>
                  <w:divsChild>
                    <w:div w:id="2114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7091">
      <w:bodyDiv w:val="1"/>
      <w:marLeft w:val="0"/>
      <w:marRight w:val="0"/>
      <w:marTop w:val="0"/>
      <w:marBottom w:val="0"/>
      <w:divBdr>
        <w:top w:val="none" w:sz="0" w:space="0" w:color="auto"/>
        <w:left w:val="none" w:sz="0" w:space="0" w:color="auto"/>
        <w:bottom w:val="none" w:sz="0" w:space="0" w:color="auto"/>
        <w:right w:val="none" w:sz="0" w:space="0" w:color="auto"/>
      </w:divBdr>
      <w:divsChild>
        <w:div w:id="490677208">
          <w:marLeft w:val="0"/>
          <w:marRight w:val="0"/>
          <w:marTop w:val="0"/>
          <w:marBottom w:val="0"/>
          <w:divBdr>
            <w:top w:val="none" w:sz="0" w:space="0" w:color="auto"/>
            <w:left w:val="none" w:sz="0" w:space="0" w:color="auto"/>
            <w:bottom w:val="none" w:sz="0" w:space="0" w:color="auto"/>
            <w:right w:val="none" w:sz="0" w:space="0" w:color="auto"/>
          </w:divBdr>
        </w:div>
        <w:div w:id="569391675">
          <w:marLeft w:val="0"/>
          <w:marRight w:val="0"/>
          <w:marTop w:val="0"/>
          <w:marBottom w:val="0"/>
          <w:divBdr>
            <w:top w:val="none" w:sz="0" w:space="0" w:color="auto"/>
            <w:left w:val="none" w:sz="0" w:space="0" w:color="auto"/>
            <w:bottom w:val="none" w:sz="0" w:space="0" w:color="auto"/>
            <w:right w:val="none" w:sz="0" w:space="0" w:color="auto"/>
          </w:divBdr>
        </w:div>
        <w:div w:id="2025789666">
          <w:marLeft w:val="0"/>
          <w:marRight w:val="0"/>
          <w:marTop w:val="0"/>
          <w:marBottom w:val="0"/>
          <w:divBdr>
            <w:top w:val="none" w:sz="0" w:space="0" w:color="auto"/>
            <w:left w:val="none" w:sz="0" w:space="0" w:color="auto"/>
            <w:bottom w:val="none" w:sz="0" w:space="0" w:color="auto"/>
            <w:right w:val="none" w:sz="0" w:space="0" w:color="auto"/>
          </w:divBdr>
        </w:div>
        <w:div w:id="621569084">
          <w:marLeft w:val="0"/>
          <w:marRight w:val="0"/>
          <w:marTop w:val="0"/>
          <w:marBottom w:val="0"/>
          <w:divBdr>
            <w:top w:val="none" w:sz="0" w:space="0" w:color="auto"/>
            <w:left w:val="none" w:sz="0" w:space="0" w:color="auto"/>
            <w:bottom w:val="none" w:sz="0" w:space="0" w:color="auto"/>
            <w:right w:val="none" w:sz="0" w:space="0" w:color="auto"/>
          </w:divBdr>
        </w:div>
        <w:div w:id="1948583624">
          <w:marLeft w:val="0"/>
          <w:marRight w:val="0"/>
          <w:marTop w:val="0"/>
          <w:marBottom w:val="0"/>
          <w:divBdr>
            <w:top w:val="none" w:sz="0" w:space="0" w:color="auto"/>
            <w:left w:val="none" w:sz="0" w:space="0" w:color="auto"/>
            <w:bottom w:val="none" w:sz="0" w:space="0" w:color="auto"/>
            <w:right w:val="none" w:sz="0" w:space="0" w:color="auto"/>
          </w:divBdr>
        </w:div>
        <w:div w:id="935789102">
          <w:marLeft w:val="0"/>
          <w:marRight w:val="0"/>
          <w:marTop w:val="0"/>
          <w:marBottom w:val="0"/>
          <w:divBdr>
            <w:top w:val="none" w:sz="0" w:space="0" w:color="auto"/>
            <w:left w:val="none" w:sz="0" w:space="0" w:color="auto"/>
            <w:bottom w:val="none" w:sz="0" w:space="0" w:color="auto"/>
            <w:right w:val="none" w:sz="0" w:space="0" w:color="auto"/>
          </w:divBdr>
        </w:div>
        <w:div w:id="602615630">
          <w:marLeft w:val="0"/>
          <w:marRight w:val="0"/>
          <w:marTop w:val="0"/>
          <w:marBottom w:val="0"/>
          <w:divBdr>
            <w:top w:val="none" w:sz="0" w:space="0" w:color="auto"/>
            <w:left w:val="none" w:sz="0" w:space="0" w:color="auto"/>
            <w:bottom w:val="none" w:sz="0" w:space="0" w:color="auto"/>
            <w:right w:val="none" w:sz="0" w:space="0" w:color="auto"/>
          </w:divBdr>
        </w:div>
        <w:div w:id="1534803794">
          <w:marLeft w:val="0"/>
          <w:marRight w:val="0"/>
          <w:marTop w:val="0"/>
          <w:marBottom w:val="0"/>
          <w:divBdr>
            <w:top w:val="none" w:sz="0" w:space="0" w:color="auto"/>
            <w:left w:val="none" w:sz="0" w:space="0" w:color="auto"/>
            <w:bottom w:val="none" w:sz="0" w:space="0" w:color="auto"/>
            <w:right w:val="none" w:sz="0" w:space="0" w:color="auto"/>
          </w:divBdr>
        </w:div>
      </w:divsChild>
    </w:div>
    <w:div w:id="1044871047">
      <w:bodyDiv w:val="1"/>
      <w:marLeft w:val="0"/>
      <w:marRight w:val="0"/>
      <w:marTop w:val="0"/>
      <w:marBottom w:val="0"/>
      <w:divBdr>
        <w:top w:val="none" w:sz="0" w:space="0" w:color="auto"/>
        <w:left w:val="none" w:sz="0" w:space="0" w:color="auto"/>
        <w:bottom w:val="none" w:sz="0" w:space="0" w:color="auto"/>
        <w:right w:val="none" w:sz="0" w:space="0" w:color="auto"/>
      </w:divBdr>
      <w:divsChild>
        <w:div w:id="1114444011">
          <w:marLeft w:val="0"/>
          <w:marRight w:val="0"/>
          <w:marTop w:val="0"/>
          <w:marBottom w:val="0"/>
          <w:divBdr>
            <w:top w:val="none" w:sz="0" w:space="0" w:color="auto"/>
            <w:left w:val="none" w:sz="0" w:space="0" w:color="auto"/>
            <w:bottom w:val="none" w:sz="0" w:space="0" w:color="auto"/>
            <w:right w:val="none" w:sz="0" w:space="0" w:color="auto"/>
          </w:divBdr>
        </w:div>
        <w:div w:id="239558923">
          <w:marLeft w:val="0"/>
          <w:marRight w:val="0"/>
          <w:marTop w:val="0"/>
          <w:marBottom w:val="0"/>
          <w:divBdr>
            <w:top w:val="none" w:sz="0" w:space="0" w:color="auto"/>
            <w:left w:val="none" w:sz="0" w:space="0" w:color="auto"/>
            <w:bottom w:val="none" w:sz="0" w:space="0" w:color="auto"/>
            <w:right w:val="none" w:sz="0" w:space="0" w:color="auto"/>
          </w:divBdr>
        </w:div>
        <w:div w:id="303046685">
          <w:marLeft w:val="0"/>
          <w:marRight w:val="0"/>
          <w:marTop w:val="0"/>
          <w:marBottom w:val="0"/>
          <w:divBdr>
            <w:top w:val="none" w:sz="0" w:space="0" w:color="auto"/>
            <w:left w:val="none" w:sz="0" w:space="0" w:color="auto"/>
            <w:bottom w:val="none" w:sz="0" w:space="0" w:color="auto"/>
            <w:right w:val="none" w:sz="0" w:space="0" w:color="auto"/>
          </w:divBdr>
        </w:div>
        <w:div w:id="268658463">
          <w:marLeft w:val="0"/>
          <w:marRight w:val="0"/>
          <w:marTop w:val="0"/>
          <w:marBottom w:val="0"/>
          <w:divBdr>
            <w:top w:val="none" w:sz="0" w:space="0" w:color="auto"/>
            <w:left w:val="none" w:sz="0" w:space="0" w:color="auto"/>
            <w:bottom w:val="none" w:sz="0" w:space="0" w:color="auto"/>
            <w:right w:val="none" w:sz="0" w:space="0" w:color="auto"/>
          </w:divBdr>
        </w:div>
      </w:divsChild>
    </w:div>
    <w:div w:id="1051419478">
      <w:bodyDiv w:val="1"/>
      <w:marLeft w:val="0"/>
      <w:marRight w:val="0"/>
      <w:marTop w:val="0"/>
      <w:marBottom w:val="0"/>
      <w:divBdr>
        <w:top w:val="none" w:sz="0" w:space="0" w:color="auto"/>
        <w:left w:val="none" w:sz="0" w:space="0" w:color="auto"/>
        <w:bottom w:val="none" w:sz="0" w:space="0" w:color="auto"/>
        <w:right w:val="none" w:sz="0" w:space="0" w:color="auto"/>
      </w:divBdr>
    </w:div>
    <w:div w:id="1318532577">
      <w:bodyDiv w:val="1"/>
      <w:marLeft w:val="0"/>
      <w:marRight w:val="0"/>
      <w:marTop w:val="0"/>
      <w:marBottom w:val="0"/>
      <w:divBdr>
        <w:top w:val="none" w:sz="0" w:space="0" w:color="auto"/>
        <w:left w:val="none" w:sz="0" w:space="0" w:color="auto"/>
        <w:bottom w:val="none" w:sz="0" w:space="0" w:color="auto"/>
        <w:right w:val="none" w:sz="0" w:space="0" w:color="auto"/>
      </w:divBdr>
      <w:divsChild>
        <w:div w:id="793061153">
          <w:marLeft w:val="0"/>
          <w:marRight w:val="0"/>
          <w:marTop w:val="0"/>
          <w:marBottom w:val="0"/>
          <w:divBdr>
            <w:top w:val="none" w:sz="0" w:space="0" w:color="auto"/>
            <w:left w:val="none" w:sz="0" w:space="0" w:color="auto"/>
            <w:bottom w:val="none" w:sz="0" w:space="0" w:color="auto"/>
            <w:right w:val="none" w:sz="0" w:space="0" w:color="auto"/>
          </w:divBdr>
        </w:div>
        <w:div w:id="546719210">
          <w:marLeft w:val="0"/>
          <w:marRight w:val="0"/>
          <w:marTop w:val="0"/>
          <w:marBottom w:val="0"/>
          <w:divBdr>
            <w:top w:val="none" w:sz="0" w:space="0" w:color="auto"/>
            <w:left w:val="none" w:sz="0" w:space="0" w:color="auto"/>
            <w:bottom w:val="none" w:sz="0" w:space="0" w:color="auto"/>
            <w:right w:val="none" w:sz="0" w:space="0" w:color="auto"/>
          </w:divBdr>
        </w:div>
        <w:div w:id="1267079068">
          <w:marLeft w:val="0"/>
          <w:marRight w:val="0"/>
          <w:marTop w:val="0"/>
          <w:marBottom w:val="0"/>
          <w:divBdr>
            <w:top w:val="none" w:sz="0" w:space="0" w:color="auto"/>
            <w:left w:val="none" w:sz="0" w:space="0" w:color="auto"/>
            <w:bottom w:val="none" w:sz="0" w:space="0" w:color="auto"/>
            <w:right w:val="none" w:sz="0" w:space="0" w:color="auto"/>
          </w:divBdr>
        </w:div>
      </w:divsChild>
    </w:div>
    <w:div w:id="1388455429">
      <w:bodyDiv w:val="1"/>
      <w:marLeft w:val="0"/>
      <w:marRight w:val="0"/>
      <w:marTop w:val="0"/>
      <w:marBottom w:val="0"/>
      <w:divBdr>
        <w:top w:val="none" w:sz="0" w:space="0" w:color="auto"/>
        <w:left w:val="none" w:sz="0" w:space="0" w:color="auto"/>
        <w:bottom w:val="none" w:sz="0" w:space="0" w:color="auto"/>
        <w:right w:val="none" w:sz="0" w:space="0" w:color="auto"/>
      </w:divBdr>
    </w:div>
    <w:div w:id="1422488645">
      <w:bodyDiv w:val="1"/>
      <w:marLeft w:val="0"/>
      <w:marRight w:val="0"/>
      <w:marTop w:val="0"/>
      <w:marBottom w:val="0"/>
      <w:divBdr>
        <w:top w:val="none" w:sz="0" w:space="0" w:color="auto"/>
        <w:left w:val="none" w:sz="0" w:space="0" w:color="auto"/>
        <w:bottom w:val="none" w:sz="0" w:space="0" w:color="auto"/>
        <w:right w:val="none" w:sz="0" w:space="0" w:color="auto"/>
      </w:divBdr>
    </w:div>
    <w:div w:id="1490440842">
      <w:bodyDiv w:val="1"/>
      <w:marLeft w:val="0"/>
      <w:marRight w:val="0"/>
      <w:marTop w:val="0"/>
      <w:marBottom w:val="0"/>
      <w:divBdr>
        <w:top w:val="none" w:sz="0" w:space="0" w:color="auto"/>
        <w:left w:val="none" w:sz="0" w:space="0" w:color="auto"/>
        <w:bottom w:val="none" w:sz="0" w:space="0" w:color="auto"/>
        <w:right w:val="none" w:sz="0" w:space="0" w:color="auto"/>
      </w:divBdr>
    </w:div>
    <w:div w:id="1584561816">
      <w:bodyDiv w:val="1"/>
      <w:marLeft w:val="0"/>
      <w:marRight w:val="0"/>
      <w:marTop w:val="0"/>
      <w:marBottom w:val="0"/>
      <w:divBdr>
        <w:top w:val="none" w:sz="0" w:space="0" w:color="auto"/>
        <w:left w:val="none" w:sz="0" w:space="0" w:color="auto"/>
        <w:bottom w:val="none" w:sz="0" w:space="0" w:color="auto"/>
        <w:right w:val="none" w:sz="0" w:space="0" w:color="auto"/>
      </w:divBdr>
    </w:div>
    <w:div w:id="1809198499">
      <w:bodyDiv w:val="1"/>
      <w:marLeft w:val="0"/>
      <w:marRight w:val="0"/>
      <w:marTop w:val="0"/>
      <w:marBottom w:val="0"/>
      <w:divBdr>
        <w:top w:val="none" w:sz="0" w:space="0" w:color="auto"/>
        <w:left w:val="none" w:sz="0" w:space="0" w:color="auto"/>
        <w:bottom w:val="none" w:sz="0" w:space="0" w:color="auto"/>
        <w:right w:val="none" w:sz="0" w:space="0" w:color="auto"/>
      </w:divBdr>
      <w:divsChild>
        <w:div w:id="1825658098">
          <w:marLeft w:val="0"/>
          <w:marRight w:val="0"/>
          <w:marTop w:val="0"/>
          <w:marBottom w:val="0"/>
          <w:divBdr>
            <w:top w:val="none" w:sz="0" w:space="0" w:color="auto"/>
            <w:left w:val="none" w:sz="0" w:space="0" w:color="auto"/>
            <w:bottom w:val="none" w:sz="0" w:space="0" w:color="auto"/>
            <w:right w:val="none" w:sz="0" w:space="0" w:color="auto"/>
          </w:divBdr>
        </w:div>
        <w:div w:id="1791625005">
          <w:marLeft w:val="0"/>
          <w:marRight w:val="0"/>
          <w:marTop w:val="0"/>
          <w:marBottom w:val="0"/>
          <w:divBdr>
            <w:top w:val="none" w:sz="0" w:space="0" w:color="auto"/>
            <w:left w:val="none" w:sz="0" w:space="0" w:color="auto"/>
            <w:bottom w:val="none" w:sz="0" w:space="0" w:color="auto"/>
            <w:right w:val="none" w:sz="0" w:space="0" w:color="auto"/>
          </w:divBdr>
        </w:div>
        <w:div w:id="1550024457">
          <w:marLeft w:val="0"/>
          <w:marRight w:val="0"/>
          <w:marTop w:val="0"/>
          <w:marBottom w:val="0"/>
          <w:divBdr>
            <w:top w:val="none" w:sz="0" w:space="0" w:color="auto"/>
            <w:left w:val="none" w:sz="0" w:space="0" w:color="auto"/>
            <w:bottom w:val="none" w:sz="0" w:space="0" w:color="auto"/>
            <w:right w:val="none" w:sz="0" w:space="0" w:color="auto"/>
          </w:divBdr>
        </w:div>
        <w:div w:id="776487427">
          <w:marLeft w:val="0"/>
          <w:marRight w:val="0"/>
          <w:marTop w:val="0"/>
          <w:marBottom w:val="0"/>
          <w:divBdr>
            <w:top w:val="none" w:sz="0" w:space="0" w:color="auto"/>
            <w:left w:val="none" w:sz="0" w:space="0" w:color="auto"/>
            <w:bottom w:val="none" w:sz="0" w:space="0" w:color="auto"/>
            <w:right w:val="none" w:sz="0" w:space="0" w:color="auto"/>
          </w:divBdr>
        </w:div>
        <w:div w:id="2101757715">
          <w:marLeft w:val="0"/>
          <w:marRight w:val="0"/>
          <w:marTop w:val="0"/>
          <w:marBottom w:val="0"/>
          <w:divBdr>
            <w:top w:val="none" w:sz="0" w:space="0" w:color="auto"/>
            <w:left w:val="none" w:sz="0" w:space="0" w:color="auto"/>
            <w:bottom w:val="none" w:sz="0" w:space="0" w:color="auto"/>
            <w:right w:val="none" w:sz="0" w:space="0" w:color="auto"/>
          </w:divBdr>
        </w:div>
        <w:div w:id="783185902">
          <w:marLeft w:val="0"/>
          <w:marRight w:val="0"/>
          <w:marTop w:val="0"/>
          <w:marBottom w:val="0"/>
          <w:divBdr>
            <w:top w:val="none" w:sz="0" w:space="0" w:color="auto"/>
            <w:left w:val="none" w:sz="0" w:space="0" w:color="auto"/>
            <w:bottom w:val="none" w:sz="0" w:space="0" w:color="auto"/>
            <w:right w:val="none" w:sz="0" w:space="0" w:color="auto"/>
          </w:divBdr>
        </w:div>
        <w:div w:id="153032478">
          <w:marLeft w:val="0"/>
          <w:marRight w:val="0"/>
          <w:marTop w:val="0"/>
          <w:marBottom w:val="0"/>
          <w:divBdr>
            <w:top w:val="none" w:sz="0" w:space="0" w:color="auto"/>
            <w:left w:val="none" w:sz="0" w:space="0" w:color="auto"/>
            <w:bottom w:val="none" w:sz="0" w:space="0" w:color="auto"/>
            <w:right w:val="none" w:sz="0" w:space="0" w:color="auto"/>
          </w:divBdr>
        </w:div>
        <w:div w:id="1619919771">
          <w:marLeft w:val="0"/>
          <w:marRight w:val="0"/>
          <w:marTop w:val="0"/>
          <w:marBottom w:val="0"/>
          <w:divBdr>
            <w:top w:val="none" w:sz="0" w:space="0" w:color="auto"/>
            <w:left w:val="none" w:sz="0" w:space="0" w:color="auto"/>
            <w:bottom w:val="none" w:sz="0" w:space="0" w:color="auto"/>
            <w:right w:val="none" w:sz="0" w:space="0" w:color="auto"/>
          </w:divBdr>
        </w:div>
      </w:divsChild>
    </w:div>
    <w:div w:id="1825664813">
      <w:bodyDiv w:val="1"/>
      <w:marLeft w:val="0"/>
      <w:marRight w:val="0"/>
      <w:marTop w:val="0"/>
      <w:marBottom w:val="0"/>
      <w:divBdr>
        <w:top w:val="none" w:sz="0" w:space="0" w:color="auto"/>
        <w:left w:val="none" w:sz="0" w:space="0" w:color="auto"/>
        <w:bottom w:val="none" w:sz="0" w:space="0" w:color="auto"/>
        <w:right w:val="none" w:sz="0" w:space="0" w:color="auto"/>
      </w:divBdr>
    </w:div>
    <w:div w:id="1831167355">
      <w:bodyDiv w:val="1"/>
      <w:marLeft w:val="0"/>
      <w:marRight w:val="0"/>
      <w:marTop w:val="0"/>
      <w:marBottom w:val="0"/>
      <w:divBdr>
        <w:top w:val="none" w:sz="0" w:space="0" w:color="auto"/>
        <w:left w:val="none" w:sz="0" w:space="0" w:color="auto"/>
        <w:bottom w:val="none" w:sz="0" w:space="0" w:color="auto"/>
        <w:right w:val="none" w:sz="0" w:space="0" w:color="auto"/>
      </w:divBdr>
      <w:divsChild>
        <w:div w:id="646937403">
          <w:marLeft w:val="0"/>
          <w:marRight w:val="0"/>
          <w:marTop w:val="0"/>
          <w:marBottom w:val="0"/>
          <w:divBdr>
            <w:top w:val="none" w:sz="0" w:space="0" w:color="auto"/>
            <w:left w:val="none" w:sz="0" w:space="0" w:color="auto"/>
            <w:bottom w:val="none" w:sz="0" w:space="0" w:color="auto"/>
            <w:right w:val="none" w:sz="0" w:space="0" w:color="auto"/>
          </w:divBdr>
        </w:div>
        <w:div w:id="978531764">
          <w:marLeft w:val="0"/>
          <w:marRight w:val="0"/>
          <w:marTop w:val="0"/>
          <w:marBottom w:val="0"/>
          <w:divBdr>
            <w:top w:val="none" w:sz="0" w:space="0" w:color="auto"/>
            <w:left w:val="none" w:sz="0" w:space="0" w:color="auto"/>
            <w:bottom w:val="none" w:sz="0" w:space="0" w:color="auto"/>
            <w:right w:val="none" w:sz="0" w:space="0" w:color="auto"/>
          </w:divBdr>
        </w:div>
        <w:div w:id="1614512110">
          <w:marLeft w:val="0"/>
          <w:marRight w:val="0"/>
          <w:marTop w:val="0"/>
          <w:marBottom w:val="0"/>
          <w:divBdr>
            <w:top w:val="none" w:sz="0" w:space="0" w:color="auto"/>
            <w:left w:val="none" w:sz="0" w:space="0" w:color="auto"/>
            <w:bottom w:val="none" w:sz="0" w:space="0" w:color="auto"/>
            <w:right w:val="none" w:sz="0" w:space="0" w:color="auto"/>
          </w:divBdr>
        </w:div>
        <w:div w:id="2071346490">
          <w:marLeft w:val="0"/>
          <w:marRight w:val="0"/>
          <w:marTop w:val="0"/>
          <w:marBottom w:val="0"/>
          <w:divBdr>
            <w:top w:val="none" w:sz="0" w:space="0" w:color="auto"/>
            <w:left w:val="none" w:sz="0" w:space="0" w:color="auto"/>
            <w:bottom w:val="none" w:sz="0" w:space="0" w:color="auto"/>
            <w:right w:val="none" w:sz="0" w:space="0" w:color="auto"/>
          </w:divBdr>
        </w:div>
        <w:div w:id="1714839425">
          <w:marLeft w:val="0"/>
          <w:marRight w:val="0"/>
          <w:marTop w:val="0"/>
          <w:marBottom w:val="0"/>
          <w:divBdr>
            <w:top w:val="none" w:sz="0" w:space="0" w:color="auto"/>
            <w:left w:val="none" w:sz="0" w:space="0" w:color="auto"/>
            <w:bottom w:val="none" w:sz="0" w:space="0" w:color="auto"/>
            <w:right w:val="none" w:sz="0" w:space="0" w:color="auto"/>
          </w:divBdr>
        </w:div>
      </w:divsChild>
    </w:div>
    <w:div w:id="1880707289">
      <w:bodyDiv w:val="1"/>
      <w:marLeft w:val="0"/>
      <w:marRight w:val="0"/>
      <w:marTop w:val="0"/>
      <w:marBottom w:val="0"/>
      <w:divBdr>
        <w:top w:val="none" w:sz="0" w:space="0" w:color="auto"/>
        <w:left w:val="none" w:sz="0" w:space="0" w:color="auto"/>
        <w:bottom w:val="none" w:sz="0" w:space="0" w:color="auto"/>
        <w:right w:val="none" w:sz="0" w:space="0" w:color="auto"/>
      </w:divBdr>
    </w:div>
    <w:div w:id="1920820243">
      <w:bodyDiv w:val="1"/>
      <w:marLeft w:val="0"/>
      <w:marRight w:val="0"/>
      <w:marTop w:val="0"/>
      <w:marBottom w:val="0"/>
      <w:divBdr>
        <w:top w:val="none" w:sz="0" w:space="0" w:color="auto"/>
        <w:left w:val="none" w:sz="0" w:space="0" w:color="auto"/>
        <w:bottom w:val="none" w:sz="0" w:space="0" w:color="auto"/>
        <w:right w:val="none" w:sz="0" w:space="0" w:color="auto"/>
      </w:divBdr>
      <w:divsChild>
        <w:div w:id="1484082685">
          <w:marLeft w:val="0"/>
          <w:marRight w:val="0"/>
          <w:marTop w:val="0"/>
          <w:marBottom w:val="0"/>
          <w:divBdr>
            <w:top w:val="none" w:sz="0" w:space="0" w:color="auto"/>
            <w:left w:val="none" w:sz="0" w:space="0" w:color="auto"/>
            <w:bottom w:val="none" w:sz="0" w:space="0" w:color="auto"/>
            <w:right w:val="none" w:sz="0" w:space="0" w:color="auto"/>
          </w:divBdr>
          <w:divsChild>
            <w:div w:id="1777823904">
              <w:marLeft w:val="0"/>
              <w:marRight w:val="0"/>
              <w:marTop w:val="0"/>
              <w:marBottom w:val="0"/>
              <w:divBdr>
                <w:top w:val="none" w:sz="0" w:space="0" w:color="auto"/>
                <w:left w:val="none" w:sz="0" w:space="0" w:color="auto"/>
                <w:bottom w:val="none" w:sz="0" w:space="0" w:color="auto"/>
                <w:right w:val="none" w:sz="0" w:space="0" w:color="auto"/>
              </w:divBdr>
            </w:div>
            <w:div w:id="1116371467">
              <w:marLeft w:val="0"/>
              <w:marRight w:val="0"/>
              <w:marTop w:val="0"/>
              <w:marBottom w:val="0"/>
              <w:divBdr>
                <w:top w:val="none" w:sz="0" w:space="0" w:color="auto"/>
                <w:left w:val="none" w:sz="0" w:space="0" w:color="auto"/>
                <w:bottom w:val="none" w:sz="0" w:space="0" w:color="auto"/>
                <w:right w:val="none" w:sz="0" w:space="0" w:color="auto"/>
              </w:divBdr>
            </w:div>
            <w:div w:id="603880967">
              <w:marLeft w:val="0"/>
              <w:marRight w:val="0"/>
              <w:marTop w:val="0"/>
              <w:marBottom w:val="0"/>
              <w:divBdr>
                <w:top w:val="none" w:sz="0" w:space="0" w:color="auto"/>
                <w:left w:val="none" w:sz="0" w:space="0" w:color="auto"/>
                <w:bottom w:val="none" w:sz="0" w:space="0" w:color="auto"/>
                <w:right w:val="none" w:sz="0" w:space="0" w:color="auto"/>
              </w:divBdr>
            </w:div>
            <w:div w:id="2079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4955">
      <w:bodyDiv w:val="1"/>
      <w:marLeft w:val="0"/>
      <w:marRight w:val="0"/>
      <w:marTop w:val="0"/>
      <w:marBottom w:val="0"/>
      <w:divBdr>
        <w:top w:val="none" w:sz="0" w:space="0" w:color="auto"/>
        <w:left w:val="none" w:sz="0" w:space="0" w:color="auto"/>
        <w:bottom w:val="none" w:sz="0" w:space="0" w:color="auto"/>
        <w:right w:val="none" w:sz="0" w:space="0" w:color="auto"/>
      </w:divBdr>
    </w:div>
    <w:div w:id="1990864251">
      <w:bodyDiv w:val="1"/>
      <w:marLeft w:val="0"/>
      <w:marRight w:val="0"/>
      <w:marTop w:val="0"/>
      <w:marBottom w:val="0"/>
      <w:divBdr>
        <w:top w:val="none" w:sz="0" w:space="0" w:color="auto"/>
        <w:left w:val="none" w:sz="0" w:space="0" w:color="auto"/>
        <w:bottom w:val="none" w:sz="0" w:space="0" w:color="auto"/>
        <w:right w:val="none" w:sz="0" w:space="0" w:color="auto"/>
      </w:divBdr>
    </w:div>
    <w:div w:id="2005085539">
      <w:bodyDiv w:val="1"/>
      <w:marLeft w:val="0"/>
      <w:marRight w:val="0"/>
      <w:marTop w:val="0"/>
      <w:marBottom w:val="0"/>
      <w:divBdr>
        <w:top w:val="none" w:sz="0" w:space="0" w:color="auto"/>
        <w:left w:val="none" w:sz="0" w:space="0" w:color="auto"/>
        <w:bottom w:val="none" w:sz="0" w:space="0" w:color="auto"/>
        <w:right w:val="none" w:sz="0" w:space="0" w:color="auto"/>
      </w:divBdr>
    </w:div>
    <w:div w:id="2045790691">
      <w:bodyDiv w:val="1"/>
      <w:marLeft w:val="0"/>
      <w:marRight w:val="0"/>
      <w:marTop w:val="0"/>
      <w:marBottom w:val="0"/>
      <w:divBdr>
        <w:top w:val="none" w:sz="0" w:space="0" w:color="auto"/>
        <w:left w:val="none" w:sz="0" w:space="0" w:color="auto"/>
        <w:bottom w:val="none" w:sz="0" w:space="0" w:color="auto"/>
        <w:right w:val="none" w:sz="0" w:space="0" w:color="auto"/>
      </w:divBdr>
    </w:div>
    <w:div w:id="2109276246">
      <w:bodyDiv w:val="1"/>
      <w:marLeft w:val="0"/>
      <w:marRight w:val="0"/>
      <w:marTop w:val="0"/>
      <w:marBottom w:val="0"/>
      <w:divBdr>
        <w:top w:val="none" w:sz="0" w:space="0" w:color="auto"/>
        <w:left w:val="none" w:sz="0" w:space="0" w:color="auto"/>
        <w:bottom w:val="none" w:sz="0" w:space="0" w:color="auto"/>
        <w:right w:val="none" w:sz="0" w:space="0" w:color="auto"/>
      </w:divBdr>
    </w:div>
    <w:div w:id="21170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liverpool.idm.oclc.org/science/article/pii/S0024630116301819" TargetMode="External"/><Relationship Id="rId18" Type="http://schemas.openxmlformats.org/officeDocument/2006/relationships/hyperlink" Target="javascript:__doLinkPostBack('','ss~~AR%20%22Khapova%2C%20Svetlana%20N.%22%7C%7Csl~~rl','');" TargetMode="External"/><Relationship Id="rId26" Type="http://schemas.openxmlformats.org/officeDocument/2006/relationships/hyperlink" Target="javascript:__doLinkPostBack('','ss~~AR%20%22Zellweger%2C%20Thomas%22%7C%7Csl~~rl','');" TargetMode="External"/><Relationship Id="rId3" Type="http://schemas.openxmlformats.org/officeDocument/2006/relationships/styles" Target="styles.xml"/><Relationship Id="rId21" Type="http://schemas.openxmlformats.org/officeDocument/2006/relationships/hyperlink" Target="javascript:__doLinkPostBack('','ss~~JN%20%22INTERNATIONAL%20JOURNAL%20OF%20MANAGEMENT%20REVIEWS%22%7C%7Csl~~r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onlinelibrary.wiley.com/doi/10.1111/etap.2013.37.issue-1/issuetoc" TargetMode="External"/><Relationship Id="rId17" Type="http://schemas.openxmlformats.org/officeDocument/2006/relationships/hyperlink" Target="javascript:__doLinkPostBack('','ss~~AR%20%22de%20Mol%2C%20Eva%22%7C%7Csl~~rl','');" TargetMode="External"/><Relationship Id="rId25" Type="http://schemas.openxmlformats.org/officeDocument/2006/relationships/hyperlink" Target="javascript:__doLinkPostBack('','ss~~AR%20%22Sieger%2C%20Philipp%22%7C%7Csl~~r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iencedirect-com.liverpool.idm.oclc.org/science/journal/00246301/51/1" TargetMode="External"/><Relationship Id="rId20" Type="http://schemas.openxmlformats.org/officeDocument/2006/relationships/hyperlink" Target="javascript:__doLinkPostBack('','ss~~JN%20%22INTERNATIONAL%20JOURNAL%20OF%20MANAGEMENT%20REVIEWS%22%7C%7Csl~~rl','');"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ss~~AR%20%22Wright%2C%20Mike%22%7C%7Csl~~rl','');" TargetMode="External"/><Relationship Id="rId24" Type="http://schemas.openxmlformats.org/officeDocument/2006/relationships/hyperlink" Target="javascript:__doLinkPostBack('','ss~~AR%20%22Daniel%20Levinthal%22%7C%7Csl~~rl','');" TargetMode="External"/><Relationship Id="rId32"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sciencedirect-com.liverpool.idm.oclc.org/science/journal/00246301" TargetMode="External"/><Relationship Id="rId23" Type="http://schemas.openxmlformats.org/officeDocument/2006/relationships/hyperlink" Target="javascript:__doLinkPostBack('','ss~~AR%20%22Giovanni%20Gavetti%22%7C%7Csl~~rl','');" TargetMode="External"/><Relationship Id="rId28" Type="http://schemas.openxmlformats.org/officeDocument/2006/relationships/hyperlink" Target="javascript:__doLinkPostBack('','ss~~AR%20%22Clinton%2C%20Eric%22%7C%7Csl~~rl','');" TargetMode="External"/><Relationship Id="rId36" Type="http://schemas.openxmlformats.org/officeDocument/2006/relationships/theme" Target="theme/theme1.xml"/><Relationship Id="rId10" Type="http://schemas.openxmlformats.org/officeDocument/2006/relationships/hyperlink" Target="javascript:__doLinkPostBack('','ss~~AR%20%22Debruyne%2C%20Marion%22%7C%7Csl~~rl','');" TargetMode="External"/><Relationship Id="rId19" Type="http://schemas.openxmlformats.org/officeDocument/2006/relationships/hyperlink" Target="javascript:__doLinkPostBack('','ss~~AR%20%22Elfring%2C%20Tom%22%7C%7Csl~~r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__doLinkPostBack('','ss~~AR%20%22Meuleman%2C%20Miguel%22%7C%7Csl~~rl','');" TargetMode="External"/><Relationship Id="rId14" Type="http://schemas.openxmlformats.org/officeDocument/2006/relationships/hyperlink" Target="https://www-sciencedirect-com.liverpool.idm.oclc.org/science/article/pii/S0024630116301819" TargetMode="External"/><Relationship Id="rId22" Type="http://schemas.openxmlformats.org/officeDocument/2006/relationships/hyperlink" Target="http://onlinelibrary.wiley.com/doi/10.1111/etap.2013.37.issue-1/issuetoc" TargetMode="External"/><Relationship Id="rId27" Type="http://schemas.openxmlformats.org/officeDocument/2006/relationships/hyperlink" Target="javascript:__doLinkPostBack('','ss~~AR%20%22Nason%2C%20Robert%20S.%22%7C%7Csl~~rl','');"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hyperlink" Target="javascript:__doLinkPostBack('','ss~~AR%20%22Baert%2C%20Caroline%22%7C%7C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6384-8A27-41B0-9EA2-CC01B87D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14568</Words>
  <Characters>83038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Ossie</dc:creator>
  <cp:lastModifiedBy>Giordano, Benito</cp:lastModifiedBy>
  <cp:revision>2</cp:revision>
  <cp:lastPrinted>2020-03-17T15:03:00Z</cp:lastPrinted>
  <dcterms:created xsi:type="dcterms:W3CDTF">2020-03-24T16:41:00Z</dcterms:created>
  <dcterms:modified xsi:type="dcterms:W3CDTF">2020-03-24T16:41:00Z</dcterms:modified>
</cp:coreProperties>
</file>