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CEF21" w14:textId="77777777" w:rsidR="00F56851" w:rsidRPr="00896E9F" w:rsidRDefault="00776728" w:rsidP="00896E9F">
      <w:pPr>
        <w:spacing w:line="480" w:lineRule="auto"/>
        <w:jc w:val="both"/>
        <w:rPr>
          <w:rFonts w:ascii="Times New Roman" w:hAnsi="Times New Roman" w:cs="Times New Roman"/>
        </w:rPr>
      </w:pPr>
      <w:r w:rsidRPr="00896E9F">
        <w:rPr>
          <w:rFonts w:ascii="Times New Roman" w:hAnsi="Times New Roman" w:cs="Times New Roman"/>
        </w:rPr>
        <w:t>Clinical Correspondence</w:t>
      </w:r>
    </w:p>
    <w:p w14:paraId="1EEB3E96" w14:textId="2090C09E" w:rsidR="00401C3A" w:rsidRDefault="00401C3A" w:rsidP="00B039CB">
      <w:pPr>
        <w:tabs>
          <w:tab w:val="left" w:pos="3090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summary of the rapid services changes made in response to</w:t>
      </w:r>
      <w:r w:rsidR="00AC7206">
        <w:rPr>
          <w:rFonts w:ascii="Times New Roman" w:hAnsi="Times New Roman" w:cs="Times New Roman"/>
        </w:rPr>
        <w:t xml:space="preserve"> staff psychological needs and</w:t>
      </w:r>
      <w:r>
        <w:rPr>
          <w:rFonts w:ascii="Times New Roman" w:hAnsi="Times New Roman" w:cs="Times New Roman"/>
        </w:rPr>
        <w:t xml:space="preserve"> maintain</w:t>
      </w:r>
      <w:r w:rsidR="00AC7206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>care to those with cancer</w:t>
      </w:r>
      <w:r w:rsidR="00B16B99">
        <w:rPr>
          <w:rFonts w:ascii="Times New Roman" w:hAnsi="Times New Roman" w:cs="Times New Roman"/>
        </w:rPr>
        <w:t xml:space="preserve"> in light of COVID-19. </w:t>
      </w:r>
    </w:p>
    <w:p w14:paraId="583AD579" w14:textId="64D51331" w:rsidR="00956901" w:rsidRDefault="0057727A" w:rsidP="00896E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Oncology service changes from COVID-19. </w:t>
      </w:r>
    </w:p>
    <w:p w14:paraId="65B7D559" w14:textId="4A026072" w:rsidR="00D71BD2" w:rsidRPr="00C815FF" w:rsidRDefault="00D71BD2" w:rsidP="00896E9F">
      <w:pPr>
        <w:spacing w:line="48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Cari Davies</w:t>
      </w:r>
      <w:r w:rsidR="00A620ED">
        <w:rPr>
          <w:rFonts w:ascii="Times New Roman" w:hAnsi="Times New Roman" w:cs="Times New Roman"/>
          <w:vertAlign w:val="superscript"/>
        </w:rPr>
        <w:t>1</w:t>
      </w:r>
      <w:r w:rsidR="003B0BD5">
        <w:rPr>
          <w:rFonts w:ascii="Times New Roman" w:hAnsi="Times New Roman" w:cs="Times New Roman"/>
          <w:vertAlign w:val="superscript"/>
        </w:rPr>
        <w:t>,</w:t>
      </w:r>
      <w:r w:rsidR="00A620E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Sophie Campbell</w:t>
      </w:r>
      <w:r w:rsidR="00A620E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  <w:r w:rsidR="00801B7E">
        <w:rPr>
          <w:rFonts w:ascii="Times New Roman" w:hAnsi="Times New Roman" w:cs="Times New Roman"/>
        </w:rPr>
        <w:t xml:space="preserve"> Jane Hutton</w:t>
      </w:r>
      <w:r w:rsidR="00B16B99">
        <w:rPr>
          <w:rFonts w:ascii="Times New Roman" w:hAnsi="Times New Roman" w:cs="Times New Roman"/>
          <w:vertAlign w:val="superscript"/>
        </w:rPr>
        <w:t>2</w:t>
      </w:r>
      <w:r w:rsidR="00801B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Andrew Morgan</w:t>
      </w:r>
      <w:r w:rsidR="003B0BD5">
        <w:rPr>
          <w:rFonts w:ascii="Times New Roman" w:hAnsi="Times New Roman" w:cs="Times New Roman"/>
          <w:vertAlign w:val="superscript"/>
        </w:rPr>
        <w:t>1,2</w:t>
      </w:r>
      <w:r w:rsidR="00C815FF">
        <w:rPr>
          <w:rFonts w:ascii="Times New Roman" w:hAnsi="Times New Roman" w:cs="Times New Roman"/>
        </w:rPr>
        <w:t>, Mary Gemma Cherry</w:t>
      </w:r>
      <w:r w:rsidR="00C815FF">
        <w:rPr>
          <w:rFonts w:ascii="Times New Roman" w:hAnsi="Times New Roman" w:cs="Times New Roman"/>
          <w:vertAlign w:val="superscript"/>
        </w:rPr>
        <w:t>1,2</w:t>
      </w:r>
    </w:p>
    <w:p w14:paraId="651B6011" w14:textId="77777777" w:rsidR="00BF7DAB" w:rsidRPr="00BF7DAB" w:rsidRDefault="00BF7DAB" w:rsidP="00BF7DAB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48"/>
          <w:szCs w:val="48"/>
          <w:lang w:eastAsia="en-GB"/>
        </w:rPr>
      </w:pPr>
      <w:r w:rsidRPr="00BF7DAB">
        <w:rPr>
          <w:rFonts w:ascii="ff2" w:eastAsia="Times New Roman" w:hAnsi="ff2" w:cs="Times New Roman"/>
          <w:color w:val="000000"/>
          <w:sz w:val="48"/>
          <w:szCs w:val="48"/>
          <w:lang w:eastAsia="en-GB"/>
        </w:rPr>
        <w:br/>
        <w:t>1,2</w:t>
      </w:r>
    </w:p>
    <w:p w14:paraId="68947DAF" w14:textId="77777777" w:rsidR="00BF7DAB" w:rsidRPr="00BF7DAB" w:rsidRDefault="00BF7DAB" w:rsidP="00BF7DAB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48"/>
          <w:szCs w:val="48"/>
          <w:lang w:eastAsia="en-GB"/>
        </w:rPr>
      </w:pPr>
      <w:r w:rsidRPr="00BF7DAB">
        <w:rPr>
          <w:rFonts w:ascii="ff2" w:eastAsia="Times New Roman" w:hAnsi="ff2" w:cs="Times New Roman"/>
          <w:color w:val="000000"/>
          <w:sz w:val="48"/>
          <w:szCs w:val="48"/>
          <w:lang w:eastAsia="en-GB"/>
        </w:rPr>
        <w:br/>
        <w:t>1,2</w:t>
      </w:r>
    </w:p>
    <w:p w14:paraId="1D967829" w14:textId="3EF86FBF" w:rsidR="00D71BD2" w:rsidRPr="00FC4043" w:rsidRDefault="00A620ED" w:rsidP="00896E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FC4043" w:rsidRPr="00FC4043">
        <w:rPr>
          <w:rFonts w:ascii="Times New Roman" w:hAnsi="Times New Roman" w:cs="Times New Roman"/>
          <w:color w:val="212121"/>
          <w:shd w:val="clear" w:color="auto" w:fill="FFFFFF"/>
        </w:rPr>
        <w:t xml:space="preserve">Department of Psychological Sciences, Institute of Psychology, Health and Society, </w:t>
      </w:r>
      <w:r w:rsidR="00BD6314" w:rsidRPr="00FC4043">
        <w:rPr>
          <w:rFonts w:ascii="Times New Roman" w:hAnsi="Times New Roman" w:cs="Times New Roman"/>
        </w:rPr>
        <w:t>University of Liverpool, Liverpool, UK</w:t>
      </w:r>
    </w:p>
    <w:p w14:paraId="22A426E9" w14:textId="29615F3C" w:rsidR="00BD6314" w:rsidRDefault="00A620ED" w:rsidP="00896E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BD6314">
        <w:rPr>
          <w:rFonts w:ascii="Times New Roman" w:hAnsi="Times New Roman" w:cs="Times New Roman"/>
        </w:rPr>
        <w:t xml:space="preserve">Cancer Psychology Service, </w:t>
      </w:r>
      <w:r w:rsidR="00EA4A36">
        <w:rPr>
          <w:rFonts w:ascii="Times New Roman" w:hAnsi="Times New Roman" w:cs="Times New Roman"/>
        </w:rPr>
        <w:t xml:space="preserve">The </w:t>
      </w:r>
      <w:r w:rsidR="00A45FD8">
        <w:rPr>
          <w:rFonts w:ascii="Times New Roman" w:hAnsi="Times New Roman" w:cs="Times New Roman"/>
        </w:rPr>
        <w:t xml:space="preserve">Royal Liverpool </w:t>
      </w:r>
      <w:r w:rsidR="00992D98">
        <w:rPr>
          <w:rFonts w:ascii="Times New Roman" w:hAnsi="Times New Roman" w:cs="Times New Roman"/>
        </w:rPr>
        <w:t xml:space="preserve">University </w:t>
      </w:r>
      <w:r w:rsidR="00A45FD8">
        <w:rPr>
          <w:rFonts w:ascii="Times New Roman" w:hAnsi="Times New Roman" w:cs="Times New Roman"/>
        </w:rPr>
        <w:t xml:space="preserve">Hospital, Liverpool University Hospitals Foundation Trust, Liverpool, UK </w:t>
      </w:r>
    </w:p>
    <w:p w14:paraId="178F4D87" w14:textId="032D2F37" w:rsidR="000C1A00" w:rsidRDefault="000C1A00" w:rsidP="00896E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Points</w:t>
      </w:r>
    </w:p>
    <w:p w14:paraId="77790787" w14:textId="01F097B4" w:rsidR="008000B6" w:rsidRDefault="008000B6" w:rsidP="00896E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Healthcare staff, </w:t>
      </w:r>
      <w:r w:rsidR="000922BC">
        <w:rPr>
          <w:rFonts w:ascii="Times New Roman" w:hAnsi="Times New Roman" w:cs="Times New Roman"/>
        </w:rPr>
        <w:t>patients</w:t>
      </w:r>
      <w:r>
        <w:rPr>
          <w:rFonts w:ascii="Times New Roman" w:hAnsi="Times New Roman" w:cs="Times New Roman"/>
        </w:rPr>
        <w:t xml:space="preserve"> and their families are facing many </w:t>
      </w:r>
      <w:r w:rsidR="00D366EF">
        <w:rPr>
          <w:rFonts w:ascii="Times New Roman" w:hAnsi="Times New Roman" w:cs="Times New Roman"/>
        </w:rPr>
        <w:t xml:space="preserve">disruptions </w:t>
      </w:r>
      <w:r w:rsidR="00B16B99">
        <w:rPr>
          <w:rFonts w:ascii="Times New Roman" w:hAnsi="Times New Roman" w:cs="Times New Roman"/>
        </w:rPr>
        <w:t>because of</w:t>
      </w:r>
      <w:r w:rsidR="00401C3A">
        <w:rPr>
          <w:rFonts w:ascii="Times New Roman" w:hAnsi="Times New Roman" w:cs="Times New Roman"/>
        </w:rPr>
        <w:t xml:space="preserve"> COVID-19</w:t>
      </w:r>
      <w:r w:rsidR="002F0C8D">
        <w:rPr>
          <w:rFonts w:ascii="Times New Roman" w:hAnsi="Times New Roman" w:cs="Times New Roman"/>
        </w:rPr>
        <w:t xml:space="preserve">. </w:t>
      </w:r>
    </w:p>
    <w:p w14:paraId="2D88148E" w14:textId="58AE8725" w:rsidR="008000B6" w:rsidRDefault="008000B6" w:rsidP="00896E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3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Liverpool University Hospitals </w:t>
      </w:r>
      <w:r w:rsidR="008F60EF">
        <w:rPr>
          <w:rFonts w:ascii="Times New Roman" w:hAnsi="Times New Roman" w:cs="Times New Roman"/>
        </w:rPr>
        <w:t xml:space="preserve">NHS </w:t>
      </w:r>
      <w:r>
        <w:rPr>
          <w:rFonts w:ascii="Times New Roman" w:hAnsi="Times New Roman" w:cs="Times New Roman"/>
        </w:rPr>
        <w:t xml:space="preserve">Foundation Trust </w:t>
      </w:r>
      <w:r w:rsidR="00B93823">
        <w:rPr>
          <w:rFonts w:ascii="Times New Roman" w:hAnsi="Times New Roman" w:cs="Times New Roman"/>
        </w:rPr>
        <w:t>is</w:t>
      </w:r>
      <w:r w:rsidR="00D366EF">
        <w:rPr>
          <w:rFonts w:ascii="Times New Roman" w:hAnsi="Times New Roman" w:cs="Times New Roman"/>
        </w:rPr>
        <w:t xml:space="preserve"> offering psychological support and well</w:t>
      </w:r>
      <w:r w:rsidR="00127FA7">
        <w:rPr>
          <w:rFonts w:ascii="Times New Roman" w:hAnsi="Times New Roman" w:cs="Times New Roman"/>
        </w:rPr>
        <w:t>-</w:t>
      </w:r>
      <w:r w:rsidR="00D366EF">
        <w:rPr>
          <w:rFonts w:ascii="Times New Roman" w:hAnsi="Times New Roman" w:cs="Times New Roman"/>
        </w:rPr>
        <w:t>being hubs for all staff.</w:t>
      </w:r>
      <w:r w:rsidR="000922BC">
        <w:rPr>
          <w:rFonts w:ascii="Times New Roman" w:hAnsi="Times New Roman" w:cs="Times New Roman"/>
        </w:rPr>
        <w:t xml:space="preserve">  </w:t>
      </w:r>
    </w:p>
    <w:p w14:paraId="544199CE" w14:textId="4C7715D2" w:rsidR="002F0C8D" w:rsidRDefault="00D366EF" w:rsidP="00896E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0436E">
        <w:rPr>
          <w:rFonts w:ascii="Times New Roman" w:hAnsi="Times New Roman" w:cs="Times New Roman"/>
        </w:rPr>
        <w:t>.</w:t>
      </w:r>
      <w:r w:rsidR="002F0C8D">
        <w:rPr>
          <w:rFonts w:ascii="Times New Roman" w:hAnsi="Times New Roman" w:cs="Times New Roman"/>
        </w:rPr>
        <w:t xml:space="preserve"> </w:t>
      </w:r>
      <w:r w:rsidR="00864E59">
        <w:rPr>
          <w:rFonts w:ascii="Times New Roman" w:hAnsi="Times New Roman" w:cs="Times New Roman"/>
        </w:rPr>
        <w:t xml:space="preserve">Cancer clinical nurse specialists </w:t>
      </w:r>
      <w:r w:rsidR="002F0C8D">
        <w:rPr>
          <w:rFonts w:ascii="Times New Roman" w:hAnsi="Times New Roman" w:cs="Times New Roman"/>
        </w:rPr>
        <w:t xml:space="preserve">are offered </w:t>
      </w:r>
      <w:r w:rsidR="00964F18">
        <w:rPr>
          <w:rFonts w:ascii="Times New Roman" w:hAnsi="Times New Roman" w:cs="Times New Roman"/>
        </w:rPr>
        <w:t>psychological support</w:t>
      </w:r>
      <w:r>
        <w:rPr>
          <w:rFonts w:ascii="Times New Roman" w:hAnsi="Times New Roman" w:cs="Times New Roman"/>
        </w:rPr>
        <w:t xml:space="preserve"> and continued Level 2 supervision</w:t>
      </w:r>
      <w:r w:rsidR="00964F18">
        <w:rPr>
          <w:rFonts w:ascii="Times New Roman" w:hAnsi="Times New Roman" w:cs="Times New Roman"/>
        </w:rPr>
        <w:t xml:space="preserve"> </w:t>
      </w:r>
      <w:r w:rsidR="000922BC">
        <w:rPr>
          <w:rFonts w:ascii="Times New Roman" w:hAnsi="Times New Roman" w:cs="Times New Roman"/>
        </w:rPr>
        <w:t>by the ca</w:t>
      </w:r>
      <w:r w:rsidR="00964F18">
        <w:rPr>
          <w:rFonts w:ascii="Times New Roman" w:hAnsi="Times New Roman" w:cs="Times New Roman"/>
        </w:rPr>
        <w:t>ncer psychology service</w:t>
      </w:r>
      <w:r>
        <w:rPr>
          <w:rFonts w:ascii="Times New Roman" w:hAnsi="Times New Roman" w:cs="Times New Roman"/>
        </w:rPr>
        <w:t xml:space="preserve">. </w:t>
      </w:r>
    </w:p>
    <w:p w14:paraId="2EDB3BAA" w14:textId="381302F5" w:rsidR="008000B6" w:rsidRDefault="002F0C8D" w:rsidP="00896E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</w:t>
      </w:r>
      <w:r w:rsidR="008000B6">
        <w:rPr>
          <w:rFonts w:ascii="Times New Roman" w:hAnsi="Times New Roman" w:cs="Times New Roman"/>
        </w:rPr>
        <w:t xml:space="preserve"> weekly bulletin </w:t>
      </w:r>
      <w:r>
        <w:rPr>
          <w:rFonts w:ascii="Times New Roman" w:hAnsi="Times New Roman" w:cs="Times New Roman"/>
        </w:rPr>
        <w:t>has been created to shar</w:t>
      </w:r>
      <w:r w:rsidR="000922BC">
        <w:rPr>
          <w:rFonts w:ascii="Times New Roman" w:hAnsi="Times New Roman" w:cs="Times New Roman"/>
        </w:rPr>
        <w:t>e psychological well</w:t>
      </w:r>
      <w:r w:rsidR="00127FA7">
        <w:rPr>
          <w:rFonts w:ascii="Times New Roman" w:hAnsi="Times New Roman" w:cs="Times New Roman"/>
        </w:rPr>
        <w:t>-</w:t>
      </w:r>
      <w:r w:rsidR="000922BC">
        <w:rPr>
          <w:rFonts w:ascii="Times New Roman" w:hAnsi="Times New Roman" w:cs="Times New Roman"/>
        </w:rPr>
        <w:t>being</w:t>
      </w:r>
      <w:r w:rsidR="00F72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resources</w:t>
      </w:r>
      <w:r w:rsidR="00D366EF">
        <w:rPr>
          <w:rFonts w:ascii="Times New Roman" w:hAnsi="Times New Roman" w:cs="Times New Roman"/>
        </w:rPr>
        <w:t xml:space="preserve"> for oncology staff. </w:t>
      </w:r>
    </w:p>
    <w:p w14:paraId="11EE3744" w14:textId="04D24EA3" w:rsidR="008000B6" w:rsidRDefault="008000B6" w:rsidP="00896E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64F18">
        <w:rPr>
          <w:rFonts w:ascii="Times New Roman" w:hAnsi="Times New Roman" w:cs="Times New Roman"/>
        </w:rPr>
        <w:t xml:space="preserve"> The available </w:t>
      </w:r>
      <w:r w:rsidR="002F0C8D">
        <w:rPr>
          <w:rFonts w:ascii="Times New Roman" w:hAnsi="Times New Roman" w:cs="Times New Roman"/>
        </w:rPr>
        <w:t xml:space="preserve">resources </w:t>
      </w:r>
      <w:r>
        <w:rPr>
          <w:rFonts w:ascii="Times New Roman" w:hAnsi="Times New Roman" w:cs="Times New Roman"/>
        </w:rPr>
        <w:t xml:space="preserve">will </w:t>
      </w:r>
      <w:r w:rsidR="00964F18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monitor</w:t>
      </w:r>
      <w:r w:rsidR="00964F1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and revise</w:t>
      </w:r>
      <w:r w:rsidR="00964F1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964F18">
        <w:rPr>
          <w:rFonts w:ascii="Times New Roman" w:hAnsi="Times New Roman" w:cs="Times New Roman"/>
        </w:rPr>
        <w:t xml:space="preserve">to meet the needs of </w:t>
      </w:r>
      <w:r w:rsidR="0090338A">
        <w:rPr>
          <w:rFonts w:ascii="Times New Roman" w:hAnsi="Times New Roman" w:cs="Times New Roman"/>
        </w:rPr>
        <w:t>staff and</w:t>
      </w:r>
      <w:r w:rsidR="00D366EF">
        <w:rPr>
          <w:rFonts w:ascii="Times New Roman" w:hAnsi="Times New Roman" w:cs="Times New Roman"/>
        </w:rPr>
        <w:t xml:space="preserve"> </w:t>
      </w:r>
      <w:r w:rsidR="00686865">
        <w:rPr>
          <w:rFonts w:ascii="Times New Roman" w:hAnsi="Times New Roman" w:cs="Times New Roman"/>
        </w:rPr>
        <w:t xml:space="preserve">help </w:t>
      </w:r>
      <w:r w:rsidR="00D366EF">
        <w:rPr>
          <w:rFonts w:ascii="Times New Roman" w:hAnsi="Times New Roman" w:cs="Times New Roman"/>
        </w:rPr>
        <w:t>mainta</w:t>
      </w:r>
      <w:r w:rsidR="00686865">
        <w:rPr>
          <w:rFonts w:ascii="Times New Roman" w:hAnsi="Times New Roman" w:cs="Times New Roman"/>
        </w:rPr>
        <w:t>in</w:t>
      </w:r>
      <w:r w:rsidR="00D366EF">
        <w:rPr>
          <w:rFonts w:ascii="Times New Roman" w:hAnsi="Times New Roman" w:cs="Times New Roman"/>
        </w:rPr>
        <w:t xml:space="preserve"> c</w:t>
      </w:r>
      <w:r w:rsidR="00964F18">
        <w:rPr>
          <w:rFonts w:ascii="Times New Roman" w:hAnsi="Times New Roman" w:cs="Times New Roman"/>
        </w:rPr>
        <w:t xml:space="preserve">are </w:t>
      </w:r>
      <w:r w:rsidR="0090338A">
        <w:rPr>
          <w:rFonts w:ascii="Times New Roman" w:hAnsi="Times New Roman" w:cs="Times New Roman"/>
        </w:rPr>
        <w:t>for</w:t>
      </w:r>
      <w:r w:rsidR="00686865">
        <w:rPr>
          <w:rFonts w:ascii="Times New Roman" w:hAnsi="Times New Roman" w:cs="Times New Roman"/>
        </w:rPr>
        <w:t xml:space="preserve"> </w:t>
      </w:r>
      <w:r w:rsidR="00964F18">
        <w:rPr>
          <w:rFonts w:ascii="Times New Roman" w:hAnsi="Times New Roman" w:cs="Times New Roman"/>
        </w:rPr>
        <w:t xml:space="preserve">those affected by cancer. </w:t>
      </w:r>
    </w:p>
    <w:p w14:paraId="372744D1" w14:textId="6874C025" w:rsidR="000C1A00" w:rsidRDefault="000C1A00" w:rsidP="00896E9F">
      <w:pPr>
        <w:spacing w:line="480" w:lineRule="auto"/>
        <w:jc w:val="both"/>
        <w:rPr>
          <w:rFonts w:ascii="Times New Roman" w:hAnsi="Times New Roman" w:cs="Times New Roman"/>
        </w:rPr>
      </w:pPr>
    </w:p>
    <w:p w14:paraId="61FC3922" w14:textId="2428CA8F" w:rsidR="002F0C8D" w:rsidRDefault="002F0C8D" w:rsidP="00896E9F">
      <w:pPr>
        <w:spacing w:line="480" w:lineRule="auto"/>
        <w:jc w:val="both"/>
        <w:rPr>
          <w:rFonts w:ascii="Times New Roman" w:hAnsi="Times New Roman" w:cs="Times New Roman"/>
        </w:rPr>
      </w:pPr>
    </w:p>
    <w:p w14:paraId="4BEF976E" w14:textId="44C1F7BE" w:rsidR="002F0C8D" w:rsidRDefault="002F0C8D" w:rsidP="00896E9F">
      <w:pPr>
        <w:spacing w:line="480" w:lineRule="auto"/>
        <w:jc w:val="both"/>
        <w:rPr>
          <w:rFonts w:ascii="Times New Roman" w:hAnsi="Times New Roman" w:cs="Times New Roman"/>
        </w:rPr>
      </w:pPr>
    </w:p>
    <w:p w14:paraId="6049FECD" w14:textId="11C0E2F4" w:rsidR="00D366EF" w:rsidRDefault="00D366EF" w:rsidP="00896E9F">
      <w:pPr>
        <w:spacing w:line="480" w:lineRule="auto"/>
        <w:jc w:val="both"/>
        <w:rPr>
          <w:rFonts w:ascii="Times New Roman" w:hAnsi="Times New Roman" w:cs="Times New Roman"/>
        </w:rPr>
      </w:pPr>
    </w:p>
    <w:p w14:paraId="2FCF745F" w14:textId="77777777" w:rsidR="00D366EF" w:rsidRDefault="00D366EF" w:rsidP="00896E9F">
      <w:pPr>
        <w:spacing w:line="480" w:lineRule="auto"/>
        <w:jc w:val="both"/>
        <w:rPr>
          <w:rFonts w:ascii="Times New Roman" w:hAnsi="Times New Roman" w:cs="Times New Roman"/>
        </w:rPr>
      </w:pPr>
    </w:p>
    <w:p w14:paraId="38EFCD70" w14:textId="113D89ED" w:rsidR="00843516" w:rsidRPr="00896E9F" w:rsidRDefault="00401C3A" w:rsidP="00896E9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3516" w:rsidRPr="00896E9F">
        <w:rPr>
          <w:rFonts w:ascii="Times New Roman" w:hAnsi="Times New Roman" w:cs="Times New Roman"/>
        </w:rPr>
        <w:t xml:space="preserve">ear Psycho-Oncology </w:t>
      </w:r>
      <w:r w:rsidR="00360274">
        <w:rPr>
          <w:rFonts w:ascii="Times New Roman" w:hAnsi="Times New Roman" w:cs="Times New Roman"/>
        </w:rPr>
        <w:t>Editor,</w:t>
      </w:r>
    </w:p>
    <w:p w14:paraId="62A9262A" w14:textId="1135013A" w:rsidR="00843516" w:rsidRPr="00607CAB" w:rsidRDefault="0061338D" w:rsidP="00A124E8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607CAB">
        <w:rPr>
          <w:rFonts w:ascii="Times New Roman" w:hAnsi="Times New Roman" w:cs="Times New Roman"/>
          <w:b/>
          <w:bCs/>
        </w:rPr>
        <w:t xml:space="preserve">The </w:t>
      </w:r>
      <w:r w:rsidR="008A69DD" w:rsidRPr="00607CAB">
        <w:rPr>
          <w:rFonts w:ascii="Times New Roman" w:hAnsi="Times New Roman" w:cs="Times New Roman"/>
          <w:b/>
          <w:bCs/>
        </w:rPr>
        <w:t xml:space="preserve">Cancer Psychology Service within the </w:t>
      </w:r>
      <w:r w:rsidRPr="00607CAB">
        <w:rPr>
          <w:rFonts w:ascii="Times New Roman" w:hAnsi="Times New Roman" w:cs="Times New Roman"/>
          <w:b/>
          <w:bCs/>
        </w:rPr>
        <w:t>Liverpool</w:t>
      </w:r>
      <w:r w:rsidR="00A27276" w:rsidRPr="00607CAB">
        <w:rPr>
          <w:rFonts w:ascii="Times New Roman" w:hAnsi="Times New Roman" w:cs="Times New Roman"/>
          <w:b/>
          <w:bCs/>
        </w:rPr>
        <w:t xml:space="preserve"> University Hospitals Trust in the UK</w:t>
      </w:r>
      <w:r w:rsidR="00F3135D">
        <w:rPr>
          <w:rFonts w:ascii="Times New Roman" w:hAnsi="Times New Roman" w:cs="Times New Roman"/>
          <w:b/>
          <w:bCs/>
        </w:rPr>
        <w:t xml:space="preserve"> </w:t>
      </w:r>
      <w:r w:rsidR="001E5FE5" w:rsidRPr="00607CAB">
        <w:rPr>
          <w:rFonts w:ascii="Times New Roman" w:hAnsi="Times New Roman" w:cs="Times New Roman"/>
          <w:b/>
          <w:bCs/>
        </w:rPr>
        <w:t>have put</w:t>
      </w:r>
      <w:r w:rsidR="00E369B4" w:rsidRPr="00607CAB">
        <w:rPr>
          <w:rFonts w:ascii="Times New Roman" w:hAnsi="Times New Roman" w:cs="Times New Roman"/>
          <w:b/>
          <w:bCs/>
        </w:rPr>
        <w:t xml:space="preserve"> </w:t>
      </w:r>
      <w:r w:rsidR="00843516" w:rsidRPr="00607CAB">
        <w:rPr>
          <w:rFonts w:ascii="Times New Roman" w:hAnsi="Times New Roman" w:cs="Times New Roman"/>
          <w:b/>
          <w:bCs/>
        </w:rPr>
        <w:t xml:space="preserve">additional measures in place </w:t>
      </w:r>
      <w:r w:rsidR="00AD0ABF" w:rsidRPr="00607CAB">
        <w:rPr>
          <w:rFonts w:ascii="Times New Roman" w:hAnsi="Times New Roman" w:cs="Times New Roman"/>
          <w:b/>
          <w:bCs/>
        </w:rPr>
        <w:t xml:space="preserve">to support </w:t>
      </w:r>
      <w:r w:rsidR="00290E18" w:rsidRPr="00607CAB">
        <w:rPr>
          <w:rFonts w:ascii="Times New Roman" w:hAnsi="Times New Roman" w:cs="Times New Roman"/>
          <w:b/>
          <w:bCs/>
        </w:rPr>
        <w:t>staff</w:t>
      </w:r>
      <w:r w:rsidR="005E0DA9" w:rsidRPr="00607CAB">
        <w:rPr>
          <w:rFonts w:ascii="Times New Roman" w:hAnsi="Times New Roman" w:cs="Times New Roman"/>
          <w:b/>
          <w:bCs/>
        </w:rPr>
        <w:t xml:space="preserve"> </w:t>
      </w:r>
      <w:r w:rsidR="00302D8B" w:rsidRPr="00607CAB">
        <w:rPr>
          <w:rFonts w:ascii="Times New Roman" w:hAnsi="Times New Roman" w:cs="Times New Roman"/>
          <w:b/>
          <w:bCs/>
        </w:rPr>
        <w:t xml:space="preserve">with </w:t>
      </w:r>
      <w:r w:rsidR="00F64E3E" w:rsidRPr="00607CAB">
        <w:rPr>
          <w:rFonts w:ascii="Times New Roman" w:hAnsi="Times New Roman" w:cs="Times New Roman"/>
          <w:b/>
          <w:bCs/>
        </w:rPr>
        <w:t xml:space="preserve">changes in patient care throughout </w:t>
      </w:r>
      <w:r w:rsidR="008F60EF">
        <w:rPr>
          <w:rFonts w:ascii="Times New Roman" w:hAnsi="Times New Roman" w:cs="Times New Roman"/>
          <w:b/>
          <w:bCs/>
        </w:rPr>
        <w:t xml:space="preserve">the </w:t>
      </w:r>
      <w:r w:rsidR="00F64E3E" w:rsidRPr="00607CAB">
        <w:rPr>
          <w:rFonts w:ascii="Times New Roman" w:hAnsi="Times New Roman" w:cs="Times New Roman"/>
          <w:b/>
          <w:bCs/>
        </w:rPr>
        <w:t>COVID-19</w:t>
      </w:r>
      <w:r w:rsidR="008F60EF">
        <w:rPr>
          <w:rFonts w:ascii="Times New Roman" w:hAnsi="Times New Roman" w:cs="Times New Roman"/>
          <w:b/>
          <w:bCs/>
        </w:rPr>
        <w:t xml:space="preserve"> pandemic</w:t>
      </w:r>
      <w:r w:rsidR="00F64E3E" w:rsidRPr="00607CAB">
        <w:rPr>
          <w:rFonts w:ascii="Times New Roman" w:hAnsi="Times New Roman" w:cs="Times New Roman"/>
          <w:b/>
          <w:bCs/>
        </w:rPr>
        <w:t>.</w:t>
      </w:r>
    </w:p>
    <w:p w14:paraId="0E3E4046" w14:textId="19405DCF" w:rsidR="000B5F64" w:rsidRDefault="00843516" w:rsidP="00A124E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896E9F">
        <w:rPr>
          <w:rFonts w:ascii="Times New Roman" w:hAnsi="Times New Roman" w:cs="Times New Roman"/>
        </w:rPr>
        <w:t xml:space="preserve">Under normal circumstances, </w:t>
      </w:r>
      <w:r w:rsidR="005B7DC4" w:rsidRPr="00896E9F">
        <w:rPr>
          <w:rFonts w:ascii="Times New Roman" w:hAnsi="Times New Roman" w:cs="Times New Roman"/>
        </w:rPr>
        <w:t>t</w:t>
      </w:r>
      <w:r w:rsidR="00B807E3" w:rsidRPr="00896E9F">
        <w:rPr>
          <w:rFonts w:ascii="Times New Roman" w:hAnsi="Times New Roman" w:cs="Times New Roman"/>
        </w:rPr>
        <w:t>he National Institute for Health and Care Excellence (NICE</w:t>
      </w:r>
      <w:r w:rsidR="007C1A9E">
        <w:rPr>
          <w:rFonts w:ascii="Times New Roman" w:hAnsi="Times New Roman" w:cs="Times New Roman"/>
        </w:rPr>
        <w:t xml:space="preserve">; </w:t>
      </w:r>
      <w:r w:rsidR="00B807E3" w:rsidRPr="00896E9F">
        <w:rPr>
          <w:rFonts w:ascii="Times New Roman" w:hAnsi="Times New Roman" w:cs="Times New Roman"/>
        </w:rPr>
        <w:t xml:space="preserve">2004) recommend a 4-tier model of increasing level of psychological skills that all health care professionals who provide </w:t>
      </w:r>
      <w:r w:rsidR="00B807E3" w:rsidRPr="004238B2">
        <w:rPr>
          <w:rFonts w:ascii="Times New Roman" w:hAnsi="Times New Roman" w:cs="Times New Roman"/>
        </w:rPr>
        <w:t xml:space="preserve">cancer care </w:t>
      </w:r>
      <w:r w:rsidR="00CA2AE7" w:rsidRPr="004238B2">
        <w:rPr>
          <w:rFonts w:ascii="Times New Roman" w:hAnsi="Times New Roman" w:cs="Times New Roman"/>
        </w:rPr>
        <w:t xml:space="preserve">must </w:t>
      </w:r>
      <w:r w:rsidR="004238B2" w:rsidRPr="004238B2">
        <w:rPr>
          <w:rFonts w:ascii="Times New Roman" w:hAnsi="Times New Roman" w:cs="Times New Roman"/>
        </w:rPr>
        <w:t>possess</w:t>
      </w:r>
      <w:r w:rsidR="00CA2AE7" w:rsidRPr="004238B2">
        <w:rPr>
          <w:rFonts w:ascii="Times New Roman" w:hAnsi="Times New Roman" w:cs="Times New Roman"/>
        </w:rPr>
        <w:t xml:space="preserve">, </w:t>
      </w:r>
      <w:r w:rsidR="00B807E3" w:rsidRPr="00896E9F">
        <w:rPr>
          <w:rFonts w:ascii="Times New Roman" w:hAnsi="Times New Roman" w:cs="Times New Roman"/>
        </w:rPr>
        <w:t xml:space="preserve">depending on their level of expertise. </w:t>
      </w:r>
      <w:r w:rsidR="005B7DC4" w:rsidRPr="00896E9F">
        <w:rPr>
          <w:rFonts w:ascii="Times New Roman" w:hAnsi="Times New Roman" w:cs="Times New Roman"/>
        </w:rPr>
        <w:t xml:space="preserve">Our </w:t>
      </w:r>
      <w:r w:rsidRPr="00896E9F">
        <w:rPr>
          <w:rFonts w:ascii="Times New Roman" w:hAnsi="Times New Roman" w:cs="Times New Roman"/>
        </w:rPr>
        <w:t>cancer clinical nurse specialists (CNS</w:t>
      </w:r>
      <w:r w:rsidR="00290E18" w:rsidRPr="00896E9F">
        <w:rPr>
          <w:rFonts w:ascii="Times New Roman" w:hAnsi="Times New Roman" w:cs="Times New Roman"/>
        </w:rPr>
        <w:t>s</w:t>
      </w:r>
      <w:r w:rsidRPr="00896E9F">
        <w:rPr>
          <w:rFonts w:ascii="Times New Roman" w:hAnsi="Times New Roman" w:cs="Times New Roman"/>
        </w:rPr>
        <w:t>) undertake Level 2 psychological training</w:t>
      </w:r>
      <w:r w:rsidR="005B7DC4" w:rsidRPr="00896E9F">
        <w:rPr>
          <w:rFonts w:ascii="Times New Roman" w:hAnsi="Times New Roman" w:cs="Times New Roman"/>
        </w:rPr>
        <w:t xml:space="preserve"> based on these guidelines</w:t>
      </w:r>
      <w:r w:rsidRPr="00896E9F">
        <w:rPr>
          <w:rFonts w:ascii="Times New Roman" w:hAnsi="Times New Roman" w:cs="Times New Roman"/>
        </w:rPr>
        <w:t xml:space="preserve"> to support their patients</w:t>
      </w:r>
      <w:r w:rsidR="002628E1" w:rsidRPr="00896E9F">
        <w:rPr>
          <w:rFonts w:ascii="Times New Roman" w:hAnsi="Times New Roman" w:cs="Times New Roman"/>
        </w:rPr>
        <w:t xml:space="preserve">. </w:t>
      </w:r>
      <w:r w:rsidR="00EB08A1" w:rsidRPr="00896E9F">
        <w:rPr>
          <w:rFonts w:ascii="Times New Roman" w:hAnsi="Times New Roman" w:cs="Times New Roman"/>
        </w:rPr>
        <w:t>Subsequently, C</w:t>
      </w:r>
      <w:r w:rsidRPr="00896E9F">
        <w:rPr>
          <w:rFonts w:ascii="Times New Roman" w:hAnsi="Times New Roman" w:cs="Times New Roman"/>
        </w:rPr>
        <w:t>NS</w:t>
      </w:r>
      <w:r w:rsidR="00290E18" w:rsidRPr="00896E9F">
        <w:rPr>
          <w:rFonts w:ascii="Times New Roman" w:hAnsi="Times New Roman" w:cs="Times New Roman"/>
        </w:rPr>
        <w:t>s</w:t>
      </w:r>
      <w:r w:rsidRPr="00896E9F">
        <w:rPr>
          <w:rFonts w:ascii="Times New Roman" w:hAnsi="Times New Roman" w:cs="Times New Roman"/>
        </w:rPr>
        <w:t xml:space="preserve"> are skilled in recognising signs of distress and risk, offering support through problem</w:t>
      </w:r>
      <w:r w:rsidR="0080454E" w:rsidRPr="00896E9F">
        <w:rPr>
          <w:rFonts w:ascii="Times New Roman" w:hAnsi="Times New Roman" w:cs="Times New Roman"/>
        </w:rPr>
        <w:t>-</w:t>
      </w:r>
      <w:r w:rsidRPr="00896E9F">
        <w:rPr>
          <w:rFonts w:ascii="Times New Roman" w:hAnsi="Times New Roman" w:cs="Times New Roman"/>
        </w:rPr>
        <w:t>solving, listening and exploration skills. Clinical supervision</w:t>
      </w:r>
      <w:r w:rsidR="0080454E" w:rsidRPr="00896E9F">
        <w:rPr>
          <w:rFonts w:ascii="Times New Roman" w:hAnsi="Times New Roman" w:cs="Times New Roman"/>
        </w:rPr>
        <w:t xml:space="preserve"> from a clinical psychologist</w:t>
      </w:r>
      <w:r w:rsidRPr="00896E9F">
        <w:rPr>
          <w:rFonts w:ascii="Times New Roman" w:hAnsi="Times New Roman" w:cs="Times New Roman"/>
        </w:rPr>
        <w:t xml:space="preserve"> is offered </w:t>
      </w:r>
      <w:r w:rsidR="0080454E" w:rsidRPr="00896E9F">
        <w:rPr>
          <w:rFonts w:ascii="Times New Roman" w:hAnsi="Times New Roman" w:cs="Times New Roman"/>
        </w:rPr>
        <w:t xml:space="preserve">to CNSs </w:t>
      </w:r>
      <w:r w:rsidRPr="00896E9F">
        <w:rPr>
          <w:rFonts w:ascii="Times New Roman" w:hAnsi="Times New Roman" w:cs="Times New Roman"/>
        </w:rPr>
        <w:t xml:space="preserve">on a regular basis to </w:t>
      </w:r>
      <w:r w:rsidR="00290E18" w:rsidRPr="00896E9F">
        <w:rPr>
          <w:rFonts w:ascii="Times New Roman" w:hAnsi="Times New Roman" w:cs="Times New Roman"/>
        </w:rPr>
        <w:t xml:space="preserve">build on this initial training and allow space to </w:t>
      </w:r>
      <w:r w:rsidRPr="00896E9F">
        <w:rPr>
          <w:rFonts w:ascii="Times New Roman" w:hAnsi="Times New Roman" w:cs="Times New Roman"/>
        </w:rPr>
        <w:t xml:space="preserve">reflect on the use of psychological skills. Usually </w:t>
      </w:r>
      <w:r w:rsidR="00290E18" w:rsidRPr="00896E9F">
        <w:rPr>
          <w:rFonts w:ascii="Times New Roman" w:hAnsi="Times New Roman" w:cs="Times New Roman"/>
        </w:rPr>
        <w:t xml:space="preserve">staff </w:t>
      </w:r>
      <w:r w:rsidRPr="00896E9F">
        <w:rPr>
          <w:rFonts w:ascii="Times New Roman" w:hAnsi="Times New Roman" w:cs="Times New Roman"/>
        </w:rPr>
        <w:t xml:space="preserve">would </w:t>
      </w:r>
      <w:r w:rsidR="00290E18" w:rsidRPr="00896E9F">
        <w:rPr>
          <w:rFonts w:ascii="Times New Roman" w:hAnsi="Times New Roman" w:cs="Times New Roman"/>
        </w:rPr>
        <w:t xml:space="preserve">have </w:t>
      </w:r>
      <w:r w:rsidRPr="00896E9F">
        <w:rPr>
          <w:rFonts w:ascii="Times New Roman" w:hAnsi="Times New Roman" w:cs="Times New Roman"/>
        </w:rPr>
        <w:t xml:space="preserve">regular </w:t>
      </w:r>
      <w:r w:rsidR="00290E18" w:rsidRPr="00896E9F">
        <w:rPr>
          <w:rFonts w:ascii="Times New Roman" w:hAnsi="Times New Roman" w:cs="Times New Roman"/>
        </w:rPr>
        <w:t xml:space="preserve">face-to-face </w:t>
      </w:r>
      <w:r w:rsidRPr="00896E9F">
        <w:rPr>
          <w:rFonts w:ascii="Times New Roman" w:hAnsi="Times New Roman" w:cs="Times New Roman"/>
        </w:rPr>
        <w:t>contact with patients and families, where</w:t>
      </w:r>
      <w:r w:rsidR="007C1A9E">
        <w:rPr>
          <w:rFonts w:ascii="Times New Roman" w:hAnsi="Times New Roman" w:cs="Times New Roman"/>
        </w:rPr>
        <w:t>by</w:t>
      </w:r>
      <w:r w:rsidRPr="00896E9F">
        <w:rPr>
          <w:rFonts w:ascii="Times New Roman" w:hAnsi="Times New Roman" w:cs="Times New Roman"/>
        </w:rPr>
        <w:t xml:space="preserve"> any issues could be identified and resolved. Unfortunately, individuals are </w:t>
      </w:r>
      <w:r w:rsidR="008C5D47" w:rsidRPr="00896E9F">
        <w:rPr>
          <w:rFonts w:ascii="Times New Roman" w:hAnsi="Times New Roman" w:cs="Times New Roman"/>
        </w:rPr>
        <w:t>being told that their treatment is halted temporarily</w:t>
      </w:r>
      <w:r w:rsidR="00CF0D7A" w:rsidRPr="00896E9F">
        <w:rPr>
          <w:rFonts w:ascii="Times New Roman" w:hAnsi="Times New Roman" w:cs="Times New Roman"/>
        </w:rPr>
        <w:t xml:space="preserve">, </w:t>
      </w:r>
      <w:r w:rsidRPr="00896E9F">
        <w:rPr>
          <w:rFonts w:ascii="Times New Roman" w:hAnsi="Times New Roman" w:cs="Times New Roman"/>
        </w:rPr>
        <w:t xml:space="preserve">resulting in less frequent check-ups and </w:t>
      </w:r>
      <w:r w:rsidR="0080454E" w:rsidRPr="00896E9F">
        <w:rPr>
          <w:rFonts w:ascii="Times New Roman" w:hAnsi="Times New Roman" w:cs="Times New Roman"/>
        </w:rPr>
        <w:t xml:space="preserve">increased reliance on </w:t>
      </w:r>
      <w:r w:rsidRPr="00896E9F">
        <w:rPr>
          <w:rFonts w:ascii="Times New Roman" w:hAnsi="Times New Roman" w:cs="Times New Roman"/>
        </w:rPr>
        <w:t>phone</w:t>
      </w:r>
      <w:r w:rsidR="0080454E" w:rsidRPr="00896E9F">
        <w:rPr>
          <w:rFonts w:ascii="Times New Roman" w:hAnsi="Times New Roman" w:cs="Times New Roman"/>
        </w:rPr>
        <w:t xml:space="preserve"> rather than face-to-face</w:t>
      </w:r>
      <w:r w:rsidRPr="00896E9F">
        <w:rPr>
          <w:rFonts w:ascii="Times New Roman" w:hAnsi="Times New Roman" w:cs="Times New Roman"/>
        </w:rPr>
        <w:t xml:space="preserve"> consultations. </w:t>
      </w:r>
      <w:r w:rsidRPr="00896E9F">
        <w:rPr>
          <w:rFonts w:ascii="Times New Roman" w:hAnsi="Times New Roman" w:cs="Times New Roman"/>
        </w:rPr>
        <w:lastRenderedPageBreak/>
        <w:t>Patients are less likely to have access to their usual support from the CNS</w:t>
      </w:r>
      <w:r w:rsidR="00290E18" w:rsidRPr="00896E9F">
        <w:rPr>
          <w:rFonts w:ascii="Times New Roman" w:hAnsi="Times New Roman" w:cs="Times New Roman"/>
        </w:rPr>
        <w:t>s</w:t>
      </w:r>
      <w:r w:rsidRPr="00896E9F">
        <w:rPr>
          <w:rFonts w:ascii="Times New Roman" w:hAnsi="Times New Roman" w:cs="Times New Roman"/>
        </w:rPr>
        <w:t xml:space="preserve">, </w:t>
      </w:r>
      <w:r w:rsidR="00271E1C" w:rsidRPr="00896E9F">
        <w:rPr>
          <w:rFonts w:ascii="Times New Roman" w:hAnsi="Times New Roman" w:cs="Times New Roman"/>
        </w:rPr>
        <w:t>including</w:t>
      </w:r>
      <w:r w:rsidRPr="00896E9F">
        <w:rPr>
          <w:rFonts w:ascii="Times New Roman" w:hAnsi="Times New Roman" w:cs="Times New Roman"/>
        </w:rPr>
        <w:t xml:space="preserve"> information and </w:t>
      </w:r>
      <w:r w:rsidR="00271E1C" w:rsidRPr="00896E9F">
        <w:rPr>
          <w:rFonts w:ascii="Times New Roman" w:hAnsi="Times New Roman" w:cs="Times New Roman"/>
        </w:rPr>
        <w:t>help with problem-solving</w:t>
      </w:r>
      <w:r w:rsidRPr="00896E9F">
        <w:rPr>
          <w:rFonts w:ascii="Times New Roman" w:hAnsi="Times New Roman" w:cs="Times New Roman"/>
        </w:rPr>
        <w:t xml:space="preserve">. As </w:t>
      </w:r>
      <w:r w:rsidR="00000CAC" w:rsidRPr="00896E9F">
        <w:rPr>
          <w:rFonts w:ascii="Times New Roman" w:hAnsi="Times New Roman" w:cs="Times New Roman"/>
        </w:rPr>
        <w:t xml:space="preserve">there are </w:t>
      </w:r>
      <w:r w:rsidRPr="00896E9F">
        <w:rPr>
          <w:rFonts w:ascii="Times New Roman" w:hAnsi="Times New Roman" w:cs="Times New Roman"/>
        </w:rPr>
        <w:t>fewer investigations into new cancers and limited surgeries and treatments taking place, CNS</w:t>
      </w:r>
      <w:r w:rsidR="00521442" w:rsidRPr="00896E9F">
        <w:rPr>
          <w:rFonts w:ascii="Times New Roman" w:hAnsi="Times New Roman" w:cs="Times New Roman"/>
        </w:rPr>
        <w:t>s</w:t>
      </w:r>
      <w:r w:rsidRPr="00896E9F">
        <w:rPr>
          <w:rFonts w:ascii="Times New Roman" w:hAnsi="Times New Roman" w:cs="Times New Roman"/>
        </w:rPr>
        <w:t xml:space="preserve"> are having more difficult conversations, and are facing the challenge of managing conflict between providing optimal cancer care and minimising risk from the virus. </w:t>
      </w:r>
      <w:r w:rsidR="009F3F6D" w:rsidRPr="000938C5">
        <w:rPr>
          <w:rFonts w:ascii="Times New Roman" w:hAnsi="Times New Roman" w:cs="Times New Roman"/>
        </w:rPr>
        <w:t xml:space="preserve">These </w:t>
      </w:r>
      <w:r w:rsidR="00557A3B" w:rsidRPr="000938C5">
        <w:rPr>
          <w:rFonts w:ascii="Times New Roman" w:hAnsi="Times New Roman" w:cs="Times New Roman"/>
        </w:rPr>
        <w:t xml:space="preserve">concerns, along with staff </w:t>
      </w:r>
      <w:r w:rsidR="009941F2">
        <w:rPr>
          <w:rFonts w:ascii="Times New Roman" w:hAnsi="Times New Roman" w:cs="Times New Roman"/>
        </w:rPr>
        <w:t xml:space="preserve">shortages and </w:t>
      </w:r>
      <w:r w:rsidR="00042310" w:rsidRPr="000938C5">
        <w:rPr>
          <w:rFonts w:ascii="Times New Roman" w:hAnsi="Times New Roman" w:cs="Times New Roman"/>
        </w:rPr>
        <w:t>deployment</w:t>
      </w:r>
      <w:r w:rsidR="009941F2">
        <w:rPr>
          <w:rFonts w:ascii="Times New Roman" w:hAnsi="Times New Roman" w:cs="Times New Roman"/>
        </w:rPr>
        <w:t>,</w:t>
      </w:r>
      <w:r w:rsidR="00A95FD6" w:rsidRPr="000938C5">
        <w:rPr>
          <w:rFonts w:ascii="Times New Roman" w:hAnsi="Times New Roman" w:cs="Times New Roman"/>
        </w:rPr>
        <w:t xml:space="preserve"> </w:t>
      </w:r>
      <w:r w:rsidR="00C33513" w:rsidRPr="000938C5">
        <w:rPr>
          <w:rFonts w:ascii="Times New Roman" w:hAnsi="Times New Roman" w:cs="Times New Roman"/>
        </w:rPr>
        <w:t xml:space="preserve">in addition to </w:t>
      </w:r>
      <w:r w:rsidR="009941F2">
        <w:rPr>
          <w:rFonts w:ascii="Times New Roman" w:hAnsi="Times New Roman" w:cs="Times New Roman"/>
        </w:rPr>
        <w:t xml:space="preserve">a </w:t>
      </w:r>
      <w:r w:rsidR="00C33513" w:rsidRPr="000938C5">
        <w:rPr>
          <w:rFonts w:ascii="Times New Roman" w:hAnsi="Times New Roman" w:cs="Times New Roman"/>
        </w:rPr>
        <w:t xml:space="preserve">lack </w:t>
      </w:r>
      <w:r w:rsidR="00AD398B" w:rsidRPr="000938C5">
        <w:rPr>
          <w:rFonts w:ascii="Times New Roman" w:hAnsi="Times New Roman" w:cs="Times New Roman"/>
        </w:rPr>
        <w:t>of resources</w:t>
      </w:r>
      <w:r w:rsidR="00C33513" w:rsidRPr="000938C5">
        <w:rPr>
          <w:rFonts w:ascii="Times New Roman" w:hAnsi="Times New Roman" w:cs="Times New Roman"/>
        </w:rPr>
        <w:t xml:space="preserve">, </w:t>
      </w:r>
      <w:r w:rsidR="00682030" w:rsidRPr="000938C5">
        <w:rPr>
          <w:rFonts w:ascii="Times New Roman" w:hAnsi="Times New Roman" w:cs="Times New Roman"/>
        </w:rPr>
        <w:t xml:space="preserve">can result in </w:t>
      </w:r>
      <w:r w:rsidR="0076535D">
        <w:rPr>
          <w:rFonts w:ascii="Times New Roman" w:hAnsi="Times New Roman" w:cs="Times New Roman"/>
        </w:rPr>
        <w:t>challenging ways</w:t>
      </w:r>
      <w:r w:rsidR="00465BD2" w:rsidRPr="000938C5">
        <w:rPr>
          <w:rFonts w:ascii="Times New Roman" w:hAnsi="Times New Roman" w:cs="Times New Roman"/>
        </w:rPr>
        <w:t xml:space="preserve"> of </w:t>
      </w:r>
      <w:r w:rsidR="00CF621D" w:rsidRPr="000938C5">
        <w:rPr>
          <w:rFonts w:ascii="Times New Roman" w:hAnsi="Times New Roman" w:cs="Times New Roman"/>
        </w:rPr>
        <w:t>working</w:t>
      </w:r>
      <w:r w:rsidR="0076535D">
        <w:rPr>
          <w:rFonts w:ascii="Times New Roman" w:hAnsi="Times New Roman" w:cs="Times New Roman"/>
        </w:rPr>
        <w:t xml:space="preserve">. </w:t>
      </w:r>
      <w:r w:rsidR="00B45A9C" w:rsidRPr="000938C5">
        <w:rPr>
          <w:rFonts w:ascii="Times New Roman" w:hAnsi="Times New Roman" w:cs="Times New Roman"/>
        </w:rPr>
        <w:t xml:space="preserve">These </w:t>
      </w:r>
      <w:r w:rsidR="00062B10">
        <w:rPr>
          <w:rFonts w:ascii="Times New Roman" w:hAnsi="Times New Roman" w:cs="Times New Roman"/>
        </w:rPr>
        <w:t>demands could</w:t>
      </w:r>
      <w:r w:rsidR="001D7A33" w:rsidRPr="000938C5">
        <w:rPr>
          <w:rFonts w:ascii="Times New Roman" w:hAnsi="Times New Roman" w:cs="Times New Roman"/>
        </w:rPr>
        <w:t xml:space="preserve"> make staff</w:t>
      </w:r>
      <w:r w:rsidR="00532BBD" w:rsidRPr="000938C5">
        <w:rPr>
          <w:rFonts w:ascii="Times New Roman" w:hAnsi="Times New Roman" w:cs="Times New Roman"/>
        </w:rPr>
        <w:t xml:space="preserve"> </w:t>
      </w:r>
      <w:r w:rsidR="00FE041B" w:rsidRPr="000938C5">
        <w:rPr>
          <w:rFonts w:ascii="Times New Roman" w:hAnsi="Times New Roman" w:cs="Times New Roman"/>
        </w:rPr>
        <w:t>vulnerable to</w:t>
      </w:r>
      <w:r w:rsidR="00532BBD" w:rsidRPr="000938C5">
        <w:rPr>
          <w:rFonts w:ascii="Times New Roman" w:hAnsi="Times New Roman" w:cs="Times New Roman"/>
        </w:rPr>
        <w:t xml:space="preserve"> </w:t>
      </w:r>
      <w:r w:rsidR="00C73EC2" w:rsidRPr="000938C5">
        <w:rPr>
          <w:rFonts w:ascii="Times New Roman" w:hAnsi="Times New Roman" w:cs="Times New Roman"/>
        </w:rPr>
        <w:t>moral injury</w:t>
      </w:r>
      <w:r w:rsidR="00062B10">
        <w:rPr>
          <w:rFonts w:ascii="Times New Roman" w:hAnsi="Times New Roman" w:cs="Times New Roman"/>
        </w:rPr>
        <w:t xml:space="preserve"> -</w:t>
      </w:r>
      <w:r w:rsidR="005953CE">
        <w:rPr>
          <w:rFonts w:ascii="Times New Roman" w:hAnsi="Times New Roman" w:cs="Times New Roman"/>
        </w:rPr>
        <w:t xml:space="preserve"> </w:t>
      </w:r>
      <w:r w:rsidR="00B9794B">
        <w:rPr>
          <w:rFonts w:ascii="Times New Roman" w:hAnsi="Times New Roman" w:cs="Times New Roman"/>
        </w:rPr>
        <w:t>psychological distress that occurs from actions</w:t>
      </w:r>
      <w:r w:rsidR="0070525F">
        <w:rPr>
          <w:rFonts w:ascii="Times New Roman" w:hAnsi="Times New Roman" w:cs="Times New Roman"/>
        </w:rPr>
        <w:t>,</w:t>
      </w:r>
      <w:r w:rsidR="00B9794B">
        <w:rPr>
          <w:rFonts w:ascii="Times New Roman" w:hAnsi="Times New Roman" w:cs="Times New Roman"/>
        </w:rPr>
        <w:t xml:space="preserve"> or the lack of actions that </w:t>
      </w:r>
      <w:r w:rsidR="0070525F">
        <w:rPr>
          <w:rFonts w:ascii="Times New Roman" w:hAnsi="Times New Roman" w:cs="Times New Roman"/>
        </w:rPr>
        <w:t xml:space="preserve">go against </w:t>
      </w:r>
      <w:r w:rsidR="0076535D">
        <w:rPr>
          <w:rFonts w:ascii="Times New Roman" w:hAnsi="Times New Roman" w:cs="Times New Roman"/>
        </w:rPr>
        <w:t>an individual’s moral code</w:t>
      </w:r>
      <w:r w:rsidR="006862BC" w:rsidRPr="000938C5">
        <w:rPr>
          <w:rFonts w:ascii="Times New Roman" w:hAnsi="Times New Roman" w:cs="Times New Roman"/>
        </w:rPr>
        <w:t xml:space="preserve"> </w:t>
      </w:r>
      <w:r w:rsidR="00FB1A00" w:rsidRPr="000938C5">
        <w:rPr>
          <w:rFonts w:ascii="Times New Roman" w:hAnsi="Times New Roman" w:cs="Times New Roman"/>
        </w:rPr>
        <w:t>(</w:t>
      </w:r>
      <w:proofErr w:type="spellStart"/>
      <w:r w:rsidR="00FB1A00" w:rsidRPr="000938C5">
        <w:rPr>
          <w:rFonts w:ascii="Times New Roman" w:hAnsi="Times New Roman" w:cs="Times New Roman"/>
        </w:rPr>
        <w:t>Litz</w:t>
      </w:r>
      <w:proofErr w:type="spellEnd"/>
      <w:r w:rsidR="00A453E4" w:rsidRPr="000938C5">
        <w:rPr>
          <w:rFonts w:ascii="Times New Roman" w:hAnsi="Times New Roman" w:cs="Times New Roman"/>
        </w:rPr>
        <w:t xml:space="preserve"> </w:t>
      </w:r>
      <w:r w:rsidR="00FB1A00" w:rsidRPr="000938C5">
        <w:rPr>
          <w:rFonts w:ascii="Times New Roman" w:hAnsi="Times New Roman" w:cs="Times New Roman"/>
        </w:rPr>
        <w:t>et al., 2009; Greenberg, 2020)</w:t>
      </w:r>
      <w:r w:rsidR="006B20B9" w:rsidRPr="000938C5">
        <w:rPr>
          <w:rFonts w:ascii="Times New Roman" w:hAnsi="Times New Roman" w:cs="Times New Roman"/>
        </w:rPr>
        <w:t xml:space="preserve">. </w:t>
      </w:r>
    </w:p>
    <w:p w14:paraId="7DB59157" w14:textId="7460A825" w:rsidR="00843516" w:rsidRPr="00896E9F" w:rsidRDefault="00843516" w:rsidP="00A124E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896E9F">
        <w:rPr>
          <w:rFonts w:ascii="Times New Roman" w:hAnsi="Times New Roman" w:cs="Times New Roman"/>
        </w:rPr>
        <w:t>In response to the challenges faced by patients and staff, the</w:t>
      </w:r>
      <w:r w:rsidR="00073F9B">
        <w:rPr>
          <w:rFonts w:ascii="Times New Roman" w:hAnsi="Times New Roman" w:cs="Times New Roman"/>
        </w:rPr>
        <w:t xml:space="preserve"> </w:t>
      </w:r>
      <w:r w:rsidR="00271E1C" w:rsidRPr="00896E9F">
        <w:rPr>
          <w:rFonts w:ascii="Times New Roman" w:hAnsi="Times New Roman" w:cs="Times New Roman"/>
        </w:rPr>
        <w:t>T</w:t>
      </w:r>
      <w:r w:rsidRPr="00896E9F">
        <w:rPr>
          <w:rFonts w:ascii="Times New Roman" w:hAnsi="Times New Roman" w:cs="Times New Roman"/>
        </w:rPr>
        <w:t>rust has</w:t>
      </w:r>
      <w:r w:rsidR="00000CAC" w:rsidRPr="00896E9F">
        <w:rPr>
          <w:rFonts w:ascii="Times New Roman" w:hAnsi="Times New Roman" w:cs="Times New Roman"/>
        </w:rPr>
        <w:t xml:space="preserve"> </w:t>
      </w:r>
      <w:r w:rsidR="009910BE" w:rsidRPr="00896E9F">
        <w:rPr>
          <w:rFonts w:ascii="Times New Roman" w:hAnsi="Times New Roman" w:cs="Times New Roman"/>
        </w:rPr>
        <w:t>developed staff</w:t>
      </w:r>
      <w:r w:rsidRPr="00896E9F">
        <w:rPr>
          <w:rFonts w:ascii="Times New Roman" w:hAnsi="Times New Roman" w:cs="Times New Roman"/>
        </w:rPr>
        <w:t xml:space="preserve"> support hubs which </w:t>
      </w:r>
      <w:r w:rsidR="00000CAC" w:rsidRPr="00896E9F">
        <w:rPr>
          <w:rFonts w:ascii="Times New Roman" w:hAnsi="Times New Roman" w:cs="Times New Roman"/>
        </w:rPr>
        <w:t xml:space="preserve">are open 24 hours a day and provide a calm, supportive safe space for those who would like time away from their usual work environment. The hubs are also staffed during certain hours by </w:t>
      </w:r>
      <w:r w:rsidR="00521442" w:rsidRPr="00896E9F">
        <w:rPr>
          <w:rFonts w:ascii="Times New Roman" w:hAnsi="Times New Roman" w:cs="Times New Roman"/>
        </w:rPr>
        <w:t xml:space="preserve">trained </w:t>
      </w:r>
      <w:r w:rsidR="00000CAC" w:rsidRPr="00896E9F">
        <w:rPr>
          <w:rFonts w:ascii="Times New Roman" w:hAnsi="Times New Roman" w:cs="Times New Roman"/>
        </w:rPr>
        <w:t>volunteer staff helpers</w:t>
      </w:r>
      <w:r w:rsidR="00521442" w:rsidRPr="00896E9F">
        <w:rPr>
          <w:rFonts w:ascii="Times New Roman" w:hAnsi="Times New Roman" w:cs="Times New Roman"/>
        </w:rPr>
        <w:t>, who offer</w:t>
      </w:r>
      <w:r w:rsidR="00000CAC" w:rsidRPr="00896E9F">
        <w:rPr>
          <w:rFonts w:ascii="Times New Roman" w:hAnsi="Times New Roman" w:cs="Times New Roman"/>
        </w:rPr>
        <w:t xml:space="preserve"> psychological first aid, listen to concerns and provide resources for further support. </w:t>
      </w:r>
      <w:r w:rsidRPr="00896E9F">
        <w:rPr>
          <w:rFonts w:ascii="Times New Roman" w:hAnsi="Times New Roman" w:cs="Times New Roman"/>
        </w:rPr>
        <w:t xml:space="preserve">Additionally, all staff members can access an in-house psychologist </w:t>
      </w:r>
      <w:r w:rsidR="004C6E37" w:rsidRPr="00896E9F">
        <w:rPr>
          <w:rFonts w:ascii="Times New Roman" w:hAnsi="Times New Roman" w:cs="Times New Roman"/>
        </w:rPr>
        <w:t>t</w:t>
      </w:r>
      <w:r w:rsidRPr="00896E9F">
        <w:rPr>
          <w:rFonts w:ascii="Times New Roman" w:hAnsi="Times New Roman" w:cs="Times New Roman"/>
        </w:rPr>
        <w:t>o support their mental health</w:t>
      </w:r>
      <w:r w:rsidR="00C12CF6" w:rsidRPr="00896E9F">
        <w:rPr>
          <w:rFonts w:ascii="Times New Roman" w:hAnsi="Times New Roman" w:cs="Times New Roman"/>
        </w:rPr>
        <w:t xml:space="preserve"> and psychological well-being by, for example, helping them to reflect on strategies to cope effectively in the current climate whilst maintaining a degree of resilience</w:t>
      </w:r>
      <w:r w:rsidR="00E91535">
        <w:rPr>
          <w:rFonts w:ascii="Times New Roman" w:hAnsi="Times New Roman" w:cs="Times New Roman"/>
        </w:rPr>
        <w:t xml:space="preserve">. </w:t>
      </w:r>
      <w:r w:rsidR="00E01E58" w:rsidRPr="008F60EF">
        <w:rPr>
          <w:rFonts w:ascii="Times New Roman" w:hAnsi="Times New Roman" w:cs="Times New Roman"/>
          <w:b/>
          <w:bCs/>
          <w:highlight w:val="yellow"/>
        </w:rPr>
        <w:t>Current</w:t>
      </w:r>
      <w:r w:rsidR="008F60EF" w:rsidRPr="008F60EF">
        <w:rPr>
          <w:rFonts w:ascii="Times New Roman" w:hAnsi="Times New Roman" w:cs="Times New Roman"/>
          <w:b/>
          <w:bCs/>
          <w:highlight w:val="yellow"/>
        </w:rPr>
        <w:t xml:space="preserve"> uptake of this 1:1 service is low, but is </w:t>
      </w:r>
      <w:commentRangeStart w:id="0"/>
      <w:r w:rsidR="008F60EF" w:rsidRPr="008F60EF">
        <w:rPr>
          <w:rFonts w:ascii="Times New Roman" w:hAnsi="Times New Roman" w:cs="Times New Roman"/>
          <w:b/>
          <w:bCs/>
          <w:highlight w:val="yellow"/>
        </w:rPr>
        <w:t>increasing</w:t>
      </w:r>
      <w:commentRangeEnd w:id="0"/>
      <w:r w:rsidR="00AF6776">
        <w:rPr>
          <w:rStyle w:val="CommentReference"/>
        </w:rPr>
        <w:commentReference w:id="0"/>
      </w:r>
      <w:r w:rsidR="008F60EF" w:rsidRPr="008F60EF">
        <w:rPr>
          <w:rFonts w:ascii="Times New Roman" w:hAnsi="Times New Roman" w:cs="Times New Roman"/>
          <w:b/>
          <w:bCs/>
          <w:highlight w:val="yellow"/>
        </w:rPr>
        <w:t>.</w:t>
      </w:r>
      <w:r w:rsidR="008F60EF">
        <w:rPr>
          <w:rFonts w:ascii="Times New Roman" w:hAnsi="Times New Roman" w:cs="Times New Roman"/>
          <w:b/>
          <w:bCs/>
        </w:rPr>
        <w:t xml:space="preserve"> </w:t>
      </w:r>
      <w:r w:rsidRPr="00896E9F">
        <w:rPr>
          <w:rFonts w:ascii="Times New Roman" w:hAnsi="Times New Roman" w:cs="Times New Roman"/>
        </w:rPr>
        <w:t xml:space="preserve">The </w:t>
      </w:r>
      <w:r w:rsidR="00521442" w:rsidRPr="00896E9F">
        <w:rPr>
          <w:rFonts w:ascii="Times New Roman" w:hAnsi="Times New Roman" w:cs="Times New Roman"/>
        </w:rPr>
        <w:t>T</w:t>
      </w:r>
      <w:r w:rsidRPr="00896E9F">
        <w:rPr>
          <w:rFonts w:ascii="Times New Roman" w:hAnsi="Times New Roman" w:cs="Times New Roman"/>
        </w:rPr>
        <w:t>rust has</w:t>
      </w:r>
      <w:r w:rsidR="00E075A4" w:rsidRPr="00896E9F">
        <w:rPr>
          <w:rFonts w:ascii="Times New Roman" w:hAnsi="Times New Roman" w:cs="Times New Roman"/>
        </w:rPr>
        <w:t xml:space="preserve"> also made numerous </w:t>
      </w:r>
      <w:r w:rsidRPr="00896E9F">
        <w:rPr>
          <w:rFonts w:ascii="Times New Roman" w:hAnsi="Times New Roman" w:cs="Times New Roman"/>
        </w:rPr>
        <w:t>resources</w:t>
      </w:r>
      <w:r w:rsidR="00E075A4" w:rsidRPr="00896E9F">
        <w:rPr>
          <w:rFonts w:ascii="Times New Roman" w:hAnsi="Times New Roman" w:cs="Times New Roman"/>
        </w:rPr>
        <w:t xml:space="preserve"> available via a designated </w:t>
      </w:r>
      <w:r w:rsidRPr="00896E9F">
        <w:rPr>
          <w:rFonts w:ascii="Times New Roman" w:hAnsi="Times New Roman" w:cs="Times New Roman"/>
        </w:rPr>
        <w:t>COVID-19 staff</w:t>
      </w:r>
      <w:r w:rsidR="00521442" w:rsidRPr="00896E9F">
        <w:rPr>
          <w:rFonts w:ascii="Times New Roman" w:hAnsi="Times New Roman" w:cs="Times New Roman"/>
        </w:rPr>
        <w:t xml:space="preserve"> intranet</w:t>
      </w:r>
      <w:r w:rsidR="00111AD6">
        <w:rPr>
          <w:rFonts w:ascii="Times New Roman" w:hAnsi="Times New Roman" w:cs="Times New Roman"/>
        </w:rPr>
        <w:t xml:space="preserve"> </w:t>
      </w:r>
      <w:r w:rsidR="00E075A4" w:rsidRPr="00896E9F">
        <w:rPr>
          <w:rFonts w:ascii="Times New Roman" w:hAnsi="Times New Roman" w:cs="Times New Roman"/>
        </w:rPr>
        <w:t>page</w:t>
      </w:r>
      <w:r w:rsidRPr="00896E9F">
        <w:rPr>
          <w:rFonts w:ascii="Times New Roman" w:hAnsi="Times New Roman" w:cs="Times New Roman"/>
        </w:rPr>
        <w:t xml:space="preserve">, </w:t>
      </w:r>
      <w:r w:rsidR="00E075A4" w:rsidRPr="00896E9F">
        <w:rPr>
          <w:rFonts w:ascii="Times New Roman" w:hAnsi="Times New Roman" w:cs="Times New Roman"/>
        </w:rPr>
        <w:t xml:space="preserve">including </w:t>
      </w:r>
      <w:r w:rsidRPr="00896E9F">
        <w:rPr>
          <w:rFonts w:ascii="Times New Roman" w:hAnsi="Times New Roman" w:cs="Times New Roman"/>
        </w:rPr>
        <w:t xml:space="preserve">information and practical resources for supporting staff with self-care and managing stress. </w:t>
      </w:r>
      <w:r w:rsidR="00271E1C" w:rsidRPr="00896E9F">
        <w:rPr>
          <w:rFonts w:ascii="Times New Roman" w:hAnsi="Times New Roman" w:cs="Times New Roman"/>
        </w:rPr>
        <w:t>Th</w:t>
      </w:r>
      <w:r w:rsidR="00E075A4" w:rsidRPr="00896E9F">
        <w:rPr>
          <w:rFonts w:ascii="Times New Roman" w:hAnsi="Times New Roman" w:cs="Times New Roman"/>
        </w:rPr>
        <w:t>ese</w:t>
      </w:r>
      <w:r w:rsidR="00271E1C" w:rsidRPr="00896E9F">
        <w:rPr>
          <w:rFonts w:ascii="Times New Roman" w:hAnsi="Times New Roman" w:cs="Times New Roman"/>
        </w:rPr>
        <w:t xml:space="preserve"> include national resources and more local ones, such as an evidence-based online workshop (University of Liverpool, 2020) for the prevention of</w:t>
      </w:r>
      <w:r w:rsidR="009910BE" w:rsidRPr="00896E9F">
        <w:rPr>
          <w:rFonts w:ascii="Times New Roman" w:hAnsi="Times New Roman" w:cs="Times New Roman"/>
        </w:rPr>
        <w:t xml:space="preserve"> post-traumatic stress disorder, </w:t>
      </w:r>
      <w:r w:rsidR="00E075A4" w:rsidRPr="00896E9F">
        <w:rPr>
          <w:rFonts w:ascii="Times New Roman" w:hAnsi="Times New Roman" w:cs="Times New Roman"/>
        </w:rPr>
        <w:t xml:space="preserve">which cover </w:t>
      </w:r>
      <w:r w:rsidR="00271E1C" w:rsidRPr="00896E9F">
        <w:rPr>
          <w:rFonts w:ascii="Times New Roman" w:hAnsi="Times New Roman" w:cs="Times New Roman"/>
        </w:rPr>
        <w:t>awareness of post-traumatic responses and coping skills.</w:t>
      </w:r>
    </w:p>
    <w:p w14:paraId="5BABC180" w14:textId="54452ABF" w:rsidR="00905F9D" w:rsidRDefault="00843516" w:rsidP="00A124E8">
      <w:pPr>
        <w:spacing w:line="48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896E9F">
        <w:rPr>
          <w:rFonts w:ascii="Times New Roman" w:hAnsi="Times New Roman" w:cs="Times New Roman"/>
        </w:rPr>
        <w:lastRenderedPageBreak/>
        <w:t xml:space="preserve">For oncology staff, </w:t>
      </w:r>
      <w:r w:rsidR="00521442" w:rsidRPr="00896E9F">
        <w:rPr>
          <w:rFonts w:ascii="Times New Roman" w:hAnsi="Times New Roman" w:cs="Times New Roman"/>
        </w:rPr>
        <w:t xml:space="preserve">in addition to the </w:t>
      </w:r>
      <w:r w:rsidR="00CD1898" w:rsidRPr="00896E9F">
        <w:rPr>
          <w:rFonts w:ascii="Times New Roman" w:hAnsi="Times New Roman" w:cs="Times New Roman"/>
        </w:rPr>
        <w:t>above support</w:t>
      </w:r>
      <w:r w:rsidR="00332D8A" w:rsidRPr="00896E9F">
        <w:rPr>
          <w:rFonts w:ascii="Times New Roman" w:hAnsi="Times New Roman" w:cs="Times New Roman"/>
        </w:rPr>
        <w:t>,</w:t>
      </w:r>
      <w:r w:rsidR="00521442" w:rsidRPr="00896E9F">
        <w:rPr>
          <w:rFonts w:ascii="Times New Roman" w:hAnsi="Times New Roman" w:cs="Times New Roman"/>
        </w:rPr>
        <w:t xml:space="preserve"> </w:t>
      </w:r>
      <w:r w:rsidRPr="00896E9F">
        <w:rPr>
          <w:rFonts w:ascii="Times New Roman" w:hAnsi="Times New Roman" w:cs="Times New Roman"/>
        </w:rPr>
        <w:t xml:space="preserve">approaches have been </w:t>
      </w:r>
      <w:r w:rsidR="00E075A4" w:rsidRPr="00896E9F">
        <w:rPr>
          <w:rFonts w:ascii="Times New Roman" w:hAnsi="Times New Roman" w:cs="Times New Roman"/>
        </w:rPr>
        <w:t xml:space="preserve">tailored </w:t>
      </w:r>
      <w:r w:rsidRPr="00896E9F">
        <w:rPr>
          <w:rFonts w:ascii="Times New Roman" w:hAnsi="Times New Roman" w:cs="Times New Roman"/>
        </w:rPr>
        <w:t>through collaboration between the lead cancer nurses and the cancer psychology service to meet the needs of CNS</w:t>
      </w:r>
      <w:r w:rsidR="00271E1C" w:rsidRPr="00896E9F">
        <w:rPr>
          <w:rFonts w:ascii="Times New Roman" w:hAnsi="Times New Roman" w:cs="Times New Roman"/>
        </w:rPr>
        <w:t>s</w:t>
      </w:r>
      <w:r w:rsidRPr="00896E9F">
        <w:rPr>
          <w:rFonts w:ascii="Times New Roman" w:hAnsi="Times New Roman" w:cs="Times New Roman"/>
        </w:rPr>
        <w:t xml:space="preserve"> and oncology staff. Level 2 supervision is still being offered to CNS via telephone and video calls to reflect on specific issues. Additionally, specialist support is being offered</w:t>
      </w:r>
      <w:r w:rsidR="00E075A4" w:rsidRPr="00896E9F">
        <w:rPr>
          <w:rFonts w:ascii="Times New Roman" w:hAnsi="Times New Roman" w:cs="Times New Roman"/>
        </w:rPr>
        <w:t xml:space="preserve"> to </w:t>
      </w:r>
      <w:r w:rsidR="00221AC9" w:rsidRPr="00896E9F">
        <w:rPr>
          <w:rFonts w:ascii="Times New Roman" w:hAnsi="Times New Roman" w:cs="Times New Roman"/>
        </w:rPr>
        <w:t>the CNSs</w:t>
      </w:r>
      <w:r w:rsidRPr="00896E9F">
        <w:rPr>
          <w:rFonts w:ascii="Times New Roman" w:hAnsi="Times New Roman" w:cs="Times New Roman"/>
        </w:rPr>
        <w:t xml:space="preserve"> by a team of</w:t>
      </w:r>
      <w:r w:rsidR="004D4F88">
        <w:rPr>
          <w:rFonts w:ascii="Times New Roman" w:hAnsi="Times New Roman" w:cs="Times New Roman"/>
        </w:rPr>
        <w:t xml:space="preserve"> </w:t>
      </w:r>
      <w:r w:rsidR="004D4F88" w:rsidRPr="00190BAA">
        <w:rPr>
          <w:rFonts w:ascii="Times New Roman" w:hAnsi="Times New Roman" w:cs="Times New Roman"/>
          <w:b/>
          <w:bCs/>
        </w:rPr>
        <w:t>three</w:t>
      </w:r>
      <w:r w:rsidRPr="00190BAA">
        <w:rPr>
          <w:rFonts w:ascii="Times New Roman" w:hAnsi="Times New Roman" w:cs="Times New Roman"/>
          <w:b/>
          <w:bCs/>
        </w:rPr>
        <w:t xml:space="preserve"> clinical psychologists</w:t>
      </w:r>
      <w:r w:rsidRPr="00896E9F">
        <w:rPr>
          <w:rFonts w:ascii="Times New Roman" w:hAnsi="Times New Roman" w:cs="Times New Roman"/>
        </w:rPr>
        <w:t xml:space="preserve"> who are experienced in dealing with psycho-oncology related issues. Conversations are offered 1:1 or in groups over phone or video call and aim to assist </w:t>
      </w:r>
      <w:r w:rsidR="00221AC9" w:rsidRPr="00896E9F">
        <w:rPr>
          <w:rFonts w:ascii="Times New Roman" w:hAnsi="Times New Roman" w:cs="Times New Roman"/>
        </w:rPr>
        <w:t>staff to</w:t>
      </w:r>
      <w:r w:rsidR="0046783C" w:rsidRPr="00896E9F">
        <w:rPr>
          <w:rFonts w:ascii="Times New Roman" w:hAnsi="Times New Roman" w:cs="Times New Roman"/>
        </w:rPr>
        <w:t xml:space="preserve"> </w:t>
      </w:r>
      <w:r w:rsidRPr="00896E9F">
        <w:rPr>
          <w:rFonts w:ascii="Times New Roman" w:hAnsi="Times New Roman" w:cs="Times New Roman"/>
        </w:rPr>
        <w:t>manag</w:t>
      </w:r>
      <w:r w:rsidR="0046783C" w:rsidRPr="00896E9F">
        <w:rPr>
          <w:rFonts w:ascii="Times New Roman" w:hAnsi="Times New Roman" w:cs="Times New Roman"/>
        </w:rPr>
        <w:t xml:space="preserve">e </w:t>
      </w:r>
      <w:r w:rsidRPr="00896E9F">
        <w:rPr>
          <w:rFonts w:ascii="Times New Roman" w:hAnsi="Times New Roman" w:cs="Times New Roman"/>
        </w:rPr>
        <w:t xml:space="preserve">the psychological impact of these new challenges. </w:t>
      </w:r>
      <w:r w:rsidR="00E93424">
        <w:rPr>
          <w:rFonts w:ascii="Times New Roman" w:hAnsi="Times New Roman" w:cs="Times New Roman"/>
          <w:b/>
          <w:bCs/>
        </w:rPr>
        <w:t>Despite</w:t>
      </w:r>
      <w:r w:rsidR="00997F9D" w:rsidRPr="00C73E92">
        <w:rPr>
          <w:rFonts w:ascii="Times New Roman" w:hAnsi="Times New Roman" w:cs="Times New Roman"/>
          <w:b/>
          <w:bCs/>
        </w:rPr>
        <w:t xml:space="preserve"> </w:t>
      </w:r>
      <w:r w:rsidR="00C73E92" w:rsidRPr="00C73E92">
        <w:rPr>
          <w:rFonts w:ascii="Times New Roman" w:hAnsi="Times New Roman" w:cs="Times New Roman"/>
          <w:b/>
          <w:bCs/>
        </w:rPr>
        <w:t xml:space="preserve">being </w:t>
      </w:r>
      <w:r w:rsidR="00D048AD">
        <w:rPr>
          <w:rFonts w:ascii="Times New Roman" w:hAnsi="Times New Roman" w:cs="Times New Roman"/>
          <w:b/>
          <w:bCs/>
        </w:rPr>
        <w:t xml:space="preserve">regularly </w:t>
      </w:r>
      <w:r w:rsidR="00C73E92" w:rsidRPr="00C73E92">
        <w:rPr>
          <w:rFonts w:ascii="Times New Roman" w:hAnsi="Times New Roman" w:cs="Times New Roman"/>
          <w:b/>
          <w:bCs/>
        </w:rPr>
        <w:t>advertised</w:t>
      </w:r>
      <w:r w:rsidR="008F60EF">
        <w:rPr>
          <w:rFonts w:ascii="Times New Roman" w:hAnsi="Times New Roman" w:cs="Times New Roman"/>
          <w:b/>
          <w:bCs/>
        </w:rPr>
        <w:t>,</w:t>
      </w:r>
      <w:r w:rsidR="00E93424">
        <w:rPr>
          <w:rFonts w:ascii="Times New Roman" w:hAnsi="Times New Roman" w:cs="Times New Roman"/>
          <w:b/>
          <w:bCs/>
        </w:rPr>
        <w:t xml:space="preserve"> </w:t>
      </w:r>
      <w:r w:rsidR="00EA0E03" w:rsidRPr="00B26D7F">
        <w:rPr>
          <w:rFonts w:ascii="Times New Roman" w:hAnsi="Times New Roman" w:cs="Times New Roman"/>
          <w:b/>
          <w:bCs/>
        </w:rPr>
        <w:t>there has been no</w:t>
      </w:r>
      <w:r w:rsidR="007C2148" w:rsidRPr="00B26D7F">
        <w:rPr>
          <w:rFonts w:ascii="Times New Roman" w:hAnsi="Times New Roman" w:cs="Times New Roman"/>
          <w:b/>
          <w:bCs/>
        </w:rPr>
        <w:t xml:space="preserve"> uptake</w:t>
      </w:r>
      <w:r w:rsidR="00C5641D" w:rsidRPr="00B26D7F">
        <w:rPr>
          <w:rFonts w:ascii="Times New Roman" w:hAnsi="Times New Roman" w:cs="Times New Roman"/>
          <w:b/>
          <w:bCs/>
        </w:rPr>
        <w:t xml:space="preserve"> </w:t>
      </w:r>
      <w:r w:rsidR="008F60EF" w:rsidRPr="008F60EF">
        <w:rPr>
          <w:rFonts w:ascii="Times New Roman" w:hAnsi="Times New Roman" w:cs="Times New Roman"/>
          <w:b/>
          <w:bCs/>
          <w:highlight w:val="yellow"/>
        </w:rPr>
        <w:t>of</w:t>
      </w:r>
      <w:r w:rsidR="00C5641D" w:rsidRPr="00B26D7F">
        <w:rPr>
          <w:rFonts w:ascii="Times New Roman" w:hAnsi="Times New Roman" w:cs="Times New Roman"/>
          <w:b/>
          <w:bCs/>
        </w:rPr>
        <w:t xml:space="preserve"> this</w:t>
      </w:r>
      <w:r w:rsidR="00E93424">
        <w:rPr>
          <w:rFonts w:ascii="Times New Roman" w:hAnsi="Times New Roman" w:cs="Times New Roman"/>
          <w:b/>
          <w:bCs/>
        </w:rPr>
        <w:t xml:space="preserve"> </w:t>
      </w:r>
      <w:r w:rsidR="00C5641D" w:rsidRPr="00B26D7F">
        <w:rPr>
          <w:rFonts w:ascii="Times New Roman" w:hAnsi="Times New Roman" w:cs="Times New Roman"/>
          <w:b/>
          <w:bCs/>
        </w:rPr>
        <w:t>service</w:t>
      </w:r>
      <w:r w:rsidR="008F60EF">
        <w:rPr>
          <w:rFonts w:ascii="Times New Roman" w:hAnsi="Times New Roman" w:cs="Times New Roman"/>
          <w:b/>
          <w:bCs/>
        </w:rPr>
        <w:t xml:space="preserve"> by CNSs </w:t>
      </w:r>
      <w:r w:rsidR="008F60EF" w:rsidRPr="008F60EF">
        <w:rPr>
          <w:rFonts w:ascii="Times New Roman" w:hAnsi="Times New Roman" w:cs="Times New Roman"/>
          <w:b/>
          <w:bCs/>
          <w:highlight w:val="yellow"/>
        </w:rPr>
        <w:t>to date</w:t>
      </w:r>
      <w:r w:rsidR="00AF6776">
        <w:rPr>
          <w:rFonts w:ascii="Times New Roman" w:hAnsi="Times New Roman" w:cs="Times New Roman"/>
          <w:b/>
          <w:bCs/>
          <w:highlight w:val="yellow"/>
        </w:rPr>
        <w:t xml:space="preserve">. </w:t>
      </w:r>
      <w:r w:rsidR="008B06E4">
        <w:rPr>
          <w:rFonts w:ascii="Times New Roman" w:hAnsi="Times New Roman" w:cs="Times New Roman"/>
          <w:b/>
          <w:bCs/>
        </w:rPr>
        <w:t xml:space="preserve">Feedback </w:t>
      </w:r>
      <w:r w:rsidR="00587EC8">
        <w:rPr>
          <w:rFonts w:ascii="Times New Roman" w:hAnsi="Times New Roman" w:cs="Times New Roman"/>
          <w:b/>
          <w:bCs/>
        </w:rPr>
        <w:t xml:space="preserve">from </w:t>
      </w:r>
      <w:r w:rsidR="00C5641D" w:rsidRPr="00B26D7F">
        <w:rPr>
          <w:rFonts w:ascii="Times New Roman" w:hAnsi="Times New Roman" w:cs="Times New Roman"/>
          <w:b/>
          <w:bCs/>
        </w:rPr>
        <w:t>CNS</w:t>
      </w:r>
      <w:r w:rsidR="00416426">
        <w:rPr>
          <w:rFonts w:ascii="Times New Roman" w:hAnsi="Times New Roman" w:cs="Times New Roman"/>
          <w:b/>
          <w:bCs/>
        </w:rPr>
        <w:t>s</w:t>
      </w:r>
      <w:r w:rsidR="00C5641D" w:rsidRPr="00B26D7F">
        <w:rPr>
          <w:rFonts w:ascii="Times New Roman" w:hAnsi="Times New Roman" w:cs="Times New Roman"/>
          <w:b/>
          <w:bCs/>
        </w:rPr>
        <w:t xml:space="preserve"> </w:t>
      </w:r>
      <w:r w:rsidR="00C73E92">
        <w:rPr>
          <w:rFonts w:ascii="Times New Roman" w:hAnsi="Times New Roman" w:cs="Times New Roman"/>
          <w:b/>
          <w:bCs/>
        </w:rPr>
        <w:t>suggests</w:t>
      </w:r>
      <w:r w:rsidR="00587EC8">
        <w:rPr>
          <w:rFonts w:ascii="Times New Roman" w:hAnsi="Times New Roman" w:cs="Times New Roman"/>
          <w:b/>
          <w:bCs/>
        </w:rPr>
        <w:t xml:space="preserve"> </w:t>
      </w:r>
      <w:r w:rsidR="00C5641D" w:rsidRPr="00B26D7F">
        <w:rPr>
          <w:rFonts w:ascii="Times New Roman" w:hAnsi="Times New Roman" w:cs="Times New Roman"/>
          <w:b/>
          <w:bCs/>
        </w:rPr>
        <w:t xml:space="preserve">that </w:t>
      </w:r>
      <w:r w:rsidR="00E93424">
        <w:rPr>
          <w:rFonts w:ascii="Times New Roman" w:hAnsi="Times New Roman" w:cs="Times New Roman"/>
          <w:b/>
          <w:bCs/>
        </w:rPr>
        <w:t>1:1</w:t>
      </w:r>
      <w:r w:rsidR="009D7511">
        <w:rPr>
          <w:rFonts w:ascii="Times New Roman" w:hAnsi="Times New Roman" w:cs="Times New Roman"/>
          <w:b/>
          <w:bCs/>
        </w:rPr>
        <w:t xml:space="preserve"> support</w:t>
      </w:r>
      <w:r w:rsidR="00161468">
        <w:rPr>
          <w:rFonts w:ascii="Times New Roman" w:hAnsi="Times New Roman" w:cs="Times New Roman"/>
          <w:b/>
          <w:bCs/>
        </w:rPr>
        <w:t xml:space="preserve"> </w:t>
      </w:r>
      <w:r w:rsidR="00C5641D" w:rsidRPr="00B26D7F">
        <w:rPr>
          <w:rFonts w:ascii="Times New Roman" w:hAnsi="Times New Roman" w:cs="Times New Roman"/>
          <w:b/>
          <w:bCs/>
        </w:rPr>
        <w:t xml:space="preserve">may be of </w:t>
      </w:r>
      <w:r w:rsidR="00184CAF" w:rsidRPr="00B26D7F">
        <w:rPr>
          <w:rFonts w:ascii="Times New Roman" w:hAnsi="Times New Roman" w:cs="Times New Roman"/>
          <w:b/>
          <w:bCs/>
        </w:rPr>
        <w:t xml:space="preserve">more </w:t>
      </w:r>
      <w:r w:rsidR="00C5641D" w:rsidRPr="00B26D7F">
        <w:rPr>
          <w:rFonts w:ascii="Times New Roman" w:hAnsi="Times New Roman" w:cs="Times New Roman"/>
          <w:b/>
          <w:bCs/>
        </w:rPr>
        <w:t xml:space="preserve">relevance once </w:t>
      </w:r>
      <w:r w:rsidR="00102012">
        <w:rPr>
          <w:rFonts w:ascii="Times New Roman" w:hAnsi="Times New Roman" w:cs="Times New Roman"/>
          <w:b/>
          <w:bCs/>
        </w:rPr>
        <w:t>services resume</w:t>
      </w:r>
      <w:r w:rsidR="003555B7" w:rsidRPr="00B26D7F">
        <w:rPr>
          <w:rFonts w:ascii="Times New Roman" w:hAnsi="Times New Roman" w:cs="Times New Roman"/>
          <w:b/>
          <w:bCs/>
        </w:rPr>
        <w:t xml:space="preserve"> </w:t>
      </w:r>
      <w:r w:rsidR="008F60EF" w:rsidRPr="008F60EF">
        <w:rPr>
          <w:rFonts w:ascii="Times New Roman" w:hAnsi="Times New Roman" w:cs="Times New Roman"/>
          <w:b/>
          <w:bCs/>
          <w:highlight w:val="yellow"/>
        </w:rPr>
        <w:t>because</w:t>
      </w:r>
      <w:r w:rsidR="008F60EF">
        <w:rPr>
          <w:rFonts w:ascii="Times New Roman" w:hAnsi="Times New Roman" w:cs="Times New Roman"/>
          <w:b/>
          <w:bCs/>
        </w:rPr>
        <w:t xml:space="preserve"> they anticipate that </w:t>
      </w:r>
      <w:r w:rsidR="00386CE5" w:rsidRPr="00B26D7F">
        <w:rPr>
          <w:rFonts w:ascii="Times New Roman" w:hAnsi="Times New Roman" w:cs="Times New Roman"/>
          <w:b/>
          <w:bCs/>
        </w:rPr>
        <w:t>patients may experience elevated distress</w:t>
      </w:r>
      <w:r w:rsidR="008F60EF">
        <w:rPr>
          <w:rFonts w:ascii="Times New Roman" w:hAnsi="Times New Roman" w:cs="Times New Roman"/>
          <w:b/>
          <w:bCs/>
        </w:rPr>
        <w:t xml:space="preserve"> at this point </w:t>
      </w:r>
      <w:r w:rsidR="008F60EF" w:rsidRPr="008F60EF">
        <w:rPr>
          <w:rFonts w:ascii="Times New Roman" w:hAnsi="Times New Roman" w:cs="Times New Roman"/>
          <w:b/>
          <w:bCs/>
          <w:highlight w:val="yellow"/>
        </w:rPr>
        <w:t>because of, for example,</w:t>
      </w:r>
      <w:r w:rsidR="008F60EF">
        <w:rPr>
          <w:rFonts w:ascii="Times New Roman" w:hAnsi="Times New Roman" w:cs="Times New Roman"/>
          <w:b/>
          <w:bCs/>
        </w:rPr>
        <w:t xml:space="preserve"> </w:t>
      </w:r>
      <w:r w:rsidR="00386CE5" w:rsidRPr="00B26D7F">
        <w:rPr>
          <w:rFonts w:ascii="Times New Roman" w:hAnsi="Times New Roman" w:cs="Times New Roman"/>
          <w:b/>
          <w:bCs/>
        </w:rPr>
        <w:t>treatment delays</w:t>
      </w:r>
      <w:r w:rsidR="008F60EF">
        <w:rPr>
          <w:rFonts w:ascii="Times New Roman" w:hAnsi="Times New Roman" w:cs="Times New Roman"/>
          <w:b/>
          <w:bCs/>
        </w:rPr>
        <w:t>.</w:t>
      </w:r>
      <w:r w:rsidR="007C2148" w:rsidRPr="00B26D7F">
        <w:rPr>
          <w:rFonts w:ascii="Times New Roman" w:hAnsi="Times New Roman" w:cs="Times New Roman"/>
        </w:rPr>
        <w:t xml:space="preserve"> </w:t>
      </w:r>
    </w:p>
    <w:p w14:paraId="400E8F76" w14:textId="42052D68" w:rsidR="00843516" w:rsidRPr="00896E9F" w:rsidRDefault="00843516" w:rsidP="00A124E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896E9F">
        <w:rPr>
          <w:rFonts w:ascii="Times New Roman" w:hAnsi="Times New Roman" w:cs="Times New Roman"/>
        </w:rPr>
        <w:t>Through collaboration with the lead cancer nurse</w:t>
      </w:r>
      <w:r w:rsidR="00271E1C" w:rsidRPr="00896E9F">
        <w:rPr>
          <w:rFonts w:ascii="Times New Roman" w:hAnsi="Times New Roman" w:cs="Times New Roman"/>
        </w:rPr>
        <w:t>s</w:t>
      </w:r>
      <w:r w:rsidRPr="00896E9F">
        <w:rPr>
          <w:rFonts w:ascii="Times New Roman" w:hAnsi="Times New Roman" w:cs="Times New Roman"/>
        </w:rPr>
        <w:t xml:space="preserve"> and Level 2 supervision, some common concerns have been </w:t>
      </w:r>
      <w:r w:rsidR="00332D8A" w:rsidRPr="00896E9F">
        <w:rPr>
          <w:rFonts w:ascii="Times New Roman" w:hAnsi="Times New Roman" w:cs="Times New Roman"/>
        </w:rPr>
        <w:t>identified</w:t>
      </w:r>
      <w:r w:rsidRPr="00896E9F">
        <w:rPr>
          <w:rFonts w:ascii="Times New Roman" w:hAnsi="Times New Roman" w:cs="Times New Roman"/>
        </w:rPr>
        <w:t>. Consequently, a weekly bulletin was created to help CNS</w:t>
      </w:r>
      <w:r w:rsidR="00E075A4" w:rsidRPr="00896E9F">
        <w:rPr>
          <w:rFonts w:ascii="Times New Roman" w:hAnsi="Times New Roman" w:cs="Times New Roman"/>
        </w:rPr>
        <w:t xml:space="preserve">s </w:t>
      </w:r>
      <w:r w:rsidRPr="00896E9F">
        <w:rPr>
          <w:rFonts w:ascii="Times New Roman" w:hAnsi="Times New Roman" w:cs="Times New Roman"/>
        </w:rPr>
        <w:t>to easily access resources and helpful strategies. The content of these bulletins</w:t>
      </w:r>
      <w:r w:rsidR="0018464A" w:rsidRPr="00896E9F">
        <w:rPr>
          <w:rFonts w:ascii="Times New Roman" w:hAnsi="Times New Roman" w:cs="Times New Roman"/>
        </w:rPr>
        <w:t xml:space="preserve"> </w:t>
      </w:r>
      <w:r w:rsidR="00E075A4" w:rsidRPr="00896E9F">
        <w:rPr>
          <w:rFonts w:ascii="Times New Roman" w:hAnsi="Times New Roman" w:cs="Times New Roman"/>
        </w:rPr>
        <w:t>varies</w:t>
      </w:r>
      <w:r w:rsidRPr="00896E9F">
        <w:rPr>
          <w:rFonts w:ascii="Times New Roman" w:hAnsi="Times New Roman" w:cs="Times New Roman"/>
        </w:rPr>
        <w:t xml:space="preserve"> from general wellbeing support </w:t>
      </w:r>
      <w:r w:rsidR="00332D8A" w:rsidRPr="00896E9F">
        <w:rPr>
          <w:rFonts w:ascii="Times New Roman" w:hAnsi="Times New Roman" w:cs="Times New Roman"/>
        </w:rPr>
        <w:t xml:space="preserve">and </w:t>
      </w:r>
      <w:r w:rsidRPr="00896E9F">
        <w:rPr>
          <w:rFonts w:ascii="Times New Roman" w:hAnsi="Times New Roman" w:cs="Times New Roman"/>
        </w:rPr>
        <w:t xml:space="preserve">techniques </w:t>
      </w:r>
      <w:r w:rsidR="00332D8A" w:rsidRPr="00896E9F">
        <w:rPr>
          <w:rFonts w:ascii="Times New Roman" w:hAnsi="Times New Roman" w:cs="Times New Roman"/>
        </w:rPr>
        <w:t xml:space="preserve">to </w:t>
      </w:r>
      <w:r w:rsidRPr="00896E9F">
        <w:rPr>
          <w:rFonts w:ascii="Times New Roman" w:hAnsi="Times New Roman" w:cs="Times New Roman"/>
        </w:rPr>
        <w:t>more specific content dependent on themes arising during staff discussions. The first bulletin referred to personal wellbeing plans, with a focus on using mindfulness to cultivate awareness of thoughts and feelings</w:t>
      </w:r>
      <w:r w:rsidR="00E075A4" w:rsidRPr="00896E9F">
        <w:rPr>
          <w:rFonts w:ascii="Times New Roman" w:hAnsi="Times New Roman" w:cs="Times New Roman"/>
        </w:rPr>
        <w:t xml:space="preserve"> and</w:t>
      </w:r>
      <w:r w:rsidRPr="00896E9F">
        <w:rPr>
          <w:rFonts w:ascii="Times New Roman" w:hAnsi="Times New Roman" w:cs="Times New Roman"/>
        </w:rPr>
        <w:t xml:space="preserve"> to help notice possible signs of stress and anxiety. A guide was included on how to manage difficult conversations and the related emotional demands. The second</w:t>
      </w:r>
      <w:r w:rsidR="00E075A4" w:rsidRPr="00896E9F">
        <w:rPr>
          <w:rFonts w:ascii="Times New Roman" w:hAnsi="Times New Roman" w:cs="Times New Roman"/>
        </w:rPr>
        <w:t xml:space="preserve"> bulletin</w:t>
      </w:r>
      <w:r w:rsidRPr="00896E9F">
        <w:rPr>
          <w:rFonts w:ascii="Times New Roman" w:hAnsi="Times New Roman" w:cs="Times New Roman"/>
        </w:rPr>
        <w:t xml:space="preserve"> discussed the demand for CNS</w:t>
      </w:r>
      <w:r w:rsidR="00271E1C" w:rsidRPr="00896E9F">
        <w:rPr>
          <w:rFonts w:ascii="Times New Roman" w:hAnsi="Times New Roman" w:cs="Times New Roman"/>
        </w:rPr>
        <w:t>s</w:t>
      </w:r>
      <w:r w:rsidRPr="00896E9F">
        <w:rPr>
          <w:rFonts w:ascii="Times New Roman" w:hAnsi="Times New Roman" w:cs="Times New Roman"/>
        </w:rPr>
        <w:t xml:space="preserve"> to adjust to new ways of working with reflections made on the adjustment process and the way this may manifest. </w:t>
      </w:r>
      <w:r w:rsidR="00E075A4" w:rsidRPr="00896E9F">
        <w:rPr>
          <w:rFonts w:ascii="Times New Roman" w:hAnsi="Times New Roman" w:cs="Times New Roman"/>
        </w:rPr>
        <w:t>C</w:t>
      </w:r>
      <w:r w:rsidRPr="00896E9F">
        <w:rPr>
          <w:rFonts w:ascii="Times New Roman" w:hAnsi="Times New Roman" w:cs="Times New Roman"/>
        </w:rPr>
        <w:t xml:space="preserve">ommon worries </w:t>
      </w:r>
      <w:r w:rsidR="00E075A4" w:rsidRPr="00896E9F">
        <w:rPr>
          <w:rFonts w:ascii="Times New Roman" w:hAnsi="Times New Roman" w:cs="Times New Roman"/>
        </w:rPr>
        <w:t>raised</w:t>
      </w:r>
      <w:r w:rsidRPr="00896E9F">
        <w:rPr>
          <w:rFonts w:ascii="Times New Roman" w:hAnsi="Times New Roman" w:cs="Times New Roman"/>
        </w:rPr>
        <w:t xml:space="preserve"> in supervision sessions</w:t>
      </w:r>
      <w:r w:rsidR="00E075A4" w:rsidRPr="00896E9F">
        <w:rPr>
          <w:rFonts w:ascii="Times New Roman" w:hAnsi="Times New Roman" w:cs="Times New Roman"/>
        </w:rPr>
        <w:t xml:space="preserve"> -</w:t>
      </w:r>
      <w:r w:rsidRPr="00896E9F">
        <w:rPr>
          <w:rFonts w:ascii="Times New Roman" w:hAnsi="Times New Roman" w:cs="Times New Roman"/>
        </w:rPr>
        <w:t xml:space="preserve"> including concerns around personal health, family and new ways of working</w:t>
      </w:r>
      <w:r w:rsidR="00E075A4" w:rsidRPr="00896E9F">
        <w:rPr>
          <w:rFonts w:ascii="Times New Roman" w:hAnsi="Times New Roman" w:cs="Times New Roman"/>
        </w:rPr>
        <w:t xml:space="preserve"> -</w:t>
      </w:r>
      <w:r w:rsidRPr="00896E9F">
        <w:rPr>
          <w:rFonts w:ascii="Times New Roman" w:hAnsi="Times New Roman" w:cs="Times New Roman"/>
        </w:rPr>
        <w:t xml:space="preserve"> were shared via the bulletin to help normalise and validate responses to these </w:t>
      </w:r>
      <w:r w:rsidRPr="00896E9F">
        <w:rPr>
          <w:rFonts w:ascii="Times New Roman" w:hAnsi="Times New Roman" w:cs="Times New Roman"/>
        </w:rPr>
        <w:lastRenderedPageBreak/>
        <w:t xml:space="preserve">challenges. The third </w:t>
      </w:r>
      <w:r w:rsidR="00E075A4" w:rsidRPr="00896E9F">
        <w:rPr>
          <w:rFonts w:ascii="Times New Roman" w:hAnsi="Times New Roman" w:cs="Times New Roman"/>
        </w:rPr>
        <w:t xml:space="preserve">bulletin </w:t>
      </w:r>
      <w:r w:rsidRPr="00896E9F">
        <w:rPr>
          <w:rFonts w:ascii="Times New Roman" w:hAnsi="Times New Roman" w:cs="Times New Roman"/>
        </w:rPr>
        <w:t xml:space="preserve">focused on ways of dealing with emotional and physical fatigue, as well as ways to improve sleep hygiene. The fourth </w:t>
      </w:r>
      <w:r w:rsidR="00E075A4" w:rsidRPr="00896E9F">
        <w:rPr>
          <w:rFonts w:ascii="Times New Roman" w:hAnsi="Times New Roman" w:cs="Times New Roman"/>
        </w:rPr>
        <w:t xml:space="preserve">bulletin </w:t>
      </w:r>
      <w:r w:rsidRPr="00896E9F">
        <w:rPr>
          <w:rFonts w:ascii="Times New Roman" w:hAnsi="Times New Roman" w:cs="Times New Roman"/>
        </w:rPr>
        <w:t xml:space="preserve">aimed to encourage maximising peer support, and the value of keeping in contact with loved ones </w:t>
      </w:r>
      <w:r w:rsidR="000D7BFE" w:rsidRPr="00896E9F">
        <w:rPr>
          <w:rFonts w:ascii="Times New Roman" w:hAnsi="Times New Roman" w:cs="Times New Roman"/>
        </w:rPr>
        <w:t xml:space="preserve">when </w:t>
      </w:r>
      <w:r w:rsidRPr="00896E9F">
        <w:rPr>
          <w:rFonts w:ascii="Times New Roman" w:hAnsi="Times New Roman" w:cs="Times New Roman"/>
        </w:rPr>
        <w:t xml:space="preserve">usual support mechanisms are not readily available. The fifth </w:t>
      </w:r>
      <w:r w:rsidR="00E075A4" w:rsidRPr="00896E9F">
        <w:rPr>
          <w:rFonts w:ascii="Times New Roman" w:hAnsi="Times New Roman" w:cs="Times New Roman"/>
        </w:rPr>
        <w:t>bulletin highlighted</w:t>
      </w:r>
      <w:r w:rsidRPr="00896E9F">
        <w:rPr>
          <w:rFonts w:ascii="Times New Roman" w:hAnsi="Times New Roman" w:cs="Times New Roman"/>
        </w:rPr>
        <w:t xml:space="preserve"> the overlap between stress and anxiety response with COVID-19 symptoms, with encouragement to check in with the body to notice these. The sixth</w:t>
      </w:r>
      <w:r w:rsidR="00E075A4" w:rsidRPr="00896E9F">
        <w:rPr>
          <w:rFonts w:ascii="Times New Roman" w:hAnsi="Times New Roman" w:cs="Times New Roman"/>
        </w:rPr>
        <w:t xml:space="preserve"> bulletin</w:t>
      </w:r>
      <w:r w:rsidRPr="00896E9F">
        <w:rPr>
          <w:rFonts w:ascii="Times New Roman" w:hAnsi="Times New Roman" w:cs="Times New Roman"/>
        </w:rPr>
        <w:t xml:space="preserve"> cover</w:t>
      </w:r>
      <w:r w:rsidR="000D7BFE" w:rsidRPr="00896E9F">
        <w:rPr>
          <w:rFonts w:ascii="Times New Roman" w:hAnsi="Times New Roman" w:cs="Times New Roman"/>
        </w:rPr>
        <w:t>ed</w:t>
      </w:r>
      <w:r w:rsidRPr="00896E9F">
        <w:rPr>
          <w:rFonts w:ascii="Times New Roman" w:hAnsi="Times New Roman" w:cs="Times New Roman"/>
        </w:rPr>
        <w:t xml:space="preserve"> the importance of self-care and self-compassion in managing stress. </w:t>
      </w:r>
    </w:p>
    <w:p w14:paraId="37E6D225" w14:textId="34F39B40" w:rsidR="00843516" w:rsidRPr="00896E9F" w:rsidRDefault="00700A2A" w:rsidP="008F60E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B26D7F">
        <w:rPr>
          <w:rFonts w:ascii="Times New Roman" w:hAnsi="Times New Roman" w:cs="Times New Roman"/>
          <w:b/>
          <w:bCs/>
        </w:rPr>
        <w:t xml:space="preserve">Regular emails have been sent by the Cancer Psychology Team and Cancer Lead Nurse </w:t>
      </w:r>
      <w:r w:rsidR="001770F4" w:rsidRPr="00B26D7F">
        <w:rPr>
          <w:rFonts w:ascii="Times New Roman" w:hAnsi="Times New Roman" w:cs="Times New Roman"/>
          <w:b/>
          <w:bCs/>
        </w:rPr>
        <w:t xml:space="preserve">to encourage feedback and suggestions </w:t>
      </w:r>
      <w:r w:rsidR="008F60EF">
        <w:rPr>
          <w:rFonts w:ascii="Times New Roman" w:hAnsi="Times New Roman" w:cs="Times New Roman"/>
          <w:b/>
          <w:bCs/>
        </w:rPr>
        <w:t xml:space="preserve">as </w:t>
      </w:r>
      <w:r w:rsidR="001770F4" w:rsidRPr="00B26D7F">
        <w:rPr>
          <w:rFonts w:ascii="Times New Roman" w:hAnsi="Times New Roman" w:cs="Times New Roman"/>
          <w:b/>
          <w:bCs/>
        </w:rPr>
        <w:t>t</w:t>
      </w:r>
      <w:r w:rsidR="003B467C" w:rsidRPr="00B26D7F">
        <w:rPr>
          <w:rFonts w:ascii="Times New Roman" w:hAnsi="Times New Roman" w:cs="Times New Roman"/>
          <w:b/>
          <w:bCs/>
        </w:rPr>
        <w:t>o what</w:t>
      </w:r>
      <w:r w:rsidR="001770F4" w:rsidRPr="00B26D7F">
        <w:rPr>
          <w:rFonts w:ascii="Times New Roman" w:hAnsi="Times New Roman" w:cs="Times New Roman"/>
          <w:b/>
          <w:bCs/>
        </w:rPr>
        <w:t xml:space="preserve"> </w:t>
      </w:r>
      <w:r w:rsidR="007B6AD7" w:rsidRPr="00B26D7F">
        <w:rPr>
          <w:rFonts w:ascii="Times New Roman" w:hAnsi="Times New Roman" w:cs="Times New Roman"/>
          <w:b/>
          <w:bCs/>
        </w:rPr>
        <w:t xml:space="preserve">CNS may find </w:t>
      </w:r>
      <w:r w:rsidR="007B6AD7" w:rsidRPr="004A1F6D">
        <w:rPr>
          <w:rFonts w:ascii="Times New Roman" w:hAnsi="Times New Roman" w:cs="Times New Roman"/>
          <w:b/>
          <w:bCs/>
        </w:rPr>
        <w:t>helpful</w:t>
      </w:r>
      <w:r w:rsidR="008F60EF">
        <w:rPr>
          <w:rFonts w:ascii="Times New Roman" w:hAnsi="Times New Roman" w:cs="Times New Roman"/>
          <w:b/>
          <w:bCs/>
        </w:rPr>
        <w:t xml:space="preserve"> </w:t>
      </w:r>
      <w:r w:rsidR="008F60EF" w:rsidRPr="008F60EF">
        <w:rPr>
          <w:rFonts w:ascii="Times New Roman" w:hAnsi="Times New Roman" w:cs="Times New Roman"/>
          <w:b/>
          <w:bCs/>
          <w:highlight w:val="yellow"/>
        </w:rPr>
        <w:t>to include in future bulletins</w:t>
      </w:r>
      <w:r w:rsidR="007B6AD7" w:rsidRPr="004A1F6D">
        <w:rPr>
          <w:rFonts w:ascii="Times New Roman" w:hAnsi="Times New Roman" w:cs="Times New Roman"/>
        </w:rPr>
        <w:t>.</w:t>
      </w:r>
      <w:r w:rsidR="004B3712" w:rsidRPr="004A1F6D">
        <w:rPr>
          <w:rFonts w:ascii="Times New Roman" w:hAnsi="Times New Roman" w:cs="Times New Roman"/>
        </w:rPr>
        <w:t xml:space="preserve"> </w:t>
      </w:r>
      <w:r w:rsidR="00470129" w:rsidRPr="00766590">
        <w:rPr>
          <w:rFonts w:ascii="Times New Roman" w:hAnsi="Times New Roman" w:cs="Times New Roman"/>
        </w:rPr>
        <w:t>The</w:t>
      </w:r>
      <w:r w:rsidR="007163A9">
        <w:rPr>
          <w:rFonts w:ascii="Times New Roman" w:hAnsi="Times New Roman" w:cs="Times New Roman"/>
        </w:rPr>
        <w:t xml:space="preserve"> discussed</w:t>
      </w:r>
      <w:r w:rsidR="00470129" w:rsidRPr="00766590">
        <w:rPr>
          <w:rFonts w:ascii="Times New Roman" w:hAnsi="Times New Roman" w:cs="Times New Roman"/>
        </w:rPr>
        <w:t xml:space="preserve"> approaches to supporting staff have been well-received, with verbal feedback highlighting that the bulletins have been helpful, and that staff feel their needs are being recognised during this difficult time.</w:t>
      </w:r>
      <w:r w:rsidR="00470129" w:rsidRPr="00896E9F">
        <w:rPr>
          <w:rFonts w:ascii="Times New Roman" w:hAnsi="Times New Roman" w:cs="Times New Roman"/>
        </w:rPr>
        <w:t xml:space="preserve"> </w:t>
      </w:r>
      <w:r w:rsidR="008F60EF" w:rsidRPr="008F60EF">
        <w:rPr>
          <w:rFonts w:ascii="Times New Roman" w:hAnsi="Times New Roman" w:cs="Times New Roman"/>
          <w:b/>
          <w:highlight w:val="yellow"/>
        </w:rPr>
        <w:t>Initial feedback suggests that staff valued the accessibility of Level 2 supervision and the bulletins during the initial acute phase of the pandemic, but we anticipate that uptake of 1:1 support</w:t>
      </w:r>
      <w:r w:rsidR="008F60EF">
        <w:rPr>
          <w:rFonts w:ascii="Times New Roman" w:hAnsi="Times New Roman" w:cs="Times New Roman"/>
          <w:b/>
          <w:highlight w:val="yellow"/>
        </w:rPr>
        <w:t xml:space="preserve"> by CNSs</w:t>
      </w:r>
      <w:r w:rsidR="008F60EF" w:rsidRPr="008F60EF">
        <w:rPr>
          <w:rFonts w:ascii="Times New Roman" w:hAnsi="Times New Roman" w:cs="Times New Roman"/>
          <w:b/>
          <w:highlight w:val="yellow"/>
        </w:rPr>
        <w:t xml:space="preserve"> will increase as clinical services begin to resume.</w:t>
      </w:r>
      <w:r w:rsidR="008F60EF">
        <w:rPr>
          <w:rFonts w:ascii="Times New Roman" w:hAnsi="Times New Roman" w:cs="Times New Roman"/>
        </w:rPr>
        <w:t xml:space="preserve"> </w:t>
      </w:r>
      <w:r w:rsidR="008433CD" w:rsidRPr="00896E9F">
        <w:rPr>
          <w:rFonts w:ascii="Times New Roman" w:hAnsi="Times New Roman" w:cs="Times New Roman"/>
        </w:rPr>
        <w:t>The resources discussed are not static</w:t>
      </w:r>
      <w:r w:rsidR="008433CD">
        <w:rPr>
          <w:rFonts w:ascii="Times New Roman" w:hAnsi="Times New Roman" w:cs="Times New Roman"/>
        </w:rPr>
        <w:t>,</w:t>
      </w:r>
      <w:r w:rsidR="008433CD" w:rsidRPr="00896E9F">
        <w:rPr>
          <w:rFonts w:ascii="Times New Roman" w:hAnsi="Times New Roman" w:cs="Times New Roman"/>
        </w:rPr>
        <w:t xml:space="preserve"> and will be continually developed</w:t>
      </w:r>
      <w:r w:rsidR="007C1A9E">
        <w:rPr>
          <w:rFonts w:ascii="Times New Roman" w:hAnsi="Times New Roman" w:cs="Times New Roman"/>
        </w:rPr>
        <w:t xml:space="preserve"> and evaluated</w:t>
      </w:r>
      <w:r w:rsidR="008433CD" w:rsidRPr="00896E9F">
        <w:rPr>
          <w:rFonts w:ascii="Times New Roman" w:hAnsi="Times New Roman" w:cs="Times New Roman"/>
        </w:rPr>
        <w:t xml:space="preserve"> to continue to meet the needs of staff. </w:t>
      </w:r>
      <w:r w:rsidR="00843516" w:rsidRPr="00896E9F">
        <w:rPr>
          <w:rFonts w:ascii="Times New Roman" w:hAnsi="Times New Roman" w:cs="Times New Roman"/>
        </w:rPr>
        <w:t>It is crucial that staff are adequately supported with the</w:t>
      </w:r>
      <w:r w:rsidR="00496828">
        <w:rPr>
          <w:rFonts w:ascii="Times New Roman" w:hAnsi="Times New Roman" w:cs="Times New Roman"/>
        </w:rPr>
        <w:t>se</w:t>
      </w:r>
      <w:r w:rsidR="009856D5">
        <w:rPr>
          <w:rFonts w:ascii="Times New Roman" w:hAnsi="Times New Roman" w:cs="Times New Roman"/>
        </w:rPr>
        <w:t xml:space="preserve"> increasing demands</w:t>
      </w:r>
      <w:r w:rsidR="00920B18">
        <w:rPr>
          <w:rFonts w:ascii="Times New Roman" w:hAnsi="Times New Roman" w:cs="Times New Roman"/>
        </w:rPr>
        <w:t xml:space="preserve"> </w:t>
      </w:r>
      <w:r w:rsidR="00843516" w:rsidRPr="00896E9F">
        <w:rPr>
          <w:rFonts w:ascii="Times New Roman" w:hAnsi="Times New Roman" w:cs="Times New Roman"/>
        </w:rPr>
        <w:t xml:space="preserve">to ensure that those affected by cancer receive the best </w:t>
      </w:r>
      <w:r w:rsidR="009856D5">
        <w:rPr>
          <w:rFonts w:ascii="Times New Roman" w:hAnsi="Times New Roman" w:cs="Times New Roman"/>
        </w:rPr>
        <w:t xml:space="preserve">possible </w:t>
      </w:r>
      <w:r w:rsidR="00843516" w:rsidRPr="00896E9F">
        <w:rPr>
          <w:rFonts w:ascii="Times New Roman" w:hAnsi="Times New Roman" w:cs="Times New Roman"/>
        </w:rPr>
        <w:t>care</w:t>
      </w:r>
      <w:r w:rsidR="00CC39DF">
        <w:rPr>
          <w:rFonts w:ascii="Times New Roman" w:hAnsi="Times New Roman" w:cs="Times New Roman"/>
        </w:rPr>
        <w:t xml:space="preserve"> </w:t>
      </w:r>
      <w:r w:rsidR="00BA6DB4">
        <w:rPr>
          <w:rFonts w:ascii="Times New Roman" w:hAnsi="Times New Roman" w:cs="Times New Roman"/>
        </w:rPr>
        <w:t xml:space="preserve">throughout </w:t>
      </w:r>
      <w:r w:rsidR="00793CD5">
        <w:rPr>
          <w:rFonts w:ascii="Times New Roman" w:hAnsi="Times New Roman" w:cs="Times New Roman"/>
        </w:rPr>
        <w:t>COVID-19.</w:t>
      </w:r>
    </w:p>
    <w:p w14:paraId="2D5FB45C" w14:textId="28D5150D" w:rsidR="0057727A" w:rsidRDefault="0057727A" w:rsidP="00B039CB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1956878" w14:textId="3BC22A72" w:rsidR="00C734F4" w:rsidRDefault="00C734F4" w:rsidP="00B039CB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2E324D1" w14:textId="7F0831C0" w:rsidR="00B31900" w:rsidRDefault="00B31900" w:rsidP="00B039CB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8698C0E" w14:textId="042EF84A" w:rsidR="00B31900" w:rsidRDefault="00B31900" w:rsidP="00B039CB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8F7E476" w14:textId="79043178" w:rsidR="00B31900" w:rsidRDefault="00B31900" w:rsidP="00B039CB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0EAC80C" w14:textId="3A094D26" w:rsidR="00B31900" w:rsidRDefault="00B31900" w:rsidP="00B039CB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1E18E03" w14:textId="307D6BE1" w:rsidR="00B31900" w:rsidRDefault="00B31900" w:rsidP="00B039CB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DFD200B" w14:textId="77777777" w:rsidR="00AE31C5" w:rsidRDefault="00AE31C5" w:rsidP="0057727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2D18A3F8" w14:textId="5EF8E885" w:rsidR="00843516" w:rsidRPr="004E52AB" w:rsidRDefault="00997793" w:rsidP="0057727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843516" w:rsidRPr="004E52AB">
        <w:rPr>
          <w:rFonts w:ascii="Times New Roman" w:hAnsi="Times New Roman" w:cs="Times New Roman"/>
          <w:b/>
          <w:bCs/>
        </w:rPr>
        <w:t>eferences</w:t>
      </w:r>
    </w:p>
    <w:p w14:paraId="1ACDDEEB" w14:textId="22F44D05" w:rsidR="00843516" w:rsidRPr="00896E9F" w:rsidRDefault="00843516" w:rsidP="00C00415">
      <w:pPr>
        <w:spacing w:line="480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896E9F">
        <w:rPr>
          <w:rFonts w:ascii="Times New Roman" w:hAnsi="Times New Roman" w:cs="Times New Roman"/>
          <w:shd w:val="clear" w:color="auto" w:fill="FFFFFF"/>
        </w:rPr>
        <w:t xml:space="preserve">Greenberg, N., Docherty, M., </w:t>
      </w:r>
      <w:proofErr w:type="spellStart"/>
      <w:r w:rsidRPr="00896E9F">
        <w:rPr>
          <w:rFonts w:ascii="Times New Roman" w:hAnsi="Times New Roman" w:cs="Times New Roman"/>
          <w:shd w:val="clear" w:color="auto" w:fill="FFFFFF"/>
        </w:rPr>
        <w:t>Gnanapragasam</w:t>
      </w:r>
      <w:proofErr w:type="spellEnd"/>
      <w:r w:rsidRPr="00896E9F">
        <w:rPr>
          <w:rFonts w:ascii="Times New Roman" w:hAnsi="Times New Roman" w:cs="Times New Roman"/>
          <w:shd w:val="clear" w:color="auto" w:fill="FFFFFF"/>
        </w:rPr>
        <w:t xml:space="preserve">, S., &amp; </w:t>
      </w:r>
      <w:proofErr w:type="spellStart"/>
      <w:r w:rsidRPr="00896E9F">
        <w:rPr>
          <w:rFonts w:ascii="Times New Roman" w:hAnsi="Times New Roman" w:cs="Times New Roman"/>
          <w:shd w:val="clear" w:color="auto" w:fill="FFFFFF"/>
        </w:rPr>
        <w:t>Wessely</w:t>
      </w:r>
      <w:proofErr w:type="spellEnd"/>
      <w:r w:rsidRPr="00896E9F">
        <w:rPr>
          <w:rFonts w:ascii="Times New Roman" w:hAnsi="Times New Roman" w:cs="Times New Roman"/>
          <w:shd w:val="clear" w:color="auto" w:fill="FFFFFF"/>
        </w:rPr>
        <w:t>, S. (2020). Managing mental health challenges faced by healthcare workers during covid-19 pandemic. </w:t>
      </w:r>
      <w:r w:rsidRPr="00896E9F">
        <w:rPr>
          <w:rFonts w:ascii="Times New Roman" w:hAnsi="Times New Roman" w:cs="Times New Roman"/>
          <w:i/>
          <w:iCs/>
          <w:shd w:val="clear" w:color="auto" w:fill="FFFFFF"/>
        </w:rPr>
        <w:t>BMJ</w:t>
      </w:r>
      <w:r w:rsidRPr="00896E9F">
        <w:rPr>
          <w:rFonts w:ascii="Times New Roman" w:hAnsi="Times New Roman" w:cs="Times New Roman"/>
          <w:shd w:val="clear" w:color="auto" w:fill="FFFFFF"/>
        </w:rPr>
        <w:t>, </w:t>
      </w:r>
      <w:r w:rsidRPr="00896E9F">
        <w:rPr>
          <w:rFonts w:ascii="Times New Roman" w:hAnsi="Times New Roman" w:cs="Times New Roman"/>
          <w:i/>
          <w:iCs/>
          <w:shd w:val="clear" w:color="auto" w:fill="FFFFFF"/>
        </w:rPr>
        <w:t>368</w:t>
      </w:r>
      <w:r w:rsidR="0074059C" w:rsidRPr="00896E9F">
        <w:rPr>
          <w:rFonts w:ascii="Times New Roman" w:hAnsi="Times New Roman" w:cs="Times New Roman"/>
          <w:shd w:val="clear" w:color="auto" w:fill="FFFFFF"/>
        </w:rPr>
        <w:t>, m1211.</w:t>
      </w:r>
    </w:p>
    <w:p w14:paraId="66ED9963" w14:textId="4721DE34" w:rsidR="00843516" w:rsidRPr="00896E9F" w:rsidRDefault="00843516" w:rsidP="00C00415">
      <w:pPr>
        <w:spacing w:line="480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896E9F">
        <w:rPr>
          <w:rFonts w:ascii="Times New Roman" w:hAnsi="Times New Roman" w:cs="Times New Roman"/>
          <w:shd w:val="clear" w:color="auto" w:fill="FFFFFF"/>
        </w:rPr>
        <w:t>Litz</w:t>
      </w:r>
      <w:proofErr w:type="spellEnd"/>
      <w:r w:rsidRPr="00896E9F">
        <w:rPr>
          <w:rFonts w:ascii="Times New Roman" w:hAnsi="Times New Roman" w:cs="Times New Roman"/>
          <w:shd w:val="clear" w:color="auto" w:fill="FFFFFF"/>
        </w:rPr>
        <w:t xml:space="preserve">, B. T., Stein, N., Delaney, E., </w:t>
      </w:r>
      <w:proofErr w:type="spellStart"/>
      <w:r w:rsidRPr="00896E9F">
        <w:rPr>
          <w:rFonts w:ascii="Times New Roman" w:hAnsi="Times New Roman" w:cs="Times New Roman"/>
          <w:shd w:val="clear" w:color="auto" w:fill="FFFFFF"/>
        </w:rPr>
        <w:t>Lebowitz</w:t>
      </w:r>
      <w:proofErr w:type="spellEnd"/>
      <w:r w:rsidRPr="00896E9F">
        <w:rPr>
          <w:rFonts w:ascii="Times New Roman" w:hAnsi="Times New Roman" w:cs="Times New Roman"/>
          <w:shd w:val="clear" w:color="auto" w:fill="FFFFFF"/>
        </w:rPr>
        <w:t xml:space="preserve">, L., Nash, W. P., Silva, C., &amp; </w:t>
      </w:r>
      <w:proofErr w:type="spellStart"/>
      <w:r w:rsidRPr="00896E9F">
        <w:rPr>
          <w:rFonts w:ascii="Times New Roman" w:hAnsi="Times New Roman" w:cs="Times New Roman"/>
          <w:shd w:val="clear" w:color="auto" w:fill="FFFFFF"/>
        </w:rPr>
        <w:t>Maguen</w:t>
      </w:r>
      <w:proofErr w:type="spellEnd"/>
      <w:r w:rsidRPr="00896E9F">
        <w:rPr>
          <w:rFonts w:ascii="Times New Roman" w:hAnsi="Times New Roman" w:cs="Times New Roman"/>
          <w:shd w:val="clear" w:color="auto" w:fill="FFFFFF"/>
        </w:rPr>
        <w:t>, S. (2009). Moral injury and moral repair in war veterans: A preliminary model and intervention strategy. </w:t>
      </w:r>
      <w:r w:rsidRPr="00896E9F">
        <w:rPr>
          <w:rFonts w:ascii="Times New Roman" w:hAnsi="Times New Roman" w:cs="Times New Roman"/>
          <w:i/>
          <w:iCs/>
          <w:shd w:val="clear" w:color="auto" w:fill="FFFFFF"/>
        </w:rPr>
        <w:t xml:space="preserve">Clinical </w:t>
      </w:r>
      <w:r w:rsidR="00003C6D" w:rsidRPr="00896E9F">
        <w:rPr>
          <w:rFonts w:ascii="Times New Roman" w:hAnsi="Times New Roman" w:cs="Times New Roman"/>
          <w:i/>
          <w:iCs/>
          <w:shd w:val="clear" w:color="auto" w:fill="FFFFFF"/>
        </w:rPr>
        <w:t>P</w:t>
      </w:r>
      <w:r w:rsidRPr="00896E9F">
        <w:rPr>
          <w:rFonts w:ascii="Times New Roman" w:hAnsi="Times New Roman" w:cs="Times New Roman"/>
          <w:i/>
          <w:iCs/>
          <w:shd w:val="clear" w:color="auto" w:fill="FFFFFF"/>
        </w:rPr>
        <w:t xml:space="preserve">sychology </w:t>
      </w:r>
      <w:r w:rsidR="00003C6D" w:rsidRPr="00896E9F">
        <w:rPr>
          <w:rFonts w:ascii="Times New Roman" w:hAnsi="Times New Roman" w:cs="Times New Roman"/>
          <w:i/>
          <w:iCs/>
          <w:shd w:val="clear" w:color="auto" w:fill="FFFFFF"/>
        </w:rPr>
        <w:t>R</w:t>
      </w:r>
      <w:r w:rsidRPr="00896E9F">
        <w:rPr>
          <w:rFonts w:ascii="Times New Roman" w:hAnsi="Times New Roman" w:cs="Times New Roman"/>
          <w:i/>
          <w:iCs/>
          <w:shd w:val="clear" w:color="auto" w:fill="FFFFFF"/>
        </w:rPr>
        <w:t>eview</w:t>
      </w:r>
      <w:r w:rsidRPr="00896E9F">
        <w:rPr>
          <w:rFonts w:ascii="Times New Roman" w:hAnsi="Times New Roman" w:cs="Times New Roman"/>
          <w:shd w:val="clear" w:color="auto" w:fill="FFFFFF"/>
        </w:rPr>
        <w:t>, </w:t>
      </w:r>
      <w:r w:rsidRPr="00896E9F">
        <w:rPr>
          <w:rFonts w:ascii="Times New Roman" w:hAnsi="Times New Roman" w:cs="Times New Roman"/>
          <w:i/>
          <w:iCs/>
          <w:shd w:val="clear" w:color="auto" w:fill="FFFFFF"/>
        </w:rPr>
        <w:t>29</w:t>
      </w:r>
      <w:r w:rsidRPr="00896E9F">
        <w:rPr>
          <w:rFonts w:ascii="Times New Roman" w:hAnsi="Times New Roman" w:cs="Times New Roman"/>
          <w:shd w:val="clear" w:color="auto" w:fill="FFFFFF"/>
        </w:rPr>
        <w:t>(8), 695-706.</w:t>
      </w:r>
    </w:p>
    <w:p w14:paraId="73049D8C" w14:textId="1F96FFEE" w:rsidR="005A152B" w:rsidRPr="00896E9F" w:rsidRDefault="005A152B" w:rsidP="00C00415">
      <w:pPr>
        <w:spacing w:line="480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896E9F">
        <w:rPr>
          <w:rFonts w:ascii="Times New Roman" w:hAnsi="Times New Roman" w:cs="Times New Roman"/>
        </w:rPr>
        <w:t>National Institute for Health and Care Excellence (2004). Guidance on Improving Supportive and Palliative Care for Adults with Cancer.</w:t>
      </w:r>
      <w:r w:rsidR="00175538" w:rsidRPr="00896E9F">
        <w:rPr>
          <w:rFonts w:ascii="Times New Roman" w:hAnsi="Times New Roman" w:cs="Times New Roman"/>
        </w:rPr>
        <w:t xml:space="preserve"> </w:t>
      </w:r>
      <w:r w:rsidR="00313502" w:rsidRPr="00896E9F">
        <w:rPr>
          <w:rFonts w:ascii="Times New Roman" w:hAnsi="Times New Roman" w:cs="Times New Roman"/>
        </w:rPr>
        <w:t xml:space="preserve">Retrieved 20 May 2020, from </w:t>
      </w:r>
      <w:hyperlink r:id="rId8" w:history="1">
        <w:r w:rsidR="00313502" w:rsidRPr="00896E9F">
          <w:rPr>
            <w:rStyle w:val="Hyperlink"/>
            <w:rFonts w:ascii="Times New Roman" w:hAnsi="Times New Roman" w:cs="Times New Roman"/>
          </w:rPr>
          <w:t>https://www.nice.org.uk/guidance/csg4/resources/improving-supportive-and-palliative-care-for-adults-with-cancer-pdf-773375005</w:t>
        </w:r>
      </w:hyperlink>
      <w:r w:rsidR="00313502" w:rsidRPr="00896E9F">
        <w:rPr>
          <w:rFonts w:ascii="Times New Roman" w:hAnsi="Times New Roman" w:cs="Times New Roman"/>
        </w:rPr>
        <w:t xml:space="preserve">. </w:t>
      </w:r>
    </w:p>
    <w:p w14:paraId="442257C3" w14:textId="77777777" w:rsidR="00843516" w:rsidRPr="00896E9F" w:rsidRDefault="00843516" w:rsidP="00C00415">
      <w:p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r w:rsidRPr="00896E9F">
        <w:rPr>
          <w:rFonts w:ascii="Times New Roman" w:hAnsi="Times New Roman" w:cs="Times New Roman"/>
          <w:shd w:val="clear" w:color="auto" w:fill="FFFFFF"/>
        </w:rPr>
        <w:t xml:space="preserve">University of Liverpool. (2020). Preventing PTSD - Project Ares. Retrieved 15 May 2020, from </w:t>
      </w:r>
      <w:hyperlink r:id="rId9" w:history="1">
        <w:r w:rsidRPr="00896E9F">
          <w:rPr>
            <w:rStyle w:val="Hyperlink"/>
            <w:rFonts w:ascii="Times New Roman" w:hAnsi="Times New Roman" w:cs="Times New Roman"/>
            <w:shd w:val="clear" w:color="auto" w:fill="FFFFFF"/>
          </w:rPr>
          <w:t>https://www.liverpool.ac.uk/project-ares/preventingptsd/</w:t>
        </w:r>
      </w:hyperlink>
      <w:r w:rsidRPr="00896E9F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50017BFE" w14:textId="64E29712" w:rsidR="00E56FAD" w:rsidRDefault="00E56FAD"/>
    <w:sectPr w:rsidR="00E56FAD" w:rsidSect="00332521"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erry, Gemma" w:date="2020-06-09T17:20:00Z" w:initials="CG">
    <w:p w14:paraId="680B6C64" w14:textId="10871095" w:rsidR="00AF6776" w:rsidRDefault="00AF6776">
      <w:pPr>
        <w:pStyle w:val="CommentText"/>
      </w:pPr>
      <w:r>
        <w:rPr>
          <w:rStyle w:val="CommentReference"/>
        </w:rPr>
        <w:annotationRef/>
      </w:r>
      <w:r>
        <w:t xml:space="preserve">Can you say here how many people have accessed it and how many psychologists have provided it?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0B6C6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96067" w14:textId="77777777" w:rsidR="003A5721" w:rsidRDefault="003A5721" w:rsidP="00DE606E">
      <w:pPr>
        <w:spacing w:after="0" w:line="240" w:lineRule="auto"/>
      </w:pPr>
      <w:r>
        <w:separator/>
      </w:r>
    </w:p>
  </w:endnote>
  <w:endnote w:type="continuationSeparator" w:id="0">
    <w:p w14:paraId="5D6444D9" w14:textId="77777777" w:rsidR="003A5721" w:rsidRDefault="003A5721" w:rsidP="00DE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972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53D74" w14:textId="7D7FD299" w:rsidR="00DE606E" w:rsidRDefault="00DE6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7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5EB180" w14:textId="77777777" w:rsidR="00DE606E" w:rsidRDefault="00DE6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C5796" w14:textId="77777777" w:rsidR="003A5721" w:rsidRDefault="003A5721" w:rsidP="00DE606E">
      <w:pPr>
        <w:spacing w:after="0" w:line="240" w:lineRule="auto"/>
      </w:pPr>
      <w:r>
        <w:separator/>
      </w:r>
    </w:p>
  </w:footnote>
  <w:footnote w:type="continuationSeparator" w:id="0">
    <w:p w14:paraId="5CAC0012" w14:textId="77777777" w:rsidR="003A5721" w:rsidRDefault="003A5721" w:rsidP="00DE606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rry, Gemma">
    <w15:presenceInfo w15:providerId="AD" w15:userId="S-1-5-21-137024685-2204166116-4157399963-14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6C"/>
    <w:rsid w:val="0000041A"/>
    <w:rsid w:val="00000CAC"/>
    <w:rsid w:val="0000125E"/>
    <w:rsid w:val="00003C6D"/>
    <w:rsid w:val="000072F0"/>
    <w:rsid w:val="0002314B"/>
    <w:rsid w:val="00023C1D"/>
    <w:rsid w:val="0002454A"/>
    <w:rsid w:val="000262E0"/>
    <w:rsid w:val="00035BC7"/>
    <w:rsid w:val="00041BCB"/>
    <w:rsid w:val="00042310"/>
    <w:rsid w:val="0004566E"/>
    <w:rsid w:val="00062B10"/>
    <w:rsid w:val="00073F9B"/>
    <w:rsid w:val="000846C1"/>
    <w:rsid w:val="000922BC"/>
    <w:rsid w:val="000938C5"/>
    <w:rsid w:val="000A133B"/>
    <w:rsid w:val="000B5F64"/>
    <w:rsid w:val="000C1A00"/>
    <w:rsid w:val="000C2870"/>
    <w:rsid w:val="000C5CF2"/>
    <w:rsid w:val="000D7BFE"/>
    <w:rsid w:val="00102012"/>
    <w:rsid w:val="0010436E"/>
    <w:rsid w:val="00111AD6"/>
    <w:rsid w:val="0011207F"/>
    <w:rsid w:val="0011305D"/>
    <w:rsid w:val="00113707"/>
    <w:rsid w:val="00120C19"/>
    <w:rsid w:val="00122DC7"/>
    <w:rsid w:val="00127FA7"/>
    <w:rsid w:val="001333E2"/>
    <w:rsid w:val="0014009A"/>
    <w:rsid w:val="00146579"/>
    <w:rsid w:val="00161459"/>
    <w:rsid w:val="00161468"/>
    <w:rsid w:val="00175538"/>
    <w:rsid w:val="001770F4"/>
    <w:rsid w:val="0018464A"/>
    <w:rsid w:val="00184CAF"/>
    <w:rsid w:val="00190BAA"/>
    <w:rsid w:val="00196E52"/>
    <w:rsid w:val="00197A23"/>
    <w:rsid w:val="001A1B31"/>
    <w:rsid w:val="001B1A46"/>
    <w:rsid w:val="001B2F98"/>
    <w:rsid w:val="001B6096"/>
    <w:rsid w:val="001C67C2"/>
    <w:rsid w:val="001D7A33"/>
    <w:rsid w:val="001E5FE5"/>
    <w:rsid w:val="001E6EBD"/>
    <w:rsid w:val="001F1ABA"/>
    <w:rsid w:val="001F37FE"/>
    <w:rsid w:val="001F7707"/>
    <w:rsid w:val="0020056E"/>
    <w:rsid w:val="0021523B"/>
    <w:rsid w:val="00221AC9"/>
    <w:rsid w:val="00224CF5"/>
    <w:rsid w:val="0024793E"/>
    <w:rsid w:val="002628E1"/>
    <w:rsid w:val="00271E1C"/>
    <w:rsid w:val="00283D6B"/>
    <w:rsid w:val="00286520"/>
    <w:rsid w:val="00290E18"/>
    <w:rsid w:val="0029720A"/>
    <w:rsid w:val="002A1449"/>
    <w:rsid w:val="002B0A66"/>
    <w:rsid w:val="002F0C8D"/>
    <w:rsid w:val="002F286C"/>
    <w:rsid w:val="002F29B9"/>
    <w:rsid w:val="00302D8B"/>
    <w:rsid w:val="00305278"/>
    <w:rsid w:val="00305F55"/>
    <w:rsid w:val="00307515"/>
    <w:rsid w:val="00313502"/>
    <w:rsid w:val="00313E88"/>
    <w:rsid w:val="003241BF"/>
    <w:rsid w:val="003268C5"/>
    <w:rsid w:val="00332521"/>
    <w:rsid w:val="00332D8A"/>
    <w:rsid w:val="00350790"/>
    <w:rsid w:val="0035461C"/>
    <w:rsid w:val="003555B7"/>
    <w:rsid w:val="00360274"/>
    <w:rsid w:val="003749B7"/>
    <w:rsid w:val="00375BA7"/>
    <w:rsid w:val="00381E46"/>
    <w:rsid w:val="00386CE5"/>
    <w:rsid w:val="003A5721"/>
    <w:rsid w:val="003B0865"/>
    <w:rsid w:val="003B0BD5"/>
    <w:rsid w:val="003B467C"/>
    <w:rsid w:val="003D051D"/>
    <w:rsid w:val="003E0076"/>
    <w:rsid w:val="003E0FB4"/>
    <w:rsid w:val="003E712B"/>
    <w:rsid w:val="003F7861"/>
    <w:rsid w:val="00401C3A"/>
    <w:rsid w:val="00411BF8"/>
    <w:rsid w:val="00416426"/>
    <w:rsid w:val="004238B2"/>
    <w:rsid w:val="0044592E"/>
    <w:rsid w:val="0044615C"/>
    <w:rsid w:val="00455836"/>
    <w:rsid w:val="00465BD2"/>
    <w:rsid w:val="0046783C"/>
    <w:rsid w:val="00470129"/>
    <w:rsid w:val="004731C8"/>
    <w:rsid w:val="00485217"/>
    <w:rsid w:val="00485264"/>
    <w:rsid w:val="00486977"/>
    <w:rsid w:val="00496828"/>
    <w:rsid w:val="004A1F6D"/>
    <w:rsid w:val="004A4594"/>
    <w:rsid w:val="004B3712"/>
    <w:rsid w:val="004C6E37"/>
    <w:rsid w:val="004D3A9C"/>
    <w:rsid w:val="004D4712"/>
    <w:rsid w:val="004D4F88"/>
    <w:rsid w:val="004D7872"/>
    <w:rsid w:val="004D7A21"/>
    <w:rsid w:val="004E5207"/>
    <w:rsid w:val="004E52AB"/>
    <w:rsid w:val="00500FE0"/>
    <w:rsid w:val="00501C65"/>
    <w:rsid w:val="00506AA4"/>
    <w:rsid w:val="005207DD"/>
    <w:rsid w:val="00521442"/>
    <w:rsid w:val="00521A49"/>
    <w:rsid w:val="00525D68"/>
    <w:rsid w:val="00530C8D"/>
    <w:rsid w:val="00532BBD"/>
    <w:rsid w:val="0053374F"/>
    <w:rsid w:val="00535169"/>
    <w:rsid w:val="00536CA0"/>
    <w:rsid w:val="00537512"/>
    <w:rsid w:val="0054061B"/>
    <w:rsid w:val="00556B16"/>
    <w:rsid w:val="00557A3B"/>
    <w:rsid w:val="005709D5"/>
    <w:rsid w:val="00570B23"/>
    <w:rsid w:val="0057727A"/>
    <w:rsid w:val="00580505"/>
    <w:rsid w:val="005819C0"/>
    <w:rsid w:val="00584C36"/>
    <w:rsid w:val="00587EC8"/>
    <w:rsid w:val="005953CE"/>
    <w:rsid w:val="0059552F"/>
    <w:rsid w:val="005A152B"/>
    <w:rsid w:val="005B787C"/>
    <w:rsid w:val="005B7DC4"/>
    <w:rsid w:val="005D459D"/>
    <w:rsid w:val="005D6488"/>
    <w:rsid w:val="005E0DA9"/>
    <w:rsid w:val="005E36A8"/>
    <w:rsid w:val="00607CAB"/>
    <w:rsid w:val="00612048"/>
    <w:rsid w:val="0061338D"/>
    <w:rsid w:val="00634319"/>
    <w:rsid w:val="006534BB"/>
    <w:rsid w:val="00682030"/>
    <w:rsid w:val="006862BC"/>
    <w:rsid w:val="00686865"/>
    <w:rsid w:val="006A7575"/>
    <w:rsid w:val="006B20B9"/>
    <w:rsid w:val="006B4CD3"/>
    <w:rsid w:val="006B4FC4"/>
    <w:rsid w:val="006C4753"/>
    <w:rsid w:val="006C4C32"/>
    <w:rsid w:val="006C6FDC"/>
    <w:rsid w:val="006D66AF"/>
    <w:rsid w:val="006F036C"/>
    <w:rsid w:val="00700A2A"/>
    <w:rsid w:val="00703ADB"/>
    <w:rsid w:val="00703CDC"/>
    <w:rsid w:val="0070525F"/>
    <w:rsid w:val="007163A9"/>
    <w:rsid w:val="00725D0E"/>
    <w:rsid w:val="00732C1B"/>
    <w:rsid w:val="0074059C"/>
    <w:rsid w:val="0074139A"/>
    <w:rsid w:val="00747F2C"/>
    <w:rsid w:val="0075019B"/>
    <w:rsid w:val="007510EA"/>
    <w:rsid w:val="007512E8"/>
    <w:rsid w:val="00751B53"/>
    <w:rsid w:val="00755A46"/>
    <w:rsid w:val="0076535D"/>
    <w:rsid w:val="00766590"/>
    <w:rsid w:val="00767D92"/>
    <w:rsid w:val="00771179"/>
    <w:rsid w:val="00776728"/>
    <w:rsid w:val="00783EC0"/>
    <w:rsid w:val="00793CD5"/>
    <w:rsid w:val="00796BD8"/>
    <w:rsid w:val="007A236C"/>
    <w:rsid w:val="007B2F07"/>
    <w:rsid w:val="007B6AD7"/>
    <w:rsid w:val="007C1A9E"/>
    <w:rsid w:val="007C2148"/>
    <w:rsid w:val="007D3EB9"/>
    <w:rsid w:val="007E7D3C"/>
    <w:rsid w:val="007F23D0"/>
    <w:rsid w:val="008000B6"/>
    <w:rsid w:val="00801B7E"/>
    <w:rsid w:val="0080454E"/>
    <w:rsid w:val="00807787"/>
    <w:rsid w:val="00814AD6"/>
    <w:rsid w:val="00814DD7"/>
    <w:rsid w:val="008217BC"/>
    <w:rsid w:val="008235DA"/>
    <w:rsid w:val="00833112"/>
    <w:rsid w:val="008433CD"/>
    <w:rsid w:val="00843516"/>
    <w:rsid w:val="00847A76"/>
    <w:rsid w:val="00861728"/>
    <w:rsid w:val="00864E59"/>
    <w:rsid w:val="00887DB2"/>
    <w:rsid w:val="00896915"/>
    <w:rsid w:val="00896E9F"/>
    <w:rsid w:val="008A69DD"/>
    <w:rsid w:val="008A6C47"/>
    <w:rsid w:val="008B06E4"/>
    <w:rsid w:val="008C5D47"/>
    <w:rsid w:val="008F0CB7"/>
    <w:rsid w:val="008F57A0"/>
    <w:rsid w:val="008F60EF"/>
    <w:rsid w:val="0090338A"/>
    <w:rsid w:val="00905F9D"/>
    <w:rsid w:val="00920B18"/>
    <w:rsid w:val="00931CB0"/>
    <w:rsid w:val="00932AB5"/>
    <w:rsid w:val="00935B70"/>
    <w:rsid w:val="0095537A"/>
    <w:rsid w:val="00955C07"/>
    <w:rsid w:val="00956901"/>
    <w:rsid w:val="00964F18"/>
    <w:rsid w:val="00974993"/>
    <w:rsid w:val="00975CB9"/>
    <w:rsid w:val="009856D5"/>
    <w:rsid w:val="009910BE"/>
    <w:rsid w:val="00992D98"/>
    <w:rsid w:val="009941F2"/>
    <w:rsid w:val="00997793"/>
    <w:rsid w:val="00997F9D"/>
    <w:rsid w:val="009A0DFB"/>
    <w:rsid w:val="009A594A"/>
    <w:rsid w:val="009B0E20"/>
    <w:rsid w:val="009B64BA"/>
    <w:rsid w:val="009C5FFC"/>
    <w:rsid w:val="009C6045"/>
    <w:rsid w:val="009D7511"/>
    <w:rsid w:val="009E47E3"/>
    <w:rsid w:val="009E63B8"/>
    <w:rsid w:val="009F3F6D"/>
    <w:rsid w:val="00A124E8"/>
    <w:rsid w:val="00A150B9"/>
    <w:rsid w:val="00A219EE"/>
    <w:rsid w:val="00A27276"/>
    <w:rsid w:val="00A3248D"/>
    <w:rsid w:val="00A34CD7"/>
    <w:rsid w:val="00A3691B"/>
    <w:rsid w:val="00A4333A"/>
    <w:rsid w:val="00A453E4"/>
    <w:rsid w:val="00A45FD8"/>
    <w:rsid w:val="00A620ED"/>
    <w:rsid w:val="00A64310"/>
    <w:rsid w:val="00A6652B"/>
    <w:rsid w:val="00A71736"/>
    <w:rsid w:val="00A84827"/>
    <w:rsid w:val="00A9540E"/>
    <w:rsid w:val="00A95FD6"/>
    <w:rsid w:val="00AB1ADE"/>
    <w:rsid w:val="00AC1B41"/>
    <w:rsid w:val="00AC7206"/>
    <w:rsid w:val="00AD0ABF"/>
    <w:rsid w:val="00AD27BE"/>
    <w:rsid w:val="00AD2DDE"/>
    <w:rsid w:val="00AD398B"/>
    <w:rsid w:val="00AE03E3"/>
    <w:rsid w:val="00AE31C5"/>
    <w:rsid w:val="00AE7027"/>
    <w:rsid w:val="00AF6776"/>
    <w:rsid w:val="00B013A5"/>
    <w:rsid w:val="00B02449"/>
    <w:rsid w:val="00B039CB"/>
    <w:rsid w:val="00B12FC0"/>
    <w:rsid w:val="00B16B99"/>
    <w:rsid w:val="00B23073"/>
    <w:rsid w:val="00B24C42"/>
    <w:rsid w:val="00B25F6F"/>
    <w:rsid w:val="00B26D7F"/>
    <w:rsid w:val="00B3145B"/>
    <w:rsid w:val="00B31900"/>
    <w:rsid w:val="00B337B8"/>
    <w:rsid w:val="00B33C7D"/>
    <w:rsid w:val="00B33F1B"/>
    <w:rsid w:val="00B41F38"/>
    <w:rsid w:val="00B45A9C"/>
    <w:rsid w:val="00B60221"/>
    <w:rsid w:val="00B807E3"/>
    <w:rsid w:val="00B922A1"/>
    <w:rsid w:val="00B93823"/>
    <w:rsid w:val="00B945EE"/>
    <w:rsid w:val="00B96BC8"/>
    <w:rsid w:val="00B9794B"/>
    <w:rsid w:val="00BA6DB4"/>
    <w:rsid w:val="00BB6D1A"/>
    <w:rsid w:val="00BB7604"/>
    <w:rsid w:val="00BB782E"/>
    <w:rsid w:val="00BC5612"/>
    <w:rsid w:val="00BD6314"/>
    <w:rsid w:val="00BE018E"/>
    <w:rsid w:val="00BF3FEC"/>
    <w:rsid w:val="00BF7DAB"/>
    <w:rsid w:val="00C00415"/>
    <w:rsid w:val="00C11349"/>
    <w:rsid w:val="00C1293B"/>
    <w:rsid w:val="00C12CF6"/>
    <w:rsid w:val="00C33513"/>
    <w:rsid w:val="00C3504A"/>
    <w:rsid w:val="00C4327F"/>
    <w:rsid w:val="00C44C9B"/>
    <w:rsid w:val="00C50E85"/>
    <w:rsid w:val="00C54CD2"/>
    <w:rsid w:val="00C5641D"/>
    <w:rsid w:val="00C65FB1"/>
    <w:rsid w:val="00C7144A"/>
    <w:rsid w:val="00C715FB"/>
    <w:rsid w:val="00C734F4"/>
    <w:rsid w:val="00C73E92"/>
    <w:rsid w:val="00C73EC2"/>
    <w:rsid w:val="00C7506B"/>
    <w:rsid w:val="00C7765F"/>
    <w:rsid w:val="00C815FF"/>
    <w:rsid w:val="00C8418C"/>
    <w:rsid w:val="00C8455C"/>
    <w:rsid w:val="00C95E9D"/>
    <w:rsid w:val="00CA2AE7"/>
    <w:rsid w:val="00CB5133"/>
    <w:rsid w:val="00CC39DF"/>
    <w:rsid w:val="00CD1898"/>
    <w:rsid w:val="00CD7A7A"/>
    <w:rsid w:val="00CF0D7A"/>
    <w:rsid w:val="00CF621D"/>
    <w:rsid w:val="00D02FB1"/>
    <w:rsid w:val="00D048AD"/>
    <w:rsid w:val="00D05E04"/>
    <w:rsid w:val="00D262D3"/>
    <w:rsid w:val="00D320D3"/>
    <w:rsid w:val="00D34D75"/>
    <w:rsid w:val="00D34E2F"/>
    <w:rsid w:val="00D366EF"/>
    <w:rsid w:val="00D676E9"/>
    <w:rsid w:val="00D71BD2"/>
    <w:rsid w:val="00D97C0B"/>
    <w:rsid w:val="00DA5ADB"/>
    <w:rsid w:val="00DC0203"/>
    <w:rsid w:val="00DC385B"/>
    <w:rsid w:val="00DC6644"/>
    <w:rsid w:val="00DD031F"/>
    <w:rsid w:val="00DE2213"/>
    <w:rsid w:val="00DE606E"/>
    <w:rsid w:val="00E01E58"/>
    <w:rsid w:val="00E075A4"/>
    <w:rsid w:val="00E24475"/>
    <w:rsid w:val="00E257C0"/>
    <w:rsid w:val="00E318E5"/>
    <w:rsid w:val="00E369B4"/>
    <w:rsid w:val="00E37744"/>
    <w:rsid w:val="00E56FAD"/>
    <w:rsid w:val="00E57D6B"/>
    <w:rsid w:val="00E75B34"/>
    <w:rsid w:val="00E8278B"/>
    <w:rsid w:val="00E91535"/>
    <w:rsid w:val="00E93424"/>
    <w:rsid w:val="00E9755B"/>
    <w:rsid w:val="00E97716"/>
    <w:rsid w:val="00EA0E03"/>
    <w:rsid w:val="00EA1FAD"/>
    <w:rsid w:val="00EA4A36"/>
    <w:rsid w:val="00EB08A1"/>
    <w:rsid w:val="00EE701C"/>
    <w:rsid w:val="00F001E1"/>
    <w:rsid w:val="00F041CF"/>
    <w:rsid w:val="00F05B3F"/>
    <w:rsid w:val="00F0711A"/>
    <w:rsid w:val="00F150EE"/>
    <w:rsid w:val="00F3135D"/>
    <w:rsid w:val="00F33398"/>
    <w:rsid w:val="00F45161"/>
    <w:rsid w:val="00F56851"/>
    <w:rsid w:val="00F64E3E"/>
    <w:rsid w:val="00F72DD2"/>
    <w:rsid w:val="00F9218B"/>
    <w:rsid w:val="00F94AFA"/>
    <w:rsid w:val="00F94B93"/>
    <w:rsid w:val="00F96696"/>
    <w:rsid w:val="00FA7192"/>
    <w:rsid w:val="00FB1A00"/>
    <w:rsid w:val="00FC4043"/>
    <w:rsid w:val="00FD3C6C"/>
    <w:rsid w:val="00FE041B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610F"/>
  <w15:docId w15:val="{0E88B755-650B-486A-8C57-9B8709F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5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5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5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6E"/>
  </w:style>
  <w:style w:type="paragraph" w:styleId="Footer">
    <w:name w:val="footer"/>
    <w:basedOn w:val="Normal"/>
    <w:link w:val="FooterChar"/>
    <w:uiPriority w:val="99"/>
    <w:unhideWhenUsed/>
    <w:rsid w:val="00DE6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6E"/>
  </w:style>
  <w:style w:type="character" w:styleId="LineNumber">
    <w:name w:val="line number"/>
    <w:basedOn w:val="DefaultParagraphFont"/>
    <w:uiPriority w:val="99"/>
    <w:semiHidden/>
    <w:unhideWhenUsed/>
    <w:rsid w:val="00FF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289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082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788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382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425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sg4/resources/improving-supportive-and-palliative-care-for-adults-with-cancer-pdf-7733750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liverpool.ac.uk/project-ares/preventingpts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 Davies</dc:creator>
  <cp:lastModifiedBy>Cherry, Gemma</cp:lastModifiedBy>
  <cp:revision>3</cp:revision>
  <dcterms:created xsi:type="dcterms:W3CDTF">2020-06-09T16:17:00Z</dcterms:created>
  <dcterms:modified xsi:type="dcterms:W3CDTF">2020-06-09T16:20:00Z</dcterms:modified>
</cp:coreProperties>
</file>