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1964" w14:textId="5B5A8712" w:rsidR="00F77185" w:rsidRPr="00FD6834" w:rsidRDefault="00B10163">
      <w:pPr>
        <w:rPr>
          <w:b/>
        </w:rPr>
      </w:pPr>
      <w:r w:rsidRPr="00F65188">
        <w:rPr>
          <w:b/>
        </w:rPr>
        <w:t xml:space="preserve">Sjogren’s syndrome - </w:t>
      </w:r>
      <w:r w:rsidR="004D0441" w:rsidRPr="00F65188">
        <w:rPr>
          <w:b/>
        </w:rPr>
        <w:t>A</w:t>
      </w:r>
      <w:r w:rsidR="004F6A2C" w:rsidRPr="00F65188">
        <w:rPr>
          <w:b/>
        </w:rPr>
        <w:t xml:space="preserve"> retrospective service evaluation of diagnosis</w:t>
      </w:r>
      <w:r w:rsidRPr="00F65188">
        <w:rPr>
          <w:b/>
        </w:rPr>
        <w:t xml:space="preserve"> and management</w:t>
      </w:r>
      <w:r w:rsidR="0072252F" w:rsidRPr="00F65188">
        <w:rPr>
          <w:b/>
        </w:rPr>
        <w:t xml:space="preserve"> </w:t>
      </w:r>
      <w:r w:rsidR="004F6A2C" w:rsidRPr="00F65188">
        <w:rPr>
          <w:b/>
        </w:rPr>
        <w:t xml:space="preserve">in </w:t>
      </w:r>
      <w:r w:rsidRPr="00F65188">
        <w:rPr>
          <w:b/>
        </w:rPr>
        <w:t xml:space="preserve">paediatric </w:t>
      </w:r>
      <w:r w:rsidR="004F6A2C" w:rsidRPr="00F65188">
        <w:rPr>
          <w:b/>
        </w:rPr>
        <w:t xml:space="preserve">patients </w:t>
      </w:r>
    </w:p>
    <w:p w14:paraId="015AE06E" w14:textId="77777777" w:rsidR="004F6A2C" w:rsidRPr="00246B11" w:rsidRDefault="004F6A2C">
      <w:pPr>
        <w:rPr>
          <w:vertAlign w:val="superscript"/>
        </w:rPr>
      </w:pPr>
    </w:p>
    <w:p w14:paraId="53B3D2A9" w14:textId="6D333D99" w:rsidR="00107084" w:rsidRPr="007741AF" w:rsidRDefault="007F4CFB" w:rsidP="00107084">
      <w:pPr>
        <w:rPr>
          <w:rFonts w:eastAsia="Times New Roman"/>
          <w:vertAlign w:val="superscript"/>
        </w:rPr>
      </w:pPr>
      <w:r w:rsidRPr="007741AF">
        <w:t>Rosie Close</w:t>
      </w:r>
      <w:r w:rsidR="00610832" w:rsidRPr="007741AF">
        <w:rPr>
          <w:vertAlign w:val="superscript"/>
        </w:rPr>
        <w:t>1</w:t>
      </w:r>
      <w:r w:rsidRPr="007741AF">
        <w:t xml:space="preserve">, </w:t>
      </w:r>
      <w:r w:rsidRPr="00F2740F">
        <w:rPr>
          <w:rFonts w:eastAsia="Times New Roman"/>
          <w:color w:val="212121"/>
          <w:shd w:val="clear" w:color="auto" w:fill="FFFFFF"/>
        </w:rPr>
        <w:t>Aishwarya Lant</w:t>
      </w:r>
      <w:r w:rsidR="00610832" w:rsidRPr="007741AF">
        <w:rPr>
          <w:rFonts w:eastAsia="Times New Roman"/>
          <w:color w:val="212121"/>
          <w:shd w:val="clear" w:color="auto" w:fill="FFFFFF"/>
          <w:vertAlign w:val="superscript"/>
        </w:rPr>
        <w:t>2</w:t>
      </w:r>
      <w:r w:rsidRPr="007741AF">
        <w:rPr>
          <w:rFonts w:eastAsia="Times New Roman"/>
          <w:color w:val="212121"/>
          <w:shd w:val="clear" w:color="auto" w:fill="FFFFFF"/>
        </w:rPr>
        <w:t>,</w:t>
      </w:r>
      <w:r w:rsidRPr="007741AF">
        <w:t xml:space="preserve"> </w:t>
      </w:r>
      <w:r w:rsidRPr="00F2740F">
        <w:rPr>
          <w:rFonts w:eastAsia="Times New Roman"/>
          <w:color w:val="212121"/>
          <w:shd w:val="clear" w:color="auto" w:fill="FFFFFF"/>
        </w:rPr>
        <w:t>Eve Smith</w:t>
      </w:r>
      <w:r w:rsidR="00610832" w:rsidRPr="007741AF">
        <w:rPr>
          <w:rFonts w:eastAsia="Times New Roman"/>
          <w:color w:val="212121"/>
          <w:shd w:val="clear" w:color="auto" w:fill="FFFFFF"/>
          <w:vertAlign w:val="superscript"/>
        </w:rPr>
        <w:t>2</w:t>
      </w:r>
      <w:r w:rsidRPr="007741AF">
        <w:t xml:space="preserve">, </w:t>
      </w:r>
      <w:r w:rsidR="00D26034" w:rsidRPr="007741AF">
        <w:t xml:space="preserve">Catriona </w:t>
      </w:r>
      <w:r w:rsidR="00130B5F" w:rsidRPr="007741AF">
        <w:t xml:space="preserve">M. </w:t>
      </w:r>
      <w:r w:rsidR="00D26034" w:rsidRPr="007741AF">
        <w:t>Anderson</w:t>
      </w:r>
      <w:r w:rsidR="00610832" w:rsidRPr="007741AF">
        <w:rPr>
          <w:vertAlign w:val="superscript"/>
        </w:rPr>
        <w:t>3</w:t>
      </w:r>
      <w:r w:rsidR="00D26034" w:rsidRPr="007741AF">
        <w:t xml:space="preserve">, </w:t>
      </w:r>
      <w:r w:rsidR="00130B5F" w:rsidRPr="007741AF">
        <w:t>Samundeeswari Deepak</w:t>
      </w:r>
      <w:r w:rsidR="00D26034" w:rsidRPr="007741AF">
        <w:rPr>
          <w:rFonts w:eastAsia="Times New Roman"/>
          <w:color w:val="000000"/>
          <w:shd w:val="clear" w:color="auto" w:fill="FFFFFF"/>
        </w:rPr>
        <w:t xml:space="preserve"> </w:t>
      </w:r>
      <w:r w:rsidR="00610832" w:rsidRPr="007741AF">
        <w:rPr>
          <w:rFonts w:eastAsia="Times New Roman"/>
          <w:color w:val="000000"/>
          <w:shd w:val="clear" w:color="auto" w:fill="FFFFFF"/>
          <w:vertAlign w:val="superscript"/>
        </w:rPr>
        <w:t>4</w:t>
      </w:r>
      <w:r w:rsidR="00610832" w:rsidRPr="007741AF">
        <w:rPr>
          <w:rFonts w:eastAsia="Times New Roman"/>
          <w:color w:val="000000"/>
          <w:shd w:val="clear" w:color="auto" w:fill="FFFFFF"/>
        </w:rPr>
        <w:t xml:space="preserve">, </w:t>
      </w:r>
      <w:r w:rsidR="00130B5F" w:rsidRPr="007741AF">
        <w:rPr>
          <w:rFonts w:eastAsia="Times New Roman"/>
          <w:color w:val="000000"/>
          <w:shd w:val="clear" w:color="auto" w:fill="FFFFFF"/>
        </w:rPr>
        <w:t xml:space="preserve">Rebecca </w:t>
      </w:r>
      <w:r w:rsidR="00D26034" w:rsidRPr="007741AF">
        <w:rPr>
          <w:rFonts w:eastAsia="Times New Roman"/>
          <w:color w:val="000000"/>
          <w:shd w:val="clear" w:color="auto" w:fill="FFFFFF"/>
        </w:rPr>
        <w:t>Foster</w:t>
      </w:r>
      <w:r w:rsidR="00610832" w:rsidRPr="007741AF">
        <w:rPr>
          <w:rFonts w:eastAsia="Times New Roman"/>
          <w:color w:val="000000"/>
          <w:shd w:val="clear" w:color="auto" w:fill="FFFFFF"/>
        </w:rPr>
        <w:t xml:space="preserve"> </w:t>
      </w:r>
      <w:r w:rsidR="00610832" w:rsidRPr="007741AF">
        <w:rPr>
          <w:rFonts w:eastAsia="Times New Roman"/>
          <w:color w:val="000000"/>
          <w:shd w:val="clear" w:color="auto" w:fill="FFFFFF"/>
          <w:vertAlign w:val="superscript"/>
        </w:rPr>
        <w:t>4</w:t>
      </w:r>
      <w:r w:rsidR="00D26034" w:rsidRPr="007741AF">
        <w:rPr>
          <w:rFonts w:eastAsia="Times New Roman"/>
          <w:color w:val="000000"/>
          <w:shd w:val="clear" w:color="auto" w:fill="FFFFFF"/>
        </w:rPr>
        <w:t xml:space="preserve">, </w:t>
      </w:r>
      <w:r w:rsidR="00246B11" w:rsidRPr="007741AF">
        <w:rPr>
          <w:rFonts w:eastAsia="Times New Roman"/>
          <w:color w:val="000000"/>
          <w:shd w:val="clear" w:color="auto" w:fill="FFFFFF"/>
        </w:rPr>
        <w:t xml:space="preserve"> Kirsty Haslam</w:t>
      </w:r>
      <w:r w:rsidR="00610832" w:rsidRPr="007741AF">
        <w:rPr>
          <w:rFonts w:eastAsia="Times New Roman"/>
          <w:color w:val="000000"/>
          <w:shd w:val="clear" w:color="auto" w:fill="FFFFFF"/>
          <w:vertAlign w:val="superscript"/>
        </w:rPr>
        <w:t>5</w:t>
      </w:r>
      <w:r w:rsidR="00246B11" w:rsidRPr="007741AF">
        <w:rPr>
          <w:rFonts w:eastAsia="Times New Roman"/>
          <w:color w:val="000000"/>
          <w:shd w:val="clear" w:color="auto" w:fill="FFFFFF"/>
        </w:rPr>
        <w:t>, Lisa Bray</w:t>
      </w:r>
      <w:r w:rsidR="00610832" w:rsidRPr="007741AF">
        <w:rPr>
          <w:rFonts w:eastAsia="Times New Roman"/>
          <w:color w:val="000000"/>
          <w:shd w:val="clear" w:color="auto" w:fill="FFFFFF"/>
          <w:vertAlign w:val="superscript"/>
        </w:rPr>
        <w:t>6</w:t>
      </w:r>
      <w:r w:rsidR="00246B11" w:rsidRPr="007741AF">
        <w:rPr>
          <w:rFonts w:eastAsia="Times New Roman"/>
          <w:color w:val="000000"/>
          <w:shd w:val="clear" w:color="auto" w:fill="FFFFFF"/>
        </w:rPr>
        <w:t>, Pam Dawson</w:t>
      </w:r>
      <w:r w:rsidR="00610832" w:rsidRPr="007741AF">
        <w:rPr>
          <w:rFonts w:eastAsia="Times New Roman"/>
          <w:color w:val="000000"/>
          <w:shd w:val="clear" w:color="auto" w:fill="FFFFFF"/>
          <w:vertAlign w:val="superscript"/>
        </w:rPr>
        <w:t>7</w:t>
      </w:r>
      <w:r w:rsidR="00246B11" w:rsidRPr="007741AF">
        <w:rPr>
          <w:rFonts w:eastAsia="Times New Roman"/>
          <w:color w:val="000000"/>
          <w:shd w:val="clear" w:color="auto" w:fill="FFFFFF"/>
        </w:rPr>
        <w:t xml:space="preserve">, </w:t>
      </w:r>
      <w:r w:rsidR="00107084" w:rsidRPr="007741AF">
        <w:rPr>
          <w:rFonts w:eastAsia="Times New Roman"/>
          <w:color w:val="212121"/>
          <w:shd w:val="clear" w:color="auto" w:fill="FFFFFF"/>
        </w:rPr>
        <w:t>Chandrika Bhat</w:t>
      </w:r>
      <w:r w:rsidR="00107084" w:rsidRPr="007741AF">
        <w:rPr>
          <w:rFonts w:eastAsia="Times New Roman"/>
          <w:color w:val="212121"/>
          <w:shd w:val="clear" w:color="auto" w:fill="FFFFFF"/>
          <w:vertAlign w:val="superscript"/>
        </w:rPr>
        <w:t>8</w:t>
      </w:r>
    </w:p>
    <w:p w14:paraId="70706E98" w14:textId="6A2835BE" w:rsidR="007F4CFB" w:rsidRPr="00F2740F" w:rsidRDefault="007F4CFB" w:rsidP="007F4CFB">
      <w:pPr>
        <w:rPr>
          <w:rFonts w:eastAsia="Times New Roman"/>
          <w:vertAlign w:val="superscript"/>
        </w:rPr>
      </w:pPr>
      <w:r w:rsidRPr="00F2740F">
        <w:rPr>
          <w:rFonts w:eastAsia="Times New Roman"/>
          <w:color w:val="212121"/>
          <w:shd w:val="clear" w:color="auto" w:fill="FFFFFF"/>
        </w:rPr>
        <w:t>Flora McErlane</w:t>
      </w:r>
      <w:r w:rsidR="00D26034" w:rsidRPr="007741AF">
        <w:rPr>
          <w:rFonts w:eastAsia="Times New Roman"/>
          <w:color w:val="212121"/>
          <w:shd w:val="clear" w:color="auto" w:fill="FFFFFF"/>
          <w:vertAlign w:val="superscript"/>
        </w:rPr>
        <w:t xml:space="preserve"> </w:t>
      </w:r>
      <w:r w:rsidR="00107084" w:rsidRPr="007741AF">
        <w:rPr>
          <w:rFonts w:eastAsia="Times New Roman"/>
          <w:color w:val="212121"/>
          <w:shd w:val="clear" w:color="auto" w:fill="FFFFFF"/>
          <w:vertAlign w:val="superscript"/>
        </w:rPr>
        <w:t>9</w:t>
      </w:r>
    </w:p>
    <w:p w14:paraId="27DD7256" w14:textId="77777777" w:rsidR="001C6944" w:rsidRDefault="001C6944"/>
    <w:p w14:paraId="4059A3EF" w14:textId="7C0A23B7" w:rsidR="00610832" w:rsidRDefault="00610832" w:rsidP="00610832">
      <w:r>
        <w:rPr>
          <w:vertAlign w:val="superscript"/>
        </w:rPr>
        <w:t xml:space="preserve">1 </w:t>
      </w:r>
      <w:r>
        <w:t>Paediatric Rheumatology, Addenbrooke’s Hospital, Cambridge, UK</w:t>
      </w:r>
    </w:p>
    <w:p w14:paraId="5F979F4D" w14:textId="34EBBFE9" w:rsidR="001B633D" w:rsidRDefault="001B633D" w:rsidP="00610832">
      <w:r>
        <w:rPr>
          <w:vertAlign w:val="superscript"/>
        </w:rPr>
        <w:t>2</w:t>
      </w:r>
      <w:r>
        <w:t xml:space="preserve"> Paediatric Rheumatology, Alder Hey Children’s Hospital, Liverpool, UK</w:t>
      </w:r>
    </w:p>
    <w:p w14:paraId="37AFF5F2" w14:textId="532E278F" w:rsidR="001B633D" w:rsidRPr="00610832" w:rsidRDefault="001B633D" w:rsidP="00610832">
      <w:r>
        <w:rPr>
          <w:vertAlign w:val="superscript"/>
        </w:rPr>
        <w:t>3</w:t>
      </w:r>
      <w:r>
        <w:t xml:space="preserve"> Paediatric Rheumatology, Royal Hospital for Children, Glasgow, UK</w:t>
      </w:r>
    </w:p>
    <w:p w14:paraId="17AA80FD" w14:textId="0323319F" w:rsidR="001B633D" w:rsidRDefault="001B633D" w:rsidP="001B633D">
      <w:r>
        <w:rPr>
          <w:vertAlign w:val="superscript"/>
        </w:rPr>
        <w:t xml:space="preserve">4 </w:t>
      </w:r>
      <w:r>
        <w:t>Paediatric Rheumatology, Nottingham Children’s Hospital, Nottingham, UK</w:t>
      </w:r>
    </w:p>
    <w:p w14:paraId="77C7BF72" w14:textId="31067138" w:rsidR="001B633D" w:rsidRDefault="001B633D" w:rsidP="001B633D">
      <w:r w:rsidRPr="001B633D">
        <w:rPr>
          <w:vertAlign w:val="superscript"/>
        </w:rPr>
        <w:t>5</w:t>
      </w:r>
      <w:r>
        <w:t xml:space="preserve"> Paediatric Rheumatology, Bradford </w:t>
      </w:r>
      <w:r w:rsidR="00725D92">
        <w:t>Royal Infirmary, West Yorkshire, UK</w:t>
      </w:r>
    </w:p>
    <w:p w14:paraId="47145F1D" w14:textId="010D6611" w:rsidR="00817B82" w:rsidRDefault="00817B82" w:rsidP="00817B82">
      <w:r>
        <w:rPr>
          <w:vertAlign w:val="superscript"/>
        </w:rPr>
        <w:t xml:space="preserve">6 </w:t>
      </w:r>
      <w:r>
        <w:t>Paediatric Rheumatology, Southampton</w:t>
      </w:r>
      <w:r w:rsidR="00354389">
        <w:t xml:space="preserve"> Children’s Hospital, Southampton, UK</w:t>
      </w:r>
    </w:p>
    <w:p w14:paraId="2BBA5DC6" w14:textId="24CF4A00" w:rsidR="00817B82" w:rsidRPr="00817B82" w:rsidRDefault="00817B82" w:rsidP="001B633D">
      <w:r w:rsidRPr="00817B82">
        <w:rPr>
          <w:vertAlign w:val="superscript"/>
        </w:rPr>
        <w:t>7</w:t>
      </w:r>
      <w:r w:rsidR="00B26199">
        <w:rPr>
          <w:vertAlign w:val="superscript"/>
        </w:rPr>
        <w:t xml:space="preserve"> </w:t>
      </w:r>
      <w:r>
        <w:t>Paediatric Rheumatology, Birmingham</w:t>
      </w:r>
      <w:r w:rsidR="008941D3">
        <w:t>’s Children’s Hospital, Birmingham, UK</w:t>
      </w:r>
    </w:p>
    <w:p w14:paraId="051AE5E8" w14:textId="77777777" w:rsidR="00B26199" w:rsidRDefault="00817B82" w:rsidP="001B633D">
      <w:r w:rsidRPr="00817B82">
        <w:rPr>
          <w:vertAlign w:val="superscript"/>
        </w:rPr>
        <w:t>8</w:t>
      </w:r>
      <w:r>
        <w:t xml:space="preserve"> Paediatric Rheumatology, Bristol Royal Hospital for Children, Bristol, UK</w:t>
      </w:r>
      <w:r w:rsidR="00B26199">
        <w:t xml:space="preserve"> </w:t>
      </w:r>
    </w:p>
    <w:p w14:paraId="67480A86" w14:textId="7A7887FE" w:rsidR="001B633D" w:rsidRPr="000C6DEA" w:rsidRDefault="00B26199" w:rsidP="001B633D">
      <w:r w:rsidRPr="00817B82">
        <w:rPr>
          <w:vertAlign w:val="superscript"/>
        </w:rPr>
        <w:t>9</w:t>
      </w:r>
      <w:r>
        <w:rPr>
          <w:vertAlign w:val="superscript"/>
        </w:rPr>
        <w:t xml:space="preserve"> </w:t>
      </w:r>
      <w:r w:rsidR="001B633D">
        <w:t>Paediatric Rheumatology, Great North Children’s Hospital, Newcastle upon Tyne, UK</w:t>
      </w:r>
    </w:p>
    <w:p w14:paraId="1F7792A6" w14:textId="77777777" w:rsidR="001B633D" w:rsidRPr="00F65188" w:rsidRDefault="001B633D" w:rsidP="001B633D">
      <w:pPr>
        <w:rPr>
          <w:color w:val="0563C1" w:themeColor="hyperlink"/>
          <w:u w:val="single"/>
        </w:rPr>
      </w:pPr>
    </w:p>
    <w:p w14:paraId="7F5287B1" w14:textId="448D5519" w:rsidR="00CD02A6" w:rsidRPr="00450225" w:rsidRDefault="00550634" w:rsidP="001B633D">
      <w:pPr>
        <w:rPr>
          <w:rStyle w:val="Hyperlink"/>
          <w:color w:val="000000" w:themeColor="text1"/>
          <w:u w:val="none"/>
        </w:rPr>
      </w:pPr>
      <w:hyperlink r:id="rId7" w:history="1">
        <w:r w:rsidR="001B633D" w:rsidRPr="00450225">
          <w:rPr>
            <w:rStyle w:val="Hyperlink"/>
            <w:color w:val="000000" w:themeColor="text1"/>
            <w:u w:val="none"/>
          </w:rPr>
          <w:t>rosiejclose@gmail.com</w:t>
        </w:r>
      </w:hyperlink>
    </w:p>
    <w:p w14:paraId="0CB69228" w14:textId="7D067160" w:rsidR="001B633D" w:rsidRPr="00450225" w:rsidRDefault="00CD02A6" w:rsidP="00A62D8D">
      <w:pPr>
        <w:rPr>
          <w:color w:val="000000" w:themeColor="text1"/>
        </w:rPr>
      </w:pPr>
      <w:r w:rsidRPr="00450225">
        <w:rPr>
          <w:color w:val="000000" w:themeColor="text1"/>
        </w:rPr>
        <w:t>aishlant@gmail.com</w:t>
      </w:r>
    </w:p>
    <w:p w14:paraId="76B3D34D" w14:textId="7B387325" w:rsidR="009B25BE" w:rsidRPr="00450225" w:rsidRDefault="009B25BE" w:rsidP="00A62D8D">
      <w:pPr>
        <w:rPr>
          <w:rFonts w:eastAsia="Times New Roman"/>
          <w:color w:val="000000" w:themeColor="text1"/>
        </w:rPr>
      </w:pPr>
      <w:r w:rsidRPr="00450225">
        <w:rPr>
          <w:rStyle w:val="bidi"/>
          <w:rFonts w:eastAsia="Times New Roman"/>
          <w:color w:val="000000" w:themeColor="text1"/>
        </w:rPr>
        <w:t>E.</w:t>
      </w:r>
      <w:r w:rsidRPr="00450225">
        <w:rPr>
          <w:rStyle w:val="highlight"/>
          <w:rFonts w:eastAsia="Times New Roman"/>
          <w:color w:val="000000" w:themeColor="text1"/>
        </w:rPr>
        <w:t>Smith</w:t>
      </w:r>
      <w:r w:rsidRPr="00450225">
        <w:rPr>
          <w:rStyle w:val="bidi"/>
          <w:rFonts w:eastAsia="Times New Roman"/>
          <w:color w:val="000000" w:themeColor="text1"/>
        </w:rPr>
        <w:t>8@liverpool.ac.uk</w:t>
      </w:r>
    </w:p>
    <w:p w14:paraId="6D4EE8E7" w14:textId="3FA65BA3" w:rsidR="001B633D" w:rsidRPr="00450225" w:rsidRDefault="00550634" w:rsidP="00A62D8D">
      <w:pPr>
        <w:rPr>
          <w:color w:val="000000" w:themeColor="text1"/>
        </w:rPr>
      </w:pPr>
      <w:hyperlink r:id="rId8" w:history="1">
        <w:r w:rsidR="001B633D" w:rsidRPr="00450225">
          <w:rPr>
            <w:rStyle w:val="Hyperlink"/>
            <w:color w:val="000000" w:themeColor="text1"/>
            <w:u w:val="none"/>
          </w:rPr>
          <w:t>catrionaanderson2@nhs.net</w:t>
        </w:r>
      </w:hyperlink>
    </w:p>
    <w:p w14:paraId="55062CD7" w14:textId="6C16462B" w:rsidR="00720EB1" w:rsidRPr="00450225" w:rsidRDefault="00550634" w:rsidP="001B633D">
      <w:pPr>
        <w:rPr>
          <w:rStyle w:val="Hyperlink"/>
          <w:color w:val="000000" w:themeColor="text1"/>
          <w:u w:val="none"/>
        </w:rPr>
      </w:pPr>
      <w:hyperlink r:id="rId9" w:history="1">
        <w:r w:rsidR="001B633D" w:rsidRPr="00450225">
          <w:rPr>
            <w:rStyle w:val="Hyperlink"/>
            <w:color w:val="000000" w:themeColor="text1"/>
            <w:u w:val="none"/>
          </w:rPr>
          <w:t>samdeepak99@gmail.com</w:t>
        </w:r>
      </w:hyperlink>
    </w:p>
    <w:p w14:paraId="5F32421D" w14:textId="073EFC55" w:rsidR="00725D92" w:rsidRPr="00450225" w:rsidRDefault="00550634" w:rsidP="001B633D">
      <w:pPr>
        <w:rPr>
          <w:rStyle w:val="rpc41"/>
          <w:rFonts w:eastAsia="Times New Roman"/>
          <w:color w:val="000000" w:themeColor="text1"/>
        </w:rPr>
      </w:pPr>
      <w:hyperlink r:id="rId10" w:history="1">
        <w:r w:rsidR="00450225" w:rsidRPr="00450225">
          <w:rPr>
            <w:rStyle w:val="Hyperlink"/>
            <w:rFonts w:eastAsia="Times New Roman"/>
            <w:color w:val="000000" w:themeColor="text1"/>
            <w:u w:val="none"/>
          </w:rPr>
          <w:t>Rebecca.Foster3@nuh.nhs.uk</w:t>
        </w:r>
      </w:hyperlink>
    </w:p>
    <w:p w14:paraId="030506D7" w14:textId="1662FD1C" w:rsidR="00450225" w:rsidRDefault="00550634" w:rsidP="001B633D">
      <w:pPr>
        <w:rPr>
          <w:rFonts w:eastAsia="Times New Roman"/>
          <w:color w:val="000000" w:themeColor="text1"/>
          <w:shd w:val="clear" w:color="auto" w:fill="FFFFFF"/>
        </w:rPr>
      </w:pPr>
      <w:hyperlink r:id="rId11" w:tgtFrame="_blank" w:history="1">
        <w:r w:rsidR="00450225" w:rsidRPr="00450225">
          <w:rPr>
            <w:rFonts w:eastAsia="Times New Roman"/>
            <w:color w:val="000000" w:themeColor="text1"/>
            <w:shd w:val="clear" w:color="auto" w:fill="FFFFFF"/>
          </w:rPr>
          <w:t>kirsty.haslam@bthft.nhs.uk</w:t>
        </w:r>
      </w:hyperlink>
    </w:p>
    <w:p w14:paraId="2EFE66E2" w14:textId="0EE47ACC" w:rsidR="00B934DB" w:rsidRPr="00B70476" w:rsidRDefault="00B934DB" w:rsidP="001B633D">
      <w:pPr>
        <w:rPr>
          <w:rFonts w:eastAsia="Times New Roman"/>
          <w:color w:val="000000" w:themeColor="text1"/>
        </w:rPr>
      </w:pPr>
      <w:hyperlink r:id="rId12" w:history="1">
        <w:r w:rsidRPr="005A6FCF">
          <w:rPr>
            <w:rStyle w:val="Hyperlink"/>
            <w:rFonts w:eastAsia="Times New Roman"/>
            <w:color w:val="000000" w:themeColor="text1"/>
            <w:u w:val="none"/>
          </w:rPr>
          <w:t>lisa.bray@gosh.nhs.uk</w:t>
        </w:r>
      </w:hyperlink>
    </w:p>
    <w:p w14:paraId="377E24F3" w14:textId="534AABAE" w:rsidR="00AA1AD6" w:rsidRPr="00450225" w:rsidRDefault="00AA1AD6" w:rsidP="001B633D">
      <w:pPr>
        <w:rPr>
          <w:color w:val="000000" w:themeColor="text1"/>
        </w:rPr>
      </w:pPr>
      <w:r w:rsidRPr="00450225">
        <w:rPr>
          <w:color w:val="000000" w:themeColor="text1"/>
        </w:rPr>
        <w:t>pamdixon@doctors.org.uk</w:t>
      </w:r>
    </w:p>
    <w:p w14:paraId="5445CD1C" w14:textId="72A92034" w:rsidR="00286371" w:rsidRPr="009D1FFD" w:rsidRDefault="00286371" w:rsidP="00A62D8D">
      <w:pPr>
        <w:rPr>
          <w:rFonts w:eastAsia="Times New Roman"/>
          <w:color w:val="000000" w:themeColor="text1"/>
        </w:rPr>
      </w:pPr>
      <w:r w:rsidRPr="00B70476">
        <w:rPr>
          <w:rFonts w:eastAsia="Times New Roman"/>
          <w:color w:val="000000" w:themeColor="text1"/>
          <w:shd w:val="clear" w:color="auto" w:fill="FFFFFF"/>
        </w:rPr>
        <w:t>Chandrika.Bhat@UHBristol.nhs.uk</w:t>
      </w:r>
    </w:p>
    <w:p w14:paraId="7A6D7EE6" w14:textId="77777777" w:rsidR="001B633D" w:rsidRPr="00450225" w:rsidRDefault="00550634" w:rsidP="001B633D">
      <w:pPr>
        <w:outlineLvl w:val="0"/>
        <w:rPr>
          <w:rStyle w:val="Hyperlink"/>
          <w:color w:val="000000" w:themeColor="text1"/>
          <w:u w:val="none"/>
        </w:rPr>
      </w:pPr>
      <w:hyperlink r:id="rId13" w:history="1">
        <w:r w:rsidR="001B633D" w:rsidRPr="00450225">
          <w:rPr>
            <w:rStyle w:val="Hyperlink"/>
            <w:color w:val="000000" w:themeColor="text1"/>
            <w:u w:val="none"/>
          </w:rPr>
          <w:t>Flora.McErlane@nuth.nhs.uk</w:t>
        </w:r>
      </w:hyperlink>
    </w:p>
    <w:p w14:paraId="1CB12B9D" w14:textId="77777777" w:rsidR="001C6944" w:rsidRPr="00F65188" w:rsidRDefault="001C6944"/>
    <w:p w14:paraId="44EC9827" w14:textId="67A751E4" w:rsidR="003076C2" w:rsidRPr="00F65188" w:rsidRDefault="003076C2" w:rsidP="00DE283A">
      <w:pPr>
        <w:outlineLvl w:val="0"/>
        <w:rPr>
          <w:b/>
        </w:rPr>
      </w:pPr>
      <w:r w:rsidRPr="00F65188">
        <w:rPr>
          <w:b/>
        </w:rPr>
        <w:t>Background</w:t>
      </w:r>
    </w:p>
    <w:p w14:paraId="2708B953" w14:textId="30ADD78B" w:rsidR="00DE0094" w:rsidRPr="00666FE9" w:rsidRDefault="00DE0094" w:rsidP="00666FE9">
      <w:pPr>
        <w:jc w:val="both"/>
        <w:rPr>
          <w:rFonts w:eastAsia="Times New Roman"/>
        </w:rPr>
      </w:pPr>
      <w:r w:rsidRPr="00F65188">
        <w:rPr>
          <w:rStyle w:val="ilfuvd"/>
          <w:rFonts w:eastAsia="Times New Roman"/>
          <w:bCs/>
        </w:rPr>
        <w:t xml:space="preserve">Sjogren's </w:t>
      </w:r>
      <w:r w:rsidR="00CC5FE1">
        <w:rPr>
          <w:rStyle w:val="ilfuvd"/>
          <w:rFonts w:eastAsia="Times New Roman"/>
          <w:bCs/>
        </w:rPr>
        <w:t>s</w:t>
      </w:r>
      <w:r w:rsidRPr="00F65188">
        <w:rPr>
          <w:rStyle w:val="ilfuvd"/>
          <w:rFonts w:eastAsia="Times New Roman"/>
          <w:bCs/>
        </w:rPr>
        <w:t>yndrome</w:t>
      </w:r>
      <w:r w:rsidR="008F7162">
        <w:rPr>
          <w:rFonts w:eastAsia="Times New Roman"/>
        </w:rPr>
        <w:t xml:space="preserve"> </w:t>
      </w:r>
      <w:r w:rsidRPr="00F65188">
        <w:t>is a</w:t>
      </w:r>
      <w:r w:rsidR="00666FE9">
        <w:t>n</w:t>
      </w:r>
      <w:r w:rsidRPr="00F65188">
        <w:t xml:space="preserve"> inflammatory disorder invo</w:t>
      </w:r>
      <w:r w:rsidR="00F42C6C">
        <w:t>lving the exocrine glands,</w:t>
      </w:r>
      <w:r w:rsidRPr="00F65188">
        <w:t xml:space="preserve"> characterised by dry eyes and mucosal s</w:t>
      </w:r>
      <w:r w:rsidR="00246B11">
        <w:t>urfaces, fatigue and arthralgia</w:t>
      </w:r>
      <w:r w:rsidRPr="00F65188">
        <w:t xml:space="preserve">. </w:t>
      </w:r>
      <w:r w:rsidR="00434C7D" w:rsidRPr="00F65188">
        <w:rPr>
          <w:rStyle w:val="ilfuvd"/>
          <w:rFonts w:eastAsia="Times New Roman"/>
          <w:bCs/>
        </w:rPr>
        <w:t>Sjogren's</w:t>
      </w:r>
      <w:r w:rsidR="008F7162">
        <w:t xml:space="preserve"> may occur in isolation (primary) or secondary to another autoimmune condition and </w:t>
      </w:r>
      <w:r w:rsidRPr="00F65188">
        <w:t xml:space="preserve">is </w:t>
      </w:r>
      <w:r w:rsidR="00434C7D">
        <w:t xml:space="preserve">considered </w:t>
      </w:r>
      <w:r w:rsidRPr="00F65188">
        <w:t>ra</w:t>
      </w:r>
      <w:r w:rsidR="00FD6834">
        <w:t>re in the paediatric population</w:t>
      </w:r>
      <w:r w:rsidR="00666FE9">
        <w:t xml:space="preserve"> (incidence and prevalence unknow</w:t>
      </w:r>
      <w:r w:rsidR="008F7162">
        <w:t>n</w:t>
      </w:r>
      <w:r w:rsidR="00666FE9">
        <w:t>)</w:t>
      </w:r>
      <w:r w:rsidRPr="00F65188">
        <w:t xml:space="preserve">. </w:t>
      </w:r>
    </w:p>
    <w:p w14:paraId="14BA70D5" w14:textId="77777777" w:rsidR="00DE0094" w:rsidRPr="00F65188" w:rsidRDefault="00DE0094" w:rsidP="00DE0094">
      <w:pPr>
        <w:pStyle w:val="ydp3aa549fexmsonormal"/>
        <w:spacing w:before="0" w:beforeAutospacing="0" w:after="0" w:afterAutospacing="0"/>
        <w:jc w:val="both"/>
        <w:rPr>
          <w:bCs/>
          <w:color w:val="212121"/>
        </w:rPr>
      </w:pPr>
    </w:p>
    <w:p w14:paraId="4F876063" w14:textId="4A6ECE04" w:rsidR="00DE0094" w:rsidRPr="00F65188" w:rsidRDefault="00CF6041" w:rsidP="00DE0094">
      <w:pPr>
        <w:jc w:val="both"/>
      </w:pPr>
      <w:r>
        <w:t xml:space="preserve">Anecdotal reports of differences in clinical presentation </w:t>
      </w:r>
      <w:r w:rsidR="00DE0094" w:rsidRPr="00F65188">
        <w:t xml:space="preserve">and absence of validated </w:t>
      </w:r>
      <w:r>
        <w:t xml:space="preserve">paediatric </w:t>
      </w:r>
      <w:r w:rsidR="00DE0094" w:rsidRPr="00F65188">
        <w:t xml:space="preserve">classification criteria </w:t>
      </w:r>
      <w:r>
        <w:t>render</w:t>
      </w:r>
      <w:r w:rsidR="00DE0094" w:rsidRPr="00F65188">
        <w:t xml:space="preserve"> reliable diagnosis challenging and optimal treatment pathways difficult to ascertain. </w:t>
      </w:r>
    </w:p>
    <w:p w14:paraId="61C40CDF" w14:textId="77777777" w:rsidR="002E7FC4" w:rsidRPr="00F65188" w:rsidRDefault="002E7FC4" w:rsidP="002E7FC4">
      <w:pPr>
        <w:jc w:val="both"/>
        <w:rPr>
          <w:i/>
        </w:rPr>
      </w:pPr>
    </w:p>
    <w:p w14:paraId="0EF736E4" w14:textId="4216E3B9" w:rsidR="00AA139A" w:rsidRPr="00F65188" w:rsidRDefault="00DE0094" w:rsidP="00AA139A">
      <w:pPr>
        <w:jc w:val="both"/>
      </w:pPr>
      <w:r w:rsidRPr="00AA139A">
        <w:t xml:space="preserve">The American-European </w:t>
      </w:r>
      <w:r w:rsidR="00E54EC4">
        <w:t>Consensus Group (AECG) criteria</w:t>
      </w:r>
      <w:r w:rsidRPr="00AA139A">
        <w:t xml:space="preserve"> are</w:t>
      </w:r>
      <w:r w:rsidR="00CC5FE1">
        <w:t xml:space="preserve"> considered</w:t>
      </w:r>
      <w:r w:rsidRPr="00AA139A">
        <w:t xml:space="preserve"> gold standard for diagnosis of primary Sjogren’s syndrome</w:t>
      </w:r>
      <w:r w:rsidR="00CC5FE1">
        <w:t xml:space="preserve"> in adults</w:t>
      </w:r>
      <w:r w:rsidRPr="00AA139A">
        <w:t xml:space="preserve">. </w:t>
      </w:r>
      <w:r w:rsidR="00CF6041">
        <w:t xml:space="preserve">A </w:t>
      </w:r>
      <w:r w:rsidR="00CC5FE1">
        <w:t xml:space="preserve">2017 </w:t>
      </w:r>
      <w:r w:rsidRPr="00AA139A">
        <w:t>BSR</w:t>
      </w:r>
      <w:r w:rsidR="00CF6041">
        <w:t xml:space="preserve"> Sjogren</w:t>
      </w:r>
      <w:r w:rsidR="00D8597F">
        <w:t>’</w:t>
      </w:r>
      <w:r w:rsidR="00CF6041">
        <w:t xml:space="preserve">s guideline recommends treating children </w:t>
      </w:r>
      <w:r w:rsidR="0016097C">
        <w:t>according to</w:t>
      </w:r>
      <w:r w:rsidR="00FC1267">
        <w:t xml:space="preserve"> </w:t>
      </w:r>
      <w:r w:rsidR="00CF6041">
        <w:t xml:space="preserve">the adult pathway. </w:t>
      </w:r>
    </w:p>
    <w:p w14:paraId="2A3D39A6" w14:textId="77777777" w:rsidR="004C53F7" w:rsidRPr="00F65188" w:rsidRDefault="004C53F7" w:rsidP="00DE0094">
      <w:pPr>
        <w:pStyle w:val="ydp3aa549fexmsonormal"/>
        <w:spacing w:before="0" w:beforeAutospacing="0" w:after="0" w:afterAutospacing="0"/>
        <w:jc w:val="both"/>
        <w:rPr>
          <w:bCs/>
          <w:color w:val="212121"/>
        </w:rPr>
      </w:pPr>
    </w:p>
    <w:p w14:paraId="6B93C4DA" w14:textId="11AC15D0" w:rsidR="00DE0094" w:rsidRPr="00F65188" w:rsidRDefault="00D8597F" w:rsidP="00DE0094">
      <w:pPr>
        <w:pStyle w:val="ydp3aa549fexmsonormal"/>
        <w:spacing w:before="0" w:beforeAutospacing="0" w:after="0" w:afterAutospacing="0"/>
        <w:jc w:val="both"/>
        <w:rPr>
          <w:color w:val="212121"/>
        </w:rPr>
      </w:pPr>
      <w:r>
        <w:rPr>
          <w:bCs/>
          <w:color w:val="212121"/>
        </w:rPr>
        <w:t xml:space="preserve">We report a multicentre service evaluation exploring </w:t>
      </w:r>
      <w:r w:rsidR="0016097C">
        <w:rPr>
          <w:bCs/>
          <w:color w:val="212121"/>
        </w:rPr>
        <w:t xml:space="preserve">the presentation and management of </w:t>
      </w:r>
      <w:r w:rsidR="00DE0094" w:rsidRPr="00F65188">
        <w:rPr>
          <w:bCs/>
          <w:color w:val="212121"/>
        </w:rPr>
        <w:t xml:space="preserve">children with Sjogren’s presenting to </w:t>
      </w:r>
      <w:r w:rsidR="0016097C">
        <w:rPr>
          <w:bCs/>
          <w:color w:val="212121"/>
        </w:rPr>
        <w:t xml:space="preserve">UK </w:t>
      </w:r>
      <w:r w:rsidR="00DE0094" w:rsidRPr="00F65188">
        <w:rPr>
          <w:bCs/>
          <w:color w:val="212121"/>
        </w:rPr>
        <w:t>paediatric rheumat</w:t>
      </w:r>
      <w:r w:rsidR="004C53F7" w:rsidRPr="00F65188">
        <w:rPr>
          <w:bCs/>
          <w:color w:val="212121"/>
        </w:rPr>
        <w:t>ology servi</w:t>
      </w:r>
      <w:r w:rsidR="0016097C">
        <w:rPr>
          <w:bCs/>
          <w:color w:val="212121"/>
        </w:rPr>
        <w:t>ces, with reference to</w:t>
      </w:r>
      <w:r w:rsidR="004C53F7" w:rsidRPr="00F65188">
        <w:rPr>
          <w:bCs/>
          <w:color w:val="212121"/>
        </w:rPr>
        <w:t xml:space="preserve"> </w:t>
      </w:r>
      <w:r w:rsidR="0016097C">
        <w:rPr>
          <w:bCs/>
          <w:color w:val="212121"/>
        </w:rPr>
        <w:t xml:space="preserve">existing </w:t>
      </w:r>
      <w:r w:rsidR="00DE0094" w:rsidRPr="00F65188">
        <w:rPr>
          <w:bCs/>
          <w:color w:val="212121"/>
        </w:rPr>
        <w:t>adult criteria.</w:t>
      </w:r>
      <w:r w:rsidR="00DE0094" w:rsidRPr="00F65188">
        <w:rPr>
          <w:color w:val="212121"/>
        </w:rPr>
        <w:t xml:space="preserve"> </w:t>
      </w:r>
    </w:p>
    <w:p w14:paraId="7E1C9AA1" w14:textId="77777777" w:rsidR="00DE0094" w:rsidRPr="00F65188" w:rsidRDefault="00DE0094">
      <w:pPr>
        <w:rPr>
          <w:b/>
        </w:rPr>
      </w:pPr>
    </w:p>
    <w:p w14:paraId="58D6AAF8" w14:textId="096B5E7E" w:rsidR="00C528C7" w:rsidRPr="00F65188" w:rsidRDefault="003076C2" w:rsidP="00246B11">
      <w:pPr>
        <w:outlineLvl w:val="0"/>
        <w:rPr>
          <w:b/>
        </w:rPr>
      </w:pPr>
      <w:r w:rsidRPr="00F65188">
        <w:rPr>
          <w:b/>
        </w:rPr>
        <w:t>Methods</w:t>
      </w:r>
    </w:p>
    <w:p w14:paraId="5D39F124" w14:textId="64FED424" w:rsidR="00C528C7" w:rsidRPr="00246B11" w:rsidRDefault="007374CB" w:rsidP="00246B11">
      <w:pPr>
        <w:jc w:val="both"/>
        <w:rPr>
          <w:color w:val="000000" w:themeColor="text1"/>
        </w:rPr>
      </w:pPr>
      <w:r>
        <w:t>R</w:t>
      </w:r>
      <w:r w:rsidR="00C528C7" w:rsidRPr="00246B11">
        <w:t>etrospective study conducted using a stand</w:t>
      </w:r>
      <w:r w:rsidR="00246B11">
        <w:t>ardised data collection proforma</w:t>
      </w:r>
      <w:r w:rsidR="00C528C7" w:rsidRPr="00246B11">
        <w:t xml:space="preserve"> under local service evaluation permissions.</w:t>
      </w:r>
      <w:r w:rsidR="00246B11">
        <w:t xml:space="preserve"> Inclusion criteria</w:t>
      </w:r>
      <w:r w:rsidR="008C48B7">
        <w:t>:</w:t>
      </w:r>
      <w:r w:rsidR="00246B11">
        <w:t xml:space="preserve"> </w:t>
      </w:r>
      <w:r w:rsidR="00246B11">
        <w:rPr>
          <w:color w:val="000000" w:themeColor="text1"/>
        </w:rPr>
        <w:t>p</w:t>
      </w:r>
      <w:r w:rsidR="00246B11" w:rsidRPr="00246B11">
        <w:rPr>
          <w:color w:val="000000" w:themeColor="text1"/>
        </w:rPr>
        <w:t xml:space="preserve">re-existing diagnosis of </w:t>
      </w:r>
      <w:r w:rsidR="00475CD9">
        <w:rPr>
          <w:color w:val="000000" w:themeColor="text1"/>
        </w:rPr>
        <w:t xml:space="preserve">either primary or </w:t>
      </w:r>
      <w:r w:rsidR="00475CD9">
        <w:rPr>
          <w:color w:val="000000" w:themeColor="text1"/>
        </w:rPr>
        <w:lastRenderedPageBreak/>
        <w:t xml:space="preserve">secondary </w:t>
      </w:r>
      <w:r w:rsidR="00246B11" w:rsidRPr="00246B11">
        <w:rPr>
          <w:color w:val="000000" w:themeColor="text1"/>
        </w:rPr>
        <w:t>Sjogren</w:t>
      </w:r>
      <w:r w:rsidR="00D8597F">
        <w:rPr>
          <w:color w:val="000000" w:themeColor="text1"/>
        </w:rPr>
        <w:t>’</w:t>
      </w:r>
      <w:r w:rsidR="00246B11" w:rsidRPr="00246B11">
        <w:rPr>
          <w:color w:val="000000" w:themeColor="text1"/>
        </w:rPr>
        <w:t>s syndrome under 16 years of age.</w:t>
      </w:r>
      <w:r w:rsidR="00246B11">
        <w:rPr>
          <w:color w:val="000000" w:themeColor="text1"/>
        </w:rPr>
        <w:t xml:space="preserve"> </w:t>
      </w:r>
      <w:r w:rsidR="00155BD0" w:rsidRPr="00F65188">
        <w:rPr>
          <w:lang w:val="en-US"/>
        </w:rPr>
        <w:t xml:space="preserve">Each case was assessed against the </w:t>
      </w:r>
      <w:r w:rsidR="000D2A86" w:rsidRPr="00F65188">
        <w:rPr>
          <w:bCs/>
          <w:color w:val="212121"/>
        </w:rPr>
        <w:t>current adult criteria</w:t>
      </w:r>
      <w:r w:rsidR="00D8597F">
        <w:rPr>
          <w:bCs/>
          <w:color w:val="212121"/>
        </w:rPr>
        <w:t xml:space="preserve"> and guidance</w:t>
      </w:r>
      <w:r w:rsidR="000D2A86" w:rsidRPr="00F65188">
        <w:rPr>
          <w:bCs/>
          <w:color w:val="212121"/>
        </w:rPr>
        <w:t xml:space="preserve"> (AECG and </w:t>
      </w:r>
      <w:r w:rsidR="00155BD0" w:rsidRPr="00F65188">
        <w:rPr>
          <w:bCs/>
          <w:color w:val="212121"/>
        </w:rPr>
        <w:t>BSR).</w:t>
      </w:r>
      <w:r w:rsidR="00155BD0" w:rsidRPr="00F65188">
        <w:rPr>
          <w:color w:val="212121"/>
        </w:rPr>
        <w:t xml:space="preserve"> </w:t>
      </w:r>
    </w:p>
    <w:p w14:paraId="32CB1DE2" w14:textId="77777777" w:rsidR="003822B6" w:rsidRPr="00F65188" w:rsidRDefault="003822B6">
      <w:pPr>
        <w:rPr>
          <w:b/>
        </w:rPr>
      </w:pPr>
    </w:p>
    <w:p w14:paraId="5EE0A124" w14:textId="39536FD2" w:rsidR="003076C2" w:rsidRPr="00F65188" w:rsidRDefault="003076C2" w:rsidP="0030377D">
      <w:pPr>
        <w:outlineLvl w:val="0"/>
        <w:rPr>
          <w:b/>
        </w:rPr>
      </w:pPr>
      <w:r w:rsidRPr="00F65188">
        <w:rPr>
          <w:b/>
        </w:rPr>
        <w:t>Results</w:t>
      </w:r>
    </w:p>
    <w:p w14:paraId="6AF9E394" w14:textId="5C2D7B3D" w:rsidR="00A61EC7" w:rsidRDefault="0030377D" w:rsidP="00091182">
      <w:pPr>
        <w:jc w:val="both"/>
        <w:outlineLvl w:val="0"/>
      </w:pPr>
      <w:r w:rsidRPr="00F65188">
        <w:t xml:space="preserve">20 patients </w:t>
      </w:r>
      <w:r w:rsidR="00A066B2">
        <w:t xml:space="preserve">(16 female) </w:t>
      </w:r>
      <w:r w:rsidR="008E1A19">
        <w:t xml:space="preserve">in </w:t>
      </w:r>
      <w:r w:rsidR="00D8597F">
        <w:t>eight</w:t>
      </w:r>
      <w:r w:rsidRPr="00F65188">
        <w:t xml:space="preserve"> UK centres</w:t>
      </w:r>
      <w:r w:rsidR="00091182">
        <w:t xml:space="preserve"> </w:t>
      </w:r>
      <w:r w:rsidR="00D8597F">
        <w:t xml:space="preserve">with an </w:t>
      </w:r>
      <w:r w:rsidR="00EC3B62">
        <w:t xml:space="preserve">mean </w:t>
      </w:r>
      <w:r w:rsidR="00D8597F">
        <w:t xml:space="preserve">age at diagnosis of </w:t>
      </w:r>
      <w:r w:rsidR="00EC3B62">
        <w:t>11</w:t>
      </w:r>
      <w:r w:rsidR="00D8597F">
        <w:t xml:space="preserve"> (range 2-16 years)</w:t>
      </w:r>
      <w:r w:rsidR="000161AB">
        <w:t>.</w:t>
      </w:r>
      <w:r w:rsidR="00091182">
        <w:t xml:space="preserve"> </w:t>
      </w:r>
      <w:r w:rsidR="000161AB">
        <w:t>15</w:t>
      </w:r>
      <w:r w:rsidR="00475CD9">
        <w:t xml:space="preserve"> </w:t>
      </w:r>
      <w:r w:rsidR="00013199">
        <w:t xml:space="preserve">patients </w:t>
      </w:r>
      <w:r w:rsidR="00475CD9">
        <w:t>had</w:t>
      </w:r>
      <w:r w:rsidR="008C09EA">
        <w:t xml:space="preserve"> primary S</w:t>
      </w:r>
      <w:r w:rsidR="00091182">
        <w:t>jogren</w:t>
      </w:r>
      <w:r w:rsidR="00D8597F">
        <w:t>’</w:t>
      </w:r>
      <w:r w:rsidR="00091182">
        <w:t>s</w:t>
      </w:r>
      <w:r w:rsidR="00013199">
        <w:t>, 3 secondary Sjogren</w:t>
      </w:r>
      <w:r w:rsidR="0016097C">
        <w:t>’</w:t>
      </w:r>
      <w:r w:rsidR="00013199">
        <w:t>s and</w:t>
      </w:r>
      <w:r w:rsidR="00091182">
        <w:t xml:space="preserve"> 2 </w:t>
      </w:r>
      <w:r w:rsidR="002C7CEA">
        <w:t>wer</w:t>
      </w:r>
      <w:r w:rsidR="000161AB">
        <w:t xml:space="preserve">e not </w:t>
      </w:r>
      <w:r w:rsidR="008C09EA">
        <w:t>categorised</w:t>
      </w:r>
      <w:r w:rsidR="000161AB">
        <w:t xml:space="preserve">. </w:t>
      </w:r>
    </w:p>
    <w:p w14:paraId="417EE310" w14:textId="77777777" w:rsidR="008C09EA" w:rsidRDefault="008C09EA">
      <w:pPr>
        <w:jc w:val="both"/>
        <w:outlineLvl w:val="0"/>
      </w:pPr>
    </w:p>
    <w:p w14:paraId="3F038C1A" w14:textId="3A2231CB" w:rsidR="00051386" w:rsidRDefault="004A7D1C" w:rsidP="00B70476">
      <w:pPr>
        <w:jc w:val="both"/>
      </w:pPr>
      <w:r>
        <w:t>No</w:t>
      </w:r>
      <w:r w:rsidR="00B924D3">
        <w:t xml:space="preserve"> </w:t>
      </w:r>
      <w:r w:rsidR="0016097C">
        <w:t>p</w:t>
      </w:r>
      <w:r w:rsidR="00B924D3">
        <w:t xml:space="preserve">rimary Sjogren’s </w:t>
      </w:r>
      <w:r>
        <w:t xml:space="preserve">patients </w:t>
      </w:r>
      <w:r w:rsidR="00B924D3">
        <w:t>fulfilled AECG</w:t>
      </w:r>
      <w:r w:rsidR="00D8597F">
        <w:t xml:space="preserve"> diagnostic</w:t>
      </w:r>
      <w:r>
        <w:t xml:space="preserve"> criteria</w:t>
      </w:r>
      <w:r w:rsidR="00566B12">
        <w:t>. D</w:t>
      </w:r>
      <w:r w:rsidR="00982272" w:rsidRPr="00F76F1A">
        <w:t>ry eye sy</w:t>
      </w:r>
      <w:r w:rsidR="00051811">
        <w:t>mptoms</w:t>
      </w:r>
      <w:r w:rsidR="0016097C">
        <w:t xml:space="preserve"> were</w:t>
      </w:r>
      <w:r w:rsidR="00051811">
        <w:t xml:space="preserve"> </w:t>
      </w:r>
      <w:r w:rsidRPr="00F76F1A">
        <w:t>present in 13%</w:t>
      </w:r>
      <w:r w:rsidR="000A36C2">
        <w:t>, d</w:t>
      </w:r>
      <w:r w:rsidR="00982272" w:rsidRPr="00F76F1A">
        <w:t>ry mouth symptoms</w:t>
      </w:r>
      <w:r w:rsidRPr="00F76F1A">
        <w:t xml:space="preserve"> in 53%</w:t>
      </w:r>
      <w:r w:rsidR="000A36C2">
        <w:t xml:space="preserve"> and </w:t>
      </w:r>
      <w:r w:rsidR="00D8597F" w:rsidRPr="00F76F1A">
        <w:t>14/15 patients were tested for anti Ro/La</w:t>
      </w:r>
      <w:r w:rsidR="000A36C2">
        <w:t xml:space="preserve"> (</w:t>
      </w:r>
      <w:r w:rsidR="00D8597F" w:rsidRPr="00F76F1A">
        <w:t>100% anti-Ro positive</w:t>
      </w:r>
      <w:r w:rsidR="000A36C2">
        <w:t>,</w:t>
      </w:r>
      <w:r w:rsidR="00D8597F" w:rsidRPr="00F76F1A">
        <w:t xml:space="preserve"> 43% anti-La positive</w:t>
      </w:r>
      <w:r w:rsidR="000A36C2">
        <w:t>)</w:t>
      </w:r>
      <w:r w:rsidR="00D8597F" w:rsidRPr="00F76F1A">
        <w:t xml:space="preserve">. </w:t>
      </w:r>
      <w:r w:rsidR="00982272" w:rsidRPr="00F76F1A">
        <w:t>Objective ocular dryness (</w:t>
      </w:r>
      <w:proofErr w:type="spellStart"/>
      <w:r w:rsidR="00982272" w:rsidRPr="00F76F1A">
        <w:t>Schirmers</w:t>
      </w:r>
      <w:proofErr w:type="spellEnd"/>
      <w:r w:rsidR="00982272" w:rsidRPr="00F76F1A">
        <w:t xml:space="preserve"> or van </w:t>
      </w:r>
      <w:proofErr w:type="spellStart"/>
      <w:r w:rsidR="00982272" w:rsidRPr="00F76F1A">
        <w:t>Bijsterveld</w:t>
      </w:r>
      <w:proofErr w:type="spellEnd"/>
      <w:r w:rsidR="00982272" w:rsidRPr="00F76F1A">
        <w:t xml:space="preserve"> positive)</w:t>
      </w:r>
      <w:r w:rsidR="00D8597F">
        <w:t xml:space="preserve">, objective oral dryness and labial gland focus score </w:t>
      </w:r>
      <w:r w:rsidR="000A36C2">
        <w:t>were no</w:t>
      </w:r>
      <w:r w:rsidR="00462BE3">
        <w:t>t</w:t>
      </w:r>
      <w:r w:rsidR="000A36C2">
        <w:t xml:space="preserve"> formally assessed in any patients. </w:t>
      </w:r>
      <w:r w:rsidRPr="00F76F1A">
        <w:t xml:space="preserve"> </w:t>
      </w:r>
      <w:r w:rsidR="0053075C">
        <w:t>No p</w:t>
      </w:r>
      <w:r w:rsidR="00051386">
        <w:t xml:space="preserve">rimary </w:t>
      </w:r>
      <w:r w:rsidR="00D8597F">
        <w:t>S</w:t>
      </w:r>
      <w:r w:rsidR="00051386">
        <w:t>jogren</w:t>
      </w:r>
      <w:r w:rsidR="00D8597F">
        <w:t>’</w:t>
      </w:r>
      <w:r w:rsidR="00051386">
        <w:t xml:space="preserve">s patients </w:t>
      </w:r>
      <w:r w:rsidR="0053075C">
        <w:t xml:space="preserve">fulfilled </w:t>
      </w:r>
      <w:r w:rsidR="00CD365E">
        <w:t>ACR EULAR</w:t>
      </w:r>
      <w:r w:rsidR="006A396D">
        <w:t xml:space="preserve"> diagnostic criteria</w:t>
      </w:r>
      <w:r w:rsidR="0016097C">
        <w:t xml:space="preserve"> and</w:t>
      </w:r>
      <w:r w:rsidR="00516713">
        <w:t xml:space="preserve"> </w:t>
      </w:r>
      <w:r w:rsidR="000A36C2">
        <w:t xml:space="preserve">one </w:t>
      </w:r>
      <w:r w:rsidR="00483045">
        <w:t>patient f</w:t>
      </w:r>
      <w:r w:rsidR="00516713">
        <w:t xml:space="preserve">itted </w:t>
      </w:r>
      <w:r w:rsidR="00483045">
        <w:t xml:space="preserve">exclusion criteria. </w:t>
      </w:r>
    </w:p>
    <w:p w14:paraId="15A5BED7" w14:textId="77777777" w:rsidR="00051386" w:rsidRDefault="00051386" w:rsidP="00B70476">
      <w:pPr>
        <w:jc w:val="both"/>
      </w:pPr>
    </w:p>
    <w:p w14:paraId="5057EE35" w14:textId="134E22AE" w:rsidR="00100C15" w:rsidRDefault="000A36C2" w:rsidP="00B70476">
      <w:pPr>
        <w:jc w:val="both"/>
      </w:pPr>
      <w:r>
        <w:t>The m</w:t>
      </w:r>
      <w:r w:rsidR="00D6407E">
        <w:t xml:space="preserve">ost common primary </w:t>
      </w:r>
      <w:r>
        <w:t>S</w:t>
      </w:r>
      <w:r w:rsidR="00D6407E">
        <w:t>jogren</w:t>
      </w:r>
      <w:r>
        <w:t>’</w:t>
      </w:r>
      <w:r w:rsidR="00D6407E">
        <w:t xml:space="preserve">s symptoms </w:t>
      </w:r>
      <w:r w:rsidR="00483045">
        <w:t xml:space="preserve">included </w:t>
      </w:r>
      <w:r w:rsidR="0031646F">
        <w:t>parot</w:t>
      </w:r>
      <w:r w:rsidR="00C502A6">
        <w:t xml:space="preserve">id pain or </w:t>
      </w:r>
      <w:r w:rsidR="00AE49A6">
        <w:t>swelling (</w:t>
      </w:r>
      <w:r w:rsidR="00FA170B">
        <w:t xml:space="preserve">73%), </w:t>
      </w:r>
      <w:r w:rsidR="00483045">
        <w:t xml:space="preserve">dry mouth (53%), arthralgia </w:t>
      </w:r>
      <w:r w:rsidR="00FD0097">
        <w:t xml:space="preserve">(47%) and fatigue </w:t>
      </w:r>
      <w:r w:rsidR="006375B7">
        <w:t xml:space="preserve">(40%). </w:t>
      </w:r>
      <w:r w:rsidR="00FA170B">
        <w:t>Rash and headaches</w:t>
      </w:r>
      <w:r w:rsidR="006375B7">
        <w:t xml:space="preserve"> w</w:t>
      </w:r>
      <w:r w:rsidR="0031646F">
        <w:t xml:space="preserve">ere also </w:t>
      </w:r>
      <w:r w:rsidR="006375B7">
        <w:t>described</w:t>
      </w:r>
      <w:r w:rsidR="009E36A2">
        <w:t xml:space="preserve"> whereas </w:t>
      </w:r>
      <w:r w:rsidR="00FA170B">
        <w:t xml:space="preserve">fever </w:t>
      </w:r>
      <w:r w:rsidR="00FD354D">
        <w:t xml:space="preserve">and lymphadenopathy </w:t>
      </w:r>
      <w:r w:rsidR="00C47EA9">
        <w:t>were</w:t>
      </w:r>
      <w:r w:rsidR="00FA170B">
        <w:t xml:space="preserve"> not reported.</w:t>
      </w:r>
      <w:r w:rsidR="00400657">
        <w:t xml:space="preserve"> Sicca symptoms were </w:t>
      </w:r>
      <w:r w:rsidR="003D205A">
        <w:t>reported in 100%</w:t>
      </w:r>
      <w:r w:rsidR="0055297D">
        <w:t xml:space="preserve"> secondary Sjogren</w:t>
      </w:r>
      <w:r w:rsidR="0016097C">
        <w:t>’</w:t>
      </w:r>
      <w:r w:rsidR="0055297D">
        <w:t>s</w:t>
      </w:r>
      <w:r w:rsidR="000E4CD4">
        <w:t xml:space="preserve"> patients (66% had parotid pain or </w:t>
      </w:r>
      <w:r w:rsidR="0055297D">
        <w:t>swelling.)</w:t>
      </w:r>
    </w:p>
    <w:p w14:paraId="1C9963B3" w14:textId="77777777" w:rsidR="00100C15" w:rsidRDefault="00100C15" w:rsidP="00B70476">
      <w:pPr>
        <w:jc w:val="both"/>
      </w:pPr>
    </w:p>
    <w:p w14:paraId="29D89AC9" w14:textId="1E70367C" w:rsidR="00DE0094" w:rsidRPr="00DE6388" w:rsidRDefault="002515B1" w:rsidP="00B70476">
      <w:pPr>
        <w:jc w:val="both"/>
      </w:pPr>
      <w:r>
        <w:t xml:space="preserve">Management </w:t>
      </w:r>
      <w:r w:rsidR="00051386">
        <w:t xml:space="preserve">of all patients was assessed </w:t>
      </w:r>
      <w:r w:rsidR="000A36C2">
        <w:t>against</w:t>
      </w:r>
      <w:r w:rsidR="00051386">
        <w:t xml:space="preserve"> </w:t>
      </w:r>
      <w:r w:rsidR="00051386" w:rsidRPr="00AA139A">
        <w:t>2017 BSR guideline</w:t>
      </w:r>
      <w:r w:rsidR="00051386">
        <w:t>s</w:t>
      </w:r>
      <w:r w:rsidR="0016097C">
        <w:t>;</w:t>
      </w:r>
      <w:r w:rsidR="00F42C6C">
        <w:t xml:space="preserve"> </w:t>
      </w:r>
      <w:r w:rsidR="006A4103">
        <w:t xml:space="preserve">There was </w:t>
      </w:r>
      <w:r w:rsidR="00372AC6">
        <w:t>documented evidence i</w:t>
      </w:r>
      <w:r w:rsidR="006A4103">
        <w:t xml:space="preserve">n </w:t>
      </w:r>
      <w:r w:rsidR="00CD365E">
        <w:t>75%</w:t>
      </w:r>
      <w:r w:rsidR="00372AC6">
        <w:t xml:space="preserve"> of receiving </w:t>
      </w:r>
      <w:r w:rsidR="00CD365E">
        <w:t>education</w:t>
      </w:r>
      <w:r w:rsidR="005F33A0">
        <w:t>, diet</w:t>
      </w:r>
      <w:r w:rsidR="00CD365E">
        <w:t xml:space="preserve"> </w:t>
      </w:r>
      <w:r w:rsidR="00F42C6C">
        <w:t>and lifestyle advice</w:t>
      </w:r>
      <w:r w:rsidR="00DA0D4E">
        <w:t xml:space="preserve">. </w:t>
      </w:r>
      <w:r w:rsidR="00F309C0">
        <w:t>50% were prescribed moisturising</w:t>
      </w:r>
      <w:r w:rsidR="00F42C6C">
        <w:t xml:space="preserve"> eye drops.</w:t>
      </w:r>
      <w:r w:rsidR="000A36C2">
        <w:t xml:space="preserve"> </w:t>
      </w:r>
      <w:r w:rsidR="00DE6388" w:rsidRPr="00DE6388">
        <w:t>Hydro</w:t>
      </w:r>
      <w:r w:rsidR="00DE6388">
        <w:t>xychloroquine treatment was considered in 75%</w:t>
      </w:r>
      <w:r w:rsidR="000A36C2">
        <w:t>; of these,</w:t>
      </w:r>
      <w:r w:rsidR="00DE6388">
        <w:t xml:space="preserve"> 4% were not referred for annual eye screening. </w:t>
      </w:r>
    </w:p>
    <w:p w14:paraId="2D45899D" w14:textId="77777777" w:rsidR="00DE6388" w:rsidRPr="00F65188" w:rsidRDefault="00DE6388">
      <w:pPr>
        <w:rPr>
          <w:b/>
        </w:rPr>
      </w:pPr>
    </w:p>
    <w:p w14:paraId="5D4EB214" w14:textId="5CA784B3" w:rsidR="004F6A2C" w:rsidRPr="002515B1" w:rsidRDefault="003076C2" w:rsidP="002515B1">
      <w:pPr>
        <w:outlineLvl w:val="0"/>
        <w:rPr>
          <w:b/>
        </w:rPr>
      </w:pPr>
      <w:r w:rsidRPr="00F65188">
        <w:rPr>
          <w:b/>
        </w:rPr>
        <w:t>Conclusion</w:t>
      </w:r>
    </w:p>
    <w:p w14:paraId="73CC2C8E" w14:textId="0713ECE7" w:rsidR="0030377D" w:rsidRPr="00F65188" w:rsidRDefault="00AA139A" w:rsidP="00434C7D">
      <w:pPr>
        <w:spacing w:after="160" w:line="259" w:lineRule="auto"/>
        <w:jc w:val="both"/>
      </w:pPr>
      <w:r>
        <w:t>Sjogren</w:t>
      </w:r>
      <w:r w:rsidR="000A36C2">
        <w:t>’</w:t>
      </w:r>
      <w:r>
        <w:t>s syndrome is r</w:t>
      </w:r>
      <w:r w:rsidR="002515B1">
        <w:t xml:space="preserve">are in children and specific paediatric </w:t>
      </w:r>
      <w:r>
        <w:t xml:space="preserve">guidance does not exist. </w:t>
      </w:r>
      <w:r w:rsidR="00434C7D">
        <w:t>D</w:t>
      </w:r>
      <w:r w:rsidR="002515B1">
        <w:t>espite extensive investigations</w:t>
      </w:r>
      <w:r w:rsidR="00434C7D">
        <w:t xml:space="preserve"> no primary </w:t>
      </w:r>
      <w:r w:rsidR="000A36C2">
        <w:t>S</w:t>
      </w:r>
      <w:r w:rsidR="00434C7D">
        <w:t>jogren</w:t>
      </w:r>
      <w:r w:rsidR="000A36C2">
        <w:t>’</w:t>
      </w:r>
      <w:r w:rsidR="00434C7D">
        <w:t xml:space="preserve">s patients fulfilled the AECG or ACR EULAR </w:t>
      </w:r>
      <w:r w:rsidR="006D6C7B">
        <w:t xml:space="preserve">diagnostic </w:t>
      </w:r>
      <w:r w:rsidR="00434C7D">
        <w:t>criteria</w:t>
      </w:r>
      <w:r w:rsidR="00100C15">
        <w:t xml:space="preserve"> </w:t>
      </w:r>
      <w:r w:rsidR="00434C7D">
        <w:t xml:space="preserve">due to difficulty in obtaining </w:t>
      </w:r>
      <w:r w:rsidR="0016097C">
        <w:t xml:space="preserve">objective </w:t>
      </w:r>
      <w:r w:rsidR="00434C7D">
        <w:t xml:space="preserve">evidence of oral or ocular dryness. </w:t>
      </w:r>
      <w:r w:rsidR="000A36C2">
        <w:t xml:space="preserve">These data suggest that </w:t>
      </w:r>
      <w:r w:rsidR="00100C15">
        <w:t xml:space="preserve">primary </w:t>
      </w:r>
      <w:r w:rsidR="000A36C2">
        <w:t>paediatric presentations may differ from adult cohorts</w:t>
      </w:r>
      <w:r w:rsidR="001E193C">
        <w:t xml:space="preserve"> with </w:t>
      </w:r>
      <w:r w:rsidR="0016097C">
        <w:t>frequent parotid pain</w:t>
      </w:r>
      <w:r w:rsidR="00477E9C">
        <w:t xml:space="preserve"> or </w:t>
      </w:r>
      <w:r w:rsidR="0016097C">
        <w:t xml:space="preserve">swelling and </w:t>
      </w:r>
      <w:r w:rsidR="00265665">
        <w:t xml:space="preserve">less </w:t>
      </w:r>
      <w:r w:rsidR="00C47EA9">
        <w:t>self-</w:t>
      </w:r>
      <w:r w:rsidR="00265665">
        <w:t>reporting of sicca symptoms</w:t>
      </w:r>
      <w:r w:rsidR="00100C15">
        <w:t>.</w:t>
      </w:r>
      <w:r w:rsidR="00945C9C">
        <w:t xml:space="preserve"> </w:t>
      </w:r>
      <w:r w:rsidR="000A36C2">
        <w:t xml:space="preserve">Further work is needed to support </w:t>
      </w:r>
      <w:r w:rsidR="00F0579B">
        <w:t xml:space="preserve">development of </w:t>
      </w:r>
      <w:r w:rsidR="00E14977">
        <w:t>paediatric specific guidelines for Sjogren</w:t>
      </w:r>
      <w:r w:rsidR="000A36C2">
        <w:t>’</w:t>
      </w:r>
      <w:r w:rsidR="00E14977">
        <w:t>s syndrome.</w:t>
      </w:r>
    </w:p>
    <w:p w14:paraId="3A96BA1A" w14:textId="77777777" w:rsidR="00434C7D" w:rsidRDefault="00434C7D" w:rsidP="0030377D"/>
    <w:p w14:paraId="740FDFD3" w14:textId="77777777" w:rsidR="00612DC9" w:rsidRPr="00F2740F" w:rsidRDefault="00612DC9" w:rsidP="00612DC9">
      <w:pPr>
        <w:rPr>
          <w:rFonts w:eastAsia="Times New Roman"/>
          <w:shd w:val="clear" w:color="auto" w:fill="FFFFFF"/>
        </w:rPr>
      </w:pPr>
    </w:p>
    <w:p w14:paraId="200A9A4A" w14:textId="77777777" w:rsidR="00612DC9" w:rsidRPr="00F2740F" w:rsidRDefault="00612DC9" w:rsidP="00612DC9">
      <w:pPr>
        <w:rPr>
          <w:rFonts w:eastAsia="Times New Roman"/>
          <w:shd w:val="clear" w:color="auto" w:fill="FFFFFF"/>
        </w:rPr>
      </w:pPr>
    </w:p>
    <w:p w14:paraId="7AD6304E" w14:textId="77777777" w:rsidR="0030377D" w:rsidRPr="00F65188" w:rsidRDefault="0030377D">
      <w:pPr>
        <w:spacing w:after="160" w:line="259" w:lineRule="auto"/>
      </w:pPr>
    </w:p>
    <w:sectPr w:rsidR="0030377D" w:rsidRPr="00F6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7481" w14:textId="77777777" w:rsidR="00550634" w:rsidRDefault="00550634" w:rsidP="000C6DEA">
      <w:r>
        <w:separator/>
      </w:r>
    </w:p>
  </w:endnote>
  <w:endnote w:type="continuationSeparator" w:id="0">
    <w:p w14:paraId="17F06EBA" w14:textId="77777777" w:rsidR="00550634" w:rsidRDefault="00550634" w:rsidP="000C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EE8A" w14:textId="77777777" w:rsidR="00550634" w:rsidRDefault="00550634" w:rsidP="000C6DEA">
      <w:r>
        <w:separator/>
      </w:r>
    </w:p>
  </w:footnote>
  <w:footnote w:type="continuationSeparator" w:id="0">
    <w:p w14:paraId="582FA151" w14:textId="77777777" w:rsidR="00550634" w:rsidRDefault="00550634" w:rsidP="000C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FC7"/>
    <w:multiLevelType w:val="hybridMultilevel"/>
    <w:tmpl w:val="58CE72F6"/>
    <w:lvl w:ilvl="0" w:tplc="4D4E2C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F2B71"/>
    <w:multiLevelType w:val="hybridMultilevel"/>
    <w:tmpl w:val="9EA8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7F96"/>
    <w:multiLevelType w:val="multilevel"/>
    <w:tmpl w:val="D30C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A7B17"/>
    <w:multiLevelType w:val="hybridMultilevel"/>
    <w:tmpl w:val="DEFE3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1EB1"/>
    <w:multiLevelType w:val="multilevel"/>
    <w:tmpl w:val="E7FAE306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6926B77"/>
    <w:multiLevelType w:val="hybridMultilevel"/>
    <w:tmpl w:val="B3B24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72265"/>
    <w:multiLevelType w:val="hybridMultilevel"/>
    <w:tmpl w:val="59964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2C"/>
    <w:rsid w:val="00013199"/>
    <w:rsid w:val="000161AB"/>
    <w:rsid w:val="00034948"/>
    <w:rsid w:val="00034B02"/>
    <w:rsid w:val="00040BB0"/>
    <w:rsid w:val="00051386"/>
    <w:rsid w:val="00051811"/>
    <w:rsid w:val="00053698"/>
    <w:rsid w:val="00054C9C"/>
    <w:rsid w:val="00072CF9"/>
    <w:rsid w:val="000817FB"/>
    <w:rsid w:val="00084D29"/>
    <w:rsid w:val="00091182"/>
    <w:rsid w:val="0009786E"/>
    <w:rsid w:val="000A36C2"/>
    <w:rsid w:val="000C6DEA"/>
    <w:rsid w:val="000D2808"/>
    <w:rsid w:val="000D2A86"/>
    <w:rsid w:val="000E4CD4"/>
    <w:rsid w:val="00100C15"/>
    <w:rsid w:val="00107084"/>
    <w:rsid w:val="0012463F"/>
    <w:rsid w:val="00130B5F"/>
    <w:rsid w:val="0013350E"/>
    <w:rsid w:val="00155BD0"/>
    <w:rsid w:val="0016097C"/>
    <w:rsid w:val="001609DA"/>
    <w:rsid w:val="0018239A"/>
    <w:rsid w:val="00182B1F"/>
    <w:rsid w:val="00185CA1"/>
    <w:rsid w:val="00187894"/>
    <w:rsid w:val="00190EAD"/>
    <w:rsid w:val="001938CA"/>
    <w:rsid w:val="001A494A"/>
    <w:rsid w:val="001B633D"/>
    <w:rsid w:val="001B7A70"/>
    <w:rsid w:val="001C6944"/>
    <w:rsid w:val="001D1112"/>
    <w:rsid w:val="001E193C"/>
    <w:rsid w:val="00200A9B"/>
    <w:rsid w:val="002059F4"/>
    <w:rsid w:val="0021386C"/>
    <w:rsid w:val="0022692F"/>
    <w:rsid w:val="00246B11"/>
    <w:rsid w:val="002515B1"/>
    <w:rsid w:val="00265665"/>
    <w:rsid w:val="00286371"/>
    <w:rsid w:val="0029113A"/>
    <w:rsid w:val="0029285F"/>
    <w:rsid w:val="002B31D0"/>
    <w:rsid w:val="002B3B01"/>
    <w:rsid w:val="002C0063"/>
    <w:rsid w:val="002C06C3"/>
    <w:rsid w:val="002C7CEA"/>
    <w:rsid w:val="002D2C51"/>
    <w:rsid w:val="002D5259"/>
    <w:rsid w:val="002E09CF"/>
    <w:rsid w:val="002E7FC4"/>
    <w:rsid w:val="002F00EA"/>
    <w:rsid w:val="002F77B8"/>
    <w:rsid w:val="0030377D"/>
    <w:rsid w:val="003076C2"/>
    <w:rsid w:val="0031646F"/>
    <w:rsid w:val="00323D78"/>
    <w:rsid w:val="0033705E"/>
    <w:rsid w:val="00354389"/>
    <w:rsid w:val="00372AC6"/>
    <w:rsid w:val="003822B6"/>
    <w:rsid w:val="00390DB3"/>
    <w:rsid w:val="00397817"/>
    <w:rsid w:val="003B4619"/>
    <w:rsid w:val="003D205A"/>
    <w:rsid w:val="003F7D87"/>
    <w:rsid w:val="00400657"/>
    <w:rsid w:val="004033E5"/>
    <w:rsid w:val="00420DBB"/>
    <w:rsid w:val="004215A1"/>
    <w:rsid w:val="004241E8"/>
    <w:rsid w:val="00434C7D"/>
    <w:rsid w:val="00450225"/>
    <w:rsid w:val="00452B80"/>
    <w:rsid w:val="00462BE3"/>
    <w:rsid w:val="00475CD9"/>
    <w:rsid w:val="00477E9C"/>
    <w:rsid w:val="00483045"/>
    <w:rsid w:val="00483D2E"/>
    <w:rsid w:val="00484262"/>
    <w:rsid w:val="00493385"/>
    <w:rsid w:val="00493B32"/>
    <w:rsid w:val="0049629D"/>
    <w:rsid w:val="00497290"/>
    <w:rsid w:val="004A7D1C"/>
    <w:rsid w:val="004B26EE"/>
    <w:rsid w:val="004C53F7"/>
    <w:rsid w:val="004D0441"/>
    <w:rsid w:val="004F6A2C"/>
    <w:rsid w:val="00516713"/>
    <w:rsid w:val="0053075C"/>
    <w:rsid w:val="005357FF"/>
    <w:rsid w:val="00536674"/>
    <w:rsid w:val="0054467A"/>
    <w:rsid w:val="00546CFC"/>
    <w:rsid w:val="00550634"/>
    <w:rsid w:val="0055297D"/>
    <w:rsid w:val="00566B12"/>
    <w:rsid w:val="00595DCA"/>
    <w:rsid w:val="005A0D5E"/>
    <w:rsid w:val="005A3089"/>
    <w:rsid w:val="005C764A"/>
    <w:rsid w:val="005E51A7"/>
    <w:rsid w:val="005F33A0"/>
    <w:rsid w:val="00604688"/>
    <w:rsid w:val="00604BF9"/>
    <w:rsid w:val="00610832"/>
    <w:rsid w:val="00612DC9"/>
    <w:rsid w:val="00627BB9"/>
    <w:rsid w:val="006375B7"/>
    <w:rsid w:val="0064673B"/>
    <w:rsid w:val="006602B7"/>
    <w:rsid w:val="00666FE9"/>
    <w:rsid w:val="006742F2"/>
    <w:rsid w:val="00690C62"/>
    <w:rsid w:val="00690F9B"/>
    <w:rsid w:val="0069680F"/>
    <w:rsid w:val="006A396D"/>
    <w:rsid w:val="006A4103"/>
    <w:rsid w:val="006A6345"/>
    <w:rsid w:val="006C2894"/>
    <w:rsid w:val="006D6C7B"/>
    <w:rsid w:val="006E0499"/>
    <w:rsid w:val="00720EB1"/>
    <w:rsid w:val="0072252F"/>
    <w:rsid w:val="007242DA"/>
    <w:rsid w:val="00725D92"/>
    <w:rsid w:val="007374CB"/>
    <w:rsid w:val="007658FC"/>
    <w:rsid w:val="007672C0"/>
    <w:rsid w:val="007741AF"/>
    <w:rsid w:val="007C10CB"/>
    <w:rsid w:val="007C48C3"/>
    <w:rsid w:val="007F4CFB"/>
    <w:rsid w:val="007F69E0"/>
    <w:rsid w:val="00817B82"/>
    <w:rsid w:val="0082043D"/>
    <w:rsid w:val="00834015"/>
    <w:rsid w:val="008734AA"/>
    <w:rsid w:val="00874172"/>
    <w:rsid w:val="008757EF"/>
    <w:rsid w:val="00892B03"/>
    <w:rsid w:val="008941D3"/>
    <w:rsid w:val="008C09EA"/>
    <w:rsid w:val="008C48B7"/>
    <w:rsid w:val="008D0127"/>
    <w:rsid w:val="008D6F9C"/>
    <w:rsid w:val="008E1A19"/>
    <w:rsid w:val="008F7162"/>
    <w:rsid w:val="009050CE"/>
    <w:rsid w:val="00923B7A"/>
    <w:rsid w:val="00943A82"/>
    <w:rsid w:val="00945C9C"/>
    <w:rsid w:val="00974664"/>
    <w:rsid w:val="00982272"/>
    <w:rsid w:val="009B25BE"/>
    <w:rsid w:val="009B72D1"/>
    <w:rsid w:val="009C73A5"/>
    <w:rsid w:val="009D1FFD"/>
    <w:rsid w:val="009E36A2"/>
    <w:rsid w:val="009F5FF1"/>
    <w:rsid w:val="00A066B2"/>
    <w:rsid w:val="00A26344"/>
    <w:rsid w:val="00A26836"/>
    <w:rsid w:val="00A27F35"/>
    <w:rsid w:val="00A3560C"/>
    <w:rsid w:val="00A4280E"/>
    <w:rsid w:val="00A61EC7"/>
    <w:rsid w:val="00A62D8D"/>
    <w:rsid w:val="00A846B2"/>
    <w:rsid w:val="00A95049"/>
    <w:rsid w:val="00AA139A"/>
    <w:rsid w:val="00AA1AD6"/>
    <w:rsid w:val="00AA1B93"/>
    <w:rsid w:val="00AA3024"/>
    <w:rsid w:val="00AB15F3"/>
    <w:rsid w:val="00AE039A"/>
    <w:rsid w:val="00AE03AD"/>
    <w:rsid w:val="00AE49A6"/>
    <w:rsid w:val="00AF56AC"/>
    <w:rsid w:val="00B066B7"/>
    <w:rsid w:val="00B10163"/>
    <w:rsid w:val="00B1522E"/>
    <w:rsid w:val="00B26199"/>
    <w:rsid w:val="00B305A2"/>
    <w:rsid w:val="00B33EAC"/>
    <w:rsid w:val="00B51362"/>
    <w:rsid w:val="00B5762F"/>
    <w:rsid w:val="00B70476"/>
    <w:rsid w:val="00B924D3"/>
    <w:rsid w:val="00B934DB"/>
    <w:rsid w:val="00BD7811"/>
    <w:rsid w:val="00BD7F4F"/>
    <w:rsid w:val="00BE3023"/>
    <w:rsid w:val="00BE7DA2"/>
    <w:rsid w:val="00C07CCF"/>
    <w:rsid w:val="00C32150"/>
    <w:rsid w:val="00C47EA9"/>
    <w:rsid w:val="00C502A6"/>
    <w:rsid w:val="00C528C7"/>
    <w:rsid w:val="00C606C1"/>
    <w:rsid w:val="00C65C82"/>
    <w:rsid w:val="00C750F1"/>
    <w:rsid w:val="00C95928"/>
    <w:rsid w:val="00CC3034"/>
    <w:rsid w:val="00CC4744"/>
    <w:rsid w:val="00CC5FE1"/>
    <w:rsid w:val="00CD02A6"/>
    <w:rsid w:val="00CD09AE"/>
    <w:rsid w:val="00CD0B88"/>
    <w:rsid w:val="00CD365E"/>
    <w:rsid w:val="00CE57B5"/>
    <w:rsid w:val="00CE6009"/>
    <w:rsid w:val="00CF16E4"/>
    <w:rsid w:val="00CF6041"/>
    <w:rsid w:val="00D1246D"/>
    <w:rsid w:val="00D26034"/>
    <w:rsid w:val="00D6407E"/>
    <w:rsid w:val="00D669F2"/>
    <w:rsid w:val="00D70710"/>
    <w:rsid w:val="00D76C0E"/>
    <w:rsid w:val="00D8597F"/>
    <w:rsid w:val="00D9501A"/>
    <w:rsid w:val="00DA0D4E"/>
    <w:rsid w:val="00DC704C"/>
    <w:rsid w:val="00DD075A"/>
    <w:rsid w:val="00DE0094"/>
    <w:rsid w:val="00DE2397"/>
    <w:rsid w:val="00DE283A"/>
    <w:rsid w:val="00DE6388"/>
    <w:rsid w:val="00DF3CF0"/>
    <w:rsid w:val="00DF6C58"/>
    <w:rsid w:val="00E14977"/>
    <w:rsid w:val="00E27895"/>
    <w:rsid w:val="00E5381C"/>
    <w:rsid w:val="00E54EC4"/>
    <w:rsid w:val="00E55B6A"/>
    <w:rsid w:val="00E90A78"/>
    <w:rsid w:val="00E964F5"/>
    <w:rsid w:val="00EA31CD"/>
    <w:rsid w:val="00EC2120"/>
    <w:rsid w:val="00EC3B62"/>
    <w:rsid w:val="00EE5D0A"/>
    <w:rsid w:val="00EF000B"/>
    <w:rsid w:val="00F0579B"/>
    <w:rsid w:val="00F13F85"/>
    <w:rsid w:val="00F2008E"/>
    <w:rsid w:val="00F26604"/>
    <w:rsid w:val="00F309C0"/>
    <w:rsid w:val="00F42C6C"/>
    <w:rsid w:val="00F65188"/>
    <w:rsid w:val="00F76F1A"/>
    <w:rsid w:val="00F77185"/>
    <w:rsid w:val="00F82FDE"/>
    <w:rsid w:val="00F87519"/>
    <w:rsid w:val="00FA170B"/>
    <w:rsid w:val="00FA44E2"/>
    <w:rsid w:val="00FC1267"/>
    <w:rsid w:val="00FD0097"/>
    <w:rsid w:val="00FD354D"/>
    <w:rsid w:val="00FD4A6A"/>
    <w:rsid w:val="00FD6834"/>
    <w:rsid w:val="00FE53E1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EE8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B1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063"/>
    <w:pPr>
      <w:keepNext/>
      <w:keepLines/>
      <w:numPr>
        <w:numId w:val="7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063"/>
    <w:pPr>
      <w:keepNext/>
      <w:keepLines/>
      <w:numPr>
        <w:ilvl w:val="2"/>
        <w:numId w:val="7"/>
      </w:numPr>
      <w:spacing w:before="240" w:after="120" w:line="480" w:lineRule="auto"/>
      <w:outlineLvl w:val="2"/>
    </w:pPr>
    <w:rPr>
      <w:rFonts w:eastAsiaTheme="majorEastAsia" w:cstheme="majorBidi"/>
      <w:b/>
      <w:color w:val="000000" w:themeColor="text1"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0063"/>
    <w:pPr>
      <w:keepNext/>
      <w:keepLines/>
      <w:numPr>
        <w:ilvl w:val="3"/>
        <w:numId w:val="7"/>
      </w:numPr>
      <w:spacing w:before="40" w:line="480" w:lineRule="auto"/>
      <w:outlineLvl w:val="3"/>
    </w:pPr>
    <w:rPr>
      <w:rFonts w:eastAsiaTheme="majorEastAsia" w:cstheme="majorBidi"/>
      <w:b/>
      <w:i/>
      <w:iCs/>
      <w:color w:val="000000" w:themeColor="tex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0EAD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0EAD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paragraph" w:customStyle="1" w:styleId="NonnumberHeading1">
    <w:name w:val="Non number Heading 1"/>
    <w:basedOn w:val="Heading1"/>
    <w:qFormat/>
    <w:rsid w:val="002C0063"/>
    <w:pPr>
      <w:pageBreakBefore/>
      <w:numPr>
        <w:numId w:val="0"/>
      </w:numPr>
      <w:spacing w:line="480" w:lineRule="auto"/>
      <w:ind w:left="432" w:hanging="432"/>
    </w:pPr>
    <w:rPr>
      <w:rFonts w:ascii="Times New Roman" w:hAnsi="Times New Roman"/>
      <w:b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C0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n-numberHeading1">
    <w:name w:val="Non-number Heading 1"/>
    <w:basedOn w:val="Heading1"/>
    <w:next w:val="Normal"/>
    <w:qFormat/>
    <w:rsid w:val="002C0063"/>
    <w:pPr>
      <w:pageBreakBefore/>
      <w:numPr>
        <w:numId w:val="0"/>
      </w:numPr>
      <w:spacing w:line="480" w:lineRule="auto"/>
    </w:pPr>
    <w:rPr>
      <w:rFonts w:ascii="Times New Roman" w:hAnsi="Times New Roman"/>
      <w:b/>
      <w:color w:val="000000" w:themeColor="text1"/>
      <w:sz w:val="36"/>
    </w:rPr>
  </w:style>
  <w:style w:type="character" w:styleId="Hyperlink">
    <w:name w:val="Hyperlink"/>
    <w:basedOn w:val="DefaultParagraphFont"/>
    <w:uiPriority w:val="99"/>
    <w:unhideWhenUsed/>
    <w:rsid w:val="001C69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9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4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D04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4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441"/>
    <w:rPr>
      <w:rFonts w:ascii="Arial" w:eastAsiaTheme="minorEastAsia" w:hAnsi="Arial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4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441"/>
    <w:rPr>
      <w:rFonts w:ascii="Arial" w:eastAsiaTheme="minorEastAsia" w:hAnsi="Arial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4D0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EA"/>
    <w:rPr>
      <w:rFonts w:ascii="Arial" w:eastAsiaTheme="minorEastAsia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C6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EA"/>
    <w:rPr>
      <w:rFonts w:ascii="Arial" w:eastAsiaTheme="minorEastAsia" w:hAnsi="Arial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D1112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09AE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DE0094"/>
  </w:style>
  <w:style w:type="paragraph" w:customStyle="1" w:styleId="ydp3aa549fexmsonormal">
    <w:name w:val="ydp3aa549fex_msonormal"/>
    <w:basedOn w:val="Normal"/>
    <w:rsid w:val="00DE0094"/>
    <w:pPr>
      <w:spacing w:before="100" w:beforeAutospacing="1" w:after="100" w:afterAutospacing="1"/>
    </w:pPr>
  </w:style>
  <w:style w:type="character" w:customStyle="1" w:styleId="rpc41">
    <w:name w:val="_rpc_41"/>
    <w:basedOn w:val="DefaultParagraphFont"/>
    <w:rsid w:val="00725D92"/>
  </w:style>
  <w:style w:type="character" w:customStyle="1" w:styleId="peb">
    <w:name w:val="_pe_b"/>
    <w:basedOn w:val="DefaultParagraphFont"/>
    <w:rsid w:val="009B25BE"/>
  </w:style>
  <w:style w:type="character" w:customStyle="1" w:styleId="bidi">
    <w:name w:val="bidi"/>
    <w:basedOn w:val="DefaultParagraphFont"/>
    <w:rsid w:val="009B25BE"/>
  </w:style>
  <w:style w:type="character" w:customStyle="1" w:styleId="currenthithighlight">
    <w:name w:val="currenthithighlight"/>
    <w:basedOn w:val="DefaultParagraphFont"/>
    <w:rsid w:val="009B25BE"/>
  </w:style>
  <w:style w:type="character" w:customStyle="1" w:styleId="highlight">
    <w:name w:val="highlight"/>
    <w:basedOn w:val="DefaultParagraphFont"/>
    <w:rsid w:val="009B25BE"/>
  </w:style>
  <w:style w:type="character" w:styleId="FollowedHyperlink">
    <w:name w:val="FollowedHyperlink"/>
    <w:basedOn w:val="DefaultParagraphFont"/>
    <w:uiPriority w:val="99"/>
    <w:semiHidden/>
    <w:unhideWhenUsed/>
    <w:rsid w:val="00A62D8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597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onaanderson2@nhs.net" TargetMode="External"/><Relationship Id="rId13" Type="http://schemas.openxmlformats.org/officeDocument/2006/relationships/hyperlink" Target="mailto:Flora.McErlane@nuth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iejclose@gmail.com" TargetMode="External"/><Relationship Id="rId12" Type="http://schemas.openxmlformats.org/officeDocument/2006/relationships/hyperlink" Target="mailto:lisa.bray@gos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addenbrookes.nhs.uk/owa/redir.aspx?C=hg7Gi1wcph7rMe2svkgoO5EQcuTXQo05RVHwwvasu4CSBCer5EzXCA..&amp;URL=mailto%3akirsty.haslam%40bthft.nhs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becca.Foster3@nu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deepak9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4434</Characters>
  <Application>Microsoft Office Word</Application>
  <DocSecurity>0</DocSecurity>
  <Lines>277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Smith, Eve [esmith8]</cp:lastModifiedBy>
  <cp:revision>2</cp:revision>
  <dcterms:created xsi:type="dcterms:W3CDTF">2020-07-03T19:15:00Z</dcterms:created>
  <dcterms:modified xsi:type="dcterms:W3CDTF">2020-07-03T19:15:00Z</dcterms:modified>
</cp:coreProperties>
</file>