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BAC" w:rsidRDefault="006B4BAC" w:rsidP="006B4BAC">
      <w:pPr>
        <w:spacing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Achieving loyalty</w:t>
      </w:r>
      <w:r w:rsidRPr="001F3F55">
        <w:rPr>
          <w:rFonts w:ascii="Times New Roman" w:hAnsi="Times New Roman" w:cs="Times New Roman"/>
          <w:b/>
          <w:sz w:val="24"/>
          <w:szCs w:val="24"/>
          <w:lang w:val="en-GB"/>
        </w:rPr>
        <w:t xml:space="preserve"> for </w:t>
      </w:r>
      <w:r>
        <w:rPr>
          <w:rFonts w:ascii="Times New Roman" w:hAnsi="Times New Roman" w:cs="Times New Roman"/>
          <w:b/>
          <w:sz w:val="24"/>
          <w:szCs w:val="24"/>
          <w:lang w:val="en-GB"/>
        </w:rPr>
        <w:t xml:space="preserve">sharing economy platforms: </w:t>
      </w:r>
    </w:p>
    <w:p w:rsidR="006B4BAC" w:rsidRPr="001F3F55" w:rsidRDefault="006B4BAC" w:rsidP="006B4BAC">
      <w:pPr>
        <w:spacing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An expectation-confirmation perspective</w:t>
      </w:r>
    </w:p>
    <w:p w:rsidR="006B4BAC" w:rsidRDefault="006B4BAC" w:rsidP="006B4BAC">
      <w:pPr>
        <w:pStyle w:val="NoSpacing"/>
        <w:jc w:val="both"/>
        <w:rPr>
          <w:rFonts w:ascii="Times New Roman" w:hAnsi="Times New Roman" w:cs="Times New Roman"/>
          <w:b/>
          <w:sz w:val="24"/>
          <w:szCs w:val="24"/>
          <w:lang w:val="en-GB"/>
        </w:rPr>
      </w:pPr>
    </w:p>
    <w:p w:rsidR="006B4BAC" w:rsidRPr="004A62F6" w:rsidRDefault="006B4BAC" w:rsidP="006B4BAC">
      <w:pPr>
        <w:pStyle w:val="NoSpacing"/>
        <w:jc w:val="both"/>
        <w:rPr>
          <w:rFonts w:ascii="Times New Roman" w:eastAsia="DengXian" w:hAnsi="Times New Roman" w:cs="Times New Roman"/>
          <w:b/>
          <w:sz w:val="24"/>
          <w:szCs w:val="24"/>
          <w:lang w:val="en-GB"/>
        </w:rPr>
      </w:pPr>
      <w:r w:rsidRPr="004A62F6">
        <w:rPr>
          <w:rFonts w:ascii="Times New Roman" w:hAnsi="Times New Roman" w:cs="Times New Roman"/>
          <w:b/>
          <w:sz w:val="24"/>
          <w:szCs w:val="24"/>
          <w:lang w:val="en-GB"/>
        </w:rPr>
        <w:t>Abstract</w:t>
      </w:r>
    </w:p>
    <w:p w:rsidR="006B4BAC" w:rsidRPr="004A62F6" w:rsidRDefault="006B4BAC" w:rsidP="006B4BAC">
      <w:pPr>
        <w:spacing w:line="360" w:lineRule="auto"/>
        <w:jc w:val="both"/>
        <w:rPr>
          <w:rFonts w:ascii="Times New Roman" w:eastAsia="DengXian" w:hAnsi="Times New Roman" w:cs="Times New Roman"/>
          <w:sz w:val="24"/>
          <w:szCs w:val="24"/>
          <w:lang w:val="en-GB"/>
        </w:rPr>
      </w:pPr>
      <w:r w:rsidRPr="004A62F6">
        <w:rPr>
          <w:rFonts w:ascii="Times New Roman" w:eastAsia="DengXian" w:hAnsi="Times New Roman" w:cs="Times New Roman"/>
          <w:i/>
          <w:sz w:val="24"/>
          <w:szCs w:val="24"/>
          <w:lang w:val="en-GB"/>
        </w:rPr>
        <w:t>Purpose:</w:t>
      </w:r>
      <w:r w:rsidRPr="004A62F6">
        <w:rPr>
          <w:rFonts w:ascii="Times New Roman" w:eastAsia="DengXian" w:hAnsi="Times New Roman" w:cs="Times New Roman"/>
          <w:b/>
          <w:sz w:val="24"/>
          <w:szCs w:val="24"/>
          <w:lang w:val="en-GB"/>
        </w:rPr>
        <w:t xml:space="preserve"> </w:t>
      </w:r>
      <w:r w:rsidRPr="004A62F6">
        <w:rPr>
          <w:rFonts w:ascii="Times New Roman" w:eastAsia="DengXian" w:hAnsi="Times New Roman" w:cs="Times New Roman"/>
          <w:sz w:val="24"/>
          <w:szCs w:val="24"/>
          <w:lang w:val="en-GB"/>
        </w:rPr>
        <w:t xml:space="preserve">This study explores how </w:t>
      </w:r>
      <w:r w:rsidRPr="004A62F6">
        <w:rPr>
          <w:rFonts w:ascii="Times New Roman" w:eastAsia="DengXian" w:hAnsi="Times New Roman" w:cs="Times New Roman"/>
          <w:color w:val="00B050"/>
          <w:sz w:val="24"/>
          <w:szCs w:val="24"/>
          <w:lang w:val="en-GB"/>
        </w:rPr>
        <w:t xml:space="preserve">sharing </w:t>
      </w:r>
      <w:r w:rsidRPr="004A62F6">
        <w:rPr>
          <w:rFonts w:ascii="Times New Roman" w:eastAsia="DengXian" w:hAnsi="Times New Roman" w:cs="Times New Roman" w:hint="eastAsia"/>
          <w:color w:val="00B050"/>
          <w:sz w:val="24"/>
          <w:szCs w:val="24"/>
          <w:lang w:val="en-GB"/>
        </w:rPr>
        <w:t>p</w:t>
      </w:r>
      <w:r w:rsidRPr="004A62F6">
        <w:rPr>
          <w:rFonts w:ascii="Times New Roman" w:eastAsia="DengXian" w:hAnsi="Times New Roman" w:cs="Times New Roman"/>
          <w:color w:val="00B050"/>
          <w:sz w:val="24"/>
          <w:szCs w:val="24"/>
          <w:lang w:val="en-GB"/>
        </w:rPr>
        <w:t xml:space="preserve">latforms </w:t>
      </w:r>
      <w:r w:rsidRPr="004A62F6">
        <w:rPr>
          <w:rFonts w:ascii="Times New Roman" w:eastAsia="DengXian" w:hAnsi="Times New Roman" w:cs="Times New Roman" w:hint="eastAsia"/>
          <w:color w:val="00B050"/>
          <w:sz w:val="24"/>
          <w:szCs w:val="24"/>
          <w:lang w:val="en-GB"/>
        </w:rPr>
        <w:t>a</w:t>
      </w:r>
      <w:r w:rsidRPr="004A62F6">
        <w:rPr>
          <w:rFonts w:ascii="Times New Roman" w:eastAsia="DengXian" w:hAnsi="Times New Roman" w:cs="Times New Roman"/>
          <w:color w:val="00B050"/>
          <w:sz w:val="24"/>
          <w:szCs w:val="24"/>
          <w:lang w:val="en-GB"/>
        </w:rPr>
        <w:t xml:space="preserve">chieve platform </w:t>
      </w:r>
      <w:r w:rsidRPr="004A62F6">
        <w:rPr>
          <w:rFonts w:ascii="Times New Roman" w:eastAsia="DengXian" w:hAnsi="Times New Roman" w:cs="Times New Roman" w:hint="eastAsia"/>
          <w:color w:val="00B050"/>
          <w:sz w:val="24"/>
          <w:szCs w:val="24"/>
          <w:lang w:val="en-GB"/>
        </w:rPr>
        <w:t>l</w:t>
      </w:r>
      <w:r w:rsidRPr="004A62F6">
        <w:rPr>
          <w:rFonts w:ascii="Times New Roman" w:eastAsia="DengXian" w:hAnsi="Times New Roman" w:cs="Times New Roman"/>
          <w:color w:val="00B050"/>
          <w:sz w:val="24"/>
          <w:szCs w:val="24"/>
          <w:lang w:val="en-GB"/>
        </w:rPr>
        <w:t>oyalty through various operation management strategies</w:t>
      </w:r>
      <w:r w:rsidRPr="004A62F6">
        <w:rPr>
          <w:rFonts w:ascii="Times New Roman" w:eastAsia="DengXian" w:hAnsi="Times New Roman" w:cs="Times New Roman"/>
          <w:sz w:val="24"/>
          <w:szCs w:val="24"/>
          <w:lang w:val="en-GB"/>
        </w:rPr>
        <w:t>.</w:t>
      </w:r>
    </w:p>
    <w:p w:rsidR="006B4BAC" w:rsidRPr="004A62F6" w:rsidRDefault="006B4BAC" w:rsidP="006B4BAC">
      <w:pPr>
        <w:pStyle w:val="CommentText"/>
        <w:spacing w:line="360" w:lineRule="auto"/>
        <w:jc w:val="both"/>
        <w:rPr>
          <w:rFonts w:ascii="Times New Roman" w:hAnsi="Times New Roman" w:cs="Times New Roman"/>
          <w:sz w:val="24"/>
          <w:szCs w:val="24"/>
          <w:lang w:val="en-GB"/>
        </w:rPr>
      </w:pPr>
      <w:r w:rsidRPr="004A62F6">
        <w:rPr>
          <w:rFonts w:ascii="Times New Roman" w:eastAsia="DengXian" w:hAnsi="Times New Roman" w:cs="Times New Roman"/>
          <w:i/>
          <w:sz w:val="24"/>
          <w:szCs w:val="24"/>
          <w:lang w:val="en-GB"/>
        </w:rPr>
        <w:t>Design/methodology/approach:</w:t>
      </w:r>
      <w:r w:rsidRPr="004A62F6">
        <w:rPr>
          <w:rFonts w:ascii="Times New Roman" w:eastAsia="DengXian" w:hAnsi="Times New Roman" w:cs="Times New Roman"/>
          <w:b/>
          <w:sz w:val="24"/>
          <w:szCs w:val="24"/>
          <w:lang w:val="en-GB"/>
        </w:rPr>
        <w:t xml:space="preserve"> </w:t>
      </w:r>
      <w:r w:rsidRPr="004A62F6">
        <w:rPr>
          <w:rFonts w:ascii="Times New Roman" w:hAnsi="Times New Roman" w:cs="Times New Roman"/>
          <w:sz w:val="24"/>
          <w:szCs w:val="24"/>
          <w:lang w:val="en-GB"/>
        </w:rPr>
        <w:t xml:space="preserve">A multiple case study </w:t>
      </w:r>
      <w:r>
        <w:rPr>
          <w:rFonts w:ascii="Times New Roman" w:hAnsi="Times New Roman" w:cs="Times New Roman"/>
          <w:sz w:val="24"/>
          <w:szCs w:val="24"/>
          <w:lang w:val="en-GB"/>
        </w:rPr>
        <w:t xml:space="preserve">method </w:t>
      </w:r>
      <w:r w:rsidRPr="004A62F6">
        <w:rPr>
          <w:rFonts w:ascii="Times New Roman" w:hAnsi="Times New Roman" w:cs="Times New Roman"/>
          <w:sz w:val="24"/>
          <w:szCs w:val="24"/>
          <w:lang w:val="en-GB"/>
        </w:rPr>
        <w:t xml:space="preserve">has been conducted in two Chinese sharing economy industries: ride- and </w:t>
      </w:r>
      <w:r>
        <w:rPr>
          <w:rFonts w:ascii="Times New Roman" w:hAnsi="Times New Roman" w:cs="Times New Roman"/>
          <w:sz w:val="24"/>
          <w:szCs w:val="24"/>
          <w:lang w:val="en-GB"/>
        </w:rPr>
        <w:t>bike</w:t>
      </w:r>
      <w:r w:rsidR="001D7265">
        <w:rPr>
          <w:rFonts w:ascii="Times New Roman" w:hAnsi="Times New Roman" w:cs="Times New Roman"/>
          <w:sz w:val="24"/>
          <w:szCs w:val="24"/>
          <w:lang w:val="en-GB"/>
        </w:rPr>
        <w:t>-sharing. Data were collected</w:t>
      </w:r>
      <w:r w:rsidRPr="004A62F6">
        <w:rPr>
          <w:rFonts w:ascii="Times New Roman" w:hAnsi="Times New Roman" w:cs="Times New Roman"/>
          <w:sz w:val="24"/>
          <w:szCs w:val="24"/>
          <w:lang w:val="en-GB"/>
        </w:rPr>
        <w:t xml:space="preserve"> through 30 semi-structured interviews with managers from four platform companies (</w:t>
      </w:r>
      <w:proofErr w:type="spellStart"/>
      <w:r w:rsidRPr="004A62F6">
        <w:rPr>
          <w:rFonts w:ascii="Times New Roman" w:hAnsi="Times New Roman" w:cs="Times New Roman"/>
          <w:sz w:val="24"/>
          <w:szCs w:val="24"/>
          <w:lang w:val="en-GB"/>
        </w:rPr>
        <w:t>Di</w:t>
      </w:r>
      <w:r w:rsidRPr="004A62F6">
        <w:rPr>
          <w:rFonts w:ascii="Times New Roman" w:hAnsi="Times New Roman" w:cs="Times New Roman" w:hint="eastAsia"/>
          <w:sz w:val="24"/>
          <w:szCs w:val="24"/>
          <w:lang w:val="en-GB"/>
        </w:rPr>
        <w:t>D</w:t>
      </w:r>
      <w:r w:rsidRPr="004A62F6">
        <w:rPr>
          <w:rFonts w:ascii="Times New Roman" w:hAnsi="Times New Roman" w:cs="Times New Roman"/>
          <w:sz w:val="24"/>
          <w:szCs w:val="24"/>
          <w:lang w:val="en-GB"/>
        </w:rPr>
        <w:t>i</w:t>
      </w:r>
      <w:proofErr w:type="spellEnd"/>
      <w:r>
        <w:rPr>
          <w:rFonts w:ascii="Times New Roman" w:hAnsi="Times New Roman" w:cs="Times New Roman"/>
          <w:sz w:val="24"/>
          <w:szCs w:val="24"/>
          <w:lang w:val="en-GB"/>
        </w:rPr>
        <w:t>,</w:t>
      </w:r>
      <w:r w:rsidRPr="004A62F6">
        <w:rPr>
          <w:rFonts w:ascii="Times New Roman" w:hAnsi="Times New Roman" w:cs="Times New Roman"/>
          <w:sz w:val="24"/>
          <w:szCs w:val="24"/>
          <w:lang w:val="en-GB"/>
        </w:rPr>
        <w:t xml:space="preserve"> Uber China</w:t>
      </w:r>
      <w:r>
        <w:rPr>
          <w:rFonts w:ascii="Times New Roman" w:hAnsi="Times New Roman" w:cs="Times New Roman"/>
          <w:sz w:val="24"/>
          <w:szCs w:val="24"/>
          <w:lang w:val="en-GB"/>
        </w:rPr>
        <w:t>,</w:t>
      </w:r>
      <w:r w:rsidRPr="004A62F6">
        <w:rPr>
          <w:rFonts w:ascii="Times New Roman" w:hAnsi="Times New Roman" w:cs="Times New Roman"/>
          <w:sz w:val="24"/>
          <w:szCs w:val="24"/>
          <w:lang w:val="en-GB"/>
        </w:rPr>
        <w:t xml:space="preserve"> </w:t>
      </w:r>
      <w:proofErr w:type="spellStart"/>
      <w:r w:rsidRPr="004A62F6">
        <w:rPr>
          <w:rFonts w:ascii="Times New Roman" w:hAnsi="Times New Roman" w:cs="Times New Roman"/>
          <w:sz w:val="24"/>
          <w:szCs w:val="24"/>
          <w:lang w:val="en-GB"/>
        </w:rPr>
        <w:t>OfO</w:t>
      </w:r>
      <w:proofErr w:type="spellEnd"/>
      <w:r>
        <w:rPr>
          <w:rFonts w:ascii="Times New Roman" w:hAnsi="Times New Roman" w:cs="Times New Roman"/>
          <w:sz w:val="24"/>
          <w:szCs w:val="24"/>
          <w:lang w:val="en-GB"/>
        </w:rPr>
        <w:t>,</w:t>
      </w:r>
      <w:r w:rsidRPr="004A62F6">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and </w:t>
      </w:r>
      <w:proofErr w:type="spellStart"/>
      <w:r w:rsidRPr="004A62F6">
        <w:rPr>
          <w:rFonts w:ascii="Times New Roman" w:hAnsi="Times New Roman" w:cs="Times New Roman"/>
          <w:sz w:val="24"/>
          <w:szCs w:val="24"/>
          <w:lang w:val="en-GB"/>
        </w:rPr>
        <w:t>Mobike</w:t>
      </w:r>
      <w:proofErr w:type="spellEnd"/>
      <w:r w:rsidRPr="004A62F6">
        <w:rPr>
          <w:rFonts w:ascii="Times New Roman" w:hAnsi="Times New Roman" w:cs="Times New Roman"/>
          <w:sz w:val="24"/>
          <w:szCs w:val="24"/>
          <w:lang w:val="en-GB"/>
        </w:rPr>
        <w:t xml:space="preserve">). Individual case studies were developed from </w:t>
      </w:r>
      <w:r>
        <w:rPr>
          <w:rFonts w:ascii="Times New Roman" w:hAnsi="Times New Roman" w:cs="Times New Roman"/>
          <w:sz w:val="24"/>
          <w:szCs w:val="24"/>
          <w:lang w:val="en-GB"/>
        </w:rPr>
        <w:t xml:space="preserve">the </w:t>
      </w:r>
      <w:r w:rsidRPr="004A62F6">
        <w:rPr>
          <w:rFonts w:ascii="Times New Roman" w:hAnsi="Times New Roman" w:cs="Times New Roman"/>
          <w:sz w:val="24"/>
          <w:szCs w:val="24"/>
          <w:lang w:val="en-GB"/>
        </w:rPr>
        <w:t>triangulation of all existing data. Concurrent with the development of these individual case studies was a cross-case analysis. E</w:t>
      </w:r>
      <w:r w:rsidRPr="004A62F6">
        <w:rPr>
          <w:rFonts w:ascii="Times New Roman" w:hAnsi="Times New Roman" w:cs="Times New Roman" w:hint="eastAsia"/>
          <w:sz w:val="24"/>
          <w:szCs w:val="24"/>
          <w:lang w:val="en-GB"/>
        </w:rPr>
        <w:t>mer</w:t>
      </w:r>
      <w:r w:rsidRPr="004A62F6">
        <w:rPr>
          <w:rFonts w:ascii="Times New Roman" w:hAnsi="Times New Roman" w:cs="Times New Roman"/>
          <w:sz w:val="24"/>
          <w:szCs w:val="24"/>
          <w:lang w:val="en-GB"/>
        </w:rPr>
        <w:t xml:space="preserve">ging </w:t>
      </w:r>
      <w:r w:rsidRPr="004A62F6">
        <w:rPr>
          <w:rFonts w:ascii="Times New Roman" w:eastAsia="DengXian" w:hAnsi="Times New Roman" w:cs="Times New Roman"/>
          <w:sz w:val="24"/>
          <w:szCs w:val="24"/>
          <w:lang w:val="en-GB"/>
        </w:rPr>
        <w:t>patterns have</w:t>
      </w:r>
      <w:r w:rsidRPr="004A62F6">
        <w:rPr>
          <w:rFonts w:ascii="Times New Roman" w:hAnsi="Times New Roman" w:cs="Times New Roman"/>
          <w:sz w:val="24"/>
          <w:szCs w:val="24"/>
          <w:lang w:val="en-GB"/>
        </w:rPr>
        <w:t xml:space="preserve"> been identified </w:t>
      </w:r>
      <w:r>
        <w:rPr>
          <w:rFonts w:ascii="Times New Roman" w:hAnsi="Times New Roman" w:cs="Times New Roman"/>
          <w:sz w:val="24"/>
          <w:szCs w:val="24"/>
          <w:lang w:val="en-GB"/>
        </w:rPr>
        <w:t>and</w:t>
      </w:r>
      <w:r w:rsidRPr="004A62F6">
        <w:rPr>
          <w:rFonts w:ascii="Times New Roman" w:hAnsi="Times New Roman" w:cs="Times New Roman"/>
          <w:sz w:val="24"/>
          <w:szCs w:val="24"/>
          <w:lang w:val="en-GB"/>
        </w:rPr>
        <w:t xml:space="preserve"> compared to previous findings in the literature to build upon and modify the existing knowledge base and to formulate a series of propositions.</w:t>
      </w:r>
    </w:p>
    <w:p w:rsidR="006B4BAC" w:rsidRPr="004A62F6" w:rsidRDefault="006B4BAC" w:rsidP="006B4BAC">
      <w:pPr>
        <w:spacing w:line="360" w:lineRule="auto"/>
        <w:jc w:val="both"/>
        <w:rPr>
          <w:rFonts w:ascii="Times New Roman" w:eastAsia="DengXian" w:hAnsi="Times New Roman" w:cs="Times New Roman"/>
          <w:color w:val="00B050"/>
          <w:sz w:val="24"/>
          <w:szCs w:val="24"/>
          <w:lang w:val="en-GB"/>
        </w:rPr>
      </w:pPr>
      <w:r w:rsidRPr="004A62F6">
        <w:rPr>
          <w:rFonts w:ascii="Times New Roman" w:eastAsia="DengXian" w:hAnsi="Times New Roman" w:cs="Times New Roman"/>
          <w:i/>
          <w:sz w:val="24"/>
          <w:szCs w:val="24"/>
          <w:lang w:val="en-GB"/>
        </w:rPr>
        <w:t>Findings:</w:t>
      </w:r>
      <w:r w:rsidRPr="004A62F6">
        <w:rPr>
          <w:rFonts w:ascii="Times New Roman" w:eastAsia="DengXian" w:hAnsi="Times New Roman" w:cs="Times New Roman"/>
          <w:b/>
          <w:sz w:val="24"/>
          <w:szCs w:val="24"/>
          <w:lang w:val="en-GB"/>
        </w:rPr>
        <w:t xml:space="preserve"> </w:t>
      </w:r>
      <w:r>
        <w:rPr>
          <w:rFonts w:ascii="Times New Roman" w:eastAsia="DengXian" w:hAnsi="Times New Roman" w:cs="Times New Roman"/>
          <w:color w:val="00B050"/>
          <w:sz w:val="24"/>
          <w:szCs w:val="24"/>
          <w:lang w:val="en-GB"/>
        </w:rPr>
        <w:t>P</w:t>
      </w:r>
      <w:r w:rsidRPr="004A62F6">
        <w:rPr>
          <w:rFonts w:ascii="Times New Roman" w:eastAsia="DengXian" w:hAnsi="Times New Roman" w:cs="Times New Roman"/>
          <w:color w:val="00B050"/>
          <w:sz w:val="24"/>
          <w:szCs w:val="24"/>
          <w:lang w:val="en-GB"/>
        </w:rPr>
        <w:t>latform asset characteristics and merge</w:t>
      </w:r>
      <w:r>
        <w:rPr>
          <w:rFonts w:ascii="Times New Roman" w:eastAsia="DengXian" w:hAnsi="Times New Roman" w:cs="Times New Roman"/>
          <w:color w:val="00B050"/>
          <w:sz w:val="24"/>
          <w:szCs w:val="24"/>
          <w:lang w:val="en-GB"/>
        </w:rPr>
        <w:t>rs</w:t>
      </w:r>
      <w:r w:rsidRPr="004A62F6">
        <w:rPr>
          <w:rFonts w:ascii="Times New Roman" w:eastAsia="DengXian" w:hAnsi="Times New Roman" w:cs="Times New Roman"/>
          <w:color w:val="00B050"/>
          <w:sz w:val="24"/>
          <w:szCs w:val="24"/>
          <w:lang w:val="en-GB"/>
        </w:rPr>
        <w:t xml:space="preserve"> and acquisition</w:t>
      </w:r>
      <w:r>
        <w:rPr>
          <w:rFonts w:ascii="Times New Roman" w:eastAsia="DengXian" w:hAnsi="Times New Roman" w:cs="Times New Roman"/>
          <w:color w:val="00B050"/>
          <w:sz w:val="24"/>
          <w:szCs w:val="24"/>
          <w:lang w:val="en-GB"/>
        </w:rPr>
        <w:t>s</w:t>
      </w:r>
      <w:r w:rsidRPr="004A62F6">
        <w:rPr>
          <w:rFonts w:ascii="Times New Roman" w:eastAsia="DengXian" w:hAnsi="Times New Roman" w:cs="Times New Roman"/>
          <w:color w:val="00B050"/>
          <w:sz w:val="24"/>
          <w:szCs w:val="24"/>
          <w:lang w:val="en-GB"/>
        </w:rPr>
        <w:t xml:space="preserve"> affect supply network readiness and operational capacity, respectively, </w:t>
      </w:r>
      <w:r>
        <w:rPr>
          <w:rFonts w:ascii="Times New Roman" w:eastAsia="DengXian" w:hAnsi="Times New Roman" w:cs="Times New Roman"/>
          <w:color w:val="00B050"/>
          <w:sz w:val="24"/>
          <w:szCs w:val="24"/>
          <w:lang w:val="en-GB"/>
        </w:rPr>
        <w:t>and this effect</w:t>
      </w:r>
      <w:r w:rsidRPr="004A62F6">
        <w:rPr>
          <w:rFonts w:ascii="Times New Roman" w:eastAsia="DengXian" w:hAnsi="Times New Roman" w:cs="Times New Roman"/>
          <w:color w:val="00B050"/>
          <w:sz w:val="24"/>
          <w:szCs w:val="24"/>
          <w:lang w:val="en-GB"/>
        </w:rPr>
        <w:t xml:space="preserve"> would consequently contribute to achieving platform loyalty through user </w:t>
      </w:r>
      <w:r w:rsidRPr="004A62F6">
        <w:rPr>
          <w:rFonts w:ascii="Times New Roman" w:eastAsia="DengXian" w:hAnsi="Times New Roman" w:cs="Times New Roman" w:hint="eastAsia"/>
          <w:color w:val="00B050"/>
          <w:sz w:val="24"/>
          <w:szCs w:val="24"/>
          <w:lang w:val="en-GB"/>
        </w:rPr>
        <w:t>s</w:t>
      </w:r>
      <w:r w:rsidRPr="004A62F6">
        <w:rPr>
          <w:rFonts w:ascii="Times New Roman" w:eastAsia="DengXian" w:hAnsi="Times New Roman" w:cs="Times New Roman"/>
          <w:color w:val="00B050"/>
          <w:sz w:val="24"/>
          <w:szCs w:val="24"/>
          <w:lang w:val="en-GB"/>
        </w:rPr>
        <w:t xml:space="preserve">atisfaction. Moreover, </w:t>
      </w:r>
      <w:bookmarkStart w:id="0" w:name="OLE_LINK111"/>
      <w:bookmarkStart w:id="1" w:name="OLE_LINK112"/>
      <w:r w:rsidRPr="004A62F6">
        <w:rPr>
          <w:rFonts w:ascii="Times New Roman" w:eastAsia="DengXian" w:hAnsi="Times New Roman" w:cs="Times New Roman"/>
          <w:color w:val="00B050"/>
          <w:sz w:val="24"/>
          <w:szCs w:val="24"/>
          <w:lang w:val="en-GB"/>
        </w:rPr>
        <w:t xml:space="preserve">externality, as a moderator, </w:t>
      </w:r>
      <w:r w:rsidRPr="004A62F6">
        <w:rPr>
          <w:rFonts w:ascii="Times New Roman" w:eastAsia="DengXian" w:hAnsi="Times New Roman" w:cs="Times New Roman" w:hint="eastAsia"/>
          <w:color w:val="00B050"/>
          <w:sz w:val="24"/>
          <w:szCs w:val="24"/>
          <w:lang w:val="en-GB"/>
        </w:rPr>
        <w:t>m</w:t>
      </w:r>
      <w:r w:rsidRPr="004A62F6">
        <w:rPr>
          <w:rFonts w:ascii="Times New Roman" w:eastAsia="DengXian" w:hAnsi="Times New Roman" w:cs="Times New Roman"/>
          <w:color w:val="00B050"/>
          <w:sz w:val="24"/>
          <w:szCs w:val="24"/>
          <w:lang w:val="en-GB"/>
        </w:rPr>
        <w:t xml:space="preserve">ay influence the </w:t>
      </w:r>
      <w:r w:rsidRPr="004A62F6">
        <w:rPr>
          <w:rFonts w:ascii="Times New Roman" w:eastAsia="DengXian" w:hAnsi="Times New Roman" w:cs="Times New Roman" w:hint="eastAsia"/>
          <w:color w:val="00B050"/>
          <w:sz w:val="24"/>
          <w:szCs w:val="24"/>
          <w:lang w:val="en-GB"/>
        </w:rPr>
        <w:t>stren</w:t>
      </w:r>
      <w:r w:rsidRPr="004A62F6">
        <w:rPr>
          <w:rFonts w:ascii="Times New Roman" w:eastAsia="DengXian" w:hAnsi="Times New Roman" w:cs="Times New Roman"/>
          <w:color w:val="00B050"/>
          <w:sz w:val="24"/>
          <w:szCs w:val="24"/>
          <w:lang w:val="en-GB"/>
        </w:rPr>
        <w:t xml:space="preserve">gth of the relationship between </w:t>
      </w:r>
      <w:bookmarkEnd w:id="0"/>
      <w:bookmarkEnd w:id="1"/>
      <w:r w:rsidRPr="004A62F6">
        <w:rPr>
          <w:rFonts w:ascii="Times New Roman" w:eastAsia="DengXian" w:hAnsi="Times New Roman" w:cs="Times New Roman"/>
          <w:color w:val="00B050"/>
          <w:sz w:val="24"/>
          <w:szCs w:val="24"/>
          <w:lang w:val="en-GB"/>
        </w:rPr>
        <w:t>satisfaction and platform loyalty.</w:t>
      </w:r>
    </w:p>
    <w:p w:rsidR="006B4BAC" w:rsidRPr="004A62F6" w:rsidRDefault="006B4BAC" w:rsidP="006B4BAC">
      <w:pPr>
        <w:spacing w:line="360" w:lineRule="auto"/>
        <w:jc w:val="both"/>
        <w:rPr>
          <w:rFonts w:ascii="Times New Roman" w:eastAsia="DengXian" w:hAnsi="Times New Roman" w:cs="Times New Roman"/>
          <w:sz w:val="24"/>
          <w:szCs w:val="24"/>
          <w:lang w:val="en-GB"/>
        </w:rPr>
      </w:pPr>
      <w:r w:rsidRPr="004A62F6">
        <w:rPr>
          <w:rFonts w:ascii="Times New Roman" w:eastAsia="DengXian" w:hAnsi="Times New Roman" w:cs="Times New Roman"/>
          <w:i/>
          <w:sz w:val="24"/>
          <w:szCs w:val="24"/>
          <w:lang w:val="en-GB"/>
        </w:rPr>
        <w:t xml:space="preserve">Practical implications: </w:t>
      </w:r>
      <w:r w:rsidRPr="004A62F6">
        <w:rPr>
          <w:rFonts w:ascii="Times New Roman" w:eastAsia="DengXian" w:hAnsi="Times New Roman" w:cs="Times New Roman"/>
          <w:sz w:val="24"/>
          <w:szCs w:val="24"/>
          <w:lang w:val="en-GB"/>
        </w:rPr>
        <w:t>The</w:t>
      </w:r>
      <w:r w:rsidRPr="004A62F6">
        <w:rPr>
          <w:rFonts w:ascii="Times New Roman" w:eastAsia="DengXian" w:hAnsi="Times New Roman" w:cs="Times New Roman"/>
          <w:i/>
          <w:sz w:val="24"/>
          <w:szCs w:val="24"/>
          <w:lang w:val="en-GB"/>
        </w:rPr>
        <w:t xml:space="preserve"> </w:t>
      </w:r>
      <w:r w:rsidRPr="004A62F6">
        <w:rPr>
          <w:rFonts w:ascii="Times New Roman" w:eastAsia="DengXian" w:hAnsi="Times New Roman" w:cs="Times New Roman"/>
          <w:sz w:val="24"/>
          <w:szCs w:val="24"/>
          <w:lang w:val="en-GB"/>
        </w:rPr>
        <w:t>proposed theoretical model provides an over</w:t>
      </w:r>
      <w:r w:rsidRPr="004A62F6">
        <w:rPr>
          <w:rFonts w:ascii="Times New Roman" w:eastAsia="DengXian" w:hAnsi="Times New Roman" w:cs="Times New Roman" w:hint="eastAsia"/>
          <w:sz w:val="24"/>
          <w:szCs w:val="24"/>
          <w:lang w:val="en-GB"/>
        </w:rPr>
        <w:t>arch</w:t>
      </w:r>
      <w:r w:rsidRPr="004A62F6">
        <w:rPr>
          <w:rFonts w:ascii="Times New Roman" w:eastAsia="DengXian" w:hAnsi="Times New Roman" w:cs="Times New Roman"/>
          <w:sz w:val="24"/>
          <w:szCs w:val="24"/>
          <w:lang w:val="en-GB"/>
        </w:rPr>
        <w:t xml:space="preserve">ing framework for </w:t>
      </w:r>
      <w:r w:rsidRPr="004A62F6">
        <w:rPr>
          <w:rFonts w:ascii="Times New Roman" w:eastAsia="DengXian" w:hAnsi="Times New Roman" w:cs="Times New Roman"/>
          <w:color w:val="00B050"/>
          <w:sz w:val="24"/>
          <w:szCs w:val="24"/>
          <w:lang w:val="en-GB"/>
        </w:rPr>
        <w:t xml:space="preserve">sharing </w:t>
      </w:r>
      <w:r w:rsidRPr="004A62F6">
        <w:rPr>
          <w:rFonts w:ascii="Times New Roman" w:eastAsia="DengXian" w:hAnsi="Times New Roman" w:cs="Times New Roman"/>
          <w:sz w:val="24"/>
          <w:szCs w:val="24"/>
          <w:lang w:val="en-GB"/>
        </w:rPr>
        <w:t>platform companies to design and operate their businesses while carefully examining the</w:t>
      </w:r>
      <w:r w:rsidRPr="004A62F6">
        <w:rPr>
          <w:lang w:val="en-GB"/>
        </w:rPr>
        <w:t xml:space="preserve"> </w:t>
      </w:r>
      <w:r w:rsidRPr="004A62F6">
        <w:rPr>
          <w:rFonts w:ascii="Times New Roman" w:eastAsia="DengXian" w:hAnsi="Times New Roman" w:cs="Times New Roman"/>
          <w:sz w:val="24"/>
          <w:szCs w:val="24"/>
          <w:lang w:val="en-GB"/>
        </w:rPr>
        <w:t>situations, contexts and actions of users and other stakeholders and choosing an appropriate strategic mechanism to drive platform growth.</w:t>
      </w:r>
    </w:p>
    <w:p w:rsidR="006B4BAC" w:rsidRPr="004A62F6" w:rsidRDefault="006B4BAC" w:rsidP="006B4BAC">
      <w:pPr>
        <w:spacing w:line="360" w:lineRule="auto"/>
        <w:jc w:val="both"/>
        <w:rPr>
          <w:rFonts w:ascii="Times New Roman" w:eastAsia="DengXian" w:hAnsi="Times New Roman" w:cs="Times New Roman"/>
          <w:color w:val="00B050"/>
          <w:sz w:val="24"/>
          <w:szCs w:val="24"/>
          <w:lang w:val="en-GB"/>
        </w:rPr>
      </w:pPr>
      <w:r w:rsidRPr="004A62F6">
        <w:rPr>
          <w:rFonts w:ascii="Times New Roman" w:eastAsia="DengXian" w:hAnsi="Times New Roman" w:cs="Times New Roman"/>
          <w:i/>
          <w:sz w:val="24"/>
          <w:szCs w:val="24"/>
          <w:lang w:val="en-GB"/>
        </w:rPr>
        <w:t>Originality/value:</w:t>
      </w:r>
      <w:r w:rsidRPr="004A62F6">
        <w:rPr>
          <w:rFonts w:ascii="Times New Roman" w:eastAsia="DengXian" w:hAnsi="Times New Roman" w:cs="Times New Roman"/>
          <w:b/>
          <w:sz w:val="24"/>
          <w:szCs w:val="24"/>
          <w:lang w:val="en-GB"/>
        </w:rPr>
        <w:t xml:space="preserve"> </w:t>
      </w:r>
      <w:r w:rsidRPr="004A62F6">
        <w:rPr>
          <w:rFonts w:ascii="Times New Roman" w:eastAsia="DengXian" w:hAnsi="Times New Roman" w:cs="Times New Roman"/>
          <w:sz w:val="24"/>
          <w:szCs w:val="24"/>
          <w:lang w:val="en-GB"/>
        </w:rPr>
        <w:t>This study is one of the first to empirically explain how firms</w:t>
      </w:r>
      <w:r>
        <w:rPr>
          <w:rFonts w:ascii="Times New Roman" w:eastAsia="DengXian" w:hAnsi="Times New Roman" w:cs="Times New Roman"/>
          <w:sz w:val="24"/>
          <w:szCs w:val="24"/>
          <w:lang w:val="en-GB"/>
        </w:rPr>
        <w:t xml:space="preserve"> in a </w:t>
      </w:r>
      <w:r w:rsidRPr="004A62F6">
        <w:rPr>
          <w:rFonts w:ascii="Times New Roman" w:eastAsia="DengXian" w:hAnsi="Times New Roman" w:cs="Times New Roman"/>
          <w:sz w:val="24"/>
          <w:szCs w:val="24"/>
          <w:lang w:val="en-GB"/>
        </w:rPr>
        <w:t xml:space="preserve">sharing economy </w:t>
      </w:r>
      <w:r>
        <w:rPr>
          <w:rFonts w:ascii="Times New Roman" w:eastAsia="DengXian" w:hAnsi="Times New Roman" w:cs="Times New Roman"/>
          <w:sz w:val="24"/>
          <w:szCs w:val="24"/>
          <w:lang w:val="en-GB"/>
        </w:rPr>
        <w:t>sector</w:t>
      </w:r>
      <w:r w:rsidRPr="004A62F6">
        <w:rPr>
          <w:rFonts w:ascii="Times New Roman" w:eastAsia="DengXian" w:hAnsi="Times New Roman" w:cs="Times New Roman"/>
          <w:sz w:val="24"/>
          <w:szCs w:val="24"/>
          <w:lang w:val="en-GB"/>
        </w:rPr>
        <w:t xml:space="preserve"> could gain </w:t>
      </w:r>
      <w:r w:rsidRPr="004A62F6">
        <w:rPr>
          <w:rFonts w:ascii="Times New Roman" w:hAnsi="Times New Roman" w:cs="Times New Roman"/>
          <w:color w:val="00B050"/>
          <w:sz w:val="24"/>
          <w:szCs w:val="24"/>
          <w:lang w:val="en-GB"/>
        </w:rPr>
        <w:t xml:space="preserve">platform </w:t>
      </w:r>
      <w:r w:rsidRPr="004A62F6">
        <w:rPr>
          <w:rFonts w:ascii="Times New Roman" w:eastAsia="DengXian" w:hAnsi="Times New Roman" w:cs="Times New Roman" w:hint="eastAsia"/>
          <w:color w:val="00B050"/>
          <w:sz w:val="24"/>
          <w:szCs w:val="24"/>
          <w:lang w:val="en-GB"/>
        </w:rPr>
        <w:t>l</w:t>
      </w:r>
      <w:r w:rsidRPr="004A62F6">
        <w:rPr>
          <w:rFonts w:ascii="Times New Roman" w:eastAsia="DengXian" w:hAnsi="Times New Roman" w:cs="Times New Roman"/>
          <w:color w:val="00B050"/>
          <w:sz w:val="24"/>
          <w:szCs w:val="24"/>
          <w:lang w:val="en-GB"/>
        </w:rPr>
        <w:t>oyalty</w:t>
      </w:r>
      <w:r>
        <w:rPr>
          <w:rFonts w:ascii="Times New Roman" w:eastAsia="DengXian" w:hAnsi="Times New Roman" w:cs="Times New Roman"/>
          <w:color w:val="00B050"/>
          <w:sz w:val="24"/>
          <w:szCs w:val="24"/>
          <w:lang w:val="en-GB"/>
        </w:rPr>
        <w:t xml:space="preserve"> by</w:t>
      </w:r>
      <w:r w:rsidRPr="004A62F6">
        <w:rPr>
          <w:rFonts w:ascii="Times New Roman" w:eastAsia="DengXian" w:hAnsi="Times New Roman" w:cs="Times New Roman"/>
          <w:color w:val="00B050"/>
          <w:sz w:val="24"/>
          <w:szCs w:val="24"/>
          <w:lang w:val="en-GB"/>
        </w:rPr>
        <w:t xml:space="preserve"> adopting a</w:t>
      </w:r>
      <w:r w:rsidRPr="004A62F6">
        <w:rPr>
          <w:rFonts w:ascii="Times New Roman" w:eastAsia="DengXian" w:hAnsi="Times New Roman" w:cs="Times New Roman" w:hint="eastAsia"/>
          <w:color w:val="00B050"/>
          <w:sz w:val="24"/>
          <w:szCs w:val="24"/>
          <w:lang w:val="en-GB"/>
        </w:rPr>
        <w:t>n</w:t>
      </w:r>
      <w:r w:rsidRPr="004A62F6">
        <w:rPr>
          <w:rFonts w:ascii="Times New Roman" w:eastAsia="DengXian" w:hAnsi="Times New Roman" w:cs="Times New Roman"/>
          <w:color w:val="00B050"/>
          <w:sz w:val="24"/>
          <w:szCs w:val="24"/>
          <w:lang w:val="en-GB"/>
        </w:rPr>
        <w:t xml:space="preserve"> expectation-confirmation theory perspective.</w:t>
      </w:r>
    </w:p>
    <w:p w:rsidR="006B4BAC" w:rsidRPr="004A62F6" w:rsidRDefault="006B4BAC" w:rsidP="006B4BAC">
      <w:pPr>
        <w:spacing w:line="360" w:lineRule="auto"/>
        <w:jc w:val="both"/>
        <w:rPr>
          <w:rFonts w:ascii="Times New Roman" w:eastAsia="DengXian" w:hAnsi="Times New Roman" w:cs="Times New Roman"/>
          <w:b/>
          <w:color w:val="00B050"/>
          <w:sz w:val="24"/>
          <w:szCs w:val="24"/>
          <w:lang w:val="en-GB"/>
        </w:rPr>
      </w:pPr>
    </w:p>
    <w:p w:rsidR="006B4BAC" w:rsidRPr="004A62F6" w:rsidRDefault="006B4BAC" w:rsidP="006B4BAC">
      <w:pPr>
        <w:spacing w:line="360" w:lineRule="auto"/>
        <w:jc w:val="both"/>
        <w:rPr>
          <w:rFonts w:ascii="Times New Roman" w:eastAsia="DengXian" w:hAnsi="Times New Roman" w:cs="Times New Roman"/>
          <w:color w:val="00B050"/>
          <w:sz w:val="24"/>
          <w:szCs w:val="24"/>
          <w:lang w:val="en-GB"/>
        </w:rPr>
      </w:pPr>
      <w:r w:rsidRPr="004A62F6">
        <w:rPr>
          <w:rFonts w:ascii="Times New Roman" w:eastAsia="DengXian" w:hAnsi="Times New Roman" w:cs="Times New Roman"/>
          <w:b/>
          <w:sz w:val="24"/>
          <w:szCs w:val="24"/>
          <w:lang w:val="en-GB"/>
        </w:rPr>
        <w:t xml:space="preserve">Keywords: </w:t>
      </w:r>
      <w:r w:rsidRPr="004A62F6">
        <w:rPr>
          <w:rFonts w:ascii="Times New Roman" w:eastAsia="DengXian" w:hAnsi="Times New Roman" w:cs="Times New Roman"/>
          <w:sz w:val="24"/>
          <w:szCs w:val="24"/>
          <w:lang w:val="en-GB"/>
        </w:rPr>
        <w:t xml:space="preserve">Sharing economy, </w:t>
      </w:r>
      <w:r w:rsidRPr="004A62F6">
        <w:rPr>
          <w:rFonts w:ascii="Times New Roman" w:hAnsi="Times New Roman" w:cs="Times New Roman"/>
          <w:color w:val="00B050"/>
          <w:sz w:val="24"/>
          <w:szCs w:val="24"/>
          <w:lang w:val="en-GB"/>
        </w:rPr>
        <w:t xml:space="preserve">platform </w:t>
      </w:r>
      <w:r w:rsidRPr="004A62F6">
        <w:rPr>
          <w:rFonts w:ascii="Times New Roman" w:eastAsia="DengXian" w:hAnsi="Times New Roman" w:cs="Times New Roman" w:hint="eastAsia"/>
          <w:color w:val="00B050"/>
          <w:sz w:val="24"/>
          <w:szCs w:val="24"/>
          <w:lang w:val="en-GB"/>
        </w:rPr>
        <w:t>l</w:t>
      </w:r>
      <w:r w:rsidRPr="004A62F6">
        <w:rPr>
          <w:rFonts w:ascii="Times New Roman" w:eastAsia="DengXian" w:hAnsi="Times New Roman" w:cs="Times New Roman"/>
          <w:color w:val="00B050"/>
          <w:sz w:val="24"/>
          <w:szCs w:val="24"/>
          <w:lang w:val="en-GB"/>
        </w:rPr>
        <w:t>oyalty</w:t>
      </w:r>
      <w:r w:rsidRPr="004A62F6">
        <w:rPr>
          <w:rFonts w:ascii="Times New Roman" w:eastAsia="DengXian" w:hAnsi="Times New Roman" w:cs="Times New Roman"/>
          <w:sz w:val="24"/>
          <w:szCs w:val="24"/>
          <w:lang w:val="en-GB"/>
        </w:rPr>
        <w:t xml:space="preserve">, </w:t>
      </w:r>
      <w:r w:rsidRPr="004A62F6">
        <w:rPr>
          <w:rFonts w:ascii="Times New Roman" w:eastAsia="DengXian" w:hAnsi="Times New Roman" w:cs="Times New Roman"/>
          <w:color w:val="00B050"/>
          <w:sz w:val="24"/>
          <w:szCs w:val="24"/>
          <w:lang w:val="en-GB"/>
        </w:rPr>
        <w:t>expectation-confirmation theory</w:t>
      </w:r>
      <w:r w:rsidRPr="004A62F6">
        <w:rPr>
          <w:rFonts w:ascii="Times New Roman" w:eastAsia="DengXian" w:hAnsi="Times New Roman" w:cs="Times New Roman"/>
          <w:sz w:val="24"/>
          <w:szCs w:val="24"/>
          <w:lang w:val="en-GB"/>
        </w:rPr>
        <w:t xml:space="preserve">, </w:t>
      </w:r>
      <w:r w:rsidRPr="004A62F6">
        <w:rPr>
          <w:rFonts w:ascii="Times New Roman" w:eastAsia="DengXian" w:hAnsi="Times New Roman" w:cs="Times New Roman"/>
          <w:color w:val="00B050"/>
          <w:sz w:val="24"/>
          <w:szCs w:val="24"/>
          <w:lang w:val="en-GB"/>
        </w:rPr>
        <w:t>operational capacity</w:t>
      </w:r>
    </w:p>
    <w:p w:rsidR="006B4BAC" w:rsidRPr="004A62F6" w:rsidRDefault="006B4BAC" w:rsidP="006B4BAC">
      <w:pPr>
        <w:spacing w:line="360" w:lineRule="auto"/>
        <w:jc w:val="both"/>
        <w:rPr>
          <w:rFonts w:ascii="Times New Roman" w:eastAsia="DengXian" w:hAnsi="Times New Roman" w:cs="Times New Roman"/>
          <w:sz w:val="24"/>
          <w:szCs w:val="24"/>
          <w:lang w:val="en-GB"/>
        </w:rPr>
      </w:pPr>
      <w:r w:rsidRPr="004A62F6">
        <w:rPr>
          <w:rFonts w:ascii="Times New Roman" w:eastAsia="DengXian" w:hAnsi="Times New Roman" w:cs="Times New Roman"/>
          <w:b/>
          <w:sz w:val="24"/>
          <w:szCs w:val="24"/>
          <w:lang w:val="en-GB"/>
        </w:rPr>
        <w:t>Article Classification</w:t>
      </w:r>
      <w:r w:rsidRPr="004A62F6">
        <w:rPr>
          <w:rFonts w:ascii="Times New Roman" w:eastAsia="DengXian" w:hAnsi="Times New Roman" w:cs="Times New Roman"/>
          <w:sz w:val="24"/>
          <w:szCs w:val="24"/>
          <w:lang w:val="en-GB"/>
        </w:rPr>
        <w:t>: Research paper</w:t>
      </w:r>
    </w:p>
    <w:p w:rsidR="006B4BAC" w:rsidRPr="004A62F6" w:rsidRDefault="006B4BAC" w:rsidP="006B4BAC">
      <w:pPr>
        <w:pStyle w:val="ListParagraph"/>
        <w:numPr>
          <w:ilvl w:val="0"/>
          <w:numId w:val="4"/>
        </w:numPr>
        <w:spacing w:line="360" w:lineRule="auto"/>
        <w:ind w:firstLineChars="0"/>
        <w:rPr>
          <w:rFonts w:ascii="Times New Roman" w:hAnsi="Times New Roman" w:cs="Times New Roman"/>
          <w:b/>
          <w:sz w:val="24"/>
          <w:szCs w:val="24"/>
        </w:rPr>
      </w:pPr>
      <w:r w:rsidRPr="004A62F6">
        <w:rPr>
          <w:rFonts w:ascii="Times New Roman" w:hAnsi="Times New Roman" w:cs="Times New Roman"/>
          <w:b/>
          <w:sz w:val="24"/>
          <w:szCs w:val="24"/>
        </w:rPr>
        <w:lastRenderedPageBreak/>
        <w:t>Introduction</w:t>
      </w:r>
    </w:p>
    <w:p w:rsidR="006B4BAC" w:rsidRPr="004A62F6" w:rsidRDefault="006B4BAC" w:rsidP="006B4BAC">
      <w:pPr>
        <w:spacing w:line="360" w:lineRule="auto"/>
        <w:jc w:val="both"/>
        <w:rPr>
          <w:rFonts w:ascii="Times New Roman" w:hAnsi="Times New Roman"/>
          <w:sz w:val="24"/>
          <w:szCs w:val="24"/>
          <w:lang w:val="en-GB"/>
        </w:rPr>
      </w:pPr>
      <w:r w:rsidRPr="004A62F6">
        <w:rPr>
          <w:rFonts w:ascii="Times New Roman" w:hAnsi="Times New Roman"/>
          <w:sz w:val="24"/>
          <w:szCs w:val="24"/>
          <w:lang w:val="en-GB"/>
        </w:rPr>
        <w:t>In recent years</w:t>
      </w:r>
      <w:r w:rsidRPr="004A62F6">
        <w:rPr>
          <w:rFonts w:ascii="Times New Roman" w:eastAsia="DengXian" w:hAnsi="Times New Roman" w:cs="Times New Roman"/>
          <w:sz w:val="24"/>
          <w:szCs w:val="24"/>
          <w:lang w:val="en-GB"/>
        </w:rPr>
        <w:t>,</w:t>
      </w:r>
      <w:r w:rsidRPr="004A62F6">
        <w:rPr>
          <w:rFonts w:ascii="Times New Roman" w:hAnsi="Times New Roman"/>
          <w:sz w:val="24"/>
          <w:szCs w:val="24"/>
          <w:lang w:val="en-GB"/>
        </w:rPr>
        <w:t xml:space="preserve"> </w:t>
      </w:r>
      <w:r w:rsidRPr="004A62F6">
        <w:rPr>
          <w:rFonts w:ascii="Times New Roman" w:eastAsia="DengXian" w:hAnsi="Times New Roman" w:cs="Times New Roman"/>
          <w:sz w:val="24"/>
          <w:szCs w:val="24"/>
          <w:lang w:val="en-GB"/>
        </w:rPr>
        <w:t xml:space="preserve">the </w:t>
      </w:r>
      <w:r w:rsidRPr="004A62F6">
        <w:rPr>
          <w:rFonts w:ascii="Times New Roman" w:hAnsi="Times New Roman"/>
          <w:sz w:val="24"/>
          <w:szCs w:val="24"/>
          <w:lang w:val="en-GB"/>
        </w:rPr>
        <w:t>sharing economy (SE) has been a booming global phenomenon covering many sectors, such as transportation, accommodation</w:t>
      </w:r>
      <w:r>
        <w:rPr>
          <w:rFonts w:ascii="Times New Roman" w:hAnsi="Times New Roman"/>
          <w:sz w:val="24"/>
          <w:szCs w:val="24"/>
          <w:lang w:val="en-GB"/>
        </w:rPr>
        <w:t>s</w:t>
      </w:r>
      <w:r w:rsidRPr="004A62F6">
        <w:rPr>
          <w:rFonts w:ascii="Times New Roman" w:hAnsi="Times New Roman"/>
          <w:sz w:val="24"/>
          <w:szCs w:val="24"/>
          <w:lang w:val="en-GB"/>
        </w:rPr>
        <w:t xml:space="preserve"> and the labour market (Ta et al., 2018). To date, SE platforms, such as Uber and Airbnb, have achieved fast growth and market value owing to the ‘sharing’ business model. Undoubtedly, </w:t>
      </w:r>
      <w:bookmarkStart w:id="2" w:name="OLE_LINK5"/>
      <w:bookmarkStart w:id="3" w:name="OLE_LINK6"/>
      <w:r w:rsidRPr="004A62F6">
        <w:rPr>
          <w:rFonts w:ascii="Times New Roman" w:hAnsi="Times New Roman"/>
          <w:sz w:val="24"/>
          <w:szCs w:val="24"/>
          <w:lang w:val="en-GB"/>
        </w:rPr>
        <w:t>some SE platform companies have created significant economic, social and environmental success (Belk, 2014)</w:t>
      </w:r>
      <w:r w:rsidRPr="004A62F6">
        <w:rPr>
          <w:rFonts w:ascii="Times New Roman" w:eastAsia="DengXian" w:hAnsi="Times New Roman" w:cs="Times New Roman"/>
          <w:sz w:val="24"/>
          <w:szCs w:val="24"/>
          <w:lang w:val="en-GB"/>
        </w:rPr>
        <w:t>;</w:t>
      </w:r>
      <w:r w:rsidRPr="004A62F6">
        <w:rPr>
          <w:rFonts w:ascii="Times New Roman" w:hAnsi="Times New Roman"/>
          <w:sz w:val="24"/>
          <w:szCs w:val="24"/>
          <w:lang w:val="en-GB"/>
        </w:rPr>
        <w:t xml:space="preserve"> however, a large proportion of them are struggling and fac</w:t>
      </w:r>
      <w:r>
        <w:rPr>
          <w:rFonts w:ascii="Times New Roman" w:hAnsi="Times New Roman"/>
          <w:sz w:val="24"/>
          <w:szCs w:val="24"/>
          <w:lang w:val="en-GB"/>
        </w:rPr>
        <w:t>e</w:t>
      </w:r>
      <w:r w:rsidRPr="004A62F6">
        <w:rPr>
          <w:rFonts w:ascii="Times New Roman" w:hAnsi="Times New Roman"/>
          <w:sz w:val="24"/>
          <w:szCs w:val="24"/>
          <w:lang w:val="en-GB"/>
        </w:rPr>
        <w:t xml:space="preserve"> the gradual los</w:t>
      </w:r>
      <w:r>
        <w:rPr>
          <w:rFonts w:ascii="Times New Roman" w:hAnsi="Times New Roman"/>
          <w:sz w:val="24"/>
          <w:szCs w:val="24"/>
          <w:lang w:val="en-GB"/>
        </w:rPr>
        <w:t>s of</w:t>
      </w:r>
      <w:r w:rsidRPr="004A62F6">
        <w:rPr>
          <w:rFonts w:ascii="Times New Roman" w:hAnsi="Times New Roman"/>
          <w:sz w:val="24"/>
          <w:szCs w:val="24"/>
          <w:lang w:val="en-GB"/>
        </w:rPr>
        <w:t xml:space="preserve"> their users</w:t>
      </w:r>
      <w:r w:rsidRPr="004A62F6">
        <w:rPr>
          <w:rFonts w:ascii="Times New Roman" w:eastAsia="DengXian" w:hAnsi="Times New Roman" w:cs="Times New Roman"/>
          <w:sz w:val="24"/>
          <w:szCs w:val="24"/>
          <w:lang w:val="en-GB"/>
        </w:rPr>
        <w:t>,</w:t>
      </w:r>
      <w:r w:rsidRPr="004A62F6">
        <w:rPr>
          <w:rFonts w:ascii="Times New Roman" w:hAnsi="Times New Roman"/>
          <w:sz w:val="24"/>
          <w:szCs w:val="24"/>
          <w:lang w:val="en-GB"/>
        </w:rPr>
        <w:t xml:space="preserve"> which will eventually lead to losing market share and even the failure of the</w:t>
      </w:r>
      <w:r>
        <w:rPr>
          <w:rFonts w:ascii="Times New Roman" w:hAnsi="Times New Roman"/>
          <w:sz w:val="24"/>
          <w:szCs w:val="24"/>
          <w:lang w:val="en-GB"/>
        </w:rPr>
        <w:t>ir</w:t>
      </w:r>
      <w:r w:rsidRPr="004A62F6">
        <w:rPr>
          <w:rFonts w:ascii="Times New Roman" w:hAnsi="Times New Roman"/>
          <w:sz w:val="24"/>
          <w:szCs w:val="24"/>
          <w:lang w:val="en-GB"/>
        </w:rPr>
        <w:t xml:space="preserve"> business. SE platform companies have invested heavily </w:t>
      </w:r>
      <w:r w:rsidRPr="004A62F6">
        <w:rPr>
          <w:rFonts w:ascii="Times New Roman" w:eastAsia="DengXian" w:hAnsi="Times New Roman" w:cs="Times New Roman"/>
          <w:sz w:val="24"/>
          <w:szCs w:val="24"/>
          <w:lang w:val="en-GB"/>
        </w:rPr>
        <w:t>in</w:t>
      </w:r>
      <w:r w:rsidRPr="004A62F6">
        <w:rPr>
          <w:rFonts w:ascii="Times New Roman" w:hAnsi="Times New Roman"/>
          <w:sz w:val="24"/>
          <w:szCs w:val="24"/>
          <w:lang w:val="en-GB"/>
        </w:rPr>
        <w:t xml:space="preserve"> marketing to optimize </w:t>
      </w:r>
      <w:r w:rsidRPr="004A62F6">
        <w:rPr>
          <w:rFonts w:ascii="Times New Roman" w:eastAsia="DengXian" w:hAnsi="Times New Roman" w:cs="Times New Roman"/>
          <w:sz w:val="24"/>
          <w:szCs w:val="24"/>
          <w:lang w:val="en-GB"/>
        </w:rPr>
        <w:t>user</w:t>
      </w:r>
      <w:r w:rsidRPr="004A62F6">
        <w:rPr>
          <w:rFonts w:ascii="Times New Roman" w:hAnsi="Times New Roman"/>
          <w:sz w:val="24"/>
          <w:szCs w:val="24"/>
          <w:lang w:val="en-GB"/>
        </w:rPr>
        <w:t xml:space="preserve"> engagement and boost business growth. </w:t>
      </w:r>
      <w:r w:rsidRPr="004A62F6">
        <w:rPr>
          <w:rFonts w:ascii="Times New Roman" w:eastAsia="DengXian" w:hAnsi="Times New Roman" w:cs="Times New Roman"/>
          <w:sz w:val="24"/>
          <w:szCs w:val="24"/>
          <w:lang w:val="en-GB"/>
        </w:rPr>
        <w:t xml:space="preserve">To </w:t>
      </w:r>
      <w:r w:rsidRPr="004A62F6">
        <w:rPr>
          <w:rFonts w:ascii="Times New Roman" w:hAnsi="Times New Roman"/>
          <w:sz w:val="24"/>
          <w:szCs w:val="24"/>
          <w:lang w:val="en-GB"/>
        </w:rPr>
        <w:t xml:space="preserve">increase user loyalty and retention, companies have taken actions to </w:t>
      </w:r>
      <w:r w:rsidRPr="004A62F6">
        <w:rPr>
          <w:rFonts w:ascii="Times New Roman" w:eastAsia="DengXian" w:hAnsi="Times New Roman" w:cs="Times New Roman"/>
          <w:sz w:val="24"/>
          <w:szCs w:val="24"/>
          <w:lang w:val="en-GB"/>
        </w:rPr>
        <w:t>expand</w:t>
      </w:r>
      <w:r w:rsidRPr="004A62F6">
        <w:rPr>
          <w:rFonts w:ascii="Times New Roman" w:hAnsi="Times New Roman"/>
          <w:sz w:val="24"/>
          <w:szCs w:val="24"/>
          <w:lang w:val="en-GB"/>
        </w:rPr>
        <w:t xml:space="preserve"> their loyalty programme, such as referral rewards and points for user</w:t>
      </w:r>
      <w:r w:rsidRPr="004A62F6">
        <w:rPr>
          <w:rFonts w:ascii="Times New Roman" w:eastAsia="DengXian" w:hAnsi="Times New Roman" w:cs="Times New Roman"/>
          <w:sz w:val="24"/>
          <w:szCs w:val="24"/>
          <w:lang w:val="en-GB"/>
        </w:rPr>
        <w:t>-</w:t>
      </w:r>
      <w:r w:rsidRPr="004A62F6">
        <w:rPr>
          <w:rFonts w:ascii="Times New Roman" w:hAnsi="Times New Roman"/>
          <w:sz w:val="24"/>
          <w:szCs w:val="24"/>
          <w:lang w:val="en-GB"/>
        </w:rPr>
        <w:t>generated content. However, in a highly competitive environment, similar loyalty programme</w:t>
      </w:r>
      <w:r>
        <w:rPr>
          <w:rFonts w:ascii="Times New Roman" w:hAnsi="Times New Roman"/>
          <w:sz w:val="24"/>
          <w:szCs w:val="24"/>
          <w:lang w:val="en-GB"/>
        </w:rPr>
        <w:t>s</w:t>
      </w:r>
      <w:r w:rsidRPr="004A62F6">
        <w:rPr>
          <w:rFonts w:ascii="Times New Roman" w:hAnsi="Times New Roman"/>
          <w:sz w:val="24"/>
          <w:szCs w:val="24"/>
          <w:lang w:val="en-GB"/>
        </w:rPr>
        <w:t xml:space="preserve"> can be quickly adopted by other competitors. Acquiring and retaining platform users can be a huge challenge. The main reasons </w:t>
      </w:r>
      <w:r w:rsidRPr="004A62F6">
        <w:rPr>
          <w:rFonts w:ascii="Times New Roman" w:eastAsia="DengXian" w:hAnsi="Times New Roman" w:cs="Times New Roman"/>
          <w:sz w:val="24"/>
          <w:szCs w:val="24"/>
          <w:lang w:val="en-GB"/>
        </w:rPr>
        <w:t>for</w:t>
      </w:r>
      <w:r w:rsidRPr="004A62F6">
        <w:rPr>
          <w:rFonts w:ascii="Times New Roman" w:hAnsi="Times New Roman"/>
          <w:sz w:val="24"/>
          <w:szCs w:val="24"/>
          <w:lang w:val="en-GB"/>
        </w:rPr>
        <w:t xml:space="preserve"> losing </w:t>
      </w:r>
      <w:r w:rsidRPr="004A62F6">
        <w:rPr>
          <w:rFonts w:ascii="Times New Roman" w:eastAsia="DengXian" w:hAnsi="Times New Roman" w:cs="Times New Roman"/>
          <w:sz w:val="24"/>
          <w:szCs w:val="24"/>
          <w:lang w:val="en-GB"/>
        </w:rPr>
        <w:t xml:space="preserve">user </w:t>
      </w:r>
      <w:r w:rsidRPr="004A62F6">
        <w:rPr>
          <w:rFonts w:ascii="Times New Roman" w:hAnsi="Times New Roman"/>
          <w:sz w:val="24"/>
          <w:szCs w:val="24"/>
          <w:lang w:val="en-GB"/>
        </w:rPr>
        <w:t>loyalty can be</w:t>
      </w:r>
      <w:r w:rsidRPr="004A62F6">
        <w:rPr>
          <w:rFonts w:ascii="Times New Roman" w:eastAsia="DengXian" w:hAnsi="Times New Roman" w:cs="Times New Roman"/>
          <w:sz w:val="24"/>
          <w:szCs w:val="24"/>
          <w:lang w:val="en-GB"/>
        </w:rPr>
        <w:t xml:space="preserve"> as follows</w:t>
      </w:r>
      <w:r w:rsidRPr="004A62F6">
        <w:rPr>
          <w:rFonts w:ascii="Times New Roman" w:hAnsi="Times New Roman"/>
          <w:sz w:val="24"/>
          <w:szCs w:val="24"/>
          <w:lang w:val="en-GB"/>
        </w:rPr>
        <w:t>: (1) Platform companies cannot consistently implement</w:t>
      </w:r>
      <w:r w:rsidRPr="004A62F6">
        <w:rPr>
          <w:rFonts w:ascii="Times New Roman" w:eastAsia="DengXian" w:hAnsi="Times New Roman" w:cs="Times New Roman"/>
          <w:sz w:val="24"/>
          <w:szCs w:val="24"/>
          <w:lang w:val="en-GB"/>
        </w:rPr>
        <w:t xml:space="preserve"> the</w:t>
      </w:r>
      <w:r w:rsidRPr="004A62F6">
        <w:rPr>
          <w:rFonts w:ascii="Times New Roman" w:hAnsi="Times New Roman"/>
          <w:sz w:val="24"/>
          <w:szCs w:val="24"/>
          <w:lang w:val="en-GB"/>
        </w:rPr>
        <w:t xml:space="preserve"> same level of platform loyalty scheme, e.g., the platform </w:t>
      </w:r>
      <w:r w:rsidRPr="004A62F6">
        <w:rPr>
          <w:rFonts w:ascii="Times New Roman" w:eastAsia="DengXian" w:hAnsi="Times New Roman" w:cs="Times New Roman"/>
          <w:sz w:val="24"/>
          <w:szCs w:val="24"/>
          <w:lang w:val="en-GB"/>
        </w:rPr>
        <w:t>stops</w:t>
      </w:r>
      <w:r w:rsidRPr="004A62F6">
        <w:rPr>
          <w:rFonts w:ascii="Times New Roman" w:hAnsi="Times New Roman"/>
          <w:sz w:val="24"/>
          <w:szCs w:val="24"/>
          <w:lang w:val="en-GB"/>
        </w:rPr>
        <w:t xml:space="preserve"> providing subsidies to users (e.g., Uber China). (2) Low operations management efficiency cannot match </w:t>
      </w:r>
      <w:r w:rsidRPr="004A62F6">
        <w:rPr>
          <w:rFonts w:ascii="Times New Roman" w:eastAsia="DengXian" w:hAnsi="Times New Roman" w:cs="Times New Roman"/>
          <w:sz w:val="24"/>
          <w:szCs w:val="24"/>
          <w:lang w:val="en-GB"/>
        </w:rPr>
        <w:t xml:space="preserve">the </w:t>
      </w:r>
      <w:r w:rsidRPr="004A62F6">
        <w:rPr>
          <w:rFonts w:ascii="Times New Roman" w:hAnsi="Times New Roman"/>
          <w:sz w:val="24"/>
          <w:szCs w:val="24"/>
          <w:lang w:val="en-GB"/>
        </w:rPr>
        <w:t>platform’s rapid development, which causes substantial resource wast</w:t>
      </w:r>
      <w:r>
        <w:rPr>
          <w:rFonts w:ascii="Times New Roman" w:hAnsi="Times New Roman"/>
          <w:sz w:val="24"/>
          <w:szCs w:val="24"/>
          <w:lang w:val="en-GB"/>
        </w:rPr>
        <w:t>e</w:t>
      </w:r>
      <w:r w:rsidRPr="004A62F6">
        <w:rPr>
          <w:rFonts w:ascii="Times New Roman" w:hAnsi="Times New Roman"/>
          <w:sz w:val="24"/>
          <w:szCs w:val="24"/>
          <w:lang w:val="en-GB"/>
        </w:rPr>
        <w:t xml:space="preserve"> and low service quality (e.g., </w:t>
      </w:r>
      <w:proofErr w:type="spellStart"/>
      <w:r w:rsidRPr="004A62F6">
        <w:rPr>
          <w:rFonts w:ascii="Times New Roman" w:hAnsi="Times New Roman"/>
          <w:sz w:val="24"/>
          <w:szCs w:val="24"/>
          <w:lang w:val="en-GB"/>
        </w:rPr>
        <w:t>OfO</w:t>
      </w:r>
      <w:proofErr w:type="spellEnd"/>
      <w:r w:rsidRPr="004A62F6">
        <w:rPr>
          <w:rFonts w:ascii="Times New Roman" w:hAnsi="Times New Roman"/>
          <w:sz w:val="24"/>
          <w:szCs w:val="24"/>
          <w:lang w:val="en-GB"/>
        </w:rPr>
        <w:t xml:space="preserve">). (3) Negative externalities occur because of purely </w:t>
      </w:r>
      <w:r w:rsidRPr="004A62F6">
        <w:rPr>
          <w:rFonts w:ascii="Times New Roman" w:eastAsia="DengXian" w:hAnsi="Times New Roman" w:cs="Times New Roman"/>
          <w:sz w:val="24"/>
          <w:szCs w:val="24"/>
          <w:lang w:val="en-GB"/>
        </w:rPr>
        <w:t>pursuing</w:t>
      </w:r>
      <w:r w:rsidRPr="004A62F6">
        <w:rPr>
          <w:rFonts w:ascii="Times New Roman" w:hAnsi="Times New Roman"/>
          <w:sz w:val="24"/>
          <w:szCs w:val="24"/>
          <w:lang w:val="en-GB"/>
        </w:rPr>
        <w:t xml:space="preserve"> profit-maximisation and neglecting environmental and social issues. </w:t>
      </w:r>
      <w:r w:rsidRPr="004A62F6">
        <w:rPr>
          <w:rFonts w:ascii="Times New Roman" w:eastAsia="DengXian" w:hAnsi="Times New Roman" w:cs="Times New Roman"/>
          <w:sz w:val="24"/>
          <w:szCs w:val="24"/>
          <w:lang w:val="en-GB"/>
        </w:rPr>
        <w:t>Fundamentally</w:t>
      </w:r>
      <w:r w:rsidRPr="004A62F6">
        <w:rPr>
          <w:rFonts w:ascii="Times New Roman" w:hAnsi="Times New Roman"/>
          <w:sz w:val="24"/>
          <w:szCs w:val="24"/>
          <w:lang w:val="en-GB"/>
        </w:rPr>
        <w:t xml:space="preserve">, building customer loyalty is </w:t>
      </w:r>
      <w:r>
        <w:rPr>
          <w:rFonts w:ascii="Times New Roman" w:hAnsi="Times New Roman"/>
          <w:sz w:val="24"/>
          <w:szCs w:val="24"/>
          <w:lang w:val="en-GB"/>
        </w:rPr>
        <w:t xml:space="preserve">a </w:t>
      </w:r>
      <w:r w:rsidRPr="004A62F6">
        <w:rPr>
          <w:rFonts w:ascii="Times New Roman" w:hAnsi="Times New Roman"/>
          <w:sz w:val="24"/>
          <w:szCs w:val="24"/>
          <w:lang w:val="en-GB"/>
        </w:rPr>
        <w:t>critical</w:t>
      </w:r>
      <w:r>
        <w:rPr>
          <w:rFonts w:ascii="Times New Roman" w:hAnsi="Times New Roman"/>
          <w:sz w:val="24"/>
          <w:szCs w:val="24"/>
          <w:lang w:val="en-GB"/>
        </w:rPr>
        <w:t>,</w:t>
      </w:r>
      <w:r w:rsidRPr="004A62F6">
        <w:rPr>
          <w:rFonts w:ascii="Times New Roman" w:hAnsi="Times New Roman"/>
          <w:sz w:val="24"/>
          <w:szCs w:val="24"/>
          <w:lang w:val="en-GB"/>
        </w:rPr>
        <w:t xml:space="preserve"> major endeavour for any SE company not only from </w:t>
      </w:r>
      <w:r w:rsidRPr="004A62F6">
        <w:rPr>
          <w:rFonts w:ascii="Times New Roman" w:eastAsia="DengXian" w:hAnsi="Times New Roman" w:cs="Times New Roman"/>
          <w:sz w:val="24"/>
          <w:szCs w:val="24"/>
          <w:lang w:val="en-GB"/>
        </w:rPr>
        <w:t xml:space="preserve">a </w:t>
      </w:r>
      <w:r w:rsidRPr="004A62F6">
        <w:rPr>
          <w:rFonts w:ascii="Times New Roman" w:hAnsi="Times New Roman"/>
          <w:sz w:val="24"/>
          <w:szCs w:val="24"/>
          <w:lang w:val="en-GB"/>
        </w:rPr>
        <w:t xml:space="preserve">marketing perspective but also from </w:t>
      </w:r>
      <w:r w:rsidRPr="004A62F6">
        <w:rPr>
          <w:rFonts w:ascii="Times New Roman" w:eastAsia="DengXian" w:hAnsi="Times New Roman" w:cs="Times New Roman"/>
          <w:sz w:val="24"/>
          <w:szCs w:val="24"/>
          <w:lang w:val="en-GB"/>
        </w:rPr>
        <w:t xml:space="preserve">a </w:t>
      </w:r>
      <w:r w:rsidRPr="004A62F6">
        <w:rPr>
          <w:rFonts w:ascii="Times New Roman" w:hAnsi="Times New Roman"/>
          <w:sz w:val="24"/>
          <w:szCs w:val="24"/>
          <w:lang w:val="en-GB"/>
        </w:rPr>
        <w:t>platform operation</w:t>
      </w:r>
      <w:r>
        <w:rPr>
          <w:rFonts w:ascii="Times New Roman" w:hAnsi="Times New Roman"/>
          <w:sz w:val="24"/>
          <w:szCs w:val="24"/>
          <w:lang w:val="en-GB"/>
        </w:rPr>
        <w:t>s</w:t>
      </w:r>
      <w:r w:rsidRPr="004A62F6">
        <w:rPr>
          <w:rFonts w:ascii="Times New Roman" w:hAnsi="Times New Roman"/>
          <w:sz w:val="24"/>
          <w:szCs w:val="24"/>
          <w:lang w:val="en-GB"/>
        </w:rPr>
        <w:t xml:space="preserve"> management perspective.</w:t>
      </w:r>
      <w:bookmarkEnd w:id="2"/>
      <w:bookmarkEnd w:id="3"/>
    </w:p>
    <w:p w:rsidR="006B4BAC" w:rsidRPr="004A62F6" w:rsidRDefault="006B4BAC" w:rsidP="006B4BAC">
      <w:pPr>
        <w:spacing w:line="360" w:lineRule="auto"/>
        <w:ind w:firstLine="567"/>
        <w:jc w:val="both"/>
        <w:rPr>
          <w:rFonts w:ascii="Times New Roman" w:hAnsi="Times New Roman"/>
          <w:color w:val="00B050"/>
          <w:sz w:val="24"/>
          <w:szCs w:val="24"/>
          <w:lang w:val="en-GB"/>
        </w:rPr>
      </w:pPr>
      <w:r w:rsidRPr="004A62F6">
        <w:rPr>
          <w:rFonts w:ascii="Times New Roman" w:eastAsia="DengXian" w:hAnsi="Times New Roman" w:cs="Times New Roman"/>
          <w:color w:val="00B050"/>
          <w:sz w:val="24"/>
          <w:szCs w:val="24"/>
          <w:lang w:val="en-GB"/>
        </w:rPr>
        <w:t xml:space="preserve">Research </w:t>
      </w:r>
      <w:r w:rsidRPr="004A62F6">
        <w:rPr>
          <w:rFonts w:ascii="Times New Roman" w:hAnsi="Times New Roman" w:cs="Times New Roman"/>
          <w:color w:val="00B050"/>
          <w:sz w:val="24"/>
          <w:szCs w:val="24"/>
          <w:lang w:val="en-GB"/>
        </w:rPr>
        <w:t>on customer loyalty has been conducted in consumer behaviour</w:t>
      </w:r>
      <w:r>
        <w:rPr>
          <w:rFonts w:ascii="Times New Roman" w:hAnsi="Times New Roman" w:cs="Times New Roman"/>
          <w:color w:val="00B050"/>
          <w:sz w:val="24"/>
          <w:szCs w:val="24"/>
          <w:lang w:val="en-GB"/>
        </w:rPr>
        <w:t>.</w:t>
      </w:r>
      <w:r w:rsidRPr="004A62F6">
        <w:rPr>
          <w:rFonts w:ascii="Times New Roman" w:hAnsi="Times New Roman" w:cs="Times New Roman"/>
          <w:color w:val="00B050"/>
          <w:sz w:val="24"/>
          <w:szCs w:val="24"/>
          <w:lang w:val="en-GB"/>
        </w:rPr>
        <w:t xml:space="preserve"> </w:t>
      </w:r>
      <w:r>
        <w:rPr>
          <w:rFonts w:ascii="Times New Roman" w:hAnsi="Times New Roman" w:cs="Times New Roman"/>
          <w:color w:val="00B050"/>
          <w:sz w:val="24"/>
          <w:szCs w:val="24"/>
          <w:lang w:val="en-GB"/>
        </w:rPr>
        <w:t>Creating</w:t>
      </w:r>
      <w:r w:rsidRPr="004A62F6">
        <w:rPr>
          <w:rFonts w:ascii="Times New Roman" w:hAnsi="Times New Roman" w:cs="Times New Roman"/>
          <w:color w:val="00B050"/>
          <w:sz w:val="24"/>
          <w:szCs w:val="24"/>
          <w:lang w:val="en-GB"/>
        </w:rPr>
        <w:t xml:space="preserve"> consistently positive emotional </w:t>
      </w:r>
      <w:r w:rsidRPr="004A62F6">
        <w:rPr>
          <w:rFonts w:ascii="Times New Roman" w:eastAsia="DengXian" w:hAnsi="Times New Roman" w:cs="Times New Roman"/>
          <w:color w:val="00B050"/>
          <w:sz w:val="24"/>
          <w:szCs w:val="24"/>
          <w:lang w:val="en-GB"/>
        </w:rPr>
        <w:t>experiences</w:t>
      </w:r>
      <w:r w:rsidRPr="004A62F6">
        <w:rPr>
          <w:rFonts w:ascii="Times New Roman" w:hAnsi="Times New Roman" w:cs="Times New Roman"/>
          <w:color w:val="00B050"/>
          <w:sz w:val="24"/>
          <w:szCs w:val="24"/>
          <w:lang w:val="en-GB"/>
        </w:rPr>
        <w:t>, physical attribute-based satisfaction and perceived value of an experience</w:t>
      </w:r>
      <w:r w:rsidRPr="004A62F6">
        <w:rPr>
          <w:rFonts w:ascii="Times New Roman" w:eastAsia="DengXian" w:hAnsi="Times New Roman" w:cs="Times New Roman"/>
          <w:color w:val="00B050"/>
          <w:sz w:val="24"/>
          <w:szCs w:val="24"/>
          <w:lang w:val="en-GB"/>
        </w:rPr>
        <w:t xml:space="preserve"> has become</w:t>
      </w:r>
      <w:r w:rsidRPr="004A62F6">
        <w:rPr>
          <w:rFonts w:ascii="Times New Roman" w:hAnsi="Times New Roman" w:cs="Times New Roman"/>
          <w:color w:val="00B050"/>
          <w:sz w:val="24"/>
          <w:szCs w:val="24"/>
          <w:lang w:val="en-GB"/>
        </w:rPr>
        <w:t xml:space="preserve"> the centre </w:t>
      </w:r>
      <w:r w:rsidRPr="004A62F6">
        <w:rPr>
          <w:rFonts w:ascii="Times New Roman" w:eastAsia="DengXian" w:hAnsi="Times New Roman" w:cs="Times New Roman"/>
          <w:color w:val="00B050"/>
          <w:sz w:val="24"/>
          <w:szCs w:val="24"/>
          <w:lang w:val="en-GB"/>
        </w:rPr>
        <w:t xml:space="preserve">of </w:t>
      </w:r>
      <w:r w:rsidRPr="004A62F6">
        <w:rPr>
          <w:rFonts w:ascii="Times New Roman" w:hAnsi="Times New Roman" w:cs="Times New Roman"/>
          <w:color w:val="00B050"/>
          <w:sz w:val="24"/>
          <w:szCs w:val="24"/>
          <w:lang w:val="en-GB"/>
        </w:rPr>
        <w:t xml:space="preserve">loyalty research in the marketing discipline (Oliver 1999; </w:t>
      </w:r>
      <w:proofErr w:type="spellStart"/>
      <w:r w:rsidRPr="004A62F6">
        <w:rPr>
          <w:rFonts w:ascii="Times New Roman" w:hAnsi="Times New Roman" w:cs="Times New Roman"/>
          <w:color w:val="00B050"/>
          <w:sz w:val="24"/>
          <w:szCs w:val="24"/>
          <w:lang w:val="en-GB"/>
        </w:rPr>
        <w:t>Toufaily</w:t>
      </w:r>
      <w:proofErr w:type="spellEnd"/>
      <w:r w:rsidRPr="004A62F6">
        <w:rPr>
          <w:rFonts w:ascii="Times New Roman" w:hAnsi="Times New Roman" w:cs="Times New Roman"/>
          <w:color w:val="00B050"/>
          <w:sz w:val="24"/>
          <w:szCs w:val="24"/>
          <w:lang w:val="en-GB"/>
        </w:rPr>
        <w:t xml:space="preserve"> et al., 2013).</w:t>
      </w:r>
      <w:r w:rsidRPr="004A62F6">
        <w:rPr>
          <w:lang w:val="en-GB"/>
        </w:rPr>
        <w:t xml:space="preserve"> </w:t>
      </w:r>
      <w:r w:rsidRPr="004A62F6">
        <w:rPr>
          <w:rFonts w:ascii="Times New Roman" w:hAnsi="Times New Roman" w:cs="Times New Roman"/>
          <w:color w:val="00B050"/>
          <w:sz w:val="24"/>
          <w:szCs w:val="24"/>
          <w:lang w:val="en-GB"/>
        </w:rPr>
        <w:t>Traditional e-commerce platforms mainly sell products to consumers</w:t>
      </w:r>
      <w:r w:rsidRPr="004A62F6">
        <w:rPr>
          <w:rFonts w:ascii="Times New Roman" w:eastAsia="DengXian" w:hAnsi="Times New Roman" w:cs="Times New Roman"/>
          <w:color w:val="00B050"/>
          <w:sz w:val="24"/>
          <w:szCs w:val="24"/>
          <w:lang w:val="en-GB"/>
        </w:rPr>
        <w:t>,</w:t>
      </w:r>
      <w:r w:rsidRPr="004A62F6">
        <w:rPr>
          <w:rFonts w:ascii="Times New Roman" w:hAnsi="Times New Roman" w:cs="Times New Roman"/>
          <w:color w:val="00B050"/>
          <w:sz w:val="24"/>
          <w:szCs w:val="24"/>
          <w:lang w:val="en-GB"/>
        </w:rPr>
        <w:t xml:space="preserve"> so more attention has been </w:t>
      </w:r>
      <w:r w:rsidRPr="004A62F6">
        <w:rPr>
          <w:rFonts w:ascii="Times New Roman" w:eastAsia="DengXian" w:hAnsi="Times New Roman" w:cs="Times New Roman"/>
          <w:color w:val="00B050"/>
          <w:sz w:val="24"/>
          <w:szCs w:val="24"/>
          <w:lang w:val="en-GB"/>
        </w:rPr>
        <w:t>paid to increasing end customer</w:t>
      </w:r>
      <w:r w:rsidRPr="004A62F6">
        <w:rPr>
          <w:rFonts w:ascii="Times New Roman" w:hAnsi="Times New Roman" w:cs="Times New Roman"/>
          <w:color w:val="00B050"/>
          <w:sz w:val="24"/>
          <w:szCs w:val="24"/>
          <w:lang w:val="en-GB"/>
        </w:rPr>
        <w:t xml:space="preserve"> satisfaction, which may lead to customer loyalty. Different from a traditional service supply chain, the essential condition </w:t>
      </w:r>
      <w:r>
        <w:rPr>
          <w:rFonts w:ascii="Times New Roman" w:hAnsi="Times New Roman" w:cs="Times New Roman"/>
          <w:color w:val="00B050"/>
          <w:sz w:val="24"/>
          <w:szCs w:val="24"/>
          <w:lang w:val="en-GB"/>
        </w:rPr>
        <w:t>for</w:t>
      </w:r>
      <w:r w:rsidRPr="004A62F6">
        <w:rPr>
          <w:rFonts w:ascii="Times New Roman" w:hAnsi="Times New Roman" w:cs="Times New Roman"/>
          <w:color w:val="00B050"/>
          <w:sz w:val="24"/>
          <w:szCs w:val="24"/>
          <w:lang w:val="en-GB"/>
        </w:rPr>
        <w:t xml:space="preserve"> establish</w:t>
      </w:r>
      <w:r>
        <w:rPr>
          <w:rFonts w:ascii="Times New Roman" w:hAnsi="Times New Roman" w:cs="Times New Roman"/>
          <w:color w:val="00B050"/>
          <w:sz w:val="24"/>
          <w:szCs w:val="24"/>
          <w:lang w:val="en-GB"/>
        </w:rPr>
        <w:t>ing</w:t>
      </w:r>
      <w:r w:rsidRPr="004A62F6">
        <w:rPr>
          <w:rFonts w:ascii="Times New Roman" w:hAnsi="Times New Roman" w:cs="Times New Roman"/>
          <w:color w:val="00B050"/>
          <w:sz w:val="24"/>
          <w:szCs w:val="24"/>
          <w:lang w:val="en-GB"/>
        </w:rPr>
        <w:t xml:space="preserve"> </w:t>
      </w:r>
      <w:r w:rsidRPr="004A62F6">
        <w:rPr>
          <w:rFonts w:ascii="Times New Roman" w:hAnsi="Times New Roman" w:cs="Times New Roman"/>
          <w:color w:val="00B050"/>
          <w:sz w:val="24"/>
          <w:szCs w:val="24"/>
          <w:lang w:val="en-GB"/>
        </w:rPr>
        <w:lastRenderedPageBreak/>
        <w:t xml:space="preserve">an SE supply chain is to achieve the matchmaking of huge numbers of users participating in a platform. </w:t>
      </w:r>
      <w:r w:rsidRPr="004A62F6">
        <w:rPr>
          <w:rFonts w:ascii="Times New Roman" w:eastAsia="DengXian" w:hAnsi="Times New Roman" w:cs="Times New Roman"/>
          <w:color w:val="00B050"/>
          <w:sz w:val="24"/>
          <w:szCs w:val="24"/>
          <w:lang w:val="en-GB"/>
        </w:rPr>
        <w:t>Additionally</w:t>
      </w:r>
      <w:r w:rsidRPr="004A62F6">
        <w:rPr>
          <w:rFonts w:ascii="Times New Roman" w:hAnsi="Times New Roman" w:cs="Times New Roman"/>
          <w:color w:val="00B050"/>
          <w:sz w:val="24"/>
          <w:szCs w:val="24"/>
          <w:lang w:val="en-GB"/>
        </w:rPr>
        <w:t>, the value of a platform for any user on one side depends on the number of users on the other side (Eisenmann et al., 2006).</w:t>
      </w:r>
      <w:r w:rsidRPr="004A62F6">
        <w:rPr>
          <w:lang w:val="en-GB"/>
        </w:rPr>
        <w:t xml:space="preserve"> </w:t>
      </w:r>
      <w:r w:rsidRPr="004A62F6">
        <w:rPr>
          <w:rFonts w:ascii="Times New Roman" w:hAnsi="Times New Roman" w:cs="Times New Roman"/>
          <w:color w:val="00B050"/>
          <w:sz w:val="24"/>
          <w:szCs w:val="24"/>
          <w:lang w:val="en-GB"/>
        </w:rPr>
        <w:t xml:space="preserve">Therefore, SE platform companies need to develop capabilities to </w:t>
      </w:r>
      <w:r w:rsidRPr="004A62F6">
        <w:rPr>
          <w:rFonts w:ascii="Times New Roman" w:hAnsi="Times New Roman" w:cs="Times New Roman" w:hint="eastAsia"/>
          <w:color w:val="00B050"/>
          <w:sz w:val="24"/>
          <w:szCs w:val="24"/>
          <w:lang w:val="en-GB"/>
        </w:rPr>
        <w:t>re</w:t>
      </w:r>
      <w:r w:rsidRPr="004A62F6">
        <w:rPr>
          <w:rFonts w:ascii="Times New Roman" w:hAnsi="Times New Roman" w:cs="Times New Roman"/>
          <w:color w:val="00B050"/>
          <w:sz w:val="24"/>
          <w:szCs w:val="24"/>
          <w:lang w:val="en-GB"/>
        </w:rPr>
        <w:t>tain users from both supply and demand sides and achieve ultimate platform loyalty. Here, platform loyalty refers to the behavioural intention of users (i.e., repurchase intention) to reuse and prolong the product lifecycle on a platform (Hsu and Lin, 2016).</w:t>
      </w:r>
    </w:p>
    <w:p w:rsidR="006B4BAC" w:rsidRPr="004A62F6" w:rsidRDefault="006B4BAC" w:rsidP="006B4BAC">
      <w:pPr>
        <w:spacing w:line="360" w:lineRule="auto"/>
        <w:ind w:firstLine="567"/>
        <w:jc w:val="both"/>
        <w:rPr>
          <w:rFonts w:ascii="Times New Roman" w:hAnsi="Times New Roman"/>
          <w:color w:val="00B050"/>
          <w:sz w:val="24"/>
          <w:szCs w:val="24"/>
          <w:lang w:val="en-GB"/>
        </w:rPr>
      </w:pPr>
      <w:r w:rsidRPr="004A62F6">
        <w:rPr>
          <w:rFonts w:ascii="Times New Roman" w:hAnsi="Times New Roman"/>
          <w:color w:val="00B050"/>
          <w:sz w:val="24"/>
          <w:szCs w:val="24"/>
          <w:lang w:val="en-GB"/>
        </w:rPr>
        <w:t xml:space="preserve">For example, in </w:t>
      </w:r>
      <w:r w:rsidRPr="004A62F6">
        <w:rPr>
          <w:rFonts w:ascii="Times New Roman" w:eastAsia="DengXian" w:hAnsi="Times New Roman" w:cs="Times New Roman"/>
          <w:color w:val="00B050"/>
          <w:sz w:val="24"/>
          <w:szCs w:val="24"/>
          <w:lang w:val="en-GB"/>
        </w:rPr>
        <w:t xml:space="preserve">the </w:t>
      </w:r>
      <w:r w:rsidRPr="004A62F6">
        <w:rPr>
          <w:rFonts w:ascii="Times New Roman" w:hAnsi="Times New Roman"/>
          <w:color w:val="00B050"/>
          <w:sz w:val="24"/>
          <w:szCs w:val="24"/>
          <w:lang w:val="en-GB"/>
        </w:rPr>
        <w:t>ridesharing context, Uber provides matchmaking services to drivers and customers</w:t>
      </w:r>
      <w:r w:rsidRPr="004A62F6">
        <w:rPr>
          <w:rFonts w:ascii="Times New Roman" w:eastAsia="DengXian" w:hAnsi="Times New Roman" w:cs="Times New Roman"/>
          <w:color w:val="00B050"/>
          <w:sz w:val="24"/>
          <w:szCs w:val="24"/>
          <w:lang w:val="en-GB"/>
        </w:rPr>
        <w:t>,</w:t>
      </w:r>
      <w:r w:rsidRPr="004A62F6">
        <w:rPr>
          <w:rFonts w:ascii="Times New Roman" w:hAnsi="Times New Roman"/>
          <w:color w:val="00B050"/>
          <w:sz w:val="24"/>
          <w:szCs w:val="24"/>
          <w:lang w:val="en-GB"/>
        </w:rPr>
        <w:t xml:space="preserve"> while ridesharing service</w:t>
      </w:r>
      <w:r>
        <w:rPr>
          <w:rFonts w:ascii="Times New Roman" w:hAnsi="Times New Roman"/>
          <w:color w:val="00B050"/>
          <w:sz w:val="24"/>
          <w:szCs w:val="24"/>
          <w:lang w:val="en-GB"/>
        </w:rPr>
        <w:t>s</w:t>
      </w:r>
      <w:r w:rsidRPr="004A62F6">
        <w:rPr>
          <w:rFonts w:ascii="Times New Roman" w:hAnsi="Times New Roman"/>
          <w:color w:val="00B050"/>
          <w:sz w:val="24"/>
          <w:szCs w:val="24"/>
          <w:lang w:val="en-GB"/>
        </w:rPr>
        <w:t xml:space="preserve"> </w:t>
      </w:r>
      <w:r>
        <w:rPr>
          <w:rFonts w:ascii="Times New Roman" w:hAnsi="Times New Roman"/>
          <w:color w:val="00B050"/>
          <w:sz w:val="24"/>
          <w:szCs w:val="24"/>
          <w:lang w:val="en-GB"/>
        </w:rPr>
        <w:t>are</w:t>
      </w:r>
      <w:r w:rsidRPr="004A62F6">
        <w:rPr>
          <w:rFonts w:ascii="Times New Roman" w:hAnsi="Times New Roman"/>
          <w:color w:val="00B050"/>
          <w:sz w:val="24"/>
          <w:szCs w:val="24"/>
          <w:lang w:val="en-GB"/>
        </w:rPr>
        <w:t xml:space="preserve"> offered by drivers to passengers. Consequently, it can be found that perceived poor performance, such as </w:t>
      </w:r>
      <w:r>
        <w:rPr>
          <w:rFonts w:ascii="Times New Roman" w:hAnsi="Times New Roman"/>
          <w:color w:val="00B050"/>
          <w:sz w:val="24"/>
          <w:szCs w:val="24"/>
          <w:lang w:val="en-GB"/>
        </w:rPr>
        <w:t xml:space="preserve">an </w:t>
      </w:r>
      <w:r w:rsidRPr="004A62F6">
        <w:rPr>
          <w:rFonts w:ascii="Times New Roman" w:hAnsi="Times New Roman"/>
          <w:color w:val="00B050"/>
          <w:sz w:val="24"/>
          <w:szCs w:val="24"/>
          <w:lang w:val="en-GB"/>
        </w:rPr>
        <w:t>unpleasant service experience, may deter users from re-purchasing products or services. Therefore, the SE platforms need to emphasize how to increase satisfaction from both</w:t>
      </w:r>
      <w:r w:rsidRPr="004A62F6">
        <w:rPr>
          <w:rFonts w:ascii="Times New Roman" w:eastAsia="DengXian" w:hAnsi="Times New Roman" w:cs="Times New Roman"/>
          <w:color w:val="00B050"/>
          <w:sz w:val="24"/>
          <w:szCs w:val="24"/>
          <w:lang w:val="en-GB"/>
        </w:rPr>
        <w:t xml:space="preserve"> the</w:t>
      </w:r>
      <w:r w:rsidRPr="004A62F6">
        <w:rPr>
          <w:rFonts w:ascii="Times New Roman" w:hAnsi="Times New Roman"/>
          <w:color w:val="00B050"/>
          <w:sz w:val="24"/>
          <w:szCs w:val="24"/>
          <w:lang w:val="en-GB"/>
        </w:rPr>
        <w:t xml:space="preserve"> demand and supply </w:t>
      </w:r>
      <w:r w:rsidRPr="004A62F6">
        <w:rPr>
          <w:rFonts w:ascii="Times New Roman" w:eastAsia="DengXian" w:hAnsi="Times New Roman" w:cs="Times New Roman"/>
          <w:color w:val="00B050"/>
          <w:sz w:val="24"/>
          <w:szCs w:val="24"/>
          <w:lang w:val="en-GB"/>
        </w:rPr>
        <w:t>sides</w:t>
      </w:r>
      <w:r w:rsidRPr="004A62F6">
        <w:rPr>
          <w:rFonts w:ascii="Times New Roman" w:hAnsi="Times New Roman"/>
          <w:color w:val="00B050"/>
          <w:sz w:val="24"/>
          <w:szCs w:val="24"/>
          <w:lang w:val="en-GB"/>
        </w:rPr>
        <w:t xml:space="preserve">, which can ultimately achieve </w:t>
      </w:r>
      <w:r w:rsidRPr="004A62F6">
        <w:rPr>
          <w:rFonts w:ascii="Times New Roman" w:eastAsia="DengXian" w:hAnsi="Times New Roman" w:cs="Times New Roman"/>
          <w:color w:val="00B050"/>
          <w:sz w:val="24"/>
          <w:szCs w:val="24"/>
          <w:lang w:val="en-GB"/>
        </w:rPr>
        <w:t>user</w:t>
      </w:r>
      <w:r w:rsidRPr="004A62F6">
        <w:rPr>
          <w:rFonts w:ascii="Times New Roman" w:hAnsi="Times New Roman"/>
          <w:color w:val="00B050"/>
          <w:sz w:val="24"/>
          <w:szCs w:val="24"/>
          <w:lang w:val="en-GB"/>
        </w:rPr>
        <w:t xml:space="preserve"> loyalty </w:t>
      </w:r>
      <w:r>
        <w:rPr>
          <w:rFonts w:ascii="Times New Roman" w:hAnsi="Times New Roman"/>
          <w:color w:val="00B050"/>
          <w:sz w:val="24"/>
          <w:szCs w:val="24"/>
          <w:lang w:val="en-GB"/>
        </w:rPr>
        <w:t xml:space="preserve">towards </w:t>
      </w:r>
      <w:r w:rsidRPr="004A62F6">
        <w:rPr>
          <w:rFonts w:ascii="Times New Roman" w:hAnsi="Times New Roman"/>
          <w:color w:val="00B050"/>
          <w:sz w:val="24"/>
          <w:szCs w:val="24"/>
          <w:lang w:val="en-GB"/>
        </w:rPr>
        <w:t xml:space="preserve">the platforms. Specifically, </w:t>
      </w:r>
      <w:r w:rsidRPr="004A62F6">
        <w:rPr>
          <w:rFonts w:ascii="Times New Roman" w:eastAsia="DengXian" w:hAnsi="Times New Roman" w:cs="Times New Roman"/>
          <w:color w:val="00B050"/>
          <w:sz w:val="24"/>
          <w:szCs w:val="24"/>
          <w:lang w:val="en-GB"/>
        </w:rPr>
        <w:t xml:space="preserve">the </w:t>
      </w:r>
      <w:r w:rsidRPr="004A62F6">
        <w:rPr>
          <w:rFonts w:ascii="Times New Roman" w:hAnsi="Times New Roman"/>
          <w:color w:val="00B050"/>
          <w:sz w:val="24"/>
          <w:szCs w:val="24"/>
          <w:lang w:val="en-GB"/>
        </w:rPr>
        <w:t>SE platform’s operation</w:t>
      </w:r>
      <w:r>
        <w:rPr>
          <w:rFonts w:ascii="Times New Roman" w:hAnsi="Times New Roman"/>
          <w:color w:val="00B050"/>
          <w:sz w:val="24"/>
          <w:szCs w:val="24"/>
          <w:lang w:val="en-GB"/>
        </w:rPr>
        <w:t>s</w:t>
      </w:r>
      <w:r w:rsidRPr="004A62F6">
        <w:rPr>
          <w:rFonts w:ascii="Times New Roman" w:hAnsi="Times New Roman"/>
          <w:color w:val="00B050"/>
          <w:sz w:val="24"/>
          <w:szCs w:val="24"/>
          <w:lang w:val="en-GB"/>
        </w:rPr>
        <w:t xml:space="preserve"> management </w:t>
      </w:r>
      <w:r>
        <w:rPr>
          <w:rFonts w:ascii="Times New Roman" w:hAnsi="Times New Roman"/>
          <w:color w:val="00B050"/>
          <w:sz w:val="24"/>
          <w:szCs w:val="24"/>
          <w:lang w:val="en-GB"/>
        </w:rPr>
        <w:t xml:space="preserve">can </w:t>
      </w:r>
      <w:r w:rsidRPr="004A62F6">
        <w:rPr>
          <w:rFonts w:ascii="Times New Roman" w:hAnsi="Times New Roman"/>
          <w:color w:val="00B050"/>
          <w:sz w:val="24"/>
          <w:szCs w:val="24"/>
          <w:lang w:val="en-GB"/>
        </w:rPr>
        <w:t xml:space="preserve">determine the quality of </w:t>
      </w:r>
      <w:r w:rsidRPr="004A62F6">
        <w:rPr>
          <w:rFonts w:ascii="Times New Roman" w:eastAsia="DengXian" w:hAnsi="Times New Roman" w:cs="Times New Roman"/>
          <w:color w:val="00B050"/>
          <w:sz w:val="24"/>
          <w:szCs w:val="24"/>
          <w:lang w:val="en-GB"/>
        </w:rPr>
        <w:t xml:space="preserve">the </w:t>
      </w:r>
      <w:r w:rsidRPr="004A62F6">
        <w:rPr>
          <w:rFonts w:ascii="Times New Roman" w:hAnsi="Times New Roman"/>
          <w:color w:val="00B050"/>
          <w:sz w:val="24"/>
          <w:szCs w:val="24"/>
          <w:lang w:val="en-GB"/>
        </w:rPr>
        <w:t xml:space="preserve">matchmaking service </w:t>
      </w:r>
      <w:r>
        <w:rPr>
          <w:rFonts w:ascii="Times New Roman" w:hAnsi="Times New Roman"/>
          <w:color w:val="00B050"/>
          <w:sz w:val="24"/>
          <w:szCs w:val="24"/>
          <w:lang w:val="en-GB"/>
        </w:rPr>
        <w:t>and</w:t>
      </w:r>
      <w:r w:rsidRPr="004A62F6">
        <w:rPr>
          <w:rFonts w:ascii="Times New Roman" w:hAnsi="Times New Roman"/>
          <w:color w:val="00B050"/>
          <w:sz w:val="24"/>
          <w:szCs w:val="24"/>
          <w:lang w:val="en-GB"/>
        </w:rPr>
        <w:t xml:space="preserve"> decide the satisfaction</w:t>
      </w:r>
      <w:r>
        <w:rPr>
          <w:rFonts w:ascii="Times New Roman" w:hAnsi="Times New Roman"/>
          <w:color w:val="00B050"/>
          <w:sz w:val="24"/>
          <w:szCs w:val="24"/>
          <w:lang w:val="en-GB"/>
        </w:rPr>
        <w:t xml:space="preserve"> level</w:t>
      </w:r>
      <w:r w:rsidRPr="004A62F6">
        <w:rPr>
          <w:rFonts w:ascii="Times New Roman" w:hAnsi="Times New Roman"/>
          <w:color w:val="00B050"/>
          <w:sz w:val="24"/>
          <w:szCs w:val="24"/>
          <w:lang w:val="en-GB"/>
        </w:rPr>
        <w:t xml:space="preserve"> of</w:t>
      </w:r>
      <w:r w:rsidRPr="004A62F6">
        <w:rPr>
          <w:rFonts w:ascii="Times New Roman" w:eastAsia="DengXian" w:hAnsi="Times New Roman" w:cs="Times New Roman"/>
          <w:color w:val="00B050"/>
          <w:sz w:val="24"/>
          <w:szCs w:val="24"/>
          <w:lang w:val="en-GB"/>
        </w:rPr>
        <w:t xml:space="preserve"> the</w:t>
      </w:r>
      <w:r w:rsidRPr="004A62F6">
        <w:rPr>
          <w:rFonts w:ascii="Times New Roman" w:hAnsi="Times New Roman"/>
          <w:color w:val="00B050"/>
          <w:sz w:val="24"/>
          <w:szCs w:val="24"/>
          <w:lang w:val="en-GB"/>
        </w:rPr>
        <w:t xml:space="preserve"> service supplier and customer </w:t>
      </w:r>
      <w:r w:rsidRPr="004A62F6">
        <w:rPr>
          <w:rFonts w:ascii="Times New Roman" w:eastAsia="DengXian" w:hAnsi="Times New Roman" w:cs="Times New Roman"/>
          <w:color w:val="00B050"/>
          <w:sz w:val="24"/>
          <w:szCs w:val="24"/>
          <w:lang w:val="en-GB"/>
        </w:rPr>
        <w:t>with</w:t>
      </w:r>
      <w:r w:rsidRPr="004A62F6">
        <w:rPr>
          <w:rFonts w:ascii="Times New Roman" w:hAnsi="Times New Roman"/>
          <w:color w:val="00B050"/>
          <w:sz w:val="24"/>
          <w:szCs w:val="24"/>
          <w:lang w:val="en-GB"/>
        </w:rPr>
        <w:t xml:space="preserve"> the platform.</w:t>
      </w:r>
    </w:p>
    <w:p w:rsidR="006B4BAC" w:rsidRPr="004A62F6" w:rsidRDefault="006B4BAC" w:rsidP="006B4BAC">
      <w:pPr>
        <w:spacing w:line="360" w:lineRule="auto"/>
        <w:ind w:firstLine="567"/>
        <w:jc w:val="both"/>
        <w:rPr>
          <w:rFonts w:ascii="Times New Roman" w:hAnsi="Times New Roman"/>
          <w:color w:val="00B050"/>
          <w:sz w:val="24"/>
          <w:szCs w:val="24"/>
          <w:lang w:val="en-GB"/>
        </w:rPr>
      </w:pPr>
      <w:r w:rsidRPr="004A62F6">
        <w:rPr>
          <w:rFonts w:ascii="Times New Roman" w:hAnsi="Times New Roman"/>
          <w:color w:val="00B050"/>
          <w:sz w:val="24"/>
          <w:szCs w:val="24"/>
          <w:lang w:val="en-GB"/>
        </w:rPr>
        <w:t xml:space="preserve">Currently, most of the research on SE </w:t>
      </w:r>
      <w:r w:rsidRPr="004A62F6">
        <w:rPr>
          <w:rFonts w:ascii="Times New Roman" w:eastAsia="DengXian" w:hAnsi="Times New Roman" w:cs="Times New Roman"/>
          <w:color w:val="00B050"/>
          <w:sz w:val="24"/>
          <w:szCs w:val="24"/>
          <w:lang w:val="en-GB"/>
        </w:rPr>
        <w:t>focuses</w:t>
      </w:r>
      <w:r w:rsidRPr="004A62F6">
        <w:rPr>
          <w:rFonts w:ascii="Times New Roman" w:hAnsi="Times New Roman"/>
          <w:color w:val="00B050"/>
          <w:sz w:val="24"/>
          <w:szCs w:val="24"/>
          <w:lang w:val="en-GB"/>
        </w:rPr>
        <w:t xml:space="preserve"> on conceptually identifying </w:t>
      </w:r>
      <w:r w:rsidRPr="004A62F6">
        <w:rPr>
          <w:rFonts w:ascii="Times New Roman" w:eastAsia="DengXian" w:hAnsi="Times New Roman" w:cs="Times New Roman"/>
          <w:color w:val="00B050"/>
          <w:sz w:val="24"/>
          <w:szCs w:val="24"/>
          <w:lang w:val="en-GB"/>
        </w:rPr>
        <w:t>the</w:t>
      </w:r>
      <w:r w:rsidRPr="004A62F6">
        <w:rPr>
          <w:rFonts w:ascii="Times New Roman" w:hAnsi="Times New Roman"/>
          <w:color w:val="00B050"/>
          <w:sz w:val="24"/>
          <w:szCs w:val="24"/>
          <w:lang w:val="en-GB"/>
        </w:rPr>
        <w:t xml:space="preserve"> nature </w:t>
      </w:r>
      <w:r w:rsidRPr="004A62F6">
        <w:rPr>
          <w:rFonts w:ascii="Times New Roman" w:eastAsia="DengXian" w:hAnsi="Times New Roman" w:cs="Times New Roman"/>
          <w:color w:val="00B050"/>
          <w:sz w:val="24"/>
          <w:szCs w:val="24"/>
          <w:lang w:val="en-GB"/>
        </w:rPr>
        <w:t xml:space="preserve">of platforms </w:t>
      </w:r>
      <w:r w:rsidRPr="004A62F6">
        <w:rPr>
          <w:rFonts w:ascii="Times New Roman" w:hAnsi="Times New Roman"/>
          <w:color w:val="00B050"/>
          <w:sz w:val="24"/>
          <w:szCs w:val="24"/>
          <w:lang w:val="en-GB"/>
        </w:rPr>
        <w:t xml:space="preserve">(Belk, 2014; </w:t>
      </w:r>
      <w:proofErr w:type="spellStart"/>
      <w:r w:rsidRPr="004A62F6">
        <w:rPr>
          <w:rFonts w:ascii="Times New Roman" w:hAnsi="Times New Roman"/>
          <w:color w:val="00B050"/>
          <w:sz w:val="24"/>
          <w:szCs w:val="24"/>
          <w:lang w:val="en-GB"/>
        </w:rPr>
        <w:t>Acquier</w:t>
      </w:r>
      <w:proofErr w:type="spellEnd"/>
      <w:r w:rsidRPr="004A62F6">
        <w:rPr>
          <w:rFonts w:ascii="Times New Roman" w:hAnsi="Times New Roman"/>
          <w:color w:val="00B050"/>
          <w:sz w:val="24"/>
          <w:szCs w:val="24"/>
          <w:lang w:val="en-GB"/>
        </w:rPr>
        <w:t xml:space="preserve"> </w:t>
      </w:r>
      <w:r w:rsidRPr="00516164">
        <w:rPr>
          <w:rFonts w:ascii="Times New Roman" w:hAnsi="Times New Roman"/>
          <w:color w:val="00B050"/>
          <w:sz w:val="24"/>
          <w:szCs w:val="24"/>
          <w:lang w:val="en-GB"/>
        </w:rPr>
        <w:t>et al</w:t>
      </w:r>
      <w:r w:rsidRPr="004A62F6">
        <w:rPr>
          <w:rFonts w:ascii="Times New Roman" w:hAnsi="Times New Roman"/>
          <w:color w:val="00B050"/>
          <w:sz w:val="24"/>
          <w:szCs w:val="24"/>
          <w:lang w:val="en-GB"/>
        </w:rPr>
        <w:t>., 2017), such as</w:t>
      </w:r>
      <w:r w:rsidRPr="004A62F6">
        <w:rPr>
          <w:rFonts w:ascii="Times New Roman" w:eastAsia="DengXian" w:hAnsi="Times New Roman" w:cs="Times New Roman"/>
          <w:color w:val="00B050"/>
          <w:sz w:val="24"/>
          <w:szCs w:val="24"/>
          <w:lang w:val="en-GB"/>
        </w:rPr>
        <w:t xml:space="preserve"> the</w:t>
      </w:r>
      <w:r w:rsidRPr="004A62F6">
        <w:rPr>
          <w:rFonts w:ascii="Times New Roman" w:hAnsi="Times New Roman"/>
          <w:color w:val="00B050"/>
          <w:sz w:val="24"/>
          <w:szCs w:val="24"/>
          <w:lang w:val="en-GB"/>
        </w:rPr>
        <w:t xml:space="preserve"> institutionalization of</w:t>
      </w:r>
      <w:r w:rsidRPr="004A62F6">
        <w:rPr>
          <w:rFonts w:ascii="Times New Roman" w:eastAsia="DengXian" w:hAnsi="Times New Roman" w:cs="Times New Roman"/>
          <w:color w:val="00B050"/>
          <w:sz w:val="24"/>
          <w:szCs w:val="24"/>
          <w:lang w:val="en-GB"/>
        </w:rPr>
        <w:t xml:space="preserve"> the</w:t>
      </w:r>
      <w:r w:rsidRPr="004A62F6">
        <w:rPr>
          <w:rFonts w:ascii="Times New Roman" w:hAnsi="Times New Roman"/>
          <w:color w:val="00B050"/>
          <w:sz w:val="24"/>
          <w:szCs w:val="24"/>
          <w:lang w:val="en-GB"/>
        </w:rPr>
        <w:t xml:space="preserve"> SE platform (</w:t>
      </w:r>
      <w:r>
        <w:rPr>
          <w:rFonts w:ascii="Times New Roman" w:hAnsi="Times New Roman"/>
          <w:color w:val="00B050"/>
          <w:sz w:val="24"/>
          <w:szCs w:val="24"/>
          <w:lang w:val="en-GB"/>
        </w:rPr>
        <w:t>Mair and Reischauer, 2017</w:t>
      </w:r>
      <w:r w:rsidRPr="004A62F6">
        <w:rPr>
          <w:rFonts w:ascii="Times New Roman" w:hAnsi="Times New Roman"/>
          <w:color w:val="00B050"/>
          <w:sz w:val="24"/>
          <w:szCs w:val="24"/>
          <w:lang w:val="en-GB"/>
        </w:rPr>
        <w:t xml:space="preserve">), two-sided SE markets (Kumar </w:t>
      </w:r>
      <w:r w:rsidRPr="00516164">
        <w:rPr>
          <w:rFonts w:ascii="Times New Roman" w:hAnsi="Times New Roman"/>
          <w:color w:val="00B050"/>
          <w:sz w:val="24"/>
          <w:szCs w:val="24"/>
          <w:lang w:val="en-GB"/>
        </w:rPr>
        <w:t>et al</w:t>
      </w:r>
      <w:r w:rsidRPr="004A62F6">
        <w:rPr>
          <w:rFonts w:ascii="Times New Roman" w:hAnsi="Times New Roman"/>
          <w:color w:val="00B050"/>
          <w:sz w:val="24"/>
          <w:szCs w:val="24"/>
          <w:lang w:val="en-GB"/>
        </w:rPr>
        <w:t>., 2018) and sustainable value cocreation for consumption and production (Ma et al., 2019)</w:t>
      </w:r>
      <w:r>
        <w:rPr>
          <w:rFonts w:ascii="Times New Roman" w:hAnsi="Times New Roman"/>
          <w:color w:val="00B050"/>
          <w:sz w:val="24"/>
          <w:szCs w:val="24"/>
          <w:lang w:val="en-GB"/>
        </w:rPr>
        <w:t>.</w:t>
      </w:r>
      <w:r w:rsidRPr="004A62F6">
        <w:rPr>
          <w:rFonts w:ascii="Times New Roman" w:hAnsi="Times New Roman"/>
          <w:color w:val="00B050"/>
          <w:sz w:val="24"/>
          <w:szCs w:val="24"/>
          <w:lang w:val="en-GB"/>
        </w:rPr>
        <w:t xml:space="preserve"> </w:t>
      </w:r>
      <w:r>
        <w:rPr>
          <w:rFonts w:ascii="Times New Roman" w:hAnsi="Times New Roman"/>
          <w:color w:val="00B050"/>
          <w:sz w:val="24"/>
          <w:szCs w:val="24"/>
          <w:lang w:val="en-GB"/>
        </w:rPr>
        <w:t>M</w:t>
      </w:r>
      <w:r w:rsidRPr="004A62F6">
        <w:rPr>
          <w:rFonts w:ascii="Times New Roman" w:hAnsi="Times New Roman"/>
          <w:color w:val="00B050"/>
          <w:sz w:val="24"/>
          <w:szCs w:val="24"/>
          <w:lang w:val="en-GB"/>
        </w:rPr>
        <w:t xml:space="preserve">any research perspectives still come from </w:t>
      </w:r>
      <w:r w:rsidRPr="004A62F6">
        <w:rPr>
          <w:rFonts w:ascii="Times New Roman" w:eastAsia="DengXian" w:hAnsi="Times New Roman" w:cs="Times New Roman"/>
          <w:color w:val="00B050"/>
          <w:sz w:val="24"/>
          <w:szCs w:val="24"/>
          <w:lang w:val="en-GB"/>
        </w:rPr>
        <w:t xml:space="preserve">the </w:t>
      </w:r>
      <w:r w:rsidRPr="004A62F6">
        <w:rPr>
          <w:rFonts w:ascii="Times New Roman" w:hAnsi="Times New Roman"/>
          <w:color w:val="00B050"/>
          <w:sz w:val="24"/>
          <w:szCs w:val="24"/>
          <w:lang w:val="en-GB"/>
        </w:rPr>
        <w:t>marketing or international business field</w:t>
      </w:r>
      <w:r>
        <w:rPr>
          <w:rFonts w:ascii="Times New Roman" w:hAnsi="Times New Roman"/>
          <w:color w:val="00B050"/>
          <w:sz w:val="24"/>
          <w:szCs w:val="24"/>
          <w:lang w:val="en-GB"/>
        </w:rPr>
        <w:t xml:space="preserve"> and seek</w:t>
      </w:r>
      <w:r w:rsidRPr="004A62F6">
        <w:rPr>
          <w:rFonts w:ascii="Times New Roman" w:hAnsi="Times New Roman"/>
          <w:color w:val="00B050"/>
          <w:sz w:val="24"/>
          <w:szCs w:val="24"/>
          <w:lang w:val="en-GB"/>
        </w:rPr>
        <w:t xml:space="preserve"> </w:t>
      </w:r>
      <w:r w:rsidRPr="004A62F6">
        <w:rPr>
          <w:rFonts w:ascii="Times New Roman" w:hAnsi="Times New Roman" w:hint="eastAsia"/>
          <w:color w:val="00B050"/>
          <w:sz w:val="24"/>
          <w:szCs w:val="24"/>
          <w:lang w:val="en-GB"/>
        </w:rPr>
        <w:t>t</w:t>
      </w:r>
      <w:r w:rsidRPr="004A62F6">
        <w:rPr>
          <w:rFonts w:ascii="Times New Roman" w:hAnsi="Times New Roman"/>
          <w:color w:val="00B050"/>
          <w:sz w:val="24"/>
          <w:szCs w:val="24"/>
          <w:lang w:val="en-GB"/>
        </w:rPr>
        <w:t xml:space="preserve">o understand user loyalty from </w:t>
      </w:r>
      <w:r w:rsidRPr="004A62F6">
        <w:rPr>
          <w:rFonts w:ascii="Times New Roman" w:eastAsia="DengXian" w:hAnsi="Times New Roman" w:cs="Times New Roman"/>
          <w:color w:val="00B050"/>
          <w:sz w:val="24"/>
          <w:szCs w:val="24"/>
          <w:lang w:val="en-GB"/>
        </w:rPr>
        <w:t xml:space="preserve">the </w:t>
      </w:r>
      <w:r w:rsidRPr="004A62F6">
        <w:rPr>
          <w:rFonts w:ascii="Times New Roman" w:hAnsi="Times New Roman"/>
          <w:color w:val="00B050"/>
          <w:sz w:val="24"/>
          <w:szCs w:val="24"/>
          <w:lang w:val="en-GB"/>
        </w:rPr>
        <w:t>consumer behaviour perspective. However, few studies</w:t>
      </w:r>
      <w:r w:rsidRPr="004A62F6">
        <w:rPr>
          <w:rFonts w:ascii="Times New Roman" w:hAnsi="Times New Roman" w:hint="eastAsia"/>
          <w:color w:val="00B050"/>
          <w:sz w:val="24"/>
          <w:szCs w:val="24"/>
          <w:lang w:val="en-GB"/>
        </w:rPr>
        <w:t xml:space="preserve"> </w:t>
      </w:r>
      <w:r w:rsidRPr="004A62F6">
        <w:rPr>
          <w:rFonts w:ascii="Times New Roman" w:hAnsi="Times New Roman"/>
          <w:color w:val="00B050"/>
          <w:sz w:val="24"/>
          <w:szCs w:val="24"/>
          <w:lang w:val="en-GB"/>
        </w:rPr>
        <w:t>have been conducted from</w:t>
      </w:r>
      <w:r w:rsidRPr="004A62F6">
        <w:rPr>
          <w:rFonts w:ascii="Times New Roman" w:eastAsia="DengXian" w:hAnsi="Times New Roman" w:cs="Times New Roman"/>
          <w:color w:val="00B050"/>
          <w:sz w:val="24"/>
          <w:szCs w:val="24"/>
          <w:lang w:val="en-GB"/>
        </w:rPr>
        <w:t xml:space="preserve"> the</w:t>
      </w:r>
      <w:r w:rsidRPr="004A62F6">
        <w:rPr>
          <w:rFonts w:ascii="Times New Roman" w:hAnsi="Times New Roman"/>
          <w:color w:val="00B050"/>
          <w:sz w:val="24"/>
          <w:szCs w:val="24"/>
          <w:lang w:val="en-GB"/>
        </w:rPr>
        <w:t xml:space="preserve"> operations and supply chain management (OSCM) perspective, with </w:t>
      </w:r>
      <w:r>
        <w:rPr>
          <w:rFonts w:ascii="Times New Roman" w:hAnsi="Times New Roman"/>
          <w:color w:val="00B050"/>
          <w:sz w:val="24"/>
          <w:szCs w:val="24"/>
          <w:lang w:val="en-GB"/>
        </w:rPr>
        <w:t>some</w:t>
      </w:r>
      <w:r w:rsidRPr="004A62F6">
        <w:rPr>
          <w:rFonts w:ascii="Times New Roman" w:hAnsi="Times New Roman"/>
          <w:color w:val="00B050"/>
          <w:sz w:val="24"/>
          <w:szCs w:val="24"/>
          <w:lang w:val="en-GB"/>
        </w:rPr>
        <w:t xml:space="preserve"> exceptions (e.g., Ta </w:t>
      </w:r>
      <w:r w:rsidRPr="00516164">
        <w:rPr>
          <w:rFonts w:ascii="Times New Roman" w:hAnsi="Times New Roman"/>
          <w:color w:val="00B050"/>
          <w:sz w:val="24"/>
          <w:szCs w:val="24"/>
          <w:lang w:val="en-GB"/>
        </w:rPr>
        <w:t>et al</w:t>
      </w:r>
      <w:r w:rsidRPr="004A62F6">
        <w:rPr>
          <w:rFonts w:ascii="Times New Roman" w:hAnsi="Times New Roman"/>
          <w:color w:val="00B050"/>
          <w:sz w:val="24"/>
          <w:szCs w:val="24"/>
          <w:lang w:val="en-GB"/>
        </w:rPr>
        <w:t xml:space="preserve">., 2019, </w:t>
      </w:r>
      <w:proofErr w:type="spellStart"/>
      <w:r w:rsidRPr="004A62F6">
        <w:rPr>
          <w:rFonts w:ascii="Times New Roman" w:hAnsi="Times New Roman"/>
          <w:color w:val="00B050"/>
          <w:sz w:val="24"/>
          <w:szCs w:val="24"/>
          <w:lang w:val="en-GB"/>
        </w:rPr>
        <w:t>Benjaafar</w:t>
      </w:r>
      <w:proofErr w:type="spellEnd"/>
      <w:r w:rsidRPr="004A62F6">
        <w:rPr>
          <w:rFonts w:ascii="Times New Roman" w:hAnsi="Times New Roman"/>
          <w:color w:val="00B050"/>
          <w:sz w:val="24"/>
          <w:szCs w:val="24"/>
          <w:lang w:val="en-GB"/>
        </w:rPr>
        <w:t xml:space="preserve"> and Hu, 2020). </w:t>
      </w:r>
      <w:r w:rsidRPr="004A62F6">
        <w:rPr>
          <w:rFonts w:ascii="Times New Roman" w:eastAsia="DengXian" w:hAnsi="Times New Roman" w:cs="Times New Roman"/>
          <w:color w:val="00B050"/>
          <w:sz w:val="24"/>
          <w:szCs w:val="24"/>
          <w:lang w:val="en-GB"/>
        </w:rPr>
        <w:t>Nevertheless</w:t>
      </w:r>
      <w:r w:rsidRPr="004A62F6">
        <w:rPr>
          <w:rFonts w:ascii="Times New Roman" w:hAnsi="Times New Roman"/>
          <w:color w:val="00B050"/>
          <w:sz w:val="24"/>
          <w:szCs w:val="24"/>
          <w:lang w:val="en-GB"/>
        </w:rPr>
        <w:t xml:space="preserve">, research on how sharing </w:t>
      </w:r>
      <w:r w:rsidRPr="004A62F6">
        <w:rPr>
          <w:rFonts w:ascii="Times New Roman" w:eastAsia="DengXian" w:hAnsi="Times New Roman" w:cs="Times New Roman"/>
          <w:color w:val="00B050"/>
          <w:sz w:val="24"/>
          <w:szCs w:val="24"/>
          <w:lang w:val="en-GB"/>
        </w:rPr>
        <w:t>platforms</w:t>
      </w:r>
      <w:r w:rsidRPr="004A62F6">
        <w:rPr>
          <w:rFonts w:ascii="Times New Roman" w:hAnsi="Times New Roman"/>
          <w:color w:val="00B050"/>
          <w:sz w:val="24"/>
          <w:szCs w:val="24"/>
          <w:lang w:val="en-GB"/>
        </w:rPr>
        <w:t xml:space="preserve"> design </w:t>
      </w:r>
      <w:r w:rsidRPr="004A62F6">
        <w:rPr>
          <w:rFonts w:ascii="Times New Roman" w:eastAsia="DengXian" w:hAnsi="Times New Roman" w:cs="Times New Roman"/>
          <w:color w:val="00B050"/>
          <w:sz w:val="24"/>
          <w:szCs w:val="24"/>
          <w:lang w:val="en-GB"/>
        </w:rPr>
        <w:t>their</w:t>
      </w:r>
      <w:r w:rsidRPr="004A62F6">
        <w:rPr>
          <w:rFonts w:ascii="Times New Roman" w:hAnsi="Times New Roman"/>
          <w:color w:val="00B050"/>
          <w:sz w:val="24"/>
          <w:szCs w:val="24"/>
          <w:lang w:val="en-GB"/>
        </w:rPr>
        <w:t xml:space="preserve"> operation</w:t>
      </w:r>
      <w:r>
        <w:rPr>
          <w:rFonts w:ascii="Times New Roman" w:hAnsi="Times New Roman"/>
          <w:color w:val="00B050"/>
          <w:sz w:val="24"/>
          <w:szCs w:val="24"/>
          <w:lang w:val="en-GB"/>
        </w:rPr>
        <w:t>s</w:t>
      </w:r>
      <w:r w:rsidRPr="004A62F6">
        <w:rPr>
          <w:rFonts w:ascii="Times New Roman" w:hAnsi="Times New Roman"/>
          <w:color w:val="00B050"/>
          <w:sz w:val="24"/>
          <w:szCs w:val="24"/>
          <w:lang w:val="en-GB"/>
        </w:rPr>
        <w:t xml:space="preserve"> strategy to create </w:t>
      </w:r>
      <w:r w:rsidRPr="004A62F6">
        <w:rPr>
          <w:rFonts w:ascii="Times New Roman" w:eastAsia="DengXian" w:hAnsi="Times New Roman" w:cs="Times New Roman"/>
          <w:color w:val="00B050"/>
          <w:sz w:val="24"/>
          <w:szCs w:val="24"/>
          <w:lang w:val="en-GB"/>
        </w:rPr>
        <w:t>platform</w:t>
      </w:r>
      <w:r w:rsidRPr="004A62F6">
        <w:rPr>
          <w:rFonts w:ascii="Times New Roman" w:hAnsi="Times New Roman"/>
          <w:color w:val="00B050"/>
          <w:sz w:val="24"/>
          <w:szCs w:val="24"/>
          <w:lang w:val="en-GB"/>
        </w:rPr>
        <w:t xml:space="preserve"> </w:t>
      </w:r>
      <w:r w:rsidRPr="004A62F6">
        <w:rPr>
          <w:rFonts w:ascii="Times New Roman" w:hAnsi="Times New Roman" w:hint="eastAsia"/>
          <w:color w:val="00B050"/>
          <w:sz w:val="24"/>
          <w:szCs w:val="24"/>
          <w:lang w:val="en-GB"/>
        </w:rPr>
        <w:t>u</w:t>
      </w:r>
      <w:r w:rsidRPr="004A62F6">
        <w:rPr>
          <w:rFonts w:ascii="Times New Roman" w:hAnsi="Times New Roman"/>
          <w:color w:val="00B050"/>
          <w:sz w:val="24"/>
          <w:szCs w:val="24"/>
          <w:lang w:val="en-GB"/>
        </w:rPr>
        <w:t xml:space="preserve">ser loyalty is largely </w:t>
      </w:r>
      <w:r w:rsidRPr="004A62F6">
        <w:rPr>
          <w:rFonts w:ascii="Times New Roman" w:eastAsia="DengXian" w:hAnsi="Times New Roman" w:cs="Times New Roman"/>
          <w:color w:val="00B050"/>
          <w:sz w:val="24"/>
          <w:szCs w:val="24"/>
          <w:lang w:val="en-GB"/>
        </w:rPr>
        <w:t>lacking</w:t>
      </w:r>
      <w:r w:rsidRPr="004A62F6">
        <w:rPr>
          <w:rFonts w:ascii="Times New Roman" w:hAnsi="Times New Roman"/>
          <w:color w:val="00B050"/>
          <w:sz w:val="24"/>
          <w:szCs w:val="24"/>
          <w:lang w:val="en-GB"/>
        </w:rPr>
        <w:t>.</w:t>
      </w:r>
    </w:p>
    <w:p w:rsidR="006B4BAC" w:rsidRPr="004A62F6" w:rsidRDefault="006B4BAC" w:rsidP="006B4BAC">
      <w:pPr>
        <w:spacing w:line="360" w:lineRule="auto"/>
        <w:ind w:firstLine="567"/>
        <w:jc w:val="both"/>
        <w:rPr>
          <w:rFonts w:ascii="Times New Roman" w:hAnsi="Times New Roman" w:cs="Times New Roman"/>
          <w:sz w:val="24"/>
          <w:szCs w:val="24"/>
          <w:lang w:val="en-GB"/>
        </w:rPr>
      </w:pPr>
      <w:bookmarkStart w:id="4" w:name="OLE_LINK184"/>
      <w:bookmarkStart w:id="5" w:name="OLE_LINK185"/>
      <w:r w:rsidRPr="004A62F6">
        <w:rPr>
          <w:rFonts w:ascii="Times New Roman" w:hAnsi="Times New Roman" w:cs="Times New Roman" w:hint="eastAsia"/>
          <w:sz w:val="24"/>
          <w:szCs w:val="24"/>
          <w:lang w:val="en-GB"/>
        </w:rPr>
        <w:t>To</w:t>
      </w:r>
      <w:r w:rsidRPr="004A62F6">
        <w:rPr>
          <w:rFonts w:ascii="Times New Roman" w:hAnsi="Times New Roman" w:cs="Times New Roman"/>
          <w:sz w:val="24"/>
          <w:szCs w:val="24"/>
          <w:lang w:val="en-GB"/>
        </w:rPr>
        <w:t xml:space="preserve"> address this theoretical gap, this study explores the following research question:</w:t>
      </w:r>
    </w:p>
    <w:p w:rsidR="006B4BAC" w:rsidRPr="004A62F6" w:rsidRDefault="006B4BAC" w:rsidP="006B4BAC">
      <w:pPr>
        <w:spacing w:line="360" w:lineRule="auto"/>
        <w:ind w:left="284" w:hanging="46"/>
        <w:jc w:val="both"/>
        <w:rPr>
          <w:rFonts w:ascii="Times New Roman" w:hAnsi="Times New Roman" w:cs="Times New Roman"/>
          <w:color w:val="00B050"/>
          <w:sz w:val="24"/>
          <w:szCs w:val="24"/>
          <w:lang w:val="en-GB"/>
        </w:rPr>
      </w:pPr>
      <w:r w:rsidRPr="004A62F6">
        <w:rPr>
          <w:rFonts w:ascii="Times New Roman" w:hAnsi="Times New Roman"/>
          <w:color w:val="00B050"/>
          <w:sz w:val="24"/>
          <w:szCs w:val="24"/>
          <w:lang w:val="en-GB"/>
        </w:rPr>
        <w:t>RQ. How do SE</w:t>
      </w:r>
      <w:r w:rsidRPr="004A62F6">
        <w:rPr>
          <w:rFonts w:ascii="Times New Roman" w:hAnsi="Times New Roman" w:cs="Times New Roman" w:hint="eastAsia"/>
          <w:color w:val="00B050"/>
          <w:sz w:val="24"/>
          <w:szCs w:val="24"/>
          <w:lang w:val="en-GB"/>
        </w:rPr>
        <w:t xml:space="preserve"> </w:t>
      </w:r>
      <w:r w:rsidRPr="004A62F6">
        <w:rPr>
          <w:rFonts w:ascii="Times New Roman" w:hAnsi="Times New Roman" w:cs="Times New Roman"/>
          <w:color w:val="00B050"/>
          <w:sz w:val="24"/>
          <w:szCs w:val="24"/>
          <w:lang w:val="en-GB"/>
        </w:rPr>
        <w:t xml:space="preserve">platform companies adjust </w:t>
      </w:r>
      <w:r w:rsidRPr="004A62F6">
        <w:rPr>
          <w:rFonts w:ascii="Times New Roman" w:eastAsia="DengXian" w:hAnsi="Times New Roman" w:cs="Times New Roman"/>
          <w:color w:val="00B050"/>
          <w:sz w:val="24"/>
          <w:szCs w:val="24"/>
          <w:lang w:val="en-GB"/>
        </w:rPr>
        <w:t>their</w:t>
      </w:r>
      <w:r w:rsidRPr="004A62F6">
        <w:rPr>
          <w:rFonts w:ascii="Times New Roman" w:hAnsi="Times New Roman" w:cs="Times New Roman"/>
          <w:color w:val="00B050"/>
          <w:sz w:val="24"/>
          <w:szCs w:val="24"/>
          <w:lang w:val="en-GB"/>
        </w:rPr>
        <w:t xml:space="preserve"> operation</w:t>
      </w:r>
      <w:r>
        <w:rPr>
          <w:rFonts w:ascii="Times New Roman" w:hAnsi="Times New Roman" w:cs="Times New Roman"/>
          <w:color w:val="00B050"/>
          <w:sz w:val="24"/>
          <w:szCs w:val="24"/>
          <w:lang w:val="en-GB"/>
        </w:rPr>
        <w:t>s</w:t>
      </w:r>
      <w:r w:rsidRPr="004A62F6">
        <w:rPr>
          <w:rFonts w:ascii="Times New Roman" w:hAnsi="Times New Roman" w:cs="Times New Roman"/>
          <w:color w:val="00B050"/>
          <w:sz w:val="24"/>
          <w:szCs w:val="24"/>
          <w:lang w:val="en-GB"/>
        </w:rPr>
        <w:t xml:space="preserve"> strategies to achieve</w:t>
      </w:r>
      <w:r w:rsidRPr="004A62F6">
        <w:rPr>
          <w:rFonts w:ascii="Times New Roman" w:hAnsi="Times New Roman" w:cs="Times New Roman" w:hint="eastAsia"/>
          <w:color w:val="00B050"/>
          <w:sz w:val="24"/>
          <w:szCs w:val="24"/>
          <w:lang w:val="en-GB"/>
        </w:rPr>
        <w:t xml:space="preserve"> </w:t>
      </w:r>
      <w:r w:rsidRPr="004A62F6">
        <w:rPr>
          <w:rFonts w:ascii="Times New Roman" w:hAnsi="Times New Roman" w:cs="Times New Roman"/>
          <w:color w:val="00B050"/>
          <w:sz w:val="24"/>
          <w:szCs w:val="24"/>
          <w:lang w:val="en-GB"/>
        </w:rPr>
        <w:t xml:space="preserve">platform </w:t>
      </w:r>
      <w:r w:rsidRPr="004A62F6">
        <w:rPr>
          <w:rFonts w:ascii="Times New Roman" w:eastAsia="DengXian" w:hAnsi="Times New Roman" w:cs="Times New Roman" w:hint="eastAsia"/>
          <w:color w:val="00B050"/>
          <w:sz w:val="24"/>
          <w:szCs w:val="24"/>
          <w:lang w:val="en-GB"/>
        </w:rPr>
        <w:t>l</w:t>
      </w:r>
      <w:r w:rsidRPr="004A62F6">
        <w:rPr>
          <w:rFonts w:ascii="Times New Roman" w:eastAsia="DengXian" w:hAnsi="Times New Roman" w:cs="Times New Roman"/>
          <w:color w:val="00B050"/>
          <w:sz w:val="24"/>
          <w:szCs w:val="24"/>
          <w:lang w:val="en-GB"/>
        </w:rPr>
        <w:t>oyalty</w:t>
      </w:r>
      <w:bookmarkEnd w:id="4"/>
      <w:bookmarkEnd w:id="5"/>
      <w:r w:rsidRPr="004A62F6">
        <w:rPr>
          <w:rFonts w:ascii="Times New Roman" w:hAnsi="Times New Roman" w:cs="Times New Roman"/>
          <w:color w:val="00B050"/>
          <w:sz w:val="24"/>
          <w:szCs w:val="24"/>
          <w:lang w:val="en-GB"/>
        </w:rPr>
        <w:t>?</w:t>
      </w:r>
    </w:p>
    <w:p w:rsidR="006B4BAC" w:rsidRPr="004A62F6" w:rsidRDefault="006B4BAC" w:rsidP="006B4BAC">
      <w:pPr>
        <w:spacing w:line="360" w:lineRule="auto"/>
        <w:ind w:firstLineChars="236" w:firstLine="566"/>
        <w:jc w:val="both"/>
        <w:rPr>
          <w:rFonts w:ascii="Times New Roman" w:hAnsi="Times New Roman" w:cs="Times New Roman"/>
          <w:color w:val="00B050"/>
          <w:sz w:val="24"/>
          <w:szCs w:val="24"/>
          <w:lang w:val="en-GB"/>
        </w:rPr>
      </w:pPr>
      <w:r w:rsidRPr="004A62F6">
        <w:rPr>
          <w:rFonts w:ascii="Times New Roman" w:eastAsia="DengXian" w:hAnsi="Times New Roman" w:cs="Times New Roman"/>
          <w:color w:val="00B050"/>
          <w:sz w:val="24"/>
          <w:szCs w:val="24"/>
          <w:lang w:val="en-GB"/>
        </w:rPr>
        <w:lastRenderedPageBreak/>
        <w:t xml:space="preserve">To </w:t>
      </w:r>
      <w:r w:rsidRPr="004A62F6">
        <w:rPr>
          <w:rFonts w:ascii="Times New Roman" w:hAnsi="Times New Roman" w:cs="Times New Roman"/>
          <w:color w:val="00B050"/>
          <w:sz w:val="24"/>
          <w:szCs w:val="24"/>
          <w:lang w:val="en-GB"/>
        </w:rPr>
        <w:t>explore continuance intention with respect to products or services</w:t>
      </w:r>
      <w:r w:rsidRPr="004A62F6">
        <w:rPr>
          <w:rFonts w:ascii="Times New Roman" w:eastAsia="DengXian" w:hAnsi="Times New Roman" w:cs="Times New Roman"/>
          <w:color w:val="00B050"/>
          <w:sz w:val="24"/>
          <w:szCs w:val="24"/>
          <w:lang w:val="en-GB"/>
        </w:rPr>
        <w:t>, expectation</w:t>
      </w:r>
      <w:r w:rsidRPr="004A62F6">
        <w:rPr>
          <w:rFonts w:ascii="Times New Roman" w:hAnsi="Times New Roman" w:cs="Times New Roman"/>
          <w:color w:val="00B050"/>
          <w:sz w:val="24"/>
          <w:szCs w:val="24"/>
          <w:lang w:val="en-GB"/>
        </w:rPr>
        <w:t xml:space="preserve">-confirmation theory (ECT) </w:t>
      </w:r>
      <w:r w:rsidRPr="004A62F6">
        <w:rPr>
          <w:rFonts w:ascii="Times New Roman" w:eastAsia="DengXian" w:hAnsi="Times New Roman" w:cs="Times New Roman"/>
          <w:color w:val="00B050"/>
          <w:sz w:val="24"/>
          <w:szCs w:val="24"/>
          <w:lang w:val="en-GB"/>
        </w:rPr>
        <w:t xml:space="preserve">was </w:t>
      </w:r>
      <w:r w:rsidRPr="004A62F6">
        <w:rPr>
          <w:rFonts w:ascii="Times New Roman" w:hAnsi="Times New Roman" w:cs="Times New Roman"/>
          <w:color w:val="00B050"/>
          <w:sz w:val="24"/>
          <w:szCs w:val="24"/>
          <w:lang w:val="en-GB"/>
        </w:rPr>
        <w:t>adopted in this study. ECT has been widely used to evaluate continuance usage</w:t>
      </w:r>
      <w:r w:rsidRPr="004A62F6">
        <w:rPr>
          <w:rFonts w:ascii="Times New Roman" w:hAnsi="Times New Roman" w:cs="Times New Roman" w:hint="eastAsia"/>
          <w:color w:val="00B050"/>
          <w:sz w:val="24"/>
          <w:szCs w:val="24"/>
          <w:lang w:val="en-GB"/>
        </w:rPr>
        <w:t>,</w:t>
      </w:r>
      <w:r w:rsidRPr="004A62F6">
        <w:rPr>
          <w:rFonts w:ascii="Times New Roman" w:hAnsi="Times New Roman" w:cs="Times New Roman"/>
          <w:color w:val="00B050"/>
          <w:sz w:val="24"/>
          <w:szCs w:val="24"/>
          <w:lang w:val="en-GB"/>
        </w:rPr>
        <w:t xml:space="preserve"> including consumer satisfaction and repurchase intentions (</w:t>
      </w:r>
      <w:proofErr w:type="spellStart"/>
      <w:r w:rsidRPr="004A62F6">
        <w:rPr>
          <w:rFonts w:ascii="Times New Roman" w:hAnsi="Times New Roman" w:cs="Times New Roman"/>
          <w:color w:val="00B050"/>
          <w:sz w:val="24"/>
          <w:szCs w:val="24"/>
          <w:lang w:val="en-GB"/>
        </w:rPr>
        <w:t>Bhattacherjee</w:t>
      </w:r>
      <w:proofErr w:type="spellEnd"/>
      <w:r w:rsidRPr="004A62F6">
        <w:rPr>
          <w:rFonts w:ascii="Times New Roman" w:hAnsi="Times New Roman" w:cs="Times New Roman"/>
          <w:color w:val="00B050"/>
          <w:sz w:val="24"/>
          <w:szCs w:val="24"/>
          <w:lang w:val="en-GB"/>
        </w:rPr>
        <w:t xml:space="preserve"> and </w:t>
      </w:r>
      <w:proofErr w:type="spellStart"/>
      <w:r w:rsidRPr="004A62F6">
        <w:rPr>
          <w:rFonts w:ascii="Times New Roman" w:hAnsi="Times New Roman" w:cs="Times New Roman"/>
          <w:color w:val="00B050"/>
          <w:sz w:val="24"/>
          <w:szCs w:val="24"/>
          <w:lang w:val="en-GB"/>
        </w:rPr>
        <w:t>Premkumar</w:t>
      </w:r>
      <w:proofErr w:type="spellEnd"/>
      <w:r w:rsidRPr="004A62F6">
        <w:rPr>
          <w:rFonts w:ascii="Times New Roman" w:hAnsi="Times New Roman" w:cs="Times New Roman"/>
          <w:color w:val="00B050"/>
          <w:sz w:val="24"/>
          <w:szCs w:val="24"/>
          <w:lang w:val="en-GB"/>
        </w:rPr>
        <w:t>, 2004; Oliver and Burke, 1999). ECT argues that the perceived performance of a product or service customer</w:t>
      </w:r>
      <w:r>
        <w:rPr>
          <w:rFonts w:ascii="Times New Roman" w:hAnsi="Times New Roman" w:cs="Times New Roman"/>
          <w:color w:val="00B050"/>
          <w:sz w:val="24"/>
          <w:szCs w:val="24"/>
          <w:lang w:val="en-GB"/>
        </w:rPr>
        <w:t>s</w:t>
      </w:r>
      <w:r w:rsidRPr="004A62F6">
        <w:rPr>
          <w:rFonts w:ascii="Times New Roman" w:hAnsi="Times New Roman" w:cs="Times New Roman"/>
          <w:color w:val="00B050"/>
          <w:sz w:val="24"/>
          <w:szCs w:val="24"/>
          <w:lang w:val="en-GB"/>
        </w:rPr>
        <w:t xml:space="preserve"> obtained would have</w:t>
      </w:r>
      <w:r w:rsidRPr="004A62F6">
        <w:rPr>
          <w:rFonts w:ascii="Times New Roman" w:eastAsia="DengXian" w:hAnsi="Times New Roman" w:cs="Times New Roman"/>
          <w:color w:val="00B050"/>
          <w:sz w:val="24"/>
          <w:szCs w:val="24"/>
          <w:lang w:val="en-GB"/>
        </w:rPr>
        <w:t xml:space="preserve"> an</w:t>
      </w:r>
      <w:r w:rsidRPr="004A62F6">
        <w:rPr>
          <w:rFonts w:ascii="Times New Roman" w:hAnsi="Times New Roman" w:cs="Times New Roman"/>
          <w:color w:val="00B050"/>
          <w:sz w:val="24"/>
          <w:szCs w:val="24"/>
          <w:lang w:val="en-GB"/>
        </w:rPr>
        <w:t xml:space="preserve"> impact on their confirmation of expectation in the post-purchase stage, which could affect their satisfaction and repurchase intention in return (Oliver, 1993). ECT offers an effective theoretic lens to explain how the platform improves its service quality to maintain users’ loyalty.</w:t>
      </w:r>
    </w:p>
    <w:p w:rsidR="006B4BAC" w:rsidRPr="004A62F6" w:rsidRDefault="006B4BAC" w:rsidP="006B4BAC">
      <w:pPr>
        <w:spacing w:line="360" w:lineRule="auto"/>
        <w:ind w:firstLineChars="236" w:firstLine="566"/>
        <w:jc w:val="both"/>
        <w:rPr>
          <w:rFonts w:ascii="Times New Roman" w:hAnsi="Times New Roman"/>
          <w:sz w:val="24"/>
          <w:szCs w:val="24"/>
          <w:lang w:val="en-GB"/>
        </w:rPr>
      </w:pPr>
      <w:r w:rsidRPr="004A62F6">
        <w:rPr>
          <w:rFonts w:ascii="Times New Roman" w:hAnsi="Times New Roman"/>
          <w:sz w:val="24"/>
          <w:szCs w:val="24"/>
          <w:lang w:val="en-GB"/>
        </w:rPr>
        <w:t xml:space="preserve">The rest of the paper is structured as follows. Section 2 shows the literature review on SE, </w:t>
      </w:r>
      <w:r w:rsidRPr="004A62F6">
        <w:rPr>
          <w:rFonts w:ascii="Times New Roman" w:hAnsi="Times New Roman"/>
          <w:color w:val="00B050"/>
          <w:sz w:val="24"/>
          <w:szCs w:val="24"/>
          <w:lang w:val="en-GB"/>
        </w:rPr>
        <w:t>customer loyalty</w:t>
      </w:r>
      <w:r w:rsidRPr="004A62F6">
        <w:rPr>
          <w:rFonts w:ascii="Times New Roman" w:hAnsi="Times New Roman" w:hint="eastAsia"/>
          <w:color w:val="00B050"/>
          <w:sz w:val="24"/>
          <w:szCs w:val="24"/>
          <w:lang w:val="en-GB"/>
        </w:rPr>
        <w:t xml:space="preserve"> </w:t>
      </w:r>
      <w:r w:rsidRPr="004A62F6">
        <w:rPr>
          <w:rFonts w:ascii="Times New Roman" w:hAnsi="Times New Roman"/>
          <w:color w:val="00B050"/>
          <w:sz w:val="24"/>
          <w:szCs w:val="24"/>
          <w:lang w:val="en-GB"/>
        </w:rPr>
        <w:t>and expectation-confirmation theory</w:t>
      </w:r>
      <w:r w:rsidRPr="004A62F6">
        <w:rPr>
          <w:rFonts w:ascii="Times New Roman" w:hAnsi="Times New Roman"/>
          <w:sz w:val="24"/>
          <w:szCs w:val="24"/>
          <w:lang w:val="en-GB"/>
        </w:rPr>
        <w:t>. Section 3 illustrates the case study research methodology and is followed by the case description of the four cases in section 4. Section 5 analyses the four cases in terms of similarities and differences. Section 6 discusses the case findings and proposes a theoretical framework and five sets of propositions. Finally, section 7 concludes the theoretical and practical contributions and acknowledges future research directions and research limitations.</w:t>
      </w:r>
    </w:p>
    <w:p w:rsidR="006B4BAC" w:rsidRPr="004A62F6" w:rsidRDefault="006B4BAC" w:rsidP="006B4BAC">
      <w:pPr>
        <w:spacing w:line="360" w:lineRule="auto"/>
        <w:ind w:firstLineChars="236" w:firstLine="566"/>
        <w:jc w:val="both"/>
        <w:rPr>
          <w:rFonts w:ascii="Times New Roman" w:hAnsi="Times New Roman"/>
          <w:sz w:val="24"/>
          <w:szCs w:val="24"/>
          <w:lang w:val="en-GB"/>
        </w:rPr>
      </w:pPr>
    </w:p>
    <w:p w:rsidR="006B4BAC" w:rsidRPr="004A62F6" w:rsidRDefault="006B4BAC" w:rsidP="006B4BAC">
      <w:pPr>
        <w:pStyle w:val="ListParagraph"/>
        <w:numPr>
          <w:ilvl w:val="0"/>
          <w:numId w:val="4"/>
        </w:numPr>
        <w:spacing w:line="360" w:lineRule="auto"/>
        <w:ind w:firstLineChars="0"/>
        <w:rPr>
          <w:rFonts w:ascii="Times New Roman" w:hAnsi="Times New Roman" w:cs="Times New Roman"/>
          <w:b/>
          <w:sz w:val="24"/>
          <w:szCs w:val="24"/>
        </w:rPr>
      </w:pPr>
      <w:r w:rsidRPr="004A62F6">
        <w:rPr>
          <w:rFonts w:ascii="Times New Roman" w:hAnsi="Times New Roman" w:cs="Times New Roman"/>
          <w:b/>
          <w:sz w:val="24"/>
          <w:szCs w:val="24"/>
        </w:rPr>
        <w:t>Literature Review</w:t>
      </w:r>
    </w:p>
    <w:p w:rsidR="006B4BAC" w:rsidRPr="004A62F6" w:rsidRDefault="006B4BAC" w:rsidP="006B4BAC">
      <w:pPr>
        <w:spacing w:line="360" w:lineRule="auto"/>
        <w:jc w:val="both"/>
        <w:rPr>
          <w:rFonts w:ascii="Times New Roman" w:hAnsi="Times New Roman" w:cs="Times New Roman"/>
          <w:i/>
          <w:sz w:val="24"/>
          <w:szCs w:val="24"/>
          <w:lang w:val="en-GB"/>
        </w:rPr>
      </w:pPr>
      <w:r w:rsidRPr="004A62F6">
        <w:rPr>
          <w:rFonts w:ascii="Times New Roman" w:hAnsi="Times New Roman" w:cs="Times New Roman"/>
          <w:i/>
          <w:sz w:val="24"/>
          <w:szCs w:val="24"/>
          <w:lang w:val="en-GB"/>
        </w:rPr>
        <w:t>2.1. Sharing Economy</w:t>
      </w:r>
    </w:p>
    <w:p w:rsidR="006B4BAC" w:rsidRPr="004A62F6" w:rsidRDefault="006B4BAC" w:rsidP="006B4BAC">
      <w:pPr>
        <w:spacing w:line="360" w:lineRule="auto"/>
        <w:jc w:val="both"/>
        <w:rPr>
          <w:rFonts w:ascii="Times New Roman" w:hAnsi="Times New Roman" w:cs="Times New Roman"/>
          <w:sz w:val="24"/>
          <w:szCs w:val="24"/>
          <w:lang w:val="en-GB"/>
        </w:rPr>
      </w:pPr>
      <w:r w:rsidRPr="004A62F6">
        <w:rPr>
          <w:rFonts w:ascii="Times New Roman" w:hAnsi="Times New Roman" w:cs="Times New Roman"/>
          <w:sz w:val="24"/>
          <w:szCs w:val="24"/>
          <w:lang w:val="en-GB"/>
        </w:rPr>
        <w:t xml:space="preserve">The SE has been considered a highly controversial phenomenon because of its significant economic, social and environmental effects (Belk, 2014). The literature </w:t>
      </w:r>
      <w:r w:rsidRPr="004A62F6">
        <w:rPr>
          <w:rFonts w:ascii="Times New Roman" w:hAnsi="Times New Roman" w:cs="Times New Roman" w:hint="eastAsia"/>
          <w:sz w:val="24"/>
          <w:szCs w:val="24"/>
          <w:lang w:val="en-GB"/>
        </w:rPr>
        <w:t>e</w:t>
      </w:r>
      <w:r w:rsidRPr="004A62F6">
        <w:rPr>
          <w:rFonts w:ascii="Times New Roman" w:hAnsi="Times New Roman" w:cs="Times New Roman"/>
          <w:sz w:val="24"/>
          <w:szCs w:val="24"/>
          <w:lang w:val="en-GB"/>
        </w:rPr>
        <w:t xml:space="preserve">xploring </w:t>
      </w:r>
      <w:r w:rsidRPr="004A62F6">
        <w:rPr>
          <w:rFonts w:ascii="Times New Roman" w:eastAsia="DengXian" w:hAnsi="Times New Roman" w:cs="Times New Roman"/>
          <w:sz w:val="24"/>
          <w:szCs w:val="24"/>
          <w:lang w:val="en-GB"/>
        </w:rPr>
        <w:t>the nature</w:t>
      </w:r>
      <w:r w:rsidRPr="004A62F6">
        <w:rPr>
          <w:rFonts w:ascii="Times New Roman" w:hAnsi="Times New Roman" w:cs="Times New Roman"/>
          <w:sz w:val="24"/>
          <w:szCs w:val="24"/>
          <w:lang w:val="en-GB"/>
        </w:rPr>
        <w:t xml:space="preserve"> of SE can be broadly divided into two streams</w:t>
      </w:r>
      <w:r w:rsidRPr="004A62F6">
        <w:rPr>
          <w:rFonts w:ascii="Times New Roman" w:hAnsi="Times New Roman" w:cs="Times New Roman" w:hint="eastAsia"/>
          <w:sz w:val="24"/>
          <w:szCs w:val="24"/>
          <w:lang w:val="en-GB"/>
        </w:rPr>
        <w:t>:</w:t>
      </w:r>
      <w:r w:rsidRPr="004A62F6">
        <w:rPr>
          <w:rFonts w:ascii="Times New Roman" w:hAnsi="Times New Roman" w:cs="Times New Roman"/>
          <w:sz w:val="24"/>
          <w:szCs w:val="24"/>
          <w:lang w:val="en-GB"/>
        </w:rPr>
        <w:t xml:space="preserve"> collaborative consumption and </w:t>
      </w:r>
      <w:r>
        <w:rPr>
          <w:rFonts w:ascii="Times New Roman" w:hAnsi="Times New Roman" w:cs="Times New Roman"/>
          <w:sz w:val="24"/>
          <w:szCs w:val="24"/>
          <w:lang w:val="en-GB"/>
        </w:rPr>
        <w:t xml:space="preserve">the </w:t>
      </w:r>
      <w:r w:rsidRPr="004A62F6">
        <w:rPr>
          <w:rFonts w:ascii="Times New Roman" w:hAnsi="Times New Roman" w:cs="Times New Roman"/>
          <w:sz w:val="24"/>
          <w:szCs w:val="24"/>
          <w:lang w:val="en-GB"/>
        </w:rPr>
        <w:t>access-based economy. The first stream is represented by Belk (2014), who argues that the core idea of the SE is collaborative consumption</w:t>
      </w:r>
      <w:r w:rsidRPr="004A62F6">
        <w:rPr>
          <w:rFonts w:ascii="Times New Roman" w:eastAsia="DengXian" w:hAnsi="Times New Roman" w:cs="Times New Roman"/>
          <w:sz w:val="24"/>
          <w:szCs w:val="24"/>
          <w:lang w:val="en-GB"/>
        </w:rPr>
        <w:t>,</w:t>
      </w:r>
      <w:r w:rsidRPr="004A62F6">
        <w:rPr>
          <w:rFonts w:ascii="Times New Roman" w:hAnsi="Times New Roman" w:cs="Times New Roman"/>
          <w:sz w:val="24"/>
          <w:szCs w:val="24"/>
          <w:lang w:val="en-GB"/>
        </w:rPr>
        <w:t xml:space="preserve"> which is defined as an activity of gaining, giving or sharing services or products that is coordinated through online-based services (</w:t>
      </w:r>
      <w:proofErr w:type="spellStart"/>
      <w:r w:rsidRPr="004A62F6">
        <w:rPr>
          <w:rFonts w:ascii="Times New Roman" w:hAnsi="Times New Roman" w:cs="Times New Roman"/>
          <w:sz w:val="24"/>
          <w:szCs w:val="24"/>
          <w:lang w:val="en-GB"/>
        </w:rPr>
        <w:t>Botsman</w:t>
      </w:r>
      <w:proofErr w:type="spellEnd"/>
      <w:r w:rsidRPr="004A62F6">
        <w:rPr>
          <w:rFonts w:ascii="Times New Roman" w:hAnsi="Times New Roman" w:cs="Times New Roman"/>
          <w:sz w:val="24"/>
          <w:szCs w:val="24"/>
          <w:lang w:val="en-GB"/>
        </w:rPr>
        <w:t xml:space="preserve"> and Rogers, 2010). S</w:t>
      </w:r>
      <w:r w:rsidRPr="004A62F6">
        <w:rPr>
          <w:rFonts w:ascii="Times New Roman" w:hAnsi="Times New Roman" w:cs="Times New Roman"/>
          <w:color w:val="00B050"/>
          <w:sz w:val="24"/>
          <w:szCs w:val="24"/>
          <w:lang w:val="en-GB"/>
        </w:rPr>
        <w:t xml:space="preserve">pecifically, the key features of collaborative consumption </w:t>
      </w:r>
      <w:r w:rsidRPr="004A62F6">
        <w:rPr>
          <w:rFonts w:ascii="Times New Roman" w:hAnsi="Times New Roman" w:cs="Times New Roman" w:hint="eastAsia"/>
          <w:color w:val="00B050"/>
          <w:sz w:val="24"/>
          <w:szCs w:val="24"/>
          <w:lang w:val="en-GB"/>
        </w:rPr>
        <w:t>are</w:t>
      </w:r>
      <w:r w:rsidRPr="004A62F6">
        <w:rPr>
          <w:rFonts w:ascii="Times New Roman" w:hAnsi="Times New Roman" w:cs="Times New Roman"/>
          <w:color w:val="00B050"/>
          <w:sz w:val="24"/>
          <w:szCs w:val="24"/>
          <w:lang w:val="en-GB"/>
        </w:rPr>
        <w:t xml:space="preserve"> </w:t>
      </w:r>
      <w:r>
        <w:rPr>
          <w:rFonts w:ascii="Times New Roman" w:hAnsi="Times New Roman" w:cs="Times New Roman"/>
          <w:color w:val="00B050"/>
          <w:sz w:val="24"/>
          <w:szCs w:val="24"/>
          <w:lang w:val="en-GB"/>
        </w:rPr>
        <w:t>that people are</w:t>
      </w:r>
      <w:r w:rsidRPr="004A62F6">
        <w:rPr>
          <w:rFonts w:ascii="Times New Roman" w:hAnsi="Times New Roman" w:cs="Times New Roman"/>
          <w:color w:val="00B050"/>
          <w:sz w:val="24"/>
          <w:szCs w:val="24"/>
          <w:lang w:val="en-GB"/>
        </w:rPr>
        <w:t xml:space="preserve"> encourage</w:t>
      </w:r>
      <w:r>
        <w:rPr>
          <w:rFonts w:ascii="Times New Roman" w:hAnsi="Times New Roman" w:cs="Times New Roman"/>
          <w:color w:val="00B050"/>
          <w:sz w:val="24"/>
          <w:szCs w:val="24"/>
          <w:lang w:val="en-GB"/>
        </w:rPr>
        <w:t>d</w:t>
      </w:r>
      <w:r w:rsidRPr="004A62F6">
        <w:rPr>
          <w:rFonts w:ascii="Times New Roman" w:hAnsi="Times New Roman" w:cs="Times New Roman"/>
          <w:color w:val="00B050"/>
          <w:sz w:val="24"/>
          <w:szCs w:val="24"/>
          <w:lang w:val="en-GB"/>
        </w:rPr>
        <w:t xml:space="preserve"> to </w:t>
      </w:r>
      <w:r>
        <w:rPr>
          <w:rFonts w:ascii="Times New Roman" w:hAnsi="Times New Roman" w:cs="Times New Roman"/>
          <w:color w:val="00B050"/>
          <w:sz w:val="24"/>
          <w:szCs w:val="24"/>
          <w:lang w:val="en-GB"/>
        </w:rPr>
        <w:t>share</w:t>
      </w:r>
      <w:r w:rsidRPr="004A62F6">
        <w:rPr>
          <w:rFonts w:ascii="Times New Roman" w:hAnsi="Times New Roman" w:cs="Times New Roman"/>
          <w:color w:val="00B050"/>
          <w:sz w:val="24"/>
          <w:szCs w:val="24"/>
          <w:lang w:val="en-GB"/>
        </w:rPr>
        <w:t xml:space="preserve"> idle assets and </w:t>
      </w:r>
      <w:r>
        <w:rPr>
          <w:rFonts w:ascii="Times New Roman" w:hAnsi="Times New Roman" w:cs="Times New Roman"/>
          <w:color w:val="00B050"/>
          <w:sz w:val="24"/>
          <w:szCs w:val="24"/>
          <w:lang w:val="en-GB"/>
        </w:rPr>
        <w:t>that the right to use transfers instead of the</w:t>
      </w:r>
      <w:r w:rsidRPr="004A62F6">
        <w:rPr>
          <w:rFonts w:ascii="Times New Roman" w:hAnsi="Times New Roman" w:cs="Times New Roman"/>
          <w:color w:val="00B050"/>
          <w:sz w:val="24"/>
          <w:szCs w:val="24"/>
          <w:lang w:val="en-GB"/>
        </w:rPr>
        <w:t xml:space="preserve"> </w:t>
      </w:r>
      <w:r>
        <w:rPr>
          <w:rFonts w:ascii="Times New Roman" w:hAnsi="Times New Roman" w:cs="Times New Roman"/>
          <w:color w:val="00B050"/>
          <w:sz w:val="24"/>
          <w:szCs w:val="24"/>
          <w:lang w:val="en-GB"/>
        </w:rPr>
        <w:t xml:space="preserve">actual </w:t>
      </w:r>
      <w:r w:rsidRPr="004A62F6">
        <w:rPr>
          <w:rFonts w:ascii="Times New Roman" w:hAnsi="Times New Roman" w:cs="Times New Roman"/>
          <w:color w:val="00B050"/>
          <w:sz w:val="24"/>
          <w:szCs w:val="24"/>
          <w:lang w:val="en-GB"/>
        </w:rPr>
        <w:t xml:space="preserve">ownership. </w:t>
      </w:r>
      <w:r w:rsidRPr="004A62F6">
        <w:rPr>
          <w:rFonts w:ascii="Times New Roman" w:hAnsi="Times New Roman" w:cs="Times New Roman"/>
          <w:sz w:val="24"/>
          <w:szCs w:val="24"/>
          <w:lang w:val="en-GB"/>
        </w:rPr>
        <w:t xml:space="preserve">The second stream is led by </w:t>
      </w:r>
      <w:proofErr w:type="spellStart"/>
      <w:r w:rsidRPr="004A62F6">
        <w:rPr>
          <w:rFonts w:ascii="Times New Roman" w:hAnsi="Times New Roman" w:cs="Times New Roman"/>
          <w:sz w:val="24"/>
          <w:szCs w:val="24"/>
          <w:lang w:val="en-GB"/>
        </w:rPr>
        <w:t>Bardhi</w:t>
      </w:r>
      <w:proofErr w:type="spellEnd"/>
      <w:r w:rsidRPr="004A62F6">
        <w:rPr>
          <w:rFonts w:ascii="Times New Roman" w:hAnsi="Times New Roman" w:cs="Times New Roman"/>
          <w:sz w:val="24"/>
          <w:szCs w:val="24"/>
          <w:lang w:val="en-GB"/>
        </w:rPr>
        <w:t xml:space="preserve"> and </w:t>
      </w:r>
      <w:proofErr w:type="spellStart"/>
      <w:r w:rsidRPr="004A62F6">
        <w:rPr>
          <w:rFonts w:ascii="Times New Roman" w:hAnsi="Times New Roman" w:cs="Times New Roman"/>
          <w:sz w:val="24"/>
          <w:szCs w:val="24"/>
          <w:lang w:val="en-GB"/>
        </w:rPr>
        <w:t>Eckhardt</w:t>
      </w:r>
      <w:proofErr w:type="spellEnd"/>
      <w:r w:rsidRPr="004A62F6">
        <w:rPr>
          <w:rFonts w:ascii="Times New Roman" w:hAnsi="Times New Roman" w:cs="Times New Roman"/>
          <w:sz w:val="24"/>
          <w:szCs w:val="24"/>
          <w:lang w:val="en-GB"/>
        </w:rPr>
        <w:t xml:space="preserve"> (2012), who claim that the nature of SE is to provide access to customers. Therefore, they described SE as a form of access economy </w:t>
      </w:r>
      <w:r w:rsidRPr="004A62F6">
        <w:rPr>
          <w:rFonts w:ascii="Times New Roman" w:eastAsia="DengXian" w:hAnsi="Times New Roman" w:cs="Times New Roman"/>
          <w:sz w:val="24"/>
          <w:szCs w:val="24"/>
          <w:lang w:val="en-GB"/>
        </w:rPr>
        <w:lastRenderedPageBreak/>
        <w:t>that</w:t>
      </w:r>
      <w:r w:rsidRPr="004A62F6">
        <w:rPr>
          <w:rFonts w:ascii="Times New Roman" w:hAnsi="Times New Roman" w:cs="Times New Roman"/>
          <w:sz w:val="24"/>
          <w:szCs w:val="24"/>
          <w:lang w:val="en-GB"/>
        </w:rPr>
        <w:t xml:space="preserve"> provides customers access to services or products without transferring ownership. </w:t>
      </w:r>
      <w:r>
        <w:rPr>
          <w:rFonts w:ascii="Times New Roman" w:hAnsi="Times New Roman" w:cs="Times New Roman"/>
          <w:sz w:val="24"/>
          <w:szCs w:val="24"/>
          <w:lang w:val="en-GB"/>
        </w:rPr>
        <w:t>F</w:t>
      </w:r>
      <w:r w:rsidRPr="004A62F6">
        <w:rPr>
          <w:rFonts w:ascii="Times New Roman" w:hAnsi="Times New Roman" w:cs="Times New Roman"/>
          <w:sz w:val="24"/>
          <w:szCs w:val="24"/>
          <w:lang w:val="en-GB"/>
        </w:rPr>
        <w:t xml:space="preserve">urther extending </w:t>
      </w:r>
      <w:proofErr w:type="spellStart"/>
      <w:r w:rsidRPr="004A62F6">
        <w:rPr>
          <w:rFonts w:ascii="Times New Roman" w:hAnsi="Times New Roman" w:cs="Times New Roman"/>
          <w:sz w:val="24"/>
          <w:szCs w:val="24"/>
          <w:lang w:val="en-GB"/>
        </w:rPr>
        <w:t>Bardhi</w:t>
      </w:r>
      <w:proofErr w:type="spellEnd"/>
      <w:r w:rsidRPr="004A62F6">
        <w:rPr>
          <w:rFonts w:ascii="Times New Roman" w:hAnsi="Times New Roman" w:cs="Times New Roman"/>
          <w:sz w:val="24"/>
          <w:szCs w:val="24"/>
          <w:lang w:val="en-GB"/>
        </w:rPr>
        <w:t xml:space="preserve"> and </w:t>
      </w:r>
      <w:proofErr w:type="spellStart"/>
      <w:r w:rsidRPr="004A62F6">
        <w:rPr>
          <w:rFonts w:ascii="Times New Roman" w:hAnsi="Times New Roman" w:cs="Times New Roman"/>
          <w:sz w:val="24"/>
          <w:szCs w:val="24"/>
          <w:lang w:val="en-GB"/>
        </w:rPr>
        <w:t>Eckhardt’s</w:t>
      </w:r>
      <w:proofErr w:type="spellEnd"/>
      <w:r w:rsidRPr="004A62F6">
        <w:rPr>
          <w:rFonts w:ascii="Times New Roman" w:hAnsi="Times New Roman" w:cs="Times New Roman"/>
          <w:sz w:val="24"/>
          <w:szCs w:val="24"/>
          <w:lang w:val="en-GB"/>
        </w:rPr>
        <w:t xml:space="preserve"> (2012) work, </w:t>
      </w:r>
      <w:proofErr w:type="spellStart"/>
      <w:r w:rsidRPr="004A62F6">
        <w:rPr>
          <w:rFonts w:ascii="Times New Roman" w:hAnsi="Times New Roman" w:cs="Times New Roman"/>
          <w:sz w:val="24"/>
          <w:szCs w:val="24"/>
          <w:lang w:val="en-GB"/>
        </w:rPr>
        <w:t>Hamari</w:t>
      </w:r>
      <w:proofErr w:type="spellEnd"/>
      <w:r w:rsidRPr="004A62F6">
        <w:rPr>
          <w:rFonts w:ascii="Times New Roman" w:hAnsi="Times New Roman" w:cs="Times New Roman"/>
          <w:sz w:val="24"/>
          <w:szCs w:val="24"/>
          <w:lang w:val="en-GB"/>
        </w:rPr>
        <w:t xml:space="preserve"> </w:t>
      </w:r>
      <w:r w:rsidRPr="00516164">
        <w:rPr>
          <w:rFonts w:ascii="Times New Roman" w:hAnsi="Times New Roman" w:cs="Times New Roman"/>
          <w:sz w:val="24"/>
          <w:szCs w:val="24"/>
          <w:lang w:val="en-GB"/>
        </w:rPr>
        <w:t>et al</w:t>
      </w:r>
      <w:r w:rsidRPr="004A62F6">
        <w:rPr>
          <w:rFonts w:ascii="Times New Roman" w:hAnsi="Times New Roman" w:cs="Times New Roman"/>
          <w:sz w:val="24"/>
          <w:szCs w:val="24"/>
          <w:lang w:val="en-GB"/>
        </w:rPr>
        <w:t xml:space="preserve">. (2015) describe the SE as an online platform that allows peer-to-peer activities </w:t>
      </w:r>
      <w:r>
        <w:rPr>
          <w:rFonts w:ascii="Times New Roman" w:hAnsi="Times New Roman" w:cs="Times New Roman"/>
          <w:sz w:val="24"/>
          <w:szCs w:val="24"/>
          <w:lang w:val="en-GB"/>
        </w:rPr>
        <w:t>for</w:t>
      </w:r>
      <w:r w:rsidRPr="004A62F6">
        <w:rPr>
          <w:rFonts w:ascii="Times New Roman" w:hAnsi="Times New Roman" w:cs="Times New Roman"/>
          <w:sz w:val="24"/>
          <w:szCs w:val="24"/>
          <w:lang w:val="en-GB"/>
        </w:rPr>
        <w:t xml:space="preserve"> obtaining, giving and sharing access to services and goods through information and communications technologies.</w:t>
      </w:r>
    </w:p>
    <w:p w:rsidR="006B4BAC" w:rsidRPr="004A62F6" w:rsidRDefault="006B4BAC" w:rsidP="006B4BAC">
      <w:pPr>
        <w:spacing w:line="360" w:lineRule="auto"/>
        <w:ind w:firstLine="567"/>
        <w:jc w:val="both"/>
        <w:rPr>
          <w:rFonts w:ascii="Times New Roman" w:hAnsi="Times New Roman" w:cs="Times New Roman"/>
          <w:color w:val="00B050"/>
          <w:sz w:val="24"/>
          <w:szCs w:val="24"/>
          <w:lang w:val="en-GB"/>
        </w:rPr>
      </w:pPr>
      <w:r w:rsidRPr="004A62F6">
        <w:rPr>
          <w:rFonts w:ascii="Times New Roman" w:eastAsia="DengXian" w:hAnsi="Times New Roman" w:cs="Times New Roman"/>
          <w:color w:val="00B050"/>
          <w:sz w:val="24"/>
          <w:szCs w:val="24"/>
          <w:lang w:val="en-GB"/>
        </w:rPr>
        <w:t>From the</w:t>
      </w:r>
      <w:r w:rsidRPr="004A62F6">
        <w:rPr>
          <w:rFonts w:ascii="Times New Roman" w:hAnsi="Times New Roman" w:cs="Times New Roman"/>
          <w:color w:val="00B050"/>
          <w:sz w:val="24"/>
          <w:szCs w:val="24"/>
          <w:lang w:val="en-GB"/>
        </w:rPr>
        <w:t xml:space="preserve"> operations management perspective, </w:t>
      </w:r>
      <w:r w:rsidRPr="004A62F6">
        <w:rPr>
          <w:rFonts w:ascii="Times New Roman" w:hAnsi="Times New Roman"/>
          <w:color w:val="00B050"/>
          <w:sz w:val="24"/>
          <w:szCs w:val="24"/>
          <w:lang w:val="en-GB"/>
        </w:rPr>
        <w:t>SE</w:t>
      </w:r>
      <w:r w:rsidRPr="004A62F6">
        <w:rPr>
          <w:rFonts w:ascii="Times New Roman" w:hAnsi="Times New Roman" w:cs="Times New Roman"/>
          <w:color w:val="00B050"/>
          <w:sz w:val="24"/>
          <w:szCs w:val="24"/>
          <w:lang w:val="en-GB"/>
        </w:rPr>
        <w:t xml:space="preserve"> platforms possess two notable characteristics that are related to OSCM from the literature.</w:t>
      </w:r>
      <w:r w:rsidRPr="004A62F6">
        <w:rPr>
          <w:rFonts w:ascii="Times New Roman" w:hAnsi="Times New Roman" w:cs="Times New Roman" w:hint="eastAsia"/>
          <w:color w:val="00B050"/>
          <w:sz w:val="24"/>
          <w:szCs w:val="24"/>
          <w:lang w:val="en-GB"/>
        </w:rPr>
        <w:t xml:space="preserve"> </w:t>
      </w:r>
      <w:r w:rsidRPr="004A62F6">
        <w:rPr>
          <w:rFonts w:ascii="Times New Roman" w:hAnsi="Times New Roman" w:cs="Times New Roman"/>
          <w:color w:val="00B050"/>
          <w:sz w:val="24"/>
          <w:szCs w:val="24"/>
          <w:lang w:val="en-GB"/>
        </w:rPr>
        <w:t xml:space="preserve">First, flexibility </w:t>
      </w:r>
      <w:r w:rsidRPr="004A62F6">
        <w:rPr>
          <w:rFonts w:ascii="Times New Roman" w:eastAsia="DengXian" w:hAnsi="Times New Roman" w:cs="Times New Roman"/>
          <w:color w:val="00B050"/>
          <w:sz w:val="24"/>
          <w:szCs w:val="24"/>
          <w:lang w:val="en-GB"/>
        </w:rPr>
        <w:t xml:space="preserve">is </w:t>
      </w:r>
      <w:r w:rsidRPr="004A62F6">
        <w:rPr>
          <w:rFonts w:ascii="Times New Roman" w:hAnsi="Times New Roman" w:cs="Times New Roman"/>
          <w:color w:val="00B050"/>
          <w:sz w:val="24"/>
          <w:szCs w:val="24"/>
          <w:lang w:val="en-GB"/>
        </w:rPr>
        <w:t xml:space="preserve">provided by </w:t>
      </w:r>
      <w:r w:rsidRPr="004A62F6">
        <w:rPr>
          <w:rFonts w:ascii="Times New Roman" w:eastAsia="DengXian" w:hAnsi="Times New Roman" w:cs="Times New Roman"/>
          <w:color w:val="00B050"/>
          <w:sz w:val="24"/>
          <w:szCs w:val="24"/>
          <w:lang w:val="en-GB"/>
        </w:rPr>
        <w:t xml:space="preserve">the </w:t>
      </w:r>
      <w:r w:rsidRPr="004A62F6">
        <w:rPr>
          <w:rFonts w:ascii="Times New Roman" w:hAnsi="Times New Roman" w:cs="Times New Roman"/>
          <w:color w:val="00B050"/>
          <w:sz w:val="24"/>
          <w:szCs w:val="24"/>
          <w:lang w:val="en-GB"/>
        </w:rPr>
        <w:t>SE platform to both</w:t>
      </w:r>
      <w:r w:rsidRPr="004A62F6">
        <w:rPr>
          <w:rFonts w:ascii="Times New Roman" w:eastAsia="DengXian" w:hAnsi="Times New Roman" w:cs="Times New Roman"/>
          <w:color w:val="00B050"/>
          <w:sz w:val="24"/>
          <w:szCs w:val="24"/>
          <w:lang w:val="en-GB"/>
        </w:rPr>
        <w:t xml:space="preserve"> the</w:t>
      </w:r>
      <w:r w:rsidRPr="004A62F6">
        <w:rPr>
          <w:rFonts w:ascii="Times New Roman" w:hAnsi="Times New Roman" w:cs="Times New Roman"/>
          <w:color w:val="00B050"/>
          <w:sz w:val="24"/>
          <w:szCs w:val="24"/>
          <w:lang w:val="en-GB"/>
        </w:rPr>
        <w:t xml:space="preserve"> supply and demand sides. Flexibility describes the provision of flexible access, providing</w:t>
      </w:r>
      <w:r w:rsidRPr="004A62F6">
        <w:rPr>
          <w:rFonts w:ascii="Times New Roman" w:hAnsi="Times New Roman" w:cs="Times New Roman" w:hint="eastAsia"/>
          <w:color w:val="00B050"/>
          <w:sz w:val="24"/>
          <w:szCs w:val="24"/>
          <w:lang w:val="en-GB"/>
        </w:rPr>
        <w:t xml:space="preserve"> </w:t>
      </w:r>
      <w:r w:rsidRPr="004A62F6">
        <w:rPr>
          <w:rFonts w:ascii="Times New Roman" w:hAnsi="Times New Roman" w:cs="Times New Roman"/>
          <w:color w:val="00B050"/>
          <w:sz w:val="24"/>
          <w:szCs w:val="24"/>
          <w:lang w:val="en-GB"/>
        </w:rPr>
        <w:t xml:space="preserve">various resources </w:t>
      </w:r>
      <w:r w:rsidRPr="004A62F6">
        <w:rPr>
          <w:rFonts w:ascii="Times New Roman" w:eastAsia="DengXian" w:hAnsi="Times New Roman" w:cs="Times New Roman"/>
          <w:color w:val="00B050"/>
          <w:sz w:val="24"/>
          <w:szCs w:val="24"/>
          <w:lang w:val="en-GB"/>
        </w:rPr>
        <w:t>that</w:t>
      </w:r>
      <w:r w:rsidRPr="004A62F6">
        <w:rPr>
          <w:rFonts w:ascii="Times New Roman" w:hAnsi="Times New Roman" w:cs="Times New Roman"/>
          <w:color w:val="00B050"/>
          <w:sz w:val="24"/>
          <w:szCs w:val="24"/>
          <w:lang w:val="en-GB"/>
        </w:rPr>
        <w:t xml:space="preserve"> can be accessed on</w:t>
      </w:r>
      <w:r w:rsidRPr="004A62F6">
        <w:rPr>
          <w:rFonts w:ascii="Times New Roman" w:eastAsia="DengXian" w:hAnsi="Times New Roman" w:cs="Times New Roman"/>
          <w:color w:val="00B050"/>
          <w:sz w:val="24"/>
          <w:szCs w:val="24"/>
          <w:lang w:val="en-GB"/>
        </w:rPr>
        <w:t xml:space="preserve"> </w:t>
      </w:r>
      <w:r w:rsidRPr="004A62F6">
        <w:rPr>
          <w:rFonts w:ascii="Times New Roman" w:hAnsi="Times New Roman" w:cs="Times New Roman"/>
          <w:color w:val="00B050"/>
          <w:sz w:val="24"/>
          <w:szCs w:val="24"/>
          <w:lang w:val="en-GB"/>
        </w:rPr>
        <w:t xml:space="preserve">demand, and users can contribute in different roles during “sharing” (Sutherland et al., 2018). Joining </w:t>
      </w:r>
      <w:r w:rsidRPr="004A62F6">
        <w:rPr>
          <w:rFonts w:ascii="Times New Roman" w:eastAsia="DengXian" w:hAnsi="Times New Roman" w:cs="Times New Roman"/>
          <w:color w:val="00B050"/>
          <w:sz w:val="24"/>
          <w:szCs w:val="24"/>
          <w:lang w:val="en-GB"/>
        </w:rPr>
        <w:t>an</w:t>
      </w:r>
      <w:r w:rsidRPr="004A62F6">
        <w:rPr>
          <w:rFonts w:ascii="Times New Roman" w:hAnsi="Times New Roman" w:cs="Times New Roman"/>
          <w:color w:val="00B050"/>
          <w:sz w:val="24"/>
          <w:szCs w:val="24"/>
          <w:lang w:val="en-GB"/>
        </w:rPr>
        <w:t xml:space="preserve"> SE business gives users more accessible choices of working part-time as suppliers (e.g., drivers) (Dillahunt and Malone, 2015). Creating flexibility enables users to switch roles from leisure life to work at any time</w:t>
      </w:r>
      <w:r w:rsidRPr="004A62F6">
        <w:rPr>
          <w:rFonts w:ascii="Times New Roman" w:hAnsi="Times New Roman" w:cs="Times New Roman" w:hint="eastAsia"/>
          <w:color w:val="00B050"/>
          <w:sz w:val="24"/>
          <w:szCs w:val="24"/>
          <w:lang w:val="en-GB"/>
        </w:rPr>
        <w:t>,</w:t>
      </w:r>
      <w:r w:rsidRPr="004A62F6">
        <w:rPr>
          <w:rFonts w:ascii="Times New Roman" w:hAnsi="Times New Roman" w:cs="Times New Roman"/>
          <w:color w:val="00B050"/>
          <w:sz w:val="24"/>
          <w:szCs w:val="24"/>
          <w:lang w:val="en-GB"/>
        </w:rPr>
        <w:t xml:space="preserve"> facilitated by online sharing</w:t>
      </w:r>
      <w:r w:rsidRPr="004A62F6">
        <w:rPr>
          <w:rFonts w:ascii="Times New Roman" w:hAnsi="Times New Roman" w:cs="Times New Roman" w:hint="eastAsia"/>
          <w:color w:val="00B050"/>
          <w:sz w:val="24"/>
          <w:szCs w:val="24"/>
          <w:lang w:val="en-GB"/>
        </w:rPr>
        <w:t xml:space="preserve"> </w:t>
      </w:r>
      <w:r w:rsidRPr="004A62F6">
        <w:rPr>
          <w:rFonts w:ascii="Times New Roman" w:hAnsi="Times New Roman" w:cs="Times New Roman"/>
          <w:color w:val="00B050"/>
          <w:sz w:val="24"/>
          <w:szCs w:val="24"/>
          <w:lang w:val="en-GB"/>
        </w:rPr>
        <w:t>operation</w:t>
      </w:r>
      <w:r>
        <w:rPr>
          <w:rFonts w:ascii="Times New Roman" w:hAnsi="Times New Roman" w:cs="Times New Roman"/>
          <w:color w:val="00B050"/>
          <w:sz w:val="24"/>
          <w:szCs w:val="24"/>
          <w:lang w:val="en-GB"/>
        </w:rPr>
        <w:t>s</w:t>
      </w:r>
      <w:r w:rsidRPr="004A62F6">
        <w:rPr>
          <w:rFonts w:ascii="Times New Roman" w:hAnsi="Times New Roman" w:cs="Times New Roman"/>
          <w:color w:val="00B050"/>
          <w:sz w:val="24"/>
          <w:szCs w:val="24"/>
          <w:lang w:val="en-GB"/>
        </w:rPr>
        <w:t xml:space="preserve"> systems</w:t>
      </w:r>
      <w:r>
        <w:rPr>
          <w:rFonts w:ascii="Times New Roman" w:hAnsi="Times New Roman" w:cs="Times New Roman"/>
          <w:color w:val="00B050"/>
          <w:sz w:val="24"/>
          <w:szCs w:val="24"/>
          <w:lang w:val="en-GB"/>
        </w:rPr>
        <w:t>, indicating</w:t>
      </w:r>
      <w:r w:rsidRPr="004A62F6">
        <w:rPr>
          <w:rFonts w:ascii="Times New Roman" w:hAnsi="Times New Roman" w:cs="Times New Roman"/>
          <w:color w:val="00B050"/>
          <w:sz w:val="24"/>
          <w:szCs w:val="24"/>
          <w:lang w:val="en-GB"/>
        </w:rPr>
        <w:t xml:space="preserve"> that users can easily and efficiently utili</w:t>
      </w:r>
      <w:r>
        <w:rPr>
          <w:rFonts w:ascii="Times New Roman" w:hAnsi="Times New Roman" w:cs="Times New Roman"/>
          <w:color w:val="00B050"/>
          <w:sz w:val="24"/>
          <w:szCs w:val="24"/>
          <w:lang w:val="en-GB"/>
        </w:rPr>
        <w:t>s</w:t>
      </w:r>
      <w:r w:rsidRPr="004A62F6">
        <w:rPr>
          <w:rFonts w:ascii="Times New Roman" w:hAnsi="Times New Roman" w:cs="Times New Roman"/>
          <w:color w:val="00B050"/>
          <w:sz w:val="24"/>
          <w:szCs w:val="24"/>
          <w:lang w:val="en-GB"/>
        </w:rPr>
        <w:t xml:space="preserve">e their idle resources (time, goods, skills). For example, </w:t>
      </w:r>
      <w:r w:rsidRPr="004A62F6">
        <w:rPr>
          <w:rFonts w:ascii="Times New Roman" w:hAnsi="Times New Roman" w:cs="Times New Roman" w:hint="eastAsia"/>
          <w:color w:val="00B050"/>
          <w:sz w:val="24"/>
          <w:szCs w:val="24"/>
          <w:lang w:val="en-GB"/>
        </w:rPr>
        <w:t>Uber</w:t>
      </w:r>
      <w:r w:rsidRPr="004A62F6">
        <w:rPr>
          <w:rFonts w:ascii="Times New Roman" w:hAnsi="Times New Roman" w:cs="Times New Roman"/>
          <w:color w:val="00B050"/>
          <w:sz w:val="24"/>
          <w:szCs w:val="24"/>
          <w:lang w:val="en-GB"/>
        </w:rPr>
        <w:t xml:space="preserve"> drivers have the choices of either</w:t>
      </w:r>
      <w:r w:rsidRPr="004A62F6">
        <w:rPr>
          <w:lang w:val="en-GB"/>
        </w:rPr>
        <w:t xml:space="preserve"> </w:t>
      </w:r>
      <w:r w:rsidRPr="004A62F6">
        <w:rPr>
          <w:rFonts w:ascii="Times New Roman" w:hAnsi="Times New Roman" w:cs="Times New Roman"/>
          <w:color w:val="00B050"/>
          <w:sz w:val="24"/>
          <w:szCs w:val="24"/>
          <w:lang w:val="en-GB"/>
        </w:rPr>
        <w:t xml:space="preserve">providing ridesharing to passengers in their idle time through logging </w:t>
      </w:r>
      <w:r>
        <w:rPr>
          <w:rFonts w:ascii="Times New Roman" w:hAnsi="Times New Roman" w:cs="Times New Roman"/>
          <w:color w:val="00B050"/>
          <w:sz w:val="24"/>
          <w:szCs w:val="24"/>
          <w:lang w:val="en-GB"/>
        </w:rPr>
        <w:t>o</w:t>
      </w:r>
      <w:r w:rsidRPr="004A62F6">
        <w:rPr>
          <w:rFonts w:ascii="Times New Roman" w:hAnsi="Times New Roman" w:cs="Times New Roman"/>
          <w:color w:val="00B050"/>
          <w:sz w:val="24"/>
          <w:szCs w:val="24"/>
          <w:lang w:val="en-GB"/>
        </w:rPr>
        <w:t>n</w:t>
      </w:r>
      <w:r>
        <w:rPr>
          <w:rFonts w:ascii="Times New Roman" w:hAnsi="Times New Roman" w:cs="Times New Roman"/>
          <w:color w:val="00B050"/>
          <w:sz w:val="24"/>
          <w:szCs w:val="24"/>
          <w:lang w:val="en-GB"/>
        </w:rPr>
        <w:t>to</w:t>
      </w:r>
      <w:r w:rsidRPr="004A62F6">
        <w:rPr>
          <w:rFonts w:ascii="Times New Roman" w:hAnsi="Times New Roman" w:cs="Times New Roman"/>
          <w:color w:val="00B050"/>
          <w:sz w:val="24"/>
          <w:szCs w:val="24"/>
          <w:lang w:val="en-GB"/>
        </w:rPr>
        <w:t xml:space="preserve"> </w:t>
      </w:r>
      <w:r>
        <w:rPr>
          <w:rFonts w:ascii="Times New Roman" w:hAnsi="Times New Roman" w:cs="Times New Roman"/>
          <w:color w:val="00B050"/>
          <w:sz w:val="24"/>
          <w:szCs w:val="24"/>
          <w:lang w:val="en-GB"/>
        </w:rPr>
        <w:t xml:space="preserve">the </w:t>
      </w:r>
      <w:r w:rsidRPr="004A62F6">
        <w:rPr>
          <w:rFonts w:ascii="Times New Roman" w:hAnsi="Times New Roman" w:cs="Times New Roman"/>
          <w:color w:val="00B050"/>
          <w:sz w:val="24"/>
          <w:szCs w:val="24"/>
          <w:lang w:val="en-GB"/>
        </w:rPr>
        <w:t xml:space="preserve">Uber app or choosing to be offline </w:t>
      </w:r>
      <w:r>
        <w:rPr>
          <w:rFonts w:ascii="Times New Roman" w:hAnsi="Times New Roman" w:cs="Times New Roman"/>
          <w:color w:val="00B050"/>
          <w:sz w:val="24"/>
          <w:szCs w:val="24"/>
          <w:lang w:val="en-GB"/>
        </w:rPr>
        <w:t>from</w:t>
      </w:r>
      <w:r w:rsidRPr="004A62F6">
        <w:rPr>
          <w:rFonts w:ascii="Times New Roman" w:hAnsi="Times New Roman" w:cs="Times New Roman"/>
          <w:color w:val="00B050"/>
          <w:sz w:val="24"/>
          <w:szCs w:val="24"/>
          <w:lang w:val="en-GB"/>
        </w:rPr>
        <w:t xml:space="preserve"> the app </w:t>
      </w:r>
      <w:r>
        <w:rPr>
          <w:rFonts w:ascii="Times New Roman" w:hAnsi="Times New Roman" w:cs="Times New Roman"/>
          <w:color w:val="00B050"/>
          <w:sz w:val="24"/>
          <w:szCs w:val="24"/>
          <w:lang w:val="en-GB"/>
        </w:rPr>
        <w:t xml:space="preserve">and </w:t>
      </w:r>
      <w:r w:rsidRPr="004A62F6">
        <w:rPr>
          <w:rFonts w:ascii="Times New Roman" w:hAnsi="Times New Roman" w:cs="Times New Roman"/>
          <w:color w:val="00B050"/>
          <w:sz w:val="24"/>
          <w:szCs w:val="24"/>
          <w:lang w:val="en-GB"/>
        </w:rPr>
        <w:t xml:space="preserve">enjoy their personal life. </w:t>
      </w:r>
      <w:r w:rsidRPr="004A62F6">
        <w:rPr>
          <w:rFonts w:ascii="Times New Roman" w:hAnsi="Times New Roman" w:cs="Times New Roman" w:hint="eastAsia"/>
          <w:color w:val="00B050"/>
          <w:sz w:val="24"/>
          <w:szCs w:val="24"/>
          <w:lang w:val="en-GB"/>
        </w:rPr>
        <w:t>I</w:t>
      </w:r>
      <w:r w:rsidRPr="004A62F6">
        <w:rPr>
          <w:rFonts w:ascii="Times New Roman" w:hAnsi="Times New Roman" w:cs="Times New Roman"/>
          <w:color w:val="00B050"/>
          <w:sz w:val="24"/>
          <w:szCs w:val="24"/>
          <w:lang w:val="en-GB"/>
        </w:rPr>
        <w:t>n this way, the SE business cultivates a population of “working consumers and consuming producers” (Sutherland et al., 2018).</w:t>
      </w:r>
    </w:p>
    <w:p w:rsidR="006B4BAC" w:rsidRPr="004A62F6" w:rsidRDefault="006B4BAC" w:rsidP="006B4BAC">
      <w:pPr>
        <w:spacing w:line="360" w:lineRule="auto"/>
        <w:ind w:firstLine="567"/>
        <w:jc w:val="both"/>
        <w:rPr>
          <w:rFonts w:ascii="Times New Roman" w:hAnsi="Times New Roman" w:cs="Times New Roman"/>
          <w:color w:val="00B050"/>
          <w:sz w:val="24"/>
          <w:szCs w:val="24"/>
          <w:lang w:val="en-GB"/>
        </w:rPr>
      </w:pPr>
      <w:r w:rsidRPr="004A62F6">
        <w:rPr>
          <w:rFonts w:ascii="Times New Roman" w:hAnsi="Times New Roman" w:cs="Times New Roman"/>
          <w:color w:val="00B050"/>
          <w:sz w:val="24"/>
          <w:szCs w:val="24"/>
          <w:lang w:val="en-GB"/>
        </w:rPr>
        <w:t>Matchmaking can be considered another key characteristic when SE platforms operate their business. SE platforms mediate transactions by matching the users from both</w:t>
      </w:r>
      <w:r w:rsidRPr="004A62F6">
        <w:rPr>
          <w:rFonts w:ascii="Times New Roman" w:eastAsia="DengXian" w:hAnsi="Times New Roman" w:cs="Times New Roman"/>
          <w:color w:val="00B050"/>
          <w:sz w:val="24"/>
          <w:szCs w:val="24"/>
          <w:lang w:val="en-GB"/>
        </w:rPr>
        <w:t xml:space="preserve"> the</w:t>
      </w:r>
      <w:r w:rsidRPr="004A62F6">
        <w:rPr>
          <w:rFonts w:ascii="Times New Roman" w:hAnsi="Times New Roman" w:cs="Times New Roman"/>
          <w:color w:val="00B050"/>
          <w:sz w:val="24"/>
          <w:szCs w:val="24"/>
          <w:lang w:val="en-GB"/>
        </w:rPr>
        <w:t xml:space="preserve"> supply and demand sides (</w:t>
      </w:r>
      <w:r>
        <w:rPr>
          <w:rFonts w:ascii="Times New Roman" w:hAnsi="Times New Roman" w:cs="Times New Roman"/>
          <w:color w:val="00B050"/>
          <w:sz w:val="24"/>
          <w:szCs w:val="24"/>
          <w:lang w:val="en-GB"/>
        </w:rPr>
        <w:t>Mair and Reischauer, 2017</w:t>
      </w:r>
      <w:r w:rsidRPr="004A62F6">
        <w:rPr>
          <w:rFonts w:ascii="Times New Roman" w:hAnsi="Times New Roman" w:cs="Times New Roman"/>
          <w:color w:val="00B050"/>
          <w:sz w:val="24"/>
          <w:szCs w:val="24"/>
          <w:lang w:val="en-GB"/>
        </w:rPr>
        <w:t>).</w:t>
      </w:r>
      <w:r w:rsidRPr="004A62F6">
        <w:rPr>
          <w:rFonts w:ascii="Times New Roman" w:hAnsi="Times New Roman" w:cs="Times New Roman" w:hint="eastAsia"/>
          <w:color w:val="00B050"/>
          <w:sz w:val="24"/>
          <w:szCs w:val="24"/>
          <w:lang w:val="en-GB"/>
        </w:rPr>
        <w:t xml:space="preserve"> </w:t>
      </w:r>
      <w:r w:rsidRPr="004A62F6">
        <w:rPr>
          <w:rFonts w:ascii="Times New Roman" w:hAnsi="Times New Roman" w:cs="Times New Roman"/>
          <w:color w:val="00B050"/>
          <w:sz w:val="24"/>
          <w:szCs w:val="24"/>
          <w:lang w:val="en-GB"/>
        </w:rPr>
        <w:t xml:space="preserve">Equipped with a wide range of advanced technologies, such as big data and cloud computing (Kenney and </w:t>
      </w:r>
      <w:proofErr w:type="spellStart"/>
      <w:r w:rsidRPr="004A62F6">
        <w:rPr>
          <w:rFonts w:ascii="Times New Roman" w:hAnsi="Times New Roman" w:cs="Times New Roman"/>
          <w:color w:val="00B050"/>
          <w:sz w:val="24"/>
          <w:szCs w:val="24"/>
          <w:lang w:val="en-GB"/>
        </w:rPr>
        <w:t>Zysman</w:t>
      </w:r>
      <w:proofErr w:type="spellEnd"/>
      <w:r w:rsidRPr="004A62F6">
        <w:rPr>
          <w:rFonts w:ascii="Times New Roman" w:hAnsi="Times New Roman" w:cs="Times New Roman"/>
          <w:color w:val="00B050"/>
          <w:sz w:val="24"/>
          <w:szCs w:val="24"/>
          <w:lang w:val="en-GB"/>
        </w:rPr>
        <w:t>, 2016), the SE platform constantly optimi</w:t>
      </w:r>
      <w:r>
        <w:rPr>
          <w:rFonts w:ascii="Times New Roman" w:hAnsi="Times New Roman" w:cs="Times New Roman"/>
          <w:color w:val="00B050"/>
          <w:sz w:val="24"/>
          <w:szCs w:val="24"/>
          <w:lang w:val="en-GB"/>
        </w:rPr>
        <w:t>s</w:t>
      </w:r>
      <w:r w:rsidRPr="004A62F6">
        <w:rPr>
          <w:rFonts w:ascii="Times New Roman" w:hAnsi="Times New Roman" w:cs="Times New Roman"/>
          <w:color w:val="00B050"/>
          <w:sz w:val="24"/>
          <w:szCs w:val="24"/>
          <w:lang w:val="en-GB"/>
        </w:rPr>
        <w:t xml:space="preserve">es </w:t>
      </w:r>
      <w:r w:rsidRPr="004A62F6">
        <w:rPr>
          <w:rFonts w:ascii="Times New Roman" w:eastAsia="DengXian" w:hAnsi="Times New Roman" w:cs="Times New Roman"/>
          <w:color w:val="00B050"/>
          <w:sz w:val="24"/>
          <w:szCs w:val="24"/>
          <w:lang w:val="en-GB"/>
        </w:rPr>
        <w:t xml:space="preserve">the </w:t>
      </w:r>
      <w:r w:rsidRPr="004A62F6">
        <w:rPr>
          <w:rFonts w:ascii="Times New Roman" w:hAnsi="Times New Roman" w:cs="Times New Roman"/>
          <w:color w:val="00B050"/>
          <w:sz w:val="24"/>
          <w:szCs w:val="24"/>
          <w:lang w:val="en-GB"/>
        </w:rPr>
        <w:t xml:space="preserve">matchmaking process through algorithmic or digitally supported filtering, evaluation, and searching. Taking advantage of the services provided by the platform users </w:t>
      </w:r>
      <w:r w:rsidRPr="004A62F6">
        <w:rPr>
          <w:rFonts w:ascii="Times New Roman" w:eastAsia="DengXian" w:hAnsi="Times New Roman" w:cs="Times New Roman"/>
          <w:color w:val="00B050"/>
          <w:sz w:val="24"/>
          <w:szCs w:val="24"/>
          <w:lang w:val="en-GB"/>
        </w:rPr>
        <w:t>is</w:t>
      </w:r>
      <w:r w:rsidRPr="004A62F6">
        <w:rPr>
          <w:rFonts w:ascii="Times New Roman" w:hAnsi="Times New Roman" w:cs="Times New Roman"/>
          <w:color w:val="00B050"/>
          <w:sz w:val="24"/>
          <w:szCs w:val="24"/>
          <w:lang w:val="en-GB"/>
        </w:rPr>
        <w:t xml:space="preserve"> no longer restricted by space</w:t>
      </w:r>
      <w:r w:rsidRPr="004A62F6">
        <w:rPr>
          <w:rFonts w:ascii="Times New Roman" w:hAnsi="Times New Roman" w:cs="Times New Roman" w:hint="eastAsia"/>
          <w:color w:val="00B050"/>
          <w:sz w:val="24"/>
          <w:szCs w:val="24"/>
          <w:lang w:val="en-GB"/>
        </w:rPr>
        <w:t xml:space="preserve"> </w:t>
      </w:r>
      <w:r w:rsidRPr="004A62F6">
        <w:rPr>
          <w:rFonts w:ascii="Times New Roman" w:hAnsi="Times New Roman" w:cs="Times New Roman"/>
          <w:color w:val="00B050"/>
          <w:sz w:val="24"/>
          <w:szCs w:val="24"/>
          <w:lang w:val="en-GB"/>
        </w:rPr>
        <w:t>or time.</w:t>
      </w:r>
      <w:r w:rsidRPr="004A62F6">
        <w:rPr>
          <w:rFonts w:ascii="Times New Roman" w:hAnsi="Times New Roman" w:cs="Times New Roman" w:hint="eastAsia"/>
          <w:color w:val="00B050"/>
          <w:sz w:val="24"/>
          <w:szCs w:val="24"/>
          <w:lang w:val="en-GB"/>
        </w:rPr>
        <w:t xml:space="preserve"> </w:t>
      </w:r>
      <w:r w:rsidRPr="004A62F6">
        <w:rPr>
          <w:rFonts w:ascii="Times New Roman" w:hAnsi="Times New Roman" w:cs="Times New Roman"/>
          <w:color w:val="00B050"/>
          <w:sz w:val="24"/>
          <w:szCs w:val="24"/>
          <w:lang w:val="en-GB"/>
        </w:rPr>
        <w:t>Therefore, as one of the primary benefits of the SE platform, automated matching lowers transaction costs and removes the need for institutional bureaucratic overhead (Carroll and Bellotti, 2015b).</w:t>
      </w:r>
    </w:p>
    <w:p w:rsidR="006B4BAC" w:rsidRPr="004A62F6" w:rsidRDefault="006B4BAC" w:rsidP="006B4BAC">
      <w:pPr>
        <w:spacing w:line="360" w:lineRule="auto"/>
        <w:jc w:val="both"/>
        <w:rPr>
          <w:rFonts w:ascii="Times New Roman" w:hAnsi="Times New Roman" w:cs="Times New Roman"/>
          <w:color w:val="00B050"/>
          <w:sz w:val="24"/>
          <w:szCs w:val="24"/>
          <w:lang w:val="en-GB"/>
        </w:rPr>
      </w:pPr>
    </w:p>
    <w:p w:rsidR="006B4BAC" w:rsidRPr="004A62F6" w:rsidRDefault="006B4BAC" w:rsidP="006B4BAC">
      <w:pPr>
        <w:spacing w:line="360" w:lineRule="auto"/>
        <w:jc w:val="both"/>
        <w:rPr>
          <w:rFonts w:ascii="Times New Roman" w:hAnsi="Times New Roman" w:cs="Times New Roman"/>
          <w:color w:val="00B050"/>
          <w:sz w:val="24"/>
          <w:szCs w:val="24"/>
          <w:lang w:val="en-GB"/>
        </w:rPr>
      </w:pPr>
      <w:r w:rsidRPr="004A62F6">
        <w:rPr>
          <w:rFonts w:ascii="Times New Roman" w:hAnsi="Times New Roman" w:cs="Times New Roman" w:hint="eastAsia"/>
          <w:color w:val="00B050"/>
          <w:sz w:val="24"/>
          <w:szCs w:val="24"/>
          <w:lang w:val="en-GB"/>
        </w:rPr>
        <w:lastRenderedPageBreak/>
        <w:t>2</w:t>
      </w:r>
      <w:r w:rsidRPr="004A62F6">
        <w:rPr>
          <w:rFonts w:ascii="Times New Roman" w:hAnsi="Times New Roman" w:cs="Times New Roman"/>
          <w:color w:val="00B050"/>
          <w:sz w:val="24"/>
          <w:szCs w:val="24"/>
          <w:lang w:val="en-GB"/>
        </w:rPr>
        <w:t xml:space="preserve">.2. Research on loyalty in </w:t>
      </w:r>
      <w:r w:rsidRPr="004A62F6">
        <w:rPr>
          <w:rFonts w:ascii="Times New Roman" w:eastAsia="DengXian" w:hAnsi="Times New Roman" w:cs="Times New Roman"/>
          <w:color w:val="00B050"/>
          <w:sz w:val="24"/>
          <w:szCs w:val="24"/>
          <w:lang w:val="en-GB"/>
        </w:rPr>
        <w:t xml:space="preserve">the </w:t>
      </w:r>
      <w:r w:rsidRPr="004A62F6">
        <w:rPr>
          <w:rFonts w:ascii="Times New Roman" w:hAnsi="Times New Roman" w:cs="Times New Roman"/>
          <w:color w:val="00B050"/>
          <w:sz w:val="24"/>
          <w:szCs w:val="24"/>
          <w:lang w:val="en-GB"/>
        </w:rPr>
        <w:t>sharing economy</w:t>
      </w:r>
    </w:p>
    <w:p w:rsidR="006B4BAC" w:rsidRPr="004A62F6" w:rsidRDefault="006B4BAC" w:rsidP="006B4BAC">
      <w:pPr>
        <w:spacing w:line="360" w:lineRule="auto"/>
        <w:jc w:val="both"/>
        <w:rPr>
          <w:rFonts w:ascii="Times New Roman" w:hAnsi="Times New Roman" w:cs="Times New Roman"/>
          <w:color w:val="00B050"/>
          <w:sz w:val="24"/>
          <w:szCs w:val="24"/>
          <w:lang w:val="en-GB"/>
        </w:rPr>
      </w:pPr>
      <w:r w:rsidRPr="004A62F6">
        <w:rPr>
          <w:rFonts w:ascii="Times New Roman" w:hAnsi="Times New Roman" w:cs="Times New Roman"/>
          <w:color w:val="00B050"/>
          <w:sz w:val="24"/>
          <w:szCs w:val="24"/>
          <w:lang w:val="en-GB"/>
        </w:rPr>
        <w:t xml:space="preserve">The concept of loyalty is central to </w:t>
      </w:r>
      <w:r>
        <w:rPr>
          <w:rFonts w:ascii="Times New Roman" w:eastAsia="DengXian" w:hAnsi="Times New Roman" w:cs="Times New Roman"/>
          <w:color w:val="00B050"/>
          <w:sz w:val="24"/>
          <w:szCs w:val="24"/>
          <w:lang w:val="en-GB"/>
        </w:rPr>
        <w:t>organisational</w:t>
      </w:r>
      <w:r w:rsidRPr="004A62F6">
        <w:rPr>
          <w:rFonts w:ascii="Times New Roman" w:hAnsi="Times New Roman" w:cs="Times New Roman"/>
          <w:color w:val="00B050"/>
          <w:sz w:val="24"/>
          <w:szCs w:val="24"/>
          <w:lang w:val="en-GB"/>
        </w:rPr>
        <w:t xml:space="preserve"> study but </w:t>
      </w:r>
      <w:r w:rsidRPr="004A62F6">
        <w:rPr>
          <w:rFonts w:ascii="Times New Roman" w:eastAsia="DengXian" w:hAnsi="Times New Roman" w:cs="Times New Roman"/>
          <w:color w:val="00B050"/>
          <w:sz w:val="24"/>
          <w:szCs w:val="24"/>
          <w:lang w:val="en-GB"/>
        </w:rPr>
        <w:t xml:space="preserve">is </w:t>
      </w:r>
      <w:r w:rsidRPr="004A62F6">
        <w:rPr>
          <w:rFonts w:ascii="Times New Roman" w:hAnsi="Times New Roman" w:cs="Times New Roman"/>
          <w:color w:val="00B050"/>
          <w:sz w:val="24"/>
          <w:szCs w:val="24"/>
          <w:lang w:val="en-GB"/>
        </w:rPr>
        <w:t>mainly concentrated in marketing (</w:t>
      </w:r>
      <w:proofErr w:type="spellStart"/>
      <w:r w:rsidRPr="004A62F6">
        <w:rPr>
          <w:rFonts w:ascii="Times New Roman" w:hAnsi="Times New Roman" w:cs="Times New Roman"/>
          <w:color w:val="00B050"/>
          <w:sz w:val="24"/>
          <w:szCs w:val="24"/>
          <w:lang w:val="en-GB"/>
        </w:rPr>
        <w:t>Toufaily</w:t>
      </w:r>
      <w:proofErr w:type="spellEnd"/>
      <w:r w:rsidRPr="004A62F6">
        <w:rPr>
          <w:rFonts w:ascii="Times New Roman" w:hAnsi="Times New Roman" w:cs="Times New Roman"/>
          <w:color w:val="00B050"/>
          <w:sz w:val="24"/>
          <w:szCs w:val="24"/>
          <w:lang w:val="en-GB"/>
        </w:rPr>
        <w:t xml:space="preserve"> et al., 2013). It is widely recognized that loyalty can be </w:t>
      </w:r>
      <w:r w:rsidRPr="004A62F6">
        <w:rPr>
          <w:rFonts w:ascii="Times New Roman" w:eastAsia="DengXian" w:hAnsi="Times New Roman" w:cs="Times New Roman"/>
          <w:color w:val="00B050"/>
          <w:sz w:val="24"/>
          <w:szCs w:val="24"/>
          <w:lang w:val="en-GB"/>
        </w:rPr>
        <w:t>categori</w:t>
      </w:r>
      <w:r>
        <w:rPr>
          <w:rFonts w:ascii="Times New Roman" w:eastAsia="DengXian" w:hAnsi="Times New Roman" w:cs="Times New Roman"/>
          <w:color w:val="00B050"/>
          <w:sz w:val="24"/>
          <w:szCs w:val="24"/>
          <w:lang w:val="en-GB"/>
        </w:rPr>
        <w:t>s</w:t>
      </w:r>
      <w:r w:rsidRPr="004A62F6">
        <w:rPr>
          <w:rFonts w:ascii="Times New Roman" w:eastAsia="DengXian" w:hAnsi="Times New Roman" w:cs="Times New Roman"/>
          <w:color w:val="00B050"/>
          <w:sz w:val="24"/>
          <w:szCs w:val="24"/>
          <w:lang w:val="en-GB"/>
        </w:rPr>
        <w:t>ed</w:t>
      </w:r>
      <w:r w:rsidRPr="004A62F6">
        <w:rPr>
          <w:rFonts w:ascii="Times New Roman" w:hAnsi="Times New Roman" w:cs="Times New Roman"/>
          <w:color w:val="00B050"/>
          <w:sz w:val="24"/>
          <w:szCs w:val="24"/>
          <w:lang w:val="en-GB"/>
        </w:rPr>
        <w:t xml:space="preserve"> into two types: attitudinal and </w:t>
      </w:r>
      <w:r>
        <w:rPr>
          <w:rFonts w:ascii="Times New Roman" w:hAnsi="Times New Roman" w:cs="Times New Roman"/>
          <w:color w:val="00B050"/>
          <w:sz w:val="24"/>
          <w:szCs w:val="24"/>
          <w:lang w:val="en-GB"/>
        </w:rPr>
        <w:t>behaviour</w:t>
      </w:r>
      <w:r w:rsidRPr="004A62F6">
        <w:rPr>
          <w:rFonts w:ascii="Times New Roman" w:hAnsi="Times New Roman" w:cs="Times New Roman"/>
          <w:color w:val="00B050"/>
          <w:sz w:val="24"/>
          <w:szCs w:val="24"/>
          <w:lang w:val="en-GB"/>
        </w:rPr>
        <w:t xml:space="preserve">al loyalty (Jacoby and </w:t>
      </w:r>
      <w:proofErr w:type="spellStart"/>
      <w:r w:rsidRPr="004A62F6">
        <w:rPr>
          <w:rFonts w:ascii="Times New Roman" w:hAnsi="Times New Roman" w:cs="Times New Roman"/>
          <w:color w:val="00B050"/>
          <w:sz w:val="24"/>
          <w:szCs w:val="24"/>
          <w:lang w:val="en-GB"/>
        </w:rPr>
        <w:t>Kyner</w:t>
      </w:r>
      <w:proofErr w:type="spellEnd"/>
      <w:r w:rsidRPr="004A62F6">
        <w:rPr>
          <w:rFonts w:ascii="Times New Roman" w:hAnsi="Times New Roman" w:cs="Times New Roman"/>
          <w:color w:val="00B050"/>
          <w:sz w:val="24"/>
          <w:szCs w:val="24"/>
          <w:lang w:val="en-GB"/>
        </w:rPr>
        <w:t xml:space="preserve"> 1973; Aaker 1991; Oliver 1999). Attitudinal loyalty refers to </w:t>
      </w:r>
      <w:r w:rsidRPr="004A62F6">
        <w:rPr>
          <w:rFonts w:ascii="Times New Roman" w:eastAsia="DengXian" w:hAnsi="Times New Roman" w:cs="Times New Roman"/>
          <w:color w:val="00B050"/>
          <w:sz w:val="24"/>
          <w:szCs w:val="24"/>
          <w:lang w:val="en-GB"/>
        </w:rPr>
        <w:t>customers’</w:t>
      </w:r>
      <w:r w:rsidRPr="004A62F6">
        <w:rPr>
          <w:rFonts w:ascii="Times New Roman" w:hAnsi="Times New Roman" w:cs="Times New Roman"/>
          <w:color w:val="00B050"/>
          <w:sz w:val="24"/>
          <w:szCs w:val="24"/>
          <w:lang w:val="en-GB"/>
        </w:rPr>
        <w:t xml:space="preserve"> overall attachment</w:t>
      </w:r>
      <w:r>
        <w:rPr>
          <w:rFonts w:ascii="Times New Roman" w:hAnsi="Times New Roman" w:cs="Times New Roman"/>
          <w:color w:val="00B050"/>
          <w:sz w:val="24"/>
          <w:szCs w:val="24"/>
          <w:lang w:val="en-GB"/>
        </w:rPr>
        <w:t>, which is</w:t>
      </w:r>
      <w:r w:rsidRPr="004A62F6">
        <w:rPr>
          <w:rFonts w:ascii="Times New Roman" w:hAnsi="Times New Roman" w:cs="Times New Roman"/>
          <w:color w:val="00B050"/>
          <w:sz w:val="24"/>
          <w:szCs w:val="24"/>
          <w:lang w:val="en-GB"/>
        </w:rPr>
        <w:t xml:space="preserve"> created by different </w:t>
      </w:r>
      <w:r w:rsidRPr="004A62F6">
        <w:rPr>
          <w:rFonts w:ascii="Times New Roman" w:eastAsia="DengXian" w:hAnsi="Times New Roman" w:cs="Times New Roman"/>
          <w:color w:val="00B050"/>
          <w:sz w:val="24"/>
          <w:szCs w:val="24"/>
          <w:lang w:val="en-GB"/>
        </w:rPr>
        <w:t>perceptions</w:t>
      </w:r>
      <w:r w:rsidRPr="004A62F6">
        <w:rPr>
          <w:rFonts w:ascii="Times New Roman" w:hAnsi="Times New Roman" w:cs="Times New Roman"/>
          <w:color w:val="00B050"/>
          <w:sz w:val="24"/>
          <w:szCs w:val="24"/>
          <w:lang w:val="en-GB"/>
        </w:rPr>
        <w:t xml:space="preserve"> they </w:t>
      </w:r>
      <w:r w:rsidRPr="004A62F6">
        <w:rPr>
          <w:rFonts w:ascii="Times New Roman" w:eastAsia="DengXian" w:hAnsi="Times New Roman" w:cs="Times New Roman"/>
          <w:color w:val="00B050"/>
          <w:sz w:val="24"/>
          <w:szCs w:val="24"/>
          <w:lang w:val="en-GB"/>
        </w:rPr>
        <w:t>obtain</w:t>
      </w:r>
      <w:r w:rsidRPr="004A62F6">
        <w:rPr>
          <w:rFonts w:ascii="Times New Roman" w:hAnsi="Times New Roman" w:cs="Times New Roman"/>
          <w:color w:val="00B050"/>
          <w:sz w:val="24"/>
          <w:szCs w:val="24"/>
          <w:lang w:val="en-GB"/>
        </w:rPr>
        <w:t xml:space="preserve"> from a product, service and organi</w:t>
      </w:r>
      <w:r>
        <w:rPr>
          <w:rFonts w:ascii="Times New Roman" w:hAnsi="Times New Roman" w:cs="Times New Roman"/>
          <w:color w:val="00B050"/>
          <w:sz w:val="24"/>
          <w:szCs w:val="24"/>
          <w:lang w:val="en-GB"/>
        </w:rPr>
        <w:t>s</w:t>
      </w:r>
      <w:r w:rsidRPr="004A62F6">
        <w:rPr>
          <w:rFonts w:ascii="Times New Roman" w:hAnsi="Times New Roman" w:cs="Times New Roman"/>
          <w:color w:val="00B050"/>
          <w:sz w:val="24"/>
          <w:szCs w:val="24"/>
          <w:lang w:val="en-GB"/>
        </w:rPr>
        <w:t>ation (</w:t>
      </w:r>
      <w:proofErr w:type="spellStart"/>
      <w:r w:rsidRPr="004A62F6">
        <w:rPr>
          <w:rFonts w:ascii="Times New Roman" w:hAnsi="Times New Roman" w:cs="Times New Roman"/>
          <w:color w:val="00B050"/>
          <w:sz w:val="24"/>
          <w:szCs w:val="24"/>
          <w:lang w:val="en-GB"/>
        </w:rPr>
        <w:t>Fornier</w:t>
      </w:r>
      <w:proofErr w:type="spellEnd"/>
      <w:r w:rsidRPr="004A62F6">
        <w:rPr>
          <w:rFonts w:ascii="Times New Roman" w:hAnsi="Times New Roman" w:cs="Times New Roman"/>
          <w:color w:val="00B050"/>
          <w:sz w:val="24"/>
          <w:szCs w:val="24"/>
          <w:lang w:val="en-GB"/>
        </w:rPr>
        <w:t xml:space="preserve">, 1994). </w:t>
      </w:r>
      <w:r>
        <w:rPr>
          <w:rFonts w:ascii="Times New Roman" w:eastAsia="DengXian" w:hAnsi="Times New Roman" w:cs="Times New Roman"/>
          <w:color w:val="00B050"/>
          <w:sz w:val="24"/>
          <w:szCs w:val="24"/>
          <w:lang w:val="en-GB"/>
        </w:rPr>
        <w:t>Behaviour</w:t>
      </w:r>
      <w:r w:rsidRPr="004A62F6">
        <w:rPr>
          <w:rFonts w:ascii="Times New Roman" w:eastAsia="DengXian" w:hAnsi="Times New Roman" w:cs="Times New Roman"/>
          <w:color w:val="00B050"/>
          <w:sz w:val="24"/>
          <w:szCs w:val="24"/>
          <w:lang w:val="en-GB"/>
        </w:rPr>
        <w:t xml:space="preserve">al </w:t>
      </w:r>
      <w:r w:rsidRPr="004A62F6">
        <w:rPr>
          <w:rFonts w:ascii="Times New Roman" w:hAnsi="Times New Roman" w:cs="Times New Roman"/>
          <w:color w:val="00B050"/>
          <w:sz w:val="24"/>
          <w:szCs w:val="24"/>
          <w:lang w:val="en-GB"/>
        </w:rPr>
        <w:t>loyalty is defined as the frequency and possibility of purchas</w:t>
      </w:r>
      <w:r>
        <w:rPr>
          <w:rFonts w:ascii="Times New Roman" w:hAnsi="Times New Roman" w:cs="Times New Roman"/>
          <w:color w:val="00B050"/>
          <w:sz w:val="24"/>
          <w:szCs w:val="24"/>
          <w:lang w:val="en-GB"/>
        </w:rPr>
        <w:t>ing</w:t>
      </w:r>
      <w:r w:rsidRPr="004A62F6">
        <w:rPr>
          <w:rFonts w:ascii="Times New Roman" w:hAnsi="Times New Roman" w:cs="Times New Roman"/>
          <w:color w:val="00B050"/>
          <w:sz w:val="24"/>
          <w:szCs w:val="24"/>
          <w:lang w:val="en-GB"/>
        </w:rPr>
        <w:t xml:space="preserve"> the product or service (Yi and Jeon, 2003). Achieving loyalty can help companies increase </w:t>
      </w:r>
      <w:r w:rsidRPr="004A62F6">
        <w:rPr>
          <w:rFonts w:ascii="Times New Roman" w:eastAsia="DengXian" w:hAnsi="Times New Roman" w:cs="Times New Roman"/>
          <w:color w:val="00B050"/>
          <w:sz w:val="24"/>
          <w:szCs w:val="24"/>
          <w:lang w:val="en-GB"/>
        </w:rPr>
        <w:t>customers’ expectations</w:t>
      </w:r>
      <w:r w:rsidRPr="004A62F6">
        <w:rPr>
          <w:rFonts w:ascii="Times New Roman" w:hAnsi="Times New Roman" w:cs="Times New Roman"/>
          <w:color w:val="00B050"/>
          <w:sz w:val="24"/>
          <w:szCs w:val="24"/>
          <w:lang w:val="en-GB"/>
        </w:rPr>
        <w:t xml:space="preserve">, reduce market </w:t>
      </w:r>
      <w:r w:rsidRPr="004A62F6">
        <w:rPr>
          <w:rFonts w:ascii="Times New Roman" w:eastAsia="DengXian" w:hAnsi="Times New Roman" w:cs="Times New Roman"/>
          <w:color w:val="00B050"/>
          <w:sz w:val="24"/>
          <w:szCs w:val="24"/>
          <w:lang w:val="en-GB"/>
        </w:rPr>
        <w:t>costs</w:t>
      </w:r>
      <w:r w:rsidRPr="004A62F6">
        <w:rPr>
          <w:rFonts w:ascii="Times New Roman" w:hAnsi="Times New Roman" w:cs="Times New Roman"/>
          <w:color w:val="00B050"/>
          <w:sz w:val="24"/>
          <w:szCs w:val="24"/>
          <w:lang w:val="en-GB"/>
        </w:rPr>
        <w:t xml:space="preserve"> and achieve </w:t>
      </w:r>
      <w:r w:rsidRPr="004A62F6">
        <w:rPr>
          <w:rFonts w:ascii="Times New Roman" w:eastAsia="DengXian" w:hAnsi="Times New Roman" w:cs="Times New Roman"/>
          <w:color w:val="00B050"/>
          <w:sz w:val="24"/>
          <w:szCs w:val="24"/>
          <w:lang w:val="en-GB"/>
        </w:rPr>
        <w:t xml:space="preserve">the </w:t>
      </w:r>
      <w:r w:rsidRPr="004A62F6">
        <w:rPr>
          <w:rFonts w:ascii="Times New Roman" w:hAnsi="Times New Roman" w:cs="Times New Roman"/>
          <w:color w:val="00B050"/>
          <w:sz w:val="24"/>
          <w:szCs w:val="24"/>
          <w:lang w:val="en-GB"/>
        </w:rPr>
        <w:t>continuance of customer visits. It</w:t>
      </w:r>
      <w:r w:rsidRPr="004A62F6">
        <w:rPr>
          <w:rFonts w:ascii="Times New Roman" w:eastAsia="DengXian" w:hAnsi="Times New Roman" w:cs="Times New Roman"/>
          <w:color w:val="00B050"/>
          <w:sz w:val="24"/>
          <w:szCs w:val="24"/>
          <w:lang w:val="en-GB"/>
        </w:rPr>
        <w:t xml:space="preserve"> has been</w:t>
      </w:r>
      <w:r w:rsidRPr="004A62F6">
        <w:rPr>
          <w:rFonts w:ascii="Times New Roman" w:hAnsi="Times New Roman" w:cs="Times New Roman"/>
          <w:color w:val="00B050"/>
          <w:sz w:val="24"/>
          <w:szCs w:val="24"/>
          <w:lang w:val="en-GB"/>
        </w:rPr>
        <w:t xml:space="preserve"> discovered that </w:t>
      </w:r>
      <w:r w:rsidRPr="004A62F6">
        <w:rPr>
          <w:rFonts w:ascii="Times New Roman" w:eastAsia="DengXian" w:hAnsi="Times New Roman" w:cs="Times New Roman"/>
          <w:color w:val="00B050"/>
          <w:sz w:val="24"/>
          <w:szCs w:val="24"/>
          <w:lang w:val="en-GB"/>
        </w:rPr>
        <w:t>user</w:t>
      </w:r>
      <w:r w:rsidRPr="004A62F6">
        <w:rPr>
          <w:rFonts w:ascii="Times New Roman" w:hAnsi="Times New Roman" w:cs="Times New Roman"/>
          <w:color w:val="00B050"/>
          <w:sz w:val="24"/>
          <w:szCs w:val="24"/>
          <w:lang w:val="en-GB"/>
        </w:rPr>
        <w:t xml:space="preserve"> satisfaction </w:t>
      </w:r>
      <w:r w:rsidRPr="004A62F6">
        <w:rPr>
          <w:rFonts w:ascii="Times New Roman" w:eastAsia="DengXian" w:hAnsi="Times New Roman" w:cs="Times New Roman"/>
          <w:color w:val="00B050"/>
          <w:sz w:val="24"/>
          <w:szCs w:val="24"/>
          <w:lang w:val="en-GB"/>
        </w:rPr>
        <w:t>with</w:t>
      </w:r>
      <w:r w:rsidRPr="004A62F6">
        <w:rPr>
          <w:rFonts w:ascii="Times New Roman" w:hAnsi="Times New Roman" w:cs="Times New Roman"/>
          <w:color w:val="00B050"/>
          <w:sz w:val="24"/>
          <w:szCs w:val="24"/>
          <w:lang w:val="en-GB"/>
        </w:rPr>
        <w:t xml:space="preserve"> the product or service has been regarded as the main step </w:t>
      </w:r>
      <w:r w:rsidRPr="004A62F6">
        <w:rPr>
          <w:rFonts w:ascii="Times New Roman" w:eastAsia="DengXian" w:hAnsi="Times New Roman" w:cs="Times New Roman"/>
          <w:color w:val="00B050"/>
          <w:sz w:val="24"/>
          <w:szCs w:val="24"/>
          <w:lang w:val="en-GB"/>
        </w:rPr>
        <w:t>in</w:t>
      </w:r>
      <w:r w:rsidRPr="004A62F6">
        <w:rPr>
          <w:rFonts w:ascii="Times New Roman" w:hAnsi="Times New Roman" w:cs="Times New Roman"/>
          <w:color w:val="00B050"/>
          <w:sz w:val="24"/>
          <w:szCs w:val="24"/>
          <w:lang w:val="en-GB"/>
        </w:rPr>
        <w:t xml:space="preserve"> creating </w:t>
      </w:r>
      <w:r w:rsidRPr="004A62F6">
        <w:rPr>
          <w:rFonts w:ascii="Times New Roman" w:eastAsia="DengXian" w:hAnsi="Times New Roman" w:cs="Times New Roman"/>
          <w:color w:val="00B050"/>
          <w:sz w:val="24"/>
          <w:szCs w:val="24"/>
          <w:lang w:val="en-GB"/>
        </w:rPr>
        <w:t>user</w:t>
      </w:r>
      <w:r w:rsidRPr="004A62F6">
        <w:rPr>
          <w:rFonts w:ascii="Times New Roman" w:hAnsi="Times New Roman" w:cs="Times New Roman"/>
          <w:color w:val="00B050"/>
          <w:sz w:val="24"/>
          <w:szCs w:val="24"/>
          <w:lang w:val="en-GB"/>
        </w:rPr>
        <w:t xml:space="preserve"> loyalty (Zeithaml et al., 1996; Oliver, 1999).</w:t>
      </w:r>
      <w:r w:rsidRPr="004A62F6">
        <w:rPr>
          <w:rFonts w:ascii="Times New Roman" w:hAnsi="Times New Roman" w:cs="Times New Roman" w:hint="eastAsia"/>
          <w:color w:val="00B050"/>
          <w:sz w:val="24"/>
          <w:szCs w:val="24"/>
          <w:lang w:val="en-GB"/>
        </w:rPr>
        <w:t xml:space="preserve"> </w:t>
      </w:r>
      <w:r w:rsidRPr="004A62F6">
        <w:rPr>
          <w:rFonts w:ascii="Times New Roman" w:hAnsi="Times New Roman" w:cs="Times New Roman"/>
          <w:color w:val="00B050"/>
          <w:sz w:val="24"/>
          <w:szCs w:val="24"/>
          <w:lang w:val="en-GB"/>
        </w:rPr>
        <w:t xml:space="preserve">Jen et al. (2011) highlight the positive relationship between satisfaction and loyalty and propose </w:t>
      </w:r>
      <w:r>
        <w:rPr>
          <w:rFonts w:ascii="Times New Roman" w:hAnsi="Times New Roman" w:cs="Times New Roman"/>
          <w:color w:val="00B050"/>
          <w:sz w:val="24"/>
          <w:szCs w:val="24"/>
          <w:lang w:val="en-GB"/>
        </w:rPr>
        <w:t xml:space="preserve">the </w:t>
      </w:r>
      <w:r w:rsidRPr="004A62F6">
        <w:rPr>
          <w:rFonts w:ascii="Times New Roman" w:hAnsi="Times New Roman" w:cs="Times New Roman"/>
          <w:color w:val="00B050"/>
          <w:sz w:val="24"/>
          <w:szCs w:val="24"/>
          <w:lang w:val="en-GB"/>
        </w:rPr>
        <w:t xml:space="preserve">satisfaction-loyalty theory to further explore the causes of loyalty in a specific service context, which is shown in Figure 1. </w:t>
      </w:r>
      <w:r w:rsidRPr="004A62F6">
        <w:rPr>
          <w:rFonts w:ascii="Times New Roman" w:eastAsia="DengXian" w:hAnsi="Times New Roman" w:cs="Times New Roman"/>
          <w:color w:val="00B050"/>
          <w:sz w:val="24"/>
          <w:szCs w:val="24"/>
          <w:lang w:val="en-GB"/>
        </w:rPr>
        <w:t>Satisfaction</w:t>
      </w:r>
      <w:r w:rsidRPr="004A62F6">
        <w:rPr>
          <w:rFonts w:ascii="Times New Roman" w:hAnsi="Times New Roman" w:cs="Times New Roman"/>
          <w:color w:val="00B050"/>
          <w:sz w:val="24"/>
          <w:szCs w:val="24"/>
          <w:lang w:val="en-GB"/>
        </w:rPr>
        <w:t xml:space="preserve">-loyalty theory </w:t>
      </w:r>
      <w:r w:rsidRPr="004A62F6">
        <w:rPr>
          <w:rFonts w:ascii="Times New Roman" w:eastAsia="DengXian" w:hAnsi="Times New Roman" w:cs="Times New Roman"/>
          <w:color w:val="00B050"/>
          <w:sz w:val="24"/>
          <w:szCs w:val="24"/>
          <w:lang w:val="en-GB"/>
        </w:rPr>
        <w:t>shows</w:t>
      </w:r>
      <w:r w:rsidRPr="004A62F6">
        <w:rPr>
          <w:rFonts w:ascii="Times New Roman" w:hAnsi="Times New Roman" w:cs="Times New Roman"/>
          <w:color w:val="00B050"/>
          <w:sz w:val="24"/>
          <w:szCs w:val="24"/>
          <w:lang w:val="en-GB"/>
        </w:rPr>
        <w:t xml:space="preserve"> that both perceived quality and satisfaction have </w:t>
      </w:r>
      <w:r w:rsidRPr="004A62F6">
        <w:rPr>
          <w:rFonts w:ascii="Times New Roman" w:eastAsia="DengXian" w:hAnsi="Times New Roman" w:cs="Times New Roman"/>
          <w:color w:val="00B050"/>
          <w:sz w:val="24"/>
          <w:szCs w:val="24"/>
          <w:lang w:val="en-GB"/>
        </w:rPr>
        <w:t xml:space="preserve">a </w:t>
      </w:r>
      <w:r w:rsidRPr="004A62F6">
        <w:rPr>
          <w:rFonts w:ascii="Times New Roman" w:hAnsi="Times New Roman" w:cs="Times New Roman"/>
          <w:color w:val="00B050"/>
          <w:sz w:val="24"/>
          <w:szCs w:val="24"/>
          <w:lang w:val="en-GB"/>
        </w:rPr>
        <w:t xml:space="preserve">positive impact on loyalty, while satisfaction is considered a key factor </w:t>
      </w:r>
      <w:r w:rsidRPr="004A62F6">
        <w:rPr>
          <w:rFonts w:ascii="Times New Roman" w:eastAsia="DengXian" w:hAnsi="Times New Roman" w:cs="Times New Roman"/>
          <w:color w:val="00B050"/>
          <w:sz w:val="24"/>
          <w:szCs w:val="24"/>
          <w:lang w:val="en-GB"/>
        </w:rPr>
        <w:t>in mediating</w:t>
      </w:r>
      <w:r w:rsidRPr="004A62F6">
        <w:rPr>
          <w:rFonts w:ascii="Times New Roman" w:hAnsi="Times New Roman" w:cs="Times New Roman"/>
          <w:color w:val="00B050"/>
          <w:sz w:val="24"/>
          <w:szCs w:val="24"/>
          <w:lang w:val="en-GB"/>
        </w:rPr>
        <w:t xml:space="preserve"> the impact of service quality on loyalty</w:t>
      </w:r>
      <w:r>
        <w:rPr>
          <w:rFonts w:ascii="Times New Roman" w:hAnsi="Times New Roman" w:cs="Times New Roman"/>
          <w:color w:val="00B050"/>
          <w:sz w:val="24"/>
          <w:szCs w:val="24"/>
          <w:lang w:val="en-GB"/>
        </w:rPr>
        <w:t xml:space="preserve"> (Fu et al., 2018)</w:t>
      </w:r>
      <w:r w:rsidRPr="004A62F6">
        <w:rPr>
          <w:rFonts w:ascii="Times New Roman" w:hAnsi="Times New Roman" w:cs="Times New Roman"/>
          <w:color w:val="00B050"/>
          <w:sz w:val="24"/>
          <w:szCs w:val="24"/>
          <w:lang w:val="en-GB"/>
        </w:rPr>
        <w:t>.</w:t>
      </w:r>
    </w:p>
    <w:p w:rsidR="006B4BAC" w:rsidRPr="004A62F6" w:rsidRDefault="006B4BAC" w:rsidP="006B4BAC">
      <w:pPr>
        <w:spacing w:line="360" w:lineRule="auto"/>
        <w:jc w:val="center"/>
        <w:rPr>
          <w:rFonts w:ascii="Times New Roman" w:hAnsi="Times New Roman" w:cs="Times New Roman"/>
          <w:color w:val="00B050"/>
          <w:sz w:val="24"/>
          <w:szCs w:val="24"/>
          <w:lang w:val="en-GB"/>
        </w:rPr>
      </w:pPr>
      <w:r>
        <w:rPr>
          <w:rFonts w:ascii="Times New Roman" w:hAnsi="Times New Roman" w:cs="Times New Roman"/>
          <w:color w:val="00B050"/>
          <w:sz w:val="24"/>
          <w:szCs w:val="24"/>
          <w:lang w:val="en-GB"/>
        </w:rPr>
        <w:t>[</w:t>
      </w:r>
      <w:r w:rsidRPr="004A62F6">
        <w:rPr>
          <w:rFonts w:ascii="Times New Roman" w:hAnsi="Times New Roman" w:cs="Times New Roman"/>
          <w:color w:val="00B050"/>
          <w:sz w:val="24"/>
          <w:szCs w:val="24"/>
          <w:lang w:val="en-GB"/>
        </w:rPr>
        <w:t>Here Insert Figure 1 Please</w:t>
      </w:r>
      <w:r>
        <w:rPr>
          <w:rFonts w:ascii="Times New Roman" w:hAnsi="Times New Roman" w:cs="Times New Roman"/>
          <w:color w:val="00B050"/>
          <w:sz w:val="24"/>
          <w:szCs w:val="24"/>
          <w:lang w:val="en-GB"/>
        </w:rPr>
        <w:t>]</w:t>
      </w:r>
    </w:p>
    <w:p w:rsidR="006B4BAC" w:rsidRPr="004A62F6" w:rsidRDefault="006B4BAC" w:rsidP="006B4BAC">
      <w:pPr>
        <w:spacing w:line="360" w:lineRule="auto"/>
        <w:jc w:val="center"/>
        <w:rPr>
          <w:rFonts w:ascii="Times New Roman" w:hAnsi="Times New Roman" w:cs="Times New Roman"/>
          <w:color w:val="00B050"/>
          <w:sz w:val="24"/>
          <w:szCs w:val="24"/>
          <w:lang w:val="en-GB"/>
        </w:rPr>
      </w:pPr>
    </w:p>
    <w:p w:rsidR="006B4BAC" w:rsidRPr="004A62F6" w:rsidRDefault="006B4BAC" w:rsidP="006B4BAC">
      <w:pPr>
        <w:spacing w:line="360" w:lineRule="auto"/>
        <w:ind w:firstLineChars="236" w:firstLine="566"/>
        <w:jc w:val="both"/>
        <w:rPr>
          <w:rFonts w:ascii="Times New Roman" w:hAnsi="Times New Roman" w:cs="Times New Roman"/>
          <w:color w:val="00B050"/>
          <w:sz w:val="24"/>
          <w:szCs w:val="24"/>
          <w:lang w:val="en-GB"/>
        </w:rPr>
      </w:pPr>
      <w:r w:rsidRPr="004A62F6">
        <w:rPr>
          <w:rFonts w:ascii="Times New Roman" w:hAnsi="Times New Roman" w:cs="Times New Roman"/>
          <w:color w:val="00B050"/>
          <w:sz w:val="24"/>
          <w:szCs w:val="24"/>
          <w:lang w:val="en-GB"/>
        </w:rPr>
        <w:t xml:space="preserve">The concept of loyalty is also </w:t>
      </w:r>
      <w:r w:rsidRPr="004A62F6">
        <w:rPr>
          <w:rFonts w:ascii="Times New Roman" w:eastAsia="DengXian" w:hAnsi="Times New Roman" w:cs="Times New Roman"/>
          <w:color w:val="00B050"/>
          <w:sz w:val="24"/>
          <w:szCs w:val="24"/>
          <w:lang w:val="en-GB"/>
        </w:rPr>
        <w:t>an</w:t>
      </w:r>
      <w:r w:rsidRPr="004A62F6">
        <w:rPr>
          <w:rFonts w:ascii="Times New Roman" w:hAnsi="Times New Roman" w:cs="Times New Roman"/>
          <w:color w:val="00B050"/>
          <w:sz w:val="24"/>
          <w:szCs w:val="24"/>
          <w:lang w:val="en-GB"/>
        </w:rPr>
        <w:t xml:space="preserve"> essential element to </w:t>
      </w:r>
      <w:r w:rsidRPr="004A62F6">
        <w:rPr>
          <w:rFonts w:ascii="Times New Roman" w:eastAsia="DengXian" w:hAnsi="Times New Roman" w:cs="Times New Roman"/>
          <w:color w:val="00B050"/>
          <w:sz w:val="24"/>
          <w:szCs w:val="24"/>
          <w:lang w:val="en-GB"/>
        </w:rPr>
        <w:t xml:space="preserve">the </w:t>
      </w:r>
      <w:r w:rsidRPr="004A62F6">
        <w:rPr>
          <w:rFonts w:ascii="Times New Roman" w:hAnsi="Times New Roman" w:cs="Times New Roman"/>
          <w:color w:val="00B050"/>
          <w:sz w:val="24"/>
          <w:szCs w:val="24"/>
          <w:lang w:val="en-GB"/>
        </w:rPr>
        <w:t xml:space="preserve">success of platform companies, and some scholars have conducted research on loyalty in </w:t>
      </w:r>
      <w:r w:rsidRPr="004A62F6">
        <w:rPr>
          <w:rFonts w:ascii="Times New Roman" w:eastAsia="DengXian" w:hAnsi="Times New Roman" w:cs="Times New Roman"/>
          <w:color w:val="00B050"/>
          <w:sz w:val="24"/>
          <w:szCs w:val="24"/>
          <w:lang w:val="en-GB"/>
        </w:rPr>
        <w:t>an</w:t>
      </w:r>
      <w:r w:rsidRPr="004A62F6">
        <w:rPr>
          <w:rFonts w:ascii="Times New Roman" w:hAnsi="Times New Roman" w:cs="Times New Roman"/>
          <w:color w:val="00B050"/>
          <w:sz w:val="24"/>
          <w:szCs w:val="24"/>
          <w:lang w:val="en-GB"/>
        </w:rPr>
        <w:t xml:space="preserve"> SE context. Adopting planned </w:t>
      </w:r>
      <w:r>
        <w:rPr>
          <w:rFonts w:ascii="Times New Roman" w:hAnsi="Times New Roman" w:cs="Times New Roman"/>
          <w:color w:val="00B050"/>
          <w:sz w:val="24"/>
          <w:szCs w:val="24"/>
          <w:lang w:val="en-GB"/>
        </w:rPr>
        <w:t>behaviour</w:t>
      </w:r>
      <w:r w:rsidRPr="004A62F6">
        <w:rPr>
          <w:rFonts w:ascii="Times New Roman" w:hAnsi="Times New Roman" w:cs="Times New Roman"/>
          <w:color w:val="00B050"/>
          <w:sz w:val="24"/>
          <w:szCs w:val="24"/>
          <w:lang w:val="en-GB"/>
        </w:rPr>
        <w:t xml:space="preserve"> and prospect theory, Mao and Lyu (2017) investigate </w:t>
      </w:r>
      <w:r w:rsidRPr="004A62F6">
        <w:rPr>
          <w:rFonts w:ascii="Times New Roman" w:eastAsia="DengXian" w:hAnsi="Times New Roman" w:cs="Times New Roman"/>
          <w:color w:val="00B050"/>
          <w:sz w:val="24"/>
          <w:szCs w:val="24"/>
          <w:lang w:val="en-GB"/>
        </w:rPr>
        <w:t xml:space="preserve">customers’ </w:t>
      </w:r>
      <w:r w:rsidRPr="004A62F6">
        <w:rPr>
          <w:rFonts w:ascii="Times New Roman" w:hAnsi="Times New Roman" w:cs="Times New Roman"/>
          <w:color w:val="00B050"/>
          <w:sz w:val="24"/>
          <w:szCs w:val="24"/>
          <w:lang w:val="en-GB"/>
        </w:rPr>
        <w:t>repurchase intention for Airbnb and find that unique experience expectation, electronic word-of-mouth (</w:t>
      </w:r>
      <w:proofErr w:type="spellStart"/>
      <w:r w:rsidRPr="004A62F6">
        <w:rPr>
          <w:rFonts w:ascii="Times New Roman" w:hAnsi="Times New Roman" w:cs="Times New Roman"/>
          <w:color w:val="00B050"/>
          <w:sz w:val="24"/>
          <w:szCs w:val="24"/>
          <w:lang w:val="en-GB"/>
        </w:rPr>
        <w:t>eWOM</w:t>
      </w:r>
      <w:proofErr w:type="spellEnd"/>
      <w:r w:rsidRPr="004A62F6">
        <w:rPr>
          <w:rFonts w:ascii="Times New Roman" w:hAnsi="Times New Roman" w:cs="Times New Roman"/>
          <w:color w:val="00B050"/>
          <w:sz w:val="24"/>
          <w:szCs w:val="24"/>
          <w:lang w:val="en-GB"/>
        </w:rPr>
        <w:t xml:space="preserve">), familiarity, and perceived value have </w:t>
      </w:r>
      <w:r w:rsidRPr="004A62F6">
        <w:rPr>
          <w:rFonts w:ascii="Times New Roman" w:eastAsia="DengXian" w:hAnsi="Times New Roman" w:cs="Times New Roman"/>
          <w:color w:val="00B050"/>
          <w:sz w:val="24"/>
          <w:szCs w:val="24"/>
          <w:lang w:val="en-GB"/>
        </w:rPr>
        <w:t xml:space="preserve">a </w:t>
      </w:r>
      <w:r w:rsidRPr="004A62F6">
        <w:rPr>
          <w:rFonts w:ascii="Times New Roman" w:hAnsi="Times New Roman" w:cs="Times New Roman"/>
          <w:color w:val="00B050"/>
          <w:sz w:val="24"/>
          <w:szCs w:val="24"/>
          <w:lang w:val="en-GB"/>
        </w:rPr>
        <w:t xml:space="preserve">positive effect on customers’ repurchase intention. Simultaneously, </w:t>
      </w:r>
      <w:proofErr w:type="spellStart"/>
      <w:r w:rsidRPr="004A62F6">
        <w:rPr>
          <w:rFonts w:ascii="Times New Roman" w:hAnsi="Times New Roman" w:cs="Times New Roman"/>
          <w:color w:val="00B050"/>
          <w:sz w:val="24"/>
          <w:szCs w:val="24"/>
          <w:lang w:val="en-GB"/>
        </w:rPr>
        <w:t>eWOM</w:t>
      </w:r>
      <w:proofErr w:type="spellEnd"/>
      <w:r w:rsidRPr="004A62F6">
        <w:rPr>
          <w:rFonts w:ascii="Times New Roman" w:hAnsi="Times New Roman" w:cs="Times New Roman"/>
          <w:color w:val="00B050"/>
          <w:sz w:val="24"/>
          <w:szCs w:val="24"/>
          <w:lang w:val="en-GB"/>
        </w:rPr>
        <w:t xml:space="preserve"> also </w:t>
      </w:r>
      <w:r w:rsidRPr="004A62F6">
        <w:rPr>
          <w:rFonts w:ascii="Times New Roman" w:eastAsia="DengXian" w:hAnsi="Times New Roman" w:cs="Times New Roman"/>
          <w:color w:val="00B050"/>
          <w:sz w:val="24"/>
          <w:szCs w:val="24"/>
          <w:lang w:val="en-GB"/>
        </w:rPr>
        <w:t>has</w:t>
      </w:r>
      <w:r w:rsidRPr="004A62F6">
        <w:rPr>
          <w:rFonts w:ascii="Times New Roman" w:hAnsi="Times New Roman" w:cs="Times New Roman"/>
          <w:color w:val="00B050"/>
          <w:sz w:val="24"/>
          <w:szCs w:val="24"/>
          <w:lang w:val="en-GB"/>
        </w:rPr>
        <w:t xml:space="preserve"> a positive impact on repurchase intention both directly and indirectly through subjective norms. </w:t>
      </w:r>
      <w:proofErr w:type="spellStart"/>
      <w:r w:rsidRPr="004A62F6">
        <w:rPr>
          <w:rFonts w:ascii="Times New Roman" w:hAnsi="Times New Roman" w:cs="Times New Roman"/>
          <w:color w:val="00B050"/>
          <w:sz w:val="24"/>
          <w:szCs w:val="24"/>
          <w:lang w:val="en-GB"/>
        </w:rPr>
        <w:t>Møhlmann</w:t>
      </w:r>
      <w:proofErr w:type="spellEnd"/>
      <w:r w:rsidRPr="004A62F6">
        <w:rPr>
          <w:rFonts w:ascii="Times New Roman" w:hAnsi="Times New Roman" w:cs="Times New Roman"/>
          <w:color w:val="00B050"/>
          <w:sz w:val="24"/>
          <w:szCs w:val="24"/>
          <w:lang w:val="en-GB"/>
        </w:rPr>
        <w:t xml:space="preserve"> (2015) finds that the user’s self-benefit can determine </w:t>
      </w:r>
      <w:r w:rsidRPr="004A62F6">
        <w:rPr>
          <w:rFonts w:ascii="Times New Roman" w:eastAsia="DengXian" w:hAnsi="Times New Roman" w:cs="Times New Roman"/>
          <w:color w:val="00B050"/>
          <w:sz w:val="24"/>
          <w:szCs w:val="24"/>
          <w:lang w:val="en-GB"/>
        </w:rPr>
        <w:t xml:space="preserve">the </w:t>
      </w:r>
      <w:r w:rsidRPr="004A62F6">
        <w:rPr>
          <w:rFonts w:ascii="Times New Roman" w:hAnsi="Times New Roman" w:cs="Times New Roman"/>
          <w:color w:val="00B050"/>
          <w:sz w:val="24"/>
          <w:szCs w:val="24"/>
          <w:lang w:val="en-GB"/>
        </w:rPr>
        <w:t xml:space="preserve">relationship between satisfaction and </w:t>
      </w:r>
      <w:r w:rsidRPr="004A62F6">
        <w:rPr>
          <w:rFonts w:ascii="Times New Roman" w:eastAsia="DengXian" w:hAnsi="Times New Roman" w:cs="Times New Roman"/>
          <w:color w:val="00B050"/>
          <w:sz w:val="24"/>
          <w:szCs w:val="24"/>
          <w:lang w:val="en-GB"/>
        </w:rPr>
        <w:t xml:space="preserve">the </w:t>
      </w:r>
      <w:r w:rsidRPr="004A62F6">
        <w:rPr>
          <w:rFonts w:ascii="Times New Roman" w:hAnsi="Times New Roman" w:cs="Times New Roman"/>
          <w:color w:val="00B050"/>
          <w:sz w:val="24"/>
          <w:szCs w:val="24"/>
          <w:lang w:val="en-GB"/>
        </w:rPr>
        <w:t>likelihood of choosing a sharing option in car2go (a car-sharing brand of Mercedes-Benz) and Airbnb. Kim</w:t>
      </w:r>
      <w:r>
        <w:rPr>
          <w:rFonts w:ascii="Times New Roman" w:hAnsi="Times New Roman" w:cs="Times New Roman"/>
          <w:color w:val="00B050"/>
          <w:sz w:val="24"/>
          <w:szCs w:val="24"/>
          <w:lang w:val="en-GB"/>
        </w:rPr>
        <w:t xml:space="preserve"> and Kim </w:t>
      </w:r>
      <w:r w:rsidRPr="004A62F6">
        <w:rPr>
          <w:rFonts w:ascii="Times New Roman" w:hAnsi="Times New Roman" w:cs="Times New Roman"/>
          <w:color w:val="00B050"/>
          <w:sz w:val="24"/>
          <w:szCs w:val="24"/>
          <w:lang w:val="en-GB"/>
        </w:rPr>
        <w:t>(2020)</w:t>
      </w:r>
      <w:r w:rsidRPr="004A62F6">
        <w:rPr>
          <w:rFonts w:ascii="Times New Roman" w:hAnsi="Times New Roman" w:cs="Times New Roman" w:hint="eastAsia"/>
          <w:color w:val="00B050"/>
          <w:sz w:val="24"/>
          <w:szCs w:val="24"/>
          <w:lang w:val="en-GB"/>
        </w:rPr>
        <w:t xml:space="preserve"> </w:t>
      </w:r>
      <w:r w:rsidRPr="004A62F6">
        <w:rPr>
          <w:rFonts w:ascii="Times New Roman" w:hAnsi="Times New Roman" w:cs="Times New Roman"/>
          <w:color w:val="00B050"/>
          <w:sz w:val="24"/>
          <w:szCs w:val="24"/>
          <w:lang w:val="en-GB"/>
        </w:rPr>
        <w:t xml:space="preserve">investigates the mechanism behind user loyalty </w:t>
      </w:r>
      <w:r>
        <w:rPr>
          <w:rFonts w:ascii="Times New Roman" w:eastAsia="DengXian" w:hAnsi="Times New Roman" w:cs="Times New Roman"/>
          <w:color w:val="00B050"/>
          <w:sz w:val="24"/>
          <w:szCs w:val="24"/>
          <w:lang w:val="en-GB"/>
        </w:rPr>
        <w:t>to</w:t>
      </w:r>
      <w:r w:rsidRPr="004A62F6">
        <w:rPr>
          <w:rFonts w:ascii="Times New Roman" w:hAnsi="Times New Roman" w:cs="Times New Roman"/>
          <w:color w:val="00B050"/>
          <w:sz w:val="24"/>
          <w:szCs w:val="24"/>
          <w:lang w:val="en-GB"/>
        </w:rPr>
        <w:t xml:space="preserve"> Airbnb and explores how different types of benefits</w:t>
      </w:r>
      <w:r w:rsidRPr="004A62F6">
        <w:rPr>
          <w:rFonts w:ascii="Times New Roman" w:eastAsia="DengXian" w:hAnsi="Times New Roman" w:cs="Times New Roman"/>
          <w:color w:val="00B050"/>
          <w:sz w:val="24"/>
          <w:szCs w:val="24"/>
          <w:lang w:val="en-GB"/>
        </w:rPr>
        <w:t>,</w:t>
      </w:r>
      <w:r w:rsidRPr="004A62F6">
        <w:rPr>
          <w:rFonts w:ascii="Times New Roman" w:hAnsi="Times New Roman" w:cs="Times New Roman"/>
          <w:color w:val="00B050"/>
          <w:sz w:val="24"/>
          <w:szCs w:val="24"/>
          <w:lang w:val="en-GB"/>
        </w:rPr>
        <w:t xml:space="preserve"> </w:t>
      </w:r>
      <w:r w:rsidRPr="004A62F6">
        <w:rPr>
          <w:rFonts w:ascii="Times New Roman" w:hAnsi="Times New Roman" w:cs="Times New Roman"/>
          <w:color w:val="00B050"/>
          <w:sz w:val="24"/>
          <w:szCs w:val="24"/>
          <w:lang w:val="en-GB"/>
        </w:rPr>
        <w:lastRenderedPageBreak/>
        <w:t>including direct monetary savings, hedonic benefits (i.e., exploration and entertainment) and symbolic benefits (i.e., recognition and social benefits)</w:t>
      </w:r>
      <w:r w:rsidRPr="004A62F6">
        <w:rPr>
          <w:rFonts w:ascii="Times New Roman" w:eastAsia="DengXian" w:hAnsi="Times New Roman" w:cs="Times New Roman"/>
          <w:color w:val="00B050"/>
          <w:sz w:val="24"/>
          <w:szCs w:val="24"/>
          <w:lang w:val="en-GB"/>
        </w:rPr>
        <w:t>,</w:t>
      </w:r>
      <w:r w:rsidRPr="004A62F6">
        <w:rPr>
          <w:rFonts w:ascii="Times New Roman" w:hAnsi="Times New Roman" w:cs="Times New Roman"/>
          <w:color w:val="00B050"/>
          <w:sz w:val="24"/>
          <w:szCs w:val="24"/>
          <w:lang w:val="en-GB"/>
        </w:rPr>
        <w:t xml:space="preserve"> affect </w:t>
      </w:r>
      <w:r w:rsidRPr="004A62F6">
        <w:rPr>
          <w:rFonts w:ascii="Times New Roman" w:eastAsia="DengXian" w:hAnsi="Times New Roman" w:cs="Times New Roman"/>
          <w:color w:val="00B050"/>
          <w:sz w:val="24"/>
          <w:szCs w:val="24"/>
          <w:lang w:val="en-GB"/>
        </w:rPr>
        <w:t>user</w:t>
      </w:r>
      <w:r w:rsidRPr="004A62F6">
        <w:rPr>
          <w:rFonts w:ascii="Times New Roman" w:hAnsi="Times New Roman" w:cs="Times New Roman"/>
          <w:color w:val="00B050"/>
          <w:sz w:val="24"/>
          <w:szCs w:val="24"/>
          <w:lang w:val="en-GB"/>
        </w:rPr>
        <w:t xml:space="preserve"> decision-making.</w:t>
      </w:r>
    </w:p>
    <w:p w:rsidR="006B4BAC" w:rsidRPr="004A62F6" w:rsidRDefault="006B4BAC" w:rsidP="006B4BAC">
      <w:pPr>
        <w:spacing w:line="360" w:lineRule="auto"/>
        <w:ind w:firstLineChars="236" w:firstLine="566"/>
        <w:jc w:val="both"/>
        <w:rPr>
          <w:rFonts w:ascii="Times New Roman" w:hAnsi="Times New Roman" w:cs="Times New Roman"/>
          <w:color w:val="00B050"/>
          <w:sz w:val="24"/>
          <w:szCs w:val="24"/>
          <w:lang w:val="en-GB"/>
        </w:rPr>
      </w:pPr>
      <w:r w:rsidRPr="004A62F6">
        <w:rPr>
          <w:rFonts w:ascii="Times New Roman" w:hAnsi="Times New Roman" w:cs="Times New Roman"/>
          <w:color w:val="00B050"/>
          <w:sz w:val="24"/>
          <w:szCs w:val="24"/>
          <w:lang w:val="en-GB"/>
        </w:rPr>
        <w:t>These studies have provided valuable insights and</w:t>
      </w:r>
      <w:r w:rsidRPr="004A62F6">
        <w:rPr>
          <w:rFonts w:ascii="Times New Roman" w:hAnsi="Times New Roman" w:cs="Times New Roman" w:hint="eastAsia"/>
          <w:color w:val="00B050"/>
          <w:sz w:val="24"/>
          <w:szCs w:val="24"/>
          <w:lang w:val="en-GB"/>
        </w:rPr>
        <w:t xml:space="preserve"> </w:t>
      </w:r>
      <w:r w:rsidRPr="004A62F6">
        <w:rPr>
          <w:rFonts w:ascii="Times New Roman" w:hAnsi="Times New Roman" w:cs="Times New Roman"/>
          <w:color w:val="00B050"/>
          <w:sz w:val="24"/>
          <w:szCs w:val="24"/>
          <w:lang w:val="en-GB"/>
        </w:rPr>
        <w:t xml:space="preserve">enriched the knowledge of customer loyalty in </w:t>
      </w:r>
      <w:r w:rsidRPr="004A62F6">
        <w:rPr>
          <w:rFonts w:ascii="Times New Roman" w:eastAsia="DengXian" w:hAnsi="Times New Roman" w:cs="Times New Roman"/>
          <w:color w:val="00B050"/>
          <w:sz w:val="24"/>
          <w:szCs w:val="24"/>
          <w:lang w:val="en-GB"/>
        </w:rPr>
        <w:t>an</w:t>
      </w:r>
      <w:r w:rsidRPr="004A62F6">
        <w:rPr>
          <w:rFonts w:ascii="Times New Roman" w:hAnsi="Times New Roman" w:cs="Times New Roman"/>
          <w:color w:val="00B050"/>
          <w:sz w:val="24"/>
          <w:szCs w:val="24"/>
          <w:lang w:val="en-GB"/>
        </w:rPr>
        <w:t xml:space="preserve"> SE context</w:t>
      </w:r>
      <w:r w:rsidRPr="004A62F6">
        <w:rPr>
          <w:rFonts w:ascii="Times New Roman" w:eastAsia="DengXian" w:hAnsi="Times New Roman" w:cs="Times New Roman"/>
          <w:color w:val="00B050"/>
          <w:sz w:val="24"/>
          <w:szCs w:val="24"/>
          <w:lang w:val="en-GB"/>
        </w:rPr>
        <w:t>;</w:t>
      </w:r>
      <w:r w:rsidRPr="004A62F6">
        <w:rPr>
          <w:rFonts w:ascii="Times New Roman" w:hAnsi="Times New Roman" w:cs="Times New Roman"/>
          <w:color w:val="00B050"/>
          <w:sz w:val="24"/>
          <w:szCs w:val="24"/>
          <w:lang w:val="en-GB"/>
        </w:rPr>
        <w:t xml:space="preserve"> however, there are two main limitations. First, most studies on SE </w:t>
      </w:r>
      <w:r w:rsidRPr="004A62F6">
        <w:rPr>
          <w:rFonts w:ascii="Times New Roman" w:eastAsia="DengXian" w:hAnsi="Times New Roman" w:cs="Times New Roman"/>
          <w:color w:val="00B050"/>
          <w:sz w:val="24"/>
          <w:szCs w:val="24"/>
          <w:lang w:val="en-GB"/>
        </w:rPr>
        <w:t>are</w:t>
      </w:r>
      <w:r w:rsidRPr="004A62F6">
        <w:rPr>
          <w:rFonts w:ascii="Times New Roman" w:hAnsi="Times New Roman" w:cs="Times New Roman"/>
          <w:color w:val="00B050"/>
          <w:sz w:val="24"/>
          <w:szCs w:val="24"/>
          <w:lang w:val="en-GB"/>
        </w:rPr>
        <w:t xml:space="preserve"> mainly conducted </w:t>
      </w:r>
      <w:r>
        <w:rPr>
          <w:rFonts w:ascii="Times New Roman" w:hAnsi="Times New Roman" w:cs="Times New Roman"/>
          <w:color w:val="00B050"/>
          <w:sz w:val="24"/>
          <w:szCs w:val="24"/>
          <w:lang w:val="en-GB"/>
        </w:rPr>
        <w:t>in</w:t>
      </w:r>
      <w:r w:rsidRPr="004A62F6">
        <w:rPr>
          <w:rFonts w:ascii="Times New Roman" w:hAnsi="Times New Roman" w:cs="Times New Roman"/>
          <w:color w:val="00B050"/>
          <w:sz w:val="24"/>
          <w:szCs w:val="24"/>
          <w:lang w:val="en-GB"/>
        </w:rPr>
        <w:t xml:space="preserve"> car-sharing (Uber) and </w:t>
      </w:r>
      <w:r>
        <w:rPr>
          <w:rFonts w:ascii="Times New Roman" w:hAnsi="Times New Roman" w:cs="Times New Roman"/>
          <w:color w:val="00B050"/>
          <w:sz w:val="24"/>
          <w:szCs w:val="24"/>
          <w:lang w:val="en-GB"/>
        </w:rPr>
        <w:t>accommodation</w:t>
      </w:r>
      <w:r w:rsidRPr="004A62F6">
        <w:rPr>
          <w:rFonts w:ascii="Times New Roman" w:hAnsi="Times New Roman" w:cs="Times New Roman"/>
          <w:color w:val="00B050"/>
          <w:sz w:val="24"/>
          <w:szCs w:val="24"/>
          <w:lang w:val="en-GB"/>
        </w:rPr>
        <w:t xml:space="preserve">-sharing (Airbnb) </w:t>
      </w:r>
      <w:r w:rsidRPr="004A62F6">
        <w:rPr>
          <w:rFonts w:ascii="Times New Roman" w:eastAsia="DengXian" w:hAnsi="Times New Roman" w:cs="Times New Roman"/>
          <w:color w:val="00B050"/>
          <w:sz w:val="24"/>
          <w:szCs w:val="24"/>
          <w:lang w:val="en-GB"/>
        </w:rPr>
        <w:t>contexts</w:t>
      </w:r>
      <w:r w:rsidRPr="004A62F6">
        <w:rPr>
          <w:rFonts w:ascii="Times New Roman" w:hAnsi="Times New Roman" w:cs="Times New Roman"/>
          <w:color w:val="00B050"/>
          <w:sz w:val="24"/>
          <w:szCs w:val="24"/>
          <w:lang w:val="en-GB"/>
        </w:rPr>
        <w:t xml:space="preserve">, </w:t>
      </w:r>
      <w:r>
        <w:rPr>
          <w:rFonts w:ascii="Times New Roman" w:hAnsi="Times New Roman" w:cs="Times New Roman"/>
          <w:color w:val="00B050"/>
          <w:sz w:val="24"/>
          <w:szCs w:val="24"/>
          <w:lang w:val="en-GB"/>
        </w:rPr>
        <w:t>limiting</w:t>
      </w:r>
      <w:r w:rsidRPr="004A62F6">
        <w:rPr>
          <w:rFonts w:ascii="Times New Roman" w:hAnsi="Times New Roman" w:cs="Times New Roman"/>
          <w:color w:val="00B050"/>
          <w:sz w:val="24"/>
          <w:szCs w:val="24"/>
          <w:lang w:val="en-GB"/>
        </w:rPr>
        <w:t xml:space="preserve"> our understanding of the </w:t>
      </w:r>
      <w:r>
        <w:rPr>
          <w:rFonts w:ascii="Times New Roman" w:hAnsi="Times New Roman" w:cs="Times New Roman"/>
          <w:color w:val="00B050"/>
          <w:sz w:val="24"/>
          <w:szCs w:val="24"/>
          <w:lang w:val="en-GB"/>
        </w:rPr>
        <w:t>complete</w:t>
      </w:r>
      <w:r w:rsidRPr="004A62F6">
        <w:rPr>
          <w:rFonts w:ascii="Times New Roman" w:hAnsi="Times New Roman" w:cs="Times New Roman"/>
          <w:color w:val="00B050"/>
          <w:sz w:val="24"/>
          <w:szCs w:val="24"/>
          <w:lang w:val="en-GB"/>
        </w:rPr>
        <w:t xml:space="preserve"> picture of SE. The research area thus should </w:t>
      </w:r>
      <w:r>
        <w:rPr>
          <w:rFonts w:ascii="Times New Roman" w:hAnsi="Times New Roman" w:cs="Times New Roman"/>
          <w:color w:val="00B050"/>
          <w:sz w:val="24"/>
          <w:szCs w:val="24"/>
          <w:lang w:val="en-GB"/>
        </w:rPr>
        <w:t>be</w:t>
      </w:r>
      <w:r w:rsidRPr="004A62F6">
        <w:rPr>
          <w:rFonts w:ascii="Times New Roman" w:hAnsi="Times New Roman" w:cs="Times New Roman"/>
          <w:color w:val="00B050"/>
          <w:sz w:val="24"/>
          <w:szCs w:val="24"/>
          <w:lang w:val="en-GB"/>
        </w:rPr>
        <w:t xml:space="preserve"> expanded to other SE </w:t>
      </w:r>
      <w:r w:rsidRPr="004A62F6">
        <w:rPr>
          <w:rFonts w:ascii="Times New Roman" w:eastAsia="DengXian" w:hAnsi="Times New Roman" w:cs="Times New Roman"/>
          <w:color w:val="00B050"/>
          <w:sz w:val="24"/>
          <w:szCs w:val="24"/>
          <w:lang w:val="en-GB"/>
        </w:rPr>
        <w:t>contexts</w:t>
      </w:r>
      <w:r w:rsidRPr="004A62F6">
        <w:rPr>
          <w:rFonts w:ascii="Times New Roman" w:hAnsi="Times New Roman" w:cs="Times New Roman"/>
          <w:color w:val="00B050"/>
          <w:sz w:val="24"/>
          <w:szCs w:val="24"/>
          <w:lang w:val="en-GB"/>
        </w:rPr>
        <w:t xml:space="preserve"> (Mao and Lyu, 2017), such as bike-sharing and skill-sharing. Second, studies on customer loyalty in SE mainly focus on exploring antecedents of customer </w:t>
      </w:r>
      <w:r>
        <w:rPr>
          <w:rFonts w:ascii="Times New Roman" w:hAnsi="Times New Roman" w:cs="Times New Roman"/>
          <w:color w:val="00B050"/>
          <w:sz w:val="24"/>
          <w:szCs w:val="24"/>
          <w:lang w:val="en-GB"/>
        </w:rPr>
        <w:t>behaviour</w:t>
      </w:r>
      <w:r w:rsidRPr="004A62F6">
        <w:rPr>
          <w:rFonts w:ascii="Times New Roman" w:hAnsi="Times New Roman" w:cs="Times New Roman"/>
          <w:color w:val="00B050"/>
          <w:sz w:val="24"/>
          <w:szCs w:val="24"/>
          <w:lang w:val="en-GB"/>
        </w:rPr>
        <w:t xml:space="preserve"> (i.e., loyalty or satisfaction), such as consumer perceived value and personal characteristics from</w:t>
      </w:r>
      <w:r w:rsidRPr="004A62F6">
        <w:rPr>
          <w:rFonts w:ascii="Times New Roman" w:eastAsia="DengXian" w:hAnsi="Times New Roman" w:cs="Times New Roman"/>
          <w:color w:val="00B050"/>
          <w:sz w:val="24"/>
          <w:szCs w:val="24"/>
          <w:lang w:val="en-GB"/>
        </w:rPr>
        <w:t xml:space="preserve"> a</w:t>
      </w:r>
      <w:r w:rsidRPr="004A62F6">
        <w:rPr>
          <w:rFonts w:ascii="Times New Roman" w:hAnsi="Times New Roman" w:cs="Times New Roman"/>
          <w:color w:val="00B050"/>
          <w:sz w:val="24"/>
          <w:szCs w:val="24"/>
          <w:lang w:val="en-GB"/>
        </w:rPr>
        <w:t xml:space="preserve"> marketing perspective. How platforms achieve customer </w:t>
      </w:r>
      <w:r w:rsidRPr="004A62F6">
        <w:rPr>
          <w:rFonts w:ascii="Times New Roman" w:eastAsia="DengXian" w:hAnsi="Times New Roman" w:cs="Times New Roman"/>
          <w:color w:val="00B050"/>
          <w:sz w:val="24"/>
          <w:szCs w:val="24"/>
          <w:lang w:val="en-GB"/>
        </w:rPr>
        <w:t>satisfaction</w:t>
      </w:r>
      <w:r w:rsidRPr="004A62F6">
        <w:rPr>
          <w:rFonts w:ascii="Times New Roman" w:hAnsi="Times New Roman" w:cs="Times New Roman"/>
          <w:color w:val="00B050"/>
          <w:sz w:val="24"/>
          <w:szCs w:val="24"/>
          <w:lang w:val="en-GB"/>
        </w:rPr>
        <w:t xml:space="preserve"> through optimized operations management </w:t>
      </w:r>
      <w:r w:rsidRPr="004A62F6">
        <w:rPr>
          <w:rFonts w:ascii="Times New Roman" w:eastAsia="DengXian" w:hAnsi="Times New Roman" w:cs="Times New Roman"/>
          <w:color w:val="00B050"/>
          <w:sz w:val="24"/>
          <w:szCs w:val="24"/>
          <w:lang w:val="en-GB"/>
        </w:rPr>
        <w:t>is</w:t>
      </w:r>
      <w:r w:rsidRPr="004A62F6">
        <w:rPr>
          <w:rFonts w:ascii="Times New Roman" w:hAnsi="Times New Roman" w:cs="Times New Roman"/>
          <w:color w:val="00B050"/>
          <w:sz w:val="24"/>
          <w:szCs w:val="24"/>
          <w:lang w:val="en-GB"/>
        </w:rPr>
        <w:t xml:space="preserve"> largely missing </w:t>
      </w:r>
      <w:r>
        <w:rPr>
          <w:rFonts w:ascii="Times New Roman" w:hAnsi="Times New Roman" w:cs="Times New Roman"/>
          <w:color w:val="00B050"/>
          <w:sz w:val="24"/>
          <w:szCs w:val="24"/>
          <w:lang w:val="en-GB"/>
        </w:rPr>
        <w:t>from</w:t>
      </w:r>
      <w:r w:rsidRPr="004A62F6">
        <w:rPr>
          <w:rFonts w:ascii="Times New Roman" w:hAnsi="Times New Roman" w:cs="Times New Roman"/>
          <w:color w:val="00B050"/>
          <w:sz w:val="24"/>
          <w:szCs w:val="24"/>
          <w:lang w:val="en-GB"/>
        </w:rPr>
        <w:t xml:space="preserve"> the platform loyalty research.</w:t>
      </w:r>
    </w:p>
    <w:p w:rsidR="006B4BAC" w:rsidRPr="004A62F6" w:rsidRDefault="006B4BAC" w:rsidP="006B4BAC">
      <w:pPr>
        <w:spacing w:line="360" w:lineRule="auto"/>
        <w:jc w:val="both"/>
        <w:rPr>
          <w:rFonts w:ascii="Times New Roman" w:hAnsi="Times New Roman" w:cs="Times New Roman"/>
          <w:color w:val="00B050"/>
          <w:sz w:val="24"/>
          <w:szCs w:val="24"/>
          <w:lang w:val="en-GB"/>
        </w:rPr>
      </w:pPr>
    </w:p>
    <w:p w:rsidR="006B4BAC" w:rsidRPr="004A62F6" w:rsidRDefault="006B4BAC" w:rsidP="006B4BAC">
      <w:pPr>
        <w:spacing w:line="360" w:lineRule="auto"/>
        <w:jc w:val="both"/>
        <w:rPr>
          <w:rFonts w:ascii="Times New Roman" w:hAnsi="Times New Roman" w:cs="Times New Roman"/>
          <w:color w:val="00B050"/>
          <w:sz w:val="24"/>
          <w:szCs w:val="24"/>
          <w:lang w:val="en-GB"/>
        </w:rPr>
      </w:pPr>
      <w:r w:rsidRPr="004A62F6">
        <w:rPr>
          <w:rFonts w:ascii="Times New Roman" w:hAnsi="Times New Roman" w:cs="Times New Roman"/>
          <w:color w:val="00B050"/>
          <w:sz w:val="24"/>
          <w:szCs w:val="24"/>
          <w:lang w:val="en-GB"/>
        </w:rPr>
        <w:t>2.3. Expectation-confirmation theory (ECT)</w:t>
      </w:r>
    </w:p>
    <w:p w:rsidR="006B4BAC" w:rsidRPr="004A62F6" w:rsidRDefault="006B4BAC" w:rsidP="006B4BAC">
      <w:pPr>
        <w:spacing w:line="360" w:lineRule="auto"/>
        <w:jc w:val="both"/>
        <w:rPr>
          <w:rFonts w:ascii="Times New Roman" w:hAnsi="Times New Roman" w:cs="Times New Roman"/>
          <w:color w:val="00B050"/>
          <w:sz w:val="24"/>
          <w:szCs w:val="24"/>
          <w:lang w:val="en-GB"/>
        </w:rPr>
      </w:pPr>
      <w:r w:rsidRPr="004A62F6">
        <w:rPr>
          <w:rFonts w:ascii="Times New Roman" w:hAnsi="Times New Roman" w:cs="Times New Roman"/>
          <w:color w:val="00B050"/>
          <w:sz w:val="24"/>
          <w:szCs w:val="24"/>
          <w:lang w:val="en-GB"/>
        </w:rPr>
        <w:t>The underl</w:t>
      </w:r>
      <w:r>
        <w:rPr>
          <w:rFonts w:ascii="Times New Roman" w:hAnsi="Times New Roman" w:cs="Times New Roman"/>
          <w:color w:val="00B050"/>
          <w:sz w:val="24"/>
          <w:szCs w:val="24"/>
          <w:lang w:val="en-GB"/>
        </w:rPr>
        <w:t>ying</w:t>
      </w:r>
      <w:r w:rsidRPr="004A62F6">
        <w:rPr>
          <w:rFonts w:ascii="Times New Roman" w:hAnsi="Times New Roman" w:cs="Times New Roman"/>
          <w:color w:val="00B050"/>
          <w:sz w:val="24"/>
          <w:szCs w:val="24"/>
          <w:lang w:val="en-GB"/>
        </w:rPr>
        <w:t xml:space="preserve"> principle of ECT stipulates that </w:t>
      </w:r>
      <w:r w:rsidRPr="004A62F6">
        <w:rPr>
          <w:rFonts w:ascii="Times New Roman" w:eastAsia="DengXian" w:hAnsi="Times New Roman" w:cs="Times New Roman"/>
          <w:color w:val="00B050"/>
          <w:sz w:val="24"/>
          <w:szCs w:val="24"/>
          <w:lang w:val="en-GB"/>
        </w:rPr>
        <w:t>first,</w:t>
      </w:r>
      <w:r w:rsidRPr="004A62F6">
        <w:rPr>
          <w:rFonts w:ascii="Times New Roman" w:hAnsi="Times New Roman" w:cs="Times New Roman"/>
          <w:color w:val="00B050"/>
          <w:sz w:val="24"/>
          <w:szCs w:val="24"/>
          <w:lang w:val="en-GB"/>
        </w:rPr>
        <w:t xml:space="preserve"> customers have </w:t>
      </w:r>
      <w:r w:rsidRPr="004A62F6">
        <w:rPr>
          <w:rFonts w:ascii="Times New Roman" w:eastAsia="DengXian" w:hAnsi="Times New Roman" w:cs="Times New Roman"/>
          <w:color w:val="00B050"/>
          <w:sz w:val="24"/>
          <w:szCs w:val="24"/>
          <w:lang w:val="en-GB"/>
        </w:rPr>
        <w:t>expectations</w:t>
      </w:r>
      <w:r w:rsidRPr="004A62F6">
        <w:rPr>
          <w:rFonts w:ascii="Times New Roman" w:hAnsi="Times New Roman" w:cs="Times New Roman"/>
          <w:color w:val="00B050"/>
          <w:sz w:val="24"/>
          <w:szCs w:val="24"/>
          <w:lang w:val="en-GB"/>
        </w:rPr>
        <w:t xml:space="preserve"> towards the product</w:t>
      </w:r>
      <w:r w:rsidRPr="004A62F6">
        <w:rPr>
          <w:rFonts w:ascii="Times New Roman" w:hAnsi="Times New Roman" w:cs="Times New Roman" w:hint="eastAsia"/>
          <w:color w:val="00B050"/>
          <w:sz w:val="24"/>
          <w:szCs w:val="24"/>
          <w:lang w:val="en-GB"/>
        </w:rPr>
        <w:t>s</w:t>
      </w:r>
      <w:r w:rsidRPr="004A62F6">
        <w:rPr>
          <w:rFonts w:ascii="Times New Roman" w:hAnsi="Times New Roman" w:cs="Times New Roman"/>
          <w:color w:val="00B050"/>
          <w:sz w:val="24"/>
          <w:szCs w:val="24"/>
          <w:lang w:val="en-GB"/>
        </w:rPr>
        <w:t xml:space="preserve"> or service before they purchase; </w:t>
      </w:r>
      <w:r w:rsidRPr="004A62F6">
        <w:rPr>
          <w:rFonts w:ascii="Times New Roman" w:eastAsia="DengXian" w:hAnsi="Times New Roman" w:cs="Times New Roman"/>
          <w:color w:val="00B050"/>
          <w:sz w:val="24"/>
          <w:szCs w:val="24"/>
          <w:lang w:val="en-GB"/>
        </w:rPr>
        <w:t>second</w:t>
      </w:r>
      <w:r w:rsidRPr="004A62F6">
        <w:rPr>
          <w:rFonts w:ascii="Times New Roman" w:hAnsi="Times New Roman" w:cs="Times New Roman"/>
          <w:color w:val="00B050"/>
          <w:sz w:val="24"/>
          <w:szCs w:val="24"/>
          <w:lang w:val="en-GB"/>
        </w:rPr>
        <w:t>, customers have a performance perception of this product or service after purchase,</w:t>
      </w:r>
      <w:r w:rsidRPr="004A62F6">
        <w:rPr>
          <w:rFonts w:ascii="Times New Roman" w:eastAsia="DengXian" w:hAnsi="Times New Roman" w:cs="Times New Roman"/>
          <w:color w:val="00B050"/>
          <w:sz w:val="24"/>
          <w:szCs w:val="24"/>
          <w:lang w:val="en-GB"/>
        </w:rPr>
        <w:t xml:space="preserve"> and</w:t>
      </w:r>
      <w:r w:rsidRPr="004A62F6">
        <w:rPr>
          <w:rFonts w:ascii="Times New Roman" w:hAnsi="Times New Roman" w:cs="Times New Roman"/>
          <w:color w:val="00B050"/>
          <w:sz w:val="24"/>
          <w:szCs w:val="24"/>
          <w:lang w:val="en-GB"/>
        </w:rPr>
        <w:t xml:space="preserve"> then </w:t>
      </w:r>
      <w:r>
        <w:rPr>
          <w:rFonts w:ascii="Times New Roman" w:hAnsi="Times New Roman" w:cs="Times New Roman"/>
          <w:color w:val="00B050"/>
          <w:sz w:val="24"/>
          <w:szCs w:val="24"/>
          <w:lang w:val="en-GB"/>
        </w:rPr>
        <w:t xml:space="preserve">they form an </w:t>
      </w:r>
      <w:r w:rsidRPr="004A62F6">
        <w:rPr>
          <w:rFonts w:ascii="Times New Roman" w:hAnsi="Times New Roman" w:cs="Times New Roman"/>
          <w:color w:val="00B050"/>
          <w:sz w:val="24"/>
          <w:szCs w:val="24"/>
          <w:lang w:val="en-GB"/>
        </w:rPr>
        <w:t xml:space="preserve">evaluation of </w:t>
      </w:r>
      <w:r>
        <w:rPr>
          <w:rFonts w:ascii="Times New Roman" w:hAnsi="Times New Roman" w:cs="Times New Roman"/>
          <w:color w:val="00B050"/>
          <w:sz w:val="24"/>
          <w:szCs w:val="24"/>
          <w:lang w:val="en-GB"/>
        </w:rPr>
        <w:t xml:space="preserve">their </w:t>
      </w:r>
      <w:r w:rsidRPr="004A62F6">
        <w:rPr>
          <w:rFonts w:ascii="Times New Roman" w:hAnsi="Times New Roman" w:cs="Times New Roman"/>
          <w:color w:val="00B050"/>
          <w:sz w:val="24"/>
          <w:szCs w:val="24"/>
          <w:lang w:val="en-GB"/>
        </w:rPr>
        <w:t xml:space="preserve">performance perception based on prior </w:t>
      </w:r>
      <w:r w:rsidRPr="004A62F6">
        <w:rPr>
          <w:rFonts w:ascii="Times New Roman" w:eastAsia="DengXian" w:hAnsi="Times New Roman" w:cs="Times New Roman"/>
          <w:color w:val="00B050"/>
          <w:sz w:val="24"/>
          <w:szCs w:val="24"/>
          <w:lang w:val="en-GB"/>
        </w:rPr>
        <w:t>expectations</w:t>
      </w:r>
      <w:r w:rsidRPr="004A62F6">
        <w:rPr>
          <w:rFonts w:ascii="Times New Roman" w:hAnsi="Times New Roman" w:cs="Times New Roman"/>
          <w:color w:val="00B050"/>
          <w:sz w:val="24"/>
          <w:szCs w:val="24"/>
          <w:lang w:val="en-GB"/>
        </w:rPr>
        <w:t>, resulting in</w:t>
      </w:r>
      <w:r>
        <w:rPr>
          <w:rFonts w:ascii="Times New Roman" w:hAnsi="Times New Roman" w:cs="Times New Roman"/>
          <w:color w:val="00B050"/>
          <w:sz w:val="24"/>
          <w:szCs w:val="24"/>
          <w:lang w:val="en-GB"/>
        </w:rPr>
        <w:t xml:space="preserve"> a</w:t>
      </w:r>
      <w:r w:rsidRPr="004A62F6">
        <w:rPr>
          <w:rFonts w:ascii="Times New Roman" w:hAnsi="Times New Roman" w:cs="Times New Roman"/>
          <w:color w:val="00B050"/>
          <w:sz w:val="24"/>
          <w:szCs w:val="24"/>
          <w:lang w:val="en-GB"/>
        </w:rPr>
        <w:t xml:space="preserve"> confirmation or disconfirmation of their </w:t>
      </w:r>
      <w:r w:rsidRPr="004A62F6">
        <w:rPr>
          <w:rFonts w:ascii="Times New Roman" w:eastAsia="DengXian" w:hAnsi="Times New Roman" w:cs="Times New Roman"/>
          <w:color w:val="00B050"/>
          <w:sz w:val="24"/>
          <w:szCs w:val="24"/>
          <w:lang w:val="en-GB"/>
        </w:rPr>
        <w:t>expectations</w:t>
      </w:r>
      <w:r w:rsidRPr="004A62F6">
        <w:rPr>
          <w:rFonts w:ascii="Times New Roman" w:hAnsi="Times New Roman" w:cs="Times New Roman"/>
          <w:color w:val="00B050"/>
          <w:sz w:val="24"/>
          <w:szCs w:val="24"/>
          <w:lang w:val="en-GB"/>
        </w:rPr>
        <w:t xml:space="preserve"> (Oliver, 1999). Finally, the results could affect </w:t>
      </w:r>
      <w:r w:rsidRPr="004A62F6">
        <w:rPr>
          <w:rFonts w:ascii="Times New Roman" w:eastAsia="DengXian" w:hAnsi="Times New Roman" w:cs="Times New Roman"/>
          <w:color w:val="00B050"/>
          <w:sz w:val="24"/>
          <w:szCs w:val="24"/>
          <w:lang w:val="en-GB"/>
        </w:rPr>
        <w:t>customer</w:t>
      </w:r>
      <w:r w:rsidRPr="004A62F6">
        <w:rPr>
          <w:rFonts w:ascii="Times New Roman" w:hAnsi="Times New Roman" w:cs="Times New Roman"/>
          <w:color w:val="00B050"/>
          <w:sz w:val="24"/>
          <w:szCs w:val="24"/>
          <w:lang w:val="en-GB"/>
        </w:rPr>
        <w:t xml:space="preserve"> satisfaction, which is considered </w:t>
      </w:r>
      <w:r w:rsidRPr="004A62F6">
        <w:rPr>
          <w:rFonts w:ascii="Times New Roman" w:eastAsia="DengXian" w:hAnsi="Times New Roman" w:cs="Times New Roman"/>
          <w:color w:val="00B050"/>
          <w:sz w:val="24"/>
          <w:szCs w:val="24"/>
          <w:lang w:val="en-GB"/>
        </w:rPr>
        <w:t>an</w:t>
      </w:r>
      <w:r w:rsidRPr="004A62F6">
        <w:rPr>
          <w:rFonts w:ascii="Times New Roman" w:hAnsi="Times New Roman" w:cs="Times New Roman"/>
          <w:color w:val="00B050"/>
          <w:sz w:val="24"/>
          <w:szCs w:val="24"/>
          <w:lang w:val="en-GB"/>
        </w:rPr>
        <w:t xml:space="preserve"> essential step for achieving loyalty towards the company.</w:t>
      </w:r>
    </w:p>
    <w:p w:rsidR="006B4BAC" w:rsidRPr="004A62F6" w:rsidRDefault="006B4BAC" w:rsidP="006B4BAC">
      <w:pPr>
        <w:spacing w:line="360" w:lineRule="auto"/>
        <w:ind w:firstLineChars="236" w:firstLine="566"/>
        <w:jc w:val="both"/>
        <w:rPr>
          <w:rFonts w:ascii="Times New Roman" w:hAnsi="Times New Roman" w:cs="Times New Roman"/>
          <w:color w:val="00B050"/>
          <w:sz w:val="24"/>
          <w:szCs w:val="24"/>
          <w:lang w:val="en-GB"/>
        </w:rPr>
      </w:pPr>
      <w:r w:rsidRPr="004A62F6">
        <w:rPr>
          <w:rFonts w:ascii="Times New Roman" w:hAnsi="Times New Roman" w:cs="Times New Roman" w:hint="eastAsia"/>
          <w:color w:val="00B050"/>
          <w:sz w:val="24"/>
          <w:szCs w:val="24"/>
          <w:lang w:val="en-GB"/>
        </w:rPr>
        <w:t>E</w:t>
      </w:r>
      <w:r w:rsidRPr="004A62F6">
        <w:rPr>
          <w:rFonts w:ascii="Times New Roman" w:hAnsi="Times New Roman" w:cs="Times New Roman"/>
          <w:color w:val="00B050"/>
          <w:sz w:val="24"/>
          <w:szCs w:val="24"/>
          <w:lang w:val="en-GB"/>
        </w:rPr>
        <w:t xml:space="preserve">CT is widely used in marketing and information system research to examine customer </w:t>
      </w:r>
      <w:r>
        <w:rPr>
          <w:rFonts w:ascii="Times New Roman" w:hAnsi="Times New Roman" w:cs="Times New Roman"/>
          <w:color w:val="00B050"/>
          <w:sz w:val="24"/>
          <w:szCs w:val="24"/>
          <w:lang w:val="en-GB"/>
        </w:rPr>
        <w:t>behaviour</w:t>
      </w:r>
      <w:r w:rsidRPr="004A62F6">
        <w:rPr>
          <w:rFonts w:ascii="Times New Roman" w:hAnsi="Times New Roman" w:cs="Times New Roman"/>
          <w:color w:val="00B050"/>
          <w:sz w:val="24"/>
          <w:szCs w:val="24"/>
          <w:lang w:val="en-GB"/>
        </w:rPr>
        <w:t>. For example, Kim et al</w:t>
      </w:r>
      <w:r w:rsidRPr="004A62F6">
        <w:rPr>
          <w:rFonts w:ascii="Times New Roman" w:eastAsia="DengXian" w:hAnsi="Times New Roman" w:cs="Times New Roman"/>
          <w:color w:val="00B050"/>
          <w:sz w:val="24"/>
          <w:szCs w:val="24"/>
          <w:lang w:val="en-GB"/>
        </w:rPr>
        <w:t>.</w:t>
      </w:r>
      <w:r w:rsidRPr="004A62F6">
        <w:rPr>
          <w:rFonts w:ascii="Times New Roman" w:hAnsi="Times New Roman" w:cs="Times New Roman"/>
          <w:color w:val="00B050"/>
          <w:sz w:val="24"/>
          <w:szCs w:val="24"/>
          <w:lang w:val="en-GB"/>
        </w:rPr>
        <w:t xml:space="preserve"> (2009) propose a three-stage process model including pre-purchase, purchase and post-purchase to explore customer </w:t>
      </w:r>
      <w:r>
        <w:rPr>
          <w:rFonts w:ascii="Times New Roman" w:hAnsi="Times New Roman" w:cs="Times New Roman"/>
          <w:color w:val="00B050"/>
          <w:sz w:val="24"/>
          <w:szCs w:val="24"/>
          <w:lang w:val="en-GB"/>
        </w:rPr>
        <w:t>behaviour</w:t>
      </w:r>
      <w:r w:rsidRPr="004A62F6">
        <w:rPr>
          <w:rFonts w:ascii="Times New Roman" w:hAnsi="Times New Roman" w:cs="Times New Roman"/>
          <w:color w:val="00B050"/>
          <w:sz w:val="24"/>
          <w:szCs w:val="24"/>
          <w:lang w:val="en-GB"/>
        </w:rPr>
        <w:t xml:space="preserve"> in the e-commerce context. It is found that customer trust, perceived risk and perceived benefits of e-commerce are positively related to the willingness to purchase, which leads to customer </w:t>
      </w:r>
      <w:r w:rsidRPr="004A62F6">
        <w:rPr>
          <w:rFonts w:ascii="Times New Roman" w:eastAsia="DengXian" w:hAnsi="Times New Roman" w:cs="Times New Roman"/>
          <w:color w:val="00B050"/>
          <w:sz w:val="24"/>
          <w:szCs w:val="24"/>
          <w:lang w:val="en-GB"/>
        </w:rPr>
        <w:t>expectations in the</w:t>
      </w:r>
      <w:r w:rsidRPr="004A62F6">
        <w:rPr>
          <w:rFonts w:ascii="Times New Roman" w:hAnsi="Times New Roman" w:cs="Times New Roman"/>
          <w:color w:val="00B050"/>
          <w:sz w:val="24"/>
          <w:szCs w:val="24"/>
          <w:lang w:val="en-GB"/>
        </w:rPr>
        <w:t xml:space="preserve"> pre-purchase stage. </w:t>
      </w:r>
      <w:r w:rsidRPr="004A62F6">
        <w:rPr>
          <w:rFonts w:ascii="Times New Roman" w:eastAsia="DengXian" w:hAnsi="Times New Roman" w:cs="Times New Roman"/>
          <w:color w:val="00B050"/>
          <w:sz w:val="24"/>
          <w:szCs w:val="24"/>
          <w:lang w:val="en-GB"/>
        </w:rPr>
        <w:t xml:space="preserve">Trust </w:t>
      </w:r>
      <w:r w:rsidRPr="004A62F6">
        <w:rPr>
          <w:rFonts w:ascii="Times New Roman" w:hAnsi="Times New Roman" w:cs="Times New Roman"/>
          <w:color w:val="00B050"/>
          <w:sz w:val="24"/>
          <w:szCs w:val="24"/>
          <w:lang w:val="en-GB"/>
        </w:rPr>
        <w:t>has a long-term impact on customer loyalty via satisfaction in the post-purchase</w:t>
      </w:r>
      <w:r w:rsidRPr="004A62F6">
        <w:rPr>
          <w:rFonts w:ascii="Times New Roman" w:eastAsia="DengXian" w:hAnsi="Times New Roman" w:cs="Times New Roman"/>
          <w:color w:val="00B050"/>
          <w:sz w:val="24"/>
          <w:szCs w:val="24"/>
          <w:lang w:val="en-GB"/>
        </w:rPr>
        <w:t xml:space="preserve"> period</w:t>
      </w:r>
      <w:r w:rsidRPr="004A62F6">
        <w:rPr>
          <w:rFonts w:ascii="Times New Roman" w:hAnsi="Times New Roman" w:cs="Times New Roman"/>
          <w:color w:val="00B050"/>
          <w:sz w:val="24"/>
          <w:szCs w:val="24"/>
          <w:lang w:val="en-GB"/>
        </w:rPr>
        <w:t xml:space="preserve">. Some scholars turn their focus </w:t>
      </w:r>
      <w:r>
        <w:rPr>
          <w:rFonts w:ascii="Times New Roman" w:hAnsi="Times New Roman" w:cs="Times New Roman"/>
          <w:color w:val="00B050"/>
          <w:sz w:val="24"/>
          <w:szCs w:val="24"/>
          <w:lang w:val="en-GB"/>
        </w:rPr>
        <w:t>towards</w:t>
      </w:r>
      <w:r w:rsidRPr="004A62F6">
        <w:rPr>
          <w:rFonts w:ascii="Times New Roman" w:hAnsi="Times New Roman" w:cs="Times New Roman"/>
          <w:color w:val="00B050"/>
          <w:sz w:val="24"/>
          <w:szCs w:val="24"/>
          <w:lang w:val="en-GB"/>
        </w:rPr>
        <w:t xml:space="preserve"> the role</w:t>
      </w:r>
      <w:r>
        <w:rPr>
          <w:rFonts w:ascii="Times New Roman" w:hAnsi="Times New Roman" w:cs="Times New Roman"/>
          <w:color w:val="00B050"/>
          <w:sz w:val="24"/>
          <w:szCs w:val="24"/>
          <w:lang w:val="en-GB"/>
        </w:rPr>
        <w:t>s</w:t>
      </w:r>
      <w:r w:rsidRPr="004A62F6">
        <w:rPr>
          <w:rFonts w:ascii="Times New Roman" w:hAnsi="Times New Roman" w:cs="Times New Roman"/>
          <w:color w:val="00B050"/>
          <w:sz w:val="24"/>
          <w:szCs w:val="24"/>
          <w:lang w:val="en-GB"/>
        </w:rPr>
        <w:t xml:space="preserve"> of market </w:t>
      </w:r>
      <w:r w:rsidRPr="004A62F6">
        <w:rPr>
          <w:rFonts w:ascii="Times New Roman" w:eastAsia="DengXian" w:hAnsi="Times New Roman" w:cs="Times New Roman"/>
          <w:color w:val="00B050"/>
          <w:sz w:val="24"/>
          <w:szCs w:val="24"/>
          <w:lang w:val="en-GB"/>
        </w:rPr>
        <w:t xml:space="preserve">activity </w:t>
      </w:r>
      <w:r w:rsidRPr="004A62F6">
        <w:rPr>
          <w:rFonts w:ascii="Times New Roman" w:hAnsi="Times New Roman" w:cs="Times New Roman"/>
          <w:color w:val="00B050"/>
          <w:sz w:val="24"/>
          <w:szCs w:val="24"/>
          <w:lang w:val="en-GB"/>
        </w:rPr>
        <w:t xml:space="preserve">and information technology </w:t>
      </w:r>
      <w:r w:rsidRPr="004A62F6">
        <w:rPr>
          <w:rFonts w:ascii="Times New Roman" w:eastAsia="DengXian" w:hAnsi="Times New Roman" w:cs="Times New Roman"/>
          <w:color w:val="00B050"/>
          <w:sz w:val="24"/>
          <w:szCs w:val="24"/>
          <w:lang w:val="en-GB"/>
        </w:rPr>
        <w:t>in</w:t>
      </w:r>
      <w:r w:rsidRPr="004A62F6">
        <w:rPr>
          <w:rFonts w:ascii="Times New Roman" w:hAnsi="Times New Roman" w:cs="Times New Roman"/>
          <w:color w:val="00B050"/>
          <w:sz w:val="24"/>
          <w:szCs w:val="24"/>
          <w:lang w:val="en-GB"/>
        </w:rPr>
        <w:t xml:space="preserve"> </w:t>
      </w:r>
      <w:r w:rsidRPr="004A62F6">
        <w:rPr>
          <w:rFonts w:ascii="Times New Roman" w:hAnsi="Times New Roman" w:cs="Times New Roman"/>
          <w:color w:val="00B050"/>
          <w:sz w:val="24"/>
          <w:szCs w:val="24"/>
          <w:lang w:val="en-GB"/>
        </w:rPr>
        <w:lastRenderedPageBreak/>
        <w:t xml:space="preserve">creating customer loyalty. Specifically, </w:t>
      </w:r>
      <w:r w:rsidRPr="004A62F6">
        <w:rPr>
          <w:rFonts w:ascii="Times New Roman" w:hAnsi="Times New Roman" w:cs="Times New Roman" w:hint="eastAsia"/>
          <w:color w:val="00B050"/>
          <w:sz w:val="24"/>
          <w:szCs w:val="24"/>
          <w:lang w:val="en-GB"/>
        </w:rPr>
        <w:t>t</w:t>
      </w:r>
      <w:r w:rsidRPr="004A62F6">
        <w:rPr>
          <w:rFonts w:ascii="Times New Roman" w:hAnsi="Times New Roman" w:cs="Times New Roman"/>
          <w:color w:val="00B050"/>
          <w:sz w:val="24"/>
          <w:szCs w:val="24"/>
          <w:lang w:val="en-GB"/>
        </w:rPr>
        <w:t xml:space="preserve">he interactive marketspace, such as </w:t>
      </w:r>
      <w:r w:rsidRPr="004A62F6">
        <w:rPr>
          <w:rFonts w:ascii="Times New Roman" w:eastAsia="DengXian" w:hAnsi="Times New Roman" w:cs="Times New Roman"/>
          <w:color w:val="00B050"/>
          <w:sz w:val="24"/>
          <w:szCs w:val="24"/>
          <w:lang w:val="en-GB"/>
        </w:rPr>
        <w:t xml:space="preserve">the </w:t>
      </w:r>
      <w:r w:rsidRPr="004A62F6">
        <w:rPr>
          <w:rFonts w:ascii="Times New Roman" w:hAnsi="Times New Roman" w:cs="Times New Roman"/>
          <w:color w:val="00B050"/>
          <w:sz w:val="24"/>
          <w:szCs w:val="24"/>
          <w:lang w:val="en-GB"/>
        </w:rPr>
        <w:t>fashion market, enables customers to build higher order expectations and customer satisfaction (Patten et al., 2020). ECT is changing traditional shopping experiences</w:t>
      </w:r>
      <w:r w:rsidRPr="004A62F6">
        <w:rPr>
          <w:rFonts w:ascii="Times New Roman" w:eastAsia="DengXian" w:hAnsi="Times New Roman" w:cs="Times New Roman"/>
          <w:color w:val="00B050"/>
          <w:sz w:val="24"/>
          <w:szCs w:val="24"/>
          <w:lang w:val="en-GB"/>
        </w:rPr>
        <w:t>,</w:t>
      </w:r>
      <w:r w:rsidRPr="004A62F6">
        <w:rPr>
          <w:rFonts w:ascii="Times New Roman" w:hAnsi="Times New Roman" w:cs="Times New Roman"/>
          <w:color w:val="00B050"/>
          <w:sz w:val="24"/>
          <w:szCs w:val="24"/>
          <w:lang w:val="en-GB"/>
        </w:rPr>
        <w:t xml:space="preserve"> and consumers’ expectations are becoming more </w:t>
      </w:r>
      <w:r>
        <w:rPr>
          <w:rFonts w:ascii="Times New Roman" w:hAnsi="Times New Roman" w:cs="Times New Roman"/>
          <w:color w:val="00B050"/>
          <w:sz w:val="24"/>
          <w:szCs w:val="24"/>
          <w:lang w:val="en-GB"/>
        </w:rPr>
        <w:t>difficult</w:t>
      </w:r>
      <w:r w:rsidRPr="004A62F6">
        <w:rPr>
          <w:rFonts w:ascii="Times New Roman" w:hAnsi="Times New Roman" w:cs="Times New Roman"/>
          <w:color w:val="00B050"/>
          <w:sz w:val="24"/>
          <w:szCs w:val="24"/>
          <w:lang w:val="en-GB"/>
        </w:rPr>
        <w:t xml:space="preserve"> to predict and manage because there are many channels to multifaceted digital devices that can generate value perceptions (</w:t>
      </w:r>
      <w:proofErr w:type="spellStart"/>
      <w:r w:rsidRPr="004A62F6">
        <w:rPr>
          <w:rFonts w:ascii="Times New Roman" w:hAnsi="Times New Roman" w:cs="Times New Roman"/>
          <w:color w:val="00B050"/>
          <w:sz w:val="24"/>
          <w:szCs w:val="24"/>
          <w:lang w:val="en-GB"/>
        </w:rPr>
        <w:t>Ozuem</w:t>
      </w:r>
      <w:proofErr w:type="spellEnd"/>
      <w:r w:rsidRPr="004A62F6">
        <w:rPr>
          <w:rFonts w:ascii="Times New Roman" w:hAnsi="Times New Roman" w:cs="Times New Roman"/>
          <w:color w:val="00B050"/>
          <w:sz w:val="24"/>
          <w:szCs w:val="24"/>
          <w:lang w:val="en-GB"/>
        </w:rPr>
        <w:t xml:space="preserve"> et al., 2017; Patten et al., 2020). Moreover, in service research</w:t>
      </w:r>
      <w:r>
        <w:rPr>
          <w:rFonts w:ascii="Times New Roman" w:hAnsi="Times New Roman" w:cs="Times New Roman"/>
          <w:color w:val="00B050"/>
          <w:sz w:val="24"/>
          <w:szCs w:val="24"/>
          <w:lang w:val="en-GB"/>
        </w:rPr>
        <w:t>,</w:t>
      </w:r>
      <w:r w:rsidRPr="004A62F6">
        <w:rPr>
          <w:rFonts w:ascii="Times New Roman" w:hAnsi="Times New Roman" w:cs="Times New Roman"/>
          <w:color w:val="00B050"/>
          <w:sz w:val="24"/>
          <w:szCs w:val="24"/>
          <w:lang w:val="en-GB"/>
        </w:rPr>
        <w:t xml:space="preserve"> customer loyalty is often associated with service quality, which is operationalized as a gap between the expectation of the service and </w:t>
      </w:r>
      <w:r>
        <w:rPr>
          <w:rFonts w:ascii="Times New Roman" w:hAnsi="Times New Roman" w:cs="Times New Roman"/>
          <w:color w:val="00B050"/>
          <w:sz w:val="24"/>
          <w:szCs w:val="24"/>
          <w:lang w:val="en-GB"/>
        </w:rPr>
        <w:t xml:space="preserve">the </w:t>
      </w:r>
      <w:r w:rsidRPr="004A62F6">
        <w:rPr>
          <w:rFonts w:ascii="Times New Roman" w:hAnsi="Times New Roman" w:cs="Times New Roman"/>
          <w:color w:val="00B050"/>
          <w:sz w:val="24"/>
          <w:szCs w:val="24"/>
          <w:lang w:val="en-GB"/>
        </w:rPr>
        <w:t>perceived service (</w:t>
      </w:r>
      <w:proofErr w:type="spellStart"/>
      <w:r w:rsidRPr="004A62F6">
        <w:rPr>
          <w:rFonts w:ascii="Times New Roman" w:hAnsi="Times New Roman" w:cs="Times New Roman"/>
          <w:color w:val="00B050"/>
          <w:sz w:val="24"/>
          <w:szCs w:val="24"/>
          <w:lang w:val="en-GB"/>
        </w:rPr>
        <w:t>Carr</w:t>
      </w:r>
      <w:proofErr w:type="spellEnd"/>
      <w:r w:rsidRPr="004A62F6">
        <w:rPr>
          <w:rFonts w:ascii="Times New Roman" w:hAnsi="Times New Roman" w:cs="Times New Roman"/>
          <w:color w:val="00B050"/>
          <w:sz w:val="24"/>
          <w:szCs w:val="24"/>
          <w:lang w:val="en-GB"/>
        </w:rPr>
        <w:t xml:space="preserve">, 2007; </w:t>
      </w:r>
      <w:proofErr w:type="spellStart"/>
      <w:r w:rsidRPr="004A62F6">
        <w:rPr>
          <w:rFonts w:ascii="Times New Roman" w:hAnsi="Times New Roman" w:cs="Times New Roman"/>
          <w:color w:val="00B050"/>
          <w:sz w:val="24"/>
          <w:szCs w:val="24"/>
          <w:lang w:val="en-GB"/>
        </w:rPr>
        <w:t>Parasuraman</w:t>
      </w:r>
      <w:proofErr w:type="spellEnd"/>
      <w:r w:rsidRPr="004A62F6">
        <w:rPr>
          <w:rFonts w:ascii="Times New Roman" w:hAnsi="Times New Roman" w:cs="Times New Roman"/>
          <w:color w:val="00B050"/>
          <w:sz w:val="24"/>
          <w:szCs w:val="24"/>
          <w:lang w:val="en-GB"/>
        </w:rPr>
        <w:t xml:space="preserve"> et al., 1988).</w:t>
      </w:r>
      <w:r w:rsidRPr="004A62F6">
        <w:rPr>
          <w:rFonts w:ascii="Times New Roman" w:eastAsia="DengXian" w:hAnsi="Times New Roman" w:cs="Times New Roman"/>
          <w:color w:val="00B050"/>
          <w:sz w:val="24"/>
          <w:szCs w:val="24"/>
          <w:lang w:val="en-GB"/>
        </w:rPr>
        <w:t xml:space="preserve"> </w:t>
      </w:r>
      <w:r w:rsidRPr="004A62F6">
        <w:rPr>
          <w:rFonts w:ascii="Times New Roman" w:hAnsi="Times New Roman" w:cs="Times New Roman"/>
          <w:color w:val="00B050"/>
          <w:sz w:val="24"/>
          <w:szCs w:val="24"/>
          <w:lang w:val="en-GB"/>
        </w:rPr>
        <w:t>Parasuraman et al. (1988) identify four gaps in the relationship between customers and firms (consumer expectation vs. management perception, management perception vs. service quality specification</w:t>
      </w:r>
      <w:r>
        <w:rPr>
          <w:rFonts w:ascii="Times New Roman" w:hAnsi="Times New Roman" w:cs="Times New Roman"/>
          <w:color w:val="00B050"/>
          <w:sz w:val="24"/>
          <w:szCs w:val="24"/>
          <w:lang w:val="en-GB"/>
        </w:rPr>
        <w:t>s</w:t>
      </w:r>
      <w:r w:rsidRPr="004A62F6">
        <w:rPr>
          <w:rFonts w:ascii="Times New Roman" w:hAnsi="Times New Roman" w:cs="Times New Roman"/>
          <w:color w:val="00B050"/>
          <w:sz w:val="24"/>
          <w:szCs w:val="24"/>
          <w:lang w:val="en-GB"/>
        </w:rPr>
        <w:t>, service quality specifications vs. service delivery, and service delivery vs. external communications) and investigate the impact of</w:t>
      </w:r>
      <w:r w:rsidRPr="004A62F6">
        <w:rPr>
          <w:rFonts w:ascii="Times New Roman" w:eastAsia="DengXian" w:hAnsi="Times New Roman" w:cs="Times New Roman"/>
          <w:color w:val="00B050"/>
          <w:sz w:val="24"/>
          <w:szCs w:val="24"/>
          <w:lang w:val="en-GB"/>
        </w:rPr>
        <w:t xml:space="preserve"> these</w:t>
      </w:r>
      <w:r w:rsidRPr="004A62F6">
        <w:rPr>
          <w:rFonts w:ascii="Times New Roman" w:hAnsi="Times New Roman" w:cs="Times New Roman"/>
          <w:color w:val="00B050"/>
          <w:sz w:val="24"/>
          <w:szCs w:val="24"/>
          <w:lang w:val="en-GB"/>
        </w:rPr>
        <w:t xml:space="preserve"> gaps </w:t>
      </w:r>
      <w:r w:rsidRPr="004A62F6">
        <w:rPr>
          <w:rFonts w:ascii="Times New Roman" w:eastAsia="DengXian" w:hAnsi="Times New Roman" w:cs="Times New Roman"/>
          <w:color w:val="00B050"/>
          <w:sz w:val="24"/>
          <w:szCs w:val="24"/>
          <w:lang w:val="en-GB"/>
        </w:rPr>
        <w:t xml:space="preserve">on </w:t>
      </w:r>
      <w:r w:rsidRPr="004A62F6">
        <w:rPr>
          <w:rFonts w:ascii="Times New Roman" w:hAnsi="Times New Roman" w:cs="Times New Roman"/>
          <w:color w:val="00B050"/>
          <w:sz w:val="24"/>
          <w:szCs w:val="24"/>
          <w:lang w:val="en-GB"/>
        </w:rPr>
        <w:t>non</w:t>
      </w:r>
      <w:r w:rsidRPr="004A62F6">
        <w:rPr>
          <w:rFonts w:ascii="Times New Roman" w:eastAsia="DengXian" w:hAnsi="Times New Roman" w:cs="Times New Roman"/>
          <w:color w:val="00B050"/>
          <w:sz w:val="24"/>
          <w:szCs w:val="24"/>
          <w:lang w:val="en-GB"/>
        </w:rPr>
        <w:t>-</w:t>
      </w:r>
      <w:r w:rsidRPr="004A62F6">
        <w:rPr>
          <w:rFonts w:ascii="Times New Roman" w:hAnsi="Times New Roman" w:cs="Times New Roman"/>
          <w:color w:val="00B050"/>
          <w:sz w:val="24"/>
          <w:szCs w:val="24"/>
          <w:lang w:val="en-GB"/>
        </w:rPr>
        <w:t>customers’ service quality perceptions</w:t>
      </w:r>
      <w:r w:rsidRPr="004A62F6">
        <w:rPr>
          <w:rFonts w:ascii="Times New Roman" w:eastAsia="DengXian" w:hAnsi="Times New Roman" w:cs="Times New Roman"/>
          <w:color w:val="00B050"/>
          <w:sz w:val="24"/>
          <w:szCs w:val="24"/>
          <w:lang w:val="en-GB"/>
        </w:rPr>
        <w:t>.</w:t>
      </w:r>
    </w:p>
    <w:p w:rsidR="006B4BAC" w:rsidRPr="004A62F6" w:rsidRDefault="006B4BAC" w:rsidP="006B4BAC">
      <w:pPr>
        <w:spacing w:line="360" w:lineRule="auto"/>
        <w:ind w:firstLineChars="236" w:firstLine="566"/>
        <w:jc w:val="both"/>
        <w:rPr>
          <w:rFonts w:ascii="Times New Roman" w:hAnsi="Times New Roman" w:cs="Times New Roman"/>
          <w:color w:val="00B050"/>
          <w:sz w:val="24"/>
          <w:szCs w:val="24"/>
          <w:lang w:val="en-GB"/>
        </w:rPr>
      </w:pPr>
      <w:r w:rsidRPr="004A62F6">
        <w:rPr>
          <w:rFonts w:ascii="Times New Roman" w:hAnsi="Times New Roman" w:cs="Times New Roman"/>
          <w:color w:val="00B050"/>
          <w:sz w:val="24"/>
          <w:szCs w:val="24"/>
          <w:lang w:val="en-GB"/>
        </w:rPr>
        <w:t xml:space="preserve">To further explore platform users’ (i.e., service supplier and end customer) ex-post </w:t>
      </w:r>
      <w:r>
        <w:rPr>
          <w:rFonts w:ascii="Times New Roman" w:hAnsi="Times New Roman" w:cs="Times New Roman"/>
          <w:color w:val="00B050"/>
          <w:sz w:val="24"/>
          <w:szCs w:val="24"/>
          <w:lang w:val="en-GB"/>
        </w:rPr>
        <w:t>behaviour</w:t>
      </w:r>
      <w:r w:rsidRPr="004A62F6">
        <w:rPr>
          <w:rFonts w:ascii="Times New Roman" w:hAnsi="Times New Roman" w:cs="Times New Roman"/>
          <w:color w:val="00B050"/>
          <w:sz w:val="24"/>
          <w:szCs w:val="24"/>
          <w:lang w:val="en-GB"/>
        </w:rPr>
        <w:t xml:space="preserve"> in the SE context</w:t>
      </w:r>
      <w:r>
        <w:rPr>
          <w:rFonts w:ascii="Times New Roman" w:hAnsi="Times New Roman" w:cs="Times New Roman"/>
          <w:color w:val="00B050"/>
          <w:sz w:val="24"/>
          <w:szCs w:val="24"/>
          <w:lang w:val="en-GB"/>
        </w:rPr>
        <w:t>,</w:t>
      </w:r>
      <w:r w:rsidRPr="004A62F6">
        <w:rPr>
          <w:rFonts w:ascii="Times New Roman" w:hAnsi="Times New Roman" w:cs="Times New Roman"/>
          <w:color w:val="00B050"/>
          <w:sz w:val="24"/>
          <w:szCs w:val="24"/>
          <w:lang w:val="en-GB"/>
        </w:rPr>
        <w:t xml:space="preserve"> ECT is </w:t>
      </w:r>
      <w:r w:rsidRPr="004A62F6">
        <w:rPr>
          <w:rFonts w:ascii="Times New Roman" w:hAnsi="Times New Roman" w:cs="Times New Roman" w:hint="eastAsia"/>
          <w:color w:val="00B050"/>
          <w:sz w:val="24"/>
          <w:szCs w:val="24"/>
          <w:lang w:val="en-GB"/>
        </w:rPr>
        <w:t>used</w:t>
      </w:r>
      <w:r w:rsidRPr="004A62F6">
        <w:rPr>
          <w:rFonts w:ascii="Times New Roman" w:hAnsi="Times New Roman" w:cs="Times New Roman"/>
          <w:color w:val="00B050"/>
          <w:sz w:val="24"/>
          <w:szCs w:val="24"/>
          <w:lang w:val="en-GB"/>
        </w:rPr>
        <w:t xml:space="preserve"> as the theoretical lens </w:t>
      </w:r>
      <w:r w:rsidRPr="004A62F6">
        <w:rPr>
          <w:rFonts w:ascii="Times New Roman" w:hAnsi="Times New Roman" w:cs="Times New Roman" w:hint="eastAsia"/>
          <w:color w:val="00B050"/>
          <w:sz w:val="24"/>
          <w:szCs w:val="24"/>
          <w:lang w:val="en-GB"/>
        </w:rPr>
        <w:t>i</w:t>
      </w:r>
      <w:r w:rsidRPr="004A62F6">
        <w:rPr>
          <w:rFonts w:ascii="Times New Roman" w:hAnsi="Times New Roman" w:cs="Times New Roman"/>
          <w:color w:val="00B050"/>
          <w:sz w:val="24"/>
          <w:szCs w:val="24"/>
          <w:lang w:val="en-GB"/>
        </w:rPr>
        <w:t xml:space="preserve">n this study. It is essential for </w:t>
      </w:r>
      <w:r w:rsidRPr="004A62F6">
        <w:rPr>
          <w:rFonts w:ascii="Times New Roman" w:eastAsia="DengXian" w:hAnsi="Times New Roman" w:cs="Times New Roman"/>
          <w:color w:val="00B050"/>
          <w:sz w:val="24"/>
          <w:szCs w:val="24"/>
          <w:lang w:val="en-GB"/>
        </w:rPr>
        <w:t>platforms</w:t>
      </w:r>
      <w:r w:rsidRPr="004A62F6">
        <w:rPr>
          <w:rFonts w:ascii="Times New Roman" w:hAnsi="Times New Roman" w:cs="Times New Roman"/>
          <w:color w:val="00B050"/>
          <w:sz w:val="24"/>
          <w:szCs w:val="24"/>
          <w:lang w:val="en-GB"/>
        </w:rPr>
        <w:t xml:space="preserve"> to know users’ perceived performance before and </w:t>
      </w:r>
      <w:r w:rsidRPr="004A62F6">
        <w:rPr>
          <w:rFonts w:ascii="Times New Roman" w:hAnsi="Times New Roman" w:cs="Times New Roman" w:hint="eastAsia"/>
          <w:color w:val="00B050"/>
          <w:sz w:val="24"/>
          <w:szCs w:val="24"/>
          <w:lang w:val="en-GB"/>
        </w:rPr>
        <w:t>a</w:t>
      </w:r>
      <w:r w:rsidRPr="004A62F6">
        <w:rPr>
          <w:rFonts w:ascii="Times New Roman" w:hAnsi="Times New Roman" w:cs="Times New Roman"/>
          <w:color w:val="00B050"/>
          <w:sz w:val="24"/>
          <w:szCs w:val="24"/>
          <w:lang w:val="en-GB"/>
        </w:rPr>
        <w:t xml:space="preserve">fter using sharing services, based on their </w:t>
      </w:r>
      <w:r w:rsidRPr="004A62F6">
        <w:rPr>
          <w:rFonts w:ascii="Times New Roman" w:eastAsia="DengXian" w:hAnsi="Times New Roman" w:cs="Times New Roman"/>
          <w:color w:val="00B050"/>
          <w:sz w:val="24"/>
          <w:szCs w:val="24"/>
          <w:lang w:val="en-GB"/>
        </w:rPr>
        <w:t>expectations</w:t>
      </w:r>
      <w:r w:rsidRPr="004A62F6">
        <w:rPr>
          <w:rFonts w:ascii="Times New Roman" w:hAnsi="Times New Roman" w:cs="Times New Roman"/>
          <w:color w:val="00B050"/>
          <w:sz w:val="24"/>
          <w:szCs w:val="24"/>
          <w:lang w:val="en-GB"/>
        </w:rPr>
        <w:t xml:space="preserve"> prior to the use of this service and on their satisfaction after using the sharing service.</w:t>
      </w:r>
      <w:r w:rsidRPr="004A62F6">
        <w:rPr>
          <w:rFonts w:ascii="Times New Roman" w:hAnsi="Times New Roman" w:cs="Times New Roman" w:hint="eastAsia"/>
          <w:color w:val="00B050"/>
          <w:sz w:val="24"/>
          <w:szCs w:val="24"/>
          <w:lang w:val="en-GB"/>
        </w:rPr>
        <w:t xml:space="preserve"> </w:t>
      </w:r>
      <w:r w:rsidRPr="004A62F6">
        <w:rPr>
          <w:rFonts w:ascii="Times New Roman" w:hAnsi="Times New Roman" w:cs="Times New Roman"/>
          <w:color w:val="00B050"/>
          <w:sz w:val="24"/>
          <w:szCs w:val="24"/>
          <w:lang w:val="en-GB"/>
        </w:rPr>
        <w:t xml:space="preserve">ETC provides a framework for us to understand the user’s perception of how the specific sharing service </w:t>
      </w:r>
      <w:r w:rsidRPr="004A62F6">
        <w:rPr>
          <w:rFonts w:ascii="Times New Roman" w:eastAsia="DengXian" w:hAnsi="Times New Roman" w:cs="Times New Roman"/>
          <w:color w:val="00B050"/>
          <w:sz w:val="24"/>
          <w:szCs w:val="24"/>
          <w:lang w:val="en-GB"/>
        </w:rPr>
        <w:t>meets</w:t>
      </w:r>
      <w:r w:rsidRPr="004A62F6">
        <w:rPr>
          <w:rFonts w:ascii="Times New Roman" w:hAnsi="Times New Roman" w:cs="Times New Roman"/>
          <w:color w:val="00B050"/>
          <w:sz w:val="24"/>
          <w:szCs w:val="24"/>
          <w:lang w:val="en-GB"/>
        </w:rPr>
        <w:t xml:space="preserve"> their demand and how to maintain platform loyalty.</w:t>
      </w:r>
    </w:p>
    <w:p w:rsidR="006B4BAC" w:rsidRPr="004A62F6" w:rsidRDefault="006B4BAC" w:rsidP="006B4BAC">
      <w:pPr>
        <w:spacing w:line="360" w:lineRule="auto"/>
        <w:ind w:firstLineChars="236" w:firstLine="566"/>
        <w:jc w:val="both"/>
        <w:rPr>
          <w:rFonts w:ascii="Times New Roman" w:hAnsi="Times New Roman" w:cs="Times New Roman"/>
          <w:sz w:val="24"/>
          <w:szCs w:val="24"/>
          <w:lang w:val="en-GB"/>
        </w:rPr>
      </w:pPr>
    </w:p>
    <w:p w:rsidR="006B4BAC" w:rsidRPr="004A62F6" w:rsidRDefault="006B4BAC" w:rsidP="006B4BAC">
      <w:pPr>
        <w:pStyle w:val="ListParagraph"/>
        <w:numPr>
          <w:ilvl w:val="0"/>
          <w:numId w:val="4"/>
        </w:numPr>
        <w:spacing w:line="360" w:lineRule="auto"/>
        <w:ind w:firstLineChars="0"/>
        <w:rPr>
          <w:rFonts w:ascii="Times New Roman" w:hAnsi="Times New Roman" w:cs="Times New Roman"/>
          <w:b/>
          <w:sz w:val="24"/>
          <w:szCs w:val="24"/>
        </w:rPr>
      </w:pPr>
      <w:r w:rsidRPr="004A62F6">
        <w:rPr>
          <w:rFonts w:ascii="Times New Roman" w:hAnsi="Times New Roman" w:cs="Times New Roman"/>
          <w:b/>
          <w:sz w:val="24"/>
          <w:szCs w:val="24"/>
        </w:rPr>
        <w:t>Research Methodology</w:t>
      </w:r>
    </w:p>
    <w:p w:rsidR="006B4BAC" w:rsidRPr="004A62F6" w:rsidRDefault="006B4BAC" w:rsidP="006B4BAC">
      <w:pPr>
        <w:spacing w:line="360" w:lineRule="auto"/>
        <w:jc w:val="both"/>
        <w:rPr>
          <w:rFonts w:ascii="Times New Roman" w:hAnsi="Times New Roman" w:cs="Times New Roman"/>
          <w:color w:val="00B050"/>
          <w:sz w:val="24"/>
          <w:szCs w:val="24"/>
          <w:lang w:val="en-GB"/>
        </w:rPr>
      </w:pPr>
      <w:r w:rsidRPr="004A62F6">
        <w:rPr>
          <w:rFonts w:ascii="Times New Roman" w:eastAsia="DengXian" w:hAnsi="Times New Roman" w:cs="Times New Roman"/>
          <w:color w:val="00B050"/>
          <w:sz w:val="24"/>
          <w:szCs w:val="24"/>
          <w:lang w:val="en-GB"/>
        </w:rPr>
        <w:t>A multiple</w:t>
      </w:r>
      <w:r w:rsidRPr="004A62F6">
        <w:rPr>
          <w:rFonts w:ascii="Times New Roman" w:hAnsi="Times New Roman" w:cs="Times New Roman"/>
          <w:color w:val="00B050"/>
          <w:sz w:val="24"/>
          <w:szCs w:val="24"/>
          <w:lang w:val="en-GB"/>
        </w:rPr>
        <w:t xml:space="preserve"> case study method is adopted in this study to investigate how SE platform companies adjust </w:t>
      </w:r>
      <w:r w:rsidRPr="004A62F6">
        <w:rPr>
          <w:rFonts w:ascii="Times New Roman" w:eastAsia="DengXian" w:hAnsi="Times New Roman" w:cs="Times New Roman"/>
          <w:color w:val="00B050"/>
          <w:sz w:val="24"/>
          <w:szCs w:val="24"/>
          <w:lang w:val="en-GB"/>
        </w:rPr>
        <w:t>their</w:t>
      </w:r>
      <w:r w:rsidRPr="004A62F6">
        <w:rPr>
          <w:rFonts w:ascii="Times New Roman" w:hAnsi="Times New Roman" w:cs="Times New Roman"/>
          <w:color w:val="00B050"/>
          <w:sz w:val="24"/>
          <w:szCs w:val="24"/>
          <w:lang w:val="en-GB"/>
        </w:rPr>
        <w:t xml:space="preserve"> operation</w:t>
      </w:r>
      <w:r>
        <w:rPr>
          <w:rFonts w:ascii="Times New Roman" w:hAnsi="Times New Roman" w:cs="Times New Roman"/>
          <w:color w:val="00B050"/>
          <w:sz w:val="24"/>
          <w:szCs w:val="24"/>
          <w:lang w:val="en-GB"/>
        </w:rPr>
        <w:t>s</w:t>
      </w:r>
      <w:r w:rsidRPr="004A62F6">
        <w:rPr>
          <w:rFonts w:ascii="Times New Roman" w:hAnsi="Times New Roman" w:cs="Times New Roman"/>
          <w:color w:val="00B050"/>
          <w:sz w:val="24"/>
          <w:szCs w:val="24"/>
          <w:lang w:val="en-GB"/>
        </w:rPr>
        <w:t xml:space="preserve"> strategies to achieve platform loyalty.</w:t>
      </w:r>
      <w:r w:rsidRPr="004A62F6">
        <w:rPr>
          <w:rFonts w:ascii="Times New Roman" w:eastAsia="DengXian" w:hAnsi="Times New Roman" w:cs="Times New Roman"/>
          <w:color w:val="00B050"/>
          <w:sz w:val="24"/>
          <w:szCs w:val="24"/>
          <w:lang w:val="en-GB"/>
        </w:rPr>
        <w:t xml:space="preserve"> The case</w:t>
      </w:r>
      <w:r w:rsidRPr="004A62F6">
        <w:rPr>
          <w:rFonts w:ascii="Times New Roman" w:hAnsi="Times New Roman" w:cs="Times New Roman"/>
          <w:color w:val="00B050"/>
          <w:sz w:val="24"/>
          <w:szCs w:val="24"/>
          <w:lang w:val="en-GB"/>
        </w:rPr>
        <w:t xml:space="preserve"> study method is appropriate when the research phenomenon is complex, especially when the boundaries between the </w:t>
      </w:r>
      <w:bookmarkStart w:id="6" w:name="OLE_LINK197"/>
      <w:bookmarkStart w:id="7" w:name="OLE_LINK198"/>
      <w:r w:rsidRPr="004A62F6">
        <w:rPr>
          <w:rFonts w:ascii="Times New Roman" w:hAnsi="Times New Roman" w:cs="Times New Roman"/>
          <w:color w:val="00B050"/>
          <w:sz w:val="24"/>
          <w:szCs w:val="24"/>
          <w:lang w:val="en-GB"/>
        </w:rPr>
        <w:t>emerging social phenomenon</w:t>
      </w:r>
      <w:bookmarkEnd w:id="6"/>
      <w:bookmarkEnd w:id="7"/>
      <w:r w:rsidRPr="004A62F6">
        <w:rPr>
          <w:rFonts w:ascii="Times New Roman" w:hAnsi="Times New Roman" w:cs="Times New Roman"/>
          <w:color w:val="00B050"/>
          <w:sz w:val="24"/>
          <w:szCs w:val="24"/>
          <w:lang w:val="en-GB"/>
        </w:rPr>
        <w:t xml:space="preserve"> and the current context have not been clearly defined (Hartley, 2004). Edmondson and McManus (2007) suggest that this method can be considered a ‘methodological fit’ when exploring a ‘how’ question and where the primary concern of such study is to build theories (Meredith, 1998; Yin, 1989), often leading to calls for further research on the issue (</w:t>
      </w:r>
      <w:proofErr w:type="spellStart"/>
      <w:r w:rsidRPr="004A62F6">
        <w:rPr>
          <w:rFonts w:ascii="Times New Roman" w:hAnsi="Times New Roman" w:cs="Times New Roman"/>
          <w:color w:val="00B050"/>
          <w:sz w:val="24"/>
          <w:szCs w:val="24"/>
          <w:lang w:val="en-GB"/>
        </w:rPr>
        <w:t>Bastl</w:t>
      </w:r>
      <w:proofErr w:type="spellEnd"/>
      <w:r w:rsidRPr="004A62F6">
        <w:rPr>
          <w:rFonts w:ascii="Times New Roman" w:hAnsi="Times New Roman" w:cs="Times New Roman"/>
          <w:color w:val="00B050"/>
          <w:sz w:val="24"/>
          <w:szCs w:val="24"/>
          <w:lang w:val="en-GB"/>
        </w:rPr>
        <w:t xml:space="preserve"> </w:t>
      </w:r>
      <w:r w:rsidRPr="00516164">
        <w:rPr>
          <w:rFonts w:ascii="Times New Roman" w:hAnsi="Times New Roman" w:cs="Times New Roman"/>
          <w:color w:val="00B050"/>
          <w:sz w:val="24"/>
          <w:szCs w:val="24"/>
          <w:lang w:val="en-GB"/>
        </w:rPr>
        <w:t>et al</w:t>
      </w:r>
      <w:r w:rsidRPr="004A62F6">
        <w:rPr>
          <w:rFonts w:ascii="Times New Roman" w:hAnsi="Times New Roman" w:cs="Times New Roman"/>
          <w:color w:val="00B050"/>
          <w:sz w:val="24"/>
          <w:szCs w:val="24"/>
          <w:lang w:val="en-GB"/>
        </w:rPr>
        <w:t xml:space="preserve">., 2019). We </w:t>
      </w:r>
      <w:r w:rsidRPr="004A62F6">
        <w:rPr>
          <w:rFonts w:ascii="Times New Roman" w:hAnsi="Times New Roman" w:cs="Times New Roman"/>
          <w:color w:val="00B050"/>
          <w:sz w:val="24"/>
          <w:szCs w:val="24"/>
          <w:lang w:val="en-GB"/>
        </w:rPr>
        <w:lastRenderedPageBreak/>
        <w:t>aim to build a theory to explain the mechanism of gaining platform loyalty based on expectation-confirmation theory. As such, it meets what Merton (1968, 9) proposed</w:t>
      </w:r>
      <w:r>
        <w:rPr>
          <w:rFonts w:ascii="Times New Roman" w:hAnsi="Times New Roman" w:cs="Times New Roman"/>
          <w:color w:val="00B050"/>
          <w:sz w:val="24"/>
          <w:szCs w:val="24"/>
          <w:lang w:val="en-GB"/>
        </w:rPr>
        <w:t xml:space="preserve"> as</w:t>
      </w:r>
      <w:r w:rsidRPr="004A62F6">
        <w:rPr>
          <w:rFonts w:ascii="Times New Roman" w:hAnsi="Times New Roman" w:cs="Times New Roman"/>
          <w:color w:val="00B050"/>
          <w:sz w:val="24"/>
          <w:szCs w:val="24"/>
          <w:lang w:val="en-GB"/>
        </w:rPr>
        <w:t xml:space="preserve"> “theoretical steppingstones of the middle distance” or “mid-range theory.” In this study, we apply the strategy of theory-building through theory elaboration (Fisher and </w:t>
      </w:r>
      <w:proofErr w:type="spellStart"/>
      <w:r w:rsidRPr="004A62F6">
        <w:rPr>
          <w:rFonts w:ascii="Times New Roman" w:hAnsi="Times New Roman" w:cs="Times New Roman"/>
          <w:color w:val="00B050"/>
          <w:sz w:val="24"/>
          <w:szCs w:val="24"/>
          <w:lang w:val="en-GB"/>
        </w:rPr>
        <w:t>Aguinis</w:t>
      </w:r>
      <w:proofErr w:type="spellEnd"/>
      <w:r w:rsidRPr="004A62F6">
        <w:rPr>
          <w:rFonts w:ascii="Times New Roman" w:hAnsi="Times New Roman" w:cs="Times New Roman"/>
          <w:color w:val="00B050"/>
          <w:sz w:val="24"/>
          <w:szCs w:val="24"/>
          <w:lang w:val="en-GB"/>
        </w:rPr>
        <w:t xml:space="preserve">, 2017; </w:t>
      </w:r>
      <w:proofErr w:type="spellStart"/>
      <w:r w:rsidRPr="004A62F6">
        <w:rPr>
          <w:rFonts w:ascii="Times New Roman" w:hAnsi="Times New Roman" w:cs="Times New Roman"/>
          <w:color w:val="00B050"/>
          <w:sz w:val="24"/>
          <w:szCs w:val="24"/>
          <w:lang w:val="en-GB"/>
        </w:rPr>
        <w:t>Ketokivi</w:t>
      </w:r>
      <w:proofErr w:type="spellEnd"/>
      <w:r w:rsidRPr="004A62F6">
        <w:rPr>
          <w:rFonts w:ascii="Times New Roman" w:hAnsi="Times New Roman" w:cs="Times New Roman"/>
          <w:color w:val="00B050"/>
          <w:sz w:val="24"/>
          <w:szCs w:val="24"/>
          <w:lang w:val="en-GB"/>
        </w:rPr>
        <w:t>, 2006).</w:t>
      </w:r>
    </w:p>
    <w:p w:rsidR="006B4BAC" w:rsidRPr="004A62F6" w:rsidRDefault="006B4BAC" w:rsidP="006B4BAC">
      <w:pPr>
        <w:spacing w:line="360" w:lineRule="auto"/>
        <w:jc w:val="both"/>
        <w:rPr>
          <w:rFonts w:ascii="Times New Roman" w:hAnsi="Times New Roman" w:cs="Times New Roman"/>
          <w:color w:val="00B050"/>
          <w:sz w:val="24"/>
          <w:szCs w:val="24"/>
          <w:lang w:val="en-GB"/>
        </w:rPr>
      </w:pPr>
    </w:p>
    <w:p w:rsidR="006B4BAC" w:rsidRPr="004A62F6" w:rsidRDefault="006B4BAC" w:rsidP="006B4BAC">
      <w:pPr>
        <w:spacing w:line="360" w:lineRule="auto"/>
        <w:jc w:val="both"/>
        <w:rPr>
          <w:rFonts w:ascii="Times New Roman" w:hAnsi="Times New Roman" w:cs="Times New Roman"/>
          <w:i/>
          <w:sz w:val="24"/>
          <w:szCs w:val="24"/>
          <w:lang w:val="en-GB"/>
        </w:rPr>
      </w:pPr>
      <w:r w:rsidRPr="004A62F6">
        <w:rPr>
          <w:rFonts w:ascii="Times New Roman" w:hAnsi="Times New Roman" w:cs="Times New Roman"/>
          <w:i/>
          <w:sz w:val="24"/>
          <w:szCs w:val="24"/>
          <w:lang w:val="en-GB"/>
        </w:rPr>
        <w:t>3.1. Case Sample</w:t>
      </w:r>
    </w:p>
    <w:p w:rsidR="006B4BAC" w:rsidRPr="004A62F6" w:rsidRDefault="006B4BAC" w:rsidP="006B4BAC">
      <w:pPr>
        <w:spacing w:line="360" w:lineRule="auto"/>
        <w:ind w:firstLine="567"/>
        <w:jc w:val="both"/>
        <w:rPr>
          <w:rFonts w:ascii="Times New Roman" w:hAnsi="Times New Roman" w:cs="Times New Roman"/>
          <w:sz w:val="24"/>
          <w:szCs w:val="24"/>
          <w:lang w:val="en-GB"/>
        </w:rPr>
      </w:pPr>
      <w:r w:rsidRPr="004A62F6">
        <w:rPr>
          <w:rFonts w:ascii="Times New Roman" w:hAnsi="Times New Roman" w:cs="Times New Roman"/>
          <w:sz w:val="24"/>
          <w:szCs w:val="24"/>
          <w:lang w:val="en-GB"/>
        </w:rPr>
        <w:t xml:space="preserve">SE platform companies operating in China were chosen as </w:t>
      </w:r>
      <w:r w:rsidRPr="004A62F6">
        <w:rPr>
          <w:rFonts w:ascii="Times New Roman" w:eastAsia="DengXian" w:hAnsi="Times New Roman" w:cs="Times New Roman"/>
          <w:sz w:val="24"/>
          <w:szCs w:val="24"/>
          <w:lang w:val="en-GB"/>
        </w:rPr>
        <w:t xml:space="preserve">the </w:t>
      </w:r>
      <w:r w:rsidRPr="004A62F6">
        <w:rPr>
          <w:rFonts w:ascii="Times New Roman" w:hAnsi="Times New Roman" w:cs="Times New Roman"/>
          <w:sz w:val="24"/>
          <w:szCs w:val="24"/>
          <w:lang w:val="en-GB"/>
        </w:rPr>
        <w:t xml:space="preserve">unit of analysis for the study, as China has the most rapidly developing and dynamic SE businesses worldwide (Ma </w:t>
      </w:r>
      <w:r w:rsidRPr="00516164">
        <w:rPr>
          <w:rFonts w:ascii="Times New Roman" w:hAnsi="Times New Roman" w:cs="Times New Roman"/>
          <w:sz w:val="24"/>
          <w:szCs w:val="24"/>
          <w:lang w:val="en-GB"/>
        </w:rPr>
        <w:t>et al</w:t>
      </w:r>
      <w:r w:rsidRPr="004A62F6">
        <w:rPr>
          <w:rFonts w:ascii="Times New Roman" w:hAnsi="Times New Roman" w:cs="Times New Roman"/>
          <w:sz w:val="24"/>
          <w:szCs w:val="24"/>
          <w:lang w:val="en-GB"/>
        </w:rPr>
        <w:t xml:space="preserve">., 2018). </w:t>
      </w:r>
      <w:r w:rsidRPr="004A62F6">
        <w:rPr>
          <w:rFonts w:ascii="Times New Roman" w:eastAsia="DengXian" w:hAnsi="Times New Roman" w:cs="Times New Roman"/>
          <w:sz w:val="24"/>
          <w:szCs w:val="24"/>
          <w:lang w:val="en-GB"/>
        </w:rPr>
        <w:t>The trading</w:t>
      </w:r>
      <w:r w:rsidRPr="004A62F6">
        <w:rPr>
          <w:rFonts w:ascii="Times New Roman" w:hAnsi="Times New Roman" w:cs="Times New Roman"/>
          <w:sz w:val="24"/>
          <w:szCs w:val="24"/>
          <w:lang w:val="en-GB"/>
        </w:rPr>
        <w:t xml:space="preserve"> volume of the Chinese SE amounted to approximately</w:t>
      </w:r>
      <w:r w:rsidRPr="004A62F6">
        <w:rPr>
          <w:rFonts w:ascii="Times New Roman" w:eastAsia="DengXian" w:hAnsi="Times New Roman" w:cs="Times New Roman"/>
          <w:sz w:val="24"/>
          <w:szCs w:val="24"/>
          <w:lang w:val="en-GB"/>
        </w:rPr>
        <w:t xml:space="preserve"> CNY 4</w:t>
      </w:r>
      <w:r w:rsidRPr="004A62F6">
        <w:rPr>
          <w:rFonts w:ascii="Times New Roman" w:hAnsi="Times New Roman" w:cs="Times New Roman"/>
          <w:sz w:val="24"/>
          <w:szCs w:val="24"/>
          <w:lang w:val="en-GB"/>
        </w:rPr>
        <w:t>.92 trillion (</w:t>
      </w:r>
      <w:r w:rsidRPr="004A62F6">
        <w:rPr>
          <w:rFonts w:ascii="Times New Roman" w:eastAsia="DengXian" w:hAnsi="Times New Roman" w:cs="Times New Roman"/>
          <w:sz w:val="24"/>
          <w:szCs w:val="24"/>
          <w:lang w:val="en-GB"/>
        </w:rPr>
        <w:t>USD 0</w:t>
      </w:r>
      <w:r w:rsidRPr="004A62F6">
        <w:rPr>
          <w:rFonts w:ascii="Times New Roman" w:hAnsi="Times New Roman" w:cs="Times New Roman"/>
          <w:sz w:val="24"/>
          <w:szCs w:val="24"/>
          <w:lang w:val="en-GB"/>
        </w:rPr>
        <w:t xml:space="preserve">.72 trillion) in 2017, an increase of 47.2% over the previous years (SIC, 2018). Moreover, </w:t>
      </w:r>
      <w:bookmarkStart w:id="8" w:name="OLE_LINK31"/>
      <w:bookmarkStart w:id="9" w:name="OLE_LINK32"/>
      <w:r w:rsidRPr="004A62F6">
        <w:rPr>
          <w:rFonts w:ascii="Times New Roman" w:hAnsi="Times New Roman" w:cs="Times New Roman"/>
          <w:sz w:val="24"/>
          <w:szCs w:val="24"/>
          <w:lang w:val="en-GB"/>
        </w:rPr>
        <w:t xml:space="preserve">the </w:t>
      </w:r>
      <w:r w:rsidRPr="004A62F6">
        <w:rPr>
          <w:rFonts w:ascii="Times New Roman" w:eastAsia="DengXian" w:hAnsi="Times New Roman" w:cs="Times New Roman"/>
          <w:sz w:val="24"/>
          <w:szCs w:val="24"/>
          <w:lang w:val="en-GB"/>
        </w:rPr>
        <w:t>rapid</w:t>
      </w:r>
      <w:r w:rsidRPr="004A62F6">
        <w:rPr>
          <w:rFonts w:ascii="Times New Roman" w:hAnsi="Times New Roman" w:cs="Times New Roman"/>
          <w:sz w:val="24"/>
          <w:szCs w:val="24"/>
          <w:lang w:val="en-GB"/>
        </w:rPr>
        <w:t xml:space="preserve"> development of Chinese express online payment method</w:t>
      </w:r>
      <w:r>
        <w:rPr>
          <w:rFonts w:ascii="Times New Roman" w:hAnsi="Times New Roman" w:cs="Times New Roman"/>
          <w:sz w:val="24"/>
          <w:szCs w:val="24"/>
          <w:lang w:val="en-GB"/>
        </w:rPr>
        <w:t>s</w:t>
      </w:r>
      <w:r w:rsidRPr="004A62F6">
        <w:rPr>
          <w:rFonts w:ascii="Times New Roman" w:eastAsia="DengXian" w:hAnsi="Times New Roman" w:cs="Times New Roman"/>
          <w:sz w:val="24"/>
          <w:szCs w:val="24"/>
          <w:lang w:val="en-GB"/>
        </w:rPr>
        <w:t>,</w:t>
      </w:r>
      <w:r w:rsidRPr="004A62F6">
        <w:rPr>
          <w:rFonts w:ascii="Times New Roman" w:hAnsi="Times New Roman" w:cs="Times New Roman"/>
          <w:sz w:val="24"/>
          <w:szCs w:val="24"/>
          <w:lang w:val="en-GB"/>
        </w:rPr>
        <w:t xml:space="preserve"> e.g., Alipay and WeChat pay</w:t>
      </w:r>
      <w:r w:rsidRPr="004A62F6">
        <w:rPr>
          <w:rFonts w:ascii="Times New Roman" w:eastAsia="DengXian" w:hAnsi="Times New Roman" w:cs="Times New Roman"/>
          <w:sz w:val="24"/>
          <w:szCs w:val="24"/>
          <w:lang w:val="en-GB"/>
        </w:rPr>
        <w:t>,</w:t>
      </w:r>
      <w:r w:rsidRPr="004A62F6">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has </w:t>
      </w:r>
      <w:r w:rsidRPr="004A62F6">
        <w:rPr>
          <w:rFonts w:ascii="Times New Roman" w:hAnsi="Times New Roman" w:cs="Times New Roman"/>
          <w:sz w:val="24"/>
          <w:szCs w:val="24"/>
          <w:lang w:val="en-GB"/>
        </w:rPr>
        <w:t>accelerate</w:t>
      </w:r>
      <w:r>
        <w:rPr>
          <w:rFonts w:ascii="Times New Roman" w:hAnsi="Times New Roman" w:cs="Times New Roman"/>
          <w:sz w:val="24"/>
          <w:szCs w:val="24"/>
          <w:lang w:val="en-GB"/>
        </w:rPr>
        <w:t>d</w:t>
      </w:r>
      <w:r w:rsidRPr="004A62F6">
        <w:rPr>
          <w:rFonts w:ascii="Times New Roman" w:hAnsi="Times New Roman" w:cs="Times New Roman"/>
          <w:sz w:val="24"/>
          <w:szCs w:val="24"/>
          <w:lang w:val="en-GB"/>
        </w:rPr>
        <w:t xml:space="preserve"> the development of China’s SE. Since the SE is heavily influenced by capital (</w:t>
      </w:r>
      <w:proofErr w:type="spellStart"/>
      <w:r w:rsidRPr="004A62F6">
        <w:rPr>
          <w:rFonts w:ascii="Times New Roman" w:hAnsi="Times New Roman" w:cs="Times New Roman"/>
          <w:sz w:val="24"/>
          <w:szCs w:val="24"/>
          <w:lang w:val="en-GB"/>
        </w:rPr>
        <w:t>Parente</w:t>
      </w:r>
      <w:proofErr w:type="spellEnd"/>
      <w:r w:rsidRPr="004A62F6">
        <w:rPr>
          <w:rFonts w:ascii="Times New Roman" w:hAnsi="Times New Roman" w:cs="Times New Roman"/>
          <w:sz w:val="24"/>
          <w:szCs w:val="24"/>
          <w:lang w:val="en-GB"/>
        </w:rPr>
        <w:t xml:space="preserve"> et al., 2018), substantial capital investment from venture capital and industrial capital in China makes this setting ideal for research on the SE.</w:t>
      </w:r>
      <w:bookmarkEnd w:id="8"/>
      <w:bookmarkEnd w:id="9"/>
    </w:p>
    <w:p w:rsidR="006B4BAC" w:rsidRPr="004A62F6" w:rsidRDefault="006B4BAC" w:rsidP="006B4BAC">
      <w:pPr>
        <w:spacing w:line="360" w:lineRule="auto"/>
        <w:ind w:firstLine="567"/>
        <w:jc w:val="both"/>
        <w:rPr>
          <w:rFonts w:ascii="Times New Roman" w:hAnsi="Times New Roman" w:cs="Times New Roman"/>
          <w:sz w:val="24"/>
          <w:szCs w:val="24"/>
          <w:lang w:val="en-GB"/>
        </w:rPr>
      </w:pPr>
      <w:r w:rsidRPr="004A62F6">
        <w:rPr>
          <w:rFonts w:ascii="Times New Roman" w:hAnsi="Times New Roman" w:cs="Times New Roman"/>
          <w:sz w:val="24"/>
          <w:szCs w:val="24"/>
          <w:lang w:val="en-GB"/>
        </w:rPr>
        <w:t xml:space="preserve">This study adopts a theoretical sampling approach, which focuses on exemplars of SE platform companies (Eisenhardt, 1989), with China as the research setting (Wu and Jia, 2018). In total, eight SE platform companies from six SE industries, including ride, bike, </w:t>
      </w:r>
      <w:bookmarkStart w:id="10" w:name="OLE_LINK141"/>
      <w:bookmarkStart w:id="11" w:name="OLE_LINK142"/>
      <w:r w:rsidRPr="004A62F6">
        <w:rPr>
          <w:rFonts w:ascii="Times New Roman" w:hAnsi="Times New Roman" w:cs="Times New Roman"/>
          <w:sz w:val="24"/>
          <w:szCs w:val="24"/>
          <w:lang w:val="en-GB"/>
        </w:rPr>
        <w:t>package, mobile power, machinery</w:t>
      </w:r>
      <w:bookmarkEnd w:id="10"/>
      <w:bookmarkEnd w:id="11"/>
      <w:r w:rsidRPr="004A62F6">
        <w:rPr>
          <w:rFonts w:ascii="Times New Roman" w:hAnsi="Times New Roman" w:cs="Times New Roman"/>
          <w:sz w:val="24"/>
          <w:szCs w:val="24"/>
          <w:lang w:val="en-GB"/>
        </w:rPr>
        <w:t xml:space="preserve"> and financial sharing industries, were initially considered for data collection. A cover letter introducing the purposes of the study was sent to company executives, and seven agreed to participate in the study. Three of seven companies were dropped after pilot interviews with CEOs of platform companies from package-, mobile power- and machinery-sharing industries </w:t>
      </w:r>
      <w:r w:rsidRPr="004A62F6">
        <w:rPr>
          <w:rFonts w:ascii="Times New Roman" w:eastAsia="DengXian" w:hAnsi="Times New Roman" w:cs="Times New Roman"/>
          <w:sz w:val="24"/>
          <w:szCs w:val="24"/>
          <w:lang w:val="en-GB"/>
        </w:rPr>
        <w:t>for</w:t>
      </w:r>
      <w:r w:rsidRPr="004A62F6">
        <w:rPr>
          <w:rFonts w:ascii="Times New Roman" w:hAnsi="Times New Roman" w:cs="Times New Roman"/>
          <w:sz w:val="24"/>
          <w:szCs w:val="24"/>
          <w:lang w:val="en-GB"/>
        </w:rPr>
        <w:t xml:space="preserve"> various </w:t>
      </w:r>
      <w:r w:rsidRPr="004A62F6">
        <w:rPr>
          <w:rFonts w:ascii="Times New Roman" w:eastAsia="DengXian" w:hAnsi="Times New Roman" w:cs="Times New Roman"/>
          <w:sz w:val="24"/>
          <w:szCs w:val="24"/>
          <w:lang w:val="en-GB"/>
        </w:rPr>
        <w:t>reasons,</w:t>
      </w:r>
      <w:r w:rsidRPr="004A62F6">
        <w:rPr>
          <w:rFonts w:ascii="Times New Roman" w:hAnsi="Times New Roman" w:cs="Times New Roman"/>
          <w:sz w:val="24"/>
          <w:szCs w:val="24"/>
          <w:lang w:val="en-GB"/>
        </w:rPr>
        <w:t xml:space="preserve"> such as small business scale, immature operation</w:t>
      </w:r>
      <w:r>
        <w:rPr>
          <w:rFonts w:ascii="Times New Roman" w:hAnsi="Times New Roman" w:cs="Times New Roman"/>
          <w:sz w:val="24"/>
          <w:szCs w:val="24"/>
          <w:lang w:val="en-GB"/>
        </w:rPr>
        <w:t>s</w:t>
      </w:r>
      <w:r w:rsidRPr="004A62F6">
        <w:rPr>
          <w:rFonts w:ascii="Times New Roman" w:hAnsi="Times New Roman" w:cs="Times New Roman"/>
          <w:sz w:val="24"/>
          <w:szCs w:val="24"/>
          <w:lang w:val="en-GB"/>
        </w:rPr>
        <w:t xml:space="preserve"> procedure</w:t>
      </w:r>
      <w:r>
        <w:rPr>
          <w:rFonts w:ascii="Times New Roman" w:hAnsi="Times New Roman" w:cs="Times New Roman"/>
          <w:sz w:val="24"/>
          <w:szCs w:val="24"/>
          <w:lang w:val="en-GB"/>
        </w:rPr>
        <w:t>s</w:t>
      </w:r>
      <w:r w:rsidRPr="004A62F6">
        <w:rPr>
          <w:rFonts w:ascii="Times New Roman" w:hAnsi="Times New Roman" w:cs="Times New Roman"/>
          <w:sz w:val="24"/>
          <w:szCs w:val="24"/>
          <w:lang w:val="en-GB"/>
        </w:rPr>
        <w:t xml:space="preserve">, </w:t>
      </w:r>
      <w:r w:rsidRPr="004A62F6">
        <w:rPr>
          <w:rFonts w:ascii="Times New Roman" w:eastAsia="DengXian" w:hAnsi="Times New Roman" w:cs="Times New Roman"/>
          <w:sz w:val="24"/>
          <w:szCs w:val="24"/>
          <w:lang w:val="en-GB"/>
        </w:rPr>
        <w:t>and unwillingness</w:t>
      </w:r>
      <w:r w:rsidRPr="004A62F6">
        <w:rPr>
          <w:rFonts w:ascii="Times New Roman" w:hAnsi="Times New Roman" w:cs="Times New Roman"/>
          <w:sz w:val="24"/>
          <w:szCs w:val="24"/>
          <w:lang w:val="en-GB"/>
        </w:rPr>
        <w:t xml:space="preserve"> to provide full access. Finally, four companies, two from ridesharing (</w:t>
      </w:r>
      <w:proofErr w:type="spellStart"/>
      <w:r w:rsidRPr="004A62F6">
        <w:rPr>
          <w:rFonts w:ascii="Times New Roman" w:hAnsi="Times New Roman" w:cs="Times New Roman"/>
          <w:sz w:val="24"/>
          <w:szCs w:val="24"/>
          <w:lang w:val="en-GB"/>
        </w:rPr>
        <w:t>DiDi</w:t>
      </w:r>
      <w:proofErr w:type="spellEnd"/>
      <w:r w:rsidRPr="004A62F6">
        <w:rPr>
          <w:rFonts w:ascii="Times New Roman" w:hAnsi="Times New Roman" w:cs="Times New Roman"/>
          <w:sz w:val="24"/>
          <w:szCs w:val="24"/>
          <w:lang w:val="en-GB"/>
        </w:rPr>
        <w:t xml:space="preserve"> and Uber China) and two bike-sharing industries (</w:t>
      </w:r>
      <w:proofErr w:type="spellStart"/>
      <w:r w:rsidRPr="004A62F6">
        <w:rPr>
          <w:rFonts w:ascii="Times New Roman" w:hAnsi="Times New Roman" w:cs="Times New Roman"/>
          <w:sz w:val="24"/>
          <w:szCs w:val="24"/>
          <w:lang w:val="en-GB"/>
        </w:rPr>
        <w:t>OfO</w:t>
      </w:r>
      <w:proofErr w:type="spellEnd"/>
      <w:r w:rsidRPr="004A62F6">
        <w:rPr>
          <w:rFonts w:ascii="Times New Roman" w:hAnsi="Times New Roman" w:cs="Times New Roman"/>
          <w:sz w:val="24"/>
          <w:szCs w:val="24"/>
          <w:lang w:val="en-GB"/>
        </w:rPr>
        <w:t xml:space="preserve"> and </w:t>
      </w:r>
      <w:proofErr w:type="spellStart"/>
      <w:r w:rsidRPr="004A62F6">
        <w:rPr>
          <w:rFonts w:ascii="Times New Roman" w:hAnsi="Times New Roman" w:cs="Times New Roman"/>
          <w:sz w:val="24"/>
          <w:szCs w:val="24"/>
          <w:lang w:val="en-GB"/>
        </w:rPr>
        <w:t>Mobike</w:t>
      </w:r>
      <w:proofErr w:type="spellEnd"/>
      <w:r w:rsidRPr="004A62F6">
        <w:rPr>
          <w:rFonts w:ascii="Times New Roman" w:hAnsi="Times New Roman" w:cs="Times New Roman"/>
          <w:sz w:val="24"/>
          <w:szCs w:val="24"/>
          <w:lang w:val="en-GB"/>
        </w:rPr>
        <w:t>)</w:t>
      </w:r>
      <w:r w:rsidRPr="004A62F6">
        <w:rPr>
          <w:rFonts w:ascii="Times New Roman" w:eastAsia="DengXian" w:hAnsi="Times New Roman" w:cs="Times New Roman"/>
          <w:sz w:val="24"/>
          <w:szCs w:val="24"/>
          <w:lang w:val="en-GB"/>
        </w:rPr>
        <w:t>,</w:t>
      </w:r>
      <w:r w:rsidRPr="004A62F6">
        <w:rPr>
          <w:rFonts w:ascii="Times New Roman" w:hAnsi="Times New Roman" w:cs="Times New Roman"/>
          <w:sz w:val="24"/>
          <w:szCs w:val="24"/>
          <w:lang w:val="en-GB"/>
        </w:rPr>
        <w:t xml:space="preserve"> were qualified and chosen as the case companies</w:t>
      </w:r>
    </w:p>
    <w:p w:rsidR="006B4BAC" w:rsidRDefault="006B4BAC" w:rsidP="006B4BAC">
      <w:pPr>
        <w:spacing w:line="360" w:lineRule="auto"/>
        <w:ind w:firstLine="567"/>
        <w:jc w:val="both"/>
        <w:rPr>
          <w:rFonts w:ascii="Times New Roman" w:hAnsi="Times New Roman" w:cs="Times New Roman"/>
          <w:sz w:val="24"/>
          <w:szCs w:val="24"/>
          <w:lang w:val="en-GB"/>
        </w:rPr>
      </w:pPr>
      <w:r w:rsidRPr="004A62F6">
        <w:rPr>
          <w:rFonts w:ascii="Times New Roman" w:hAnsi="Times New Roman" w:cs="Times New Roman"/>
          <w:sz w:val="24"/>
          <w:szCs w:val="24"/>
          <w:lang w:val="en-GB"/>
        </w:rPr>
        <w:t xml:space="preserve">The ridesharing and bike-sharing industries are considered </w:t>
      </w:r>
      <w:r w:rsidRPr="004A62F6">
        <w:rPr>
          <w:rFonts w:ascii="Times New Roman" w:eastAsia="DengXian" w:hAnsi="Times New Roman" w:cs="Times New Roman"/>
          <w:sz w:val="24"/>
          <w:szCs w:val="24"/>
          <w:lang w:val="en-GB"/>
        </w:rPr>
        <w:t>the two</w:t>
      </w:r>
      <w:r w:rsidRPr="004A62F6">
        <w:rPr>
          <w:rFonts w:ascii="Times New Roman" w:hAnsi="Times New Roman" w:cs="Times New Roman"/>
          <w:sz w:val="24"/>
          <w:szCs w:val="24"/>
          <w:lang w:val="en-GB"/>
        </w:rPr>
        <w:t xml:space="preserve"> most typical</w:t>
      </w:r>
      <w:r w:rsidRPr="004A62F6">
        <w:rPr>
          <w:rFonts w:ascii="Times New Roman" w:hAnsi="Times New Roman" w:cs="Times New Roman" w:hint="eastAsia"/>
          <w:sz w:val="24"/>
          <w:szCs w:val="24"/>
          <w:lang w:val="en-GB"/>
        </w:rPr>
        <w:t xml:space="preserve"> </w:t>
      </w:r>
      <w:r w:rsidRPr="004A62F6">
        <w:rPr>
          <w:rFonts w:ascii="Times New Roman" w:hAnsi="Times New Roman" w:cs="Times New Roman"/>
          <w:sz w:val="24"/>
          <w:szCs w:val="24"/>
          <w:lang w:val="en-GB"/>
        </w:rPr>
        <w:t xml:space="preserve">SE industries in China due to </w:t>
      </w:r>
      <w:r w:rsidRPr="004A62F6">
        <w:rPr>
          <w:rFonts w:ascii="Times New Roman" w:eastAsia="DengXian" w:hAnsi="Times New Roman" w:cs="Times New Roman"/>
          <w:sz w:val="24"/>
          <w:szCs w:val="24"/>
          <w:lang w:val="en-GB"/>
        </w:rPr>
        <w:t>their</w:t>
      </w:r>
      <w:r w:rsidRPr="004A62F6">
        <w:rPr>
          <w:rFonts w:ascii="Times New Roman" w:hAnsi="Times New Roman" w:cs="Times New Roman"/>
          <w:sz w:val="24"/>
          <w:szCs w:val="24"/>
          <w:lang w:val="en-GB"/>
        </w:rPr>
        <w:t xml:space="preserve"> business scale and development stage (Ma et al., </w:t>
      </w:r>
      <w:r w:rsidRPr="004A62F6">
        <w:rPr>
          <w:rFonts w:ascii="Times New Roman" w:hAnsi="Times New Roman" w:cs="Times New Roman"/>
          <w:sz w:val="24"/>
          <w:szCs w:val="24"/>
          <w:lang w:val="en-GB"/>
        </w:rPr>
        <w:lastRenderedPageBreak/>
        <w:t xml:space="preserve">2019). According to 36kr (2017), the volume of on-demand sharing transportation (ridesharing </w:t>
      </w:r>
      <w:r>
        <w:rPr>
          <w:rFonts w:ascii="Times New Roman" w:hAnsi="Times New Roman" w:cs="Times New Roman"/>
          <w:sz w:val="24"/>
          <w:szCs w:val="24"/>
          <w:lang w:val="en-GB"/>
        </w:rPr>
        <w:t>plus</w:t>
      </w:r>
      <w:r w:rsidRPr="004A62F6">
        <w:rPr>
          <w:rFonts w:ascii="Times New Roman" w:hAnsi="Times New Roman" w:cs="Times New Roman"/>
          <w:sz w:val="24"/>
          <w:szCs w:val="24"/>
          <w:lang w:val="en-GB"/>
        </w:rPr>
        <w:t xml:space="preserve"> bike-sharing) has </w:t>
      </w:r>
      <w:r>
        <w:rPr>
          <w:rFonts w:ascii="Times New Roman" w:hAnsi="Times New Roman" w:cs="Times New Roman"/>
          <w:sz w:val="24"/>
          <w:szCs w:val="24"/>
          <w:lang w:val="en-GB"/>
        </w:rPr>
        <w:t>claimed</w:t>
      </w:r>
      <w:r w:rsidRPr="004A62F6">
        <w:rPr>
          <w:rFonts w:ascii="Times New Roman" w:hAnsi="Times New Roman" w:cs="Times New Roman"/>
          <w:sz w:val="24"/>
          <w:szCs w:val="24"/>
          <w:lang w:val="en-GB"/>
        </w:rPr>
        <w:t xml:space="preserve"> 67% of</w:t>
      </w:r>
      <w:r w:rsidRPr="004A62F6">
        <w:rPr>
          <w:rFonts w:ascii="Times New Roman" w:eastAsia="DengXian" w:hAnsi="Times New Roman" w:cs="Times New Roman"/>
          <w:sz w:val="24"/>
          <w:szCs w:val="24"/>
          <w:lang w:val="en-GB"/>
        </w:rPr>
        <w:t xml:space="preserve"> the</w:t>
      </w:r>
      <w:r w:rsidRPr="004A62F6">
        <w:rPr>
          <w:rFonts w:ascii="Times New Roman" w:hAnsi="Times New Roman" w:cs="Times New Roman"/>
          <w:sz w:val="24"/>
          <w:szCs w:val="24"/>
          <w:lang w:val="en-GB"/>
        </w:rPr>
        <w:t xml:space="preserve"> overall volume </w:t>
      </w:r>
      <w:r w:rsidRPr="004A62F6">
        <w:rPr>
          <w:rFonts w:ascii="Times New Roman" w:eastAsia="DengXian" w:hAnsi="Times New Roman" w:cs="Times New Roman"/>
          <w:sz w:val="24"/>
          <w:szCs w:val="24"/>
          <w:lang w:val="en-GB"/>
        </w:rPr>
        <w:t>worldwide</w:t>
      </w:r>
      <w:r w:rsidRPr="004A62F6">
        <w:rPr>
          <w:rFonts w:ascii="Times New Roman" w:hAnsi="Times New Roman" w:cs="Times New Roman"/>
          <w:sz w:val="24"/>
          <w:szCs w:val="24"/>
          <w:lang w:val="en-GB"/>
        </w:rPr>
        <w:t xml:space="preserve">. More </w:t>
      </w:r>
      <w:r w:rsidRPr="004A62F6">
        <w:rPr>
          <w:rFonts w:ascii="Times New Roman" w:eastAsia="DengXian" w:hAnsi="Times New Roman" w:cs="Times New Roman"/>
          <w:sz w:val="24"/>
          <w:szCs w:val="24"/>
          <w:lang w:val="en-GB"/>
        </w:rPr>
        <w:t>importantly</w:t>
      </w:r>
      <w:r w:rsidRPr="004A62F6">
        <w:rPr>
          <w:rFonts w:ascii="Times New Roman" w:hAnsi="Times New Roman" w:cs="Times New Roman"/>
          <w:sz w:val="24"/>
          <w:szCs w:val="24"/>
          <w:lang w:val="en-GB"/>
        </w:rPr>
        <w:t xml:space="preserve">, the selected case companies are the </w:t>
      </w:r>
      <w:r w:rsidRPr="004A62F6">
        <w:rPr>
          <w:rFonts w:ascii="Times New Roman" w:eastAsia="DengXian" w:hAnsi="Times New Roman" w:cs="Times New Roman"/>
          <w:sz w:val="24"/>
          <w:szCs w:val="24"/>
          <w:lang w:val="en-GB"/>
        </w:rPr>
        <w:t>largest</w:t>
      </w:r>
      <w:r w:rsidRPr="004A62F6">
        <w:rPr>
          <w:rFonts w:ascii="Times New Roman" w:hAnsi="Times New Roman" w:cs="Times New Roman"/>
          <w:sz w:val="24"/>
          <w:szCs w:val="24"/>
          <w:lang w:val="en-GB"/>
        </w:rPr>
        <w:t xml:space="preserve"> players in</w:t>
      </w:r>
      <w:r>
        <w:rPr>
          <w:rFonts w:ascii="Times New Roman" w:hAnsi="Times New Roman" w:cs="Times New Roman"/>
          <w:sz w:val="24"/>
          <w:szCs w:val="24"/>
          <w:lang w:val="en-GB"/>
        </w:rPr>
        <w:t xml:space="preserve"> the</w:t>
      </w:r>
      <w:r w:rsidRPr="004A62F6">
        <w:rPr>
          <w:rFonts w:ascii="Times New Roman" w:hAnsi="Times New Roman" w:cs="Times New Roman"/>
          <w:sz w:val="24"/>
          <w:szCs w:val="24"/>
          <w:lang w:val="en-GB"/>
        </w:rPr>
        <w:t xml:space="preserve"> ride</w:t>
      </w:r>
      <w:r>
        <w:rPr>
          <w:rFonts w:ascii="Times New Roman" w:hAnsi="Times New Roman" w:cs="Times New Roman"/>
          <w:sz w:val="24"/>
          <w:szCs w:val="24"/>
          <w:lang w:val="en-GB"/>
        </w:rPr>
        <w:t>-</w:t>
      </w:r>
      <w:r w:rsidRPr="004A62F6">
        <w:rPr>
          <w:rFonts w:ascii="Times New Roman" w:hAnsi="Times New Roman" w:cs="Times New Roman"/>
          <w:sz w:val="24"/>
          <w:szCs w:val="24"/>
          <w:lang w:val="en-GB"/>
        </w:rPr>
        <w:t xml:space="preserve"> and car</w:t>
      </w:r>
      <w:r>
        <w:rPr>
          <w:rFonts w:ascii="Times New Roman" w:hAnsi="Times New Roman" w:cs="Times New Roman"/>
          <w:sz w:val="24"/>
          <w:szCs w:val="24"/>
          <w:lang w:val="en-GB"/>
        </w:rPr>
        <w:t>-</w:t>
      </w:r>
      <w:r w:rsidRPr="004A62F6">
        <w:rPr>
          <w:rFonts w:ascii="Times New Roman" w:hAnsi="Times New Roman" w:cs="Times New Roman"/>
          <w:sz w:val="24"/>
          <w:szCs w:val="24"/>
          <w:lang w:val="en-GB"/>
        </w:rPr>
        <w:t xml:space="preserve">sharing industries. The maximum daily order volume of </w:t>
      </w:r>
      <w:proofErr w:type="spellStart"/>
      <w:r w:rsidRPr="004A62F6">
        <w:rPr>
          <w:rFonts w:ascii="Times New Roman" w:hAnsi="Times New Roman" w:cs="Times New Roman"/>
          <w:sz w:val="24"/>
          <w:szCs w:val="24"/>
          <w:lang w:val="en-GB"/>
        </w:rPr>
        <w:t>DiDi</w:t>
      </w:r>
      <w:proofErr w:type="spellEnd"/>
      <w:r w:rsidRPr="004A62F6">
        <w:rPr>
          <w:rFonts w:ascii="Times New Roman" w:hAnsi="Times New Roman" w:cs="Times New Roman"/>
          <w:sz w:val="24"/>
          <w:szCs w:val="24"/>
          <w:lang w:val="en-GB"/>
        </w:rPr>
        <w:t xml:space="preserve"> (ridesharing</w:t>
      </w:r>
      <w:r w:rsidRPr="004A62F6">
        <w:rPr>
          <w:rFonts w:ascii="Times New Roman" w:hAnsi="Times New Roman" w:cs="Times New Roman" w:hint="eastAsia"/>
          <w:sz w:val="24"/>
          <w:szCs w:val="24"/>
          <w:lang w:val="en-GB"/>
        </w:rPr>
        <w:t>)</w:t>
      </w:r>
      <w:r w:rsidRPr="004A62F6">
        <w:rPr>
          <w:rFonts w:ascii="Times New Roman" w:hAnsi="Times New Roman" w:cs="Times New Roman"/>
          <w:sz w:val="24"/>
          <w:szCs w:val="24"/>
          <w:lang w:val="en-GB"/>
        </w:rPr>
        <w:t xml:space="preserve"> and </w:t>
      </w:r>
      <w:proofErr w:type="spellStart"/>
      <w:r w:rsidRPr="004A62F6">
        <w:rPr>
          <w:rFonts w:ascii="Times New Roman" w:hAnsi="Times New Roman" w:cs="Times New Roman"/>
          <w:sz w:val="24"/>
          <w:szCs w:val="24"/>
          <w:lang w:val="en-GB"/>
        </w:rPr>
        <w:t>OfO</w:t>
      </w:r>
      <w:proofErr w:type="spellEnd"/>
      <w:r w:rsidRPr="004A62F6">
        <w:rPr>
          <w:rFonts w:ascii="Times New Roman" w:hAnsi="Times New Roman" w:cs="Times New Roman"/>
          <w:sz w:val="24"/>
          <w:szCs w:val="24"/>
          <w:lang w:val="en-GB"/>
        </w:rPr>
        <w:t xml:space="preserve"> (bike-sharing), which are the top two SE industries</w:t>
      </w:r>
      <w:r>
        <w:rPr>
          <w:rFonts w:ascii="Times New Roman" w:hAnsi="Times New Roman" w:cs="Times New Roman"/>
          <w:sz w:val="24"/>
          <w:szCs w:val="24"/>
          <w:lang w:val="en-GB"/>
        </w:rPr>
        <w:t>,</w:t>
      </w:r>
      <w:r w:rsidRPr="004A62F6">
        <w:rPr>
          <w:rFonts w:ascii="Times New Roman" w:hAnsi="Times New Roman" w:cs="Times New Roman"/>
          <w:sz w:val="24"/>
          <w:szCs w:val="24"/>
          <w:lang w:val="en-GB"/>
        </w:rPr>
        <w:t xml:space="preserve"> has already broken through 25 million (SIC, 2018).</w:t>
      </w:r>
    </w:p>
    <w:p w:rsidR="00A31E21" w:rsidRPr="00A31E21" w:rsidRDefault="00A31E21" w:rsidP="006B4BAC">
      <w:pPr>
        <w:spacing w:line="360" w:lineRule="auto"/>
        <w:ind w:firstLine="567"/>
        <w:jc w:val="both"/>
        <w:rPr>
          <w:rFonts w:ascii="Times New Roman" w:hAnsi="Times New Roman" w:cs="Times New Roman"/>
          <w:color w:val="00B050"/>
          <w:sz w:val="24"/>
          <w:szCs w:val="24"/>
          <w:lang w:val="en-GB"/>
        </w:rPr>
      </w:pPr>
      <w:r w:rsidRPr="00A31E21">
        <w:rPr>
          <w:rFonts w:ascii="Times New Roman" w:hAnsi="Times New Roman" w:cs="Times New Roman"/>
          <w:color w:val="00B050"/>
          <w:sz w:val="24"/>
          <w:szCs w:val="24"/>
          <w:lang w:val="en-GB"/>
        </w:rPr>
        <w:t xml:space="preserve">The two ridesharing cases represent asset light characteristics; the two bike-sharing cases represent asset heavy characteristics. The construct of platform asset characteristics is one of </w:t>
      </w:r>
      <w:r>
        <w:rPr>
          <w:rFonts w:ascii="Times New Roman" w:hAnsi="Times New Roman" w:cs="Times New Roman"/>
          <w:color w:val="00B050"/>
          <w:sz w:val="24"/>
          <w:szCs w:val="24"/>
          <w:lang w:val="en-GB"/>
        </w:rPr>
        <w:t>the key construct in this study and all SE industries can be categorised in one of the two, i.e., asset light or asset heavy.</w:t>
      </w:r>
    </w:p>
    <w:p w:rsidR="006B4BAC" w:rsidRPr="004A62F6" w:rsidRDefault="00A31E21" w:rsidP="006B4BAC">
      <w:pPr>
        <w:spacing w:line="360" w:lineRule="auto"/>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rsidR="006B4BAC" w:rsidRPr="004A62F6" w:rsidRDefault="006B4BAC" w:rsidP="006B4BAC">
      <w:pPr>
        <w:spacing w:line="360" w:lineRule="auto"/>
        <w:jc w:val="both"/>
        <w:rPr>
          <w:rFonts w:ascii="Times New Roman" w:hAnsi="Times New Roman" w:cs="Times New Roman"/>
          <w:i/>
          <w:sz w:val="24"/>
          <w:szCs w:val="24"/>
          <w:lang w:val="en-GB"/>
        </w:rPr>
      </w:pPr>
      <w:r w:rsidRPr="004A62F6">
        <w:rPr>
          <w:rFonts w:ascii="Times New Roman" w:hAnsi="Times New Roman" w:cs="Times New Roman"/>
          <w:i/>
          <w:sz w:val="24"/>
          <w:szCs w:val="24"/>
          <w:lang w:val="en-GB"/>
        </w:rPr>
        <w:t>3.2. Data Collection</w:t>
      </w:r>
    </w:p>
    <w:p w:rsidR="006B4BAC" w:rsidRPr="004A62F6" w:rsidRDefault="006B4BAC" w:rsidP="006B4BAC">
      <w:pPr>
        <w:spacing w:line="360" w:lineRule="auto"/>
        <w:jc w:val="both"/>
        <w:rPr>
          <w:rFonts w:ascii="Times New Roman" w:hAnsi="Times New Roman" w:cs="Times New Roman"/>
          <w:sz w:val="24"/>
          <w:szCs w:val="24"/>
          <w:lang w:val="en-GB"/>
        </w:rPr>
      </w:pPr>
      <w:r w:rsidRPr="004A62F6">
        <w:rPr>
          <w:rFonts w:ascii="Times New Roman" w:eastAsia="DengXian" w:hAnsi="Times New Roman" w:cs="Times New Roman"/>
          <w:sz w:val="24"/>
          <w:szCs w:val="24"/>
          <w:lang w:val="en-GB"/>
        </w:rPr>
        <w:t>Semi</w:t>
      </w:r>
      <w:r w:rsidR="007A6708">
        <w:rPr>
          <w:rFonts w:ascii="Times New Roman" w:eastAsia="DengXian" w:hAnsi="Times New Roman" w:cs="Times New Roman"/>
          <w:sz w:val="24"/>
          <w:szCs w:val="24"/>
          <w:lang w:val="en-GB"/>
        </w:rPr>
        <w:t>-</w:t>
      </w:r>
      <w:r w:rsidRPr="004A62F6">
        <w:rPr>
          <w:rFonts w:ascii="Times New Roman" w:eastAsia="DengXian" w:hAnsi="Times New Roman" w:cs="Times New Roman"/>
          <w:sz w:val="24"/>
          <w:szCs w:val="24"/>
          <w:lang w:val="en-GB"/>
        </w:rPr>
        <w:t>structured</w:t>
      </w:r>
      <w:r w:rsidRPr="004A62F6">
        <w:rPr>
          <w:rFonts w:ascii="Times New Roman" w:hAnsi="Times New Roman" w:cs="Times New Roman"/>
          <w:sz w:val="24"/>
          <w:szCs w:val="24"/>
          <w:lang w:val="en-GB"/>
        </w:rPr>
        <w:t xml:space="preserve"> interviews in this study were adopted as the primary data source. </w:t>
      </w:r>
      <w:proofErr w:type="spellStart"/>
      <w:r w:rsidRPr="004A62F6">
        <w:rPr>
          <w:rFonts w:ascii="Times New Roman" w:hAnsi="Times New Roman" w:cs="Times New Roman"/>
          <w:sz w:val="24"/>
          <w:szCs w:val="24"/>
          <w:lang w:val="en-GB"/>
        </w:rPr>
        <w:t>Eisenhardt</w:t>
      </w:r>
      <w:proofErr w:type="spellEnd"/>
      <w:r w:rsidRPr="004A62F6">
        <w:rPr>
          <w:rFonts w:ascii="Times New Roman" w:hAnsi="Times New Roman" w:cs="Times New Roman"/>
          <w:sz w:val="24"/>
          <w:szCs w:val="24"/>
          <w:lang w:val="en-GB"/>
        </w:rPr>
        <w:t xml:space="preserve"> and </w:t>
      </w:r>
      <w:proofErr w:type="spellStart"/>
      <w:r w:rsidRPr="004A62F6">
        <w:rPr>
          <w:rFonts w:ascii="Times New Roman" w:hAnsi="Times New Roman" w:cs="Times New Roman"/>
          <w:sz w:val="24"/>
          <w:szCs w:val="24"/>
          <w:lang w:val="en-GB"/>
        </w:rPr>
        <w:t>Graebner</w:t>
      </w:r>
      <w:proofErr w:type="spellEnd"/>
      <w:r w:rsidRPr="004A62F6">
        <w:rPr>
          <w:rFonts w:ascii="Times New Roman" w:hAnsi="Times New Roman" w:cs="Times New Roman"/>
          <w:sz w:val="24"/>
          <w:szCs w:val="24"/>
          <w:lang w:val="en-GB"/>
        </w:rPr>
        <w:t xml:space="preserve"> (2007) suggest that interviewing is an effective method to collect empirical data that interviewees tacitly store in their minds, especially when the phenomenon is complex and has not been clearly defined. To reduce respondent bias, multiple interviewees from different management levels, including senior managers, functional managers and operating staff, were interviewed, providing multiple perspectives. They were responsible for platform strategy, operations, </w:t>
      </w:r>
      <w:r>
        <w:rPr>
          <w:rFonts w:ascii="Times New Roman" w:hAnsi="Times New Roman" w:cs="Times New Roman"/>
          <w:sz w:val="24"/>
          <w:szCs w:val="24"/>
          <w:lang w:val="en-GB"/>
        </w:rPr>
        <w:t xml:space="preserve">and </w:t>
      </w:r>
      <w:r w:rsidRPr="004A62F6">
        <w:rPr>
          <w:rFonts w:ascii="Times New Roman" w:hAnsi="Times New Roman" w:cs="Times New Roman"/>
          <w:sz w:val="24"/>
          <w:szCs w:val="24"/>
          <w:lang w:val="en-GB"/>
        </w:rPr>
        <w:t xml:space="preserve">technology and marketing in each </w:t>
      </w:r>
      <w:r w:rsidRPr="004A62F6">
        <w:rPr>
          <w:rFonts w:ascii="Times New Roman" w:hAnsi="Times New Roman" w:cs="Times New Roman"/>
          <w:color w:val="00B050"/>
          <w:sz w:val="24"/>
          <w:szCs w:val="24"/>
          <w:lang w:val="en-GB"/>
        </w:rPr>
        <w:t>SE</w:t>
      </w:r>
      <w:r w:rsidRPr="004A62F6">
        <w:rPr>
          <w:rFonts w:ascii="Times New Roman" w:hAnsi="Times New Roman" w:cs="Times New Roman"/>
          <w:sz w:val="24"/>
          <w:szCs w:val="24"/>
          <w:lang w:val="en-GB"/>
        </w:rPr>
        <w:t xml:space="preserve"> platform company. A strength of this study is that these four representative </w:t>
      </w:r>
      <w:r w:rsidRPr="004A62F6">
        <w:rPr>
          <w:rFonts w:ascii="Times New Roman" w:hAnsi="Times New Roman" w:cs="Times New Roman"/>
          <w:color w:val="00B050"/>
          <w:sz w:val="24"/>
          <w:szCs w:val="24"/>
          <w:lang w:val="en-GB"/>
        </w:rPr>
        <w:t>SE</w:t>
      </w:r>
      <w:r w:rsidRPr="004A62F6">
        <w:rPr>
          <w:rFonts w:ascii="Times New Roman" w:hAnsi="Times New Roman" w:cs="Times New Roman"/>
          <w:sz w:val="24"/>
          <w:szCs w:val="24"/>
          <w:lang w:val="en-GB"/>
        </w:rPr>
        <w:t xml:space="preserve"> platform companies gave us full access. In total, 30 interviews were conducted (</w:t>
      </w:r>
      <w:proofErr w:type="spellStart"/>
      <w:r w:rsidRPr="004A62F6">
        <w:rPr>
          <w:rFonts w:ascii="Times New Roman" w:hAnsi="Times New Roman" w:cs="Times New Roman"/>
          <w:sz w:val="24"/>
          <w:szCs w:val="24"/>
          <w:lang w:val="en-GB"/>
        </w:rPr>
        <w:t>DiDi</w:t>
      </w:r>
      <w:proofErr w:type="spellEnd"/>
      <w:r w:rsidRPr="004A62F6">
        <w:rPr>
          <w:rFonts w:ascii="Times New Roman" w:hAnsi="Times New Roman" w:cs="Times New Roman"/>
          <w:sz w:val="24"/>
          <w:szCs w:val="24"/>
          <w:lang w:val="en-GB"/>
        </w:rPr>
        <w:t xml:space="preserve">: 6; Uber China: 8; </w:t>
      </w:r>
      <w:proofErr w:type="spellStart"/>
      <w:r w:rsidRPr="004A62F6">
        <w:rPr>
          <w:rFonts w:ascii="Times New Roman" w:hAnsi="Times New Roman" w:cs="Times New Roman"/>
          <w:sz w:val="24"/>
          <w:szCs w:val="24"/>
          <w:lang w:val="en-GB"/>
        </w:rPr>
        <w:t>Mobike</w:t>
      </w:r>
      <w:proofErr w:type="spellEnd"/>
      <w:r w:rsidRPr="004A62F6">
        <w:rPr>
          <w:rFonts w:ascii="Times New Roman" w:hAnsi="Times New Roman" w:cs="Times New Roman"/>
          <w:sz w:val="24"/>
          <w:szCs w:val="24"/>
          <w:lang w:val="en-GB"/>
        </w:rPr>
        <w:t>: 9;</w:t>
      </w:r>
      <w:r>
        <w:rPr>
          <w:rFonts w:ascii="Times New Roman" w:hAnsi="Times New Roman" w:cs="Times New Roman"/>
          <w:sz w:val="24"/>
          <w:szCs w:val="24"/>
          <w:lang w:val="en-GB"/>
        </w:rPr>
        <w:t xml:space="preserve"> and</w:t>
      </w:r>
      <w:r w:rsidRPr="004A62F6">
        <w:rPr>
          <w:rFonts w:ascii="Times New Roman" w:hAnsi="Times New Roman" w:cs="Times New Roman"/>
          <w:sz w:val="24"/>
          <w:szCs w:val="24"/>
          <w:lang w:val="en-GB"/>
        </w:rPr>
        <w:t xml:space="preserve"> </w:t>
      </w:r>
      <w:proofErr w:type="spellStart"/>
      <w:r w:rsidRPr="004A62F6">
        <w:rPr>
          <w:rFonts w:ascii="Times New Roman" w:hAnsi="Times New Roman" w:cs="Times New Roman"/>
          <w:sz w:val="24"/>
          <w:szCs w:val="24"/>
          <w:lang w:val="en-GB"/>
        </w:rPr>
        <w:t>OfO</w:t>
      </w:r>
      <w:proofErr w:type="spellEnd"/>
      <w:r w:rsidRPr="004A62F6">
        <w:rPr>
          <w:rFonts w:ascii="Times New Roman" w:hAnsi="Times New Roman" w:cs="Times New Roman"/>
          <w:sz w:val="24"/>
          <w:szCs w:val="24"/>
          <w:lang w:val="en-GB"/>
        </w:rPr>
        <w:t>: 7; see Table 1). The eight managers were ex-employees of Uber China and worked for another ridesharing platform when the interviews were conducted. An interview protocol was developed to guide data collection (see Appendix 1).</w:t>
      </w:r>
    </w:p>
    <w:p w:rsidR="006B4BAC" w:rsidRDefault="006B4BAC" w:rsidP="006B4BAC">
      <w:pPr>
        <w:spacing w:line="360" w:lineRule="auto"/>
        <w:ind w:firstLine="567"/>
        <w:jc w:val="center"/>
        <w:rPr>
          <w:rFonts w:ascii="Times New Roman" w:hAnsi="Times New Roman" w:cs="Times New Roman"/>
          <w:sz w:val="24"/>
          <w:szCs w:val="24"/>
          <w:lang w:val="en-GB"/>
        </w:rPr>
      </w:pPr>
      <w:r w:rsidRPr="004A62F6">
        <w:rPr>
          <w:rFonts w:ascii="Times New Roman" w:hAnsi="Times New Roman" w:cs="Times New Roman"/>
          <w:sz w:val="24"/>
          <w:szCs w:val="24"/>
          <w:lang w:val="en-GB"/>
        </w:rPr>
        <w:t>[</w:t>
      </w:r>
      <w:r w:rsidRPr="004A62F6">
        <w:rPr>
          <w:rFonts w:ascii="Times New Roman" w:hAnsi="Times New Roman" w:cs="Times New Roman" w:hint="eastAsia"/>
          <w:sz w:val="24"/>
          <w:szCs w:val="24"/>
          <w:lang w:val="en-GB"/>
        </w:rPr>
        <w:t>Here</w:t>
      </w:r>
      <w:r w:rsidRPr="004A62F6">
        <w:rPr>
          <w:rFonts w:ascii="Times New Roman" w:hAnsi="Times New Roman" w:cs="Times New Roman"/>
          <w:sz w:val="24"/>
          <w:szCs w:val="24"/>
          <w:lang w:val="en-GB"/>
        </w:rPr>
        <w:t xml:space="preserve"> Insert Table 1 Please]</w:t>
      </w:r>
    </w:p>
    <w:p w:rsidR="007255B4" w:rsidRPr="004A62F6" w:rsidRDefault="007255B4" w:rsidP="006B4BAC">
      <w:pPr>
        <w:spacing w:line="360" w:lineRule="auto"/>
        <w:ind w:firstLine="567"/>
        <w:jc w:val="center"/>
        <w:rPr>
          <w:rFonts w:ascii="Times New Roman" w:hAnsi="Times New Roman" w:cs="Times New Roman"/>
          <w:sz w:val="24"/>
          <w:szCs w:val="24"/>
          <w:lang w:val="en-GB"/>
        </w:rPr>
      </w:pPr>
    </w:p>
    <w:p w:rsidR="006B4BAC" w:rsidRPr="004A62F6" w:rsidRDefault="006B4BAC" w:rsidP="006B4BAC">
      <w:pPr>
        <w:spacing w:line="360" w:lineRule="auto"/>
        <w:ind w:firstLine="567"/>
        <w:jc w:val="both"/>
        <w:rPr>
          <w:rFonts w:ascii="Times New Roman" w:hAnsi="Times New Roman" w:cs="Times New Roman"/>
          <w:sz w:val="24"/>
          <w:szCs w:val="24"/>
          <w:lang w:val="en-GB"/>
        </w:rPr>
      </w:pPr>
      <w:r w:rsidRPr="004A62F6">
        <w:rPr>
          <w:rFonts w:ascii="Times New Roman" w:hAnsi="Times New Roman" w:cs="Times New Roman"/>
          <w:sz w:val="24"/>
          <w:szCs w:val="24"/>
          <w:lang w:val="en-GB"/>
        </w:rPr>
        <w:t>Three rounds of data collection were performed between September 2018 and April 2019: The first round of data collected focus</w:t>
      </w:r>
      <w:r>
        <w:rPr>
          <w:rFonts w:ascii="Times New Roman" w:hAnsi="Times New Roman" w:cs="Times New Roman"/>
          <w:sz w:val="24"/>
          <w:szCs w:val="24"/>
          <w:lang w:val="en-GB"/>
        </w:rPr>
        <w:t>ed</w:t>
      </w:r>
      <w:r w:rsidRPr="004A62F6">
        <w:rPr>
          <w:rFonts w:ascii="Times New Roman" w:hAnsi="Times New Roman" w:cs="Times New Roman"/>
          <w:sz w:val="24"/>
          <w:szCs w:val="24"/>
          <w:lang w:val="en-GB"/>
        </w:rPr>
        <w:t xml:space="preserve"> on the senior executives of the case companies,</w:t>
      </w:r>
      <w:r w:rsidRPr="004A62F6">
        <w:rPr>
          <w:rFonts w:ascii="Times New Roman" w:eastAsia="DengXian" w:hAnsi="Times New Roman" w:cs="Times New Roman"/>
          <w:sz w:val="24"/>
          <w:szCs w:val="24"/>
          <w:lang w:val="en-GB"/>
        </w:rPr>
        <w:t xml:space="preserve"> </w:t>
      </w:r>
      <w:r w:rsidRPr="004A62F6">
        <w:rPr>
          <w:rFonts w:ascii="Times New Roman" w:hAnsi="Times New Roman" w:cs="Times New Roman"/>
          <w:sz w:val="24"/>
          <w:szCs w:val="24"/>
          <w:lang w:val="en-GB"/>
        </w:rPr>
        <w:t>aiming at understanding companies’</w:t>
      </w:r>
      <w:r w:rsidRPr="004A62F6">
        <w:rPr>
          <w:rFonts w:ascii="Times New Roman" w:eastAsia="DengXian" w:hAnsi="Times New Roman" w:cs="Times New Roman"/>
          <w:sz w:val="24"/>
          <w:szCs w:val="24"/>
          <w:lang w:val="en-GB"/>
        </w:rPr>
        <w:t xml:space="preserve"> </w:t>
      </w:r>
      <w:r w:rsidRPr="004A62F6">
        <w:rPr>
          <w:rFonts w:ascii="Times New Roman" w:hAnsi="Times New Roman" w:cs="Times New Roman"/>
          <w:sz w:val="24"/>
          <w:szCs w:val="24"/>
          <w:lang w:val="en-GB"/>
        </w:rPr>
        <w:t>daily operations practice</w:t>
      </w:r>
      <w:r>
        <w:rPr>
          <w:rFonts w:ascii="Times New Roman" w:hAnsi="Times New Roman" w:cs="Times New Roman"/>
          <w:sz w:val="24"/>
          <w:szCs w:val="24"/>
          <w:lang w:val="en-GB"/>
        </w:rPr>
        <w:t>s</w:t>
      </w:r>
      <w:r w:rsidRPr="004A62F6">
        <w:rPr>
          <w:rFonts w:ascii="Times New Roman" w:hAnsi="Times New Roman" w:cs="Times New Roman"/>
          <w:sz w:val="24"/>
          <w:szCs w:val="24"/>
          <w:lang w:val="en-GB"/>
        </w:rPr>
        <w:t xml:space="preserve">; the </w:t>
      </w:r>
      <w:r w:rsidRPr="004A62F6">
        <w:rPr>
          <w:rFonts w:ascii="Times New Roman" w:hAnsi="Times New Roman" w:cs="Times New Roman"/>
          <w:sz w:val="24"/>
          <w:szCs w:val="24"/>
          <w:lang w:val="en-GB"/>
        </w:rPr>
        <w:lastRenderedPageBreak/>
        <w:t>second round of data collection explore</w:t>
      </w:r>
      <w:r>
        <w:rPr>
          <w:rFonts w:ascii="Times New Roman" w:hAnsi="Times New Roman" w:cs="Times New Roman"/>
          <w:sz w:val="24"/>
          <w:szCs w:val="24"/>
          <w:lang w:val="en-GB"/>
        </w:rPr>
        <w:t>d</w:t>
      </w:r>
      <w:r w:rsidRPr="004A62F6">
        <w:rPr>
          <w:rFonts w:ascii="Times New Roman" w:hAnsi="Times New Roman" w:cs="Times New Roman"/>
          <w:sz w:val="24"/>
          <w:szCs w:val="24"/>
          <w:lang w:val="en-GB"/>
        </w:rPr>
        <w:t xml:space="preserve"> the various constructs based on </w:t>
      </w:r>
      <w:r w:rsidRPr="004A62F6">
        <w:rPr>
          <w:rFonts w:ascii="Times New Roman" w:eastAsia="DengXian" w:hAnsi="Times New Roman" w:cs="Times New Roman"/>
          <w:sz w:val="24"/>
          <w:szCs w:val="24"/>
          <w:lang w:val="en-GB"/>
        </w:rPr>
        <w:t xml:space="preserve">the </w:t>
      </w:r>
      <w:r w:rsidRPr="004A62F6">
        <w:rPr>
          <w:rFonts w:ascii="Times New Roman" w:hAnsi="Times New Roman" w:cs="Times New Roman"/>
          <w:sz w:val="24"/>
          <w:szCs w:val="24"/>
          <w:lang w:val="en-GB"/>
        </w:rPr>
        <w:t>developed interview protocol and questions. Finally, the third round of data collection was carr</w:t>
      </w:r>
      <w:bookmarkStart w:id="12" w:name="_GoBack"/>
      <w:bookmarkEnd w:id="12"/>
      <w:r w:rsidRPr="004A62F6">
        <w:rPr>
          <w:rFonts w:ascii="Times New Roman" w:hAnsi="Times New Roman" w:cs="Times New Roman"/>
          <w:sz w:val="24"/>
          <w:szCs w:val="24"/>
          <w:lang w:val="en-GB"/>
        </w:rPr>
        <w:t>ied out to obtain information missed in the previous rounds. Further data and information were also collected through telephone calls and emails after these three rounds.</w:t>
      </w:r>
    </w:p>
    <w:p w:rsidR="006B4BAC" w:rsidRPr="004A62F6" w:rsidRDefault="006B4BAC" w:rsidP="006B4BAC">
      <w:pPr>
        <w:spacing w:line="360" w:lineRule="auto"/>
        <w:ind w:firstLineChars="236" w:firstLine="566"/>
        <w:jc w:val="both"/>
        <w:rPr>
          <w:rFonts w:ascii="Times New Roman" w:hAnsi="Times New Roman" w:cs="Times New Roman"/>
          <w:sz w:val="24"/>
          <w:szCs w:val="24"/>
          <w:lang w:val="en-GB"/>
        </w:rPr>
      </w:pPr>
      <w:r w:rsidRPr="004A62F6">
        <w:rPr>
          <w:rFonts w:ascii="Times New Roman" w:hAnsi="Times New Roman" w:cs="Times New Roman"/>
          <w:sz w:val="24"/>
          <w:szCs w:val="24"/>
          <w:lang w:val="en-GB"/>
        </w:rPr>
        <w:t>All the interviews were conducted face-to-face in Chinese Mandarin and were digitally recorded and transcribed. Given the respondent diversity, the interview questions were slightly changed for different interviewees to gain insightful information in the related industries. Moreover, the data were saved in a professional database (Miles and Huberman, 1994). Relevant archival data were also collected and used from company websites, news, internal reports and technical publications to the extent possible. Such multiple sources of data were used in triangulation (</w:t>
      </w:r>
      <w:proofErr w:type="spellStart"/>
      <w:r w:rsidRPr="004A62F6">
        <w:rPr>
          <w:rFonts w:ascii="Times New Roman" w:hAnsi="Times New Roman" w:cs="Times New Roman"/>
          <w:sz w:val="24"/>
          <w:szCs w:val="24"/>
          <w:lang w:val="en-GB"/>
        </w:rPr>
        <w:t>Eisenhardt</w:t>
      </w:r>
      <w:proofErr w:type="spellEnd"/>
      <w:r w:rsidRPr="004A62F6">
        <w:rPr>
          <w:rFonts w:ascii="Times New Roman" w:hAnsi="Times New Roman" w:cs="Times New Roman"/>
          <w:sz w:val="24"/>
          <w:szCs w:val="24"/>
          <w:lang w:val="en-GB"/>
        </w:rPr>
        <w:t xml:space="preserve">, 1989; </w:t>
      </w:r>
      <w:proofErr w:type="spellStart"/>
      <w:r w:rsidRPr="004A62F6">
        <w:rPr>
          <w:rFonts w:ascii="Times New Roman" w:hAnsi="Times New Roman" w:cs="Times New Roman"/>
          <w:sz w:val="24"/>
          <w:szCs w:val="24"/>
          <w:lang w:val="en-GB"/>
        </w:rPr>
        <w:t>Hinings</w:t>
      </w:r>
      <w:proofErr w:type="spellEnd"/>
      <w:r w:rsidRPr="004A62F6">
        <w:rPr>
          <w:rFonts w:ascii="Times New Roman" w:hAnsi="Times New Roman" w:cs="Times New Roman"/>
          <w:sz w:val="24"/>
          <w:szCs w:val="24"/>
          <w:lang w:val="en-GB"/>
        </w:rPr>
        <w:t xml:space="preserve">, 1997; </w:t>
      </w:r>
      <w:proofErr w:type="spellStart"/>
      <w:r w:rsidRPr="004A62F6">
        <w:rPr>
          <w:rFonts w:ascii="Times New Roman" w:hAnsi="Times New Roman" w:cs="Times New Roman"/>
          <w:sz w:val="24"/>
          <w:szCs w:val="24"/>
          <w:lang w:val="en-GB"/>
        </w:rPr>
        <w:t>Sekaran</w:t>
      </w:r>
      <w:proofErr w:type="spellEnd"/>
      <w:r w:rsidRPr="004A62F6">
        <w:rPr>
          <w:rFonts w:ascii="Times New Roman" w:hAnsi="Times New Roman" w:cs="Times New Roman"/>
          <w:sz w:val="24"/>
          <w:szCs w:val="24"/>
          <w:lang w:val="en-GB"/>
        </w:rPr>
        <w:t xml:space="preserve"> and </w:t>
      </w:r>
      <w:proofErr w:type="spellStart"/>
      <w:r w:rsidRPr="004A62F6">
        <w:rPr>
          <w:rFonts w:ascii="Times New Roman" w:hAnsi="Times New Roman" w:cs="Times New Roman"/>
          <w:sz w:val="24"/>
          <w:szCs w:val="24"/>
          <w:lang w:val="en-GB"/>
        </w:rPr>
        <w:t>Bougie</w:t>
      </w:r>
      <w:proofErr w:type="spellEnd"/>
      <w:r w:rsidRPr="004A62F6">
        <w:rPr>
          <w:rFonts w:ascii="Times New Roman" w:hAnsi="Times New Roman" w:cs="Times New Roman"/>
          <w:sz w:val="24"/>
          <w:szCs w:val="24"/>
          <w:lang w:val="en-GB"/>
        </w:rPr>
        <w:t>, 2016), which enabled the study to not only enrich the data and provide context for the research but also obtain further understanding of the SE platform.</w:t>
      </w:r>
    </w:p>
    <w:p w:rsidR="006B4BAC" w:rsidRPr="004A62F6" w:rsidRDefault="006B4BAC" w:rsidP="006B4BAC">
      <w:pPr>
        <w:spacing w:line="360" w:lineRule="auto"/>
        <w:ind w:firstLineChars="236" w:firstLine="566"/>
        <w:jc w:val="both"/>
        <w:rPr>
          <w:rFonts w:ascii="Times New Roman" w:hAnsi="Times New Roman" w:cs="Times New Roman"/>
          <w:sz w:val="24"/>
          <w:szCs w:val="24"/>
          <w:lang w:val="en-GB"/>
        </w:rPr>
      </w:pPr>
    </w:p>
    <w:p w:rsidR="006B4BAC" w:rsidRPr="004A62F6" w:rsidRDefault="006B4BAC" w:rsidP="006B4BAC">
      <w:pPr>
        <w:spacing w:line="360" w:lineRule="auto"/>
        <w:jc w:val="both"/>
        <w:rPr>
          <w:rFonts w:ascii="Times New Roman" w:hAnsi="Times New Roman" w:cs="Times New Roman"/>
          <w:i/>
          <w:sz w:val="24"/>
          <w:szCs w:val="24"/>
          <w:lang w:val="en-GB"/>
        </w:rPr>
      </w:pPr>
      <w:r w:rsidRPr="004A62F6">
        <w:rPr>
          <w:rFonts w:ascii="Times New Roman" w:hAnsi="Times New Roman" w:cs="Times New Roman"/>
          <w:i/>
          <w:sz w:val="24"/>
          <w:szCs w:val="24"/>
          <w:lang w:val="en-GB"/>
        </w:rPr>
        <w:t>3.3. Data Analysis</w:t>
      </w:r>
    </w:p>
    <w:p w:rsidR="00151511" w:rsidRDefault="007255B4" w:rsidP="006B4BAC">
      <w:pPr>
        <w:spacing w:line="360" w:lineRule="auto"/>
        <w:jc w:val="both"/>
        <w:rPr>
          <w:rFonts w:ascii="Times New Roman" w:hAnsi="Times New Roman" w:cs="Times New Roman"/>
          <w:color w:val="00B050"/>
          <w:sz w:val="24"/>
          <w:szCs w:val="24"/>
          <w:lang w:val="en-GB"/>
        </w:rPr>
      </w:pPr>
      <w:r>
        <w:rPr>
          <w:rFonts w:ascii="Times New Roman" w:hAnsi="Times New Roman" w:cs="Times New Roman"/>
          <w:color w:val="00B050"/>
          <w:sz w:val="24"/>
          <w:szCs w:val="24"/>
          <w:lang w:val="en-GB"/>
        </w:rPr>
        <w:t>B</w:t>
      </w:r>
      <w:r w:rsidRPr="007255B4">
        <w:rPr>
          <w:rFonts w:ascii="Times New Roman" w:hAnsi="Times New Roman" w:cs="Times New Roman"/>
          <w:color w:val="00B050"/>
          <w:sz w:val="24"/>
          <w:szCs w:val="24"/>
          <w:lang w:val="en-GB"/>
        </w:rPr>
        <w:t>oth induc</w:t>
      </w:r>
      <w:r>
        <w:rPr>
          <w:rFonts w:ascii="Times New Roman" w:hAnsi="Times New Roman" w:cs="Times New Roman"/>
          <w:color w:val="00B050"/>
          <w:sz w:val="24"/>
          <w:szCs w:val="24"/>
          <w:lang w:val="en-GB"/>
        </w:rPr>
        <w:t xml:space="preserve">tive and deductive methods are </w:t>
      </w:r>
      <w:r w:rsidR="00330C1F">
        <w:rPr>
          <w:rFonts w:ascii="Times New Roman" w:hAnsi="Times New Roman" w:cs="Times New Roman"/>
          <w:color w:val="00B050"/>
          <w:sz w:val="24"/>
          <w:szCs w:val="24"/>
          <w:lang w:val="en-GB"/>
        </w:rPr>
        <w:t>intimately adopted</w:t>
      </w:r>
      <w:r w:rsidRPr="007255B4">
        <w:rPr>
          <w:rFonts w:ascii="Times New Roman" w:hAnsi="Times New Roman" w:cs="Times New Roman"/>
          <w:color w:val="00B050"/>
          <w:sz w:val="24"/>
          <w:szCs w:val="24"/>
          <w:lang w:val="en-GB"/>
        </w:rPr>
        <w:t xml:space="preserve"> in</w:t>
      </w:r>
      <w:r>
        <w:rPr>
          <w:rFonts w:ascii="Times New Roman" w:hAnsi="Times New Roman" w:cs="Times New Roman"/>
          <w:color w:val="00B050"/>
          <w:sz w:val="24"/>
          <w:szCs w:val="24"/>
          <w:lang w:val="en-GB"/>
        </w:rPr>
        <w:t xml:space="preserve"> analysing the data</w:t>
      </w:r>
      <w:r w:rsidRPr="007255B4">
        <w:rPr>
          <w:rFonts w:ascii="Times New Roman" w:hAnsi="Times New Roman" w:cs="Times New Roman"/>
          <w:color w:val="00B050"/>
          <w:sz w:val="24"/>
          <w:szCs w:val="24"/>
          <w:lang w:val="en-GB"/>
        </w:rPr>
        <w:t xml:space="preserve">. The strategy </w:t>
      </w:r>
      <w:r>
        <w:rPr>
          <w:rFonts w:ascii="Times New Roman" w:hAnsi="Times New Roman" w:cs="Times New Roman"/>
          <w:color w:val="00B050"/>
          <w:sz w:val="24"/>
          <w:szCs w:val="24"/>
          <w:lang w:val="en-GB"/>
        </w:rPr>
        <w:t xml:space="preserve">or logic </w:t>
      </w:r>
      <w:r w:rsidRPr="007255B4">
        <w:rPr>
          <w:rFonts w:ascii="Times New Roman" w:hAnsi="Times New Roman" w:cs="Times New Roman"/>
          <w:color w:val="00B050"/>
          <w:sz w:val="24"/>
          <w:szCs w:val="24"/>
          <w:lang w:val="en-GB"/>
        </w:rPr>
        <w:t>that is used to describe the interp</w:t>
      </w:r>
      <w:r>
        <w:rPr>
          <w:rFonts w:ascii="Times New Roman" w:hAnsi="Times New Roman" w:cs="Times New Roman"/>
          <w:color w:val="00B050"/>
          <w:sz w:val="24"/>
          <w:szCs w:val="24"/>
          <w:lang w:val="en-GB"/>
        </w:rPr>
        <w:t xml:space="preserve">lay of induction and deduction is called </w:t>
      </w:r>
      <w:proofErr w:type="spellStart"/>
      <w:r>
        <w:rPr>
          <w:rFonts w:ascii="Times New Roman" w:hAnsi="Times New Roman" w:cs="Times New Roman"/>
          <w:color w:val="00B050"/>
          <w:sz w:val="24"/>
          <w:szCs w:val="24"/>
          <w:lang w:val="en-GB"/>
        </w:rPr>
        <w:t>retroduction</w:t>
      </w:r>
      <w:proofErr w:type="spellEnd"/>
      <w:r>
        <w:rPr>
          <w:rFonts w:ascii="Times New Roman" w:hAnsi="Times New Roman" w:cs="Times New Roman"/>
          <w:color w:val="00B050"/>
          <w:sz w:val="24"/>
          <w:szCs w:val="24"/>
          <w:lang w:val="en-GB"/>
        </w:rPr>
        <w:t xml:space="preserve"> (Harrison, 2002).</w:t>
      </w:r>
      <w:r w:rsidRPr="007255B4">
        <w:t xml:space="preserve"> </w:t>
      </w:r>
      <w:r w:rsidRPr="007255B4">
        <w:rPr>
          <w:rFonts w:ascii="Times New Roman" w:hAnsi="Times New Roman" w:cs="Times New Roman"/>
          <w:color w:val="00B050"/>
          <w:sz w:val="24"/>
          <w:szCs w:val="24"/>
          <w:lang w:val="en-GB"/>
        </w:rPr>
        <w:t xml:space="preserve">It can be seen that </w:t>
      </w:r>
      <w:proofErr w:type="spellStart"/>
      <w:r w:rsidRPr="007255B4">
        <w:rPr>
          <w:rFonts w:ascii="Times New Roman" w:hAnsi="Times New Roman" w:cs="Times New Roman"/>
          <w:color w:val="00B050"/>
          <w:sz w:val="24"/>
          <w:szCs w:val="24"/>
          <w:lang w:val="en-GB"/>
        </w:rPr>
        <w:t>retroductive</w:t>
      </w:r>
      <w:proofErr w:type="spellEnd"/>
      <w:r w:rsidRPr="007255B4">
        <w:rPr>
          <w:rFonts w:ascii="Times New Roman" w:hAnsi="Times New Roman" w:cs="Times New Roman"/>
          <w:color w:val="00B050"/>
          <w:sz w:val="24"/>
          <w:szCs w:val="24"/>
          <w:lang w:val="en-GB"/>
        </w:rPr>
        <w:t xml:space="preserve"> research involves the cyclical and it</w:t>
      </w:r>
      <w:r>
        <w:rPr>
          <w:rFonts w:ascii="Times New Roman" w:hAnsi="Times New Roman" w:cs="Times New Roman"/>
          <w:color w:val="00B050"/>
          <w:sz w:val="24"/>
          <w:szCs w:val="24"/>
          <w:lang w:val="en-GB"/>
        </w:rPr>
        <w:t xml:space="preserve">erative progression of logical </w:t>
      </w:r>
      <w:r w:rsidRPr="007255B4">
        <w:rPr>
          <w:rFonts w:ascii="Times New Roman" w:hAnsi="Times New Roman" w:cs="Times New Roman"/>
          <w:color w:val="00B050"/>
          <w:sz w:val="24"/>
          <w:szCs w:val="24"/>
          <w:lang w:val="en-GB"/>
        </w:rPr>
        <w:t>reasoning; moving back and forth between the empirical da</w:t>
      </w:r>
      <w:r>
        <w:rPr>
          <w:rFonts w:ascii="Times New Roman" w:hAnsi="Times New Roman" w:cs="Times New Roman"/>
          <w:color w:val="00B050"/>
          <w:sz w:val="24"/>
          <w:szCs w:val="24"/>
          <w:lang w:val="en-GB"/>
        </w:rPr>
        <w:t xml:space="preserve">ta, literature and theoretical </w:t>
      </w:r>
      <w:r w:rsidRPr="007255B4">
        <w:rPr>
          <w:rFonts w:ascii="Times New Roman" w:hAnsi="Times New Roman" w:cs="Times New Roman"/>
          <w:color w:val="00B050"/>
          <w:sz w:val="24"/>
          <w:szCs w:val="24"/>
          <w:lang w:val="en-GB"/>
        </w:rPr>
        <w:t>framework through constant theorising with the aim of de</w:t>
      </w:r>
      <w:r>
        <w:rPr>
          <w:rFonts w:ascii="Times New Roman" w:hAnsi="Times New Roman" w:cs="Times New Roman"/>
          <w:color w:val="00B050"/>
          <w:sz w:val="24"/>
          <w:szCs w:val="24"/>
          <w:lang w:val="en-GB"/>
        </w:rPr>
        <w:t xml:space="preserve">veloping more refined analytic </w:t>
      </w:r>
      <w:r w:rsidRPr="007255B4">
        <w:rPr>
          <w:rFonts w:ascii="Times New Roman" w:hAnsi="Times New Roman" w:cs="Times New Roman"/>
          <w:color w:val="00B050"/>
          <w:sz w:val="24"/>
          <w:szCs w:val="24"/>
          <w:lang w:val="en-GB"/>
        </w:rPr>
        <w:t>categories (</w:t>
      </w:r>
      <w:r w:rsidR="00330C1F">
        <w:rPr>
          <w:rFonts w:ascii="Times New Roman" w:hAnsi="Times New Roman" w:cs="Times New Roman"/>
          <w:color w:val="00B050"/>
          <w:sz w:val="24"/>
          <w:szCs w:val="24"/>
          <w:lang w:val="en-GB"/>
        </w:rPr>
        <w:t>Miles and Huberman, 1994</w:t>
      </w:r>
      <w:r w:rsidR="00151511">
        <w:rPr>
          <w:rFonts w:ascii="Times New Roman" w:hAnsi="Times New Roman" w:cs="Times New Roman"/>
          <w:color w:val="00B050"/>
          <w:sz w:val="24"/>
          <w:szCs w:val="24"/>
          <w:lang w:val="en-GB"/>
        </w:rPr>
        <w:t>).</w:t>
      </w:r>
    </w:p>
    <w:p w:rsidR="006B4BAC" w:rsidRPr="004A62F6" w:rsidRDefault="006B4BAC" w:rsidP="00151511">
      <w:pPr>
        <w:spacing w:line="360" w:lineRule="auto"/>
        <w:ind w:firstLine="567"/>
        <w:jc w:val="both"/>
        <w:rPr>
          <w:rFonts w:ascii="Times New Roman" w:hAnsi="Times New Roman" w:cs="Times New Roman"/>
          <w:color w:val="00B050"/>
          <w:sz w:val="24"/>
          <w:szCs w:val="24"/>
          <w:lang w:val="en-GB"/>
        </w:rPr>
      </w:pPr>
      <w:r w:rsidRPr="004A62F6">
        <w:rPr>
          <w:rFonts w:ascii="Times New Roman" w:hAnsi="Times New Roman" w:cs="Times New Roman"/>
          <w:color w:val="00B050"/>
          <w:sz w:val="24"/>
          <w:szCs w:val="24"/>
          <w:lang w:val="en-GB"/>
        </w:rPr>
        <w:t>This study analy</w:t>
      </w:r>
      <w:r w:rsidR="00151511">
        <w:rPr>
          <w:rFonts w:ascii="Times New Roman" w:hAnsi="Times New Roman" w:cs="Times New Roman"/>
          <w:color w:val="00B050"/>
          <w:sz w:val="24"/>
          <w:szCs w:val="24"/>
          <w:lang w:val="en-GB"/>
        </w:rPr>
        <w:t>sed data following this logic</w:t>
      </w:r>
      <w:r w:rsidRPr="004A62F6">
        <w:rPr>
          <w:rFonts w:ascii="Times New Roman" w:hAnsi="Times New Roman" w:cs="Times New Roman"/>
          <w:color w:val="00B050"/>
          <w:sz w:val="24"/>
          <w:szCs w:val="24"/>
          <w:lang w:val="en-GB"/>
        </w:rPr>
        <w:t xml:space="preserve">. Within-case and cross-case analyses were carried out accordingly, </w:t>
      </w:r>
      <w:r w:rsidRPr="004A62F6">
        <w:rPr>
          <w:rFonts w:ascii="Times New Roman" w:eastAsia="DengXian" w:hAnsi="Times New Roman" w:cs="Times New Roman"/>
          <w:color w:val="00B050"/>
          <w:sz w:val="24"/>
          <w:szCs w:val="24"/>
          <w:lang w:val="en-GB"/>
        </w:rPr>
        <w:t>and</w:t>
      </w:r>
      <w:r w:rsidRPr="004A62F6">
        <w:rPr>
          <w:rFonts w:ascii="Times New Roman" w:hAnsi="Times New Roman" w:cs="Times New Roman"/>
          <w:color w:val="00B050"/>
          <w:sz w:val="24"/>
          <w:szCs w:val="24"/>
          <w:lang w:val="en-GB"/>
        </w:rPr>
        <w:t xml:space="preserve"> coded data were double checked to guarantee consistency. Within-case analysis was conducted </w:t>
      </w:r>
      <w:r>
        <w:rPr>
          <w:rFonts w:ascii="Times New Roman" w:hAnsi="Times New Roman" w:cs="Times New Roman"/>
          <w:color w:val="00B050"/>
          <w:sz w:val="24"/>
          <w:szCs w:val="24"/>
          <w:lang w:val="en-GB"/>
        </w:rPr>
        <w:t>in</w:t>
      </w:r>
      <w:r w:rsidRPr="004A62F6">
        <w:rPr>
          <w:rFonts w:ascii="Times New Roman" w:hAnsi="Times New Roman" w:cs="Times New Roman"/>
          <w:color w:val="00B050"/>
          <w:sz w:val="24"/>
          <w:szCs w:val="24"/>
          <w:lang w:val="en-GB"/>
        </w:rPr>
        <w:t xml:space="preserve"> two steps. First, first-order coding, the basic information of each company and the evolution of sharing </w:t>
      </w:r>
      <w:r w:rsidRPr="004A62F6">
        <w:rPr>
          <w:rFonts w:ascii="Times New Roman" w:eastAsia="DengXian" w:hAnsi="Times New Roman" w:cs="Times New Roman"/>
          <w:color w:val="00B050"/>
          <w:sz w:val="24"/>
          <w:szCs w:val="24"/>
          <w:lang w:val="en-GB"/>
        </w:rPr>
        <w:t>practices</w:t>
      </w:r>
      <w:r>
        <w:rPr>
          <w:rFonts w:ascii="Times New Roman" w:eastAsia="DengXian" w:hAnsi="Times New Roman" w:cs="Times New Roman"/>
          <w:color w:val="00B050"/>
          <w:sz w:val="24"/>
          <w:szCs w:val="24"/>
          <w:lang w:val="en-GB"/>
        </w:rPr>
        <w:t>,</w:t>
      </w:r>
      <w:r w:rsidRPr="004A62F6">
        <w:rPr>
          <w:rFonts w:ascii="Times New Roman" w:eastAsia="DengXian" w:hAnsi="Times New Roman" w:cs="Times New Roman"/>
          <w:color w:val="00B050"/>
          <w:sz w:val="24"/>
          <w:szCs w:val="24"/>
          <w:lang w:val="en-GB"/>
        </w:rPr>
        <w:t xml:space="preserve"> were</w:t>
      </w:r>
      <w:r w:rsidRPr="004A62F6">
        <w:rPr>
          <w:rFonts w:ascii="Times New Roman" w:hAnsi="Times New Roman" w:cs="Times New Roman"/>
          <w:color w:val="00B050"/>
          <w:sz w:val="24"/>
          <w:szCs w:val="24"/>
          <w:lang w:val="en-GB"/>
        </w:rPr>
        <w:t xml:space="preserve"> </w:t>
      </w:r>
      <w:r>
        <w:rPr>
          <w:rFonts w:ascii="Times New Roman" w:hAnsi="Times New Roman" w:cs="Times New Roman"/>
          <w:color w:val="00B050"/>
          <w:sz w:val="24"/>
          <w:szCs w:val="24"/>
          <w:lang w:val="en-GB"/>
        </w:rPr>
        <w:t>analysed</w:t>
      </w:r>
      <w:r w:rsidRPr="004A62F6">
        <w:rPr>
          <w:rFonts w:ascii="Times New Roman" w:hAnsi="Times New Roman" w:cs="Times New Roman"/>
          <w:color w:val="00B050"/>
          <w:sz w:val="24"/>
          <w:szCs w:val="24"/>
          <w:lang w:val="en-GB"/>
        </w:rPr>
        <w:t xml:space="preserve">. Then, special attention </w:t>
      </w:r>
      <w:r>
        <w:rPr>
          <w:rFonts w:ascii="Times New Roman" w:hAnsi="Times New Roman" w:cs="Times New Roman"/>
          <w:color w:val="00B050"/>
          <w:sz w:val="24"/>
          <w:szCs w:val="24"/>
          <w:lang w:val="en-GB"/>
        </w:rPr>
        <w:t>was</w:t>
      </w:r>
      <w:r w:rsidRPr="004A62F6">
        <w:rPr>
          <w:rFonts w:ascii="Times New Roman" w:hAnsi="Times New Roman" w:cs="Times New Roman"/>
          <w:color w:val="00B050"/>
          <w:sz w:val="24"/>
          <w:szCs w:val="24"/>
          <w:lang w:val="en-GB"/>
        </w:rPr>
        <w:t xml:space="preserve"> </w:t>
      </w:r>
      <w:r w:rsidRPr="004A62F6">
        <w:rPr>
          <w:rFonts w:ascii="Times New Roman" w:eastAsia="DengXian" w:hAnsi="Times New Roman" w:cs="Times New Roman"/>
          <w:color w:val="00B050"/>
          <w:sz w:val="24"/>
          <w:szCs w:val="24"/>
          <w:lang w:val="en-GB"/>
        </w:rPr>
        <w:t>paid to</w:t>
      </w:r>
      <w:r w:rsidRPr="004A62F6">
        <w:rPr>
          <w:rFonts w:ascii="Times New Roman" w:hAnsi="Times New Roman" w:cs="Times New Roman"/>
          <w:color w:val="00B050"/>
          <w:sz w:val="24"/>
          <w:szCs w:val="24"/>
          <w:lang w:val="en-GB"/>
        </w:rPr>
        <w:t xml:space="preserve"> sharing economy initiatives, including platform development, service supply development, </w:t>
      </w:r>
      <w:r>
        <w:rPr>
          <w:rFonts w:ascii="Times New Roman" w:hAnsi="Times New Roman" w:cs="Times New Roman"/>
          <w:color w:val="00B050"/>
          <w:sz w:val="24"/>
          <w:szCs w:val="24"/>
          <w:lang w:val="en-GB"/>
        </w:rPr>
        <w:t xml:space="preserve">and </w:t>
      </w:r>
      <w:r w:rsidRPr="004A62F6">
        <w:rPr>
          <w:rFonts w:ascii="Times New Roman" w:hAnsi="Times New Roman" w:cs="Times New Roman"/>
          <w:color w:val="00B050"/>
          <w:sz w:val="24"/>
          <w:szCs w:val="24"/>
          <w:lang w:val="en-GB"/>
        </w:rPr>
        <w:lastRenderedPageBreak/>
        <w:t xml:space="preserve">production and service quality. Any changes in operational practices and different stakeholders in the sharing economy context </w:t>
      </w:r>
      <w:r>
        <w:rPr>
          <w:rFonts w:ascii="Times New Roman" w:hAnsi="Times New Roman" w:cs="Times New Roman"/>
          <w:color w:val="00B050"/>
          <w:sz w:val="24"/>
          <w:szCs w:val="24"/>
          <w:lang w:val="en-GB"/>
        </w:rPr>
        <w:t>were</w:t>
      </w:r>
      <w:r w:rsidRPr="004A62F6">
        <w:rPr>
          <w:rFonts w:ascii="Times New Roman" w:hAnsi="Times New Roman" w:cs="Times New Roman"/>
          <w:color w:val="00B050"/>
          <w:sz w:val="24"/>
          <w:szCs w:val="24"/>
          <w:lang w:val="en-GB"/>
        </w:rPr>
        <w:t xml:space="preserve"> highlighted.</w:t>
      </w:r>
    </w:p>
    <w:p w:rsidR="006B4BAC" w:rsidRPr="004A62F6" w:rsidRDefault="006B4BAC" w:rsidP="006B4BAC">
      <w:pPr>
        <w:spacing w:line="360" w:lineRule="auto"/>
        <w:ind w:firstLineChars="236" w:firstLine="566"/>
        <w:jc w:val="both"/>
        <w:rPr>
          <w:rFonts w:ascii="Times New Roman" w:hAnsi="Times New Roman" w:cs="Times New Roman"/>
          <w:color w:val="00B050"/>
          <w:sz w:val="24"/>
          <w:szCs w:val="24"/>
          <w:lang w:val="en-GB"/>
        </w:rPr>
      </w:pPr>
      <w:proofErr w:type="spellStart"/>
      <w:r w:rsidRPr="004A62F6">
        <w:rPr>
          <w:rFonts w:ascii="Times New Roman" w:hAnsi="Times New Roman" w:cs="Times New Roman"/>
          <w:color w:val="00B050"/>
          <w:sz w:val="24"/>
          <w:szCs w:val="24"/>
          <w:lang w:val="en-GB"/>
        </w:rPr>
        <w:t>Gioia</w:t>
      </w:r>
      <w:proofErr w:type="spellEnd"/>
      <w:r w:rsidRPr="004A62F6">
        <w:rPr>
          <w:rFonts w:ascii="Times New Roman" w:hAnsi="Times New Roman" w:cs="Times New Roman"/>
          <w:color w:val="00B050"/>
          <w:sz w:val="24"/>
          <w:szCs w:val="24"/>
          <w:lang w:val="en-GB"/>
        </w:rPr>
        <w:t xml:space="preserve"> et al.’s (2013) approach has been employed in our coding and data analysis to guide concept development and theory articulation. By comparing the common patterns in </w:t>
      </w:r>
      <w:r w:rsidRPr="004A62F6">
        <w:rPr>
          <w:rFonts w:ascii="Times New Roman" w:eastAsia="DengXian" w:hAnsi="Times New Roman" w:cs="Times New Roman"/>
          <w:color w:val="00B050"/>
          <w:sz w:val="24"/>
          <w:szCs w:val="24"/>
          <w:lang w:val="en-GB"/>
        </w:rPr>
        <w:t>SE</w:t>
      </w:r>
      <w:r w:rsidRPr="004A62F6">
        <w:rPr>
          <w:rFonts w:ascii="Times New Roman" w:hAnsi="Times New Roman" w:cs="Times New Roman"/>
          <w:color w:val="00B050"/>
          <w:sz w:val="24"/>
          <w:szCs w:val="24"/>
          <w:lang w:val="en-GB"/>
        </w:rPr>
        <w:t xml:space="preserve"> operations, we </w:t>
      </w:r>
      <w:r w:rsidRPr="004A62F6">
        <w:rPr>
          <w:rFonts w:ascii="Times New Roman" w:eastAsia="DengXian" w:hAnsi="Times New Roman" w:cs="Times New Roman"/>
          <w:color w:val="00B050"/>
          <w:sz w:val="24"/>
          <w:szCs w:val="24"/>
          <w:lang w:val="en-GB"/>
        </w:rPr>
        <w:t>unveil</w:t>
      </w:r>
      <w:r w:rsidRPr="004A62F6">
        <w:rPr>
          <w:rFonts w:ascii="Times New Roman" w:hAnsi="Times New Roman" w:cs="Times New Roman"/>
          <w:color w:val="00B050"/>
          <w:sz w:val="24"/>
          <w:szCs w:val="24"/>
          <w:lang w:val="en-GB"/>
        </w:rPr>
        <w:t xml:space="preserve"> new themes and constructs (Section 5), which could further achieve theori</w:t>
      </w:r>
      <w:r>
        <w:rPr>
          <w:rFonts w:ascii="Times New Roman" w:hAnsi="Times New Roman" w:cs="Times New Roman"/>
          <w:color w:val="00B050"/>
          <w:sz w:val="24"/>
          <w:szCs w:val="24"/>
          <w:lang w:val="en-GB"/>
        </w:rPr>
        <w:t>s</w:t>
      </w:r>
      <w:r w:rsidRPr="004A62F6">
        <w:rPr>
          <w:rFonts w:ascii="Times New Roman" w:hAnsi="Times New Roman" w:cs="Times New Roman"/>
          <w:color w:val="00B050"/>
          <w:sz w:val="24"/>
          <w:szCs w:val="24"/>
          <w:lang w:val="en-GB"/>
        </w:rPr>
        <w:t xml:space="preserve">ation </w:t>
      </w:r>
      <w:r w:rsidRPr="004A62F6">
        <w:rPr>
          <w:rFonts w:ascii="Times New Roman" w:eastAsia="DengXian" w:hAnsi="Times New Roman" w:cs="Times New Roman"/>
          <w:color w:val="00B050"/>
          <w:sz w:val="24"/>
          <w:szCs w:val="24"/>
          <w:lang w:val="en-GB"/>
        </w:rPr>
        <w:t>by</w:t>
      </w:r>
      <w:r w:rsidRPr="004A62F6">
        <w:rPr>
          <w:rFonts w:ascii="Times New Roman" w:hAnsi="Times New Roman" w:cs="Times New Roman"/>
          <w:color w:val="00B050"/>
          <w:sz w:val="24"/>
          <w:szCs w:val="24"/>
          <w:lang w:val="en-GB"/>
        </w:rPr>
        <w:t xml:space="preserve"> identifying and establishing relationships among these constructs (Section 6).</w:t>
      </w:r>
    </w:p>
    <w:p w:rsidR="006B4BAC" w:rsidRPr="004A62F6" w:rsidRDefault="006B4BAC" w:rsidP="006B4BAC">
      <w:pPr>
        <w:spacing w:line="360" w:lineRule="auto"/>
        <w:ind w:firstLineChars="236" w:firstLine="566"/>
        <w:jc w:val="both"/>
        <w:rPr>
          <w:rFonts w:ascii="Times New Roman" w:hAnsi="Times New Roman" w:cs="Times New Roman"/>
          <w:color w:val="00B050"/>
          <w:sz w:val="24"/>
          <w:szCs w:val="24"/>
          <w:lang w:val="en-GB"/>
        </w:rPr>
      </w:pPr>
      <w:r w:rsidRPr="004A62F6">
        <w:rPr>
          <w:rFonts w:ascii="Times New Roman" w:hAnsi="Times New Roman" w:cs="Times New Roman"/>
          <w:color w:val="00B050"/>
          <w:sz w:val="24"/>
          <w:szCs w:val="24"/>
          <w:lang w:val="en-GB"/>
        </w:rPr>
        <w:t>To clarify the coding process, we turn to</w:t>
      </w:r>
      <w:r w:rsidRPr="004A62F6">
        <w:rPr>
          <w:rFonts w:ascii="Times New Roman" w:eastAsia="DengXian" w:hAnsi="Times New Roman" w:cs="Times New Roman"/>
          <w:color w:val="00B050"/>
          <w:sz w:val="24"/>
          <w:szCs w:val="24"/>
          <w:lang w:val="en-GB"/>
        </w:rPr>
        <w:t xml:space="preserve"> the</w:t>
      </w:r>
      <w:r w:rsidRPr="004A62F6">
        <w:rPr>
          <w:rFonts w:ascii="Times New Roman" w:hAnsi="Times New Roman" w:cs="Times New Roman"/>
          <w:color w:val="00B050"/>
          <w:sz w:val="24"/>
          <w:szCs w:val="24"/>
          <w:lang w:val="en-GB"/>
        </w:rPr>
        <w:t xml:space="preserve"> </w:t>
      </w:r>
      <w:proofErr w:type="spellStart"/>
      <w:r w:rsidRPr="004A62F6">
        <w:rPr>
          <w:rFonts w:ascii="Times New Roman" w:hAnsi="Times New Roman" w:cs="Times New Roman"/>
          <w:color w:val="00B050"/>
          <w:sz w:val="24"/>
          <w:szCs w:val="24"/>
          <w:lang w:val="en-GB"/>
        </w:rPr>
        <w:t>DiDi</w:t>
      </w:r>
      <w:proofErr w:type="spellEnd"/>
      <w:r w:rsidRPr="004A62F6">
        <w:rPr>
          <w:rFonts w:ascii="Times New Roman" w:hAnsi="Times New Roman" w:cs="Times New Roman"/>
          <w:color w:val="00B050"/>
          <w:sz w:val="24"/>
          <w:szCs w:val="24"/>
          <w:lang w:val="en-GB"/>
        </w:rPr>
        <w:t xml:space="preserve"> case. We first identified and categori</w:t>
      </w:r>
      <w:r>
        <w:rPr>
          <w:rFonts w:ascii="Times New Roman" w:hAnsi="Times New Roman" w:cs="Times New Roman"/>
          <w:color w:val="00B050"/>
          <w:sz w:val="24"/>
          <w:szCs w:val="24"/>
          <w:lang w:val="en-GB"/>
        </w:rPr>
        <w:t>s</w:t>
      </w:r>
      <w:r w:rsidRPr="004A62F6">
        <w:rPr>
          <w:rFonts w:ascii="Times New Roman" w:hAnsi="Times New Roman" w:cs="Times New Roman"/>
          <w:color w:val="00B050"/>
          <w:sz w:val="24"/>
          <w:szCs w:val="24"/>
          <w:lang w:val="en-GB"/>
        </w:rPr>
        <w:t xml:space="preserve">ed </w:t>
      </w:r>
      <w:proofErr w:type="spellStart"/>
      <w:r w:rsidRPr="004A62F6">
        <w:rPr>
          <w:rFonts w:ascii="Times New Roman" w:hAnsi="Times New Roman" w:cs="Times New Roman"/>
          <w:color w:val="00B050"/>
          <w:sz w:val="24"/>
          <w:szCs w:val="24"/>
          <w:lang w:val="en-GB"/>
        </w:rPr>
        <w:t>DiDi’s</w:t>
      </w:r>
      <w:proofErr w:type="spellEnd"/>
      <w:r w:rsidRPr="004A62F6">
        <w:rPr>
          <w:rFonts w:ascii="Times New Roman" w:hAnsi="Times New Roman" w:cs="Times New Roman"/>
          <w:color w:val="00B050"/>
          <w:sz w:val="24"/>
          <w:szCs w:val="24"/>
          <w:lang w:val="en-GB"/>
        </w:rPr>
        <w:t xml:space="preserve"> supply network with its stakeholders and its operations initiative in </w:t>
      </w:r>
      <w:r w:rsidRPr="004A62F6">
        <w:rPr>
          <w:rFonts w:ascii="Times New Roman" w:eastAsia="DengXian" w:hAnsi="Times New Roman" w:cs="Times New Roman"/>
          <w:color w:val="00B050"/>
          <w:sz w:val="24"/>
          <w:szCs w:val="24"/>
          <w:lang w:val="en-GB"/>
        </w:rPr>
        <w:t xml:space="preserve">the </w:t>
      </w:r>
      <w:r w:rsidRPr="004A62F6">
        <w:rPr>
          <w:rFonts w:ascii="Times New Roman" w:hAnsi="Times New Roman" w:cs="Times New Roman"/>
          <w:color w:val="00B050"/>
          <w:sz w:val="24"/>
          <w:szCs w:val="24"/>
          <w:lang w:val="en-GB"/>
        </w:rPr>
        <w:t xml:space="preserve">sharing economy context. During the coding and data reduction stage, we found that </w:t>
      </w:r>
      <w:proofErr w:type="spellStart"/>
      <w:r w:rsidRPr="004A62F6">
        <w:rPr>
          <w:rFonts w:ascii="Times New Roman" w:hAnsi="Times New Roman" w:cs="Times New Roman"/>
          <w:color w:val="00B050"/>
          <w:sz w:val="24"/>
          <w:szCs w:val="24"/>
          <w:lang w:val="en-GB"/>
        </w:rPr>
        <w:t>DiDi</w:t>
      </w:r>
      <w:proofErr w:type="spellEnd"/>
      <w:r w:rsidRPr="004A62F6">
        <w:rPr>
          <w:rFonts w:ascii="Times New Roman" w:hAnsi="Times New Roman" w:cs="Times New Roman"/>
          <w:color w:val="00B050"/>
          <w:sz w:val="24"/>
          <w:szCs w:val="24"/>
          <w:lang w:val="en-GB"/>
        </w:rPr>
        <w:t xml:space="preserve"> serve</w:t>
      </w:r>
      <w:r>
        <w:rPr>
          <w:rFonts w:ascii="Times New Roman" w:hAnsi="Times New Roman" w:cs="Times New Roman"/>
          <w:color w:val="00B050"/>
          <w:sz w:val="24"/>
          <w:szCs w:val="24"/>
          <w:lang w:val="en-GB"/>
        </w:rPr>
        <w:t>s</w:t>
      </w:r>
      <w:r w:rsidRPr="004A62F6">
        <w:rPr>
          <w:rFonts w:ascii="Times New Roman" w:hAnsi="Times New Roman" w:cs="Times New Roman"/>
          <w:color w:val="00B050"/>
          <w:sz w:val="24"/>
          <w:szCs w:val="24"/>
          <w:lang w:val="en-GB"/>
        </w:rPr>
        <w:t xml:space="preserve"> its users from both</w:t>
      </w:r>
      <w:r w:rsidRPr="004A62F6">
        <w:rPr>
          <w:rFonts w:ascii="Times New Roman" w:eastAsia="DengXian" w:hAnsi="Times New Roman" w:cs="Times New Roman"/>
          <w:color w:val="00B050"/>
          <w:sz w:val="24"/>
          <w:szCs w:val="24"/>
          <w:lang w:val="en-GB"/>
        </w:rPr>
        <w:t xml:space="preserve"> the</w:t>
      </w:r>
      <w:r w:rsidRPr="004A62F6">
        <w:rPr>
          <w:rFonts w:ascii="Times New Roman" w:hAnsi="Times New Roman" w:cs="Times New Roman"/>
          <w:color w:val="00B050"/>
          <w:sz w:val="24"/>
          <w:szCs w:val="24"/>
          <w:lang w:val="en-GB"/>
        </w:rPr>
        <w:t xml:space="preserve"> supply and demand sides. We also noticed that the government plays an important role </w:t>
      </w:r>
      <w:r w:rsidRPr="004A62F6">
        <w:rPr>
          <w:rFonts w:ascii="Times New Roman" w:eastAsia="DengXian" w:hAnsi="Times New Roman" w:cs="Times New Roman"/>
          <w:color w:val="00B050"/>
          <w:sz w:val="24"/>
          <w:szCs w:val="24"/>
          <w:lang w:val="en-GB"/>
        </w:rPr>
        <w:t>in</w:t>
      </w:r>
      <w:r w:rsidRPr="004A62F6">
        <w:rPr>
          <w:rFonts w:ascii="Times New Roman" w:hAnsi="Times New Roman" w:cs="Times New Roman"/>
          <w:color w:val="00B050"/>
          <w:sz w:val="24"/>
          <w:szCs w:val="24"/>
          <w:lang w:val="en-GB"/>
        </w:rPr>
        <w:t xml:space="preserve"> the development of sharing economy </w:t>
      </w:r>
      <w:r w:rsidRPr="004A62F6">
        <w:rPr>
          <w:rFonts w:ascii="Times New Roman" w:eastAsia="DengXian" w:hAnsi="Times New Roman" w:cs="Times New Roman"/>
          <w:color w:val="00B050"/>
          <w:sz w:val="24"/>
          <w:szCs w:val="24"/>
          <w:lang w:val="en-GB"/>
        </w:rPr>
        <w:t>platforms. This</w:t>
      </w:r>
      <w:r w:rsidRPr="004A62F6">
        <w:rPr>
          <w:rFonts w:ascii="Times New Roman" w:hAnsi="Times New Roman" w:cs="Times New Roman"/>
          <w:color w:val="00B050"/>
          <w:sz w:val="24"/>
          <w:szCs w:val="24"/>
          <w:lang w:val="en-GB"/>
        </w:rPr>
        <w:t xml:space="preserve"> observation became part of </w:t>
      </w:r>
      <w:r w:rsidRPr="004A62F6">
        <w:rPr>
          <w:rFonts w:ascii="Times New Roman" w:eastAsia="DengXian" w:hAnsi="Times New Roman" w:cs="Times New Roman"/>
          <w:color w:val="00B050"/>
          <w:sz w:val="24"/>
          <w:szCs w:val="24"/>
          <w:lang w:val="en-GB"/>
        </w:rPr>
        <w:t xml:space="preserve">the </w:t>
      </w:r>
      <w:r w:rsidRPr="004A62F6">
        <w:rPr>
          <w:rFonts w:ascii="Times New Roman" w:hAnsi="Times New Roman" w:cs="Times New Roman"/>
          <w:color w:val="00B050"/>
          <w:sz w:val="24"/>
          <w:szCs w:val="24"/>
          <w:lang w:val="en-GB"/>
        </w:rPr>
        <w:t>first</w:t>
      </w:r>
      <w:r>
        <w:rPr>
          <w:rFonts w:ascii="Times New Roman" w:hAnsi="Times New Roman" w:cs="Times New Roman"/>
          <w:color w:val="00B050"/>
          <w:sz w:val="24"/>
          <w:szCs w:val="24"/>
          <w:lang w:val="en-GB"/>
        </w:rPr>
        <w:t>-order</w:t>
      </w:r>
      <w:r w:rsidRPr="004A62F6">
        <w:rPr>
          <w:rFonts w:ascii="Times New Roman" w:hAnsi="Times New Roman" w:cs="Times New Roman"/>
          <w:color w:val="00B050"/>
          <w:sz w:val="24"/>
          <w:szCs w:val="24"/>
          <w:lang w:val="en-GB"/>
        </w:rPr>
        <w:t xml:space="preserve"> code concept. Then, we </w:t>
      </w:r>
      <w:r>
        <w:rPr>
          <w:rFonts w:ascii="Times New Roman" w:hAnsi="Times New Roman" w:cs="Times New Roman"/>
          <w:color w:val="00B050"/>
          <w:sz w:val="24"/>
          <w:szCs w:val="24"/>
          <w:lang w:val="en-GB"/>
        </w:rPr>
        <w:t>determined</w:t>
      </w:r>
      <w:r w:rsidRPr="004A62F6">
        <w:rPr>
          <w:rFonts w:ascii="Times New Roman" w:hAnsi="Times New Roman" w:cs="Times New Roman"/>
          <w:color w:val="00B050"/>
          <w:sz w:val="24"/>
          <w:szCs w:val="24"/>
          <w:lang w:val="en-GB"/>
        </w:rPr>
        <w:t xml:space="preserve"> second-order themes through cross-case analysis (section 5), which finally </w:t>
      </w:r>
      <w:r>
        <w:rPr>
          <w:rFonts w:ascii="Times New Roman" w:hAnsi="Times New Roman" w:cs="Times New Roman"/>
          <w:color w:val="00B050"/>
          <w:sz w:val="24"/>
          <w:szCs w:val="24"/>
          <w:lang w:val="en-GB"/>
        </w:rPr>
        <w:t>enabled us</w:t>
      </w:r>
      <w:r w:rsidRPr="004A62F6">
        <w:rPr>
          <w:rFonts w:ascii="Times New Roman" w:hAnsi="Times New Roman" w:cs="Times New Roman"/>
          <w:color w:val="00B050"/>
          <w:sz w:val="24"/>
          <w:szCs w:val="24"/>
          <w:lang w:val="en-GB"/>
        </w:rPr>
        <w:t xml:space="preserve"> to aggregate dimensions and</w:t>
      </w:r>
      <w:r>
        <w:rPr>
          <w:rFonts w:ascii="Times New Roman" w:hAnsi="Times New Roman" w:cs="Times New Roman"/>
          <w:color w:val="00B050"/>
          <w:sz w:val="24"/>
          <w:szCs w:val="24"/>
          <w:lang w:val="en-GB"/>
        </w:rPr>
        <w:t xml:space="preserve"> propose</w:t>
      </w:r>
      <w:r w:rsidRPr="004A62F6">
        <w:rPr>
          <w:rFonts w:ascii="Times New Roman" w:hAnsi="Times New Roman" w:cs="Times New Roman"/>
          <w:color w:val="00B050"/>
          <w:sz w:val="24"/>
          <w:szCs w:val="24"/>
          <w:lang w:val="en-GB"/>
        </w:rPr>
        <w:t xml:space="preserve"> an empirical model.</w:t>
      </w:r>
      <w:r w:rsidRPr="004A62F6">
        <w:rPr>
          <w:rFonts w:ascii="Times New Roman" w:hAnsi="Times New Roman" w:cs="Times New Roman" w:hint="eastAsia"/>
          <w:color w:val="00B050"/>
          <w:sz w:val="24"/>
          <w:szCs w:val="24"/>
          <w:lang w:val="en-GB"/>
        </w:rPr>
        <w:t xml:space="preserve"> D</w:t>
      </w:r>
      <w:r w:rsidRPr="004A62F6">
        <w:rPr>
          <w:rFonts w:ascii="Times New Roman" w:hAnsi="Times New Roman" w:cs="Times New Roman"/>
          <w:color w:val="00B050"/>
          <w:sz w:val="24"/>
          <w:szCs w:val="24"/>
          <w:lang w:val="en-GB"/>
        </w:rPr>
        <w:t xml:space="preserve">etailed information about the steps used for data analysis </w:t>
      </w:r>
      <w:r w:rsidRPr="004A62F6">
        <w:rPr>
          <w:rFonts w:ascii="Times New Roman" w:eastAsia="DengXian" w:hAnsi="Times New Roman" w:cs="Times New Roman"/>
          <w:color w:val="00B050"/>
          <w:sz w:val="24"/>
          <w:szCs w:val="24"/>
          <w:lang w:val="en-GB"/>
        </w:rPr>
        <w:t>is</w:t>
      </w:r>
      <w:r w:rsidRPr="004A62F6">
        <w:rPr>
          <w:rFonts w:ascii="Times New Roman" w:hAnsi="Times New Roman" w:cs="Times New Roman"/>
          <w:color w:val="00B050"/>
          <w:sz w:val="24"/>
          <w:szCs w:val="24"/>
          <w:lang w:val="en-GB"/>
        </w:rPr>
        <w:t xml:space="preserve"> presented in Figure 2.</w:t>
      </w:r>
    </w:p>
    <w:p w:rsidR="006B4BAC" w:rsidRPr="004A62F6" w:rsidRDefault="006B4BAC" w:rsidP="006B4BAC">
      <w:pPr>
        <w:spacing w:line="360" w:lineRule="auto"/>
        <w:ind w:firstLine="567"/>
        <w:jc w:val="center"/>
        <w:rPr>
          <w:rFonts w:ascii="Times New Roman" w:hAnsi="Times New Roman" w:cs="Times New Roman"/>
          <w:sz w:val="24"/>
          <w:szCs w:val="24"/>
          <w:lang w:val="en-GB"/>
        </w:rPr>
      </w:pPr>
      <w:r w:rsidRPr="004A62F6">
        <w:rPr>
          <w:rFonts w:ascii="Times New Roman" w:hAnsi="Times New Roman" w:cs="Times New Roman"/>
          <w:sz w:val="24"/>
          <w:szCs w:val="24"/>
          <w:lang w:val="en-GB"/>
        </w:rPr>
        <w:t>[Here Insert Figure 2 Please]</w:t>
      </w:r>
    </w:p>
    <w:p w:rsidR="006B4BAC" w:rsidRDefault="006B4BAC" w:rsidP="006B4BAC">
      <w:pPr>
        <w:spacing w:line="360" w:lineRule="auto"/>
        <w:ind w:firstLine="567"/>
        <w:jc w:val="both"/>
        <w:rPr>
          <w:rFonts w:ascii="Times New Roman" w:hAnsi="Times New Roman" w:cs="Times New Roman"/>
          <w:sz w:val="24"/>
          <w:szCs w:val="24"/>
          <w:lang w:val="en-GB"/>
        </w:rPr>
      </w:pPr>
      <w:r w:rsidRPr="004A62F6">
        <w:rPr>
          <w:rFonts w:ascii="Times New Roman" w:hAnsi="Times New Roman" w:cs="Times New Roman"/>
          <w:sz w:val="24"/>
          <w:szCs w:val="24"/>
          <w:lang w:val="en-GB"/>
        </w:rPr>
        <w:t xml:space="preserve">All the research was validated based on Yin’s (2008) four </w:t>
      </w:r>
      <w:r w:rsidRPr="004A62F6">
        <w:rPr>
          <w:rFonts w:ascii="Times New Roman" w:hAnsi="Times New Roman" w:cs="Times New Roman" w:hint="eastAsia"/>
          <w:sz w:val="24"/>
          <w:szCs w:val="24"/>
          <w:lang w:val="en-GB"/>
        </w:rPr>
        <w:t>reli</w:t>
      </w:r>
      <w:r w:rsidR="001A67C8">
        <w:rPr>
          <w:rFonts w:ascii="Times New Roman" w:hAnsi="Times New Roman" w:cs="Times New Roman"/>
          <w:sz w:val="24"/>
          <w:szCs w:val="24"/>
          <w:lang w:val="en-GB"/>
        </w:rPr>
        <w:t>ability approaches</w:t>
      </w:r>
      <w:r w:rsidRPr="004A62F6">
        <w:rPr>
          <w:rFonts w:ascii="Times New Roman" w:hAnsi="Times New Roman" w:cs="Times New Roman"/>
          <w:sz w:val="24"/>
          <w:szCs w:val="24"/>
          <w:lang w:val="en-GB"/>
        </w:rPr>
        <w:t xml:space="preserve">, as shown in Appendix 2. To ensure reliability, a research protocol was applied to help complete the research design and provide constructive information </w:t>
      </w:r>
      <w:r w:rsidRPr="004A62F6">
        <w:rPr>
          <w:rFonts w:ascii="Times New Roman" w:eastAsia="DengXian" w:hAnsi="Times New Roman" w:cs="Times New Roman"/>
          <w:sz w:val="24"/>
          <w:szCs w:val="24"/>
          <w:lang w:val="en-GB"/>
        </w:rPr>
        <w:t>for</w:t>
      </w:r>
      <w:r w:rsidRPr="004A62F6">
        <w:rPr>
          <w:rFonts w:ascii="Times New Roman" w:hAnsi="Times New Roman" w:cs="Times New Roman"/>
          <w:sz w:val="24"/>
          <w:szCs w:val="24"/>
          <w:lang w:val="en-GB"/>
        </w:rPr>
        <w:t xml:space="preserve"> research. A case study database was then developed, including recordings, transcripts, field notes, company documents, academic case studies, new coverage and field photos. To strengthen construct validity, the research protocol was grounded in the literature. Multiple sources of evidence, including semi</w:t>
      </w:r>
      <w:r w:rsidR="00A31E21">
        <w:rPr>
          <w:rFonts w:ascii="Times New Roman" w:hAnsi="Times New Roman" w:cs="Times New Roman"/>
          <w:sz w:val="24"/>
          <w:szCs w:val="24"/>
          <w:lang w:val="en-GB"/>
        </w:rPr>
        <w:t>-</w:t>
      </w:r>
      <w:r w:rsidRPr="004A62F6">
        <w:rPr>
          <w:rFonts w:ascii="Times New Roman" w:hAnsi="Times New Roman" w:cs="Times New Roman"/>
          <w:sz w:val="24"/>
          <w:szCs w:val="24"/>
          <w:lang w:val="en-GB"/>
        </w:rPr>
        <w:t>structured interviews, various forms of secondary data and observations and a combination of primary and secondary data, were used to triangulate the information collected</w:t>
      </w:r>
      <w:r w:rsidRPr="004A62F6">
        <w:rPr>
          <w:rFonts w:cs="Times New Roman"/>
          <w:sz w:val="24"/>
          <w:szCs w:val="24"/>
          <w:lang w:val="en-GB"/>
        </w:rPr>
        <w:t>.</w:t>
      </w:r>
      <w:r w:rsidRPr="004A62F6">
        <w:rPr>
          <w:rFonts w:ascii="Times New Roman" w:hAnsi="Times New Roman" w:cs="Times New Roman"/>
          <w:sz w:val="24"/>
          <w:szCs w:val="24"/>
          <w:lang w:val="en-GB"/>
        </w:rPr>
        <w:t xml:space="preserve"> </w:t>
      </w:r>
      <w:r w:rsidRPr="004A62F6">
        <w:rPr>
          <w:rFonts w:ascii="Times New Roman" w:eastAsia="DengXian" w:hAnsi="Times New Roman" w:cs="Times New Roman"/>
          <w:sz w:val="24"/>
          <w:szCs w:val="24"/>
          <w:lang w:val="en-GB"/>
        </w:rPr>
        <w:t>Finally,</w:t>
      </w:r>
      <w:r w:rsidRPr="004A62F6">
        <w:rPr>
          <w:rFonts w:ascii="Times New Roman" w:hAnsi="Times New Roman" w:cs="Times New Roman"/>
          <w:sz w:val="24"/>
          <w:szCs w:val="24"/>
          <w:lang w:val="en-GB"/>
        </w:rPr>
        <w:t xml:space="preserve"> one senior manager of each of the four platform companies reviewed the draft case analysis and model</w:t>
      </w:r>
      <w:r>
        <w:rPr>
          <w:rFonts w:ascii="Times New Roman" w:hAnsi="Times New Roman" w:cs="Times New Roman"/>
          <w:sz w:val="24"/>
          <w:szCs w:val="24"/>
          <w:lang w:val="en-GB"/>
        </w:rPr>
        <w:t>,</w:t>
      </w:r>
      <w:r w:rsidRPr="004A62F6">
        <w:rPr>
          <w:rFonts w:ascii="Times New Roman" w:hAnsi="Times New Roman" w:cs="Times New Roman"/>
          <w:sz w:val="24"/>
          <w:szCs w:val="24"/>
          <w:lang w:val="en-GB"/>
        </w:rPr>
        <w:t xml:space="preserve"> and feedback was given. Internal validity was ensured by structured data coding and analysis. By using multiple cases, external validity could be increased.</w:t>
      </w:r>
    </w:p>
    <w:p w:rsidR="00480A04" w:rsidRPr="00480A04" w:rsidRDefault="00480A04" w:rsidP="00480A04">
      <w:pPr>
        <w:spacing w:line="360" w:lineRule="auto"/>
        <w:ind w:firstLine="567"/>
        <w:jc w:val="both"/>
        <w:rPr>
          <w:rFonts w:ascii="Times New Roman" w:hAnsi="Times New Roman" w:cs="Times New Roman"/>
          <w:color w:val="00B050"/>
          <w:sz w:val="24"/>
          <w:szCs w:val="24"/>
          <w:lang w:val="en-GB"/>
        </w:rPr>
      </w:pPr>
      <w:r w:rsidRPr="00480A04">
        <w:rPr>
          <w:rFonts w:ascii="Times New Roman" w:hAnsi="Times New Roman" w:cs="Times New Roman"/>
          <w:color w:val="00B050"/>
          <w:sz w:val="24"/>
          <w:szCs w:val="24"/>
          <w:lang w:val="en-GB"/>
        </w:rPr>
        <w:lastRenderedPageBreak/>
        <w:t xml:space="preserve">The two </w:t>
      </w:r>
      <w:r w:rsidRPr="00480A04">
        <w:rPr>
          <w:rFonts w:ascii="Times New Roman" w:hAnsi="Times New Roman" w:cs="Times New Roman" w:hint="eastAsia"/>
          <w:color w:val="00B050"/>
          <w:sz w:val="24"/>
          <w:szCs w:val="24"/>
          <w:lang w:val="en-GB"/>
        </w:rPr>
        <w:t xml:space="preserve">field </w:t>
      </w:r>
      <w:r>
        <w:rPr>
          <w:rFonts w:ascii="Times New Roman" w:hAnsi="Times New Roman" w:cs="Times New Roman"/>
          <w:color w:val="00B050"/>
          <w:sz w:val="24"/>
          <w:szCs w:val="24"/>
          <w:lang w:val="en-GB"/>
        </w:rPr>
        <w:t>researchers/co-authors</w:t>
      </w:r>
      <w:r w:rsidRPr="00480A04">
        <w:rPr>
          <w:rFonts w:ascii="Times New Roman" w:hAnsi="Times New Roman" w:cs="Times New Roman"/>
          <w:color w:val="00B050"/>
          <w:sz w:val="24"/>
          <w:szCs w:val="24"/>
          <w:lang w:val="en-GB"/>
        </w:rPr>
        <w:t xml:space="preserve"> carried out coding and case analysis manually </w:t>
      </w:r>
      <w:r>
        <w:rPr>
          <w:rFonts w:ascii="Times New Roman" w:hAnsi="Times New Roman" w:cs="Times New Roman"/>
          <w:color w:val="00B050"/>
          <w:sz w:val="24"/>
          <w:szCs w:val="24"/>
          <w:lang w:val="en-GB"/>
        </w:rPr>
        <w:t>for all the four cases</w:t>
      </w:r>
      <w:r w:rsidRPr="00480A04">
        <w:rPr>
          <w:rFonts w:ascii="Times New Roman" w:hAnsi="Times New Roman" w:cs="Times New Roman"/>
          <w:color w:val="00B050"/>
          <w:sz w:val="24"/>
          <w:szCs w:val="24"/>
          <w:lang w:val="en-GB"/>
        </w:rPr>
        <w:t>, in order to ensure inter-coder reliability (</w:t>
      </w:r>
      <w:proofErr w:type="spellStart"/>
      <w:r w:rsidRPr="00480A04">
        <w:rPr>
          <w:rFonts w:ascii="Times New Roman" w:hAnsi="Times New Roman" w:cs="Times New Roman"/>
          <w:color w:val="00B050"/>
          <w:sz w:val="24"/>
          <w:szCs w:val="24"/>
        </w:rPr>
        <w:t>Duriau</w:t>
      </w:r>
      <w:proofErr w:type="spellEnd"/>
      <w:r w:rsidRPr="00480A04">
        <w:rPr>
          <w:rFonts w:ascii="Times New Roman" w:hAnsi="Times New Roman" w:cs="Times New Roman"/>
          <w:color w:val="00B050"/>
          <w:sz w:val="24"/>
          <w:szCs w:val="24"/>
        </w:rPr>
        <w:t xml:space="preserve">, </w:t>
      </w:r>
      <w:proofErr w:type="spellStart"/>
      <w:r w:rsidRPr="00480A04">
        <w:rPr>
          <w:rFonts w:ascii="Times New Roman" w:hAnsi="Times New Roman" w:cs="Times New Roman"/>
          <w:color w:val="00B050"/>
          <w:sz w:val="24"/>
          <w:szCs w:val="24"/>
        </w:rPr>
        <w:t>Reger</w:t>
      </w:r>
      <w:proofErr w:type="spellEnd"/>
      <w:r w:rsidRPr="00480A04">
        <w:rPr>
          <w:rFonts w:ascii="Times New Roman" w:hAnsi="Times New Roman" w:cs="Times New Roman"/>
          <w:color w:val="00B050"/>
          <w:sz w:val="24"/>
          <w:szCs w:val="24"/>
        </w:rPr>
        <w:t xml:space="preserve">, &amp; </w:t>
      </w:r>
      <w:proofErr w:type="spellStart"/>
      <w:r w:rsidRPr="00480A04">
        <w:rPr>
          <w:rFonts w:ascii="Times New Roman" w:hAnsi="Times New Roman" w:cs="Times New Roman"/>
          <w:color w:val="00B050"/>
          <w:sz w:val="24"/>
          <w:szCs w:val="24"/>
        </w:rPr>
        <w:t>Pfarrer</w:t>
      </w:r>
      <w:proofErr w:type="spellEnd"/>
      <w:r w:rsidRPr="00480A04">
        <w:rPr>
          <w:rFonts w:ascii="Times New Roman" w:hAnsi="Times New Roman" w:cs="Times New Roman"/>
          <w:color w:val="00B050"/>
          <w:sz w:val="24"/>
          <w:szCs w:val="24"/>
        </w:rPr>
        <w:t xml:space="preserve">, </w:t>
      </w:r>
      <w:r w:rsidRPr="00480A04">
        <w:rPr>
          <w:rFonts w:ascii="Times New Roman" w:hAnsi="Times New Roman" w:cs="Times New Roman"/>
          <w:color w:val="00B050"/>
          <w:sz w:val="24"/>
          <w:szCs w:val="24"/>
          <w:lang w:val="en-GB"/>
        </w:rPr>
        <w:t xml:space="preserve">2007). The independently coded data were compared to </w:t>
      </w:r>
      <w:r w:rsidRPr="00480A04">
        <w:rPr>
          <w:rFonts w:ascii="Times New Roman" w:hAnsi="Times New Roman" w:cs="Times New Roman" w:hint="eastAsia"/>
          <w:color w:val="00B050"/>
          <w:sz w:val="24"/>
          <w:szCs w:val="24"/>
          <w:lang w:val="en-GB"/>
        </w:rPr>
        <w:t>en</w:t>
      </w:r>
      <w:r w:rsidRPr="00480A04">
        <w:rPr>
          <w:rFonts w:ascii="Times New Roman" w:hAnsi="Times New Roman" w:cs="Times New Roman"/>
          <w:color w:val="00B050"/>
          <w:sz w:val="24"/>
          <w:szCs w:val="24"/>
          <w:lang w:val="en-GB"/>
        </w:rPr>
        <w:t>sure cons</w:t>
      </w:r>
      <w:r>
        <w:rPr>
          <w:rFonts w:ascii="Times New Roman" w:hAnsi="Times New Roman" w:cs="Times New Roman"/>
          <w:color w:val="00B050"/>
          <w:sz w:val="24"/>
          <w:szCs w:val="24"/>
          <w:lang w:val="en-GB"/>
        </w:rPr>
        <w:t>istency. The two researchers</w:t>
      </w:r>
      <w:r w:rsidRPr="00480A04">
        <w:rPr>
          <w:rFonts w:ascii="Times New Roman" w:hAnsi="Times New Roman" w:cs="Times New Roman"/>
          <w:color w:val="00B050"/>
          <w:sz w:val="24"/>
          <w:szCs w:val="24"/>
          <w:lang w:val="en-GB"/>
        </w:rPr>
        <w:t xml:space="preserve"> discussed and resolved disagreements, clarifying or redefining some constructs. At the end of th</w:t>
      </w:r>
      <w:r>
        <w:rPr>
          <w:rFonts w:ascii="Times New Roman" w:hAnsi="Times New Roman" w:cs="Times New Roman"/>
          <w:color w:val="00B050"/>
          <w:sz w:val="24"/>
          <w:szCs w:val="24"/>
          <w:lang w:val="en-GB"/>
        </w:rPr>
        <w:t>e process the two researchers</w:t>
      </w:r>
      <w:r w:rsidRPr="00480A04">
        <w:rPr>
          <w:rFonts w:ascii="Times New Roman" w:hAnsi="Times New Roman" w:cs="Times New Roman"/>
          <w:color w:val="00B050"/>
          <w:sz w:val="24"/>
          <w:szCs w:val="24"/>
          <w:lang w:val="en-GB"/>
        </w:rPr>
        <w:t xml:space="preserve"> reached the consensus on all constructs</w:t>
      </w:r>
      <w:r w:rsidRPr="00480A04">
        <w:rPr>
          <w:rFonts w:ascii="Times New Roman" w:hAnsi="Times New Roman" w:cs="Times New Roman" w:hint="eastAsia"/>
          <w:color w:val="00B050"/>
          <w:sz w:val="24"/>
          <w:szCs w:val="24"/>
          <w:lang w:val="en-GB"/>
        </w:rPr>
        <w:t>.</w:t>
      </w:r>
    </w:p>
    <w:p w:rsidR="006B4BAC" w:rsidRPr="004A62F6" w:rsidRDefault="006B4BAC" w:rsidP="006B4BAC">
      <w:pPr>
        <w:tabs>
          <w:tab w:val="left" w:pos="2320"/>
        </w:tabs>
        <w:spacing w:line="360" w:lineRule="auto"/>
        <w:rPr>
          <w:rFonts w:ascii="Times New Roman" w:hAnsi="Times New Roman" w:cs="Times New Roman"/>
          <w:sz w:val="24"/>
          <w:szCs w:val="24"/>
          <w:lang w:val="en-GB"/>
        </w:rPr>
      </w:pPr>
    </w:p>
    <w:p w:rsidR="006B4BAC" w:rsidRPr="004A62F6" w:rsidRDefault="006B4BAC" w:rsidP="006B4BAC">
      <w:pPr>
        <w:pStyle w:val="ListParagraph"/>
        <w:numPr>
          <w:ilvl w:val="0"/>
          <w:numId w:val="4"/>
        </w:numPr>
        <w:tabs>
          <w:tab w:val="left" w:pos="2320"/>
        </w:tabs>
        <w:spacing w:line="360" w:lineRule="auto"/>
        <w:ind w:firstLineChars="0"/>
        <w:rPr>
          <w:rFonts w:ascii="Times New Roman" w:hAnsi="Times New Roman" w:cs="Times New Roman"/>
          <w:b/>
          <w:bCs/>
          <w:sz w:val="24"/>
          <w:szCs w:val="24"/>
        </w:rPr>
      </w:pPr>
      <w:r w:rsidRPr="004A62F6">
        <w:rPr>
          <w:rFonts w:ascii="Times New Roman" w:hAnsi="Times New Roman" w:cs="Times New Roman"/>
          <w:b/>
          <w:bCs/>
          <w:sz w:val="24"/>
          <w:szCs w:val="24"/>
        </w:rPr>
        <w:t>Within-case analysis</w:t>
      </w:r>
    </w:p>
    <w:p w:rsidR="006B4BAC" w:rsidRPr="004A62F6" w:rsidRDefault="006B4BAC" w:rsidP="006B4BAC">
      <w:pPr>
        <w:spacing w:line="360" w:lineRule="auto"/>
        <w:jc w:val="both"/>
        <w:rPr>
          <w:rFonts w:ascii="Times New Roman" w:hAnsi="Times New Roman" w:cs="Times New Roman"/>
          <w:color w:val="00B050"/>
          <w:sz w:val="24"/>
          <w:lang w:val="en-GB"/>
        </w:rPr>
      </w:pPr>
      <w:r w:rsidRPr="004A62F6">
        <w:rPr>
          <w:rFonts w:ascii="Times New Roman" w:hAnsi="Times New Roman" w:cs="Times New Roman" w:hint="eastAsia"/>
          <w:color w:val="00B050"/>
          <w:sz w:val="24"/>
          <w:lang w:val="en-GB"/>
        </w:rPr>
        <w:t>4</w:t>
      </w:r>
      <w:r w:rsidRPr="004A62F6">
        <w:rPr>
          <w:rFonts w:ascii="Times New Roman" w:hAnsi="Times New Roman" w:cs="Times New Roman"/>
          <w:color w:val="00B050"/>
          <w:sz w:val="24"/>
          <w:lang w:val="en-GB"/>
        </w:rPr>
        <w:t xml:space="preserve">.1. </w:t>
      </w:r>
      <w:proofErr w:type="spellStart"/>
      <w:r w:rsidRPr="004A62F6">
        <w:rPr>
          <w:rFonts w:ascii="Times New Roman" w:hAnsi="Times New Roman" w:cs="Times New Roman"/>
          <w:color w:val="00B050"/>
          <w:sz w:val="24"/>
          <w:lang w:val="en-GB"/>
        </w:rPr>
        <w:t>DiDi</w:t>
      </w:r>
      <w:proofErr w:type="spellEnd"/>
    </w:p>
    <w:p w:rsidR="006B4BAC" w:rsidRPr="004A62F6" w:rsidRDefault="006B4BAC" w:rsidP="006B4BAC">
      <w:pPr>
        <w:spacing w:line="360" w:lineRule="auto"/>
        <w:jc w:val="both"/>
        <w:rPr>
          <w:rFonts w:ascii="Times New Roman" w:hAnsi="Times New Roman" w:cs="Times New Roman"/>
          <w:color w:val="00B050"/>
          <w:sz w:val="24"/>
          <w:lang w:val="en-GB"/>
        </w:rPr>
      </w:pPr>
      <w:r w:rsidRPr="004A62F6">
        <w:rPr>
          <w:rFonts w:ascii="Times New Roman" w:hAnsi="Times New Roman" w:cs="Times New Roman"/>
          <w:color w:val="00B050"/>
          <w:sz w:val="24"/>
          <w:lang w:val="en-GB"/>
        </w:rPr>
        <w:t xml:space="preserve">Founded in 2012, </w:t>
      </w:r>
      <w:proofErr w:type="spellStart"/>
      <w:r w:rsidRPr="004A62F6">
        <w:rPr>
          <w:rFonts w:ascii="Times New Roman" w:hAnsi="Times New Roman" w:cs="Times New Roman"/>
          <w:color w:val="00B050"/>
          <w:sz w:val="24"/>
          <w:lang w:val="en-GB"/>
        </w:rPr>
        <w:t>DiDi</w:t>
      </w:r>
      <w:proofErr w:type="spellEnd"/>
      <w:r w:rsidRPr="004A62F6">
        <w:rPr>
          <w:rFonts w:ascii="Times New Roman" w:hAnsi="Times New Roman" w:cs="Times New Roman"/>
          <w:color w:val="00B050"/>
          <w:sz w:val="24"/>
          <w:lang w:val="en-GB"/>
        </w:rPr>
        <w:t xml:space="preserve"> is the largest ridesharing platform </w:t>
      </w:r>
      <w:r w:rsidRPr="004A62F6">
        <w:rPr>
          <w:rFonts w:ascii="Times New Roman" w:eastAsia="DengXian" w:hAnsi="Times New Roman" w:cs="Times New Roman"/>
          <w:color w:val="00B050"/>
          <w:sz w:val="24"/>
          <w:lang w:val="en-GB"/>
        </w:rPr>
        <w:t>company</w:t>
      </w:r>
      <w:r w:rsidRPr="004A62F6">
        <w:rPr>
          <w:rFonts w:ascii="Times New Roman" w:hAnsi="Times New Roman" w:cs="Times New Roman"/>
          <w:color w:val="00B050"/>
          <w:sz w:val="24"/>
          <w:lang w:val="en-GB"/>
        </w:rPr>
        <w:t xml:space="preserve"> and is also regarded as</w:t>
      </w:r>
      <w:r w:rsidRPr="004A62F6">
        <w:rPr>
          <w:rFonts w:ascii="Times New Roman" w:hAnsi="Times New Roman" w:cs="Times New Roman" w:hint="eastAsia"/>
          <w:color w:val="00B050"/>
          <w:sz w:val="24"/>
          <w:lang w:val="en-GB"/>
        </w:rPr>
        <w:t xml:space="preserve"> </w:t>
      </w:r>
      <w:r w:rsidRPr="004A62F6">
        <w:rPr>
          <w:rFonts w:ascii="Times New Roman" w:hAnsi="Times New Roman" w:cs="Times New Roman"/>
          <w:color w:val="00B050"/>
          <w:sz w:val="24"/>
          <w:lang w:val="en-GB"/>
        </w:rPr>
        <w:t xml:space="preserve">one of most representative </w:t>
      </w:r>
      <w:r w:rsidRPr="004A62F6">
        <w:rPr>
          <w:rFonts w:ascii="Times New Roman" w:hAnsi="Times New Roman" w:cs="Times New Roman"/>
          <w:color w:val="00B050"/>
          <w:sz w:val="24"/>
          <w:szCs w:val="24"/>
          <w:lang w:val="en-GB"/>
        </w:rPr>
        <w:t>SE</w:t>
      </w:r>
      <w:r w:rsidRPr="004A62F6">
        <w:rPr>
          <w:rFonts w:ascii="Times New Roman" w:hAnsi="Times New Roman" w:cs="Times New Roman"/>
          <w:color w:val="00B050"/>
          <w:sz w:val="24"/>
          <w:lang w:val="en-GB"/>
        </w:rPr>
        <w:t xml:space="preserve"> platform companies in China (</w:t>
      </w:r>
      <w:r>
        <w:rPr>
          <w:rFonts w:ascii="Times New Roman" w:hAnsi="Times New Roman" w:cs="Times New Roman"/>
          <w:color w:val="00B050"/>
          <w:sz w:val="24"/>
          <w:lang w:val="en-GB"/>
        </w:rPr>
        <w:t>Forbes, 2018</w:t>
      </w:r>
      <w:r w:rsidRPr="004A62F6">
        <w:rPr>
          <w:rFonts w:ascii="Times New Roman" w:hAnsi="Times New Roman" w:cs="Times New Roman"/>
          <w:color w:val="00B050"/>
          <w:sz w:val="24"/>
          <w:lang w:val="en-GB"/>
        </w:rPr>
        <w:t>). Since 2012</w:t>
      </w:r>
      <w:r w:rsidRPr="004A62F6">
        <w:rPr>
          <w:rFonts w:ascii="Times New Roman" w:eastAsia="DengXian" w:hAnsi="Times New Roman" w:cs="Times New Roman"/>
          <w:color w:val="00B050"/>
          <w:sz w:val="24"/>
          <w:lang w:val="en-GB"/>
        </w:rPr>
        <w:t>,</w:t>
      </w:r>
      <w:r w:rsidRPr="004A62F6">
        <w:rPr>
          <w:rFonts w:ascii="Times New Roman" w:hAnsi="Times New Roman" w:cs="Times New Roman"/>
          <w:color w:val="00B050"/>
          <w:sz w:val="24"/>
          <w:lang w:val="en-GB"/>
        </w:rPr>
        <w:t xml:space="preserve"> </w:t>
      </w:r>
      <w:proofErr w:type="spellStart"/>
      <w:r w:rsidRPr="004A62F6">
        <w:rPr>
          <w:rFonts w:ascii="Times New Roman" w:hAnsi="Times New Roman" w:cs="Times New Roman"/>
          <w:color w:val="00B050"/>
          <w:sz w:val="24"/>
          <w:lang w:val="en-GB"/>
        </w:rPr>
        <w:t>DiDi</w:t>
      </w:r>
      <w:proofErr w:type="spellEnd"/>
      <w:r w:rsidRPr="004A62F6">
        <w:rPr>
          <w:rFonts w:ascii="Times New Roman" w:hAnsi="Times New Roman" w:cs="Times New Roman"/>
          <w:color w:val="00B050"/>
          <w:sz w:val="24"/>
          <w:lang w:val="en-GB"/>
        </w:rPr>
        <w:t xml:space="preserve"> has cumulatively experienced at least 10 rounds of financing</w:t>
      </w:r>
      <w:r w:rsidRPr="004A62F6">
        <w:rPr>
          <w:rFonts w:ascii="Times New Roman" w:eastAsia="DengXian" w:hAnsi="Times New Roman" w:cs="Times New Roman"/>
          <w:color w:val="00B050"/>
          <w:sz w:val="24"/>
          <w:lang w:val="en-GB"/>
        </w:rPr>
        <w:t>,</w:t>
      </w:r>
      <w:r w:rsidRPr="004A62F6">
        <w:rPr>
          <w:rFonts w:ascii="Times New Roman" w:hAnsi="Times New Roman" w:cs="Times New Roman"/>
          <w:color w:val="00B050"/>
          <w:sz w:val="24"/>
          <w:lang w:val="en-GB"/>
        </w:rPr>
        <w:t xml:space="preserve"> </w:t>
      </w:r>
      <w:r w:rsidRPr="004A62F6">
        <w:rPr>
          <w:rFonts w:ascii="Times New Roman" w:hAnsi="Times New Roman" w:cs="Times New Roman" w:hint="eastAsia"/>
          <w:color w:val="00B050"/>
          <w:sz w:val="24"/>
          <w:lang w:val="en-GB"/>
        </w:rPr>
        <w:t>gathering</w:t>
      </w:r>
      <w:r w:rsidRPr="004A62F6">
        <w:rPr>
          <w:rFonts w:ascii="Times New Roman" w:hAnsi="Times New Roman"/>
          <w:color w:val="00B050"/>
          <w:sz w:val="24"/>
          <w:szCs w:val="28"/>
          <w:lang w:val="en-GB"/>
        </w:rPr>
        <w:t xml:space="preserve"> more than 10 billion U.S. dollars from various capital organi</w:t>
      </w:r>
      <w:r>
        <w:rPr>
          <w:rFonts w:ascii="Times New Roman" w:hAnsi="Times New Roman"/>
          <w:color w:val="00B050"/>
          <w:sz w:val="24"/>
          <w:szCs w:val="28"/>
          <w:lang w:val="en-GB"/>
        </w:rPr>
        <w:t>s</w:t>
      </w:r>
      <w:r w:rsidRPr="004A62F6">
        <w:rPr>
          <w:rFonts w:ascii="Times New Roman" w:hAnsi="Times New Roman"/>
          <w:color w:val="00B050"/>
          <w:sz w:val="24"/>
          <w:szCs w:val="28"/>
          <w:lang w:val="en-GB"/>
        </w:rPr>
        <w:t>ations</w:t>
      </w:r>
      <w:r w:rsidRPr="004A62F6">
        <w:rPr>
          <w:rFonts w:ascii="Times New Roman" w:eastAsia="DengXian" w:hAnsi="Times New Roman" w:cs="Times New Roman"/>
          <w:color w:val="00B050"/>
          <w:sz w:val="24"/>
          <w:szCs w:val="28"/>
          <w:lang w:val="en-GB"/>
        </w:rPr>
        <w:t>,</w:t>
      </w:r>
      <w:r w:rsidRPr="004A62F6">
        <w:rPr>
          <w:rFonts w:ascii="Times New Roman" w:hAnsi="Times New Roman"/>
          <w:color w:val="00B050"/>
          <w:sz w:val="24"/>
          <w:szCs w:val="28"/>
          <w:lang w:val="en-GB"/>
        </w:rPr>
        <w:t xml:space="preserve"> including Tencent and Softbank. After two successful </w:t>
      </w:r>
      <w:r w:rsidRPr="004A62F6">
        <w:rPr>
          <w:rFonts w:ascii="Times New Roman" w:eastAsia="DengXian" w:hAnsi="Times New Roman" w:cs="Times New Roman"/>
          <w:color w:val="00B050"/>
          <w:sz w:val="24"/>
          <w:szCs w:val="28"/>
          <w:lang w:val="en-GB"/>
        </w:rPr>
        <w:t>mergers</w:t>
      </w:r>
      <w:r w:rsidRPr="004A62F6">
        <w:rPr>
          <w:rFonts w:ascii="Times New Roman" w:hAnsi="Times New Roman"/>
          <w:color w:val="00B050"/>
          <w:sz w:val="24"/>
          <w:szCs w:val="28"/>
          <w:lang w:val="en-GB"/>
        </w:rPr>
        <w:t xml:space="preserve"> and </w:t>
      </w:r>
      <w:r w:rsidRPr="004A62F6">
        <w:rPr>
          <w:rFonts w:ascii="Times New Roman" w:eastAsia="DengXian" w:hAnsi="Times New Roman" w:cs="Times New Roman"/>
          <w:color w:val="00B050"/>
          <w:sz w:val="24"/>
          <w:szCs w:val="28"/>
          <w:lang w:val="en-GB"/>
        </w:rPr>
        <w:t>acquisitions</w:t>
      </w:r>
      <w:r w:rsidRPr="004A62F6">
        <w:rPr>
          <w:rFonts w:ascii="Times New Roman" w:hAnsi="Times New Roman"/>
          <w:color w:val="00B050"/>
          <w:sz w:val="24"/>
          <w:szCs w:val="28"/>
          <w:lang w:val="en-GB"/>
        </w:rPr>
        <w:t xml:space="preserve">, </w:t>
      </w:r>
      <w:proofErr w:type="spellStart"/>
      <w:r>
        <w:rPr>
          <w:rFonts w:ascii="Times New Roman" w:hAnsi="Times New Roman"/>
          <w:color w:val="00B050"/>
          <w:sz w:val="24"/>
          <w:szCs w:val="28"/>
          <w:lang w:val="en-GB"/>
        </w:rPr>
        <w:t>DiDi</w:t>
      </w:r>
      <w:proofErr w:type="spellEnd"/>
      <w:r w:rsidRPr="004A62F6">
        <w:rPr>
          <w:rFonts w:ascii="Times New Roman" w:hAnsi="Times New Roman"/>
          <w:color w:val="00B050"/>
          <w:sz w:val="24"/>
          <w:szCs w:val="28"/>
          <w:lang w:val="en-GB"/>
        </w:rPr>
        <w:t xml:space="preserve"> expanded its car-sharing service to more than 400 Chinese cities with 550 million users and 30 million registered drivers in fewer than five years</w:t>
      </w:r>
      <w:r w:rsidRPr="004A62F6">
        <w:rPr>
          <w:rFonts w:ascii="Times New Roman" w:eastAsia="DengXian" w:hAnsi="Times New Roman" w:cs="Times New Roman"/>
          <w:color w:val="00B050"/>
          <w:sz w:val="24"/>
          <w:szCs w:val="28"/>
          <w:lang w:val="en-GB"/>
        </w:rPr>
        <w:t>.</w:t>
      </w:r>
      <w:r w:rsidRPr="004A62F6">
        <w:rPr>
          <w:rFonts w:ascii="Times New Roman" w:hAnsi="Times New Roman"/>
          <w:color w:val="00B050"/>
          <w:sz w:val="24"/>
          <w:szCs w:val="28"/>
          <w:lang w:val="en-GB"/>
        </w:rPr>
        <w:t xml:space="preserve"> It has dominated the Chinese ridesharing market. The company's value of assessment </w:t>
      </w:r>
      <w:r w:rsidRPr="004A62F6">
        <w:rPr>
          <w:rFonts w:ascii="Times New Roman" w:hAnsi="Times New Roman" w:hint="eastAsia"/>
          <w:color w:val="00B050"/>
          <w:sz w:val="24"/>
          <w:szCs w:val="28"/>
          <w:lang w:val="en-GB"/>
        </w:rPr>
        <w:t>i</w:t>
      </w:r>
      <w:r w:rsidRPr="004A62F6">
        <w:rPr>
          <w:rFonts w:ascii="Times New Roman" w:hAnsi="Times New Roman" w:cs="Times New Roman"/>
          <w:color w:val="00B050"/>
          <w:sz w:val="24"/>
          <w:lang w:val="en-GB"/>
        </w:rPr>
        <w:t xml:space="preserve">s </w:t>
      </w:r>
      <w:r w:rsidRPr="004A62F6">
        <w:rPr>
          <w:rFonts w:ascii="Times New Roman" w:eastAsia="DengXian" w:hAnsi="Times New Roman" w:cs="Times New Roman"/>
          <w:color w:val="00B050"/>
          <w:sz w:val="24"/>
          <w:lang w:val="en-GB"/>
        </w:rPr>
        <w:t>approximately</w:t>
      </w:r>
      <w:r w:rsidRPr="004A62F6">
        <w:rPr>
          <w:rFonts w:ascii="Times New Roman" w:hAnsi="Times New Roman" w:cs="Times New Roman"/>
          <w:color w:val="00B050"/>
          <w:sz w:val="24"/>
          <w:lang w:val="en-GB"/>
        </w:rPr>
        <w:t xml:space="preserve"> $60 billion (</w:t>
      </w:r>
      <w:proofErr w:type="spellStart"/>
      <w:r w:rsidRPr="004A62F6">
        <w:rPr>
          <w:rFonts w:ascii="Times New Roman" w:hAnsi="Times New Roman" w:cs="Times New Roman"/>
          <w:color w:val="00B050"/>
          <w:sz w:val="24"/>
          <w:lang w:val="en-GB"/>
        </w:rPr>
        <w:t>Ifeng</w:t>
      </w:r>
      <w:proofErr w:type="spellEnd"/>
      <w:r w:rsidRPr="004A62F6">
        <w:rPr>
          <w:rFonts w:ascii="Times New Roman" w:hAnsi="Times New Roman" w:cs="Times New Roman"/>
          <w:color w:val="00B050"/>
          <w:sz w:val="24"/>
          <w:lang w:val="en-GB"/>
        </w:rPr>
        <w:t xml:space="preserve">, 2019). </w:t>
      </w:r>
      <w:proofErr w:type="spellStart"/>
      <w:r w:rsidRPr="004A62F6">
        <w:rPr>
          <w:rFonts w:ascii="Times New Roman" w:hAnsi="Times New Roman" w:cs="Times New Roman"/>
          <w:color w:val="00B050"/>
          <w:sz w:val="24"/>
          <w:lang w:val="en-GB"/>
        </w:rPr>
        <w:t>DiDi</w:t>
      </w:r>
      <w:proofErr w:type="spellEnd"/>
      <w:r w:rsidRPr="004A62F6">
        <w:rPr>
          <w:rFonts w:ascii="Times New Roman" w:hAnsi="Times New Roman" w:cs="Times New Roman"/>
          <w:color w:val="00B050"/>
          <w:sz w:val="24"/>
          <w:lang w:val="en-GB"/>
        </w:rPr>
        <w:t xml:space="preserve"> connects and provides matchmaking service</w:t>
      </w:r>
      <w:r>
        <w:rPr>
          <w:rFonts w:ascii="Times New Roman" w:hAnsi="Times New Roman" w:cs="Times New Roman"/>
          <w:color w:val="00B050"/>
          <w:sz w:val="24"/>
          <w:lang w:val="en-GB"/>
        </w:rPr>
        <w:t>s</w:t>
      </w:r>
      <w:r w:rsidRPr="004A62F6">
        <w:rPr>
          <w:rFonts w:ascii="Times New Roman" w:hAnsi="Times New Roman" w:cs="Times New Roman"/>
          <w:color w:val="00B050"/>
          <w:sz w:val="24"/>
          <w:lang w:val="en-GB"/>
        </w:rPr>
        <w:t xml:space="preserve"> to two main actors, namely</w:t>
      </w:r>
      <w:r w:rsidRPr="004A62F6">
        <w:rPr>
          <w:rFonts w:ascii="Times New Roman" w:eastAsia="DengXian" w:hAnsi="Times New Roman" w:cs="Times New Roman"/>
          <w:color w:val="00B050"/>
          <w:sz w:val="24"/>
          <w:lang w:val="en-GB"/>
        </w:rPr>
        <w:t>,</w:t>
      </w:r>
      <w:r w:rsidRPr="004A62F6">
        <w:rPr>
          <w:rFonts w:ascii="Times New Roman" w:hAnsi="Times New Roman" w:cs="Times New Roman"/>
          <w:color w:val="00B050"/>
          <w:sz w:val="24"/>
          <w:lang w:val="en-GB"/>
        </w:rPr>
        <w:t xml:space="preserve"> drivers and passengers</w:t>
      </w:r>
      <w:r w:rsidRPr="004A62F6">
        <w:rPr>
          <w:rFonts w:ascii="Times New Roman" w:hAnsi="Times New Roman" w:cs="Times New Roman" w:hint="eastAsia"/>
          <w:color w:val="00B050"/>
          <w:sz w:val="24"/>
          <w:lang w:val="en-GB"/>
        </w:rPr>
        <w:t>.</w:t>
      </w:r>
      <w:r w:rsidRPr="004A62F6">
        <w:rPr>
          <w:rFonts w:ascii="Times New Roman" w:hAnsi="Times New Roman" w:cs="Times New Roman"/>
          <w:color w:val="00B050"/>
          <w:sz w:val="24"/>
          <w:lang w:val="en-GB"/>
        </w:rPr>
        <w:t xml:space="preserve"> </w:t>
      </w:r>
      <w:r w:rsidRPr="004A62F6">
        <w:rPr>
          <w:rFonts w:ascii="Times New Roman" w:eastAsia="DengXian" w:hAnsi="Times New Roman" w:cs="Times New Roman"/>
          <w:color w:val="00B050"/>
          <w:sz w:val="24"/>
          <w:lang w:val="en-GB"/>
        </w:rPr>
        <w:t xml:space="preserve">Drivers </w:t>
      </w:r>
      <w:r w:rsidRPr="004A62F6">
        <w:rPr>
          <w:rFonts w:ascii="Times New Roman" w:hAnsi="Times New Roman" w:cs="Times New Roman"/>
          <w:color w:val="00B050"/>
          <w:sz w:val="24"/>
          <w:lang w:val="en-GB"/>
        </w:rPr>
        <w:t>also link with customers because the ride service is provided directly by drivers to customers.</w:t>
      </w:r>
    </w:p>
    <w:p w:rsidR="006B4BAC" w:rsidRPr="004A62F6" w:rsidRDefault="006B4BAC" w:rsidP="006B4BAC">
      <w:pPr>
        <w:spacing w:line="360" w:lineRule="auto"/>
        <w:jc w:val="both"/>
        <w:rPr>
          <w:rFonts w:ascii="Times New Roman" w:hAnsi="Times New Roman" w:cs="Times New Roman"/>
          <w:b/>
          <w:color w:val="00B050"/>
          <w:sz w:val="24"/>
          <w:lang w:val="en-GB"/>
        </w:rPr>
      </w:pPr>
    </w:p>
    <w:p w:rsidR="006B4BAC" w:rsidRPr="004A62F6" w:rsidRDefault="006B4BAC" w:rsidP="006B4BAC">
      <w:pPr>
        <w:spacing w:line="360" w:lineRule="auto"/>
        <w:jc w:val="both"/>
        <w:rPr>
          <w:rFonts w:ascii="Times New Roman" w:hAnsi="Times New Roman" w:cs="Times New Roman"/>
          <w:color w:val="00B050"/>
          <w:sz w:val="24"/>
          <w:lang w:val="en-GB"/>
        </w:rPr>
      </w:pPr>
      <w:r w:rsidRPr="004A62F6">
        <w:rPr>
          <w:rFonts w:ascii="Times New Roman" w:hAnsi="Times New Roman" w:cs="Times New Roman" w:hint="eastAsia"/>
          <w:color w:val="00B050"/>
          <w:sz w:val="24"/>
          <w:lang w:val="en-GB"/>
        </w:rPr>
        <w:t>4</w:t>
      </w:r>
      <w:r w:rsidRPr="004A62F6">
        <w:rPr>
          <w:rFonts w:ascii="Times New Roman" w:hAnsi="Times New Roman" w:cs="Times New Roman"/>
          <w:color w:val="00B050"/>
          <w:sz w:val="24"/>
          <w:lang w:val="en-GB"/>
        </w:rPr>
        <w:t>.2. Uber China</w:t>
      </w:r>
    </w:p>
    <w:p w:rsidR="006B4BAC" w:rsidRPr="004A62F6" w:rsidRDefault="006B4BAC" w:rsidP="006B4BAC">
      <w:pPr>
        <w:spacing w:line="360" w:lineRule="auto"/>
        <w:jc w:val="both"/>
        <w:rPr>
          <w:rFonts w:ascii="Times New Roman" w:hAnsi="Times New Roman" w:cs="Times New Roman"/>
          <w:color w:val="00B050"/>
          <w:sz w:val="24"/>
          <w:lang w:val="en-GB"/>
        </w:rPr>
      </w:pPr>
      <w:r w:rsidRPr="004A62F6">
        <w:rPr>
          <w:rFonts w:ascii="Times New Roman" w:hAnsi="Times New Roman" w:cs="Times New Roman"/>
          <w:color w:val="00B050"/>
          <w:sz w:val="24"/>
          <w:lang w:val="en-GB"/>
        </w:rPr>
        <w:t xml:space="preserve">Uber China is a branch set up by Uber </w:t>
      </w:r>
      <w:r w:rsidRPr="004A62F6">
        <w:rPr>
          <w:rFonts w:ascii="Times New Roman" w:eastAsia="DengXian" w:hAnsi="Times New Roman" w:cs="Times New Roman"/>
          <w:color w:val="00B050"/>
          <w:sz w:val="24"/>
          <w:lang w:val="en-GB"/>
        </w:rPr>
        <w:t>Global</w:t>
      </w:r>
      <w:r w:rsidRPr="004A62F6">
        <w:rPr>
          <w:rFonts w:ascii="Times New Roman" w:hAnsi="Times New Roman" w:cs="Times New Roman"/>
          <w:color w:val="00B050"/>
          <w:sz w:val="24"/>
          <w:lang w:val="en-GB"/>
        </w:rPr>
        <w:t xml:space="preserve"> in China </w:t>
      </w:r>
      <w:r w:rsidRPr="004A62F6">
        <w:rPr>
          <w:rFonts w:ascii="Times New Roman" w:eastAsia="DengXian" w:hAnsi="Times New Roman" w:cs="Times New Roman"/>
          <w:color w:val="00B050"/>
          <w:sz w:val="24"/>
          <w:lang w:val="en-GB"/>
        </w:rPr>
        <w:t>in</w:t>
      </w:r>
      <w:r w:rsidRPr="004A62F6">
        <w:rPr>
          <w:rFonts w:ascii="Times New Roman" w:hAnsi="Times New Roman" w:cs="Times New Roman"/>
          <w:color w:val="00B050"/>
          <w:sz w:val="24"/>
          <w:lang w:val="en-GB"/>
        </w:rPr>
        <w:t xml:space="preserve"> 2013. Uber China launched its first </w:t>
      </w:r>
      <w:r>
        <w:rPr>
          <w:rFonts w:ascii="Times New Roman" w:hAnsi="Times New Roman" w:cs="Times New Roman"/>
          <w:color w:val="00B050"/>
          <w:sz w:val="24"/>
          <w:lang w:val="en-GB"/>
        </w:rPr>
        <w:t>programme</w:t>
      </w:r>
      <w:r w:rsidRPr="004A62F6">
        <w:rPr>
          <w:rFonts w:ascii="Times New Roman" w:eastAsia="DengXian" w:hAnsi="Times New Roman" w:cs="Times New Roman"/>
          <w:color w:val="00B050"/>
          <w:sz w:val="24"/>
          <w:lang w:val="en-GB"/>
        </w:rPr>
        <w:t>,</w:t>
      </w:r>
      <w:r w:rsidRPr="004A62F6">
        <w:rPr>
          <w:rFonts w:ascii="Times New Roman" w:hAnsi="Times New Roman" w:cs="Times New Roman"/>
          <w:color w:val="00B050"/>
          <w:sz w:val="24"/>
          <w:lang w:val="en-GB"/>
        </w:rPr>
        <w:t xml:space="preserve"> which is called Uber Black in Shanghai</w:t>
      </w:r>
      <w:r>
        <w:rPr>
          <w:rFonts w:ascii="Times New Roman" w:hAnsi="Times New Roman" w:cs="Times New Roman"/>
          <w:color w:val="00B050"/>
          <w:sz w:val="24"/>
          <w:lang w:val="en-GB"/>
        </w:rPr>
        <w:t>,</w:t>
      </w:r>
      <w:r w:rsidRPr="004A62F6">
        <w:rPr>
          <w:rFonts w:ascii="Times New Roman" w:hAnsi="Times New Roman" w:cs="Times New Roman"/>
          <w:color w:val="00B050"/>
          <w:sz w:val="24"/>
          <w:lang w:val="en-GB"/>
        </w:rPr>
        <w:t xml:space="preserve"> </w:t>
      </w:r>
      <w:r w:rsidRPr="004A62F6">
        <w:rPr>
          <w:rFonts w:ascii="Times New Roman" w:eastAsia="DengXian" w:hAnsi="Times New Roman" w:cs="Times New Roman"/>
          <w:color w:val="00B050"/>
          <w:sz w:val="24"/>
          <w:lang w:val="en-GB"/>
        </w:rPr>
        <w:t>in</w:t>
      </w:r>
      <w:r w:rsidRPr="004A62F6">
        <w:rPr>
          <w:rFonts w:ascii="Times New Roman" w:hAnsi="Times New Roman" w:cs="Times New Roman"/>
          <w:color w:val="00B050"/>
          <w:sz w:val="24"/>
          <w:lang w:val="en-GB"/>
        </w:rPr>
        <w:t xml:space="preserve"> 2014, followed </w:t>
      </w:r>
      <w:r>
        <w:rPr>
          <w:rFonts w:ascii="Times New Roman" w:hAnsi="Times New Roman" w:cs="Times New Roman"/>
          <w:color w:val="00B050"/>
          <w:sz w:val="24"/>
          <w:lang w:val="en-GB"/>
        </w:rPr>
        <w:t>by</w:t>
      </w:r>
      <w:r w:rsidRPr="004A62F6">
        <w:rPr>
          <w:rFonts w:ascii="Times New Roman" w:hAnsi="Times New Roman" w:cs="Times New Roman"/>
          <w:color w:val="00B050"/>
          <w:sz w:val="24"/>
          <w:lang w:val="en-GB"/>
        </w:rPr>
        <w:t xml:space="preserve"> project</w:t>
      </w:r>
      <w:r>
        <w:rPr>
          <w:rFonts w:ascii="Times New Roman" w:hAnsi="Times New Roman" w:cs="Times New Roman"/>
          <w:color w:val="00B050"/>
          <w:sz w:val="24"/>
          <w:lang w:val="en-GB"/>
        </w:rPr>
        <w:t>s</w:t>
      </w:r>
      <w:r w:rsidRPr="004A62F6">
        <w:rPr>
          <w:rFonts w:ascii="Times New Roman" w:hAnsi="Times New Roman" w:cs="Times New Roman"/>
          <w:color w:val="00B050"/>
          <w:sz w:val="24"/>
          <w:lang w:val="en-GB"/>
        </w:rPr>
        <w:t xml:space="preserve"> such as Uber X </w:t>
      </w:r>
      <w:r w:rsidRPr="004A62F6">
        <w:rPr>
          <w:rFonts w:ascii="Times New Roman" w:eastAsia="DengXian" w:hAnsi="Times New Roman" w:cs="Times New Roman"/>
          <w:color w:val="00B050"/>
          <w:sz w:val="24"/>
          <w:lang w:val="en-GB"/>
        </w:rPr>
        <w:t>in</w:t>
      </w:r>
      <w:r w:rsidRPr="004A62F6">
        <w:rPr>
          <w:rFonts w:ascii="Times New Roman" w:hAnsi="Times New Roman" w:cs="Times New Roman"/>
          <w:color w:val="00B050"/>
          <w:sz w:val="24"/>
          <w:lang w:val="en-GB"/>
        </w:rPr>
        <w:t xml:space="preserve"> 2014 or </w:t>
      </w:r>
      <w:r>
        <w:rPr>
          <w:rFonts w:ascii="Times New Roman" w:hAnsi="Times New Roman" w:cs="Times New Roman"/>
          <w:color w:val="00B050"/>
          <w:sz w:val="24"/>
          <w:lang w:val="en-GB"/>
        </w:rPr>
        <w:t>P</w:t>
      </w:r>
      <w:r w:rsidRPr="004A62F6">
        <w:rPr>
          <w:rFonts w:ascii="Times New Roman" w:hAnsi="Times New Roman" w:cs="Times New Roman"/>
          <w:color w:val="00B050"/>
          <w:sz w:val="24"/>
          <w:lang w:val="en-GB"/>
        </w:rPr>
        <w:t xml:space="preserve">eople’s Uber </w:t>
      </w:r>
      <w:r w:rsidRPr="004A62F6">
        <w:rPr>
          <w:rFonts w:ascii="Times New Roman" w:eastAsia="DengXian" w:hAnsi="Times New Roman" w:cs="Times New Roman"/>
          <w:color w:val="00B050"/>
          <w:sz w:val="24"/>
          <w:lang w:val="en-GB"/>
        </w:rPr>
        <w:t>in</w:t>
      </w:r>
      <w:r w:rsidRPr="004A62F6">
        <w:rPr>
          <w:rFonts w:ascii="Times New Roman" w:hAnsi="Times New Roman" w:cs="Times New Roman"/>
          <w:color w:val="00B050"/>
          <w:sz w:val="24"/>
          <w:lang w:val="en-GB"/>
        </w:rPr>
        <w:t xml:space="preserve"> 2015. As one of</w:t>
      </w:r>
      <w:r>
        <w:rPr>
          <w:rFonts w:ascii="Times New Roman" w:hAnsi="Times New Roman" w:cs="Times New Roman"/>
          <w:color w:val="00B050"/>
          <w:sz w:val="24"/>
          <w:lang w:val="en-GB"/>
        </w:rPr>
        <w:t xml:space="preserve"> the</w:t>
      </w:r>
      <w:r w:rsidRPr="004A62F6">
        <w:rPr>
          <w:rFonts w:ascii="Times New Roman" w:hAnsi="Times New Roman" w:cs="Times New Roman"/>
          <w:color w:val="00B050"/>
          <w:sz w:val="24"/>
          <w:lang w:val="en-GB"/>
        </w:rPr>
        <w:t xml:space="preserve"> most popular </w:t>
      </w:r>
      <w:r w:rsidRPr="004A62F6">
        <w:rPr>
          <w:rFonts w:ascii="Times New Roman" w:hAnsi="Times New Roman" w:cs="Times New Roman"/>
          <w:color w:val="00B050"/>
          <w:sz w:val="24"/>
          <w:szCs w:val="24"/>
          <w:lang w:val="en-GB"/>
        </w:rPr>
        <w:t>SE</w:t>
      </w:r>
      <w:r w:rsidRPr="004A62F6">
        <w:rPr>
          <w:rFonts w:ascii="Times New Roman" w:hAnsi="Times New Roman" w:cs="Times New Roman"/>
          <w:color w:val="00B050"/>
          <w:sz w:val="24"/>
          <w:lang w:val="en-GB"/>
        </w:rPr>
        <w:t xml:space="preserve"> platform companies in China, Uber China obtained two rounds of financing from different capital organi</w:t>
      </w:r>
      <w:r>
        <w:rPr>
          <w:rFonts w:ascii="Times New Roman" w:hAnsi="Times New Roman" w:cs="Times New Roman"/>
          <w:color w:val="00B050"/>
          <w:sz w:val="24"/>
          <w:lang w:val="en-GB"/>
        </w:rPr>
        <w:t>s</w:t>
      </w:r>
      <w:r w:rsidRPr="004A62F6">
        <w:rPr>
          <w:rFonts w:ascii="Times New Roman" w:hAnsi="Times New Roman" w:cs="Times New Roman"/>
          <w:color w:val="00B050"/>
          <w:sz w:val="24"/>
          <w:lang w:val="en-GB"/>
        </w:rPr>
        <w:t xml:space="preserve">ations, such as </w:t>
      </w:r>
      <w:r w:rsidRPr="004A62F6">
        <w:rPr>
          <w:rFonts w:ascii="Times New Roman" w:eastAsia="DengXian" w:hAnsi="Times New Roman" w:cs="Times New Roman"/>
          <w:color w:val="00B050"/>
          <w:sz w:val="24"/>
          <w:lang w:val="en-GB"/>
        </w:rPr>
        <w:t>Baidu</w:t>
      </w:r>
      <w:r w:rsidRPr="004A62F6">
        <w:rPr>
          <w:rFonts w:ascii="Times New Roman" w:hAnsi="Times New Roman" w:cs="Times New Roman"/>
          <w:color w:val="00B050"/>
          <w:sz w:val="24"/>
          <w:lang w:val="en-GB"/>
        </w:rPr>
        <w:t xml:space="preserve"> and Softbank, which help</w:t>
      </w:r>
      <w:r>
        <w:rPr>
          <w:rFonts w:ascii="Times New Roman" w:hAnsi="Times New Roman" w:cs="Times New Roman"/>
          <w:color w:val="00B050"/>
          <w:sz w:val="24"/>
          <w:lang w:val="en-GB"/>
        </w:rPr>
        <w:t>ed</w:t>
      </w:r>
      <w:r w:rsidRPr="004A62F6">
        <w:rPr>
          <w:rFonts w:ascii="Times New Roman" w:hAnsi="Times New Roman" w:cs="Times New Roman"/>
          <w:color w:val="00B050"/>
          <w:sz w:val="24"/>
          <w:lang w:val="en-GB"/>
        </w:rPr>
        <w:t xml:space="preserve"> Uber China </w:t>
      </w:r>
      <w:r w:rsidRPr="004A62F6">
        <w:rPr>
          <w:rFonts w:ascii="Times New Roman" w:eastAsia="DengXian" w:hAnsi="Times New Roman" w:cs="Times New Roman"/>
          <w:color w:val="00B050"/>
          <w:sz w:val="24"/>
          <w:lang w:val="en-GB"/>
        </w:rPr>
        <w:t>obtain approximately</w:t>
      </w:r>
      <w:r w:rsidRPr="004A62F6">
        <w:rPr>
          <w:rFonts w:ascii="Times New Roman" w:hAnsi="Times New Roman" w:cs="Times New Roman"/>
          <w:color w:val="00B050"/>
          <w:sz w:val="24"/>
          <w:lang w:val="en-GB"/>
        </w:rPr>
        <w:t xml:space="preserve"> 2 billion U.S. dollars (</w:t>
      </w:r>
      <w:proofErr w:type="spellStart"/>
      <w:r w:rsidRPr="004A62F6">
        <w:rPr>
          <w:rFonts w:ascii="Times New Roman" w:hAnsi="Times New Roman" w:cs="Times New Roman"/>
          <w:color w:val="00B050"/>
          <w:sz w:val="24"/>
          <w:lang w:val="en-GB"/>
        </w:rPr>
        <w:t>CYZone</w:t>
      </w:r>
      <w:proofErr w:type="spellEnd"/>
      <w:r w:rsidRPr="004A62F6">
        <w:rPr>
          <w:rFonts w:ascii="Times New Roman" w:hAnsi="Times New Roman" w:cs="Times New Roman"/>
          <w:color w:val="00B050"/>
          <w:sz w:val="24"/>
          <w:lang w:val="en-GB"/>
        </w:rPr>
        <w:t xml:space="preserve">, 2019c). Before being acquired by </w:t>
      </w:r>
      <w:proofErr w:type="spellStart"/>
      <w:r w:rsidRPr="004A62F6">
        <w:rPr>
          <w:rFonts w:ascii="Times New Roman" w:hAnsi="Times New Roman" w:cs="Times New Roman"/>
          <w:color w:val="00B050"/>
          <w:sz w:val="24"/>
          <w:lang w:val="en-GB"/>
        </w:rPr>
        <w:t>DiDi</w:t>
      </w:r>
      <w:proofErr w:type="spellEnd"/>
      <w:r w:rsidRPr="004A62F6">
        <w:rPr>
          <w:rFonts w:ascii="Times New Roman" w:hAnsi="Times New Roman" w:cs="Times New Roman"/>
          <w:color w:val="00B050"/>
          <w:sz w:val="24"/>
          <w:lang w:val="en-GB"/>
        </w:rPr>
        <w:t xml:space="preserve"> in 2016, the final assess</w:t>
      </w:r>
      <w:r>
        <w:rPr>
          <w:rFonts w:ascii="Times New Roman" w:hAnsi="Times New Roman" w:cs="Times New Roman"/>
          <w:color w:val="00B050"/>
          <w:sz w:val="24"/>
          <w:lang w:val="en-GB"/>
        </w:rPr>
        <w:t>ed value</w:t>
      </w:r>
      <w:r w:rsidRPr="004A62F6">
        <w:rPr>
          <w:rFonts w:ascii="Times New Roman" w:hAnsi="Times New Roman" w:cs="Times New Roman"/>
          <w:color w:val="00B050"/>
          <w:sz w:val="24"/>
          <w:lang w:val="en-GB"/>
        </w:rPr>
        <w:t xml:space="preserve"> of Uber China was </w:t>
      </w:r>
      <w:r w:rsidRPr="004A62F6">
        <w:rPr>
          <w:rFonts w:ascii="Times New Roman" w:eastAsia="DengXian" w:hAnsi="Times New Roman" w:cs="Times New Roman"/>
          <w:color w:val="00B050"/>
          <w:sz w:val="24"/>
          <w:lang w:val="en-GB"/>
        </w:rPr>
        <w:t>approximately</w:t>
      </w:r>
      <w:r w:rsidRPr="004A62F6">
        <w:rPr>
          <w:rFonts w:ascii="Times New Roman" w:hAnsi="Times New Roman" w:cs="Times New Roman"/>
          <w:color w:val="00B050"/>
          <w:sz w:val="24"/>
          <w:lang w:val="en-GB"/>
        </w:rPr>
        <w:t xml:space="preserve"> 6 billion U.S. </w:t>
      </w:r>
      <w:r w:rsidRPr="004A62F6">
        <w:rPr>
          <w:rFonts w:ascii="Times New Roman" w:eastAsia="DengXian" w:hAnsi="Times New Roman" w:cs="Times New Roman"/>
          <w:color w:val="00B050"/>
          <w:sz w:val="24"/>
          <w:lang w:val="en-GB"/>
        </w:rPr>
        <w:t>dollars</w:t>
      </w:r>
      <w:r w:rsidRPr="004A62F6">
        <w:rPr>
          <w:rFonts w:ascii="Times New Roman" w:hAnsi="Times New Roman" w:cs="Times New Roman"/>
          <w:color w:val="00B050"/>
          <w:sz w:val="24"/>
          <w:lang w:val="en-GB"/>
        </w:rPr>
        <w:t xml:space="preserve">, and more than 60 Chinese cities are served by Uber China. The entry </w:t>
      </w:r>
      <w:r w:rsidRPr="004A62F6">
        <w:rPr>
          <w:rFonts w:ascii="Times New Roman" w:hAnsi="Times New Roman" w:cs="Times New Roman"/>
          <w:color w:val="00B050"/>
          <w:sz w:val="24"/>
          <w:lang w:val="en-GB"/>
        </w:rPr>
        <w:lastRenderedPageBreak/>
        <w:t xml:space="preserve">strategy of Uber China into each city </w:t>
      </w:r>
      <w:r>
        <w:rPr>
          <w:rFonts w:ascii="Times New Roman" w:hAnsi="Times New Roman" w:cs="Times New Roman"/>
          <w:color w:val="00B050"/>
          <w:sz w:val="24"/>
          <w:lang w:val="en-GB"/>
        </w:rPr>
        <w:t>was</w:t>
      </w:r>
      <w:r w:rsidRPr="004A62F6">
        <w:rPr>
          <w:rFonts w:ascii="Times New Roman" w:hAnsi="Times New Roman" w:cs="Times New Roman"/>
          <w:color w:val="00B050"/>
          <w:sz w:val="24"/>
          <w:lang w:val="en-GB"/>
        </w:rPr>
        <w:t xml:space="preserve"> called </w:t>
      </w:r>
      <w:r w:rsidRPr="004A62F6">
        <w:rPr>
          <w:rFonts w:ascii="Times New Roman" w:eastAsia="DengXian" w:hAnsi="Times New Roman" w:cs="Times New Roman"/>
          <w:color w:val="00B050"/>
          <w:sz w:val="24"/>
          <w:lang w:val="en-GB"/>
        </w:rPr>
        <w:t xml:space="preserve">the </w:t>
      </w:r>
      <w:r w:rsidRPr="004A62F6">
        <w:rPr>
          <w:rFonts w:ascii="Times New Roman" w:hAnsi="Times New Roman" w:cs="Times New Roman"/>
          <w:color w:val="00B050"/>
          <w:sz w:val="24"/>
          <w:lang w:val="en-GB"/>
        </w:rPr>
        <w:t>elite team. Specifically, Uber China only employ</w:t>
      </w:r>
      <w:r>
        <w:rPr>
          <w:rFonts w:ascii="Times New Roman" w:hAnsi="Times New Roman" w:cs="Times New Roman"/>
          <w:color w:val="00B050"/>
          <w:sz w:val="24"/>
          <w:lang w:val="en-GB"/>
        </w:rPr>
        <w:t>ed</w:t>
      </w:r>
      <w:r w:rsidRPr="004A62F6">
        <w:rPr>
          <w:rFonts w:ascii="Times New Roman" w:hAnsi="Times New Roman" w:cs="Times New Roman"/>
          <w:color w:val="00B050"/>
          <w:sz w:val="24"/>
          <w:lang w:val="en-GB"/>
        </w:rPr>
        <w:t xml:space="preserve"> three people, including one general manager, one operations manager and one marketing manager, to operate the ridesharing business in one city in China at its early stage</w:t>
      </w:r>
      <w:r w:rsidRPr="004A62F6">
        <w:rPr>
          <w:rFonts w:ascii="Times New Roman" w:hAnsi="Times New Roman" w:cs="Times New Roman" w:hint="eastAsia"/>
          <w:color w:val="00B050"/>
          <w:sz w:val="24"/>
          <w:lang w:val="en-GB"/>
        </w:rPr>
        <w:t xml:space="preserve">. </w:t>
      </w:r>
      <w:r w:rsidRPr="004A62F6">
        <w:rPr>
          <w:rFonts w:ascii="Times New Roman" w:hAnsi="Times New Roman" w:cs="Times New Roman"/>
          <w:color w:val="00B050"/>
          <w:sz w:val="24"/>
          <w:lang w:val="en-GB"/>
        </w:rPr>
        <w:t>In this way, Uber not only minimi</w:t>
      </w:r>
      <w:r>
        <w:rPr>
          <w:rFonts w:ascii="Times New Roman" w:hAnsi="Times New Roman" w:cs="Times New Roman"/>
          <w:color w:val="00B050"/>
          <w:sz w:val="24"/>
          <w:lang w:val="en-GB"/>
        </w:rPr>
        <w:t>s</w:t>
      </w:r>
      <w:r w:rsidRPr="004A62F6">
        <w:rPr>
          <w:rFonts w:ascii="Times New Roman" w:hAnsi="Times New Roman" w:cs="Times New Roman"/>
          <w:color w:val="00B050"/>
          <w:sz w:val="24"/>
          <w:lang w:val="en-GB"/>
        </w:rPr>
        <w:t>ed the cost of opening the new market but also quick</w:t>
      </w:r>
      <w:r>
        <w:rPr>
          <w:rFonts w:ascii="Times New Roman" w:hAnsi="Times New Roman" w:cs="Times New Roman"/>
          <w:color w:val="00B050"/>
          <w:sz w:val="24"/>
          <w:lang w:val="en-GB"/>
        </w:rPr>
        <w:t>ly</w:t>
      </w:r>
      <w:r w:rsidRPr="004A62F6">
        <w:rPr>
          <w:rFonts w:ascii="Times New Roman" w:hAnsi="Times New Roman" w:cs="Times New Roman"/>
          <w:color w:val="00B050"/>
          <w:sz w:val="24"/>
          <w:lang w:val="en-GB"/>
        </w:rPr>
        <w:t xml:space="preserve"> </w:t>
      </w:r>
      <w:r>
        <w:rPr>
          <w:rFonts w:ascii="Times New Roman" w:hAnsi="Times New Roman" w:cs="Times New Roman"/>
          <w:color w:val="00B050"/>
          <w:sz w:val="24"/>
          <w:lang w:val="en-GB"/>
        </w:rPr>
        <w:t>responded</w:t>
      </w:r>
      <w:r w:rsidRPr="004A62F6">
        <w:rPr>
          <w:rFonts w:ascii="Times New Roman" w:hAnsi="Times New Roman" w:cs="Times New Roman"/>
          <w:color w:val="00B050"/>
          <w:sz w:val="24"/>
          <w:lang w:val="en-GB"/>
        </w:rPr>
        <w:t xml:space="preserve"> to their users. Uber China links drivers with passengers, and </w:t>
      </w:r>
      <w:r w:rsidRPr="004A62F6">
        <w:rPr>
          <w:rFonts w:ascii="Times New Roman" w:eastAsia="DengXian" w:hAnsi="Times New Roman" w:cs="Times New Roman"/>
          <w:color w:val="00B050"/>
          <w:sz w:val="24"/>
          <w:lang w:val="en-GB"/>
        </w:rPr>
        <w:t>customers</w:t>
      </w:r>
      <w:r w:rsidRPr="004A62F6">
        <w:rPr>
          <w:rFonts w:ascii="Times New Roman" w:hAnsi="Times New Roman" w:cs="Times New Roman"/>
          <w:color w:val="00B050"/>
          <w:sz w:val="24"/>
          <w:lang w:val="en-GB"/>
        </w:rPr>
        <w:t xml:space="preserve"> are also connected with drivers. Before being acquired by </w:t>
      </w:r>
      <w:proofErr w:type="spellStart"/>
      <w:r w:rsidRPr="004A62F6">
        <w:rPr>
          <w:rFonts w:ascii="Times New Roman" w:hAnsi="Times New Roman" w:cs="Times New Roman"/>
          <w:color w:val="00B050"/>
          <w:sz w:val="24"/>
          <w:lang w:val="en-GB"/>
        </w:rPr>
        <w:t>DiDi</w:t>
      </w:r>
      <w:proofErr w:type="spellEnd"/>
      <w:r w:rsidRPr="004A62F6">
        <w:rPr>
          <w:rFonts w:ascii="Times New Roman" w:hAnsi="Times New Roman" w:cs="Times New Roman"/>
          <w:color w:val="00B050"/>
          <w:sz w:val="24"/>
          <w:lang w:val="en-GB"/>
        </w:rPr>
        <w:t xml:space="preserve"> in 2016. Uber China did not </w:t>
      </w:r>
      <w:r w:rsidRPr="004A62F6">
        <w:rPr>
          <w:rFonts w:ascii="Times New Roman" w:hAnsi="Times New Roman" w:cs="Times New Roman" w:hint="eastAsia"/>
          <w:color w:val="00B050"/>
          <w:sz w:val="24"/>
          <w:lang w:val="en-GB"/>
        </w:rPr>
        <w:t>have</w:t>
      </w:r>
      <w:r w:rsidRPr="004A62F6">
        <w:rPr>
          <w:rFonts w:ascii="Times New Roman" w:hAnsi="Times New Roman" w:cs="Times New Roman"/>
          <w:color w:val="00B050"/>
          <w:sz w:val="24"/>
          <w:lang w:val="en-GB"/>
        </w:rPr>
        <w:t xml:space="preserve"> </w:t>
      </w:r>
      <w:r>
        <w:rPr>
          <w:rFonts w:ascii="Times New Roman" w:hAnsi="Times New Roman" w:cs="Times New Roman"/>
          <w:color w:val="00B050"/>
          <w:sz w:val="24"/>
          <w:lang w:val="en-GB"/>
        </w:rPr>
        <w:t xml:space="preserve">a </w:t>
      </w:r>
      <w:r w:rsidRPr="004A62F6">
        <w:rPr>
          <w:rFonts w:ascii="Times New Roman" w:hAnsi="Times New Roman" w:cs="Times New Roman"/>
          <w:color w:val="00B050"/>
          <w:sz w:val="24"/>
          <w:lang w:val="en-GB"/>
        </w:rPr>
        <w:t>local technical team in China. All technical issues related to IT need</w:t>
      </w:r>
      <w:r>
        <w:rPr>
          <w:rFonts w:ascii="Times New Roman" w:hAnsi="Times New Roman" w:cs="Times New Roman"/>
          <w:color w:val="00B050"/>
          <w:sz w:val="24"/>
          <w:lang w:val="en-GB"/>
        </w:rPr>
        <w:t>ed</w:t>
      </w:r>
      <w:r w:rsidRPr="004A62F6">
        <w:rPr>
          <w:rFonts w:ascii="Times New Roman" w:hAnsi="Times New Roman" w:cs="Times New Roman"/>
          <w:color w:val="00B050"/>
          <w:sz w:val="24"/>
          <w:lang w:val="en-GB"/>
        </w:rPr>
        <w:t xml:space="preserve"> </w:t>
      </w:r>
      <w:r w:rsidRPr="004A62F6">
        <w:rPr>
          <w:rFonts w:ascii="Times New Roman" w:eastAsia="DengXian" w:hAnsi="Times New Roman" w:cs="Times New Roman"/>
          <w:color w:val="00B050"/>
          <w:sz w:val="24"/>
          <w:lang w:val="en-GB"/>
        </w:rPr>
        <w:t xml:space="preserve">to </w:t>
      </w:r>
      <w:r w:rsidRPr="004A62F6">
        <w:rPr>
          <w:rFonts w:ascii="Times New Roman" w:hAnsi="Times New Roman" w:cs="Times New Roman"/>
          <w:color w:val="00B050"/>
          <w:sz w:val="24"/>
          <w:lang w:val="en-GB"/>
        </w:rPr>
        <w:t xml:space="preserve">be </w:t>
      </w:r>
      <w:r>
        <w:rPr>
          <w:rFonts w:ascii="Times New Roman" w:hAnsi="Times New Roman" w:cs="Times New Roman"/>
          <w:color w:val="00B050"/>
          <w:sz w:val="24"/>
          <w:lang w:val="en-GB"/>
        </w:rPr>
        <w:t>re</w:t>
      </w:r>
      <w:r w:rsidRPr="004A62F6">
        <w:rPr>
          <w:rFonts w:ascii="Times New Roman" w:hAnsi="Times New Roman" w:cs="Times New Roman"/>
          <w:color w:val="00B050"/>
          <w:sz w:val="24"/>
          <w:lang w:val="en-GB"/>
        </w:rPr>
        <w:t>solved by the Uber Global technical team in</w:t>
      </w:r>
      <w:r>
        <w:rPr>
          <w:rFonts w:ascii="Times New Roman" w:hAnsi="Times New Roman" w:cs="Times New Roman"/>
          <w:color w:val="00B050"/>
          <w:sz w:val="24"/>
          <w:lang w:val="en-GB"/>
        </w:rPr>
        <w:t xml:space="preserve"> the</w:t>
      </w:r>
      <w:r w:rsidRPr="004A62F6">
        <w:rPr>
          <w:rFonts w:ascii="Times New Roman" w:hAnsi="Times New Roman" w:cs="Times New Roman"/>
          <w:color w:val="00B050"/>
          <w:sz w:val="24"/>
          <w:lang w:val="en-GB"/>
        </w:rPr>
        <w:t xml:space="preserve"> U.S.</w:t>
      </w:r>
    </w:p>
    <w:p w:rsidR="006B4BAC" w:rsidRPr="004A62F6" w:rsidRDefault="006B4BAC" w:rsidP="006B4BAC">
      <w:pPr>
        <w:spacing w:line="360" w:lineRule="auto"/>
        <w:jc w:val="both"/>
        <w:rPr>
          <w:rFonts w:ascii="Times New Roman" w:hAnsi="Times New Roman" w:cs="Times New Roman"/>
          <w:color w:val="000000" w:themeColor="text1"/>
          <w:sz w:val="24"/>
          <w:lang w:val="en-GB"/>
        </w:rPr>
      </w:pPr>
    </w:p>
    <w:p w:rsidR="006B4BAC" w:rsidRPr="004A62F6" w:rsidRDefault="006B4BAC" w:rsidP="006B4BAC">
      <w:pPr>
        <w:pStyle w:val="ListParagraph"/>
        <w:numPr>
          <w:ilvl w:val="1"/>
          <w:numId w:val="7"/>
        </w:numPr>
        <w:spacing w:line="360" w:lineRule="auto"/>
        <w:ind w:firstLineChars="0"/>
        <w:rPr>
          <w:rFonts w:ascii="Times New Roman" w:hAnsi="Times New Roman" w:cs="Times New Roman"/>
          <w:color w:val="00B050"/>
          <w:sz w:val="24"/>
        </w:rPr>
      </w:pPr>
      <w:proofErr w:type="spellStart"/>
      <w:r w:rsidRPr="004A62F6">
        <w:rPr>
          <w:rFonts w:ascii="Times New Roman" w:hAnsi="Times New Roman" w:cs="Times New Roman"/>
          <w:color w:val="00B050"/>
          <w:sz w:val="24"/>
        </w:rPr>
        <w:t>Mobike</w:t>
      </w:r>
      <w:proofErr w:type="spellEnd"/>
    </w:p>
    <w:p w:rsidR="006B4BAC" w:rsidRPr="004A62F6" w:rsidRDefault="006B4BAC" w:rsidP="006B4BAC">
      <w:pPr>
        <w:spacing w:line="360" w:lineRule="auto"/>
        <w:jc w:val="both"/>
        <w:rPr>
          <w:rFonts w:ascii="Times New Roman" w:hAnsi="Times New Roman" w:cs="Times New Roman"/>
          <w:color w:val="00B050"/>
          <w:sz w:val="24"/>
          <w:lang w:val="en-GB"/>
        </w:rPr>
      </w:pPr>
      <w:proofErr w:type="spellStart"/>
      <w:r w:rsidRPr="004A62F6">
        <w:rPr>
          <w:rFonts w:ascii="Times New Roman" w:hAnsi="Times New Roman" w:cs="Times New Roman"/>
          <w:color w:val="00B050"/>
          <w:sz w:val="24"/>
          <w:lang w:val="en-GB"/>
        </w:rPr>
        <w:t>Mobike</w:t>
      </w:r>
      <w:proofErr w:type="spellEnd"/>
      <w:r w:rsidRPr="004A62F6">
        <w:rPr>
          <w:rFonts w:ascii="Times New Roman" w:hAnsi="Times New Roman" w:cs="Times New Roman"/>
          <w:color w:val="00B050"/>
          <w:sz w:val="24"/>
          <w:lang w:val="en-GB"/>
        </w:rPr>
        <w:t xml:space="preserve">, founded in 2015, is one of largest bike-sharing platform companies in China. The </w:t>
      </w:r>
      <w:proofErr w:type="spellStart"/>
      <w:r w:rsidRPr="004A62F6">
        <w:rPr>
          <w:rFonts w:ascii="Times New Roman" w:hAnsi="Times New Roman" w:cs="Times New Roman"/>
          <w:color w:val="00B050"/>
          <w:sz w:val="24"/>
          <w:lang w:val="en-GB"/>
        </w:rPr>
        <w:t>Mobike</w:t>
      </w:r>
      <w:proofErr w:type="spellEnd"/>
      <w:r w:rsidRPr="004A62F6">
        <w:rPr>
          <w:rFonts w:ascii="Times New Roman" w:hAnsi="Times New Roman" w:cs="Times New Roman"/>
          <w:color w:val="00B050"/>
          <w:sz w:val="24"/>
          <w:lang w:val="en-GB"/>
        </w:rPr>
        <w:t xml:space="preserve"> has obtained </w:t>
      </w:r>
      <w:r w:rsidRPr="004A62F6">
        <w:rPr>
          <w:rFonts w:ascii="Times New Roman" w:eastAsia="DengXian" w:hAnsi="Times New Roman" w:cs="Times New Roman"/>
          <w:color w:val="00B050"/>
          <w:sz w:val="24"/>
          <w:lang w:val="en-GB"/>
        </w:rPr>
        <w:t>approximately</w:t>
      </w:r>
      <w:r w:rsidRPr="004A62F6">
        <w:rPr>
          <w:rFonts w:ascii="Times New Roman" w:hAnsi="Times New Roman" w:cs="Times New Roman"/>
          <w:color w:val="00B050"/>
          <w:sz w:val="24"/>
          <w:lang w:val="en-GB"/>
        </w:rPr>
        <w:t xml:space="preserve"> seven rounds of financing from venture capital companies since 2015, such as Panda capital and </w:t>
      </w:r>
      <w:proofErr w:type="spellStart"/>
      <w:r w:rsidRPr="004A62F6">
        <w:rPr>
          <w:rFonts w:ascii="Times New Roman" w:hAnsi="Times New Roman" w:cs="Times New Roman"/>
          <w:color w:val="00B050"/>
          <w:sz w:val="24"/>
          <w:lang w:val="en-GB"/>
        </w:rPr>
        <w:t>Meituan</w:t>
      </w:r>
      <w:proofErr w:type="spellEnd"/>
      <w:r w:rsidRPr="004A62F6">
        <w:rPr>
          <w:rFonts w:ascii="Times New Roman" w:hAnsi="Times New Roman" w:cs="Times New Roman"/>
          <w:color w:val="00B050"/>
          <w:sz w:val="24"/>
          <w:lang w:val="en-GB"/>
        </w:rPr>
        <w:t>. It is reported that the market</w:t>
      </w:r>
      <w:r w:rsidRPr="004A62F6">
        <w:rPr>
          <w:rFonts w:ascii="Times New Roman" w:hAnsi="Times New Roman" w:cs="Times New Roman" w:hint="eastAsia"/>
          <w:color w:val="00B050"/>
          <w:sz w:val="24"/>
          <w:lang w:val="en-GB"/>
        </w:rPr>
        <w:t xml:space="preserve"> </w:t>
      </w:r>
      <w:r w:rsidRPr="004A62F6">
        <w:rPr>
          <w:rFonts w:ascii="Times New Roman" w:hAnsi="Times New Roman" w:cs="Times New Roman"/>
          <w:color w:val="00B050"/>
          <w:sz w:val="24"/>
          <w:lang w:val="en-GB"/>
        </w:rPr>
        <w:t xml:space="preserve">value for </w:t>
      </w:r>
      <w:proofErr w:type="spellStart"/>
      <w:r w:rsidRPr="004A62F6">
        <w:rPr>
          <w:rFonts w:ascii="Times New Roman" w:hAnsi="Times New Roman" w:cs="Times New Roman"/>
          <w:color w:val="00B050"/>
          <w:sz w:val="24"/>
          <w:lang w:val="en-GB"/>
        </w:rPr>
        <w:t>Mobike</w:t>
      </w:r>
      <w:proofErr w:type="spellEnd"/>
      <w:r w:rsidRPr="004A62F6">
        <w:rPr>
          <w:rFonts w:ascii="Times New Roman" w:hAnsi="Times New Roman" w:cs="Times New Roman"/>
          <w:color w:val="00B050"/>
          <w:sz w:val="24"/>
          <w:lang w:val="en-GB"/>
        </w:rPr>
        <w:t xml:space="preserve"> was </w:t>
      </w:r>
      <w:r w:rsidRPr="004A62F6">
        <w:rPr>
          <w:rFonts w:ascii="Times New Roman" w:eastAsia="DengXian" w:hAnsi="Times New Roman" w:cs="Times New Roman"/>
          <w:color w:val="00B050"/>
          <w:sz w:val="24"/>
          <w:lang w:val="en-GB"/>
        </w:rPr>
        <w:t>approximately</w:t>
      </w:r>
      <w:r w:rsidRPr="004A62F6">
        <w:rPr>
          <w:rFonts w:ascii="Times New Roman" w:hAnsi="Times New Roman" w:cs="Times New Roman"/>
          <w:color w:val="00B050"/>
          <w:sz w:val="24"/>
          <w:lang w:val="en-GB"/>
        </w:rPr>
        <w:t xml:space="preserve"> 4 billion U.S. dollars in 2017 (</w:t>
      </w:r>
      <w:proofErr w:type="spellStart"/>
      <w:r w:rsidRPr="004A62F6">
        <w:rPr>
          <w:rFonts w:ascii="Times New Roman" w:hAnsi="Times New Roman" w:cs="Times New Roman"/>
          <w:color w:val="00B050"/>
          <w:sz w:val="24"/>
          <w:lang w:val="en-GB"/>
        </w:rPr>
        <w:t>CYZone</w:t>
      </w:r>
      <w:proofErr w:type="spellEnd"/>
      <w:r w:rsidRPr="004A62F6">
        <w:rPr>
          <w:rFonts w:ascii="Times New Roman" w:hAnsi="Times New Roman" w:cs="Times New Roman"/>
          <w:color w:val="00B050"/>
          <w:sz w:val="24"/>
          <w:lang w:val="en-GB"/>
        </w:rPr>
        <w:t xml:space="preserve">, 2019a). After unsuccessfully merging with </w:t>
      </w:r>
      <w:proofErr w:type="spellStart"/>
      <w:r w:rsidRPr="004A62F6">
        <w:rPr>
          <w:rFonts w:ascii="Times New Roman" w:hAnsi="Times New Roman" w:cs="Times New Roman"/>
          <w:color w:val="00B050"/>
          <w:sz w:val="24"/>
          <w:lang w:val="en-GB"/>
        </w:rPr>
        <w:t>OfO</w:t>
      </w:r>
      <w:proofErr w:type="spellEnd"/>
      <w:r w:rsidRPr="004A62F6">
        <w:rPr>
          <w:rFonts w:ascii="Times New Roman" w:hAnsi="Times New Roman" w:cs="Times New Roman"/>
          <w:color w:val="00B050"/>
          <w:sz w:val="24"/>
          <w:lang w:val="en-GB"/>
        </w:rPr>
        <w:t xml:space="preserve">, </w:t>
      </w:r>
      <w:proofErr w:type="spellStart"/>
      <w:r w:rsidRPr="004A62F6">
        <w:rPr>
          <w:rFonts w:ascii="Times New Roman" w:hAnsi="Times New Roman" w:cs="Times New Roman"/>
          <w:color w:val="00B050"/>
          <w:sz w:val="24"/>
          <w:lang w:val="en-GB"/>
        </w:rPr>
        <w:t>Mobike</w:t>
      </w:r>
      <w:proofErr w:type="spellEnd"/>
      <w:r w:rsidRPr="004A62F6">
        <w:rPr>
          <w:rFonts w:ascii="Times New Roman" w:hAnsi="Times New Roman" w:cs="Times New Roman"/>
          <w:color w:val="00B050"/>
          <w:sz w:val="24"/>
          <w:lang w:val="en-GB"/>
        </w:rPr>
        <w:t xml:space="preserve"> </w:t>
      </w:r>
      <w:r w:rsidRPr="004A62F6">
        <w:rPr>
          <w:rFonts w:ascii="Times New Roman" w:eastAsia="DengXian" w:hAnsi="Times New Roman" w:cs="Times New Roman"/>
          <w:color w:val="00B050"/>
          <w:sz w:val="24"/>
          <w:lang w:val="en-GB"/>
        </w:rPr>
        <w:t xml:space="preserve">was </w:t>
      </w:r>
      <w:r w:rsidRPr="004A62F6">
        <w:rPr>
          <w:rFonts w:ascii="Times New Roman" w:hAnsi="Times New Roman" w:cs="Times New Roman"/>
          <w:color w:val="00B050"/>
          <w:sz w:val="24"/>
          <w:lang w:val="en-GB"/>
        </w:rPr>
        <w:t xml:space="preserve">eventually acquired by </w:t>
      </w:r>
      <w:proofErr w:type="spellStart"/>
      <w:r w:rsidRPr="004A62F6">
        <w:rPr>
          <w:rFonts w:ascii="Times New Roman" w:hAnsi="Times New Roman" w:cs="Times New Roman"/>
          <w:color w:val="00B050"/>
          <w:sz w:val="24"/>
          <w:lang w:val="en-GB"/>
        </w:rPr>
        <w:t>Meituan</w:t>
      </w:r>
      <w:proofErr w:type="spellEnd"/>
      <w:r w:rsidRPr="004A62F6">
        <w:rPr>
          <w:rFonts w:ascii="Times New Roman" w:hAnsi="Times New Roman" w:cs="Times New Roman"/>
          <w:color w:val="00B050"/>
          <w:sz w:val="24"/>
          <w:lang w:val="en-GB"/>
        </w:rPr>
        <w:t xml:space="preserve">, which </w:t>
      </w:r>
      <w:r>
        <w:rPr>
          <w:rFonts w:ascii="Times New Roman" w:hAnsi="Times New Roman" w:cs="Times New Roman"/>
          <w:color w:val="00B050"/>
          <w:sz w:val="24"/>
          <w:lang w:val="en-GB"/>
        </w:rPr>
        <w:t>was</w:t>
      </w:r>
      <w:r w:rsidRPr="004A62F6">
        <w:rPr>
          <w:rFonts w:ascii="Times New Roman" w:hAnsi="Times New Roman" w:cs="Times New Roman"/>
          <w:color w:val="00B050"/>
          <w:sz w:val="24"/>
          <w:lang w:val="en-GB"/>
        </w:rPr>
        <w:t xml:space="preserve"> one of the largest e-commerce platform companies in China in 2018.</w:t>
      </w:r>
      <w:r w:rsidRPr="004A62F6">
        <w:rPr>
          <w:rFonts w:ascii="Times New Roman" w:hAnsi="Times New Roman" w:cs="Times New Roman" w:hint="eastAsia"/>
          <w:color w:val="00B050"/>
          <w:sz w:val="24"/>
          <w:lang w:val="en-GB"/>
        </w:rPr>
        <w:t xml:space="preserve"> </w:t>
      </w:r>
      <w:r w:rsidRPr="004A62F6">
        <w:rPr>
          <w:rFonts w:ascii="Times New Roman" w:hAnsi="Times New Roman" w:cs="Times New Roman"/>
          <w:color w:val="00B050"/>
          <w:sz w:val="24"/>
          <w:lang w:val="en-GB"/>
        </w:rPr>
        <w:t xml:space="preserve">The supply chain structure of </w:t>
      </w:r>
      <w:proofErr w:type="spellStart"/>
      <w:r w:rsidRPr="004A62F6">
        <w:rPr>
          <w:rFonts w:ascii="Times New Roman" w:hAnsi="Times New Roman" w:cs="Times New Roman"/>
          <w:color w:val="00B050"/>
          <w:sz w:val="24"/>
          <w:lang w:val="en-GB"/>
        </w:rPr>
        <w:t>Mobike</w:t>
      </w:r>
      <w:proofErr w:type="spellEnd"/>
      <w:r w:rsidRPr="004A62F6">
        <w:rPr>
          <w:rFonts w:ascii="Times New Roman" w:hAnsi="Times New Roman" w:cs="Times New Roman"/>
          <w:color w:val="00B050"/>
          <w:sz w:val="24"/>
          <w:lang w:val="en-GB"/>
        </w:rPr>
        <w:t xml:space="preserve"> is </w:t>
      </w:r>
      <w:bookmarkStart w:id="13" w:name="OLE_LINK130"/>
      <w:bookmarkStart w:id="14" w:name="OLE_LINK131"/>
      <w:r w:rsidRPr="004A62F6">
        <w:rPr>
          <w:rFonts w:ascii="Times New Roman" w:hAnsi="Times New Roman" w:cs="Times New Roman"/>
          <w:color w:val="00B050"/>
          <w:sz w:val="24"/>
          <w:lang w:val="en-GB"/>
        </w:rPr>
        <w:t xml:space="preserve">as follows: </w:t>
      </w:r>
      <w:proofErr w:type="spellStart"/>
      <w:r w:rsidRPr="004A62F6">
        <w:rPr>
          <w:rFonts w:ascii="Times New Roman" w:hAnsi="Times New Roman" w:cs="Times New Roman"/>
          <w:color w:val="00B050"/>
          <w:sz w:val="24"/>
          <w:lang w:val="en-GB"/>
        </w:rPr>
        <w:t>Mobike</w:t>
      </w:r>
      <w:proofErr w:type="spellEnd"/>
      <w:r w:rsidRPr="004A62F6">
        <w:rPr>
          <w:rFonts w:ascii="Times New Roman" w:hAnsi="Times New Roman" w:cs="Times New Roman"/>
          <w:color w:val="00B050"/>
          <w:sz w:val="24"/>
          <w:lang w:val="en-GB"/>
        </w:rPr>
        <w:t xml:space="preserve"> links with bike manufacturers </w:t>
      </w:r>
      <w:bookmarkEnd w:id="13"/>
      <w:bookmarkEnd w:id="14"/>
      <w:r w:rsidRPr="004A62F6">
        <w:rPr>
          <w:rFonts w:ascii="Times New Roman" w:hAnsi="Times New Roman" w:cs="Times New Roman"/>
          <w:color w:val="00B050"/>
          <w:sz w:val="24"/>
          <w:lang w:val="en-GB"/>
        </w:rPr>
        <w:t xml:space="preserve">and components </w:t>
      </w:r>
      <w:r w:rsidRPr="004A62F6">
        <w:rPr>
          <w:rFonts w:ascii="Times New Roman" w:eastAsia="DengXian" w:hAnsi="Times New Roman" w:cs="Times New Roman"/>
          <w:color w:val="00B050"/>
          <w:sz w:val="24"/>
          <w:lang w:val="en-GB"/>
        </w:rPr>
        <w:t>manufacturers</w:t>
      </w:r>
      <w:r w:rsidRPr="004A62F6">
        <w:rPr>
          <w:rFonts w:ascii="Times New Roman" w:hAnsi="Times New Roman" w:cs="Times New Roman"/>
          <w:color w:val="00B050"/>
          <w:sz w:val="24"/>
          <w:lang w:val="en-GB"/>
        </w:rPr>
        <w:t xml:space="preserve"> in the upstream and customers in the downstream</w:t>
      </w:r>
      <w:bookmarkStart w:id="15" w:name="OLE_LINK134"/>
      <w:bookmarkStart w:id="16" w:name="OLE_LINK135"/>
      <w:r w:rsidRPr="004A62F6">
        <w:rPr>
          <w:rFonts w:ascii="Times New Roman" w:hAnsi="Times New Roman" w:cs="Times New Roman"/>
          <w:color w:val="00B050"/>
          <w:sz w:val="24"/>
          <w:lang w:val="en-GB"/>
        </w:rPr>
        <w:t>. The reason why there is no interaction between bike manufacturers and customers is because bike manufacturers are only responsible for manufacturing the products (bike</w:t>
      </w:r>
      <w:r>
        <w:rPr>
          <w:rFonts w:ascii="Times New Roman" w:hAnsi="Times New Roman" w:cs="Times New Roman"/>
          <w:color w:val="00B050"/>
          <w:sz w:val="24"/>
          <w:lang w:val="en-GB"/>
        </w:rPr>
        <w:t>s</w:t>
      </w:r>
      <w:r w:rsidRPr="004A62F6">
        <w:rPr>
          <w:rFonts w:ascii="Times New Roman" w:hAnsi="Times New Roman" w:cs="Times New Roman"/>
          <w:color w:val="00B050"/>
          <w:sz w:val="24"/>
          <w:lang w:val="en-GB"/>
        </w:rPr>
        <w:t xml:space="preserve">) for </w:t>
      </w:r>
      <w:proofErr w:type="spellStart"/>
      <w:r w:rsidRPr="004A62F6">
        <w:rPr>
          <w:rFonts w:ascii="Times New Roman" w:hAnsi="Times New Roman" w:cs="Times New Roman"/>
          <w:color w:val="00B050"/>
          <w:sz w:val="24"/>
          <w:lang w:val="en-GB"/>
        </w:rPr>
        <w:t>Mobike</w:t>
      </w:r>
      <w:proofErr w:type="spellEnd"/>
      <w:r w:rsidRPr="004A62F6">
        <w:rPr>
          <w:rFonts w:ascii="Times New Roman" w:hAnsi="Times New Roman" w:cs="Times New Roman"/>
          <w:color w:val="00B050"/>
          <w:sz w:val="24"/>
          <w:lang w:val="en-GB"/>
        </w:rPr>
        <w:t xml:space="preserve"> to meet its requirements.</w:t>
      </w:r>
      <w:bookmarkEnd w:id="15"/>
      <w:bookmarkEnd w:id="16"/>
    </w:p>
    <w:p w:rsidR="006B4BAC" w:rsidRPr="004A62F6" w:rsidRDefault="006B4BAC" w:rsidP="006B4BAC">
      <w:pPr>
        <w:spacing w:line="360" w:lineRule="auto"/>
        <w:jc w:val="both"/>
        <w:rPr>
          <w:rFonts w:ascii="Times New Roman" w:hAnsi="Times New Roman" w:cs="Times New Roman"/>
          <w:color w:val="00B050"/>
          <w:sz w:val="24"/>
          <w:lang w:val="en-GB"/>
        </w:rPr>
      </w:pPr>
    </w:p>
    <w:p w:rsidR="006B4BAC" w:rsidRPr="004A62F6" w:rsidRDefault="006B4BAC" w:rsidP="006B4BAC">
      <w:pPr>
        <w:pStyle w:val="ListParagraph"/>
        <w:numPr>
          <w:ilvl w:val="1"/>
          <w:numId w:val="7"/>
        </w:numPr>
        <w:spacing w:line="360" w:lineRule="auto"/>
        <w:ind w:firstLineChars="0"/>
        <w:rPr>
          <w:rFonts w:ascii="Times New Roman" w:hAnsi="Times New Roman" w:cs="Times New Roman"/>
          <w:color w:val="00B050"/>
          <w:sz w:val="24"/>
        </w:rPr>
      </w:pPr>
      <w:proofErr w:type="spellStart"/>
      <w:r w:rsidRPr="004A62F6">
        <w:rPr>
          <w:rFonts w:ascii="Times New Roman" w:hAnsi="Times New Roman" w:cs="Times New Roman"/>
          <w:color w:val="00B050"/>
          <w:sz w:val="24"/>
        </w:rPr>
        <w:t>OfO</w:t>
      </w:r>
      <w:proofErr w:type="spellEnd"/>
    </w:p>
    <w:p w:rsidR="006B4BAC" w:rsidRPr="004A62F6" w:rsidRDefault="006B4BAC" w:rsidP="006B4BAC">
      <w:pPr>
        <w:spacing w:line="360" w:lineRule="auto"/>
        <w:jc w:val="both"/>
        <w:rPr>
          <w:rFonts w:ascii="Times New Roman" w:hAnsi="Times New Roman" w:cs="Times New Roman"/>
          <w:color w:val="00B050"/>
          <w:sz w:val="24"/>
          <w:lang w:val="en-GB"/>
        </w:rPr>
      </w:pPr>
      <w:proofErr w:type="spellStart"/>
      <w:r w:rsidRPr="004A62F6">
        <w:rPr>
          <w:rFonts w:ascii="Times New Roman" w:hAnsi="Times New Roman" w:cs="Times New Roman"/>
          <w:color w:val="00B050"/>
          <w:sz w:val="24"/>
          <w:lang w:val="en-GB"/>
        </w:rPr>
        <w:t>OfO</w:t>
      </w:r>
      <w:proofErr w:type="spellEnd"/>
      <w:r w:rsidRPr="004A62F6">
        <w:rPr>
          <w:rFonts w:ascii="Times New Roman" w:hAnsi="Times New Roman" w:cs="Times New Roman"/>
          <w:color w:val="00B050"/>
          <w:sz w:val="24"/>
          <w:lang w:val="en-GB"/>
        </w:rPr>
        <w:t xml:space="preserve">, founded in 2014, is the first company who brought the idea of bike-sharing to </w:t>
      </w:r>
      <w:r>
        <w:rPr>
          <w:rFonts w:ascii="Times New Roman" w:hAnsi="Times New Roman" w:cs="Times New Roman"/>
          <w:color w:val="00B050"/>
          <w:sz w:val="24"/>
          <w:lang w:val="en-GB"/>
        </w:rPr>
        <w:t>a</w:t>
      </w:r>
      <w:r w:rsidRPr="004A62F6">
        <w:rPr>
          <w:rFonts w:ascii="Times New Roman" w:hAnsi="Times New Roman" w:cs="Times New Roman"/>
          <w:color w:val="00B050"/>
          <w:sz w:val="24"/>
          <w:lang w:val="en-GB"/>
        </w:rPr>
        <w:t xml:space="preserve"> mass audience in China. </w:t>
      </w:r>
      <w:r w:rsidRPr="004A62F6">
        <w:rPr>
          <w:rFonts w:ascii="Times New Roman" w:eastAsia="DengXian" w:hAnsi="Times New Roman" w:cs="Times New Roman"/>
          <w:color w:val="00B050"/>
          <w:sz w:val="24"/>
          <w:lang w:val="en-GB"/>
        </w:rPr>
        <w:t>Bike</w:t>
      </w:r>
      <w:r w:rsidRPr="004A62F6">
        <w:rPr>
          <w:rFonts w:ascii="Times New Roman" w:hAnsi="Times New Roman" w:cs="Times New Roman"/>
          <w:color w:val="00B050"/>
          <w:sz w:val="24"/>
          <w:lang w:val="en-GB"/>
        </w:rPr>
        <w:t xml:space="preserve">-sharing was initially started in Chinese universities, and then </w:t>
      </w:r>
      <w:proofErr w:type="spellStart"/>
      <w:r w:rsidRPr="004A62F6">
        <w:rPr>
          <w:rFonts w:ascii="Times New Roman" w:hAnsi="Times New Roman" w:cs="Times New Roman"/>
          <w:color w:val="00B050"/>
          <w:sz w:val="24"/>
          <w:lang w:val="en-GB"/>
        </w:rPr>
        <w:t>OfO</w:t>
      </w:r>
      <w:proofErr w:type="spellEnd"/>
      <w:r w:rsidRPr="004A62F6">
        <w:rPr>
          <w:rFonts w:ascii="Times New Roman" w:hAnsi="Times New Roman" w:cs="Times New Roman"/>
          <w:color w:val="00B050"/>
          <w:sz w:val="24"/>
          <w:lang w:val="en-GB"/>
        </w:rPr>
        <w:t xml:space="preserve"> expanded its </w:t>
      </w:r>
      <w:r>
        <w:rPr>
          <w:rFonts w:ascii="Times New Roman" w:hAnsi="Times New Roman" w:cs="Times New Roman"/>
          <w:color w:val="00B050"/>
          <w:sz w:val="24"/>
          <w:lang w:val="en-GB"/>
        </w:rPr>
        <w:t>market</w:t>
      </w:r>
      <w:r w:rsidRPr="004A62F6">
        <w:rPr>
          <w:rFonts w:ascii="Times New Roman" w:hAnsi="Times New Roman" w:cs="Times New Roman"/>
          <w:color w:val="00B050"/>
          <w:sz w:val="24"/>
          <w:lang w:val="en-GB"/>
        </w:rPr>
        <w:t xml:space="preserve"> from universities to citywide space</w:t>
      </w:r>
      <w:r>
        <w:rPr>
          <w:rFonts w:ascii="Times New Roman" w:hAnsi="Times New Roman" w:cs="Times New Roman"/>
          <w:color w:val="00B050"/>
          <w:sz w:val="24"/>
          <w:lang w:val="en-GB"/>
        </w:rPr>
        <w:t>s</w:t>
      </w:r>
      <w:r w:rsidRPr="004A62F6">
        <w:rPr>
          <w:rFonts w:ascii="Times New Roman" w:hAnsi="Times New Roman" w:cs="Times New Roman"/>
          <w:color w:val="00B050"/>
          <w:sz w:val="24"/>
          <w:lang w:val="en-GB"/>
        </w:rPr>
        <w:t xml:space="preserve"> after obtaining the first round of financing in 2015.</w:t>
      </w:r>
      <w:r w:rsidRPr="004A62F6">
        <w:rPr>
          <w:rFonts w:ascii="Times New Roman" w:hAnsi="Times New Roman" w:cs="Times New Roman" w:hint="eastAsia"/>
          <w:color w:val="00B050"/>
          <w:sz w:val="24"/>
          <w:lang w:val="en-GB"/>
        </w:rPr>
        <w:t xml:space="preserve"> </w:t>
      </w:r>
      <w:r w:rsidRPr="004A62F6">
        <w:rPr>
          <w:rFonts w:ascii="Times New Roman" w:hAnsi="Times New Roman" w:cs="Times New Roman"/>
          <w:color w:val="00B050"/>
          <w:sz w:val="24"/>
          <w:lang w:val="en-GB"/>
        </w:rPr>
        <w:t xml:space="preserve">As the first </w:t>
      </w:r>
      <w:r w:rsidRPr="004A62F6">
        <w:rPr>
          <w:rFonts w:ascii="Times New Roman" w:hAnsi="Times New Roman" w:cs="Times New Roman"/>
          <w:color w:val="00B050"/>
          <w:sz w:val="24"/>
          <w:szCs w:val="24"/>
          <w:lang w:val="en-GB"/>
        </w:rPr>
        <w:t>SE</w:t>
      </w:r>
      <w:r w:rsidRPr="004A62F6">
        <w:rPr>
          <w:rFonts w:ascii="Times New Roman" w:hAnsi="Times New Roman" w:cs="Times New Roman"/>
          <w:color w:val="00B050"/>
          <w:sz w:val="24"/>
          <w:lang w:val="en-GB"/>
        </w:rPr>
        <w:t xml:space="preserve"> platform whose daily orders </w:t>
      </w:r>
      <w:r w:rsidRPr="004A62F6">
        <w:rPr>
          <w:rFonts w:ascii="Times New Roman" w:eastAsia="DengXian" w:hAnsi="Times New Roman" w:cs="Times New Roman"/>
          <w:color w:val="00B050"/>
          <w:sz w:val="24"/>
          <w:lang w:val="en-GB"/>
        </w:rPr>
        <w:t>broke</w:t>
      </w:r>
      <w:r w:rsidRPr="004A62F6">
        <w:rPr>
          <w:rFonts w:ascii="Times New Roman" w:hAnsi="Times New Roman" w:cs="Times New Roman"/>
          <w:color w:val="00B050"/>
          <w:sz w:val="24"/>
          <w:lang w:val="en-GB"/>
        </w:rPr>
        <w:t xml:space="preserve"> through 30 million in China, </w:t>
      </w:r>
      <w:proofErr w:type="spellStart"/>
      <w:r w:rsidRPr="004A62F6">
        <w:rPr>
          <w:rFonts w:ascii="Times New Roman" w:hAnsi="Times New Roman" w:cs="Times New Roman"/>
          <w:color w:val="00B050"/>
          <w:sz w:val="24"/>
          <w:lang w:val="en-GB"/>
        </w:rPr>
        <w:t>OfO</w:t>
      </w:r>
      <w:proofErr w:type="spellEnd"/>
      <w:r w:rsidRPr="004A62F6">
        <w:rPr>
          <w:rFonts w:ascii="Times New Roman" w:hAnsi="Times New Roman" w:cs="Times New Roman"/>
          <w:color w:val="00B050"/>
          <w:sz w:val="24"/>
          <w:lang w:val="en-GB"/>
        </w:rPr>
        <w:t xml:space="preserve"> created a milestone in</w:t>
      </w:r>
      <w:r w:rsidRPr="004A62F6">
        <w:rPr>
          <w:rFonts w:ascii="Times New Roman" w:eastAsia="DengXian" w:hAnsi="Times New Roman" w:cs="Times New Roman"/>
          <w:color w:val="00B050"/>
          <w:sz w:val="24"/>
          <w:lang w:val="en-GB"/>
        </w:rPr>
        <w:t xml:space="preserve"> the</w:t>
      </w:r>
      <w:r w:rsidRPr="004A62F6">
        <w:rPr>
          <w:rFonts w:ascii="Times New Roman" w:hAnsi="Times New Roman" w:cs="Times New Roman"/>
          <w:color w:val="00B050"/>
          <w:sz w:val="24"/>
          <w:lang w:val="en-GB"/>
        </w:rPr>
        <w:t xml:space="preserve"> Chinese ridesharing industry in China in 2017. </w:t>
      </w:r>
      <w:r>
        <w:rPr>
          <w:rFonts w:ascii="Times New Roman" w:hAnsi="Times New Roman" w:cs="Times New Roman"/>
          <w:color w:val="00B050"/>
          <w:sz w:val="24"/>
          <w:lang w:val="en-GB"/>
        </w:rPr>
        <w:t>That s</w:t>
      </w:r>
      <w:r w:rsidRPr="004A62F6">
        <w:rPr>
          <w:rFonts w:ascii="Times New Roman" w:hAnsi="Times New Roman" w:cs="Times New Roman"/>
          <w:color w:val="00B050"/>
          <w:sz w:val="24"/>
          <w:lang w:val="en-GB"/>
        </w:rPr>
        <w:t xml:space="preserve">ame year, the market value for </w:t>
      </w:r>
      <w:proofErr w:type="spellStart"/>
      <w:r w:rsidRPr="004A62F6">
        <w:rPr>
          <w:rFonts w:ascii="Times New Roman" w:hAnsi="Times New Roman" w:cs="Times New Roman"/>
          <w:color w:val="00B050"/>
          <w:sz w:val="24"/>
          <w:lang w:val="en-GB"/>
        </w:rPr>
        <w:t>OfO</w:t>
      </w:r>
      <w:proofErr w:type="spellEnd"/>
      <w:r w:rsidRPr="004A62F6">
        <w:rPr>
          <w:rFonts w:ascii="Times New Roman" w:hAnsi="Times New Roman" w:cs="Times New Roman"/>
          <w:color w:val="00B050"/>
          <w:sz w:val="24"/>
          <w:lang w:val="en-GB"/>
        </w:rPr>
        <w:t xml:space="preserve"> was estimated to reach 5 billion U.S. dollars after seven rounds of financing from different capital </w:t>
      </w:r>
      <w:r w:rsidRPr="004A62F6">
        <w:rPr>
          <w:rFonts w:ascii="Times New Roman" w:hAnsi="Times New Roman" w:cs="Times New Roman"/>
          <w:color w:val="00B050"/>
          <w:sz w:val="24"/>
          <w:lang w:val="en-GB"/>
        </w:rPr>
        <w:lastRenderedPageBreak/>
        <w:t>organi</w:t>
      </w:r>
      <w:r>
        <w:rPr>
          <w:rFonts w:ascii="Times New Roman" w:hAnsi="Times New Roman" w:cs="Times New Roman"/>
          <w:color w:val="00B050"/>
          <w:sz w:val="24"/>
          <w:lang w:val="en-GB"/>
        </w:rPr>
        <w:t>s</w:t>
      </w:r>
      <w:r w:rsidRPr="004A62F6">
        <w:rPr>
          <w:rFonts w:ascii="Times New Roman" w:hAnsi="Times New Roman" w:cs="Times New Roman"/>
          <w:color w:val="00B050"/>
          <w:sz w:val="24"/>
          <w:lang w:val="en-GB"/>
        </w:rPr>
        <w:t xml:space="preserve">ations, such as </w:t>
      </w:r>
      <w:proofErr w:type="spellStart"/>
      <w:r w:rsidRPr="004A62F6">
        <w:rPr>
          <w:rFonts w:ascii="Times New Roman" w:hAnsi="Times New Roman" w:cs="Times New Roman"/>
          <w:color w:val="00B050"/>
          <w:sz w:val="24"/>
          <w:lang w:val="en-GB"/>
        </w:rPr>
        <w:t>DiDi</w:t>
      </w:r>
      <w:proofErr w:type="spellEnd"/>
      <w:r w:rsidRPr="004A62F6">
        <w:rPr>
          <w:rFonts w:ascii="Times New Roman" w:hAnsi="Times New Roman" w:cs="Times New Roman"/>
          <w:color w:val="00B050"/>
          <w:sz w:val="24"/>
          <w:lang w:val="en-GB"/>
        </w:rPr>
        <w:t xml:space="preserve"> (industry fund) and GSR ventures (venture capital) (</w:t>
      </w:r>
      <w:proofErr w:type="spellStart"/>
      <w:r w:rsidRPr="004A62F6">
        <w:rPr>
          <w:rFonts w:ascii="Times New Roman" w:hAnsi="Times New Roman" w:cs="Times New Roman"/>
          <w:color w:val="00B050"/>
          <w:sz w:val="24"/>
          <w:lang w:val="en-GB"/>
        </w:rPr>
        <w:t>CYZone</w:t>
      </w:r>
      <w:proofErr w:type="spellEnd"/>
      <w:r w:rsidRPr="004A62F6">
        <w:rPr>
          <w:rFonts w:ascii="Times New Roman" w:hAnsi="Times New Roman" w:cs="Times New Roman"/>
          <w:color w:val="00B050"/>
          <w:sz w:val="24"/>
          <w:lang w:val="en-GB"/>
        </w:rPr>
        <w:t xml:space="preserve">, 2019b). The </w:t>
      </w:r>
      <w:proofErr w:type="spellStart"/>
      <w:r w:rsidRPr="004A62F6">
        <w:rPr>
          <w:rFonts w:ascii="Times New Roman" w:hAnsi="Times New Roman" w:cs="Times New Roman"/>
          <w:color w:val="00B050"/>
          <w:sz w:val="24"/>
          <w:lang w:val="en-GB"/>
        </w:rPr>
        <w:t>OfO’s</w:t>
      </w:r>
      <w:proofErr w:type="spellEnd"/>
      <w:r w:rsidRPr="004A62F6">
        <w:rPr>
          <w:rFonts w:ascii="Times New Roman" w:hAnsi="Times New Roman" w:cs="Times New Roman"/>
          <w:color w:val="00B050"/>
          <w:sz w:val="24"/>
          <w:lang w:val="en-GB"/>
        </w:rPr>
        <w:t xml:space="preserve"> supply chain structure consists of </w:t>
      </w:r>
      <w:proofErr w:type="spellStart"/>
      <w:r w:rsidRPr="004A62F6">
        <w:rPr>
          <w:rFonts w:ascii="Times New Roman" w:hAnsi="Times New Roman" w:cs="Times New Roman"/>
          <w:color w:val="00B050"/>
          <w:sz w:val="24"/>
          <w:lang w:val="en-GB"/>
        </w:rPr>
        <w:t>OfO</w:t>
      </w:r>
      <w:proofErr w:type="spellEnd"/>
      <w:r w:rsidRPr="004A62F6">
        <w:rPr>
          <w:rFonts w:ascii="Times New Roman" w:hAnsi="Times New Roman" w:cs="Times New Roman"/>
          <w:color w:val="00B050"/>
          <w:sz w:val="24"/>
          <w:lang w:val="en-GB"/>
        </w:rPr>
        <w:t xml:space="preserve"> as the intermediary</w:t>
      </w:r>
      <w:r>
        <w:rPr>
          <w:rFonts w:ascii="Times New Roman" w:hAnsi="Times New Roman" w:cs="Times New Roman"/>
          <w:color w:val="00B050"/>
          <w:sz w:val="24"/>
          <w:lang w:val="en-GB"/>
        </w:rPr>
        <w:t xml:space="preserve"> between</w:t>
      </w:r>
      <w:r w:rsidRPr="004A62F6">
        <w:rPr>
          <w:rFonts w:ascii="Times New Roman" w:hAnsi="Times New Roman" w:cs="Times New Roman"/>
          <w:color w:val="00B050"/>
          <w:sz w:val="24"/>
          <w:lang w:val="en-GB"/>
        </w:rPr>
        <w:t xml:space="preserve"> bike manufacturers and customers. However, due to</w:t>
      </w:r>
      <w:r w:rsidRPr="004A62F6">
        <w:rPr>
          <w:rFonts w:ascii="Times New Roman" w:eastAsia="DengXian" w:hAnsi="Times New Roman" w:cs="Times New Roman"/>
          <w:color w:val="00B050"/>
          <w:sz w:val="24"/>
          <w:lang w:val="en-GB"/>
        </w:rPr>
        <w:t xml:space="preserve"> the</w:t>
      </w:r>
      <w:r w:rsidRPr="004A62F6">
        <w:rPr>
          <w:rFonts w:ascii="Times New Roman" w:hAnsi="Times New Roman" w:cs="Times New Roman"/>
          <w:color w:val="00B050"/>
          <w:sz w:val="24"/>
          <w:lang w:val="en-GB"/>
        </w:rPr>
        <w:t xml:space="preserve"> low techn</w:t>
      </w:r>
      <w:r w:rsidRPr="004A62F6">
        <w:rPr>
          <w:rFonts w:ascii="Times New Roman" w:hAnsi="Times New Roman" w:cs="Times New Roman" w:hint="eastAsia"/>
          <w:color w:val="00B050"/>
          <w:sz w:val="24"/>
          <w:lang w:val="en-GB"/>
        </w:rPr>
        <w:t>ical</w:t>
      </w:r>
      <w:r w:rsidRPr="004A62F6">
        <w:rPr>
          <w:rFonts w:ascii="Times New Roman" w:hAnsi="Times New Roman" w:cs="Times New Roman"/>
          <w:color w:val="00B050"/>
          <w:sz w:val="24"/>
          <w:lang w:val="en-GB"/>
        </w:rPr>
        <w:t xml:space="preserve"> level of </w:t>
      </w:r>
      <w:proofErr w:type="spellStart"/>
      <w:r w:rsidRPr="004A62F6">
        <w:rPr>
          <w:rFonts w:ascii="Times New Roman" w:hAnsi="Times New Roman" w:cs="Times New Roman"/>
          <w:color w:val="00B050"/>
          <w:sz w:val="24"/>
          <w:lang w:val="en-GB"/>
        </w:rPr>
        <w:t>OfO’s</w:t>
      </w:r>
      <w:proofErr w:type="spellEnd"/>
      <w:r w:rsidRPr="004A62F6">
        <w:rPr>
          <w:rFonts w:ascii="Times New Roman" w:hAnsi="Times New Roman" w:cs="Times New Roman"/>
          <w:color w:val="00B050"/>
          <w:sz w:val="24"/>
          <w:lang w:val="en-GB"/>
        </w:rPr>
        <w:t xml:space="preserve"> bike</w:t>
      </w:r>
      <w:r>
        <w:rPr>
          <w:rFonts w:ascii="Times New Roman" w:hAnsi="Times New Roman" w:cs="Times New Roman"/>
          <w:color w:val="00B050"/>
          <w:sz w:val="24"/>
          <w:lang w:val="en-GB"/>
        </w:rPr>
        <w:t>s</w:t>
      </w:r>
      <w:r w:rsidRPr="004A62F6">
        <w:rPr>
          <w:rFonts w:ascii="Times New Roman" w:hAnsi="Times New Roman" w:cs="Times New Roman" w:hint="eastAsia"/>
          <w:color w:val="00B050"/>
          <w:sz w:val="24"/>
          <w:lang w:val="en-GB"/>
        </w:rPr>
        <w:t>,</w:t>
      </w:r>
      <w:r w:rsidRPr="004A62F6">
        <w:rPr>
          <w:rFonts w:ascii="Times New Roman" w:hAnsi="Times New Roman" w:cs="Times New Roman"/>
          <w:color w:val="00B050"/>
          <w:sz w:val="24"/>
          <w:lang w:val="en-GB"/>
        </w:rPr>
        <w:t xml:space="preserve"> </w:t>
      </w:r>
      <w:proofErr w:type="spellStart"/>
      <w:r w:rsidRPr="004A62F6">
        <w:rPr>
          <w:rFonts w:ascii="Times New Roman" w:hAnsi="Times New Roman" w:cs="Times New Roman"/>
          <w:color w:val="00B050"/>
          <w:sz w:val="24"/>
          <w:lang w:val="en-GB"/>
        </w:rPr>
        <w:t>OfO</w:t>
      </w:r>
      <w:proofErr w:type="spellEnd"/>
      <w:r w:rsidRPr="004A62F6">
        <w:rPr>
          <w:rFonts w:ascii="Times New Roman" w:hAnsi="Times New Roman" w:cs="Times New Roman"/>
          <w:color w:val="00B050"/>
          <w:sz w:val="24"/>
          <w:lang w:val="en-GB"/>
        </w:rPr>
        <w:t xml:space="preserve"> </w:t>
      </w:r>
      <w:r w:rsidRPr="004A62F6">
        <w:rPr>
          <w:rFonts w:ascii="Times New Roman" w:eastAsia="DengXian" w:hAnsi="Times New Roman" w:cs="Times New Roman"/>
          <w:color w:val="00B050"/>
          <w:sz w:val="24"/>
          <w:lang w:val="en-GB"/>
        </w:rPr>
        <w:t>does</w:t>
      </w:r>
      <w:r w:rsidRPr="004A62F6">
        <w:rPr>
          <w:rFonts w:ascii="Times New Roman" w:hAnsi="Times New Roman" w:cs="Times New Roman"/>
          <w:color w:val="00B050"/>
          <w:sz w:val="24"/>
          <w:lang w:val="en-GB"/>
        </w:rPr>
        <w:t xml:space="preserve"> not link with component manufacturers such as smart lock manufacturers.</w:t>
      </w:r>
    </w:p>
    <w:p w:rsidR="006B4BAC" w:rsidRPr="004A62F6" w:rsidRDefault="006B4BAC" w:rsidP="006B4BAC">
      <w:pPr>
        <w:spacing w:line="360" w:lineRule="auto"/>
        <w:jc w:val="both"/>
        <w:rPr>
          <w:rFonts w:ascii="Times New Roman" w:hAnsi="Times New Roman" w:cs="Times New Roman"/>
          <w:sz w:val="24"/>
          <w:szCs w:val="24"/>
          <w:lang w:val="en-GB"/>
        </w:rPr>
      </w:pPr>
    </w:p>
    <w:p w:rsidR="006B4BAC" w:rsidRPr="004A62F6" w:rsidRDefault="006B4BAC" w:rsidP="006B4BAC">
      <w:pPr>
        <w:spacing w:line="360" w:lineRule="auto"/>
        <w:jc w:val="both"/>
        <w:rPr>
          <w:rFonts w:ascii="Times New Roman" w:hAnsi="Times New Roman" w:cs="Times New Roman"/>
          <w:b/>
          <w:bCs/>
          <w:sz w:val="24"/>
          <w:szCs w:val="24"/>
          <w:lang w:val="en-GB"/>
        </w:rPr>
      </w:pPr>
      <w:r w:rsidRPr="004A62F6">
        <w:rPr>
          <w:rFonts w:ascii="Times New Roman" w:hAnsi="Times New Roman" w:cs="Times New Roman"/>
          <w:b/>
          <w:bCs/>
          <w:sz w:val="24"/>
          <w:szCs w:val="24"/>
          <w:lang w:val="en-GB"/>
        </w:rPr>
        <w:t>5. Cross-Case Analysis</w:t>
      </w:r>
    </w:p>
    <w:p w:rsidR="006B4BAC" w:rsidRPr="004A62F6" w:rsidRDefault="006B4BAC" w:rsidP="006B4BAC">
      <w:pPr>
        <w:spacing w:line="360" w:lineRule="auto"/>
        <w:jc w:val="both"/>
        <w:rPr>
          <w:rFonts w:ascii="Times New Roman" w:hAnsi="Times New Roman" w:cs="Times New Roman"/>
          <w:i/>
          <w:sz w:val="24"/>
          <w:szCs w:val="24"/>
          <w:lang w:val="en-GB"/>
        </w:rPr>
      </w:pPr>
      <w:r w:rsidRPr="004A62F6">
        <w:rPr>
          <w:rFonts w:ascii="Times New Roman" w:hAnsi="Times New Roman" w:cs="Times New Roman"/>
          <w:i/>
          <w:sz w:val="24"/>
          <w:szCs w:val="24"/>
          <w:lang w:val="en-GB"/>
        </w:rPr>
        <w:t xml:space="preserve">5.1. Platform </w:t>
      </w:r>
      <w:r w:rsidRPr="004A62F6">
        <w:rPr>
          <w:rFonts w:ascii="Times New Roman" w:eastAsia="DengXian" w:hAnsi="Times New Roman" w:cs="Times New Roman"/>
          <w:i/>
          <w:sz w:val="24"/>
          <w:szCs w:val="24"/>
          <w:lang w:val="en-GB"/>
        </w:rPr>
        <w:t>asset</w:t>
      </w:r>
      <w:r w:rsidRPr="004A62F6">
        <w:rPr>
          <w:rFonts w:ascii="Times New Roman" w:hAnsi="Times New Roman" w:cs="Times New Roman"/>
          <w:i/>
          <w:sz w:val="24"/>
          <w:szCs w:val="24"/>
          <w:lang w:val="en-GB"/>
        </w:rPr>
        <w:t xml:space="preserve"> characteristics and merger</w:t>
      </w:r>
      <w:r>
        <w:rPr>
          <w:rFonts w:ascii="Times New Roman" w:hAnsi="Times New Roman" w:cs="Times New Roman"/>
          <w:i/>
          <w:sz w:val="24"/>
          <w:szCs w:val="24"/>
          <w:lang w:val="en-GB"/>
        </w:rPr>
        <w:t>s</w:t>
      </w:r>
      <w:r w:rsidRPr="004A62F6">
        <w:rPr>
          <w:rFonts w:ascii="Times New Roman" w:hAnsi="Times New Roman" w:cs="Times New Roman"/>
          <w:i/>
          <w:sz w:val="24"/>
          <w:szCs w:val="24"/>
          <w:lang w:val="en-GB"/>
        </w:rPr>
        <w:t xml:space="preserve"> and acquisition</w:t>
      </w:r>
      <w:r>
        <w:rPr>
          <w:rFonts w:ascii="Times New Roman" w:hAnsi="Times New Roman" w:cs="Times New Roman"/>
          <w:i/>
          <w:sz w:val="24"/>
          <w:szCs w:val="24"/>
          <w:lang w:val="en-GB"/>
        </w:rPr>
        <w:t>s</w:t>
      </w:r>
    </w:p>
    <w:p w:rsidR="006B4BAC" w:rsidRPr="004A62F6" w:rsidRDefault="006B4BAC" w:rsidP="006B4BAC">
      <w:pPr>
        <w:spacing w:line="360" w:lineRule="auto"/>
        <w:jc w:val="both"/>
        <w:rPr>
          <w:rFonts w:ascii="Times New Roman" w:hAnsi="Times New Roman" w:cs="Times New Roman"/>
          <w:color w:val="00B050"/>
          <w:sz w:val="24"/>
          <w:szCs w:val="24"/>
          <w:lang w:val="en-GB"/>
        </w:rPr>
      </w:pPr>
      <w:bookmarkStart w:id="17" w:name="OLE_LINK98"/>
      <w:bookmarkStart w:id="18" w:name="OLE_LINK99"/>
      <w:r w:rsidRPr="004A62F6">
        <w:rPr>
          <w:rFonts w:ascii="Times New Roman" w:hAnsi="Times New Roman" w:cs="Times New Roman"/>
          <w:color w:val="00B050"/>
          <w:sz w:val="24"/>
          <w:szCs w:val="24"/>
          <w:lang w:val="en-GB"/>
        </w:rPr>
        <w:t xml:space="preserve">There are two types of platforms according </w:t>
      </w:r>
      <w:r w:rsidRPr="004A62F6">
        <w:rPr>
          <w:rFonts w:ascii="Times New Roman" w:eastAsia="DengXian" w:hAnsi="Times New Roman" w:cs="Times New Roman"/>
          <w:color w:val="00B050"/>
          <w:sz w:val="24"/>
          <w:szCs w:val="24"/>
          <w:lang w:val="en-GB"/>
        </w:rPr>
        <w:t xml:space="preserve">to </w:t>
      </w:r>
      <w:r w:rsidRPr="004A62F6">
        <w:rPr>
          <w:rFonts w:ascii="Times New Roman" w:hAnsi="Times New Roman" w:cs="Times New Roman"/>
          <w:color w:val="00B050"/>
          <w:sz w:val="24"/>
          <w:szCs w:val="24"/>
          <w:lang w:val="en-GB"/>
        </w:rPr>
        <w:t xml:space="preserve">different </w:t>
      </w:r>
      <w:r w:rsidRPr="004A62F6">
        <w:rPr>
          <w:rFonts w:ascii="Times New Roman" w:eastAsia="DengXian" w:hAnsi="Times New Roman" w:cs="Times New Roman"/>
          <w:color w:val="00B050"/>
          <w:sz w:val="24"/>
          <w:szCs w:val="24"/>
          <w:lang w:val="en-GB"/>
        </w:rPr>
        <w:t>asset</w:t>
      </w:r>
      <w:r w:rsidRPr="004A62F6">
        <w:rPr>
          <w:rFonts w:ascii="Times New Roman" w:hAnsi="Times New Roman" w:cs="Times New Roman"/>
          <w:color w:val="00B050"/>
          <w:sz w:val="24"/>
          <w:szCs w:val="24"/>
          <w:lang w:val="en-GB"/>
        </w:rPr>
        <w:t xml:space="preserve"> characteristics</w:t>
      </w:r>
      <w:r w:rsidRPr="004A62F6">
        <w:rPr>
          <w:rFonts w:ascii="Times New Roman" w:eastAsia="DengXian" w:hAnsi="Times New Roman" w:cs="Times New Roman"/>
          <w:color w:val="00B050"/>
          <w:sz w:val="24"/>
          <w:szCs w:val="24"/>
          <w:lang w:val="en-GB"/>
        </w:rPr>
        <w:t xml:space="preserve">: </w:t>
      </w:r>
      <w:r w:rsidRPr="004A62F6">
        <w:rPr>
          <w:rFonts w:ascii="Times New Roman" w:hAnsi="Times New Roman" w:cs="Times New Roman"/>
          <w:color w:val="00B050"/>
          <w:sz w:val="24"/>
          <w:szCs w:val="24"/>
          <w:lang w:val="en-GB"/>
        </w:rPr>
        <w:t>asset-light and asset</w:t>
      </w:r>
      <w:r>
        <w:rPr>
          <w:rFonts w:ascii="Times New Roman" w:hAnsi="Times New Roman" w:cs="Times New Roman"/>
          <w:color w:val="00B050"/>
          <w:sz w:val="24"/>
          <w:szCs w:val="24"/>
          <w:lang w:val="en-GB"/>
        </w:rPr>
        <w:t>-</w:t>
      </w:r>
      <w:r w:rsidRPr="004A62F6">
        <w:rPr>
          <w:rFonts w:ascii="Times New Roman" w:hAnsi="Times New Roman" w:cs="Times New Roman"/>
          <w:color w:val="00B050"/>
          <w:sz w:val="24"/>
          <w:szCs w:val="24"/>
          <w:lang w:val="en-GB"/>
        </w:rPr>
        <w:t>heavy platforms</w:t>
      </w:r>
      <w:r w:rsidRPr="004A62F6">
        <w:rPr>
          <w:rFonts w:ascii="Times New Roman" w:hAnsi="Times New Roman" w:cs="Times New Roman" w:hint="eastAsia"/>
          <w:color w:val="00B050"/>
          <w:sz w:val="24"/>
          <w:szCs w:val="24"/>
          <w:lang w:val="en-GB"/>
        </w:rPr>
        <w:t>.</w:t>
      </w:r>
      <w:r w:rsidRPr="004A62F6">
        <w:rPr>
          <w:rFonts w:ascii="Times New Roman" w:hAnsi="Times New Roman" w:cs="Times New Roman"/>
          <w:color w:val="00B050"/>
          <w:sz w:val="24"/>
          <w:szCs w:val="24"/>
          <w:lang w:val="en-GB"/>
        </w:rPr>
        <w:t xml:space="preserve"> The asset-light platform (i.e., </w:t>
      </w:r>
      <w:proofErr w:type="spellStart"/>
      <w:r w:rsidRPr="004A62F6">
        <w:rPr>
          <w:rFonts w:ascii="Times New Roman" w:hAnsi="Times New Roman" w:cs="Times New Roman"/>
          <w:color w:val="00B050"/>
          <w:sz w:val="24"/>
          <w:szCs w:val="24"/>
          <w:lang w:val="en-GB"/>
        </w:rPr>
        <w:t>DiDi</w:t>
      </w:r>
      <w:proofErr w:type="spellEnd"/>
      <w:r w:rsidRPr="004A62F6">
        <w:rPr>
          <w:rFonts w:ascii="Times New Roman" w:hAnsi="Times New Roman" w:cs="Times New Roman"/>
          <w:color w:val="00B050"/>
          <w:sz w:val="24"/>
          <w:szCs w:val="24"/>
          <w:lang w:val="en-GB"/>
        </w:rPr>
        <w:t xml:space="preserve"> and Uber China) characteristics </w:t>
      </w:r>
      <w:r w:rsidRPr="004A62F6">
        <w:rPr>
          <w:rFonts w:ascii="Times New Roman" w:eastAsia="DengXian" w:hAnsi="Times New Roman" w:cs="Times New Roman"/>
          <w:color w:val="00B050"/>
          <w:sz w:val="24"/>
          <w:szCs w:val="24"/>
          <w:lang w:val="en-GB"/>
        </w:rPr>
        <w:t>are</w:t>
      </w:r>
      <w:r w:rsidRPr="004A62F6">
        <w:rPr>
          <w:rFonts w:ascii="Times New Roman" w:hAnsi="Times New Roman" w:cs="Times New Roman"/>
          <w:color w:val="00B050"/>
          <w:sz w:val="24"/>
          <w:szCs w:val="24"/>
          <w:lang w:val="en-GB"/>
        </w:rPr>
        <w:t xml:space="preserve"> operationalised as the efforts or investment </w:t>
      </w:r>
      <w:r>
        <w:rPr>
          <w:rFonts w:ascii="Times New Roman" w:hAnsi="Times New Roman" w:cs="Times New Roman"/>
          <w:color w:val="00B050"/>
          <w:sz w:val="24"/>
          <w:szCs w:val="24"/>
          <w:lang w:val="en-GB"/>
        </w:rPr>
        <w:t xml:space="preserve">by </w:t>
      </w:r>
      <w:r w:rsidRPr="004A62F6">
        <w:rPr>
          <w:rFonts w:ascii="Times New Roman" w:hAnsi="Times New Roman" w:cs="Times New Roman"/>
          <w:color w:val="00B050"/>
          <w:sz w:val="24"/>
          <w:szCs w:val="24"/>
          <w:lang w:val="en-GB"/>
        </w:rPr>
        <w:t>the SE platform, which do</w:t>
      </w:r>
      <w:r>
        <w:rPr>
          <w:rFonts w:ascii="Times New Roman" w:hAnsi="Times New Roman" w:cs="Times New Roman"/>
          <w:color w:val="00B050"/>
          <w:sz w:val="24"/>
          <w:szCs w:val="24"/>
          <w:lang w:val="en-GB"/>
        </w:rPr>
        <w:t>es</w:t>
      </w:r>
      <w:r w:rsidRPr="004A62F6">
        <w:rPr>
          <w:rFonts w:ascii="Times New Roman" w:hAnsi="Times New Roman" w:cs="Times New Roman"/>
          <w:color w:val="00B050"/>
          <w:sz w:val="24"/>
          <w:szCs w:val="24"/>
          <w:lang w:val="en-GB"/>
        </w:rPr>
        <w:t xml:space="preserve"> not own fixed and tangible assets but rather </w:t>
      </w:r>
      <w:r w:rsidRPr="004A62F6">
        <w:rPr>
          <w:rFonts w:ascii="Times New Roman" w:eastAsia="DengXian" w:hAnsi="Times New Roman" w:cs="Times New Roman"/>
          <w:color w:val="00B050"/>
          <w:sz w:val="24"/>
          <w:szCs w:val="24"/>
          <w:lang w:val="en-GB"/>
        </w:rPr>
        <w:t>provide</w:t>
      </w:r>
      <w:r>
        <w:rPr>
          <w:rFonts w:ascii="Times New Roman" w:eastAsia="DengXian" w:hAnsi="Times New Roman" w:cs="Times New Roman"/>
          <w:color w:val="00B050"/>
          <w:sz w:val="24"/>
          <w:szCs w:val="24"/>
          <w:lang w:val="en-GB"/>
        </w:rPr>
        <w:t>s</w:t>
      </w:r>
      <w:r w:rsidRPr="004A62F6">
        <w:rPr>
          <w:rFonts w:ascii="Times New Roman" w:hAnsi="Times New Roman" w:cs="Times New Roman"/>
          <w:color w:val="00B050"/>
          <w:sz w:val="24"/>
          <w:szCs w:val="24"/>
          <w:lang w:val="en-GB"/>
        </w:rPr>
        <w:t xml:space="preserve"> pure services to service suppliers and customers. Table 2 provides information regarding the different </w:t>
      </w:r>
      <w:r w:rsidRPr="004A62F6">
        <w:rPr>
          <w:rFonts w:ascii="Times New Roman" w:eastAsia="DengXian" w:hAnsi="Times New Roman" w:cs="Times New Roman"/>
          <w:color w:val="00B050"/>
          <w:sz w:val="24"/>
          <w:szCs w:val="24"/>
          <w:lang w:val="en-GB"/>
        </w:rPr>
        <w:t>asset</w:t>
      </w:r>
      <w:r w:rsidRPr="004A62F6">
        <w:rPr>
          <w:rFonts w:ascii="Times New Roman" w:hAnsi="Times New Roman" w:cs="Times New Roman"/>
          <w:color w:val="00B050"/>
          <w:sz w:val="24"/>
          <w:szCs w:val="24"/>
          <w:lang w:val="en-GB"/>
        </w:rPr>
        <w:t xml:space="preserve"> characteristics</w:t>
      </w:r>
      <w:r>
        <w:rPr>
          <w:rFonts w:ascii="Times New Roman" w:hAnsi="Times New Roman" w:cs="Times New Roman"/>
          <w:color w:val="00B050"/>
          <w:sz w:val="24"/>
          <w:szCs w:val="24"/>
          <w:lang w:val="en-GB"/>
        </w:rPr>
        <w:t xml:space="preserve"> of</w:t>
      </w:r>
      <w:r w:rsidRPr="004A62F6">
        <w:rPr>
          <w:rFonts w:ascii="Times New Roman" w:hAnsi="Times New Roman" w:cs="Times New Roman"/>
          <w:color w:val="00B050"/>
          <w:sz w:val="24"/>
          <w:szCs w:val="24"/>
          <w:lang w:val="en-GB"/>
        </w:rPr>
        <w:t xml:space="preserve"> the four SE platform companies from two main SE industries.</w:t>
      </w:r>
    </w:p>
    <w:p w:rsidR="006B4BAC" w:rsidRPr="004A62F6" w:rsidRDefault="006B4BAC" w:rsidP="006B4BAC">
      <w:pPr>
        <w:spacing w:line="360" w:lineRule="auto"/>
        <w:ind w:firstLine="567"/>
        <w:jc w:val="both"/>
        <w:rPr>
          <w:rFonts w:ascii="Times New Roman" w:hAnsi="Times New Roman" w:cs="Times New Roman"/>
          <w:color w:val="00B050"/>
          <w:sz w:val="24"/>
          <w:szCs w:val="24"/>
          <w:lang w:val="en-GB"/>
        </w:rPr>
      </w:pPr>
      <w:r w:rsidRPr="004A62F6">
        <w:rPr>
          <w:rFonts w:ascii="Times New Roman" w:hAnsi="Times New Roman" w:cs="Times New Roman"/>
          <w:color w:val="00B050"/>
          <w:sz w:val="24"/>
          <w:szCs w:val="24"/>
          <w:lang w:val="en-GB"/>
        </w:rPr>
        <w:t xml:space="preserve">In the bike-sharing industry, platform companies, such as </w:t>
      </w:r>
      <w:proofErr w:type="spellStart"/>
      <w:r w:rsidRPr="004A62F6">
        <w:rPr>
          <w:rFonts w:ascii="Times New Roman" w:hAnsi="Times New Roman" w:cs="Times New Roman"/>
          <w:color w:val="00B050"/>
          <w:sz w:val="24"/>
          <w:szCs w:val="24"/>
          <w:lang w:val="en-GB"/>
        </w:rPr>
        <w:t>Mobike</w:t>
      </w:r>
      <w:proofErr w:type="spellEnd"/>
      <w:r w:rsidRPr="004A62F6">
        <w:rPr>
          <w:rFonts w:ascii="Times New Roman" w:hAnsi="Times New Roman" w:cs="Times New Roman"/>
          <w:color w:val="00B050"/>
          <w:sz w:val="24"/>
          <w:szCs w:val="24"/>
          <w:lang w:val="en-GB"/>
        </w:rPr>
        <w:t xml:space="preserve"> and </w:t>
      </w:r>
      <w:proofErr w:type="spellStart"/>
      <w:r w:rsidRPr="004A62F6">
        <w:rPr>
          <w:rFonts w:ascii="Times New Roman" w:hAnsi="Times New Roman" w:cs="Times New Roman"/>
          <w:color w:val="00B050"/>
          <w:sz w:val="24"/>
          <w:szCs w:val="24"/>
          <w:lang w:val="en-GB"/>
        </w:rPr>
        <w:t>OfO</w:t>
      </w:r>
      <w:proofErr w:type="spellEnd"/>
      <w:r w:rsidRPr="004A62F6">
        <w:rPr>
          <w:rFonts w:ascii="Times New Roman" w:hAnsi="Times New Roman" w:cs="Times New Roman"/>
          <w:color w:val="00B050"/>
          <w:sz w:val="24"/>
          <w:szCs w:val="24"/>
          <w:lang w:val="en-GB"/>
        </w:rPr>
        <w:t xml:space="preserve">, tend to </w:t>
      </w:r>
      <w:r>
        <w:rPr>
          <w:rFonts w:ascii="Times New Roman" w:hAnsi="Times New Roman" w:cs="Times New Roman"/>
          <w:color w:val="00B050"/>
          <w:sz w:val="24"/>
          <w:szCs w:val="24"/>
          <w:lang w:val="en-GB"/>
        </w:rPr>
        <w:t>display</w:t>
      </w:r>
      <w:r w:rsidRPr="004A62F6">
        <w:rPr>
          <w:rFonts w:ascii="Times New Roman" w:hAnsi="Times New Roman" w:cs="Times New Roman"/>
          <w:color w:val="00B050"/>
          <w:sz w:val="24"/>
          <w:szCs w:val="24"/>
          <w:lang w:val="en-GB"/>
        </w:rPr>
        <w:t xml:space="preserve"> asset-heavy characteristics. Compared to the asset-light platform strategy, those who </w:t>
      </w:r>
      <w:r w:rsidRPr="004A62F6">
        <w:rPr>
          <w:rFonts w:ascii="Times New Roman" w:eastAsia="DengXian" w:hAnsi="Times New Roman" w:cs="Times New Roman"/>
          <w:color w:val="00B050"/>
          <w:sz w:val="24"/>
          <w:szCs w:val="24"/>
          <w:lang w:val="en-GB"/>
        </w:rPr>
        <w:t>are</w:t>
      </w:r>
      <w:r w:rsidRPr="004A62F6">
        <w:rPr>
          <w:rFonts w:ascii="Times New Roman" w:hAnsi="Times New Roman" w:cs="Times New Roman"/>
          <w:color w:val="00B050"/>
          <w:sz w:val="24"/>
          <w:szCs w:val="24"/>
          <w:lang w:val="en-GB"/>
        </w:rPr>
        <w:t xml:space="preserve"> heavy</w:t>
      </w:r>
      <w:r>
        <w:rPr>
          <w:rFonts w:ascii="Times New Roman" w:hAnsi="Times New Roman" w:cs="Times New Roman"/>
          <w:color w:val="00B050"/>
          <w:sz w:val="24"/>
          <w:szCs w:val="24"/>
          <w:lang w:val="en-GB"/>
        </w:rPr>
        <w:t>-</w:t>
      </w:r>
      <w:r w:rsidRPr="004A62F6">
        <w:rPr>
          <w:rFonts w:ascii="Times New Roman" w:hAnsi="Times New Roman" w:cs="Times New Roman"/>
          <w:color w:val="00B050"/>
          <w:sz w:val="24"/>
          <w:szCs w:val="24"/>
          <w:lang w:val="en-GB"/>
        </w:rPr>
        <w:t xml:space="preserve">asset orientated tend to provide both online and offline services (managing offline fixed assets) to customers (Li </w:t>
      </w:r>
      <w:r w:rsidRPr="00516164">
        <w:rPr>
          <w:rFonts w:ascii="Times New Roman" w:hAnsi="Times New Roman" w:cs="Times New Roman"/>
          <w:color w:val="00B050"/>
          <w:sz w:val="24"/>
          <w:szCs w:val="24"/>
          <w:lang w:val="en-GB"/>
        </w:rPr>
        <w:t>et al</w:t>
      </w:r>
      <w:r w:rsidRPr="004A62F6">
        <w:rPr>
          <w:rFonts w:ascii="Times New Roman" w:hAnsi="Times New Roman" w:cs="Times New Roman"/>
          <w:color w:val="00B050"/>
          <w:sz w:val="24"/>
          <w:szCs w:val="24"/>
          <w:lang w:val="en-GB"/>
        </w:rPr>
        <w:t xml:space="preserve">., 2019). The asset-heavy platform characteristics in this study </w:t>
      </w:r>
      <w:r w:rsidRPr="004A62F6">
        <w:rPr>
          <w:rFonts w:ascii="Times New Roman" w:eastAsia="DengXian" w:hAnsi="Times New Roman" w:cs="Times New Roman"/>
          <w:color w:val="00B050"/>
          <w:sz w:val="24"/>
          <w:szCs w:val="24"/>
          <w:lang w:val="en-GB"/>
        </w:rPr>
        <w:t>are</w:t>
      </w:r>
      <w:r w:rsidRPr="004A62F6">
        <w:rPr>
          <w:rFonts w:ascii="Times New Roman" w:hAnsi="Times New Roman" w:cs="Times New Roman"/>
          <w:color w:val="00B050"/>
          <w:sz w:val="24"/>
          <w:szCs w:val="24"/>
          <w:lang w:val="en-GB"/>
        </w:rPr>
        <w:t xml:space="preserve"> operationalised as the efforts or investment in providing both online and offline services.</w:t>
      </w:r>
    </w:p>
    <w:p w:rsidR="006B4BAC" w:rsidRPr="004A62F6" w:rsidRDefault="006B4BAC" w:rsidP="006B4BAC">
      <w:pPr>
        <w:spacing w:line="360" w:lineRule="auto"/>
        <w:jc w:val="center"/>
        <w:rPr>
          <w:rFonts w:ascii="Times New Roman" w:hAnsi="Times New Roman" w:cs="Times New Roman"/>
          <w:sz w:val="24"/>
          <w:szCs w:val="24"/>
          <w:lang w:val="en-GB"/>
        </w:rPr>
      </w:pPr>
      <w:r w:rsidRPr="004A62F6">
        <w:rPr>
          <w:rFonts w:ascii="Times New Roman" w:hAnsi="Times New Roman" w:cs="Times New Roman"/>
          <w:sz w:val="24"/>
          <w:szCs w:val="24"/>
          <w:lang w:val="en-GB"/>
        </w:rPr>
        <w:t xml:space="preserve"> [Here </w:t>
      </w:r>
      <w:r w:rsidRPr="004A62F6">
        <w:rPr>
          <w:rFonts w:ascii="Times New Roman" w:hAnsi="Times New Roman" w:cs="Times New Roman" w:hint="eastAsia"/>
          <w:sz w:val="24"/>
          <w:szCs w:val="24"/>
          <w:lang w:val="en-GB"/>
        </w:rPr>
        <w:t>I</w:t>
      </w:r>
      <w:r w:rsidRPr="004A62F6">
        <w:rPr>
          <w:rFonts w:ascii="Times New Roman" w:hAnsi="Times New Roman" w:cs="Times New Roman"/>
          <w:sz w:val="24"/>
          <w:szCs w:val="24"/>
          <w:lang w:val="en-GB"/>
        </w:rPr>
        <w:t xml:space="preserve">nsert Table 2 </w:t>
      </w:r>
      <w:bookmarkEnd w:id="17"/>
      <w:bookmarkEnd w:id="18"/>
      <w:r w:rsidRPr="004A62F6">
        <w:rPr>
          <w:rFonts w:ascii="Times New Roman" w:hAnsi="Times New Roman" w:cs="Times New Roman"/>
          <w:sz w:val="24"/>
          <w:szCs w:val="24"/>
          <w:lang w:val="en-GB"/>
        </w:rPr>
        <w:t>Please]</w:t>
      </w:r>
    </w:p>
    <w:p w:rsidR="006B4BAC" w:rsidRPr="004A62F6" w:rsidRDefault="006B4BAC" w:rsidP="006B4BAC">
      <w:pPr>
        <w:spacing w:line="360" w:lineRule="auto"/>
        <w:ind w:firstLine="567"/>
        <w:jc w:val="both"/>
        <w:rPr>
          <w:rFonts w:ascii="Times New Roman" w:hAnsi="Times New Roman" w:cs="Times New Roman"/>
          <w:color w:val="00B050"/>
          <w:sz w:val="24"/>
          <w:szCs w:val="24"/>
          <w:lang w:val="en-GB"/>
        </w:rPr>
      </w:pPr>
      <w:bookmarkStart w:id="19" w:name="OLE_LINK137"/>
      <w:bookmarkStart w:id="20" w:name="OLE_LINK138"/>
      <w:r w:rsidRPr="004A62F6">
        <w:rPr>
          <w:rFonts w:ascii="Times New Roman" w:hAnsi="Times New Roman" w:cs="Times New Roman"/>
          <w:color w:val="00B050"/>
          <w:sz w:val="24"/>
          <w:szCs w:val="24"/>
          <w:lang w:val="en-GB"/>
        </w:rPr>
        <w:t xml:space="preserve">The </w:t>
      </w:r>
      <w:r>
        <w:rPr>
          <w:rFonts w:ascii="Times New Roman" w:hAnsi="Times New Roman" w:cs="Times New Roman"/>
          <w:color w:val="00B050"/>
          <w:sz w:val="24"/>
          <w:szCs w:val="24"/>
          <w:lang w:val="en-GB"/>
        </w:rPr>
        <w:t>mergers and acquisitions (</w:t>
      </w:r>
      <w:r w:rsidRPr="004A62F6">
        <w:rPr>
          <w:rFonts w:ascii="Times New Roman" w:hAnsi="Times New Roman" w:cs="Times New Roman"/>
          <w:color w:val="00B050"/>
          <w:sz w:val="24"/>
          <w:szCs w:val="24"/>
          <w:lang w:val="en-GB"/>
        </w:rPr>
        <w:t>M&amp;A</w:t>
      </w:r>
      <w:r>
        <w:rPr>
          <w:rFonts w:ascii="Times New Roman" w:hAnsi="Times New Roman" w:cs="Times New Roman"/>
          <w:color w:val="00B050"/>
          <w:sz w:val="24"/>
          <w:szCs w:val="24"/>
          <w:lang w:val="en-GB"/>
        </w:rPr>
        <w:t>) (See Table 2)</w:t>
      </w:r>
      <w:r w:rsidRPr="004A62F6">
        <w:rPr>
          <w:rFonts w:ascii="Times New Roman" w:hAnsi="Times New Roman" w:cs="Times New Roman"/>
          <w:color w:val="00B050"/>
          <w:sz w:val="24"/>
          <w:szCs w:val="24"/>
          <w:lang w:val="en-GB"/>
        </w:rPr>
        <w:t xml:space="preserve"> strategy is considered a key factor for platform companies to extend their business in the SE context (Ma </w:t>
      </w:r>
      <w:r w:rsidRPr="00516164">
        <w:rPr>
          <w:rFonts w:ascii="Times New Roman" w:hAnsi="Times New Roman" w:cs="Times New Roman"/>
          <w:color w:val="00B050"/>
          <w:sz w:val="24"/>
          <w:szCs w:val="24"/>
          <w:lang w:val="en-GB"/>
        </w:rPr>
        <w:t>et al</w:t>
      </w:r>
      <w:r w:rsidRPr="004A62F6">
        <w:rPr>
          <w:rFonts w:ascii="Times New Roman" w:hAnsi="Times New Roman" w:cs="Times New Roman"/>
          <w:color w:val="00B050"/>
          <w:sz w:val="24"/>
          <w:szCs w:val="24"/>
          <w:lang w:val="en-GB"/>
        </w:rPr>
        <w:t xml:space="preserve">., 2019) and is operationalised as transactions in which the ownership of </w:t>
      </w:r>
      <w:r>
        <w:rPr>
          <w:rFonts w:ascii="Times New Roman" w:hAnsi="Times New Roman" w:cs="Times New Roman"/>
          <w:color w:val="00B050"/>
          <w:sz w:val="24"/>
          <w:szCs w:val="24"/>
          <w:lang w:val="en-GB"/>
        </w:rPr>
        <w:t xml:space="preserve">an </w:t>
      </w:r>
      <w:r w:rsidRPr="004A62F6">
        <w:rPr>
          <w:rFonts w:ascii="Times New Roman" w:hAnsi="Times New Roman" w:cs="Times New Roman"/>
          <w:color w:val="00B050"/>
          <w:sz w:val="24"/>
          <w:szCs w:val="24"/>
          <w:lang w:val="en-GB"/>
        </w:rPr>
        <w:t>SE platform is transferred or consolidated with other entities (</w:t>
      </w:r>
      <w:proofErr w:type="spellStart"/>
      <w:r w:rsidRPr="004A62F6">
        <w:rPr>
          <w:rFonts w:ascii="Times New Roman" w:hAnsi="Times New Roman" w:cs="Times New Roman"/>
          <w:color w:val="00B050"/>
          <w:sz w:val="24"/>
          <w:szCs w:val="24"/>
          <w:lang w:val="en-GB"/>
        </w:rPr>
        <w:t>Teerikangas</w:t>
      </w:r>
      <w:proofErr w:type="spellEnd"/>
      <w:r w:rsidRPr="004A62F6">
        <w:rPr>
          <w:rFonts w:ascii="Times New Roman" w:hAnsi="Times New Roman" w:cs="Times New Roman"/>
          <w:color w:val="00B050"/>
          <w:sz w:val="24"/>
          <w:szCs w:val="24"/>
          <w:lang w:val="en-GB"/>
        </w:rPr>
        <w:t xml:space="preserve"> and Very, 2006).</w:t>
      </w:r>
      <w:r w:rsidRPr="004A62F6">
        <w:rPr>
          <w:rFonts w:ascii="Times New Roman" w:eastAsia="DengXian" w:hAnsi="Times New Roman" w:cs="Times New Roman"/>
          <w:color w:val="00B050"/>
          <w:sz w:val="24"/>
          <w:szCs w:val="24"/>
          <w:lang w:val="en-GB"/>
        </w:rPr>
        <w:t xml:space="preserve"> </w:t>
      </w:r>
      <w:r w:rsidRPr="004A62F6">
        <w:rPr>
          <w:rFonts w:ascii="Times New Roman" w:hAnsi="Times New Roman" w:cs="Times New Roman"/>
          <w:color w:val="00B050"/>
          <w:sz w:val="24"/>
          <w:szCs w:val="24"/>
          <w:lang w:val="en-GB"/>
        </w:rPr>
        <w:t xml:space="preserve">For example, </w:t>
      </w:r>
      <w:proofErr w:type="spellStart"/>
      <w:r w:rsidRPr="004A62F6">
        <w:rPr>
          <w:rFonts w:ascii="Times New Roman" w:hAnsi="Times New Roman" w:cs="Times New Roman"/>
          <w:color w:val="00B050"/>
          <w:sz w:val="24"/>
          <w:szCs w:val="24"/>
          <w:lang w:val="en-GB"/>
        </w:rPr>
        <w:t>OfO</w:t>
      </w:r>
      <w:proofErr w:type="spellEnd"/>
      <w:r w:rsidRPr="004A62F6">
        <w:rPr>
          <w:rFonts w:ascii="Times New Roman" w:hAnsi="Times New Roman" w:cs="Times New Roman"/>
          <w:color w:val="00B050"/>
          <w:sz w:val="24"/>
          <w:szCs w:val="24"/>
          <w:lang w:val="en-GB"/>
        </w:rPr>
        <w:t xml:space="preserve"> and </w:t>
      </w:r>
      <w:proofErr w:type="spellStart"/>
      <w:r w:rsidRPr="004A62F6">
        <w:rPr>
          <w:rFonts w:ascii="Times New Roman" w:hAnsi="Times New Roman" w:cs="Times New Roman"/>
          <w:color w:val="00B050"/>
          <w:sz w:val="24"/>
          <w:szCs w:val="24"/>
          <w:lang w:val="en-GB"/>
        </w:rPr>
        <w:t>Mobike</w:t>
      </w:r>
      <w:proofErr w:type="spellEnd"/>
      <w:r w:rsidRPr="004A62F6">
        <w:rPr>
          <w:rFonts w:ascii="Times New Roman" w:hAnsi="Times New Roman" w:cs="Times New Roman"/>
          <w:color w:val="00B050"/>
          <w:sz w:val="24"/>
          <w:szCs w:val="24"/>
          <w:lang w:val="en-GB"/>
        </w:rPr>
        <w:t xml:space="preserve"> tried to merge and achieve</w:t>
      </w:r>
      <w:r>
        <w:rPr>
          <w:rFonts w:ascii="Times New Roman" w:hAnsi="Times New Roman" w:cs="Times New Roman"/>
          <w:color w:val="00B050"/>
          <w:sz w:val="24"/>
          <w:szCs w:val="24"/>
          <w:lang w:val="en-GB"/>
        </w:rPr>
        <w:t xml:space="preserve"> a</w:t>
      </w:r>
      <w:r w:rsidRPr="004A62F6">
        <w:rPr>
          <w:rFonts w:ascii="Times New Roman" w:hAnsi="Times New Roman" w:cs="Times New Roman"/>
          <w:color w:val="00B050"/>
          <w:sz w:val="24"/>
          <w:szCs w:val="24"/>
          <w:lang w:val="en-GB"/>
        </w:rPr>
        <w:t xml:space="preserve"> monopoly in bike</w:t>
      </w:r>
      <w:r>
        <w:rPr>
          <w:rFonts w:ascii="Times New Roman" w:hAnsi="Times New Roman" w:cs="Times New Roman"/>
          <w:color w:val="00B050"/>
          <w:sz w:val="24"/>
          <w:szCs w:val="24"/>
          <w:lang w:val="en-GB"/>
        </w:rPr>
        <w:t>-</w:t>
      </w:r>
      <w:r w:rsidRPr="004A62F6">
        <w:rPr>
          <w:rFonts w:ascii="Times New Roman" w:hAnsi="Times New Roman" w:cs="Times New Roman"/>
          <w:color w:val="00B050"/>
          <w:sz w:val="24"/>
          <w:szCs w:val="24"/>
          <w:lang w:val="en-GB"/>
        </w:rPr>
        <w:t>sharing. Eventually, this attempt failed.</w:t>
      </w:r>
    </w:p>
    <w:p w:rsidR="006B4BAC" w:rsidRPr="004A62F6" w:rsidRDefault="006B4BAC" w:rsidP="006B4BAC">
      <w:pPr>
        <w:spacing w:line="360" w:lineRule="auto"/>
        <w:ind w:firstLine="567"/>
        <w:jc w:val="both"/>
        <w:rPr>
          <w:rFonts w:ascii="Times New Roman" w:hAnsi="Times New Roman" w:cs="Times New Roman"/>
          <w:color w:val="00B050"/>
          <w:sz w:val="24"/>
          <w:szCs w:val="24"/>
          <w:lang w:val="en-GB"/>
        </w:rPr>
      </w:pPr>
      <w:r w:rsidRPr="004A62F6">
        <w:rPr>
          <w:rFonts w:ascii="Times New Roman" w:hAnsi="Times New Roman" w:cs="Times New Roman"/>
          <w:color w:val="00B050"/>
          <w:sz w:val="24"/>
          <w:szCs w:val="24"/>
          <w:lang w:val="en-GB"/>
        </w:rPr>
        <w:t xml:space="preserve">Specifically, investors once strongly suggested that </w:t>
      </w:r>
      <w:proofErr w:type="spellStart"/>
      <w:r w:rsidRPr="004A62F6">
        <w:rPr>
          <w:rFonts w:ascii="Times New Roman" w:hAnsi="Times New Roman" w:cs="Times New Roman"/>
          <w:color w:val="00B050"/>
          <w:sz w:val="24"/>
          <w:szCs w:val="24"/>
          <w:lang w:val="en-GB"/>
        </w:rPr>
        <w:t>OfO</w:t>
      </w:r>
      <w:proofErr w:type="spellEnd"/>
      <w:r w:rsidRPr="004A62F6">
        <w:rPr>
          <w:rFonts w:ascii="Times New Roman" w:hAnsi="Times New Roman" w:cs="Times New Roman"/>
          <w:color w:val="00B050"/>
          <w:sz w:val="24"/>
          <w:szCs w:val="24"/>
          <w:lang w:val="en-GB"/>
        </w:rPr>
        <w:t xml:space="preserve"> should merge with </w:t>
      </w:r>
      <w:proofErr w:type="spellStart"/>
      <w:r w:rsidRPr="004A62F6">
        <w:rPr>
          <w:rFonts w:ascii="Times New Roman" w:hAnsi="Times New Roman" w:cs="Times New Roman"/>
          <w:color w:val="00B050"/>
          <w:sz w:val="24"/>
          <w:szCs w:val="24"/>
          <w:lang w:val="en-GB"/>
        </w:rPr>
        <w:t>Mobike</w:t>
      </w:r>
      <w:proofErr w:type="spellEnd"/>
      <w:r w:rsidRPr="004A62F6">
        <w:rPr>
          <w:rFonts w:ascii="Times New Roman" w:hAnsi="Times New Roman" w:cs="Times New Roman"/>
          <w:color w:val="00B050"/>
          <w:sz w:val="24"/>
          <w:szCs w:val="24"/>
          <w:lang w:val="en-GB"/>
        </w:rPr>
        <w:t xml:space="preserve"> in 2017, but it ultimately did not happen. </w:t>
      </w:r>
      <w:proofErr w:type="spellStart"/>
      <w:r w:rsidRPr="004A62F6">
        <w:rPr>
          <w:rFonts w:ascii="Times New Roman" w:hAnsi="Times New Roman" w:cs="Times New Roman"/>
          <w:color w:val="00B050"/>
          <w:sz w:val="24"/>
          <w:szCs w:val="24"/>
          <w:lang w:val="en-GB"/>
        </w:rPr>
        <w:t>OfO</w:t>
      </w:r>
      <w:proofErr w:type="spellEnd"/>
      <w:r w:rsidRPr="004A62F6">
        <w:rPr>
          <w:rFonts w:ascii="Times New Roman" w:hAnsi="Times New Roman" w:cs="Times New Roman"/>
          <w:color w:val="00B050"/>
          <w:sz w:val="24"/>
          <w:szCs w:val="24"/>
          <w:lang w:val="en-GB"/>
        </w:rPr>
        <w:t xml:space="preserve"> has been </w:t>
      </w:r>
      <w:proofErr w:type="spellStart"/>
      <w:r w:rsidRPr="004A62F6">
        <w:rPr>
          <w:rFonts w:ascii="Times New Roman" w:eastAsia="DengXian" w:hAnsi="Times New Roman" w:cs="Times New Roman"/>
          <w:color w:val="00B050"/>
          <w:sz w:val="24"/>
          <w:szCs w:val="24"/>
          <w:lang w:val="en-GB"/>
        </w:rPr>
        <w:t>overcompeting</w:t>
      </w:r>
      <w:proofErr w:type="spellEnd"/>
      <w:r w:rsidRPr="004A62F6">
        <w:rPr>
          <w:rFonts w:ascii="Times New Roman" w:hAnsi="Times New Roman" w:cs="Times New Roman"/>
          <w:color w:val="00B050"/>
          <w:sz w:val="24"/>
          <w:szCs w:val="24"/>
          <w:lang w:val="en-GB"/>
        </w:rPr>
        <w:t xml:space="preserve"> with </w:t>
      </w:r>
      <w:proofErr w:type="spellStart"/>
      <w:r w:rsidRPr="004A62F6">
        <w:rPr>
          <w:rFonts w:ascii="Times New Roman" w:hAnsi="Times New Roman" w:cs="Times New Roman"/>
          <w:color w:val="00B050"/>
          <w:sz w:val="24"/>
          <w:szCs w:val="24"/>
          <w:lang w:val="en-GB"/>
        </w:rPr>
        <w:t>Mobike</w:t>
      </w:r>
      <w:proofErr w:type="spellEnd"/>
      <w:r w:rsidRPr="004A62F6">
        <w:rPr>
          <w:rFonts w:ascii="Times New Roman" w:hAnsi="Times New Roman" w:cs="Times New Roman"/>
          <w:color w:val="00B050"/>
          <w:sz w:val="24"/>
          <w:szCs w:val="24"/>
          <w:lang w:val="en-GB"/>
        </w:rPr>
        <w:t xml:space="preserve"> since 2015.</w:t>
      </w:r>
      <w:bookmarkStart w:id="21" w:name="OLE_LINK65"/>
      <w:bookmarkStart w:id="22" w:name="OLE_LINK68"/>
      <w:r w:rsidRPr="004A62F6">
        <w:rPr>
          <w:rFonts w:ascii="Times New Roman" w:hAnsi="Times New Roman" w:cs="Times New Roman"/>
          <w:color w:val="00B050"/>
          <w:sz w:val="24"/>
          <w:szCs w:val="24"/>
          <w:lang w:val="en-GB"/>
        </w:rPr>
        <w:t xml:space="preserve"> In early 2017, one of </w:t>
      </w:r>
      <w:proofErr w:type="spellStart"/>
      <w:r w:rsidRPr="004A62F6">
        <w:rPr>
          <w:rFonts w:ascii="Times New Roman" w:hAnsi="Times New Roman" w:cs="Times New Roman"/>
          <w:color w:val="00B050"/>
          <w:sz w:val="24"/>
          <w:szCs w:val="24"/>
          <w:lang w:val="en-GB"/>
        </w:rPr>
        <w:t>OfO’s</w:t>
      </w:r>
      <w:proofErr w:type="spellEnd"/>
      <w:r w:rsidRPr="004A62F6">
        <w:rPr>
          <w:rFonts w:ascii="Times New Roman" w:hAnsi="Times New Roman" w:cs="Times New Roman"/>
          <w:color w:val="00B050"/>
          <w:sz w:val="24"/>
          <w:szCs w:val="24"/>
          <w:lang w:val="en-GB"/>
        </w:rPr>
        <w:t xml:space="preserve"> investors agreed on a term sheet (i.e., </w:t>
      </w:r>
      <w:r w:rsidRPr="004A62F6">
        <w:rPr>
          <w:rFonts w:ascii="Times New Roman" w:hAnsi="Times New Roman" w:cs="Times New Roman"/>
          <w:color w:val="00B050"/>
          <w:sz w:val="24"/>
          <w:szCs w:val="24"/>
          <w:lang w:val="en-GB"/>
        </w:rPr>
        <w:lastRenderedPageBreak/>
        <w:t xml:space="preserve">a nonbinding agreement setting forth the basic terms and conditions under which an investment will be made) with the founder of </w:t>
      </w:r>
      <w:proofErr w:type="spellStart"/>
      <w:r w:rsidRPr="004A62F6">
        <w:rPr>
          <w:rFonts w:ascii="Times New Roman" w:hAnsi="Times New Roman" w:cs="Times New Roman"/>
          <w:color w:val="00B050"/>
          <w:sz w:val="24"/>
          <w:szCs w:val="24"/>
          <w:lang w:val="en-GB"/>
        </w:rPr>
        <w:t>OfO</w:t>
      </w:r>
      <w:proofErr w:type="spellEnd"/>
      <w:r w:rsidRPr="004A62F6">
        <w:rPr>
          <w:rFonts w:ascii="Times New Roman" w:hAnsi="Times New Roman" w:cs="Times New Roman"/>
          <w:color w:val="00B050"/>
          <w:sz w:val="24"/>
          <w:szCs w:val="24"/>
          <w:lang w:val="en-GB"/>
        </w:rPr>
        <w:t>, M</w:t>
      </w:r>
      <w:r w:rsidRPr="004A62F6">
        <w:rPr>
          <w:rFonts w:ascii="Times New Roman" w:hAnsi="Times New Roman" w:cs="Times New Roman" w:hint="eastAsia"/>
          <w:color w:val="00B050"/>
          <w:sz w:val="24"/>
          <w:szCs w:val="24"/>
          <w:lang w:val="en-GB"/>
        </w:rPr>
        <w:t>r</w:t>
      </w:r>
      <w:r w:rsidRPr="004A62F6">
        <w:rPr>
          <w:rFonts w:ascii="Times New Roman" w:hAnsi="Times New Roman" w:cs="Times New Roman"/>
          <w:color w:val="00B050"/>
          <w:sz w:val="24"/>
          <w:szCs w:val="24"/>
          <w:lang w:val="en-GB"/>
        </w:rPr>
        <w:t>. Wei Dai</w:t>
      </w:r>
      <w:r>
        <w:rPr>
          <w:rFonts w:ascii="Times New Roman" w:hAnsi="Times New Roman" w:cs="Times New Roman"/>
          <w:color w:val="00B050"/>
          <w:sz w:val="24"/>
          <w:szCs w:val="24"/>
          <w:lang w:val="en-GB"/>
        </w:rPr>
        <w:t>,</w:t>
      </w:r>
      <w:r w:rsidRPr="004A62F6">
        <w:rPr>
          <w:rFonts w:ascii="Times New Roman" w:hAnsi="Times New Roman" w:cs="Times New Roman"/>
          <w:color w:val="00B050"/>
          <w:sz w:val="24"/>
          <w:szCs w:val="24"/>
          <w:lang w:val="en-GB"/>
        </w:rPr>
        <w:t xml:space="preserve"> that </w:t>
      </w:r>
      <w:proofErr w:type="spellStart"/>
      <w:r w:rsidRPr="004A62F6">
        <w:rPr>
          <w:rFonts w:ascii="Times New Roman" w:hAnsi="Times New Roman" w:cs="Times New Roman"/>
          <w:color w:val="00B050"/>
          <w:sz w:val="24"/>
          <w:szCs w:val="24"/>
          <w:lang w:val="en-GB"/>
        </w:rPr>
        <w:t>OfO</w:t>
      </w:r>
      <w:proofErr w:type="spellEnd"/>
      <w:r w:rsidRPr="004A62F6">
        <w:rPr>
          <w:rFonts w:ascii="Times New Roman" w:hAnsi="Times New Roman" w:cs="Times New Roman"/>
          <w:color w:val="00B050"/>
          <w:sz w:val="24"/>
          <w:szCs w:val="24"/>
          <w:lang w:val="en-GB"/>
        </w:rPr>
        <w:t xml:space="preserve"> would be given </w:t>
      </w:r>
      <w:bookmarkStart w:id="23" w:name="OLE_LINK212"/>
      <w:bookmarkStart w:id="24" w:name="OLE_LINK213"/>
      <w:r w:rsidRPr="004A62F6">
        <w:rPr>
          <w:rFonts w:ascii="Times New Roman" w:hAnsi="Times New Roman" w:cs="Times New Roman"/>
          <w:color w:val="00B050"/>
          <w:sz w:val="24"/>
          <w:szCs w:val="24"/>
          <w:lang w:val="en-GB"/>
        </w:rPr>
        <w:t xml:space="preserve">2 </w:t>
      </w:r>
      <w:bookmarkStart w:id="25" w:name="OLE_LINK211"/>
      <w:r w:rsidRPr="004A62F6">
        <w:rPr>
          <w:rFonts w:ascii="Times New Roman" w:hAnsi="Times New Roman" w:cs="Times New Roman"/>
          <w:color w:val="00B050"/>
          <w:sz w:val="24"/>
          <w:szCs w:val="24"/>
          <w:lang w:val="en-GB"/>
        </w:rPr>
        <w:t>billion</w:t>
      </w:r>
      <w:bookmarkEnd w:id="23"/>
      <w:bookmarkEnd w:id="24"/>
      <w:bookmarkEnd w:id="25"/>
      <w:r w:rsidRPr="004A62F6">
        <w:rPr>
          <w:rFonts w:ascii="Times New Roman" w:hAnsi="Times New Roman" w:cs="Times New Roman"/>
          <w:color w:val="00B050"/>
          <w:sz w:val="24"/>
          <w:szCs w:val="24"/>
          <w:lang w:val="en-GB"/>
        </w:rPr>
        <w:t xml:space="preserve"> USD if t</w:t>
      </w:r>
      <w:bookmarkStart w:id="26" w:name="OLE_LINK210"/>
      <w:r w:rsidRPr="004A62F6">
        <w:rPr>
          <w:rFonts w:ascii="Times New Roman" w:hAnsi="Times New Roman" w:cs="Times New Roman"/>
          <w:color w:val="00B050"/>
          <w:sz w:val="24"/>
          <w:szCs w:val="24"/>
          <w:lang w:val="en-GB"/>
        </w:rPr>
        <w:t>he daily order volume exceeded 30 million bike-sharing orders</w:t>
      </w:r>
      <w:bookmarkEnd w:id="26"/>
      <w:r w:rsidRPr="004A62F6">
        <w:rPr>
          <w:rFonts w:ascii="Times New Roman" w:hAnsi="Times New Roman" w:cs="Times New Roman"/>
          <w:color w:val="00B050"/>
          <w:sz w:val="24"/>
          <w:szCs w:val="24"/>
          <w:lang w:val="en-GB"/>
        </w:rPr>
        <w:t xml:space="preserve">. To achieve this goal, </w:t>
      </w:r>
      <w:proofErr w:type="spellStart"/>
      <w:r w:rsidRPr="004A62F6">
        <w:rPr>
          <w:rFonts w:ascii="Times New Roman" w:hAnsi="Times New Roman" w:cs="Times New Roman"/>
          <w:color w:val="00B050"/>
          <w:sz w:val="24"/>
          <w:szCs w:val="24"/>
          <w:lang w:val="en-GB"/>
        </w:rPr>
        <w:t>OfO</w:t>
      </w:r>
      <w:proofErr w:type="spellEnd"/>
      <w:r w:rsidRPr="004A62F6">
        <w:rPr>
          <w:rFonts w:ascii="Times New Roman" w:hAnsi="Times New Roman" w:cs="Times New Roman"/>
          <w:color w:val="00B050"/>
          <w:sz w:val="24"/>
          <w:szCs w:val="24"/>
          <w:lang w:val="en-GB"/>
        </w:rPr>
        <w:t xml:space="preserve"> decided to keep purchasing bikes from bike manufacturers and deploying bikes into cities, even using their emergency funds. </w:t>
      </w:r>
      <w:proofErr w:type="spellStart"/>
      <w:r w:rsidRPr="004A62F6">
        <w:rPr>
          <w:rFonts w:ascii="Times New Roman" w:hAnsi="Times New Roman" w:cs="Times New Roman"/>
          <w:color w:val="00B050"/>
          <w:sz w:val="24"/>
          <w:szCs w:val="24"/>
          <w:lang w:val="en-GB"/>
        </w:rPr>
        <w:t>OfO</w:t>
      </w:r>
      <w:proofErr w:type="spellEnd"/>
      <w:r w:rsidRPr="004A62F6">
        <w:rPr>
          <w:rFonts w:ascii="Times New Roman" w:hAnsi="Times New Roman" w:cs="Times New Roman"/>
          <w:color w:val="00B050"/>
          <w:sz w:val="24"/>
          <w:szCs w:val="24"/>
          <w:lang w:val="en-GB"/>
        </w:rPr>
        <w:t xml:space="preserve"> eventually achieved the goal in November 2017. </w:t>
      </w:r>
      <w:bookmarkStart w:id="27" w:name="OLE_LINK47"/>
      <w:bookmarkStart w:id="28" w:name="OLE_LINK48"/>
      <w:bookmarkStart w:id="29" w:name="OLE_LINK49"/>
      <w:r w:rsidRPr="004A62F6">
        <w:rPr>
          <w:rFonts w:ascii="Times New Roman" w:hAnsi="Times New Roman" w:cs="Times New Roman"/>
          <w:color w:val="00B050"/>
          <w:sz w:val="24"/>
          <w:szCs w:val="24"/>
          <w:lang w:val="en-GB"/>
        </w:rPr>
        <w:t xml:space="preserve">However, </w:t>
      </w:r>
      <w:proofErr w:type="spellStart"/>
      <w:r w:rsidRPr="004A62F6">
        <w:rPr>
          <w:rFonts w:ascii="Times New Roman" w:hAnsi="Times New Roman" w:cs="Times New Roman"/>
          <w:color w:val="00B050"/>
          <w:sz w:val="24"/>
          <w:szCs w:val="24"/>
          <w:lang w:val="en-GB"/>
        </w:rPr>
        <w:t>OfO</w:t>
      </w:r>
      <w:proofErr w:type="spellEnd"/>
      <w:r w:rsidRPr="004A62F6">
        <w:rPr>
          <w:rFonts w:ascii="Times New Roman" w:hAnsi="Times New Roman" w:cs="Times New Roman"/>
          <w:color w:val="00B050"/>
          <w:sz w:val="24"/>
          <w:szCs w:val="24"/>
          <w:lang w:val="en-GB"/>
        </w:rPr>
        <w:t xml:space="preserve"> was then told that the current senior management team would lose their dominant rights in the new company after it </w:t>
      </w:r>
      <w:r w:rsidRPr="004A62F6">
        <w:rPr>
          <w:rFonts w:ascii="Times New Roman" w:eastAsia="DengXian" w:hAnsi="Times New Roman" w:cs="Times New Roman"/>
          <w:color w:val="00B050"/>
          <w:sz w:val="24"/>
          <w:szCs w:val="24"/>
          <w:lang w:val="en-GB"/>
        </w:rPr>
        <w:t>would</w:t>
      </w:r>
      <w:r w:rsidRPr="004A62F6">
        <w:rPr>
          <w:rFonts w:ascii="Times New Roman" w:hAnsi="Times New Roman" w:cs="Times New Roman"/>
          <w:color w:val="00B050"/>
          <w:sz w:val="24"/>
          <w:szCs w:val="24"/>
          <w:lang w:val="en-GB"/>
        </w:rPr>
        <w:t xml:space="preserve"> merge with </w:t>
      </w:r>
      <w:proofErr w:type="spellStart"/>
      <w:r w:rsidRPr="004A62F6">
        <w:rPr>
          <w:rFonts w:ascii="Times New Roman" w:hAnsi="Times New Roman" w:cs="Times New Roman"/>
          <w:color w:val="00B050"/>
          <w:sz w:val="24"/>
          <w:szCs w:val="24"/>
          <w:lang w:val="en-GB"/>
        </w:rPr>
        <w:t>Mobike</w:t>
      </w:r>
      <w:proofErr w:type="spellEnd"/>
      <w:r w:rsidRPr="004A62F6">
        <w:rPr>
          <w:rFonts w:ascii="Times New Roman" w:hAnsi="Times New Roman" w:cs="Times New Roman"/>
          <w:color w:val="00B050"/>
          <w:sz w:val="24"/>
          <w:szCs w:val="24"/>
          <w:lang w:val="en-GB"/>
        </w:rPr>
        <w:t>.</w:t>
      </w:r>
      <w:bookmarkEnd w:id="21"/>
      <w:bookmarkEnd w:id="22"/>
      <w:bookmarkEnd w:id="27"/>
      <w:bookmarkEnd w:id="28"/>
      <w:bookmarkEnd w:id="29"/>
      <w:r w:rsidRPr="004A62F6">
        <w:rPr>
          <w:rFonts w:ascii="Times New Roman" w:hAnsi="Times New Roman" w:cs="Times New Roman"/>
          <w:color w:val="00B050"/>
          <w:sz w:val="24"/>
          <w:szCs w:val="24"/>
          <w:lang w:val="en-GB"/>
        </w:rPr>
        <w:t xml:space="preserve"> The </w:t>
      </w:r>
      <w:proofErr w:type="spellStart"/>
      <w:r w:rsidRPr="004A62F6">
        <w:rPr>
          <w:rFonts w:ascii="Times New Roman" w:hAnsi="Times New Roman" w:cs="Times New Roman"/>
          <w:color w:val="00B050"/>
          <w:sz w:val="24"/>
          <w:szCs w:val="24"/>
          <w:lang w:val="en-GB"/>
        </w:rPr>
        <w:t>OfO</w:t>
      </w:r>
      <w:proofErr w:type="spellEnd"/>
      <w:r w:rsidRPr="004A62F6">
        <w:rPr>
          <w:rFonts w:ascii="Times New Roman" w:hAnsi="Times New Roman" w:cs="Times New Roman"/>
          <w:color w:val="00B050"/>
          <w:sz w:val="24"/>
          <w:szCs w:val="24"/>
          <w:lang w:val="en-GB"/>
        </w:rPr>
        <w:t xml:space="preserve"> founder did not want the company to be controlled by the investors; thus, </w:t>
      </w:r>
      <w:bookmarkStart w:id="30" w:name="OLE_LINK69"/>
      <w:bookmarkStart w:id="31" w:name="OLE_LINK74"/>
      <w:r w:rsidRPr="004A62F6">
        <w:rPr>
          <w:rFonts w:ascii="Times New Roman" w:hAnsi="Times New Roman" w:cs="Times New Roman"/>
          <w:color w:val="00B050"/>
          <w:sz w:val="24"/>
          <w:szCs w:val="24"/>
          <w:lang w:val="en-GB"/>
        </w:rPr>
        <w:t xml:space="preserve">Wei Dai ultimately used his ‘one vote veto’ right to vote down the proposition </w:t>
      </w:r>
      <w:r>
        <w:rPr>
          <w:rFonts w:ascii="Times New Roman" w:hAnsi="Times New Roman" w:cs="Times New Roman"/>
          <w:color w:val="00B050"/>
          <w:sz w:val="24"/>
          <w:szCs w:val="24"/>
          <w:lang w:val="en-GB"/>
        </w:rPr>
        <w:t>to</w:t>
      </w:r>
      <w:r w:rsidRPr="004A62F6">
        <w:rPr>
          <w:rFonts w:ascii="Times New Roman" w:hAnsi="Times New Roman" w:cs="Times New Roman"/>
          <w:color w:val="00B050"/>
          <w:sz w:val="24"/>
          <w:szCs w:val="24"/>
          <w:lang w:val="en-GB"/>
        </w:rPr>
        <w:t xml:space="preserve"> merg</w:t>
      </w:r>
      <w:r>
        <w:rPr>
          <w:rFonts w:ascii="Times New Roman" w:hAnsi="Times New Roman" w:cs="Times New Roman"/>
          <w:color w:val="00B050"/>
          <w:sz w:val="24"/>
          <w:szCs w:val="24"/>
          <w:lang w:val="en-GB"/>
        </w:rPr>
        <w:t>e</w:t>
      </w:r>
      <w:r w:rsidRPr="004A62F6">
        <w:rPr>
          <w:rFonts w:ascii="Times New Roman" w:hAnsi="Times New Roman" w:cs="Times New Roman"/>
          <w:color w:val="00B050"/>
          <w:sz w:val="24"/>
          <w:szCs w:val="24"/>
          <w:lang w:val="en-GB"/>
        </w:rPr>
        <w:t xml:space="preserve"> with </w:t>
      </w:r>
      <w:proofErr w:type="spellStart"/>
      <w:r w:rsidRPr="004A62F6">
        <w:rPr>
          <w:rFonts w:ascii="Times New Roman" w:hAnsi="Times New Roman" w:cs="Times New Roman"/>
          <w:color w:val="00B050"/>
          <w:sz w:val="24"/>
          <w:szCs w:val="24"/>
          <w:lang w:val="en-GB"/>
        </w:rPr>
        <w:t>Mobike</w:t>
      </w:r>
      <w:proofErr w:type="spellEnd"/>
      <w:r w:rsidRPr="004A62F6">
        <w:rPr>
          <w:rFonts w:ascii="Times New Roman" w:hAnsi="Times New Roman" w:cs="Times New Roman"/>
          <w:color w:val="00B050"/>
          <w:sz w:val="24"/>
          <w:szCs w:val="24"/>
          <w:lang w:val="en-GB"/>
        </w:rPr>
        <w:t xml:space="preserve"> </w:t>
      </w:r>
      <w:bookmarkEnd w:id="30"/>
      <w:bookmarkEnd w:id="31"/>
      <w:r w:rsidRPr="004A62F6">
        <w:rPr>
          <w:rFonts w:ascii="Times New Roman" w:hAnsi="Times New Roman" w:cs="Times New Roman"/>
          <w:color w:val="00B050"/>
          <w:sz w:val="24"/>
          <w:szCs w:val="24"/>
          <w:lang w:val="en-GB"/>
        </w:rPr>
        <w:t xml:space="preserve">(every major investor in </w:t>
      </w:r>
      <w:proofErr w:type="spellStart"/>
      <w:r w:rsidRPr="004A62F6">
        <w:rPr>
          <w:rFonts w:ascii="Times New Roman" w:hAnsi="Times New Roman" w:cs="Times New Roman"/>
          <w:color w:val="00B050"/>
          <w:sz w:val="24"/>
          <w:szCs w:val="24"/>
          <w:lang w:val="en-GB"/>
        </w:rPr>
        <w:t>OfO</w:t>
      </w:r>
      <w:proofErr w:type="spellEnd"/>
      <w:r w:rsidRPr="004A62F6">
        <w:rPr>
          <w:rFonts w:ascii="Times New Roman" w:hAnsi="Times New Roman" w:cs="Times New Roman"/>
          <w:color w:val="00B050"/>
          <w:sz w:val="24"/>
          <w:szCs w:val="24"/>
          <w:lang w:val="en-GB"/>
        </w:rPr>
        <w:t xml:space="preserve"> can vote down </w:t>
      </w:r>
      <w:r>
        <w:rPr>
          <w:rFonts w:ascii="Times New Roman" w:hAnsi="Times New Roman" w:cs="Times New Roman"/>
          <w:color w:val="00B050"/>
          <w:sz w:val="24"/>
          <w:szCs w:val="24"/>
          <w:lang w:val="en-GB"/>
        </w:rPr>
        <w:t>a</w:t>
      </w:r>
      <w:r w:rsidRPr="004A62F6">
        <w:rPr>
          <w:rFonts w:ascii="Times New Roman" w:hAnsi="Times New Roman" w:cs="Times New Roman"/>
          <w:color w:val="00B050"/>
          <w:sz w:val="24"/>
          <w:szCs w:val="24"/>
          <w:lang w:val="en-GB"/>
        </w:rPr>
        <w:t xml:space="preserve"> deal), which caused </w:t>
      </w:r>
      <w:proofErr w:type="spellStart"/>
      <w:r w:rsidRPr="004A62F6">
        <w:rPr>
          <w:rFonts w:ascii="Times New Roman" w:hAnsi="Times New Roman" w:cs="Times New Roman"/>
          <w:color w:val="00B050"/>
          <w:sz w:val="24"/>
          <w:szCs w:val="24"/>
          <w:lang w:val="en-GB"/>
        </w:rPr>
        <w:t>OfO</w:t>
      </w:r>
      <w:proofErr w:type="spellEnd"/>
      <w:r w:rsidRPr="004A62F6">
        <w:rPr>
          <w:rFonts w:ascii="Times New Roman" w:hAnsi="Times New Roman" w:cs="Times New Roman"/>
          <w:color w:val="00B050"/>
          <w:sz w:val="24"/>
          <w:szCs w:val="24"/>
          <w:lang w:val="en-GB"/>
        </w:rPr>
        <w:t xml:space="preserve"> to lose the chance to merge with </w:t>
      </w:r>
      <w:proofErr w:type="spellStart"/>
      <w:r w:rsidRPr="004A62F6">
        <w:rPr>
          <w:rFonts w:ascii="Times New Roman" w:hAnsi="Times New Roman" w:cs="Times New Roman"/>
          <w:color w:val="00B050"/>
          <w:sz w:val="24"/>
          <w:szCs w:val="24"/>
          <w:lang w:val="en-GB"/>
        </w:rPr>
        <w:t>Mobike</w:t>
      </w:r>
      <w:proofErr w:type="spellEnd"/>
      <w:r w:rsidRPr="004A62F6">
        <w:rPr>
          <w:rFonts w:ascii="Times New Roman" w:hAnsi="Times New Roman" w:cs="Times New Roman"/>
          <w:color w:val="00B050"/>
          <w:sz w:val="24"/>
          <w:szCs w:val="24"/>
          <w:lang w:val="en-GB"/>
        </w:rPr>
        <w:t xml:space="preserve">. In other words, </w:t>
      </w:r>
      <w:proofErr w:type="spellStart"/>
      <w:r w:rsidRPr="004A62F6">
        <w:rPr>
          <w:rFonts w:ascii="Times New Roman" w:hAnsi="Times New Roman" w:cs="Times New Roman"/>
          <w:color w:val="00B050"/>
          <w:sz w:val="24"/>
          <w:szCs w:val="24"/>
          <w:lang w:val="en-GB"/>
        </w:rPr>
        <w:t>OfO</w:t>
      </w:r>
      <w:proofErr w:type="spellEnd"/>
      <w:r w:rsidRPr="004A62F6">
        <w:rPr>
          <w:rFonts w:ascii="Times New Roman" w:hAnsi="Times New Roman" w:cs="Times New Roman"/>
          <w:color w:val="00B050"/>
          <w:sz w:val="24"/>
          <w:szCs w:val="24"/>
          <w:lang w:val="en-GB"/>
        </w:rPr>
        <w:t xml:space="preserve"> did not achieve goal congruence with its investors. More importantly, the capital chain ruptured at that time due to</w:t>
      </w:r>
      <w:r w:rsidRPr="004A62F6">
        <w:rPr>
          <w:rFonts w:ascii="Times New Roman" w:eastAsia="DengXian" w:hAnsi="Times New Roman" w:cs="Times New Roman"/>
          <w:color w:val="00B050"/>
          <w:sz w:val="24"/>
          <w:szCs w:val="24"/>
          <w:lang w:val="en-GB"/>
        </w:rPr>
        <w:t xml:space="preserve"> the</w:t>
      </w:r>
      <w:r w:rsidRPr="004A62F6">
        <w:rPr>
          <w:rFonts w:ascii="Times New Roman" w:hAnsi="Times New Roman" w:cs="Times New Roman"/>
          <w:color w:val="00B050"/>
          <w:sz w:val="24"/>
          <w:szCs w:val="24"/>
          <w:lang w:val="en-GB"/>
        </w:rPr>
        <w:t xml:space="preserve"> overuse of emergency funds, leading to the near</w:t>
      </w:r>
      <w:r>
        <w:rPr>
          <w:rFonts w:ascii="Times New Roman" w:hAnsi="Times New Roman" w:cs="Times New Roman"/>
          <w:color w:val="00B050"/>
          <w:sz w:val="24"/>
          <w:szCs w:val="24"/>
          <w:lang w:val="en-GB"/>
        </w:rPr>
        <w:t xml:space="preserve"> </w:t>
      </w:r>
      <w:r w:rsidRPr="004A62F6">
        <w:rPr>
          <w:rFonts w:ascii="Times New Roman" w:hAnsi="Times New Roman" w:cs="Times New Roman"/>
          <w:color w:val="00B050"/>
          <w:sz w:val="24"/>
          <w:szCs w:val="24"/>
          <w:lang w:val="en-GB"/>
        </w:rPr>
        <w:t xml:space="preserve">bankruptcy of </w:t>
      </w:r>
      <w:proofErr w:type="spellStart"/>
      <w:r w:rsidRPr="004A62F6">
        <w:rPr>
          <w:rFonts w:ascii="Times New Roman" w:hAnsi="Times New Roman" w:cs="Times New Roman"/>
          <w:color w:val="00B050"/>
          <w:sz w:val="24"/>
          <w:szCs w:val="24"/>
          <w:lang w:val="en-GB"/>
        </w:rPr>
        <w:t>OfO</w:t>
      </w:r>
      <w:proofErr w:type="spellEnd"/>
      <w:r w:rsidRPr="004A62F6">
        <w:rPr>
          <w:rFonts w:ascii="Times New Roman" w:hAnsi="Times New Roman" w:cs="Times New Roman"/>
          <w:color w:val="00B050"/>
          <w:sz w:val="24"/>
          <w:szCs w:val="24"/>
          <w:lang w:val="en-GB"/>
        </w:rPr>
        <w:t xml:space="preserve"> in 2018.</w:t>
      </w:r>
    </w:p>
    <w:p w:rsidR="006B4BAC" w:rsidRPr="004A62F6" w:rsidRDefault="006B4BAC" w:rsidP="006B4BAC">
      <w:pPr>
        <w:spacing w:line="360" w:lineRule="auto"/>
        <w:ind w:firstLine="567"/>
        <w:jc w:val="both"/>
        <w:rPr>
          <w:rFonts w:ascii="Times New Roman" w:hAnsi="Times New Roman" w:cs="Times New Roman"/>
          <w:color w:val="00B050"/>
          <w:sz w:val="24"/>
          <w:szCs w:val="24"/>
          <w:lang w:val="en-GB"/>
        </w:rPr>
      </w:pPr>
      <w:r w:rsidRPr="004A62F6">
        <w:rPr>
          <w:rFonts w:ascii="Times New Roman" w:hAnsi="Times New Roman" w:cs="Times New Roman"/>
          <w:color w:val="00B050"/>
          <w:sz w:val="24"/>
          <w:szCs w:val="24"/>
          <w:lang w:val="en-GB"/>
        </w:rPr>
        <w:t xml:space="preserve">In contrast, </w:t>
      </w:r>
      <w:proofErr w:type="spellStart"/>
      <w:r w:rsidRPr="004A62F6">
        <w:rPr>
          <w:rFonts w:ascii="Times New Roman" w:hAnsi="Times New Roman" w:cs="Times New Roman"/>
          <w:color w:val="00B050"/>
          <w:sz w:val="24"/>
          <w:szCs w:val="24"/>
          <w:lang w:val="en-GB"/>
        </w:rPr>
        <w:t>DiDi</w:t>
      </w:r>
      <w:proofErr w:type="spellEnd"/>
      <w:r w:rsidRPr="004A62F6">
        <w:rPr>
          <w:rFonts w:ascii="Times New Roman" w:hAnsi="Times New Roman" w:cs="Times New Roman"/>
          <w:color w:val="00B050"/>
          <w:sz w:val="24"/>
          <w:szCs w:val="24"/>
          <w:lang w:val="en-GB"/>
        </w:rPr>
        <w:t xml:space="preserve"> </w:t>
      </w:r>
      <w:r w:rsidRPr="004A62F6">
        <w:rPr>
          <w:rFonts w:ascii="Times New Roman" w:eastAsia="DengXian" w:hAnsi="Times New Roman" w:cs="Times New Roman"/>
          <w:color w:val="00B050"/>
          <w:sz w:val="24"/>
          <w:szCs w:val="24"/>
          <w:lang w:val="en-GB"/>
        </w:rPr>
        <w:t xml:space="preserve">maintains </w:t>
      </w:r>
      <w:r w:rsidRPr="004A62F6">
        <w:rPr>
          <w:rFonts w:ascii="Times New Roman" w:hAnsi="Times New Roman" w:cs="Times New Roman"/>
          <w:color w:val="00B050"/>
          <w:sz w:val="24"/>
          <w:szCs w:val="24"/>
          <w:lang w:val="en-GB"/>
        </w:rPr>
        <w:t xml:space="preserve">a positive relationship with its capital stakeholders and stably </w:t>
      </w:r>
      <w:r w:rsidRPr="004A62F6">
        <w:rPr>
          <w:rFonts w:ascii="Times New Roman" w:eastAsia="DengXian" w:hAnsi="Times New Roman" w:cs="Times New Roman"/>
          <w:color w:val="00B050"/>
          <w:sz w:val="24"/>
          <w:szCs w:val="24"/>
          <w:lang w:val="en-GB"/>
        </w:rPr>
        <w:t>occupies</w:t>
      </w:r>
      <w:r w:rsidRPr="004A62F6">
        <w:rPr>
          <w:rFonts w:ascii="Times New Roman" w:hAnsi="Times New Roman" w:cs="Times New Roman"/>
          <w:color w:val="00B050"/>
          <w:sz w:val="24"/>
          <w:szCs w:val="24"/>
          <w:lang w:val="en-GB"/>
        </w:rPr>
        <w:t xml:space="preserve"> its leading position in the ridesharing industry. Table 2 </w:t>
      </w:r>
      <w:r w:rsidRPr="004A62F6">
        <w:rPr>
          <w:rFonts w:ascii="Times New Roman" w:eastAsia="DengXian" w:hAnsi="Times New Roman" w:cs="Times New Roman"/>
          <w:color w:val="00B050"/>
          <w:sz w:val="24"/>
          <w:szCs w:val="24"/>
          <w:lang w:val="en-GB"/>
        </w:rPr>
        <w:t>illustrates</w:t>
      </w:r>
      <w:r w:rsidRPr="004A62F6">
        <w:rPr>
          <w:rFonts w:ascii="Times New Roman" w:hAnsi="Times New Roman" w:cs="Times New Roman"/>
          <w:color w:val="00B050"/>
          <w:sz w:val="24"/>
          <w:szCs w:val="24"/>
          <w:lang w:val="en-GB"/>
        </w:rPr>
        <w:t xml:space="preserve"> </w:t>
      </w:r>
      <w:proofErr w:type="spellStart"/>
      <w:r w:rsidRPr="004A62F6">
        <w:rPr>
          <w:rFonts w:ascii="Times New Roman" w:hAnsi="Times New Roman" w:cs="Times New Roman"/>
          <w:color w:val="00B050"/>
          <w:sz w:val="24"/>
          <w:szCs w:val="24"/>
          <w:lang w:val="en-GB"/>
        </w:rPr>
        <w:t>DiDi’s</w:t>
      </w:r>
      <w:proofErr w:type="spellEnd"/>
      <w:r w:rsidRPr="004A62F6">
        <w:rPr>
          <w:rFonts w:ascii="Times New Roman" w:hAnsi="Times New Roman" w:cs="Times New Roman"/>
          <w:color w:val="00B050"/>
          <w:sz w:val="24"/>
          <w:szCs w:val="24"/>
          <w:lang w:val="en-GB"/>
        </w:rPr>
        <w:t xml:space="preserve"> M&amp;A process. T</w:t>
      </w:r>
      <w:r w:rsidRPr="004A62F6">
        <w:rPr>
          <w:rFonts w:ascii="Times New Roman" w:hAnsi="Times New Roman" w:cs="Times New Roman" w:hint="eastAsia"/>
          <w:color w:val="00B050"/>
          <w:sz w:val="24"/>
          <w:szCs w:val="24"/>
          <w:lang w:val="en-GB"/>
        </w:rPr>
        <w:t>o</w:t>
      </w:r>
      <w:r w:rsidRPr="004A62F6">
        <w:rPr>
          <w:rFonts w:ascii="Times New Roman" w:hAnsi="Times New Roman" w:cs="Times New Roman"/>
          <w:color w:val="00B050"/>
          <w:sz w:val="24"/>
          <w:szCs w:val="24"/>
          <w:lang w:val="en-GB"/>
        </w:rPr>
        <w:t xml:space="preserve"> integrate its resources and avoid </w:t>
      </w:r>
      <w:proofErr w:type="spellStart"/>
      <w:r w:rsidRPr="004A62F6">
        <w:rPr>
          <w:rFonts w:ascii="Times New Roman" w:eastAsia="DengXian" w:hAnsi="Times New Roman" w:cs="Times New Roman"/>
          <w:color w:val="00B050"/>
          <w:sz w:val="24"/>
          <w:szCs w:val="24"/>
          <w:lang w:val="en-GB"/>
        </w:rPr>
        <w:t>overcompetition</w:t>
      </w:r>
      <w:proofErr w:type="spellEnd"/>
      <w:r w:rsidRPr="004A62F6">
        <w:rPr>
          <w:rFonts w:ascii="Times New Roman" w:hAnsi="Times New Roman" w:cs="Times New Roman"/>
          <w:color w:val="00B050"/>
          <w:sz w:val="24"/>
          <w:szCs w:val="24"/>
          <w:lang w:val="en-GB"/>
        </w:rPr>
        <w:t xml:space="preserve">, </w:t>
      </w:r>
      <w:proofErr w:type="spellStart"/>
      <w:r w:rsidRPr="004A62F6">
        <w:rPr>
          <w:rFonts w:ascii="Times New Roman" w:hAnsi="Times New Roman" w:cs="Times New Roman"/>
          <w:color w:val="00B050"/>
          <w:sz w:val="24"/>
          <w:szCs w:val="24"/>
          <w:lang w:val="en-GB"/>
        </w:rPr>
        <w:t>DiDi</w:t>
      </w:r>
      <w:proofErr w:type="spellEnd"/>
      <w:r w:rsidRPr="004A62F6">
        <w:rPr>
          <w:rFonts w:ascii="Times New Roman" w:hAnsi="Times New Roman" w:cs="Times New Roman"/>
          <w:color w:val="00B050"/>
          <w:sz w:val="24"/>
          <w:szCs w:val="24"/>
          <w:lang w:val="en-GB"/>
        </w:rPr>
        <w:t xml:space="preserve"> first merged</w:t>
      </w:r>
      <w:r>
        <w:rPr>
          <w:rFonts w:ascii="Times New Roman" w:hAnsi="Times New Roman" w:cs="Times New Roman"/>
          <w:color w:val="00B050"/>
          <w:sz w:val="24"/>
          <w:szCs w:val="24"/>
          <w:lang w:val="en-GB"/>
        </w:rPr>
        <w:t xml:space="preserve"> in 2015</w:t>
      </w:r>
      <w:r w:rsidRPr="004A62F6">
        <w:rPr>
          <w:rFonts w:ascii="Times New Roman" w:hAnsi="Times New Roman" w:cs="Times New Roman"/>
          <w:color w:val="00B050"/>
          <w:sz w:val="24"/>
          <w:szCs w:val="24"/>
          <w:lang w:val="en-GB"/>
        </w:rPr>
        <w:t xml:space="preserve"> with </w:t>
      </w:r>
      <w:proofErr w:type="spellStart"/>
      <w:r w:rsidRPr="004A62F6">
        <w:rPr>
          <w:rFonts w:ascii="Times New Roman" w:hAnsi="Times New Roman" w:cs="Times New Roman"/>
          <w:color w:val="00B050"/>
          <w:sz w:val="24"/>
          <w:szCs w:val="24"/>
          <w:lang w:val="en-GB"/>
        </w:rPr>
        <w:t>Kuaidi</w:t>
      </w:r>
      <w:proofErr w:type="spellEnd"/>
      <w:r w:rsidRPr="004A62F6">
        <w:rPr>
          <w:rFonts w:ascii="Times New Roman" w:eastAsia="DengXian" w:hAnsi="Times New Roman" w:cs="Times New Roman"/>
          <w:color w:val="00B050"/>
          <w:sz w:val="24"/>
          <w:szCs w:val="24"/>
          <w:lang w:val="en-GB"/>
        </w:rPr>
        <w:t>,</w:t>
      </w:r>
      <w:r w:rsidRPr="004A62F6">
        <w:rPr>
          <w:rFonts w:ascii="Times New Roman" w:hAnsi="Times New Roman" w:cs="Times New Roman"/>
          <w:color w:val="00B050"/>
          <w:sz w:val="24"/>
          <w:szCs w:val="24"/>
          <w:lang w:val="en-GB"/>
        </w:rPr>
        <w:t xml:space="preserve"> which is another ridesharing platform company in China founded in 2012. Later, in 2016, </w:t>
      </w:r>
      <w:proofErr w:type="spellStart"/>
      <w:r>
        <w:rPr>
          <w:rFonts w:ascii="Times New Roman" w:hAnsi="Times New Roman" w:cs="Times New Roman"/>
          <w:color w:val="00B050"/>
          <w:sz w:val="24"/>
          <w:szCs w:val="24"/>
          <w:lang w:val="en-GB"/>
        </w:rPr>
        <w:t>DiDi</w:t>
      </w:r>
      <w:proofErr w:type="spellEnd"/>
      <w:r w:rsidRPr="004A62F6">
        <w:rPr>
          <w:rFonts w:ascii="Times New Roman" w:hAnsi="Times New Roman" w:cs="Times New Roman"/>
          <w:color w:val="00B050"/>
          <w:sz w:val="24"/>
          <w:szCs w:val="24"/>
          <w:lang w:val="en-GB"/>
        </w:rPr>
        <w:t xml:space="preserve"> acquired Uber China to further expand its market share and advance its technology in search, rating and matching algorithms.</w:t>
      </w:r>
    </w:p>
    <w:p w:rsidR="006B4BAC" w:rsidRPr="004A62F6" w:rsidRDefault="006B4BAC" w:rsidP="006B4BAC">
      <w:pPr>
        <w:spacing w:line="360" w:lineRule="auto"/>
        <w:jc w:val="both"/>
        <w:rPr>
          <w:rFonts w:ascii="Times New Roman" w:hAnsi="Times New Roman" w:cs="Times New Roman"/>
          <w:sz w:val="24"/>
          <w:szCs w:val="24"/>
          <w:lang w:val="en-GB"/>
        </w:rPr>
      </w:pPr>
    </w:p>
    <w:bookmarkEnd w:id="19"/>
    <w:bookmarkEnd w:id="20"/>
    <w:p w:rsidR="006B4BAC" w:rsidRPr="004A62F6" w:rsidRDefault="006B4BAC" w:rsidP="006B4BAC">
      <w:pPr>
        <w:spacing w:line="360" w:lineRule="auto"/>
        <w:jc w:val="both"/>
        <w:rPr>
          <w:rFonts w:ascii="Times New Roman" w:hAnsi="Times New Roman" w:cs="Times New Roman"/>
          <w:i/>
          <w:sz w:val="24"/>
          <w:szCs w:val="24"/>
          <w:lang w:val="en-GB"/>
        </w:rPr>
      </w:pPr>
      <w:r w:rsidRPr="004A62F6">
        <w:rPr>
          <w:rFonts w:ascii="Times New Roman" w:hAnsi="Times New Roman" w:cs="Times New Roman"/>
          <w:i/>
          <w:sz w:val="24"/>
          <w:szCs w:val="24"/>
          <w:lang w:val="en-GB"/>
        </w:rPr>
        <w:t xml:space="preserve">5.2. Supply </w:t>
      </w:r>
      <w:r>
        <w:rPr>
          <w:rFonts w:ascii="Times New Roman" w:hAnsi="Times New Roman" w:cs="Times New Roman"/>
          <w:i/>
          <w:sz w:val="24"/>
          <w:szCs w:val="24"/>
          <w:lang w:val="en-GB"/>
        </w:rPr>
        <w:t>n</w:t>
      </w:r>
      <w:r w:rsidRPr="004A62F6">
        <w:rPr>
          <w:rFonts w:ascii="Times New Roman" w:hAnsi="Times New Roman" w:cs="Times New Roman"/>
          <w:i/>
          <w:sz w:val="24"/>
          <w:szCs w:val="24"/>
          <w:lang w:val="en-GB"/>
        </w:rPr>
        <w:t xml:space="preserve">etwork </w:t>
      </w:r>
      <w:r>
        <w:rPr>
          <w:rFonts w:ascii="Times New Roman" w:hAnsi="Times New Roman" w:cs="Times New Roman"/>
          <w:i/>
          <w:sz w:val="24"/>
          <w:szCs w:val="24"/>
          <w:lang w:val="en-GB"/>
        </w:rPr>
        <w:t>r</w:t>
      </w:r>
      <w:r w:rsidRPr="004A62F6">
        <w:rPr>
          <w:rFonts w:ascii="Times New Roman" w:hAnsi="Times New Roman" w:cs="Times New Roman"/>
          <w:i/>
          <w:sz w:val="24"/>
          <w:szCs w:val="24"/>
          <w:lang w:val="en-GB"/>
        </w:rPr>
        <w:t>eadiness, government policy and operational capacity</w:t>
      </w:r>
    </w:p>
    <w:p w:rsidR="006B4BAC" w:rsidRPr="004A62F6" w:rsidRDefault="006B4BAC" w:rsidP="006B4BAC">
      <w:pPr>
        <w:spacing w:line="360" w:lineRule="auto"/>
        <w:jc w:val="both"/>
        <w:rPr>
          <w:rFonts w:ascii="Times New Roman" w:hAnsi="Times New Roman" w:cs="Times New Roman"/>
          <w:sz w:val="24"/>
          <w:szCs w:val="24"/>
          <w:lang w:val="en-GB"/>
        </w:rPr>
      </w:pPr>
      <w:r w:rsidRPr="004A62F6">
        <w:rPr>
          <w:rFonts w:ascii="Times New Roman" w:hAnsi="Times New Roman" w:cs="Times New Roman"/>
          <w:sz w:val="24"/>
          <w:szCs w:val="24"/>
          <w:lang w:val="en-GB"/>
        </w:rPr>
        <w:t xml:space="preserve">This study identifies that supply network readiness is a key construct for </w:t>
      </w:r>
      <w:r w:rsidRPr="004A62F6">
        <w:rPr>
          <w:rFonts w:ascii="Times New Roman" w:hAnsi="Times New Roman" w:cs="Times New Roman"/>
          <w:color w:val="00B050"/>
          <w:sz w:val="24"/>
          <w:szCs w:val="24"/>
          <w:lang w:val="en-GB"/>
        </w:rPr>
        <w:t>SE</w:t>
      </w:r>
      <w:r w:rsidRPr="004A62F6">
        <w:rPr>
          <w:rFonts w:ascii="Times New Roman" w:hAnsi="Times New Roman" w:cs="Times New Roman"/>
          <w:sz w:val="24"/>
          <w:szCs w:val="24"/>
          <w:lang w:val="en-GB"/>
        </w:rPr>
        <w:t xml:space="preserve"> platforms and is operationalise</w:t>
      </w:r>
      <w:bookmarkStart w:id="32" w:name="OLE_LINK147"/>
      <w:bookmarkStart w:id="33" w:name="OLE_LINK148"/>
      <w:r w:rsidRPr="004A62F6">
        <w:rPr>
          <w:rFonts w:ascii="Times New Roman" w:hAnsi="Times New Roman" w:cs="Times New Roman"/>
          <w:sz w:val="24"/>
          <w:szCs w:val="24"/>
          <w:lang w:val="en-GB"/>
        </w:rPr>
        <w:t xml:space="preserve">d as </w:t>
      </w:r>
      <w:bookmarkStart w:id="34" w:name="OLE_LINK106"/>
      <w:bookmarkStart w:id="35" w:name="OLE_LINK107"/>
      <w:bookmarkEnd w:id="32"/>
      <w:bookmarkEnd w:id="33"/>
      <w:r w:rsidRPr="004A62F6">
        <w:rPr>
          <w:rFonts w:ascii="Times New Roman" w:hAnsi="Times New Roman" w:cs="Times New Roman"/>
          <w:sz w:val="24"/>
          <w:szCs w:val="24"/>
          <w:lang w:val="en-GB"/>
        </w:rPr>
        <w:t xml:space="preserve">the degree of maturity of </w:t>
      </w:r>
      <w:r w:rsidRPr="004A62F6">
        <w:rPr>
          <w:rFonts w:ascii="Times New Roman" w:hAnsi="Times New Roman" w:cs="Times New Roman" w:hint="eastAsia"/>
          <w:sz w:val="24"/>
          <w:szCs w:val="24"/>
          <w:lang w:val="en-GB"/>
        </w:rPr>
        <w:t>supply</w:t>
      </w:r>
      <w:r w:rsidRPr="004A62F6">
        <w:rPr>
          <w:rFonts w:ascii="Times New Roman" w:hAnsi="Times New Roman" w:cs="Times New Roman"/>
          <w:sz w:val="24"/>
          <w:szCs w:val="24"/>
          <w:lang w:val="en-GB"/>
        </w:rPr>
        <w:t xml:space="preserve"> networks in terms of the two dimensions of network connectedness (i.e., frequency of interactions; Hartmann and Herb, 2015) and comprehensiveness of stakeholder types (i.e., varieties of stakeholders; </w:t>
      </w:r>
      <w:proofErr w:type="spellStart"/>
      <w:r w:rsidRPr="004A62F6">
        <w:rPr>
          <w:rFonts w:ascii="Times New Roman" w:hAnsi="Times New Roman" w:cs="Times New Roman"/>
          <w:sz w:val="24"/>
          <w:szCs w:val="24"/>
          <w:lang w:val="en-GB"/>
        </w:rPr>
        <w:t>Parente</w:t>
      </w:r>
      <w:proofErr w:type="spellEnd"/>
      <w:r w:rsidRPr="004A62F6">
        <w:rPr>
          <w:rFonts w:ascii="Times New Roman" w:hAnsi="Times New Roman" w:cs="Times New Roman"/>
          <w:sz w:val="24"/>
          <w:szCs w:val="24"/>
          <w:lang w:val="en-GB"/>
        </w:rPr>
        <w:t xml:space="preserve"> </w:t>
      </w:r>
      <w:r w:rsidRPr="00516164">
        <w:rPr>
          <w:rFonts w:ascii="Times New Roman" w:hAnsi="Times New Roman" w:cs="Times New Roman"/>
          <w:sz w:val="24"/>
          <w:szCs w:val="24"/>
          <w:lang w:val="en-GB"/>
        </w:rPr>
        <w:t>et al</w:t>
      </w:r>
      <w:r w:rsidRPr="004A62F6">
        <w:rPr>
          <w:rFonts w:ascii="Times New Roman" w:hAnsi="Times New Roman" w:cs="Times New Roman"/>
          <w:sz w:val="24"/>
          <w:szCs w:val="24"/>
          <w:lang w:val="en-GB"/>
        </w:rPr>
        <w:t>., 2018).</w:t>
      </w:r>
    </w:p>
    <w:bookmarkEnd w:id="34"/>
    <w:bookmarkEnd w:id="35"/>
    <w:p w:rsidR="006B4BAC" w:rsidRPr="004A62F6" w:rsidRDefault="006B4BAC" w:rsidP="006B4BAC">
      <w:pPr>
        <w:spacing w:line="360" w:lineRule="auto"/>
        <w:ind w:firstLineChars="236" w:firstLine="566"/>
        <w:jc w:val="both"/>
        <w:rPr>
          <w:rFonts w:ascii="Times New Roman" w:hAnsi="Times New Roman" w:cs="Times New Roman"/>
          <w:sz w:val="24"/>
          <w:szCs w:val="24"/>
          <w:lang w:val="en-GB"/>
        </w:rPr>
      </w:pPr>
      <w:r w:rsidRPr="004A62F6">
        <w:rPr>
          <w:rFonts w:ascii="Times New Roman" w:hAnsi="Times New Roman" w:cs="Times New Roman"/>
          <w:sz w:val="24"/>
          <w:szCs w:val="24"/>
          <w:lang w:val="en-GB"/>
        </w:rPr>
        <w:t xml:space="preserve">Table 3 shows that </w:t>
      </w:r>
      <w:proofErr w:type="spellStart"/>
      <w:r w:rsidRPr="004A62F6">
        <w:rPr>
          <w:rFonts w:ascii="Times New Roman" w:hAnsi="Times New Roman" w:cs="Times New Roman"/>
          <w:sz w:val="24"/>
          <w:szCs w:val="24"/>
          <w:lang w:val="en-GB"/>
        </w:rPr>
        <w:t>DiDi</w:t>
      </w:r>
      <w:proofErr w:type="spellEnd"/>
      <w:r w:rsidRPr="004A62F6">
        <w:rPr>
          <w:rFonts w:ascii="Times New Roman" w:hAnsi="Times New Roman" w:cs="Times New Roman"/>
          <w:sz w:val="24"/>
          <w:szCs w:val="24"/>
          <w:lang w:val="en-GB"/>
        </w:rPr>
        <w:t xml:space="preserve"> and Uber China have been maintaining supply network readiness in the ridesharing industry</w:t>
      </w:r>
      <w:r w:rsidRPr="004A62F6">
        <w:rPr>
          <w:rFonts w:ascii="Times New Roman" w:eastAsia="DengXian" w:hAnsi="Times New Roman" w:cs="Times New Roman"/>
          <w:sz w:val="24"/>
          <w:szCs w:val="24"/>
          <w:lang w:val="en-GB"/>
        </w:rPr>
        <w:t>.</w:t>
      </w:r>
      <w:r w:rsidRPr="004A62F6">
        <w:rPr>
          <w:rFonts w:ascii="Times New Roman" w:hAnsi="Times New Roman" w:cs="Times New Roman"/>
          <w:sz w:val="24"/>
          <w:szCs w:val="24"/>
          <w:lang w:val="en-GB"/>
        </w:rPr>
        <w:t xml:space="preserve"> </w:t>
      </w:r>
      <w:proofErr w:type="spellStart"/>
      <w:r w:rsidRPr="004A62F6">
        <w:rPr>
          <w:rFonts w:ascii="Times New Roman" w:hAnsi="Times New Roman" w:cs="Times New Roman"/>
          <w:sz w:val="24"/>
          <w:szCs w:val="24"/>
          <w:lang w:val="en-GB"/>
        </w:rPr>
        <w:t>DiDi</w:t>
      </w:r>
      <w:proofErr w:type="spellEnd"/>
      <w:r w:rsidRPr="004A62F6">
        <w:rPr>
          <w:rFonts w:ascii="Times New Roman" w:hAnsi="Times New Roman" w:cs="Times New Roman"/>
          <w:sz w:val="24"/>
          <w:szCs w:val="24"/>
          <w:lang w:val="en-GB"/>
        </w:rPr>
        <w:t xml:space="preserve"> connects drivers and passengers </w:t>
      </w:r>
      <w:r w:rsidRPr="004A62F6">
        <w:rPr>
          <w:rFonts w:ascii="Times New Roman" w:eastAsia="DengXian" w:hAnsi="Times New Roman" w:cs="Times New Roman"/>
          <w:sz w:val="24"/>
          <w:szCs w:val="24"/>
          <w:lang w:val="en-GB"/>
        </w:rPr>
        <w:t>by</w:t>
      </w:r>
      <w:r w:rsidRPr="004A62F6">
        <w:rPr>
          <w:rFonts w:ascii="Times New Roman" w:hAnsi="Times New Roman" w:cs="Times New Roman"/>
          <w:sz w:val="24"/>
          <w:szCs w:val="24"/>
          <w:lang w:val="en-GB"/>
        </w:rPr>
        <w:t xml:space="preserve"> providing matchmaking services, and drivers deliver the ride service to customers. </w:t>
      </w:r>
      <w:bookmarkStart w:id="36" w:name="OLE_LINK55"/>
      <w:bookmarkStart w:id="37" w:name="OLE_LINK56"/>
      <w:bookmarkStart w:id="38" w:name="OLE_LINK61"/>
      <w:proofErr w:type="spellStart"/>
      <w:r w:rsidRPr="004A62F6">
        <w:rPr>
          <w:rFonts w:ascii="Times New Roman" w:hAnsi="Times New Roman" w:cs="Times New Roman"/>
          <w:sz w:val="24"/>
          <w:szCs w:val="24"/>
          <w:lang w:val="en-GB"/>
        </w:rPr>
        <w:t>DiDi</w:t>
      </w:r>
      <w:proofErr w:type="spellEnd"/>
      <w:r w:rsidRPr="004A62F6">
        <w:rPr>
          <w:rFonts w:ascii="Times New Roman" w:hAnsi="Times New Roman" w:cs="Times New Roman"/>
          <w:sz w:val="24"/>
          <w:szCs w:val="24"/>
          <w:lang w:val="en-GB"/>
        </w:rPr>
        <w:t xml:space="preserve"> </w:t>
      </w:r>
      <w:r w:rsidRPr="004A62F6">
        <w:rPr>
          <w:rFonts w:ascii="Times New Roman" w:hAnsi="Times New Roman" w:cs="Times New Roman"/>
          <w:sz w:val="24"/>
          <w:szCs w:val="24"/>
          <w:lang w:val="en-GB"/>
        </w:rPr>
        <w:lastRenderedPageBreak/>
        <w:t>also brings car-leasing companies into the supply network, which can provide car-leasing services to drivers who have a driv</w:t>
      </w:r>
      <w:r>
        <w:rPr>
          <w:rFonts w:ascii="Times New Roman" w:hAnsi="Times New Roman" w:cs="Times New Roman"/>
          <w:sz w:val="24"/>
          <w:szCs w:val="24"/>
          <w:lang w:val="en-GB"/>
        </w:rPr>
        <w:t>er’s</w:t>
      </w:r>
      <w:r w:rsidRPr="004A62F6">
        <w:rPr>
          <w:rFonts w:ascii="Times New Roman" w:hAnsi="Times New Roman" w:cs="Times New Roman"/>
          <w:sz w:val="24"/>
          <w:szCs w:val="24"/>
          <w:lang w:val="en-GB"/>
        </w:rPr>
        <w:t xml:space="preserve"> license but do not have a car. Later, to provide more value-added services to customers (i.e., drivers), </w:t>
      </w:r>
      <w:proofErr w:type="spellStart"/>
      <w:r w:rsidRPr="004A62F6">
        <w:rPr>
          <w:rFonts w:ascii="Times New Roman" w:hAnsi="Times New Roman" w:cs="Times New Roman"/>
          <w:sz w:val="24"/>
          <w:szCs w:val="24"/>
          <w:lang w:val="en-GB"/>
        </w:rPr>
        <w:t>DiDi</w:t>
      </w:r>
      <w:proofErr w:type="spellEnd"/>
      <w:r w:rsidRPr="004A62F6">
        <w:rPr>
          <w:rFonts w:ascii="Times New Roman" w:hAnsi="Times New Roman" w:cs="Times New Roman"/>
          <w:sz w:val="24"/>
          <w:szCs w:val="24"/>
          <w:lang w:val="en-GB"/>
        </w:rPr>
        <w:t xml:space="preserve"> </w:t>
      </w:r>
      <w:r>
        <w:rPr>
          <w:rFonts w:ascii="Times New Roman" w:hAnsi="Times New Roman" w:cs="Times New Roman"/>
          <w:sz w:val="24"/>
          <w:szCs w:val="24"/>
          <w:lang w:val="en-GB"/>
        </w:rPr>
        <w:t>began</w:t>
      </w:r>
      <w:r w:rsidRPr="004A62F6">
        <w:rPr>
          <w:rFonts w:ascii="Times New Roman" w:hAnsi="Times New Roman" w:cs="Times New Roman"/>
          <w:sz w:val="24"/>
          <w:szCs w:val="24"/>
          <w:lang w:val="en-GB"/>
        </w:rPr>
        <w:t xml:space="preserve"> to develop the automotive after-market and attract</w:t>
      </w:r>
      <w:r>
        <w:rPr>
          <w:rFonts w:ascii="Times New Roman" w:hAnsi="Times New Roman" w:cs="Times New Roman"/>
          <w:sz w:val="24"/>
          <w:szCs w:val="24"/>
          <w:lang w:val="en-GB"/>
        </w:rPr>
        <w:t>ed</w:t>
      </w:r>
      <w:r w:rsidRPr="004A62F6">
        <w:rPr>
          <w:rFonts w:ascii="Times New Roman" w:hAnsi="Times New Roman" w:cs="Times New Roman"/>
          <w:sz w:val="24"/>
          <w:szCs w:val="24"/>
          <w:lang w:val="en-GB"/>
        </w:rPr>
        <w:t xml:space="preserve"> related stakeholders onto the platform such as car-washing stores, gas stations and even repair facilities. </w:t>
      </w:r>
      <w:proofErr w:type="spellStart"/>
      <w:r w:rsidRPr="004A62F6">
        <w:rPr>
          <w:rFonts w:ascii="Times New Roman" w:hAnsi="Times New Roman" w:cs="Times New Roman"/>
          <w:sz w:val="24"/>
          <w:szCs w:val="24"/>
          <w:lang w:val="en-GB"/>
        </w:rPr>
        <w:t>DiDi</w:t>
      </w:r>
      <w:proofErr w:type="spellEnd"/>
      <w:r w:rsidRPr="004A62F6">
        <w:rPr>
          <w:rFonts w:ascii="Times New Roman" w:hAnsi="Times New Roman" w:cs="Times New Roman"/>
          <w:sz w:val="24"/>
          <w:szCs w:val="24"/>
          <w:lang w:val="en-GB"/>
        </w:rPr>
        <w:t xml:space="preserve"> believes that the more </w:t>
      </w:r>
      <w:r w:rsidRPr="004A62F6">
        <w:rPr>
          <w:rFonts w:ascii="Times New Roman" w:hAnsi="Times New Roman" w:cs="Times New Roman" w:hint="eastAsia"/>
          <w:sz w:val="24"/>
          <w:szCs w:val="24"/>
          <w:lang w:val="en-GB"/>
        </w:rPr>
        <w:t>var</w:t>
      </w:r>
      <w:r w:rsidRPr="004A62F6">
        <w:rPr>
          <w:rFonts w:ascii="Times New Roman" w:hAnsi="Times New Roman" w:cs="Times New Roman"/>
          <w:sz w:val="24"/>
          <w:szCs w:val="24"/>
          <w:lang w:val="en-GB"/>
        </w:rPr>
        <w:t>ieties of services provided to customers, the more interactions will occur between</w:t>
      </w:r>
      <w:r w:rsidRPr="004A62F6">
        <w:rPr>
          <w:rFonts w:ascii="Times New Roman" w:eastAsia="DengXian" w:hAnsi="Times New Roman" w:cs="Times New Roman"/>
          <w:sz w:val="24"/>
          <w:szCs w:val="24"/>
          <w:lang w:val="en-GB"/>
        </w:rPr>
        <w:t xml:space="preserve"> the</w:t>
      </w:r>
      <w:r w:rsidRPr="004A62F6">
        <w:rPr>
          <w:rFonts w:ascii="Times New Roman" w:hAnsi="Times New Roman" w:cs="Times New Roman"/>
          <w:sz w:val="24"/>
          <w:szCs w:val="24"/>
          <w:lang w:val="en-GB"/>
        </w:rPr>
        <w:t xml:space="preserve"> platform and users. </w:t>
      </w:r>
      <w:bookmarkEnd w:id="36"/>
      <w:bookmarkEnd w:id="37"/>
      <w:bookmarkEnd w:id="38"/>
      <w:r w:rsidRPr="004A62F6">
        <w:rPr>
          <w:rFonts w:ascii="Times New Roman" w:hAnsi="Times New Roman" w:cs="Times New Roman"/>
          <w:sz w:val="24"/>
          <w:szCs w:val="24"/>
          <w:lang w:val="en-GB"/>
        </w:rPr>
        <w:t xml:space="preserve">Thus, </w:t>
      </w:r>
      <w:proofErr w:type="spellStart"/>
      <w:r w:rsidRPr="004A62F6">
        <w:rPr>
          <w:rFonts w:ascii="Times New Roman" w:hAnsi="Times New Roman" w:cs="Times New Roman"/>
          <w:sz w:val="24"/>
          <w:szCs w:val="24"/>
          <w:lang w:val="en-GB"/>
        </w:rPr>
        <w:t>DiDi’s</w:t>
      </w:r>
      <w:proofErr w:type="spellEnd"/>
      <w:r w:rsidRPr="004A62F6">
        <w:rPr>
          <w:rFonts w:ascii="Times New Roman" w:hAnsi="Times New Roman" w:cs="Times New Roman"/>
          <w:sz w:val="24"/>
          <w:szCs w:val="24"/>
          <w:lang w:val="en-GB"/>
        </w:rPr>
        <w:t xml:space="preserve"> supply network connectedness would be enhanced, forming a high level of supply network readiness.</w:t>
      </w:r>
    </w:p>
    <w:p w:rsidR="006B4BAC" w:rsidRPr="004A62F6" w:rsidRDefault="006B4BAC" w:rsidP="006B4BAC">
      <w:pPr>
        <w:spacing w:line="360" w:lineRule="auto"/>
        <w:ind w:firstLine="567"/>
        <w:jc w:val="both"/>
        <w:rPr>
          <w:rFonts w:ascii="Times New Roman" w:hAnsi="Times New Roman" w:cs="Times New Roman"/>
          <w:sz w:val="24"/>
          <w:szCs w:val="24"/>
          <w:lang w:val="en-GB"/>
        </w:rPr>
      </w:pPr>
      <w:r w:rsidRPr="004A62F6">
        <w:rPr>
          <w:rFonts w:ascii="Times New Roman" w:hAnsi="Times New Roman" w:cs="Times New Roman"/>
          <w:sz w:val="24"/>
          <w:szCs w:val="24"/>
          <w:lang w:val="en-GB"/>
        </w:rPr>
        <w:t xml:space="preserve">However, in the bike-sharing industry, due to the unsuccessful M&amp;A attempt by </w:t>
      </w:r>
      <w:proofErr w:type="spellStart"/>
      <w:r w:rsidRPr="004A62F6">
        <w:rPr>
          <w:rFonts w:ascii="Times New Roman" w:hAnsi="Times New Roman" w:cs="Times New Roman"/>
          <w:sz w:val="24"/>
          <w:szCs w:val="24"/>
          <w:lang w:val="en-GB"/>
        </w:rPr>
        <w:t>OfO</w:t>
      </w:r>
      <w:proofErr w:type="spellEnd"/>
      <w:r w:rsidRPr="004A62F6">
        <w:rPr>
          <w:rFonts w:ascii="Times New Roman" w:hAnsi="Times New Roman" w:cs="Times New Roman"/>
          <w:sz w:val="24"/>
          <w:szCs w:val="24"/>
          <w:lang w:val="en-GB"/>
        </w:rPr>
        <w:t xml:space="preserve"> and </w:t>
      </w:r>
      <w:proofErr w:type="spellStart"/>
      <w:r w:rsidRPr="004A62F6">
        <w:rPr>
          <w:rFonts w:ascii="Times New Roman" w:hAnsi="Times New Roman" w:cs="Times New Roman"/>
          <w:sz w:val="24"/>
          <w:szCs w:val="24"/>
          <w:lang w:val="en-GB"/>
        </w:rPr>
        <w:t>Mobike</w:t>
      </w:r>
      <w:proofErr w:type="spellEnd"/>
      <w:r w:rsidRPr="004A62F6">
        <w:rPr>
          <w:rFonts w:ascii="Times New Roman" w:hAnsi="Times New Roman" w:cs="Times New Roman"/>
          <w:sz w:val="24"/>
          <w:szCs w:val="24"/>
          <w:lang w:val="en-GB"/>
        </w:rPr>
        <w:t xml:space="preserve">, resources from </w:t>
      </w:r>
      <w:r>
        <w:rPr>
          <w:rFonts w:ascii="Times New Roman" w:hAnsi="Times New Roman" w:cs="Times New Roman"/>
          <w:sz w:val="24"/>
          <w:szCs w:val="24"/>
          <w:lang w:val="en-GB"/>
        </w:rPr>
        <w:t xml:space="preserve">the </w:t>
      </w:r>
      <w:r w:rsidRPr="004A62F6">
        <w:rPr>
          <w:rFonts w:ascii="Times New Roman" w:hAnsi="Times New Roman" w:cs="Times New Roman"/>
          <w:sz w:val="24"/>
          <w:szCs w:val="24"/>
          <w:lang w:val="en-GB"/>
        </w:rPr>
        <w:t xml:space="preserve">two companies cannot be integrated effectively. </w:t>
      </w:r>
      <w:proofErr w:type="spellStart"/>
      <w:r w:rsidRPr="004A62F6">
        <w:rPr>
          <w:rFonts w:ascii="Times New Roman" w:hAnsi="Times New Roman" w:cs="Times New Roman"/>
          <w:sz w:val="24"/>
          <w:szCs w:val="24"/>
          <w:lang w:val="en-GB"/>
        </w:rPr>
        <w:t>Mobike</w:t>
      </w:r>
      <w:proofErr w:type="spellEnd"/>
      <w:r w:rsidRPr="004A62F6">
        <w:rPr>
          <w:rFonts w:ascii="Times New Roman" w:hAnsi="Times New Roman" w:cs="Times New Roman"/>
          <w:sz w:val="24"/>
          <w:szCs w:val="24"/>
          <w:lang w:val="en-GB"/>
        </w:rPr>
        <w:t xml:space="preserve"> and </w:t>
      </w:r>
      <w:proofErr w:type="spellStart"/>
      <w:r w:rsidRPr="004A62F6">
        <w:rPr>
          <w:rFonts w:ascii="Times New Roman" w:hAnsi="Times New Roman" w:cs="Times New Roman"/>
          <w:sz w:val="24"/>
          <w:szCs w:val="24"/>
          <w:lang w:val="en-GB"/>
        </w:rPr>
        <w:t>OfO</w:t>
      </w:r>
      <w:proofErr w:type="spellEnd"/>
      <w:r w:rsidRPr="004A62F6">
        <w:rPr>
          <w:rFonts w:ascii="Times New Roman" w:hAnsi="Times New Roman" w:cs="Times New Roman"/>
          <w:sz w:val="24"/>
          <w:szCs w:val="24"/>
          <w:lang w:val="en-GB"/>
        </w:rPr>
        <w:t xml:space="preserve"> have been maintaining basic supply network readiness since their establishments, in which platform companies interact with two disconnected actors, bike manufacturers and customers. Since neither </w:t>
      </w:r>
      <w:proofErr w:type="spellStart"/>
      <w:r w:rsidRPr="004A62F6">
        <w:rPr>
          <w:rFonts w:ascii="Times New Roman" w:hAnsi="Times New Roman" w:cs="Times New Roman"/>
          <w:sz w:val="24"/>
          <w:szCs w:val="24"/>
          <w:lang w:val="en-GB"/>
        </w:rPr>
        <w:t>OfO</w:t>
      </w:r>
      <w:proofErr w:type="spellEnd"/>
      <w:r w:rsidRPr="004A62F6">
        <w:rPr>
          <w:rFonts w:ascii="Times New Roman" w:hAnsi="Times New Roman" w:cs="Times New Roman"/>
          <w:sz w:val="24"/>
          <w:szCs w:val="24"/>
          <w:lang w:val="en-GB"/>
        </w:rPr>
        <w:t xml:space="preserve"> nor </w:t>
      </w:r>
      <w:proofErr w:type="spellStart"/>
      <w:r w:rsidRPr="004A62F6">
        <w:rPr>
          <w:rFonts w:ascii="Times New Roman" w:hAnsi="Times New Roman" w:cs="Times New Roman"/>
          <w:sz w:val="24"/>
          <w:szCs w:val="24"/>
          <w:lang w:val="en-GB"/>
        </w:rPr>
        <w:t>Mobike</w:t>
      </w:r>
      <w:proofErr w:type="spellEnd"/>
      <w:r w:rsidRPr="004A62F6">
        <w:rPr>
          <w:rFonts w:ascii="Times New Roman" w:hAnsi="Times New Roman" w:cs="Times New Roman"/>
          <w:sz w:val="24"/>
          <w:szCs w:val="24"/>
          <w:lang w:val="en-GB"/>
        </w:rPr>
        <w:t xml:space="preserve"> have enough capabilities to attract new stakeholders to join in their network, </w:t>
      </w:r>
      <w:bookmarkStart w:id="39" w:name="OLE_LINK57"/>
      <w:bookmarkStart w:id="40" w:name="OLE_LINK58"/>
      <w:r w:rsidRPr="004A62F6">
        <w:rPr>
          <w:rFonts w:ascii="Times New Roman" w:hAnsi="Times New Roman" w:cs="Times New Roman"/>
          <w:sz w:val="24"/>
          <w:szCs w:val="24"/>
          <w:lang w:val="en-GB"/>
        </w:rPr>
        <w:t>fewer interactions occur in the bike-sharing supply network</w:t>
      </w:r>
      <w:bookmarkEnd w:id="39"/>
      <w:bookmarkEnd w:id="40"/>
      <w:r w:rsidRPr="004A62F6">
        <w:rPr>
          <w:rFonts w:ascii="Times New Roman" w:hAnsi="Times New Roman" w:cs="Times New Roman"/>
          <w:sz w:val="24"/>
          <w:szCs w:val="24"/>
          <w:lang w:val="en-GB"/>
        </w:rPr>
        <w:t>. Consequently, network connectedness gradually decreases, forming a low level of supply network readiness with less network connectedness and fewer varieties of stakeholders.</w:t>
      </w:r>
    </w:p>
    <w:p w:rsidR="006B4BAC" w:rsidRPr="004A62F6" w:rsidRDefault="006B4BAC" w:rsidP="006B4BAC">
      <w:pPr>
        <w:spacing w:line="360" w:lineRule="auto"/>
        <w:jc w:val="center"/>
        <w:rPr>
          <w:rFonts w:ascii="Times New Roman" w:hAnsi="Times New Roman" w:cs="Times New Roman"/>
          <w:sz w:val="24"/>
          <w:szCs w:val="24"/>
          <w:lang w:val="en-GB"/>
        </w:rPr>
      </w:pPr>
      <w:r w:rsidRPr="004A62F6">
        <w:rPr>
          <w:rFonts w:ascii="Times New Roman" w:hAnsi="Times New Roman" w:cs="Times New Roman"/>
          <w:sz w:val="24"/>
          <w:szCs w:val="24"/>
          <w:lang w:val="en-GB"/>
        </w:rPr>
        <w:t>[Here Insert Table 3 Please]</w:t>
      </w:r>
    </w:p>
    <w:p w:rsidR="006B4BAC" w:rsidRPr="004A62F6" w:rsidRDefault="006B4BAC" w:rsidP="006B4BAC">
      <w:pPr>
        <w:spacing w:line="360" w:lineRule="auto"/>
        <w:rPr>
          <w:rFonts w:ascii="Times New Roman" w:hAnsi="Times New Roman" w:cs="Times New Roman"/>
          <w:sz w:val="24"/>
          <w:szCs w:val="24"/>
          <w:lang w:val="en-GB"/>
        </w:rPr>
      </w:pPr>
    </w:p>
    <w:p w:rsidR="006B4BAC" w:rsidRPr="004A62F6" w:rsidRDefault="006B4BAC" w:rsidP="006B4BAC">
      <w:pPr>
        <w:spacing w:line="360" w:lineRule="auto"/>
        <w:ind w:firstLineChars="236" w:firstLine="566"/>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Pr="004A62F6">
        <w:rPr>
          <w:rFonts w:ascii="Times New Roman" w:hAnsi="Times New Roman" w:cs="Times New Roman"/>
          <w:sz w:val="24"/>
          <w:szCs w:val="24"/>
          <w:lang w:val="en-GB"/>
        </w:rPr>
        <w:t>he government is an indispensable part of the development of SE platform companies (</w:t>
      </w:r>
      <w:proofErr w:type="spellStart"/>
      <w:r w:rsidRPr="004A62F6">
        <w:rPr>
          <w:rFonts w:ascii="Times New Roman" w:hAnsi="Times New Roman" w:cs="Times New Roman"/>
          <w:sz w:val="24"/>
          <w:szCs w:val="24"/>
          <w:lang w:val="en-GB"/>
        </w:rPr>
        <w:t>Parente</w:t>
      </w:r>
      <w:proofErr w:type="spellEnd"/>
      <w:r w:rsidRPr="004A62F6">
        <w:rPr>
          <w:rFonts w:ascii="Times New Roman" w:hAnsi="Times New Roman" w:cs="Times New Roman"/>
          <w:sz w:val="24"/>
          <w:szCs w:val="24"/>
          <w:lang w:val="en-GB"/>
        </w:rPr>
        <w:t xml:space="preserve"> </w:t>
      </w:r>
      <w:r w:rsidRPr="00516164">
        <w:rPr>
          <w:rFonts w:ascii="Times New Roman" w:hAnsi="Times New Roman" w:cs="Times New Roman"/>
          <w:sz w:val="24"/>
          <w:szCs w:val="24"/>
          <w:lang w:val="en-GB"/>
        </w:rPr>
        <w:t>et al</w:t>
      </w:r>
      <w:r w:rsidRPr="004A62F6">
        <w:rPr>
          <w:rFonts w:ascii="Times New Roman" w:hAnsi="Times New Roman" w:cs="Times New Roman"/>
          <w:sz w:val="24"/>
          <w:szCs w:val="24"/>
          <w:lang w:val="en-GB"/>
        </w:rPr>
        <w:t xml:space="preserve">., 2018). Government policy is operationalised as the government allocating quotas in relation to the operational capacity of SE platform companies. The issues of passenger safety in ridesharing and </w:t>
      </w:r>
      <w:r>
        <w:rPr>
          <w:rFonts w:ascii="Times New Roman" w:hAnsi="Times New Roman" w:cs="Times New Roman"/>
          <w:sz w:val="24"/>
          <w:szCs w:val="24"/>
          <w:lang w:val="en-GB"/>
        </w:rPr>
        <w:t>‘</w:t>
      </w:r>
      <w:r w:rsidRPr="004A62F6">
        <w:rPr>
          <w:rFonts w:ascii="Times New Roman" w:hAnsi="Times New Roman" w:cs="Times New Roman"/>
          <w:sz w:val="24"/>
          <w:szCs w:val="24"/>
          <w:lang w:val="en-GB"/>
        </w:rPr>
        <w:t>bike graves</w:t>
      </w:r>
      <w:r>
        <w:rPr>
          <w:rFonts w:ascii="Times New Roman" w:hAnsi="Times New Roman" w:cs="Times New Roman"/>
          <w:sz w:val="24"/>
          <w:szCs w:val="24"/>
          <w:lang w:val="en-GB"/>
        </w:rPr>
        <w:t>’</w:t>
      </w:r>
      <w:r w:rsidRPr="004A62F6">
        <w:rPr>
          <w:rFonts w:ascii="Times New Roman" w:hAnsi="Times New Roman" w:cs="Times New Roman"/>
          <w:sz w:val="24"/>
          <w:szCs w:val="24"/>
          <w:lang w:val="en-GB"/>
        </w:rPr>
        <w:t xml:space="preserve"> in the bike-sharing industry attracted government attention and triggered its involvement. </w:t>
      </w:r>
      <w:r>
        <w:rPr>
          <w:rFonts w:ascii="Times New Roman" w:hAnsi="Times New Roman" w:cs="Times New Roman"/>
          <w:sz w:val="24"/>
          <w:szCs w:val="24"/>
          <w:lang w:val="en-GB"/>
        </w:rPr>
        <w:t>I</w:t>
      </w:r>
      <w:r w:rsidRPr="004A62F6">
        <w:rPr>
          <w:rFonts w:ascii="Times New Roman" w:hAnsi="Times New Roman" w:cs="Times New Roman"/>
          <w:sz w:val="24"/>
          <w:szCs w:val="24"/>
          <w:lang w:val="en-GB"/>
        </w:rPr>
        <w:t xml:space="preserve">n the ridesharing industry (see Table 3), to minimize safety </w:t>
      </w:r>
      <w:r w:rsidRPr="004A62F6">
        <w:rPr>
          <w:rFonts w:ascii="Times New Roman" w:eastAsia="DengXian" w:hAnsi="Times New Roman" w:cs="Times New Roman"/>
          <w:sz w:val="24"/>
          <w:szCs w:val="24"/>
          <w:lang w:val="en-GB"/>
        </w:rPr>
        <w:t>concerns</w:t>
      </w:r>
      <w:r w:rsidRPr="004A62F6">
        <w:rPr>
          <w:rFonts w:ascii="Times New Roman" w:hAnsi="Times New Roman" w:cs="Times New Roman"/>
          <w:sz w:val="24"/>
          <w:szCs w:val="24"/>
          <w:lang w:val="en-GB"/>
        </w:rPr>
        <w:t xml:space="preserve">, </w:t>
      </w:r>
      <w:proofErr w:type="spellStart"/>
      <w:r w:rsidRPr="004A62F6">
        <w:rPr>
          <w:rFonts w:ascii="Times New Roman" w:hAnsi="Times New Roman" w:cs="Times New Roman"/>
          <w:sz w:val="24"/>
          <w:szCs w:val="24"/>
          <w:lang w:val="en-GB"/>
        </w:rPr>
        <w:t>DiDi</w:t>
      </w:r>
      <w:proofErr w:type="spellEnd"/>
      <w:r w:rsidRPr="004A62F6">
        <w:rPr>
          <w:rFonts w:ascii="Times New Roman" w:hAnsi="Times New Roman" w:cs="Times New Roman"/>
          <w:sz w:val="24"/>
          <w:szCs w:val="24"/>
          <w:lang w:val="en-GB"/>
        </w:rPr>
        <w:t xml:space="preserve"> banned all cars without local license plates. Moreover, in large cities, such as Beijing and Shanghai, drivers without local resident permits are not allowed to register as driver</w:t>
      </w:r>
      <w:r>
        <w:rPr>
          <w:rFonts w:ascii="Times New Roman" w:hAnsi="Times New Roman" w:cs="Times New Roman"/>
          <w:sz w:val="24"/>
          <w:szCs w:val="24"/>
          <w:lang w:val="en-GB"/>
        </w:rPr>
        <w:t>s</w:t>
      </w:r>
      <w:r w:rsidRPr="004A62F6">
        <w:rPr>
          <w:lang w:val="en-GB"/>
        </w:rPr>
        <w:t xml:space="preserve"> </w:t>
      </w:r>
      <w:r w:rsidRPr="004A62F6">
        <w:rPr>
          <w:rFonts w:ascii="Times New Roman" w:hAnsi="Times New Roman" w:cs="Times New Roman"/>
          <w:sz w:val="24"/>
          <w:szCs w:val="24"/>
          <w:lang w:val="en-GB"/>
        </w:rPr>
        <w:t xml:space="preserve">with </w:t>
      </w:r>
      <w:proofErr w:type="spellStart"/>
      <w:proofErr w:type="gramStart"/>
      <w:r w:rsidRPr="004A62F6">
        <w:rPr>
          <w:rFonts w:ascii="Times New Roman" w:hAnsi="Times New Roman" w:cs="Times New Roman"/>
          <w:sz w:val="24"/>
          <w:szCs w:val="24"/>
          <w:lang w:val="en-GB"/>
        </w:rPr>
        <w:t>DiDi</w:t>
      </w:r>
      <w:proofErr w:type="spellEnd"/>
      <w:r w:rsidRPr="004A62F6">
        <w:rPr>
          <w:rFonts w:ascii="Times New Roman" w:hAnsi="Times New Roman" w:cs="Times New Roman"/>
          <w:sz w:val="24"/>
          <w:szCs w:val="24"/>
          <w:lang w:val="en-GB"/>
        </w:rPr>
        <w:t xml:space="preserve"> .</w:t>
      </w:r>
      <w:proofErr w:type="gramEnd"/>
    </w:p>
    <w:p w:rsidR="006B4BAC" w:rsidRPr="004A62F6" w:rsidRDefault="006B4BAC" w:rsidP="006B4BAC">
      <w:pPr>
        <w:spacing w:line="360" w:lineRule="auto"/>
        <w:ind w:firstLine="567"/>
        <w:jc w:val="both"/>
        <w:rPr>
          <w:rFonts w:ascii="Times New Roman" w:hAnsi="Times New Roman"/>
          <w:color w:val="00B050"/>
          <w:sz w:val="24"/>
          <w:szCs w:val="24"/>
          <w:lang w:val="en-GB"/>
        </w:rPr>
      </w:pPr>
      <w:r w:rsidRPr="004A62F6">
        <w:rPr>
          <w:rFonts w:ascii="Times New Roman" w:hAnsi="Times New Roman" w:hint="eastAsia"/>
          <w:color w:val="00B050"/>
          <w:sz w:val="24"/>
          <w:szCs w:val="24"/>
          <w:lang w:val="en-GB"/>
        </w:rPr>
        <w:t>A</w:t>
      </w:r>
      <w:r w:rsidRPr="004A62F6">
        <w:rPr>
          <w:rFonts w:ascii="Times New Roman" w:hAnsi="Times New Roman"/>
          <w:color w:val="00B050"/>
          <w:sz w:val="24"/>
          <w:szCs w:val="24"/>
          <w:lang w:val="en-GB"/>
        </w:rPr>
        <w:t>nother government policy</w:t>
      </w:r>
      <w:r>
        <w:rPr>
          <w:rFonts w:ascii="Times New Roman" w:hAnsi="Times New Roman"/>
          <w:color w:val="00B050"/>
          <w:sz w:val="24"/>
          <w:szCs w:val="24"/>
          <w:lang w:val="en-GB"/>
        </w:rPr>
        <w:t>,</w:t>
      </w:r>
      <w:r w:rsidRPr="004A62F6">
        <w:rPr>
          <w:rFonts w:ascii="Times New Roman" w:hAnsi="Times New Roman"/>
          <w:color w:val="00B050"/>
          <w:sz w:val="24"/>
          <w:szCs w:val="24"/>
          <w:lang w:val="en-GB"/>
        </w:rPr>
        <w:t xml:space="preserve"> which requested private car owners to change their car registration type from private to commercial if they </w:t>
      </w:r>
      <w:r w:rsidRPr="004A62F6">
        <w:rPr>
          <w:rFonts w:ascii="Times New Roman" w:eastAsia="DengXian" w:hAnsi="Times New Roman" w:cs="Times New Roman"/>
          <w:color w:val="00B050"/>
          <w:sz w:val="24"/>
          <w:szCs w:val="24"/>
          <w:lang w:val="en-GB"/>
        </w:rPr>
        <w:t>wanted</w:t>
      </w:r>
      <w:r w:rsidRPr="004A62F6">
        <w:rPr>
          <w:rFonts w:ascii="Times New Roman" w:hAnsi="Times New Roman"/>
          <w:color w:val="00B050"/>
          <w:sz w:val="24"/>
          <w:szCs w:val="24"/>
          <w:lang w:val="en-GB"/>
        </w:rPr>
        <w:t xml:space="preserve"> to work in</w:t>
      </w:r>
      <w:r w:rsidRPr="004A62F6">
        <w:rPr>
          <w:rFonts w:ascii="Times New Roman" w:eastAsia="DengXian" w:hAnsi="Times New Roman" w:cs="Times New Roman"/>
          <w:color w:val="00B050"/>
          <w:sz w:val="24"/>
          <w:szCs w:val="24"/>
          <w:lang w:val="en-GB"/>
        </w:rPr>
        <w:t xml:space="preserve"> the</w:t>
      </w:r>
      <w:r w:rsidRPr="004A62F6">
        <w:rPr>
          <w:rFonts w:ascii="Times New Roman" w:hAnsi="Times New Roman"/>
          <w:color w:val="00B050"/>
          <w:sz w:val="24"/>
          <w:szCs w:val="24"/>
          <w:lang w:val="en-GB"/>
        </w:rPr>
        <w:t xml:space="preserve"> car sharing industry</w:t>
      </w:r>
      <w:r>
        <w:rPr>
          <w:rFonts w:ascii="Times New Roman" w:hAnsi="Times New Roman"/>
          <w:color w:val="00B050"/>
          <w:sz w:val="24"/>
          <w:szCs w:val="24"/>
          <w:lang w:val="en-GB"/>
        </w:rPr>
        <w:t>,</w:t>
      </w:r>
      <w:r w:rsidRPr="004A62F6">
        <w:rPr>
          <w:rFonts w:ascii="Times New Roman" w:hAnsi="Times New Roman"/>
          <w:color w:val="00B050"/>
          <w:sz w:val="24"/>
          <w:szCs w:val="24"/>
          <w:lang w:val="en-GB"/>
        </w:rPr>
        <w:t xml:space="preserve"> has put off drivers’ intention to collaborate with </w:t>
      </w:r>
      <w:proofErr w:type="spellStart"/>
      <w:r w:rsidRPr="004A62F6">
        <w:rPr>
          <w:rFonts w:ascii="Times New Roman" w:hAnsi="Times New Roman"/>
          <w:color w:val="00B050"/>
          <w:sz w:val="24"/>
          <w:szCs w:val="24"/>
          <w:lang w:val="en-GB"/>
        </w:rPr>
        <w:t>DiDi</w:t>
      </w:r>
      <w:proofErr w:type="spellEnd"/>
      <w:r>
        <w:rPr>
          <w:rFonts w:ascii="Times New Roman" w:hAnsi="Times New Roman"/>
          <w:color w:val="00B050"/>
          <w:sz w:val="24"/>
          <w:szCs w:val="24"/>
          <w:lang w:val="en-GB"/>
        </w:rPr>
        <w:t>,</w:t>
      </w:r>
      <w:r w:rsidRPr="004A62F6">
        <w:rPr>
          <w:rFonts w:ascii="Times New Roman" w:hAnsi="Times New Roman"/>
          <w:color w:val="00B050"/>
          <w:sz w:val="24"/>
          <w:szCs w:val="24"/>
          <w:lang w:val="en-GB"/>
        </w:rPr>
        <w:t xml:space="preserve"> </w:t>
      </w:r>
      <w:r>
        <w:rPr>
          <w:rFonts w:ascii="Times New Roman" w:hAnsi="Times New Roman"/>
          <w:color w:val="00B050"/>
          <w:sz w:val="24"/>
          <w:szCs w:val="24"/>
          <w:lang w:val="en-GB"/>
        </w:rPr>
        <w:t>b</w:t>
      </w:r>
      <w:r w:rsidRPr="004A62F6">
        <w:rPr>
          <w:rFonts w:ascii="Times New Roman" w:hAnsi="Times New Roman" w:hint="eastAsia"/>
          <w:color w:val="00B050"/>
          <w:sz w:val="24"/>
          <w:szCs w:val="24"/>
          <w:lang w:val="en-GB"/>
        </w:rPr>
        <w:t>e</w:t>
      </w:r>
      <w:r w:rsidRPr="004A62F6">
        <w:rPr>
          <w:rFonts w:ascii="Times New Roman" w:hAnsi="Times New Roman"/>
          <w:color w:val="00B050"/>
          <w:sz w:val="24"/>
          <w:szCs w:val="24"/>
          <w:lang w:val="en-GB"/>
        </w:rPr>
        <w:t xml:space="preserve">cause </w:t>
      </w:r>
      <w:r w:rsidRPr="004A62F6">
        <w:rPr>
          <w:rFonts w:ascii="Times New Roman" w:hAnsi="Times New Roman"/>
          <w:color w:val="00B050"/>
          <w:sz w:val="24"/>
          <w:szCs w:val="24"/>
          <w:lang w:val="en-GB"/>
        </w:rPr>
        <w:lastRenderedPageBreak/>
        <w:t>commercial cars are required to be scrapped.</w:t>
      </w:r>
      <w:r w:rsidRPr="004A62F6">
        <w:rPr>
          <w:rFonts w:ascii="Times New Roman" w:hAnsi="Times New Roman" w:hint="eastAsia"/>
          <w:color w:val="00B050"/>
          <w:sz w:val="24"/>
          <w:szCs w:val="24"/>
          <w:lang w:val="en-GB"/>
        </w:rPr>
        <w:t xml:space="preserve"> </w:t>
      </w:r>
      <w:r w:rsidRPr="004A62F6">
        <w:rPr>
          <w:rFonts w:ascii="Times New Roman" w:hAnsi="Times New Roman" w:cs="Times New Roman"/>
          <w:color w:val="00B050"/>
          <w:sz w:val="24"/>
          <w:szCs w:val="24"/>
          <w:lang w:val="en-GB"/>
        </w:rPr>
        <w:t xml:space="preserve">Affected by these government policies, </w:t>
      </w:r>
      <w:proofErr w:type="spellStart"/>
      <w:r w:rsidRPr="004A62F6">
        <w:rPr>
          <w:rFonts w:ascii="Times New Roman" w:hAnsi="Times New Roman" w:cs="Times New Roman"/>
          <w:color w:val="00B050"/>
          <w:sz w:val="24"/>
          <w:szCs w:val="24"/>
          <w:lang w:val="en-GB"/>
        </w:rPr>
        <w:t>DiDi</w:t>
      </w:r>
      <w:proofErr w:type="spellEnd"/>
      <w:r w:rsidRPr="004A62F6">
        <w:rPr>
          <w:rFonts w:ascii="Times New Roman" w:hAnsi="Times New Roman" w:cs="Times New Roman"/>
          <w:color w:val="00B050"/>
          <w:sz w:val="24"/>
          <w:szCs w:val="24"/>
          <w:lang w:val="en-GB"/>
        </w:rPr>
        <w:t xml:space="preserve"> loses a substantial number of private drivers who cannot meet policy requirements</w:t>
      </w:r>
      <w:r w:rsidRPr="004A62F6">
        <w:rPr>
          <w:rFonts w:ascii="Times New Roman" w:hAnsi="Times New Roman" w:cs="Times New Roman" w:hint="eastAsia"/>
          <w:color w:val="00B050"/>
          <w:sz w:val="24"/>
          <w:szCs w:val="24"/>
          <w:lang w:val="en-GB"/>
        </w:rPr>
        <w:t>.</w:t>
      </w:r>
      <w:r w:rsidRPr="004A62F6">
        <w:rPr>
          <w:rFonts w:ascii="Times New Roman" w:hAnsi="Times New Roman" w:cs="Times New Roman"/>
          <w:color w:val="00B050"/>
          <w:sz w:val="24"/>
          <w:szCs w:val="24"/>
          <w:lang w:val="en-GB"/>
        </w:rPr>
        <w:t xml:space="preserve"> </w:t>
      </w:r>
      <w:r>
        <w:rPr>
          <w:rFonts w:ascii="Times New Roman" w:hAnsi="Times New Roman" w:cs="Times New Roman"/>
          <w:color w:val="00B050"/>
          <w:sz w:val="24"/>
          <w:szCs w:val="24"/>
          <w:lang w:val="en-GB"/>
        </w:rPr>
        <w:t>indicating</w:t>
      </w:r>
      <w:r w:rsidRPr="004A62F6">
        <w:rPr>
          <w:rFonts w:ascii="Times New Roman" w:hAnsi="Times New Roman" w:cs="Times New Roman"/>
          <w:color w:val="00B050"/>
          <w:sz w:val="24"/>
          <w:szCs w:val="24"/>
          <w:lang w:val="en-GB"/>
        </w:rPr>
        <w:t xml:space="preserve"> a significant drop of its operational capacity. </w:t>
      </w:r>
      <w:r w:rsidRPr="004A62F6">
        <w:rPr>
          <w:rFonts w:ascii="Times New Roman" w:eastAsia="DengXian" w:hAnsi="Times New Roman" w:cs="Times New Roman"/>
          <w:color w:val="00B050"/>
          <w:sz w:val="24"/>
          <w:szCs w:val="24"/>
          <w:lang w:val="en-GB"/>
        </w:rPr>
        <w:t xml:space="preserve">Operational </w:t>
      </w:r>
      <w:r w:rsidRPr="004A62F6">
        <w:rPr>
          <w:rFonts w:ascii="Times New Roman" w:hAnsi="Times New Roman" w:cs="Times New Roman"/>
          <w:color w:val="00B050"/>
          <w:sz w:val="24"/>
          <w:szCs w:val="24"/>
          <w:lang w:val="en-GB"/>
        </w:rPr>
        <w:t xml:space="preserve">capacity is defined as the volume of assets that </w:t>
      </w:r>
      <w:r w:rsidRPr="004A62F6">
        <w:rPr>
          <w:rFonts w:ascii="Times New Roman" w:eastAsia="DengXian" w:hAnsi="Times New Roman" w:cs="Times New Roman"/>
          <w:color w:val="00B050"/>
          <w:sz w:val="24"/>
          <w:szCs w:val="24"/>
          <w:lang w:val="en-GB"/>
        </w:rPr>
        <w:t>an</w:t>
      </w:r>
      <w:r w:rsidRPr="004A62F6">
        <w:rPr>
          <w:rFonts w:ascii="Times New Roman" w:hAnsi="Times New Roman" w:cs="Times New Roman"/>
          <w:color w:val="00B050"/>
          <w:sz w:val="24"/>
          <w:szCs w:val="24"/>
          <w:lang w:val="en-GB"/>
        </w:rPr>
        <w:t xml:space="preserve"> SE platform can operate to provide products or services to customers (Wu </w:t>
      </w:r>
      <w:r w:rsidRPr="00516164">
        <w:rPr>
          <w:rFonts w:ascii="Times New Roman" w:hAnsi="Times New Roman" w:cs="Times New Roman"/>
          <w:color w:val="00B050"/>
          <w:sz w:val="24"/>
          <w:szCs w:val="24"/>
          <w:lang w:val="en-GB"/>
        </w:rPr>
        <w:t>et al</w:t>
      </w:r>
      <w:r w:rsidRPr="004A62F6">
        <w:rPr>
          <w:rFonts w:ascii="Times New Roman" w:hAnsi="Times New Roman" w:cs="Times New Roman"/>
          <w:color w:val="00B050"/>
          <w:sz w:val="24"/>
          <w:szCs w:val="24"/>
          <w:lang w:val="en-GB"/>
        </w:rPr>
        <w:t>., 2010).</w:t>
      </w:r>
    </w:p>
    <w:p w:rsidR="006B4BAC" w:rsidRDefault="006B4BAC" w:rsidP="006B4BAC">
      <w:pPr>
        <w:spacing w:line="360" w:lineRule="auto"/>
        <w:ind w:firstLine="567"/>
        <w:jc w:val="both"/>
        <w:rPr>
          <w:rFonts w:ascii="Times New Roman" w:hAnsi="Times New Roman" w:cs="Times New Roman"/>
          <w:color w:val="00B050"/>
          <w:sz w:val="24"/>
          <w:szCs w:val="24"/>
          <w:lang w:val="en-GB"/>
        </w:rPr>
      </w:pPr>
      <w:r w:rsidRPr="004A62F6">
        <w:rPr>
          <w:rFonts w:ascii="Times New Roman" w:hAnsi="Times New Roman" w:cs="Times New Roman"/>
          <w:color w:val="00B050"/>
          <w:sz w:val="24"/>
          <w:szCs w:val="24"/>
          <w:lang w:val="en-GB"/>
        </w:rPr>
        <w:t xml:space="preserve">Similarly, the news of </w:t>
      </w:r>
      <w:bookmarkStart w:id="41" w:name="_Hlk35806796"/>
      <w:r w:rsidRPr="004A62F6">
        <w:rPr>
          <w:rFonts w:ascii="Times New Roman" w:hAnsi="Times New Roman" w:cs="Times New Roman"/>
          <w:color w:val="00B050"/>
          <w:sz w:val="24"/>
          <w:szCs w:val="24"/>
          <w:lang w:val="en-GB"/>
        </w:rPr>
        <w:t xml:space="preserve">bike graves </w:t>
      </w:r>
      <w:bookmarkEnd w:id="41"/>
      <w:r w:rsidRPr="004A62F6">
        <w:rPr>
          <w:rFonts w:ascii="Times New Roman" w:hAnsi="Times New Roman" w:cs="Times New Roman"/>
          <w:color w:val="00B050"/>
          <w:sz w:val="24"/>
          <w:szCs w:val="24"/>
          <w:lang w:val="en-GB"/>
        </w:rPr>
        <w:t xml:space="preserve">due to an oversupply of bikes to the cites has forcibly and </w:t>
      </w:r>
      <w:r>
        <w:rPr>
          <w:rFonts w:ascii="Times New Roman" w:hAnsi="Times New Roman" w:cs="Times New Roman"/>
          <w:color w:val="00B050"/>
          <w:sz w:val="24"/>
          <w:szCs w:val="24"/>
          <w:lang w:val="en-GB"/>
        </w:rPr>
        <w:t>demonstrably</w:t>
      </w:r>
      <w:r w:rsidRPr="004A62F6">
        <w:rPr>
          <w:rFonts w:ascii="Times New Roman" w:hAnsi="Times New Roman" w:cs="Times New Roman"/>
          <w:color w:val="00B050"/>
          <w:sz w:val="24"/>
          <w:szCs w:val="24"/>
          <w:lang w:val="en-GB"/>
        </w:rPr>
        <w:t xml:space="preserve"> hit the bike-sharing industry. As a result, many shar</w:t>
      </w:r>
      <w:r>
        <w:rPr>
          <w:rFonts w:ascii="Times New Roman" w:hAnsi="Times New Roman" w:cs="Times New Roman"/>
          <w:color w:val="00B050"/>
          <w:sz w:val="24"/>
          <w:szCs w:val="24"/>
          <w:lang w:val="en-GB"/>
        </w:rPr>
        <w:t>ed</w:t>
      </w:r>
      <w:r w:rsidRPr="004A62F6">
        <w:rPr>
          <w:rFonts w:ascii="Times New Roman" w:hAnsi="Times New Roman" w:cs="Times New Roman"/>
          <w:color w:val="00B050"/>
          <w:sz w:val="24"/>
          <w:szCs w:val="24"/>
          <w:lang w:val="en-GB"/>
        </w:rPr>
        <w:t xml:space="preserve"> bikes were dumped randomly on streets, </w:t>
      </w:r>
      <w:r>
        <w:rPr>
          <w:rFonts w:ascii="Times New Roman" w:hAnsi="Times New Roman" w:cs="Times New Roman"/>
          <w:color w:val="00B050"/>
          <w:sz w:val="24"/>
          <w:szCs w:val="24"/>
          <w:lang w:val="en-GB"/>
        </w:rPr>
        <w:t>causing</w:t>
      </w:r>
      <w:r w:rsidRPr="004A62F6">
        <w:rPr>
          <w:rFonts w:ascii="Times New Roman" w:hAnsi="Times New Roman" w:cs="Times New Roman"/>
          <w:color w:val="00B050"/>
          <w:sz w:val="24"/>
          <w:szCs w:val="24"/>
          <w:lang w:val="en-GB"/>
        </w:rPr>
        <w:t xml:space="preserve"> the bike graves (Tencent News, 2018). </w:t>
      </w:r>
      <w:r w:rsidRPr="004A62F6">
        <w:rPr>
          <w:rFonts w:ascii="Times New Roman" w:eastAsia="DengXian" w:hAnsi="Times New Roman" w:cs="Times New Roman"/>
          <w:color w:val="00B050"/>
          <w:sz w:val="24"/>
          <w:szCs w:val="24"/>
          <w:lang w:val="en-GB"/>
        </w:rPr>
        <w:t>Bike</w:t>
      </w:r>
      <w:r w:rsidRPr="004A62F6">
        <w:rPr>
          <w:rFonts w:ascii="Times New Roman" w:hAnsi="Times New Roman" w:cs="Times New Roman"/>
          <w:color w:val="00B050"/>
          <w:sz w:val="24"/>
          <w:szCs w:val="24"/>
          <w:lang w:val="en-GB"/>
        </w:rPr>
        <w:t xml:space="preserve"> graves have been criticized </w:t>
      </w:r>
      <w:r w:rsidRPr="004A62F6">
        <w:rPr>
          <w:rFonts w:ascii="Times New Roman" w:eastAsia="DengXian" w:hAnsi="Times New Roman" w:cs="Times New Roman"/>
          <w:color w:val="00B050"/>
          <w:sz w:val="24"/>
          <w:szCs w:val="24"/>
          <w:lang w:val="en-GB"/>
        </w:rPr>
        <w:t>for having a</w:t>
      </w:r>
      <w:r w:rsidRPr="004A62F6">
        <w:rPr>
          <w:rFonts w:ascii="Times New Roman" w:hAnsi="Times New Roman" w:cs="Times New Roman"/>
          <w:color w:val="00B050"/>
          <w:sz w:val="24"/>
          <w:szCs w:val="24"/>
          <w:lang w:val="en-GB"/>
        </w:rPr>
        <w:t xml:space="preserve"> negative effect on city management and the local environment. Therefore, strict quotas of </w:t>
      </w:r>
      <w:r w:rsidRPr="004A62F6">
        <w:rPr>
          <w:rFonts w:ascii="Times New Roman" w:eastAsia="DengXian" w:hAnsi="Times New Roman" w:cs="Times New Roman"/>
          <w:color w:val="00B050"/>
          <w:sz w:val="24"/>
          <w:szCs w:val="24"/>
          <w:lang w:val="en-GB"/>
        </w:rPr>
        <w:t>bikes that</w:t>
      </w:r>
      <w:r w:rsidRPr="004A62F6">
        <w:rPr>
          <w:rFonts w:ascii="Times New Roman" w:hAnsi="Times New Roman" w:cs="Times New Roman"/>
          <w:color w:val="00B050"/>
          <w:sz w:val="24"/>
          <w:szCs w:val="24"/>
          <w:lang w:val="en-GB"/>
        </w:rPr>
        <w:t xml:space="preserve"> each bike sharing company can </w:t>
      </w:r>
      <w:r w:rsidRPr="004A62F6">
        <w:rPr>
          <w:rFonts w:ascii="Times New Roman" w:eastAsia="DengXian" w:hAnsi="Times New Roman" w:cs="Times New Roman"/>
          <w:color w:val="00B050"/>
          <w:sz w:val="24"/>
          <w:szCs w:val="24"/>
          <w:lang w:val="en-GB"/>
        </w:rPr>
        <w:t>deploy have</w:t>
      </w:r>
      <w:r w:rsidRPr="004A62F6">
        <w:rPr>
          <w:rFonts w:ascii="Times New Roman" w:hAnsi="Times New Roman" w:cs="Times New Roman"/>
          <w:color w:val="00B050"/>
          <w:sz w:val="24"/>
          <w:szCs w:val="24"/>
          <w:lang w:val="en-GB"/>
        </w:rPr>
        <w:t xml:space="preserve"> been set by the local government. If the actual quantity of the bikes of one company surpasses its quota, the company will be fined and forbidden to </w:t>
      </w:r>
      <w:r>
        <w:rPr>
          <w:rFonts w:ascii="Times New Roman" w:hAnsi="Times New Roman" w:cs="Times New Roman"/>
          <w:color w:val="00B050"/>
          <w:sz w:val="24"/>
          <w:szCs w:val="24"/>
          <w:lang w:val="en-GB"/>
        </w:rPr>
        <w:t>continuing to operate</w:t>
      </w:r>
      <w:r w:rsidRPr="004A62F6">
        <w:rPr>
          <w:rFonts w:ascii="Times New Roman" w:hAnsi="Times New Roman" w:cs="Times New Roman"/>
          <w:color w:val="00B050"/>
          <w:sz w:val="24"/>
          <w:szCs w:val="24"/>
          <w:lang w:val="en-GB"/>
        </w:rPr>
        <w:t xml:space="preserve"> in that city. Therefore, such </w:t>
      </w:r>
      <w:r>
        <w:rPr>
          <w:rFonts w:ascii="Times New Roman" w:hAnsi="Times New Roman" w:cs="Times New Roman"/>
          <w:color w:val="00B050"/>
          <w:sz w:val="24"/>
          <w:szCs w:val="24"/>
          <w:lang w:val="en-GB"/>
        </w:rPr>
        <w:t xml:space="preserve">a </w:t>
      </w:r>
      <w:r w:rsidRPr="004A62F6">
        <w:rPr>
          <w:rFonts w:ascii="Times New Roman" w:hAnsi="Times New Roman" w:cs="Times New Roman"/>
          <w:color w:val="00B050"/>
          <w:sz w:val="24"/>
          <w:szCs w:val="24"/>
          <w:lang w:val="en-GB"/>
        </w:rPr>
        <w:t>policy has put a cap on SE compan</w:t>
      </w:r>
      <w:r>
        <w:rPr>
          <w:rFonts w:ascii="Times New Roman" w:hAnsi="Times New Roman" w:cs="Times New Roman"/>
          <w:color w:val="00B050"/>
          <w:sz w:val="24"/>
          <w:szCs w:val="24"/>
          <w:lang w:val="en-GB"/>
        </w:rPr>
        <w:t>ies’</w:t>
      </w:r>
      <w:r w:rsidRPr="004A62F6">
        <w:rPr>
          <w:rFonts w:ascii="Times New Roman" w:hAnsi="Times New Roman" w:cs="Times New Roman"/>
          <w:color w:val="00B050"/>
          <w:sz w:val="24"/>
          <w:szCs w:val="24"/>
          <w:lang w:val="en-GB"/>
        </w:rPr>
        <w:t xml:space="preserve"> operational capacity.</w:t>
      </w:r>
    </w:p>
    <w:p w:rsidR="00476355" w:rsidRPr="004A62F6" w:rsidRDefault="00476355" w:rsidP="00476355">
      <w:pPr>
        <w:spacing w:line="360" w:lineRule="auto"/>
        <w:jc w:val="both"/>
        <w:rPr>
          <w:rFonts w:ascii="Times New Roman" w:hAnsi="Times New Roman" w:cs="Times New Roman"/>
          <w:color w:val="00B050"/>
          <w:sz w:val="24"/>
          <w:szCs w:val="24"/>
          <w:lang w:val="en-GB"/>
        </w:rPr>
      </w:pPr>
    </w:p>
    <w:p w:rsidR="006B4BAC" w:rsidRPr="004A62F6" w:rsidRDefault="006B4BAC" w:rsidP="006B4BAC">
      <w:pPr>
        <w:spacing w:line="360" w:lineRule="auto"/>
        <w:jc w:val="both"/>
        <w:rPr>
          <w:rFonts w:ascii="Times New Roman" w:hAnsi="Times New Roman" w:cs="Times New Roman"/>
          <w:color w:val="00B050"/>
          <w:sz w:val="24"/>
          <w:szCs w:val="24"/>
          <w:lang w:val="en-GB"/>
        </w:rPr>
      </w:pPr>
      <w:r w:rsidRPr="004A62F6">
        <w:rPr>
          <w:rFonts w:ascii="Times New Roman" w:hAnsi="Times New Roman" w:cs="Times New Roman" w:hint="eastAsia"/>
          <w:color w:val="00B050"/>
          <w:sz w:val="24"/>
          <w:szCs w:val="24"/>
          <w:lang w:val="en-GB"/>
        </w:rPr>
        <w:t>5</w:t>
      </w:r>
      <w:r w:rsidRPr="004A62F6">
        <w:rPr>
          <w:rFonts w:ascii="Times New Roman" w:hAnsi="Times New Roman" w:cs="Times New Roman"/>
          <w:color w:val="00B050"/>
          <w:sz w:val="24"/>
          <w:szCs w:val="24"/>
          <w:lang w:val="en-GB"/>
        </w:rPr>
        <w:t>.3. User satisfaction and platform loyalty</w:t>
      </w:r>
    </w:p>
    <w:p w:rsidR="006B4BAC" w:rsidRPr="004A62F6" w:rsidRDefault="006B4BAC" w:rsidP="006B4BAC">
      <w:pPr>
        <w:spacing w:line="360" w:lineRule="auto"/>
        <w:jc w:val="both"/>
        <w:rPr>
          <w:rFonts w:ascii="Times New Roman" w:hAnsi="Times New Roman" w:cs="Times New Roman"/>
          <w:color w:val="00B050"/>
          <w:sz w:val="24"/>
          <w:szCs w:val="24"/>
          <w:lang w:val="en-GB"/>
        </w:rPr>
      </w:pPr>
      <w:r>
        <w:rPr>
          <w:rFonts w:ascii="Times New Roman" w:hAnsi="Times New Roman" w:cs="Times New Roman"/>
          <w:color w:val="00B050"/>
          <w:sz w:val="24"/>
          <w:szCs w:val="24"/>
          <w:lang w:val="en-GB"/>
        </w:rPr>
        <w:t>S</w:t>
      </w:r>
      <w:r w:rsidRPr="004A62F6">
        <w:rPr>
          <w:rFonts w:ascii="Times New Roman" w:hAnsi="Times New Roman" w:cs="Times New Roman"/>
          <w:color w:val="00B050"/>
          <w:sz w:val="24"/>
          <w:szCs w:val="24"/>
          <w:lang w:val="en-GB"/>
        </w:rPr>
        <w:t>upply chain management</w:t>
      </w:r>
      <w:r>
        <w:rPr>
          <w:rFonts w:ascii="Times New Roman" w:hAnsi="Times New Roman" w:cs="Times New Roman"/>
          <w:color w:val="00B050"/>
          <w:sz w:val="24"/>
          <w:szCs w:val="24"/>
          <w:lang w:val="en-GB"/>
        </w:rPr>
        <w:t xml:space="preserve"> for SEs</w:t>
      </w:r>
      <w:r w:rsidRPr="004A62F6">
        <w:rPr>
          <w:rFonts w:ascii="Times New Roman" w:hAnsi="Times New Roman" w:cs="Times New Roman"/>
          <w:color w:val="00B050"/>
          <w:sz w:val="24"/>
          <w:szCs w:val="24"/>
          <w:lang w:val="en-GB"/>
        </w:rPr>
        <w:t xml:space="preserve"> attempts to </w:t>
      </w:r>
      <w:r w:rsidRPr="004A62F6">
        <w:rPr>
          <w:rFonts w:ascii="Times New Roman" w:eastAsia="DengXian" w:hAnsi="Times New Roman" w:cs="Times New Roman"/>
          <w:color w:val="00B050"/>
          <w:sz w:val="24"/>
          <w:szCs w:val="24"/>
          <w:lang w:val="en-GB"/>
        </w:rPr>
        <w:t>emphasize</w:t>
      </w:r>
      <w:r w:rsidRPr="004A62F6">
        <w:rPr>
          <w:rFonts w:ascii="Times New Roman" w:hAnsi="Times New Roman" w:cs="Times New Roman"/>
          <w:color w:val="00B050"/>
          <w:sz w:val="24"/>
          <w:szCs w:val="24"/>
          <w:lang w:val="en-GB"/>
        </w:rPr>
        <w:t xml:space="preserve"> the efficiencies in the service production and </w:t>
      </w:r>
      <w:r w:rsidRPr="004A62F6">
        <w:rPr>
          <w:rFonts w:ascii="Times New Roman" w:eastAsia="DengXian" w:hAnsi="Times New Roman" w:cs="Times New Roman"/>
          <w:color w:val="00B050"/>
          <w:sz w:val="24"/>
          <w:szCs w:val="24"/>
          <w:lang w:val="en-GB"/>
        </w:rPr>
        <w:t>delivery</w:t>
      </w:r>
      <w:r w:rsidRPr="004A62F6">
        <w:rPr>
          <w:rFonts w:ascii="Times New Roman" w:hAnsi="Times New Roman" w:cs="Times New Roman"/>
          <w:color w:val="00B050"/>
          <w:sz w:val="24"/>
          <w:szCs w:val="24"/>
          <w:lang w:val="en-GB"/>
        </w:rPr>
        <w:t xml:space="preserve"> process, while there is a large incentive to analyse and understand </w:t>
      </w:r>
      <w:r w:rsidRPr="004A62F6">
        <w:rPr>
          <w:rFonts w:ascii="Times New Roman" w:eastAsia="DengXian" w:hAnsi="Times New Roman" w:cs="Times New Roman"/>
          <w:color w:val="00B050"/>
          <w:sz w:val="24"/>
          <w:szCs w:val="24"/>
          <w:lang w:val="en-GB"/>
        </w:rPr>
        <w:t xml:space="preserve">the </w:t>
      </w:r>
      <w:r w:rsidRPr="004A62F6">
        <w:rPr>
          <w:rFonts w:ascii="Times New Roman" w:hAnsi="Times New Roman" w:cs="Times New Roman"/>
          <w:color w:val="00B050"/>
          <w:sz w:val="24"/>
          <w:szCs w:val="24"/>
          <w:lang w:val="en-GB"/>
        </w:rPr>
        <w:t>overall demand for markets within the firm’s current and potential production capacity. The adoption of these two perspectives, by focusing on the internal</w:t>
      </w:r>
      <w:r>
        <w:rPr>
          <w:rFonts w:ascii="Times New Roman" w:hAnsi="Times New Roman" w:cs="Times New Roman"/>
          <w:color w:val="00B050"/>
          <w:sz w:val="24"/>
          <w:szCs w:val="24"/>
          <w:lang w:val="en-GB"/>
        </w:rPr>
        <w:t xml:space="preserve"> </w:t>
      </w:r>
      <w:r w:rsidRPr="004A62F6">
        <w:rPr>
          <w:rFonts w:ascii="Times New Roman" w:hAnsi="Times New Roman" w:cs="Times New Roman"/>
          <w:color w:val="00B050"/>
          <w:sz w:val="24"/>
          <w:szCs w:val="24"/>
          <w:lang w:val="en-GB"/>
        </w:rPr>
        <w:t xml:space="preserve">aspects of the organization and </w:t>
      </w:r>
      <w:r>
        <w:rPr>
          <w:rFonts w:ascii="Times New Roman" w:hAnsi="Times New Roman" w:cs="Times New Roman"/>
          <w:color w:val="00B050"/>
          <w:sz w:val="24"/>
          <w:szCs w:val="24"/>
          <w:lang w:val="en-GB"/>
        </w:rPr>
        <w:t>overseeing</w:t>
      </w:r>
      <w:r w:rsidRPr="004A62F6">
        <w:rPr>
          <w:rFonts w:ascii="Times New Roman" w:hAnsi="Times New Roman" w:cs="Times New Roman"/>
          <w:color w:val="00B050"/>
          <w:sz w:val="24"/>
          <w:szCs w:val="24"/>
          <w:lang w:val="en-GB"/>
        </w:rPr>
        <w:t xml:space="preserve"> customers may lead to premium service quality. According to </w:t>
      </w:r>
      <w:r>
        <w:rPr>
          <w:rFonts w:ascii="Times New Roman" w:hAnsi="Times New Roman" w:cs="Times New Roman"/>
          <w:color w:val="00B050"/>
          <w:sz w:val="24"/>
          <w:szCs w:val="24"/>
          <w:lang w:val="en-GB"/>
        </w:rPr>
        <w:t>Fu et al. (2018)</w:t>
      </w:r>
      <w:r w:rsidRPr="004A62F6">
        <w:rPr>
          <w:rFonts w:ascii="Times New Roman" w:hAnsi="Times New Roman" w:cs="Times New Roman"/>
          <w:color w:val="00B050"/>
          <w:sz w:val="24"/>
          <w:szCs w:val="24"/>
          <w:lang w:val="en-GB"/>
        </w:rPr>
        <w:t>, customer satisfaction is deemed to be the leading criterion for determining the service quality delivered to customers.</w:t>
      </w:r>
    </w:p>
    <w:p w:rsidR="006B4BAC" w:rsidRPr="004A62F6" w:rsidRDefault="006B4BAC" w:rsidP="006B4BAC">
      <w:pPr>
        <w:spacing w:line="360" w:lineRule="auto"/>
        <w:ind w:firstLineChars="236" w:firstLine="566"/>
        <w:jc w:val="both"/>
        <w:rPr>
          <w:rFonts w:ascii="Times New Roman" w:hAnsi="Times New Roman" w:cs="Times New Roman"/>
          <w:color w:val="00B050"/>
          <w:sz w:val="24"/>
          <w:szCs w:val="24"/>
          <w:lang w:val="en-GB"/>
        </w:rPr>
      </w:pPr>
      <w:r w:rsidRPr="004A62F6">
        <w:rPr>
          <w:rFonts w:ascii="Times New Roman" w:hAnsi="Times New Roman" w:cs="Times New Roman"/>
          <w:color w:val="00B050"/>
          <w:sz w:val="24"/>
          <w:szCs w:val="24"/>
          <w:lang w:val="en-GB"/>
        </w:rPr>
        <w:t>In the SE context</w:t>
      </w:r>
      <w:r>
        <w:rPr>
          <w:rFonts w:ascii="Times New Roman" w:hAnsi="Times New Roman" w:cs="Times New Roman"/>
          <w:color w:val="00B050"/>
          <w:sz w:val="24"/>
          <w:szCs w:val="24"/>
          <w:lang w:val="en-GB"/>
        </w:rPr>
        <w:t>,</w:t>
      </w:r>
      <w:r w:rsidRPr="004A62F6">
        <w:rPr>
          <w:rFonts w:ascii="Times New Roman" w:hAnsi="Times New Roman" w:cs="Times New Roman"/>
          <w:color w:val="00B050"/>
          <w:sz w:val="24"/>
          <w:szCs w:val="24"/>
          <w:lang w:val="en-GB"/>
        </w:rPr>
        <w:t xml:space="preserve"> </w:t>
      </w:r>
      <w:r>
        <w:rPr>
          <w:rFonts w:ascii="Times New Roman" w:hAnsi="Times New Roman" w:cs="Times New Roman"/>
          <w:color w:val="00B050"/>
          <w:sz w:val="24"/>
          <w:szCs w:val="24"/>
          <w:lang w:val="en-GB"/>
        </w:rPr>
        <w:t>u</w:t>
      </w:r>
      <w:r w:rsidRPr="004A62F6">
        <w:rPr>
          <w:rFonts w:ascii="Times New Roman" w:hAnsi="Times New Roman" w:cs="Times New Roman"/>
          <w:color w:val="00B050"/>
          <w:sz w:val="24"/>
          <w:szCs w:val="24"/>
          <w:lang w:val="en-GB"/>
        </w:rPr>
        <w:t xml:space="preserve">ser satisfaction in this study refers to the level of satisfaction from both </w:t>
      </w:r>
      <w:r w:rsidRPr="004A62F6">
        <w:rPr>
          <w:rFonts w:ascii="Times New Roman" w:eastAsia="DengXian" w:hAnsi="Times New Roman" w:cs="Times New Roman"/>
          <w:color w:val="00B050"/>
          <w:sz w:val="24"/>
          <w:szCs w:val="24"/>
          <w:lang w:val="en-GB"/>
        </w:rPr>
        <w:t xml:space="preserve">the </w:t>
      </w:r>
      <w:r w:rsidRPr="004A62F6">
        <w:rPr>
          <w:rFonts w:ascii="Times New Roman" w:hAnsi="Times New Roman" w:cs="Times New Roman"/>
          <w:color w:val="00B050"/>
          <w:sz w:val="24"/>
          <w:szCs w:val="24"/>
          <w:lang w:val="en-GB"/>
        </w:rPr>
        <w:t>service supplier and customer sides towards</w:t>
      </w:r>
      <w:r w:rsidRPr="004A62F6">
        <w:rPr>
          <w:rFonts w:ascii="Times New Roman" w:eastAsia="DengXian" w:hAnsi="Times New Roman" w:cs="Times New Roman"/>
          <w:color w:val="00B050"/>
          <w:sz w:val="24"/>
          <w:szCs w:val="24"/>
          <w:lang w:val="en-GB"/>
        </w:rPr>
        <w:t xml:space="preserve"> the</w:t>
      </w:r>
      <w:r w:rsidRPr="004A62F6">
        <w:rPr>
          <w:rFonts w:ascii="Times New Roman" w:hAnsi="Times New Roman" w:cs="Times New Roman"/>
          <w:color w:val="00B050"/>
          <w:sz w:val="24"/>
          <w:szCs w:val="24"/>
          <w:lang w:val="en-GB"/>
        </w:rPr>
        <w:t xml:space="preserve"> service they obtained (Mao and Lyu, 2017), while platform loyalty is arguably the consequence of user satisfaction. </w:t>
      </w:r>
      <w:r w:rsidRPr="004A62F6">
        <w:rPr>
          <w:rFonts w:ascii="Times New Roman" w:eastAsia="DengXian" w:hAnsi="Times New Roman" w:cs="Times New Roman"/>
          <w:color w:val="00B050"/>
          <w:sz w:val="24"/>
          <w:szCs w:val="24"/>
          <w:lang w:val="en-GB"/>
        </w:rPr>
        <w:t>It is</w:t>
      </w:r>
      <w:r w:rsidRPr="004A62F6">
        <w:rPr>
          <w:rFonts w:ascii="Times New Roman" w:hAnsi="Times New Roman" w:cs="Times New Roman"/>
          <w:color w:val="00B050"/>
          <w:sz w:val="24"/>
          <w:szCs w:val="24"/>
          <w:lang w:val="en-GB"/>
        </w:rPr>
        <w:t xml:space="preserve"> a </w:t>
      </w:r>
      <w:hyperlink r:id="rId7" w:tooltip="unique" w:history="1">
        <w:r w:rsidRPr="004A62F6">
          <w:rPr>
            <w:rStyle w:val="Hyperlink"/>
            <w:rFonts w:ascii="Times New Roman" w:hAnsi="Times New Roman" w:cs="Times New Roman"/>
            <w:color w:val="00B050"/>
            <w:sz w:val="24"/>
            <w:szCs w:val="24"/>
            <w:lang w:val="en-GB"/>
          </w:rPr>
          <w:t>unique</w:t>
        </w:r>
      </w:hyperlink>
      <w:r w:rsidRPr="004A62F6">
        <w:rPr>
          <w:rFonts w:ascii="Times New Roman" w:hAnsi="Times New Roman" w:cs="Times New Roman"/>
          <w:color w:val="00B050"/>
          <w:sz w:val="24"/>
          <w:szCs w:val="24"/>
          <w:lang w:val="en-GB"/>
        </w:rPr>
        <w:t xml:space="preserve"> attribute of </w:t>
      </w:r>
      <w:r w:rsidRPr="004A62F6">
        <w:rPr>
          <w:rFonts w:ascii="Times New Roman" w:eastAsia="DengXian" w:hAnsi="Times New Roman" w:cs="Times New Roman"/>
          <w:color w:val="00B050"/>
          <w:sz w:val="24"/>
          <w:szCs w:val="24"/>
          <w:lang w:val="en-GB"/>
        </w:rPr>
        <w:t>an</w:t>
      </w:r>
      <w:r w:rsidRPr="004A62F6">
        <w:rPr>
          <w:rFonts w:ascii="Times New Roman" w:hAnsi="Times New Roman" w:cs="Times New Roman"/>
          <w:color w:val="00B050"/>
          <w:sz w:val="24"/>
          <w:szCs w:val="24"/>
          <w:lang w:val="en-GB"/>
        </w:rPr>
        <w:t xml:space="preserve"> SE platform that makes its products and/or service</w:t>
      </w:r>
      <w:r>
        <w:rPr>
          <w:rFonts w:ascii="Times New Roman" w:hAnsi="Times New Roman" w:cs="Times New Roman"/>
          <w:color w:val="00B050"/>
          <w:sz w:val="24"/>
          <w:szCs w:val="24"/>
          <w:lang w:val="en-GB"/>
        </w:rPr>
        <w:t>s</w:t>
      </w:r>
      <w:r w:rsidRPr="004A62F6">
        <w:rPr>
          <w:rFonts w:ascii="Times New Roman" w:hAnsi="Times New Roman" w:cs="Times New Roman"/>
          <w:color w:val="00B050"/>
          <w:sz w:val="24"/>
          <w:szCs w:val="24"/>
          <w:lang w:val="en-GB"/>
        </w:rPr>
        <w:t xml:space="preserve"> </w:t>
      </w:r>
      <w:hyperlink r:id="rId8" w:tooltip="indisposable" w:history="1">
        <w:r w:rsidRPr="004A62F6">
          <w:rPr>
            <w:rStyle w:val="Hyperlink"/>
            <w:rFonts w:ascii="Times New Roman" w:hAnsi="Times New Roman" w:cs="Times New Roman"/>
            <w:color w:val="00B050"/>
            <w:sz w:val="24"/>
            <w:szCs w:val="24"/>
            <w:lang w:val="en-GB"/>
          </w:rPr>
          <w:t>indispensable</w:t>
        </w:r>
      </w:hyperlink>
      <w:r w:rsidRPr="004A62F6">
        <w:rPr>
          <w:rFonts w:ascii="Times New Roman" w:hAnsi="Times New Roman" w:cs="Times New Roman"/>
          <w:color w:val="00B050"/>
          <w:sz w:val="24"/>
          <w:szCs w:val="24"/>
          <w:lang w:val="en-GB"/>
        </w:rPr>
        <w:t xml:space="preserve"> and </w:t>
      </w:r>
      <w:hyperlink r:id="rId9" w:tooltip="valuable" w:history="1">
        <w:r w:rsidRPr="004A62F6">
          <w:rPr>
            <w:rStyle w:val="Hyperlink"/>
            <w:rFonts w:ascii="Times New Roman" w:hAnsi="Times New Roman" w:cs="Times New Roman"/>
            <w:color w:val="00B050"/>
            <w:sz w:val="24"/>
            <w:szCs w:val="24"/>
            <w:lang w:val="en-GB"/>
          </w:rPr>
          <w:t>valuable</w:t>
        </w:r>
      </w:hyperlink>
      <w:r w:rsidRPr="004A62F6">
        <w:rPr>
          <w:rFonts w:ascii="Times New Roman" w:hAnsi="Times New Roman" w:cs="Times New Roman"/>
          <w:color w:val="00B050"/>
          <w:sz w:val="24"/>
          <w:szCs w:val="24"/>
          <w:lang w:val="en-GB"/>
        </w:rPr>
        <w:t xml:space="preserve"> to its owners (</w:t>
      </w:r>
      <w:proofErr w:type="spellStart"/>
      <w:r w:rsidRPr="004A62F6">
        <w:rPr>
          <w:rFonts w:ascii="Times New Roman" w:hAnsi="Times New Roman" w:cs="Times New Roman"/>
          <w:color w:val="00B050"/>
          <w:sz w:val="24"/>
          <w:szCs w:val="24"/>
          <w:lang w:val="en-GB"/>
        </w:rPr>
        <w:t>Laczko</w:t>
      </w:r>
      <w:proofErr w:type="spellEnd"/>
      <w:r w:rsidRPr="004A62F6">
        <w:rPr>
          <w:rFonts w:ascii="Times New Roman" w:hAnsi="Times New Roman" w:cs="Times New Roman"/>
          <w:color w:val="00B050"/>
          <w:sz w:val="24"/>
          <w:szCs w:val="24"/>
          <w:lang w:val="en-GB"/>
        </w:rPr>
        <w:t xml:space="preserve"> </w:t>
      </w:r>
      <w:r w:rsidRPr="00516164">
        <w:rPr>
          <w:rFonts w:ascii="Times New Roman" w:hAnsi="Times New Roman" w:cs="Times New Roman"/>
          <w:color w:val="00B050"/>
          <w:sz w:val="24"/>
          <w:szCs w:val="24"/>
          <w:lang w:val="en-GB"/>
        </w:rPr>
        <w:t>et al</w:t>
      </w:r>
      <w:r w:rsidRPr="004A62F6">
        <w:rPr>
          <w:rFonts w:ascii="Times New Roman" w:hAnsi="Times New Roman" w:cs="Times New Roman"/>
          <w:color w:val="00B050"/>
          <w:sz w:val="24"/>
          <w:szCs w:val="24"/>
          <w:lang w:val="en-GB"/>
        </w:rPr>
        <w:t xml:space="preserve">., 2019). Platform loyalty can be measured by the number of daily active users and monthly active users, i.e., the </w:t>
      </w:r>
      <w:r w:rsidRPr="004A62F6">
        <w:rPr>
          <w:rFonts w:ascii="Times New Roman" w:hAnsi="Times New Roman" w:cs="Times New Roman"/>
          <w:color w:val="00B050"/>
          <w:sz w:val="24"/>
          <w:szCs w:val="24"/>
          <w:lang w:val="en-GB"/>
        </w:rPr>
        <w:lastRenderedPageBreak/>
        <w:t>larger the number, the stickier the platform is</w:t>
      </w:r>
      <w:r>
        <w:rPr>
          <w:rFonts w:ascii="Times New Roman" w:hAnsi="Times New Roman" w:cs="Times New Roman"/>
          <w:color w:val="00B050"/>
          <w:sz w:val="24"/>
          <w:szCs w:val="24"/>
          <w:lang w:val="en-GB"/>
        </w:rPr>
        <w:t>,</w:t>
      </w:r>
      <w:r w:rsidRPr="004A62F6">
        <w:rPr>
          <w:rFonts w:ascii="Times New Roman" w:hAnsi="Times New Roman" w:cs="Times New Roman"/>
          <w:color w:val="00B050"/>
          <w:sz w:val="24"/>
          <w:szCs w:val="24"/>
          <w:lang w:val="en-GB"/>
        </w:rPr>
        <w:t xml:space="preserve"> </w:t>
      </w:r>
      <w:r>
        <w:rPr>
          <w:rFonts w:ascii="Times New Roman" w:eastAsia="DengXian" w:hAnsi="Times New Roman" w:cs="Times New Roman"/>
          <w:color w:val="00B050"/>
          <w:sz w:val="24"/>
          <w:szCs w:val="24"/>
          <w:lang w:val="en-GB"/>
        </w:rPr>
        <w:t xml:space="preserve">to </w:t>
      </w:r>
      <w:r w:rsidRPr="004A62F6">
        <w:rPr>
          <w:rFonts w:ascii="Times New Roman" w:hAnsi="Times New Roman" w:cs="Times New Roman"/>
          <w:color w:val="00B050"/>
          <w:sz w:val="24"/>
          <w:szCs w:val="24"/>
          <w:lang w:val="en-GB"/>
        </w:rPr>
        <w:t>increase platform loyalty (see Table 4).</w:t>
      </w:r>
    </w:p>
    <w:p w:rsidR="006B4BAC" w:rsidRPr="004A62F6" w:rsidRDefault="006B4BAC" w:rsidP="00476355">
      <w:pPr>
        <w:spacing w:line="360" w:lineRule="auto"/>
        <w:ind w:firstLine="567"/>
        <w:jc w:val="both"/>
        <w:rPr>
          <w:rFonts w:ascii="Times New Roman" w:hAnsi="Times New Roman" w:cs="Times New Roman"/>
          <w:color w:val="00B050"/>
          <w:sz w:val="24"/>
          <w:szCs w:val="24"/>
          <w:lang w:val="en-GB"/>
        </w:rPr>
      </w:pPr>
      <w:r w:rsidRPr="004A62F6">
        <w:rPr>
          <w:rFonts w:ascii="Times New Roman" w:hAnsi="Times New Roman" w:cs="Times New Roman"/>
          <w:color w:val="00B050"/>
          <w:sz w:val="24"/>
          <w:szCs w:val="24"/>
          <w:lang w:val="en-GB"/>
        </w:rPr>
        <w:t>There are two ways to achieve user satisfaction. On the one hand,</w:t>
      </w:r>
      <w:r w:rsidRPr="004A62F6">
        <w:rPr>
          <w:rFonts w:ascii="Times New Roman" w:eastAsia="DengXian" w:hAnsi="Times New Roman" w:cs="Times New Roman"/>
          <w:color w:val="00B050"/>
          <w:sz w:val="24"/>
          <w:szCs w:val="24"/>
          <w:lang w:val="en-GB"/>
        </w:rPr>
        <w:t xml:space="preserve"> </w:t>
      </w:r>
      <w:r w:rsidRPr="004A62F6">
        <w:rPr>
          <w:rFonts w:ascii="Times New Roman" w:hAnsi="Times New Roman" w:cs="Times New Roman"/>
          <w:color w:val="00B050"/>
          <w:sz w:val="24"/>
          <w:szCs w:val="24"/>
          <w:lang w:val="en-GB"/>
        </w:rPr>
        <w:t xml:space="preserve">to </w:t>
      </w:r>
      <w:r w:rsidRPr="004A62F6">
        <w:rPr>
          <w:rFonts w:ascii="Times New Roman" w:hAnsi="Times New Roman" w:cs="Times New Roman" w:hint="eastAsia"/>
          <w:color w:val="00B050"/>
          <w:sz w:val="24"/>
          <w:szCs w:val="24"/>
          <w:lang w:val="en-GB"/>
        </w:rPr>
        <w:t>sa</w:t>
      </w:r>
      <w:r w:rsidRPr="004A62F6">
        <w:rPr>
          <w:rFonts w:ascii="Times New Roman" w:hAnsi="Times New Roman" w:cs="Times New Roman"/>
          <w:color w:val="00B050"/>
          <w:sz w:val="24"/>
          <w:szCs w:val="24"/>
          <w:lang w:val="en-GB"/>
        </w:rPr>
        <w:t xml:space="preserve">tisfy </w:t>
      </w:r>
      <w:r w:rsidRPr="004A62F6">
        <w:rPr>
          <w:rFonts w:ascii="Times New Roman" w:hAnsi="Times New Roman" w:cs="Times New Roman" w:hint="eastAsia"/>
          <w:color w:val="00B050"/>
          <w:sz w:val="24"/>
          <w:szCs w:val="24"/>
          <w:lang w:val="en-GB"/>
        </w:rPr>
        <w:t xml:space="preserve">supply </w:t>
      </w:r>
      <w:r w:rsidRPr="004A62F6">
        <w:rPr>
          <w:rFonts w:ascii="Times New Roman" w:hAnsi="Times New Roman" w:cs="Times New Roman"/>
          <w:color w:val="00B050"/>
          <w:sz w:val="24"/>
          <w:szCs w:val="24"/>
          <w:lang w:val="en-GB"/>
        </w:rPr>
        <w:t xml:space="preserve">users, </w:t>
      </w:r>
      <w:proofErr w:type="spellStart"/>
      <w:r w:rsidRPr="004A62F6">
        <w:rPr>
          <w:rFonts w:ascii="Times New Roman" w:hAnsi="Times New Roman" w:cs="Times New Roman"/>
          <w:color w:val="00B050"/>
          <w:sz w:val="24"/>
          <w:szCs w:val="24"/>
          <w:lang w:val="en-GB"/>
        </w:rPr>
        <w:t>DiDi</w:t>
      </w:r>
      <w:proofErr w:type="spellEnd"/>
      <w:r w:rsidRPr="004A62F6">
        <w:rPr>
          <w:rFonts w:ascii="Times New Roman" w:hAnsi="Times New Roman" w:cs="Times New Roman"/>
          <w:color w:val="00B050"/>
          <w:sz w:val="24"/>
          <w:szCs w:val="24"/>
          <w:lang w:val="en-GB"/>
        </w:rPr>
        <w:t xml:space="preserve"> collaborates with various stakeholders to provide extra value-added services (i.e., car leasing</w:t>
      </w:r>
      <w:r>
        <w:rPr>
          <w:rFonts w:ascii="Times New Roman" w:hAnsi="Times New Roman" w:cs="Times New Roman"/>
          <w:color w:val="00B050"/>
          <w:sz w:val="24"/>
          <w:szCs w:val="24"/>
          <w:lang w:val="en-GB"/>
        </w:rPr>
        <w:t xml:space="preserve"> offices</w:t>
      </w:r>
      <w:r w:rsidRPr="004A62F6">
        <w:rPr>
          <w:rFonts w:ascii="Times New Roman" w:hAnsi="Times New Roman" w:cs="Times New Roman"/>
          <w:color w:val="00B050"/>
          <w:sz w:val="24"/>
          <w:szCs w:val="24"/>
          <w:lang w:val="en-GB"/>
        </w:rPr>
        <w:t>, gasoline station</w:t>
      </w:r>
      <w:r>
        <w:rPr>
          <w:rFonts w:ascii="Times New Roman" w:hAnsi="Times New Roman" w:cs="Times New Roman"/>
          <w:color w:val="00B050"/>
          <w:sz w:val="24"/>
          <w:szCs w:val="24"/>
          <w:lang w:val="en-GB"/>
        </w:rPr>
        <w:t>s</w:t>
      </w:r>
      <w:r w:rsidRPr="004A62F6">
        <w:rPr>
          <w:rFonts w:ascii="Times New Roman" w:hAnsi="Times New Roman" w:cs="Times New Roman"/>
          <w:color w:val="00B050"/>
          <w:sz w:val="24"/>
          <w:szCs w:val="24"/>
          <w:lang w:val="en-GB"/>
        </w:rPr>
        <w:t xml:space="preserve"> and repair factor</w:t>
      </w:r>
      <w:r>
        <w:rPr>
          <w:rFonts w:ascii="Times New Roman" w:hAnsi="Times New Roman" w:cs="Times New Roman"/>
          <w:color w:val="00B050"/>
          <w:sz w:val="24"/>
          <w:szCs w:val="24"/>
          <w:lang w:val="en-GB"/>
        </w:rPr>
        <w:t>ies</w:t>
      </w:r>
      <w:r w:rsidRPr="004A62F6">
        <w:rPr>
          <w:rFonts w:ascii="Times New Roman" w:hAnsi="Times New Roman" w:cs="Times New Roman" w:hint="eastAsia"/>
          <w:color w:val="00B050"/>
          <w:sz w:val="24"/>
          <w:szCs w:val="24"/>
          <w:lang w:val="en-GB"/>
        </w:rPr>
        <w:t>)</w:t>
      </w:r>
      <w:r w:rsidRPr="004A62F6">
        <w:rPr>
          <w:rFonts w:ascii="Times New Roman" w:hAnsi="Times New Roman" w:cs="Times New Roman"/>
          <w:color w:val="00B050"/>
          <w:sz w:val="24"/>
          <w:szCs w:val="24"/>
          <w:lang w:val="en-GB"/>
        </w:rPr>
        <w:t xml:space="preserve"> to the drivers in its network. The more comprehensive services </w:t>
      </w:r>
      <w:proofErr w:type="spellStart"/>
      <w:r w:rsidRPr="004A62F6">
        <w:rPr>
          <w:rFonts w:ascii="Times New Roman" w:hAnsi="Times New Roman" w:cs="Times New Roman"/>
          <w:color w:val="00B050"/>
          <w:sz w:val="24"/>
          <w:szCs w:val="24"/>
          <w:lang w:val="en-GB"/>
        </w:rPr>
        <w:t>DiDi</w:t>
      </w:r>
      <w:proofErr w:type="spellEnd"/>
      <w:r w:rsidRPr="004A62F6">
        <w:rPr>
          <w:rFonts w:ascii="Times New Roman" w:hAnsi="Times New Roman" w:cs="Times New Roman"/>
          <w:color w:val="00B050"/>
          <w:sz w:val="24"/>
          <w:szCs w:val="24"/>
          <w:lang w:val="en-GB"/>
        </w:rPr>
        <w:t xml:space="preserve"> provides to drivers, the more choice and convenience drivers can obtain. The extra value </w:t>
      </w:r>
      <w:proofErr w:type="spellStart"/>
      <w:r w:rsidRPr="004A62F6">
        <w:rPr>
          <w:rFonts w:ascii="Times New Roman" w:hAnsi="Times New Roman" w:cs="Times New Roman"/>
          <w:color w:val="00B050"/>
          <w:sz w:val="24"/>
          <w:szCs w:val="24"/>
          <w:lang w:val="en-GB"/>
        </w:rPr>
        <w:t>DiDi</w:t>
      </w:r>
      <w:proofErr w:type="spellEnd"/>
      <w:r w:rsidRPr="004A62F6">
        <w:rPr>
          <w:rFonts w:ascii="Times New Roman" w:hAnsi="Times New Roman" w:cs="Times New Roman"/>
          <w:color w:val="00B050"/>
          <w:sz w:val="24"/>
          <w:szCs w:val="24"/>
          <w:lang w:val="en-GB"/>
        </w:rPr>
        <w:t xml:space="preserve"> create</w:t>
      </w:r>
      <w:r>
        <w:rPr>
          <w:rFonts w:ascii="Times New Roman" w:hAnsi="Times New Roman" w:cs="Times New Roman"/>
          <w:color w:val="00B050"/>
          <w:sz w:val="24"/>
          <w:szCs w:val="24"/>
          <w:lang w:val="en-GB"/>
        </w:rPr>
        <w:t>s</w:t>
      </w:r>
      <w:r w:rsidRPr="004A62F6">
        <w:rPr>
          <w:rFonts w:ascii="Times New Roman" w:hAnsi="Times New Roman" w:cs="Times New Roman"/>
          <w:color w:val="00B050"/>
          <w:sz w:val="24"/>
          <w:szCs w:val="24"/>
          <w:lang w:val="en-GB"/>
        </w:rPr>
        <w:t xml:space="preserve"> may </w:t>
      </w:r>
      <w:r>
        <w:rPr>
          <w:rFonts w:ascii="Times New Roman" w:hAnsi="Times New Roman" w:cs="Times New Roman"/>
          <w:color w:val="00B050"/>
          <w:sz w:val="24"/>
          <w:szCs w:val="24"/>
          <w:lang w:val="en-GB"/>
        </w:rPr>
        <w:t>surpass</w:t>
      </w:r>
      <w:r w:rsidRPr="004A62F6">
        <w:rPr>
          <w:rFonts w:ascii="Times New Roman" w:hAnsi="Times New Roman" w:cs="Times New Roman"/>
          <w:color w:val="00B050"/>
          <w:sz w:val="24"/>
          <w:szCs w:val="24"/>
          <w:lang w:val="en-GB"/>
        </w:rPr>
        <w:t xml:space="preserve"> drivers’ initial </w:t>
      </w:r>
      <w:r w:rsidRPr="004A62F6">
        <w:rPr>
          <w:rFonts w:ascii="Times New Roman" w:eastAsia="DengXian" w:hAnsi="Times New Roman" w:cs="Times New Roman"/>
          <w:color w:val="00B050"/>
          <w:sz w:val="24"/>
          <w:szCs w:val="24"/>
          <w:lang w:val="en-GB"/>
        </w:rPr>
        <w:t>expectations,</w:t>
      </w:r>
      <w:r w:rsidRPr="004A62F6">
        <w:rPr>
          <w:rFonts w:ascii="Times New Roman" w:hAnsi="Times New Roman" w:cs="Times New Roman"/>
          <w:color w:val="00B050"/>
          <w:sz w:val="24"/>
          <w:szCs w:val="24"/>
          <w:lang w:val="en-GB"/>
        </w:rPr>
        <w:t xml:space="preserve"> in turn </w:t>
      </w:r>
      <w:r w:rsidRPr="004A62F6">
        <w:rPr>
          <w:rFonts w:ascii="Times New Roman" w:eastAsia="DengXian" w:hAnsi="Times New Roman" w:cs="Times New Roman"/>
          <w:color w:val="00B050"/>
          <w:sz w:val="24"/>
          <w:szCs w:val="24"/>
          <w:lang w:val="en-GB"/>
        </w:rPr>
        <w:t>generating</w:t>
      </w:r>
      <w:r w:rsidRPr="004A62F6">
        <w:rPr>
          <w:rFonts w:ascii="Times New Roman" w:hAnsi="Times New Roman" w:cs="Times New Roman"/>
          <w:color w:val="00B050"/>
          <w:sz w:val="24"/>
          <w:szCs w:val="24"/>
          <w:lang w:val="en-GB"/>
        </w:rPr>
        <w:t xml:space="preserve"> positive confirmation in their </w:t>
      </w:r>
      <w:r w:rsidRPr="004A62F6">
        <w:rPr>
          <w:rFonts w:ascii="Times New Roman" w:eastAsia="DengXian" w:hAnsi="Times New Roman" w:cs="Times New Roman"/>
          <w:color w:val="00B050"/>
          <w:sz w:val="24"/>
          <w:szCs w:val="24"/>
          <w:lang w:val="en-GB"/>
        </w:rPr>
        <w:t>expectations,</w:t>
      </w:r>
      <w:r w:rsidRPr="004A62F6">
        <w:rPr>
          <w:rFonts w:ascii="Times New Roman" w:hAnsi="Times New Roman" w:cs="Times New Roman"/>
          <w:color w:val="00B050"/>
          <w:sz w:val="24"/>
          <w:szCs w:val="24"/>
          <w:lang w:val="en-GB"/>
        </w:rPr>
        <w:t xml:space="preserve"> which </w:t>
      </w:r>
      <w:r w:rsidRPr="004A62F6">
        <w:rPr>
          <w:rFonts w:ascii="Times New Roman" w:eastAsia="DengXian" w:hAnsi="Times New Roman" w:cs="Times New Roman"/>
          <w:color w:val="00B050"/>
          <w:sz w:val="24"/>
          <w:szCs w:val="24"/>
          <w:lang w:val="en-GB"/>
        </w:rPr>
        <w:t>leads</w:t>
      </w:r>
      <w:r w:rsidRPr="004A62F6">
        <w:rPr>
          <w:rFonts w:ascii="Times New Roman" w:hAnsi="Times New Roman" w:cs="Times New Roman"/>
          <w:color w:val="00B050"/>
          <w:sz w:val="24"/>
          <w:szCs w:val="24"/>
          <w:lang w:val="en-GB"/>
        </w:rPr>
        <w:t xml:space="preserve"> to </w:t>
      </w:r>
      <w:r w:rsidRPr="004A62F6">
        <w:rPr>
          <w:rFonts w:ascii="Times New Roman" w:eastAsia="DengXian" w:hAnsi="Times New Roman" w:cs="Times New Roman"/>
          <w:color w:val="00B050"/>
          <w:sz w:val="24"/>
          <w:szCs w:val="24"/>
          <w:lang w:val="en-GB"/>
        </w:rPr>
        <w:t>satisfactory results</w:t>
      </w:r>
      <w:r w:rsidRPr="004A62F6">
        <w:rPr>
          <w:rFonts w:ascii="Times New Roman" w:hAnsi="Times New Roman" w:cs="Times New Roman" w:hint="eastAsia"/>
          <w:color w:val="00B050"/>
          <w:sz w:val="24"/>
          <w:szCs w:val="24"/>
          <w:lang w:val="en-GB"/>
        </w:rPr>
        <w:t>.</w:t>
      </w:r>
      <w:r w:rsidRPr="004A62F6">
        <w:rPr>
          <w:rFonts w:ascii="Times New Roman" w:hAnsi="Times New Roman" w:cs="Times New Roman"/>
          <w:color w:val="00B050"/>
          <w:sz w:val="24"/>
          <w:szCs w:val="24"/>
          <w:lang w:val="en-GB"/>
        </w:rPr>
        <w:t xml:space="preserve"> For example, </w:t>
      </w:r>
      <w:proofErr w:type="spellStart"/>
      <w:r w:rsidRPr="004A62F6">
        <w:rPr>
          <w:rFonts w:ascii="Times New Roman" w:hAnsi="Times New Roman" w:cs="Times New Roman"/>
          <w:color w:val="00B050"/>
          <w:sz w:val="24"/>
          <w:szCs w:val="24"/>
          <w:lang w:val="en-GB"/>
        </w:rPr>
        <w:t>DiDi</w:t>
      </w:r>
      <w:proofErr w:type="spellEnd"/>
      <w:r w:rsidRPr="004A62F6">
        <w:rPr>
          <w:rFonts w:ascii="Times New Roman" w:hAnsi="Times New Roman" w:cs="Times New Roman"/>
          <w:color w:val="00B050"/>
          <w:sz w:val="24"/>
          <w:szCs w:val="24"/>
          <w:lang w:val="en-GB"/>
        </w:rPr>
        <w:t xml:space="preserve"> can offer flexible choices for drivers to use either their own cars or cars rented from </w:t>
      </w:r>
      <w:proofErr w:type="spellStart"/>
      <w:r w:rsidRPr="004A62F6">
        <w:rPr>
          <w:rFonts w:ascii="Times New Roman" w:hAnsi="Times New Roman" w:cs="Times New Roman"/>
          <w:color w:val="00B050"/>
          <w:sz w:val="24"/>
          <w:szCs w:val="24"/>
          <w:lang w:val="en-GB"/>
        </w:rPr>
        <w:t>DiDi</w:t>
      </w:r>
      <w:proofErr w:type="spellEnd"/>
      <w:r w:rsidRPr="004A62F6">
        <w:rPr>
          <w:rFonts w:ascii="Times New Roman" w:hAnsi="Times New Roman" w:cs="Times New Roman"/>
          <w:color w:val="00B050"/>
          <w:sz w:val="24"/>
          <w:szCs w:val="24"/>
          <w:lang w:val="en-GB"/>
        </w:rPr>
        <w:t xml:space="preserve"> to meet their individual needs.</w:t>
      </w:r>
      <w:r w:rsidRPr="004A62F6">
        <w:rPr>
          <w:rFonts w:ascii="Times New Roman" w:eastAsia="DengXian" w:hAnsi="Times New Roman" w:cs="Times New Roman"/>
          <w:color w:val="00B050"/>
          <w:sz w:val="24"/>
          <w:szCs w:val="24"/>
          <w:lang w:val="en-GB"/>
        </w:rPr>
        <w:t xml:space="preserve"> </w:t>
      </w:r>
      <w:r w:rsidRPr="004A62F6">
        <w:rPr>
          <w:rFonts w:ascii="Times New Roman" w:hAnsi="Times New Roman" w:cs="Times New Roman"/>
          <w:color w:val="00B050"/>
          <w:sz w:val="24"/>
          <w:szCs w:val="24"/>
          <w:lang w:val="en-GB"/>
        </w:rPr>
        <w:t xml:space="preserve">On the other hand, </w:t>
      </w:r>
      <w:proofErr w:type="spellStart"/>
      <w:r w:rsidRPr="004A62F6">
        <w:rPr>
          <w:rFonts w:ascii="Times New Roman" w:hAnsi="Times New Roman" w:cs="Times New Roman"/>
          <w:color w:val="00B050"/>
          <w:sz w:val="24"/>
          <w:szCs w:val="24"/>
          <w:lang w:val="en-GB"/>
        </w:rPr>
        <w:t>DiDi</w:t>
      </w:r>
      <w:proofErr w:type="spellEnd"/>
      <w:r w:rsidRPr="004A62F6">
        <w:rPr>
          <w:rFonts w:ascii="Times New Roman" w:hAnsi="Times New Roman" w:cs="Times New Roman"/>
          <w:color w:val="00B050"/>
          <w:sz w:val="24"/>
          <w:szCs w:val="24"/>
          <w:lang w:val="en-GB"/>
        </w:rPr>
        <w:t xml:space="preserve"> has put effort </w:t>
      </w:r>
      <w:r w:rsidRPr="004A62F6">
        <w:rPr>
          <w:rFonts w:ascii="Times New Roman" w:eastAsia="DengXian" w:hAnsi="Times New Roman" w:cs="Times New Roman"/>
          <w:color w:val="00B050"/>
          <w:sz w:val="24"/>
          <w:szCs w:val="24"/>
          <w:lang w:val="en-GB"/>
        </w:rPr>
        <w:t>into</w:t>
      </w:r>
      <w:r w:rsidRPr="004A62F6">
        <w:rPr>
          <w:rFonts w:ascii="Times New Roman" w:hAnsi="Times New Roman" w:cs="Times New Roman"/>
          <w:color w:val="00B050"/>
          <w:sz w:val="24"/>
          <w:szCs w:val="24"/>
          <w:lang w:val="en-GB"/>
        </w:rPr>
        <w:t xml:space="preserve"> increasing operational capacity by contracting more idle personal cars and idle cars</w:t>
      </w:r>
      <w:r>
        <w:rPr>
          <w:rFonts w:ascii="Times New Roman" w:hAnsi="Times New Roman" w:cs="Times New Roman"/>
          <w:color w:val="00B050"/>
          <w:sz w:val="24"/>
          <w:szCs w:val="24"/>
          <w:lang w:val="en-GB"/>
        </w:rPr>
        <w:t xml:space="preserve"> for lease</w:t>
      </w:r>
      <w:r w:rsidRPr="004A62F6">
        <w:rPr>
          <w:rFonts w:ascii="Times New Roman" w:hAnsi="Times New Roman" w:cs="Times New Roman"/>
          <w:color w:val="00B050"/>
          <w:sz w:val="24"/>
          <w:szCs w:val="24"/>
          <w:lang w:val="en-GB"/>
        </w:rPr>
        <w:t xml:space="preserve">, which </w:t>
      </w:r>
      <w:r w:rsidRPr="004A62F6">
        <w:rPr>
          <w:rFonts w:ascii="Times New Roman" w:eastAsia="DengXian" w:hAnsi="Times New Roman" w:cs="Times New Roman"/>
          <w:color w:val="00B050"/>
          <w:sz w:val="24"/>
          <w:szCs w:val="24"/>
          <w:lang w:val="en-GB"/>
        </w:rPr>
        <w:t>enables</w:t>
      </w:r>
      <w:r w:rsidRPr="004A62F6">
        <w:rPr>
          <w:rFonts w:ascii="Times New Roman" w:hAnsi="Times New Roman" w:cs="Times New Roman"/>
          <w:color w:val="00B050"/>
          <w:sz w:val="24"/>
          <w:szCs w:val="24"/>
          <w:lang w:val="en-GB"/>
        </w:rPr>
        <w:t xml:space="preserve"> passengers</w:t>
      </w:r>
      <w:r w:rsidRPr="004A62F6">
        <w:rPr>
          <w:rFonts w:ascii="Times New Roman" w:eastAsia="DengXian" w:hAnsi="Times New Roman" w:cs="Times New Roman"/>
          <w:color w:val="00B050"/>
          <w:sz w:val="24"/>
          <w:szCs w:val="24"/>
          <w:lang w:val="en-GB"/>
        </w:rPr>
        <w:t xml:space="preserve"> to</w:t>
      </w:r>
      <w:r w:rsidRPr="004A62F6">
        <w:rPr>
          <w:rFonts w:ascii="Times New Roman" w:hAnsi="Times New Roman" w:cs="Times New Roman"/>
          <w:color w:val="00B050"/>
          <w:sz w:val="24"/>
          <w:szCs w:val="24"/>
          <w:lang w:val="en-GB"/>
        </w:rPr>
        <w:t xml:space="preserve"> not only have more available choices but also efficiently </w:t>
      </w:r>
      <w:r w:rsidRPr="004A62F6">
        <w:rPr>
          <w:rFonts w:ascii="Times New Roman" w:eastAsia="DengXian" w:hAnsi="Times New Roman" w:cs="Times New Roman"/>
          <w:color w:val="00B050"/>
          <w:sz w:val="24"/>
          <w:szCs w:val="24"/>
          <w:lang w:val="en-GB"/>
        </w:rPr>
        <w:t>obtain</w:t>
      </w:r>
      <w:r w:rsidRPr="004A62F6">
        <w:rPr>
          <w:rFonts w:ascii="Times New Roman" w:hAnsi="Times New Roman" w:cs="Times New Roman"/>
          <w:color w:val="00B050"/>
          <w:sz w:val="24"/>
          <w:szCs w:val="24"/>
          <w:lang w:val="en-GB"/>
        </w:rPr>
        <w:t xml:space="preserve"> access to the service at any time and place. Simultaneously, passengers’ </w:t>
      </w:r>
      <w:r w:rsidRPr="004A62F6">
        <w:rPr>
          <w:rFonts w:ascii="Times New Roman" w:eastAsia="DengXian" w:hAnsi="Times New Roman" w:cs="Times New Roman"/>
          <w:color w:val="00B050"/>
          <w:sz w:val="24"/>
          <w:szCs w:val="24"/>
          <w:lang w:val="en-GB"/>
        </w:rPr>
        <w:t>expectations</w:t>
      </w:r>
      <w:r w:rsidRPr="004A62F6">
        <w:rPr>
          <w:rFonts w:ascii="Times New Roman" w:hAnsi="Times New Roman" w:cs="Times New Roman"/>
          <w:color w:val="00B050"/>
          <w:sz w:val="24"/>
          <w:szCs w:val="24"/>
          <w:lang w:val="en-GB"/>
        </w:rPr>
        <w:t xml:space="preserve"> of </w:t>
      </w:r>
      <w:proofErr w:type="spellStart"/>
      <w:r w:rsidRPr="004A62F6">
        <w:rPr>
          <w:rFonts w:ascii="Times New Roman" w:hAnsi="Times New Roman" w:cs="Times New Roman"/>
          <w:color w:val="00B050"/>
          <w:sz w:val="24"/>
          <w:szCs w:val="24"/>
          <w:lang w:val="en-GB"/>
        </w:rPr>
        <w:t>DiDi</w:t>
      </w:r>
      <w:proofErr w:type="spellEnd"/>
      <w:r w:rsidRPr="004A62F6">
        <w:rPr>
          <w:rFonts w:ascii="Times New Roman" w:hAnsi="Times New Roman" w:cs="Times New Roman"/>
          <w:color w:val="00B050"/>
          <w:sz w:val="24"/>
          <w:szCs w:val="24"/>
          <w:lang w:val="en-GB"/>
        </w:rPr>
        <w:t xml:space="preserve"> can be met due to </w:t>
      </w:r>
      <w:r w:rsidRPr="004A62F6">
        <w:rPr>
          <w:rFonts w:ascii="Times New Roman" w:eastAsia="DengXian" w:hAnsi="Times New Roman" w:cs="Times New Roman"/>
          <w:color w:val="00B050"/>
          <w:sz w:val="24"/>
          <w:szCs w:val="24"/>
          <w:lang w:val="en-GB"/>
        </w:rPr>
        <w:t xml:space="preserve">the </w:t>
      </w:r>
      <w:r w:rsidRPr="004A62F6">
        <w:rPr>
          <w:rFonts w:ascii="Times New Roman" w:hAnsi="Times New Roman" w:cs="Times New Roman"/>
          <w:color w:val="00B050"/>
          <w:sz w:val="24"/>
          <w:szCs w:val="24"/>
          <w:lang w:val="en-GB"/>
        </w:rPr>
        <w:t xml:space="preserve">high level of responsiveness of </w:t>
      </w:r>
      <w:proofErr w:type="spellStart"/>
      <w:r w:rsidRPr="004A62F6">
        <w:rPr>
          <w:rFonts w:ascii="Times New Roman" w:hAnsi="Times New Roman" w:cs="Times New Roman"/>
          <w:color w:val="00B050"/>
          <w:sz w:val="24"/>
          <w:szCs w:val="24"/>
          <w:lang w:val="en-GB"/>
        </w:rPr>
        <w:t>DiDi</w:t>
      </w:r>
      <w:proofErr w:type="spellEnd"/>
      <w:r w:rsidRPr="004A62F6">
        <w:rPr>
          <w:rFonts w:ascii="Times New Roman" w:hAnsi="Times New Roman" w:cs="Times New Roman"/>
          <w:color w:val="00B050"/>
          <w:sz w:val="24"/>
          <w:szCs w:val="24"/>
          <w:lang w:val="en-GB"/>
        </w:rPr>
        <w:t>.</w:t>
      </w:r>
    </w:p>
    <w:p w:rsidR="006B4BAC" w:rsidRDefault="006B4BAC" w:rsidP="006B4BAC">
      <w:pPr>
        <w:spacing w:line="360" w:lineRule="auto"/>
        <w:jc w:val="center"/>
        <w:rPr>
          <w:rFonts w:ascii="Times New Roman" w:hAnsi="Times New Roman" w:cs="Times New Roman"/>
          <w:color w:val="00B050"/>
          <w:sz w:val="24"/>
          <w:szCs w:val="24"/>
          <w:lang w:val="en-GB"/>
        </w:rPr>
      </w:pPr>
      <w:r w:rsidRPr="004A62F6">
        <w:rPr>
          <w:rFonts w:ascii="Times New Roman" w:hAnsi="Times New Roman" w:cs="Times New Roman"/>
          <w:color w:val="00B050"/>
          <w:sz w:val="24"/>
          <w:szCs w:val="24"/>
          <w:lang w:val="en-GB"/>
        </w:rPr>
        <w:t>[Here Insert Table 4 Please]</w:t>
      </w:r>
    </w:p>
    <w:p w:rsidR="00476355" w:rsidRPr="004A62F6" w:rsidRDefault="00476355" w:rsidP="006B4BAC">
      <w:pPr>
        <w:spacing w:line="360" w:lineRule="auto"/>
        <w:jc w:val="center"/>
        <w:rPr>
          <w:rFonts w:ascii="Times New Roman" w:hAnsi="Times New Roman" w:cs="Times New Roman"/>
          <w:color w:val="00B050"/>
          <w:sz w:val="24"/>
          <w:szCs w:val="24"/>
          <w:lang w:val="en-GB"/>
        </w:rPr>
      </w:pPr>
    </w:p>
    <w:p w:rsidR="006B4BAC" w:rsidRPr="004A62F6" w:rsidRDefault="006B4BAC" w:rsidP="006B4BAC">
      <w:pPr>
        <w:spacing w:line="360" w:lineRule="auto"/>
        <w:ind w:firstLineChars="236" w:firstLine="566"/>
        <w:jc w:val="both"/>
        <w:rPr>
          <w:rFonts w:ascii="Times New Roman" w:hAnsi="Times New Roman" w:cs="Times New Roman"/>
          <w:color w:val="00B050"/>
          <w:sz w:val="24"/>
          <w:szCs w:val="24"/>
          <w:lang w:val="en-GB"/>
        </w:rPr>
      </w:pPr>
      <w:r w:rsidRPr="004A62F6">
        <w:rPr>
          <w:rFonts w:ascii="Times New Roman" w:hAnsi="Times New Roman" w:cs="Times New Roman"/>
          <w:color w:val="00B050"/>
          <w:sz w:val="24"/>
          <w:szCs w:val="24"/>
          <w:lang w:val="en-GB"/>
        </w:rPr>
        <w:t>However,</w:t>
      </w:r>
      <w:r>
        <w:rPr>
          <w:rFonts w:ascii="Times New Roman" w:hAnsi="Times New Roman" w:cs="Times New Roman"/>
          <w:color w:val="00B050"/>
          <w:sz w:val="24"/>
          <w:szCs w:val="24"/>
          <w:lang w:val="en-GB"/>
        </w:rPr>
        <w:t xml:space="preserve"> customer</w:t>
      </w:r>
      <w:r w:rsidRPr="004A62F6">
        <w:rPr>
          <w:rFonts w:ascii="Times New Roman" w:hAnsi="Times New Roman" w:cs="Times New Roman"/>
          <w:color w:val="00B050"/>
          <w:sz w:val="24"/>
          <w:szCs w:val="24"/>
          <w:lang w:val="en-GB"/>
        </w:rPr>
        <w:t xml:space="preserve"> loyalty </w:t>
      </w:r>
      <w:r>
        <w:rPr>
          <w:rFonts w:ascii="Times New Roman" w:hAnsi="Times New Roman" w:cs="Times New Roman"/>
          <w:color w:val="00B050"/>
          <w:sz w:val="24"/>
          <w:szCs w:val="24"/>
          <w:lang w:val="en-GB"/>
        </w:rPr>
        <w:t>toward</w:t>
      </w:r>
      <w:r w:rsidRPr="004A62F6">
        <w:rPr>
          <w:rFonts w:ascii="Times New Roman" w:hAnsi="Times New Roman" w:cs="Times New Roman"/>
          <w:color w:val="00B050"/>
          <w:sz w:val="24"/>
          <w:szCs w:val="24"/>
          <w:lang w:val="en-GB"/>
        </w:rPr>
        <w:t xml:space="preserve"> bike-sharing platform companies </w:t>
      </w:r>
      <w:r w:rsidRPr="004A62F6">
        <w:rPr>
          <w:rFonts w:ascii="Times New Roman" w:eastAsia="DengXian" w:hAnsi="Times New Roman" w:cs="Times New Roman"/>
          <w:color w:val="00B050"/>
          <w:sz w:val="24"/>
          <w:szCs w:val="24"/>
          <w:lang w:val="en-GB"/>
        </w:rPr>
        <w:t>is</w:t>
      </w:r>
      <w:r w:rsidRPr="004A62F6">
        <w:rPr>
          <w:rFonts w:ascii="Times New Roman" w:hAnsi="Times New Roman" w:cs="Times New Roman"/>
          <w:color w:val="00B050"/>
          <w:sz w:val="24"/>
          <w:szCs w:val="24"/>
          <w:lang w:val="en-GB"/>
        </w:rPr>
        <w:t xml:space="preserve"> different situation (</w:t>
      </w:r>
      <w:r>
        <w:rPr>
          <w:rFonts w:ascii="Times New Roman" w:hAnsi="Times New Roman" w:cs="Times New Roman"/>
          <w:color w:val="00B050"/>
          <w:sz w:val="24"/>
          <w:szCs w:val="24"/>
          <w:lang w:val="en-GB"/>
        </w:rPr>
        <w:t>s</w:t>
      </w:r>
      <w:r w:rsidRPr="004A62F6">
        <w:rPr>
          <w:rFonts w:ascii="Times New Roman" w:hAnsi="Times New Roman" w:cs="Times New Roman"/>
          <w:color w:val="00B050"/>
          <w:sz w:val="24"/>
          <w:szCs w:val="24"/>
          <w:lang w:val="en-GB"/>
        </w:rPr>
        <w:t xml:space="preserve">ee </w:t>
      </w:r>
      <w:r>
        <w:rPr>
          <w:rFonts w:ascii="Times New Roman" w:hAnsi="Times New Roman" w:cs="Times New Roman"/>
          <w:color w:val="00B050"/>
          <w:sz w:val="24"/>
          <w:szCs w:val="24"/>
          <w:lang w:val="en-GB"/>
        </w:rPr>
        <w:t>T</w:t>
      </w:r>
      <w:r w:rsidRPr="004A62F6">
        <w:rPr>
          <w:rFonts w:ascii="Times New Roman" w:hAnsi="Times New Roman" w:cs="Times New Roman"/>
          <w:color w:val="00B050"/>
          <w:sz w:val="24"/>
          <w:szCs w:val="24"/>
          <w:lang w:val="en-GB"/>
        </w:rPr>
        <w:t xml:space="preserve">able 4). The fundamental issue is that bike-sharing companies, such as </w:t>
      </w:r>
      <w:proofErr w:type="spellStart"/>
      <w:r w:rsidRPr="004A62F6">
        <w:rPr>
          <w:rFonts w:ascii="Times New Roman" w:hAnsi="Times New Roman" w:cs="Times New Roman"/>
          <w:color w:val="00B050"/>
          <w:sz w:val="24"/>
          <w:szCs w:val="24"/>
          <w:lang w:val="en-GB"/>
        </w:rPr>
        <w:t>Mobike</w:t>
      </w:r>
      <w:proofErr w:type="spellEnd"/>
      <w:r w:rsidRPr="004A62F6">
        <w:rPr>
          <w:rFonts w:ascii="Times New Roman" w:hAnsi="Times New Roman" w:cs="Times New Roman"/>
          <w:color w:val="00B050"/>
          <w:sz w:val="24"/>
          <w:szCs w:val="24"/>
          <w:lang w:val="en-GB"/>
        </w:rPr>
        <w:t xml:space="preserve"> or </w:t>
      </w:r>
      <w:proofErr w:type="spellStart"/>
      <w:r w:rsidRPr="004A62F6">
        <w:rPr>
          <w:rFonts w:ascii="Times New Roman" w:hAnsi="Times New Roman" w:cs="Times New Roman"/>
          <w:color w:val="00B050"/>
          <w:sz w:val="24"/>
          <w:szCs w:val="24"/>
          <w:lang w:val="en-GB"/>
        </w:rPr>
        <w:t>OfO</w:t>
      </w:r>
      <w:proofErr w:type="spellEnd"/>
      <w:r w:rsidRPr="004A62F6">
        <w:rPr>
          <w:rFonts w:ascii="Times New Roman" w:hAnsi="Times New Roman" w:cs="Times New Roman"/>
          <w:color w:val="00B050"/>
          <w:sz w:val="24"/>
          <w:szCs w:val="24"/>
          <w:lang w:val="en-GB"/>
        </w:rPr>
        <w:t>, cannot provide diversified services to customers and occasionally cannot provide enough qualified shared bikes (i.e., due to broken bikes) to their customers. The three main reasons for this phenomenon are</w:t>
      </w:r>
      <w:r w:rsidRPr="004A62F6">
        <w:rPr>
          <w:rFonts w:ascii="Times New Roman" w:eastAsia="DengXian" w:hAnsi="Times New Roman" w:cs="Times New Roman"/>
          <w:color w:val="00B050"/>
          <w:sz w:val="24"/>
          <w:szCs w:val="24"/>
          <w:lang w:val="en-GB"/>
        </w:rPr>
        <w:t xml:space="preserve"> as follows</w:t>
      </w:r>
      <w:r w:rsidRPr="004A62F6">
        <w:rPr>
          <w:rFonts w:ascii="Times New Roman" w:hAnsi="Times New Roman" w:cs="Times New Roman"/>
          <w:color w:val="00B050"/>
          <w:sz w:val="24"/>
          <w:szCs w:val="24"/>
          <w:lang w:val="en-GB"/>
        </w:rPr>
        <w:t xml:space="preserve">: (1) </w:t>
      </w:r>
      <w:bookmarkStart w:id="42" w:name="OLE_LINK145"/>
      <w:bookmarkStart w:id="43" w:name="OLE_LINK146"/>
      <w:r>
        <w:rPr>
          <w:rFonts w:ascii="Times New Roman" w:hAnsi="Times New Roman" w:cs="Times New Roman"/>
          <w:color w:val="00B050"/>
          <w:sz w:val="24"/>
          <w:szCs w:val="24"/>
          <w:lang w:val="en-GB"/>
        </w:rPr>
        <w:t>N</w:t>
      </w:r>
      <w:r w:rsidRPr="004A62F6">
        <w:rPr>
          <w:rFonts w:ascii="Times New Roman" w:hAnsi="Times New Roman" w:cs="Times New Roman"/>
          <w:color w:val="00B050"/>
          <w:sz w:val="24"/>
          <w:szCs w:val="24"/>
          <w:lang w:val="en-GB"/>
        </w:rPr>
        <w:t xml:space="preserve">umerous bikes have been damaged deliberately or discarded in places far away from the city centre, which significantly </w:t>
      </w:r>
      <w:r w:rsidRPr="004A62F6">
        <w:rPr>
          <w:rFonts w:ascii="Times New Roman" w:eastAsia="DengXian" w:hAnsi="Times New Roman" w:cs="Times New Roman"/>
          <w:color w:val="00B050"/>
          <w:sz w:val="24"/>
          <w:szCs w:val="24"/>
          <w:lang w:val="en-GB"/>
        </w:rPr>
        <w:t xml:space="preserve">reduces </w:t>
      </w:r>
      <w:r w:rsidRPr="004A62F6">
        <w:rPr>
          <w:rFonts w:ascii="Times New Roman" w:hAnsi="Times New Roman" w:cs="Times New Roman"/>
          <w:color w:val="00B050"/>
          <w:sz w:val="24"/>
          <w:szCs w:val="24"/>
          <w:lang w:val="en-GB"/>
        </w:rPr>
        <w:t xml:space="preserve">bike </w:t>
      </w:r>
      <w:bookmarkEnd w:id="42"/>
      <w:bookmarkEnd w:id="43"/>
      <w:r w:rsidRPr="004A62F6">
        <w:rPr>
          <w:rFonts w:ascii="Times New Roman" w:hAnsi="Times New Roman" w:cs="Times New Roman"/>
          <w:color w:val="00B050"/>
          <w:sz w:val="24"/>
          <w:szCs w:val="24"/>
          <w:lang w:val="en-GB"/>
        </w:rPr>
        <w:t>availability</w:t>
      </w:r>
      <w:r>
        <w:rPr>
          <w:rFonts w:ascii="Times New Roman" w:hAnsi="Times New Roman" w:cs="Times New Roman"/>
          <w:color w:val="00B050"/>
          <w:sz w:val="24"/>
          <w:szCs w:val="24"/>
          <w:lang w:val="en-GB"/>
        </w:rPr>
        <w:t>.</w:t>
      </w:r>
      <w:r w:rsidRPr="004A62F6">
        <w:rPr>
          <w:rFonts w:ascii="Times New Roman" w:hAnsi="Times New Roman" w:cs="Times New Roman"/>
          <w:color w:val="00B050"/>
          <w:sz w:val="24"/>
          <w:szCs w:val="24"/>
          <w:lang w:val="en-GB"/>
        </w:rPr>
        <w:t xml:space="preserve"> (2) these two companies </w:t>
      </w:r>
      <w:r w:rsidRPr="004A62F6">
        <w:rPr>
          <w:rFonts w:ascii="Times New Roman" w:eastAsia="DengXian" w:hAnsi="Times New Roman" w:cs="Times New Roman"/>
          <w:color w:val="00B050"/>
          <w:sz w:val="24"/>
          <w:szCs w:val="24"/>
          <w:lang w:val="en-GB"/>
        </w:rPr>
        <w:t>compete</w:t>
      </w:r>
      <w:r w:rsidRPr="004A62F6">
        <w:rPr>
          <w:rFonts w:ascii="Times New Roman" w:hAnsi="Times New Roman" w:cs="Times New Roman"/>
          <w:color w:val="00B050"/>
          <w:sz w:val="24"/>
          <w:szCs w:val="24"/>
          <w:lang w:val="en-GB"/>
        </w:rPr>
        <w:t xml:space="preserve"> by over-purchasing a great number of bikes to expand</w:t>
      </w:r>
      <w:r>
        <w:rPr>
          <w:rFonts w:ascii="Times New Roman" w:hAnsi="Times New Roman" w:cs="Times New Roman"/>
          <w:color w:val="00B050"/>
          <w:sz w:val="24"/>
          <w:szCs w:val="24"/>
          <w:lang w:val="en-GB"/>
        </w:rPr>
        <w:t xml:space="preserve"> their</w:t>
      </w:r>
      <w:r w:rsidRPr="004A62F6">
        <w:rPr>
          <w:rFonts w:ascii="Times New Roman" w:hAnsi="Times New Roman" w:cs="Times New Roman"/>
          <w:color w:val="00B050"/>
          <w:sz w:val="24"/>
          <w:szCs w:val="24"/>
          <w:lang w:val="en-GB"/>
        </w:rPr>
        <w:t xml:space="preserve"> market shares. </w:t>
      </w:r>
      <w:r w:rsidRPr="004A62F6">
        <w:rPr>
          <w:rFonts w:ascii="Times New Roman" w:eastAsia="DengXian" w:hAnsi="Times New Roman" w:cs="Times New Roman"/>
          <w:color w:val="00B050"/>
          <w:sz w:val="24"/>
          <w:szCs w:val="24"/>
          <w:lang w:val="en-GB"/>
        </w:rPr>
        <w:t>However, neither</w:t>
      </w:r>
      <w:r w:rsidRPr="004A62F6">
        <w:rPr>
          <w:rFonts w:ascii="Times New Roman" w:hAnsi="Times New Roman" w:cs="Times New Roman"/>
          <w:color w:val="00B050"/>
          <w:sz w:val="24"/>
          <w:szCs w:val="24"/>
          <w:lang w:val="en-GB"/>
        </w:rPr>
        <w:t xml:space="preserve"> of them </w:t>
      </w:r>
      <w:r w:rsidRPr="004A62F6">
        <w:rPr>
          <w:rFonts w:ascii="Times New Roman" w:eastAsia="DengXian" w:hAnsi="Times New Roman" w:cs="Times New Roman"/>
          <w:color w:val="00B050"/>
          <w:sz w:val="24"/>
          <w:szCs w:val="24"/>
          <w:lang w:val="en-GB"/>
        </w:rPr>
        <w:t xml:space="preserve">has </w:t>
      </w:r>
      <w:r w:rsidRPr="004A62F6">
        <w:rPr>
          <w:rFonts w:ascii="Times New Roman" w:hAnsi="Times New Roman" w:cs="Times New Roman"/>
          <w:color w:val="00B050"/>
          <w:sz w:val="24"/>
          <w:szCs w:val="24"/>
          <w:lang w:val="en-GB"/>
        </w:rPr>
        <w:t>enough capabilities to better manage these resources</w:t>
      </w:r>
      <w:r w:rsidRPr="004A62F6">
        <w:rPr>
          <w:rFonts w:ascii="Times New Roman" w:eastAsia="DengXian" w:hAnsi="Times New Roman" w:cs="Times New Roman"/>
          <w:color w:val="00B050"/>
          <w:sz w:val="24"/>
          <w:szCs w:val="24"/>
          <w:lang w:val="en-GB"/>
        </w:rPr>
        <w:t>,</w:t>
      </w:r>
      <w:r w:rsidRPr="004A62F6">
        <w:rPr>
          <w:rFonts w:ascii="Times New Roman" w:hAnsi="Times New Roman" w:cs="Times New Roman"/>
          <w:color w:val="00B050"/>
          <w:sz w:val="24"/>
          <w:szCs w:val="24"/>
          <w:lang w:val="en-GB"/>
        </w:rPr>
        <w:t xml:space="preserve"> </w:t>
      </w:r>
      <w:r>
        <w:rPr>
          <w:rFonts w:ascii="Times New Roman" w:hAnsi="Times New Roman" w:cs="Times New Roman"/>
          <w:color w:val="00B050"/>
          <w:sz w:val="24"/>
          <w:szCs w:val="24"/>
          <w:lang w:val="en-GB"/>
        </w:rPr>
        <w:t>leading</w:t>
      </w:r>
      <w:r w:rsidRPr="004A62F6">
        <w:rPr>
          <w:rFonts w:ascii="Times New Roman" w:hAnsi="Times New Roman" w:cs="Times New Roman"/>
          <w:color w:val="00B050"/>
          <w:sz w:val="24"/>
          <w:szCs w:val="24"/>
          <w:lang w:val="en-GB"/>
        </w:rPr>
        <w:t xml:space="preserve"> to low operational efficiency. </w:t>
      </w:r>
      <w:r w:rsidRPr="004A62F6">
        <w:rPr>
          <w:rFonts w:ascii="Times New Roman" w:eastAsia="DengXian" w:hAnsi="Times New Roman" w:cs="Times New Roman"/>
          <w:color w:val="00B050"/>
          <w:sz w:val="24"/>
          <w:szCs w:val="24"/>
          <w:lang w:val="en-GB"/>
        </w:rPr>
        <w:t>The</w:t>
      </w:r>
      <w:r w:rsidRPr="004A62F6">
        <w:rPr>
          <w:rFonts w:ascii="Times New Roman" w:hAnsi="Times New Roman" w:cs="Times New Roman"/>
          <w:color w:val="00B050"/>
          <w:sz w:val="24"/>
          <w:szCs w:val="24"/>
          <w:lang w:val="en-GB"/>
        </w:rPr>
        <w:t xml:space="preserve"> quality of services cannot be guaranteed to match customers’ expectations</w:t>
      </w:r>
      <w:r w:rsidRPr="004A62F6">
        <w:rPr>
          <w:rFonts w:ascii="Times New Roman" w:eastAsia="DengXian" w:hAnsi="Times New Roman" w:cs="Times New Roman"/>
          <w:color w:val="00B050"/>
          <w:sz w:val="24"/>
          <w:szCs w:val="24"/>
          <w:lang w:val="en-GB"/>
        </w:rPr>
        <w:t>.</w:t>
      </w:r>
      <w:r w:rsidRPr="004A62F6">
        <w:rPr>
          <w:rFonts w:ascii="Times New Roman" w:hAnsi="Times New Roman" w:cs="Times New Roman"/>
          <w:color w:val="00B050"/>
          <w:sz w:val="24"/>
          <w:szCs w:val="24"/>
          <w:lang w:val="en-GB"/>
        </w:rPr>
        <w:t xml:space="preserve"> (3) These two companies failed to merge with each other. </w:t>
      </w:r>
      <w:r>
        <w:rPr>
          <w:rFonts w:ascii="Times New Roman" w:hAnsi="Times New Roman" w:cs="Times New Roman"/>
          <w:color w:val="00B050"/>
          <w:sz w:val="24"/>
          <w:szCs w:val="24"/>
          <w:lang w:val="en-GB"/>
        </w:rPr>
        <w:t>Neither</w:t>
      </w:r>
      <w:r w:rsidRPr="004A62F6">
        <w:rPr>
          <w:rFonts w:ascii="Times New Roman" w:hAnsi="Times New Roman" w:cs="Times New Roman"/>
          <w:color w:val="00B050"/>
          <w:sz w:val="24"/>
          <w:szCs w:val="24"/>
          <w:lang w:val="en-GB"/>
        </w:rPr>
        <w:t xml:space="preserve"> of them </w:t>
      </w:r>
      <w:r>
        <w:rPr>
          <w:rFonts w:ascii="Times New Roman" w:hAnsi="Times New Roman" w:cs="Times New Roman"/>
          <w:color w:val="00B050"/>
          <w:sz w:val="24"/>
          <w:szCs w:val="24"/>
          <w:lang w:val="en-GB"/>
        </w:rPr>
        <w:t>has</w:t>
      </w:r>
      <w:r w:rsidRPr="004A62F6">
        <w:rPr>
          <w:rFonts w:ascii="Times New Roman" w:hAnsi="Times New Roman" w:cs="Times New Roman"/>
          <w:color w:val="00B050"/>
          <w:sz w:val="24"/>
          <w:szCs w:val="24"/>
          <w:lang w:val="en-GB"/>
        </w:rPr>
        <w:t xml:space="preserve"> enough resources to attract extra value-added service providers to join its network. Thus, the value created for customers </w:t>
      </w:r>
      <w:r w:rsidRPr="004A62F6">
        <w:rPr>
          <w:rFonts w:ascii="Times New Roman" w:eastAsia="DengXian" w:hAnsi="Times New Roman" w:cs="Times New Roman"/>
          <w:color w:val="00B050"/>
          <w:sz w:val="24"/>
          <w:szCs w:val="24"/>
          <w:lang w:val="en-GB"/>
        </w:rPr>
        <w:t>is</w:t>
      </w:r>
      <w:r w:rsidRPr="004A62F6">
        <w:rPr>
          <w:rFonts w:ascii="Times New Roman" w:hAnsi="Times New Roman" w:cs="Times New Roman"/>
          <w:color w:val="00B050"/>
          <w:sz w:val="24"/>
          <w:szCs w:val="24"/>
          <w:lang w:val="en-GB"/>
        </w:rPr>
        <w:t xml:space="preserve"> largely restricted.</w:t>
      </w:r>
    </w:p>
    <w:p w:rsidR="006B4BAC" w:rsidRPr="004A62F6" w:rsidRDefault="006B4BAC" w:rsidP="006B4BAC">
      <w:pPr>
        <w:spacing w:line="360" w:lineRule="auto"/>
        <w:ind w:firstLineChars="236" w:firstLine="566"/>
        <w:jc w:val="both"/>
        <w:rPr>
          <w:rFonts w:ascii="Times New Roman" w:hAnsi="Times New Roman" w:cs="Times New Roman"/>
          <w:color w:val="00B050"/>
          <w:sz w:val="24"/>
          <w:szCs w:val="24"/>
          <w:lang w:val="en-GB"/>
        </w:rPr>
      </w:pPr>
      <w:r w:rsidRPr="004A62F6">
        <w:rPr>
          <w:rFonts w:ascii="Times New Roman" w:hAnsi="Times New Roman" w:cs="Times New Roman"/>
          <w:color w:val="00B050"/>
          <w:sz w:val="24"/>
          <w:szCs w:val="24"/>
          <w:lang w:val="en-GB"/>
        </w:rPr>
        <w:lastRenderedPageBreak/>
        <w:t xml:space="preserve">Owing to these three main reasons, customer </w:t>
      </w:r>
      <w:r w:rsidRPr="004A62F6">
        <w:rPr>
          <w:rFonts w:ascii="Times New Roman" w:eastAsia="DengXian" w:hAnsi="Times New Roman" w:cs="Times New Roman"/>
          <w:color w:val="00B050"/>
          <w:sz w:val="24"/>
          <w:szCs w:val="24"/>
          <w:lang w:val="en-GB"/>
        </w:rPr>
        <w:t>expectations</w:t>
      </w:r>
      <w:r w:rsidRPr="004A62F6">
        <w:rPr>
          <w:rFonts w:ascii="Times New Roman" w:hAnsi="Times New Roman" w:cs="Times New Roman"/>
          <w:color w:val="00B050"/>
          <w:sz w:val="24"/>
          <w:szCs w:val="24"/>
          <w:lang w:val="en-GB"/>
        </w:rPr>
        <w:t xml:space="preserve"> cannot be fully met through </w:t>
      </w:r>
      <w:r w:rsidRPr="004A62F6">
        <w:rPr>
          <w:rFonts w:ascii="Times New Roman" w:eastAsia="DengXian" w:hAnsi="Times New Roman" w:cs="Times New Roman"/>
          <w:color w:val="00B050"/>
          <w:sz w:val="24"/>
          <w:szCs w:val="24"/>
          <w:lang w:val="en-GB"/>
        </w:rPr>
        <w:t xml:space="preserve">the </w:t>
      </w:r>
      <w:r w:rsidRPr="004A62F6">
        <w:rPr>
          <w:rFonts w:ascii="Times New Roman" w:hAnsi="Times New Roman" w:cs="Times New Roman"/>
          <w:color w:val="00B050"/>
          <w:sz w:val="24"/>
          <w:szCs w:val="24"/>
          <w:lang w:val="en-GB"/>
        </w:rPr>
        <w:t>platform’s operation</w:t>
      </w:r>
      <w:r w:rsidRPr="004A62F6">
        <w:rPr>
          <w:rFonts w:ascii="Times New Roman" w:eastAsia="DengXian" w:hAnsi="Times New Roman" w:cs="Times New Roman"/>
          <w:color w:val="00B050"/>
          <w:sz w:val="24"/>
          <w:szCs w:val="24"/>
          <w:lang w:val="en-GB"/>
        </w:rPr>
        <w:t>,</w:t>
      </w:r>
      <w:r w:rsidRPr="004A62F6">
        <w:rPr>
          <w:rFonts w:ascii="Times New Roman" w:hAnsi="Times New Roman" w:cs="Times New Roman"/>
          <w:color w:val="00B050"/>
          <w:sz w:val="24"/>
          <w:szCs w:val="24"/>
          <w:lang w:val="en-GB"/>
        </w:rPr>
        <w:t xml:space="preserve"> </w:t>
      </w:r>
      <w:r>
        <w:rPr>
          <w:rFonts w:ascii="Times New Roman" w:hAnsi="Times New Roman" w:cs="Times New Roman"/>
          <w:color w:val="00B050"/>
          <w:sz w:val="24"/>
          <w:szCs w:val="24"/>
          <w:lang w:val="en-GB"/>
        </w:rPr>
        <w:t>leading</w:t>
      </w:r>
      <w:r w:rsidRPr="004A62F6">
        <w:rPr>
          <w:rFonts w:ascii="Times New Roman" w:hAnsi="Times New Roman" w:cs="Times New Roman"/>
          <w:color w:val="00B050"/>
          <w:sz w:val="24"/>
          <w:szCs w:val="24"/>
          <w:lang w:val="en-GB"/>
        </w:rPr>
        <w:t xml:space="preserve"> to a low level of customer satisfaction. More importantly, for </w:t>
      </w:r>
      <w:proofErr w:type="spellStart"/>
      <w:r w:rsidRPr="004A62F6">
        <w:rPr>
          <w:rFonts w:ascii="Times New Roman" w:hAnsi="Times New Roman" w:cs="Times New Roman"/>
          <w:color w:val="00B050"/>
          <w:sz w:val="24"/>
          <w:szCs w:val="24"/>
          <w:lang w:val="en-GB"/>
        </w:rPr>
        <w:t>OfO</w:t>
      </w:r>
      <w:proofErr w:type="spellEnd"/>
      <w:r w:rsidRPr="004A62F6">
        <w:rPr>
          <w:rFonts w:ascii="Times New Roman" w:hAnsi="Times New Roman" w:cs="Times New Roman"/>
          <w:color w:val="00B050"/>
          <w:sz w:val="24"/>
          <w:szCs w:val="24"/>
          <w:lang w:val="en-GB"/>
        </w:rPr>
        <w:t xml:space="preserve"> or </w:t>
      </w:r>
      <w:proofErr w:type="spellStart"/>
      <w:r w:rsidRPr="004A62F6">
        <w:rPr>
          <w:rFonts w:ascii="Times New Roman" w:hAnsi="Times New Roman" w:cs="Times New Roman"/>
          <w:color w:val="00B050"/>
          <w:sz w:val="24"/>
          <w:szCs w:val="24"/>
          <w:lang w:val="en-GB"/>
        </w:rPr>
        <w:t>Mobike</w:t>
      </w:r>
      <w:proofErr w:type="spellEnd"/>
      <w:r w:rsidRPr="004A62F6">
        <w:rPr>
          <w:rFonts w:ascii="Times New Roman" w:hAnsi="Times New Roman" w:cs="Times New Roman"/>
          <w:color w:val="00B050"/>
          <w:sz w:val="24"/>
          <w:szCs w:val="24"/>
          <w:lang w:val="en-GB"/>
        </w:rPr>
        <w:t>, the traditional approach to maintain user satisfaction is to continually provide subsidies to customers. If</w:t>
      </w:r>
      <w:r w:rsidRPr="004A62F6">
        <w:rPr>
          <w:rFonts w:ascii="Times New Roman" w:eastAsia="DengXian" w:hAnsi="Times New Roman" w:cs="Times New Roman"/>
          <w:color w:val="00B050"/>
          <w:sz w:val="24"/>
          <w:szCs w:val="24"/>
          <w:lang w:val="en-GB"/>
        </w:rPr>
        <w:t xml:space="preserve"> the</w:t>
      </w:r>
      <w:r w:rsidRPr="004A62F6">
        <w:rPr>
          <w:rFonts w:ascii="Times New Roman" w:hAnsi="Times New Roman" w:cs="Times New Roman"/>
          <w:color w:val="00B050"/>
          <w:sz w:val="24"/>
          <w:szCs w:val="24"/>
          <w:lang w:val="en-GB"/>
        </w:rPr>
        <w:t xml:space="preserve"> platform is not capable of providing sustainable financial subsidies as customers expect, customers </w:t>
      </w:r>
      <w:r w:rsidRPr="004A62F6">
        <w:rPr>
          <w:rFonts w:ascii="Times New Roman" w:eastAsia="DengXian" w:hAnsi="Times New Roman" w:cs="Times New Roman"/>
          <w:color w:val="00B050"/>
          <w:sz w:val="24"/>
          <w:szCs w:val="24"/>
          <w:lang w:val="en-GB"/>
        </w:rPr>
        <w:t>will</w:t>
      </w:r>
      <w:r w:rsidRPr="004A62F6">
        <w:rPr>
          <w:rFonts w:ascii="Times New Roman" w:hAnsi="Times New Roman" w:cs="Times New Roman"/>
          <w:color w:val="00B050"/>
          <w:sz w:val="24"/>
          <w:szCs w:val="24"/>
          <w:lang w:val="en-GB"/>
        </w:rPr>
        <w:t xml:space="preserve"> not continuously enjoy the benefits brought by low prices and high quality bike</w:t>
      </w:r>
      <w:r>
        <w:rPr>
          <w:rFonts w:ascii="Times New Roman" w:hAnsi="Times New Roman" w:cs="Times New Roman"/>
          <w:color w:val="00B050"/>
          <w:sz w:val="24"/>
          <w:szCs w:val="24"/>
          <w:lang w:val="en-GB"/>
        </w:rPr>
        <w:t>-</w:t>
      </w:r>
      <w:r w:rsidRPr="004A62F6">
        <w:rPr>
          <w:rFonts w:ascii="Times New Roman" w:hAnsi="Times New Roman" w:cs="Times New Roman"/>
          <w:color w:val="00B050"/>
          <w:sz w:val="24"/>
          <w:szCs w:val="24"/>
          <w:lang w:val="en-GB"/>
        </w:rPr>
        <w:t xml:space="preserve">sharing </w:t>
      </w:r>
      <w:r w:rsidRPr="004A62F6">
        <w:rPr>
          <w:rFonts w:ascii="Times New Roman" w:eastAsia="DengXian" w:hAnsi="Times New Roman" w:cs="Times New Roman"/>
          <w:color w:val="00B050"/>
          <w:sz w:val="24"/>
          <w:szCs w:val="24"/>
          <w:lang w:val="en-GB"/>
        </w:rPr>
        <w:t>services</w:t>
      </w:r>
      <w:r w:rsidRPr="004A62F6">
        <w:rPr>
          <w:rFonts w:ascii="Times New Roman" w:hAnsi="Times New Roman" w:cs="Times New Roman"/>
          <w:color w:val="00B050"/>
          <w:sz w:val="24"/>
          <w:szCs w:val="24"/>
          <w:lang w:val="en-GB"/>
        </w:rPr>
        <w:t xml:space="preserve">. The negative confirmation of </w:t>
      </w:r>
      <w:r w:rsidRPr="004A62F6">
        <w:rPr>
          <w:rFonts w:ascii="Times New Roman" w:eastAsia="DengXian" w:hAnsi="Times New Roman" w:cs="Times New Roman"/>
          <w:color w:val="00B050"/>
          <w:sz w:val="24"/>
          <w:szCs w:val="24"/>
          <w:lang w:val="en-GB"/>
        </w:rPr>
        <w:t>expectations</w:t>
      </w:r>
      <w:r w:rsidRPr="004A62F6">
        <w:rPr>
          <w:rFonts w:ascii="Times New Roman" w:hAnsi="Times New Roman" w:cs="Times New Roman"/>
          <w:color w:val="00B050"/>
          <w:sz w:val="24"/>
          <w:szCs w:val="24"/>
          <w:lang w:val="en-GB"/>
        </w:rPr>
        <w:t xml:space="preserve"> may reduce customers’ </w:t>
      </w:r>
      <w:r>
        <w:rPr>
          <w:rFonts w:ascii="Times New Roman" w:hAnsi="Times New Roman" w:cs="Times New Roman"/>
          <w:color w:val="00B050"/>
          <w:sz w:val="24"/>
          <w:szCs w:val="24"/>
          <w:lang w:val="en-GB"/>
        </w:rPr>
        <w:t>in</w:t>
      </w:r>
      <w:r w:rsidRPr="004A62F6">
        <w:rPr>
          <w:rFonts w:ascii="Times New Roman" w:hAnsi="Times New Roman" w:cs="Times New Roman"/>
          <w:color w:val="00B050"/>
          <w:sz w:val="24"/>
          <w:szCs w:val="24"/>
          <w:lang w:val="en-GB"/>
        </w:rPr>
        <w:t>tention to reuse the platform service.</w:t>
      </w:r>
    </w:p>
    <w:p w:rsidR="006B4BAC" w:rsidRPr="004A62F6" w:rsidRDefault="006B4BAC" w:rsidP="006B4BAC">
      <w:pPr>
        <w:spacing w:line="360" w:lineRule="auto"/>
        <w:ind w:firstLineChars="236" w:firstLine="566"/>
        <w:jc w:val="both"/>
        <w:rPr>
          <w:rFonts w:ascii="Times New Roman" w:hAnsi="Times New Roman" w:cs="Times New Roman"/>
          <w:sz w:val="24"/>
          <w:szCs w:val="24"/>
          <w:lang w:val="en-GB"/>
        </w:rPr>
      </w:pPr>
    </w:p>
    <w:p w:rsidR="006B4BAC" w:rsidRPr="004A62F6" w:rsidRDefault="006B4BAC" w:rsidP="006B4BAC">
      <w:pPr>
        <w:spacing w:line="360" w:lineRule="auto"/>
        <w:jc w:val="both"/>
        <w:rPr>
          <w:rFonts w:ascii="Times New Roman" w:hAnsi="Times New Roman" w:cs="Times New Roman"/>
          <w:sz w:val="24"/>
          <w:szCs w:val="24"/>
          <w:lang w:val="en-GB"/>
        </w:rPr>
      </w:pPr>
      <w:r w:rsidRPr="004A62F6">
        <w:rPr>
          <w:rFonts w:ascii="Times New Roman" w:hAnsi="Times New Roman" w:cs="Times New Roman" w:hint="eastAsia"/>
          <w:sz w:val="24"/>
          <w:szCs w:val="24"/>
          <w:lang w:val="en-GB"/>
        </w:rPr>
        <w:t>5</w:t>
      </w:r>
      <w:r w:rsidRPr="004A62F6">
        <w:rPr>
          <w:rFonts w:ascii="Times New Roman" w:hAnsi="Times New Roman" w:cs="Times New Roman"/>
          <w:sz w:val="24"/>
          <w:szCs w:val="24"/>
          <w:lang w:val="en-GB"/>
        </w:rPr>
        <w:t xml:space="preserve">.4. </w:t>
      </w:r>
      <w:r w:rsidRPr="004A62F6">
        <w:rPr>
          <w:rFonts w:ascii="Times New Roman" w:hAnsi="Times New Roman" w:cs="Times New Roman"/>
          <w:i/>
          <w:sz w:val="24"/>
          <w:szCs w:val="24"/>
          <w:lang w:val="en-GB"/>
        </w:rPr>
        <w:t>Externalities Created by Platforms in the Sharing Economy</w:t>
      </w:r>
    </w:p>
    <w:p w:rsidR="006B4BAC" w:rsidRPr="004A62F6" w:rsidRDefault="006B4BAC" w:rsidP="006B4BAC">
      <w:pPr>
        <w:spacing w:line="360" w:lineRule="auto"/>
        <w:jc w:val="both"/>
        <w:rPr>
          <w:rFonts w:ascii="Times New Roman" w:hAnsi="Times New Roman" w:cs="Times New Roman"/>
          <w:color w:val="00B050"/>
          <w:sz w:val="24"/>
          <w:szCs w:val="24"/>
          <w:lang w:val="en-GB"/>
        </w:rPr>
      </w:pPr>
      <w:r w:rsidRPr="004A62F6">
        <w:rPr>
          <w:rFonts w:ascii="Times New Roman" w:hAnsi="Times New Roman" w:cs="Times New Roman"/>
          <w:color w:val="00B050"/>
          <w:sz w:val="24"/>
          <w:szCs w:val="24"/>
          <w:lang w:val="en-GB"/>
        </w:rPr>
        <w:t xml:space="preserve">Externality is another key construct identified from the case and is operationalised as the cost or benefit that affects a party who did not choose to incur that cost (i.e., negative externality) or </w:t>
      </w:r>
      <w:r>
        <w:rPr>
          <w:rFonts w:ascii="Times New Roman" w:hAnsi="Times New Roman" w:cs="Times New Roman"/>
          <w:color w:val="00B050"/>
          <w:sz w:val="24"/>
          <w:szCs w:val="24"/>
          <w:lang w:val="en-GB"/>
        </w:rPr>
        <w:t xml:space="preserve">receive that </w:t>
      </w:r>
      <w:r w:rsidRPr="004A62F6">
        <w:rPr>
          <w:rFonts w:ascii="Times New Roman" w:hAnsi="Times New Roman" w:cs="Times New Roman"/>
          <w:color w:val="00B050"/>
          <w:sz w:val="24"/>
          <w:szCs w:val="24"/>
          <w:lang w:val="en-GB"/>
        </w:rPr>
        <w:t>benefit (positive externality)</w:t>
      </w:r>
      <w:r w:rsidRPr="004A62F6">
        <w:rPr>
          <w:lang w:val="en-GB"/>
        </w:rPr>
        <w:t xml:space="preserve"> </w:t>
      </w:r>
      <w:r w:rsidRPr="004A62F6">
        <w:rPr>
          <w:rFonts w:ascii="Times New Roman" w:hAnsi="Times New Roman" w:cs="Times New Roman"/>
          <w:color w:val="00B050"/>
          <w:sz w:val="24"/>
          <w:szCs w:val="24"/>
          <w:lang w:val="en-GB"/>
        </w:rPr>
        <w:t xml:space="preserve">(Ding et al., 2019; Zhang et al., 2019). Social and environmental aspects of externality </w:t>
      </w:r>
      <w:r w:rsidRPr="004A62F6">
        <w:rPr>
          <w:rFonts w:ascii="Times New Roman" w:eastAsia="DengXian" w:hAnsi="Times New Roman" w:cs="Times New Roman"/>
          <w:color w:val="00B050"/>
          <w:sz w:val="24"/>
          <w:szCs w:val="24"/>
          <w:lang w:val="en-GB"/>
        </w:rPr>
        <w:t>are</w:t>
      </w:r>
      <w:r w:rsidRPr="004A62F6">
        <w:rPr>
          <w:rFonts w:ascii="Times New Roman" w:hAnsi="Times New Roman" w:cs="Times New Roman"/>
          <w:color w:val="00B050"/>
          <w:sz w:val="24"/>
          <w:szCs w:val="24"/>
          <w:lang w:val="en-GB"/>
        </w:rPr>
        <w:t xml:space="preserve"> particularly salient in this study. </w:t>
      </w:r>
      <w:proofErr w:type="spellStart"/>
      <w:r w:rsidRPr="004A62F6">
        <w:rPr>
          <w:rFonts w:ascii="Times New Roman" w:hAnsi="Times New Roman" w:cs="Times New Roman"/>
          <w:color w:val="00B050"/>
          <w:sz w:val="24"/>
          <w:szCs w:val="24"/>
          <w:lang w:val="en-GB"/>
        </w:rPr>
        <w:t>DiDi</w:t>
      </w:r>
      <w:proofErr w:type="spellEnd"/>
      <w:r w:rsidRPr="004A62F6">
        <w:rPr>
          <w:rFonts w:ascii="Times New Roman" w:hAnsi="Times New Roman" w:cs="Times New Roman"/>
          <w:color w:val="00B050"/>
          <w:sz w:val="24"/>
          <w:szCs w:val="24"/>
          <w:lang w:val="en-GB"/>
        </w:rPr>
        <w:t xml:space="preserve"> and Uber China achieve positive externalities (Table 5). </w:t>
      </w:r>
      <w:bookmarkStart w:id="44" w:name="OLE_LINK66"/>
      <w:bookmarkStart w:id="45" w:name="OLE_LINK67"/>
      <w:r w:rsidRPr="004A62F6">
        <w:rPr>
          <w:rFonts w:ascii="Times New Roman" w:hAnsi="Times New Roman" w:cs="Times New Roman" w:hint="eastAsia"/>
          <w:color w:val="00B050"/>
          <w:sz w:val="24"/>
          <w:szCs w:val="24"/>
          <w:lang w:val="en-GB"/>
        </w:rPr>
        <w:t>A</w:t>
      </w:r>
      <w:r w:rsidRPr="004A62F6">
        <w:rPr>
          <w:rFonts w:ascii="Times New Roman" w:hAnsi="Times New Roman" w:cs="Times New Roman"/>
          <w:color w:val="00B050"/>
          <w:sz w:val="24"/>
          <w:szCs w:val="24"/>
          <w:lang w:val="en-GB"/>
        </w:rPr>
        <w:t xml:space="preserve">fter </w:t>
      </w:r>
      <w:r>
        <w:rPr>
          <w:rFonts w:ascii="Times New Roman" w:hAnsi="Times New Roman" w:cs="Times New Roman"/>
          <w:color w:val="00B050"/>
          <w:sz w:val="24"/>
          <w:szCs w:val="24"/>
          <w:lang w:val="en-GB"/>
        </w:rPr>
        <w:t xml:space="preserve">their </w:t>
      </w:r>
      <w:r w:rsidRPr="004A62F6">
        <w:rPr>
          <w:rFonts w:ascii="Times New Roman" w:hAnsi="Times New Roman" w:cs="Times New Roman"/>
          <w:color w:val="00B050"/>
          <w:sz w:val="24"/>
          <w:szCs w:val="24"/>
          <w:lang w:val="en-GB"/>
        </w:rPr>
        <w:t xml:space="preserve">M&amp;A </w:t>
      </w:r>
      <w:r w:rsidRPr="004A62F6">
        <w:rPr>
          <w:rFonts w:ascii="Times New Roman" w:hAnsi="Times New Roman" w:cs="Times New Roman" w:hint="eastAsia"/>
          <w:color w:val="00B050"/>
          <w:sz w:val="24"/>
          <w:szCs w:val="24"/>
          <w:lang w:val="en-GB"/>
        </w:rPr>
        <w:t>in</w:t>
      </w:r>
      <w:r w:rsidRPr="004A62F6">
        <w:rPr>
          <w:rFonts w:ascii="Times New Roman" w:hAnsi="Times New Roman" w:cs="Times New Roman"/>
          <w:color w:val="00B050"/>
          <w:sz w:val="24"/>
          <w:szCs w:val="24"/>
          <w:lang w:val="en-GB"/>
        </w:rPr>
        <w:t xml:space="preserve"> 2016</w:t>
      </w:r>
      <w:r w:rsidRPr="004A62F6">
        <w:rPr>
          <w:rFonts w:ascii="Times New Roman" w:hAnsi="Times New Roman"/>
          <w:color w:val="00B050"/>
          <w:sz w:val="24"/>
          <w:szCs w:val="24"/>
          <w:lang w:val="en-GB"/>
        </w:rPr>
        <w:t xml:space="preserve">, </w:t>
      </w:r>
      <w:proofErr w:type="spellStart"/>
      <w:r w:rsidRPr="004A62F6">
        <w:rPr>
          <w:rFonts w:ascii="Times New Roman" w:hAnsi="Times New Roman"/>
          <w:color w:val="00B050"/>
          <w:sz w:val="24"/>
          <w:szCs w:val="24"/>
          <w:lang w:val="en-GB"/>
        </w:rPr>
        <w:t>DiDi</w:t>
      </w:r>
      <w:proofErr w:type="spellEnd"/>
      <w:r w:rsidRPr="004A62F6">
        <w:rPr>
          <w:rFonts w:ascii="Times New Roman" w:hAnsi="Times New Roman"/>
          <w:color w:val="00B050"/>
          <w:sz w:val="24"/>
          <w:szCs w:val="24"/>
          <w:lang w:val="en-GB"/>
        </w:rPr>
        <w:t xml:space="preserve"> integrate</w:t>
      </w:r>
      <w:r>
        <w:rPr>
          <w:rFonts w:ascii="Times New Roman" w:hAnsi="Times New Roman"/>
          <w:color w:val="00B050"/>
          <w:sz w:val="24"/>
          <w:szCs w:val="24"/>
          <w:lang w:val="en-GB"/>
        </w:rPr>
        <w:t>d</w:t>
      </w:r>
      <w:r w:rsidRPr="004A62F6">
        <w:rPr>
          <w:rFonts w:ascii="Times New Roman" w:hAnsi="Times New Roman"/>
          <w:color w:val="00B050"/>
          <w:sz w:val="24"/>
          <w:szCs w:val="24"/>
          <w:lang w:val="en-GB"/>
        </w:rPr>
        <w:t xml:space="preserve"> the </w:t>
      </w:r>
      <w:r w:rsidRPr="004A62F6">
        <w:rPr>
          <w:rFonts w:ascii="Times New Roman" w:eastAsia="DengXian" w:hAnsi="Times New Roman" w:cs="Times New Roman"/>
          <w:color w:val="00B050"/>
          <w:sz w:val="24"/>
          <w:szCs w:val="24"/>
          <w:lang w:val="en-GB"/>
        </w:rPr>
        <w:t>resources</w:t>
      </w:r>
      <w:r w:rsidRPr="004A62F6">
        <w:rPr>
          <w:rFonts w:ascii="Times New Roman" w:hAnsi="Times New Roman"/>
          <w:color w:val="00B050"/>
          <w:sz w:val="24"/>
          <w:szCs w:val="24"/>
          <w:lang w:val="en-GB"/>
        </w:rPr>
        <w:t xml:space="preserve"> of local car-leasing companies and therefore significantly </w:t>
      </w:r>
      <w:r>
        <w:rPr>
          <w:rFonts w:ascii="Times New Roman" w:eastAsia="DengXian" w:hAnsi="Times New Roman" w:cs="Times New Roman"/>
          <w:color w:val="00B050"/>
          <w:sz w:val="24"/>
          <w:szCs w:val="24"/>
          <w:lang w:val="en-GB"/>
        </w:rPr>
        <w:t>increased</w:t>
      </w:r>
      <w:r w:rsidRPr="004A62F6">
        <w:rPr>
          <w:rFonts w:ascii="Times New Roman" w:hAnsi="Times New Roman"/>
          <w:color w:val="00B050"/>
          <w:sz w:val="24"/>
          <w:szCs w:val="24"/>
          <w:lang w:val="en-GB"/>
        </w:rPr>
        <w:t xml:space="preserve"> the number of drivers. The increased operational capacity </w:t>
      </w:r>
      <w:r w:rsidRPr="004A62F6">
        <w:rPr>
          <w:rFonts w:ascii="Times New Roman" w:eastAsia="DengXian" w:hAnsi="Times New Roman" w:cs="Times New Roman"/>
          <w:color w:val="00B050"/>
          <w:sz w:val="24"/>
          <w:szCs w:val="24"/>
          <w:lang w:val="en-GB"/>
        </w:rPr>
        <w:t>makes</w:t>
      </w:r>
      <w:r w:rsidRPr="004A62F6">
        <w:rPr>
          <w:rFonts w:ascii="Times New Roman" w:hAnsi="Times New Roman"/>
          <w:color w:val="00B050"/>
          <w:sz w:val="24"/>
          <w:szCs w:val="24"/>
          <w:lang w:val="en-GB"/>
        </w:rPr>
        <w:t xml:space="preserve"> it possible to fully meet </w:t>
      </w:r>
      <w:r w:rsidRPr="004A62F6">
        <w:rPr>
          <w:rFonts w:ascii="Times New Roman" w:eastAsia="DengXian" w:hAnsi="Times New Roman" w:cs="Times New Roman"/>
          <w:color w:val="00B050"/>
          <w:sz w:val="24"/>
          <w:szCs w:val="24"/>
          <w:lang w:val="en-GB"/>
        </w:rPr>
        <w:t>passengers’</w:t>
      </w:r>
      <w:r w:rsidRPr="004A62F6">
        <w:rPr>
          <w:rFonts w:ascii="Times New Roman" w:hAnsi="Times New Roman"/>
          <w:color w:val="00B050"/>
          <w:sz w:val="24"/>
          <w:szCs w:val="24"/>
          <w:lang w:val="en-GB"/>
        </w:rPr>
        <w:t xml:space="preserve"> requirements </w:t>
      </w:r>
      <w:r w:rsidRPr="004A62F6">
        <w:rPr>
          <w:rFonts w:ascii="Times New Roman" w:eastAsia="DengXian" w:hAnsi="Times New Roman" w:cs="Times New Roman"/>
          <w:color w:val="00B050"/>
          <w:sz w:val="24"/>
          <w:szCs w:val="24"/>
          <w:lang w:val="en-GB"/>
        </w:rPr>
        <w:t>for</w:t>
      </w:r>
      <w:r w:rsidRPr="004A62F6">
        <w:rPr>
          <w:rFonts w:ascii="Times New Roman" w:hAnsi="Times New Roman"/>
          <w:color w:val="00B050"/>
          <w:sz w:val="24"/>
          <w:szCs w:val="24"/>
          <w:lang w:val="en-GB"/>
        </w:rPr>
        <w:t xml:space="preserve"> ridesharing </w:t>
      </w:r>
      <w:r w:rsidRPr="004A62F6">
        <w:rPr>
          <w:rFonts w:ascii="Times New Roman" w:eastAsia="DengXian" w:hAnsi="Times New Roman" w:cs="Times New Roman"/>
          <w:color w:val="00B050"/>
          <w:sz w:val="24"/>
          <w:szCs w:val="24"/>
          <w:lang w:val="en-GB"/>
        </w:rPr>
        <w:t>services,</w:t>
      </w:r>
      <w:r w:rsidRPr="004A62F6">
        <w:rPr>
          <w:rFonts w:ascii="Times New Roman" w:hAnsi="Times New Roman"/>
          <w:color w:val="00B050"/>
          <w:sz w:val="24"/>
          <w:szCs w:val="24"/>
          <w:lang w:val="en-GB"/>
        </w:rPr>
        <w:t xml:space="preserve"> especially </w:t>
      </w:r>
      <w:r w:rsidRPr="004A62F6">
        <w:rPr>
          <w:rFonts w:ascii="Times New Roman" w:eastAsia="DengXian" w:hAnsi="Times New Roman" w:cs="Times New Roman"/>
          <w:color w:val="00B050"/>
          <w:sz w:val="24"/>
          <w:szCs w:val="24"/>
          <w:lang w:val="en-GB"/>
        </w:rPr>
        <w:t>during</w:t>
      </w:r>
      <w:r w:rsidRPr="004A62F6">
        <w:rPr>
          <w:rFonts w:ascii="Times New Roman" w:hAnsi="Times New Roman"/>
          <w:color w:val="00B050"/>
          <w:sz w:val="24"/>
          <w:szCs w:val="24"/>
          <w:lang w:val="en-GB"/>
        </w:rPr>
        <w:t xml:space="preserve"> rush hours. </w:t>
      </w:r>
      <w:proofErr w:type="spellStart"/>
      <w:r w:rsidRPr="004A62F6">
        <w:rPr>
          <w:rFonts w:ascii="Times New Roman" w:hAnsi="Times New Roman"/>
          <w:color w:val="00B050"/>
          <w:sz w:val="24"/>
          <w:szCs w:val="24"/>
          <w:lang w:val="en-GB"/>
        </w:rPr>
        <w:t>DiDi</w:t>
      </w:r>
      <w:proofErr w:type="spellEnd"/>
      <w:r w:rsidRPr="004A62F6">
        <w:rPr>
          <w:rFonts w:ascii="Times New Roman" w:hAnsi="Times New Roman"/>
          <w:color w:val="00B050"/>
          <w:sz w:val="24"/>
          <w:szCs w:val="24"/>
          <w:lang w:val="en-GB"/>
        </w:rPr>
        <w:t xml:space="preserve"> also improve</w:t>
      </w:r>
      <w:r>
        <w:rPr>
          <w:rFonts w:ascii="Times New Roman" w:hAnsi="Times New Roman"/>
          <w:color w:val="00B050"/>
          <w:sz w:val="24"/>
          <w:szCs w:val="24"/>
          <w:lang w:val="en-GB"/>
        </w:rPr>
        <w:t>d</w:t>
      </w:r>
      <w:r w:rsidRPr="004A62F6">
        <w:rPr>
          <w:rFonts w:ascii="Times New Roman" w:hAnsi="Times New Roman"/>
          <w:color w:val="00B050"/>
          <w:sz w:val="24"/>
          <w:szCs w:val="24"/>
          <w:lang w:val="en-GB"/>
        </w:rPr>
        <w:t xml:space="preserve"> its matchmaking efficiency for drivers and customers alike </w:t>
      </w:r>
      <w:r w:rsidRPr="004A62F6">
        <w:rPr>
          <w:rFonts w:ascii="Times New Roman" w:eastAsia="DengXian" w:hAnsi="Times New Roman" w:cs="Times New Roman"/>
          <w:color w:val="00B050"/>
          <w:sz w:val="24"/>
          <w:szCs w:val="24"/>
          <w:lang w:val="en-GB"/>
        </w:rPr>
        <w:t>by</w:t>
      </w:r>
      <w:r w:rsidRPr="004A62F6">
        <w:rPr>
          <w:rFonts w:ascii="Times New Roman" w:hAnsi="Times New Roman"/>
          <w:color w:val="00B050"/>
          <w:sz w:val="24"/>
          <w:szCs w:val="24"/>
          <w:lang w:val="en-GB"/>
        </w:rPr>
        <w:t xml:space="preserve"> acquiring Uber China’s knowledge resources. Taking advantage of Uber’s advanced technology</w:t>
      </w:r>
      <w:r w:rsidRPr="004A62F6">
        <w:rPr>
          <w:rFonts w:ascii="Times New Roman" w:eastAsia="DengXian" w:hAnsi="Times New Roman" w:cs="Times New Roman"/>
          <w:color w:val="00B050"/>
          <w:sz w:val="24"/>
          <w:szCs w:val="24"/>
          <w:lang w:val="en-GB"/>
        </w:rPr>
        <w:t>,</w:t>
      </w:r>
      <w:r w:rsidRPr="004A62F6">
        <w:rPr>
          <w:rFonts w:ascii="Times New Roman" w:hAnsi="Times New Roman"/>
          <w:color w:val="00B050"/>
          <w:sz w:val="24"/>
          <w:szCs w:val="24"/>
          <w:lang w:val="en-GB"/>
        </w:rPr>
        <w:t xml:space="preserve"> such as algorithms, </w:t>
      </w:r>
      <w:proofErr w:type="spellStart"/>
      <w:r>
        <w:rPr>
          <w:rFonts w:ascii="Times New Roman" w:hAnsi="Times New Roman"/>
          <w:color w:val="00B050"/>
          <w:sz w:val="24"/>
          <w:szCs w:val="24"/>
          <w:lang w:val="en-GB"/>
        </w:rPr>
        <w:t>DiDi</w:t>
      </w:r>
      <w:proofErr w:type="spellEnd"/>
      <w:r w:rsidRPr="004A62F6">
        <w:rPr>
          <w:rFonts w:ascii="Times New Roman" w:hAnsi="Times New Roman"/>
          <w:color w:val="00B050"/>
          <w:sz w:val="24"/>
          <w:szCs w:val="24"/>
          <w:lang w:val="en-GB"/>
        </w:rPr>
        <w:t xml:space="preserve"> significantly improved its matchmaking efficiency and service delivery accuracy for its customers.</w:t>
      </w:r>
      <w:bookmarkEnd w:id="44"/>
      <w:bookmarkEnd w:id="45"/>
    </w:p>
    <w:p w:rsidR="006B4BAC" w:rsidRDefault="006B4BAC" w:rsidP="006B4BAC">
      <w:pPr>
        <w:spacing w:line="360" w:lineRule="auto"/>
        <w:jc w:val="center"/>
        <w:rPr>
          <w:rFonts w:ascii="Times New Roman" w:hAnsi="Times New Roman" w:cs="Times New Roman"/>
          <w:color w:val="00B050"/>
          <w:sz w:val="24"/>
          <w:szCs w:val="24"/>
          <w:lang w:val="en-GB"/>
        </w:rPr>
      </w:pPr>
      <w:r w:rsidRPr="004A62F6">
        <w:rPr>
          <w:rFonts w:ascii="Times New Roman" w:hAnsi="Times New Roman" w:cs="Times New Roman"/>
          <w:color w:val="00B050"/>
          <w:sz w:val="24"/>
          <w:szCs w:val="24"/>
          <w:lang w:val="en-GB"/>
        </w:rPr>
        <w:t>[Here Insert Table 5 Please]</w:t>
      </w:r>
    </w:p>
    <w:p w:rsidR="00476355" w:rsidRPr="004A62F6" w:rsidRDefault="00476355" w:rsidP="006B4BAC">
      <w:pPr>
        <w:spacing w:line="360" w:lineRule="auto"/>
        <w:jc w:val="center"/>
        <w:rPr>
          <w:rFonts w:ascii="Times New Roman" w:hAnsi="Times New Roman" w:cs="Times New Roman"/>
          <w:color w:val="00B050"/>
          <w:sz w:val="24"/>
          <w:szCs w:val="24"/>
          <w:lang w:val="en-GB"/>
        </w:rPr>
      </w:pPr>
    </w:p>
    <w:p w:rsidR="006B4BAC" w:rsidRPr="004A62F6" w:rsidRDefault="006B4BAC" w:rsidP="006B4BAC">
      <w:pPr>
        <w:spacing w:line="360" w:lineRule="auto"/>
        <w:ind w:firstLineChars="236" w:firstLine="566"/>
        <w:jc w:val="both"/>
        <w:rPr>
          <w:rFonts w:ascii="Times New Roman" w:hAnsi="Times New Roman" w:cs="Times New Roman"/>
          <w:color w:val="00B050"/>
          <w:sz w:val="24"/>
          <w:szCs w:val="24"/>
          <w:lang w:val="en-GB"/>
        </w:rPr>
      </w:pPr>
      <w:r>
        <w:rPr>
          <w:rFonts w:ascii="Times New Roman" w:hAnsi="Times New Roman" w:cs="Times New Roman"/>
          <w:color w:val="00B050"/>
          <w:sz w:val="24"/>
          <w:szCs w:val="24"/>
          <w:lang w:val="en-GB"/>
        </w:rPr>
        <w:t>P</w:t>
      </w:r>
      <w:r w:rsidRPr="004A62F6">
        <w:rPr>
          <w:rFonts w:ascii="Times New Roman" w:hAnsi="Times New Roman" w:cs="Times New Roman"/>
          <w:color w:val="00B050"/>
          <w:sz w:val="24"/>
          <w:szCs w:val="24"/>
          <w:lang w:val="en-GB"/>
        </w:rPr>
        <w:t>assenger safety ha</w:t>
      </w:r>
      <w:r>
        <w:rPr>
          <w:rFonts w:ascii="Times New Roman" w:hAnsi="Times New Roman" w:cs="Times New Roman"/>
          <w:color w:val="00B050"/>
          <w:sz w:val="24"/>
          <w:szCs w:val="24"/>
          <w:lang w:val="en-GB"/>
        </w:rPr>
        <w:t>d</w:t>
      </w:r>
      <w:r w:rsidRPr="004A62F6">
        <w:rPr>
          <w:rFonts w:ascii="Times New Roman" w:hAnsi="Times New Roman" w:cs="Times New Roman"/>
          <w:color w:val="00B050"/>
          <w:sz w:val="24"/>
          <w:szCs w:val="24"/>
          <w:lang w:val="en-GB"/>
        </w:rPr>
        <w:t xml:space="preserve"> become a negative externality before </w:t>
      </w:r>
      <w:proofErr w:type="spellStart"/>
      <w:r w:rsidRPr="004A62F6">
        <w:rPr>
          <w:rFonts w:ascii="Times New Roman" w:hAnsi="Times New Roman" w:cs="Times New Roman"/>
          <w:color w:val="00B050"/>
          <w:sz w:val="24"/>
          <w:szCs w:val="24"/>
          <w:lang w:val="en-GB"/>
        </w:rPr>
        <w:t>DiDi</w:t>
      </w:r>
      <w:proofErr w:type="spellEnd"/>
      <w:r w:rsidRPr="004A62F6">
        <w:rPr>
          <w:rFonts w:ascii="Times New Roman" w:hAnsi="Times New Roman" w:cs="Times New Roman"/>
          <w:color w:val="00B050"/>
          <w:sz w:val="24"/>
          <w:szCs w:val="24"/>
          <w:lang w:val="en-GB"/>
        </w:rPr>
        <w:t xml:space="preserve"> implemented new safety protection measures (e.g., adding an emergency contact number). For example, the driver is the one who directly provides ride services to customers. There were incidents of murder and sexual assault of passengers by </w:t>
      </w:r>
      <w:proofErr w:type="spellStart"/>
      <w:r w:rsidRPr="004A62F6">
        <w:rPr>
          <w:rFonts w:ascii="Times New Roman" w:eastAsia="DengXian" w:hAnsi="Times New Roman" w:cs="Times New Roman"/>
          <w:color w:val="00B050"/>
          <w:sz w:val="24"/>
          <w:szCs w:val="24"/>
          <w:lang w:val="en-GB"/>
        </w:rPr>
        <w:t>DiDi’s</w:t>
      </w:r>
      <w:proofErr w:type="spellEnd"/>
      <w:r w:rsidRPr="004A62F6">
        <w:rPr>
          <w:rFonts w:ascii="Times New Roman" w:eastAsia="DengXian" w:hAnsi="Times New Roman" w:cs="Times New Roman"/>
          <w:color w:val="00B050"/>
          <w:sz w:val="24"/>
          <w:szCs w:val="24"/>
          <w:lang w:val="en-GB"/>
        </w:rPr>
        <w:t xml:space="preserve"> </w:t>
      </w:r>
      <w:r w:rsidRPr="004A62F6">
        <w:rPr>
          <w:rFonts w:ascii="Times New Roman" w:hAnsi="Times New Roman" w:cs="Times New Roman"/>
          <w:color w:val="00B050"/>
          <w:sz w:val="24"/>
          <w:szCs w:val="24"/>
          <w:lang w:val="en-GB"/>
        </w:rPr>
        <w:t xml:space="preserve">drivers, causing a public relations crisis for the company (Tencent News, 2018). </w:t>
      </w:r>
      <w:r w:rsidRPr="004A62F6">
        <w:rPr>
          <w:rFonts w:ascii="Times New Roman" w:eastAsia="DengXian" w:hAnsi="Times New Roman" w:cs="Times New Roman"/>
          <w:color w:val="00B050"/>
          <w:sz w:val="24"/>
          <w:szCs w:val="24"/>
          <w:lang w:val="en-GB"/>
        </w:rPr>
        <w:t xml:space="preserve">This </w:t>
      </w:r>
      <w:r w:rsidRPr="004A62F6">
        <w:rPr>
          <w:rFonts w:ascii="Times New Roman" w:hAnsi="Times New Roman" w:cs="Times New Roman"/>
          <w:color w:val="00B050"/>
          <w:sz w:val="24"/>
          <w:szCs w:val="24"/>
          <w:lang w:val="en-GB"/>
        </w:rPr>
        <w:t xml:space="preserve">safety concern may </w:t>
      </w:r>
      <w:r w:rsidRPr="004A62F6">
        <w:rPr>
          <w:rFonts w:ascii="Times New Roman" w:hAnsi="Times New Roman" w:cs="Times New Roman"/>
          <w:color w:val="00B050"/>
          <w:sz w:val="24"/>
          <w:szCs w:val="24"/>
          <w:lang w:val="en-GB"/>
        </w:rPr>
        <w:lastRenderedPageBreak/>
        <w:t>create</w:t>
      </w:r>
      <w:r w:rsidRPr="004A62F6">
        <w:rPr>
          <w:rFonts w:ascii="Times New Roman" w:eastAsia="DengXian" w:hAnsi="Times New Roman" w:cs="Times New Roman"/>
          <w:color w:val="00B050"/>
          <w:sz w:val="24"/>
          <w:szCs w:val="24"/>
          <w:lang w:val="en-GB"/>
        </w:rPr>
        <w:t xml:space="preserve"> a</w:t>
      </w:r>
      <w:r w:rsidRPr="004A62F6">
        <w:rPr>
          <w:rFonts w:ascii="Times New Roman" w:hAnsi="Times New Roman" w:cs="Times New Roman"/>
          <w:color w:val="00B050"/>
          <w:sz w:val="24"/>
          <w:szCs w:val="24"/>
          <w:lang w:val="en-GB"/>
        </w:rPr>
        <w:t xml:space="preserve"> negative impact when passengers make purchase </w:t>
      </w:r>
      <w:r w:rsidRPr="004A62F6">
        <w:rPr>
          <w:rFonts w:ascii="Times New Roman" w:eastAsia="DengXian" w:hAnsi="Times New Roman" w:cs="Times New Roman"/>
          <w:color w:val="00B050"/>
          <w:sz w:val="24"/>
          <w:szCs w:val="24"/>
          <w:lang w:val="en-GB"/>
        </w:rPr>
        <w:t>decisions</w:t>
      </w:r>
      <w:r w:rsidRPr="004A62F6">
        <w:rPr>
          <w:rFonts w:ascii="Times New Roman" w:hAnsi="Times New Roman" w:cs="Times New Roman"/>
          <w:color w:val="00B050"/>
          <w:sz w:val="24"/>
          <w:szCs w:val="24"/>
          <w:lang w:val="en-GB"/>
        </w:rPr>
        <w:t xml:space="preserve"> on </w:t>
      </w:r>
      <w:proofErr w:type="spellStart"/>
      <w:r w:rsidRPr="004A62F6">
        <w:rPr>
          <w:rFonts w:ascii="Times New Roman" w:hAnsi="Times New Roman" w:cs="Times New Roman"/>
          <w:color w:val="00B050"/>
          <w:sz w:val="24"/>
          <w:szCs w:val="24"/>
          <w:lang w:val="en-GB"/>
        </w:rPr>
        <w:t>DiDi</w:t>
      </w:r>
      <w:proofErr w:type="spellEnd"/>
      <w:r>
        <w:rPr>
          <w:rFonts w:ascii="Times New Roman" w:hAnsi="Times New Roman" w:cs="Times New Roman"/>
          <w:color w:val="00B050"/>
          <w:sz w:val="24"/>
          <w:szCs w:val="24"/>
          <w:lang w:val="en-GB"/>
        </w:rPr>
        <w:t>,</w:t>
      </w:r>
      <w:r w:rsidRPr="004A62F6">
        <w:rPr>
          <w:rFonts w:ascii="Times New Roman" w:hAnsi="Times New Roman" w:cs="Times New Roman"/>
          <w:color w:val="00B050"/>
          <w:sz w:val="24"/>
          <w:szCs w:val="24"/>
          <w:lang w:val="en-GB"/>
        </w:rPr>
        <w:t xml:space="preserve"> or they may consider </w:t>
      </w:r>
      <w:r w:rsidRPr="004A62F6">
        <w:rPr>
          <w:rFonts w:ascii="Times New Roman" w:eastAsia="DengXian" w:hAnsi="Times New Roman" w:cs="Times New Roman"/>
          <w:color w:val="00B050"/>
          <w:sz w:val="24"/>
          <w:szCs w:val="24"/>
          <w:lang w:val="en-GB"/>
        </w:rPr>
        <w:t>using</w:t>
      </w:r>
      <w:r w:rsidRPr="004A62F6">
        <w:rPr>
          <w:rFonts w:ascii="Times New Roman" w:hAnsi="Times New Roman" w:cs="Times New Roman"/>
          <w:color w:val="00B050"/>
          <w:sz w:val="24"/>
          <w:szCs w:val="24"/>
          <w:lang w:val="en-GB"/>
        </w:rPr>
        <w:t xml:space="preserve"> other ridesharing platforms instead.</w:t>
      </w:r>
    </w:p>
    <w:p w:rsidR="006B4BAC" w:rsidRPr="004A62F6" w:rsidRDefault="006B4BAC" w:rsidP="006B4BAC">
      <w:pPr>
        <w:spacing w:line="360" w:lineRule="auto"/>
        <w:ind w:firstLine="567"/>
        <w:jc w:val="both"/>
        <w:rPr>
          <w:rFonts w:ascii="Times New Roman" w:hAnsi="Times New Roman" w:cs="Times New Roman"/>
          <w:sz w:val="24"/>
          <w:szCs w:val="24"/>
          <w:lang w:val="en-GB"/>
        </w:rPr>
      </w:pPr>
      <w:r w:rsidRPr="004A62F6">
        <w:rPr>
          <w:rFonts w:ascii="Times New Roman" w:hAnsi="Times New Roman" w:cs="Times New Roman"/>
          <w:sz w:val="24"/>
          <w:szCs w:val="24"/>
          <w:lang w:val="en-GB"/>
        </w:rPr>
        <w:t xml:space="preserve">In the bike-sharing industry, positive or negative externalities can also be created. For instance, when people choose to ride the last mile rather </w:t>
      </w:r>
      <w:r w:rsidRPr="004A62F6">
        <w:rPr>
          <w:rFonts w:ascii="Times New Roman" w:eastAsia="DengXian" w:hAnsi="Times New Roman" w:cs="Times New Roman"/>
          <w:sz w:val="24"/>
          <w:szCs w:val="24"/>
          <w:lang w:val="en-GB"/>
        </w:rPr>
        <w:t xml:space="preserve">than </w:t>
      </w:r>
      <w:r w:rsidRPr="004A62F6">
        <w:rPr>
          <w:rFonts w:ascii="Times New Roman" w:hAnsi="Times New Roman" w:cs="Times New Roman"/>
          <w:sz w:val="24"/>
          <w:szCs w:val="24"/>
          <w:lang w:val="en-GB"/>
        </w:rPr>
        <w:t>driv</w:t>
      </w:r>
      <w:r>
        <w:rPr>
          <w:rFonts w:ascii="Times New Roman" w:hAnsi="Times New Roman" w:cs="Times New Roman"/>
          <w:sz w:val="24"/>
          <w:szCs w:val="24"/>
          <w:lang w:val="en-GB"/>
        </w:rPr>
        <w:t>e</w:t>
      </w:r>
      <w:r w:rsidRPr="004A62F6">
        <w:rPr>
          <w:rFonts w:ascii="Times New Roman" w:hAnsi="Times New Roman" w:cs="Times New Roman"/>
          <w:sz w:val="24"/>
          <w:szCs w:val="24"/>
          <w:lang w:val="en-GB"/>
        </w:rPr>
        <w:t xml:space="preserve"> cars, one of the most important positive externalities of bike sharing is alleviati</w:t>
      </w:r>
      <w:r>
        <w:rPr>
          <w:rFonts w:ascii="Times New Roman" w:hAnsi="Times New Roman" w:cs="Times New Roman"/>
          <w:sz w:val="24"/>
          <w:szCs w:val="24"/>
          <w:lang w:val="en-GB"/>
        </w:rPr>
        <w:t>ng</w:t>
      </w:r>
      <w:r w:rsidRPr="004A62F6">
        <w:rPr>
          <w:rFonts w:ascii="Times New Roman" w:hAnsi="Times New Roman" w:cs="Times New Roman"/>
          <w:sz w:val="24"/>
          <w:szCs w:val="24"/>
          <w:lang w:val="en-GB"/>
        </w:rPr>
        <w:t xml:space="preserve"> local traffic congestion and simultaneously </w:t>
      </w:r>
      <w:r>
        <w:rPr>
          <w:rFonts w:ascii="Times New Roman" w:hAnsi="Times New Roman" w:cs="Times New Roman"/>
          <w:sz w:val="24"/>
          <w:szCs w:val="24"/>
          <w:lang w:val="en-GB"/>
        </w:rPr>
        <w:t xml:space="preserve">reducing </w:t>
      </w:r>
      <w:r w:rsidRPr="004A62F6">
        <w:rPr>
          <w:rFonts w:ascii="Times New Roman" w:hAnsi="Times New Roman" w:cs="Times New Roman"/>
          <w:sz w:val="24"/>
          <w:szCs w:val="24"/>
          <w:lang w:val="en-GB"/>
        </w:rPr>
        <w:t>air pollution (i.e., diminishing CO</w:t>
      </w:r>
      <w:r w:rsidRPr="004A62F6">
        <w:rPr>
          <w:rFonts w:ascii="Times New Roman" w:hAnsi="Times New Roman" w:cs="Times New Roman"/>
          <w:sz w:val="24"/>
          <w:szCs w:val="24"/>
          <w:vertAlign w:val="subscript"/>
          <w:lang w:val="en-GB"/>
        </w:rPr>
        <w:t>2</w:t>
      </w:r>
      <w:r w:rsidRPr="004A62F6">
        <w:rPr>
          <w:rFonts w:ascii="Times New Roman" w:hAnsi="Times New Roman" w:cs="Times New Roman"/>
          <w:sz w:val="24"/>
          <w:szCs w:val="24"/>
          <w:lang w:val="en-GB"/>
        </w:rPr>
        <w:t xml:space="preserve"> emissions). Moreover, Ma </w:t>
      </w:r>
      <w:r w:rsidRPr="00516164">
        <w:rPr>
          <w:rFonts w:ascii="Times New Roman" w:hAnsi="Times New Roman" w:cs="Times New Roman"/>
          <w:sz w:val="24"/>
          <w:szCs w:val="24"/>
          <w:lang w:val="en-GB"/>
        </w:rPr>
        <w:t>et al</w:t>
      </w:r>
      <w:r w:rsidRPr="004A62F6">
        <w:rPr>
          <w:rFonts w:ascii="Times New Roman" w:hAnsi="Times New Roman" w:cs="Times New Roman"/>
          <w:sz w:val="24"/>
          <w:szCs w:val="24"/>
          <w:lang w:val="en-GB"/>
        </w:rPr>
        <w:t>. (2018) argue that bike-sharing could be considered a type of flexible public transportation. Bike-sharing services can be used anytime and anywhere</w:t>
      </w:r>
      <w:r w:rsidRPr="004A62F6">
        <w:rPr>
          <w:rFonts w:ascii="Times New Roman" w:eastAsia="DengXian" w:hAnsi="Times New Roman" w:cs="Times New Roman"/>
          <w:sz w:val="24"/>
          <w:szCs w:val="24"/>
          <w:lang w:val="en-GB"/>
        </w:rPr>
        <w:t>,</w:t>
      </w:r>
      <w:r w:rsidRPr="004A62F6">
        <w:rPr>
          <w:rFonts w:ascii="Times New Roman" w:hAnsi="Times New Roman" w:cs="Times New Roman"/>
          <w:sz w:val="24"/>
          <w:szCs w:val="24"/>
          <w:lang w:val="en-GB"/>
        </w:rPr>
        <w:t xml:space="preserve"> </w:t>
      </w:r>
      <w:r>
        <w:rPr>
          <w:rFonts w:ascii="Times New Roman" w:hAnsi="Times New Roman" w:cs="Times New Roman"/>
          <w:sz w:val="24"/>
          <w:szCs w:val="24"/>
          <w:lang w:val="en-GB"/>
        </w:rPr>
        <w:t>but</w:t>
      </w:r>
      <w:r w:rsidRPr="004A62F6">
        <w:rPr>
          <w:rFonts w:ascii="Times New Roman" w:hAnsi="Times New Roman" w:cs="Times New Roman"/>
          <w:sz w:val="24"/>
          <w:szCs w:val="24"/>
          <w:lang w:val="en-GB"/>
        </w:rPr>
        <w:t xml:space="preserve"> traditional public transports cannot</w:t>
      </w:r>
      <w:r w:rsidRPr="004A62F6">
        <w:rPr>
          <w:rFonts w:ascii="Times New Roman" w:eastAsia="DengXian" w:hAnsi="Times New Roman" w:cs="Times New Roman"/>
          <w:sz w:val="24"/>
          <w:szCs w:val="24"/>
          <w:lang w:val="en-GB"/>
        </w:rPr>
        <w:t>,</w:t>
      </w:r>
      <w:r w:rsidRPr="004A62F6">
        <w:rPr>
          <w:rFonts w:ascii="Times New Roman" w:hAnsi="Times New Roman" w:cs="Times New Roman"/>
          <w:sz w:val="24"/>
          <w:szCs w:val="24"/>
          <w:lang w:val="en-GB"/>
        </w:rPr>
        <w:t xml:space="preserve"> especially in </w:t>
      </w:r>
      <w:r w:rsidRPr="004A62F6">
        <w:rPr>
          <w:rFonts w:ascii="Times New Roman" w:eastAsia="DengXian" w:hAnsi="Times New Roman" w:cs="Times New Roman"/>
          <w:sz w:val="24"/>
          <w:szCs w:val="24"/>
          <w:lang w:val="en-GB"/>
        </w:rPr>
        <w:t xml:space="preserve">places </w:t>
      </w:r>
      <w:r w:rsidRPr="004A62F6">
        <w:rPr>
          <w:rFonts w:ascii="Times New Roman" w:hAnsi="Times New Roman" w:cs="Times New Roman"/>
          <w:sz w:val="24"/>
          <w:szCs w:val="24"/>
          <w:lang w:val="en-GB"/>
        </w:rPr>
        <w:t>without taxis or</w:t>
      </w:r>
      <w:r>
        <w:rPr>
          <w:rFonts w:ascii="Times New Roman" w:hAnsi="Times New Roman" w:cs="Times New Roman"/>
          <w:sz w:val="24"/>
          <w:szCs w:val="24"/>
          <w:lang w:val="en-GB"/>
        </w:rPr>
        <w:t xml:space="preserve"> buses</w:t>
      </w:r>
      <w:r w:rsidRPr="004A62F6">
        <w:rPr>
          <w:rFonts w:ascii="Times New Roman" w:hAnsi="Times New Roman" w:cs="Times New Roman"/>
          <w:sz w:val="24"/>
          <w:szCs w:val="24"/>
          <w:lang w:val="en-GB"/>
        </w:rPr>
        <w:t>.</w:t>
      </w:r>
    </w:p>
    <w:p w:rsidR="006B4BAC" w:rsidRPr="004A62F6" w:rsidRDefault="006B4BAC" w:rsidP="00476355">
      <w:pPr>
        <w:spacing w:line="360" w:lineRule="auto"/>
        <w:ind w:firstLine="567"/>
        <w:jc w:val="both"/>
        <w:rPr>
          <w:rFonts w:ascii="Times New Roman" w:hAnsi="Times New Roman" w:cs="Times New Roman"/>
          <w:color w:val="00B050"/>
          <w:sz w:val="24"/>
          <w:szCs w:val="24"/>
          <w:lang w:val="en-GB"/>
        </w:rPr>
      </w:pPr>
      <w:r w:rsidRPr="004A62F6">
        <w:rPr>
          <w:rFonts w:ascii="Times New Roman" w:hAnsi="Times New Roman" w:cs="Times New Roman"/>
          <w:color w:val="00B050"/>
          <w:sz w:val="24"/>
          <w:szCs w:val="24"/>
          <w:lang w:val="en-GB"/>
        </w:rPr>
        <w:t xml:space="preserve">However, some negative social externalities </w:t>
      </w:r>
      <w:r w:rsidRPr="004A62F6">
        <w:rPr>
          <w:rFonts w:ascii="Times New Roman" w:hAnsi="Times New Roman" w:cs="Times New Roman" w:hint="eastAsia"/>
          <w:color w:val="00B050"/>
          <w:sz w:val="24"/>
          <w:szCs w:val="24"/>
          <w:lang w:val="en-GB"/>
        </w:rPr>
        <w:t>can</w:t>
      </w:r>
      <w:r w:rsidRPr="004A62F6">
        <w:rPr>
          <w:rFonts w:ascii="Times New Roman" w:hAnsi="Times New Roman" w:cs="Times New Roman"/>
          <w:color w:val="00B050"/>
          <w:sz w:val="24"/>
          <w:szCs w:val="24"/>
          <w:lang w:val="en-GB"/>
        </w:rPr>
        <w:t xml:space="preserve"> also exist. For example, to </w:t>
      </w:r>
      <w:r w:rsidRPr="004A62F6">
        <w:rPr>
          <w:rFonts w:ascii="Times New Roman" w:hAnsi="Times New Roman" w:cs="Times New Roman" w:hint="eastAsia"/>
          <w:color w:val="00B050"/>
          <w:sz w:val="24"/>
          <w:szCs w:val="24"/>
          <w:lang w:val="en-GB"/>
        </w:rPr>
        <w:t>occu</w:t>
      </w:r>
      <w:r w:rsidRPr="004A62F6">
        <w:rPr>
          <w:rFonts w:ascii="Times New Roman" w:hAnsi="Times New Roman" w:cs="Times New Roman"/>
          <w:color w:val="00B050"/>
          <w:sz w:val="24"/>
          <w:szCs w:val="24"/>
          <w:lang w:val="en-GB"/>
        </w:rPr>
        <w:t>py more market share, all bike-sharing platform companies bought numerous bikes and deployed them on every single street in the city to use for free. The real demand for sharing bikes was significantly less than supply (the actual quantit</w:t>
      </w:r>
      <w:r>
        <w:rPr>
          <w:rFonts w:ascii="Times New Roman" w:hAnsi="Times New Roman" w:cs="Times New Roman"/>
          <w:color w:val="00B050"/>
          <w:sz w:val="24"/>
          <w:szCs w:val="24"/>
          <w:lang w:val="en-GB"/>
        </w:rPr>
        <w:t>y</w:t>
      </w:r>
      <w:r w:rsidRPr="004A62F6">
        <w:rPr>
          <w:rFonts w:ascii="Times New Roman" w:hAnsi="Times New Roman" w:cs="Times New Roman"/>
          <w:color w:val="00B050"/>
          <w:sz w:val="24"/>
          <w:szCs w:val="24"/>
          <w:lang w:val="en-GB"/>
        </w:rPr>
        <w:t xml:space="preserve"> of deployed bikes in cities). Such irrational competition in the early stage of the bike-sharing industry </w:t>
      </w:r>
      <w:r>
        <w:rPr>
          <w:rFonts w:ascii="Times New Roman" w:eastAsia="DengXian" w:hAnsi="Times New Roman" w:cs="Times New Roman"/>
          <w:color w:val="00B050"/>
          <w:sz w:val="24"/>
          <w:szCs w:val="24"/>
          <w:lang w:val="en-GB"/>
        </w:rPr>
        <w:t>led</w:t>
      </w:r>
      <w:r w:rsidRPr="004A62F6">
        <w:rPr>
          <w:rFonts w:ascii="Times New Roman" w:hAnsi="Times New Roman" w:cs="Times New Roman"/>
          <w:color w:val="00B050"/>
          <w:sz w:val="24"/>
          <w:szCs w:val="24"/>
          <w:lang w:val="en-GB"/>
        </w:rPr>
        <w:t xml:space="preserve"> to high operational costs and low capability to manage the bikes. </w:t>
      </w:r>
      <w:bookmarkStart w:id="46" w:name="OLE_LINK222"/>
      <w:bookmarkStart w:id="47" w:name="OLE_LINK223"/>
      <w:r w:rsidRPr="004A62F6">
        <w:rPr>
          <w:rFonts w:ascii="Times New Roman" w:hAnsi="Times New Roman" w:cs="Times New Roman"/>
          <w:color w:val="00B050"/>
          <w:sz w:val="24"/>
          <w:szCs w:val="24"/>
          <w:lang w:val="en-GB"/>
        </w:rPr>
        <w:t xml:space="preserve">Many </w:t>
      </w:r>
      <w:r w:rsidRPr="004A62F6">
        <w:rPr>
          <w:rFonts w:ascii="Times New Roman" w:eastAsia="DengXian" w:hAnsi="Times New Roman" w:cs="Times New Roman"/>
          <w:color w:val="00B050"/>
          <w:sz w:val="24"/>
          <w:szCs w:val="24"/>
          <w:lang w:val="en-GB"/>
        </w:rPr>
        <w:t>shared</w:t>
      </w:r>
      <w:r w:rsidRPr="004A62F6">
        <w:rPr>
          <w:rFonts w:ascii="Times New Roman" w:hAnsi="Times New Roman" w:cs="Times New Roman"/>
          <w:color w:val="00B050"/>
          <w:sz w:val="24"/>
          <w:szCs w:val="24"/>
          <w:lang w:val="en-GB"/>
        </w:rPr>
        <w:t xml:space="preserve"> bikes were </w:t>
      </w:r>
      <w:r>
        <w:rPr>
          <w:rFonts w:ascii="Times New Roman" w:hAnsi="Times New Roman" w:cs="Times New Roman"/>
          <w:color w:val="00B050"/>
          <w:sz w:val="24"/>
          <w:szCs w:val="24"/>
          <w:lang w:val="en-GB"/>
        </w:rPr>
        <w:t>discarded</w:t>
      </w:r>
      <w:r w:rsidRPr="004A62F6">
        <w:rPr>
          <w:rFonts w:ascii="Times New Roman" w:hAnsi="Times New Roman" w:cs="Times New Roman"/>
          <w:color w:val="00B050"/>
          <w:sz w:val="24"/>
          <w:szCs w:val="24"/>
          <w:lang w:val="en-GB"/>
        </w:rPr>
        <w:t xml:space="preserve"> randomly on pavements or other public spaces, significantly </w:t>
      </w:r>
      <w:r w:rsidRPr="004A62F6">
        <w:rPr>
          <w:rFonts w:ascii="Times New Roman" w:eastAsia="DengXian" w:hAnsi="Times New Roman" w:cs="Times New Roman"/>
          <w:color w:val="00B050"/>
          <w:sz w:val="24"/>
          <w:szCs w:val="24"/>
          <w:lang w:val="en-GB"/>
        </w:rPr>
        <w:t>blocking</w:t>
      </w:r>
      <w:r w:rsidRPr="004A62F6">
        <w:rPr>
          <w:rFonts w:ascii="Times New Roman" w:hAnsi="Times New Roman" w:cs="Times New Roman"/>
          <w:color w:val="00B050"/>
          <w:sz w:val="24"/>
          <w:szCs w:val="24"/>
          <w:lang w:val="en-GB"/>
        </w:rPr>
        <w:t xml:space="preserve"> pedestrian </w:t>
      </w:r>
      <w:r>
        <w:rPr>
          <w:rFonts w:ascii="Times New Roman" w:hAnsi="Times New Roman" w:cs="Times New Roman"/>
          <w:color w:val="00B050"/>
          <w:sz w:val="24"/>
          <w:szCs w:val="24"/>
          <w:lang w:val="en-GB"/>
        </w:rPr>
        <w:t>paths</w:t>
      </w:r>
      <w:r w:rsidRPr="004A62F6">
        <w:rPr>
          <w:rFonts w:ascii="Times New Roman" w:hAnsi="Times New Roman" w:cs="Times New Roman"/>
          <w:color w:val="00B050"/>
          <w:sz w:val="24"/>
          <w:szCs w:val="24"/>
          <w:lang w:val="en-GB"/>
        </w:rPr>
        <w:t>. Many bikes have ended up in bike graves in cities because of the carelessness of users or lack of maintenance. This has created significant resource waste</w:t>
      </w:r>
      <w:bookmarkEnd w:id="46"/>
      <w:bookmarkEnd w:id="47"/>
      <w:r w:rsidRPr="004A62F6">
        <w:rPr>
          <w:rFonts w:ascii="Times New Roman" w:hAnsi="Times New Roman" w:cs="Times New Roman"/>
          <w:color w:val="00B050"/>
          <w:sz w:val="24"/>
          <w:szCs w:val="24"/>
          <w:lang w:val="en-GB"/>
        </w:rPr>
        <w:t xml:space="preserve"> and environmental problems</w:t>
      </w:r>
      <w:r w:rsidRPr="004A62F6">
        <w:rPr>
          <w:rFonts w:ascii="Times New Roman" w:hAnsi="Times New Roman" w:cs="Times New Roman" w:hint="eastAsia"/>
          <w:color w:val="00B050"/>
          <w:sz w:val="24"/>
          <w:szCs w:val="24"/>
          <w:lang w:val="en-GB"/>
        </w:rPr>
        <w:t>.</w:t>
      </w:r>
      <w:r w:rsidRPr="004A62F6">
        <w:rPr>
          <w:rFonts w:ascii="Times New Roman" w:hAnsi="Times New Roman" w:cs="Times New Roman"/>
          <w:color w:val="00B050"/>
          <w:sz w:val="24"/>
          <w:szCs w:val="24"/>
          <w:lang w:val="en-GB"/>
        </w:rPr>
        <w:t xml:space="preserve"> All the operationalised definitions of the constructs identified and discussed in this cross-case section are provided in Table 6.</w:t>
      </w:r>
    </w:p>
    <w:p w:rsidR="006B4BAC" w:rsidRPr="004A62F6" w:rsidRDefault="006B4BAC" w:rsidP="006B4BAC">
      <w:pPr>
        <w:spacing w:line="360" w:lineRule="auto"/>
        <w:jc w:val="center"/>
        <w:rPr>
          <w:rFonts w:ascii="Times New Roman" w:hAnsi="Times New Roman" w:cs="Times New Roman"/>
          <w:sz w:val="24"/>
          <w:szCs w:val="24"/>
          <w:lang w:val="en-GB"/>
        </w:rPr>
      </w:pPr>
      <w:r w:rsidRPr="004A62F6">
        <w:rPr>
          <w:rFonts w:ascii="Times New Roman" w:hAnsi="Times New Roman" w:cs="Times New Roman"/>
          <w:sz w:val="24"/>
          <w:szCs w:val="24"/>
          <w:lang w:val="en-GB"/>
        </w:rPr>
        <w:t>[Here Insert Table 6 Please]</w:t>
      </w:r>
    </w:p>
    <w:p w:rsidR="006B4BAC" w:rsidRPr="004A62F6" w:rsidRDefault="006B4BAC" w:rsidP="006B4BAC">
      <w:pPr>
        <w:spacing w:line="360" w:lineRule="auto"/>
        <w:jc w:val="center"/>
        <w:rPr>
          <w:rFonts w:ascii="Times New Roman" w:hAnsi="Times New Roman" w:cs="Times New Roman"/>
          <w:sz w:val="24"/>
          <w:szCs w:val="24"/>
          <w:lang w:val="en-GB"/>
        </w:rPr>
      </w:pPr>
    </w:p>
    <w:p w:rsidR="006B4BAC" w:rsidRPr="004A62F6" w:rsidRDefault="006B4BAC" w:rsidP="006B4BAC">
      <w:pPr>
        <w:spacing w:line="360" w:lineRule="auto"/>
        <w:jc w:val="both"/>
        <w:rPr>
          <w:rFonts w:ascii="Times New Roman" w:hAnsi="Times New Roman" w:cs="Times New Roman"/>
          <w:b/>
          <w:sz w:val="24"/>
          <w:szCs w:val="24"/>
          <w:lang w:val="en-GB"/>
        </w:rPr>
      </w:pPr>
      <w:r w:rsidRPr="004A62F6">
        <w:rPr>
          <w:rFonts w:ascii="Times New Roman" w:hAnsi="Times New Roman" w:cs="Times New Roman"/>
          <w:b/>
          <w:sz w:val="24"/>
          <w:szCs w:val="24"/>
          <w:lang w:val="en-GB"/>
        </w:rPr>
        <w:t>6. Discussion</w:t>
      </w:r>
    </w:p>
    <w:p w:rsidR="006B4BAC" w:rsidRPr="004A62F6" w:rsidRDefault="006B4BAC" w:rsidP="006B4BAC">
      <w:pPr>
        <w:spacing w:line="360" w:lineRule="auto"/>
        <w:jc w:val="both"/>
        <w:rPr>
          <w:rFonts w:ascii="Times New Roman" w:hAnsi="Times New Roman" w:cs="Times New Roman"/>
          <w:color w:val="00B050"/>
          <w:sz w:val="24"/>
          <w:szCs w:val="24"/>
          <w:lang w:val="en-GB"/>
        </w:rPr>
      </w:pPr>
      <w:r>
        <w:rPr>
          <w:rFonts w:ascii="Times New Roman" w:hAnsi="Times New Roman" w:cs="Times New Roman"/>
          <w:color w:val="00B050"/>
          <w:sz w:val="24"/>
          <w:szCs w:val="24"/>
          <w:lang w:val="en-GB"/>
        </w:rPr>
        <w:t>In t</w:t>
      </w:r>
      <w:r w:rsidRPr="004A62F6">
        <w:rPr>
          <w:rFonts w:ascii="Times New Roman" w:hAnsi="Times New Roman" w:cs="Times New Roman"/>
          <w:color w:val="00B050"/>
          <w:sz w:val="24"/>
          <w:szCs w:val="24"/>
          <w:lang w:val="en-GB"/>
        </w:rPr>
        <w:t>his section</w:t>
      </w:r>
      <w:r>
        <w:rPr>
          <w:rFonts w:ascii="Times New Roman" w:hAnsi="Times New Roman" w:cs="Times New Roman"/>
          <w:color w:val="00B050"/>
          <w:sz w:val="24"/>
          <w:szCs w:val="24"/>
          <w:lang w:val="en-GB"/>
        </w:rPr>
        <w:t>, we</w:t>
      </w:r>
      <w:r w:rsidRPr="004A62F6">
        <w:rPr>
          <w:rFonts w:ascii="Times New Roman" w:hAnsi="Times New Roman" w:cs="Times New Roman"/>
          <w:color w:val="00B050"/>
          <w:sz w:val="24"/>
          <w:szCs w:val="24"/>
          <w:lang w:val="en-GB"/>
        </w:rPr>
        <w:t xml:space="preserve"> mainly discuss the findings</w:t>
      </w:r>
      <w:r>
        <w:rPr>
          <w:rFonts w:ascii="Times New Roman" w:hAnsi="Times New Roman" w:cs="Times New Roman"/>
          <w:color w:val="00B050"/>
          <w:sz w:val="24"/>
          <w:szCs w:val="24"/>
          <w:lang w:val="en-GB"/>
        </w:rPr>
        <w:t>,</w:t>
      </w:r>
      <w:r w:rsidRPr="004A62F6">
        <w:rPr>
          <w:rFonts w:ascii="Times New Roman" w:hAnsi="Times New Roman" w:cs="Times New Roman"/>
          <w:color w:val="00B050"/>
          <w:sz w:val="24"/>
          <w:szCs w:val="24"/>
          <w:lang w:val="en-GB"/>
        </w:rPr>
        <w:t xml:space="preserve"> which are </w:t>
      </w:r>
      <w:r>
        <w:rPr>
          <w:rFonts w:ascii="Times New Roman" w:hAnsi="Times New Roman" w:cs="Times New Roman"/>
          <w:color w:val="00B050"/>
          <w:sz w:val="24"/>
          <w:szCs w:val="24"/>
          <w:lang w:val="en-GB"/>
        </w:rPr>
        <w:t xml:space="preserve">the </w:t>
      </w:r>
      <w:r w:rsidRPr="004A62F6">
        <w:rPr>
          <w:rFonts w:ascii="Times New Roman" w:hAnsi="Times New Roman" w:cs="Times New Roman"/>
          <w:color w:val="00B050"/>
          <w:sz w:val="24"/>
          <w:szCs w:val="24"/>
          <w:lang w:val="en-GB"/>
        </w:rPr>
        <w:t xml:space="preserve">relationships between </w:t>
      </w:r>
      <w:r>
        <w:rPr>
          <w:rFonts w:ascii="Times New Roman" w:hAnsi="Times New Roman" w:cs="Times New Roman"/>
          <w:color w:val="00B050"/>
          <w:sz w:val="24"/>
          <w:szCs w:val="24"/>
          <w:lang w:val="en-GB"/>
        </w:rPr>
        <w:t xml:space="preserve">the </w:t>
      </w:r>
      <w:r w:rsidRPr="004A62F6">
        <w:rPr>
          <w:rFonts w:ascii="Times New Roman" w:hAnsi="Times New Roman" w:cs="Times New Roman"/>
          <w:color w:val="00B050"/>
          <w:sz w:val="24"/>
          <w:szCs w:val="24"/>
          <w:lang w:val="en-GB"/>
        </w:rPr>
        <w:t>constructs</w:t>
      </w:r>
      <w:r>
        <w:rPr>
          <w:rFonts w:ascii="Times New Roman" w:hAnsi="Times New Roman" w:cs="Times New Roman"/>
          <w:color w:val="00B050"/>
          <w:sz w:val="24"/>
          <w:szCs w:val="24"/>
          <w:lang w:val="en-GB"/>
        </w:rPr>
        <w:t>,</w:t>
      </w:r>
      <w:r w:rsidRPr="004A62F6">
        <w:rPr>
          <w:rFonts w:ascii="Times New Roman" w:hAnsi="Times New Roman" w:cs="Times New Roman"/>
          <w:color w:val="00B050"/>
          <w:sz w:val="24"/>
          <w:szCs w:val="24"/>
          <w:lang w:val="en-GB"/>
        </w:rPr>
        <w:t xml:space="preserve"> and compare th</w:t>
      </w:r>
      <w:r>
        <w:rPr>
          <w:rFonts w:ascii="Times New Roman" w:hAnsi="Times New Roman" w:cs="Times New Roman"/>
          <w:color w:val="00B050"/>
          <w:sz w:val="24"/>
          <w:szCs w:val="24"/>
          <w:lang w:val="en-GB"/>
        </w:rPr>
        <w:t>os</w:t>
      </w:r>
      <w:r w:rsidRPr="004A62F6">
        <w:rPr>
          <w:rFonts w:ascii="Times New Roman" w:hAnsi="Times New Roman" w:cs="Times New Roman"/>
          <w:color w:val="00B050"/>
          <w:sz w:val="24"/>
          <w:szCs w:val="24"/>
          <w:lang w:val="en-GB"/>
        </w:rPr>
        <w:t>e findings with existing literature. To answer the research questions, the present study proposes a theoretical framework in Figure 3 and develops five sets of propositions based on within- and cross-case analyses building on ECT.</w:t>
      </w:r>
    </w:p>
    <w:p w:rsidR="006B4BAC" w:rsidRPr="004A62F6" w:rsidRDefault="006B4BAC" w:rsidP="006B4BAC">
      <w:pPr>
        <w:spacing w:line="360" w:lineRule="auto"/>
        <w:jc w:val="center"/>
        <w:rPr>
          <w:rFonts w:ascii="Times New Roman" w:hAnsi="Times New Roman" w:cs="Times New Roman"/>
          <w:color w:val="00B050"/>
          <w:sz w:val="24"/>
          <w:szCs w:val="24"/>
          <w:lang w:val="en-GB"/>
        </w:rPr>
      </w:pPr>
      <w:r w:rsidRPr="004A62F6">
        <w:rPr>
          <w:rFonts w:ascii="Times New Roman" w:hAnsi="Times New Roman" w:cs="Times New Roman"/>
          <w:color w:val="00B050"/>
          <w:sz w:val="24"/>
          <w:szCs w:val="24"/>
          <w:lang w:val="en-GB"/>
        </w:rPr>
        <w:t>[Insert Figure 3 here]</w:t>
      </w:r>
    </w:p>
    <w:p w:rsidR="006B4BAC" w:rsidRPr="004A62F6" w:rsidRDefault="006B4BAC" w:rsidP="006B4BAC">
      <w:pPr>
        <w:spacing w:line="360" w:lineRule="auto"/>
        <w:jc w:val="both"/>
        <w:rPr>
          <w:rFonts w:ascii="Times New Roman" w:hAnsi="Times New Roman" w:cs="Times New Roman"/>
          <w:color w:val="00B050"/>
          <w:sz w:val="24"/>
          <w:szCs w:val="24"/>
          <w:lang w:val="en-GB"/>
        </w:rPr>
      </w:pPr>
      <w:r w:rsidRPr="004A62F6">
        <w:rPr>
          <w:rFonts w:ascii="Times New Roman" w:hAnsi="Times New Roman" w:cs="Times New Roman"/>
          <w:color w:val="00B050"/>
          <w:sz w:val="24"/>
          <w:szCs w:val="24"/>
          <w:lang w:val="en-GB"/>
        </w:rPr>
        <w:lastRenderedPageBreak/>
        <w:t xml:space="preserve">In this theoretical model, we find that operational capacity and supply network readiness can be regarded as two antecedents to increase user satisfaction from both </w:t>
      </w:r>
      <w:r w:rsidRPr="004A62F6">
        <w:rPr>
          <w:rFonts w:ascii="Times New Roman" w:eastAsia="DengXian" w:hAnsi="Times New Roman" w:cs="Times New Roman"/>
          <w:color w:val="00B050"/>
          <w:sz w:val="24"/>
          <w:szCs w:val="24"/>
          <w:lang w:val="en-GB"/>
        </w:rPr>
        <w:t xml:space="preserve">the </w:t>
      </w:r>
      <w:r w:rsidRPr="004A62F6">
        <w:rPr>
          <w:rFonts w:ascii="Times New Roman" w:hAnsi="Times New Roman" w:cs="Times New Roman"/>
          <w:color w:val="00B050"/>
          <w:sz w:val="24"/>
          <w:szCs w:val="24"/>
          <w:lang w:val="en-GB"/>
        </w:rPr>
        <w:t>service supply and customer sides. Moreover, we argue that the externalities created by the SE platforms positively moderate the relationship between user satisfaction and platform loyalty, all of which contribute to</w:t>
      </w:r>
      <w:r w:rsidRPr="004A62F6">
        <w:rPr>
          <w:rFonts w:ascii="Times New Roman" w:eastAsia="DengXian" w:hAnsi="Times New Roman" w:cs="Times New Roman"/>
          <w:color w:val="00B050"/>
          <w:sz w:val="24"/>
          <w:szCs w:val="24"/>
          <w:lang w:val="en-GB"/>
        </w:rPr>
        <w:t xml:space="preserve"> the</w:t>
      </w:r>
      <w:r w:rsidRPr="004A62F6">
        <w:rPr>
          <w:rFonts w:ascii="Times New Roman" w:hAnsi="Times New Roman" w:cs="Times New Roman"/>
          <w:color w:val="00B050"/>
          <w:sz w:val="24"/>
          <w:szCs w:val="24"/>
          <w:lang w:val="en-GB"/>
        </w:rPr>
        <w:t xml:space="preserve"> ETC and platform loyalty literature.</w:t>
      </w:r>
    </w:p>
    <w:p w:rsidR="006B4BAC" w:rsidRPr="004A62F6" w:rsidRDefault="006B4BAC" w:rsidP="006B4BAC">
      <w:pPr>
        <w:spacing w:line="360" w:lineRule="auto"/>
        <w:jc w:val="both"/>
        <w:rPr>
          <w:rFonts w:ascii="Times New Roman" w:hAnsi="Times New Roman" w:cs="Times New Roman"/>
          <w:sz w:val="24"/>
          <w:szCs w:val="24"/>
          <w:lang w:val="en-GB"/>
        </w:rPr>
      </w:pPr>
    </w:p>
    <w:p w:rsidR="006B4BAC" w:rsidRPr="004A62F6" w:rsidRDefault="006B4BAC" w:rsidP="006B4BAC">
      <w:pPr>
        <w:spacing w:line="360" w:lineRule="auto"/>
        <w:jc w:val="both"/>
        <w:rPr>
          <w:rFonts w:ascii="Times New Roman" w:hAnsi="Times New Roman" w:cs="Times New Roman"/>
          <w:i/>
          <w:color w:val="00B050"/>
          <w:sz w:val="24"/>
          <w:szCs w:val="24"/>
          <w:lang w:val="en-GB"/>
        </w:rPr>
      </w:pPr>
      <w:bookmarkStart w:id="48" w:name="OLE_LINK53"/>
      <w:bookmarkStart w:id="49" w:name="OLE_LINK54"/>
      <w:r w:rsidRPr="004A62F6">
        <w:rPr>
          <w:rFonts w:ascii="Times New Roman" w:hAnsi="Times New Roman" w:cs="Times New Roman"/>
          <w:i/>
          <w:color w:val="00B050"/>
          <w:sz w:val="24"/>
          <w:szCs w:val="24"/>
          <w:lang w:val="en-GB"/>
        </w:rPr>
        <w:t>6.1. Relationship between platform asset characteristics and outcomes</w:t>
      </w:r>
    </w:p>
    <w:bookmarkEnd w:id="48"/>
    <w:bookmarkEnd w:id="49"/>
    <w:p w:rsidR="006B4BAC" w:rsidRPr="004A62F6" w:rsidRDefault="006B4BAC" w:rsidP="006B4BAC">
      <w:pPr>
        <w:spacing w:line="360" w:lineRule="auto"/>
        <w:jc w:val="both"/>
        <w:rPr>
          <w:rFonts w:ascii="Times New Roman" w:hAnsi="Times New Roman" w:cs="Times New Roman"/>
          <w:color w:val="00B050"/>
          <w:sz w:val="24"/>
          <w:szCs w:val="24"/>
          <w:lang w:val="en-GB"/>
        </w:rPr>
      </w:pPr>
      <w:r w:rsidRPr="004A62F6">
        <w:rPr>
          <w:rFonts w:ascii="Times New Roman" w:hAnsi="Times New Roman" w:cs="Times New Roman"/>
          <w:color w:val="00B050"/>
          <w:sz w:val="24"/>
          <w:szCs w:val="24"/>
          <w:lang w:val="en-GB"/>
        </w:rPr>
        <w:t>The ridesharing industry is the most typical</w:t>
      </w:r>
      <w:r w:rsidRPr="004A62F6">
        <w:rPr>
          <w:rFonts w:ascii="Times New Roman" w:eastAsia="DengXian" w:hAnsi="Times New Roman" w:cs="Times New Roman"/>
          <w:color w:val="00B050"/>
          <w:sz w:val="24"/>
          <w:szCs w:val="24"/>
          <w:lang w:val="en-GB"/>
        </w:rPr>
        <w:t xml:space="preserve"> industry in the</w:t>
      </w:r>
      <w:r w:rsidRPr="004A62F6">
        <w:rPr>
          <w:rFonts w:ascii="Times New Roman" w:hAnsi="Times New Roman" w:cs="Times New Roman"/>
          <w:color w:val="00B050"/>
          <w:sz w:val="24"/>
          <w:szCs w:val="24"/>
          <w:lang w:val="en-GB"/>
        </w:rPr>
        <w:t xml:space="preserve"> SE context (Kumar </w:t>
      </w:r>
      <w:r w:rsidRPr="00516164">
        <w:rPr>
          <w:rFonts w:ascii="Times New Roman" w:hAnsi="Times New Roman" w:cs="Times New Roman"/>
          <w:color w:val="00B050"/>
          <w:sz w:val="24"/>
          <w:szCs w:val="24"/>
          <w:lang w:val="en-GB"/>
        </w:rPr>
        <w:t>et al</w:t>
      </w:r>
      <w:r w:rsidRPr="004A62F6">
        <w:rPr>
          <w:rFonts w:ascii="Times New Roman" w:hAnsi="Times New Roman"/>
          <w:color w:val="00B050"/>
          <w:sz w:val="24"/>
          <w:szCs w:val="24"/>
          <w:lang w:val="en-GB"/>
        </w:rPr>
        <w:t xml:space="preserve">., 2018). In this industry, the main role of </w:t>
      </w:r>
      <w:proofErr w:type="spellStart"/>
      <w:r w:rsidRPr="004A62F6">
        <w:rPr>
          <w:rFonts w:ascii="Times New Roman" w:hAnsi="Times New Roman"/>
          <w:color w:val="00B050"/>
          <w:sz w:val="24"/>
          <w:szCs w:val="24"/>
          <w:lang w:val="en-GB"/>
        </w:rPr>
        <w:t>DiDi</w:t>
      </w:r>
      <w:proofErr w:type="spellEnd"/>
      <w:r w:rsidRPr="004A62F6">
        <w:rPr>
          <w:rFonts w:ascii="Times New Roman" w:hAnsi="Times New Roman"/>
          <w:color w:val="00B050"/>
          <w:sz w:val="24"/>
          <w:szCs w:val="24"/>
          <w:lang w:val="en-GB"/>
        </w:rPr>
        <w:t xml:space="preserve"> or Uber China is to provide the matchmaking service to both service suppliers (drivers) and customers (passengers) through </w:t>
      </w:r>
      <w:bookmarkStart w:id="50" w:name="OLE_LINK271"/>
      <w:bookmarkStart w:id="51" w:name="OLE_LINK272"/>
      <w:r w:rsidRPr="004A62F6">
        <w:rPr>
          <w:rFonts w:ascii="Times New Roman" w:hAnsi="Times New Roman"/>
          <w:color w:val="00B050"/>
          <w:sz w:val="24"/>
          <w:szCs w:val="24"/>
          <w:lang w:val="en-GB"/>
        </w:rPr>
        <w:t xml:space="preserve">technological advances in search, rating and </w:t>
      </w:r>
      <w:bookmarkStart w:id="52" w:name="OLE_LINK7"/>
      <w:bookmarkStart w:id="53" w:name="OLE_LINK8"/>
      <w:r w:rsidRPr="004A62F6">
        <w:rPr>
          <w:rFonts w:ascii="Times New Roman" w:hAnsi="Times New Roman"/>
          <w:color w:val="00B050"/>
          <w:sz w:val="24"/>
          <w:szCs w:val="24"/>
          <w:lang w:val="en-GB"/>
        </w:rPr>
        <w:t>matching algorithms</w:t>
      </w:r>
      <w:bookmarkEnd w:id="50"/>
      <w:bookmarkEnd w:id="51"/>
      <w:bookmarkEnd w:id="52"/>
      <w:bookmarkEnd w:id="53"/>
      <w:r w:rsidRPr="004A62F6">
        <w:rPr>
          <w:rFonts w:ascii="Times New Roman" w:hAnsi="Times New Roman"/>
          <w:color w:val="00B050"/>
          <w:sz w:val="24"/>
          <w:szCs w:val="24"/>
          <w:lang w:val="en-GB"/>
        </w:rPr>
        <w:t xml:space="preserve"> that allow drivers to provide ride services to passengers directly (May </w:t>
      </w:r>
      <w:r w:rsidRPr="00516164">
        <w:rPr>
          <w:rFonts w:ascii="Times New Roman" w:hAnsi="Times New Roman"/>
          <w:color w:val="00B050"/>
          <w:sz w:val="24"/>
          <w:szCs w:val="24"/>
          <w:lang w:val="en-GB"/>
        </w:rPr>
        <w:t>et al</w:t>
      </w:r>
      <w:r w:rsidRPr="004A62F6">
        <w:rPr>
          <w:rFonts w:ascii="Times New Roman" w:hAnsi="Times New Roman"/>
          <w:color w:val="00B050"/>
          <w:sz w:val="24"/>
          <w:szCs w:val="24"/>
          <w:lang w:val="en-GB"/>
        </w:rPr>
        <w:t xml:space="preserve">., 2017; </w:t>
      </w:r>
      <w:proofErr w:type="spellStart"/>
      <w:r w:rsidRPr="004A62F6">
        <w:rPr>
          <w:rFonts w:ascii="Times New Roman" w:hAnsi="Times New Roman"/>
          <w:color w:val="00B050"/>
          <w:sz w:val="24"/>
          <w:szCs w:val="24"/>
          <w:lang w:val="en-GB"/>
        </w:rPr>
        <w:t>Botsman</w:t>
      </w:r>
      <w:proofErr w:type="spellEnd"/>
      <w:r w:rsidRPr="004A62F6">
        <w:rPr>
          <w:rFonts w:ascii="Times New Roman" w:hAnsi="Times New Roman"/>
          <w:color w:val="00B050"/>
          <w:sz w:val="24"/>
          <w:szCs w:val="24"/>
          <w:lang w:val="en-GB"/>
        </w:rPr>
        <w:t xml:space="preserve"> and Rogers, 2010). </w:t>
      </w:r>
      <w:r>
        <w:rPr>
          <w:rFonts w:ascii="Times New Roman" w:hAnsi="Times New Roman"/>
          <w:color w:val="00B050"/>
          <w:sz w:val="24"/>
          <w:szCs w:val="24"/>
          <w:lang w:val="en-GB"/>
        </w:rPr>
        <w:t>SE firms</w:t>
      </w:r>
      <w:r w:rsidRPr="004A62F6">
        <w:rPr>
          <w:rFonts w:ascii="Times New Roman" w:hAnsi="Times New Roman"/>
          <w:color w:val="00B050"/>
          <w:sz w:val="24"/>
          <w:szCs w:val="24"/>
          <w:lang w:val="en-GB"/>
        </w:rPr>
        <w:t xml:space="preserve"> </w:t>
      </w:r>
      <w:proofErr w:type="spellStart"/>
      <w:r w:rsidRPr="004A62F6">
        <w:rPr>
          <w:rFonts w:ascii="Times New Roman" w:hAnsi="Times New Roman"/>
          <w:color w:val="00B050"/>
          <w:sz w:val="24"/>
          <w:szCs w:val="24"/>
          <w:lang w:val="en-GB"/>
        </w:rPr>
        <w:t>DiDi</w:t>
      </w:r>
      <w:proofErr w:type="spellEnd"/>
      <w:r w:rsidRPr="004A62F6">
        <w:rPr>
          <w:rFonts w:ascii="Times New Roman" w:hAnsi="Times New Roman"/>
          <w:color w:val="00B050"/>
          <w:sz w:val="24"/>
          <w:szCs w:val="24"/>
          <w:lang w:val="en-GB"/>
        </w:rPr>
        <w:t xml:space="preserve"> and Uber China have asset-light platform characteristics. </w:t>
      </w:r>
      <w:r w:rsidRPr="004A62F6">
        <w:rPr>
          <w:rFonts w:ascii="Times New Roman" w:eastAsia="DengXian" w:hAnsi="Times New Roman" w:cs="Times New Roman"/>
          <w:color w:val="00B050"/>
          <w:sz w:val="24"/>
          <w:szCs w:val="24"/>
          <w:lang w:val="en-GB"/>
        </w:rPr>
        <w:t>In</w:t>
      </w:r>
      <w:r w:rsidRPr="004A62F6">
        <w:rPr>
          <w:rFonts w:ascii="Times New Roman" w:hAnsi="Times New Roman"/>
          <w:color w:val="00B050"/>
          <w:sz w:val="24"/>
          <w:szCs w:val="24"/>
          <w:lang w:val="en-GB"/>
        </w:rPr>
        <w:t xml:space="preserve"> the bike-sharing industry, </w:t>
      </w:r>
      <w:proofErr w:type="spellStart"/>
      <w:r w:rsidRPr="004A62F6">
        <w:rPr>
          <w:rFonts w:ascii="Times New Roman" w:hAnsi="Times New Roman"/>
          <w:color w:val="00B050"/>
          <w:sz w:val="24"/>
          <w:szCs w:val="24"/>
          <w:lang w:val="en-GB"/>
        </w:rPr>
        <w:t>OfO</w:t>
      </w:r>
      <w:proofErr w:type="spellEnd"/>
      <w:r w:rsidRPr="004A62F6">
        <w:rPr>
          <w:rFonts w:ascii="Times New Roman" w:hAnsi="Times New Roman"/>
          <w:color w:val="00B050"/>
          <w:sz w:val="24"/>
          <w:szCs w:val="24"/>
          <w:lang w:val="en-GB"/>
        </w:rPr>
        <w:t xml:space="preserve"> and </w:t>
      </w:r>
      <w:proofErr w:type="spellStart"/>
      <w:r w:rsidRPr="004A62F6">
        <w:rPr>
          <w:rFonts w:ascii="Times New Roman" w:hAnsi="Times New Roman"/>
          <w:color w:val="00B050"/>
          <w:sz w:val="24"/>
          <w:szCs w:val="24"/>
          <w:lang w:val="en-GB"/>
        </w:rPr>
        <w:t>Mobike</w:t>
      </w:r>
      <w:proofErr w:type="spellEnd"/>
      <w:r w:rsidRPr="004A62F6">
        <w:rPr>
          <w:rFonts w:ascii="Times New Roman" w:hAnsi="Times New Roman"/>
          <w:color w:val="00B050"/>
          <w:sz w:val="24"/>
          <w:szCs w:val="24"/>
          <w:lang w:val="en-GB"/>
        </w:rPr>
        <w:t xml:space="preserve"> </w:t>
      </w:r>
      <w:bookmarkStart w:id="54" w:name="OLE_LINK75"/>
      <w:bookmarkStart w:id="55" w:name="OLE_LINK76"/>
      <w:r w:rsidRPr="004A62F6">
        <w:rPr>
          <w:rFonts w:ascii="Times New Roman" w:hAnsi="Times New Roman"/>
          <w:color w:val="00B050"/>
          <w:sz w:val="24"/>
          <w:szCs w:val="24"/>
          <w:lang w:val="en-GB"/>
        </w:rPr>
        <w:t>need to not only offer mobil</w:t>
      </w:r>
      <w:r>
        <w:rPr>
          <w:rFonts w:ascii="Times New Roman" w:hAnsi="Times New Roman"/>
          <w:color w:val="00B050"/>
          <w:sz w:val="24"/>
          <w:szCs w:val="24"/>
          <w:lang w:val="en-GB"/>
        </w:rPr>
        <w:t>ity</w:t>
      </w:r>
      <w:r w:rsidRPr="004A62F6">
        <w:rPr>
          <w:rFonts w:ascii="Times New Roman" w:hAnsi="Times New Roman"/>
          <w:color w:val="00B050"/>
          <w:sz w:val="24"/>
          <w:szCs w:val="24"/>
          <w:lang w:val="en-GB"/>
        </w:rPr>
        <w:t xml:space="preserve">-based services to customers but also invest significant efforts in offline operations management. </w:t>
      </w:r>
      <w:bookmarkEnd w:id="54"/>
      <w:bookmarkEnd w:id="55"/>
      <w:r w:rsidRPr="004A62F6">
        <w:rPr>
          <w:rFonts w:ascii="Times New Roman" w:eastAsia="DengXian" w:hAnsi="Times New Roman" w:cs="Times New Roman"/>
          <w:color w:val="00B050"/>
          <w:sz w:val="24"/>
          <w:szCs w:val="24"/>
          <w:lang w:val="en-GB"/>
        </w:rPr>
        <w:t xml:space="preserve">These </w:t>
      </w:r>
      <w:r w:rsidRPr="004A62F6">
        <w:rPr>
          <w:rFonts w:ascii="Times New Roman" w:hAnsi="Times New Roman"/>
          <w:color w:val="00B050"/>
          <w:sz w:val="24"/>
          <w:szCs w:val="24"/>
          <w:lang w:val="en-GB"/>
        </w:rPr>
        <w:t xml:space="preserve">companies simply purchase bikes from bike manufacturers and retain the ownership of these bikes. Thus, </w:t>
      </w:r>
      <w:proofErr w:type="spellStart"/>
      <w:r w:rsidRPr="004A62F6">
        <w:rPr>
          <w:rFonts w:ascii="Times New Roman" w:hAnsi="Times New Roman"/>
          <w:color w:val="00B050"/>
          <w:sz w:val="24"/>
          <w:szCs w:val="24"/>
          <w:lang w:val="en-GB"/>
        </w:rPr>
        <w:t>OfO</w:t>
      </w:r>
      <w:proofErr w:type="spellEnd"/>
      <w:r w:rsidRPr="004A62F6">
        <w:rPr>
          <w:rFonts w:ascii="Times New Roman" w:hAnsi="Times New Roman"/>
          <w:color w:val="00B050"/>
          <w:sz w:val="24"/>
          <w:szCs w:val="24"/>
          <w:lang w:val="en-GB"/>
        </w:rPr>
        <w:t xml:space="preserve"> or </w:t>
      </w:r>
      <w:proofErr w:type="spellStart"/>
      <w:r w:rsidRPr="004A62F6">
        <w:rPr>
          <w:rFonts w:ascii="Times New Roman" w:hAnsi="Times New Roman"/>
          <w:color w:val="00B050"/>
          <w:sz w:val="24"/>
          <w:szCs w:val="24"/>
          <w:lang w:val="en-GB"/>
        </w:rPr>
        <w:t>Mobike</w:t>
      </w:r>
      <w:proofErr w:type="spellEnd"/>
      <w:r w:rsidRPr="004A62F6">
        <w:rPr>
          <w:rFonts w:ascii="Times New Roman" w:hAnsi="Times New Roman"/>
          <w:color w:val="00B050"/>
          <w:sz w:val="24"/>
          <w:szCs w:val="24"/>
          <w:lang w:val="en-GB"/>
        </w:rPr>
        <w:t xml:space="preserve"> have asset-heavy platform characteristics. </w:t>
      </w:r>
      <w:r w:rsidRPr="004A62F6">
        <w:rPr>
          <w:rFonts w:ascii="Times New Roman" w:eastAsia="DengXian" w:hAnsi="Times New Roman" w:cs="Times New Roman"/>
          <w:color w:val="00B050"/>
          <w:sz w:val="24"/>
          <w:szCs w:val="24"/>
          <w:lang w:val="en-GB"/>
        </w:rPr>
        <w:t xml:space="preserve">To </w:t>
      </w:r>
      <w:r w:rsidRPr="004A62F6">
        <w:rPr>
          <w:rFonts w:ascii="Times New Roman" w:hAnsi="Times New Roman"/>
          <w:color w:val="00B050"/>
          <w:sz w:val="24"/>
          <w:szCs w:val="24"/>
          <w:lang w:val="en-GB"/>
        </w:rPr>
        <w:t xml:space="preserve">quickly take market share, all platforms have experienced </w:t>
      </w:r>
      <w:r w:rsidRPr="004A62F6">
        <w:rPr>
          <w:rFonts w:ascii="Times New Roman" w:eastAsia="DengXian" w:hAnsi="Times New Roman" w:cs="Times New Roman"/>
          <w:color w:val="00B050"/>
          <w:sz w:val="24"/>
          <w:szCs w:val="24"/>
          <w:lang w:val="en-GB"/>
        </w:rPr>
        <w:t>a</w:t>
      </w:r>
      <w:r w:rsidRPr="004A62F6">
        <w:rPr>
          <w:rFonts w:ascii="Times New Roman" w:hAnsi="Times New Roman"/>
          <w:color w:val="00B050"/>
          <w:sz w:val="24"/>
          <w:szCs w:val="24"/>
          <w:lang w:val="en-GB"/>
        </w:rPr>
        <w:t xml:space="preserve"> period of exaggerated growth, during which </w:t>
      </w:r>
      <w:r>
        <w:rPr>
          <w:rFonts w:ascii="Times New Roman" w:hAnsi="Times New Roman"/>
          <w:color w:val="00B050"/>
          <w:sz w:val="24"/>
          <w:szCs w:val="24"/>
          <w:lang w:val="en-GB"/>
        </w:rPr>
        <w:t xml:space="preserve">the </w:t>
      </w:r>
      <w:r w:rsidRPr="004A62F6">
        <w:rPr>
          <w:rFonts w:ascii="Times New Roman" w:hAnsi="Times New Roman"/>
          <w:color w:val="00B050"/>
          <w:sz w:val="24"/>
          <w:szCs w:val="24"/>
          <w:lang w:val="en-GB"/>
        </w:rPr>
        <w:t>platforms expand</w:t>
      </w:r>
      <w:r>
        <w:rPr>
          <w:rFonts w:ascii="Times New Roman" w:hAnsi="Times New Roman"/>
          <w:color w:val="00B050"/>
          <w:sz w:val="24"/>
          <w:szCs w:val="24"/>
          <w:lang w:val="en-GB"/>
        </w:rPr>
        <w:t>ed</w:t>
      </w:r>
      <w:r w:rsidRPr="004A62F6">
        <w:rPr>
          <w:rFonts w:ascii="Times New Roman" w:hAnsi="Times New Roman"/>
          <w:color w:val="00B050"/>
          <w:sz w:val="24"/>
          <w:szCs w:val="24"/>
          <w:lang w:val="en-GB"/>
        </w:rPr>
        <w:t xml:space="preserve"> their own business </w:t>
      </w:r>
      <w:r w:rsidRPr="004A62F6">
        <w:rPr>
          <w:rFonts w:ascii="Times New Roman" w:hAnsi="Times New Roman" w:hint="eastAsia"/>
          <w:color w:val="00B050"/>
          <w:sz w:val="24"/>
          <w:szCs w:val="24"/>
          <w:lang w:val="en-GB"/>
        </w:rPr>
        <w:t>regardless</w:t>
      </w:r>
      <w:r w:rsidRPr="004A62F6">
        <w:rPr>
          <w:rFonts w:ascii="Times New Roman" w:eastAsia="DengXian" w:hAnsi="Times New Roman" w:cs="Times New Roman"/>
          <w:color w:val="00B050"/>
          <w:sz w:val="24"/>
          <w:szCs w:val="24"/>
          <w:lang w:val="en-GB"/>
        </w:rPr>
        <w:t xml:space="preserve"> of</w:t>
      </w:r>
      <w:r w:rsidRPr="004A62F6">
        <w:rPr>
          <w:rFonts w:ascii="Times New Roman" w:hAnsi="Times New Roman" w:cs="Times New Roman"/>
          <w:color w:val="00B050"/>
          <w:sz w:val="24"/>
          <w:szCs w:val="24"/>
          <w:lang w:val="en-GB"/>
        </w:rPr>
        <w:t xml:space="preserve"> cost consideration</w:t>
      </w:r>
      <w:r>
        <w:rPr>
          <w:rFonts w:ascii="Times New Roman" w:hAnsi="Times New Roman" w:cs="Times New Roman"/>
          <w:color w:val="00B050"/>
          <w:sz w:val="24"/>
          <w:szCs w:val="24"/>
          <w:lang w:val="en-GB"/>
        </w:rPr>
        <w:t>s</w:t>
      </w:r>
      <w:r w:rsidRPr="004A62F6">
        <w:rPr>
          <w:rFonts w:ascii="Times New Roman" w:hAnsi="Times New Roman" w:cs="Times New Roman"/>
          <w:color w:val="00B050"/>
          <w:sz w:val="24"/>
          <w:szCs w:val="24"/>
          <w:lang w:val="en-GB"/>
        </w:rPr>
        <w:t>. Both asset-light and asset-heavy platforms</w:t>
      </w:r>
      <w:r w:rsidRPr="004A62F6">
        <w:rPr>
          <w:lang w:val="en-GB"/>
        </w:rPr>
        <w:t xml:space="preserve"> </w:t>
      </w:r>
      <w:r w:rsidRPr="004A62F6">
        <w:rPr>
          <w:rFonts w:ascii="Times New Roman" w:eastAsia="DengXian" w:hAnsi="Times New Roman" w:cs="Times New Roman"/>
          <w:color w:val="00B050"/>
          <w:sz w:val="24"/>
          <w:szCs w:val="24"/>
          <w:lang w:val="en-GB"/>
        </w:rPr>
        <w:t>increase</w:t>
      </w:r>
      <w:r w:rsidRPr="004A62F6">
        <w:rPr>
          <w:lang w:val="en-GB"/>
        </w:rPr>
        <w:t xml:space="preserve"> </w:t>
      </w:r>
      <w:r w:rsidRPr="004A62F6">
        <w:rPr>
          <w:rFonts w:ascii="Times New Roman" w:hAnsi="Times New Roman" w:cs="Times New Roman"/>
          <w:color w:val="00B050"/>
          <w:sz w:val="24"/>
          <w:szCs w:val="24"/>
          <w:lang w:val="en-GB"/>
        </w:rPr>
        <w:t xml:space="preserve">their operational capacity by recruiting more drivers as service suppliers or deploying more bikes on the street. In this way, more </w:t>
      </w:r>
      <w:r w:rsidRPr="004A62F6">
        <w:rPr>
          <w:rFonts w:ascii="Times New Roman" w:eastAsia="DengXian" w:hAnsi="Times New Roman" w:cs="Times New Roman"/>
          <w:color w:val="00B050"/>
          <w:sz w:val="24"/>
          <w:szCs w:val="24"/>
          <w:lang w:val="en-GB"/>
        </w:rPr>
        <w:t>operational</w:t>
      </w:r>
      <w:r w:rsidRPr="004A62F6">
        <w:rPr>
          <w:rFonts w:ascii="Times New Roman" w:hAnsi="Times New Roman" w:cs="Times New Roman"/>
          <w:color w:val="00B050"/>
          <w:sz w:val="24"/>
          <w:szCs w:val="24"/>
          <w:lang w:val="en-GB"/>
        </w:rPr>
        <w:t xml:space="preserve"> flexibility </w:t>
      </w:r>
      <w:r w:rsidRPr="004A62F6">
        <w:rPr>
          <w:rFonts w:ascii="Times New Roman" w:eastAsia="DengXian" w:hAnsi="Times New Roman" w:cs="Times New Roman"/>
          <w:color w:val="00B050"/>
          <w:sz w:val="24"/>
          <w:szCs w:val="24"/>
          <w:lang w:val="en-GB"/>
        </w:rPr>
        <w:t>is</w:t>
      </w:r>
      <w:r w:rsidRPr="004A62F6">
        <w:rPr>
          <w:rFonts w:ascii="Times New Roman" w:hAnsi="Times New Roman" w:cs="Times New Roman"/>
          <w:color w:val="00B050"/>
          <w:sz w:val="24"/>
          <w:szCs w:val="24"/>
          <w:lang w:val="en-GB"/>
        </w:rPr>
        <w:t xml:space="preserve"> created. Consistent with this discussion, the study offers the following propositions:</w:t>
      </w:r>
    </w:p>
    <w:p w:rsidR="006B4BAC" w:rsidRPr="004A62F6" w:rsidRDefault="006B4BAC" w:rsidP="006B4BAC">
      <w:pPr>
        <w:spacing w:line="360" w:lineRule="auto"/>
        <w:ind w:left="284"/>
        <w:jc w:val="both"/>
        <w:rPr>
          <w:rFonts w:ascii="Times New Roman" w:hAnsi="Times New Roman" w:cs="Times New Roman"/>
          <w:i/>
          <w:color w:val="00B050"/>
          <w:sz w:val="24"/>
          <w:szCs w:val="24"/>
          <w:lang w:val="en-GB"/>
        </w:rPr>
      </w:pPr>
      <w:r w:rsidRPr="004A62F6">
        <w:rPr>
          <w:rFonts w:ascii="Times New Roman" w:hAnsi="Times New Roman" w:cs="Times New Roman"/>
          <w:i/>
          <w:color w:val="00B050"/>
          <w:sz w:val="24"/>
          <w:szCs w:val="24"/>
          <w:lang w:val="en-GB"/>
        </w:rPr>
        <w:t>P1a: A proactive asset-light platform tends to recruit more service suppliers to increase its operational capacity.</w:t>
      </w:r>
    </w:p>
    <w:p w:rsidR="006B4BAC" w:rsidRPr="004A62F6" w:rsidRDefault="006B4BAC" w:rsidP="006B4BAC">
      <w:pPr>
        <w:spacing w:line="360" w:lineRule="auto"/>
        <w:ind w:left="284"/>
        <w:jc w:val="both"/>
        <w:rPr>
          <w:rFonts w:ascii="Times New Roman" w:hAnsi="Times New Roman" w:cs="Times New Roman"/>
          <w:i/>
          <w:color w:val="00B050"/>
          <w:sz w:val="24"/>
          <w:szCs w:val="24"/>
          <w:lang w:val="en-GB"/>
        </w:rPr>
      </w:pPr>
      <w:r w:rsidRPr="004A62F6">
        <w:rPr>
          <w:rFonts w:ascii="Times New Roman" w:hAnsi="Times New Roman" w:cs="Times New Roman"/>
          <w:i/>
          <w:color w:val="00B050"/>
          <w:sz w:val="24"/>
          <w:szCs w:val="24"/>
          <w:lang w:val="en-GB"/>
        </w:rPr>
        <w:t>P1b: A proactive asset-</w:t>
      </w:r>
      <w:r w:rsidRPr="004A62F6">
        <w:rPr>
          <w:rFonts w:ascii="Times New Roman" w:hAnsi="Times New Roman" w:cs="Times New Roman" w:hint="eastAsia"/>
          <w:i/>
          <w:color w:val="00B050"/>
          <w:sz w:val="24"/>
          <w:szCs w:val="24"/>
          <w:lang w:val="en-GB"/>
        </w:rPr>
        <w:t>heavy</w:t>
      </w:r>
      <w:r w:rsidRPr="004A62F6">
        <w:rPr>
          <w:rFonts w:ascii="Times New Roman" w:hAnsi="Times New Roman" w:cs="Times New Roman"/>
          <w:i/>
          <w:color w:val="00B050"/>
          <w:sz w:val="24"/>
          <w:szCs w:val="24"/>
          <w:lang w:val="en-GB"/>
        </w:rPr>
        <w:t xml:space="preserve"> platform tends to buy and deploy more assets (</w:t>
      </w:r>
      <w:r w:rsidRPr="00516164">
        <w:rPr>
          <w:rFonts w:ascii="Times New Roman" w:hAnsi="Times New Roman" w:cs="Times New Roman"/>
          <w:color w:val="00B050"/>
          <w:sz w:val="24"/>
          <w:szCs w:val="24"/>
          <w:lang w:val="en-GB"/>
        </w:rPr>
        <w:t>e.g</w:t>
      </w:r>
      <w:r w:rsidRPr="004A62F6">
        <w:rPr>
          <w:rFonts w:ascii="Times New Roman" w:hAnsi="Times New Roman" w:cs="Times New Roman"/>
          <w:i/>
          <w:color w:val="00B050"/>
          <w:sz w:val="24"/>
          <w:szCs w:val="24"/>
          <w:lang w:val="en-GB"/>
        </w:rPr>
        <w:t xml:space="preserve">., bikes) to increase </w:t>
      </w:r>
      <w:r w:rsidRPr="004A62F6">
        <w:rPr>
          <w:rFonts w:ascii="Times New Roman" w:eastAsia="DengXian" w:hAnsi="Times New Roman" w:cs="Times New Roman"/>
          <w:i/>
          <w:color w:val="00B050"/>
          <w:sz w:val="24"/>
          <w:szCs w:val="24"/>
          <w:lang w:val="en-GB"/>
        </w:rPr>
        <w:t>its</w:t>
      </w:r>
      <w:r w:rsidRPr="004A62F6">
        <w:rPr>
          <w:rFonts w:ascii="Times New Roman" w:hAnsi="Times New Roman" w:cs="Times New Roman"/>
          <w:i/>
          <w:color w:val="00B050"/>
          <w:sz w:val="24"/>
          <w:szCs w:val="24"/>
          <w:lang w:val="en-GB"/>
        </w:rPr>
        <w:t xml:space="preserve"> operational capacity.</w:t>
      </w:r>
    </w:p>
    <w:p w:rsidR="006B4BAC" w:rsidRPr="004A62F6" w:rsidRDefault="006B4BAC" w:rsidP="006B4BAC">
      <w:pPr>
        <w:spacing w:line="360" w:lineRule="auto"/>
        <w:ind w:left="284"/>
        <w:jc w:val="both"/>
        <w:rPr>
          <w:rFonts w:ascii="Times New Roman" w:hAnsi="Times New Roman" w:cs="Times New Roman"/>
          <w:i/>
          <w:color w:val="00B050"/>
          <w:sz w:val="24"/>
          <w:szCs w:val="24"/>
          <w:lang w:val="en-GB"/>
        </w:rPr>
      </w:pPr>
    </w:p>
    <w:p w:rsidR="006B4BAC" w:rsidRPr="004A62F6" w:rsidRDefault="006B4BAC" w:rsidP="006B4BAC">
      <w:pPr>
        <w:spacing w:line="360" w:lineRule="auto"/>
        <w:ind w:firstLine="567"/>
        <w:jc w:val="both"/>
        <w:rPr>
          <w:rFonts w:ascii="Times New Roman" w:hAnsi="Times New Roman" w:cs="Times New Roman"/>
          <w:color w:val="00B050"/>
          <w:sz w:val="24"/>
          <w:szCs w:val="24"/>
          <w:lang w:val="en-GB"/>
        </w:rPr>
      </w:pPr>
      <w:r w:rsidRPr="004A62F6">
        <w:rPr>
          <w:rFonts w:ascii="Times New Roman" w:hAnsi="Times New Roman" w:cs="Times New Roman"/>
          <w:color w:val="00B050"/>
          <w:sz w:val="24"/>
          <w:szCs w:val="24"/>
          <w:lang w:val="en-GB"/>
        </w:rPr>
        <w:t xml:space="preserve">Service platforms, such as </w:t>
      </w:r>
      <w:proofErr w:type="spellStart"/>
      <w:r w:rsidRPr="004A62F6">
        <w:rPr>
          <w:rFonts w:ascii="Times New Roman" w:hAnsi="Times New Roman" w:cs="Times New Roman"/>
          <w:color w:val="00B050"/>
          <w:sz w:val="24"/>
          <w:szCs w:val="24"/>
          <w:lang w:val="en-GB"/>
        </w:rPr>
        <w:t>DiDi</w:t>
      </w:r>
      <w:proofErr w:type="spellEnd"/>
      <w:r w:rsidRPr="004A62F6">
        <w:rPr>
          <w:rFonts w:ascii="Times New Roman" w:hAnsi="Times New Roman" w:cs="Times New Roman"/>
          <w:color w:val="00B050"/>
          <w:sz w:val="24"/>
          <w:szCs w:val="24"/>
          <w:lang w:val="en-GB"/>
        </w:rPr>
        <w:t xml:space="preserve"> or Uber, that have asset-light platform characteristics can focus on effectively providing matchmaking services to both drivers </w:t>
      </w:r>
      <w:r w:rsidRPr="004A62F6">
        <w:rPr>
          <w:rFonts w:ascii="Times New Roman" w:hAnsi="Times New Roman" w:cs="Times New Roman"/>
          <w:color w:val="00B050"/>
          <w:sz w:val="24"/>
          <w:szCs w:val="24"/>
          <w:lang w:val="en-GB"/>
        </w:rPr>
        <w:lastRenderedPageBreak/>
        <w:t xml:space="preserve">and passengers. Then, </w:t>
      </w:r>
      <w:proofErr w:type="spellStart"/>
      <w:r w:rsidRPr="004A62F6">
        <w:rPr>
          <w:rFonts w:ascii="Times New Roman" w:hAnsi="Times New Roman" w:cs="Times New Roman"/>
          <w:color w:val="00B050"/>
          <w:sz w:val="24"/>
          <w:szCs w:val="24"/>
          <w:lang w:val="en-GB"/>
        </w:rPr>
        <w:t>DiDi</w:t>
      </w:r>
      <w:proofErr w:type="spellEnd"/>
      <w:r w:rsidRPr="004A62F6">
        <w:rPr>
          <w:rFonts w:ascii="Times New Roman" w:hAnsi="Times New Roman" w:cs="Times New Roman"/>
          <w:color w:val="00B050"/>
          <w:sz w:val="24"/>
          <w:szCs w:val="24"/>
          <w:lang w:val="en-GB"/>
        </w:rPr>
        <w:t xml:space="preserve"> beg</w:t>
      </w:r>
      <w:r>
        <w:rPr>
          <w:rFonts w:ascii="Times New Roman" w:hAnsi="Times New Roman" w:cs="Times New Roman"/>
          <w:color w:val="00B050"/>
          <w:sz w:val="24"/>
          <w:szCs w:val="24"/>
          <w:lang w:val="en-GB"/>
        </w:rPr>
        <w:t>an</w:t>
      </w:r>
      <w:r w:rsidRPr="004A62F6">
        <w:rPr>
          <w:rFonts w:ascii="Times New Roman" w:hAnsi="Times New Roman" w:cs="Times New Roman"/>
          <w:color w:val="00B050"/>
          <w:sz w:val="24"/>
          <w:szCs w:val="24"/>
          <w:lang w:val="en-GB"/>
        </w:rPr>
        <w:t xml:space="preserve"> to provide more</w:t>
      </w:r>
      <w:r w:rsidRPr="004A62F6">
        <w:rPr>
          <w:rFonts w:ascii="Times New Roman" w:eastAsia="DengXian" w:hAnsi="Times New Roman" w:cs="Times New Roman"/>
          <w:color w:val="00B050"/>
          <w:sz w:val="24"/>
          <w:szCs w:val="24"/>
          <w:lang w:val="en-GB"/>
        </w:rPr>
        <w:t xml:space="preserve"> </w:t>
      </w:r>
      <w:r w:rsidRPr="004A62F6">
        <w:rPr>
          <w:rFonts w:ascii="Times New Roman" w:hAnsi="Times New Roman" w:cs="Times New Roman"/>
          <w:color w:val="00B050"/>
          <w:sz w:val="24"/>
          <w:szCs w:val="24"/>
          <w:lang w:val="en-GB"/>
        </w:rPr>
        <w:t xml:space="preserve">comprehensive value-added services to the customers (drivers), </w:t>
      </w:r>
      <w:r w:rsidRPr="004A62F6">
        <w:rPr>
          <w:rFonts w:ascii="Times New Roman" w:eastAsia="DengXian" w:hAnsi="Times New Roman" w:cs="Times New Roman"/>
          <w:color w:val="00B050"/>
          <w:sz w:val="24"/>
          <w:szCs w:val="24"/>
          <w:lang w:val="en-GB"/>
        </w:rPr>
        <w:t xml:space="preserve">as </w:t>
      </w:r>
      <w:r w:rsidRPr="004A62F6">
        <w:rPr>
          <w:rFonts w:ascii="Times New Roman" w:hAnsi="Times New Roman" w:cs="Times New Roman"/>
          <w:color w:val="00B050"/>
          <w:sz w:val="24"/>
          <w:szCs w:val="24"/>
          <w:lang w:val="en-GB"/>
        </w:rPr>
        <w:t xml:space="preserve">indicated in section 5.2. </w:t>
      </w:r>
      <w:proofErr w:type="spellStart"/>
      <w:r w:rsidRPr="004A62F6">
        <w:rPr>
          <w:rFonts w:ascii="Times New Roman" w:hAnsi="Times New Roman" w:cs="Times New Roman"/>
          <w:color w:val="00B050"/>
          <w:sz w:val="24"/>
          <w:szCs w:val="24"/>
          <w:lang w:val="en-GB"/>
        </w:rPr>
        <w:t>DiDi</w:t>
      </w:r>
      <w:proofErr w:type="spellEnd"/>
      <w:r w:rsidRPr="004A62F6">
        <w:rPr>
          <w:rFonts w:ascii="Times New Roman" w:hAnsi="Times New Roman" w:cs="Times New Roman"/>
          <w:color w:val="00B050"/>
          <w:sz w:val="24"/>
          <w:szCs w:val="24"/>
          <w:lang w:val="en-GB"/>
        </w:rPr>
        <w:t xml:space="preserve"> believes that the more services </w:t>
      </w:r>
      <w:r>
        <w:rPr>
          <w:rFonts w:ascii="Times New Roman" w:hAnsi="Times New Roman" w:cs="Times New Roman"/>
          <w:color w:val="00B050"/>
          <w:sz w:val="24"/>
          <w:szCs w:val="24"/>
          <w:lang w:val="en-GB"/>
        </w:rPr>
        <w:t xml:space="preserve">are </w:t>
      </w:r>
      <w:r w:rsidRPr="004A62F6">
        <w:rPr>
          <w:rFonts w:ascii="Times New Roman" w:hAnsi="Times New Roman" w:cs="Times New Roman"/>
          <w:color w:val="00B050"/>
          <w:sz w:val="24"/>
          <w:szCs w:val="24"/>
          <w:lang w:val="en-GB"/>
        </w:rPr>
        <w:t>provided by related stakeholders to customers, the more interactions will occur between them</w:t>
      </w:r>
      <w:r w:rsidRPr="004A62F6">
        <w:rPr>
          <w:rFonts w:ascii="Times New Roman" w:eastAsia="DengXian" w:hAnsi="Times New Roman" w:cs="Times New Roman"/>
          <w:color w:val="00B050"/>
          <w:sz w:val="24"/>
          <w:szCs w:val="24"/>
          <w:lang w:val="en-GB"/>
        </w:rPr>
        <w:t>;</w:t>
      </w:r>
      <w:r w:rsidRPr="004A62F6">
        <w:rPr>
          <w:rFonts w:ascii="Times New Roman" w:hAnsi="Times New Roman" w:cs="Times New Roman"/>
          <w:color w:val="00B050"/>
          <w:sz w:val="24"/>
          <w:szCs w:val="24"/>
          <w:lang w:val="en-GB"/>
        </w:rPr>
        <w:t xml:space="preserve"> thus</w:t>
      </w:r>
      <w:r w:rsidRPr="004A62F6">
        <w:rPr>
          <w:rFonts w:ascii="Times New Roman" w:eastAsia="DengXian" w:hAnsi="Times New Roman" w:cs="Times New Roman"/>
          <w:color w:val="00B050"/>
          <w:sz w:val="24"/>
          <w:szCs w:val="24"/>
          <w:lang w:val="en-GB"/>
        </w:rPr>
        <w:t>,</w:t>
      </w:r>
      <w:r w:rsidRPr="004A62F6">
        <w:rPr>
          <w:rFonts w:ascii="Times New Roman" w:hAnsi="Times New Roman" w:cs="Times New Roman"/>
          <w:color w:val="00B050"/>
          <w:sz w:val="24"/>
          <w:szCs w:val="24"/>
          <w:lang w:val="en-GB"/>
        </w:rPr>
        <w:t xml:space="preserve"> more mutual value can be delivered. This enhances the platform’s network connectedness with all stakeholders and may engage more stakeholders in the network.</w:t>
      </w:r>
    </w:p>
    <w:p w:rsidR="006B4BAC" w:rsidRPr="004A62F6" w:rsidRDefault="006B4BAC" w:rsidP="006B4BAC">
      <w:pPr>
        <w:spacing w:line="360" w:lineRule="auto"/>
        <w:ind w:firstLine="567"/>
        <w:jc w:val="both"/>
        <w:rPr>
          <w:rFonts w:ascii="Times New Roman" w:hAnsi="Times New Roman" w:cs="Times New Roman"/>
          <w:color w:val="00B050"/>
          <w:sz w:val="24"/>
          <w:szCs w:val="24"/>
          <w:lang w:val="en-GB"/>
        </w:rPr>
      </w:pPr>
      <w:r w:rsidRPr="004A62F6">
        <w:rPr>
          <w:rFonts w:ascii="Times New Roman" w:eastAsia="DengXian" w:hAnsi="Times New Roman" w:cs="Times New Roman"/>
          <w:color w:val="00B050"/>
          <w:sz w:val="24"/>
          <w:szCs w:val="24"/>
          <w:lang w:val="en-GB"/>
        </w:rPr>
        <w:t xml:space="preserve">Platforms </w:t>
      </w:r>
      <w:r w:rsidRPr="004A62F6">
        <w:rPr>
          <w:rFonts w:ascii="Times New Roman" w:hAnsi="Times New Roman" w:cs="Times New Roman"/>
          <w:color w:val="00B050"/>
          <w:sz w:val="24"/>
          <w:szCs w:val="24"/>
          <w:lang w:val="en-GB"/>
        </w:rPr>
        <w:t>that have asset-heavy platform characteristics (e.</w:t>
      </w:r>
      <w:r>
        <w:rPr>
          <w:rFonts w:ascii="Times New Roman" w:hAnsi="Times New Roman" w:cs="Times New Roman"/>
          <w:color w:val="00B050"/>
          <w:sz w:val="24"/>
          <w:szCs w:val="24"/>
          <w:lang w:val="en-GB"/>
        </w:rPr>
        <w:t>g.</w:t>
      </w:r>
      <w:r w:rsidRPr="004A62F6">
        <w:rPr>
          <w:rFonts w:ascii="Times New Roman" w:hAnsi="Times New Roman" w:cs="Times New Roman"/>
          <w:color w:val="00B050"/>
          <w:sz w:val="24"/>
          <w:szCs w:val="24"/>
          <w:lang w:val="en-GB"/>
        </w:rPr>
        <w:t xml:space="preserve">, </w:t>
      </w:r>
      <w:proofErr w:type="spellStart"/>
      <w:r w:rsidRPr="004A62F6">
        <w:rPr>
          <w:rFonts w:ascii="Times New Roman" w:hAnsi="Times New Roman" w:cs="Times New Roman"/>
          <w:color w:val="00B050"/>
          <w:sz w:val="24"/>
          <w:szCs w:val="24"/>
          <w:lang w:val="en-GB"/>
        </w:rPr>
        <w:t>Mobike</w:t>
      </w:r>
      <w:proofErr w:type="spellEnd"/>
      <w:r w:rsidRPr="004A62F6">
        <w:rPr>
          <w:rFonts w:ascii="Times New Roman" w:hAnsi="Times New Roman" w:cs="Times New Roman"/>
          <w:color w:val="00B050"/>
          <w:sz w:val="24"/>
          <w:szCs w:val="24"/>
          <w:lang w:val="en-GB"/>
        </w:rPr>
        <w:t xml:space="preserve"> and </w:t>
      </w:r>
      <w:proofErr w:type="spellStart"/>
      <w:r w:rsidRPr="004A62F6">
        <w:rPr>
          <w:rFonts w:ascii="Times New Roman" w:hAnsi="Times New Roman" w:cs="Times New Roman"/>
          <w:color w:val="00B050"/>
          <w:sz w:val="24"/>
          <w:szCs w:val="24"/>
          <w:lang w:val="en-GB"/>
        </w:rPr>
        <w:t>OfO</w:t>
      </w:r>
      <w:proofErr w:type="spellEnd"/>
      <w:r w:rsidRPr="004A62F6">
        <w:rPr>
          <w:rFonts w:ascii="Times New Roman" w:hAnsi="Times New Roman" w:cs="Times New Roman"/>
          <w:color w:val="00B050"/>
          <w:sz w:val="24"/>
          <w:szCs w:val="24"/>
          <w:lang w:val="en-GB"/>
        </w:rPr>
        <w:t xml:space="preserve">) may concentrate on both online service and offline OM, </w:t>
      </w:r>
      <w:r w:rsidRPr="004A62F6">
        <w:rPr>
          <w:rFonts w:ascii="Times New Roman" w:eastAsia="DengXian" w:hAnsi="Times New Roman" w:cs="Times New Roman"/>
          <w:color w:val="00B050"/>
          <w:sz w:val="24"/>
          <w:szCs w:val="24"/>
          <w:lang w:val="en-GB"/>
        </w:rPr>
        <w:t xml:space="preserve">as </w:t>
      </w:r>
      <w:r w:rsidRPr="004A62F6">
        <w:rPr>
          <w:rFonts w:ascii="Times New Roman" w:hAnsi="Times New Roman" w:cs="Times New Roman"/>
          <w:color w:val="00B050"/>
          <w:sz w:val="24"/>
          <w:szCs w:val="24"/>
          <w:lang w:val="en-GB"/>
        </w:rPr>
        <w:t xml:space="preserve">indicated in section 5.3. However, neither </w:t>
      </w:r>
      <w:proofErr w:type="spellStart"/>
      <w:r w:rsidRPr="004A62F6">
        <w:rPr>
          <w:rFonts w:ascii="Times New Roman" w:hAnsi="Times New Roman" w:cs="Times New Roman"/>
          <w:color w:val="00B050"/>
          <w:sz w:val="24"/>
          <w:szCs w:val="24"/>
          <w:lang w:val="en-GB"/>
        </w:rPr>
        <w:t>OfO</w:t>
      </w:r>
      <w:proofErr w:type="spellEnd"/>
      <w:r w:rsidRPr="004A62F6">
        <w:rPr>
          <w:rFonts w:ascii="Times New Roman" w:hAnsi="Times New Roman" w:cs="Times New Roman"/>
          <w:color w:val="00B050"/>
          <w:sz w:val="24"/>
          <w:szCs w:val="24"/>
          <w:lang w:val="en-GB"/>
        </w:rPr>
        <w:t xml:space="preserve"> nor </w:t>
      </w:r>
      <w:proofErr w:type="spellStart"/>
      <w:r w:rsidRPr="004A62F6">
        <w:rPr>
          <w:rFonts w:ascii="Times New Roman" w:hAnsi="Times New Roman" w:cs="Times New Roman"/>
          <w:color w:val="00B050"/>
          <w:sz w:val="24"/>
          <w:szCs w:val="24"/>
          <w:lang w:val="en-GB"/>
        </w:rPr>
        <w:t>Mobike</w:t>
      </w:r>
      <w:proofErr w:type="spellEnd"/>
      <w:r w:rsidRPr="004A62F6">
        <w:rPr>
          <w:rFonts w:ascii="Times New Roman" w:hAnsi="Times New Roman" w:cs="Times New Roman"/>
          <w:color w:val="00B050"/>
          <w:sz w:val="24"/>
          <w:szCs w:val="24"/>
          <w:lang w:val="en-GB"/>
        </w:rPr>
        <w:t xml:space="preserve"> have attracted more related stakeholders into their network due to a lack of funds as a result of </w:t>
      </w:r>
      <w:proofErr w:type="spellStart"/>
      <w:r w:rsidRPr="004A62F6">
        <w:rPr>
          <w:rFonts w:ascii="Times New Roman" w:hAnsi="Times New Roman" w:cs="Times New Roman"/>
          <w:color w:val="00B050"/>
          <w:sz w:val="24"/>
          <w:szCs w:val="24"/>
          <w:lang w:val="en-GB"/>
        </w:rPr>
        <w:t>overcompetition</w:t>
      </w:r>
      <w:proofErr w:type="spellEnd"/>
      <w:r w:rsidRPr="004A62F6">
        <w:rPr>
          <w:rFonts w:ascii="Times New Roman" w:hAnsi="Times New Roman" w:cs="Times New Roman"/>
          <w:color w:val="00B050"/>
          <w:sz w:val="24"/>
          <w:szCs w:val="24"/>
          <w:lang w:val="en-GB"/>
        </w:rPr>
        <w:t xml:space="preserve"> (Section 5.1). Thus, compared with companies </w:t>
      </w:r>
      <w:r w:rsidRPr="004A62F6">
        <w:rPr>
          <w:rFonts w:ascii="Times New Roman" w:eastAsia="DengXian" w:hAnsi="Times New Roman" w:cs="Times New Roman"/>
          <w:color w:val="00B050"/>
          <w:sz w:val="24"/>
          <w:szCs w:val="24"/>
          <w:lang w:val="en-GB"/>
        </w:rPr>
        <w:t>with</w:t>
      </w:r>
      <w:r w:rsidRPr="004A62F6">
        <w:rPr>
          <w:rFonts w:ascii="Times New Roman" w:hAnsi="Times New Roman" w:cs="Times New Roman"/>
          <w:color w:val="00B050"/>
          <w:sz w:val="24"/>
          <w:szCs w:val="24"/>
          <w:lang w:val="en-GB"/>
        </w:rPr>
        <w:t xml:space="preserve"> asset-light platform characteristics, </w:t>
      </w:r>
      <w:proofErr w:type="spellStart"/>
      <w:r w:rsidRPr="004A62F6">
        <w:rPr>
          <w:rFonts w:ascii="Times New Roman" w:hAnsi="Times New Roman" w:cs="Times New Roman"/>
          <w:color w:val="00B050"/>
          <w:sz w:val="24"/>
          <w:szCs w:val="24"/>
          <w:lang w:val="en-GB"/>
        </w:rPr>
        <w:t>OfO</w:t>
      </w:r>
      <w:proofErr w:type="spellEnd"/>
      <w:r w:rsidRPr="004A62F6">
        <w:rPr>
          <w:rFonts w:ascii="Times New Roman" w:hAnsi="Times New Roman" w:cs="Times New Roman"/>
          <w:color w:val="00B050"/>
          <w:sz w:val="24"/>
          <w:szCs w:val="24"/>
          <w:lang w:val="en-GB"/>
        </w:rPr>
        <w:t xml:space="preserve"> and </w:t>
      </w:r>
      <w:proofErr w:type="spellStart"/>
      <w:r w:rsidRPr="004A62F6">
        <w:rPr>
          <w:rFonts w:ascii="Times New Roman" w:hAnsi="Times New Roman" w:cs="Times New Roman"/>
          <w:color w:val="00B050"/>
          <w:sz w:val="24"/>
          <w:szCs w:val="24"/>
          <w:lang w:val="en-GB"/>
        </w:rPr>
        <w:t>Mobike</w:t>
      </w:r>
      <w:proofErr w:type="spellEnd"/>
      <w:r w:rsidRPr="004A62F6">
        <w:rPr>
          <w:rFonts w:ascii="Times New Roman" w:hAnsi="Times New Roman" w:cs="Times New Roman"/>
          <w:color w:val="00B050"/>
          <w:sz w:val="24"/>
          <w:szCs w:val="24"/>
          <w:lang w:val="en-GB"/>
        </w:rPr>
        <w:t xml:space="preserve"> can </w:t>
      </w:r>
      <w:r>
        <w:rPr>
          <w:rFonts w:ascii="Times New Roman" w:hAnsi="Times New Roman" w:cs="Times New Roman"/>
          <w:color w:val="00B050"/>
          <w:sz w:val="24"/>
          <w:szCs w:val="24"/>
          <w:lang w:val="en-GB"/>
        </w:rPr>
        <w:t xml:space="preserve">only </w:t>
      </w:r>
      <w:r w:rsidRPr="004A62F6">
        <w:rPr>
          <w:rFonts w:ascii="Times New Roman" w:hAnsi="Times New Roman" w:cs="Times New Roman"/>
          <w:color w:val="00B050"/>
          <w:sz w:val="24"/>
          <w:szCs w:val="24"/>
          <w:lang w:val="en-GB"/>
        </w:rPr>
        <w:t>provide a simple bike-sharing service to customers. Limited value-added stakeholders or service providers are involved in their supply network, and fewer interactions occur among actors. Consequently, the level of network connectedness is low in the bike-sharing supply network. Following from this discussion, the study offers the following propositions:</w:t>
      </w:r>
    </w:p>
    <w:p w:rsidR="006B4BAC" w:rsidRPr="004A62F6" w:rsidRDefault="006B4BAC" w:rsidP="006B4BAC">
      <w:pPr>
        <w:spacing w:line="360" w:lineRule="auto"/>
        <w:ind w:leftChars="135" w:left="283"/>
        <w:jc w:val="both"/>
        <w:rPr>
          <w:rFonts w:ascii="Times New Roman" w:hAnsi="Times New Roman" w:cs="Times New Roman"/>
          <w:i/>
          <w:color w:val="00B050"/>
          <w:sz w:val="24"/>
          <w:szCs w:val="24"/>
          <w:lang w:val="en-GB"/>
        </w:rPr>
      </w:pPr>
      <w:r w:rsidRPr="004A62F6">
        <w:rPr>
          <w:rFonts w:ascii="Times New Roman" w:hAnsi="Times New Roman" w:cs="Times New Roman"/>
          <w:i/>
          <w:color w:val="00B050"/>
          <w:sz w:val="24"/>
          <w:szCs w:val="24"/>
          <w:lang w:val="en-GB"/>
        </w:rPr>
        <w:t>P1</w:t>
      </w:r>
      <w:r w:rsidRPr="004A62F6">
        <w:rPr>
          <w:rFonts w:ascii="Times New Roman" w:hAnsi="Times New Roman" w:cs="Times New Roman" w:hint="eastAsia"/>
          <w:i/>
          <w:color w:val="00B050"/>
          <w:sz w:val="24"/>
          <w:szCs w:val="24"/>
          <w:lang w:val="en-GB"/>
        </w:rPr>
        <w:t>c</w:t>
      </w:r>
      <w:r w:rsidRPr="004A62F6">
        <w:rPr>
          <w:rFonts w:ascii="Times New Roman" w:hAnsi="Times New Roman" w:cs="Times New Roman"/>
          <w:i/>
          <w:color w:val="00B050"/>
          <w:sz w:val="24"/>
          <w:szCs w:val="24"/>
          <w:lang w:val="en-GB"/>
        </w:rPr>
        <w:t>: The asset-light platform</w:t>
      </w:r>
      <w:r w:rsidRPr="004A62F6">
        <w:rPr>
          <w:rFonts w:ascii="Times New Roman" w:hAnsi="Times New Roman"/>
          <w:color w:val="00B050"/>
          <w:sz w:val="24"/>
          <w:szCs w:val="24"/>
          <w:lang w:val="en-GB"/>
        </w:rPr>
        <w:t xml:space="preserve"> characteristics</w:t>
      </w:r>
      <w:r w:rsidRPr="004A62F6">
        <w:rPr>
          <w:rFonts w:ascii="Times New Roman" w:hAnsi="Times New Roman" w:cs="Times New Roman"/>
          <w:i/>
          <w:color w:val="00B050"/>
          <w:sz w:val="24"/>
          <w:szCs w:val="24"/>
          <w:lang w:val="en-GB"/>
        </w:rPr>
        <w:t xml:space="preserve"> </w:t>
      </w:r>
      <w:r w:rsidRPr="004A62F6">
        <w:rPr>
          <w:rFonts w:ascii="Times New Roman" w:eastAsia="DengXian" w:hAnsi="Times New Roman" w:cs="Times New Roman"/>
          <w:i/>
          <w:color w:val="00B050"/>
          <w:sz w:val="24"/>
          <w:szCs w:val="24"/>
          <w:lang w:val="en-GB"/>
        </w:rPr>
        <w:t>enable</w:t>
      </w:r>
      <w:r w:rsidRPr="004A62F6">
        <w:rPr>
          <w:rFonts w:ascii="Times New Roman" w:hAnsi="Times New Roman" w:cs="Times New Roman"/>
          <w:i/>
          <w:color w:val="00B050"/>
          <w:sz w:val="24"/>
          <w:szCs w:val="24"/>
          <w:lang w:val="en-GB"/>
        </w:rPr>
        <w:t xml:space="preserve"> the platform to evolve towards a comprehensive supply network that involves multiple external stakeholders serving suppliers and customers an</w:t>
      </w:r>
      <w:r w:rsidR="00D03FB0">
        <w:rPr>
          <w:rFonts w:ascii="Times New Roman" w:hAnsi="Times New Roman" w:cs="Times New Roman"/>
          <w:i/>
          <w:color w:val="00B050"/>
          <w:sz w:val="24"/>
          <w:szCs w:val="24"/>
          <w:lang w:val="en-GB"/>
        </w:rPr>
        <w:t>d improves network readiness</w:t>
      </w:r>
      <w:r w:rsidRPr="004A62F6">
        <w:rPr>
          <w:rFonts w:ascii="Times New Roman" w:hAnsi="Times New Roman" w:cs="Times New Roman"/>
          <w:i/>
          <w:color w:val="00B050"/>
          <w:sz w:val="24"/>
          <w:szCs w:val="24"/>
          <w:lang w:val="en-GB"/>
        </w:rPr>
        <w:t>.</w:t>
      </w:r>
    </w:p>
    <w:p w:rsidR="006B4BAC" w:rsidRPr="004A62F6" w:rsidRDefault="006B4BAC" w:rsidP="006B4BAC">
      <w:pPr>
        <w:spacing w:line="360" w:lineRule="auto"/>
        <w:ind w:leftChars="135" w:left="283"/>
        <w:jc w:val="both"/>
        <w:rPr>
          <w:rFonts w:ascii="Times New Roman" w:hAnsi="Times New Roman" w:cs="Times New Roman"/>
          <w:i/>
          <w:color w:val="00B050"/>
          <w:sz w:val="24"/>
          <w:szCs w:val="24"/>
          <w:lang w:val="en-GB"/>
        </w:rPr>
      </w:pPr>
      <w:r w:rsidRPr="004A62F6">
        <w:rPr>
          <w:rFonts w:ascii="Times New Roman" w:hAnsi="Times New Roman" w:cs="Times New Roman"/>
          <w:i/>
          <w:color w:val="00B050"/>
          <w:sz w:val="24"/>
          <w:szCs w:val="24"/>
          <w:lang w:val="en-GB"/>
        </w:rPr>
        <w:t>P1d: The asset-heavy platform</w:t>
      </w:r>
      <w:r w:rsidRPr="004A62F6">
        <w:rPr>
          <w:rFonts w:ascii="Times New Roman" w:hAnsi="Times New Roman"/>
          <w:color w:val="00B050"/>
          <w:sz w:val="24"/>
          <w:szCs w:val="24"/>
          <w:lang w:val="en-GB"/>
        </w:rPr>
        <w:t xml:space="preserve"> characteristics</w:t>
      </w:r>
      <w:r w:rsidRPr="004A62F6">
        <w:rPr>
          <w:rFonts w:ascii="Times New Roman" w:hAnsi="Times New Roman" w:cs="Times New Roman"/>
          <w:i/>
          <w:color w:val="00B050"/>
          <w:sz w:val="24"/>
          <w:szCs w:val="24"/>
          <w:lang w:val="en-GB"/>
        </w:rPr>
        <w:t xml:space="preserve"> </w:t>
      </w:r>
      <w:r w:rsidRPr="004A62F6">
        <w:rPr>
          <w:rFonts w:ascii="Times New Roman" w:eastAsia="DengXian" w:hAnsi="Times New Roman" w:cs="Times New Roman"/>
          <w:i/>
          <w:color w:val="00B050"/>
          <w:sz w:val="24"/>
          <w:szCs w:val="24"/>
          <w:lang w:val="en-GB"/>
        </w:rPr>
        <w:t>enable platforms</w:t>
      </w:r>
      <w:r w:rsidRPr="004A62F6">
        <w:rPr>
          <w:rFonts w:ascii="Times New Roman" w:hAnsi="Times New Roman" w:cs="Times New Roman"/>
          <w:i/>
          <w:color w:val="00B050"/>
          <w:sz w:val="24"/>
          <w:szCs w:val="24"/>
          <w:lang w:val="en-GB"/>
        </w:rPr>
        <w:t xml:space="preserve"> to evolve towards a simple supply network in which network readiness tends to remain unchanged or change much less (compared to asset-light platforms) in terms of the number of stakeh</w:t>
      </w:r>
      <w:r w:rsidR="00D03FB0">
        <w:rPr>
          <w:rFonts w:ascii="Times New Roman" w:hAnsi="Times New Roman" w:cs="Times New Roman"/>
          <w:i/>
          <w:color w:val="00B050"/>
          <w:sz w:val="24"/>
          <w:szCs w:val="24"/>
          <w:lang w:val="en-GB"/>
        </w:rPr>
        <w:t>olders and network readiness</w:t>
      </w:r>
      <w:r w:rsidRPr="004A62F6">
        <w:rPr>
          <w:rFonts w:ascii="Times New Roman" w:hAnsi="Times New Roman" w:cs="Times New Roman"/>
          <w:i/>
          <w:color w:val="00B050"/>
          <w:sz w:val="24"/>
          <w:szCs w:val="24"/>
          <w:lang w:val="en-GB"/>
        </w:rPr>
        <w:t>.</w:t>
      </w:r>
    </w:p>
    <w:p w:rsidR="006B4BAC" w:rsidRPr="004A62F6" w:rsidRDefault="006B4BAC" w:rsidP="006B4BAC">
      <w:pPr>
        <w:spacing w:line="360" w:lineRule="auto"/>
        <w:jc w:val="both"/>
        <w:rPr>
          <w:rFonts w:ascii="Times New Roman" w:hAnsi="Times New Roman" w:cs="Times New Roman"/>
          <w:iCs/>
          <w:color w:val="00B050"/>
          <w:sz w:val="24"/>
          <w:szCs w:val="24"/>
          <w:lang w:val="en-GB"/>
        </w:rPr>
      </w:pPr>
    </w:p>
    <w:p w:rsidR="006B4BAC" w:rsidRPr="004A62F6" w:rsidRDefault="006B4BAC" w:rsidP="006B4BAC">
      <w:pPr>
        <w:spacing w:line="360" w:lineRule="auto"/>
        <w:jc w:val="both"/>
        <w:rPr>
          <w:rFonts w:ascii="Times New Roman" w:hAnsi="Times New Roman" w:cs="Times New Roman"/>
          <w:i/>
          <w:color w:val="00B050"/>
          <w:sz w:val="24"/>
          <w:szCs w:val="24"/>
          <w:lang w:val="en-GB"/>
        </w:rPr>
      </w:pPr>
      <w:r w:rsidRPr="004A62F6">
        <w:rPr>
          <w:rFonts w:ascii="Times New Roman" w:hAnsi="Times New Roman" w:cs="Times New Roman" w:hint="eastAsia"/>
          <w:iCs/>
          <w:color w:val="00B050"/>
          <w:sz w:val="24"/>
          <w:szCs w:val="24"/>
          <w:lang w:val="en-GB"/>
        </w:rPr>
        <w:t>6</w:t>
      </w:r>
      <w:r w:rsidRPr="004A62F6">
        <w:rPr>
          <w:rFonts w:ascii="Times New Roman" w:hAnsi="Times New Roman" w:cs="Times New Roman"/>
          <w:iCs/>
          <w:color w:val="00B050"/>
          <w:sz w:val="24"/>
          <w:szCs w:val="24"/>
          <w:lang w:val="en-GB"/>
        </w:rPr>
        <w:t xml:space="preserve">.2. </w:t>
      </w:r>
      <w:r w:rsidRPr="004A62F6">
        <w:rPr>
          <w:rFonts w:ascii="Times New Roman" w:hAnsi="Times New Roman" w:cs="Times New Roman"/>
          <w:i/>
          <w:color w:val="00B050"/>
          <w:sz w:val="24"/>
          <w:szCs w:val="24"/>
          <w:lang w:val="en-GB"/>
        </w:rPr>
        <w:t>Relationship between M&amp;A and outcomes</w:t>
      </w:r>
    </w:p>
    <w:p w:rsidR="006B4BAC" w:rsidRPr="004A62F6" w:rsidRDefault="006B4BAC" w:rsidP="006B4BAC">
      <w:pPr>
        <w:spacing w:line="360" w:lineRule="auto"/>
        <w:ind w:firstLine="567"/>
        <w:jc w:val="both"/>
        <w:rPr>
          <w:rFonts w:ascii="Times New Roman" w:hAnsi="Times New Roman" w:cs="Times New Roman"/>
          <w:color w:val="00B050"/>
          <w:sz w:val="24"/>
          <w:szCs w:val="24"/>
          <w:lang w:val="en-GB"/>
        </w:rPr>
      </w:pPr>
      <w:r w:rsidRPr="004A62F6">
        <w:rPr>
          <w:rFonts w:ascii="Times New Roman" w:hAnsi="Times New Roman" w:cs="Times New Roman"/>
          <w:color w:val="00B050"/>
          <w:sz w:val="24"/>
          <w:szCs w:val="24"/>
          <w:lang w:val="en-GB"/>
        </w:rPr>
        <w:t xml:space="preserve">Thanks to the M&amp;A strategy indicated in section 5.1, </w:t>
      </w:r>
      <w:proofErr w:type="spellStart"/>
      <w:r w:rsidRPr="004A62F6">
        <w:rPr>
          <w:rFonts w:ascii="Times New Roman" w:hAnsi="Times New Roman" w:cs="Times New Roman"/>
          <w:color w:val="00B050"/>
          <w:sz w:val="24"/>
          <w:szCs w:val="24"/>
          <w:lang w:val="en-GB"/>
        </w:rPr>
        <w:t>DiDi</w:t>
      </w:r>
      <w:proofErr w:type="spellEnd"/>
      <w:r w:rsidRPr="004A62F6">
        <w:rPr>
          <w:rFonts w:ascii="Times New Roman" w:hAnsi="Times New Roman" w:cs="Times New Roman" w:hint="eastAsia"/>
          <w:color w:val="00B050"/>
          <w:sz w:val="24"/>
          <w:szCs w:val="24"/>
          <w:lang w:val="en-GB"/>
        </w:rPr>
        <w:t xml:space="preserve"> </w:t>
      </w:r>
      <w:r w:rsidRPr="004A62F6">
        <w:rPr>
          <w:rFonts w:ascii="Times New Roman" w:hAnsi="Times New Roman" w:cs="Times New Roman"/>
          <w:color w:val="00B050"/>
          <w:sz w:val="24"/>
          <w:szCs w:val="24"/>
          <w:lang w:val="en-GB"/>
        </w:rPr>
        <w:t>integrate</w:t>
      </w:r>
      <w:r>
        <w:rPr>
          <w:rFonts w:ascii="Times New Roman" w:hAnsi="Times New Roman" w:cs="Times New Roman"/>
          <w:color w:val="00B050"/>
          <w:sz w:val="24"/>
          <w:szCs w:val="24"/>
          <w:lang w:val="en-GB"/>
        </w:rPr>
        <w:t>d</w:t>
      </w:r>
      <w:r w:rsidRPr="004A62F6">
        <w:rPr>
          <w:rFonts w:ascii="Times New Roman" w:hAnsi="Times New Roman" w:cs="Times New Roman"/>
          <w:color w:val="00B050"/>
          <w:sz w:val="24"/>
          <w:szCs w:val="24"/>
          <w:lang w:val="en-GB"/>
        </w:rPr>
        <w:t xml:space="preserve"> the resources owned by two separate platform companies</w:t>
      </w:r>
      <w:r w:rsidRPr="004A62F6">
        <w:rPr>
          <w:rFonts w:ascii="Times New Roman" w:eastAsia="DengXian" w:hAnsi="Times New Roman" w:cs="Times New Roman"/>
          <w:color w:val="00B050"/>
          <w:sz w:val="24"/>
          <w:szCs w:val="24"/>
          <w:lang w:val="en-GB"/>
        </w:rPr>
        <w:t>;</w:t>
      </w:r>
      <w:r w:rsidRPr="004A62F6">
        <w:rPr>
          <w:rFonts w:ascii="Times New Roman" w:hAnsi="Times New Roman" w:cs="Times New Roman"/>
          <w:color w:val="00B050"/>
          <w:sz w:val="24"/>
          <w:szCs w:val="24"/>
          <w:lang w:val="en-GB"/>
        </w:rPr>
        <w:t xml:space="preserve"> thus, the overall quantity of cars increase</w:t>
      </w:r>
      <w:r>
        <w:rPr>
          <w:rFonts w:ascii="Times New Roman" w:hAnsi="Times New Roman" w:cs="Times New Roman"/>
          <w:color w:val="00B050"/>
          <w:sz w:val="24"/>
          <w:szCs w:val="24"/>
          <w:lang w:val="en-GB"/>
        </w:rPr>
        <w:t>d</w:t>
      </w:r>
      <w:r w:rsidRPr="004A62F6">
        <w:rPr>
          <w:rFonts w:ascii="Times New Roman" w:hAnsi="Times New Roman" w:cs="Times New Roman"/>
          <w:color w:val="00B050"/>
          <w:sz w:val="24"/>
          <w:szCs w:val="24"/>
          <w:lang w:val="en-GB"/>
        </w:rPr>
        <w:t>. Consequently, the overall operation</w:t>
      </w:r>
      <w:r>
        <w:rPr>
          <w:rFonts w:ascii="Times New Roman" w:hAnsi="Times New Roman" w:cs="Times New Roman"/>
          <w:color w:val="00B050"/>
          <w:sz w:val="24"/>
          <w:szCs w:val="24"/>
          <w:lang w:val="en-GB"/>
        </w:rPr>
        <w:t>al</w:t>
      </w:r>
      <w:r w:rsidRPr="004A62F6">
        <w:rPr>
          <w:rFonts w:ascii="Times New Roman" w:hAnsi="Times New Roman" w:cs="Times New Roman"/>
          <w:color w:val="00B050"/>
          <w:sz w:val="24"/>
          <w:szCs w:val="24"/>
          <w:lang w:val="en-GB"/>
        </w:rPr>
        <w:t xml:space="preserve"> capacity of </w:t>
      </w:r>
      <w:proofErr w:type="spellStart"/>
      <w:r w:rsidRPr="004A62F6">
        <w:rPr>
          <w:rFonts w:ascii="Times New Roman" w:hAnsi="Times New Roman" w:cs="Times New Roman"/>
          <w:color w:val="00B050"/>
          <w:sz w:val="24"/>
          <w:szCs w:val="24"/>
          <w:lang w:val="en-GB"/>
        </w:rPr>
        <w:t>DiDi</w:t>
      </w:r>
      <w:proofErr w:type="spellEnd"/>
      <w:r w:rsidRPr="004A62F6">
        <w:rPr>
          <w:rFonts w:ascii="Times New Roman" w:hAnsi="Times New Roman" w:cs="Times New Roman"/>
          <w:color w:val="00B050"/>
          <w:sz w:val="24"/>
          <w:szCs w:val="24"/>
          <w:lang w:val="en-GB"/>
        </w:rPr>
        <w:t xml:space="preserve"> increased.</w:t>
      </w:r>
      <w:r w:rsidRPr="004A62F6">
        <w:rPr>
          <w:rFonts w:ascii="Times New Roman" w:hAnsi="Times New Roman" w:cs="Times New Roman" w:hint="eastAsia"/>
          <w:color w:val="00B050"/>
          <w:sz w:val="24"/>
          <w:szCs w:val="24"/>
          <w:lang w:val="en-GB"/>
        </w:rPr>
        <w:t xml:space="preserve"> </w:t>
      </w:r>
      <w:r w:rsidRPr="004A62F6">
        <w:rPr>
          <w:rFonts w:ascii="Times New Roman" w:hAnsi="Times New Roman" w:cs="Times New Roman"/>
          <w:color w:val="00B050"/>
          <w:sz w:val="24"/>
          <w:szCs w:val="24"/>
          <w:lang w:val="en-GB"/>
        </w:rPr>
        <w:t xml:space="preserve">Moreover, by carrying out M&amp;A, </w:t>
      </w:r>
      <w:proofErr w:type="spellStart"/>
      <w:r w:rsidRPr="004A62F6">
        <w:rPr>
          <w:rFonts w:ascii="Times New Roman" w:hAnsi="Times New Roman" w:cs="Times New Roman"/>
          <w:color w:val="00B050"/>
          <w:sz w:val="24"/>
          <w:szCs w:val="24"/>
          <w:lang w:val="en-GB"/>
        </w:rPr>
        <w:t>DiDi</w:t>
      </w:r>
      <w:proofErr w:type="spellEnd"/>
      <w:r w:rsidRPr="004A62F6">
        <w:rPr>
          <w:rFonts w:ascii="Times New Roman" w:hAnsi="Times New Roman" w:cs="Times New Roman"/>
          <w:color w:val="00B050"/>
          <w:sz w:val="24"/>
          <w:szCs w:val="24"/>
          <w:lang w:val="en-GB"/>
        </w:rPr>
        <w:t xml:space="preserve"> was later able to develop resources or be alliance with other stakeholders to provide more value-added services to its users. </w:t>
      </w:r>
      <w:proofErr w:type="spellStart"/>
      <w:r w:rsidRPr="004A62F6">
        <w:rPr>
          <w:rFonts w:ascii="Times New Roman" w:hAnsi="Times New Roman" w:cs="Times New Roman"/>
          <w:color w:val="00B050"/>
          <w:sz w:val="24"/>
          <w:szCs w:val="24"/>
          <w:lang w:val="en-GB"/>
        </w:rPr>
        <w:t>DiDi</w:t>
      </w:r>
      <w:proofErr w:type="spellEnd"/>
      <w:r w:rsidRPr="004A62F6">
        <w:rPr>
          <w:rFonts w:ascii="Times New Roman" w:hAnsi="Times New Roman" w:cs="Times New Roman"/>
          <w:color w:val="00B050"/>
          <w:sz w:val="24"/>
          <w:szCs w:val="24"/>
          <w:lang w:val="en-GB"/>
        </w:rPr>
        <w:t xml:space="preserve"> developed </w:t>
      </w:r>
      <w:r w:rsidRPr="004A62F6">
        <w:rPr>
          <w:rFonts w:ascii="Times New Roman" w:hAnsi="Times New Roman" w:cs="Times New Roman"/>
          <w:color w:val="00B050"/>
          <w:sz w:val="24"/>
          <w:szCs w:val="24"/>
          <w:lang w:val="en-GB"/>
        </w:rPr>
        <w:lastRenderedPageBreak/>
        <w:t>the automotive after-market and invited related stakeholders into the platform</w:t>
      </w:r>
      <w:r>
        <w:rPr>
          <w:rFonts w:ascii="Times New Roman" w:hAnsi="Times New Roman" w:cs="Times New Roman"/>
          <w:color w:val="00B050"/>
          <w:sz w:val="24"/>
          <w:szCs w:val="24"/>
          <w:lang w:val="en-GB"/>
        </w:rPr>
        <w:t>, as</w:t>
      </w:r>
      <w:r w:rsidRPr="004A62F6">
        <w:rPr>
          <w:rFonts w:ascii="Times New Roman" w:hAnsi="Times New Roman" w:cs="Times New Roman"/>
          <w:color w:val="00B050"/>
          <w:sz w:val="24"/>
          <w:szCs w:val="24"/>
          <w:lang w:val="en-GB"/>
        </w:rPr>
        <w:t xml:space="preserve"> detailed in section 5.2. Additionally, due to the push of</w:t>
      </w:r>
      <w:r w:rsidRPr="004A62F6">
        <w:rPr>
          <w:rFonts w:ascii="Times New Roman" w:eastAsia="DengXian" w:hAnsi="Times New Roman" w:cs="Times New Roman"/>
          <w:color w:val="00B050"/>
          <w:sz w:val="24"/>
          <w:szCs w:val="24"/>
          <w:lang w:val="en-GB"/>
        </w:rPr>
        <w:t xml:space="preserve"> the</w:t>
      </w:r>
      <w:r w:rsidRPr="004A62F6">
        <w:rPr>
          <w:rFonts w:ascii="Times New Roman" w:hAnsi="Times New Roman" w:cs="Times New Roman"/>
          <w:color w:val="00B050"/>
          <w:sz w:val="24"/>
          <w:szCs w:val="24"/>
          <w:lang w:val="en-GB"/>
        </w:rPr>
        <w:t xml:space="preserve"> M&amp;A strategy, </w:t>
      </w:r>
      <w:proofErr w:type="spellStart"/>
      <w:r w:rsidRPr="004A62F6">
        <w:rPr>
          <w:rFonts w:ascii="Times New Roman" w:hAnsi="Times New Roman" w:cs="Times New Roman"/>
          <w:color w:val="00B050"/>
          <w:sz w:val="24"/>
          <w:szCs w:val="24"/>
          <w:lang w:val="en-GB"/>
        </w:rPr>
        <w:t>DiDi</w:t>
      </w:r>
      <w:proofErr w:type="spellEnd"/>
      <w:r w:rsidRPr="004A62F6">
        <w:rPr>
          <w:rFonts w:ascii="Times New Roman" w:hAnsi="Times New Roman" w:cs="Times New Roman"/>
          <w:color w:val="00B050"/>
          <w:sz w:val="24"/>
          <w:szCs w:val="24"/>
          <w:lang w:val="en-GB"/>
        </w:rPr>
        <w:t xml:space="preserve"> was able to increase </w:t>
      </w:r>
      <w:r>
        <w:rPr>
          <w:rFonts w:ascii="Times New Roman" w:eastAsia="DengXian" w:hAnsi="Times New Roman" w:cs="Times New Roman"/>
          <w:color w:val="00B050"/>
          <w:sz w:val="24"/>
          <w:szCs w:val="24"/>
          <w:lang w:val="en-GB"/>
        </w:rPr>
        <w:t xml:space="preserve">its </w:t>
      </w:r>
      <w:r w:rsidRPr="004A62F6">
        <w:rPr>
          <w:rFonts w:ascii="Times New Roman" w:hAnsi="Times New Roman" w:cs="Times New Roman"/>
          <w:color w:val="00B050"/>
          <w:sz w:val="24"/>
          <w:szCs w:val="24"/>
          <w:lang w:val="en-GB"/>
        </w:rPr>
        <w:t xml:space="preserve">network connectedness and comprehensiveness of stakeholders to a large extent. For those platform companies that have </w:t>
      </w:r>
      <w:r w:rsidRPr="004A62F6">
        <w:rPr>
          <w:rFonts w:ascii="Times New Roman" w:hAnsi="Times New Roman"/>
          <w:iCs/>
          <w:color w:val="00B050"/>
          <w:sz w:val="24"/>
          <w:szCs w:val="24"/>
          <w:lang w:val="en-GB"/>
        </w:rPr>
        <w:t>asset-heavy platform characteristics</w:t>
      </w:r>
      <w:r w:rsidRPr="004A62F6">
        <w:rPr>
          <w:rFonts w:ascii="Times New Roman" w:hAnsi="Times New Roman" w:cs="Times New Roman"/>
          <w:color w:val="00B050"/>
          <w:sz w:val="24"/>
          <w:szCs w:val="24"/>
          <w:lang w:val="en-GB"/>
        </w:rPr>
        <w:t xml:space="preserve">, e.g., </w:t>
      </w:r>
      <w:proofErr w:type="spellStart"/>
      <w:r w:rsidRPr="004A62F6">
        <w:rPr>
          <w:rFonts w:ascii="Times New Roman" w:hAnsi="Times New Roman" w:cs="Times New Roman"/>
          <w:color w:val="00B050"/>
          <w:sz w:val="24"/>
          <w:szCs w:val="24"/>
          <w:lang w:val="en-GB"/>
        </w:rPr>
        <w:t>Mobike</w:t>
      </w:r>
      <w:proofErr w:type="spellEnd"/>
      <w:r w:rsidRPr="004A62F6">
        <w:rPr>
          <w:rFonts w:ascii="Times New Roman" w:hAnsi="Times New Roman" w:cs="Times New Roman"/>
          <w:color w:val="00B050"/>
          <w:sz w:val="24"/>
          <w:szCs w:val="24"/>
          <w:lang w:val="en-GB"/>
        </w:rPr>
        <w:t xml:space="preserve"> </w:t>
      </w:r>
      <w:r>
        <w:rPr>
          <w:rFonts w:ascii="Times New Roman" w:hAnsi="Times New Roman" w:cs="Times New Roman"/>
          <w:color w:val="00B050"/>
          <w:sz w:val="24"/>
          <w:szCs w:val="24"/>
          <w:lang w:val="en-GB"/>
        </w:rPr>
        <w:t>and</w:t>
      </w:r>
      <w:r w:rsidRPr="004A62F6">
        <w:rPr>
          <w:rFonts w:ascii="Times New Roman" w:hAnsi="Times New Roman" w:cs="Times New Roman"/>
          <w:color w:val="00B050"/>
          <w:sz w:val="24"/>
          <w:szCs w:val="24"/>
          <w:lang w:val="en-GB"/>
        </w:rPr>
        <w:t xml:space="preserve"> </w:t>
      </w:r>
      <w:proofErr w:type="spellStart"/>
      <w:r w:rsidRPr="004A62F6">
        <w:rPr>
          <w:rFonts w:ascii="Times New Roman" w:hAnsi="Times New Roman" w:cs="Times New Roman"/>
          <w:color w:val="00B050"/>
          <w:sz w:val="24"/>
          <w:szCs w:val="24"/>
          <w:lang w:val="en-GB"/>
        </w:rPr>
        <w:t>OfO</w:t>
      </w:r>
      <w:proofErr w:type="spellEnd"/>
      <w:r w:rsidRPr="004A62F6">
        <w:rPr>
          <w:rFonts w:ascii="Times New Roman" w:hAnsi="Times New Roman" w:cs="Times New Roman" w:hint="eastAsia"/>
          <w:color w:val="00B050"/>
          <w:sz w:val="24"/>
          <w:szCs w:val="24"/>
          <w:lang w:val="en-GB"/>
        </w:rPr>
        <w:t>,</w:t>
      </w:r>
      <w:r w:rsidRPr="004A62F6">
        <w:rPr>
          <w:rFonts w:ascii="Times New Roman" w:hAnsi="Times New Roman" w:cs="Times New Roman"/>
          <w:color w:val="00B050"/>
          <w:sz w:val="24"/>
          <w:szCs w:val="24"/>
          <w:lang w:val="en-GB"/>
        </w:rPr>
        <w:t xml:space="preserve"> M&amp;A did not </w:t>
      </w:r>
      <w:r w:rsidRPr="004A62F6">
        <w:rPr>
          <w:rFonts w:ascii="Times New Roman" w:eastAsia="DengXian" w:hAnsi="Times New Roman" w:cs="Times New Roman"/>
          <w:color w:val="00B050"/>
          <w:sz w:val="24"/>
          <w:szCs w:val="24"/>
          <w:lang w:val="en-GB"/>
        </w:rPr>
        <w:t>occur</w:t>
      </w:r>
      <w:r w:rsidRPr="004A62F6">
        <w:rPr>
          <w:rFonts w:ascii="Times New Roman" w:hAnsi="Times New Roman" w:cs="Times New Roman"/>
          <w:color w:val="00B050"/>
          <w:sz w:val="24"/>
          <w:szCs w:val="24"/>
          <w:lang w:val="en-GB"/>
        </w:rPr>
        <w:t>. The study offers the following propositions:</w:t>
      </w:r>
    </w:p>
    <w:p w:rsidR="006B4BAC" w:rsidRPr="004A62F6" w:rsidRDefault="006B4BAC" w:rsidP="006B4BAC">
      <w:pPr>
        <w:pStyle w:val="CommentText"/>
        <w:spacing w:line="360" w:lineRule="auto"/>
        <w:ind w:leftChars="135" w:left="283"/>
        <w:jc w:val="both"/>
        <w:rPr>
          <w:rFonts w:ascii="Times New Roman" w:hAnsi="Times New Roman"/>
          <w:iCs/>
          <w:color w:val="00B050"/>
          <w:sz w:val="24"/>
          <w:szCs w:val="24"/>
          <w:lang w:val="en-GB"/>
        </w:rPr>
      </w:pPr>
      <w:r w:rsidRPr="004A62F6">
        <w:rPr>
          <w:rFonts w:ascii="Times New Roman" w:hAnsi="Times New Roman" w:cs="Times New Roman"/>
          <w:i/>
          <w:color w:val="00B050"/>
          <w:sz w:val="24"/>
          <w:szCs w:val="24"/>
          <w:lang w:val="en-GB"/>
        </w:rPr>
        <w:t xml:space="preserve">P2a: M&amp;A has a positive relationship with </w:t>
      </w:r>
      <w:r w:rsidRPr="004A62F6">
        <w:rPr>
          <w:rFonts w:ascii="Times New Roman" w:eastAsia="DengXian" w:hAnsi="Times New Roman" w:cs="Times New Roman"/>
          <w:i/>
          <w:color w:val="00B050"/>
          <w:sz w:val="24"/>
          <w:szCs w:val="24"/>
          <w:lang w:val="en-GB"/>
        </w:rPr>
        <w:t xml:space="preserve">the </w:t>
      </w:r>
      <w:r w:rsidRPr="004A62F6">
        <w:rPr>
          <w:rFonts w:ascii="Times New Roman" w:hAnsi="Times New Roman" w:cs="Times New Roman"/>
          <w:i/>
          <w:color w:val="00B050"/>
          <w:sz w:val="24"/>
          <w:szCs w:val="24"/>
          <w:lang w:val="en-GB"/>
        </w:rPr>
        <w:t xml:space="preserve">operational capacity of </w:t>
      </w:r>
      <w:r w:rsidRPr="004A62F6">
        <w:rPr>
          <w:rFonts w:ascii="Times New Roman" w:eastAsia="DengXian" w:hAnsi="Times New Roman" w:cs="Times New Roman"/>
          <w:i/>
          <w:color w:val="00B050"/>
          <w:sz w:val="24"/>
          <w:szCs w:val="24"/>
          <w:lang w:val="en-GB"/>
        </w:rPr>
        <w:t>platforms</w:t>
      </w:r>
      <w:r w:rsidRPr="004A62F6">
        <w:rPr>
          <w:rFonts w:ascii="Times New Roman" w:hAnsi="Times New Roman" w:cs="Times New Roman"/>
          <w:i/>
          <w:color w:val="00B050"/>
          <w:sz w:val="24"/>
          <w:szCs w:val="24"/>
          <w:lang w:val="en-GB"/>
        </w:rPr>
        <w:t xml:space="preserve"> that </w:t>
      </w:r>
      <w:r>
        <w:rPr>
          <w:rFonts w:ascii="Times New Roman" w:hAnsi="Times New Roman" w:cs="Times New Roman"/>
          <w:i/>
          <w:color w:val="00B050"/>
          <w:sz w:val="24"/>
          <w:szCs w:val="24"/>
          <w:lang w:val="en-GB"/>
        </w:rPr>
        <w:t xml:space="preserve">have </w:t>
      </w:r>
      <w:r w:rsidRPr="00516164">
        <w:rPr>
          <w:rFonts w:ascii="Times New Roman" w:hAnsi="Times New Roman"/>
          <w:i/>
          <w:color w:val="00B050"/>
          <w:sz w:val="24"/>
          <w:szCs w:val="24"/>
          <w:lang w:val="en-GB"/>
        </w:rPr>
        <w:t>asset-light platform characteristics.</w:t>
      </w:r>
    </w:p>
    <w:p w:rsidR="006B4BAC" w:rsidRPr="004A62F6" w:rsidRDefault="006B4BAC" w:rsidP="006B4BAC">
      <w:pPr>
        <w:pStyle w:val="CommentText"/>
        <w:spacing w:line="360" w:lineRule="auto"/>
        <w:ind w:leftChars="135" w:left="283"/>
        <w:jc w:val="both"/>
        <w:rPr>
          <w:rFonts w:ascii="Times New Roman" w:hAnsi="Times New Roman"/>
          <w:i/>
          <w:color w:val="00B050"/>
          <w:sz w:val="24"/>
          <w:szCs w:val="24"/>
          <w:lang w:val="en-GB"/>
        </w:rPr>
      </w:pPr>
      <w:r w:rsidRPr="004A62F6">
        <w:rPr>
          <w:rFonts w:ascii="Times New Roman" w:hAnsi="Times New Roman"/>
          <w:i/>
          <w:color w:val="00B050"/>
          <w:sz w:val="24"/>
          <w:szCs w:val="24"/>
          <w:lang w:val="en-GB"/>
        </w:rPr>
        <w:t>P2b: M&amp;A has a positive relationship with</w:t>
      </w:r>
      <w:r w:rsidRPr="004A62F6">
        <w:rPr>
          <w:rFonts w:ascii="Times New Roman" w:eastAsia="DengXian" w:hAnsi="Times New Roman"/>
          <w:i/>
          <w:color w:val="00B050"/>
          <w:sz w:val="24"/>
          <w:szCs w:val="24"/>
          <w:lang w:val="en-GB"/>
        </w:rPr>
        <w:t xml:space="preserve"> the</w:t>
      </w:r>
      <w:r w:rsidRPr="004A62F6">
        <w:rPr>
          <w:rFonts w:ascii="Times New Roman" w:hAnsi="Times New Roman"/>
          <w:i/>
          <w:color w:val="00B050"/>
          <w:sz w:val="24"/>
          <w:szCs w:val="24"/>
          <w:lang w:val="en-GB"/>
        </w:rPr>
        <w:t xml:space="preserve"> supply network readiness of </w:t>
      </w:r>
      <w:r w:rsidRPr="004A62F6">
        <w:rPr>
          <w:rFonts w:ascii="Times New Roman" w:eastAsia="DengXian" w:hAnsi="Times New Roman"/>
          <w:i/>
          <w:color w:val="00B050"/>
          <w:sz w:val="24"/>
          <w:szCs w:val="24"/>
          <w:lang w:val="en-GB"/>
        </w:rPr>
        <w:t>platforms</w:t>
      </w:r>
      <w:r w:rsidRPr="004A62F6">
        <w:rPr>
          <w:rFonts w:ascii="Times New Roman" w:hAnsi="Times New Roman"/>
          <w:i/>
          <w:color w:val="00B050"/>
          <w:sz w:val="24"/>
          <w:szCs w:val="24"/>
          <w:lang w:val="en-GB"/>
        </w:rPr>
        <w:t xml:space="preserve"> that </w:t>
      </w:r>
      <w:r>
        <w:rPr>
          <w:rFonts w:ascii="Times New Roman" w:hAnsi="Times New Roman"/>
          <w:i/>
          <w:color w:val="00B050"/>
          <w:sz w:val="24"/>
          <w:szCs w:val="24"/>
          <w:lang w:val="en-GB"/>
        </w:rPr>
        <w:t xml:space="preserve">have </w:t>
      </w:r>
      <w:r w:rsidRPr="004A62F6">
        <w:rPr>
          <w:rFonts w:ascii="Times New Roman" w:hAnsi="Times New Roman"/>
          <w:i/>
          <w:color w:val="00B050"/>
          <w:sz w:val="24"/>
          <w:szCs w:val="24"/>
          <w:lang w:val="en-GB"/>
        </w:rPr>
        <w:t>asset-light platform characteristics</w:t>
      </w:r>
    </w:p>
    <w:p w:rsidR="006B4BAC" w:rsidRPr="004A62F6" w:rsidRDefault="006B4BAC" w:rsidP="006B4BAC">
      <w:pPr>
        <w:pStyle w:val="CommentText"/>
        <w:spacing w:line="360" w:lineRule="auto"/>
        <w:jc w:val="both"/>
        <w:rPr>
          <w:rFonts w:ascii="Times New Roman" w:hAnsi="Times New Roman" w:cs="Times New Roman"/>
          <w:iCs/>
          <w:color w:val="00B050"/>
          <w:sz w:val="24"/>
          <w:szCs w:val="24"/>
          <w:lang w:val="en-GB"/>
        </w:rPr>
      </w:pPr>
    </w:p>
    <w:p w:rsidR="006B4BAC" w:rsidRPr="004A62F6" w:rsidRDefault="006B4BAC" w:rsidP="006B4BAC">
      <w:pPr>
        <w:pStyle w:val="CommentText"/>
        <w:spacing w:line="360" w:lineRule="auto"/>
        <w:jc w:val="both"/>
        <w:rPr>
          <w:rFonts w:ascii="Times New Roman" w:hAnsi="Times New Roman" w:cs="Times New Roman"/>
          <w:i/>
          <w:color w:val="00B050"/>
          <w:sz w:val="24"/>
          <w:szCs w:val="24"/>
          <w:lang w:val="en-GB"/>
        </w:rPr>
      </w:pPr>
      <w:r w:rsidRPr="004A62F6">
        <w:rPr>
          <w:rFonts w:ascii="Times New Roman" w:hAnsi="Times New Roman" w:cs="Times New Roman" w:hint="eastAsia"/>
          <w:i/>
          <w:color w:val="00B050"/>
          <w:sz w:val="24"/>
          <w:szCs w:val="24"/>
          <w:lang w:val="en-GB"/>
        </w:rPr>
        <w:t>6</w:t>
      </w:r>
      <w:r w:rsidRPr="004A62F6">
        <w:rPr>
          <w:rFonts w:ascii="Times New Roman" w:hAnsi="Times New Roman" w:cs="Times New Roman"/>
          <w:i/>
          <w:color w:val="00B050"/>
          <w:sz w:val="24"/>
          <w:szCs w:val="24"/>
          <w:lang w:val="en-GB"/>
        </w:rPr>
        <w:t>.3. Antecedents of user satisfaction and its outcome</w:t>
      </w:r>
    </w:p>
    <w:p w:rsidR="006B4BAC" w:rsidRPr="00D03FB0" w:rsidRDefault="006B4BAC" w:rsidP="006B4BAC">
      <w:pPr>
        <w:spacing w:line="360" w:lineRule="auto"/>
        <w:jc w:val="both"/>
        <w:rPr>
          <w:rFonts w:ascii="Times New Roman" w:hAnsi="Times New Roman" w:cs="Times New Roman"/>
          <w:color w:val="00B050"/>
          <w:sz w:val="24"/>
          <w:szCs w:val="24"/>
          <w:lang w:val="en-GB"/>
        </w:rPr>
      </w:pPr>
      <w:r w:rsidRPr="004A62F6">
        <w:rPr>
          <w:rFonts w:ascii="Times New Roman" w:hAnsi="Times New Roman"/>
          <w:color w:val="00B050"/>
          <w:sz w:val="24"/>
          <w:szCs w:val="24"/>
          <w:lang w:val="en-GB"/>
        </w:rPr>
        <w:t xml:space="preserve">In this study, we argue that operational capacity and supply network readiness can be considered the two antecedents to achieve user satisfaction. Prior to </w:t>
      </w:r>
      <w:r w:rsidRPr="004A62F6">
        <w:rPr>
          <w:rFonts w:ascii="Times New Roman" w:eastAsia="DengXian" w:hAnsi="Times New Roman" w:cs="Times New Roman"/>
          <w:color w:val="00B050"/>
          <w:sz w:val="24"/>
          <w:szCs w:val="24"/>
          <w:lang w:val="en-GB"/>
        </w:rPr>
        <w:t>discussing</w:t>
      </w:r>
      <w:r w:rsidRPr="004A62F6">
        <w:rPr>
          <w:rFonts w:ascii="Times New Roman" w:hAnsi="Times New Roman"/>
          <w:color w:val="00B050"/>
          <w:sz w:val="24"/>
          <w:szCs w:val="24"/>
          <w:lang w:val="en-GB"/>
        </w:rPr>
        <w:t xml:space="preserve"> this </w:t>
      </w:r>
      <w:r w:rsidRPr="004A62F6">
        <w:rPr>
          <w:rFonts w:ascii="Times New Roman" w:eastAsia="DengXian" w:hAnsi="Times New Roman" w:cs="Times New Roman"/>
          <w:color w:val="00B050"/>
          <w:sz w:val="24"/>
          <w:szCs w:val="24"/>
          <w:lang w:val="en-GB"/>
        </w:rPr>
        <w:t>viewpoint</w:t>
      </w:r>
      <w:r w:rsidRPr="004A62F6">
        <w:rPr>
          <w:rFonts w:ascii="Times New Roman" w:hAnsi="Times New Roman"/>
          <w:color w:val="00B050"/>
          <w:sz w:val="24"/>
          <w:szCs w:val="24"/>
          <w:lang w:val="en-GB"/>
        </w:rPr>
        <w:t xml:space="preserve">, the role of government policy </w:t>
      </w:r>
      <w:r w:rsidRPr="004A62F6">
        <w:rPr>
          <w:rFonts w:ascii="Times New Roman" w:eastAsia="DengXian" w:hAnsi="Times New Roman" w:cs="Times New Roman"/>
          <w:color w:val="00B050"/>
          <w:sz w:val="24"/>
          <w:szCs w:val="24"/>
          <w:lang w:val="en-GB"/>
        </w:rPr>
        <w:t xml:space="preserve">should </w:t>
      </w:r>
      <w:r w:rsidRPr="004A62F6">
        <w:rPr>
          <w:rFonts w:ascii="Times New Roman" w:hAnsi="Times New Roman"/>
          <w:color w:val="00B050"/>
          <w:sz w:val="24"/>
          <w:szCs w:val="24"/>
          <w:lang w:val="en-GB"/>
        </w:rPr>
        <w:t xml:space="preserve">also be considered in this study. The government started regulating the SE market to make sure the market </w:t>
      </w:r>
      <w:r>
        <w:rPr>
          <w:rFonts w:ascii="Times New Roman" w:hAnsi="Times New Roman"/>
          <w:color w:val="00B050"/>
          <w:sz w:val="24"/>
          <w:szCs w:val="24"/>
          <w:lang w:val="en-GB"/>
        </w:rPr>
        <w:t>could</w:t>
      </w:r>
      <w:r w:rsidRPr="004A62F6">
        <w:rPr>
          <w:rFonts w:ascii="Times New Roman" w:hAnsi="Times New Roman"/>
          <w:color w:val="00B050"/>
          <w:sz w:val="24"/>
          <w:szCs w:val="24"/>
          <w:lang w:val="en-GB"/>
        </w:rPr>
        <w:t xml:space="preserve"> stably develop.</w:t>
      </w:r>
      <w:r w:rsidRPr="004A62F6">
        <w:rPr>
          <w:rFonts w:ascii="Times New Roman" w:hAnsi="Times New Roman" w:hint="eastAsia"/>
          <w:color w:val="00B050"/>
          <w:sz w:val="24"/>
          <w:szCs w:val="24"/>
          <w:lang w:val="en-GB"/>
        </w:rPr>
        <w:t xml:space="preserve"> </w:t>
      </w:r>
      <w:r w:rsidRPr="004A62F6">
        <w:rPr>
          <w:rFonts w:ascii="Times New Roman" w:hAnsi="Times New Roman"/>
          <w:color w:val="00B050"/>
          <w:sz w:val="24"/>
          <w:szCs w:val="24"/>
          <w:lang w:val="en-GB"/>
        </w:rPr>
        <w:t xml:space="preserve">In the ridesharing industry, three strict regulations enacted by </w:t>
      </w:r>
      <w:r w:rsidRPr="004A62F6">
        <w:rPr>
          <w:rFonts w:ascii="Times New Roman" w:eastAsia="DengXian" w:hAnsi="Times New Roman" w:cs="Times New Roman"/>
          <w:color w:val="00B050"/>
          <w:sz w:val="24"/>
          <w:szCs w:val="24"/>
          <w:lang w:val="en-GB"/>
        </w:rPr>
        <w:t xml:space="preserve">the </w:t>
      </w:r>
      <w:r w:rsidRPr="004A62F6">
        <w:rPr>
          <w:rFonts w:ascii="Times New Roman" w:hAnsi="Times New Roman"/>
          <w:color w:val="00B050"/>
          <w:sz w:val="24"/>
          <w:szCs w:val="24"/>
          <w:lang w:val="en-GB"/>
        </w:rPr>
        <w:t>government</w:t>
      </w:r>
      <w:r>
        <w:rPr>
          <w:rFonts w:ascii="Times New Roman" w:hAnsi="Times New Roman"/>
          <w:color w:val="00B050"/>
          <w:sz w:val="24"/>
          <w:szCs w:val="24"/>
          <w:lang w:val="en-GB"/>
        </w:rPr>
        <w:t xml:space="preserve"> that</w:t>
      </w:r>
      <w:r w:rsidRPr="004A62F6">
        <w:rPr>
          <w:rFonts w:ascii="Times New Roman" w:hAnsi="Times New Roman"/>
          <w:color w:val="00B050"/>
          <w:sz w:val="24"/>
          <w:szCs w:val="24"/>
          <w:lang w:val="en-GB"/>
        </w:rPr>
        <w:t xml:space="preserve"> affect</w:t>
      </w:r>
      <w:r>
        <w:rPr>
          <w:rFonts w:ascii="Times New Roman" w:hAnsi="Times New Roman"/>
          <w:color w:val="00B050"/>
          <w:sz w:val="24"/>
          <w:szCs w:val="24"/>
          <w:lang w:val="en-GB"/>
        </w:rPr>
        <w:t>ed</w:t>
      </w:r>
      <w:r w:rsidRPr="004A62F6">
        <w:rPr>
          <w:rFonts w:ascii="Times New Roman" w:hAnsi="Times New Roman"/>
          <w:color w:val="00B050"/>
          <w:sz w:val="24"/>
          <w:szCs w:val="24"/>
          <w:lang w:val="en-GB"/>
        </w:rPr>
        <w:t xml:space="preserve"> </w:t>
      </w:r>
      <w:proofErr w:type="spellStart"/>
      <w:r w:rsidRPr="004A62F6">
        <w:rPr>
          <w:rFonts w:ascii="Times New Roman" w:hAnsi="Times New Roman"/>
          <w:color w:val="00B050"/>
          <w:sz w:val="24"/>
          <w:szCs w:val="24"/>
          <w:lang w:val="en-GB"/>
        </w:rPr>
        <w:t>DiDi</w:t>
      </w:r>
      <w:proofErr w:type="spellEnd"/>
      <w:r w:rsidRPr="004A62F6">
        <w:rPr>
          <w:rFonts w:ascii="Times New Roman" w:hAnsi="Times New Roman"/>
          <w:color w:val="00B050"/>
          <w:sz w:val="24"/>
          <w:szCs w:val="24"/>
          <w:lang w:val="en-GB"/>
        </w:rPr>
        <w:t xml:space="preserve"> are explained in section 5.2; consequently, an </w:t>
      </w:r>
      <w:r w:rsidRPr="004A62F6">
        <w:rPr>
          <w:rFonts w:ascii="Times New Roman" w:eastAsia="DengXian" w:hAnsi="Times New Roman" w:cs="Times New Roman"/>
          <w:color w:val="00B050"/>
          <w:sz w:val="24"/>
          <w:szCs w:val="24"/>
          <w:lang w:val="en-GB"/>
        </w:rPr>
        <w:t>increasing</w:t>
      </w:r>
      <w:r w:rsidRPr="004A62F6">
        <w:rPr>
          <w:rFonts w:ascii="Times New Roman" w:hAnsi="Times New Roman"/>
          <w:color w:val="00B050"/>
          <w:sz w:val="24"/>
          <w:szCs w:val="24"/>
          <w:lang w:val="en-GB"/>
        </w:rPr>
        <w:t xml:space="preserve"> number of private car owners </w:t>
      </w:r>
      <w:r>
        <w:rPr>
          <w:rFonts w:ascii="Times New Roman" w:hAnsi="Times New Roman"/>
          <w:color w:val="00B050"/>
          <w:sz w:val="24"/>
          <w:szCs w:val="24"/>
          <w:lang w:val="en-GB"/>
        </w:rPr>
        <w:t>stopped</w:t>
      </w:r>
      <w:r w:rsidRPr="004A62F6">
        <w:rPr>
          <w:rFonts w:ascii="Times New Roman" w:hAnsi="Times New Roman"/>
          <w:color w:val="00B050"/>
          <w:sz w:val="24"/>
          <w:szCs w:val="24"/>
          <w:lang w:val="en-GB"/>
        </w:rPr>
        <w:t xml:space="preserve"> using </w:t>
      </w:r>
      <w:proofErr w:type="spellStart"/>
      <w:r w:rsidRPr="004A62F6">
        <w:rPr>
          <w:rFonts w:ascii="Times New Roman" w:hAnsi="Times New Roman"/>
          <w:color w:val="00B050"/>
          <w:sz w:val="24"/>
          <w:szCs w:val="24"/>
          <w:lang w:val="en-GB"/>
        </w:rPr>
        <w:t>DiDi</w:t>
      </w:r>
      <w:proofErr w:type="spellEnd"/>
      <w:r w:rsidRPr="004A62F6">
        <w:rPr>
          <w:rFonts w:ascii="Times New Roman" w:hAnsi="Times New Roman"/>
          <w:color w:val="00B050"/>
          <w:sz w:val="24"/>
          <w:szCs w:val="24"/>
          <w:lang w:val="en-GB"/>
        </w:rPr>
        <w:t xml:space="preserve"> as a source of income, which led to a decline </w:t>
      </w:r>
      <w:r w:rsidRPr="004A62F6">
        <w:rPr>
          <w:rFonts w:ascii="Times New Roman" w:eastAsia="DengXian" w:hAnsi="Times New Roman" w:cs="Times New Roman"/>
          <w:color w:val="00B050"/>
          <w:sz w:val="24"/>
          <w:szCs w:val="24"/>
          <w:lang w:val="en-GB"/>
        </w:rPr>
        <w:t>in</w:t>
      </w:r>
      <w:r w:rsidRPr="004A62F6">
        <w:rPr>
          <w:rFonts w:ascii="Times New Roman" w:hAnsi="Times New Roman"/>
          <w:color w:val="00B050"/>
          <w:sz w:val="24"/>
          <w:szCs w:val="24"/>
          <w:lang w:val="en-GB"/>
        </w:rPr>
        <w:t xml:space="preserve"> the supply of drivers. Thus, these three strict regulations significantly led to an insufficiency of car supply and operational capacity.</w:t>
      </w:r>
      <w:r w:rsidRPr="004A62F6">
        <w:rPr>
          <w:rFonts w:ascii="Times New Roman" w:hAnsi="Times New Roman" w:hint="eastAsia"/>
          <w:color w:val="00B050"/>
          <w:sz w:val="24"/>
          <w:szCs w:val="24"/>
          <w:lang w:val="en-GB"/>
        </w:rPr>
        <w:t xml:space="preserve"> </w:t>
      </w:r>
      <w:r w:rsidRPr="004A62F6">
        <w:rPr>
          <w:rFonts w:ascii="Times New Roman" w:eastAsia="DengXian" w:hAnsi="Times New Roman" w:cs="Times New Roman"/>
          <w:color w:val="00B050"/>
          <w:sz w:val="24"/>
          <w:szCs w:val="24"/>
          <w:lang w:val="en-GB"/>
        </w:rPr>
        <w:t xml:space="preserve">In </w:t>
      </w:r>
      <w:r w:rsidRPr="004A62F6">
        <w:rPr>
          <w:rFonts w:ascii="Times New Roman" w:hAnsi="Times New Roman" w:cs="Times New Roman"/>
          <w:color w:val="00B050"/>
          <w:sz w:val="24"/>
          <w:szCs w:val="24"/>
          <w:lang w:val="en-GB"/>
        </w:rPr>
        <w:t xml:space="preserve">the bike-sharing industry, companies such as </w:t>
      </w:r>
      <w:proofErr w:type="spellStart"/>
      <w:r w:rsidRPr="004A62F6">
        <w:rPr>
          <w:rFonts w:ascii="Times New Roman" w:hAnsi="Times New Roman" w:cs="Times New Roman"/>
          <w:color w:val="00B050"/>
          <w:sz w:val="24"/>
          <w:szCs w:val="24"/>
          <w:lang w:val="en-GB"/>
        </w:rPr>
        <w:t>OfO</w:t>
      </w:r>
      <w:proofErr w:type="spellEnd"/>
      <w:r w:rsidRPr="004A62F6">
        <w:rPr>
          <w:rFonts w:ascii="Times New Roman" w:hAnsi="Times New Roman" w:cs="Times New Roman"/>
          <w:color w:val="00B050"/>
          <w:sz w:val="24"/>
          <w:szCs w:val="24"/>
          <w:lang w:val="en-GB"/>
        </w:rPr>
        <w:t xml:space="preserve"> and </w:t>
      </w:r>
      <w:proofErr w:type="spellStart"/>
      <w:r w:rsidRPr="004A62F6">
        <w:rPr>
          <w:rFonts w:ascii="Times New Roman" w:hAnsi="Times New Roman" w:cs="Times New Roman"/>
          <w:color w:val="00B050"/>
          <w:sz w:val="24"/>
          <w:szCs w:val="24"/>
          <w:lang w:val="en-GB"/>
        </w:rPr>
        <w:t>Mobike</w:t>
      </w:r>
      <w:proofErr w:type="spellEnd"/>
      <w:r w:rsidRPr="004A62F6">
        <w:rPr>
          <w:rFonts w:ascii="Times New Roman" w:hAnsi="Times New Roman" w:cs="Times New Roman"/>
          <w:color w:val="00B050"/>
          <w:sz w:val="24"/>
          <w:szCs w:val="24"/>
          <w:lang w:val="en-GB"/>
        </w:rPr>
        <w:t xml:space="preserve"> are required to strictly comply with bike quotas (Lan </w:t>
      </w:r>
      <w:r w:rsidRPr="00516164">
        <w:rPr>
          <w:rFonts w:ascii="Times New Roman" w:hAnsi="Times New Roman" w:cs="Times New Roman"/>
          <w:color w:val="00B050"/>
          <w:sz w:val="24"/>
          <w:szCs w:val="24"/>
          <w:lang w:val="en-GB"/>
        </w:rPr>
        <w:t>et al</w:t>
      </w:r>
      <w:r w:rsidRPr="004A62F6">
        <w:rPr>
          <w:rFonts w:ascii="Times New Roman" w:hAnsi="Times New Roman" w:cs="Times New Roman"/>
          <w:color w:val="00B050"/>
          <w:sz w:val="24"/>
          <w:szCs w:val="24"/>
          <w:lang w:val="en-GB"/>
        </w:rPr>
        <w:t xml:space="preserve">., 2017), </w:t>
      </w:r>
      <w:r w:rsidRPr="004A62F6">
        <w:rPr>
          <w:rFonts w:ascii="Times New Roman" w:eastAsia="DengXian" w:hAnsi="Times New Roman" w:cs="Times New Roman"/>
          <w:color w:val="00B050"/>
          <w:sz w:val="24"/>
          <w:szCs w:val="24"/>
          <w:lang w:val="en-GB"/>
        </w:rPr>
        <w:t xml:space="preserve">as </w:t>
      </w:r>
      <w:r w:rsidRPr="004A62F6">
        <w:rPr>
          <w:rFonts w:ascii="Times New Roman" w:hAnsi="Times New Roman" w:cs="Times New Roman"/>
          <w:color w:val="00B050"/>
          <w:sz w:val="24"/>
          <w:szCs w:val="24"/>
          <w:lang w:val="en-GB"/>
        </w:rPr>
        <w:t xml:space="preserve">indicated in section 5.2. Consequently, the bike-sharing service coverage in cities </w:t>
      </w:r>
      <w:r w:rsidRPr="004A62F6">
        <w:rPr>
          <w:rFonts w:ascii="Times New Roman" w:eastAsia="DengXian" w:hAnsi="Times New Roman" w:cs="Times New Roman"/>
          <w:color w:val="00B050"/>
          <w:sz w:val="24"/>
          <w:szCs w:val="24"/>
          <w:lang w:val="en-GB"/>
        </w:rPr>
        <w:t>has</w:t>
      </w:r>
      <w:r w:rsidRPr="004A62F6">
        <w:rPr>
          <w:rFonts w:ascii="Times New Roman" w:hAnsi="Times New Roman" w:cs="Times New Roman"/>
          <w:color w:val="00B050"/>
          <w:sz w:val="24"/>
          <w:szCs w:val="24"/>
          <w:lang w:val="en-GB"/>
        </w:rPr>
        <w:t xml:space="preserve"> been negatively influenced, which directly affects operational capacity. Following from the above discussion, the study offers the following proposition:</w:t>
      </w:r>
    </w:p>
    <w:p w:rsidR="006B4BAC" w:rsidRPr="004A62F6" w:rsidRDefault="006B4BAC" w:rsidP="006B4BAC">
      <w:pPr>
        <w:spacing w:line="360" w:lineRule="auto"/>
        <w:ind w:leftChars="135" w:left="283"/>
        <w:jc w:val="both"/>
        <w:rPr>
          <w:rFonts w:ascii="Times New Roman" w:hAnsi="Times New Roman" w:cs="Times New Roman"/>
          <w:i/>
          <w:color w:val="00B050"/>
          <w:sz w:val="24"/>
          <w:szCs w:val="24"/>
          <w:lang w:val="en-GB"/>
        </w:rPr>
      </w:pPr>
      <w:r w:rsidRPr="004A62F6">
        <w:rPr>
          <w:rFonts w:ascii="Times New Roman" w:hAnsi="Times New Roman" w:cs="Times New Roman"/>
          <w:i/>
          <w:color w:val="00B050"/>
          <w:sz w:val="24"/>
          <w:szCs w:val="24"/>
          <w:lang w:val="en-GB"/>
        </w:rPr>
        <w:t>P3a: Compliance with government regulations (</w:t>
      </w:r>
      <w:r w:rsidRPr="00516164">
        <w:rPr>
          <w:rFonts w:ascii="Times New Roman" w:hAnsi="Times New Roman" w:cs="Times New Roman"/>
          <w:color w:val="00B050"/>
          <w:sz w:val="24"/>
          <w:szCs w:val="24"/>
          <w:lang w:val="en-GB"/>
        </w:rPr>
        <w:t>i.e</w:t>
      </w:r>
      <w:r w:rsidRPr="004A62F6">
        <w:rPr>
          <w:rFonts w:ascii="Times New Roman" w:hAnsi="Times New Roman" w:cs="Times New Roman"/>
          <w:i/>
          <w:color w:val="00B050"/>
          <w:sz w:val="24"/>
          <w:szCs w:val="24"/>
          <w:lang w:val="en-GB"/>
        </w:rPr>
        <w:t>., allocating quota) has a negative effect on the operational capacity of SE platform firms.</w:t>
      </w:r>
    </w:p>
    <w:p w:rsidR="006B4BAC" w:rsidRPr="004A62F6" w:rsidRDefault="006B4BAC" w:rsidP="006B4BAC">
      <w:pPr>
        <w:pStyle w:val="CommentText"/>
        <w:spacing w:line="360" w:lineRule="auto"/>
        <w:jc w:val="both"/>
        <w:rPr>
          <w:rFonts w:ascii="Times New Roman" w:hAnsi="Times New Roman" w:cs="Times New Roman"/>
          <w:iCs/>
          <w:color w:val="00B050"/>
          <w:sz w:val="24"/>
          <w:szCs w:val="24"/>
          <w:lang w:val="en-GB"/>
        </w:rPr>
      </w:pPr>
    </w:p>
    <w:p w:rsidR="006B4BAC" w:rsidRPr="004A62F6" w:rsidRDefault="006B4BAC" w:rsidP="00D03FB0">
      <w:pPr>
        <w:spacing w:line="360" w:lineRule="auto"/>
        <w:ind w:firstLineChars="236" w:firstLine="566"/>
        <w:jc w:val="both"/>
        <w:rPr>
          <w:rFonts w:ascii="Times New Roman" w:hAnsi="Times New Roman" w:cs="Times New Roman"/>
          <w:color w:val="00B050"/>
          <w:sz w:val="24"/>
          <w:szCs w:val="24"/>
          <w:lang w:val="en-GB"/>
        </w:rPr>
      </w:pPr>
      <w:r w:rsidRPr="004A62F6">
        <w:rPr>
          <w:rFonts w:ascii="Times New Roman" w:eastAsia="DengXian" w:hAnsi="Times New Roman" w:cs="Times New Roman"/>
          <w:color w:val="00B050"/>
          <w:sz w:val="24"/>
          <w:szCs w:val="24"/>
          <w:lang w:val="en-GB"/>
        </w:rPr>
        <w:lastRenderedPageBreak/>
        <w:t xml:space="preserve">Platform </w:t>
      </w:r>
      <w:r w:rsidRPr="004A62F6">
        <w:rPr>
          <w:rFonts w:ascii="Times New Roman" w:hAnsi="Times New Roman" w:cs="Times New Roman"/>
          <w:color w:val="00B050"/>
          <w:sz w:val="24"/>
          <w:szCs w:val="24"/>
          <w:lang w:val="en-GB"/>
        </w:rPr>
        <w:t xml:space="preserve">companies, </w:t>
      </w:r>
      <w:r w:rsidRPr="004A62F6">
        <w:rPr>
          <w:rFonts w:ascii="Times New Roman" w:eastAsia="DengXian" w:hAnsi="Times New Roman" w:cs="Times New Roman"/>
          <w:color w:val="00B050"/>
          <w:sz w:val="24"/>
          <w:szCs w:val="24"/>
          <w:lang w:val="en-GB"/>
        </w:rPr>
        <w:t>regardless of</w:t>
      </w:r>
      <w:r w:rsidRPr="004A62F6">
        <w:rPr>
          <w:rFonts w:ascii="Times New Roman" w:hAnsi="Times New Roman" w:cs="Times New Roman"/>
          <w:color w:val="00B050"/>
          <w:sz w:val="24"/>
          <w:szCs w:val="24"/>
          <w:lang w:val="en-GB"/>
        </w:rPr>
        <w:t xml:space="preserve"> the ridesharing or bike-sharing industry, can provide stable operational capacity</w:t>
      </w:r>
      <w:r w:rsidRPr="004A62F6">
        <w:rPr>
          <w:rFonts w:ascii="Times New Roman" w:eastAsia="DengXian" w:hAnsi="Times New Roman" w:cs="Times New Roman"/>
          <w:color w:val="00B050"/>
          <w:sz w:val="24"/>
          <w:szCs w:val="24"/>
          <w:lang w:val="en-GB"/>
        </w:rPr>
        <w:t xml:space="preserve"> with </w:t>
      </w:r>
      <w:r w:rsidRPr="004A62F6">
        <w:rPr>
          <w:rFonts w:ascii="Times New Roman" w:hAnsi="Times New Roman" w:cs="Times New Roman"/>
          <w:color w:val="00B050"/>
          <w:sz w:val="24"/>
          <w:szCs w:val="24"/>
          <w:lang w:val="en-GB"/>
        </w:rPr>
        <w:t>services or products</w:t>
      </w:r>
      <w:r w:rsidRPr="004A62F6">
        <w:rPr>
          <w:rFonts w:ascii="Times New Roman" w:eastAsia="DengXian" w:hAnsi="Times New Roman" w:cs="Times New Roman"/>
          <w:color w:val="00B050"/>
          <w:sz w:val="24"/>
          <w:szCs w:val="24"/>
          <w:lang w:val="en-GB"/>
        </w:rPr>
        <w:t xml:space="preserve"> that</w:t>
      </w:r>
      <w:r w:rsidRPr="004A62F6">
        <w:rPr>
          <w:rFonts w:ascii="Times New Roman" w:hAnsi="Times New Roman" w:cs="Times New Roman"/>
          <w:color w:val="00B050"/>
          <w:sz w:val="24"/>
          <w:szCs w:val="24"/>
          <w:lang w:val="en-GB"/>
        </w:rPr>
        <w:t xml:space="preserve"> directly influences user satisfaction. For example, passengers may not choose </w:t>
      </w:r>
      <w:proofErr w:type="spellStart"/>
      <w:r w:rsidRPr="004A62F6">
        <w:rPr>
          <w:rFonts w:ascii="Times New Roman" w:hAnsi="Times New Roman" w:cs="Times New Roman"/>
          <w:color w:val="00B050"/>
          <w:sz w:val="24"/>
          <w:szCs w:val="24"/>
          <w:lang w:val="en-GB"/>
        </w:rPr>
        <w:t>DiDi</w:t>
      </w:r>
      <w:proofErr w:type="spellEnd"/>
      <w:r w:rsidRPr="004A62F6">
        <w:rPr>
          <w:rFonts w:ascii="Times New Roman" w:hAnsi="Times New Roman" w:cs="Times New Roman"/>
          <w:color w:val="00B050"/>
          <w:sz w:val="24"/>
          <w:szCs w:val="24"/>
          <w:lang w:val="en-GB"/>
        </w:rPr>
        <w:t xml:space="preserve"> as their primary ridesharing platform if they cannot always successfully call for a car or have to wait for a car for a long time due to an operational capacity shortage</w:t>
      </w:r>
      <w:r w:rsidRPr="004A62F6">
        <w:rPr>
          <w:rFonts w:ascii="Times New Roman" w:hAnsi="Times New Roman" w:cs="Times New Roman" w:hint="eastAsia"/>
          <w:color w:val="00B050"/>
          <w:sz w:val="24"/>
          <w:szCs w:val="24"/>
          <w:lang w:val="en-GB"/>
        </w:rPr>
        <w:t>.</w:t>
      </w:r>
      <w:r w:rsidRPr="004A62F6">
        <w:rPr>
          <w:rFonts w:ascii="Times New Roman" w:hAnsi="Times New Roman" w:cs="Times New Roman"/>
          <w:color w:val="00B050"/>
          <w:sz w:val="24"/>
          <w:szCs w:val="24"/>
          <w:lang w:val="en-GB"/>
        </w:rPr>
        <w:t xml:space="preserve"> Prior to purchasing </w:t>
      </w:r>
      <w:proofErr w:type="spellStart"/>
      <w:r w:rsidRPr="004A62F6">
        <w:rPr>
          <w:rFonts w:ascii="Times New Roman" w:hAnsi="Times New Roman" w:cs="Times New Roman"/>
          <w:color w:val="00B050"/>
          <w:sz w:val="24"/>
          <w:szCs w:val="24"/>
          <w:lang w:val="en-GB"/>
        </w:rPr>
        <w:t>DiDi’s</w:t>
      </w:r>
      <w:proofErr w:type="spellEnd"/>
      <w:r w:rsidRPr="004A62F6">
        <w:rPr>
          <w:rFonts w:ascii="Times New Roman" w:hAnsi="Times New Roman" w:cs="Times New Roman"/>
          <w:color w:val="00B050"/>
          <w:sz w:val="24"/>
          <w:szCs w:val="24"/>
          <w:lang w:val="en-GB"/>
        </w:rPr>
        <w:t xml:space="preserve"> service, </w:t>
      </w:r>
      <w:r w:rsidRPr="004A62F6">
        <w:rPr>
          <w:rFonts w:ascii="Times New Roman" w:eastAsia="DengXian" w:hAnsi="Times New Roman" w:cs="Times New Roman"/>
          <w:color w:val="00B050"/>
          <w:sz w:val="24"/>
          <w:szCs w:val="24"/>
          <w:lang w:val="en-GB"/>
        </w:rPr>
        <w:t>customers</w:t>
      </w:r>
      <w:r w:rsidRPr="004A62F6">
        <w:rPr>
          <w:rFonts w:ascii="Times New Roman" w:hAnsi="Times New Roman" w:cs="Times New Roman"/>
          <w:color w:val="00B050"/>
          <w:sz w:val="24"/>
          <w:szCs w:val="24"/>
          <w:lang w:val="en-GB"/>
        </w:rPr>
        <w:t xml:space="preserve"> may have various expectations (i.e., emergency demand for taking a </w:t>
      </w:r>
      <w:proofErr w:type="spellStart"/>
      <w:r w:rsidRPr="004A62F6">
        <w:rPr>
          <w:rFonts w:ascii="Times New Roman" w:hAnsi="Times New Roman" w:cs="Times New Roman"/>
          <w:color w:val="00B050"/>
          <w:sz w:val="24"/>
          <w:szCs w:val="24"/>
          <w:lang w:val="en-GB"/>
        </w:rPr>
        <w:t>DiDi</w:t>
      </w:r>
      <w:proofErr w:type="spellEnd"/>
      <w:r>
        <w:rPr>
          <w:rFonts w:ascii="Times New Roman" w:hAnsi="Times New Roman" w:cs="Times New Roman"/>
          <w:color w:val="00B050"/>
          <w:sz w:val="24"/>
          <w:szCs w:val="24"/>
          <w:lang w:val="en-GB"/>
        </w:rPr>
        <w:t xml:space="preserve"> rideshare</w:t>
      </w:r>
      <w:r w:rsidRPr="004A62F6">
        <w:rPr>
          <w:rFonts w:ascii="Times New Roman" w:hAnsi="Times New Roman" w:cs="Times New Roman"/>
          <w:color w:val="00B050"/>
          <w:sz w:val="24"/>
          <w:szCs w:val="24"/>
          <w:lang w:val="en-GB"/>
        </w:rPr>
        <w:t xml:space="preserve">) and hope </w:t>
      </w:r>
      <w:proofErr w:type="spellStart"/>
      <w:r w:rsidRPr="004A62F6">
        <w:rPr>
          <w:rFonts w:ascii="Times New Roman" w:hAnsi="Times New Roman" w:cs="Times New Roman"/>
          <w:color w:val="00B050"/>
          <w:sz w:val="24"/>
          <w:szCs w:val="24"/>
          <w:lang w:val="en-GB"/>
        </w:rPr>
        <w:t>DiDi</w:t>
      </w:r>
      <w:proofErr w:type="spellEnd"/>
      <w:r w:rsidRPr="004A62F6">
        <w:rPr>
          <w:rFonts w:ascii="Times New Roman" w:hAnsi="Times New Roman" w:cs="Times New Roman"/>
          <w:color w:val="00B050"/>
          <w:sz w:val="24"/>
          <w:szCs w:val="24"/>
          <w:lang w:val="en-GB"/>
        </w:rPr>
        <w:t xml:space="preserve"> can achieve their basic demand for the ridesharing service. However, </w:t>
      </w:r>
      <w:proofErr w:type="spellStart"/>
      <w:r w:rsidRPr="004A62F6">
        <w:rPr>
          <w:rFonts w:ascii="Times New Roman" w:hAnsi="Times New Roman" w:cs="Times New Roman"/>
          <w:color w:val="00B050"/>
          <w:sz w:val="24"/>
          <w:szCs w:val="24"/>
          <w:lang w:val="en-GB"/>
        </w:rPr>
        <w:t>DiDi</w:t>
      </w:r>
      <w:proofErr w:type="spellEnd"/>
      <w:r w:rsidRPr="004A62F6">
        <w:rPr>
          <w:rFonts w:ascii="Times New Roman" w:hAnsi="Times New Roman" w:cs="Times New Roman"/>
          <w:color w:val="00B050"/>
          <w:sz w:val="24"/>
          <w:szCs w:val="24"/>
          <w:lang w:val="en-GB"/>
        </w:rPr>
        <w:t xml:space="preserve"> cannot meet the expectation of </w:t>
      </w:r>
      <w:r w:rsidRPr="004A62F6">
        <w:rPr>
          <w:rFonts w:ascii="Times New Roman" w:eastAsia="DengXian" w:hAnsi="Times New Roman" w:cs="Times New Roman"/>
          <w:color w:val="00B050"/>
          <w:sz w:val="24"/>
          <w:szCs w:val="24"/>
          <w:lang w:val="en-GB"/>
        </w:rPr>
        <w:t xml:space="preserve">the </w:t>
      </w:r>
      <w:r w:rsidRPr="004A62F6">
        <w:rPr>
          <w:rFonts w:ascii="Times New Roman" w:hAnsi="Times New Roman" w:cs="Times New Roman"/>
          <w:color w:val="00B050"/>
          <w:sz w:val="24"/>
          <w:szCs w:val="24"/>
          <w:lang w:val="en-GB"/>
        </w:rPr>
        <w:t xml:space="preserve">user prior to the purchase if </w:t>
      </w:r>
      <w:proofErr w:type="spellStart"/>
      <w:r w:rsidRPr="004A62F6">
        <w:rPr>
          <w:rFonts w:ascii="Times New Roman" w:hAnsi="Times New Roman" w:cs="Times New Roman"/>
          <w:color w:val="00B050"/>
          <w:sz w:val="24"/>
          <w:szCs w:val="24"/>
          <w:lang w:val="en-GB"/>
        </w:rPr>
        <w:t>DiDi</w:t>
      </w:r>
      <w:proofErr w:type="spellEnd"/>
      <w:r w:rsidRPr="004A62F6">
        <w:rPr>
          <w:rFonts w:ascii="Times New Roman" w:hAnsi="Times New Roman" w:cs="Times New Roman"/>
          <w:color w:val="00B050"/>
          <w:sz w:val="24"/>
          <w:szCs w:val="24"/>
          <w:lang w:val="en-GB"/>
        </w:rPr>
        <w:t xml:space="preserve"> </w:t>
      </w:r>
      <w:r w:rsidRPr="004A62F6">
        <w:rPr>
          <w:rFonts w:ascii="Times New Roman" w:eastAsia="DengXian" w:hAnsi="Times New Roman" w:cs="Times New Roman"/>
          <w:color w:val="00B050"/>
          <w:sz w:val="24"/>
          <w:szCs w:val="24"/>
          <w:lang w:val="en-GB"/>
        </w:rPr>
        <w:t>does</w:t>
      </w:r>
      <w:r w:rsidRPr="004A62F6">
        <w:rPr>
          <w:rFonts w:ascii="Times New Roman" w:hAnsi="Times New Roman" w:cs="Times New Roman"/>
          <w:color w:val="00B050"/>
          <w:sz w:val="24"/>
          <w:szCs w:val="24"/>
          <w:lang w:val="en-GB"/>
        </w:rPr>
        <w:t xml:space="preserve"> not have stable and adequate operational capacity. Similarly, people may decide to deal with the last-mile issue by walking or taking a taxi rather than using a bike-sharing service due to being unable to find a bike nearby when they expected</w:t>
      </w:r>
      <w:r>
        <w:rPr>
          <w:rFonts w:ascii="Times New Roman" w:hAnsi="Times New Roman" w:cs="Times New Roman"/>
          <w:color w:val="00B050"/>
          <w:sz w:val="24"/>
          <w:szCs w:val="24"/>
          <w:lang w:val="en-GB"/>
        </w:rPr>
        <w:t xml:space="preserve"> it</w:t>
      </w:r>
      <w:r w:rsidRPr="004A62F6">
        <w:rPr>
          <w:rFonts w:ascii="Times New Roman" w:hAnsi="Times New Roman" w:cs="Times New Roman"/>
          <w:color w:val="00B050"/>
          <w:sz w:val="24"/>
          <w:szCs w:val="24"/>
          <w:lang w:val="en-GB"/>
        </w:rPr>
        <w:t xml:space="preserve">, since the total quantity of bikes from different bike-sharing companies has been controlled by the bike quota policy. According to these two situations, customers may stop choosing </w:t>
      </w:r>
      <w:r>
        <w:rPr>
          <w:rFonts w:ascii="Times New Roman" w:hAnsi="Times New Roman" w:cs="Times New Roman"/>
          <w:color w:val="00B050"/>
          <w:sz w:val="24"/>
          <w:szCs w:val="24"/>
          <w:lang w:val="en-GB"/>
        </w:rPr>
        <w:t>a given</w:t>
      </w:r>
      <w:r w:rsidRPr="004A62F6">
        <w:rPr>
          <w:rFonts w:ascii="Times New Roman" w:hAnsi="Times New Roman" w:cs="Times New Roman"/>
          <w:color w:val="00B050"/>
          <w:sz w:val="24"/>
          <w:szCs w:val="24"/>
          <w:lang w:val="en-GB"/>
        </w:rPr>
        <w:t xml:space="preserve"> platform because of unpleasant experiences resulting from insufficient operational capacity, which </w:t>
      </w:r>
      <w:r>
        <w:rPr>
          <w:rFonts w:ascii="Times New Roman" w:hAnsi="Times New Roman" w:cs="Times New Roman"/>
          <w:color w:val="00B050"/>
          <w:sz w:val="24"/>
          <w:szCs w:val="24"/>
          <w:lang w:val="en-GB"/>
        </w:rPr>
        <w:t>did</w:t>
      </w:r>
      <w:r w:rsidRPr="004A62F6">
        <w:rPr>
          <w:rFonts w:ascii="Times New Roman" w:hAnsi="Times New Roman" w:cs="Times New Roman"/>
          <w:color w:val="00B050"/>
          <w:sz w:val="24"/>
          <w:szCs w:val="24"/>
          <w:lang w:val="en-GB"/>
        </w:rPr>
        <w:t xml:space="preserve"> not meet the user’s expectation towards the platform and </w:t>
      </w:r>
      <w:r>
        <w:rPr>
          <w:rFonts w:ascii="Times New Roman" w:hAnsi="Times New Roman" w:cs="Times New Roman"/>
          <w:color w:val="00B050"/>
          <w:sz w:val="24"/>
          <w:szCs w:val="24"/>
          <w:lang w:val="en-GB"/>
        </w:rPr>
        <w:t xml:space="preserve">which </w:t>
      </w:r>
      <w:r w:rsidRPr="004A62F6">
        <w:rPr>
          <w:rFonts w:ascii="Times New Roman" w:hAnsi="Times New Roman" w:cs="Times New Roman"/>
          <w:color w:val="00B050"/>
          <w:sz w:val="24"/>
          <w:szCs w:val="24"/>
          <w:lang w:val="en-GB"/>
        </w:rPr>
        <w:t>ha</w:t>
      </w:r>
      <w:r>
        <w:rPr>
          <w:rFonts w:ascii="Times New Roman" w:hAnsi="Times New Roman" w:cs="Times New Roman"/>
          <w:color w:val="00B050"/>
          <w:sz w:val="24"/>
          <w:szCs w:val="24"/>
          <w:lang w:val="en-GB"/>
        </w:rPr>
        <w:t>d</w:t>
      </w:r>
      <w:r w:rsidRPr="004A62F6">
        <w:rPr>
          <w:rFonts w:ascii="Times New Roman" w:hAnsi="Times New Roman" w:cs="Times New Roman"/>
          <w:color w:val="00B050"/>
          <w:sz w:val="24"/>
          <w:szCs w:val="24"/>
          <w:lang w:val="en-GB"/>
        </w:rPr>
        <w:t xml:space="preserve"> negative effects on platform loyalty. Following from the above discussion, the study offers the following proposition:</w:t>
      </w:r>
    </w:p>
    <w:p w:rsidR="006B4BAC" w:rsidRPr="004A62F6" w:rsidRDefault="006B4BAC" w:rsidP="006B4BAC">
      <w:pPr>
        <w:spacing w:line="360" w:lineRule="auto"/>
        <w:ind w:leftChars="135" w:left="283"/>
        <w:jc w:val="both"/>
        <w:rPr>
          <w:rFonts w:ascii="Times New Roman" w:hAnsi="Times New Roman" w:cs="Times New Roman"/>
          <w:i/>
          <w:color w:val="00B050"/>
          <w:sz w:val="24"/>
          <w:szCs w:val="24"/>
          <w:lang w:val="en-GB"/>
        </w:rPr>
      </w:pPr>
      <w:r w:rsidRPr="004A62F6">
        <w:rPr>
          <w:rFonts w:ascii="Times New Roman" w:hAnsi="Times New Roman" w:cs="Times New Roman"/>
          <w:i/>
          <w:color w:val="00B050"/>
          <w:sz w:val="24"/>
          <w:szCs w:val="24"/>
          <w:lang w:val="en-GB"/>
        </w:rPr>
        <w:t>P3b: Operational capacity provides customers with availability of service and therefore has positive effects on user satisfaction.</w:t>
      </w:r>
    </w:p>
    <w:p w:rsidR="006B4BAC" w:rsidRPr="004A62F6" w:rsidRDefault="006B4BAC" w:rsidP="006B4BAC">
      <w:pPr>
        <w:spacing w:line="360" w:lineRule="auto"/>
        <w:jc w:val="both"/>
        <w:rPr>
          <w:rFonts w:ascii="Times New Roman" w:hAnsi="Times New Roman" w:cs="Times New Roman"/>
          <w:iCs/>
          <w:color w:val="00B050"/>
          <w:sz w:val="24"/>
          <w:szCs w:val="24"/>
          <w:lang w:val="en-GB"/>
        </w:rPr>
      </w:pPr>
    </w:p>
    <w:p w:rsidR="006B4BAC" w:rsidRPr="004A62F6" w:rsidRDefault="006B4BAC" w:rsidP="006B4BAC">
      <w:pPr>
        <w:spacing w:line="360" w:lineRule="auto"/>
        <w:ind w:firstLine="567"/>
        <w:jc w:val="both"/>
        <w:rPr>
          <w:rFonts w:ascii="Times New Roman" w:hAnsi="Times New Roman" w:cs="Times New Roman"/>
          <w:color w:val="00B050"/>
          <w:sz w:val="24"/>
          <w:szCs w:val="24"/>
          <w:lang w:val="en-GB"/>
        </w:rPr>
      </w:pPr>
      <w:r w:rsidRPr="004A62F6">
        <w:rPr>
          <w:rFonts w:ascii="Times New Roman" w:hAnsi="Times New Roman" w:cs="Times New Roman"/>
          <w:color w:val="00B050"/>
          <w:sz w:val="24"/>
          <w:szCs w:val="24"/>
          <w:lang w:val="en-GB"/>
        </w:rPr>
        <w:t xml:space="preserve">Supply network readiness is another key factor that can directly influence user satisfaction. For example, in the ridesharing industry, the main purpose of extending supply network readiness for </w:t>
      </w:r>
      <w:proofErr w:type="spellStart"/>
      <w:r w:rsidRPr="004A62F6">
        <w:rPr>
          <w:rFonts w:ascii="Times New Roman" w:hAnsi="Times New Roman" w:cs="Times New Roman"/>
          <w:color w:val="00B050"/>
          <w:sz w:val="24"/>
          <w:szCs w:val="24"/>
          <w:lang w:val="en-GB"/>
        </w:rPr>
        <w:t>DiDi</w:t>
      </w:r>
      <w:proofErr w:type="spellEnd"/>
      <w:r w:rsidRPr="004A62F6">
        <w:rPr>
          <w:rFonts w:ascii="Times New Roman" w:hAnsi="Times New Roman" w:cs="Times New Roman"/>
          <w:color w:val="00B050"/>
          <w:sz w:val="24"/>
          <w:szCs w:val="24"/>
          <w:lang w:val="en-GB"/>
        </w:rPr>
        <w:t xml:space="preserve"> is to increase the user satisfaction of its customers. </w:t>
      </w:r>
      <w:proofErr w:type="spellStart"/>
      <w:r w:rsidRPr="004A62F6">
        <w:rPr>
          <w:rFonts w:ascii="Times New Roman" w:hAnsi="Times New Roman" w:cs="Times New Roman"/>
          <w:color w:val="00B050"/>
          <w:sz w:val="24"/>
          <w:szCs w:val="24"/>
          <w:lang w:val="en-GB"/>
        </w:rPr>
        <w:t>DiDi</w:t>
      </w:r>
      <w:proofErr w:type="spellEnd"/>
      <w:r w:rsidRPr="004A62F6">
        <w:rPr>
          <w:rFonts w:ascii="Times New Roman" w:hAnsi="Times New Roman" w:cs="Times New Roman"/>
          <w:color w:val="00B050"/>
          <w:sz w:val="24"/>
          <w:szCs w:val="24"/>
          <w:lang w:val="en-GB"/>
        </w:rPr>
        <w:t xml:space="preserve"> believes that a single product, i.e., providing</w:t>
      </w:r>
      <w:r>
        <w:rPr>
          <w:rFonts w:ascii="Times New Roman" w:hAnsi="Times New Roman" w:cs="Times New Roman"/>
          <w:color w:val="00B050"/>
          <w:sz w:val="24"/>
          <w:szCs w:val="24"/>
          <w:lang w:val="en-GB"/>
        </w:rPr>
        <w:t xml:space="preserve"> a</w:t>
      </w:r>
      <w:r w:rsidRPr="004A62F6">
        <w:rPr>
          <w:rFonts w:ascii="Times New Roman" w:hAnsi="Times New Roman" w:cs="Times New Roman"/>
          <w:color w:val="00B050"/>
          <w:sz w:val="24"/>
          <w:szCs w:val="24"/>
          <w:lang w:val="en-GB"/>
        </w:rPr>
        <w:t xml:space="preserve"> matchmaking service, cannot help it retain customers in the long term. Alternatively, after merging with </w:t>
      </w:r>
      <w:proofErr w:type="spellStart"/>
      <w:r w:rsidRPr="004A62F6">
        <w:rPr>
          <w:rFonts w:ascii="Times New Roman" w:hAnsi="Times New Roman" w:cs="Times New Roman"/>
          <w:color w:val="00B050"/>
          <w:sz w:val="24"/>
          <w:szCs w:val="24"/>
          <w:lang w:val="en-GB"/>
        </w:rPr>
        <w:t>Kuaidi</w:t>
      </w:r>
      <w:proofErr w:type="spellEnd"/>
      <w:r w:rsidRPr="004A62F6">
        <w:rPr>
          <w:rFonts w:ascii="Times New Roman" w:hAnsi="Times New Roman" w:cs="Times New Roman"/>
          <w:color w:val="00B050"/>
          <w:sz w:val="24"/>
          <w:szCs w:val="24"/>
          <w:lang w:val="en-GB"/>
        </w:rPr>
        <w:t xml:space="preserve"> and acquiring Uber China, </w:t>
      </w:r>
      <w:proofErr w:type="spellStart"/>
      <w:r w:rsidRPr="004A62F6">
        <w:rPr>
          <w:rFonts w:ascii="Times New Roman" w:hAnsi="Times New Roman" w:cs="Times New Roman"/>
          <w:color w:val="00B050"/>
          <w:sz w:val="24"/>
          <w:szCs w:val="24"/>
          <w:lang w:val="en-GB"/>
        </w:rPr>
        <w:t>DiDi</w:t>
      </w:r>
      <w:proofErr w:type="spellEnd"/>
      <w:r w:rsidRPr="004A62F6">
        <w:rPr>
          <w:rFonts w:ascii="Times New Roman" w:hAnsi="Times New Roman" w:cs="Times New Roman"/>
          <w:color w:val="00B050"/>
          <w:sz w:val="24"/>
          <w:szCs w:val="24"/>
          <w:lang w:val="en-GB"/>
        </w:rPr>
        <w:t xml:space="preserve"> has started </w:t>
      </w:r>
      <w:r w:rsidRPr="004A62F6">
        <w:rPr>
          <w:rFonts w:ascii="Times New Roman" w:eastAsia="DengXian" w:hAnsi="Times New Roman" w:cs="Times New Roman"/>
          <w:color w:val="00B050"/>
          <w:sz w:val="24"/>
          <w:szCs w:val="24"/>
          <w:lang w:val="en-GB"/>
        </w:rPr>
        <w:t>focusing</w:t>
      </w:r>
      <w:r w:rsidRPr="004A62F6">
        <w:rPr>
          <w:rFonts w:ascii="Times New Roman" w:hAnsi="Times New Roman" w:cs="Times New Roman"/>
          <w:color w:val="00B050"/>
          <w:sz w:val="24"/>
          <w:szCs w:val="24"/>
          <w:lang w:val="en-GB"/>
        </w:rPr>
        <w:t xml:space="preserve"> on the automotive after-market and provides various value-added services to customers, such as car leasing, fuel and repair services. The main purpose of providing value-added services is to provide a more comprehensive service to drivers. Thus, </w:t>
      </w:r>
      <w:proofErr w:type="spellStart"/>
      <w:r w:rsidRPr="004A62F6">
        <w:rPr>
          <w:rFonts w:ascii="Times New Roman" w:hAnsi="Times New Roman" w:cs="Times New Roman"/>
          <w:color w:val="00B050"/>
          <w:sz w:val="24"/>
          <w:szCs w:val="24"/>
          <w:lang w:val="en-GB"/>
        </w:rPr>
        <w:t>DiDi</w:t>
      </w:r>
      <w:proofErr w:type="spellEnd"/>
      <w:r w:rsidRPr="004A62F6">
        <w:rPr>
          <w:rFonts w:ascii="Times New Roman" w:hAnsi="Times New Roman" w:cs="Times New Roman"/>
          <w:color w:val="00B050"/>
          <w:sz w:val="24"/>
          <w:szCs w:val="24"/>
          <w:lang w:val="en-GB"/>
        </w:rPr>
        <w:t xml:space="preserve"> can meet the basic matchmaking service </w:t>
      </w:r>
      <w:r w:rsidRPr="004A62F6">
        <w:rPr>
          <w:rFonts w:ascii="Times New Roman" w:hAnsi="Times New Roman" w:cs="Times New Roman"/>
          <w:color w:val="00B050"/>
          <w:sz w:val="24"/>
          <w:szCs w:val="24"/>
          <w:lang w:val="en-GB"/>
        </w:rPr>
        <w:lastRenderedPageBreak/>
        <w:t xml:space="preserve">demand </w:t>
      </w:r>
      <w:r>
        <w:rPr>
          <w:rFonts w:ascii="Times New Roman" w:hAnsi="Times New Roman" w:cs="Times New Roman"/>
          <w:color w:val="00B050"/>
          <w:sz w:val="24"/>
          <w:szCs w:val="24"/>
          <w:lang w:val="en-GB"/>
        </w:rPr>
        <w:t>and</w:t>
      </w:r>
      <w:r w:rsidRPr="004A62F6">
        <w:rPr>
          <w:rFonts w:ascii="Times New Roman" w:hAnsi="Times New Roman" w:cs="Times New Roman"/>
          <w:color w:val="00B050"/>
          <w:sz w:val="24"/>
          <w:szCs w:val="24"/>
          <w:lang w:val="en-GB"/>
        </w:rPr>
        <w:t xml:space="preserve"> provide comprehensive value-added services to drivers when they need</w:t>
      </w:r>
      <w:r>
        <w:rPr>
          <w:rFonts w:ascii="Times New Roman" w:hAnsi="Times New Roman" w:cs="Times New Roman"/>
          <w:color w:val="00B050"/>
          <w:sz w:val="24"/>
          <w:szCs w:val="24"/>
          <w:lang w:val="en-GB"/>
        </w:rPr>
        <w:t xml:space="preserve"> these</w:t>
      </w:r>
      <w:r w:rsidRPr="004A62F6">
        <w:rPr>
          <w:rFonts w:ascii="Times New Roman" w:eastAsia="DengXian" w:hAnsi="Times New Roman" w:cs="Times New Roman"/>
          <w:color w:val="00B050"/>
          <w:sz w:val="24"/>
          <w:szCs w:val="24"/>
          <w:lang w:val="en-GB"/>
        </w:rPr>
        <w:t xml:space="preserve">, </w:t>
      </w:r>
      <w:r>
        <w:rPr>
          <w:rFonts w:ascii="Times New Roman" w:eastAsia="DengXian" w:hAnsi="Times New Roman" w:cs="Times New Roman"/>
          <w:color w:val="00B050"/>
          <w:sz w:val="24"/>
          <w:szCs w:val="24"/>
          <w:lang w:val="en-GB"/>
        </w:rPr>
        <w:t>thus increasing</w:t>
      </w:r>
      <w:r w:rsidRPr="004A62F6">
        <w:rPr>
          <w:rFonts w:ascii="Times New Roman" w:hAnsi="Times New Roman" w:cs="Times New Roman"/>
          <w:color w:val="00B050"/>
          <w:sz w:val="24"/>
          <w:szCs w:val="24"/>
          <w:lang w:val="en-GB"/>
        </w:rPr>
        <w:t xml:space="preserve"> their user satisfaction </w:t>
      </w:r>
      <w:r w:rsidRPr="004A62F6">
        <w:rPr>
          <w:rFonts w:ascii="Times New Roman" w:eastAsia="DengXian" w:hAnsi="Times New Roman" w:cs="Times New Roman"/>
          <w:color w:val="00B050"/>
          <w:sz w:val="24"/>
          <w:szCs w:val="24"/>
          <w:lang w:val="en-GB"/>
        </w:rPr>
        <w:t>with</w:t>
      </w:r>
      <w:r w:rsidRPr="004A62F6">
        <w:rPr>
          <w:rFonts w:ascii="Times New Roman" w:hAnsi="Times New Roman" w:cs="Times New Roman"/>
          <w:color w:val="00B050"/>
          <w:sz w:val="24"/>
          <w:szCs w:val="24"/>
          <w:lang w:val="en-GB"/>
        </w:rPr>
        <w:t xml:space="preserve"> </w:t>
      </w:r>
      <w:proofErr w:type="spellStart"/>
      <w:r w:rsidRPr="004A62F6">
        <w:rPr>
          <w:rFonts w:ascii="Times New Roman" w:hAnsi="Times New Roman" w:cs="Times New Roman"/>
          <w:color w:val="00B050"/>
          <w:sz w:val="24"/>
          <w:szCs w:val="24"/>
          <w:lang w:val="en-GB"/>
        </w:rPr>
        <w:t>DiDi</w:t>
      </w:r>
      <w:proofErr w:type="spellEnd"/>
      <w:r w:rsidRPr="004A62F6">
        <w:rPr>
          <w:rFonts w:ascii="Times New Roman" w:hAnsi="Times New Roman" w:cs="Times New Roman"/>
          <w:color w:val="00B050"/>
          <w:sz w:val="24"/>
          <w:szCs w:val="24"/>
          <w:lang w:val="en-GB"/>
        </w:rPr>
        <w:t>.</w:t>
      </w:r>
    </w:p>
    <w:p w:rsidR="006B4BAC" w:rsidRPr="004A62F6" w:rsidRDefault="006B4BAC" w:rsidP="00D03FB0">
      <w:pPr>
        <w:spacing w:line="360" w:lineRule="auto"/>
        <w:ind w:firstLine="567"/>
        <w:jc w:val="both"/>
        <w:rPr>
          <w:rFonts w:ascii="Times New Roman" w:hAnsi="Times New Roman" w:cs="Times New Roman"/>
          <w:color w:val="00B050"/>
          <w:sz w:val="24"/>
          <w:szCs w:val="24"/>
          <w:lang w:val="en-GB"/>
        </w:rPr>
      </w:pPr>
      <w:r w:rsidRPr="004A62F6">
        <w:rPr>
          <w:rFonts w:ascii="Times New Roman" w:hAnsi="Times New Roman" w:cs="Times New Roman"/>
          <w:color w:val="00B050"/>
          <w:sz w:val="24"/>
          <w:szCs w:val="24"/>
          <w:lang w:val="en-GB"/>
        </w:rPr>
        <w:t xml:space="preserve">However, compared with </w:t>
      </w:r>
      <w:proofErr w:type="spellStart"/>
      <w:r w:rsidRPr="004A62F6">
        <w:rPr>
          <w:rFonts w:ascii="Times New Roman" w:hAnsi="Times New Roman" w:cs="Times New Roman"/>
          <w:color w:val="00B050"/>
          <w:sz w:val="24"/>
          <w:szCs w:val="24"/>
          <w:lang w:val="en-GB"/>
        </w:rPr>
        <w:t>DiDi</w:t>
      </w:r>
      <w:proofErr w:type="spellEnd"/>
      <w:r w:rsidRPr="004A62F6">
        <w:rPr>
          <w:rFonts w:ascii="Times New Roman" w:hAnsi="Times New Roman" w:cs="Times New Roman"/>
          <w:color w:val="00B050"/>
          <w:sz w:val="24"/>
          <w:szCs w:val="24"/>
          <w:lang w:val="en-GB"/>
        </w:rPr>
        <w:t xml:space="preserve">, which has a high level of supply network readiness, the level is relatively lower in the bike-sharing industry. Specifically, because of the </w:t>
      </w:r>
      <w:r w:rsidRPr="004A62F6">
        <w:rPr>
          <w:rFonts w:ascii="Times New Roman" w:hAnsi="Times New Roman" w:cs="Times New Roman" w:hint="eastAsia"/>
          <w:color w:val="00B050"/>
          <w:sz w:val="24"/>
          <w:szCs w:val="24"/>
          <w:lang w:val="en-GB"/>
        </w:rPr>
        <w:t>fail</w:t>
      </w:r>
      <w:r w:rsidRPr="004A62F6">
        <w:rPr>
          <w:rFonts w:ascii="Times New Roman" w:hAnsi="Times New Roman" w:cs="Times New Roman"/>
          <w:color w:val="00B050"/>
          <w:sz w:val="24"/>
          <w:szCs w:val="24"/>
          <w:lang w:val="en-GB"/>
        </w:rPr>
        <w:t xml:space="preserve">ure of merging with each other, </w:t>
      </w:r>
      <w:proofErr w:type="spellStart"/>
      <w:r w:rsidRPr="004A62F6">
        <w:rPr>
          <w:rFonts w:ascii="Times New Roman" w:hAnsi="Times New Roman" w:cs="Times New Roman"/>
          <w:color w:val="00B050"/>
          <w:sz w:val="24"/>
          <w:szCs w:val="24"/>
          <w:lang w:val="en-GB"/>
        </w:rPr>
        <w:t>Mobike</w:t>
      </w:r>
      <w:proofErr w:type="spellEnd"/>
      <w:r w:rsidRPr="004A62F6">
        <w:rPr>
          <w:rFonts w:ascii="Times New Roman" w:hAnsi="Times New Roman" w:cs="Times New Roman"/>
          <w:color w:val="00B050"/>
          <w:sz w:val="24"/>
          <w:szCs w:val="24"/>
          <w:lang w:val="en-GB"/>
        </w:rPr>
        <w:t xml:space="preserve"> and </w:t>
      </w:r>
      <w:proofErr w:type="spellStart"/>
      <w:r w:rsidRPr="004A62F6">
        <w:rPr>
          <w:rFonts w:ascii="Times New Roman" w:hAnsi="Times New Roman" w:cs="Times New Roman"/>
          <w:color w:val="00B050"/>
          <w:sz w:val="24"/>
          <w:szCs w:val="24"/>
          <w:lang w:val="en-GB"/>
        </w:rPr>
        <w:t>OfO</w:t>
      </w:r>
      <w:proofErr w:type="spellEnd"/>
      <w:r w:rsidRPr="004A62F6">
        <w:rPr>
          <w:rFonts w:ascii="Times New Roman" w:hAnsi="Times New Roman" w:cs="Times New Roman"/>
          <w:color w:val="00B050"/>
          <w:sz w:val="24"/>
          <w:szCs w:val="24"/>
          <w:lang w:val="en-GB"/>
        </w:rPr>
        <w:t xml:space="preserve"> were unable to attract new stakeholders onto their platform. Instead of offering various value-added services, </w:t>
      </w:r>
      <w:proofErr w:type="spellStart"/>
      <w:r w:rsidRPr="004A62F6">
        <w:rPr>
          <w:rFonts w:ascii="Times New Roman" w:hAnsi="Times New Roman" w:cs="Times New Roman"/>
          <w:color w:val="00B050"/>
          <w:sz w:val="24"/>
          <w:szCs w:val="24"/>
          <w:lang w:val="en-GB"/>
        </w:rPr>
        <w:t>Mobike</w:t>
      </w:r>
      <w:proofErr w:type="spellEnd"/>
      <w:r w:rsidRPr="004A62F6">
        <w:rPr>
          <w:rFonts w:ascii="Times New Roman" w:hAnsi="Times New Roman" w:cs="Times New Roman"/>
          <w:color w:val="00B050"/>
          <w:sz w:val="24"/>
          <w:szCs w:val="24"/>
          <w:lang w:val="en-GB"/>
        </w:rPr>
        <w:t xml:space="preserve"> and </w:t>
      </w:r>
      <w:proofErr w:type="spellStart"/>
      <w:r w:rsidRPr="004A62F6">
        <w:rPr>
          <w:rFonts w:ascii="Times New Roman" w:hAnsi="Times New Roman" w:cs="Times New Roman"/>
          <w:color w:val="00B050"/>
          <w:sz w:val="24"/>
          <w:szCs w:val="24"/>
          <w:lang w:val="en-GB"/>
        </w:rPr>
        <w:t>OfO</w:t>
      </w:r>
      <w:proofErr w:type="spellEnd"/>
      <w:r w:rsidRPr="004A62F6">
        <w:rPr>
          <w:rFonts w:ascii="Times New Roman" w:hAnsi="Times New Roman" w:cs="Times New Roman"/>
          <w:color w:val="00B050"/>
          <w:sz w:val="24"/>
          <w:szCs w:val="24"/>
          <w:lang w:val="en-GB"/>
        </w:rPr>
        <w:t xml:space="preserve"> </w:t>
      </w:r>
      <w:r w:rsidRPr="004A62F6">
        <w:rPr>
          <w:rFonts w:ascii="Times New Roman" w:eastAsia="DengXian" w:hAnsi="Times New Roman" w:cs="Times New Roman"/>
          <w:color w:val="00B050"/>
          <w:sz w:val="24"/>
          <w:szCs w:val="24"/>
          <w:lang w:val="en-GB"/>
        </w:rPr>
        <w:t>continue</w:t>
      </w:r>
      <w:r w:rsidRPr="004A62F6">
        <w:rPr>
          <w:rFonts w:ascii="Times New Roman" w:hAnsi="Times New Roman" w:cs="Times New Roman"/>
          <w:color w:val="00B050"/>
          <w:sz w:val="24"/>
          <w:szCs w:val="24"/>
          <w:lang w:val="en-GB"/>
        </w:rPr>
        <w:t xml:space="preserve"> delivering a single product and service to customers, which may not meet customers’ complex requirements, leading to relatively low user satisfaction. Following from the above discussion, the study offers the following proposition:</w:t>
      </w:r>
    </w:p>
    <w:p w:rsidR="006B4BAC" w:rsidRPr="004A62F6" w:rsidRDefault="006B4BAC" w:rsidP="006B4BAC">
      <w:pPr>
        <w:spacing w:line="360" w:lineRule="auto"/>
        <w:ind w:leftChars="135" w:left="283"/>
        <w:jc w:val="both"/>
        <w:rPr>
          <w:rFonts w:ascii="Times New Roman" w:hAnsi="Times New Roman" w:cs="Times New Roman"/>
          <w:i/>
          <w:color w:val="00B050"/>
          <w:sz w:val="24"/>
          <w:szCs w:val="24"/>
          <w:lang w:val="en-GB"/>
        </w:rPr>
      </w:pPr>
      <w:r w:rsidRPr="004A62F6">
        <w:rPr>
          <w:rFonts w:ascii="Times New Roman" w:hAnsi="Times New Roman" w:cs="Times New Roman"/>
          <w:i/>
          <w:color w:val="00B050"/>
          <w:sz w:val="24"/>
          <w:szCs w:val="24"/>
          <w:lang w:val="en-GB"/>
        </w:rPr>
        <w:t xml:space="preserve">P3c: </w:t>
      </w:r>
      <w:r w:rsidRPr="004A62F6">
        <w:rPr>
          <w:rFonts w:ascii="Times New Roman" w:eastAsia="DengXian" w:hAnsi="Times New Roman" w:cs="Times New Roman"/>
          <w:i/>
          <w:color w:val="00B050"/>
          <w:sz w:val="24"/>
          <w:szCs w:val="24"/>
          <w:lang w:val="en-GB"/>
        </w:rPr>
        <w:t>Supply</w:t>
      </w:r>
      <w:r w:rsidRPr="004A62F6">
        <w:rPr>
          <w:rFonts w:ascii="Times New Roman" w:hAnsi="Times New Roman" w:cs="Times New Roman"/>
          <w:i/>
          <w:color w:val="00B050"/>
          <w:sz w:val="24"/>
          <w:szCs w:val="24"/>
          <w:lang w:val="en-GB"/>
        </w:rPr>
        <w:t xml:space="preserve"> network readiness provides service suppliers and customers with </w:t>
      </w:r>
      <w:r w:rsidRPr="004A62F6">
        <w:rPr>
          <w:rFonts w:ascii="Times New Roman" w:eastAsia="DengXian" w:hAnsi="Times New Roman" w:cs="Times New Roman"/>
          <w:i/>
          <w:color w:val="00B050"/>
          <w:sz w:val="24"/>
          <w:szCs w:val="24"/>
          <w:lang w:val="en-GB"/>
        </w:rPr>
        <w:t xml:space="preserve">the </w:t>
      </w:r>
      <w:r w:rsidRPr="004A62F6">
        <w:rPr>
          <w:rFonts w:ascii="Times New Roman" w:hAnsi="Times New Roman" w:cs="Times New Roman"/>
          <w:i/>
          <w:color w:val="00B050"/>
          <w:sz w:val="24"/>
          <w:szCs w:val="24"/>
          <w:lang w:val="en-GB"/>
        </w:rPr>
        <w:t>required service and therefore has positive effects on platform satisfaction.</w:t>
      </w:r>
    </w:p>
    <w:p w:rsidR="006B4BAC" w:rsidRPr="004A62F6" w:rsidRDefault="006B4BAC" w:rsidP="006B4BAC">
      <w:pPr>
        <w:pStyle w:val="CommentText"/>
        <w:spacing w:line="360" w:lineRule="auto"/>
        <w:jc w:val="both"/>
        <w:rPr>
          <w:rFonts w:ascii="Times New Roman" w:hAnsi="Times New Roman" w:cs="Times New Roman"/>
          <w:i/>
          <w:color w:val="00B050"/>
          <w:sz w:val="24"/>
          <w:szCs w:val="24"/>
          <w:lang w:val="en-GB"/>
        </w:rPr>
      </w:pPr>
    </w:p>
    <w:p w:rsidR="006B4BAC" w:rsidRPr="004A62F6" w:rsidRDefault="006B4BAC" w:rsidP="006B4BAC">
      <w:pPr>
        <w:spacing w:line="360" w:lineRule="auto"/>
        <w:jc w:val="both"/>
        <w:rPr>
          <w:rFonts w:ascii="Times New Roman" w:hAnsi="Times New Roman" w:cs="Times New Roman"/>
          <w:iCs/>
          <w:color w:val="00B050"/>
          <w:sz w:val="24"/>
          <w:szCs w:val="24"/>
          <w:lang w:val="en-GB"/>
        </w:rPr>
      </w:pPr>
      <w:r w:rsidRPr="004A62F6">
        <w:rPr>
          <w:rFonts w:ascii="Times New Roman" w:hAnsi="Times New Roman" w:cs="Times New Roman" w:hint="eastAsia"/>
          <w:iCs/>
          <w:color w:val="00B050"/>
          <w:sz w:val="24"/>
          <w:szCs w:val="24"/>
          <w:lang w:val="en-GB"/>
        </w:rPr>
        <w:t>6</w:t>
      </w:r>
      <w:r w:rsidRPr="004A62F6">
        <w:rPr>
          <w:rFonts w:ascii="Times New Roman" w:hAnsi="Times New Roman" w:cs="Times New Roman"/>
          <w:iCs/>
          <w:color w:val="00B050"/>
          <w:sz w:val="24"/>
          <w:szCs w:val="24"/>
          <w:lang w:val="en-GB"/>
        </w:rPr>
        <w:t xml:space="preserve">.4. </w:t>
      </w:r>
      <w:r w:rsidRPr="00516164">
        <w:rPr>
          <w:rFonts w:ascii="Times New Roman" w:hAnsi="Times New Roman" w:cs="Times New Roman"/>
          <w:i/>
          <w:color w:val="00B050"/>
          <w:sz w:val="24"/>
          <w:szCs w:val="24"/>
          <w:lang w:val="en-GB"/>
        </w:rPr>
        <w:t>The relationships between user satisfaction, platform loyalty and externality</w:t>
      </w:r>
    </w:p>
    <w:p w:rsidR="006B4BAC" w:rsidRPr="004A62F6" w:rsidRDefault="006B4BAC" w:rsidP="00D03FB0">
      <w:pPr>
        <w:spacing w:line="360" w:lineRule="auto"/>
        <w:ind w:firstLine="567"/>
        <w:jc w:val="both"/>
        <w:rPr>
          <w:rFonts w:ascii="Times New Roman" w:hAnsi="Times New Roman" w:cs="Times New Roman"/>
          <w:color w:val="00B050"/>
          <w:sz w:val="24"/>
          <w:szCs w:val="24"/>
          <w:lang w:val="en-GB"/>
        </w:rPr>
      </w:pPr>
      <w:r w:rsidRPr="004A62F6">
        <w:rPr>
          <w:rFonts w:ascii="Times New Roman" w:hAnsi="Times New Roman" w:cs="Times New Roman"/>
          <w:color w:val="00B050"/>
          <w:sz w:val="24"/>
          <w:szCs w:val="24"/>
          <w:lang w:val="en-GB"/>
        </w:rPr>
        <w:t xml:space="preserve">This study argues that different levels of user satisfaction could have different impacts on users’ platform loyalty from </w:t>
      </w:r>
      <w:r w:rsidRPr="004A62F6">
        <w:rPr>
          <w:rFonts w:ascii="Times New Roman" w:eastAsia="DengXian" w:hAnsi="Times New Roman" w:cs="Times New Roman"/>
          <w:color w:val="00B050"/>
          <w:sz w:val="24"/>
          <w:szCs w:val="24"/>
          <w:lang w:val="en-GB"/>
        </w:rPr>
        <w:t xml:space="preserve">the </w:t>
      </w:r>
      <w:r w:rsidRPr="004A62F6">
        <w:rPr>
          <w:rFonts w:ascii="Times New Roman" w:hAnsi="Times New Roman" w:cs="Times New Roman"/>
          <w:color w:val="00B050"/>
          <w:sz w:val="24"/>
          <w:szCs w:val="24"/>
          <w:lang w:val="en-GB"/>
        </w:rPr>
        <w:t>supply and demand sides (see section 5.3). For example, in</w:t>
      </w:r>
      <w:r w:rsidRPr="004A62F6">
        <w:rPr>
          <w:rFonts w:ascii="Times New Roman" w:eastAsia="DengXian" w:hAnsi="Times New Roman" w:cs="Times New Roman"/>
          <w:color w:val="00B050"/>
          <w:sz w:val="24"/>
          <w:szCs w:val="24"/>
          <w:lang w:val="en-GB"/>
        </w:rPr>
        <w:t xml:space="preserve"> the</w:t>
      </w:r>
      <w:r w:rsidRPr="004A62F6">
        <w:rPr>
          <w:rFonts w:ascii="Times New Roman" w:hAnsi="Times New Roman" w:cs="Times New Roman"/>
          <w:color w:val="00B050"/>
          <w:sz w:val="24"/>
          <w:szCs w:val="24"/>
          <w:lang w:val="en-GB"/>
        </w:rPr>
        <w:t xml:space="preserve"> ridesharing sector, </w:t>
      </w:r>
      <w:proofErr w:type="spellStart"/>
      <w:r w:rsidRPr="004A62F6">
        <w:rPr>
          <w:rFonts w:ascii="Times New Roman" w:hAnsi="Times New Roman" w:cs="Times New Roman"/>
          <w:color w:val="00B050"/>
          <w:sz w:val="24"/>
          <w:szCs w:val="24"/>
          <w:lang w:val="en-GB"/>
        </w:rPr>
        <w:t>DiDi</w:t>
      </w:r>
      <w:proofErr w:type="spellEnd"/>
      <w:r w:rsidRPr="004A62F6">
        <w:rPr>
          <w:rFonts w:ascii="Times New Roman" w:hAnsi="Times New Roman" w:cs="Times New Roman"/>
          <w:color w:val="00B050"/>
          <w:sz w:val="24"/>
          <w:szCs w:val="24"/>
          <w:lang w:val="en-GB"/>
        </w:rPr>
        <w:t xml:space="preserve"> can provide enough ridesharing services to the end user </w:t>
      </w:r>
      <w:r>
        <w:rPr>
          <w:rFonts w:ascii="Times New Roman" w:hAnsi="Times New Roman" w:cs="Times New Roman"/>
          <w:color w:val="00B050"/>
          <w:sz w:val="24"/>
          <w:szCs w:val="24"/>
          <w:lang w:val="en-GB"/>
        </w:rPr>
        <w:t>and</w:t>
      </w:r>
      <w:r w:rsidRPr="004A62F6">
        <w:rPr>
          <w:rFonts w:ascii="Times New Roman" w:hAnsi="Times New Roman" w:cs="Times New Roman"/>
          <w:color w:val="00B050"/>
          <w:sz w:val="24"/>
          <w:szCs w:val="24"/>
          <w:lang w:val="en-GB"/>
        </w:rPr>
        <w:t xml:space="preserve"> offer various value-added services to</w:t>
      </w:r>
      <w:r w:rsidRPr="004A62F6">
        <w:rPr>
          <w:rFonts w:ascii="Times New Roman" w:eastAsia="DengXian" w:hAnsi="Times New Roman" w:cs="Times New Roman"/>
          <w:color w:val="00B050"/>
          <w:sz w:val="24"/>
          <w:szCs w:val="24"/>
          <w:lang w:val="en-GB"/>
        </w:rPr>
        <w:t xml:space="preserve"> the</w:t>
      </w:r>
      <w:r w:rsidRPr="004A62F6">
        <w:rPr>
          <w:rFonts w:ascii="Times New Roman" w:hAnsi="Times New Roman" w:cs="Times New Roman"/>
          <w:color w:val="00B050"/>
          <w:sz w:val="24"/>
          <w:szCs w:val="24"/>
          <w:lang w:val="en-GB"/>
        </w:rPr>
        <w:t xml:space="preserve"> service supplier, which meet the expectations from users and make them happy with </w:t>
      </w:r>
      <w:proofErr w:type="spellStart"/>
      <w:r w:rsidRPr="004A62F6">
        <w:rPr>
          <w:rFonts w:ascii="Times New Roman" w:hAnsi="Times New Roman" w:cs="Times New Roman"/>
          <w:color w:val="00B050"/>
          <w:sz w:val="24"/>
          <w:szCs w:val="24"/>
          <w:lang w:val="en-GB"/>
        </w:rPr>
        <w:t>DiDi</w:t>
      </w:r>
      <w:proofErr w:type="spellEnd"/>
      <w:r w:rsidRPr="004A62F6">
        <w:rPr>
          <w:rFonts w:ascii="Times New Roman" w:hAnsi="Times New Roman" w:cs="Times New Roman" w:hint="eastAsia"/>
          <w:color w:val="00B050"/>
          <w:sz w:val="24"/>
          <w:szCs w:val="24"/>
          <w:lang w:val="en-GB"/>
        </w:rPr>
        <w:t>.</w:t>
      </w:r>
      <w:r w:rsidRPr="004A62F6">
        <w:rPr>
          <w:rFonts w:ascii="Times New Roman" w:hAnsi="Times New Roman" w:cs="Times New Roman"/>
          <w:color w:val="00B050"/>
          <w:sz w:val="24"/>
          <w:szCs w:val="24"/>
          <w:lang w:val="en-GB"/>
        </w:rPr>
        <w:t xml:space="preserve"> By doing </w:t>
      </w:r>
      <w:r w:rsidRPr="004A62F6">
        <w:rPr>
          <w:rFonts w:ascii="Times New Roman" w:eastAsia="DengXian" w:hAnsi="Times New Roman" w:cs="Times New Roman"/>
          <w:color w:val="00B050"/>
          <w:sz w:val="24"/>
          <w:szCs w:val="24"/>
          <w:lang w:val="en-GB"/>
        </w:rPr>
        <w:t>so</w:t>
      </w:r>
      <w:r w:rsidRPr="004A62F6">
        <w:rPr>
          <w:rFonts w:ascii="Times New Roman" w:hAnsi="Times New Roman" w:cs="Times New Roman"/>
          <w:color w:val="00B050"/>
          <w:sz w:val="24"/>
          <w:szCs w:val="24"/>
          <w:lang w:val="en-GB"/>
        </w:rPr>
        <w:t xml:space="preserve">, </w:t>
      </w:r>
      <w:proofErr w:type="spellStart"/>
      <w:r w:rsidRPr="004A62F6">
        <w:rPr>
          <w:rFonts w:ascii="Times New Roman" w:hAnsi="Times New Roman" w:cs="Times New Roman"/>
          <w:color w:val="00B050"/>
          <w:sz w:val="24"/>
          <w:szCs w:val="24"/>
          <w:lang w:val="en-GB"/>
        </w:rPr>
        <w:t>DiDi</w:t>
      </w:r>
      <w:proofErr w:type="spellEnd"/>
      <w:r w:rsidRPr="004A62F6">
        <w:rPr>
          <w:rFonts w:ascii="Times New Roman" w:hAnsi="Times New Roman" w:cs="Times New Roman"/>
          <w:color w:val="00B050"/>
          <w:sz w:val="24"/>
          <w:szCs w:val="24"/>
          <w:lang w:val="en-GB"/>
        </w:rPr>
        <w:t xml:space="preserve"> can cultivate </w:t>
      </w:r>
      <w:r>
        <w:rPr>
          <w:rFonts w:ascii="Times New Roman" w:hAnsi="Times New Roman" w:cs="Times New Roman"/>
          <w:color w:val="00B050"/>
          <w:sz w:val="24"/>
          <w:szCs w:val="24"/>
          <w:lang w:val="en-GB"/>
        </w:rPr>
        <w:t xml:space="preserve">its </w:t>
      </w:r>
      <w:r w:rsidRPr="004A62F6">
        <w:rPr>
          <w:rFonts w:ascii="Times New Roman" w:hAnsi="Times New Roman" w:cs="Times New Roman"/>
          <w:color w:val="00B050"/>
          <w:sz w:val="24"/>
          <w:szCs w:val="24"/>
          <w:lang w:val="en-GB"/>
        </w:rPr>
        <w:t xml:space="preserve">users’ loyalty. </w:t>
      </w:r>
      <w:r w:rsidRPr="004A62F6">
        <w:rPr>
          <w:rFonts w:ascii="Times New Roman" w:eastAsia="DengXian" w:hAnsi="Times New Roman" w:cs="Times New Roman"/>
          <w:color w:val="00B050"/>
          <w:sz w:val="24"/>
          <w:szCs w:val="24"/>
          <w:lang w:val="en-GB"/>
        </w:rPr>
        <w:t xml:space="preserve">In </w:t>
      </w:r>
      <w:r w:rsidRPr="004A62F6">
        <w:rPr>
          <w:rFonts w:ascii="Times New Roman" w:hAnsi="Times New Roman" w:cs="Times New Roman"/>
          <w:color w:val="00B050"/>
          <w:sz w:val="24"/>
          <w:szCs w:val="24"/>
          <w:lang w:val="en-GB"/>
        </w:rPr>
        <w:t>the bike-sharing sector (see section 5.3</w:t>
      </w:r>
      <w:r w:rsidRPr="004A62F6">
        <w:rPr>
          <w:rFonts w:ascii="Times New Roman" w:hAnsi="Times New Roman" w:cs="Times New Roman" w:hint="eastAsia"/>
          <w:color w:val="00B050"/>
          <w:sz w:val="24"/>
          <w:szCs w:val="24"/>
          <w:lang w:val="en-GB"/>
        </w:rPr>
        <w:t>)</w:t>
      </w:r>
      <w:r w:rsidRPr="004A62F6">
        <w:rPr>
          <w:rFonts w:ascii="Times New Roman" w:hAnsi="Times New Roman" w:cs="Times New Roman"/>
          <w:color w:val="00B050"/>
          <w:sz w:val="24"/>
          <w:szCs w:val="24"/>
          <w:lang w:val="en-GB"/>
        </w:rPr>
        <w:t xml:space="preserve">, </w:t>
      </w:r>
      <w:proofErr w:type="spellStart"/>
      <w:r w:rsidRPr="004A62F6">
        <w:rPr>
          <w:rFonts w:ascii="Times New Roman" w:hAnsi="Times New Roman" w:cs="Times New Roman"/>
          <w:color w:val="00B050"/>
          <w:sz w:val="24"/>
          <w:szCs w:val="24"/>
          <w:lang w:val="en-GB"/>
        </w:rPr>
        <w:t>OfO</w:t>
      </w:r>
      <w:proofErr w:type="spellEnd"/>
      <w:r w:rsidRPr="004A62F6">
        <w:rPr>
          <w:rFonts w:ascii="Times New Roman" w:hAnsi="Times New Roman" w:cs="Times New Roman"/>
          <w:color w:val="00B050"/>
          <w:sz w:val="24"/>
          <w:szCs w:val="24"/>
          <w:lang w:val="en-GB"/>
        </w:rPr>
        <w:t xml:space="preserve"> and </w:t>
      </w:r>
      <w:proofErr w:type="spellStart"/>
      <w:r w:rsidRPr="004A62F6">
        <w:rPr>
          <w:rFonts w:ascii="Times New Roman" w:hAnsi="Times New Roman" w:cs="Times New Roman"/>
          <w:color w:val="00B050"/>
          <w:sz w:val="24"/>
          <w:szCs w:val="24"/>
          <w:lang w:val="en-GB"/>
        </w:rPr>
        <w:t>Mobike</w:t>
      </w:r>
      <w:proofErr w:type="spellEnd"/>
      <w:r w:rsidRPr="004A62F6">
        <w:rPr>
          <w:rFonts w:ascii="Times New Roman" w:hAnsi="Times New Roman" w:cs="Times New Roman"/>
          <w:color w:val="00B050"/>
          <w:sz w:val="24"/>
          <w:szCs w:val="24"/>
          <w:lang w:val="en-GB"/>
        </w:rPr>
        <w:t xml:space="preserve"> can neither provide diversified services to customers nor offer enough available shared bikes to customers</w:t>
      </w:r>
      <w:r>
        <w:rPr>
          <w:rFonts w:ascii="Times New Roman" w:hAnsi="Times New Roman" w:cs="Times New Roman"/>
          <w:color w:val="00B050"/>
          <w:sz w:val="24"/>
          <w:szCs w:val="24"/>
          <w:lang w:val="en-GB"/>
        </w:rPr>
        <w:t>; this outcome</w:t>
      </w:r>
      <w:r w:rsidRPr="004A62F6">
        <w:rPr>
          <w:rFonts w:ascii="Times New Roman" w:hAnsi="Times New Roman" w:cs="Times New Roman"/>
          <w:color w:val="00B050"/>
          <w:sz w:val="24"/>
          <w:szCs w:val="24"/>
          <w:lang w:val="en-GB"/>
        </w:rPr>
        <w:t xml:space="preserve"> leads to</w:t>
      </w:r>
      <w:r w:rsidRPr="004A62F6">
        <w:rPr>
          <w:rFonts w:ascii="Times New Roman" w:eastAsia="DengXian" w:hAnsi="Times New Roman" w:cs="Times New Roman"/>
          <w:color w:val="00B050"/>
          <w:sz w:val="24"/>
          <w:szCs w:val="24"/>
          <w:lang w:val="en-GB"/>
        </w:rPr>
        <w:t xml:space="preserve"> a</w:t>
      </w:r>
      <w:r w:rsidRPr="004A62F6">
        <w:rPr>
          <w:rFonts w:ascii="Times New Roman" w:hAnsi="Times New Roman" w:cs="Times New Roman"/>
          <w:color w:val="00B050"/>
          <w:sz w:val="24"/>
          <w:szCs w:val="24"/>
          <w:lang w:val="en-GB"/>
        </w:rPr>
        <w:t xml:space="preserve"> low degree of user satisfaction. Consequently, users are</w:t>
      </w:r>
      <w:r w:rsidRPr="004A62F6">
        <w:rPr>
          <w:rFonts w:ascii="Times New Roman" w:eastAsia="DengXian" w:hAnsi="Times New Roman" w:cs="Times New Roman"/>
          <w:color w:val="00B050"/>
          <w:sz w:val="24"/>
          <w:szCs w:val="24"/>
          <w:lang w:val="en-GB"/>
        </w:rPr>
        <w:t xml:space="preserve"> no longer</w:t>
      </w:r>
      <w:r w:rsidRPr="004A62F6">
        <w:rPr>
          <w:rFonts w:ascii="Times New Roman" w:hAnsi="Times New Roman" w:cs="Times New Roman"/>
          <w:color w:val="00B050"/>
          <w:sz w:val="24"/>
          <w:szCs w:val="24"/>
          <w:lang w:val="en-GB"/>
        </w:rPr>
        <w:t xml:space="preserve"> willing to continually use these </w:t>
      </w:r>
      <w:r w:rsidRPr="004A62F6">
        <w:rPr>
          <w:rFonts w:ascii="Times New Roman" w:eastAsia="DengXian" w:hAnsi="Times New Roman" w:cs="Times New Roman"/>
          <w:color w:val="00B050"/>
          <w:sz w:val="24"/>
          <w:szCs w:val="24"/>
          <w:lang w:val="en-GB"/>
        </w:rPr>
        <w:t>platforms</w:t>
      </w:r>
      <w:r w:rsidRPr="004A62F6">
        <w:rPr>
          <w:rFonts w:ascii="Times New Roman" w:hAnsi="Times New Roman" w:cs="Times New Roman"/>
          <w:color w:val="00B050"/>
          <w:sz w:val="24"/>
          <w:szCs w:val="24"/>
          <w:lang w:val="en-GB"/>
        </w:rPr>
        <w:t>. Following from the above discussion, the study offers the following proposition:</w:t>
      </w:r>
    </w:p>
    <w:p w:rsidR="006B4BAC" w:rsidRPr="004A62F6" w:rsidRDefault="006B4BAC" w:rsidP="006B4BAC">
      <w:pPr>
        <w:spacing w:line="360" w:lineRule="auto"/>
        <w:ind w:leftChars="135" w:left="283"/>
        <w:jc w:val="both"/>
        <w:rPr>
          <w:rFonts w:ascii="Times New Roman" w:hAnsi="Times New Roman" w:cs="Times New Roman"/>
          <w:i/>
          <w:color w:val="00B050"/>
          <w:sz w:val="24"/>
          <w:szCs w:val="24"/>
          <w:lang w:val="en-GB"/>
        </w:rPr>
      </w:pPr>
      <w:r w:rsidRPr="004A62F6">
        <w:rPr>
          <w:rFonts w:ascii="Times New Roman" w:hAnsi="Times New Roman" w:cs="Times New Roman"/>
          <w:i/>
          <w:color w:val="00B050"/>
          <w:sz w:val="24"/>
          <w:szCs w:val="24"/>
          <w:lang w:val="en-GB"/>
        </w:rPr>
        <w:t xml:space="preserve">P4a: </w:t>
      </w:r>
      <w:r w:rsidRPr="004A62F6">
        <w:rPr>
          <w:rFonts w:ascii="Times New Roman" w:eastAsia="DengXian" w:hAnsi="Times New Roman" w:cs="Times New Roman"/>
          <w:i/>
          <w:color w:val="00B050"/>
          <w:sz w:val="24"/>
          <w:szCs w:val="24"/>
          <w:lang w:val="en-GB"/>
        </w:rPr>
        <w:t>User</w:t>
      </w:r>
      <w:r w:rsidRPr="004A62F6">
        <w:rPr>
          <w:rFonts w:ascii="Times New Roman" w:hAnsi="Times New Roman" w:cs="Times New Roman"/>
          <w:i/>
          <w:color w:val="00B050"/>
          <w:sz w:val="24"/>
          <w:szCs w:val="24"/>
          <w:lang w:val="en-GB"/>
        </w:rPr>
        <w:t xml:space="preserve"> satisfaction has positive effects on platform loyalty.</w:t>
      </w:r>
    </w:p>
    <w:p w:rsidR="006B4BAC" w:rsidRPr="004A62F6" w:rsidRDefault="006B4BAC" w:rsidP="006B4BAC">
      <w:pPr>
        <w:spacing w:line="360" w:lineRule="auto"/>
        <w:ind w:leftChars="135" w:left="283"/>
        <w:jc w:val="both"/>
        <w:rPr>
          <w:rFonts w:ascii="Times New Roman" w:hAnsi="Times New Roman" w:cs="Times New Roman"/>
          <w:i/>
          <w:color w:val="00B050"/>
          <w:sz w:val="24"/>
          <w:szCs w:val="24"/>
          <w:lang w:val="en-GB"/>
        </w:rPr>
      </w:pPr>
    </w:p>
    <w:p w:rsidR="006B4BAC" w:rsidRPr="004A62F6" w:rsidRDefault="006B4BAC" w:rsidP="006B4BAC">
      <w:pPr>
        <w:spacing w:line="360" w:lineRule="auto"/>
        <w:ind w:firstLine="283"/>
        <w:jc w:val="both"/>
        <w:rPr>
          <w:rFonts w:ascii="Times New Roman" w:hAnsi="Times New Roman" w:cs="Times New Roman"/>
          <w:color w:val="00B050"/>
          <w:sz w:val="24"/>
          <w:szCs w:val="24"/>
          <w:lang w:val="en-GB"/>
        </w:rPr>
      </w:pPr>
      <w:r w:rsidRPr="004A62F6">
        <w:rPr>
          <w:rFonts w:ascii="Times New Roman" w:hAnsi="Times New Roman" w:cs="Times New Roman"/>
          <w:color w:val="00B050"/>
          <w:sz w:val="24"/>
          <w:szCs w:val="24"/>
          <w:lang w:val="en-GB"/>
        </w:rPr>
        <w:t xml:space="preserve">Moreover, </w:t>
      </w:r>
      <w:r w:rsidRPr="004A62F6">
        <w:rPr>
          <w:rFonts w:ascii="Times New Roman" w:eastAsia="DengXian" w:hAnsi="Times New Roman" w:cs="Times New Roman"/>
          <w:color w:val="00B050"/>
          <w:sz w:val="24"/>
          <w:szCs w:val="24"/>
          <w:lang w:val="en-GB"/>
        </w:rPr>
        <w:t>externalities</w:t>
      </w:r>
      <w:r w:rsidRPr="004A62F6">
        <w:rPr>
          <w:rFonts w:ascii="Times New Roman" w:hAnsi="Times New Roman" w:cs="Times New Roman"/>
          <w:color w:val="00B050"/>
          <w:sz w:val="24"/>
          <w:szCs w:val="24"/>
          <w:lang w:val="en-GB"/>
        </w:rPr>
        <w:t xml:space="preserve"> created by platform companies of both ridesharing and bike-sharing industries can influence </w:t>
      </w:r>
      <w:r w:rsidRPr="004A62F6">
        <w:rPr>
          <w:rFonts w:ascii="Times New Roman" w:eastAsia="DengXian" w:hAnsi="Times New Roman" w:cs="Times New Roman"/>
          <w:color w:val="00B050"/>
          <w:sz w:val="24"/>
          <w:szCs w:val="24"/>
          <w:lang w:val="en-GB"/>
        </w:rPr>
        <w:t xml:space="preserve">the </w:t>
      </w:r>
      <w:r w:rsidRPr="004A62F6">
        <w:rPr>
          <w:rFonts w:ascii="Times New Roman" w:hAnsi="Times New Roman" w:cs="Times New Roman"/>
          <w:color w:val="00B050"/>
          <w:sz w:val="24"/>
          <w:szCs w:val="24"/>
          <w:lang w:val="en-GB"/>
        </w:rPr>
        <w:t>relationship between user satisfaction and platform loyalty. For example, using a bike-sharing service can alleviate local traffic congestion, especially during rush hours</w:t>
      </w:r>
      <w:r>
        <w:rPr>
          <w:rFonts w:ascii="Times New Roman" w:hAnsi="Times New Roman" w:cs="Times New Roman"/>
          <w:color w:val="00B050"/>
          <w:sz w:val="24"/>
          <w:szCs w:val="24"/>
          <w:lang w:val="en-GB"/>
        </w:rPr>
        <w:t xml:space="preserve"> and</w:t>
      </w:r>
      <w:r w:rsidRPr="004A62F6">
        <w:rPr>
          <w:rFonts w:ascii="Times New Roman" w:hAnsi="Times New Roman" w:cs="Times New Roman"/>
          <w:color w:val="00B050"/>
          <w:sz w:val="24"/>
          <w:szCs w:val="24"/>
          <w:lang w:val="en-GB"/>
        </w:rPr>
        <w:t xml:space="preserve"> simultaneously diminish CO</w:t>
      </w:r>
      <w:r w:rsidRPr="004A62F6">
        <w:rPr>
          <w:rFonts w:ascii="Times New Roman" w:hAnsi="Times New Roman" w:cs="Times New Roman"/>
          <w:color w:val="00B050"/>
          <w:sz w:val="24"/>
          <w:szCs w:val="24"/>
          <w:vertAlign w:val="subscript"/>
          <w:lang w:val="en-GB"/>
        </w:rPr>
        <w:t>2</w:t>
      </w:r>
      <w:r w:rsidRPr="004A62F6">
        <w:rPr>
          <w:rFonts w:ascii="Times New Roman" w:hAnsi="Times New Roman" w:cs="Times New Roman"/>
          <w:color w:val="00B050"/>
          <w:sz w:val="24"/>
          <w:szCs w:val="24"/>
          <w:lang w:val="en-GB"/>
        </w:rPr>
        <w:t xml:space="preserve"> emissions, thus </w:t>
      </w:r>
      <w:r w:rsidRPr="004A62F6">
        <w:rPr>
          <w:rFonts w:ascii="Times New Roman" w:hAnsi="Times New Roman" w:cs="Times New Roman"/>
          <w:color w:val="00B050"/>
          <w:sz w:val="24"/>
          <w:szCs w:val="24"/>
          <w:lang w:val="en-GB"/>
        </w:rPr>
        <w:lastRenderedPageBreak/>
        <w:t xml:space="preserve">protecting the environment. Similarly, it is unlikely that customers will leave a ridesharing platform when they </w:t>
      </w:r>
      <w:r>
        <w:rPr>
          <w:rFonts w:ascii="Times New Roman" w:hAnsi="Times New Roman" w:cs="Times New Roman"/>
          <w:color w:val="00B050"/>
          <w:sz w:val="24"/>
          <w:szCs w:val="24"/>
          <w:lang w:val="en-GB"/>
        </w:rPr>
        <w:t xml:space="preserve">have </w:t>
      </w:r>
      <w:r w:rsidRPr="004A62F6">
        <w:rPr>
          <w:rFonts w:ascii="Times New Roman" w:hAnsi="Times New Roman" w:cs="Times New Roman"/>
          <w:color w:val="00B050"/>
          <w:sz w:val="24"/>
          <w:szCs w:val="24"/>
          <w:lang w:val="en-GB"/>
        </w:rPr>
        <w:t>become used to it in the</w:t>
      </w:r>
      <w:r>
        <w:rPr>
          <w:rFonts w:ascii="Times New Roman" w:hAnsi="Times New Roman" w:cs="Times New Roman"/>
          <w:color w:val="00B050"/>
          <w:sz w:val="24"/>
          <w:szCs w:val="24"/>
          <w:lang w:val="en-GB"/>
        </w:rPr>
        <w:t>ir</w:t>
      </w:r>
      <w:r w:rsidRPr="004A62F6">
        <w:rPr>
          <w:rFonts w:ascii="Times New Roman" w:hAnsi="Times New Roman" w:cs="Times New Roman"/>
          <w:color w:val="00B050"/>
          <w:sz w:val="24"/>
          <w:szCs w:val="24"/>
          <w:lang w:val="en-GB"/>
        </w:rPr>
        <w:t xml:space="preserve"> daily life because ridesharing services can meet customers’ d</w:t>
      </w:r>
      <w:r w:rsidRPr="004A62F6">
        <w:rPr>
          <w:rFonts w:ascii="Times New Roman" w:hAnsi="Times New Roman" w:cs="Times New Roman" w:hint="eastAsia"/>
          <w:color w:val="00B050"/>
          <w:sz w:val="24"/>
          <w:szCs w:val="24"/>
          <w:lang w:val="en-GB"/>
        </w:rPr>
        <w:t>emand</w:t>
      </w:r>
      <w:r w:rsidRPr="004A62F6">
        <w:rPr>
          <w:rFonts w:ascii="Times New Roman" w:hAnsi="Times New Roman" w:cs="Times New Roman"/>
          <w:color w:val="00B050"/>
          <w:sz w:val="24"/>
          <w:szCs w:val="24"/>
          <w:lang w:val="en-GB"/>
        </w:rPr>
        <w:t xml:space="preserve">s when they need a ride. However, platform companies can also create negative externalities. For example, due to </w:t>
      </w:r>
      <w:proofErr w:type="spellStart"/>
      <w:r w:rsidRPr="004A62F6">
        <w:rPr>
          <w:rFonts w:ascii="Times New Roman" w:hAnsi="Times New Roman" w:cs="Times New Roman"/>
          <w:color w:val="00B050"/>
          <w:sz w:val="24"/>
          <w:szCs w:val="24"/>
          <w:lang w:val="en-GB"/>
        </w:rPr>
        <w:t>overcompetition</w:t>
      </w:r>
      <w:proofErr w:type="spellEnd"/>
      <w:r w:rsidRPr="004A62F6">
        <w:rPr>
          <w:rFonts w:ascii="Times New Roman" w:hAnsi="Times New Roman" w:cs="Times New Roman"/>
          <w:color w:val="00B050"/>
          <w:sz w:val="24"/>
          <w:szCs w:val="24"/>
          <w:lang w:val="en-GB"/>
        </w:rPr>
        <w:t xml:space="preserve">, excessive shared bikes were </w:t>
      </w:r>
      <w:r>
        <w:rPr>
          <w:rFonts w:ascii="Times New Roman" w:hAnsi="Times New Roman" w:cs="Times New Roman"/>
          <w:color w:val="00B050"/>
          <w:sz w:val="24"/>
          <w:szCs w:val="24"/>
          <w:lang w:val="en-GB"/>
        </w:rPr>
        <w:t>discarded</w:t>
      </w:r>
      <w:r w:rsidRPr="004A62F6">
        <w:rPr>
          <w:rFonts w:ascii="Times New Roman" w:hAnsi="Times New Roman" w:cs="Times New Roman"/>
          <w:color w:val="00B050"/>
          <w:sz w:val="24"/>
          <w:szCs w:val="24"/>
          <w:lang w:val="en-GB"/>
        </w:rPr>
        <w:t xml:space="preserve"> randomly on pavements or other public spaces, significantly affecting public rights of way and passively influencing the platform’s reputation. Moreover, because of </w:t>
      </w:r>
      <w:r w:rsidRPr="004A62F6">
        <w:rPr>
          <w:rFonts w:ascii="Times New Roman" w:eastAsia="DengXian" w:hAnsi="Times New Roman" w:cs="Times New Roman"/>
          <w:color w:val="00B050"/>
          <w:sz w:val="24"/>
          <w:szCs w:val="24"/>
          <w:lang w:val="en-GB"/>
        </w:rPr>
        <w:t xml:space="preserve">the </w:t>
      </w:r>
      <w:r w:rsidRPr="004A62F6">
        <w:rPr>
          <w:rFonts w:ascii="Times New Roman" w:hAnsi="Times New Roman" w:cs="Times New Roman"/>
          <w:color w:val="00B050"/>
          <w:sz w:val="24"/>
          <w:szCs w:val="24"/>
          <w:lang w:val="en-GB"/>
        </w:rPr>
        <w:t xml:space="preserve">misuse </w:t>
      </w:r>
      <w:r>
        <w:rPr>
          <w:rFonts w:ascii="Times New Roman" w:hAnsi="Times New Roman" w:cs="Times New Roman"/>
          <w:color w:val="00B050"/>
          <w:sz w:val="24"/>
          <w:szCs w:val="24"/>
          <w:lang w:val="en-GB"/>
        </w:rPr>
        <w:t>by</w:t>
      </w:r>
      <w:r w:rsidRPr="004A62F6">
        <w:rPr>
          <w:rFonts w:ascii="Times New Roman" w:hAnsi="Times New Roman" w:cs="Times New Roman"/>
          <w:color w:val="00B050"/>
          <w:sz w:val="24"/>
          <w:szCs w:val="24"/>
          <w:lang w:val="en-GB"/>
        </w:rPr>
        <w:t xml:space="preserve"> bike customers</w:t>
      </w:r>
      <w:r w:rsidRPr="004A62F6">
        <w:rPr>
          <w:rFonts w:ascii="Times New Roman" w:eastAsia="DengXian" w:hAnsi="Times New Roman" w:cs="Times New Roman"/>
          <w:color w:val="00B050"/>
          <w:sz w:val="24"/>
          <w:szCs w:val="24"/>
          <w:lang w:val="en-GB"/>
        </w:rPr>
        <w:t>,</w:t>
      </w:r>
      <w:r w:rsidRPr="004A62F6">
        <w:rPr>
          <w:rFonts w:ascii="Times New Roman" w:hAnsi="Times New Roman" w:cs="Times New Roman"/>
          <w:color w:val="00B050"/>
          <w:sz w:val="24"/>
          <w:szCs w:val="24"/>
          <w:lang w:val="en-GB"/>
        </w:rPr>
        <w:t xml:space="preserve"> </w:t>
      </w:r>
      <w:r>
        <w:rPr>
          <w:rFonts w:ascii="Times New Roman" w:eastAsia="DengXian" w:hAnsi="Times New Roman" w:cs="Times New Roman"/>
          <w:color w:val="00B050"/>
          <w:sz w:val="24"/>
          <w:szCs w:val="24"/>
          <w:lang w:val="en-GB"/>
        </w:rPr>
        <w:t xml:space="preserve">users </w:t>
      </w:r>
      <w:r w:rsidRPr="004A62F6">
        <w:rPr>
          <w:rFonts w:ascii="Times New Roman" w:hAnsi="Times New Roman" w:cs="Times New Roman"/>
          <w:color w:val="00B050"/>
          <w:sz w:val="24"/>
          <w:szCs w:val="24"/>
          <w:lang w:val="en-GB"/>
        </w:rPr>
        <w:t>often find a bike with problems (i.e., broken or worn</w:t>
      </w:r>
      <w:r>
        <w:rPr>
          <w:rFonts w:ascii="Times New Roman" w:hAnsi="Times New Roman" w:cs="Times New Roman"/>
          <w:color w:val="00B050"/>
          <w:sz w:val="24"/>
          <w:szCs w:val="24"/>
          <w:lang w:val="en-GB"/>
        </w:rPr>
        <w:t xml:space="preserve"> equipment</w:t>
      </w:r>
      <w:r w:rsidRPr="004A62F6">
        <w:rPr>
          <w:rFonts w:ascii="Times New Roman" w:hAnsi="Times New Roman" w:cs="Times New Roman"/>
          <w:color w:val="00B050"/>
          <w:sz w:val="24"/>
          <w:szCs w:val="24"/>
          <w:lang w:val="en-GB"/>
        </w:rPr>
        <w:t xml:space="preserve">) when they need a bike, which significantly influences </w:t>
      </w:r>
      <w:r>
        <w:rPr>
          <w:rFonts w:ascii="Times New Roman" w:hAnsi="Times New Roman" w:cs="Times New Roman"/>
          <w:color w:val="00B050"/>
          <w:sz w:val="24"/>
          <w:szCs w:val="24"/>
          <w:lang w:val="en-GB"/>
        </w:rPr>
        <w:t>their</w:t>
      </w:r>
      <w:r w:rsidRPr="004A62F6">
        <w:rPr>
          <w:rFonts w:ascii="Times New Roman" w:hAnsi="Times New Roman" w:cs="Times New Roman"/>
          <w:color w:val="00B050"/>
          <w:sz w:val="24"/>
          <w:szCs w:val="24"/>
          <w:lang w:val="en-GB"/>
        </w:rPr>
        <w:t xml:space="preserve"> willingness to repurchase </w:t>
      </w:r>
      <w:r w:rsidRPr="004A62F6">
        <w:rPr>
          <w:rFonts w:ascii="Times New Roman" w:eastAsia="DengXian" w:hAnsi="Times New Roman" w:cs="Times New Roman"/>
          <w:color w:val="00B050"/>
          <w:sz w:val="24"/>
          <w:szCs w:val="24"/>
          <w:lang w:val="en-GB"/>
        </w:rPr>
        <w:t xml:space="preserve">the </w:t>
      </w:r>
      <w:r w:rsidRPr="004A62F6">
        <w:rPr>
          <w:rFonts w:ascii="Times New Roman" w:hAnsi="Times New Roman" w:cs="Times New Roman"/>
          <w:color w:val="00B050"/>
          <w:sz w:val="24"/>
          <w:szCs w:val="24"/>
          <w:lang w:val="en-GB"/>
        </w:rPr>
        <w:t>next time. Positive</w:t>
      </w:r>
      <w:r w:rsidRPr="004A62F6">
        <w:rPr>
          <w:rFonts w:ascii="Times New Roman" w:hAnsi="Times New Roman" w:cs="Times New Roman"/>
          <w:i/>
          <w:color w:val="00B050"/>
          <w:sz w:val="24"/>
          <w:szCs w:val="24"/>
          <w:lang w:val="en-GB"/>
        </w:rPr>
        <w:t xml:space="preserve"> </w:t>
      </w:r>
      <w:r w:rsidRPr="004A62F6">
        <w:rPr>
          <w:rFonts w:ascii="Times New Roman" w:hAnsi="Times New Roman" w:cs="Times New Roman"/>
          <w:color w:val="00B050"/>
          <w:sz w:val="24"/>
          <w:szCs w:val="24"/>
          <w:lang w:val="en-GB"/>
        </w:rPr>
        <w:t>externalities enhance user satisfaction and have positive effects on platform loyalty, while negative externalities damage platform reputation and user satisfaction and have negative effects on platform loyalty. Following from the above discussion, the study offers the following proposition:</w:t>
      </w:r>
    </w:p>
    <w:p w:rsidR="006B4BAC" w:rsidRPr="004A62F6" w:rsidRDefault="006B4BAC" w:rsidP="006B4BAC">
      <w:pPr>
        <w:spacing w:line="360" w:lineRule="auto"/>
        <w:ind w:leftChars="135" w:left="283"/>
        <w:jc w:val="both"/>
        <w:rPr>
          <w:rFonts w:ascii="Times New Roman" w:hAnsi="Times New Roman" w:cs="Times New Roman"/>
          <w:i/>
          <w:color w:val="00B050"/>
          <w:sz w:val="24"/>
          <w:szCs w:val="24"/>
          <w:lang w:val="en-GB"/>
        </w:rPr>
      </w:pPr>
      <w:r w:rsidRPr="004A62F6">
        <w:rPr>
          <w:rFonts w:ascii="Times New Roman" w:hAnsi="Times New Roman" w:cs="Times New Roman"/>
          <w:i/>
          <w:color w:val="00B050"/>
          <w:sz w:val="24"/>
          <w:szCs w:val="24"/>
          <w:lang w:val="en-GB"/>
        </w:rPr>
        <w:t>P4b: externalities moderate the relationship between user satisfaction and platform loyalty</w:t>
      </w:r>
    </w:p>
    <w:p w:rsidR="006B4BAC" w:rsidRPr="004A62F6" w:rsidRDefault="006B4BAC" w:rsidP="006B4BAC">
      <w:pPr>
        <w:spacing w:line="360" w:lineRule="auto"/>
        <w:ind w:leftChars="135" w:left="283"/>
        <w:jc w:val="both"/>
        <w:rPr>
          <w:rFonts w:ascii="Times New Roman" w:hAnsi="Times New Roman" w:cs="Times New Roman"/>
          <w:i/>
          <w:sz w:val="24"/>
          <w:szCs w:val="24"/>
          <w:lang w:val="en-GB"/>
        </w:rPr>
      </w:pPr>
    </w:p>
    <w:p w:rsidR="006B4BAC" w:rsidRPr="004A62F6" w:rsidRDefault="006B4BAC" w:rsidP="006B4BAC">
      <w:pPr>
        <w:spacing w:line="360" w:lineRule="auto"/>
        <w:jc w:val="both"/>
        <w:rPr>
          <w:rFonts w:ascii="Times New Roman" w:hAnsi="Times New Roman" w:cs="Times New Roman"/>
          <w:sz w:val="24"/>
          <w:szCs w:val="24"/>
          <w:lang w:val="en-GB"/>
        </w:rPr>
      </w:pPr>
      <w:r w:rsidRPr="004A62F6">
        <w:rPr>
          <w:rFonts w:ascii="Times New Roman" w:hAnsi="Times New Roman" w:cs="Times New Roman"/>
          <w:b/>
          <w:sz w:val="24"/>
          <w:szCs w:val="24"/>
          <w:lang w:val="en-GB"/>
        </w:rPr>
        <w:t>7. Conclusion</w:t>
      </w:r>
    </w:p>
    <w:p w:rsidR="006B4BAC" w:rsidRPr="004A62F6" w:rsidRDefault="006B4BAC" w:rsidP="006B4BAC">
      <w:pPr>
        <w:spacing w:line="360" w:lineRule="auto"/>
        <w:jc w:val="both"/>
        <w:rPr>
          <w:rFonts w:ascii="Times New Roman" w:hAnsi="Times New Roman" w:cs="Times New Roman"/>
          <w:color w:val="00B050"/>
          <w:sz w:val="24"/>
          <w:szCs w:val="24"/>
          <w:lang w:val="en-GB"/>
        </w:rPr>
      </w:pPr>
      <w:r w:rsidRPr="004A62F6">
        <w:rPr>
          <w:rFonts w:ascii="Times New Roman" w:hAnsi="Times New Roman" w:cs="Times New Roman"/>
          <w:sz w:val="24"/>
          <w:szCs w:val="24"/>
          <w:lang w:val="en-GB"/>
        </w:rPr>
        <w:t xml:space="preserve">By applying a multiple case study method, this study examines four </w:t>
      </w:r>
      <w:r w:rsidRPr="004A62F6">
        <w:rPr>
          <w:rFonts w:ascii="Times New Roman" w:hAnsi="Times New Roman" w:cs="Times New Roman"/>
          <w:color w:val="00B050"/>
          <w:sz w:val="24"/>
          <w:szCs w:val="24"/>
          <w:lang w:val="en-GB"/>
        </w:rPr>
        <w:t>SE</w:t>
      </w:r>
      <w:r w:rsidRPr="004A62F6">
        <w:rPr>
          <w:rFonts w:ascii="Times New Roman" w:hAnsi="Times New Roman" w:cs="Times New Roman"/>
          <w:sz w:val="24"/>
          <w:szCs w:val="24"/>
          <w:lang w:val="en-GB"/>
        </w:rPr>
        <w:t xml:space="preserve"> platform companies in China. </w:t>
      </w:r>
      <w:r w:rsidRPr="004A62F6">
        <w:rPr>
          <w:rFonts w:ascii="Times New Roman" w:hAnsi="Times New Roman" w:cs="Times New Roman"/>
          <w:color w:val="00B050"/>
          <w:sz w:val="24"/>
          <w:szCs w:val="24"/>
          <w:lang w:val="en-GB"/>
        </w:rPr>
        <w:t>This study has gone beyond the traditional focus on exploring the nature of SE by empirically examining its operational practices and answering key questions of how SE</w:t>
      </w:r>
      <w:r w:rsidRPr="004A62F6">
        <w:rPr>
          <w:rFonts w:ascii="Times New Roman" w:hAnsi="Times New Roman" w:cs="Times New Roman" w:hint="eastAsia"/>
          <w:color w:val="00B050"/>
          <w:sz w:val="24"/>
          <w:szCs w:val="24"/>
          <w:lang w:val="en-GB"/>
        </w:rPr>
        <w:t xml:space="preserve"> </w:t>
      </w:r>
      <w:r w:rsidRPr="004A62F6">
        <w:rPr>
          <w:rFonts w:ascii="Times New Roman" w:hAnsi="Times New Roman" w:cs="Times New Roman"/>
          <w:color w:val="00B050"/>
          <w:sz w:val="24"/>
          <w:szCs w:val="24"/>
          <w:lang w:val="en-GB"/>
        </w:rPr>
        <w:t xml:space="preserve">platform companies </w:t>
      </w:r>
      <w:r w:rsidR="00D03FB0">
        <w:rPr>
          <w:rFonts w:ascii="Times New Roman" w:hAnsi="Times New Roman" w:cs="Times New Roman"/>
          <w:color w:val="00B050"/>
          <w:sz w:val="24"/>
          <w:szCs w:val="24"/>
          <w:lang w:val="en-GB"/>
        </w:rPr>
        <w:t xml:space="preserve">adjust their operations strategy to </w:t>
      </w:r>
      <w:r w:rsidRPr="004A62F6">
        <w:rPr>
          <w:rFonts w:ascii="Times New Roman" w:hAnsi="Times New Roman" w:cs="Times New Roman"/>
          <w:color w:val="00B050"/>
          <w:sz w:val="24"/>
          <w:szCs w:val="24"/>
          <w:lang w:val="en-GB"/>
        </w:rPr>
        <w:t xml:space="preserve">improve </w:t>
      </w:r>
      <w:r w:rsidR="00D03FB0">
        <w:rPr>
          <w:rFonts w:ascii="Times New Roman" w:hAnsi="Times New Roman" w:cs="Times New Roman"/>
          <w:color w:val="00B050"/>
          <w:sz w:val="24"/>
          <w:szCs w:val="24"/>
          <w:lang w:val="en-GB"/>
        </w:rPr>
        <w:t>user satisfaction and ultimately</w:t>
      </w:r>
      <w:r w:rsidRPr="004A62F6">
        <w:rPr>
          <w:rFonts w:ascii="Times New Roman" w:hAnsi="Times New Roman" w:cs="Times New Roman"/>
          <w:color w:val="00B050"/>
          <w:sz w:val="24"/>
          <w:szCs w:val="24"/>
          <w:lang w:val="en-GB"/>
        </w:rPr>
        <w:t xml:space="preserve"> achieve</w:t>
      </w:r>
      <w:r w:rsidRPr="004A62F6">
        <w:rPr>
          <w:rFonts w:ascii="Times New Roman" w:hAnsi="Times New Roman" w:cs="Times New Roman" w:hint="eastAsia"/>
          <w:color w:val="00B050"/>
          <w:sz w:val="24"/>
          <w:szCs w:val="24"/>
          <w:lang w:val="en-GB"/>
        </w:rPr>
        <w:t xml:space="preserve"> </w:t>
      </w:r>
      <w:r w:rsidRPr="004A62F6">
        <w:rPr>
          <w:rFonts w:ascii="Times New Roman" w:hAnsi="Times New Roman" w:cs="Times New Roman"/>
          <w:color w:val="00B050"/>
          <w:sz w:val="24"/>
          <w:szCs w:val="24"/>
          <w:lang w:val="en-GB"/>
        </w:rPr>
        <w:t xml:space="preserve">platform </w:t>
      </w:r>
      <w:r w:rsidRPr="004A62F6">
        <w:rPr>
          <w:rFonts w:ascii="Times New Roman" w:eastAsia="DengXian" w:hAnsi="Times New Roman" w:cs="Times New Roman" w:hint="eastAsia"/>
          <w:color w:val="00B050"/>
          <w:sz w:val="24"/>
          <w:szCs w:val="24"/>
          <w:lang w:val="en-GB"/>
        </w:rPr>
        <w:t>l</w:t>
      </w:r>
      <w:r w:rsidRPr="004A62F6">
        <w:rPr>
          <w:rFonts w:ascii="Times New Roman" w:eastAsia="DengXian" w:hAnsi="Times New Roman" w:cs="Times New Roman"/>
          <w:color w:val="00B050"/>
          <w:sz w:val="24"/>
          <w:szCs w:val="24"/>
          <w:lang w:val="en-GB"/>
        </w:rPr>
        <w:t>oyalty</w:t>
      </w:r>
      <w:r w:rsidRPr="004A62F6">
        <w:rPr>
          <w:rFonts w:ascii="Times New Roman" w:hAnsi="Times New Roman" w:cs="Times New Roman"/>
          <w:color w:val="00B050"/>
          <w:sz w:val="24"/>
          <w:szCs w:val="24"/>
          <w:lang w:val="en-GB"/>
        </w:rPr>
        <w:t xml:space="preserve">. The four sets of propositions provide answers to these questions. By answering </w:t>
      </w:r>
      <w:r w:rsidRPr="004A62F6">
        <w:rPr>
          <w:rFonts w:ascii="Times New Roman" w:eastAsia="DengXian" w:hAnsi="Times New Roman" w:cs="Times New Roman"/>
          <w:color w:val="00B050"/>
          <w:sz w:val="24"/>
          <w:szCs w:val="24"/>
          <w:lang w:val="en-GB"/>
        </w:rPr>
        <w:t>these</w:t>
      </w:r>
      <w:r w:rsidRPr="004A62F6">
        <w:rPr>
          <w:rFonts w:ascii="Times New Roman" w:hAnsi="Times New Roman" w:cs="Times New Roman"/>
          <w:color w:val="00B050"/>
          <w:sz w:val="24"/>
          <w:szCs w:val="24"/>
          <w:lang w:val="en-GB"/>
        </w:rPr>
        <w:t xml:space="preserve"> questions, several important theoretical and managerial contributions can be </w:t>
      </w:r>
      <w:r>
        <w:rPr>
          <w:rFonts w:ascii="Times New Roman" w:hAnsi="Times New Roman" w:cs="Times New Roman"/>
          <w:color w:val="00B050"/>
          <w:sz w:val="24"/>
          <w:szCs w:val="24"/>
          <w:lang w:val="en-GB"/>
        </w:rPr>
        <w:t>made</w:t>
      </w:r>
      <w:r w:rsidRPr="004A62F6">
        <w:rPr>
          <w:rFonts w:ascii="Times New Roman" w:hAnsi="Times New Roman" w:cs="Times New Roman"/>
          <w:color w:val="00B050"/>
          <w:sz w:val="24"/>
          <w:szCs w:val="24"/>
          <w:lang w:val="en-GB"/>
        </w:rPr>
        <w:t>.</w:t>
      </w:r>
    </w:p>
    <w:p w:rsidR="006B4BAC" w:rsidRPr="004A62F6" w:rsidRDefault="006B4BAC" w:rsidP="006B4BAC">
      <w:pPr>
        <w:spacing w:line="360" w:lineRule="auto"/>
        <w:jc w:val="both"/>
        <w:rPr>
          <w:rFonts w:ascii="Times New Roman" w:hAnsi="Times New Roman" w:cs="Times New Roman"/>
          <w:sz w:val="24"/>
          <w:szCs w:val="24"/>
          <w:lang w:val="en-GB"/>
        </w:rPr>
      </w:pPr>
    </w:p>
    <w:p w:rsidR="006B4BAC" w:rsidRPr="004A62F6" w:rsidRDefault="006B4BAC" w:rsidP="006B4BAC">
      <w:pPr>
        <w:spacing w:line="360" w:lineRule="auto"/>
        <w:jc w:val="both"/>
        <w:rPr>
          <w:rFonts w:ascii="Times New Roman" w:hAnsi="Times New Roman" w:cs="Times New Roman"/>
          <w:i/>
          <w:sz w:val="24"/>
          <w:szCs w:val="24"/>
          <w:lang w:val="en-GB"/>
        </w:rPr>
      </w:pPr>
      <w:r w:rsidRPr="004A62F6">
        <w:rPr>
          <w:rFonts w:ascii="Times New Roman" w:hAnsi="Times New Roman" w:cs="Times New Roman"/>
          <w:i/>
          <w:sz w:val="24"/>
          <w:szCs w:val="24"/>
          <w:lang w:val="en-GB"/>
        </w:rPr>
        <w:t>7.1. Theoretical Contributions</w:t>
      </w:r>
    </w:p>
    <w:p w:rsidR="006B4BAC" w:rsidRPr="004A62F6" w:rsidRDefault="006B4BAC" w:rsidP="006B4BAC">
      <w:pPr>
        <w:spacing w:line="360" w:lineRule="auto"/>
        <w:jc w:val="both"/>
        <w:rPr>
          <w:rFonts w:ascii="Times New Roman" w:hAnsi="Times New Roman" w:cs="Times New Roman"/>
          <w:color w:val="00B050"/>
          <w:sz w:val="24"/>
          <w:szCs w:val="24"/>
          <w:lang w:val="en-GB"/>
        </w:rPr>
      </w:pPr>
      <w:r w:rsidRPr="004A62F6">
        <w:rPr>
          <w:rFonts w:ascii="Times New Roman" w:hAnsi="Times New Roman" w:cs="Times New Roman"/>
          <w:color w:val="00B050"/>
          <w:sz w:val="24"/>
          <w:szCs w:val="24"/>
          <w:lang w:val="en-GB"/>
        </w:rPr>
        <w:t xml:space="preserve">This study contributes to the literature </w:t>
      </w:r>
      <w:r w:rsidRPr="004A62F6">
        <w:rPr>
          <w:rFonts w:ascii="Times New Roman" w:eastAsia="DengXian" w:hAnsi="Times New Roman" w:cs="Times New Roman"/>
          <w:color w:val="00B050"/>
          <w:sz w:val="24"/>
          <w:szCs w:val="24"/>
          <w:lang w:val="en-GB"/>
        </w:rPr>
        <w:t>on</w:t>
      </w:r>
      <w:r w:rsidRPr="004A62F6">
        <w:rPr>
          <w:rFonts w:ascii="Times New Roman" w:hAnsi="Times New Roman" w:cs="Times New Roman"/>
          <w:color w:val="00B050"/>
          <w:sz w:val="24"/>
          <w:szCs w:val="24"/>
          <w:lang w:val="en-GB"/>
        </w:rPr>
        <w:t xml:space="preserve"> satisfaction-loyalty and SE in the following ways.</w:t>
      </w:r>
    </w:p>
    <w:p w:rsidR="006B4BAC" w:rsidRPr="004A62F6" w:rsidRDefault="006B4BAC" w:rsidP="006B4BAC">
      <w:pPr>
        <w:spacing w:line="360" w:lineRule="auto"/>
        <w:ind w:firstLineChars="236" w:firstLine="566"/>
        <w:jc w:val="both"/>
        <w:rPr>
          <w:rFonts w:ascii="Times New Roman" w:hAnsi="Times New Roman" w:cs="Times New Roman"/>
          <w:color w:val="00B050"/>
          <w:sz w:val="24"/>
          <w:szCs w:val="24"/>
          <w:lang w:val="en-GB"/>
        </w:rPr>
      </w:pPr>
      <w:r w:rsidRPr="004A62F6">
        <w:rPr>
          <w:rFonts w:ascii="Times New Roman" w:hAnsi="Times New Roman" w:cs="Times New Roman"/>
          <w:color w:val="00B050"/>
          <w:sz w:val="24"/>
          <w:szCs w:val="24"/>
          <w:lang w:val="en-GB"/>
        </w:rPr>
        <w:t xml:space="preserve">First, we are the first to link operations strategy and platform loyalty in </w:t>
      </w:r>
      <w:r w:rsidRPr="004A62F6">
        <w:rPr>
          <w:rFonts w:ascii="Times New Roman" w:eastAsia="DengXian" w:hAnsi="Times New Roman" w:cs="Times New Roman"/>
          <w:color w:val="00B050"/>
          <w:sz w:val="24"/>
          <w:szCs w:val="24"/>
          <w:lang w:val="en-GB"/>
        </w:rPr>
        <w:t>an</w:t>
      </w:r>
      <w:r w:rsidRPr="004A62F6">
        <w:rPr>
          <w:rFonts w:ascii="Times New Roman" w:hAnsi="Times New Roman" w:cs="Times New Roman"/>
          <w:color w:val="00B050"/>
          <w:sz w:val="24"/>
          <w:szCs w:val="24"/>
          <w:lang w:val="en-GB"/>
        </w:rPr>
        <w:t xml:space="preserve"> SE context. Previous studies mainly discuss loyalty from </w:t>
      </w:r>
      <w:r w:rsidRPr="004A62F6">
        <w:rPr>
          <w:rFonts w:ascii="Times New Roman" w:eastAsia="DengXian" w:hAnsi="Times New Roman" w:cs="Times New Roman"/>
          <w:color w:val="00B050"/>
          <w:sz w:val="24"/>
          <w:szCs w:val="24"/>
          <w:lang w:val="en-GB"/>
        </w:rPr>
        <w:t xml:space="preserve">the </w:t>
      </w:r>
      <w:r w:rsidRPr="004A62F6">
        <w:rPr>
          <w:rFonts w:ascii="Times New Roman" w:hAnsi="Times New Roman" w:cs="Times New Roman"/>
          <w:color w:val="00B050"/>
          <w:sz w:val="24"/>
          <w:szCs w:val="24"/>
          <w:lang w:val="en-GB"/>
        </w:rPr>
        <w:t xml:space="preserve">consumer </w:t>
      </w:r>
      <w:r>
        <w:rPr>
          <w:rFonts w:ascii="Times New Roman" w:hAnsi="Times New Roman" w:cs="Times New Roman"/>
          <w:color w:val="00B050"/>
          <w:sz w:val="24"/>
          <w:szCs w:val="24"/>
          <w:lang w:val="en-GB"/>
        </w:rPr>
        <w:t>behaviour</w:t>
      </w:r>
      <w:r w:rsidRPr="004A62F6">
        <w:rPr>
          <w:rFonts w:ascii="Times New Roman" w:hAnsi="Times New Roman" w:cs="Times New Roman"/>
          <w:color w:val="00B050"/>
          <w:sz w:val="24"/>
          <w:szCs w:val="24"/>
          <w:lang w:val="en-GB"/>
        </w:rPr>
        <w:t xml:space="preserve"> </w:t>
      </w:r>
      <w:r w:rsidRPr="004A62F6">
        <w:rPr>
          <w:rFonts w:ascii="Times New Roman" w:hAnsi="Times New Roman" w:cs="Times New Roman"/>
          <w:color w:val="00B050"/>
          <w:sz w:val="24"/>
          <w:szCs w:val="24"/>
          <w:lang w:val="en-GB"/>
        </w:rPr>
        <w:lastRenderedPageBreak/>
        <w:t>perspective by stressing the end customer-centric goals of an organization in the SE context (Mao and Lyu, 2017; Kim</w:t>
      </w:r>
      <w:r>
        <w:rPr>
          <w:rFonts w:ascii="Times New Roman" w:hAnsi="Times New Roman" w:cs="Times New Roman"/>
          <w:color w:val="00B050"/>
          <w:sz w:val="24"/>
          <w:szCs w:val="24"/>
          <w:lang w:val="en-GB"/>
        </w:rPr>
        <w:t xml:space="preserve"> and Kim, </w:t>
      </w:r>
      <w:r w:rsidRPr="004A62F6">
        <w:rPr>
          <w:rFonts w:ascii="Times New Roman" w:hAnsi="Times New Roman" w:cs="Times New Roman"/>
          <w:color w:val="00B050"/>
          <w:sz w:val="24"/>
          <w:szCs w:val="24"/>
          <w:lang w:val="en-GB"/>
        </w:rPr>
        <w:t>2020). However, it is not uncommon for demand chain analysis to identify customer expectations for which an economically viable response is not sustainable (Walters, 2009). This research highlights the importance of understanding platform loyalty from</w:t>
      </w:r>
      <w:r w:rsidRPr="004A62F6">
        <w:rPr>
          <w:rFonts w:ascii="Times New Roman" w:eastAsia="DengXian" w:hAnsi="Times New Roman" w:cs="Times New Roman"/>
          <w:color w:val="00B050"/>
          <w:sz w:val="24"/>
          <w:szCs w:val="24"/>
          <w:lang w:val="en-GB"/>
        </w:rPr>
        <w:t xml:space="preserve"> an</w:t>
      </w:r>
      <w:r w:rsidRPr="004A62F6">
        <w:rPr>
          <w:rFonts w:ascii="Times New Roman" w:hAnsi="Times New Roman" w:cs="Times New Roman"/>
          <w:color w:val="00B050"/>
          <w:sz w:val="24"/>
          <w:szCs w:val="24"/>
          <w:lang w:val="en-GB"/>
        </w:rPr>
        <w:t xml:space="preserve"> operations management perspective. SE platforms consistently reconfigure their operations, form collaborative partnerships and supply chain relationships to ensure optimal service quality and ultimately achieve platform loyalty. In this sense, we extend the ECT to </w:t>
      </w:r>
      <w:r w:rsidRPr="004A62F6">
        <w:rPr>
          <w:rFonts w:ascii="Times New Roman" w:eastAsia="DengXian" w:hAnsi="Times New Roman" w:cs="Times New Roman"/>
          <w:color w:val="00B050"/>
          <w:sz w:val="24"/>
          <w:szCs w:val="24"/>
          <w:lang w:val="en-GB"/>
        </w:rPr>
        <w:t>an</w:t>
      </w:r>
      <w:r w:rsidRPr="004A62F6">
        <w:rPr>
          <w:rFonts w:ascii="Times New Roman" w:hAnsi="Times New Roman" w:cs="Times New Roman"/>
          <w:color w:val="00B050"/>
          <w:sz w:val="24"/>
          <w:szCs w:val="24"/>
          <w:lang w:val="en-GB"/>
        </w:rPr>
        <w:t xml:space="preserve"> SE platform context going beyond pure consumer research and focus on both supply and demand sides and provide a complete framework to explain how platform loyalty is achieved through carefully selected operations strategies.</w:t>
      </w:r>
    </w:p>
    <w:p w:rsidR="006B4BAC" w:rsidRPr="004A62F6" w:rsidRDefault="006B4BAC" w:rsidP="006B4BAC">
      <w:pPr>
        <w:spacing w:line="360" w:lineRule="auto"/>
        <w:ind w:firstLineChars="236" w:firstLine="566"/>
        <w:jc w:val="both"/>
        <w:rPr>
          <w:rFonts w:ascii="Times New Roman" w:hAnsi="Times New Roman" w:cs="Times New Roman"/>
          <w:color w:val="00B050"/>
          <w:sz w:val="24"/>
          <w:szCs w:val="24"/>
          <w:lang w:val="en-GB"/>
        </w:rPr>
      </w:pPr>
      <w:r w:rsidRPr="004A62F6">
        <w:rPr>
          <w:rFonts w:ascii="Times New Roman" w:hAnsi="Times New Roman" w:cs="Times New Roman"/>
          <w:color w:val="00B050"/>
          <w:sz w:val="24"/>
          <w:szCs w:val="24"/>
          <w:lang w:val="en-GB"/>
        </w:rPr>
        <w:t>Second, we found</w:t>
      </w:r>
      <w:r w:rsidRPr="004A62F6">
        <w:rPr>
          <w:rFonts w:ascii="Times New Roman" w:eastAsia="DengXian" w:hAnsi="Times New Roman" w:cs="Times New Roman"/>
          <w:color w:val="00B050"/>
          <w:sz w:val="24"/>
          <w:szCs w:val="24"/>
          <w:lang w:val="en-GB"/>
        </w:rPr>
        <w:t xml:space="preserve"> that</w:t>
      </w:r>
      <w:r w:rsidRPr="004A62F6">
        <w:rPr>
          <w:rFonts w:ascii="Times New Roman" w:hAnsi="Times New Roman" w:cs="Times New Roman"/>
          <w:color w:val="00B050"/>
          <w:sz w:val="24"/>
          <w:szCs w:val="24"/>
          <w:lang w:val="en-GB"/>
        </w:rPr>
        <w:t xml:space="preserve"> </w:t>
      </w:r>
      <w:r>
        <w:rPr>
          <w:rFonts w:ascii="Times New Roman" w:hAnsi="Times New Roman" w:cs="Times New Roman"/>
          <w:color w:val="00B050"/>
          <w:sz w:val="24"/>
          <w:szCs w:val="24"/>
          <w:lang w:val="en-GB"/>
        </w:rPr>
        <w:t xml:space="preserve">the </w:t>
      </w:r>
      <w:r w:rsidRPr="004A62F6">
        <w:rPr>
          <w:rFonts w:ascii="Times New Roman" w:hAnsi="Times New Roman" w:cs="Times New Roman"/>
          <w:color w:val="00B050"/>
          <w:sz w:val="24"/>
          <w:szCs w:val="24"/>
          <w:lang w:val="en-GB"/>
        </w:rPr>
        <w:t xml:space="preserve">two operations strategies of operations capacity and supply network readiness are important antecedents to user satisfaction and </w:t>
      </w:r>
      <w:r w:rsidRPr="004A62F6">
        <w:rPr>
          <w:rFonts w:ascii="Times New Roman" w:eastAsia="DengXian" w:hAnsi="Times New Roman" w:cs="Times New Roman"/>
          <w:color w:val="00B050"/>
          <w:sz w:val="24"/>
          <w:szCs w:val="24"/>
          <w:lang w:val="en-GB"/>
        </w:rPr>
        <w:t>contribute</w:t>
      </w:r>
      <w:r w:rsidRPr="004A62F6">
        <w:rPr>
          <w:rFonts w:ascii="Times New Roman" w:hAnsi="Times New Roman" w:cs="Times New Roman"/>
          <w:color w:val="00B050"/>
          <w:sz w:val="24"/>
          <w:szCs w:val="24"/>
          <w:lang w:val="en-GB"/>
        </w:rPr>
        <w:t xml:space="preserve"> to the literature of satisfaction-loyalty. Most studies mainly focused on considering perceived performance (i.e., service quality) as the antecedent to achieve satisfaction and loyalty. </w:t>
      </w:r>
      <w:r w:rsidRPr="004A62F6">
        <w:rPr>
          <w:rFonts w:ascii="Times New Roman" w:eastAsia="DengXian" w:hAnsi="Times New Roman" w:cs="Times New Roman"/>
          <w:color w:val="00B050"/>
          <w:sz w:val="24"/>
          <w:szCs w:val="24"/>
          <w:lang w:val="en-GB"/>
        </w:rPr>
        <w:t>We</w:t>
      </w:r>
      <w:r w:rsidRPr="004A62F6">
        <w:rPr>
          <w:rFonts w:ascii="Times New Roman" w:hAnsi="Times New Roman" w:cs="Times New Roman"/>
          <w:color w:val="00B050"/>
          <w:sz w:val="24"/>
          <w:szCs w:val="24"/>
          <w:lang w:val="en-GB"/>
        </w:rPr>
        <w:t xml:space="preserve"> argue that </w:t>
      </w:r>
      <w:r>
        <w:rPr>
          <w:rFonts w:ascii="Times New Roman" w:hAnsi="Times New Roman" w:cs="Times New Roman"/>
          <w:color w:val="00B050"/>
          <w:sz w:val="24"/>
          <w:szCs w:val="24"/>
          <w:lang w:val="en-GB"/>
        </w:rPr>
        <w:t xml:space="preserve">the </w:t>
      </w:r>
      <w:r w:rsidRPr="004A62F6">
        <w:rPr>
          <w:rFonts w:ascii="Times New Roman" w:hAnsi="Times New Roman" w:cs="Times New Roman"/>
          <w:color w:val="00B050"/>
          <w:sz w:val="24"/>
          <w:szCs w:val="24"/>
          <w:lang w:val="en-GB"/>
        </w:rPr>
        <w:t xml:space="preserve">two operations strategies of operations capacity and supply network readiness </w:t>
      </w:r>
      <w:r w:rsidRPr="004A62F6">
        <w:rPr>
          <w:rFonts w:ascii="Times New Roman" w:eastAsia="DengXian" w:hAnsi="Times New Roman" w:cs="Times New Roman"/>
          <w:color w:val="00B050"/>
          <w:sz w:val="24"/>
          <w:szCs w:val="24"/>
          <w:lang w:val="en-GB"/>
        </w:rPr>
        <w:t>play</w:t>
      </w:r>
      <w:r w:rsidRPr="004A62F6">
        <w:rPr>
          <w:rFonts w:ascii="Times New Roman" w:hAnsi="Times New Roman" w:cs="Times New Roman"/>
          <w:color w:val="00B050"/>
          <w:sz w:val="24"/>
          <w:szCs w:val="24"/>
          <w:lang w:val="en-GB"/>
        </w:rPr>
        <w:t xml:space="preserve"> an important role </w:t>
      </w:r>
      <w:r w:rsidRPr="004A62F6">
        <w:rPr>
          <w:rFonts w:ascii="Times New Roman" w:eastAsia="DengXian" w:hAnsi="Times New Roman" w:cs="Times New Roman"/>
          <w:color w:val="00B050"/>
          <w:sz w:val="24"/>
          <w:szCs w:val="24"/>
          <w:lang w:val="en-GB"/>
        </w:rPr>
        <w:t>in</w:t>
      </w:r>
      <w:r w:rsidRPr="004A62F6">
        <w:rPr>
          <w:rFonts w:ascii="Times New Roman" w:hAnsi="Times New Roman" w:cs="Times New Roman"/>
          <w:color w:val="00B050"/>
          <w:sz w:val="24"/>
          <w:szCs w:val="24"/>
          <w:lang w:val="en-GB"/>
        </w:rPr>
        <w:t xml:space="preserve"> enhancing satisfaction-loyalty. Specifically, operations capacity is heavily influenced by government policy towards </w:t>
      </w:r>
      <w:r w:rsidRPr="004A62F6">
        <w:rPr>
          <w:rFonts w:ascii="Times New Roman" w:eastAsia="DengXian" w:hAnsi="Times New Roman" w:cs="Times New Roman"/>
          <w:color w:val="00B050"/>
          <w:sz w:val="24"/>
          <w:szCs w:val="24"/>
          <w:lang w:val="en-GB"/>
        </w:rPr>
        <w:t xml:space="preserve">the </w:t>
      </w:r>
      <w:r w:rsidRPr="004A62F6">
        <w:rPr>
          <w:rFonts w:ascii="Times New Roman" w:hAnsi="Times New Roman" w:cs="Times New Roman"/>
          <w:color w:val="00B050"/>
          <w:sz w:val="24"/>
          <w:szCs w:val="24"/>
          <w:lang w:val="en-GB"/>
        </w:rPr>
        <w:t>ride</w:t>
      </w:r>
      <w:r>
        <w:rPr>
          <w:rFonts w:ascii="Times New Roman" w:hAnsi="Times New Roman" w:cs="Times New Roman"/>
          <w:color w:val="00B050"/>
          <w:sz w:val="24"/>
          <w:szCs w:val="24"/>
          <w:lang w:val="en-GB"/>
        </w:rPr>
        <w:t>-</w:t>
      </w:r>
      <w:r w:rsidRPr="004A62F6">
        <w:rPr>
          <w:rFonts w:ascii="Times New Roman" w:hAnsi="Times New Roman" w:cs="Times New Roman"/>
          <w:color w:val="00B050"/>
          <w:sz w:val="24"/>
          <w:szCs w:val="24"/>
          <w:lang w:val="en-GB"/>
        </w:rPr>
        <w:t xml:space="preserve"> or bike-sharing industry. Supply network readiness indicates the value-added service provided to suppliers (e.g., drivers), who are in turn supported (by the platform) to provide high quality service to consumers.</w:t>
      </w:r>
    </w:p>
    <w:p w:rsidR="006B4BAC" w:rsidRPr="004A62F6" w:rsidRDefault="006B4BAC" w:rsidP="006B4BAC">
      <w:pPr>
        <w:spacing w:line="360" w:lineRule="auto"/>
        <w:ind w:firstLineChars="236" w:firstLine="566"/>
        <w:jc w:val="both"/>
        <w:rPr>
          <w:rFonts w:ascii="Times New Roman" w:hAnsi="Times New Roman" w:cs="Times New Roman"/>
          <w:color w:val="00B050"/>
          <w:sz w:val="24"/>
          <w:szCs w:val="24"/>
          <w:lang w:val="en-GB"/>
        </w:rPr>
      </w:pPr>
      <w:r w:rsidRPr="004A62F6">
        <w:rPr>
          <w:rFonts w:ascii="Times New Roman" w:hAnsi="Times New Roman" w:cs="Times New Roman"/>
          <w:color w:val="00B050"/>
          <w:sz w:val="24"/>
          <w:szCs w:val="24"/>
          <w:lang w:val="en-GB"/>
        </w:rPr>
        <w:t xml:space="preserve">Third, this study responded </w:t>
      </w:r>
      <w:r w:rsidRPr="004A62F6">
        <w:rPr>
          <w:rFonts w:ascii="Times New Roman" w:eastAsia="DengXian" w:hAnsi="Times New Roman" w:cs="Times New Roman"/>
          <w:color w:val="00B050"/>
          <w:sz w:val="24"/>
          <w:szCs w:val="24"/>
          <w:lang w:val="en-GB"/>
        </w:rPr>
        <w:t xml:space="preserve">to </w:t>
      </w:r>
      <w:proofErr w:type="spellStart"/>
      <w:r w:rsidRPr="004A62F6">
        <w:rPr>
          <w:rFonts w:ascii="Times New Roman" w:hAnsi="Times New Roman"/>
          <w:color w:val="00B050"/>
          <w:sz w:val="24"/>
          <w:szCs w:val="24"/>
          <w:lang w:val="en-GB"/>
        </w:rPr>
        <w:t>Benjaafar</w:t>
      </w:r>
      <w:proofErr w:type="spellEnd"/>
      <w:r w:rsidRPr="004A62F6">
        <w:rPr>
          <w:rFonts w:ascii="Times New Roman" w:hAnsi="Times New Roman"/>
          <w:color w:val="00B050"/>
          <w:sz w:val="24"/>
          <w:szCs w:val="24"/>
          <w:lang w:val="en-GB"/>
        </w:rPr>
        <w:t xml:space="preserve"> and Hu’s (2020)</w:t>
      </w:r>
      <w:r w:rsidRPr="004A62F6">
        <w:rPr>
          <w:rFonts w:ascii="Times New Roman" w:hAnsi="Times New Roman" w:cs="Times New Roman"/>
          <w:color w:val="00B050"/>
          <w:sz w:val="24"/>
          <w:szCs w:val="24"/>
          <w:lang w:val="en-GB"/>
        </w:rPr>
        <w:t xml:space="preserve"> call for more sharing economy studies that should be conducted from </w:t>
      </w:r>
      <w:r w:rsidRPr="004A62F6">
        <w:rPr>
          <w:rFonts w:ascii="Times New Roman" w:eastAsia="DengXian" w:hAnsi="Times New Roman" w:cs="Times New Roman"/>
          <w:color w:val="00B050"/>
          <w:sz w:val="24"/>
          <w:szCs w:val="24"/>
          <w:lang w:val="en-GB"/>
        </w:rPr>
        <w:t xml:space="preserve">the </w:t>
      </w:r>
      <w:r w:rsidRPr="004A62F6">
        <w:rPr>
          <w:rFonts w:ascii="Times New Roman" w:hAnsi="Times New Roman" w:cs="Times New Roman"/>
          <w:color w:val="00B050"/>
          <w:sz w:val="24"/>
          <w:szCs w:val="24"/>
          <w:lang w:val="en-GB"/>
        </w:rPr>
        <w:t>OSCM perspective. Previous SE</w:t>
      </w:r>
      <w:r w:rsidRPr="004A62F6">
        <w:rPr>
          <w:rFonts w:ascii="Times New Roman" w:eastAsia="DengXian" w:hAnsi="Times New Roman" w:cs="Times New Roman"/>
          <w:color w:val="00B050"/>
          <w:sz w:val="24"/>
          <w:szCs w:val="24"/>
          <w:lang w:val="en-GB"/>
        </w:rPr>
        <w:t>-</w:t>
      </w:r>
      <w:r w:rsidRPr="004A62F6">
        <w:rPr>
          <w:rFonts w:ascii="Times New Roman" w:hAnsi="Times New Roman" w:cs="Times New Roman"/>
          <w:color w:val="00B050"/>
          <w:sz w:val="24"/>
          <w:szCs w:val="24"/>
          <w:lang w:val="en-GB"/>
        </w:rPr>
        <w:t>related OSCM studies focused on resource distribution (i.e., peer</w:t>
      </w:r>
      <w:r w:rsidRPr="004A62F6">
        <w:rPr>
          <w:rFonts w:ascii="Times New Roman" w:eastAsia="DengXian" w:hAnsi="Times New Roman" w:cs="Times New Roman"/>
          <w:color w:val="00B050"/>
          <w:sz w:val="24"/>
          <w:szCs w:val="24"/>
          <w:lang w:val="en-GB"/>
        </w:rPr>
        <w:t>-</w:t>
      </w:r>
      <w:r w:rsidRPr="004A62F6">
        <w:rPr>
          <w:rFonts w:ascii="Times New Roman" w:hAnsi="Times New Roman" w:cs="Times New Roman"/>
          <w:color w:val="00B050"/>
          <w:sz w:val="24"/>
          <w:szCs w:val="24"/>
          <w:lang w:val="en-GB"/>
        </w:rPr>
        <w:t>to</w:t>
      </w:r>
      <w:r w:rsidRPr="004A62F6">
        <w:rPr>
          <w:rFonts w:ascii="Times New Roman" w:eastAsia="DengXian" w:hAnsi="Times New Roman" w:cs="Times New Roman"/>
          <w:color w:val="00B050"/>
          <w:sz w:val="24"/>
          <w:szCs w:val="24"/>
          <w:lang w:val="en-GB"/>
        </w:rPr>
        <w:t>-</w:t>
      </w:r>
      <w:r w:rsidRPr="004A62F6">
        <w:rPr>
          <w:rFonts w:ascii="Times New Roman" w:hAnsi="Times New Roman" w:cs="Times New Roman"/>
          <w:color w:val="00B050"/>
          <w:sz w:val="24"/>
          <w:szCs w:val="24"/>
          <w:lang w:val="en-GB"/>
        </w:rPr>
        <w:t>peer sharing</w:t>
      </w:r>
      <w:r>
        <w:rPr>
          <w:rFonts w:ascii="Times New Roman" w:hAnsi="Times New Roman" w:cs="Times New Roman"/>
          <w:color w:val="00B050"/>
          <w:sz w:val="24"/>
          <w:szCs w:val="24"/>
          <w:lang w:val="en-GB"/>
        </w:rPr>
        <w:t xml:space="preserve"> and</w:t>
      </w:r>
      <w:r w:rsidRPr="004A62F6">
        <w:rPr>
          <w:rFonts w:ascii="Times New Roman" w:hAnsi="Times New Roman" w:cs="Times New Roman"/>
          <w:color w:val="00B050"/>
          <w:sz w:val="24"/>
          <w:szCs w:val="24"/>
          <w:lang w:val="en-GB"/>
        </w:rPr>
        <w:t xml:space="preserve"> matchmaking) and price optimization (</w:t>
      </w:r>
      <w:proofErr w:type="spellStart"/>
      <w:r w:rsidRPr="004A62F6">
        <w:rPr>
          <w:rFonts w:ascii="Times New Roman" w:hAnsi="Times New Roman"/>
          <w:color w:val="00B050"/>
          <w:sz w:val="24"/>
          <w:szCs w:val="24"/>
          <w:lang w:val="en-GB"/>
        </w:rPr>
        <w:t>Benjaafar</w:t>
      </w:r>
      <w:proofErr w:type="spellEnd"/>
      <w:r w:rsidRPr="004A62F6">
        <w:rPr>
          <w:rFonts w:ascii="Times New Roman" w:hAnsi="Times New Roman"/>
          <w:color w:val="00B050"/>
          <w:sz w:val="24"/>
          <w:szCs w:val="24"/>
          <w:lang w:val="en-GB"/>
        </w:rPr>
        <w:t xml:space="preserve"> and Hu, 2020; Tian and Jiang, 2018</w:t>
      </w:r>
      <w:r w:rsidRPr="004A62F6">
        <w:rPr>
          <w:rFonts w:ascii="Times New Roman" w:hAnsi="Times New Roman" w:cs="Times New Roman"/>
          <w:color w:val="00B050"/>
          <w:sz w:val="24"/>
          <w:szCs w:val="24"/>
          <w:lang w:val="en-GB"/>
        </w:rPr>
        <w:t xml:space="preserve">). </w:t>
      </w:r>
      <w:r w:rsidRPr="004A62F6">
        <w:rPr>
          <w:rFonts w:ascii="Times New Roman" w:eastAsia="DengXian" w:hAnsi="Times New Roman" w:cs="Times New Roman"/>
          <w:color w:val="00B050"/>
          <w:sz w:val="24"/>
          <w:szCs w:val="24"/>
          <w:lang w:val="en-GB"/>
        </w:rPr>
        <w:t xml:space="preserve">We </w:t>
      </w:r>
      <w:r w:rsidRPr="004A62F6">
        <w:rPr>
          <w:rFonts w:ascii="Times New Roman" w:hAnsi="Times New Roman" w:cs="Times New Roman"/>
          <w:color w:val="00B050"/>
          <w:sz w:val="24"/>
          <w:szCs w:val="24"/>
          <w:lang w:val="en-GB"/>
        </w:rPr>
        <w:t xml:space="preserve">identified two OSCM constructs (i.e., operations strategy and supply network readiness) and found </w:t>
      </w:r>
      <w:r w:rsidRPr="004A62F6">
        <w:rPr>
          <w:rFonts w:ascii="Times New Roman" w:eastAsia="DengXian" w:hAnsi="Times New Roman" w:cs="Times New Roman"/>
          <w:color w:val="00B050"/>
          <w:sz w:val="24"/>
          <w:szCs w:val="24"/>
          <w:lang w:val="en-GB"/>
        </w:rPr>
        <w:t xml:space="preserve">that </w:t>
      </w:r>
      <w:r w:rsidRPr="004A62F6">
        <w:rPr>
          <w:rFonts w:ascii="Times New Roman" w:hAnsi="Times New Roman" w:cs="Times New Roman"/>
          <w:color w:val="00B050"/>
          <w:sz w:val="24"/>
          <w:szCs w:val="24"/>
          <w:lang w:val="en-GB"/>
        </w:rPr>
        <w:t xml:space="preserve">they are affected by </w:t>
      </w:r>
      <w:r w:rsidRPr="004A62F6">
        <w:rPr>
          <w:rFonts w:ascii="Times New Roman" w:eastAsia="DengXian" w:hAnsi="Times New Roman" w:cs="Times New Roman"/>
          <w:color w:val="00B050"/>
          <w:sz w:val="24"/>
          <w:szCs w:val="24"/>
          <w:lang w:val="en-GB"/>
        </w:rPr>
        <w:t>an</w:t>
      </w:r>
      <w:r w:rsidRPr="004A62F6">
        <w:rPr>
          <w:rFonts w:ascii="Times New Roman" w:hAnsi="Times New Roman" w:cs="Times New Roman"/>
          <w:color w:val="00B050"/>
          <w:sz w:val="24"/>
          <w:szCs w:val="24"/>
          <w:lang w:val="en-GB"/>
        </w:rPr>
        <w:t xml:space="preserve"> SE platform’s M&amp;A activities and platform asset characteristics (asset</w:t>
      </w:r>
      <w:r>
        <w:rPr>
          <w:rFonts w:ascii="Times New Roman" w:hAnsi="Times New Roman" w:cs="Times New Roman"/>
          <w:color w:val="00B050"/>
          <w:sz w:val="24"/>
          <w:szCs w:val="24"/>
          <w:lang w:val="en-GB"/>
        </w:rPr>
        <w:t>-</w:t>
      </w:r>
      <w:r w:rsidRPr="004A62F6">
        <w:rPr>
          <w:rFonts w:ascii="Times New Roman" w:hAnsi="Times New Roman" w:cs="Times New Roman"/>
          <w:color w:val="00B050"/>
          <w:sz w:val="24"/>
          <w:szCs w:val="24"/>
          <w:lang w:val="en-GB"/>
        </w:rPr>
        <w:t xml:space="preserve">heavy or </w:t>
      </w:r>
      <w:r>
        <w:rPr>
          <w:rFonts w:ascii="Times New Roman" w:hAnsi="Times New Roman" w:cs="Times New Roman"/>
          <w:color w:val="00B050"/>
          <w:sz w:val="24"/>
          <w:szCs w:val="24"/>
          <w:lang w:val="en-GB"/>
        </w:rPr>
        <w:t>-</w:t>
      </w:r>
      <w:r w:rsidRPr="004A62F6">
        <w:rPr>
          <w:rFonts w:ascii="Times New Roman" w:hAnsi="Times New Roman" w:cs="Times New Roman"/>
          <w:color w:val="00B050"/>
          <w:sz w:val="24"/>
          <w:szCs w:val="24"/>
          <w:lang w:val="en-GB"/>
        </w:rPr>
        <w:t>light).</w:t>
      </w:r>
    </w:p>
    <w:p w:rsidR="006B4BAC" w:rsidRPr="004A62F6" w:rsidRDefault="006B4BAC" w:rsidP="006B4BAC">
      <w:pPr>
        <w:spacing w:line="360" w:lineRule="auto"/>
        <w:jc w:val="both"/>
        <w:rPr>
          <w:rFonts w:ascii="Times New Roman" w:hAnsi="Times New Roman" w:cs="Times New Roman"/>
          <w:sz w:val="24"/>
          <w:szCs w:val="24"/>
          <w:lang w:val="en-GB"/>
        </w:rPr>
      </w:pPr>
    </w:p>
    <w:p w:rsidR="006B4BAC" w:rsidRPr="004A62F6" w:rsidRDefault="006B4BAC" w:rsidP="006B4BAC">
      <w:pPr>
        <w:spacing w:line="360" w:lineRule="auto"/>
        <w:jc w:val="both"/>
        <w:rPr>
          <w:rFonts w:ascii="Times New Roman" w:hAnsi="Times New Roman" w:cs="Times New Roman"/>
          <w:i/>
          <w:sz w:val="24"/>
          <w:szCs w:val="24"/>
          <w:lang w:val="en-GB"/>
        </w:rPr>
      </w:pPr>
      <w:r w:rsidRPr="004A62F6">
        <w:rPr>
          <w:rFonts w:ascii="Times New Roman" w:hAnsi="Times New Roman" w:cs="Times New Roman"/>
          <w:i/>
          <w:sz w:val="24"/>
          <w:szCs w:val="24"/>
          <w:lang w:val="en-GB"/>
        </w:rPr>
        <w:t>7.2. Managerial Contributions</w:t>
      </w:r>
    </w:p>
    <w:p w:rsidR="006B4BAC" w:rsidRPr="004A62F6" w:rsidRDefault="006B4BAC" w:rsidP="006B4BAC">
      <w:pPr>
        <w:spacing w:line="360" w:lineRule="auto"/>
        <w:jc w:val="both"/>
        <w:rPr>
          <w:rFonts w:ascii="Times New Roman" w:hAnsi="Times New Roman" w:cs="Times New Roman"/>
          <w:sz w:val="24"/>
          <w:szCs w:val="24"/>
          <w:lang w:val="en-GB"/>
        </w:rPr>
      </w:pPr>
      <w:r w:rsidRPr="004A62F6">
        <w:rPr>
          <w:rFonts w:ascii="Times New Roman" w:hAnsi="Times New Roman" w:cs="Times New Roman"/>
          <w:color w:val="00B050"/>
          <w:sz w:val="24"/>
          <w:szCs w:val="24"/>
          <w:lang w:val="en-GB"/>
        </w:rPr>
        <w:lastRenderedPageBreak/>
        <w:t xml:space="preserve">The study offers important managerial implications for SE platforms. First, platform companies could carry out the M&amp;A strategy to further achieve resource integration and avoid </w:t>
      </w:r>
      <w:r w:rsidRPr="004A62F6">
        <w:rPr>
          <w:rFonts w:ascii="Times New Roman" w:eastAsia="DengXian" w:hAnsi="Times New Roman" w:cs="Times New Roman"/>
          <w:color w:val="00B050"/>
          <w:sz w:val="24"/>
          <w:szCs w:val="24"/>
          <w:lang w:val="en-GB"/>
        </w:rPr>
        <w:t>over</w:t>
      </w:r>
      <w:r>
        <w:rPr>
          <w:rFonts w:ascii="Times New Roman" w:eastAsia="DengXian" w:hAnsi="Times New Roman" w:cs="Times New Roman"/>
          <w:color w:val="00B050"/>
          <w:sz w:val="24"/>
          <w:szCs w:val="24"/>
          <w:lang w:val="en-GB"/>
        </w:rPr>
        <w:t>-</w:t>
      </w:r>
      <w:r w:rsidRPr="004A62F6">
        <w:rPr>
          <w:rFonts w:ascii="Times New Roman" w:eastAsia="DengXian" w:hAnsi="Times New Roman" w:cs="Times New Roman"/>
          <w:color w:val="00B050"/>
          <w:sz w:val="24"/>
          <w:szCs w:val="24"/>
          <w:lang w:val="en-GB"/>
        </w:rPr>
        <w:t>competition</w:t>
      </w:r>
      <w:r w:rsidRPr="004A62F6">
        <w:rPr>
          <w:rFonts w:ascii="Times New Roman" w:hAnsi="Times New Roman" w:cs="Times New Roman"/>
          <w:color w:val="00B050"/>
          <w:sz w:val="24"/>
          <w:szCs w:val="24"/>
          <w:lang w:val="en-GB"/>
        </w:rPr>
        <w:t xml:space="preserve"> based on the different industries in which they are involved. Subsequently, platform companies should try to attract more stakeholders to improve their supply network readiness and simultaneously increase operational capacity to meet the user’s </w:t>
      </w:r>
      <w:r w:rsidRPr="004A62F6">
        <w:rPr>
          <w:rFonts w:ascii="Times New Roman" w:eastAsia="DengXian" w:hAnsi="Times New Roman" w:cs="Times New Roman"/>
          <w:color w:val="00B050"/>
          <w:sz w:val="24"/>
          <w:szCs w:val="24"/>
          <w:lang w:val="en-GB"/>
        </w:rPr>
        <w:t>expectations</w:t>
      </w:r>
      <w:r w:rsidRPr="004A62F6">
        <w:rPr>
          <w:rFonts w:ascii="Times New Roman" w:hAnsi="Times New Roman" w:cs="Times New Roman"/>
          <w:color w:val="00B050"/>
          <w:sz w:val="24"/>
          <w:szCs w:val="24"/>
          <w:lang w:val="en-GB"/>
        </w:rPr>
        <w:t xml:space="preserve"> and thus achieve user satisfaction, which positively </w:t>
      </w:r>
      <w:r w:rsidRPr="004A62F6">
        <w:rPr>
          <w:rFonts w:ascii="Times New Roman" w:eastAsia="DengXian" w:hAnsi="Times New Roman" w:cs="Times New Roman"/>
          <w:color w:val="00B050"/>
          <w:sz w:val="24"/>
          <w:szCs w:val="24"/>
          <w:lang w:val="en-GB"/>
        </w:rPr>
        <w:t>leads</w:t>
      </w:r>
      <w:r w:rsidRPr="004A62F6">
        <w:rPr>
          <w:rFonts w:ascii="Times New Roman" w:hAnsi="Times New Roman" w:cs="Times New Roman"/>
          <w:color w:val="00B050"/>
          <w:sz w:val="24"/>
          <w:szCs w:val="24"/>
          <w:lang w:val="en-GB"/>
        </w:rPr>
        <w:t xml:space="preserve"> to platform loyalty.</w:t>
      </w:r>
      <w:r w:rsidRPr="004A62F6">
        <w:rPr>
          <w:rFonts w:ascii="Times New Roman" w:hAnsi="Times New Roman" w:cs="Times New Roman" w:hint="eastAsia"/>
          <w:color w:val="00B050"/>
          <w:sz w:val="24"/>
          <w:szCs w:val="24"/>
          <w:lang w:val="en-GB"/>
        </w:rPr>
        <w:t xml:space="preserve"> </w:t>
      </w:r>
      <w:r w:rsidRPr="004A62F6">
        <w:rPr>
          <w:rFonts w:ascii="Times New Roman" w:hAnsi="Times New Roman" w:cs="Times New Roman"/>
          <w:color w:val="00B050"/>
          <w:sz w:val="24"/>
          <w:szCs w:val="24"/>
          <w:lang w:val="en-GB"/>
        </w:rPr>
        <w:t xml:space="preserve">Moreover, SE platform firms should focus on the externalities the platform may create, </w:t>
      </w:r>
      <w:r w:rsidRPr="004A62F6">
        <w:rPr>
          <w:rFonts w:ascii="Times New Roman" w:eastAsia="DengXian" w:hAnsi="Times New Roman" w:cs="Times New Roman"/>
          <w:color w:val="00B050"/>
          <w:sz w:val="24"/>
          <w:szCs w:val="24"/>
          <w:lang w:val="en-GB"/>
        </w:rPr>
        <w:t xml:space="preserve">and </w:t>
      </w:r>
      <w:r w:rsidRPr="004A62F6">
        <w:rPr>
          <w:rFonts w:ascii="Times New Roman" w:hAnsi="Times New Roman" w:cs="Times New Roman"/>
          <w:color w:val="00B050"/>
          <w:sz w:val="24"/>
          <w:szCs w:val="24"/>
          <w:lang w:val="en-GB"/>
        </w:rPr>
        <w:t>they should try to create more positive externalities and avoid creating negative ones to better achieve platform loyalty.</w:t>
      </w:r>
    </w:p>
    <w:p w:rsidR="006B4BAC" w:rsidRPr="004A62F6" w:rsidRDefault="006B4BAC" w:rsidP="006B4BAC">
      <w:pPr>
        <w:spacing w:line="360" w:lineRule="auto"/>
        <w:jc w:val="both"/>
        <w:rPr>
          <w:rFonts w:ascii="Times New Roman" w:hAnsi="Times New Roman" w:cs="Times New Roman"/>
          <w:sz w:val="24"/>
          <w:szCs w:val="24"/>
          <w:lang w:val="en-GB"/>
        </w:rPr>
      </w:pPr>
    </w:p>
    <w:p w:rsidR="006B4BAC" w:rsidRPr="004A62F6" w:rsidRDefault="006B4BAC" w:rsidP="006B4BAC">
      <w:pPr>
        <w:spacing w:line="360" w:lineRule="auto"/>
        <w:jc w:val="both"/>
        <w:rPr>
          <w:rFonts w:ascii="Times New Roman" w:hAnsi="Times New Roman" w:cs="Times New Roman"/>
          <w:i/>
          <w:sz w:val="24"/>
          <w:szCs w:val="24"/>
          <w:lang w:val="en-GB"/>
        </w:rPr>
      </w:pPr>
      <w:r w:rsidRPr="004A62F6">
        <w:rPr>
          <w:rFonts w:ascii="Times New Roman" w:hAnsi="Times New Roman" w:cs="Times New Roman"/>
          <w:i/>
          <w:sz w:val="24"/>
          <w:szCs w:val="24"/>
          <w:lang w:val="en-GB"/>
        </w:rPr>
        <w:t>7.3. Limitations and Future Research Directions</w:t>
      </w:r>
    </w:p>
    <w:p w:rsidR="006B4BAC" w:rsidRPr="004A62F6" w:rsidRDefault="006B4BAC" w:rsidP="006B4BAC">
      <w:pPr>
        <w:spacing w:line="360" w:lineRule="auto"/>
        <w:jc w:val="both"/>
        <w:rPr>
          <w:rFonts w:ascii="Times New Roman" w:hAnsi="Times New Roman" w:cs="Times New Roman"/>
          <w:sz w:val="24"/>
          <w:szCs w:val="24"/>
          <w:lang w:val="en-GB"/>
        </w:rPr>
      </w:pPr>
      <w:r w:rsidRPr="004A62F6">
        <w:rPr>
          <w:rFonts w:ascii="Times New Roman" w:hAnsi="Times New Roman" w:cs="Times New Roman"/>
          <w:sz w:val="24"/>
          <w:szCs w:val="24"/>
          <w:lang w:val="en-GB"/>
        </w:rPr>
        <w:t xml:space="preserve">This study is not without limitations. First, since a multiple case study method is adopted, the study suffers subjective interpretation of the researchers. Future research may move from theory building to theory testing since the present study has proposed the basis of </w:t>
      </w:r>
      <w:r w:rsidRPr="004A62F6">
        <w:rPr>
          <w:rFonts w:ascii="Times New Roman" w:eastAsia="DengXian" w:hAnsi="Times New Roman" w:cs="Times New Roman"/>
          <w:sz w:val="24"/>
          <w:szCs w:val="24"/>
          <w:lang w:val="en-GB"/>
        </w:rPr>
        <w:t>an</w:t>
      </w:r>
      <w:r w:rsidRPr="004A62F6">
        <w:rPr>
          <w:rFonts w:ascii="Times New Roman" w:hAnsi="Times New Roman" w:cs="Times New Roman"/>
          <w:sz w:val="24"/>
          <w:szCs w:val="24"/>
          <w:lang w:val="en-GB"/>
        </w:rPr>
        <w:t xml:space="preserve"> SE for further development (Dyer and Wilkins, 1991). A large sample survey could be considered a fruitful path for future studies to test propositions derived from the theoretical framework. Moreover, this study only examines the role of government and investors as </w:t>
      </w:r>
      <w:r w:rsidRPr="004A62F6">
        <w:rPr>
          <w:rFonts w:ascii="Times New Roman" w:eastAsia="DengXian" w:hAnsi="Times New Roman" w:cs="Times New Roman"/>
          <w:sz w:val="24"/>
          <w:szCs w:val="24"/>
          <w:lang w:val="en-GB"/>
        </w:rPr>
        <w:t>stakeholders</w:t>
      </w:r>
      <w:r w:rsidRPr="004A62F6">
        <w:rPr>
          <w:rFonts w:ascii="Times New Roman" w:hAnsi="Times New Roman" w:cs="Times New Roman"/>
          <w:sz w:val="24"/>
          <w:szCs w:val="24"/>
          <w:lang w:val="en-GB"/>
        </w:rPr>
        <w:t xml:space="preserve">. Future </w:t>
      </w:r>
      <w:r w:rsidRPr="004A62F6">
        <w:rPr>
          <w:rFonts w:ascii="Times New Roman" w:eastAsia="DengXian" w:hAnsi="Times New Roman" w:cs="Times New Roman"/>
          <w:sz w:val="24"/>
          <w:szCs w:val="24"/>
          <w:lang w:val="en-GB"/>
        </w:rPr>
        <w:t>studies</w:t>
      </w:r>
      <w:r w:rsidRPr="004A62F6">
        <w:rPr>
          <w:rFonts w:ascii="Times New Roman" w:hAnsi="Times New Roman" w:cs="Times New Roman"/>
          <w:sz w:val="24"/>
          <w:szCs w:val="24"/>
          <w:lang w:val="en-GB"/>
        </w:rPr>
        <w:t xml:space="preserve"> might involve more stakeholders in SE research, turning the viewpoint from the triadic perspective to an ecosystem perspective (</w:t>
      </w:r>
      <w:proofErr w:type="spellStart"/>
      <w:r w:rsidRPr="004A62F6">
        <w:rPr>
          <w:rFonts w:ascii="Times New Roman" w:hAnsi="Times New Roman" w:cs="Times New Roman"/>
          <w:sz w:val="24"/>
          <w:szCs w:val="24"/>
          <w:lang w:val="en-GB"/>
        </w:rPr>
        <w:t>Parente</w:t>
      </w:r>
      <w:proofErr w:type="spellEnd"/>
      <w:r w:rsidRPr="004A62F6">
        <w:rPr>
          <w:rFonts w:ascii="Times New Roman" w:hAnsi="Times New Roman" w:cs="Times New Roman"/>
          <w:sz w:val="24"/>
          <w:szCs w:val="24"/>
          <w:lang w:val="en-GB"/>
        </w:rPr>
        <w:t xml:space="preserve"> </w:t>
      </w:r>
      <w:r w:rsidRPr="00516164">
        <w:rPr>
          <w:rFonts w:ascii="Times New Roman" w:hAnsi="Times New Roman" w:cs="Times New Roman"/>
          <w:sz w:val="24"/>
          <w:szCs w:val="24"/>
          <w:lang w:val="en-GB"/>
        </w:rPr>
        <w:t>et al</w:t>
      </w:r>
      <w:r w:rsidRPr="004A62F6">
        <w:rPr>
          <w:rFonts w:ascii="Times New Roman" w:hAnsi="Times New Roman" w:cs="Times New Roman"/>
          <w:sz w:val="24"/>
          <w:szCs w:val="24"/>
          <w:lang w:val="en-GB"/>
        </w:rPr>
        <w:t>., 2018).</w:t>
      </w:r>
    </w:p>
    <w:p w:rsidR="006B4BAC" w:rsidRPr="006B4BAC" w:rsidRDefault="006B4BAC" w:rsidP="00D03FB0">
      <w:pPr>
        <w:jc w:val="both"/>
        <w:rPr>
          <w:rFonts w:ascii="Times New Roman" w:hAnsi="Times New Roman" w:cs="Times New Roman"/>
          <w:b/>
          <w:sz w:val="24"/>
          <w:szCs w:val="24"/>
          <w:lang w:val="en-GB"/>
        </w:rPr>
      </w:pPr>
    </w:p>
    <w:p w:rsidR="00FE6A0A" w:rsidRPr="000765C3" w:rsidRDefault="00FE6A0A" w:rsidP="000765C3">
      <w:pPr>
        <w:ind w:left="240" w:hangingChars="100" w:hanging="240"/>
        <w:jc w:val="both"/>
        <w:rPr>
          <w:rFonts w:ascii="Times New Roman" w:hAnsi="Times New Roman" w:cs="Times New Roman"/>
          <w:b/>
          <w:sz w:val="24"/>
          <w:szCs w:val="24"/>
        </w:rPr>
      </w:pPr>
      <w:r w:rsidRPr="000765C3">
        <w:rPr>
          <w:rFonts w:ascii="Times New Roman" w:hAnsi="Times New Roman" w:cs="Times New Roman"/>
          <w:b/>
          <w:sz w:val="24"/>
          <w:szCs w:val="24"/>
        </w:rPr>
        <w:t>Reference:</w:t>
      </w:r>
    </w:p>
    <w:p w:rsidR="00FE6A0A" w:rsidRPr="000765C3" w:rsidRDefault="00FE6A0A" w:rsidP="000765C3">
      <w:pPr>
        <w:ind w:left="240" w:hangingChars="100" w:hanging="240"/>
        <w:jc w:val="both"/>
        <w:rPr>
          <w:rFonts w:ascii="Times New Roman" w:hAnsi="Times New Roman" w:cs="Times New Roman"/>
          <w:sz w:val="24"/>
          <w:szCs w:val="24"/>
        </w:rPr>
      </w:pPr>
      <w:proofErr w:type="spellStart"/>
      <w:r w:rsidRPr="000765C3">
        <w:rPr>
          <w:rFonts w:ascii="Times New Roman" w:hAnsi="Times New Roman" w:cs="Times New Roman"/>
          <w:sz w:val="24"/>
          <w:szCs w:val="24"/>
        </w:rPr>
        <w:t>Acquier</w:t>
      </w:r>
      <w:proofErr w:type="spellEnd"/>
      <w:r w:rsidRPr="000765C3">
        <w:rPr>
          <w:rFonts w:ascii="Times New Roman" w:hAnsi="Times New Roman" w:cs="Times New Roman"/>
          <w:sz w:val="24"/>
          <w:szCs w:val="24"/>
        </w:rPr>
        <w:t xml:space="preserve">, A., </w:t>
      </w:r>
      <w:proofErr w:type="spellStart"/>
      <w:r w:rsidRPr="000765C3">
        <w:rPr>
          <w:rFonts w:ascii="Times New Roman" w:hAnsi="Times New Roman" w:cs="Times New Roman"/>
          <w:sz w:val="24"/>
          <w:szCs w:val="24"/>
        </w:rPr>
        <w:t>Valiorgue</w:t>
      </w:r>
      <w:proofErr w:type="spellEnd"/>
      <w:r w:rsidRPr="000765C3">
        <w:rPr>
          <w:rFonts w:ascii="Times New Roman" w:hAnsi="Times New Roman" w:cs="Times New Roman"/>
          <w:sz w:val="24"/>
          <w:szCs w:val="24"/>
        </w:rPr>
        <w:t xml:space="preserve">, B. and </w:t>
      </w:r>
      <w:proofErr w:type="spellStart"/>
      <w:r w:rsidRPr="000765C3">
        <w:rPr>
          <w:rFonts w:ascii="Times New Roman" w:hAnsi="Times New Roman" w:cs="Times New Roman"/>
          <w:sz w:val="24"/>
          <w:szCs w:val="24"/>
        </w:rPr>
        <w:t>Daudigeos</w:t>
      </w:r>
      <w:proofErr w:type="spellEnd"/>
      <w:r w:rsidRPr="000765C3">
        <w:rPr>
          <w:rFonts w:ascii="Times New Roman" w:hAnsi="Times New Roman" w:cs="Times New Roman"/>
          <w:sz w:val="24"/>
          <w:szCs w:val="24"/>
        </w:rPr>
        <w:t xml:space="preserve">, T. (2017), "Sharing the shared value: A transaction cost perspective on strategic CSR policies in global value chains", </w:t>
      </w:r>
      <w:r w:rsidRPr="000765C3">
        <w:rPr>
          <w:rFonts w:ascii="Times New Roman" w:hAnsi="Times New Roman" w:cs="Times New Roman"/>
          <w:i/>
          <w:sz w:val="24"/>
          <w:szCs w:val="24"/>
        </w:rPr>
        <w:t>Journal of Business Ethics</w:t>
      </w:r>
      <w:r w:rsidRPr="000765C3">
        <w:rPr>
          <w:rFonts w:ascii="Times New Roman" w:hAnsi="Times New Roman" w:cs="Times New Roman"/>
          <w:sz w:val="24"/>
          <w:szCs w:val="24"/>
        </w:rPr>
        <w:t>, Vol. 144, pp.139-152.</w:t>
      </w:r>
    </w:p>
    <w:p w:rsidR="00FE6A0A" w:rsidRPr="000765C3" w:rsidRDefault="00FE6A0A" w:rsidP="000765C3">
      <w:pPr>
        <w:ind w:left="240" w:hangingChars="100" w:hanging="240"/>
        <w:jc w:val="both"/>
        <w:rPr>
          <w:rFonts w:ascii="Times New Roman" w:hAnsi="Times New Roman" w:cs="Times New Roman"/>
          <w:sz w:val="24"/>
          <w:szCs w:val="24"/>
        </w:rPr>
      </w:pPr>
      <w:proofErr w:type="spellStart"/>
      <w:r w:rsidRPr="000765C3">
        <w:rPr>
          <w:rFonts w:ascii="Times New Roman" w:hAnsi="Times New Roman" w:cs="Times New Roman"/>
          <w:sz w:val="24"/>
          <w:szCs w:val="24"/>
        </w:rPr>
        <w:t>Bardhi</w:t>
      </w:r>
      <w:proofErr w:type="gramStart"/>
      <w:r w:rsidRPr="000765C3">
        <w:rPr>
          <w:rFonts w:ascii="Times New Roman" w:hAnsi="Times New Roman" w:cs="Times New Roman"/>
          <w:sz w:val="24"/>
          <w:szCs w:val="24"/>
        </w:rPr>
        <w:t>,F</w:t>
      </w:r>
      <w:proofErr w:type="spellEnd"/>
      <w:proofErr w:type="gramEnd"/>
      <w:r w:rsidRPr="000765C3">
        <w:rPr>
          <w:rFonts w:ascii="Times New Roman" w:hAnsi="Times New Roman" w:cs="Times New Roman"/>
          <w:sz w:val="24"/>
          <w:szCs w:val="24"/>
        </w:rPr>
        <w:t xml:space="preserve">. and Eckhardt, G.M. (2012), “Access-based consumption: the case of car sharing”, </w:t>
      </w:r>
      <w:r w:rsidRPr="000765C3">
        <w:rPr>
          <w:rFonts w:ascii="Times New Roman" w:hAnsi="Times New Roman" w:cs="Times New Roman"/>
          <w:i/>
          <w:sz w:val="24"/>
          <w:szCs w:val="24"/>
        </w:rPr>
        <w:t>Journal of Consumer Research</w:t>
      </w:r>
      <w:r w:rsidRPr="000765C3">
        <w:rPr>
          <w:rFonts w:ascii="Times New Roman" w:hAnsi="Times New Roman" w:cs="Times New Roman"/>
          <w:sz w:val="24"/>
          <w:szCs w:val="24"/>
        </w:rPr>
        <w:t>, Vol. 39 No. 4, pp.881-898.</w:t>
      </w:r>
    </w:p>
    <w:p w:rsidR="001044AB" w:rsidRPr="000765C3" w:rsidRDefault="00FE6A0A"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 xml:space="preserve">Barratt, M., Choi, T.Y. and Li, M. (2011), “Qualitative case studies in operations management: Trends, research outcomes, and future research implications”, </w:t>
      </w:r>
      <w:r w:rsidRPr="000765C3">
        <w:rPr>
          <w:rFonts w:ascii="Times New Roman" w:hAnsi="Times New Roman" w:cs="Times New Roman"/>
          <w:i/>
          <w:sz w:val="24"/>
          <w:szCs w:val="24"/>
        </w:rPr>
        <w:t>Journal of Operations Management</w:t>
      </w:r>
      <w:r w:rsidRPr="000765C3">
        <w:rPr>
          <w:rFonts w:ascii="Times New Roman" w:hAnsi="Times New Roman" w:cs="Times New Roman"/>
          <w:sz w:val="24"/>
          <w:szCs w:val="24"/>
        </w:rPr>
        <w:t>, Vol. 29, pp. 329-342.</w:t>
      </w:r>
    </w:p>
    <w:p w:rsidR="00FE6A0A" w:rsidRPr="000765C3" w:rsidRDefault="00FE6A0A"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 xml:space="preserve">Belk, R. (2014), "You are what you can access: Sharing and collaborative consumption online", </w:t>
      </w:r>
      <w:r w:rsidRPr="000765C3">
        <w:rPr>
          <w:rFonts w:ascii="Times New Roman" w:hAnsi="Times New Roman" w:cs="Times New Roman"/>
          <w:i/>
          <w:sz w:val="24"/>
          <w:szCs w:val="24"/>
        </w:rPr>
        <w:t>Journal of Business Research</w:t>
      </w:r>
      <w:r w:rsidRPr="000765C3">
        <w:rPr>
          <w:rFonts w:ascii="Times New Roman" w:hAnsi="Times New Roman" w:cs="Times New Roman"/>
          <w:sz w:val="24"/>
          <w:szCs w:val="24"/>
        </w:rPr>
        <w:t>, Vol. 67 No.8, pp.1595–1600.</w:t>
      </w:r>
    </w:p>
    <w:p w:rsidR="00680EE2" w:rsidRPr="000765C3" w:rsidRDefault="00680EE2" w:rsidP="000765C3">
      <w:pPr>
        <w:ind w:left="240" w:hangingChars="100" w:hanging="240"/>
        <w:jc w:val="both"/>
        <w:rPr>
          <w:rFonts w:ascii="Times New Roman" w:hAnsi="Times New Roman" w:cs="Times New Roman"/>
          <w:sz w:val="24"/>
          <w:szCs w:val="24"/>
        </w:rPr>
      </w:pPr>
      <w:proofErr w:type="spellStart"/>
      <w:r w:rsidRPr="000765C3">
        <w:rPr>
          <w:rFonts w:ascii="Times New Roman" w:hAnsi="Times New Roman" w:cs="Times New Roman"/>
          <w:sz w:val="24"/>
          <w:szCs w:val="24"/>
        </w:rPr>
        <w:lastRenderedPageBreak/>
        <w:t>Benjaafar</w:t>
      </w:r>
      <w:proofErr w:type="spellEnd"/>
      <w:r w:rsidRPr="000765C3">
        <w:rPr>
          <w:rFonts w:ascii="Times New Roman" w:hAnsi="Times New Roman" w:cs="Times New Roman"/>
          <w:sz w:val="24"/>
          <w:szCs w:val="24"/>
        </w:rPr>
        <w:t xml:space="preserve">, S. and Hu, M. (2020), “Operations Management in the Age of the Sharing Economy: What Is Old and What Is New?”, </w:t>
      </w:r>
      <w:r w:rsidR="001044AB" w:rsidRPr="000765C3">
        <w:rPr>
          <w:rFonts w:ascii="Times New Roman" w:hAnsi="Times New Roman" w:cs="Times New Roman"/>
          <w:sz w:val="24"/>
          <w:szCs w:val="24"/>
        </w:rPr>
        <w:t xml:space="preserve">Manufacturing &amp; Service Operations Management, </w:t>
      </w:r>
      <w:r w:rsidRPr="000765C3">
        <w:rPr>
          <w:rFonts w:ascii="Times New Roman" w:hAnsi="Times New Roman" w:cs="Times New Roman"/>
          <w:sz w:val="24"/>
          <w:szCs w:val="24"/>
        </w:rPr>
        <w:t>Vol. 22, No.1, pp.93-101.</w:t>
      </w:r>
    </w:p>
    <w:p w:rsidR="001044AB" w:rsidRPr="000765C3" w:rsidRDefault="001044AB" w:rsidP="000765C3">
      <w:pPr>
        <w:ind w:left="240" w:hangingChars="100" w:hanging="240"/>
        <w:jc w:val="both"/>
        <w:rPr>
          <w:rFonts w:ascii="Times New Roman" w:hAnsi="Times New Roman" w:cs="Times New Roman"/>
          <w:sz w:val="24"/>
          <w:szCs w:val="24"/>
        </w:rPr>
      </w:pPr>
      <w:proofErr w:type="spellStart"/>
      <w:r w:rsidRPr="000765C3">
        <w:rPr>
          <w:rFonts w:ascii="Times New Roman" w:hAnsi="Times New Roman" w:cs="Times New Roman"/>
          <w:sz w:val="24"/>
          <w:szCs w:val="24"/>
        </w:rPr>
        <w:t>Bhattacherjee</w:t>
      </w:r>
      <w:proofErr w:type="spellEnd"/>
      <w:r w:rsidRPr="000765C3">
        <w:rPr>
          <w:rFonts w:ascii="Times New Roman" w:hAnsi="Times New Roman" w:cs="Times New Roman"/>
          <w:sz w:val="24"/>
          <w:szCs w:val="24"/>
        </w:rPr>
        <w:t xml:space="preserve">, A. and </w:t>
      </w:r>
      <w:proofErr w:type="spellStart"/>
      <w:r w:rsidRPr="000765C3">
        <w:rPr>
          <w:rFonts w:ascii="Times New Roman" w:hAnsi="Times New Roman" w:cs="Times New Roman"/>
          <w:sz w:val="24"/>
          <w:szCs w:val="24"/>
        </w:rPr>
        <w:t>Premkumar</w:t>
      </w:r>
      <w:proofErr w:type="spellEnd"/>
      <w:r w:rsidRPr="000765C3">
        <w:rPr>
          <w:rFonts w:ascii="Times New Roman" w:hAnsi="Times New Roman" w:cs="Times New Roman"/>
          <w:sz w:val="24"/>
          <w:szCs w:val="24"/>
        </w:rPr>
        <w:t>, G. (2004), “Understanding Changes in Belief and Attitude Toward Information Technology Usage: A Theoretical Model and Longitudinal Test”, MIS Quarterly, Vol. 28, No. 2, pp. 229-254.</w:t>
      </w:r>
    </w:p>
    <w:p w:rsidR="00FE6A0A" w:rsidRPr="000765C3" w:rsidRDefault="00FE6A0A"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 xml:space="preserve">Bloomberg news (2018), “Bike-sharing Pioneer </w:t>
      </w:r>
      <w:proofErr w:type="spellStart"/>
      <w:r w:rsidRPr="000765C3">
        <w:rPr>
          <w:rFonts w:ascii="Times New Roman" w:hAnsi="Times New Roman" w:cs="Times New Roman"/>
          <w:sz w:val="24"/>
          <w:szCs w:val="24"/>
        </w:rPr>
        <w:t>OfO</w:t>
      </w:r>
      <w:proofErr w:type="spellEnd"/>
      <w:r w:rsidRPr="000765C3">
        <w:rPr>
          <w:rFonts w:ascii="Times New Roman" w:hAnsi="Times New Roman" w:cs="Times New Roman"/>
          <w:sz w:val="24"/>
          <w:szCs w:val="24"/>
        </w:rPr>
        <w:t xml:space="preserve"> Flirted With Bankruptcy as Cash Dried Up”, available at </w:t>
      </w:r>
      <w:hyperlink r:id="rId10" w:history="1">
        <w:r w:rsidRPr="000765C3">
          <w:rPr>
            <w:rFonts w:ascii="Times New Roman" w:hAnsi="Times New Roman" w:cs="Times New Roman"/>
            <w:sz w:val="24"/>
            <w:szCs w:val="24"/>
          </w:rPr>
          <w:t>https://www.bloomberg.com/news/articles/2018-12-20/bike-share-pioneer-ofo-flirted-with-bankruptcy-as-cash-dried-up</w:t>
        </w:r>
      </w:hyperlink>
      <w:r w:rsidRPr="000765C3">
        <w:rPr>
          <w:rFonts w:ascii="Times New Roman" w:hAnsi="Times New Roman" w:cs="Times New Roman"/>
          <w:sz w:val="24"/>
          <w:szCs w:val="24"/>
        </w:rPr>
        <w:t>.</w:t>
      </w:r>
    </w:p>
    <w:p w:rsidR="00FE6A0A" w:rsidRPr="000765C3" w:rsidRDefault="00FE6A0A" w:rsidP="000765C3">
      <w:pPr>
        <w:ind w:left="240" w:hangingChars="100" w:hanging="240"/>
        <w:jc w:val="both"/>
        <w:rPr>
          <w:rFonts w:ascii="Times New Roman" w:hAnsi="Times New Roman" w:cs="Times New Roman"/>
          <w:sz w:val="24"/>
          <w:szCs w:val="24"/>
        </w:rPr>
      </w:pPr>
      <w:proofErr w:type="spellStart"/>
      <w:r w:rsidRPr="000765C3">
        <w:rPr>
          <w:rFonts w:ascii="Times New Roman" w:hAnsi="Times New Roman" w:cs="Times New Roman"/>
          <w:sz w:val="24"/>
          <w:szCs w:val="24"/>
        </w:rPr>
        <w:t>Botsman</w:t>
      </w:r>
      <w:proofErr w:type="spellEnd"/>
      <w:r w:rsidRPr="000765C3">
        <w:rPr>
          <w:rFonts w:ascii="Times New Roman" w:hAnsi="Times New Roman" w:cs="Times New Roman"/>
          <w:sz w:val="24"/>
          <w:szCs w:val="24"/>
        </w:rPr>
        <w:t>, R. and Rogers, R. (2010), “</w:t>
      </w:r>
      <w:r w:rsidRPr="000765C3">
        <w:rPr>
          <w:rFonts w:ascii="Times New Roman" w:hAnsi="Times New Roman" w:cs="Times New Roman"/>
          <w:i/>
          <w:sz w:val="24"/>
          <w:szCs w:val="24"/>
        </w:rPr>
        <w:t>What's Mine Is Yours: The Rise of Collaborative Consumption”</w:t>
      </w:r>
      <w:r w:rsidRPr="000765C3">
        <w:rPr>
          <w:rFonts w:ascii="Times New Roman" w:hAnsi="Times New Roman" w:cs="Times New Roman"/>
          <w:sz w:val="24"/>
          <w:szCs w:val="24"/>
        </w:rPr>
        <w:t xml:space="preserve">, New York, NY: Harper Business. </w:t>
      </w:r>
    </w:p>
    <w:p w:rsidR="00FE6A0A" w:rsidRPr="000765C3" w:rsidRDefault="00FE6A0A"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 xml:space="preserve">Bucher, E., </w:t>
      </w:r>
      <w:proofErr w:type="spellStart"/>
      <w:r w:rsidRPr="000765C3">
        <w:rPr>
          <w:rFonts w:ascii="Times New Roman" w:hAnsi="Times New Roman" w:cs="Times New Roman"/>
          <w:sz w:val="24"/>
          <w:szCs w:val="24"/>
        </w:rPr>
        <w:t>Fieseler</w:t>
      </w:r>
      <w:proofErr w:type="spellEnd"/>
      <w:r w:rsidRPr="000765C3">
        <w:rPr>
          <w:rFonts w:ascii="Times New Roman" w:hAnsi="Times New Roman" w:cs="Times New Roman"/>
          <w:sz w:val="24"/>
          <w:szCs w:val="24"/>
        </w:rPr>
        <w:t xml:space="preserve">, C. and Lutz, C. (2016), "What's mine is yours (for a nominal fee) – Exploring the spectrum of utilitarian to altruistic motives for Internet-mediated sharing", </w:t>
      </w:r>
      <w:r w:rsidRPr="000765C3">
        <w:rPr>
          <w:rFonts w:ascii="Times New Roman" w:hAnsi="Times New Roman" w:cs="Times New Roman"/>
          <w:i/>
          <w:sz w:val="24"/>
          <w:szCs w:val="24"/>
        </w:rPr>
        <w:t>Computers in Human Behavior</w:t>
      </w:r>
      <w:r w:rsidRPr="000765C3">
        <w:rPr>
          <w:rFonts w:ascii="Times New Roman" w:hAnsi="Times New Roman" w:cs="Times New Roman"/>
          <w:sz w:val="24"/>
          <w:szCs w:val="24"/>
        </w:rPr>
        <w:t>, Vol. 62, pp.316-326.</w:t>
      </w:r>
    </w:p>
    <w:p w:rsidR="007C02C9" w:rsidRPr="000765C3" w:rsidRDefault="007C02C9" w:rsidP="000765C3">
      <w:pPr>
        <w:ind w:left="240" w:hangingChars="100" w:hanging="240"/>
        <w:jc w:val="both"/>
        <w:rPr>
          <w:rFonts w:ascii="Times New Roman" w:hAnsi="Times New Roman" w:cs="Times New Roman"/>
          <w:sz w:val="24"/>
          <w:szCs w:val="24"/>
        </w:rPr>
      </w:pPr>
      <w:proofErr w:type="spellStart"/>
      <w:r w:rsidRPr="000765C3">
        <w:rPr>
          <w:rFonts w:ascii="Times New Roman" w:hAnsi="Times New Roman" w:cs="Times New Roman"/>
          <w:sz w:val="24"/>
          <w:szCs w:val="24"/>
        </w:rPr>
        <w:t>Carr</w:t>
      </w:r>
      <w:proofErr w:type="spellEnd"/>
      <w:r w:rsidRPr="000765C3">
        <w:rPr>
          <w:rFonts w:ascii="Times New Roman" w:hAnsi="Times New Roman" w:cs="Times New Roman"/>
          <w:sz w:val="24"/>
          <w:szCs w:val="24"/>
        </w:rPr>
        <w:t>, C. (2007), “The FAIRSERV model: consumer reactions to services based on a multidimensional evaluation of service fairness”, Decision Sciences, Vol. 38 No. 1, pp. 107–130.</w:t>
      </w:r>
    </w:p>
    <w:p w:rsidR="00F31EAE" w:rsidRPr="000765C3" w:rsidRDefault="00F31EAE"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 xml:space="preserve">Carroll, J. M. and Bellotti, V. (2015). </w:t>
      </w:r>
      <w:r w:rsidR="006141D3" w:rsidRPr="000765C3">
        <w:rPr>
          <w:rFonts w:ascii="Times New Roman" w:hAnsi="Times New Roman" w:cs="Times New Roman"/>
          <w:sz w:val="24"/>
          <w:szCs w:val="24"/>
        </w:rPr>
        <w:t>“</w:t>
      </w:r>
      <w:r w:rsidRPr="000765C3">
        <w:rPr>
          <w:rFonts w:ascii="Times New Roman" w:hAnsi="Times New Roman" w:cs="Times New Roman"/>
          <w:sz w:val="24"/>
          <w:szCs w:val="24"/>
        </w:rPr>
        <w:t>Preface to the special issue on peer-to-peer exchange and the sharing economy: Analysis, designs, and implications</w:t>
      </w:r>
      <w:r w:rsidR="006141D3" w:rsidRPr="000765C3">
        <w:rPr>
          <w:rFonts w:ascii="Times New Roman" w:hAnsi="Times New Roman" w:cs="Times New Roman"/>
          <w:sz w:val="24"/>
          <w:szCs w:val="24"/>
        </w:rPr>
        <w:t>”,</w:t>
      </w:r>
      <w:r w:rsidRPr="000765C3">
        <w:rPr>
          <w:rFonts w:ascii="Times New Roman" w:hAnsi="Times New Roman" w:cs="Times New Roman"/>
          <w:sz w:val="24"/>
          <w:szCs w:val="24"/>
        </w:rPr>
        <w:t xml:space="preserve"> Interaction Design and Architecture(s), </w:t>
      </w:r>
      <w:r w:rsidR="006141D3" w:rsidRPr="000765C3">
        <w:rPr>
          <w:rFonts w:ascii="Times New Roman" w:hAnsi="Times New Roman" w:cs="Times New Roman"/>
          <w:sz w:val="24"/>
          <w:szCs w:val="24"/>
        </w:rPr>
        <w:t xml:space="preserve">Vol. </w:t>
      </w:r>
      <w:r w:rsidRPr="000765C3">
        <w:rPr>
          <w:rFonts w:ascii="Times New Roman" w:hAnsi="Times New Roman" w:cs="Times New Roman"/>
          <w:sz w:val="24"/>
          <w:szCs w:val="24"/>
        </w:rPr>
        <w:t xml:space="preserve">24, </w:t>
      </w:r>
      <w:r w:rsidR="006141D3" w:rsidRPr="000765C3">
        <w:rPr>
          <w:rFonts w:ascii="Times New Roman" w:hAnsi="Times New Roman" w:cs="Times New Roman"/>
          <w:sz w:val="24"/>
          <w:szCs w:val="24"/>
        </w:rPr>
        <w:t xml:space="preserve">pp. </w:t>
      </w:r>
      <w:r w:rsidRPr="000765C3">
        <w:rPr>
          <w:rFonts w:ascii="Times New Roman" w:hAnsi="Times New Roman" w:cs="Times New Roman"/>
          <w:sz w:val="24"/>
          <w:szCs w:val="24"/>
        </w:rPr>
        <w:t>5–13.</w:t>
      </w:r>
    </w:p>
    <w:p w:rsidR="00FE6A0A" w:rsidRPr="000765C3" w:rsidRDefault="00FE6A0A"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 xml:space="preserve">Cohen, B. and Muñoz, P. (2016), "Sharing cities and sustainable consumption and production: towards an integrated framework", </w:t>
      </w:r>
      <w:bookmarkStart w:id="56" w:name="OLE_LINK167"/>
      <w:bookmarkStart w:id="57" w:name="OLE_LINK168"/>
      <w:bookmarkStart w:id="58" w:name="OLE_LINK140"/>
      <w:r w:rsidRPr="000765C3">
        <w:rPr>
          <w:rFonts w:ascii="Times New Roman" w:hAnsi="Times New Roman" w:cs="Times New Roman"/>
          <w:i/>
          <w:sz w:val="24"/>
          <w:szCs w:val="24"/>
        </w:rPr>
        <w:t>Journal of Cleaner Production</w:t>
      </w:r>
      <w:r w:rsidRPr="000765C3">
        <w:rPr>
          <w:rFonts w:ascii="Times New Roman" w:hAnsi="Times New Roman" w:cs="Times New Roman"/>
          <w:sz w:val="24"/>
          <w:szCs w:val="24"/>
        </w:rPr>
        <w:t>,</w:t>
      </w:r>
      <w:bookmarkEnd w:id="56"/>
      <w:bookmarkEnd w:id="57"/>
      <w:r w:rsidRPr="000765C3">
        <w:rPr>
          <w:rFonts w:ascii="Times New Roman" w:hAnsi="Times New Roman" w:cs="Times New Roman"/>
          <w:sz w:val="24"/>
          <w:szCs w:val="24"/>
        </w:rPr>
        <w:t xml:space="preserve"> Vol.</w:t>
      </w:r>
      <w:bookmarkEnd w:id="58"/>
      <w:r w:rsidRPr="000765C3">
        <w:rPr>
          <w:rFonts w:ascii="Times New Roman" w:hAnsi="Times New Roman" w:cs="Times New Roman"/>
          <w:sz w:val="24"/>
          <w:szCs w:val="24"/>
        </w:rPr>
        <w:t xml:space="preserve"> 134, pp.87–97.</w:t>
      </w:r>
    </w:p>
    <w:p w:rsidR="00FE6A0A" w:rsidRPr="000765C3" w:rsidRDefault="00FE6A0A" w:rsidP="000765C3">
      <w:pPr>
        <w:ind w:left="240" w:hangingChars="100" w:hanging="240"/>
        <w:jc w:val="both"/>
        <w:rPr>
          <w:rFonts w:ascii="Times New Roman" w:hAnsi="Times New Roman" w:cs="Times New Roman"/>
          <w:sz w:val="24"/>
          <w:szCs w:val="24"/>
        </w:rPr>
      </w:pPr>
      <w:bookmarkStart w:id="59" w:name="OLE_LINK3"/>
      <w:bookmarkStart w:id="60" w:name="OLE_LINK4"/>
      <w:bookmarkStart w:id="61" w:name="OLE_LINK15"/>
      <w:bookmarkStart w:id="62" w:name="OLE_LINK16"/>
      <w:proofErr w:type="spellStart"/>
      <w:r w:rsidRPr="000765C3">
        <w:rPr>
          <w:rFonts w:ascii="Times New Roman" w:hAnsi="Times New Roman" w:cs="Times New Roman"/>
          <w:sz w:val="24"/>
          <w:szCs w:val="24"/>
        </w:rPr>
        <w:t>CYZone</w:t>
      </w:r>
      <w:proofErr w:type="spellEnd"/>
      <w:r w:rsidRPr="000765C3">
        <w:rPr>
          <w:rFonts w:ascii="Times New Roman" w:hAnsi="Times New Roman" w:cs="Times New Roman"/>
          <w:sz w:val="24"/>
          <w:szCs w:val="24"/>
        </w:rPr>
        <w:t xml:space="preserve"> (2019). Profile for </w:t>
      </w:r>
      <w:proofErr w:type="spellStart"/>
      <w:r w:rsidRPr="000765C3">
        <w:rPr>
          <w:rFonts w:ascii="Times New Roman" w:hAnsi="Times New Roman" w:cs="Times New Roman"/>
          <w:sz w:val="24"/>
          <w:szCs w:val="24"/>
        </w:rPr>
        <w:t>Mobike</w:t>
      </w:r>
      <w:bookmarkEnd w:id="59"/>
      <w:bookmarkEnd w:id="60"/>
      <w:proofErr w:type="spellEnd"/>
      <w:r w:rsidRPr="000765C3">
        <w:rPr>
          <w:rFonts w:ascii="Times New Roman" w:hAnsi="Times New Roman" w:cs="Times New Roman"/>
          <w:sz w:val="24"/>
          <w:szCs w:val="24"/>
        </w:rPr>
        <w:t xml:space="preserve">, 2019. </w:t>
      </w:r>
      <w:bookmarkStart w:id="63" w:name="_Hlk6767136"/>
      <w:r w:rsidRPr="000765C3">
        <w:rPr>
          <w:rFonts w:ascii="Times New Roman" w:hAnsi="Times New Roman" w:cs="Times New Roman"/>
          <w:sz w:val="24"/>
          <w:szCs w:val="24"/>
        </w:rPr>
        <w:t>Available from</w:t>
      </w:r>
      <w:bookmarkEnd w:id="63"/>
      <w:r w:rsidRPr="000765C3">
        <w:rPr>
          <w:rFonts w:ascii="Times New Roman" w:hAnsi="Times New Roman" w:cs="Times New Roman"/>
          <w:sz w:val="24"/>
          <w:szCs w:val="24"/>
        </w:rPr>
        <w:t>:</w:t>
      </w:r>
      <w:bookmarkEnd w:id="61"/>
      <w:bookmarkEnd w:id="62"/>
      <w:r w:rsidRPr="000765C3">
        <w:rPr>
          <w:rFonts w:ascii="Times New Roman" w:hAnsi="Times New Roman" w:cs="Times New Roman"/>
          <w:sz w:val="24"/>
          <w:szCs w:val="24"/>
        </w:rPr>
        <w:t xml:space="preserve"> </w:t>
      </w:r>
      <w:hyperlink r:id="rId11" w:history="1">
        <w:r w:rsidRPr="000765C3">
          <w:rPr>
            <w:rStyle w:val="Hyperlink"/>
            <w:rFonts w:ascii="Times New Roman" w:hAnsi="Times New Roman" w:cs="Times New Roman"/>
            <w:sz w:val="24"/>
            <w:szCs w:val="24"/>
          </w:rPr>
          <w:t>https://www.cyzone.cn/company/314249.html</w:t>
        </w:r>
      </w:hyperlink>
      <w:r w:rsidRPr="000765C3">
        <w:rPr>
          <w:rFonts w:ascii="Times New Roman" w:hAnsi="Times New Roman" w:cs="Times New Roman"/>
          <w:sz w:val="24"/>
          <w:szCs w:val="24"/>
        </w:rPr>
        <w:t>.</w:t>
      </w:r>
    </w:p>
    <w:p w:rsidR="00FE6A0A" w:rsidRPr="000765C3" w:rsidRDefault="00FE6A0A" w:rsidP="000765C3">
      <w:pPr>
        <w:ind w:left="240" w:hangingChars="100" w:hanging="240"/>
        <w:jc w:val="both"/>
        <w:rPr>
          <w:rFonts w:ascii="Times New Roman" w:hAnsi="Times New Roman" w:cs="Times New Roman"/>
          <w:sz w:val="24"/>
          <w:szCs w:val="24"/>
        </w:rPr>
      </w:pPr>
      <w:proofErr w:type="spellStart"/>
      <w:r w:rsidRPr="000765C3">
        <w:rPr>
          <w:rFonts w:ascii="Times New Roman" w:hAnsi="Times New Roman" w:cs="Times New Roman"/>
          <w:sz w:val="24"/>
          <w:szCs w:val="24"/>
        </w:rPr>
        <w:t>CYZone</w:t>
      </w:r>
      <w:proofErr w:type="spellEnd"/>
      <w:r w:rsidRPr="000765C3">
        <w:rPr>
          <w:rFonts w:ascii="Times New Roman" w:hAnsi="Times New Roman" w:cs="Times New Roman"/>
          <w:sz w:val="24"/>
          <w:szCs w:val="24"/>
        </w:rPr>
        <w:t xml:space="preserve"> (2019). Profile for </w:t>
      </w:r>
      <w:proofErr w:type="spellStart"/>
      <w:r w:rsidRPr="000765C3">
        <w:rPr>
          <w:rFonts w:ascii="Times New Roman" w:hAnsi="Times New Roman" w:cs="Times New Roman"/>
          <w:sz w:val="24"/>
          <w:szCs w:val="24"/>
        </w:rPr>
        <w:t>OfO</w:t>
      </w:r>
      <w:proofErr w:type="spellEnd"/>
      <w:r w:rsidRPr="000765C3">
        <w:rPr>
          <w:rFonts w:ascii="Times New Roman" w:hAnsi="Times New Roman" w:cs="Times New Roman"/>
          <w:sz w:val="24"/>
          <w:szCs w:val="24"/>
        </w:rPr>
        <w:t xml:space="preserve">, 2019. Available from: </w:t>
      </w:r>
      <w:hyperlink r:id="rId12" w:history="1">
        <w:r w:rsidRPr="000765C3">
          <w:rPr>
            <w:rStyle w:val="Hyperlink"/>
            <w:rFonts w:ascii="Times New Roman" w:hAnsi="Times New Roman" w:cs="Times New Roman"/>
            <w:sz w:val="24"/>
            <w:szCs w:val="24"/>
          </w:rPr>
          <w:t>https://www.cyzone.cn/company/295225.html</w:t>
        </w:r>
      </w:hyperlink>
    </w:p>
    <w:p w:rsidR="00FE6A0A" w:rsidRPr="000765C3" w:rsidRDefault="00FE6A0A" w:rsidP="000765C3">
      <w:pPr>
        <w:ind w:left="240" w:hangingChars="100" w:hanging="240"/>
        <w:jc w:val="both"/>
        <w:rPr>
          <w:rFonts w:ascii="Times New Roman" w:hAnsi="Times New Roman" w:cs="Times New Roman"/>
          <w:sz w:val="24"/>
          <w:szCs w:val="24"/>
        </w:rPr>
      </w:pPr>
      <w:proofErr w:type="spellStart"/>
      <w:r w:rsidRPr="000765C3">
        <w:rPr>
          <w:rFonts w:ascii="Times New Roman" w:hAnsi="Times New Roman" w:cs="Times New Roman"/>
          <w:sz w:val="24"/>
          <w:szCs w:val="24"/>
        </w:rPr>
        <w:t>CYZone</w:t>
      </w:r>
      <w:proofErr w:type="spellEnd"/>
      <w:r w:rsidRPr="000765C3">
        <w:rPr>
          <w:rFonts w:ascii="Times New Roman" w:hAnsi="Times New Roman" w:cs="Times New Roman"/>
          <w:sz w:val="24"/>
          <w:szCs w:val="24"/>
        </w:rPr>
        <w:t xml:space="preserve"> (2019) Profile for Uber China, 2019. Available from: </w:t>
      </w:r>
      <w:hyperlink r:id="rId13" w:history="1">
        <w:r w:rsidRPr="000765C3">
          <w:rPr>
            <w:rFonts w:ascii="Times New Roman" w:hAnsi="Times New Roman" w:cs="Times New Roman"/>
            <w:sz w:val="24"/>
            <w:szCs w:val="24"/>
          </w:rPr>
          <w:t>https://www.cyzone.cn/company/321699.html</w:t>
        </w:r>
      </w:hyperlink>
    </w:p>
    <w:p w:rsidR="00FE6A0A" w:rsidRPr="000765C3" w:rsidRDefault="00FE6A0A"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Demers, E. and Lev, B. (2000), “A rude awakening: internet shakeout in 2000”, Working Paper FR 00-13, Bradley Policy Research Center Financial Research and Policy. William E. Simon Graduate School of Business Administration, University of Rochester.</w:t>
      </w:r>
    </w:p>
    <w:p w:rsidR="00F82C04" w:rsidRPr="000765C3" w:rsidRDefault="00F82C04"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Dillahunt, T. R. and Malone, A. R. (2015). “The promise of the sharing economy among disadvantaged communities”, Proceedings of the 33rd Annual ACM Conference on Human Factors in Computing Systems, pp. 2285–2294.</w:t>
      </w:r>
    </w:p>
    <w:p w:rsidR="00FE6A0A" w:rsidRDefault="00FE6A0A"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 xml:space="preserve">Ding, H.P., Huang, H. and Tang, O. (2018), “Sustainable supply chain collaboration with outsourcing pollutant reduction service in power industry”, </w:t>
      </w:r>
      <w:r w:rsidRPr="000765C3">
        <w:rPr>
          <w:rFonts w:ascii="Times New Roman" w:hAnsi="Times New Roman" w:cs="Times New Roman"/>
          <w:i/>
          <w:sz w:val="24"/>
          <w:szCs w:val="24"/>
        </w:rPr>
        <w:t>Journal of Cleaner Production</w:t>
      </w:r>
      <w:r w:rsidRPr="000765C3">
        <w:rPr>
          <w:rFonts w:ascii="Times New Roman" w:hAnsi="Times New Roman" w:cs="Times New Roman"/>
          <w:sz w:val="24"/>
          <w:szCs w:val="24"/>
        </w:rPr>
        <w:t>, Vol. 186, pp. 215-228.</w:t>
      </w:r>
    </w:p>
    <w:p w:rsidR="0016541D" w:rsidRPr="0016541D" w:rsidRDefault="0016541D" w:rsidP="0016541D">
      <w:pPr>
        <w:ind w:left="240" w:hangingChars="100" w:hanging="240"/>
        <w:jc w:val="both"/>
        <w:rPr>
          <w:rFonts w:ascii="Times New Roman" w:hAnsi="Times New Roman" w:cs="Times New Roman"/>
          <w:sz w:val="24"/>
          <w:szCs w:val="24"/>
          <w:lang w:val="en-GB"/>
        </w:rPr>
      </w:pPr>
      <w:proofErr w:type="spellStart"/>
      <w:r w:rsidRPr="0016541D">
        <w:rPr>
          <w:rFonts w:ascii="Times New Roman" w:hAnsi="Times New Roman" w:cs="Times New Roman"/>
          <w:sz w:val="24"/>
          <w:szCs w:val="24"/>
          <w:lang w:val="en-GB"/>
        </w:rPr>
        <w:t>Duriau</w:t>
      </w:r>
      <w:proofErr w:type="spellEnd"/>
      <w:r w:rsidRPr="0016541D">
        <w:rPr>
          <w:rFonts w:ascii="Times New Roman" w:hAnsi="Times New Roman" w:cs="Times New Roman"/>
          <w:sz w:val="24"/>
          <w:szCs w:val="24"/>
          <w:lang w:val="en-GB"/>
        </w:rPr>
        <w:t xml:space="preserve">, V. J., </w:t>
      </w:r>
      <w:proofErr w:type="spellStart"/>
      <w:r w:rsidRPr="0016541D">
        <w:rPr>
          <w:rFonts w:ascii="Times New Roman" w:hAnsi="Times New Roman" w:cs="Times New Roman"/>
          <w:sz w:val="24"/>
          <w:szCs w:val="24"/>
          <w:lang w:val="en-GB"/>
        </w:rPr>
        <w:t>Reger</w:t>
      </w:r>
      <w:proofErr w:type="spellEnd"/>
      <w:r w:rsidRPr="0016541D">
        <w:rPr>
          <w:rFonts w:ascii="Times New Roman" w:hAnsi="Times New Roman" w:cs="Times New Roman"/>
          <w:sz w:val="24"/>
          <w:szCs w:val="24"/>
          <w:lang w:val="en-GB"/>
        </w:rPr>
        <w:t xml:space="preserve">, R. K., &amp; </w:t>
      </w:r>
      <w:proofErr w:type="spellStart"/>
      <w:r w:rsidRPr="0016541D">
        <w:rPr>
          <w:rFonts w:ascii="Times New Roman" w:hAnsi="Times New Roman" w:cs="Times New Roman"/>
          <w:sz w:val="24"/>
          <w:szCs w:val="24"/>
          <w:lang w:val="en-GB"/>
        </w:rPr>
        <w:t>Pfarrer</w:t>
      </w:r>
      <w:proofErr w:type="spellEnd"/>
      <w:r w:rsidRPr="0016541D">
        <w:rPr>
          <w:rFonts w:ascii="Times New Roman" w:hAnsi="Times New Roman" w:cs="Times New Roman"/>
          <w:sz w:val="24"/>
          <w:szCs w:val="24"/>
          <w:lang w:val="en-GB"/>
        </w:rPr>
        <w:t xml:space="preserve">, M. D. (2007). A content analysis of the content analysis literature in organisation studies: research themes, data sources, and methodological refinements. </w:t>
      </w:r>
      <w:r w:rsidRPr="0016541D">
        <w:rPr>
          <w:rFonts w:ascii="Times New Roman" w:hAnsi="Times New Roman" w:cs="Times New Roman"/>
          <w:i/>
          <w:sz w:val="24"/>
          <w:szCs w:val="24"/>
          <w:lang w:val="en-GB"/>
        </w:rPr>
        <w:t>Organisational Research Methods</w:t>
      </w:r>
      <w:r w:rsidRPr="0016541D">
        <w:rPr>
          <w:rFonts w:ascii="Times New Roman" w:hAnsi="Times New Roman" w:cs="Times New Roman"/>
          <w:sz w:val="24"/>
          <w:szCs w:val="24"/>
          <w:lang w:val="en-GB"/>
        </w:rPr>
        <w:t>, 10 (1), 5-34.</w:t>
      </w:r>
    </w:p>
    <w:p w:rsidR="00FE6A0A" w:rsidRPr="000765C3" w:rsidRDefault="00FE6A0A"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lastRenderedPageBreak/>
        <w:t xml:space="preserve">Dyer, W.G. and Wilkins, A.L. (1991), “Better Stories, Not Better Constructs, To Generate Better Theory: A Rejoinder to Eisenhardt”, </w:t>
      </w:r>
      <w:r w:rsidRPr="000765C3">
        <w:rPr>
          <w:rFonts w:ascii="Times New Roman" w:hAnsi="Times New Roman" w:cs="Times New Roman"/>
          <w:i/>
          <w:sz w:val="24"/>
          <w:szCs w:val="24"/>
        </w:rPr>
        <w:t>Academy of Management Review</w:t>
      </w:r>
      <w:r w:rsidRPr="000765C3">
        <w:rPr>
          <w:rFonts w:ascii="Times New Roman" w:hAnsi="Times New Roman" w:cs="Times New Roman"/>
          <w:sz w:val="24"/>
          <w:szCs w:val="24"/>
        </w:rPr>
        <w:t>, Vol. 16 No. 3.</w:t>
      </w:r>
    </w:p>
    <w:p w:rsidR="00FE6A0A" w:rsidRPr="000765C3" w:rsidRDefault="00FE6A0A"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 xml:space="preserve">Edmondson, A.C. and </w:t>
      </w:r>
      <w:proofErr w:type="spellStart"/>
      <w:r w:rsidRPr="000765C3">
        <w:rPr>
          <w:rFonts w:ascii="Times New Roman" w:hAnsi="Times New Roman" w:cs="Times New Roman"/>
          <w:sz w:val="24"/>
          <w:szCs w:val="24"/>
        </w:rPr>
        <w:t>Mcmanus</w:t>
      </w:r>
      <w:proofErr w:type="spellEnd"/>
      <w:r w:rsidRPr="000765C3">
        <w:rPr>
          <w:rFonts w:ascii="Times New Roman" w:hAnsi="Times New Roman" w:cs="Times New Roman"/>
          <w:sz w:val="24"/>
          <w:szCs w:val="24"/>
        </w:rPr>
        <w:t xml:space="preserve">, S.E. (2007), “Methodological fit in management field research”, </w:t>
      </w:r>
      <w:r w:rsidRPr="000765C3">
        <w:rPr>
          <w:rFonts w:ascii="Times New Roman" w:hAnsi="Times New Roman" w:cs="Times New Roman"/>
          <w:i/>
          <w:sz w:val="24"/>
          <w:szCs w:val="24"/>
        </w:rPr>
        <w:t>Academy of Management Review</w:t>
      </w:r>
      <w:r w:rsidRPr="000765C3">
        <w:rPr>
          <w:rFonts w:ascii="Times New Roman" w:hAnsi="Times New Roman" w:cs="Times New Roman"/>
          <w:sz w:val="24"/>
          <w:szCs w:val="24"/>
        </w:rPr>
        <w:t>, Vol, 32, No. 4</w:t>
      </w:r>
    </w:p>
    <w:p w:rsidR="00FE6A0A" w:rsidRPr="000765C3" w:rsidRDefault="00FE6A0A"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 xml:space="preserve">Eisenhardt, K.M. (1989). “Building theories from case study research”, </w:t>
      </w:r>
      <w:r w:rsidRPr="000765C3">
        <w:rPr>
          <w:rFonts w:ascii="Times New Roman" w:hAnsi="Times New Roman" w:cs="Times New Roman"/>
          <w:i/>
          <w:sz w:val="24"/>
          <w:szCs w:val="24"/>
        </w:rPr>
        <w:t>Academy of Management Review</w:t>
      </w:r>
      <w:r w:rsidRPr="000765C3">
        <w:rPr>
          <w:rFonts w:ascii="Times New Roman" w:hAnsi="Times New Roman" w:cs="Times New Roman"/>
          <w:sz w:val="24"/>
          <w:szCs w:val="24"/>
        </w:rPr>
        <w:t>, Vol. 14 No. 4, pp. 532–550.</w:t>
      </w:r>
    </w:p>
    <w:p w:rsidR="00FE6A0A" w:rsidRPr="000765C3" w:rsidRDefault="00FE6A0A"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 xml:space="preserve">Eisenhardt, K.M. and </w:t>
      </w:r>
      <w:proofErr w:type="spellStart"/>
      <w:r w:rsidRPr="000765C3">
        <w:rPr>
          <w:rFonts w:ascii="Times New Roman" w:hAnsi="Times New Roman" w:cs="Times New Roman"/>
          <w:sz w:val="24"/>
          <w:szCs w:val="24"/>
        </w:rPr>
        <w:t>Graebner</w:t>
      </w:r>
      <w:proofErr w:type="spellEnd"/>
      <w:r w:rsidRPr="000765C3">
        <w:rPr>
          <w:rFonts w:ascii="Times New Roman" w:hAnsi="Times New Roman" w:cs="Times New Roman"/>
          <w:sz w:val="24"/>
          <w:szCs w:val="24"/>
        </w:rPr>
        <w:t>, M.E. (2007), “Theory Building from Cases: Opportunities and Challenges”, Vol. 50, No. 1.</w:t>
      </w:r>
    </w:p>
    <w:p w:rsidR="00680EE2" w:rsidRPr="000765C3" w:rsidRDefault="00680EE2"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Eisenmann, T., Parker, G. and Alstyne, M, A. (2006), “Strategies for two-sided markets”, Vol. 84, No. 10, pp. 92-101.</w:t>
      </w:r>
    </w:p>
    <w:p w:rsidR="00FE6A0A" w:rsidRPr="000765C3" w:rsidRDefault="00FE6A0A"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 xml:space="preserve">Eroglu, C. and Hofer, C. (2014), “The effect of environmental dynamism on returns to inventory leanness”, </w:t>
      </w:r>
      <w:bookmarkStart w:id="64" w:name="OLE_LINK105"/>
      <w:r w:rsidRPr="000765C3">
        <w:rPr>
          <w:rFonts w:ascii="Times New Roman" w:hAnsi="Times New Roman" w:cs="Times New Roman"/>
          <w:i/>
          <w:sz w:val="24"/>
          <w:szCs w:val="24"/>
        </w:rPr>
        <w:t>Journal of Operations Management</w:t>
      </w:r>
      <w:r w:rsidRPr="000765C3">
        <w:rPr>
          <w:rFonts w:ascii="Times New Roman" w:hAnsi="Times New Roman" w:cs="Times New Roman"/>
          <w:sz w:val="24"/>
          <w:szCs w:val="24"/>
        </w:rPr>
        <w:t>, Vol.</w:t>
      </w:r>
      <w:bookmarkEnd w:id="64"/>
      <w:r w:rsidRPr="000765C3">
        <w:rPr>
          <w:rFonts w:ascii="Times New Roman" w:hAnsi="Times New Roman" w:cs="Times New Roman"/>
          <w:sz w:val="24"/>
          <w:szCs w:val="24"/>
        </w:rPr>
        <w:t xml:space="preserve"> 32, No. 6, pp. 347-356.</w:t>
      </w:r>
    </w:p>
    <w:p w:rsidR="00B21146" w:rsidRPr="000765C3" w:rsidRDefault="00B21146"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 xml:space="preserve">Fisher, G. and </w:t>
      </w:r>
      <w:proofErr w:type="spellStart"/>
      <w:r w:rsidRPr="000765C3">
        <w:rPr>
          <w:rFonts w:ascii="Times New Roman" w:hAnsi="Times New Roman" w:cs="Times New Roman"/>
          <w:sz w:val="24"/>
          <w:szCs w:val="24"/>
        </w:rPr>
        <w:t>Aguinis</w:t>
      </w:r>
      <w:proofErr w:type="spellEnd"/>
      <w:r w:rsidRPr="000765C3">
        <w:rPr>
          <w:rFonts w:ascii="Times New Roman" w:hAnsi="Times New Roman" w:cs="Times New Roman"/>
          <w:sz w:val="24"/>
          <w:szCs w:val="24"/>
        </w:rPr>
        <w:t>, H. (2017), “Using theory elaboration to make theoretical advancements”, Organization Research Methods, Vol. 20, No. 3, pp. 438–464.</w:t>
      </w:r>
    </w:p>
    <w:p w:rsidR="00FE6A0A" w:rsidRPr="000765C3" w:rsidRDefault="00FE6A0A" w:rsidP="000765C3">
      <w:pPr>
        <w:ind w:left="240" w:hangingChars="100" w:hanging="240"/>
        <w:rPr>
          <w:rFonts w:ascii="Times New Roman" w:hAnsi="Times New Roman" w:cs="Times New Roman"/>
          <w:sz w:val="24"/>
          <w:szCs w:val="24"/>
        </w:rPr>
      </w:pPr>
      <w:r w:rsidRPr="000765C3">
        <w:rPr>
          <w:rFonts w:ascii="Times New Roman" w:hAnsi="Times New Roman" w:cs="Times New Roman"/>
          <w:sz w:val="24"/>
          <w:szCs w:val="24"/>
        </w:rPr>
        <w:t xml:space="preserve">Forbes (2018), "Top 10 </w:t>
      </w:r>
      <w:r w:rsidR="00B21146" w:rsidRPr="000765C3">
        <w:rPr>
          <w:rFonts w:ascii="Times New Roman" w:hAnsi="Times New Roman" w:cs="Times New Roman"/>
          <w:sz w:val="24"/>
          <w:szCs w:val="24"/>
        </w:rPr>
        <w:t xml:space="preserve">companies behind the 2018 </w:t>
      </w:r>
      <w:proofErr w:type="spellStart"/>
      <w:r w:rsidR="00B21146" w:rsidRPr="000765C3">
        <w:rPr>
          <w:rFonts w:ascii="Times New Roman" w:hAnsi="Times New Roman" w:cs="Times New Roman"/>
          <w:sz w:val="24"/>
          <w:szCs w:val="24"/>
        </w:rPr>
        <w:t>midas</w:t>
      </w:r>
      <w:proofErr w:type="spellEnd"/>
      <w:r w:rsidR="00B21146" w:rsidRPr="000765C3">
        <w:rPr>
          <w:rFonts w:ascii="Times New Roman" w:hAnsi="Times New Roman" w:cs="Times New Roman"/>
          <w:sz w:val="24"/>
          <w:szCs w:val="24"/>
        </w:rPr>
        <w:t xml:space="preserve"> list: exits and unicorns that helped their investors the most</w:t>
      </w:r>
      <w:r w:rsidRPr="000765C3">
        <w:rPr>
          <w:rFonts w:ascii="Times New Roman" w:hAnsi="Times New Roman" w:cs="Times New Roman"/>
          <w:sz w:val="24"/>
          <w:szCs w:val="24"/>
        </w:rPr>
        <w:t xml:space="preserve">", available at: </w:t>
      </w:r>
      <w:hyperlink r:id="rId14" w:anchor="2816411b28f0" w:history="1">
        <w:r w:rsidR="00B64868" w:rsidRPr="000765C3">
          <w:rPr>
            <w:rStyle w:val="Hyperlink"/>
            <w:rFonts w:ascii="Times New Roman" w:hAnsi="Times New Roman" w:cs="Times New Roman"/>
            <w:color w:val="000000" w:themeColor="text1"/>
            <w:sz w:val="24"/>
            <w:szCs w:val="24"/>
          </w:rPr>
          <w:t>https://www.forbes.com/sites/truebridge/2017/04/18/top-10-companies-behind-the-2017-midas-list/#2816411b28f0</w:t>
        </w:r>
      </w:hyperlink>
    </w:p>
    <w:p w:rsidR="00F82C04" w:rsidRPr="000765C3" w:rsidRDefault="00F82C04"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Fournier, S. (1994), “A consumer-brand relationship framework for strategic brand management”, Dissertation at the University of Florida.</w:t>
      </w:r>
    </w:p>
    <w:p w:rsidR="00B64868" w:rsidRPr="000765C3" w:rsidRDefault="00B64868"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Fu, X, M., Zhang, J, H and Chan, F, T, S. (2018), “Determinants of loyalty to public transit: A model integrating Satisfaction-Loyalty Theory and Expectation-Confirmation Theory”, Transportation Research Part A, Vol. 113, No. 476-490.</w:t>
      </w:r>
    </w:p>
    <w:p w:rsidR="00FE6A0A" w:rsidRPr="000765C3" w:rsidRDefault="00FE6A0A"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 xml:space="preserve">Gong, Y., Jia, F., Brown, S. and Koh, L. (2018), “Supply chain learning of sustainability in multitier supply chains: A resource orchestration perspective”, </w:t>
      </w:r>
      <w:r w:rsidRPr="000765C3">
        <w:rPr>
          <w:rFonts w:ascii="Times New Roman" w:hAnsi="Times New Roman" w:cs="Times New Roman"/>
          <w:i/>
          <w:sz w:val="24"/>
          <w:szCs w:val="24"/>
        </w:rPr>
        <w:t>International Journal of Operations &amp; Production Management</w:t>
      </w:r>
      <w:r w:rsidRPr="000765C3">
        <w:rPr>
          <w:rFonts w:ascii="Times New Roman" w:hAnsi="Times New Roman" w:cs="Times New Roman"/>
          <w:sz w:val="24"/>
          <w:szCs w:val="24"/>
        </w:rPr>
        <w:t>, Vol, 38, No. 4, pp. 1061-1090.</w:t>
      </w:r>
    </w:p>
    <w:p w:rsidR="00FE6A0A" w:rsidRDefault="00FE6A0A" w:rsidP="000765C3">
      <w:pPr>
        <w:ind w:left="240" w:hangingChars="100" w:hanging="240"/>
        <w:jc w:val="both"/>
        <w:rPr>
          <w:rFonts w:ascii="Times New Roman" w:hAnsi="Times New Roman" w:cs="Times New Roman"/>
          <w:sz w:val="24"/>
          <w:szCs w:val="24"/>
        </w:rPr>
      </w:pPr>
      <w:proofErr w:type="spellStart"/>
      <w:r w:rsidRPr="000765C3">
        <w:rPr>
          <w:rFonts w:ascii="Times New Roman" w:hAnsi="Times New Roman" w:cs="Times New Roman"/>
          <w:sz w:val="24"/>
          <w:szCs w:val="24"/>
        </w:rPr>
        <w:t>Hamari</w:t>
      </w:r>
      <w:proofErr w:type="spellEnd"/>
      <w:r w:rsidRPr="000765C3">
        <w:rPr>
          <w:rFonts w:ascii="Times New Roman" w:hAnsi="Times New Roman" w:cs="Times New Roman"/>
          <w:sz w:val="24"/>
          <w:szCs w:val="24"/>
        </w:rPr>
        <w:t xml:space="preserve">, J., </w:t>
      </w:r>
      <w:proofErr w:type="spellStart"/>
      <w:r w:rsidRPr="000765C3">
        <w:rPr>
          <w:rFonts w:ascii="Times New Roman" w:hAnsi="Times New Roman" w:cs="Times New Roman"/>
          <w:sz w:val="24"/>
          <w:szCs w:val="24"/>
        </w:rPr>
        <w:t>Sjöklint</w:t>
      </w:r>
      <w:proofErr w:type="spellEnd"/>
      <w:r w:rsidRPr="000765C3">
        <w:rPr>
          <w:rFonts w:ascii="Times New Roman" w:hAnsi="Times New Roman" w:cs="Times New Roman"/>
          <w:sz w:val="24"/>
          <w:szCs w:val="24"/>
        </w:rPr>
        <w:t xml:space="preserve">, M. and </w:t>
      </w:r>
      <w:proofErr w:type="spellStart"/>
      <w:r w:rsidRPr="000765C3">
        <w:rPr>
          <w:rFonts w:ascii="Times New Roman" w:hAnsi="Times New Roman" w:cs="Times New Roman"/>
          <w:sz w:val="24"/>
          <w:szCs w:val="24"/>
        </w:rPr>
        <w:t>Ukkonen</w:t>
      </w:r>
      <w:proofErr w:type="spellEnd"/>
      <w:r w:rsidRPr="000765C3">
        <w:rPr>
          <w:rFonts w:ascii="Times New Roman" w:hAnsi="Times New Roman" w:cs="Times New Roman"/>
          <w:sz w:val="24"/>
          <w:szCs w:val="24"/>
        </w:rPr>
        <w:t xml:space="preserve">, A. (2015), "The sharing economy: Why people participate in collaborative consumption", </w:t>
      </w:r>
      <w:r w:rsidRPr="000765C3">
        <w:rPr>
          <w:rFonts w:ascii="Times New Roman" w:hAnsi="Times New Roman" w:cs="Times New Roman"/>
          <w:i/>
          <w:sz w:val="24"/>
          <w:szCs w:val="24"/>
        </w:rPr>
        <w:t>Journal of the Association for Information Science and Technology</w:t>
      </w:r>
      <w:r w:rsidRPr="000765C3">
        <w:rPr>
          <w:rFonts w:ascii="Times New Roman" w:hAnsi="Times New Roman" w:cs="Times New Roman"/>
          <w:sz w:val="24"/>
          <w:szCs w:val="24"/>
        </w:rPr>
        <w:t>, Vol. 67 No. 9, pp. 2047-2059.</w:t>
      </w:r>
    </w:p>
    <w:p w:rsidR="007255B4" w:rsidRPr="000765C3" w:rsidRDefault="007255B4" w:rsidP="007255B4">
      <w:pPr>
        <w:ind w:left="240" w:hangingChars="100" w:hanging="240"/>
        <w:jc w:val="both"/>
        <w:rPr>
          <w:rFonts w:ascii="Times New Roman" w:hAnsi="Times New Roman" w:cs="Times New Roman"/>
          <w:sz w:val="24"/>
          <w:szCs w:val="24"/>
        </w:rPr>
      </w:pPr>
      <w:r w:rsidRPr="007255B4">
        <w:rPr>
          <w:rFonts w:ascii="Times New Roman" w:hAnsi="Times New Roman" w:cs="Times New Roman"/>
          <w:sz w:val="24"/>
          <w:szCs w:val="24"/>
        </w:rPr>
        <w:t xml:space="preserve">Harrison, A. (2002), “Case study research”. In: David </w:t>
      </w:r>
      <w:r>
        <w:rPr>
          <w:rFonts w:ascii="Times New Roman" w:hAnsi="Times New Roman" w:cs="Times New Roman"/>
          <w:sz w:val="24"/>
          <w:szCs w:val="24"/>
        </w:rPr>
        <w:t xml:space="preserve">P. (Ed.), Essential Skills for </w:t>
      </w:r>
      <w:r w:rsidRPr="007255B4">
        <w:rPr>
          <w:rFonts w:ascii="Times New Roman" w:hAnsi="Times New Roman" w:cs="Times New Roman"/>
          <w:sz w:val="24"/>
          <w:szCs w:val="24"/>
        </w:rPr>
        <w:t>Management Research. Sage, London</w:t>
      </w:r>
    </w:p>
    <w:p w:rsidR="00FE6A0A" w:rsidRPr="000765C3" w:rsidRDefault="00FE6A0A" w:rsidP="000765C3">
      <w:pPr>
        <w:ind w:left="240" w:hangingChars="100" w:hanging="240"/>
        <w:jc w:val="both"/>
        <w:rPr>
          <w:rFonts w:ascii="Times New Roman" w:hAnsi="Times New Roman" w:cs="Times New Roman"/>
          <w:sz w:val="24"/>
          <w:szCs w:val="24"/>
        </w:rPr>
      </w:pPr>
      <w:proofErr w:type="spellStart"/>
      <w:r w:rsidRPr="000765C3">
        <w:rPr>
          <w:rFonts w:ascii="Times New Roman" w:hAnsi="Times New Roman" w:cs="Times New Roman"/>
          <w:sz w:val="24"/>
          <w:szCs w:val="24"/>
        </w:rPr>
        <w:t>Hartl</w:t>
      </w:r>
      <w:proofErr w:type="spellEnd"/>
      <w:r w:rsidRPr="000765C3">
        <w:rPr>
          <w:rFonts w:ascii="Times New Roman" w:hAnsi="Times New Roman" w:cs="Times New Roman"/>
          <w:sz w:val="24"/>
          <w:szCs w:val="24"/>
        </w:rPr>
        <w:t xml:space="preserve">, B., Hofmann, E. and </w:t>
      </w:r>
      <w:proofErr w:type="spellStart"/>
      <w:r w:rsidRPr="000765C3">
        <w:rPr>
          <w:rFonts w:ascii="Times New Roman" w:hAnsi="Times New Roman" w:cs="Times New Roman"/>
          <w:sz w:val="24"/>
          <w:szCs w:val="24"/>
        </w:rPr>
        <w:t>Kirchler</w:t>
      </w:r>
      <w:proofErr w:type="spellEnd"/>
      <w:r w:rsidRPr="000765C3">
        <w:rPr>
          <w:rFonts w:ascii="Times New Roman" w:hAnsi="Times New Roman" w:cs="Times New Roman"/>
          <w:sz w:val="24"/>
          <w:szCs w:val="24"/>
        </w:rPr>
        <w:t xml:space="preserve">, E. (2016), "Do we need rules for what’s mine is yours? Governance in collaborative consumption", </w:t>
      </w:r>
      <w:r w:rsidRPr="000765C3">
        <w:rPr>
          <w:rFonts w:ascii="Times New Roman" w:hAnsi="Times New Roman" w:cs="Times New Roman"/>
          <w:i/>
          <w:sz w:val="24"/>
          <w:szCs w:val="24"/>
        </w:rPr>
        <w:t>Journal of Business Research</w:t>
      </w:r>
      <w:r w:rsidRPr="000765C3">
        <w:rPr>
          <w:rFonts w:ascii="Times New Roman" w:hAnsi="Times New Roman" w:cs="Times New Roman"/>
          <w:sz w:val="24"/>
          <w:szCs w:val="24"/>
        </w:rPr>
        <w:t>, Vol. 69 No. 8, pp.2756-2763.</w:t>
      </w:r>
    </w:p>
    <w:p w:rsidR="00FE6A0A" w:rsidRPr="000765C3" w:rsidRDefault="00FE6A0A"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Hartley, J. (2004). Case study research. In C. Cassell &amp; G. Symon (Eds.), Essential guide to qualitative methods in organizational research (pp. 323-333). London: Sage.</w:t>
      </w:r>
    </w:p>
    <w:p w:rsidR="00FE6A0A" w:rsidRPr="000765C3" w:rsidRDefault="00FE6A0A"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 xml:space="preserve">Hayes, R. and Wheelwright, S. (1979a), “Link manufacturing process and product life cycles”, </w:t>
      </w:r>
      <w:r w:rsidRPr="000765C3">
        <w:rPr>
          <w:rFonts w:ascii="Times New Roman" w:hAnsi="Times New Roman" w:cs="Times New Roman"/>
          <w:i/>
          <w:sz w:val="24"/>
          <w:szCs w:val="24"/>
        </w:rPr>
        <w:t>Harvard Business Review</w:t>
      </w:r>
      <w:r w:rsidRPr="000765C3">
        <w:rPr>
          <w:rFonts w:ascii="Times New Roman" w:hAnsi="Times New Roman" w:cs="Times New Roman"/>
          <w:sz w:val="24"/>
          <w:szCs w:val="24"/>
        </w:rPr>
        <w:t xml:space="preserve">, January/February, 133–140. </w:t>
      </w:r>
    </w:p>
    <w:p w:rsidR="00FE6A0A" w:rsidRPr="000765C3" w:rsidRDefault="00FE6A0A"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 xml:space="preserve">Hayes, R. and Wheelwright, S. (1979b), “The dynamics of process-product life cycles. </w:t>
      </w:r>
      <w:r w:rsidRPr="000765C3">
        <w:rPr>
          <w:rFonts w:ascii="Times New Roman" w:hAnsi="Times New Roman" w:cs="Times New Roman"/>
          <w:i/>
          <w:sz w:val="24"/>
          <w:szCs w:val="24"/>
        </w:rPr>
        <w:t>Harvard Business Review</w:t>
      </w:r>
      <w:r w:rsidRPr="000765C3">
        <w:rPr>
          <w:rFonts w:ascii="Times New Roman" w:hAnsi="Times New Roman" w:cs="Times New Roman"/>
          <w:sz w:val="24"/>
          <w:szCs w:val="24"/>
        </w:rPr>
        <w:t>, March/April, 127–136.</w:t>
      </w:r>
    </w:p>
    <w:p w:rsidR="00FE6A0A" w:rsidRPr="000765C3" w:rsidRDefault="00FE6A0A" w:rsidP="000765C3">
      <w:pPr>
        <w:ind w:left="240" w:hangingChars="100" w:hanging="240"/>
        <w:jc w:val="both"/>
        <w:rPr>
          <w:rFonts w:ascii="Times New Roman" w:hAnsi="Times New Roman" w:cs="Times New Roman"/>
          <w:sz w:val="24"/>
          <w:szCs w:val="24"/>
        </w:rPr>
      </w:pPr>
      <w:proofErr w:type="spellStart"/>
      <w:r w:rsidRPr="000765C3">
        <w:rPr>
          <w:rFonts w:ascii="Times New Roman" w:hAnsi="Times New Roman" w:cs="Times New Roman"/>
          <w:sz w:val="24"/>
          <w:szCs w:val="24"/>
        </w:rPr>
        <w:lastRenderedPageBreak/>
        <w:t>Hellwig</w:t>
      </w:r>
      <w:proofErr w:type="spellEnd"/>
      <w:r w:rsidRPr="000765C3">
        <w:rPr>
          <w:rFonts w:ascii="Times New Roman" w:hAnsi="Times New Roman" w:cs="Times New Roman"/>
          <w:sz w:val="24"/>
          <w:szCs w:val="24"/>
        </w:rPr>
        <w:t xml:space="preserve">, K., </w:t>
      </w:r>
      <w:proofErr w:type="spellStart"/>
      <w:r w:rsidRPr="000765C3">
        <w:rPr>
          <w:rFonts w:ascii="Times New Roman" w:hAnsi="Times New Roman" w:cs="Times New Roman"/>
          <w:sz w:val="24"/>
          <w:szCs w:val="24"/>
        </w:rPr>
        <w:t>Morhart</w:t>
      </w:r>
      <w:proofErr w:type="spellEnd"/>
      <w:r w:rsidRPr="000765C3">
        <w:rPr>
          <w:rFonts w:ascii="Times New Roman" w:hAnsi="Times New Roman" w:cs="Times New Roman"/>
          <w:sz w:val="24"/>
          <w:szCs w:val="24"/>
        </w:rPr>
        <w:t>, F., Girardin, F. and Hauser, M. (2015), "</w:t>
      </w:r>
      <w:bookmarkStart w:id="65" w:name="OLE_LINK89"/>
      <w:bookmarkStart w:id="66" w:name="OLE_LINK92"/>
      <w:r w:rsidRPr="000765C3">
        <w:rPr>
          <w:rFonts w:ascii="Times New Roman" w:hAnsi="Times New Roman" w:cs="Times New Roman"/>
          <w:sz w:val="24"/>
          <w:szCs w:val="24"/>
        </w:rPr>
        <w:t>Exploring different types of sharing: A proposed segmentation of the market for “sharing” businesses</w:t>
      </w:r>
      <w:bookmarkEnd w:id="65"/>
      <w:bookmarkEnd w:id="66"/>
      <w:r w:rsidRPr="000765C3">
        <w:rPr>
          <w:rFonts w:ascii="Times New Roman" w:hAnsi="Times New Roman" w:cs="Times New Roman"/>
          <w:sz w:val="24"/>
          <w:szCs w:val="24"/>
        </w:rPr>
        <w:t xml:space="preserve">", </w:t>
      </w:r>
      <w:r w:rsidRPr="000765C3">
        <w:rPr>
          <w:rFonts w:ascii="Times New Roman" w:hAnsi="Times New Roman" w:cs="Times New Roman"/>
          <w:i/>
          <w:sz w:val="24"/>
          <w:szCs w:val="24"/>
        </w:rPr>
        <w:t>Psychology &amp; Marketing</w:t>
      </w:r>
      <w:r w:rsidRPr="000765C3">
        <w:rPr>
          <w:rFonts w:ascii="Times New Roman" w:hAnsi="Times New Roman" w:cs="Times New Roman"/>
          <w:sz w:val="24"/>
          <w:szCs w:val="24"/>
        </w:rPr>
        <w:t>, Vol. 32 No.9, pp.891-906.</w:t>
      </w:r>
    </w:p>
    <w:p w:rsidR="00FE6A0A" w:rsidRPr="000765C3" w:rsidRDefault="00FE6A0A" w:rsidP="000765C3">
      <w:pPr>
        <w:ind w:left="240" w:hangingChars="100" w:hanging="240"/>
        <w:jc w:val="both"/>
        <w:rPr>
          <w:rFonts w:ascii="Times New Roman" w:hAnsi="Times New Roman" w:cs="Times New Roman"/>
          <w:sz w:val="24"/>
          <w:szCs w:val="24"/>
        </w:rPr>
      </w:pPr>
      <w:proofErr w:type="spellStart"/>
      <w:r w:rsidRPr="000765C3">
        <w:rPr>
          <w:rFonts w:ascii="Times New Roman" w:hAnsi="Times New Roman" w:cs="Times New Roman"/>
          <w:sz w:val="24"/>
          <w:szCs w:val="24"/>
        </w:rPr>
        <w:t>Hinings</w:t>
      </w:r>
      <w:proofErr w:type="spellEnd"/>
      <w:r w:rsidRPr="000765C3">
        <w:rPr>
          <w:rFonts w:ascii="Times New Roman" w:hAnsi="Times New Roman" w:cs="Times New Roman"/>
          <w:sz w:val="24"/>
          <w:szCs w:val="24"/>
        </w:rPr>
        <w:t xml:space="preserve">, C.R. (1997), “Reflections on processual research Scandinavian”, </w:t>
      </w:r>
      <w:r w:rsidRPr="000765C3">
        <w:rPr>
          <w:rFonts w:ascii="Times New Roman" w:hAnsi="Times New Roman" w:cs="Times New Roman"/>
          <w:i/>
          <w:sz w:val="24"/>
          <w:szCs w:val="24"/>
        </w:rPr>
        <w:t>Journal of Management</w:t>
      </w:r>
      <w:r w:rsidRPr="000765C3">
        <w:rPr>
          <w:rFonts w:ascii="Times New Roman" w:hAnsi="Times New Roman" w:cs="Times New Roman"/>
          <w:sz w:val="24"/>
          <w:szCs w:val="24"/>
        </w:rPr>
        <w:t>, Vol. 13 No. 4, pp. 493-503.</w:t>
      </w:r>
    </w:p>
    <w:p w:rsidR="00FE6A0A" w:rsidRPr="000765C3" w:rsidRDefault="00FE6A0A"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 xml:space="preserve">Hsu, Chin-Lung. and Lin, </w:t>
      </w:r>
      <w:proofErr w:type="spellStart"/>
      <w:r w:rsidRPr="000765C3">
        <w:rPr>
          <w:rFonts w:ascii="Times New Roman" w:hAnsi="Times New Roman" w:cs="Times New Roman"/>
          <w:sz w:val="24"/>
          <w:szCs w:val="24"/>
        </w:rPr>
        <w:t>Chuan-Chuan</w:t>
      </w:r>
      <w:proofErr w:type="spellEnd"/>
      <w:r w:rsidRPr="000765C3">
        <w:rPr>
          <w:rFonts w:ascii="Times New Roman" w:hAnsi="Times New Roman" w:cs="Times New Roman"/>
          <w:sz w:val="24"/>
          <w:szCs w:val="24"/>
        </w:rPr>
        <w:t xml:space="preserve">. (2016), “Effect of perceived value and social influences on mobile app stickiness and in-app purchase intention”, </w:t>
      </w:r>
      <w:r w:rsidRPr="000765C3">
        <w:rPr>
          <w:rFonts w:ascii="Times New Roman" w:hAnsi="Times New Roman" w:cs="Times New Roman"/>
          <w:i/>
          <w:sz w:val="24"/>
          <w:szCs w:val="24"/>
        </w:rPr>
        <w:t>Technological Forecasting &amp; Social Change</w:t>
      </w:r>
      <w:r w:rsidRPr="000765C3">
        <w:rPr>
          <w:rFonts w:ascii="Times New Roman" w:hAnsi="Times New Roman" w:cs="Times New Roman"/>
          <w:sz w:val="24"/>
          <w:szCs w:val="24"/>
        </w:rPr>
        <w:t>, Vol. 108, pp. 42-53</w:t>
      </w:r>
    </w:p>
    <w:p w:rsidR="00FE6A0A" w:rsidRPr="000765C3" w:rsidRDefault="00FE6A0A" w:rsidP="000765C3">
      <w:pPr>
        <w:ind w:left="240" w:hangingChars="100" w:hanging="240"/>
        <w:jc w:val="both"/>
        <w:rPr>
          <w:rFonts w:ascii="Times New Roman" w:hAnsi="Times New Roman" w:cs="Times New Roman"/>
          <w:sz w:val="24"/>
          <w:szCs w:val="24"/>
          <w:u w:val="single"/>
        </w:rPr>
      </w:pPr>
      <w:proofErr w:type="spellStart"/>
      <w:r w:rsidRPr="000765C3">
        <w:rPr>
          <w:rFonts w:ascii="Times New Roman" w:hAnsi="Times New Roman" w:cs="Times New Roman"/>
          <w:sz w:val="24"/>
          <w:szCs w:val="24"/>
        </w:rPr>
        <w:t>IFeng</w:t>
      </w:r>
      <w:proofErr w:type="spellEnd"/>
      <w:r w:rsidRPr="000765C3">
        <w:rPr>
          <w:rFonts w:ascii="Times New Roman" w:hAnsi="Times New Roman" w:cs="Times New Roman"/>
          <w:sz w:val="24"/>
          <w:szCs w:val="24"/>
        </w:rPr>
        <w:t xml:space="preserve">, 2019. Didi received USD20 Billion fund. Available from: </w:t>
      </w:r>
      <w:hyperlink r:id="rId15" w:history="1">
        <w:r w:rsidRPr="000765C3">
          <w:rPr>
            <w:rFonts w:ascii="Times New Roman" w:hAnsi="Times New Roman" w:cs="Times New Roman"/>
            <w:sz w:val="24"/>
            <w:szCs w:val="24"/>
            <w:u w:val="single"/>
          </w:rPr>
          <w:t>https://finance.ifeng.com/a/20180907/16492068_0.shtml</w:t>
        </w:r>
      </w:hyperlink>
    </w:p>
    <w:p w:rsidR="00F82C04" w:rsidRPr="000765C3" w:rsidRDefault="00F82C04"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 xml:space="preserve">Jacoby, J. and </w:t>
      </w:r>
      <w:proofErr w:type="spellStart"/>
      <w:r w:rsidRPr="000765C3">
        <w:rPr>
          <w:rFonts w:ascii="Times New Roman" w:hAnsi="Times New Roman" w:cs="Times New Roman"/>
          <w:sz w:val="24"/>
          <w:szCs w:val="24"/>
        </w:rPr>
        <w:t>Kyner</w:t>
      </w:r>
      <w:proofErr w:type="spellEnd"/>
      <w:r w:rsidRPr="000765C3">
        <w:rPr>
          <w:rFonts w:ascii="Times New Roman" w:hAnsi="Times New Roman" w:cs="Times New Roman"/>
          <w:sz w:val="24"/>
          <w:szCs w:val="24"/>
        </w:rPr>
        <w:t xml:space="preserve">, D.B. (1973), “Brand loyalty versus repeat buying </w:t>
      </w:r>
      <w:proofErr w:type="spellStart"/>
      <w:r w:rsidRPr="000765C3">
        <w:rPr>
          <w:rFonts w:ascii="Times New Roman" w:hAnsi="Times New Roman" w:cs="Times New Roman"/>
          <w:sz w:val="24"/>
          <w:szCs w:val="24"/>
        </w:rPr>
        <w:t>behaviour</w:t>
      </w:r>
      <w:proofErr w:type="spellEnd"/>
      <w:r w:rsidRPr="000765C3">
        <w:rPr>
          <w:rFonts w:ascii="Times New Roman" w:hAnsi="Times New Roman" w:cs="Times New Roman"/>
          <w:sz w:val="24"/>
          <w:szCs w:val="24"/>
        </w:rPr>
        <w:t>”, Journal of Marketing Research, Vol. 10 No. 1, pp. 1-9.</w:t>
      </w:r>
    </w:p>
    <w:p w:rsidR="008B5219" w:rsidRPr="000765C3" w:rsidRDefault="008B5219"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Jen, W., Tu, R. and Lu, T. (2011), “Managing passenger behavioral intention: an integrated framework for service quality, satisfaction, perceived value, and switching barriers”, Transportation, Vol. 38, pp. 321–342.</w:t>
      </w:r>
    </w:p>
    <w:p w:rsidR="00FE6A0A" w:rsidRPr="000765C3" w:rsidRDefault="00FE6A0A"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 xml:space="preserve">Jia, F., Lamming, R., Sartor, M., Orzes, G. and </w:t>
      </w:r>
      <w:proofErr w:type="spellStart"/>
      <w:r w:rsidRPr="000765C3">
        <w:rPr>
          <w:rFonts w:ascii="Times New Roman" w:hAnsi="Times New Roman" w:cs="Times New Roman"/>
          <w:sz w:val="24"/>
          <w:szCs w:val="24"/>
        </w:rPr>
        <w:t>Nassimbeni</w:t>
      </w:r>
      <w:proofErr w:type="spellEnd"/>
      <w:r w:rsidRPr="000765C3">
        <w:rPr>
          <w:rFonts w:ascii="Times New Roman" w:hAnsi="Times New Roman" w:cs="Times New Roman"/>
          <w:sz w:val="24"/>
          <w:szCs w:val="24"/>
        </w:rPr>
        <w:t xml:space="preserve">, G. (2014), “International purchasing offices in China: a dynamic evolution model”, </w:t>
      </w:r>
      <w:r w:rsidRPr="000765C3">
        <w:rPr>
          <w:rFonts w:ascii="Times New Roman" w:hAnsi="Times New Roman" w:cs="Times New Roman"/>
          <w:i/>
          <w:sz w:val="24"/>
          <w:szCs w:val="24"/>
        </w:rPr>
        <w:t>International Business Review</w:t>
      </w:r>
      <w:r w:rsidRPr="000765C3">
        <w:rPr>
          <w:rFonts w:ascii="Times New Roman" w:hAnsi="Times New Roman" w:cs="Times New Roman"/>
          <w:sz w:val="24"/>
          <w:szCs w:val="24"/>
        </w:rPr>
        <w:t>, Vol. 23 No. 3, pp. 580-593</w:t>
      </w:r>
      <w:r w:rsidR="00B21146" w:rsidRPr="000765C3">
        <w:rPr>
          <w:rFonts w:ascii="Times New Roman" w:hAnsi="Times New Roman" w:cs="Times New Roman"/>
          <w:sz w:val="24"/>
          <w:szCs w:val="24"/>
        </w:rPr>
        <w:t>.</w:t>
      </w:r>
    </w:p>
    <w:p w:rsidR="00B21146" w:rsidRPr="000765C3" w:rsidRDefault="00B21146" w:rsidP="000765C3">
      <w:pPr>
        <w:ind w:left="240" w:hangingChars="100" w:hanging="240"/>
        <w:jc w:val="both"/>
        <w:rPr>
          <w:rFonts w:ascii="Times New Roman" w:hAnsi="Times New Roman" w:cs="Times New Roman"/>
          <w:sz w:val="24"/>
          <w:szCs w:val="24"/>
        </w:rPr>
      </w:pPr>
      <w:proofErr w:type="spellStart"/>
      <w:r w:rsidRPr="000765C3">
        <w:rPr>
          <w:rFonts w:ascii="Times New Roman" w:hAnsi="Times New Roman" w:cs="Times New Roman"/>
          <w:sz w:val="24"/>
          <w:szCs w:val="24"/>
        </w:rPr>
        <w:t>Ketokivi</w:t>
      </w:r>
      <w:proofErr w:type="spellEnd"/>
      <w:r w:rsidRPr="000765C3">
        <w:rPr>
          <w:rFonts w:ascii="Times New Roman" w:hAnsi="Times New Roman" w:cs="Times New Roman"/>
          <w:sz w:val="24"/>
          <w:szCs w:val="24"/>
        </w:rPr>
        <w:t>, M. (2006), “Elaborating the contingency theory of organizations: the case of manufacturing flexibility strategies”, Production and Operations Management, Vol. 15, No. 2, pp. 215–228.</w:t>
      </w:r>
    </w:p>
    <w:p w:rsidR="00DE0287" w:rsidRPr="000765C3" w:rsidRDefault="00DE0287"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Kim, B. and Kim, D. (2020), “Attracted to or Locked In? Explaining Consumer Loyalty toward Airbnb”, Sustainability, Vol. 12, No. 7.</w:t>
      </w:r>
    </w:p>
    <w:p w:rsidR="007C02C9" w:rsidRPr="000765C3" w:rsidRDefault="007C02C9"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 xml:space="preserve">Kim, J., Jin, B., and Swinney, J. L. (2009), “The role of </w:t>
      </w:r>
      <w:proofErr w:type="spellStart"/>
      <w:r w:rsidRPr="000765C3">
        <w:rPr>
          <w:rFonts w:ascii="Times New Roman" w:hAnsi="Times New Roman" w:cs="Times New Roman"/>
          <w:sz w:val="24"/>
          <w:szCs w:val="24"/>
        </w:rPr>
        <w:t>etail</w:t>
      </w:r>
      <w:proofErr w:type="spellEnd"/>
      <w:r w:rsidRPr="000765C3">
        <w:rPr>
          <w:rFonts w:ascii="Times New Roman" w:hAnsi="Times New Roman" w:cs="Times New Roman"/>
          <w:sz w:val="24"/>
          <w:szCs w:val="24"/>
        </w:rPr>
        <w:t xml:space="preserve"> quality, e-satisfaction and e-trust in online loyalty development process”, Journal of Retailing and Consumer Services, Vol. 16, No. 4, pp. 239-247.</w:t>
      </w:r>
    </w:p>
    <w:p w:rsidR="00FE6A0A" w:rsidRPr="000765C3" w:rsidRDefault="00FE6A0A"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 xml:space="preserve">Kumar, V., </w:t>
      </w:r>
      <w:proofErr w:type="spellStart"/>
      <w:r w:rsidRPr="000765C3">
        <w:rPr>
          <w:rFonts w:ascii="Times New Roman" w:hAnsi="Times New Roman" w:cs="Times New Roman"/>
          <w:sz w:val="24"/>
          <w:szCs w:val="24"/>
        </w:rPr>
        <w:t>Lahiri</w:t>
      </w:r>
      <w:proofErr w:type="spellEnd"/>
      <w:r w:rsidRPr="000765C3">
        <w:rPr>
          <w:rFonts w:ascii="Times New Roman" w:hAnsi="Times New Roman" w:cs="Times New Roman"/>
          <w:sz w:val="24"/>
          <w:szCs w:val="24"/>
        </w:rPr>
        <w:t xml:space="preserve">, A. and Dogan, O. (2018), "A strategic framework for a profitable business model in the sharing economy", </w:t>
      </w:r>
      <w:bookmarkStart w:id="67" w:name="OLE_LINK144"/>
      <w:r w:rsidRPr="000765C3">
        <w:rPr>
          <w:rFonts w:ascii="Times New Roman" w:hAnsi="Times New Roman" w:cs="Times New Roman"/>
          <w:i/>
          <w:sz w:val="24"/>
          <w:szCs w:val="24"/>
        </w:rPr>
        <w:t>Industrial Marketing Management</w:t>
      </w:r>
      <w:r w:rsidRPr="000765C3">
        <w:rPr>
          <w:rFonts w:ascii="Times New Roman" w:hAnsi="Times New Roman" w:cs="Times New Roman"/>
          <w:sz w:val="24"/>
          <w:szCs w:val="24"/>
        </w:rPr>
        <w:t>, Vol 69, pp.</w:t>
      </w:r>
      <w:bookmarkEnd w:id="67"/>
      <w:r w:rsidRPr="000765C3">
        <w:rPr>
          <w:rFonts w:ascii="Times New Roman" w:hAnsi="Times New Roman" w:cs="Times New Roman"/>
          <w:sz w:val="24"/>
          <w:szCs w:val="24"/>
        </w:rPr>
        <w:t>147–160.</w:t>
      </w:r>
    </w:p>
    <w:p w:rsidR="00FE6A0A" w:rsidRPr="000765C3" w:rsidRDefault="00FE6A0A" w:rsidP="000765C3">
      <w:pPr>
        <w:ind w:left="240" w:hangingChars="100" w:hanging="240"/>
        <w:jc w:val="both"/>
        <w:rPr>
          <w:rFonts w:ascii="Times New Roman" w:hAnsi="Times New Roman" w:cs="Times New Roman"/>
          <w:sz w:val="24"/>
          <w:szCs w:val="24"/>
        </w:rPr>
      </w:pPr>
      <w:proofErr w:type="spellStart"/>
      <w:r w:rsidRPr="000765C3">
        <w:rPr>
          <w:rFonts w:ascii="Times New Roman" w:hAnsi="Times New Roman" w:cs="Times New Roman"/>
          <w:sz w:val="24"/>
          <w:szCs w:val="24"/>
        </w:rPr>
        <w:t>Laczko</w:t>
      </w:r>
      <w:proofErr w:type="spellEnd"/>
      <w:r w:rsidRPr="000765C3">
        <w:rPr>
          <w:rFonts w:ascii="Times New Roman" w:hAnsi="Times New Roman" w:cs="Times New Roman"/>
          <w:sz w:val="24"/>
          <w:szCs w:val="24"/>
        </w:rPr>
        <w:t xml:space="preserve">, P., </w:t>
      </w:r>
      <w:proofErr w:type="spellStart"/>
      <w:r w:rsidRPr="000765C3">
        <w:rPr>
          <w:rFonts w:ascii="Times New Roman" w:hAnsi="Times New Roman" w:cs="Times New Roman"/>
          <w:sz w:val="24"/>
          <w:szCs w:val="24"/>
        </w:rPr>
        <w:t>Hullova</w:t>
      </w:r>
      <w:proofErr w:type="spellEnd"/>
      <w:r w:rsidRPr="000765C3">
        <w:rPr>
          <w:rFonts w:ascii="Times New Roman" w:hAnsi="Times New Roman" w:cs="Times New Roman"/>
          <w:sz w:val="24"/>
          <w:szCs w:val="24"/>
        </w:rPr>
        <w:t xml:space="preserve">, D., Needham, A., Rossiter, A.M. and Battisti, M. (2019), “The role of a central actor in increasing platform stickiness and stakeholder profitability: Bridging the gap between value creation and value capture in the sharing economy”, </w:t>
      </w:r>
      <w:r w:rsidRPr="000765C3">
        <w:rPr>
          <w:rFonts w:ascii="Times New Roman" w:hAnsi="Times New Roman" w:cs="Times New Roman"/>
          <w:i/>
          <w:sz w:val="24"/>
          <w:szCs w:val="24"/>
        </w:rPr>
        <w:t>Industrial Marketing Management</w:t>
      </w:r>
      <w:r w:rsidRPr="000765C3">
        <w:rPr>
          <w:rFonts w:ascii="Times New Roman" w:hAnsi="Times New Roman" w:cs="Times New Roman"/>
          <w:sz w:val="24"/>
          <w:szCs w:val="24"/>
        </w:rPr>
        <w:t>, Vol 76, pp. 214-230.</w:t>
      </w:r>
    </w:p>
    <w:p w:rsidR="00FE6A0A" w:rsidRPr="000765C3" w:rsidRDefault="00FE6A0A"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 xml:space="preserve">Lan, J., Ma, Y., Zhu, D., </w:t>
      </w:r>
      <w:proofErr w:type="spellStart"/>
      <w:r w:rsidRPr="000765C3">
        <w:rPr>
          <w:rFonts w:ascii="Times New Roman" w:hAnsi="Times New Roman" w:cs="Times New Roman"/>
          <w:sz w:val="24"/>
          <w:szCs w:val="24"/>
        </w:rPr>
        <w:t>Mangalagiu</w:t>
      </w:r>
      <w:proofErr w:type="spellEnd"/>
      <w:r w:rsidRPr="000765C3">
        <w:rPr>
          <w:rFonts w:ascii="Times New Roman" w:hAnsi="Times New Roman" w:cs="Times New Roman"/>
          <w:sz w:val="24"/>
          <w:szCs w:val="24"/>
        </w:rPr>
        <w:t xml:space="preserve">, D. and Thornton, T.F. (2017), “Enabling value Cocreation in the sharing economy: the case of </w:t>
      </w:r>
      <w:proofErr w:type="spellStart"/>
      <w:r w:rsidRPr="000765C3">
        <w:rPr>
          <w:rFonts w:ascii="Times New Roman" w:hAnsi="Times New Roman" w:cs="Times New Roman"/>
          <w:sz w:val="24"/>
          <w:szCs w:val="24"/>
        </w:rPr>
        <w:t>Mobike</w:t>
      </w:r>
      <w:proofErr w:type="spellEnd"/>
      <w:r w:rsidRPr="000765C3">
        <w:rPr>
          <w:rFonts w:ascii="Times New Roman" w:hAnsi="Times New Roman" w:cs="Times New Roman"/>
          <w:sz w:val="24"/>
          <w:szCs w:val="24"/>
        </w:rPr>
        <w:t xml:space="preserve">”, </w:t>
      </w:r>
      <w:r w:rsidRPr="000765C3">
        <w:rPr>
          <w:rFonts w:ascii="Times New Roman" w:hAnsi="Times New Roman" w:cs="Times New Roman"/>
          <w:i/>
          <w:sz w:val="24"/>
          <w:szCs w:val="24"/>
        </w:rPr>
        <w:t>Sustainability</w:t>
      </w:r>
      <w:r w:rsidRPr="000765C3">
        <w:rPr>
          <w:rFonts w:ascii="Times New Roman" w:hAnsi="Times New Roman" w:cs="Times New Roman"/>
          <w:sz w:val="24"/>
          <w:szCs w:val="24"/>
        </w:rPr>
        <w:t>, Vol. 9. No. 9.</w:t>
      </w:r>
    </w:p>
    <w:p w:rsidR="00FE6A0A" w:rsidRPr="000765C3" w:rsidRDefault="00FE6A0A"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 xml:space="preserve">Li, D., Liu, G.Q., Jia, F. and Sun, H. (2019), “Sharing economy-based service triads: Towards an integrated framework and a research agenda”, </w:t>
      </w:r>
      <w:r w:rsidRPr="000765C3">
        <w:rPr>
          <w:rFonts w:ascii="Times New Roman" w:hAnsi="Times New Roman" w:cs="Times New Roman"/>
          <w:i/>
          <w:sz w:val="24"/>
          <w:szCs w:val="24"/>
        </w:rPr>
        <w:t>Journal of Cleaner Production</w:t>
      </w:r>
      <w:r w:rsidRPr="000765C3">
        <w:rPr>
          <w:rFonts w:ascii="Times New Roman" w:hAnsi="Times New Roman" w:cs="Times New Roman"/>
          <w:sz w:val="24"/>
          <w:szCs w:val="24"/>
        </w:rPr>
        <w:t>, Vol 218, pp. 1031-1044.</w:t>
      </w:r>
    </w:p>
    <w:p w:rsidR="00FE6A0A" w:rsidRPr="000765C3" w:rsidRDefault="00FE6A0A"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 xml:space="preserve">Ma, Y., Rong, K., </w:t>
      </w:r>
      <w:proofErr w:type="spellStart"/>
      <w:r w:rsidRPr="000765C3">
        <w:rPr>
          <w:rFonts w:ascii="Times New Roman" w:hAnsi="Times New Roman" w:cs="Times New Roman"/>
          <w:sz w:val="24"/>
          <w:szCs w:val="24"/>
        </w:rPr>
        <w:t>Mangalagiu</w:t>
      </w:r>
      <w:proofErr w:type="spellEnd"/>
      <w:r w:rsidRPr="000765C3">
        <w:rPr>
          <w:rFonts w:ascii="Times New Roman" w:hAnsi="Times New Roman" w:cs="Times New Roman"/>
          <w:sz w:val="24"/>
          <w:szCs w:val="24"/>
        </w:rPr>
        <w:t xml:space="preserve">, D., Thornton, TF. and Zhu, D. (2018), "Co-evolution between urban sustainability and business ecosystem innovation: Evidence from the sharing mobility sector in Shanghai", </w:t>
      </w:r>
      <w:bookmarkStart w:id="68" w:name="OLE_LINK143"/>
      <w:r w:rsidRPr="000765C3">
        <w:rPr>
          <w:rFonts w:ascii="Times New Roman" w:hAnsi="Times New Roman" w:cs="Times New Roman"/>
          <w:i/>
          <w:sz w:val="24"/>
          <w:szCs w:val="24"/>
        </w:rPr>
        <w:t>Journal of Cleaner Production</w:t>
      </w:r>
      <w:r w:rsidRPr="000765C3">
        <w:rPr>
          <w:rFonts w:ascii="Times New Roman" w:hAnsi="Times New Roman" w:cs="Times New Roman"/>
          <w:sz w:val="24"/>
          <w:szCs w:val="24"/>
        </w:rPr>
        <w:t xml:space="preserve">, Vol. </w:t>
      </w:r>
      <w:bookmarkEnd w:id="68"/>
      <w:r w:rsidRPr="000765C3">
        <w:rPr>
          <w:rFonts w:ascii="Times New Roman" w:hAnsi="Times New Roman" w:cs="Times New Roman"/>
          <w:sz w:val="24"/>
          <w:szCs w:val="24"/>
        </w:rPr>
        <w:t>188, pp.942-953.</w:t>
      </w:r>
    </w:p>
    <w:p w:rsidR="00FE6A0A" w:rsidRPr="000765C3" w:rsidRDefault="00FE6A0A"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lastRenderedPageBreak/>
        <w:t xml:space="preserve">Ma, Y., Rong, K., Luo, Y., Wang, Y., </w:t>
      </w:r>
      <w:proofErr w:type="spellStart"/>
      <w:r w:rsidRPr="000765C3">
        <w:rPr>
          <w:rFonts w:ascii="Times New Roman" w:hAnsi="Times New Roman" w:cs="Times New Roman"/>
          <w:sz w:val="24"/>
          <w:szCs w:val="24"/>
        </w:rPr>
        <w:t>Mangalagiu</w:t>
      </w:r>
      <w:proofErr w:type="spellEnd"/>
      <w:r w:rsidRPr="000765C3">
        <w:rPr>
          <w:rFonts w:ascii="Times New Roman" w:hAnsi="Times New Roman" w:cs="Times New Roman"/>
          <w:sz w:val="24"/>
          <w:szCs w:val="24"/>
        </w:rPr>
        <w:t xml:space="preserve">, D. and Thornton, T. (2019), "Value Co-creation for sustainable consumption and production in the sharing economy in China", </w:t>
      </w:r>
      <w:r w:rsidRPr="000765C3">
        <w:rPr>
          <w:rFonts w:ascii="Times New Roman" w:hAnsi="Times New Roman" w:cs="Times New Roman"/>
          <w:i/>
          <w:sz w:val="24"/>
          <w:szCs w:val="24"/>
        </w:rPr>
        <w:t>Journal of Cleaner Production</w:t>
      </w:r>
      <w:r w:rsidRPr="000765C3">
        <w:rPr>
          <w:rFonts w:ascii="Times New Roman" w:hAnsi="Times New Roman" w:cs="Times New Roman"/>
          <w:sz w:val="24"/>
          <w:szCs w:val="24"/>
        </w:rPr>
        <w:t>, Vol. 208, pp.1148-1158.</w:t>
      </w:r>
    </w:p>
    <w:p w:rsidR="00680EE2" w:rsidRPr="000765C3" w:rsidRDefault="00680EE2"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Mair, J. and Reischauer, G. (2017). “Capturing the dynamics of the sharing economy: Institutional research on the plural forms and practices of sharing economy organizations”, vol. 125, pp.11-20.</w:t>
      </w:r>
    </w:p>
    <w:p w:rsidR="00D05C53" w:rsidRPr="000765C3" w:rsidRDefault="00D05C53"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Mao, Z, X. and Lyu, J, Y. “Why travelers use Airbnb again? An integrative approach to understanding travelers’ repurchase intention”, International Journal of Contemporary Hospitality Management, Vol. 29, No. 9, pp. 2464-2482.</w:t>
      </w:r>
    </w:p>
    <w:p w:rsidR="00FE6A0A" w:rsidRDefault="00FE6A0A"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 xml:space="preserve">Meredith, J. (1998). “Building operations management theory through case and field research”, </w:t>
      </w:r>
      <w:r w:rsidRPr="000765C3">
        <w:rPr>
          <w:rFonts w:ascii="Times New Roman" w:hAnsi="Times New Roman" w:cs="Times New Roman"/>
          <w:i/>
          <w:sz w:val="24"/>
          <w:szCs w:val="24"/>
        </w:rPr>
        <w:t>Journal of Operations Management</w:t>
      </w:r>
      <w:r w:rsidRPr="000765C3">
        <w:rPr>
          <w:rFonts w:ascii="Times New Roman" w:hAnsi="Times New Roman" w:cs="Times New Roman"/>
          <w:sz w:val="24"/>
          <w:szCs w:val="24"/>
        </w:rPr>
        <w:t>, Vol. 16 No. 4, pp. 441–454.</w:t>
      </w:r>
    </w:p>
    <w:p w:rsidR="009F5BEA" w:rsidRPr="000765C3" w:rsidRDefault="009F5BEA" w:rsidP="009F5BEA">
      <w:pPr>
        <w:ind w:left="240" w:hangingChars="100" w:hanging="240"/>
        <w:jc w:val="both"/>
        <w:rPr>
          <w:rFonts w:ascii="Times New Roman" w:hAnsi="Times New Roman" w:cs="Times New Roman"/>
          <w:sz w:val="24"/>
          <w:szCs w:val="24"/>
        </w:rPr>
      </w:pPr>
      <w:r w:rsidRPr="009F5BEA">
        <w:rPr>
          <w:rFonts w:ascii="Times New Roman" w:hAnsi="Times New Roman" w:cs="Times New Roman"/>
          <w:sz w:val="24"/>
          <w:szCs w:val="24"/>
        </w:rPr>
        <w:t>Miles, M.B. and Huberman, A.M. (1994), Qualitativ</w:t>
      </w:r>
      <w:r>
        <w:rPr>
          <w:rFonts w:ascii="Times New Roman" w:hAnsi="Times New Roman" w:cs="Times New Roman"/>
          <w:sz w:val="24"/>
          <w:szCs w:val="24"/>
        </w:rPr>
        <w:t xml:space="preserve">e Data Analysis, 2nd Ed, Sage, </w:t>
      </w:r>
      <w:r w:rsidRPr="009F5BEA">
        <w:rPr>
          <w:rFonts w:ascii="Times New Roman" w:hAnsi="Times New Roman" w:cs="Times New Roman"/>
          <w:sz w:val="24"/>
          <w:szCs w:val="24"/>
        </w:rPr>
        <w:t>London.</w:t>
      </w:r>
    </w:p>
    <w:p w:rsidR="00FE6A0A" w:rsidRPr="000765C3" w:rsidRDefault="00FE6A0A"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Miles, M.B., Huberman, A.M. and Saldana, J. (2013), Qualitative Data Analysis A Methods Sourcebook, 3rd ed., Sage, London.</w:t>
      </w:r>
    </w:p>
    <w:p w:rsidR="00D05C53" w:rsidRPr="000765C3" w:rsidRDefault="00D05C53" w:rsidP="000765C3">
      <w:pPr>
        <w:ind w:left="240" w:hangingChars="100" w:hanging="240"/>
        <w:jc w:val="both"/>
        <w:rPr>
          <w:rFonts w:ascii="Times New Roman" w:hAnsi="Times New Roman" w:cs="Times New Roman"/>
          <w:sz w:val="24"/>
          <w:szCs w:val="24"/>
        </w:rPr>
      </w:pPr>
      <w:proofErr w:type="spellStart"/>
      <w:r w:rsidRPr="000765C3">
        <w:rPr>
          <w:rFonts w:ascii="Times New Roman" w:hAnsi="Times New Roman" w:cs="Times New Roman"/>
          <w:sz w:val="24"/>
          <w:szCs w:val="24"/>
        </w:rPr>
        <w:t>Møhlmann</w:t>
      </w:r>
      <w:proofErr w:type="spellEnd"/>
      <w:r w:rsidRPr="000765C3">
        <w:rPr>
          <w:rFonts w:ascii="Times New Roman" w:hAnsi="Times New Roman" w:cs="Times New Roman"/>
          <w:sz w:val="24"/>
          <w:szCs w:val="24"/>
        </w:rPr>
        <w:t xml:space="preserve">, M. (2015), “Collaborative consumption: determinants of satisfaction and the likelihood of using a sharing economy option again”, Journal of Consumer </w:t>
      </w:r>
      <w:proofErr w:type="spellStart"/>
      <w:r w:rsidRPr="000765C3">
        <w:rPr>
          <w:rFonts w:ascii="Times New Roman" w:hAnsi="Times New Roman" w:cs="Times New Roman"/>
          <w:sz w:val="24"/>
          <w:szCs w:val="24"/>
        </w:rPr>
        <w:t>Behaviour</w:t>
      </w:r>
      <w:proofErr w:type="spellEnd"/>
      <w:r w:rsidRPr="000765C3">
        <w:rPr>
          <w:rFonts w:ascii="Times New Roman" w:hAnsi="Times New Roman" w:cs="Times New Roman"/>
          <w:sz w:val="24"/>
          <w:szCs w:val="24"/>
        </w:rPr>
        <w:t>: An International Research Review, Vol, 14, No. 3, pp. 193-207.</w:t>
      </w:r>
    </w:p>
    <w:p w:rsidR="001044AB" w:rsidRPr="000765C3" w:rsidRDefault="001044AB"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Oliver, R.L. (1993), “Cognitive, Affective, and Attribute Bases of the Satisfaction Response”, Journal of Consumer Research, Vol. 20, No. 3, pp. 418-430.</w:t>
      </w:r>
    </w:p>
    <w:p w:rsidR="00FE6A0A" w:rsidRPr="000765C3" w:rsidRDefault="00FE6A0A"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Oliver, R.L. (1999), “Whence consumer loyalty?”, Journal of Marketing, Vol. 63, pp. 33-44.</w:t>
      </w:r>
    </w:p>
    <w:p w:rsidR="001044AB" w:rsidRPr="000765C3" w:rsidRDefault="001044AB"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Oliver, R, L. and Burke, R, R. (1999), “Expectation Processes in Satisfaction Formation: A Field Study”, Journal of Service Research, Vol.1, No.3.</w:t>
      </w:r>
    </w:p>
    <w:p w:rsidR="007C02C9" w:rsidRPr="000765C3" w:rsidRDefault="007C02C9" w:rsidP="000765C3">
      <w:pPr>
        <w:ind w:left="240" w:hangingChars="100" w:hanging="240"/>
        <w:jc w:val="both"/>
        <w:rPr>
          <w:rFonts w:ascii="Times New Roman" w:hAnsi="Times New Roman" w:cs="Times New Roman"/>
          <w:sz w:val="24"/>
          <w:szCs w:val="24"/>
        </w:rPr>
      </w:pPr>
      <w:proofErr w:type="spellStart"/>
      <w:r w:rsidRPr="000765C3">
        <w:rPr>
          <w:rFonts w:ascii="Times New Roman" w:hAnsi="Times New Roman" w:cs="Times New Roman"/>
          <w:sz w:val="24"/>
          <w:szCs w:val="24"/>
        </w:rPr>
        <w:t>Ozuem</w:t>
      </w:r>
      <w:proofErr w:type="spellEnd"/>
      <w:r w:rsidRPr="000765C3">
        <w:rPr>
          <w:rFonts w:ascii="Times New Roman" w:hAnsi="Times New Roman" w:cs="Times New Roman"/>
          <w:sz w:val="24"/>
          <w:szCs w:val="24"/>
        </w:rPr>
        <w:t>, W., Patel, A., Howell, K.E., Lancaster, G., 2017. An exploration of consumers’ response to online service recovery initiatives: identifying equity theory and fairness. International Journal of Marketing Research, Vol. 53, No. 5, pp. 1–24.</w:t>
      </w:r>
    </w:p>
    <w:p w:rsidR="00FE6A0A" w:rsidRPr="000765C3" w:rsidRDefault="00FE6A0A" w:rsidP="000765C3">
      <w:pPr>
        <w:ind w:left="240" w:hangingChars="100" w:hanging="240"/>
        <w:jc w:val="both"/>
        <w:rPr>
          <w:rFonts w:ascii="Times New Roman" w:hAnsi="Times New Roman" w:cs="Times New Roman"/>
          <w:sz w:val="24"/>
          <w:szCs w:val="24"/>
        </w:rPr>
      </w:pPr>
      <w:proofErr w:type="spellStart"/>
      <w:r w:rsidRPr="000765C3">
        <w:rPr>
          <w:rFonts w:ascii="Times New Roman" w:hAnsi="Times New Roman" w:cs="Times New Roman"/>
          <w:sz w:val="24"/>
          <w:szCs w:val="24"/>
        </w:rPr>
        <w:t>Parente</w:t>
      </w:r>
      <w:proofErr w:type="spellEnd"/>
      <w:r w:rsidRPr="000765C3">
        <w:rPr>
          <w:rFonts w:ascii="Times New Roman" w:hAnsi="Times New Roman" w:cs="Times New Roman"/>
          <w:sz w:val="24"/>
          <w:szCs w:val="24"/>
        </w:rPr>
        <w:t xml:space="preserve">, R., </w:t>
      </w:r>
      <w:proofErr w:type="spellStart"/>
      <w:r w:rsidRPr="000765C3">
        <w:rPr>
          <w:rFonts w:ascii="Times New Roman" w:hAnsi="Times New Roman" w:cs="Times New Roman"/>
          <w:sz w:val="24"/>
          <w:szCs w:val="24"/>
        </w:rPr>
        <w:t>Geleilate</w:t>
      </w:r>
      <w:proofErr w:type="spellEnd"/>
      <w:r w:rsidRPr="000765C3">
        <w:rPr>
          <w:rFonts w:ascii="Times New Roman" w:hAnsi="Times New Roman" w:cs="Times New Roman"/>
          <w:sz w:val="24"/>
          <w:szCs w:val="24"/>
        </w:rPr>
        <w:t xml:space="preserve">, J.M. and Rong, K. (2017), "The Sharing Economy Globalization Phenomenon: A Research Agenda", </w:t>
      </w:r>
      <w:r w:rsidRPr="000765C3">
        <w:rPr>
          <w:rFonts w:ascii="Times New Roman" w:hAnsi="Times New Roman" w:cs="Times New Roman"/>
          <w:i/>
          <w:sz w:val="24"/>
          <w:szCs w:val="24"/>
        </w:rPr>
        <w:t>Journal of International Management</w:t>
      </w:r>
      <w:r w:rsidRPr="000765C3">
        <w:rPr>
          <w:rFonts w:ascii="Times New Roman" w:hAnsi="Times New Roman" w:cs="Times New Roman"/>
          <w:sz w:val="24"/>
          <w:szCs w:val="24"/>
        </w:rPr>
        <w:t>, Vol. 24, pp.52–64.</w:t>
      </w:r>
    </w:p>
    <w:p w:rsidR="007C02C9" w:rsidRPr="000765C3" w:rsidRDefault="007C02C9"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Parasuraman, A., Zeithaml, V. and Berry, L. (1988), “SERVQUAL: a multiple-item scale for measuring consumer perceptions of service quality”, Journal of Retailing, Vol. 64, No. 1, pp. 12–40.</w:t>
      </w:r>
    </w:p>
    <w:p w:rsidR="00FE6A0A" w:rsidRPr="000765C3" w:rsidRDefault="00FE6A0A"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 xml:space="preserve">Pathak, S.D., Wu, Z. and Johnston, D. (2014), “Toward a structural view of co-opetition in supply networks”, </w:t>
      </w:r>
      <w:bookmarkStart w:id="69" w:name="OLE_LINK97"/>
      <w:r w:rsidRPr="000765C3">
        <w:rPr>
          <w:rFonts w:ascii="Times New Roman" w:hAnsi="Times New Roman" w:cs="Times New Roman"/>
          <w:i/>
          <w:sz w:val="24"/>
          <w:szCs w:val="24"/>
        </w:rPr>
        <w:t>Journal of Operations Management,</w:t>
      </w:r>
      <w:bookmarkEnd w:id="69"/>
      <w:r w:rsidRPr="000765C3">
        <w:rPr>
          <w:rFonts w:ascii="Times New Roman" w:hAnsi="Times New Roman" w:cs="Times New Roman"/>
          <w:sz w:val="24"/>
          <w:szCs w:val="24"/>
        </w:rPr>
        <w:t xml:space="preserve"> Vol. 32, pp. 254-267.</w:t>
      </w:r>
    </w:p>
    <w:p w:rsidR="007C02C9" w:rsidRPr="000765C3" w:rsidRDefault="007C02C9"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 xml:space="preserve">Patten, E., </w:t>
      </w:r>
      <w:proofErr w:type="spellStart"/>
      <w:r w:rsidRPr="000765C3">
        <w:rPr>
          <w:rFonts w:ascii="Times New Roman" w:hAnsi="Times New Roman" w:cs="Times New Roman"/>
          <w:sz w:val="24"/>
          <w:szCs w:val="24"/>
        </w:rPr>
        <w:t>Ozuem</w:t>
      </w:r>
      <w:proofErr w:type="spellEnd"/>
      <w:r w:rsidRPr="000765C3">
        <w:rPr>
          <w:rFonts w:ascii="Times New Roman" w:hAnsi="Times New Roman" w:cs="Times New Roman"/>
          <w:sz w:val="24"/>
          <w:szCs w:val="24"/>
        </w:rPr>
        <w:t>, W., Howell, K. and Lancaster, G. (2020), “Minding the competition: The drivers for multichannel service quality in fashion retailing”, Journal of Retailing and Consumer Services, Vol. 53.</w:t>
      </w:r>
    </w:p>
    <w:p w:rsidR="00FE6A0A" w:rsidRPr="000765C3" w:rsidRDefault="00FE6A0A"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 xml:space="preserve">Romero-Silva, R., Santos, J. and Hurtado, M. (2018), “A note on defining </w:t>
      </w:r>
      <w:proofErr w:type="spellStart"/>
      <w:r w:rsidRPr="000765C3">
        <w:rPr>
          <w:rFonts w:ascii="Times New Roman" w:hAnsi="Times New Roman" w:cs="Times New Roman"/>
          <w:sz w:val="24"/>
          <w:szCs w:val="24"/>
        </w:rPr>
        <w:t>organisational</w:t>
      </w:r>
      <w:proofErr w:type="spellEnd"/>
      <w:r w:rsidRPr="000765C3">
        <w:rPr>
          <w:rFonts w:ascii="Times New Roman" w:hAnsi="Times New Roman" w:cs="Times New Roman"/>
          <w:sz w:val="24"/>
          <w:szCs w:val="24"/>
        </w:rPr>
        <w:t xml:space="preserve"> systems for contingency theory in OM”, </w:t>
      </w:r>
      <w:r w:rsidRPr="000765C3">
        <w:rPr>
          <w:rFonts w:ascii="Times New Roman" w:hAnsi="Times New Roman" w:cs="Times New Roman"/>
          <w:i/>
          <w:sz w:val="24"/>
          <w:szCs w:val="24"/>
        </w:rPr>
        <w:t xml:space="preserve">Production Planning &amp; Control, </w:t>
      </w:r>
      <w:r w:rsidRPr="000765C3">
        <w:rPr>
          <w:rFonts w:ascii="Times New Roman" w:hAnsi="Times New Roman" w:cs="Times New Roman"/>
          <w:sz w:val="24"/>
          <w:szCs w:val="24"/>
        </w:rPr>
        <w:t>Vol.29, No.16, pp. 1343-1348.</w:t>
      </w:r>
    </w:p>
    <w:p w:rsidR="00FE6A0A" w:rsidRPr="000765C3" w:rsidRDefault="00FE6A0A"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SIC (State Information Center), 2018. “China Sharing Economy Development Report”, State Information Center, Beijing.</w:t>
      </w:r>
    </w:p>
    <w:p w:rsidR="00FE6A0A" w:rsidRPr="000765C3" w:rsidRDefault="00FE6A0A"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lastRenderedPageBreak/>
        <w:t>Simmel, G., 1950, “The triad. In: The Sociology of George Simmel”, Free Press, Glencoe, IL.</w:t>
      </w:r>
    </w:p>
    <w:p w:rsidR="00FE6A0A" w:rsidRPr="000765C3" w:rsidRDefault="00FE6A0A"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 xml:space="preserve">Simpson, M., Padmore, J. and Newman, N. (2012). “Towards a new model of success and performance in SMEs”, </w:t>
      </w:r>
      <w:r w:rsidRPr="000765C3">
        <w:rPr>
          <w:rFonts w:ascii="Times New Roman" w:hAnsi="Times New Roman" w:cs="Times New Roman"/>
          <w:i/>
          <w:sz w:val="24"/>
          <w:szCs w:val="24"/>
        </w:rPr>
        <w:t>International Journal of Entrepreneurial Behavior &amp; Research</w:t>
      </w:r>
      <w:r w:rsidRPr="000765C3">
        <w:rPr>
          <w:rFonts w:ascii="Times New Roman" w:hAnsi="Times New Roman" w:cs="Times New Roman"/>
          <w:sz w:val="24"/>
          <w:szCs w:val="24"/>
        </w:rPr>
        <w:t>. Vol. 18, pp. 264–285.</w:t>
      </w:r>
    </w:p>
    <w:p w:rsidR="00FE6A0A" w:rsidRPr="000765C3" w:rsidRDefault="00FE6A0A"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 xml:space="preserve">Sinha, </w:t>
      </w:r>
      <w:proofErr w:type="spellStart"/>
      <w:r w:rsidRPr="000765C3">
        <w:rPr>
          <w:rFonts w:ascii="Times New Roman" w:hAnsi="Times New Roman" w:cs="Times New Roman"/>
          <w:sz w:val="24"/>
          <w:szCs w:val="24"/>
        </w:rPr>
        <w:t>Kingshuk</w:t>
      </w:r>
      <w:proofErr w:type="spellEnd"/>
      <w:r w:rsidRPr="000765C3">
        <w:rPr>
          <w:rFonts w:ascii="Times New Roman" w:hAnsi="Times New Roman" w:cs="Times New Roman"/>
          <w:sz w:val="24"/>
          <w:szCs w:val="24"/>
        </w:rPr>
        <w:t xml:space="preserve">, K. and Van de Ven, Andrew, H. (2005), “Designing work within and between organizations”, </w:t>
      </w:r>
      <w:r w:rsidRPr="000765C3">
        <w:rPr>
          <w:rFonts w:ascii="Times New Roman" w:hAnsi="Times New Roman" w:cs="Times New Roman"/>
          <w:i/>
          <w:sz w:val="24"/>
          <w:szCs w:val="24"/>
        </w:rPr>
        <w:t>Organization Science</w:t>
      </w:r>
      <w:r w:rsidRPr="000765C3">
        <w:rPr>
          <w:rFonts w:ascii="Times New Roman" w:hAnsi="Times New Roman" w:cs="Times New Roman"/>
          <w:sz w:val="24"/>
          <w:szCs w:val="24"/>
        </w:rPr>
        <w:t>, Vol. 16 No. 4, pp. 389–408.</w:t>
      </w:r>
    </w:p>
    <w:p w:rsidR="006141D3" w:rsidRPr="000765C3" w:rsidRDefault="006141D3"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 xml:space="preserve">Sutherland, W. </w:t>
      </w:r>
      <w:proofErr w:type="spellStart"/>
      <w:r w:rsidRPr="000765C3">
        <w:rPr>
          <w:rFonts w:ascii="Times New Roman" w:hAnsi="Times New Roman" w:cs="Times New Roman"/>
          <w:sz w:val="24"/>
          <w:szCs w:val="24"/>
        </w:rPr>
        <w:t>Jarrahi</w:t>
      </w:r>
      <w:proofErr w:type="spellEnd"/>
      <w:r w:rsidRPr="000765C3">
        <w:rPr>
          <w:rFonts w:ascii="Times New Roman" w:hAnsi="Times New Roman" w:cs="Times New Roman"/>
          <w:sz w:val="24"/>
          <w:szCs w:val="24"/>
        </w:rPr>
        <w:t>, M, H. (2018), “The sharing economy and digital platforms: A review and research agenda”, International Journal of Information Management, Vol. 43, pp. 328-341.</w:t>
      </w:r>
    </w:p>
    <w:p w:rsidR="00FE6A0A" w:rsidRPr="000765C3" w:rsidRDefault="00FE6A0A"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 xml:space="preserve">Sutton, R.I. and Callahan, A.L. (1987), “The Stigma of Bankruptcy: Spoiled Organizational Image and Its Management”, </w:t>
      </w:r>
      <w:r w:rsidRPr="000765C3">
        <w:rPr>
          <w:rFonts w:ascii="Times New Roman" w:hAnsi="Times New Roman" w:cs="Times New Roman"/>
          <w:i/>
          <w:sz w:val="24"/>
          <w:szCs w:val="24"/>
        </w:rPr>
        <w:t>Academy of Management</w:t>
      </w:r>
      <w:r w:rsidRPr="000765C3">
        <w:rPr>
          <w:rFonts w:ascii="Times New Roman" w:hAnsi="Times New Roman" w:cs="Times New Roman"/>
          <w:sz w:val="24"/>
          <w:szCs w:val="24"/>
        </w:rPr>
        <w:t>, Vol. 30, No. 3.</w:t>
      </w:r>
    </w:p>
    <w:p w:rsidR="00FE6A0A" w:rsidRPr="000765C3" w:rsidRDefault="00FE6A0A"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 xml:space="preserve">Ta, H., Esper, T.L. and Hofer, A.R. (2018), “Designing crowdsourced delivery systems: the effect of driver disclosure and ethnic similarity”, </w:t>
      </w:r>
      <w:r w:rsidRPr="000765C3">
        <w:rPr>
          <w:rFonts w:ascii="Times New Roman" w:hAnsi="Times New Roman" w:cs="Times New Roman"/>
          <w:i/>
          <w:sz w:val="24"/>
          <w:szCs w:val="24"/>
        </w:rPr>
        <w:t xml:space="preserve">Journal of Operations Management, </w:t>
      </w:r>
      <w:r w:rsidRPr="000765C3">
        <w:rPr>
          <w:rFonts w:ascii="Times New Roman" w:hAnsi="Times New Roman" w:cs="Times New Roman"/>
          <w:sz w:val="24"/>
          <w:szCs w:val="24"/>
        </w:rPr>
        <w:t>Vol. 60, pp.19-33.</w:t>
      </w:r>
    </w:p>
    <w:p w:rsidR="00FE6A0A" w:rsidRPr="000765C3" w:rsidRDefault="00FE6A0A" w:rsidP="000765C3">
      <w:pPr>
        <w:ind w:left="240" w:hangingChars="100" w:hanging="240"/>
        <w:jc w:val="both"/>
        <w:rPr>
          <w:rFonts w:ascii="Times New Roman" w:hAnsi="Times New Roman" w:cs="Times New Roman"/>
          <w:sz w:val="24"/>
          <w:szCs w:val="24"/>
        </w:rPr>
      </w:pPr>
      <w:proofErr w:type="spellStart"/>
      <w:r w:rsidRPr="000765C3">
        <w:rPr>
          <w:rFonts w:ascii="Times New Roman" w:hAnsi="Times New Roman" w:cs="Times New Roman"/>
          <w:sz w:val="24"/>
          <w:szCs w:val="24"/>
        </w:rPr>
        <w:t>Teerikangas</w:t>
      </w:r>
      <w:proofErr w:type="spellEnd"/>
      <w:r w:rsidRPr="000765C3">
        <w:rPr>
          <w:rFonts w:ascii="Times New Roman" w:hAnsi="Times New Roman" w:cs="Times New Roman"/>
          <w:sz w:val="24"/>
          <w:szCs w:val="24"/>
        </w:rPr>
        <w:t xml:space="preserve">, S. and Very, P. (2006), “The culture-performance relationship in M&amp;A: from Yes/No to How”, </w:t>
      </w:r>
      <w:r w:rsidRPr="000765C3">
        <w:rPr>
          <w:rFonts w:ascii="Times New Roman" w:hAnsi="Times New Roman" w:cs="Times New Roman"/>
          <w:i/>
          <w:sz w:val="24"/>
          <w:szCs w:val="24"/>
        </w:rPr>
        <w:t xml:space="preserve">British Journal of Management, </w:t>
      </w:r>
      <w:r w:rsidRPr="000765C3">
        <w:rPr>
          <w:rFonts w:ascii="Times New Roman" w:hAnsi="Times New Roman" w:cs="Times New Roman"/>
          <w:sz w:val="24"/>
          <w:szCs w:val="24"/>
        </w:rPr>
        <w:t>Vol. 17, pp. 31-48.</w:t>
      </w:r>
    </w:p>
    <w:p w:rsidR="00FE6A0A" w:rsidRPr="000765C3" w:rsidRDefault="00FE6A0A"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Tencent News, 2018. Available from: https://news.qq.com/a/20180510/035374.htm. Accessed 12/01, 2017.</w:t>
      </w:r>
    </w:p>
    <w:p w:rsidR="000765C3" w:rsidRPr="000765C3" w:rsidRDefault="000765C3"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Tian, L. and Jiang, B. (2018), “Effects of consumer-to-consumer product sharing on distribution channel”, Production Operations Management, Vol. 27, No.2, pp. 350–367.</w:t>
      </w:r>
    </w:p>
    <w:p w:rsidR="00FE6A0A" w:rsidRPr="000765C3" w:rsidRDefault="00FE6A0A" w:rsidP="000765C3">
      <w:pPr>
        <w:ind w:left="240" w:hangingChars="100" w:hanging="240"/>
        <w:jc w:val="both"/>
        <w:rPr>
          <w:rFonts w:ascii="Times New Roman" w:hAnsi="Times New Roman" w:cs="Times New Roman"/>
          <w:sz w:val="24"/>
          <w:szCs w:val="24"/>
        </w:rPr>
      </w:pPr>
      <w:proofErr w:type="spellStart"/>
      <w:r w:rsidRPr="000765C3">
        <w:rPr>
          <w:rFonts w:ascii="Times New Roman" w:hAnsi="Times New Roman" w:cs="Times New Roman"/>
          <w:sz w:val="24"/>
          <w:szCs w:val="24"/>
        </w:rPr>
        <w:t>Toufaily</w:t>
      </w:r>
      <w:proofErr w:type="spellEnd"/>
      <w:r w:rsidRPr="000765C3">
        <w:rPr>
          <w:rFonts w:ascii="Times New Roman" w:hAnsi="Times New Roman" w:cs="Times New Roman"/>
          <w:sz w:val="24"/>
          <w:szCs w:val="24"/>
        </w:rPr>
        <w:t xml:space="preserve">, E, Richard, L. and </w:t>
      </w:r>
      <w:proofErr w:type="spellStart"/>
      <w:r w:rsidRPr="000765C3">
        <w:rPr>
          <w:rFonts w:ascii="Times New Roman" w:hAnsi="Times New Roman" w:cs="Times New Roman"/>
          <w:sz w:val="24"/>
          <w:szCs w:val="24"/>
        </w:rPr>
        <w:t>Perrien</w:t>
      </w:r>
      <w:proofErr w:type="spellEnd"/>
      <w:r w:rsidRPr="000765C3">
        <w:rPr>
          <w:rFonts w:ascii="Times New Roman" w:hAnsi="Times New Roman" w:cs="Times New Roman"/>
          <w:sz w:val="24"/>
          <w:szCs w:val="24"/>
        </w:rPr>
        <w:t>, J. (2013), “Customer loyalty to a commercial website: Descriptive meta-analysis of the empirical literature and proposal of an integrative model”, Journal of Business Research, Vol.66, No. 9, pp. 1436-1447.</w:t>
      </w:r>
    </w:p>
    <w:p w:rsidR="00FE6A0A" w:rsidRPr="000765C3" w:rsidRDefault="00FE6A0A"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 xml:space="preserve">Voss, C., Tsikriktsis, N. and Frohlich, M. (2002), “Case research in operations management”, </w:t>
      </w:r>
      <w:r w:rsidRPr="000765C3">
        <w:rPr>
          <w:rFonts w:ascii="Times New Roman" w:hAnsi="Times New Roman" w:cs="Times New Roman"/>
          <w:i/>
          <w:sz w:val="24"/>
          <w:szCs w:val="24"/>
        </w:rPr>
        <w:t>International Journal of Operations &amp; Production Management</w:t>
      </w:r>
      <w:r w:rsidRPr="000765C3">
        <w:rPr>
          <w:rFonts w:ascii="Times New Roman" w:hAnsi="Times New Roman" w:cs="Times New Roman"/>
          <w:sz w:val="24"/>
          <w:szCs w:val="24"/>
        </w:rPr>
        <w:t>, Vol. 22 No. 2, pp. 195‐219.</w:t>
      </w:r>
    </w:p>
    <w:p w:rsidR="00FE6A0A" w:rsidRPr="000765C3" w:rsidRDefault="00FE6A0A"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 xml:space="preserve">Walker, H., D. </w:t>
      </w:r>
      <w:proofErr w:type="spellStart"/>
      <w:r w:rsidRPr="000765C3">
        <w:rPr>
          <w:rFonts w:ascii="Times New Roman" w:hAnsi="Times New Roman" w:cs="Times New Roman"/>
          <w:sz w:val="24"/>
          <w:szCs w:val="24"/>
        </w:rPr>
        <w:t>Chicksand</w:t>
      </w:r>
      <w:proofErr w:type="spellEnd"/>
      <w:r w:rsidRPr="000765C3">
        <w:rPr>
          <w:rFonts w:ascii="Times New Roman" w:hAnsi="Times New Roman" w:cs="Times New Roman"/>
          <w:sz w:val="24"/>
          <w:szCs w:val="24"/>
        </w:rPr>
        <w:t xml:space="preserve">, Z. Radnor, and G. Watson. 2015. “Theoretical Perspectives in Operations Management: An Analysis of the Literature”, </w:t>
      </w:r>
      <w:r w:rsidRPr="000765C3">
        <w:rPr>
          <w:rFonts w:ascii="Times New Roman" w:hAnsi="Times New Roman" w:cs="Times New Roman"/>
          <w:i/>
          <w:sz w:val="24"/>
          <w:szCs w:val="24"/>
        </w:rPr>
        <w:t>International Journal of Operations and Production Management,</w:t>
      </w:r>
      <w:r w:rsidRPr="000765C3">
        <w:rPr>
          <w:rFonts w:ascii="Times New Roman" w:hAnsi="Times New Roman" w:cs="Times New Roman"/>
          <w:sz w:val="24"/>
          <w:szCs w:val="24"/>
        </w:rPr>
        <w:t xml:space="preserve"> Vol. 35 No. 8, pp. 1182–1206.</w:t>
      </w:r>
    </w:p>
    <w:p w:rsidR="00FE6A0A" w:rsidRPr="000765C3" w:rsidRDefault="00FE6A0A"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 xml:space="preserve">Weill, P. and Olson, M.H. (1989), “Managing Investment in Information Technology: Mini Case Examples and Implications”, </w:t>
      </w:r>
      <w:r w:rsidRPr="000765C3">
        <w:rPr>
          <w:rFonts w:ascii="Times New Roman" w:hAnsi="Times New Roman" w:cs="Times New Roman"/>
          <w:i/>
          <w:sz w:val="24"/>
          <w:szCs w:val="24"/>
        </w:rPr>
        <w:t>MIS Quarterly,</w:t>
      </w:r>
      <w:r w:rsidRPr="000765C3">
        <w:rPr>
          <w:rFonts w:ascii="Times New Roman" w:hAnsi="Times New Roman" w:cs="Times New Roman"/>
          <w:sz w:val="24"/>
          <w:szCs w:val="24"/>
        </w:rPr>
        <w:t xml:space="preserve"> Vol. 13, No.1, pp. 3-17.</w:t>
      </w:r>
    </w:p>
    <w:p w:rsidR="00FE6A0A" w:rsidRPr="000765C3" w:rsidRDefault="00FE6A0A"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 xml:space="preserve">Wu, X.K., </w:t>
      </w:r>
      <w:proofErr w:type="spellStart"/>
      <w:r w:rsidRPr="000765C3">
        <w:rPr>
          <w:rFonts w:ascii="Times New Roman" w:hAnsi="Times New Roman" w:cs="Times New Roman"/>
          <w:sz w:val="24"/>
          <w:szCs w:val="24"/>
        </w:rPr>
        <w:t>Michalopoulos</w:t>
      </w:r>
      <w:proofErr w:type="spellEnd"/>
      <w:r w:rsidRPr="000765C3">
        <w:rPr>
          <w:rFonts w:ascii="Times New Roman" w:hAnsi="Times New Roman" w:cs="Times New Roman"/>
          <w:sz w:val="24"/>
          <w:szCs w:val="24"/>
        </w:rPr>
        <w:t xml:space="preserve">. P. and Liu, H.X. (2010), “Stochasticity of freeway operational capacity and chance-constrained ramp metering”, </w:t>
      </w:r>
      <w:r w:rsidRPr="000765C3">
        <w:rPr>
          <w:rFonts w:ascii="Times New Roman" w:hAnsi="Times New Roman" w:cs="Times New Roman"/>
          <w:i/>
          <w:sz w:val="24"/>
          <w:szCs w:val="24"/>
        </w:rPr>
        <w:t>Transportation Research Part C: Emerging Technologies</w:t>
      </w:r>
      <w:r w:rsidRPr="000765C3">
        <w:rPr>
          <w:rFonts w:ascii="Times New Roman" w:hAnsi="Times New Roman" w:cs="Times New Roman"/>
          <w:sz w:val="24"/>
          <w:szCs w:val="24"/>
        </w:rPr>
        <w:t>. Vol. 18 No. 5, pp. 741-756.</w:t>
      </w:r>
    </w:p>
    <w:p w:rsidR="00FE6A0A" w:rsidRPr="000765C3" w:rsidRDefault="00FE6A0A"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 xml:space="preserve">Wu, Z. and Jia, F. (2018), “Toward a theory of supply chain fields – understanding the institutional process of supply chain localization”, </w:t>
      </w:r>
      <w:r w:rsidRPr="000765C3">
        <w:rPr>
          <w:rFonts w:ascii="Times New Roman" w:hAnsi="Times New Roman" w:cs="Times New Roman"/>
          <w:i/>
          <w:sz w:val="24"/>
          <w:szCs w:val="24"/>
        </w:rPr>
        <w:t>Journal of Operations Management</w:t>
      </w:r>
      <w:r w:rsidRPr="000765C3">
        <w:rPr>
          <w:rFonts w:ascii="Times New Roman" w:hAnsi="Times New Roman" w:cs="Times New Roman"/>
          <w:sz w:val="24"/>
          <w:szCs w:val="24"/>
        </w:rPr>
        <w:t>. Vol. 58-59, pp. 27-41.</w:t>
      </w:r>
    </w:p>
    <w:p w:rsidR="008B5219" w:rsidRPr="000765C3" w:rsidRDefault="008B5219"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Yi, Y. and Jeon, H. (2003), “Effects of Loyalty Programs on Value Perception, Program Loyalty, and Brand Loyalty”, Journal of the Academy of Marketing Science, Vol. 31, No. 3.</w:t>
      </w:r>
    </w:p>
    <w:p w:rsidR="00FE6A0A" w:rsidRPr="000765C3" w:rsidRDefault="00FE6A0A"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lastRenderedPageBreak/>
        <w:t>Yin, R. K. (2009). Case study research: Design and methods. 4th ed. Applied social research methods series. Vol. 5. Los Angeles, CA: SAGE Publications Inc.</w:t>
      </w:r>
    </w:p>
    <w:p w:rsidR="00FE6A0A" w:rsidRPr="000765C3" w:rsidRDefault="00FE6A0A"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 xml:space="preserve">Zaheer, A. and Bell, G.G. (2005), “Benefiting from network position: firm capabilities, structural-holes, and performance”, </w:t>
      </w:r>
      <w:r w:rsidRPr="000765C3">
        <w:rPr>
          <w:rFonts w:ascii="Times New Roman" w:hAnsi="Times New Roman" w:cs="Times New Roman"/>
          <w:i/>
          <w:sz w:val="24"/>
          <w:szCs w:val="24"/>
        </w:rPr>
        <w:t xml:space="preserve">Strategic Management Journal, </w:t>
      </w:r>
      <w:r w:rsidRPr="000765C3">
        <w:rPr>
          <w:rFonts w:ascii="Times New Roman" w:hAnsi="Times New Roman" w:cs="Times New Roman"/>
          <w:sz w:val="24"/>
          <w:szCs w:val="24"/>
        </w:rPr>
        <w:t>Vol. 26, No. 9, pp. 809-825.</w:t>
      </w:r>
    </w:p>
    <w:p w:rsidR="008B5219" w:rsidRPr="000765C3" w:rsidRDefault="008B5219"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 xml:space="preserve">Zeithaml, V.A., Berry, L.L. and Parasuraman, A. (1996), “The </w:t>
      </w:r>
      <w:proofErr w:type="spellStart"/>
      <w:r w:rsidRPr="000765C3">
        <w:rPr>
          <w:rFonts w:ascii="Times New Roman" w:hAnsi="Times New Roman" w:cs="Times New Roman"/>
          <w:sz w:val="24"/>
          <w:szCs w:val="24"/>
        </w:rPr>
        <w:t>behavioural</w:t>
      </w:r>
      <w:proofErr w:type="spellEnd"/>
      <w:r w:rsidRPr="000765C3">
        <w:rPr>
          <w:rFonts w:ascii="Times New Roman" w:hAnsi="Times New Roman" w:cs="Times New Roman"/>
          <w:sz w:val="24"/>
          <w:szCs w:val="24"/>
        </w:rPr>
        <w:t xml:space="preserve"> consequences of service quality”, Journal of Marketing, Vol. 60 No. 2, pp. 31-46.</w:t>
      </w:r>
    </w:p>
    <w:p w:rsidR="00FE6A0A" w:rsidRPr="000765C3" w:rsidRDefault="00FE6A0A"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 xml:space="preserve">Zhang, Q., Nakatani, J., Shan, Y.L. and </w:t>
      </w:r>
      <w:proofErr w:type="spellStart"/>
      <w:r w:rsidRPr="000765C3">
        <w:rPr>
          <w:rFonts w:ascii="Times New Roman" w:hAnsi="Times New Roman" w:cs="Times New Roman"/>
          <w:sz w:val="24"/>
          <w:szCs w:val="24"/>
        </w:rPr>
        <w:t>Moriguchi</w:t>
      </w:r>
      <w:proofErr w:type="spellEnd"/>
      <w:r w:rsidRPr="000765C3">
        <w:rPr>
          <w:rFonts w:ascii="Times New Roman" w:hAnsi="Times New Roman" w:cs="Times New Roman"/>
          <w:sz w:val="24"/>
          <w:szCs w:val="24"/>
        </w:rPr>
        <w:t xml:space="preserve">, Y. (2019), “Inter-regional spillover of China's sulfur dioxide (SO2) pollution across the supply chains”, </w:t>
      </w:r>
      <w:r w:rsidRPr="000765C3">
        <w:rPr>
          <w:rFonts w:ascii="Times New Roman" w:hAnsi="Times New Roman" w:cs="Times New Roman"/>
          <w:i/>
          <w:sz w:val="24"/>
          <w:szCs w:val="24"/>
        </w:rPr>
        <w:t>Journal of Cleaner Production</w:t>
      </w:r>
      <w:r w:rsidRPr="000765C3">
        <w:rPr>
          <w:rFonts w:ascii="Times New Roman" w:hAnsi="Times New Roman" w:cs="Times New Roman"/>
          <w:sz w:val="24"/>
          <w:szCs w:val="24"/>
        </w:rPr>
        <w:t>, Vol. 207, pp. 418-431.</w:t>
      </w:r>
    </w:p>
    <w:p w:rsidR="00FE6A0A" w:rsidRPr="000765C3" w:rsidRDefault="00FE6A0A" w:rsidP="000765C3">
      <w:pPr>
        <w:ind w:left="240" w:hangingChars="100" w:hanging="240"/>
        <w:jc w:val="both"/>
        <w:rPr>
          <w:rFonts w:ascii="Times New Roman" w:hAnsi="Times New Roman" w:cs="Times New Roman"/>
          <w:sz w:val="24"/>
          <w:szCs w:val="24"/>
        </w:rPr>
      </w:pPr>
      <w:r w:rsidRPr="000765C3">
        <w:rPr>
          <w:rFonts w:ascii="Times New Roman" w:hAnsi="Times New Roman" w:cs="Times New Roman"/>
          <w:sz w:val="24"/>
          <w:szCs w:val="24"/>
        </w:rPr>
        <w:t>36kr (2017) Profile for sharing economy all over the world. Available from: https://36kr.com/p/5077981</w:t>
      </w:r>
    </w:p>
    <w:p w:rsidR="00FE6A0A" w:rsidRPr="000765C3" w:rsidRDefault="00FE6A0A" w:rsidP="000765C3">
      <w:pPr>
        <w:ind w:left="240" w:hangingChars="100" w:hanging="240"/>
        <w:jc w:val="both"/>
        <w:rPr>
          <w:rFonts w:ascii="Times New Roman" w:hAnsi="Times New Roman" w:cs="Times New Roman"/>
          <w:sz w:val="24"/>
          <w:szCs w:val="24"/>
        </w:rPr>
      </w:pPr>
    </w:p>
    <w:p w:rsidR="00FE6A0A" w:rsidRPr="000765C3" w:rsidRDefault="00FE6A0A" w:rsidP="000765C3">
      <w:pPr>
        <w:ind w:left="240" w:hangingChars="100" w:hanging="240"/>
        <w:jc w:val="both"/>
        <w:rPr>
          <w:rFonts w:ascii="Times New Roman" w:hAnsi="Times New Roman" w:cs="Times New Roman"/>
          <w:sz w:val="24"/>
          <w:szCs w:val="24"/>
          <w:lang w:val="en-GB"/>
        </w:rPr>
      </w:pPr>
    </w:p>
    <w:p w:rsidR="00FE6A0A" w:rsidRPr="000765C3" w:rsidRDefault="00FE6A0A" w:rsidP="000765C3">
      <w:pPr>
        <w:ind w:left="240" w:hangingChars="100" w:hanging="240"/>
        <w:rPr>
          <w:rFonts w:ascii="Times New Roman" w:hAnsi="Times New Roman" w:cs="Times New Roman"/>
          <w:sz w:val="24"/>
          <w:szCs w:val="24"/>
          <w:lang w:val="en-GB"/>
        </w:rPr>
      </w:pPr>
    </w:p>
    <w:sectPr w:rsidR="00FE6A0A" w:rsidRPr="000765C3" w:rsidSect="00CC7D9E">
      <w:footerReference w:type="default" r:id="rId16"/>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EA0" w:rsidRDefault="00FB2EA0">
      <w:r>
        <w:separator/>
      </w:r>
    </w:p>
  </w:endnote>
  <w:endnote w:type="continuationSeparator" w:id="0">
    <w:p w:rsidR="00FB2EA0" w:rsidRDefault="00FB2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DengXian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3988795"/>
      <w:docPartObj>
        <w:docPartGallery w:val="Page Numbers (Bottom of Page)"/>
        <w:docPartUnique/>
      </w:docPartObj>
    </w:sdtPr>
    <w:sdtEndPr>
      <w:rPr>
        <w:noProof/>
      </w:rPr>
    </w:sdtEndPr>
    <w:sdtContent>
      <w:p w:rsidR="001C7F7A" w:rsidRDefault="000765C3" w:rsidP="00CA14BB">
        <w:pPr>
          <w:pStyle w:val="Footer"/>
          <w:jc w:val="center"/>
        </w:pPr>
        <w:r>
          <w:fldChar w:fldCharType="begin"/>
        </w:r>
        <w:r>
          <w:instrText xml:space="preserve"> PAGE   \* MERGEFORMAT </w:instrText>
        </w:r>
        <w:r>
          <w:fldChar w:fldCharType="separate"/>
        </w:r>
        <w:r w:rsidR="00A50E8E">
          <w:rPr>
            <w:noProof/>
          </w:rPr>
          <w:t>35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EA0" w:rsidRDefault="00FB2EA0">
      <w:r>
        <w:separator/>
      </w:r>
    </w:p>
  </w:footnote>
  <w:footnote w:type="continuationSeparator" w:id="0">
    <w:p w:rsidR="00FB2EA0" w:rsidRDefault="00FB2E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85550"/>
    <w:multiLevelType w:val="hybridMultilevel"/>
    <w:tmpl w:val="8AE84E08"/>
    <w:lvl w:ilvl="0" w:tplc="62B669B8">
      <w:start w:val="3"/>
      <w:numFmt w:val="bullet"/>
      <w:lvlText w:val=""/>
      <w:lvlJc w:val="left"/>
      <w:pPr>
        <w:ind w:left="600" w:hanging="360"/>
      </w:pPr>
      <w:rPr>
        <w:rFonts w:ascii="Wingdings" w:eastAsiaTheme="minorEastAsia" w:hAnsi="Wingdings" w:cs="Times New Roman" w:hint="default"/>
      </w:rPr>
    </w:lvl>
    <w:lvl w:ilvl="1" w:tplc="0E04F528" w:tentative="1">
      <w:start w:val="1"/>
      <w:numFmt w:val="bullet"/>
      <w:lvlText w:val=""/>
      <w:lvlJc w:val="left"/>
      <w:pPr>
        <w:ind w:left="1080" w:hanging="420"/>
      </w:pPr>
      <w:rPr>
        <w:rFonts w:ascii="Wingdings" w:hAnsi="Wingdings" w:hint="default"/>
      </w:rPr>
    </w:lvl>
    <w:lvl w:ilvl="2" w:tplc="A308E062" w:tentative="1">
      <w:start w:val="1"/>
      <w:numFmt w:val="bullet"/>
      <w:lvlText w:val=""/>
      <w:lvlJc w:val="left"/>
      <w:pPr>
        <w:ind w:left="1500" w:hanging="420"/>
      </w:pPr>
      <w:rPr>
        <w:rFonts w:ascii="Wingdings" w:hAnsi="Wingdings" w:hint="default"/>
      </w:rPr>
    </w:lvl>
    <w:lvl w:ilvl="3" w:tplc="A00ED8F6" w:tentative="1">
      <w:start w:val="1"/>
      <w:numFmt w:val="bullet"/>
      <w:lvlText w:val=""/>
      <w:lvlJc w:val="left"/>
      <w:pPr>
        <w:ind w:left="1920" w:hanging="420"/>
      </w:pPr>
      <w:rPr>
        <w:rFonts w:ascii="Wingdings" w:hAnsi="Wingdings" w:hint="default"/>
      </w:rPr>
    </w:lvl>
    <w:lvl w:ilvl="4" w:tplc="0FA81A4E" w:tentative="1">
      <w:start w:val="1"/>
      <w:numFmt w:val="bullet"/>
      <w:lvlText w:val=""/>
      <w:lvlJc w:val="left"/>
      <w:pPr>
        <w:ind w:left="2340" w:hanging="420"/>
      </w:pPr>
      <w:rPr>
        <w:rFonts w:ascii="Wingdings" w:hAnsi="Wingdings" w:hint="default"/>
      </w:rPr>
    </w:lvl>
    <w:lvl w:ilvl="5" w:tplc="745EB914" w:tentative="1">
      <w:start w:val="1"/>
      <w:numFmt w:val="bullet"/>
      <w:lvlText w:val=""/>
      <w:lvlJc w:val="left"/>
      <w:pPr>
        <w:ind w:left="2760" w:hanging="420"/>
      </w:pPr>
      <w:rPr>
        <w:rFonts w:ascii="Wingdings" w:hAnsi="Wingdings" w:hint="default"/>
      </w:rPr>
    </w:lvl>
    <w:lvl w:ilvl="6" w:tplc="C3D44E8C" w:tentative="1">
      <w:start w:val="1"/>
      <w:numFmt w:val="bullet"/>
      <w:lvlText w:val=""/>
      <w:lvlJc w:val="left"/>
      <w:pPr>
        <w:ind w:left="3180" w:hanging="420"/>
      </w:pPr>
      <w:rPr>
        <w:rFonts w:ascii="Wingdings" w:hAnsi="Wingdings" w:hint="default"/>
      </w:rPr>
    </w:lvl>
    <w:lvl w:ilvl="7" w:tplc="C5967D2C" w:tentative="1">
      <w:start w:val="1"/>
      <w:numFmt w:val="bullet"/>
      <w:lvlText w:val=""/>
      <w:lvlJc w:val="left"/>
      <w:pPr>
        <w:ind w:left="3600" w:hanging="420"/>
      </w:pPr>
      <w:rPr>
        <w:rFonts w:ascii="Wingdings" w:hAnsi="Wingdings" w:hint="default"/>
      </w:rPr>
    </w:lvl>
    <w:lvl w:ilvl="8" w:tplc="75EC623E" w:tentative="1">
      <w:start w:val="1"/>
      <w:numFmt w:val="bullet"/>
      <w:lvlText w:val=""/>
      <w:lvlJc w:val="left"/>
      <w:pPr>
        <w:ind w:left="4020" w:hanging="420"/>
      </w:pPr>
      <w:rPr>
        <w:rFonts w:ascii="Wingdings" w:hAnsi="Wingdings" w:hint="default"/>
      </w:rPr>
    </w:lvl>
  </w:abstractNum>
  <w:abstractNum w:abstractNumId="1" w15:restartNumberingAfterBreak="0">
    <w:nsid w:val="0F7C437B"/>
    <w:multiLevelType w:val="multilevel"/>
    <w:tmpl w:val="2CEA81F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7906F7"/>
    <w:multiLevelType w:val="hybridMultilevel"/>
    <w:tmpl w:val="3E7EB44C"/>
    <w:lvl w:ilvl="0" w:tplc="A4C0D9BA">
      <w:start w:val="3"/>
      <w:numFmt w:val="bullet"/>
      <w:lvlText w:val=""/>
      <w:lvlJc w:val="left"/>
      <w:pPr>
        <w:ind w:left="600" w:hanging="360"/>
      </w:pPr>
      <w:rPr>
        <w:rFonts w:ascii="Wingdings" w:eastAsiaTheme="minorEastAsia" w:hAnsi="Wingdings" w:cs="Times New Roman" w:hint="default"/>
      </w:rPr>
    </w:lvl>
    <w:lvl w:ilvl="1" w:tplc="6BDA2592" w:tentative="1">
      <w:start w:val="1"/>
      <w:numFmt w:val="bullet"/>
      <w:lvlText w:val=""/>
      <w:lvlJc w:val="left"/>
      <w:pPr>
        <w:ind w:left="1080" w:hanging="420"/>
      </w:pPr>
      <w:rPr>
        <w:rFonts w:ascii="Wingdings" w:hAnsi="Wingdings" w:hint="default"/>
      </w:rPr>
    </w:lvl>
    <w:lvl w:ilvl="2" w:tplc="C1DA7064" w:tentative="1">
      <w:start w:val="1"/>
      <w:numFmt w:val="bullet"/>
      <w:lvlText w:val=""/>
      <w:lvlJc w:val="left"/>
      <w:pPr>
        <w:ind w:left="1500" w:hanging="420"/>
      </w:pPr>
      <w:rPr>
        <w:rFonts w:ascii="Wingdings" w:hAnsi="Wingdings" w:hint="default"/>
      </w:rPr>
    </w:lvl>
    <w:lvl w:ilvl="3" w:tplc="2EACD608" w:tentative="1">
      <w:start w:val="1"/>
      <w:numFmt w:val="bullet"/>
      <w:lvlText w:val=""/>
      <w:lvlJc w:val="left"/>
      <w:pPr>
        <w:ind w:left="1920" w:hanging="420"/>
      </w:pPr>
      <w:rPr>
        <w:rFonts w:ascii="Wingdings" w:hAnsi="Wingdings" w:hint="default"/>
      </w:rPr>
    </w:lvl>
    <w:lvl w:ilvl="4" w:tplc="966897D4" w:tentative="1">
      <w:start w:val="1"/>
      <w:numFmt w:val="bullet"/>
      <w:lvlText w:val=""/>
      <w:lvlJc w:val="left"/>
      <w:pPr>
        <w:ind w:left="2340" w:hanging="420"/>
      </w:pPr>
      <w:rPr>
        <w:rFonts w:ascii="Wingdings" w:hAnsi="Wingdings" w:hint="default"/>
      </w:rPr>
    </w:lvl>
    <w:lvl w:ilvl="5" w:tplc="3754FB12" w:tentative="1">
      <w:start w:val="1"/>
      <w:numFmt w:val="bullet"/>
      <w:lvlText w:val=""/>
      <w:lvlJc w:val="left"/>
      <w:pPr>
        <w:ind w:left="2760" w:hanging="420"/>
      </w:pPr>
      <w:rPr>
        <w:rFonts w:ascii="Wingdings" w:hAnsi="Wingdings" w:hint="default"/>
      </w:rPr>
    </w:lvl>
    <w:lvl w:ilvl="6" w:tplc="65F013B6" w:tentative="1">
      <w:start w:val="1"/>
      <w:numFmt w:val="bullet"/>
      <w:lvlText w:val=""/>
      <w:lvlJc w:val="left"/>
      <w:pPr>
        <w:ind w:left="3180" w:hanging="420"/>
      </w:pPr>
      <w:rPr>
        <w:rFonts w:ascii="Wingdings" w:hAnsi="Wingdings" w:hint="default"/>
      </w:rPr>
    </w:lvl>
    <w:lvl w:ilvl="7" w:tplc="7EEA3DBC" w:tentative="1">
      <w:start w:val="1"/>
      <w:numFmt w:val="bullet"/>
      <w:lvlText w:val=""/>
      <w:lvlJc w:val="left"/>
      <w:pPr>
        <w:ind w:left="3600" w:hanging="420"/>
      </w:pPr>
      <w:rPr>
        <w:rFonts w:ascii="Wingdings" w:hAnsi="Wingdings" w:hint="default"/>
      </w:rPr>
    </w:lvl>
    <w:lvl w:ilvl="8" w:tplc="B108FCB0" w:tentative="1">
      <w:start w:val="1"/>
      <w:numFmt w:val="bullet"/>
      <w:lvlText w:val=""/>
      <w:lvlJc w:val="left"/>
      <w:pPr>
        <w:ind w:left="4020" w:hanging="420"/>
      </w:pPr>
      <w:rPr>
        <w:rFonts w:ascii="Wingdings" w:hAnsi="Wingdings" w:hint="default"/>
      </w:rPr>
    </w:lvl>
  </w:abstractNum>
  <w:abstractNum w:abstractNumId="3" w15:restartNumberingAfterBreak="0">
    <w:nsid w:val="49213F65"/>
    <w:multiLevelType w:val="multilevel"/>
    <w:tmpl w:val="11EC09F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5A571229"/>
    <w:multiLevelType w:val="multilevel"/>
    <w:tmpl w:val="5972F62C"/>
    <w:lvl w:ilvl="0">
      <w:start w:val="1"/>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5C6B4DB3"/>
    <w:multiLevelType w:val="hybridMultilevel"/>
    <w:tmpl w:val="EFEE3FBC"/>
    <w:lvl w:ilvl="0" w:tplc="C1EE7230">
      <w:start w:val="1"/>
      <w:numFmt w:val="decimal"/>
      <w:lvlText w:val="(%1)"/>
      <w:lvlJc w:val="left"/>
      <w:pPr>
        <w:ind w:left="600" w:hanging="360"/>
      </w:pPr>
      <w:rPr>
        <w:rFonts w:hint="default"/>
        <w:b w:val="0"/>
      </w:rPr>
    </w:lvl>
    <w:lvl w:ilvl="1" w:tplc="0BF05D76" w:tentative="1">
      <w:start w:val="1"/>
      <w:numFmt w:val="lowerLetter"/>
      <w:lvlText w:val="%2)"/>
      <w:lvlJc w:val="left"/>
      <w:pPr>
        <w:ind w:left="1080" w:hanging="420"/>
      </w:pPr>
    </w:lvl>
    <w:lvl w:ilvl="2" w:tplc="12FA6ACA" w:tentative="1">
      <w:start w:val="1"/>
      <w:numFmt w:val="lowerRoman"/>
      <w:lvlText w:val="%3."/>
      <w:lvlJc w:val="right"/>
      <w:pPr>
        <w:ind w:left="1500" w:hanging="420"/>
      </w:pPr>
    </w:lvl>
    <w:lvl w:ilvl="3" w:tplc="1E4A58BA" w:tentative="1">
      <w:start w:val="1"/>
      <w:numFmt w:val="decimal"/>
      <w:lvlText w:val="%4."/>
      <w:lvlJc w:val="left"/>
      <w:pPr>
        <w:ind w:left="1920" w:hanging="420"/>
      </w:pPr>
    </w:lvl>
    <w:lvl w:ilvl="4" w:tplc="2F0088C0" w:tentative="1">
      <w:start w:val="1"/>
      <w:numFmt w:val="lowerLetter"/>
      <w:lvlText w:val="%5)"/>
      <w:lvlJc w:val="left"/>
      <w:pPr>
        <w:ind w:left="2340" w:hanging="420"/>
      </w:pPr>
    </w:lvl>
    <w:lvl w:ilvl="5" w:tplc="AD7E527C" w:tentative="1">
      <w:start w:val="1"/>
      <w:numFmt w:val="lowerRoman"/>
      <w:lvlText w:val="%6."/>
      <w:lvlJc w:val="right"/>
      <w:pPr>
        <w:ind w:left="2760" w:hanging="420"/>
      </w:pPr>
    </w:lvl>
    <w:lvl w:ilvl="6" w:tplc="D34CAA84" w:tentative="1">
      <w:start w:val="1"/>
      <w:numFmt w:val="decimal"/>
      <w:lvlText w:val="%7."/>
      <w:lvlJc w:val="left"/>
      <w:pPr>
        <w:ind w:left="3180" w:hanging="420"/>
      </w:pPr>
    </w:lvl>
    <w:lvl w:ilvl="7" w:tplc="24EE296C" w:tentative="1">
      <w:start w:val="1"/>
      <w:numFmt w:val="lowerLetter"/>
      <w:lvlText w:val="%8)"/>
      <w:lvlJc w:val="left"/>
      <w:pPr>
        <w:ind w:left="3600" w:hanging="420"/>
      </w:pPr>
    </w:lvl>
    <w:lvl w:ilvl="8" w:tplc="707A750A" w:tentative="1">
      <w:start w:val="1"/>
      <w:numFmt w:val="lowerRoman"/>
      <w:lvlText w:val="%9."/>
      <w:lvlJc w:val="right"/>
      <w:pPr>
        <w:ind w:left="4020" w:hanging="420"/>
      </w:pPr>
    </w:lvl>
  </w:abstractNum>
  <w:abstractNum w:abstractNumId="6" w15:restartNumberingAfterBreak="0">
    <w:nsid w:val="706E0DCC"/>
    <w:multiLevelType w:val="hybridMultilevel"/>
    <w:tmpl w:val="D1600FC8"/>
    <w:lvl w:ilvl="0" w:tplc="ACDE30B0">
      <w:start w:val="1"/>
      <w:numFmt w:val="decimal"/>
      <w:lvlText w:val="%1."/>
      <w:lvlJc w:val="left"/>
      <w:pPr>
        <w:ind w:left="600" w:hanging="360"/>
      </w:pPr>
      <w:rPr>
        <w:rFonts w:hint="default"/>
      </w:rPr>
    </w:lvl>
    <w:lvl w:ilvl="1" w:tplc="19507DB6" w:tentative="1">
      <w:start w:val="1"/>
      <w:numFmt w:val="lowerLetter"/>
      <w:lvlText w:val="%2)"/>
      <w:lvlJc w:val="left"/>
      <w:pPr>
        <w:ind w:left="1080" w:hanging="420"/>
      </w:pPr>
    </w:lvl>
    <w:lvl w:ilvl="2" w:tplc="0BCAC8FA" w:tentative="1">
      <w:start w:val="1"/>
      <w:numFmt w:val="lowerRoman"/>
      <w:lvlText w:val="%3."/>
      <w:lvlJc w:val="right"/>
      <w:pPr>
        <w:ind w:left="1500" w:hanging="420"/>
      </w:pPr>
    </w:lvl>
    <w:lvl w:ilvl="3" w:tplc="C6B4688A" w:tentative="1">
      <w:start w:val="1"/>
      <w:numFmt w:val="decimal"/>
      <w:lvlText w:val="%4."/>
      <w:lvlJc w:val="left"/>
      <w:pPr>
        <w:ind w:left="1920" w:hanging="420"/>
      </w:pPr>
    </w:lvl>
    <w:lvl w:ilvl="4" w:tplc="04C09330" w:tentative="1">
      <w:start w:val="1"/>
      <w:numFmt w:val="lowerLetter"/>
      <w:lvlText w:val="%5)"/>
      <w:lvlJc w:val="left"/>
      <w:pPr>
        <w:ind w:left="2340" w:hanging="420"/>
      </w:pPr>
    </w:lvl>
    <w:lvl w:ilvl="5" w:tplc="01A2EFF0" w:tentative="1">
      <w:start w:val="1"/>
      <w:numFmt w:val="lowerRoman"/>
      <w:lvlText w:val="%6."/>
      <w:lvlJc w:val="right"/>
      <w:pPr>
        <w:ind w:left="2760" w:hanging="420"/>
      </w:pPr>
    </w:lvl>
    <w:lvl w:ilvl="6" w:tplc="65D658F0" w:tentative="1">
      <w:start w:val="1"/>
      <w:numFmt w:val="decimal"/>
      <w:lvlText w:val="%7."/>
      <w:lvlJc w:val="left"/>
      <w:pPr>
        <w:ind w:left="3180" w:hanging="420"/>
      </w:pPr>
    </w:lvl>
    <w:lvl w:ilvl="7" w:tplc="72B89CB4" w:tentative="1">
      <w:start w:val="1"/>
      <w:numFmt w:val="lowerLetter"/>
      <w:lvlText w:val="%8)"/>
      <w:lvlJc w:val="left"/>
      <w:pPr>
        <w:ind w:left="3600" w:hanging="420"/>
      </w:pPr>
    </w:lvl>
    <w:lvl w:ilvl="8" w:tplc="168087F2" w:tentative="1">
      <w:start w:val="1"/>
      <w:numFmt w:val="lowerRoman"/>
      <w:lvlText w:val="%9."/>
      <w:lvlJc w:val="right"/>
      <w:pPr>
        <w:ind w:left="4020" w:hanging="420"/>
      </w:pPr>
    </w:lvl>
  </w:abstractNum>
  <w:num w:numId="1">
    <w:abstractNumId w:val="2"/>
  </w:num>
  <w:num w:numId="2">
    <w:abstractNumId w:val="0"/>
  </w:num>
  <w:num w:numId="3">
    <w:abstractNumId w:val="5"/>
  </w:num>
  <w:num w:numId="4">
    <w:abstractNumId w:val="4"/>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A0A"/>
    <w:rsid w:val="000765C3"/>
    <w:rsid w:val="001044AB"/>
    <w:rsid w:val="00151511"/>
    <w:rsid w:val="0016541D"/>
    <w:rsid w:val="001A67C8"/>
    <w:rsid w:val="001D7265"/>
    <w:rsid w:val="00220ED9"/>
    <w:rsid w:val="002478DC"/>
    <w:rsid w:val="00330C1F"/>
    <w:rsid w:val="003C60F6"/>
    <w:rsid w:val="00476355"/>
    <w:rsid w:val="00480A04"/>
    <w:rsid w:val="006141D3"/>
    <w:rsid w:val="00680EE2"/>
    <w:rsid w:val="006B4BAC"/>
    <w:rsid w:val="007255B4"/>
    <w:rsid w:val="007A6708"/>
    <w:rsid w:val="007C02C9"/>
    <w:rsid w:val="008B5219"/>
    <w:rsid w:val="009F5BEA"/>
    <w:rsid w:val="00A31E21"/>
    <w:rsid w:val="00A50E8E"/>
    <w:rsid w:val="00B21146"/>
    <w:rsid w:val="00B64868"/>
    <w:rsid w:val="00D03FB0"/>
    <w:rsid w:val="00D05C53"/>
    <w:rsid w:val="00DE0287"/>
    <w:rsid w:val="00F31EAE"/>
    <w:rsid w:val="00F82C04"/>
    <w:rsid w:val="00FB2EA0"/>
    <w:rsid w:val="00FE6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4AB193-B2B8-DD44-BEAD-7A85E6E8D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A0A"/>
    <w:rPr>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6A0A"/>
    <w:pPr>
      <w:widowControl w:val="0"/>
      <w:tabs>
        <w:tab w:val="center" w:pos="4153"/>
        <w:tab w:val="right" w:pos="8306"/>
      </w:tabs>
      <w:snapToGrid w:val="0"/>
    </w:pPr>
    <w:rPr>
      <w:sz w:val="18"/>
      <w:szCs w:val="18"/>
      <w:lang w:val="en-GB"/>
    </w:rPr>
  </w:style>
  <w:style w:type="character" w:customStyle="1" w:styleId="FooterChar">
    <w:name w:val="Footer Char"/>
    <w:basedOn w:val="DefaultParagraphFont"/>
    <w:link w:val="Footer"/>
    <w:uiPriority w:val="99"/>
    <w:rsid w:val="00FE6A0A"/>
    <w:rPr>
      <w:sz w:val="18"/>
      <w:szCs w:val="18"/>
      <w:lang w:val="en-GB"/>
    </w:rPr>
  </w:style>
  <w:style w:type="character" w:styleId="Hyperlink">
    <w:name w:val="Hyperlink"/>
    <w:basedOn w:val="DefaultParagraphFont"/>
    <w:uiPriority w:val="99"/>
    <w:unhideWhenUsed/>
    <w:rsid w:val="00FE6A0A"/>
    <w:rPr>
      <w:color w:val="0563C1" w:themeColor="hyperlink"/>
      <w:u w:val="single"/>
    </w:rPr>
  </w:style>
  <w:style w:type="paragraph" w:styleId="Header">
    <w:name w:val="header"/>
    <w:basedOn w:val="Normal"/>
    <w:link w:val="HeaderChar"/>
    <w:uiPriority w:val="99"/>
    <w:unhideWhenUsed/>
    <w:rsid w:val="006B4BAC"/>
    <w:pPr>
      <w:widowControl w:val="0"/>
      <w:pBdr>
        <w:bottom w:val="single" w:sz="6" w:space="1" w:color="auto"/>
      </w:pBdr>
      <w:tabs>
        <w:tab w:val="center" w:pos="4153"/>
        <w:tab w:val="right" w:pos="8306"/>
      </w:tabs>
      <w:snapToGrid w:val="0"/>
      <w:jc w:val="center"/>
    </w:pPr>
    <w:rPr>
      <w:sz w:val="18"/>
      <w:szCs w:val="18"/>
      <w:lang w:val="en-GB"/>
    </w:rPr>
  </w:style>
  <w:style w:type="character" w:customStyle="1" w:styleId="HeaderChar">
    <w:name w:val="Header Char"/>
    <w:basedOn w:val="DefaultParagraphFont"/>
    <w:link w:val="Header"/>
    <w:uiPriority w:val="99"/>
    <w:rsid w:val="006B4BAC"/>
    <w:rPr>
      <w:sz w:val="18"/>
      <w:szCs w:val="18"/>
      <w:lang w:val="en-GB"/>
    </w:rPr>
  </w:style>
  <w:style w:type="character" w:styleId="CommentReference">
    <w:name w:val="annotation reference"/>
    <w:basedOn w:val="DefaultParagraphFont"/>
    <w:uiPriority w:val="99"/>
    <w:semiHidden/>
    <w:unhideWhenUsed/>
    <w:rsid w:val="006B4BAC"/>
    <w:rPr>
      <w:rFonts w:ascii="Tahoma" w:hAnsi="Tahoma" w:cs="Tahoma"/>
      <w:b w:val="0"/>
      <w:i w:val="0"/>
      <w:caps w:val="0"/>
      <w:strike w:val="0"/>
      <w:sz w:val="16"/>
      <w:szCs w:val="16"/>
      <w:u w:val="none"/>
    </w:rPr>
  </w:style>
  <w:style w:type="paragraph" w:styleId="CommentText">
    <w:name w:val="annotation text"/>
    <w:basedOn w:val="Normal"/>
    <w:link w:val="CommentTextChar"/>
    <w:uiPriority w:val="99"/>
    <w:unhideWhenUsed/>
    <w:rsid w:val="006B4BAC"/>
    <w:pPr>
      <w:widowControl w:val="0"/>
    </w:pPr>
    <w:rPr>
      <w:rFonts w:ascii="Tahoma" w:hAnsi="Tahoma" w:cs="Tahoma"/>
      <w:sz w:val="16"/>
      <w:szCs w:val="20"/>
    </w:rPr>
  </w:style>
  <w:style w:type="character" w:customStyle="1" w:styleId="CommentTextChar">
    <w:name w:val="Comment Text Char"/>
    <w:basedOn w:val="DefaultParagraphFont"/>
    <w:link w:val="CommentText"/>
    <w:uiPriority w:val="99"/>
    <w:rsid w:val="006B4BAC"/>
    <w:rPr>
      <w:rFonts w:ascii="Tahoma" w:hAnsi="Tahoma" w:cs="Tahoma"/>
      <w:sz w:val="16"/>
      <w:szCs w:val="20"/>
    </w:rPr>
  </w:style>
  <w:style w:type="paragraph" w:styleId="CommentSubject">
    <w:name w:val="annotation subject"/>
    <w:basedOn w:val="CommentText"/>
    <w:next w:val="CommentText"/>
    <w:link w:val="CommentSubjectChar"/>
    <w:uiPriority w:val="99"/>
    <w:semiHidden/>
    <w:unhideWhenUsed/>
    <w:rsid w:val="006B4BAC"/>
    <w:rPr>
      <w:b/>
      <w:bCs/>
    </w:rPr>
  </w:style>
  <w:style w:type="character" w:customStyle="1" w:styleId="CommentSubjectChar">
    <w:name w:val="Comment Subject Char"/>
    <w:basedOn w:val="CommentTextChar"/>
    <w:link w:val="CommentSubject"/>
    <w:uiPriority w:val="99"/>
    <w:semiHidden/>
    <w:rsid w:val="006B4BAC"/>
    <w:rPr>
      <w:rFonts w:ascii="Tahoma" w:hAnsi="Tahoma" w:cs="Tahoma"/>
      <w:b/>
      <w:bCs/>
      <w:sz w:val="16"/>
      <w:szCs w:val="20"/>
    </w:rPr>
  </w:style>
  <w:style w:type="paragraph" w:styleId="BalloonText">
    <w:name w:val="Balloon Text"/>
    <w:basedOn w:val="Normal"/>
    <w:link w:val="BalloonTextChar"/>
    <w:uiPriority w:val="99"/>
    <w:semiHidden/>
    <w:unhideWhenUsed/>
    <w:rsid w:val="006B4B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BAC"/>
    <w:rPr>
      <w:rFonts w:ascii="Segoe UI" w:hAnsi="Segoe UI" w:cs="Segoe UI"/>
      <w:sz w:val="18"/>
      <w:szCs w:val="18"/>
    </w:rPr>
  </w:style>
  <w:style w:type="paragraph" w:styleId="ListParagraph">
    <w:name w:val="List Paragraph"/>
    <w:basedOn w:val="Normal"/>
    <w:uiPriority w:val="34"/>
    <w:qFormat/>
    <w:rsid w:val="006B4BAC"/>
    <w:pPr>
      <w:widowControl w:val="0"/>
      <w:ind w:firstLineChars="200" w:firstLine="420"/>
      <w:jc w:val="both"/>
    </w:pPr>
    <w:rPr>
      <w:lang w:val="en-GB"/>
    </w:rPr>
  </w:style>
  <w:style w:type="paragraph" w:styleId="Revision">
    <w:name w:val="Revision"/>
    <w:hidden/>
    <w:uiPriority w:val="99"/>
    <w:semiHidden/>
    <w:rsid w:val="006B4BAC"/>
    <w:rPr>
      <w:szCs w:val="21"/>
    </w:rPr>
  </w:style>
  <w:style w:type="character" w:styleId="FollowedHyperlink">
    <w:name w:val="FollowedHyperlink"/>
    <w:basedOn w:val="DefaultParagraphFont"/>
    <w:uiPriority w:val="99"/>
    <w:semiHidden/>
    <w:unhideWhenUsed/>
    <w:rsid w:val="006B4BAC"/>
    <w:rPr>
      <w:color w:val="954F72" w:themeColor="followedHyperlink"/>
      <w:u w:val="single"/>
    </w:rPr>
  </w:style>
  <w:style w:type="character" w:customStyle="1" w:styleId="1">
    <w:name w:val="未处理的提及1"/>
    <w:basedOn w:val="DefaultParagraphFont"/>
    <w:uiPriority w:val="99"/>
    <w:semiHidden/>
    <w:unhideWhenUsed/>
    <w:rsid w:val="006B4BAC"/>
    <w:rPr>
      <w:color w:val="605E5C"/>
      <w:shd w:val="clear" w:color="auto" w:fill="E1DFDD"/>
    </w:rPr>
  </w:style>
  <w:style w:type="table" w:styleId="TableGrid">
    <w:name w:val="Table Grid"/>
    <w:basedOn w:val="TableNormal"/>
    <w:uiPriority w:val="39"/>
    <w:rsid w:val="006B4BAC"/>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B4BAC"/>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472160">
      <w:bodyDiv w:val="1"/>
      <w:marLeft w:val="0"/>
      <w:marRight w:val="0"/>
      <w:marTop w:val="0"/>
      <w:marBottom w:val="0"/>
      <w:divBdr>
        <w:top w:val="none" w:sz="0" w:space="0" w:color="auto"/>
        <w:left w:val="none" w:sz="0" w:space="0" w:color="auto"/>
        <w:bottom w:val="none" w:sz="0" w:space="0" w:color="auto"/>
        <w:right w:val="none" w:sz="0" w:space="0" w:color="auto"/>
      </w:divBdr>
    </w:div>
    <w:div w:id="119723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tionary.org/wiki/indisposable" TargetMode="External"/><Relationship Id="rId13" Type="http://schemas.openxmlformats.org/officeDocument/2006/relationships/hyperlink" Target="https://www.cyzone.cn/company/321699.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tionary.org/wiki/unique" TargetMode="External"/><Relationship Id="rId12" Type="http://schemas.openxmlformats.org/officeDocument/2006/relationships/hyperlink" Target="https://www.cyzone.cn/company/295225.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yzone.cn/company/314249.html" TargetMode="External"/><Relationship Id="rId5" Type="http://schemas.openxmlformats.org/officeDocument/2006/relationships/footnotes" Target="footnotes.xml"/><Relationship Id="rId15" Type="http://schemas.openxmlformats.org/officeDocument/2006/relationships/hyperlink" Target="https://finance.ifeng.com/a/20180907/16492068_0.shtml" TargetMode="External"/><Relationship Id="rId10" Type="http://schemas.openxmlformats.org/officeDocument/2006/relationships/hyperlink" Target="https://www.bloomberg.com/news/articles/2018-12-20/bike-share-pioneer-ofo-flirted-with-bankruptcy-as-cash-dried-up" TargetMode="External"/><Relationship Id="rId4" Type="http://schemas.openxmlformats.org/officeDocument/2006/relationships/webSettings" Target="webSettings.xml"/><Relationship Id="rId9" Type="http://schemas.openxmlformats.org/officeDocument/2006/relationships/hyperlink" Target="https://en.wiktionary.org/wiki/valuable" TargetMode="External"/><Relationship Id="rId14" Type="http://schemas.openxmlformats.org/officeDocument/2006/relationships/hyperlink" Target="https://www.forbes.com/sites/truebridge/2017/04/18/top-10-companies-behind-the-2017-midas-lis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35</Pages>
  <Words>11889</Words>
  <Characters>67772</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Jia, Jeff</cp:lastModifiedBy>
  <cp:revision>11</cp:revision>
  <dcterms:created xsi:type="dcterms:W3CDTF">2020-04-04T05:09:00Z</dcterms:created>
  <dcterms:modified xsi:type="dcterms:W3CDTF">2020-04-09T05:05:00Z</dcterms:modified>
</cp:coreProperties>
</file>