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A073A" w14:textId="77777777" w:rsidR="004C544D" w:rsidRPr="00FC0073" w:rsidRDefault="004C544D" w:rsidP="00A7654D">
      <w:pPr>
        <w:spacing w:line="480" w:lineRule="auto"/>
        <w:rPr>
          <w:rFonts w:ascii="Times New Roman" w:hAnsi="Times New Roman" w:cs="Times New Roman"/>
          <w:b/>
          <w:sz w:val="36"/>
        </w:rPr>
      </w:pPr>
      <w:r w:rsidRPr="00FC0073">
        <w:rPr>
          <w:rFonts w:ascii="Times New Roman" w:hAnsi="Times New Roman" w:cs="Times New Roman"/>
          <w:b/>
          <w:sz w:val="36"/>
        </w:rPr>
        <w:t xml:space="preserve">Ant colony nest networks adapt to resource disruption </w:t>
      </w:r>
    </w:p>
    <w:p w14:paraId="1FB422B9" w14:textId="77777777" w:rsidR="004C544D" w:rsidRPr="00FC0073" w:rsidRDefault="004C544D">
      <w:pPr>
        <w:spacing w:line="480" w:lineRule="auto"/>
        <w:jc w:val="both"/>
        <w:rPr>
          <w:rFonts w:ascii="Times New Roman" w:eastAsia="Times New Roman" w:hAnsi="Times New Roman" w:cs="Times New Roman"/>
          <w:sz w:val="24"/>
          <w:szCs w:val="24"/>
          <w:vertAlign w:val="superscript"/>
        </w:rPr>
      </w:pPr>
      <w:r w:rsidRPr="00FC0073">
        <w:rPr>
          <w:rFonts w:ascii="Times New Roman" w:eastAsia="Times New Roman" w:hAnsi="Times New Roman" w:cs="Times New Roman"/>
          <w:sz w:val="24"/>
          <w:szCs w:val="24"/>
        </w:rPr>
        <w:t xml:space="preserve">Dominic D.R. </w:t>
      </w:r>
      <w:proofErr w:type="spellStart"/>
      <w:proofErr w:type="gramStart"/>
      <w:r w:rsidRPr="00FC0073">
        <w:rPr>
          <w:rFonts w:ascii="Times New Roman" w:eastAsia="Times New Roman" w:hAnsi="Times New Roman" w:cs="Times New Roman"/>
          <w:sz w:val="24"/>
          <w:szCs w:val="24"/>
        </w:rPr>
        <w:t>Burns</w:t>
      </w:r>
      <w:r w:rsidRPr="00FC0073">
        <w:rPr>
          <w:rFonts w:ascii="Times New Roman" w:eastAsia="Times New Roman" w:hAnsi="Times New Roman" w:cs="Times New Roman"/>
          <w:sz w:val="24"/>
          <w:szCs w:val="24"/>
          <w:vertAlign w:val="superscript"/>
        </w:rPr>
        <w:t>a,b</w:t>
      </w:r>
      <w:proofErr w:type="spellEnd"/>
      <w:proofErr w:type="gramEnd"/>
      <w:r w:rsidRPr="00FC0073">
        <w:rPr>
          <w:rFonts w:ascii="Times New Roman" w:eastAsia="Times New Roman" w:hAnsi="Times New Roman" w:cs="Times New Roman"/>
          <w:sz w:val="24"/>
          <w:szCs w:val="24"/>
        </w:rPr>
        <w:t xml:space="preserve">, Daniel W </w:t>
      </w:r>
      <w:proofErr w:type="spellStart"/>
      <w:r w:rsidRPr="00FC0073">
        <w:rPr>
          <w:rFonts w:ascii="Times New Roman" w:eastAsia="Times New Roman" w:hAnsi="Times New Roman" w:cs="Times New Roman"/>
          <w:sz w:val="24"/>
          <w:szCs w:val="24"/>
        </w:rPr>
        <w:t>Franks</w:t>
      </w:r>
      <w:r w:rsidRPr="00FC0073">
        <w:rPr>
          <w:rFonts w:ascii="Times New Roman" w:eastAsia="Times New Roman" w:hAnsi="Times New Roman" w:cs="Times New Roman"/>
          <w:sz w:val="24"/>
          <w:szCs w:val="24"/>
          <w:vertAlign w:val="superscript"/>
        </w:rPr>
        <w:t>a,b,c</w:t>
      </w:r>
      <w:proofErr w:type="spellEnd"/>
      <w:r w:rsidRPr="00FC0073">
        <w:rPr>
          <w:rFonts w:ascii="Times New Roman" w:eastAsia="Times New Roman" w:hAnsi="Times New Roman" w:cs="Times New Roman"/>
          <w:sz w:val="24"/>
          <w:szCs w:val="24"/>
        </w:rPr>
        <w:t xml:space="preserve">, Catherine </w:t>
      </w:r>
      <w:proofErr w:type="spellStart"/>
      <w:r w:rsidRPr="00FC0073">
        <w:rPr>
          <w:rFonts w:ascii="Times New Roman" w:eastAsia="Times New Roman" w:hAnsi="Times New Roman" w:cs="Times New Roman"/>
          <w:sz w:val="24"/>
          <w:szCs w:val="24"/>
        </w:rPr>
        <w:t>Parr</w:t>
      </w:r>
      <w:r w:rsidRPr="00FC0073">
        <w:rPr>
          <w:rFonts w:ascii="Times New Roman" w:eastAsia="Times New Roman" w:hAnsi="Times New Roman" w:cs="Times New Roman"/>
          <w:sz w:val="24"/>
          <w:szCs w:val="24"/>
          <w:vertAlign w:val="superscript"/>
        </w:rPr>
        <w:t>d,e,f</w:t>
      </w:r>
      <w:proofErr w:type="spellEnd"/>
      <w:r w:rsidRPr="00FC0073">
        <w:rPr>
          <w:rFonts w:ascii="Times New Roman" w:eastAsia="Times New Roman" w:hAnsi="Times New Roman" w:cs="Times New Roman"/>
          <w:sz w:val="24"/>
          <w:szCs w:val="24"/>
        </w:rPr>
        <w:t xml:space="preserve">, Elva JH </w:t>
      </w:r>
      <w:proofErr w:type="spellStart"/>
      <w:r w:rsidRPr="00FC0073">
        <w:rPr>
          <w:rFonts w:ascii="Times New Roman" w:eastAsia="Times New Roman" w:hAnsi="Times New Roman" w:cs="Times New Roman"/>
          <w:sz w:val="24"/>
          <w:szCs w:val="24"/>
        </w:rPr>
        <w:t>Robinson</w:t>
      </w:r>
      <w:r w:rsidRPr="00FC0073">
        <w:rPr>
          <w:rFonts w:ascii="Times New Roman" w:eastAsia="Times New Roman" w:hAnsi="Times New Roman" w:cs="Times New Roman"/>
          <w:sz w:val="24"/>
          <w:szCs w:val="24"/>
          <w:vertAlign w:val="superscript"/>
        </w:rPr>
        <w:t>a,b</w:t>
      </w:r>
      <w:proofErr w:type="spellEnd"/>
    </w:p>
    <w:p w14:paraId="5CA4E75A" w14:textId="77777777"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vertAlign w:val="superscript"/>
        </w:rPr>
        <w:t xml:space="preserve">a </w:t>
      </w:r>
      <w:r w:rsidRPr="00FC0073">
        <w:rPr>
          <w:rFonts w:ascii="Times New Roman" w:eastAsia="Times New Roman" w:hAnsi="Times New Roman" w:cs="Times New Roman"/>
          <w:sz w:val="24"/>
          <w:szCs w:val="24"/>
        </w:rPr>
        <w:t>Department of Biology, University of York, York, UK</w:t>
      </w:r>
    </w:p>
    <w:p w14:paraId="3D4C40DC" w14:textId="77777777"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vertAlign w:val="superscript"/>
        </w:rPr>
        <w:t xml:space="preserve">b </w:t>
      </w:r>
      <w:r w:rsidRPr="00FC0073">
        <w:rPr>
          <w:rFonts w:ascii="Times New Roman" w:eastAsia="Times New Roman" w:hAnsi="Times New Roman" w:cs="Times New Roman"/>
          <w:sz w:val="24"/>
          <w:szCs w:val="24"/>
        </w:rPr>
        <w:t>York Cross-disciplinary Centre for Systems Analysis, University of York, York, UK</w:t>
      </w:r>
    </w:p>
    <w:p w14:paraId="3161179B" w14:textId="77777777"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vertAlign w:val="superscript"/>
        </w:rPr>
        <w:t xml:space="preserve">c </w:t>
      </w:r>
      <w:r w:rsidRPr="00FC0073">
        <w:rPr>
          <w:rFonts w:ascii="Times New Roman" w:eastAsia="Times New Roman" w:hAnsi="Times New Roman" w:cs="Times New Roman"/>
          <w:sz w:val="24"/>
          <w:szCs w:val="24"/>
        </w:rPr>
        <w:t>Department of Computer Science, University of York, York, UK</w:t>
      </w:r>
    </w:p>
    <w:p w14:paraId="74D36D6C" w14:textId="77777777"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vertAlign w:val="superscript"/>
        </w:rPr>
        <w:t xml:space="preserve">d </w:t>
      </w:r>
      <w:r w:rsidRPr="00FC0073">
        <w:rPr>
          <w:rFonts w:ascii="Times New Roman" w:eastAsia="Times New Roman" w:hAnsi="Times New Roman" w:cs="Times New Roman"/>
          <w:sz w:val="24"/>
          <w:szCs w:val="24"/>
        </w:rPr>
        <w:t>Department of Earth, Ocean and Ecological Sciences, University of Liverpool, Liverpool, UK</w:t>
      </w:r>
    </w:p>
    <w:p w14:paraId="6E19B973" w14:textId="77777777"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vertAlign w:val="superscript"/>
        </w:rPr>
        <w:t>e</w:t>
      </w:r>
      <w:r w:rsidRPr="00FC0073">
        <w:rPr>
          <w:rFonts w:ascii="Times New Roman" w:eastAsia="Times New Roman" w:hAnsi="Times New Roman" w:cs="Times New Roman"/>
          <w:sz w:val="24"/>
          <w:szCs w:val="24"/>
        </w:rPr>
        <w:t xml:space="preserve"> Centre for African Ecology, School of Animal, Plant and Environmental Sciences, University of Witwatersrand, Johannesburg, South Africa</w:t>
      </w:r>
    </w:p>
    <w:p w14:paraId="6BEC5C4C" w14:textId="77777777"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vertAlign w:val="superscript"/>
        </w:rPr>
        <w:t>f</w:t>
      </w:r>
      <w:r w:rsidRPr="00FC0073">
        <w:rPr>
          <w:rFonts w:ascii="Times New Roman" w:eastAsia="Times New Roman" w:hAnsi="Times New Roman" w:cs="Times New Roman"/>
          <w:sz w:val="24"/>
          <w:szCs w:val="24"/>
        </w:rPr>
        <w:t xml:space="preserve"> Department of Zoology &amp; Entomology, University of Pretoria, South Africa</w:t>
      </w:r>
    </w:p>
    <w:p w14:paraId="659DC29F" w14:textId="77777777"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Corresponding author: Dominic Burns, Department of Biology, University of York, York, UK. </w:t>
      </w:r>
    </w:p>
    <w:p w14:paraId="70404711" w14:textId="77777777"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Email: db1133@york.ac.uk</w:t>
      </w:r>
    </w:p>
    <w:p w14:paraId="6CF35A4C" w14:textId="77777777" w:rsidR="004C544D" w:rsidRPr="00FC0073" w:rsidRDefault="004C544D">
      <w:pPr>
        <w:rPr>
          <w:rFonts w:ascii="Times New Roman" w:eastAsia="Times New Roman" w:hAnsi="Times New Roman" w:cs="Times New Roman"/>
          <w:b/>
          <w:sz w:val="32"/>
          <w:szCs w:val="32"/>
        </w:rPr>
      </w:pPr>
      <w:r w:rsidRPr="00FC0073">
        <w:rPr>
          <w:rFonts w:ascii="Times New Roman" w:hAnsi="Times New Roman" w:cs="Times New Roman"/>
        </w:rPr>
        <w:br w:type="page"/>
      </w:r>
    </w:p>
    <w:p w14:paraId="4EDC1104" w14:textId="77777777" w:rsidR="004C544D" w:rsidRPr="00FC0073" w:rsidRDefault="004C544D">
      <w:pPr>
        <w:spacing w:line="480" w:lineRule="auto"/>
        <w:rPr>
          <w:rFonts w:ascii="Times New Roman" w:eastAsia="Times New Roman" w:hAnsi="Times New Roman" w:cs="Times New Roman"/>
          <w:b/>
          <w:sz w:val="32"/>
          <w:szCs w:val="32"/>
        </w:rPr>
      </w:pPr>
      <w:r w:rsidRPr="00FC0073">
        <w:rPr>
          <w:rFonts w:ascii="Times New Roman" w:eastAsia="Times New Roman" w:hAnsi="Times New Roman" w:cs="Times New Roman"/>
          <w:b/>
          <w:sz w:val="32"/>
          <w:szCs w:val="32"/>
        </w:rPr>
        <w:lastRenderedPageBreak/>
        <w:t>Abstract</w:t>
      </w:r>
    </w:p>
    <w:p w14:paraId="6B85A695" w14:textId="77777777" w:rsidR="004C544D" w:rsidRPr="00FC0073" w:rsidRDefault="004C544D" w:rsidP="00A765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1. Animal social structure is shaped by environmental conditions, such as food availability. This is important as conditions are likely to change in the future and changes to social structure can have cascading ecological effects. Wood ants are a useful taxon for the study of the relationship between social structure and environmental conditions, as some populations form large nest networks and they are ecologically dominant in many northern hemisphere woodlands. Nest networks are formed when a colony inhabits more than one nest, known as polydomy. Polydomous colonies are composed of distinct sub-colonies that inhabit spatially distinct nests and that share resources with each other. </w:t>
      </w:r>
    </w:p>
    <w:p w14:paraId="0154A40F" w14:textId="77777777" w:rsidR="004C544D" w:rsidRPr="00FC0073" w:rsidRDefault="004C544D" w:rsidP="00A765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2. In this study, we performed a controlled experiment on ten polydomous wood ant (</w:t>
      </w:r>
      <w:r w:rsidRPr="00FC0073">
        <w:rPr>
          <w:rFonts w:ascii="Times New Roman" w:eastAsia="Times New Roman" w:hAnsi="Times New Roman" w:cs="Times New Roman"/>
          <w:i/>
          <w:sz w:val="24"/>
          <w:szCs w:val="24"/>
        </w:rPr>
        <w:t>Formica lugubris</w:t>
      </w:r>
      <w:r w:rsidRPr="00FC0073">
        <w:rPr>
          <w:rFonts w:ascii="Times New Roman" w:eastAsia="Times New Roman" w:hAnsi="Times New Roman" w:cs="Times New Roman"/>
          <w:sz w:val="24"/>
          <w:szCs w:val="24"/>
        </w:rPr>
        <w:t xml:space="preserve">) colonies to test how changing the resource environment affects the social structure of a polydomous colony. We took network maps of all colonies for five years before the experiment to assess how the networks changes under natural conditions. After this period, we prevented ants from accessing an important food source for a year in five colonies and left the other five colonies undisturbed. </w:t>
      </w:r>
    </w:p>
    <w:p w14:paraId="272685BA" w14:textId="7540069A" w:rsidR="004C544D" w:rsidRPr="00FC0073" w:rsidRDefault="004C544D" w:rsidP="00A765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4. We found that preventing access to an important food source causes polydomous wood ant colony networks to fragment into smaller components</w:t>
      </w:r>
      <w:r w:rsidR="00785F00" w:rsidRPr="00FC0073">
        <w:rPr>
          <w:rFonts w:ascii="Times New Roman" w:eastAsia="Times New Roman" w:hAnsi="Times New Roman" w:cs="Times New Roman"/>
          <w:sz w:val="24"/>
          <w:szCs w:val="24"/>
        </w:rPr>
        <w:t xml:space="preserve"> and begin foraging on previously unused food sources. These changes were not associated with</w:t>
      </w:r>
      <w:r w:rsidRPr="00FC0073">
        <w:rPr>
          <w:rFonts w:ascii="Times New Roman" w:eastAsia="Times New Roman" w:hAnsi="Times New Roman" w:cs="Times New Roman"/>
          <w:sz w:val="24"/>
          <w:szCs w:val="24"/>
        </w:rPr>
        <w:t xml:space="preserve"> a reduction in the growth of populations inhabiting individual nests (sub-colonies), foundation of new nests or survival, when compared </w:t>
      </w:r>
      <w:r w:rsidR="000B0BF3" w:rsidRPr="00FC0073">
        <w:rPr>
          <w:rFonts w:ascii="Times New Roman" w:eastAsia="Times New Roman" w:hAnsi="Times New Roman" w:cs="Times New Roman"/>
          <w:sz w:val="24"/>
          <w:szCs w:val="24"/>
        </w:rPr>
        <w:t>with</w:t>
      </w:r>
      <w:r w:rsidRPr="00FC0073">
        <w:rPr>
          <w:rFonts w:ascii="Times New Roman" w:eastAsia="Times New Roman" w:hAnsi="Times New Roman" w:cs="Times New Roman"/>
          <w:sz w:val="24"/>
          <w:szCs w:val="24"/>
        </w:rPr>
        <w:t xml:space="preserve"> control colonies. </w:t>
      </w:r>
    </w:p>
    <w:p w14:paraId="0BE505D8" w14:textId="085D2ED6" w:rsidR="004C544D" w:rsidRPr="00FC0073" w:rsidRDefault="004C544D" w:rsidP="00A765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5. Colony splitting likely occurred as</w:t>
      </w:r>
      <w:r w:rsidR="00785F00" w:rsidRPr="00FC0073">
        <w:rPr>
          <w:rFonts w:ascii="Times New Roman" w:eastAsia="Times New Roman" w:hAnsi="Times New Roman" w:cs="Times New Roman"/>
          <w:sz w:val="24"/>
          <w:szCs w:val="24"/>
        </w:rPr>
        <w:t xml:space="preserve"> the availability of food </w:t>
      </w:r>
      <w:r w:rsidR="00DE678A" w:rsidRPr="00FC0073">
        <w:rPr>
          <w:rFonts w:ascii="Times New Roman" w:eastAsia="Times New Roman" w:hAnsi="Times New Roman" w:cs="Times New Roman"/>
          <w:sz w:val="24"/>
          <w:szCs w:val="24"/>
        </w:rPr>
        <w:t>in each</w:t>
      </w:r>
      <w:r w:rsidR="00785F00" w:rsidRPr="00FC0073">
        <w:rPr>
          <w:rFonts w:ascii="Times New Roman" w:eastAsia="Times New Roman" w:hAnsi="Times New Roman" w:cs="Times New Roman"/>
          <w:sz w:val="24"/>
          <w:szCs w:val="24"/>
        </w:rPr>
        <w:t xml:space="preserve"> nest changed causing sub-colonies to change their inter-nest connections.</w:t>
      </w:r>
      <w:r w:rsidRPr="00FC0073">
        <w:rPr>
          <w:rFonts w:ascii="Times New Roman" w:eastAsia="Times New Roman" w:hAnsi="Times New Roman" w:cs="Times New Roman"/>
          <w:sz w:val="24"/>
          <w:szCs w:val="24"/>
        </w:rPr>
        <w:t xml:space="preserve"> Consequently, our results demonstrate that polydomous colonies can </w:t>
      </w:r>
      <w:r w:rsidR="008545C4" w:rsidRPr="00FC0073">
        <w:rPr>
          <w:rFonts w:ascii="Times New Roman" w:eastAsia="Times New Roman" w:hAnsi="Times New Roman" w:cs="Times New Roman"/>
          <w:sz w:val="24"/>
          <w:szCs w:val="24"/>
        </w:rPr>
        <w:t>adjust</w:t>
      </w:r>
      <w:r w:rsidR="00785F00" w:rsidRPr="00FC0073">
        <w:rPr>
          <w:rFonts w:ascii="Times New Roman" w:eastAsia="Times New Roman" w:hAnsi="Times New Roman" w:cs="Times New Roman"/>
          <w:sz w:val="24"/>
          <w:szCs w:val="24"/>
        </w:rPr>
        <w:t xml:space="preserve"> to</w:t>
      </w:r>
      <w:r w:rsidRPr="00FC0073">
        <w:rPr>
          <w:rFonts w:ascii="Times New Roman" w:eastAsia="Times New Roman" w:hAnsi="Times New Roman" w:cs="Times New Roman"/>
          <w:sz w:val="24"/>
          <w:szCs w:val="24"/>
        </w:rPr>
        <w:t xml:space="preserve"> environmental changes by altering their social network</w:t>
      </w:r>
      <w:r w:rsidR="00785F00" w:rsidRPr="00FC0073">
        <w:rPr>
          <w:rFonts w:ascii="Times New Roman" w:eastAsia="Times New Roman" w:hAnsi="Times New Roman" w:cs="Times New Roman"/>
          <w:sz w:val="24"/>
          <w:szCs w:val="24"/>
        </w:rPr>
        <w:t>.</w:t>
      </w:r>
    </w:p>
    <w:p w14:paraId="6C1DE334" w14:textId="77777777" w:rsidR="004C544D" w:rsidRPr="00FC0073" w:rsidRDefault="004C544D" w:rsidP="00A7654D">
      <w:pPr>
        <w:spacing w:line="480" w:lineRule="auto"/>
        <w:rPr>
          <w:rFonts w:ascii="Times New Roman" w:eastAsia="Times New Roman" w:hAnsi="Times New Roman" w:cs="Times New Roman"/>
          <w:b/>
          <w:sz w:val="24"/>
          <w:szCs w:val="24"/>
        </w:rPr>
      </w:pPr>
      <w:r w:rsidRPr="00FC0073">
        <w:rPr>
          <w:rFonts w:ascii="Times New Roman" w:eastAsia="Times New Roman" w:hAnsi="Times New Roman" w:cs="Times New Roman"/>
          <w:b/>
          <w:sz w:val="24"/>
          <w:szCs w:val="24"/>
        </w:rPr>
        <w:lastRenderedPageBreak/>
        <w:t>Key words: social network analysis, resilience, foraging ecology, dynamic networks, polydomy, wood ants</w:t>
      </w:r>
    </w:p>
    <w:p w14:paraId="51A23F22" w14:textId="77777777" w:rsidR="004C544D" w:rsidRPr="00FC0073" w:rsidRDefault="004C544D">
      <w:pPr>
        <w:spacing w:line="480" w:lineRule="auto"/>
        <w:rPr>
          <w:rFonts w:ascii="Times New Roman" w:eastAsia="Times New Roman" w:hAnsi="Times New Roman" w:cs="Times New Roman"/>
          <w:b/>
          <w:sz w:val="32"/>
          <w:szCs w:val="32"/>
        </w:rPr>
      </w:pPr>
      <w:r w:rsidRPr="00FC0073">
        <w:rPr>
          <w:rFonts w:ascii="Times New Roman" w:eastAsia="Times New Roman" w:hAnsi="Times New Roman" w:cs="Times New Roman"/>
          <w:b/>
          <w:sz w:val="32"/>
          <w:szCs w:val="32"/>
        </w:rPr>
        <w:t>Introduction</w:t>
      </w:r>
    </w:p>
    <w:p w14:paraId="585CD989" w14:textId="6943E975" w:rsidR="004C544D" w:rsidRPr="00FC0073" w:rsidRDefault="004C544D">
      <w:pPr>
        <w:pBdr>
          <w:top w:val="nil"/>
          <w:left w:val="nil"/>
          <w:bottom w:val="nil"/>
          <w:right w:val="nil"/>
          <w:between w:val="nil"/>
        </w:pBd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Changes to environmental conditions influence not only the composition of assemblages in different habitats, but also affect the social structure of many animal societies </w:t>
      </w:r>
      <w:r w:rsidRPr="00FC0073">
        <w:rPr>
          <w:rFonts w:ascii="Times New Roman" w:eastAsia="Times New Roman" w:hAnsi="Times New Roman" w:cs="Times New Roman"/>
          <w:noProof/>
          <w:sz w:val="24"/>
          <w:szCs w:val="24"/>
        </w:rPr>
        <w:t>(Sueur</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2019)</w:t>
      </w:r>
      <w:r w:rsidRPr="00FC0073">
        <w:rPr>
          <w:rFonts w:ascii="Times New Roman" w:eastAsia="Times New Roman" w:hAnsi="Times New Roman" w:cs="Times New Roman"/>
          <w:sz w:val="24"/>
          <w:szCs w:val="24"/>
        </w:rPr>
        <w:t xml:space="preserve">. Social structure is the organization of units (e.g. individuals, groups) that emerges from their social behaviour. Understanding how social structure responds to environmental conditions is important because changes to social structure can have cascading effects within an ecosystem, for example changes to wolf pack size, caused by an altered climate, influences plant growth in certain areas </w:t>
      </w:r>
      <w:r w:rsidRPr="00FC0073">
        <w:rPr>
          <w:rFonts w:ascii="Times New Roman" w:eastAsia="Times New Roman" w:hAnsi="Times New Roman" w:cs="Times New Roman"/>
          <w:noProof/>
          <w:sz w:val="24"/>
          <w:szCs w:val="24"/>
        </w:rPr>
        <w:t>(Post</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1999)</w:t>
      </w:r>
      <w:r w:rsidRPr="00FC0073">
        <w:rPr>
          <w:rFonts w:ascii="Times New Roman" w:eastAsia="Times New Roman" w:hAnsi="Times New Roman" w:cs="Times New Roman"/>
          <w:sz w:val="24"/>
          <w:szCs w:val="24"/>
        </w:rPr>
        <w:t xml:space="preserve">. Furthermore, in many places environmental change is occurring at an increased rate due to human activity and, consequently, understanding the effect that this may have on animal social structure is important for conservation </w:t>
      </w:r>
      <w:r w:rsidRPr="00FC0073">
        <w:rPr>
          <w:rFonts w:ascii="Times New Roman" w:eastAsia="Times New Roman" w:hAnsi="Times New Roman" w:cs="Times New Roman"/>
          <w:noProof/>
          <w:sz w:val="24"/>
          <w:szCs w:val="24"/>
        </w:rPr>
        <w:t>(Snijders</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2017)</w:t>
      </w:r>
      <w:r w:rsidRPr="00FC0073">
        <w:rPr>
          <w:rFonts w:ascii="Times New Roman" w:eastAsia="Times New Roman" w:hAnsi="Times New Roman" w:cs="Times New Roman"/>
          <w:sz w:val="24"/>
          <w:szCs w:val="24"/>
        </w:rPr>
        <w:t xml:space="preserve">. </w:t>
      </w:r>
    </w:p>
    <w:p w14:paraId="7D1242F8" w14:textId="7AC89F7C" w:rsidR="004C544D" w:rsidRPr="00FC0073" w:rsidRDefault="004C544D">
      <w:pPr>
        <w:pBdr>
          <w:top w:val="nil"/>
          <w:left w:val="nil"/>
          <w:bottom w:val="nil"/>
          <w:right w:val="nil"/>
          <w:between w:val="nil"/>
        </w:pBd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Social network analysis is a tool for studying social behaviour, where systems of socially connected units are modelled as networks with nodes representing units and connections representing the flow of resources, such as food or information </w:t>
      </w:r>
      <w:r w:rsidRPr="00FC0073">
        <w:rPr>
          <w:rFonts w:ascii="Times New Roman" w:eastAsia="Times New Roman" w:hAnsi="Times New Roman" w:cs="Times New Roman"/>
          <w:noProof/>
          <w:sz w:val="24"/>
          <w:szCs w:val="24"/>
        </w:rPr>
        <w:t>(Croft</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2011; Brent 2015)</w:t>
      </w:r>
      <w:r w:rsidRPr="00FC0073">
        <w:rPr>
          <w:rFonts w:ascii="Times New Roman" w:eastAsia="Times New Roman" w:hAnsi="Times New Roman" w:cs="Times New Roman"/>
          <w:sz w:val="24"/>
          <w:szCs w:val="24"/>
        </w:rPr>
        <w:t xml:space="preserve">. Most research on animal social networks has focused on the structure and function of static networks. However, animal social networks are dynamic: the identities of the nodes present, their characteristics and their connections change over time </w:t>
      </w:r>
      <w:r w:rsidRPr="00FC0073">
        <w:rPr>
          <w:rFonts w:ascii="Times New Roman" w:eastAsia="Times New Roman" w:hAnsi="Times New Roman" w:cs="Times New Roman"/>
          <w:noProof/>
          <w:sz w:val="24"/>
          <w:szCs w:val="24"/>
        </w:rPr>
        <w:t>(Blonder</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2012)</w:t>
      </w:r>
      <w:r w:rsidRPr="00FC0073">
        <w:rPr>
          <w:rFonts w:ascii="Times New Roman" w:eastAsia="Times New Roman" w:hAnsi="Times New Roman" w:cs="Times New Roman"/>
          <w:sz w:val="24"/>
          <w:szCs w:val="24"/>
        </w:rPr>
        <w:t xml:space="preserve">. Changes in animal social networks can occur in response to an internal network change, such as nodes strengthening their connections when another node is removed </w:t>
      </w:r>
      <w:r w:rsidRPr="00FC0073">
        <w:rPr>
          <w:rFonts w:ascii="Times New Roman" w:eastAsia="Times New Roman" w:hAnsi="Times New Roman" w:cs="Times New Roman"/>
          <w:noProof/>
          <w:sz w:val="24"/>
          <w:szCs w:val="24"/>
        </w:rPr>
        <w:t>(Firth</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2017)</w:t>
      </w:r>
      <w:r w:rsidRPr="00FC0073">
        <w:rPr>
          <w:rFonts w:ascii="Times New Roman" w:eastAsia="Times New Roman" w:hAnsi="Times New Roman" w:cs="Times New Roman"/>
          <w:sz w:val="24"/>
          <w:szCs w:val="24"/>
        </w:rPr>
        <w:t xml:space="preserve">; however, in many cases, social network structure changes in response to changing environmental conditions </w:t>
      </w:r>
      <w:r w:rsidRPr="00FC0073">
        <w:rPr>
          <w:rFonts w:ascii="Times New Roman" w:eastAsia="Times New Roman" w:hAnsi="Times New Roman" w:cs="Times New Roman"/>
          <w:noProof/>
          <w:sz w:val="24"/>
          <w:szCs w:val="24"/>
        </w:rPr>
        <w:t>(Sueur</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2019)</w:t>
      </w:r>
      <w:r w:rsidRPr="00FC0073">
        <w:rPr>
          <w:rFonts w:ascii="Times New Roman" w:eastAsia="Times New Roman" w:hAnsi="Times New Roman" w:cs="Times New Roman"/>
          <w:sz w:val="24"/>
          <w:szCs w:val="24"/>
        </w:rPr>
        <w:t xml:space="preserve">. </w:t>
      </w:r>
    </w:p>
    <w:p w14:paraId="40A01B01" w14:textId="7270B5DE" w:rsidR="004C544D" w:rsidRPr="00FC0073" w:rsidRDefault="004C544D">
      <w:pPr>
        <w:pBdr>
          <w:top w:val="nil"/>
          <w:left w:val="nil"/>
          <w:bottom w:val="nil"/>
          <w:right w:val="nil"/>
          <w:between w:val="nil"/>
        </w:pBd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lastRenderedPageBreak/>
        <w:t xml:space="preserve">There are a variety of environmental factors, including habitat complexity, availability of food and predation, that can influence social structure, and spatial variation of these factors can cause social structure to vary spatially </w:t>
      </w:r>
      <w:r w:rsidRPr="00FC0073">
        <w:rPr>
          <w:rFonts w:ascii="Times New Roman" w:eastAsia="Times New Roman" w:hAnsi="Times New Roman" w:cs="Times New Roman"/>
          <w:noProof/>
          <w:sz w:val="24"/>
          <w:szCs w:val="24"/>
        </w:rPr>
        <w:t>(Lattanzio &amp; Miles 2014; Lantz &amp; Karubian 2017; Tavares, Samarra &amp; Miller 2017)</w:t>
      </w:r>
      <w:r w:rsidRPr="00FC0073">
        <w:rPr>
          <w:rFonts w:ascii="Times New Roman" w:eastAsia="Times New Roman" w:hAnsi="Times New Roman" w:cs="Times New Roman"/>
          <w:sz w:val="24"/>
          <w:szCs w:val="24"/>
        </w:rPr>
        <w:t xml:space="preserve">. One important environmental factor in influencing changes to social structure in many animal social groups is resource distribution. For </w:t>
      </w:r>
      <w:r w:rsidR="00B26320" w:rsidRPr="00FC0073">
        <w:rPr>
          <w:rFonts w:ascii="Times New Roman" w:eastAsia="Times New Roman" w:hAnsi="Times New Roman" w:cs="Times New Roman"/>
          <w:sz w:val="24"/>
          <w:szCs w:val="24"/>
        </w:rPr>
        <w:t>example,</w:t>
      </w:r>
      <w:r w:rsidRPr="00FC0073">
        <w:rPr>
          <w:rFonts w:ascii="Times New Roman" w:eastAsia="Times New Roman" w:hAnsi="Times New Roman" w:cs="Times New Roman"/>
          <w:sz w:val="24"/>
          <w:szCs w:val="24"/>
        </w:rPr>
        <w:t xml:space="preserve"> in years when food is scarce, killer whales (</w:t>
      </w:r>
      <w:r w:rsidRPr="00FC0073">
        <w:rPr>
          <w:rFonts w:ascii="Times New Roman" w:eastAsia="Times New Roman" w:hAnsi="Times New Roman" w:cs="Times New Roman"/>
          <w:i/>
          <w:sz w:val="24"/>
          <w:szCs w:val="24"/>
        </w:rPr>
        <w:t>Orcinus orca</w:t>
      </w:r>
      <w:r w:rsidRPr="00FC0073">
        <w:rPr>
          <w:rFonts w:ascii="Times New Roman" w:eastAsia="Times New Roman" w:hAnsi="Times New Roman" w:cs="Times New Roman"/>
          <w:sz w:val="24"/>
          <w:szCs w:val="24"/>
        </w:rPr>
        <w:t xml:space="preserve">) form less connected networks than in years when food is abundant, possibly as a consequence of having more time available for social interactions, rather than searching for prey </w:t>
      </w:r>
      <w:r w:rsidRPr="00FC0073">
        <w:rPr>
          <w:rFonts w:ascii="Times New Roman" w:eastAsia="Times New Roman" w:hAnsi="Times New Roman" w:cs="Times New Roman"/>
          <w:noProof/>
          <w:sz w:val="24"/>
          <w:szCs w:val="24"/>
        </w:rPr>
        <w:t>(Foster</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2012)</w:t>
      </w:r>
      <w:r w:rsidRPr="00FC0073">
        <w:rPr>
          <w:rFonts w:ascii="Times New Roman" w:eastAsia="Times New Roman" w:hAnsi="Times New Roman" w:cs="Times New Roman"/>
          <w:sz w:val="24"/>
          <w:szCs w:val="24"/>
        </w:rPr>
        <w:t xml:space="preserve">. Although there is some evidence from observational studies for the effect of resource distribution on social structure </w:t>
      </w:r>
      <w:r w:rsidRPr="00FC0073">
        <w:rPr>
          <w:rFonts w:ascii="Times New Roman" w:eastAsia="Times New Roman" w:hAnsi="Times New Roman" w:cs="Times New Roman"/>
          <w:noProof/>
          <w:sz w:val="24"/>
          <w:szCs w:val="24"/>
        </w:rPr>
        <w:t>(Ansmann</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2012; Silk</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2014; Foster et al. 2012; (Henzi</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2009)</w:t>
      </w:r>
      <w:r w:rsidRPr="00FC0073">
        <w:rPr>
          <w:rFonts w:ascii="Times New Roman" w:eastAsia="Times New Roman" w:hAnsi="Times New Roman" w:cs="Times New Roman"/>
          <w:sz w:val="24"/>
          <w:szCs w:val="24"/>
        </w:rPr>
        <w:t xml:space="preserve">, few empirical tests exist </w:t>
      </w:r>
      <w:r w:rsidRPr="00FC0073">
        <w:rPr>
          <w:rFonts w:ascii="Times New Roman" w:eastAsia="Times New Roman" w:hAnsi="Times New Roman" w:cs="Times New Roman"/>
          <w:noProof/>
          <w:sz w:val="24"/>
          <w:szCs w:val="24"/>
        </w:rPr>
        <w:t>(Sendova-Franks</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2010;</w:t>
      </w:r>
      <w:r w:rsidR="00B26320" w:rsidRPr="00FC0073">
        <w:rPr>
          <w:rFonts w:ascii="Times New Roman" w:eastAsia="Times New Roman" w:hAnsi="Times New Roman" w:cs="Times New Roman"/>
          <w:noProof/>
          <w:sz w:val="24"/>
          <w:szCs w:val="24"/>
        </w:rPr>
        <w:t xml:space="preserve"> Firth &amp; Sheldon 2015;</w:t>
      </w:r>
      <w:r w:rsidRPr="00FC0073">
        <w:rPr>
          <w:rFonts w:ascii="Times New Roman" w:eastAsia="Times New Roman" w:hAnsi="Times New Roman" w:cs="Times New Roman"/>
          <w:noProof/>
          <w:sz w:val="24"/>
          <w:szCs w:val="24"/>
        </w:rPr>
        <w:t xml:space="preserve"> Bles, Deneubourg &amp; Nicolis 2018)</w:t>
      </w:r>
      <w:r w:rsidRPr="00FC0073">
        <w:rPr>
          <w:rFonts w:ascii="Times New Roman" w:eastAsia="Times New Roman" w:hAnsi="Times New Roman" w:cs="Times New Roman"/>
          <w:sz w:val="24"/>
          <w:szCs w:val="24"/>
        </w:rPr>
        <w:t xml:space="preserve">. This is because resource distribution is often difficult to manipulate in the field, and networks are time consuming to map, meaning that multiple time points or replication at the network level are often infeasible. One system that overcomes these limitations is colony nest networks of ants </w:t>
      </w:r>
      <w:r w:rsidRPr="00FC0073">
        <w:rPr>
          <w:rFonts w:ascii="Times New Roman" w:eastAsia="Times New Roman" w:hAnsi="Times New Roman" w:cs="Times New Roman"/>
          <w:noProof/>
          <w:sz w:val="24"/>
          <w:szCs w:val="24"/>
        </w:rPr>
        <w:t>(Robinson 2014)</w:t>
      </w:r>
      <w:r w:rsidRPr="00FC0073">
        <w:rPr>
          <w:rFonts w:ascii="Times New Roman" w:eastAsia="Times New Roman" w:hAnsi="Times New Roman" w:cs="Times New Roman"/>
          <w:sz w:val="24"/>
          <w:szCs w:val="24"/>
        </w:rPr>
        <w:t xml:space="preserve">. Colony nest networks are found in certain species of ants where colonies divide into several sub-colonies that inhabit spatially discrete nests, a strategy known as polydomy. Polydomous nest networks are a useful system for studying dynamic social networks because: (1) Complete networks can be mapped quickly without disturbing the animals; (2) Local environmental factors, such as the distribution of food, can be manipulated; and (3) Multiple networks can be mapped allowing replication at the network level. </w:t>
      </w:r>
    </w:p>
    <w:p w14:paraId="74F8BDF9" w14:textId="68FE02C7" w:rsidR="004C544D" w:rsidRPr="00FC0073" w:rsidRDefault="004C544D">
      <w:pPr>
        <w:pBdr>
          <w:top w:val="nil"/>
          <w:left w:val="nil"/>
          <w:bottom w:val="nil"/>
          <w:right w:val="nil"/>
          <w:between w:val="nil"/>
        </w:pBd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Polydomy may benefit colonies by increasing foraging efficiency, reducing vulnerability to predators, and increasing competitive dominance </w:t>
      </w:r>
      <w:r w:rsidRPr="00FC0073">
        <w:rPr>
          <w:rFonts w:ascii="Times New Roman" w:eastAsia="Times New Roman" w:hAnsi="Times New Roman" w:cs="Times New Roman"/>
          <w:noProof/>
          <w:sz w:val="24"/>
          <w:szCs w:val="24"/>
        </w:rPr>
        <w:t>(Robinson 2014; Burns</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2019</w:t>
      </w:r>
      <w:r w:rsidR="00151974" w:rsidRPr="00FC0073">
        <w:rPr>
          <w:rFonts w:ascii="Times New Roman" w:eastAsia="Times New Roman" w:hAnsi="Times New Roman" w:cs="Times New Roman"/>
          <w:noProof/>
          <w:sz w:val="24"/>
          <w:szCs w:val="24"/>
        </w:rPr>
        <w:t>a</w:t>
      </w:r>
      <w:r w:rsidRPr="00FC0073">
        <w:rPr>
          <w:rFonts w:ascii="Times New Roman" w:eastAsia="Times New Roman" w:hAnsi="Times New Roman" w:cs="Times New Roman"/>
          <w:noProof/>
          <w:sz w:val="24"/>
          <w:szCs w:val="24"/>
        </w:rPr>
        <w:t>)</w:t>
      </w:r>
      <w:r w:rsidRPr="00FC0073">
        <w:rPr>
          <w:rFonts w:ascii="Times New Roman" w:eastAsia="Times New Roman" w:hAnsi="Times New Roman" w:cs="Times New Roman"/>
          <w:sz w:val="24"/>
          <w:szCs w:val="24"/>
        </w:rPr>
        <w:t xml:space="preserve">. Polydomy can also carry some costs for colonies such as limitations to communication and costs incurred by moving resources between nests </w:t>
      </w:r>
      <w:r w:rsidRPr="00FC0073">
        <w:rPr>
          <w:rFonts w:ascii="Times New Roman" w:eastAsia="Times New Roman" w:hAnsi="Times New Roman" w:cs="Times New Roman"/>
          <w:noProof/>
          <w:sz w:val="24"/>
          <w:szCs w:val="24"/>
        </w:rPr>
        <w:t>(Robinson 2014)</w:t>
      </w:r>
      <w:r w:rsidRPr="00FC0073">
        <w:rPr>
          <w:rFonts w:ascii="Times New Roman" w:eastAsia="Times New Roman" w:hAnsi="Times New Roman" w:cs="Times New Roman"/>
          <w:sz w:val="24"/>
          <w:szCs w:val="24"/>
        </w:rPr>
        <w:t xml:space="preserve">. This trade-off between </w:t>
      </w:r>
      <w:r w:rsidRPr="00FC0073">
        <w:rPr>
          <w:rFonts w:ascii="Times New Roman" w:eastAsia="Times New Roman" w:hAnsi="Times New Roman" w:cs="Times New Roman"/>
          <w:sz w:val="24"/>
          <w:szCs w:val="24"/>
        </w:rPr>
        <w:lastRenderedPageBreak/>
        <w:t xml:space="preserve">multiple costs and benefits has led to polydomy evolving independently several times in a diverse set of taxa </w:t>
      </w:r>
      <w:r w:rsidRPr="00FC0073">
        <w:rPr>
          <w:rFonts w:ascii="Times New Roman" w:eastAsia="Times New Roman" w:hAnsi="Times New Roman" w:cs="Times New Roman"/>
          <w:noProof/>
          <w:sz w:val="24"/>
          <w:szCs w:val="24"/>
        </w:rPr>
        <w:t>(Debout</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2007)</w:t>
      </w:r>
      <w:r w:rsidRPr="00FC0073">
        <w:rPr>
          <w:rFonts w:ascii="Times New Roman" w:eastAsia="Times New Roman" w:hAnsi="Times New Roman" w:cs="Times New Roman"/>
          <w:sz w:val="24"/>
          <w:szCs w:val="24"/>
        </w:rPr>
        <w:t>.</w:t>
      </w:r>
    </w:p>
    <w:p w14:paraId="059CE1D6" w14:textId="77777777" w:rsidR="004C544D" w:rsidRPr="00FC0073" w:rsidRDefault="004C544D">
      <w:pPr>
        <w:pBdr>
          <w:top w:val="nil"/>
          <w:left w:val="nil"/>
          <w:bottom w:val="nil"/>
          <w:right w:val="nil"/>
          <w:between w:val="nil"/>
        </w:pBd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An important taxon group with polydomous colonies are wood ants, considered keystone species in many northern hemisphere woodlands </w:t>
      </w:r>
      <w:r w:rsidRPr="00FC0073">
        <w:rPr>
          <w:rFonts w:ascii="Times New Roman" w:eastAsia="Times New Roman" w:hAnsi="Times New Roman" w:cs="Times New Roman"/>
          <w:noProof/>
          <w:sz w:val="24"/>
          <w:szCs w:val="24"/>
        </w:rPr>
        <w:t>(Stockan &amp; Robinson 2016)</w:t>
      </w:r>
      <w:r w:rsidRPr="00FC0073">
        <w:rPr>
          <w:rFonts w:ascii="Times New Roman" w:eastAsia="Times New Roman" w:hAnsi="Times New Roman" w:cs="Times New Roman"/>
          <w:sz w:val="24"/>
          <w:szCs w:val="24"/>
        </w:rPr>
        <w:t xml:space="preserve">. Many populations of wood ants have polydomous colonies, with nests that share resources almost exclusively on foraging trails </w:t>
      </w:r>
      <w:r w:rsidRPr="00FC0073">
        <w:rPr>
          <w:rFonts w:ascii="Times New Roman" w:eastAsia="Times New Roman" w:hAnsi="Times New Roman" w:cs="Times New Roman"/>
          <w:noProof/>
          <w:sz w:val="24"/>
          <w:szCs w:val="24"/>
        </w:rPr>
        <w:t>(Ellis &amp; Robinson 2014; Procter</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2016)</w:t>
      </w:r>
      <w:r w:rsidRPr="00FC0073">
        <w:rPr>
          <w:rFonts w:ascii="Times New Roman" w:eastAsia="Times New Roman" w:hAnsi="Times New Roman" w:cs="Times New Roman"/>
          <w:sz w:val="24"/>
          <w:szCs w:val="24"/>
        </w:rPr>
        <w:t xml:space="preserve">. Although wood ants do predate many invertebrates, they rely heavily on carbohydrates from exudates secreted by aphid colonies that they farm on a variety of tree species </w:t>
      </w:r>
      <w:r w:rsidRPr="00FC0073">
        <w:rPr>
          <w:rFonts w:ascii="Times New Roman" w:eastAsia="Times New Roman" w:hAnsi="Times New Roman" w:cs="Times New Roman"/>
          <w:noProof/>
          <w:sz w:val="24"/>
          <w:szCs w:val="24"/>
        </w:rPr>
        <w:t>(Rosengren 1991; Stockan &amp; Robinson 2016)</w:t>
      </w:r>
      <w:r w:rsidRPr="00FC0073">
        <w:rPr>
          <w:rFonts w:ascii="Times New Roman" w:eastAsia="Times New Roman" w:hAnsi="Times New Roman" w:cs="Times New Roman"/>
          <w:sz w:val="24"/>
          <w:szCs w:val="24"/>
        </w:rPr>
        <w:t xml:space="preserve">. Because of their dependence on aphids, wood ants are vulnerable to tree loss: clear-felling of forest plantations has consequences for nest survival, the presence of ant-associated species and rates of decomposition on the forest floor </w:t>
      </w:r>
      <w:r w:rsidRPr="00FC0073">
        <w:rPr>
          <w:rFonts w:ascii="Times New Roman" w:eastAsia="Times New Roman" w:hAnsi="Times New Roman" w:cs="Times New Roman"/>
          <w:noProof/>
          <w:sz w:val="24"/>
          <w:szCs w:val="24"/>
        </w:rPr>
        <w:t>(Sorvari &amp; Hakkarainen 2007; Sorvari, Elo &amp; Härkönen 2016; Elo, Penttinen &amp; Sorvari 2018; Härkönen &amp; Sorvari 2018)</w:t>
      </w:r>
      <w:r w:rsidRPr="00FC0073">
        <w:rPr>
          <w:rFonts w:ascii="Times New Roman" w:eastAsia="Times New Roman" w:hAnsi="Times New Roman" w:cs="Times New Roman"/>
          <w:sz w:val="24"/>
          <w:szCs w:val="24"/>
        </w:rPr>
        <w:t xml:space="preserve">. However, due to the difficulties of manipulating resource distribution and producing accurate network maps, the effect of changes to resource distribution on the social network structure of polydomous ant colonies has not yet been studied. </w:t>
      </w:r>
    </w:p>
    <w:p w14:paraId="6E908344" w14:textId="77777777" w:rsidR="004C544D" w:rsidRPr="00FC0073" w:rsidRDefault="004C544D">
      <w:pPr>
        <w:pBdr>
          <w:top w:val="nil"/>
          <w:left w:val="nil"/>
          <w:bottom w:val="nil"/>
          <w:right w:val="nil"/>
          <w:between w:val="nil"/>
        </w:pBd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Social network structure has been shown to be important for buffering the effects of environmental variability in some species </w:t>
      </w:r>
      <w:r w:rsidRPr="00FC0073">
        <w:rPr>
          <w:rFonts w:ascii="Times New Roman" w:eastAsia="Times New Roman" w:hAnsi="Times New Roman" w:cs="Times New Roman"/>
          <w:noProof/>
          <w:sz w:val="24"/>
          <w:szCs w:val="24"/>
        </w:rPr>
        <w:t>(Henzi</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2009; Silk</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2014)</w:t>
      </w:r>
      <w:r w:rsidRPr="00FC0073">
        <w:rPr>
          <w:rFonts w:ascii="Times New Roman" w:eastAsia="Times New Roman" w:hAnsi="Times New Roman" w:cs="Times New Roman"/>
          <w:sz w:val="24"/>
          <w:szCs w:val="24"/>
        </w:rPr>
        <w:t xml:space="preserve">, but consequences may also be undesirable, such as facilitating the spread of disease through a system </w:t>
      </w:r>
      <w:r w:rsidRPr="00FC0073">
        <w:rPr>
          <w:rFonts w:ascii="Times New Roman" w:eastAsia="Times New Roman" w:hAnsi="Times New Roman" w:cs="Times New Roman"/>
          <w:noProof/>
          <w:sz w:val="24"/>
          <w:szCs w:val="24"/>
        </w:rPr>
        <w:t>(e.g. Hamede</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2009)</w:t>
      </w:r>
      <w:r w:rsidRPr="00FC0073">
        <w:rPr>
          <w:rFonts w:ascii="Times New Roman" w:eastAsia="Times New Roman" w:hAnsi="Times New Roman" w:cs="Times New Roman"/>
          <w:sz w:val="24"/>
          <w:szCs w:val="24"/>
        </w:rPr>
        <w:t>. However, social network structures can be modified to limit the spread of negative effects, such as disease, by changing the interactions between certain groups</w:t>
      </w:r>
      <w:r w:rsidRPr="00FC0073" w:rsidDel="00F744A7">
        <w:rPr>
          <w:rFonts w:ascii="Times New Roman" w:eastAsia="Times New Roman" w:hAnsi="Times New Roman" w:cs="Times New Roman"/>
          <w:sz w:val="24"/>
          <w:szCs w:val="24"/>
        </w:rPr>
        <w:t xml:space="preserve"> </w:t>
      </w:r>
      <w:r w:rsidRPr="00FC0073">
        <w:rPr>
          <w:rFonts w:ascii="Times New Roman" w:eastAsia="Times New Roman" w:hAnsi="Times New Roman" w:cs="Times New Roman"/>
          <w:noProof/>
          <w:sz w:val="24"/>
          <w:szCs w:val="24"/>
        </w:rPr>
        <w:t>(Stroeymeyt</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2018)</w:t>
      </w:r>
      <w:r w:rsidRPr="00FC0073">
        <w:rPr>
          <w:rFonts w:ascii="Times New Roman" w:eastAsia="Times New Roman" w:hAnsi="Times New Roman" w:cs="Times New Roman"/>
          <w:sz w:val="24"/>
          <w:szCs w:val="24"/>
        </w:rPr>
        <w:t xml:space="preserve">. As a result, the way that networks adapt to environmental changes and the consequences of changes to social structure on the growth, survival and reproduction of individual nodes are difficult to predict. </w:t>
      </w:r>
    </w:p>
    <w:p w14:paraId="3908AE35" w14:textId="2F7D6B7D" w:rsidR="004C544D" w:rsidRPr="00FC0073" w:rsidRDefault="004C544D">
      <w:pPr>
        <w:pBdr>
          <w:top w:val="nil"/>
          <w:left w:val="nil"/>
          <w:bottom w:val="nil"/>
          <w:right w:val="nil"/>
          <w:between w:val="nil"/>
        </w:pBd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lastRenderedPageBreak/>
        <w:t xml:space="preserve">In this study, we aimed to investigate how environmental factors influence colony topology. Nest locations in polydomous wood ant networks are heavily influenced by the distribution of food sources and trail networks are formed in response to the relative distribution of food in these nests </w:t>
      </w:r>
      <w:r w:rsidRPr="00FC0073">
        <w:rPr>
          <w:rFonts w:ascii="Times New Roman" w:eastAsia="Times New Roman" w:hAnsi="Times New Roman" w:cs="Times New Roman"/>
          <w:noProof/>
          <w:sz w:val="24"/>
          <w:szCs w:val="24"/>
        </w:rPr>
        <w:t>(Ellis, Franks &amp; Robinson 2014; Ellis &amp; Robinson 2016)</w:t>
      </w:r>
      <w:r w:rsidRPr="00FC0073">
        <w:rPr>
          <w:rFonts w:ascii="Times New Roman" w:eastAsia="Times New Roman" w:hAnsi="Times New Roman" w:cs="Times New Roman"/>
          <w:sz w:val="24"/>
          <w:szCs w:val="24"/>
        </w:rPr>
        <w:t>. Consequently, changes in resource distribution may cause significant disruption to trail networks. To investigate this hypothesis, we experimentally manipulated resource availability in multiple polydomous ant colonies by removing a key food source. We predicted that manipulation of resource distribution in polydomous colonies would cause changes to foraging networks and, subsequently, to inter-nest networks, as resource flow would be disrupted.</w:t>
      </w:r>
    </w:p>
    <w:p w14:paraId="1D0FED50" w14:textId="77777777" w:rsidR="004C544D" w:rsidRPr="00FC0073" w:rsidRDefault="004C544D">
      <w:pPr>
        <w:spacing w:line="480" w:lineRule="auto"/>
        <w:rPr>
          <w:rFonts w:ascii="Times New Roman" w:eastAsia="Times New Roman" w:hAnsi="Times New Roman" w:cs="Times New Roman"/>
          <w:b/>
          <w:sz w:val="40"/>
          <w:szCs w:val="40"/>
        </w:rPr>
      </w:pPr>
      <w:r w:rsidRPr="00FC0073">
        <w:rPr>
          <w:rFonts w:ascii="Times New Roman" w:eastAsia="Times New Roman" w:hAnsi="Times New Roman" w:cs="Times New Roman"/>
          <w:b/>
          <w:sz w:val="32"/>
          <w:szCs w:val="32"/>
        </w:rPr>
        <w:t>Materials and methods</w:t>
      </w:r>
    </w:p>
    <w:p w14:paraId="070FE989" w14:textId="77777777" w:rsidR="004C544D" w:rsidRPr="00FC0073" w:rsidRDefault="004C544D">
      <w:pPr>
        <w:spacing w:line="480" w:lineRule="auto"/>
        <w:rPr>
          <w:rFonts w:ascii="Times New Roman" w:eastAsia="Times New Roman" w:hAnsi="Times New Roman" w:cs="Times New Roman"/>
          <w:i/>
          <w:sz w:val="24"/>
          <w:szCs w:val="24"/>
        </w:rPr>
      </w:pPr>
      <w:r w:rsidRPr="00FC0073">
        <w:rPr>
          <w:rFonts w:ascii="Times New Roman" w:eastAsia="Times New Roman" w:hAnsi="Times New Roman" w:cs="Times New Roman"/>
          <w:i/>
          <w:sz w:val="24"/>
          <w:szCs w:val="24"/>
        </w:rPr>
        <w:t xml:space="preserve">Study system </w:t>
      </w:r>
    </w:p>
    <w:p w14:paraId="087EED96" w14:textId="60B5BAD6"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This study was conducted at </w:t>
      </w:r>
      <w:proofErr w:type="spellStart"/>
      <w:r w:rsidRPr="00FC0073">
        <w:rPr>
          <w:rFonts w:ascii="Times New Roman" w:eastAsia="Times New Roman" w:hAnsi="Times New Roman" w:cs="Times New Roman"/>
          <w:sz w:val="24"/>
          <w:szCs w:val="24"/>
        </w:rPr>
        <w:t>Longshaw</w:t>
      </w:r>
      <w:proofErr w:type="spellEnd"/>
      <w:r w:rsidRPr="00FC0073">
        <w:rPr>
          <w:rFonts w:ascii="Times New Roman" w:eastAsia="Times New Roman" w:hAnsi="Times New Roman" w:cs="Times New Roman"/>
          <w:sz w:val="24"/>
          <w:szCs w:val="24"/>
        </w:rPr>
        <w:t xml:space="preserve"> Estate in the Peak District, UK (N53° 18’ 33’’, E-1° 36’ 96’’). At the site there are over 900 ant nests from a number of polydomous colonies </w:t>
      </w:r>
      <w:r w:rsidRPr="00FC0073">
        <w:rPr>
          <w:rFonts w:ascii="Times New Roman" w:eastAsia="Times New Roman" w:hAnsi="Times New Roman" w:cs="Times New Roman"/>
          <w:noProof/>
          <w:sz w:val="24"/>
          <w:szCs w:val="24"/>
        </w:rPr>
        <w:t>(Ellis, Franks &amp; Robinson 2014)</w:t>
      </w:r>
      <w:r w:rsidRPr="00FC0073">
        <w:rPr>
          <w:rFonts w:ascii="Times New Roman" w:eastAsia="Times New Roman" w:hAnsi="Times New Roman" w:cs="Times New Roman"/>
          <w:sz w:val="24"/>
          <w:szCs w:val="24"/>
        </w:rPr>
        <w:t xml:space="preserve">. Most of the site is grazed by sheep and cattle, which means that trails from each nest are easily identifiable. The wood ant colonies at the site are all </w:t>
      </w:r>
      <w:r w:rsidRPr="00FC0073">
        <w:rPr>
          <w:rFonts w:ascii="Times New Roman" w:eastAsia="Times New Roman" w:hAnsi="Times New Roman" w:cs="Times New Roman"/>
          <w:i/>
          <w:sz w:val="24"/>
          <w:szCs w:val="24"/>
        </w:rPr>
        <w:t>Formica lugubris</w:t>
      </w:r>
      <w:r w:rsidRPr="00FC0073">
        <w:rPr>
          <w:rFonts w:ascii="Times New Roman" w:eastAsia="Times New Roman" w:hAnsi="Times New Roman" w:cs="Times New Roman"/>
          <w:sz w:val="24"/>
          <w:szCs w:val="24"/>
        </w:rPr>
        <w:t>, which forage predominantly by farming aphids that feed on a variety of tree species, including Scot’s Pine (</w:t>
      </w:r>
      <w:r w:rsidRPr="00FC0073">
        <w:rPr>
          <w:rFonts w:ascii="Times New Roman" w:eastAsia="Times New Roman" w:hAnsi="Times New Roman" w:cs="Times New Roman"/>
          <w:i/>
          <w:sz w:val="24"/>
          <w:szCs w:val="24"/>
        </w:rPr>
        <w:t xml:space="preserve">Pinus </w:t>
      </w:r>
      <w:proofErr w:type="spellStart"/>
      <w:r w:rsidRPr="00FC0073">
        <w:rPr>
          <w:rFonts w:ascii="Times New Roman" w:eastAsia="Times New Roman" w:hAnsi="Times New Roman" w:cs="Times New Roman"/>
          <w:i/>
          <w:sz w:val="24"/>
          <w:szCs w:val="24"/>
        </w:rPr>
        <w:t>sylvestris</w:t>
      </w:r>
      <w:proofErr w:type="spellEnd"/>
      <w:r w:rsidRPr="00FC0073">
        <w:rPr>
          <w:rFonts w:ascii="Times New Roman" w:eastAsia="Times New Roman" w:hAnsi="Times New Roman" w:cs="Times New Roman"/>
          <w:sz w:val="24"/>
          <w:szCs w:val="24"/>
        </w:rPr>
        <w:t>), Birch (</w:t>
      </w:r>
      <w:r w:rsidRPr="00FC0073">
        <w:rPr>
          <w:rFonts w:ascii="Times New Roman" w:eastAsia="Times New Roman" w:hAnsi="Times New Roman" w:cs="Times New Roman"/>
          <w:i/>
          <w:sz w:val="24"/>
          <w:szCs w:val="24"/>
        </w:rPr>
        <w:t xml:space="preserve">Betula </w:t>
      </w:r>
      <w:r w:rsidRPr="00FC0073">
        <w:rPr>
          <w:rFonts w:ascii="Times New Roman" w:eastAsia="Times New Roman" w:hAnsi="Times New Roman" w:cs="Times New Roman"/>
          <w:sz w:val="24"/>
          <w:szCs w:val="24"/>
        </w:rPr>
        <w:t>spp.), Oak (</w:t>
      </w:r>
      <w:r w:rsidRPr="00FC0073">
        <w:rPr>
          <w:rFonts w:ascii="Times New Roman" w:eastAsia="Times New Roman" w:hAnsi="Times New Roman" w:cs="Times New Roman"/>
          <w:i/>
          <w:sz w:val="24"/>
          <w:szCs w:val="24"/>
        </w:rPr>
        <w:t xml:space="preserve">Quercus </w:t>
      </w:r>
      <w:r w:rsidRPr="00FC0073">
        <w:rPr>
          <w:rFonts w:ascii="Times New Roman" w:eastAsia="Times New Roman" w:hAnsi="Times New Roman" w:cs="Times New Roman"/>
          <w:sz w:val="24"/>
          <w:szCs w:val="24"/>
        </w:rPr>
        <w:t>spp.) and Larch (</w:t>
      </w:r>
      <w:proofErr w:type="spellStart"/>
      <w:r w:rsidRPr="00FC0073">
        <w:rPr>
          <w:rFonts w:ascii="Times New Roman" w:eastAsia="Times New Roman" w:hAnsi="Times New Roman" w:cs="Times New Roman"/>
          <w:i/>
          <w:sz w:val="24"/>
          <w:szCs w:val="24"/>
        </w:rPr>
        <w:t>Larix</w:t>
      </w:r>
      <w:proofErr w:type="spellEnd"/>
      <w:r w:rsidRPr="00FC0073">
        <w:rPr>
          <w:rFonts w:ascii="Times New Roman" w:eastAsia="Times New Roman" w:hAnsi="Times New Roman" w:cs="Times New Roman"/>
          <w:i/>
          <w:sz w:val="24"/>
          <w:szCs w:val="24"/>
        </w:rPr>
        <w:t xml:space="preserve"> decidua</w:t>
      </w:r>
      <w:r w:rsidRPr="00FC0073">
        <w:rPr>
          <w:rFonts w:ascii="Times New Roman" w:eastAsia="Times New Roman" w:hAnsi="Times New Roman" w:cs="Times New Roman"/>
          <w:sz w:val="24"/>
          <w:szCs w:val="24"/>
        </w:rPr>
        <w:t>) through the active season (roughly April-September) and are inactive for the rest of the year, when it is too cold to forage. Foraging and inter-nest trails that are used by the ants are established at the start of the foraging season; new trails are often added, and old trails may be abandoned. Both the difference in foraged food available to two sub-colonies and the distance between the nests are important factors in determining the presence and strength of an inter-nest trail between the nests</w:t>
      </w:r>
      <w:r w:rsidRPr="00FC0073">
        <w:rPr>
          <w:rFonts w:ascii="Times New Roman" w:eastAsia="Times New Roman" w:hAnsi="Times New Roman" w:cs="Times New Roman"/>
          <w:noProof/>
          <w:sz w:val="24"/>
          <w:szCs w:val="24"/>
        </w:rPr>
        <w:t xml:space="preserve"> (Ellis, Franks &amp; Robinson 2014)</w:t>
      </w:r>
      <w:r w:rsidRPr="00FC0073">
        <w:rPr>
          <w:rFonts w:ascii="Times New Roman" w:eastAsia="Times New Roman" w:hAnsi="Times New Roman" w:cs="Times New Roman"/>
          <w:sz w:val="24"/>
          <w:szCs w:val="24"/>
        </w:rPr>
        <w:t xml:space="preserve">. Thus, inter-nest networks are neither minimal spanning nor highly connected. Instead they are formed in a way that trades </w:t>
      </w:r>
      <w:r w:rsidRPr="00FC0073">
        <w:rPr>
          <w:rFonts w:ascii="Times New Roman" w:eastAsia="Times New Roman" w:hAnsi="Times New Roman" w:cs="Times New Roman"/>
          <w:sz w:val="24"/>
          <w:szCs w:val="24"/>
        </w:rPr>
        <w:lastRenderedPageBreak/>
        <w:t xml:space="preserve">off efficiency and robustness </w:t>
      </w:r>
      <w:r w:rsidRPr="00FC0073">
        <w:rPr>
          <w:rFonts w:ascii="Times New Roman" w:eastAsia="Times New Roman" w:hAnsi="Times New Roman" w:cs="Times New Roman"/>
          <w:noProof/>
          <w:sz w:val="24"/>
          <w:szCs w:val="24"/>
        </w:rPr>
        <w:t>(Cook, Franks &amp; Robinson 2014)</w:t>
      </w:r>
      <w:r w:rsidRPr="00FC0073">
        <w:rPr>
          <w:rFonts w:ascii="Times New Roman" w:eastAsia="Times New Roman" w:hAnsi="Times New Roman" w:cs="Times New Roman"/>
          <w:sz w:val="24"/>
          <w:szCs w:val="24"/>
        </w:rPr>
        <w:t xml:space="preserve">. Similarly, foraging networks are connected in a way that trades off trail length and the distance between the nest and foraging sites </w:t>
      </w:r>
      <w:r w:rsidRPr="00FC0073">
        <w:rPr>
          <w:rFonts w:ascii="Times New Roman" w:eastAsia="Times New Roman" w:hAnsi="Times New Roman" w:cs="Times New Roman"/>
          <w:noProof/>
          <w:sz w:val="24"/>
          <w:szCs w:val="24"/>
        </w:rPr>
        <w:t>(Buhl</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2009)</w:t>
      </w:r>
      <w:r w:rsidRPr="00FC0073">
        <w:rPr>
          <w:rFonts w:ascii="Times New Roman" w:eastAsia="Times New Roman" w:hAnsi="Times New Roman" w:cs="Times New Roman"/>
          <w:sz w:val="24"/>
          <w:szCs w:val="24"/>
        </w:rPr>
        <w:t xml:space="preserve">. </w:t>
      </w:r>
    </w:p>
    <w:p w14:paraId="086D4B8B" w14:textId="04EA2836"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This study used ten polydomous colonies which had been mapped (see </w:t>
      </w:r>
      <w:r w:rsidRPr="00FC0073">
        <w:rPr>
          <w:rFonts w:ascii="Times New Roman" w:eastAsia="Times New Roman" w:hAnsi="Times New Roman" w:cs="Times New Roman"/>
          <w:i/>
          <w:sz w:val="24"/>
          <w:szCs w:val="24"/>
        </w:rPr>
        <w:t>Mapping of colonies</w:t>
      </w:r>
      <w:r w:rsidRPr="00FC0073">
        <w:rPr>
          <w:rFonts w:ascii="Times New Roman" w:eastAsia="Times New Roman" w:hAnsi="Times New Roman" w:cs="Times New Roman"/>
          <w:sz w:val="24"/>
          <w:szCs w:val="24"/>
        </w:rPr>
        <w:t xml:space="preserve">) at least once every year for four years (2012-2015) before the beginning of this study during previous observational work on this system </w:t>
      </w:r>
      <w:r w:rsidRPr="00FC0073">
        <w:rPr>
          <w:rFonts w:ascii="Times New Roman" w:eastAsia="Times New Roman" w:hAnsi="Times New Roman" w:cs="Times New Roman"/>
          <w:noProof/>
          <w:sz w:val="24"/>
          <w:szCs w:val="24"/>
        </w:rPr>
        <w:t>(see e.g. Ellis &amp; Robinson 2015)</w:t>
      </w:r>
      <w:r w:rsidRPr="00FC0073">
        <w:rPr>
          <w:rFonts w:ascii="Times New Roman" w:eastAsia="Times New Roman" w:hAnsi="Times New Roman" w:cs="Times New Roman"/>
          <w:sz w:val="24"/>
          <w:szCs w:val="24"/>
        </w:rPr>
        <w:t>. Between-colony differences are likely to exist due to factors such as varying environmental conditions and different network sizes. At the start of this study, colonies had a median of 11 nests (range: 4-20) and a median estimated colony population size of 658,059 ants (range: 78,798 – 1,218,878). Sub-colonies inhabiting nests in each of the 10 colonies foraged on an average of 1 (median = 1, I.Q.R. = 1) foraging trail to trees and an average of 1 (median = 1, I.Q.R. = 1) inter-nest trails to other nests at the start of the study. In total colonies foraged on an average of 6 (median = 6, I.Q.R. = 3) trees at the start of the study. Ten colonies were used to provide replication at the network level, which was</w:t>
      </w:r>
      <w:r w:rsidR="00AA3212" w:rsidRPr="00FC0073">
        <w:rPr>
          <w:rFonts w:ascii="Times New Roman" w:eastAsia="Times New Roman" w:hAnsi="Times New Roman" w:cs="Times New Roman"/>
          <w:sz w:val="24"/>
          <w:szCs w:val="24"/>
        </w:rPr>
        <w:t xml:space="preserve"> </w:t>
      </w:r>
      <w:r w:rsidRPr="00FC0073">
        <w:rPr>
          <w:rFonts w:ascii="Times New Roman" w:eastAsia="Times New Roman" w:hAnsi="Times New Roman" w:cs="Times New Roman"/>
          <w:sz w:val="24"/>
          <w:szCs w:val="24"/>
        </w:rPr>
        <w:t xml:space="preserve">important as </w:t>
      </w:r>
      <w:r w:rsidR="00AA3212" w:rsidRPr="00FC0073">
        <w:rPr>
          <w:rFonts w:ascii="Times New Roman" w:eastAsia="Times New Roman" w:hAnsi="Times New Roman" w:cs="Times New Roman"/>
          <w:sz w:val="24"/>
          <w:szCs w:val="24"/>
        </w:rPr>
        <w:t>we were interested in colony-level effects</w:t>
      </w:r>
      <w:r w:rsidRPr="00FC0073">
        <w:rPr>
          <w:rFonts w:ascii="Times New Roman" w:eastAsia="Times New Roman" w:hAnsi="Times New Roman" w:cs="Times New Roman"/>
          <w:sz w:val="24"/>
          <w:szCs w:val="24"/>
        </w:rPr>
        <w:t xml:space="preserve"> </w:t>
      </w:r>
      <w:r w:rsidRPr="00FC0073">
        <w:rPr>
          <w:rFonts w:ascii="Times New Roman" w:eastAsia="Times New Roman" w:hAnsi="Times New Roman" w:cs="Times New Roman"/>
          <w:noProof/>
          <w:sz w:val="24"/>
          <w:szCs w:val="24"/>
        </w:rPr>
        <w:t>(James, Croft &amp; Krause 2009)</w:t>
      </w:r>
      <w:r w:rsidRPr="00FC0073">
        <w:rPr>
          <w:rFonts w:ascii="Times New Roman" w:eastAsia="Times New Roman" w:hAnsi="Times New Roman" w:cs="Times New Roman"/>
          <w:sz w:val="24"/>
          <w:szCs w:val="24"/>
        </w:rPr>
        <w:t xml:space="preserve">. </w:t>
      </w:r>
    </w:p>
    <w:p w14:paraId="63F7C1E0" w14:textId="77777777" w:rsidR="004C544D" w:rsidRPr="00FC0073" w:rsidRDefault="004C544D">
      <w:pPr>
        <w:spacing w:line="480" w:lineRule="auto"/>
        <w:jc w:val="both"/>
        <w:rPr>
          <w:rFonts w:ascii="Times New Roman" w:eastAsia="Times New Roman" w:hAnsi="Times New Roman" w:cs="Times New Roman"/>
          <w:i/>
          <w:sz w:val="24"/>
          <w:szCs w:val="24"/>
        </w:rPr>
      </w:pPr>
      <w:r w:rsidRPr="00FC0073">
        <w:rPr>
          <w:rFonts w:ascii="Times New Roman" w:eastAsia="Times New Roman" w:hAnsi="Times New Roman" w:cs="Times New Roman"/>
          <w:i/>
          <w:sz w:val="24"/>
          <w:szCs w:val="24"/>
        </w:rPr>
        <w:t>Mapping of colonies</w:t>
      </w:r>
    </w:p>
    <w:p w14:paraId="32D598ED" w14:textId="7244A7D8"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Colonies were mapped only on warm and sunny days between 10.00 and 18.00, when the ants are most active. Each time we mapped a colony we recorded the spatial position of nodes: inhabited nests and food sources. We also recorded the nodes connected by inter-nest and foraging trails. We estimated the strength of each trail by recording the length of trail required to count 10 foragers; the minimum and maximum lengths it was possible to do this accurately were 10 mm and 4 m respectively. We estimated the number of ants active on a trail by multiplying the strength of the trail by the length of the trail. Finally, we used the volume of each nest to estimate the population inhabiting the nest using the mound-volume technique </w:t>
      </w:r>
      <w:r w:rsidRPr="00FC0073">
        <w:rPr>
          <w:rFonts w:ascii="Times New Roman" w:eastAsia="Times New Roman" w:hAnsi="Times New Roman" w:cs="Times New Roman"/>
          <w:sz w:val="24"/>
          <w:szCs w:val="24"/>
        </w:rPr>
        <w:lastRenderedPageBreak/>
        <w:t xml:space="preserve">described in </w:t>
      </w:r>
      <w:r w:rsidRPr="00FC0073">
        <w:rPr>
          <w:rFonts w:ascii="Times New Roman" w:eastAsia="Times New Roman" w:hAnsi="Times New Roman" w:cs="Times New Roman"/>
          <w:noProof/>
          <w:sz w:val="24"/>
          <w:szCs w:val="24"/>
        </w:rPr>
        <w:t xml:space="preserve">Chen and Robinson (2013) </w:t>
      </w:r>
      <w:r w:rsidRPr="00FC0073">
        <w:rPr>
          <w:rFonts w:ascii="Times New Roman" w:eastAsia="Times New Roman" w:hAnsi="Times New Roman" w:cs="Times New Roman"/>
          <w:sz w:val="24"/>
          <w:szCs w:val="24"/>
        </w:rPr>
        <w:t xml:space="preserve">Although not as accurate as mark-recapture methods, the mound-volume method for estimating colony size has been found to be a useful measure of colony size when avoiding disturbance is important, (Chen and Robinson 2013) </w:t>
      </w:r>
      <w:r w:rsidRPr="00FC0073">
        <w:rPr>
          <w:rFonts w:ascii="Times New Roman" w:eastAsia="Times New Roman" w:hAnsi="Times New Roman" w:cs="Times New Roman"/>
          <w:noProof/>
          <w:sz w:val="24"/>
          <w:szCs w:val="24"/>
        </w:rPr>
        <w:t>and has been calibrated against mark-recapture data at this site in a previous study (Ellis, Franks &amp; Robinson 2014)</w:t>
      </w:r>
      <w:r w:rsidRPr="00FC0073">
        <w:rPr>
          <w:rFonts w:ascii="Times New Roman" w:eastAsia="Times New Roman" w:hAnsi="Times New Roman" w:cs="Times New Roman"/>
          <w:sz w:val="24"/>
          <w:szCs w:val="24"/>
        </w:rPr>
        <w:t xml:space="preserve"> This network mapping protocol follows previous work on this population (</w:t>
      </w:r>
      <w:r w:rsidRPr="00FC0073">
        <w:rPr>
          <w:rFonts w:ascii="Times New Roman" w:eastAsia="Times New Roman" w:hAnsi="Times New Roman" w:cs="Times New Roman"/>
          <w:noProof/>
          <w:sz w:val="24"/>
          <w:szCs w:val="24"/>
        </w:rPr>
        <w:t>Ellis and Robinson, 2015)</w:t>
      </w:r>
      <w:r w:rsidRPr="00FC0073">
        <w:rPr>
          <w:rFonts w:ascii="Times New Roman" w:eastAsia="Times New Roman" w:hAnsi="Times New Roman" w:cs="Times New Roman"/>
          <w:sz w:val="24"/>
          <w:szCs w:val="24"/>
        </w:rPr>
        <w:t>.</w:t>
      </w:r>
    </w:p>
    <w:p w14:paraId="47587AD0" w14:textId="77777777" w:rsidR="004C544D" w:rsidRPr="00FC0073" w:rsidRDefault="004C544D">
      <w:pPr>
        <w:spacing w:line="480" w:lineRule="auto"/>
        <w:rPr>
          <w:rFonts w:ascii="Times New Roman" w:eastAsia="Times New Roman" w:hAnsi="Times New Roman" w:cs="Times New Roman"/>
          <w:i/>
          <w:sz w:val="24"/>
          <w:szCs w:val="24"/>
        </w:rPr>
      </w:pPr>
      <w:r w:rsidRPr="00FC0073">
        <w:rPr>
          <w:rFonts w:ascii="Times New Roman" w:eastAsia="Times New Roman" w:hAnsi="Times New Roman" w:cs="Times New Roman"/>
          <w:i/>
          <w:sz w:val="24"/>
          <w:szCs w:val="24"/>
        </w:rPr>
        <w:t xml:space="preserve">Experimental design </w:t>
      </w:r>
    </w:p>
    <w:p w14:paraId="286C58AD" w14:textId="1994EEA4"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We split the ten colonies being used in the experiment into pairs with a similar number of nests and then randomly allocated one colony into the control group and the other into the treatment group. We then selected a focal tree which was to be excluded in the treatment colonies or undisturbed in control colonies. Focal trees were selected by two criteria: (1) The tree must have been foraged on at every previous time point; and (2) The tree must be suitable for fitting with an exclusion collar to prevent ants accessing it (i.e. no branches touching the ground and a single trunk, e.g. Figure 1). If more than one tree in a colony matched these criteria, we chose the tree that had the strongest total trail strength going to it at the previous time point (August 2016). We used this method so that we selected only trees that were important food sources for the colony. At the start of this study, the focal trees were foraged on by an average of 3 ± 1 (median ± IQR) nests and accounted for 33.3 ± 22.9 % (median ± IQR) of the foraging trails in the colonies.  </w:t>
      </w:r>
    </w:p>
    <w:p w14:paraId="5F92B9E4" w14:textId="7C49C3AC" w:rsidR="004C544D" w:rsidRPr="00FC0073" w:rsidRDefault="004C544D" w:rsidP="00A765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In each of the excluded colonies we limited ant access to the focal tree before foraging began in early 2017 by fitting an exclusion collar (Figure 1). Each exclusion collar consisted of a plastic cone wrapped around the tree with any gaps between the cone and the tree being filled with clear aquarium grade silicone sealant (</w:t>
      </w:r>
      <w:proofErr w:type="spellStart"/>
      <w:r w:rsidRPr="00FC0073">
        <w:rPr>
          <w:rFonts w:ascii="Times New Roman" w:eastAsia="Times New Roman" w:hAnsi="Times New Roman" w:cs="Times New Roman"/>
          <w:sz w:val="24"/>
          <w:szCs w:val="24"/>
        </w:rPr>
        <w:t>Everbuild</w:t>
      </w:r>
      <w:proofErr w:type="spellEnd"/>
      <w:r w:rsidRPr="00FC0073">
        <w:rPr>
          <w:rFonts w:ascii="Times New Roman" w:eastAsia="Times New Roman" w:hAnsi="Times New Roman" w:cs="Times New Roman"/>
          <w:sz w:val="24"/>
          <w:szCs w:val="24"/>
        </w:rPr>
        <w:t xml:space="preserve"> </w:t>
      </w:r>
      <w:proofErr w:type="spellStart"/>
      <w:r w:rsidRPr="00FC0073">
        <w:rPr>
          <w:rFonts w:ascii="Times New Roman" w:eastAsia="Times New Roman" w:hAnsi="Times New Roman" w:cs="Times New Roman"/>
          <w:sz w:val="24"/>
          <w:szCs w:val="24"/>
        </w:rPr>
        <w:t>AquaMate</w:t>
      </w:r>
      <w:proofErr w:type="spellEnd"/>
      <w:r w:rsidRPr="00FC0073">
        <w:rPr>
          <w:rFonts w:ascii="Times New Roman" w:eastAsia="Times New Roman" w:hAnsi="Times New Roman" w:cs="Times New Roman"/>
          <w:sz w:val="24"/>
          <w:szCs w:val="24"/>
        </w:rPr>
        <w:t xml:space="preserve"> Sealant®). The underside of the plastic cone was painted with </w:t>
      </w:r>
      <w:proofErr w:type="spellStart"/>
      <w:r w:rsidRPr="00FC0073">
        <w:rPr>
          <w:rFonts w:ascii="Times New Roman" w:eastAsia="Times New Roman" w:hAnsi="Times New Roman" w:cs="Times New Roman"/>
          <w:sz w:val="24"/>
          <w:szCs w:val="24"/>
        </w:rPr>
        <w:t>Fluon</w:t>
      </w:r>
      <w:proofErr w:type="spellEnd"/>
      <w:r w:rsidRPr="00FC0073">
        <w:rPr>
          <w:rFonts w:ascii="Times New Roman" w:eastAsia="Times New Roman" w:hAnsi="Times New Roman" w:cs="Times New Roman"/>
          <w:sz w:val="24"/>
          <w:szCs w:val="24"/>
        </w:rPr>
        <w:t xml:space="preserve"> (Whitford®), to prevent ants from accessing the tree’s </w:t>
      </w:r>
      <w:r w:rsidRPr="00FC0073">
        <w:rPr>
          <w:rFonts w:ascii="Times New Roman" w:eastAsia="Times New Roman" w:hAnsi="Times New Roman" w:cs="Times New Roman"/>
          <w:sz w:val="24"/>
          <w:szCs w:val="24"/>
        </w:rPr>
        <w:lastRenderedPageBreak/>
        <w:t xml:space="preserve">canopy. We found that these exclusion collars were effective for four out of the five trees they were fitted to, with a mean reduction of 98.3% in foraging trail strength to the trees. However, in one colony ants accessed the canopy of the focal tree through the canopy of a neighbouring tree (Burns DDR, </w:t>
      </w:r>
      <w:r w:rsidRPr="00FC0073">
        <w:rPr>
          <w:rFonts w:ascii="Times New Roman" w:eastAsia="Times New Roman" w:hAnsi="Times New Roman" w:cs="Times New Roman"/>
          <w:i/>
          <w:sz w:val="24"/>
          <w:szCs w:val="24"/>
        </w:rPr>
        <w:t>personal observation</w:t>
      </w:r>
      <w:r w:rsidRPr="00FC0073">
        <w:rPr>
          <w:rFonts w:ascii="Times New Roman" w:eastAsia="Times New Roman" w:hAnsi="Times New Roman" w:cs="Times New Roman"/>
          <w:sz w:val="24"/>
          <w:szCs w:val="24"/>
        </w:rPr>
        <w:t xml:space="preserve">). This colony was removed from all analyses. We left the collars in place for one year, after which we removed them, before foraging began in Spring 2018. Before the experiment began these colonies had been mapped at least once every year for 4 years. For this study we mapped each colony at four time points: (1) Before we installed the collars, in August 2016; (2) After we installed the collars, in June 2017; (3) Late in the season, in August 2017; and (4) After the first overwinter since the collars were installed, in June 2018. Here, we use the August 2016 and August 2017 time points to assess changes to colonies and nests. These time points were selected as it allows comparison between colonies a year before the installation of the exclusion collars (August 2015 – August 2016) and a year after the installation of the exclusion collars (August 2016 – August 2017). All data, including maps not used in the analysis here, are available from the </w:t>
      </w:r>
      <w:r w:rsidR="00151974" w:rsidRPr="00FC0073">
        <w:rPr>
          <w:rFonts w:ascii="Times New Roman" w:eastAsia="Times New Roman" w:hAnsi="Times New Roman" w:cs="Times New Roman"/>
          <w:sz w:val="24"/>
          <w:szCs w:val="24"/>
        </w:rPr>
        <w:t xml:space="preserve">OSF Data Repository (Burns </w:t>
      </w:r>
      <w:r w:rsidR="00151974" w:rsidRPr="00FC0073">
        <w:rPr>
          <w:rFonts w:ascii="Times New Roman" w:eastAsia="Times New Roman" w:hAnsi="Times New Roman" w:cs="Times New Roman"/>
          <w:i/>
          <w:sz w:val="24"/>
          <w:szCs w:val="24"/>
        </w:rPr>
        <w:t xml:space="preserve">et al. </w:t>
      </w:r>
      <w:r w:rsidR="00151974" w:rsidRPr="00FC0073">
        <w:rPr>
          <w:rFonts w:ascii="Times New Roman" w:eastAsia="Times New Roman" w:hAnsi="Times New Roman" w:cs="Times New Roman"/>
          <w:sz w:val="24"/>
          <w:szCs w:val="24"/>
        </w:rPr>
        <w:t>2019b).</w:t>
      </w:r>
      <w:r w:rsidRPr="00FC0073">
        <w:rPr>
          <w:rFonts w:ascii="Times New Roman" w:eastAsia="Times New Roman" w:hAnsi="Times New Roman" w:cs="Times New Roman"/>
          <w:sz w:val="24"/>
          <w:szCs w:val="24"/>
        </w:rPr>
        <w:t xml:space="preserve"> </w:t>
      </w:r>
    </w:p>
    <w:p w14:paraId="1AF23FE4" w14:textId="77777777"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i/>
          <w:sz w:val="24"/>
          <w:szCs w:val="24"/>
        </w:rPr>
        <w:t>Statistical analyses</w:t>
      </w:r>
    </w:p>
    <w:p w14:paraId="5A89BC0F" w14:textId="5BE90F30"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To test whether there was an effect of the exclusion on the number of independent groups of connected nests (hereafter referred to as </w:t>
      </w:r>
      <w:r w:rsidRPr="00FC0073">
        <w:rPr>
          <w:rFonts w:ascii="Times New Roman" w:eastAsia="Times New Roman" w:hAnsi="Times New Roman" w:cs="Times New Roman"/>
          <w:i/>
          <w:sz w:val="24"/>
          <w:szCs w:val="24"/>
        </w:rPr>
        <w:t>network components</w:t>
      </w:r>
      <w:r w:rsidRPr="00FC0073">
        <w:rPr>
          <w:rFonts w:ascii="Times New Roman" w:eastAsia="Times New Roman" w:hAnsi="Times New Roman" w:cs="Times New Roman"/>
          <w:sz w:val="24"/>
          <w:szCs w:val="24"/>
        </w:rPr>
        <w:t xml:space="preserve">), number of inter-nest trails, survival of nest populations, change in growth of nest population compared to previous year (2015-2016) and new nest foundation we used Brunner-Langer f1-ld-f1 models </w:t>
      </w:r>
      <w:r w:rsidR="00001F85">
        <w:rPr>
          <w:rFonts w:ascii="Times New Roman" w:eastAsia="Times New Roman" w:hAnsi="Times New Roman" w:cs="Times New Roman"/>
          <w:sz w:val="24"/>
          <w:szCs w:val="24"/>
        </w:rPr>
        <w:t>to</w:t>
      </w:r>
      <w:r w:rsidRPr="00FC0073">
        <w:rPr>
          <w:rFonts w:ascii="Times New Roman" w:eastAsia="Times New Roman" w:hAnsi="Times New Roman" w:cs="Times New Roman"/>
          <w:sz w:val="24"/>
          <w:szCs w:val="24"/>
        </w:rPr>
        <w:t xml:space="preserve"> compare the effect of time </w:t>
      </w:r>
      <w:r w:rsidRPr="002C5DBB">
        <w:rPr>
          <w:rFonts w:ascii="Times New Roman" w:eastAsia="Times New Roman" w:hAnsi="Times New Roman" w:cs="Times New Roman"/>
          <w:color w:val="00B0F0"/>
          <w:sz w:val="24"/>
          <w:szCs w:val="24"/>
        </w:rPr>
        <w:t xml:space="preserve">on </w:t>
      </w:r>
      <w:r w:rsidR="008C1104" w:rsidRPr="002C5DBB">
        <w:rPr>
          <w:rFonts w:ascii="Times New Roman" w:eastAsia="Times New Roman" w:hAnsi="Times New Roman" w:cs="Times New Roman"/>
          <w:color w:val="00B0F0"/>
          <w:sz w:val="24"/>
          <w:szCs w:val="24"/>
        </w:rPr>
        <w:t>both excluded and control colonies</w:t>
      </w:r>
      <w:r w:rsidRPr="002C5DBB">
        <w:rPr>
          <w:rFonts w:ascii="Times New Roman" w:eastAsia="Times New Roman" w:hAnsi="Times New Roman" w:cs="Times New Roman"/>
          <w:color w:val="00B0F0"/>
          <w:sz w:val="24"/>
          <w:szCs w:val="24"/>
        </w:rPr>
        <w:t xml:space="preserve"> </w:t>
      </w:r>
      <w:r w:rsidRPr="00FC0073">
        <w:rPr>
          <w:rFonts w:ascii="Times New Roman" w:eastAsia="Times New Roman" w:hAnsi="Times New Roman" w:cs="Times New Roman"/>
          <w:sz w:val="24"/>
          <w:szCs w:val="24"/>
        </w:rPr>
        <w:t xml:space="preserve">using the ANOVA-type test within that model </w:t>
      </w:r>
      <w:r w:rsidRPr="00FC0073">
        <w:rPr>
          <w:rFonts w:ascii="Times New Roman" w:eastAsia="Times New Roman" w:hAnsi="Times New Roman" w:cs="Times New Roman"/>
          <w:noProof/>
          <w:sz w:val="24"/>
          <w:szCs w:val="24"/>
        </w:rPr>
        <w:t>(Brunner</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2002)</w:t>
      </w:r>
      <w:r w:rsidRPr="00FC0073">
        <w:rPr>
          <w:rFonts w:ascii="Times New Roman" w:eastAsia="Times New Roman" w:hAnsi="Times New Roman" w:cs="Times New Roman"/>
          <w:sz w:val="24"/>
          <w:szCs w:val="24"/>
        </w:rPr>
        <w:t xml:space="preserve">. </w:t>
      </w:r>
      <w:r w:rsidR="00E34A15" w:rsidRPr="00E34A15">
        <w:rPr>
          <w:rFonts w:ascii="Times New Roman" w:eastAsia="Times New Roman" w:hAnsi="Times New Roman" w:cs="Times New Roman"/>
          <w:color w:val="00B0F0"/>
          <w:sz w:val="24"/>
          <w:szCs w:val="24"/>
        </w:rPr>
        <w:t>Brunner-Langer f1-ld-f1 models are</w:t>
      </w:r>
      <w:r w:rsidR="0065497F">
        <w:rPr>
          <w:rFonts w:ascii="Times New Roman" w:eastAsia="Times New Roman" w:hAnsi="Times New Roman" w:cs="Times New Roman"/>
          <w:color w:val="00B0F0"/>
          <w:sz w:val="24"/>
          <w:szCs w:val="24"/>
        </w:rPr>
        <w:t xml:space="preserve"> an extension of the Wilcoxon-Mann-Whitney test</w:t>
      </w:r>
      <w:r w:rsidR="00E34A15" w:rsidRPr="00E34A15">
        <w:rPr>
          <w:rFonts w:ascii="Times New Roman" w:eastAsia="Times New Roman" w:hAnsi="Times New Roman" w:cs="Times New Roman"/>
          <w:color w:val="00B0F0"/>
          <w:sz w:val="24"/>
          <w:szCs w:val="24"/>
        </w:rPr>
        <w:t xml:space="preserve"> designed</w:t>
      </w:r>
      <w:r w:rsidR="0065497F">
        <w:rPr>
          <w:rFonts w:ascii="Times New Roman" w:eastAsia="Times New Roman" w:hAnsi="Times New Roman" w:cs="Times New Roman"/>
          <w:color w:val="00B0F0"/>
          <w:sz w:val="24"/>
          <w:szCs w:val="24"/>
        </w:rPr>
        <w:t xml:space="preserve"> specifically</w:t>
      </w:r>
      <w:r w:rsidR="00E34A15" w:rsidRPr="00E34A15">
        <w:rPr>
          <w:rFonts w:ascii="Times New Roman" w:eastAsia="Times New Roman" w:hAnsi="Times New Roman" w:cs="Times New Roman"/>
          <w:color w:val="00B0F0"/>
          <w:sz w:val="24"/>
          <w:szCs w:val="24"/>
        </w:rPr>
        <w:t xml:space="preserve"> for use for non-parametric analysis of repeated</w:t>
      </w:r>
      <w:r w:rsidR="00E34A15">
        <w:rPr>
          <w:rFonts w:ascii="Times New Roman" w:eastAsia="Times New Roman" w:hAnsi="Times New Roman" w:cs="Times New Roman"/>
          <w:color w:val="00B0F0"/>
          <w:sz w:val="24"/>
          <w:szCs w:val="24"/>
        </w:rPr>
        <w:t xml:space="preserve">-measures </w:t>
      </w:r>
      <w:r w:rsidR="00E34A15" w:rsidRPr="00E34A15">
        <w:rPr>
          <w:rFonts w:ascii="Times New Roman" w:eastAsia="Times New Roman" w:hAnsi="Times New Roman" w:cs="Times New Roman"/>
          <w:color w:val="00B0F0"/>
          <w:sz w:val="24"/>
          <w:szCs w:val="24"/>
        </w:rPr>
        <w:t xml:space="preserve">of </w:t>
      </w:r>
      <w:r w:rsidR="00E34A15">
        <w:rPr>
          <w:rFonts w:ascii="Times New Roman" w:eastAsia="Times New Roman" w:hAnsi="Times New Roman" w:cs="Times New Roman"/>
          <w:color w:val="00B0F0"/>
          <w:sz w:val="24"/>
          <w:szCs w:val="24"/>
        </w:rPr>
        <w:t>samples divided into different treatments</w:t>
      </w:r>
      <w:r w:rsidR="005B1255">
        <w:rPr>
          <w:rFonts w:ascii="Times New Roman" w:eastAsia="Times New Roman" w:hAnsi="Times New Roman" w:cs="Times New Roman"/>
          <w:color w:val="00B0F0"/>
          <w:sz w:val="24"/>
          <w:szCs w:val="24"/>
        </w:rPr>
        <w:t xml:space="preserve">, as </w:t>
      </w:r>
      <w:r w:rsidR="00001F85">
        <w:rPr>
          <w:rFonts w:ascii="Times New Roman" w:eastAsia="Times New Roman" w:hAnsi="Times New Roman" w:cs="Times New Roman"/>
          <w:color w:val="00B0F0"/>
          <w:sz w:val="24"/>
          <w:szCs w:val="24"/>
        </w:rPr>
        <w:t>was performed in our experiment</w:t>
      </w:r>
      <w:r w:rsidR="00E34A15">
        <w:rPr>
          <w:rFonts w:ascii="Times New Roman" w:eastAsia="Times New Roman" w:hAnsi="Times New Roman" w:cs="Times New Roman"/>
          <w:color w:val="00B0F0"/>
          <w:sz w:val="24"/>
          <w:szCs w:val="24"/>
        </w:rPr>
        <w:t>.</w:t>
      </w:r>
      <w:r w:rsidR="0065497F">
        <w:rPr>
          <w:rFonts w:ascii="Times New Roman" w:eastAsia="Times New Roman" w:hAnsi="Times New Roman" w:cs="Times New Roman"/>
          <w:color w:val="00B0F0"/>
          <w:sz w:val="24"/>
          <w:szCs w:val="24"/>
        </w:rPr>
        <w:t xml:space="preserve"> </w:t>
      </w:r>
      <w:r w:rsidR="008C1104">
        <w:rPr>
          <w:rFonts w:ascii="Times New Roman" w:eastAsia="Times New Roman" w:hAnsi="Times New Roman" w:cs="Times New Roman"/>
          <w:color w:val="00B0F0"/>
          <w:sz w:val="24"/>
          <w:szCs w:val="24"/>
        </w:rPr>
        <w:t>Brunner-Langer f1-ld-f1 models have similar assumptions to the Wilcoxon-Mann-</w:t>
      </w:r>
      <w:r w:rsidR="008C1104">
        <w:rPr>
          <w:rFonts w:ascii="Times New Roman" w:eastAsia="Times New Roman" w:hAnsi="Times New Roman" w:cs="Times New Roman"/>
          <w:color w:val="00B0F0"/>
          <w:sz w:val="24"/>
          <w:szCs w:val="24"/>
        </w:rPr>
        <w:lastRenderedPageBreak/>
        <w:t xml:space="preserve">Whitney test, such as that samples and treatments are </w:t>
      </w:r>
      <w:r w:rsidR="008C1104" w:rsidRPr="008C1104">
        <w:rPr>
          <w:rFonts w:ascii="Times New Roman" w:eastAsia="Times New Roman" w:hAnsi="Times New Roman" w:cs="Times New Roman"/>
          <w:color w:val="00B0F0"/>
          <w:sz w:val="24"/>
          <w:szCs w:val="24"/>
        </w:rPr>
        <w:t>independent of each other</w:t>
      </w:r>
      <w:r w:rsidR="008C1104">
        <w:rPr>
          <w:rFonts w:ascii="Times New Roman" w:eastAsia="Times New Roman" w:hAnsi="Times New Roman" w:cs="Times New Roman"/>
          <w:color w:val="00B0F0"/>
          <w:sz w:val="24"/>
          <w:szCs w:val="24"/>
        </w:rPr>
        <w:t>, the independent variables are distinct groups</w:t>
      </w:r>
      <w:r w:rsidR="008C1104" w:rsidRPr="008C1104">
        <w:rPr>
          <w:rFonts w:ascii="Times New Roman" w:eastAsia="Times New Roman" w:hAnsi="Times New Roman" w:cs="Times New Roman"/>
          <w:color w:val="00B0F0"/>
          <w:sz w:val="24"/>
          <w:szCs w:val="24"/>
        </w:rPr>
        <w:t xml:space="preserve"> and that the dependent variable is either continuous or ordinal </w:t>
      </w:r>
      <w:r w:rsidR="008C1104" w:rsidRPr="008C1104">
        <w:rPr>
          <w:rFonts w:ascii="Times New Roman" w:eastAsia="Times New Roman" w:hAnsi="Times New Roman" w:cs="Times New Roman"/>
          <w:noProof/>
          <w:color w:val="00B0F0"/>
          <w:sz w:val="24"/>
          <w:szCs w:val="24"/>
        </w:rPr>
        <w:t>(Brunner</w:t>
      </w:r>
      <w:r w:rsidR="008C1104" w:rsidRPr="008C1104">
        <w:rPr>
          <w:rFonts w:ascii="Times New Roman" w:eastAsia="Times New Roman" w:hAnsi="Times New Roman" w:cs="Times New Roman"/>
          <w:i/>
          <w:noProof/>
          <w:color w:val="00B0F0"/>
          <w:sz w:val="24"/>
          <w:szCs w:val="24"/>
        </w:rPr>
        <w:t xml:space="preserve"> et al.</w:t>
      </w:r>
      <w:r w:rsidR="008C1104" w:rsidRPr="008C1104">
        <w:rPr>
          <w:rFonts w:ascii="Times New Roman" w:eastAsia="Times New Roman" w:hAnsi="Times New Roman" w:cs="Times New Roman"/>
          <w:noProof/>
          <w:color w:val="00B0F0"/>
          <w:sz w:val="24"/>
          <w:szCs w:val="24"/>
        </w:rPr>
        <w:t xml:space="preserve"> 2002)</w:t>
      </w:r>
      <w:r w:rsidR="008C1104" w:rsidRPr="008C1104">
        <w:rPr>
          <w:rFonts w:ascii="Times New Roman" w:eastAsia="Times New Roman" w:hAnsi="Times New Roman" w:cs="Times New Roman"/>
          <w:color w:val="00B0F0"/>
          <w:sz w:val="24"/>
          <w:szCs w:val="24"/>
        </w:rPr>
        <w:t xml:space="preserve">. </w:t>
      </w:r>
      <w:r w:rsidRPr="00FC0073">
        <w:rPr>
          <w:rFonts w:ascii="Times New Roman" w:eastAsia="Times New Roman" w:hAnsi="Times New Roman" w:cs="Times New Roman"/>
          <w:sz w:val="24"/>
          <w:szCs w:val="24"/>
        </w:rPr>
        <w:t>Th</w:t>
      </w:r>
      <w:r w:rsidR="000B0BF3" w:rsidRPr="00FC0073">
        <w:rPr>
          <w:rFonts w:ascii="Times New Roman" w:eastAsia="Times New Roman" w:hAnsi="Times New Roman" w:cs="Times New Roman"/>
          <w:sz w:val="24"/>
          <w:szCs w:val="24"/>
        </w:rPr>
        <w:t>e</w:t>
      </w:r>
      <w:r w:rsidRPr="00FC0073">
        <w:rPr>
          <w:rFonts w:ascii="Times New Roman" w:eastAsia="Times New Roman" w:hAnsi="Times New Roman" w:cs="Times New Roman"/>
          <w:sz w:val="24"/>
          <w:szCs w:val="24"/>
        </w:rPr>
        <w:t xml:space="preserve"> models were fit</w:t>
      </w:r>
      <w:r w:rsidR="000B0BF3" w:rsidRPr="00FC0073">
        <w:rPr>
          <w:rFonts w:ascii="Times New Roman" w:eastAsia="Times New Roman" w:hAnsi="Times New Roman" w:cs="Times New Roman"/>
          <w:sz w:val="24"/>
          <w:szCs w:val="24"/>
        </w:rPr>
        <w:t>ted</w:t>
      </w:r>
      <w:r w:rsidRPr="00FC0073">
        <w:rPr>
          <w:rFonts w:ascii="Times New Roman" w:eastAsia="Times New Roman" w:hAnsi="Times New Roman" w:cs="Times New Roman"/>
          <w:sz w:val="24"/>
          <w:szCs w:val="24"/>
        </w:rPr>
        <w:t xml:space="preserve"> using the </w:t>
      </w:r>
      <w:proofErr w:type="spellStart"/>
      <w:r w:rsidRPr="00FC0073">
        <w:rPr>
          <w:rFonts w:ascii="Times New Roman" w:eastAsia="Times New Roman" w:hAnsi="Times New Roman" w:cs="Times New Roman"/>
          <w:sz w:val="24"/>
          <w:szCs w:val="24"/>
        </w:rPr>
        <w:t>nparLD</w:t>
      </w:r>
      <w:proofErr w:type="spellEnd"/>
      <w:r w:rsidRPr="00FC0073">
        <w:rPr>
          <w:rFonts w:ascii="Times New Roman" w:eastAsia="Times New Roman" w:hAnsi="Times New Roman" w:cs="Times New Roman"/>
          <w:sz w:val="24"/>
          <w:szCs w:val="24"/>
        </w:rPr>
        <w:t xml:space="preserve"> package in R </w:t>
      </w:r>
      <w:r w:rsidRPr="00FC0073">
        <w:rPr>
          <w:rFonts w:ascii="Times New Roman" w:eastAsia="Times New Roman" w:hAnsi="Times New Roman" w:cs="Times New Roman"/>
          <w:noProof/>
          <w:sz w:val="24"/>
          <w:szCs w:val="24"/>
        </w:rPr>
        <w:t>(Noguchi</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2012)</w:t>
      </w:r>
      <w:r w:rsidRPr="00FC0073">
        <w:rPr>
          <w:rFonts w:ascii="Times New Roman" w:eastAsia="Times New Roman" w:hAnsi="Times New Roman" w:cs="Times New Roman"/>
          <w:sz w:val="24"/>
          <w:szCs w:val="24"/>
        </w:rPr>
        <w:t xml:space="preserve"> in R version 3.5.0 </w:t>
      </w:r>
      <w:r w:rsidRPr="00FC0073">
        <w:rPr>
          <w:rFonts w:ascii="Times New Roman" w:eastAsia="Times New Roman" w:hAnsi="Times New Roman" w:cs="Times New Roman"/>
          <w:noProof/>
          <w:sz w:val="24"/>
          <w:szCs w:val="24"/>
        </w:rPr>
        <w:t>(R Core Team 2013)</w:t>
      </w:r>
      <w:r w:rsidRPr="00FC0073">
        <w:rPr>
          <w:rFonts w:ascii="Times New Roman" w:eastAsia="Times New Roman" w:hAnsi="Times New Roman" w:cs="Times New Roman"/>
          <w:sz w:val="24"/>
          <w:szCs w:val="24"/>
        </w:rPr>
        <w:t xml:space="preserve">.  </w:t>
      </w:r>
    </w:p>
    <w:p w14:paraId="7100680F" w14:textId="77777777" w:rsidR="004C544D" w:rsidRPr="00FC0073" w:rsidRDefault="004C544D">
      <w:pPr>
        <w:spacing w:line="480" w:lineRule="auto"/>
        <w:rPr>
          <w:rFonts w:ascii="Times New Roman" w:eastAsia="Times New Roman" w:hAnsi="Times New Roman" w:cs="Times New Roman"/>
          <w:b/>
          <w:sz w:val="32"/>
          <w:szCs w:val="32"/>
        </w:rPr>
      </w:pPr>
      <w:r w:rsidRPr="00FC0073">
        <w:rPr>
          <w:rFonts w:ascii="Times New Roman" w:eastAsia="Times New Roman" w:hAnsi="Times New Roman" w:cs="Times New Roman"/>
          <w:b/>
          <w:sz w:val="32"/>
          <w:szCs w:val="32"/>
        </w:rPr>
        <w:t>Results</w:t>
      </w:r>
    </w:p>
    <w:p w14:paraId="37A4F4C5" w14:textId="77777777" w:rsidR="004C544D" w:rsidRPr="00FC0073" w:rsidRDefault="004C544D">
      <w:pPr>
        <w:spacing w:line="480" w:lineRule="auto"/>
        <w:jc w:val="both"/>
        <w:rPr>
          <w:rFonts w:ascii="Times New Roman" w:eastAsia="Times New Roman" w:hAnsi="Times New Roman" w:cs="Times New Roman"/>
          <w:i/>
          <w:sz w:val="24"/>
          <w:szCs w:val="24"/>
        </w:rPr>
      </w:pPr>
      <w:r w:rsidRPr="00FC0073">
        <w:rPr>
          <w:rFonts w:ascii="Times New Roman" w:eastAsia="Times New Roman" w:hAnsi="Times New Roman" w:cs="Times New Roman"/>
          <w:i/>
          <w:sz w:val="24"/>
          <w:szCs w:val="24"/>
        </w:rPr>
        <w:t>Change in number of network components</w:t>
      </w:r>
    </w:p>
    <w:p w14:paraId="4E4F0401" w14:textId="6978BDA1"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Before the installation of the exclusion collars, most colonies were composed of a single network component (median = 1, IQR = 0). However, after a year, colonies in which a single important food source was removed had split into several network components (Figure 2; median = 5, IQR = 3.25), which was a significant change from the previous year (f1-ld-f1: F = 13.36, p &lt; 0.0005). In contrast, control colonies were not composed of significantly more network components (Figure 2; median = 1, IQR = 2; f1-ld-f1: F = 2.61, p = 0.11).  </w:t>
      </w:r>
    </w:p>
    <w:p w14:paraId="48597D6B" w14:textId="580FBAEE" w:rsidR="004C544D" w:rsidRPr="00FC0073" w:rsidRDefault="004C544D">
      <w:pPr>
        <w:spacing w:line="480" w:lineRule="auto"/>
        <w:jc w:val="both"/>
        <w:rPr>
          <w:rFonts w:ascii="Times New Roman" w:eastAsia="Times New Roman" w:hAnsi="Times New Roman" w:cs="Times New Roman"/>
          <w:i/>
          <w:sz w:val="24"/>
          <w:szCs w:val="24"/>
        </w:rPr>
      </w:pPr>
      <w:r w:rsidRPr="00FC0073">
        <w:rPr>
          <w:rFonts w:ascii="Times New Roman" w:eastAsia="Times New Roman" w:hAnsi="Times New Roman" w:cs="Times New Roman"/>
          <w:i/>
          <w:sz w:val="24"/>
          <w:szCs w:val="24"/>
        </w:rPr>
        <w:t>Changes to inter-nest trails</w:t>
      </w:r>
    </w:p>
    <w:p w14:paraId="2C2D50A8" w14:textId="26B23F7C"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Before the excluders were installed, exclusion colonies had a median of 12 and an IQR of 6.5 inter-nest trails, while control colonies had a median of 13 and </w:t>
      </w:r>
      <w:r w:rsidRPr="00E34A15">
        <w:rPr>
          <w:rFonts w:ascii="Times New Roman" w:eastAsia="Times New Roman" w:hAnsi="Times New Roman" w:cs="Times New Roman"/>
          <w:color w:val="00B0F0"/>
          <w:sz w:val="24"/>
          <w:szCs w:val="24"/>
        </w:rPr>
        <w:t>an IQR of</w:t>
      </w:r>
      <w:r w:rsidR="00FC0073" w:rsidRPr="00E34A15">
        <w:rPr>
          <w:rFonts w:ascii="Times New Roman" w:eastAsia="Times New Roman" w:hAnsi="Times New Roman" w:cs="Times New Roman"/>
          <w:color w:val="00B0F0"/>
          <w:sz w:val="24"/>
          <w:szCs w:val="24"/>
        </w:rPr>
        <w:t xml:space="preserve"> 4</w:t>
      </w:r>
      <w:r w:rsidRPr="00E34A15">
        <w:rPr>
          <w:rFonts w:ascii="Times New Roman" w:eastAsia="Times New Roman" w:hAnsi="Times New Roman" w:cs="Times New Roman"/>
          <w:color w:val="00B0F0"/>
          <w:sz w:val="24"/>
          <w:szCs w:val="24"/>
        </w:rPr>
        <w:t xml:space="preserve"> </w:t>
      </w:r>
      <w:r w:rsidRPr="00FC0073">
        <w:rPr>
          <w:rFonts w:ascii="Times New Roman" w:eastAsia="Times New Roman" w:hAnsi="Times New Roman" w:cs="Times New Roman"/>
          <w:sz w:val="24"/>
          <w:szCs w:val="24"/>
        </w:rPr>
        <w:t>inter-nest trails. Following the installation of the excluders the number of inter-nest trails in the excluded colonies reduced by a non-significant amount (median = 9.5, IQR = 3) trails (f1-ld-f1: F = 1.51, p = 0.22). Control colonies had roughly the same number of inter-nest trails as the previous timepoint (median = 15, IQR = 14), which was also not a significant change (f1-ld-f1: F = 0.098, p = 0.75). However, there was a significant reduction in number of internest trails to nests that were previously foraging to the focal tree in exclusion colonies (Figure 3; f1-ld-f1: F = 4.65, p &lt; 0.05), but not control colonies (Figure 3; f1-ld-f1: F = 0.91, p = 0.34).</w:t>
      </w:r>
    </w:p>
    <w:p w14:paraId="617C0E40" w14:textId="2E2A2C79"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lastRenderedPageBreak/>
        <w:t xml:space="preserve">Total inter-nest trail lengths for excluded networks </w:t>
      </w:r>
      <w:r w:rsidR="00DC2289" w:rsidRPr="00FC0073">
        <w:rPr>
          <w:rFonts w:ascii="Times New Roman" w:eastAsia="Times New Roman" w:hAnsi="Times New Roman" w:cs="Times New Roman"/>
          <w:sz w:val="24"/>
          <w:szCs w:val="24"/>
        </w:rPr>
        <w:t>did not change significantly</w:t>
      </w:r>
      <w:r w:rsidRPr="00FC0073">
        <w:rPr>
          <w:rFonts w:ascii="Times New Roman" w:eastAsia="Times New Roman" w:hAnsi="Times New Roman" w:cs="Times New Roman"/>
          <w:sz w:val="24"/>
          <w:szCs w:val="24"/>
        </w:rPr>
        <w:t xml:space="preserve"> after the exclusion (f1-ld-f1: F = 2.21, p = 0.14).  Control colonies had roughly the same length of inter-nest trails as the previous timepoint, which was also not a significant change (f1-ld-f1: F = 0.013, p = 0.91). Similarly to the number of inter-nest trails, there was a significant reduction in the length of inter-nest trails to nests that previously foraged on the focal tree in exclusion colonies (f1-ld-f1: F = 6.95, p &lt; 0.01), but not control colonies (f1-ld-f1: F = 0.0066, p = 0.94). </w:t>
      </w:r>
    </w:p>
    <w:p w14:paraId="6F3BA98E" w14:textId="77777777" w:rsidR="004C544D" w:rsidRPr="00FC0073" w:rsidRDefault="004C544D">
      <w:pPr>
        <w:spacing w:line="480" w:lineRule="auto"/>
        <w:jc w:val="both"/>
        <w:rPr>
          <w:rFonts w:ascii="Times New Roman" w:eastAsia="Times New Roman" w:hAnsi="Times New Roman" w:cs="Times New Roman"/>
          <w:i/>
          <w:sz w:val="24"/>
          <w:szCs w:val="24"/>
        </w:rPr>
      </w:pPr>
      <w:r w:rsidRPr="00FC0073">
        <w:rPr>
          <w:rFonts w:ascii="Times New Roman" w:eastAsia="Times New Roman" w:hAnsi="Times New Roman" w:cs="Times New Roman"/>
          <w:i/>
          <w:sz w:val="24"/>
          <w:szCs w:val="24"/>
        </w:rPr>
        <w:t>Nest abandonment and growth</w:t>
      </w:r>
    </w:p>
    <w:p w14:paraId="5EE49389" w14:textId="63DC1144"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Across all colonies, 78 of the 109 nests (71.6 %) that were inhabited in August 2016 were still inhabited in August 2017. There was no difference in the number of nests that were abandoned in the excluded condition (f1-ld-f1: F = 0.13, p = 0.72) or the control condition (f1-ld-f1: F = 0.0027, p = 0.96), when compared to nest abandonment in the same colonies from August 2015 to August 2016. </w:t>
      </w:r>
    </w:p>
    <w:p w14:paraId="01FCDECB" w14:textId="62039105"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Between August 2016 and August 2017, growth in excluded colonies was not significantly different to the previous year (f1-ld-f1: F = 1.83, p = 0.18; Figure 4). In contrast, control colonies grew less between August 2016 and August 2017 than in the previous year (f1-ld-f1: F = 28.93, p &lt; 0.0001; Figure 4). However, the difference in growth between control and excluded colonies appears to be due to higher variance in colony growth of excluded colonies than in control colonies. Before the experiment began, control colonies grew at a median rate of 60 % with an IQR of 0.5%, while excluded colonies grew at a median rate of 31 % with an IQR of 80%. This high initial variance in excluded colonies means that we have little power to detect changes in growth. Furthermore, the difference in growth between control and excluded colonies were not different before (Kruskal-Wallis: χ</w:t>
      </w:r>
      <w:r w:rsidRPr="00FC0073">
        <w:rPr>
          <w:rFonts w:ascii="Times New Roman" w:eastAsia="Times New Roman" w:hAnsi="Times New Roman" w:cs="Times New Roman"/>
          <w:sz w:val="24"/>
          <w:szCs w:val="24"/>
          <w:vertAlign w:val="superscript"/>
        </w:rPr>
        <w:t>2</w:t>
      </w:r>
      <w:r w:rsidRPr="00FC0073">
        <w:rPr>
          <w:rFonts w:ascii="Times New Roman" w:eastAsia="Times New Roman" w:hAnsi="Times New Roman" w:cs="Times New Roman"/>
          <w:sz w:val="24"/>
          <w:szCs w:val="24"/>
        </w:rPr>
        <w:t xml:space="preserve"> = 0.96, p = 0.33) or after (Kruskal-Wallis: χ</w:t>
      </w:r>
      <w:r w:rsidRPr="00FC0073">
        <w:rPr>
          <w:rFonts w:ascii="Times New Roman" w:eastAsia="Times New Roman" w:hAnsi="Times New Roman" w:cs="Times New Roman"/>
          <w:sz w:val="24"/>
          <w:szCs w:val="24"/>
          <w:vertAlign w:val="superscript"/>
        </w:rPr>
        <w:t>2</w:t>
      </w:r>
      <w:r w:rsidRPr="00FC0073">
        <w:rPr>
          <w:rFonts w:ascii="Times New Roman" w:eastAsia="Times New Roman" w:hAnsi="Times New Roman" w:cs="Times New Roman"/>
          <w:sz w:val="24"/>
          <w:szCs w:val="24"/>
        </w:rPr>
        <w:t xml:space="preserve"> = 0.06, p = 0.81) the excluders were installed (Figure 4).  </w:t>
      </w:r>
    </w:p>
    <w:p w14:paraId="5CFBB410" w14:textId="77777777" w:rsidR="004C544D" w:rsidRPr="00FC0073" w:rsidRDefault="004C544D">
      <w:pPr>
        <w:spacing w:line="480" w:lineRule="auto"/>
        <w:jc w:val="both"/>
        <w:rPr>
          <w:rFonts w:ascii="Times New Roman" w:eastAsia="Times New Roman" w:hAnsi="Times New Roman" w:cs="Times New Roman"/>
          <w:i/>
          <w:sz w:val="24"/>
          <w:szCs w:val="24"/>
        </w:rPr>
      </w:pPr>
      <w:r w:rsidRPr="00FC0073">
        <w:rPr>
          <w:rFonts w:ascii="Times New Roman" w:eastAsia="Times New Roman" w:hAnsi="Times New Roman" w:cs="Times New Roman"/>
          <w:i/>
          <w:sz w:val="24"/>
          <w:szCs w:val="24"/>
        </w:rPr>
        <w:t>Nest foundation</w:t>
      </w:r>
    </w:p>
    <w:p w14:paraId="3F37AAFF" w14:textId="73ACB2D4"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lastRenderedPageBreak/>
        <w:t>Across all colonies 44 new nests were founded between August 2016 and August 2017. We standardized nest foundation for the number of nests in each colony by dividing the number of new nests by the number of nests in the colony at the previous time point. We found no difference in the number of nests founded in excluded (f1-ld-f1: F = 0.62, p = 0.43) or control colonies (f1-ld-f1: F = 1.15, p = 0.28) compared with the number of nests founded in the previous year (Figure 5).</w:t>
      </w:r>
    </w:p>
    <w:p w14:paraId="55A7D9AB" w14:textId="77777777" w:rsidR="004C544D" w:rsidRPr="00FC0073" w:rsidRDefault="004C544D">
      <w:pPr>
        <w:spacing w:line="480" w:lineRule="auto"/>
        <w:jc w:val="both"/>
        <w:rPr>
          <w:rFonts w:ascii="Times New Roman" w:eastAsia="Times New Roman" w:hAnsi="Times New Roman" w:cs="Times New Roman"/>
          <w:i/>
          <w:sz w:val="24"/>
          <w:szCs w:val="24"/>
        </w:rPr>
      </w:pPr>
      <w:r w:rsidRPr="00FC0073">
        <w:rPr>
          <w:rFonts w:ascii="Times New Roman" w:eastAsia="Times New Roman" w:hAnsi="Times New Roman" w:cs="Times New Roman"/>
          <w:i/>
          <w:sz w:val="24"/>
          <w:szCs w:val="24"/>
        </w:rPr>
        <w:t>Change in foraging networks</w:t>
      </w:r>
    </w:p>
    <w:p w14:paraId="23565794" w14:textId="43555F55"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After exclusion, exclusion treatment colonies </w:t>
      </w:r>
      <w:r w:rsidR="009366BB" w:rsidRPr="00FC0073">
        <w:rPr>
          <w:rFonts w:ascii="Times New Roman" w:eastAsia="Times New Roman" w:hAnsi="Times New Roman" w:cs="Times New Roman"/>
          <w:sz w:val="24"/>
          <w:szCs w:val="24"/>
        </w:rPr>
        <w:t>started foraging to</w:t>
      </w:r>
      <w:r w:rsidRPr="00FC0073">
        <w:rPr>
          <w:rFonts w:ascii="Times New Roman" w:eastAsia="Times New Roman" w:hAnsi="Times New Roman" w:cs="Times New Roman"/>
          <w:sz w:val="24"/>
          <w:szCs w:val="24"/>
        </w:rPr>
        <w:t xml:space="preserve"> a median of 1.5 and IQR of 1.5 new trees</w:t>
      </w:r>
      <w:r w:rsidR="00567B45" w:rsidRPr="00FC0073">
        <w:rPr>
          <w:rFonts w:ascii="Times New Roman" w:eastAsia="Times New Roman" w:hAnsi="Times New Roman" w:cs="Times New Roman"/>
          <w:sz w:val="24"/>
          <w:szCs w:val="24"/>
        </w:rPr>
        <w:t xml:space="preserve"> (see foraging maps in Appendix 2)</w:t>
      </w:r>
      <w:r w:rsidRPr="00FC0073">
        <w:rPr>
          <w:rFonts w:ascii="Times New Roman" w:eastAsia="Times New Roman" w:hAnsi="Times New Roman" w:cs="Times New Roman"/>
          <w:sz w:val="24"/>
          <w:szCs w:val="24"/>
        </w:rPr>
        <w:t>, which was significantly more than in the year before exclusion (f1-ld-f1: F = 8.</w:t>
      </w:r>
      <w:r w:rsidR="007313B2" w:rsidRPr="00FC0073">
        <w:rPr>
          <w:rFonts w:ascii="Times New Roman" w:eastAsia="Times New Roman" w:hAnsi="Times New Roman" w:cs="Times New Roman"/>
          <w:sz w:val="24"/>
          <w:szCs w:val="24"/>
        </w:rPr>
        <w:t>40</w:t>
      </w:r>
      <w:r w:rsidRPr="00FC0073">
        <w:rPr>
          <w:rFonts w:ascii="Times New Roman" w:eastAsia="Times New Roman" w:hAnsi="Times New Roman" w:cs="Times New Roman"/>
          <w:sz w:val="24"/>
          <w:szCs w:val="24"/>
        </w:rPr>
        <w:t xml:space="preserve">, p &lt; 0.005; Figure 6). In contrast, </w:t>
      </w:r>
      <w:r w:rsidR="009366BB" w:rsidRPr="00FC0073">
        <w:rPr>
          <w:rFonts w:ascii="Times New Roman" w:eastAsia="Times New Roman" w:hAnsi="Times New Roman" w:cs="Times New Roman"/>
          <w:sz w:val="24"/>
          <w:szCs w:val="24"/>
        </w:rPr>
        <w:t>control colonies started foraging to</w:t>
      </w:r>
      <w:r w:rsidRPr="00FC0073">
        <w:rPr>
          <w:rFonts w:ascii="Times New Roman" w:eastAsia="Times New Roman" w:hAnsi="Times New Roman" w:cs="Times New Roman"/>
          <w:sz w:val="24"/>
          <w:szCs w:val="24"/>
        </w:rPr>
        <w:t xml:space="preserve"> a median of 0 and IQR of 5 new trees, which was not significantly different compared to the previous year (f1-ld-f1: F = 1.</w:t>
      </w:r>
      <w:r w:rsidR="007313B2" w:rsidRPr="00FC0073">
        <w:rPr>
          <w:rFonts w:ascii="Times New Roman" w:eastAsia="Times New Roman" w:hAnsi="Times New Roman" w:cs="Times New Roman"/>
          <w:sz w:val="24"/>
          <w:szCs w:val="24"/>
        </w:rPr>
        <w:t>48</w:t>
      </w:r>
      <w:r w:rsidRPr="00FC0073">
        <w:rPr>
          <w:rFonts w:ascii="Times New Roman" w:eastAsia="Times New Roman" w:hAnsi="Times New Roman" w:cs="Times New Roman"/>
          <w:sz w:val="24"/>
          <w:szCs w:val="24"/>
        </w:rPr>
        <w:t>, p = 0.</w:t>
      </w:r>
      <w:r w:rsidR="007313B2" w:rsidRPr="00FC0073">
        <w:rPr>
          <w:rFonts w:ascii="Times New Roman" w:eastAsia="Times New Roman" w:hAnsi="Times New Roman" w:cs="Times New Roman"/>
          <w:sz w:val="24"/>
          <w:szCs w:val="24"/>
        </w:rPr>
        <w:t>22</w:t>
      </w:r>
      <w:r w:rsidRPr="00FC0073">
        <w:rPr>
          <w:rFonts w:ascii="Times New Roman" w:eastAsia="Times New Roman" w:hAnsi="Times New Roman" w:cs="Times New Roman"/>
          <w:sz w:val="24"/>
          <w:szCs w:val="24"/>
        </w:rPr>
        <w:t xml:space="preserve">; Figure 6). </w:t>
      </w:r>
    </w:p>
    <w:p w14:paraId="0E0FBB74" w14:textId="3D372482"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The proportion of the colony population active on foraging trails decreased in treatment colonies after the exclusion (f1-ld-f1: F = 5.42, p &lt; 0.05; Figure 7), while in control colonies the proportion of the colony population active on foraging trails remained the same (f1-ld-f1: F = 0.030, p = 0.86; Figure 7).</w:t>
      </w:r>
    </w:p>
    <w:p w14:paraId="0C96FDBA" w14:textId="77777777" w:rsidR="004C544D" w:rsidRPr="00FC0073" w:rsidRDefault="004C544D">
      <w:pPr>
        <w:pBdr>
          <w:top w:val="nil"/>
          <w:left w:val="nil"/>
          <w:bottom w:val="nil"/>
          <w:right w:val="nil"/>
          <w:between w:val="nil"/>
        </w:pBdr>
        <w:spacing w:after="0" w:line="480" w:lineRule="auto"/>
        <w:rPr>
          <w:rFonts w:ascii="Times New Roman" w:eastAsia="Times New Roman" w:hAnsi="Times New Roman" w:cs="Times New Roman"/>
          <w:b/>
          <w:sz w:val="32"/>
          <w:szCs w:val="32"/>
        </w:rPr>
      </w:pPr>
      <w:r w:rsidRPr="00FC0073">
        <w:rPr>
          <w:rFonts w:ascii="Times New Roman" w:eastAsia="Times New Roman" w:hAnsi="Times New Roman" w:cs="Times New Roman"/>
          <w:b/>
          <w:sz w:val="32"/>
          <w:szCs w:val="32"/>
        </w:rPr>
        <w:t>Discussion</w:t>
      </w:r>
    </w:p>
    <w:p w14:paraId="17907EF9" w14:textId="7F1C481C"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Our study demonstrates that animal social networks adapt to changes in environmental conditions by changing their social network</w:t>
      </w:r>
      <w:r w:rsidR="00681006" w:rsidRPr="00FC0073">
        <w:rPr>
          <w:rFonts w:ascii="Times New Roman" w:eastAsia="Times New Roman" w:hAnsi="Times New Roman" w:cs="Times New Roman"/>
          <w:sz w:val="24"/>
          <w:szCs w:val="24"/>
        </w:rPr>
        <w:t xml:space="preserve"> structure</w:t>
      </w:r>
      <w:r w:rsidRPr="00FC0073">
        <w:rPr>
          <w:rFonts w:ascii="Times New Roman" w:eastAsia="Times New Roman" w:hAnsi="Times New Roman" w:cs="Times New Roman"/>
          <w:sz w:val="24"/>
          <w:szCs w:val="24"/>
        </w:rPr>
        <w:t>. We f</w:t>
      </w:r>
      <w:r w:rsidR="008545C4" w:rsidRPr="00FC0073">
        <w:rPr>
          <w:rFonts w:ascii="Times New Roman" w:eastAsia="Times New Roman" w:hAnsi="Times New Roman" w:cs="Times New Roman"/>
          <w:sz w:val="24"/>
          <w:szCs w:val="24"/>
        </w:rPr>
        <w:t>ou</w:t>
      </w:r>
      <w:r w:rsidRPr="00FC0073">
        <w:rPr>
          <w:rFonts w:ascii="Times New Roman" w:eastAsia="Times New Roman" w:hAnsi="Times New Roman" w:cs="Times New Roman"/>
          <w:sz w:val="24"/>
          <w:szCs w:val="24"/>
        </w:rPr>
        <w:t xml:space="preserve">nd that polydomous wood ants change their </w:t>
      </w:r>
      <w:r w:rsidR="00AA3212" w:rsidRPr="00FC0073">
        <w:rPr>
          <w:rFonts w:ascii="Times New Roman" w:eastAsia="Times New Roman" w:hAnsi="Times New Roman" w:cs="Times New Roman"/>
          <w:sz w:val="24"/>
          <w:szCs w:val="24"/>
        </w:rPr>
        <w:t xml:space="preserve">inter-nest </w:t>
      </w:r>
      <w:r w:rsidRPr="00FC0073">
        <w:rPr>
          <w:rFonts w:ascii="Times New Roman" w:eastAsia="Times New Roman" w:hAnsi="Times New Roman" w:cs="Times New Roman"/>
          <w:sz w:val="24"/>
          <w:szCs w:val="24"/>
        </w:rPr>
        <w:t>networks in response to changes in resource distributio</w:t>
      </w:r>
      <w:r w:rsidR="00AA3212" w:rsidRPr="00FC0073">
        <w:rPr>
          <w:rFonts w:ascii="Times New Roman" w:eastAsia="Times New Roman" w:hAnsi="Times New Roman" w:cs="Times New Roman"/>
          <w:sz w:val="24"/>
          <w:szCs w:val="24"/>
        </w:rPr>
        <w:t>n. Specifically, we f</w:t>
      </w:r>
      <w:r w:rsidR="008545C4" w:rsidRPr="00FC0073">
        <w:rPr>
          <w:rFonts w:ascii="Times New Roman" w:eastAsia="Times New Roman" w:hAnsi="Times New Roman" w:cs="Times New Roman"/>
          <w:sz w:val="24"/>
          <w:szCs w:val="24"/>
        </w:rPr>
        <w:t>ou</w:t>
      </w:r>
      <w:r w:rsidR="00AA3212" w:rsidRPr="00FC0073">
        <w:rPr>
          <w:rFonts w:ascii="Times New Roman" w:eastAsia="Times New Roman" w:hAnsi="Times New Roman" w:cs="Times New Roman"/>
          <w:sz w:val="24"/>
          <w:szCs w:val="24"/>
        </w:rPr>
        <w:t xml:space="preserve">nd that </w:t>
      </w:r>
      <w:r w:rsidRPr="00FC0073">
        <w:rPr>
          <w:rFonts w:ascii="Times New Roman" w:eastAsia="Times New Roman" w:hAnsi="Times New Roman" w:cs="Times New Roman"/>
          <w:sz w:val="24"/>
          <w:szCs w:val="24"/>
        </w:rPr>
        <w:t>nests that were previously foraging on an excluded food source</w:t>
      </w:r>
      <w:r w:rsidR="00AA3212" w:rsidRPr="00FC0073">
        <w:rPr>
          <w:rFonts w:ascii="Times New Roman" w:eastAsia="Times New Roman" w:hAnsi="Times New Roman" w:cs="Times New Roman"/>
          <w:sz w:val="24"/>
          <w:szCs w:val="24"/>
        </w:rPr>
        <w:t xml:space="preserve"> lost inter-nest trails</w:t>
      </w:r>
      <w:r w:rsidRPr="00FC0073">
        <w:rPr>
          <w:rFonts w:ascii="Times New Roman" w:eastAsia="Times New Roman" w:hAnsi="Times New Roman" w:cs="Times New Roman"/>
          <w:sz w:val="24"/>
          <w:szCs w:val="24"/>
        </w:rPr>
        <w:t xml:space="preserve">, </w:t>
      </w:r>
      <w:r w:rsidR="00AA3212" w:rsidRPr="00FC0073">
        <w:rPr>
          <w:rFonts w:ascii="Times New Roman" w:eastAsia="Times New Roman" w:hAnsi="Times New Roman" w:cs="Times New Roman"/>
          <w:sz w:val="24"/>
          <w:szCs w:val="24"/>
        </w:rPr>
        <w:t>contributing to</w:t>
      </w:r>
      <w:r w:rsidRPr="00FC0073">
        <w:rPr>
          <w:rFonts w:ascii="Times New Roman" w:eastAsia="Times New Roman" w:hAnsi="Times New Roman" w:cs="Times New Roman"/>
          <w:sz w:val="24"/>
          <w:szCs w:val="24"/>
        </w:rPr>
        <w:t xml:space="preserve"> fragmentation of inter-nest networks. </w:t>
      </w:r>
      <w:r w:rsidR="00AA3212" w:rsidRPr="00FC0073">
        <w:rPr>
          <w:rFonts w:ascii="Times New Roman" w:eastAsia="Times New Roman" w:hAnsi="Times New Roman" w:cs="Times New Roman"/>
          <w:sz w:val="24"/>
          <w:szCs w:val="24"/>
        </w:rPr>
        <w:t>We also f</w:t>
      </w:r>
      <w:r w:rsidR="008545C4" w:rsidRPr="00FC0073">
        <w:rPr>
          <w:rFonts w:ascii="Times New Roman" w:eastAsia="Times New Roman" w:hAnsi="Times New Roman" w:cs="Times New Roman"/>
          <w:sz w:val="24"/>
          <w:szCs w:val="24"/>
        </w:rPr>
        <w:t>ou</w:t>
      </w:r>
      <w:r w:rsidR="00AA3212" w:rsidRPr="00FC0073">
        <w:rPr>
          <w:rFonts w:ascii="Times New Roman" w:eastAsia="Times New Roman" w:hAnsi="Times New Roman" w:cs="Times New Roman"/>
          <w:sz w:val="24"/>
          <w:szCs w:val="24"/>
        </w:rPr>
        <w:t>nd that colonies beg</w:t>
      </w:r>
      <w:r w:rsidR="008755D2" w:rsidRPr="00FC0073">
        <w:rPr>
          <w:rFonts w:ascii="Times New Roman" w:eastAsia="Times New Roman" w:hAnsi="Times New Roman" w:cs="Times New Roman"/>
          <w:sz w:val="24"/>
          <w:szCs w:val="24"/>
        </w:rPr>
        <w:t>a</w:t>
      </w:r>
      <w:r w:rsidR="00AA3212" w:rsidRPr="00FC0073">
        <w:rPr>
          <w:rFonts w:ascii="Times New Roman" w:eastAsia="Times New Roman" w:hAnsi="Times New Roman" w:cs="Times New Roman"/>
          <w:sz w:val="24"/>
          <w:szCs w:val="24"/>
        </w:rPr>
        <w:t>n foraging on</w:t>
      </w:r>
      <w:r w:rsidR="005913E6" w:rsidRPr="00FC0073">
        <w:rPr>
          <w:rFonts w:ascii="Times New Roman" w:eastAsia="Times New Roman" w:hAnsi="Times New Roman" w:cs="Times New Roman"/>
          <w:sz w:val="24"/>
          <w:szCs w:val="24"/>
        </w:rPr>
        <w:t xml:space="preserve"> new</w:t>
      </w:r>
      <w:r w:rsidR="00AA3212" w:rsidRPr="00FC0073">
        <w:rPr>
          <w:rFonts w:ascii="Times New Roman" w:eastAsia="Times New Roman" w:hAnsi="Times New Roman" w:cs="Times New Roman"/>
          <w:sz w:val="24"/>
          <w:szCs w:val="24"/>
        </w:rPr>
        <w:t xml:space="preserve"> food sources in response to the loss of a key food source. </w:t>
      </w:r>
      <w:r w:rsidRPr="00FC0073">
        <w:rPr>
          <w:rFonts w:ascii="Times New Roman" w:eastAsia="Times New Roman" w:hAnsi="Times New Roman" w:cs="Times New Roman"/>
          <w:sz w:val="24"/>
          <w:szCs w:val="24"/>
        </w:rPr>
        <w:t>The</w:t>
      </w:r>
      <w:r w:rsidR="00AA3212" w:rsidRPr="00FC0073">
        <w:rPr>
          <w:rFonts w:ascii="Times New Roman" w:eastAsia="Times New Roman" w:hAnsi="Times New Roman" w:cs="Times New Roman"/>
          <w:sz w:val="24"/>
          <w:szCs w:val="24"/>
        </w:rPr>
        <w:t xml:space="preserve"> likely mechanism that ties these results together is that</w:t>
      </w:r>
      <w:r w:rsidRPr="00FC0073">
        <w:rPr>
          <w:rFonts w:ascii="Times New Roman" w:eastAsia="Times New Roman" w:hAnsi="Times New Roman" w:cs="Times New Roman"/>
          <w:sz w:val="24"/>
          <w:szCs w:val="24"/>
        </w:rPr>
        <w:t xml:space="preserve"> changes in resource availability cause</w:t>
      </w:r>
      <w:r w:rsidR="00AA3212" w:rsidRPr="00FC0073">
        <w:rPr>
          <w:rFonts w:ascii="Times New Roman" w:eastAsia="Times New Roman" w:hAnsi="Times New Roman" w:cs="Times New Roman"/>
          <w:sz w:val="24"/>
          <w:szCs w:val="24"/>
        </w:rPr>
        <w:t>s</w:t>
      </w:r>
      <w:r w:rsidR="00A7654D" w:rsidRPr="00FC0073">
        <w:rPr>
          <w:rFonts w:ascii="Times New Roman" w:eastAsia="Times New Roman" w:hAnsi="Times New Roman" w:cs="Times New Roman"/>
          <w:sz w:val="24"/>
          <w:szCs w:val="24"/>
        </w:rPr>
        <w:t xml:space="preserve"> sub-</w:t>
      </w:r>
      <w:r w:rsidR="00A7654D" w:rsidRPr="00FC0073">
        <w:rPr>
          <w:rFonts w:ascii="Times New Roman" w:eastAsia="Times New Roman" w:hAnsi="Times New Roman" w:cs="Times New Roman"/>
          <w:sz w:val="24"/>
          <w:szCs w:val="24"/>
        </w:rPr>
        <w:lastRenderedPageBreak/>
        <w:t>colonies to alter their foraging</w:t>
      </w:r>
      <w:r w:rsidR="005913E6" w:rsidRPr="00FC0073">
        <w:rPr>
          <w:rFonts w:ascii="Times New Roman" w:eastAsia="Times New Roman" w:hAnsi="Times New Roman" w:cs="Times New Roman"/>
          <w:sz w:val="24"/>
          <w:szCs w:val="24"/>
        </w:rPr>
        <w:t xml:space="preserve"> patterns</w:t>
      </w:r>
      <w:r w:rsidR="00A7654D" w:rsidRPr="00FC0073">
        <w:rPr>
          <w:rFonts w:ascii="Times New Roman" w:eastAsia="Times New Roman" w:hAnsi="Times New Roman" w:cs="Times New Roman"/>
          <w:sz w:val="24"/>
          <w:szCs w:val="24"/>
        </w:rPr>
        <w:t xml:space="preserve">, which results in changes to the distribution of resources across the colony. This change in </w:t>
      </w:r>
      <w:r w:rsidR="005913E6" w:rsidRPr="00FC0073">
        <w:rPr>
          <w:rFonts w:ascii="Times New Roman" w:eastAsia="Times New Roman" w:hAnsi="Times New Roman" w:cs="Times New Roman"/>
          <w:sz w:val="24"/>
          <w:szCs w:val="24"/>
        </w:rPr>
        <w:t xml:space="preserve">resource </w:t>
      </w:r>
      <w:r w:rsidR="00A7654D" w:rsidRPr="00FC0073">
        <w:rPr>
          <w:rFonts w:ascii="Times New Roman" w:eastAsia="Times New Roman" w:hAnsi="Times New Roman" w:cs="Times New Roman"/>
          <w:sz w:val="24"/>
          <w:szCs w:val="24"/>
        </w:rPr>
        <w:t>distribution</w:t>
      </w:r>
      <w:r w:rsidR="0009040C" w:rsidRPr="00FC0073">
        <w:rPr>
          <w:rFonts w:ascii="Times New Roman" w:eastAsia="Times New Roman" w:hAnsi="Times New Roman" w:cs="Times New Roman"/>
          <w:sz w:val="24"/>
          <w:szCs w:val="24"/>
        </w:rPr>
        <w:t xml:space="preserve"> modifies the utility of inter-nest trails used in resource sharing, and thus leads to alterations in inter-nest network structure</w:t>
      </w:r>
      <w:r w:rsidR="00A7654D" w:rsidRPr="00FC0073">
        <w:rPr>
          <w:rFonts w:ascii="Times New Roman" w:eastAsia="Times New Roman" w:hAnsi="Times New Roman" w:cs="Times New Roman"/>
          <w:sz w:val="24"/>
          <w:szCs w:val="24"/>
        </w:rPr>
        <w:t xml:space="preserve">, which </w:t>
      </w:r>
      <w:r w:rsidR="00506BE0" w:rsidRPr="00FC0073">
        <w:rPr>
          <w:rFonts w:ascii="Times New Roman" w:eastAsia="Times New Roman" w:hAnsi="Times New Roman" w:cs="Times New Roman"/>
          <w:sz w:val="24"/>
          <w:szCs w:val="24"/>
        </w:rPr>
        <w:t>can result</w:t>
      </w:r>
      <w:r w:rsidR="00A7654D" w:rsidRPr="00FC0073">
        <w:rPr>
          <w:rFonts w:ascii="Times New Roman" w:eastAsia="Times New Roman" w:hAnsi="Times New Roman" w:cs="Times New Roman"/>
          <w:sz w:val="24"/>
          <w:szCs w:val="24"/>
        </w:rPr>
        <w:t xml:space="preserve"> </w:t>
      </w:r>
      <w:r w:rsidR="008755D2" w:rsidRPr="00FC0073">
        <w:rPr>
          <w:rFonts w:ascii="Times New Roman" w:eastAsia="Times New Roman" w:hAnsi="Times New Roman" w:cs="Times New Roman"/>
          <w:sz w:val="24"/>
          <w:szCs w:val="24"/>
        </w:rPr>
        <w:t>in formerly stable</w:t>
      </w:r>
      <w:r w:rsidR="00A7654D" w:rsidRPr="00FC0073">
        <w:rPr>
          <w:rFonts w:ascii="Times New Roman" w:eastAsia="Times New Roman" w:hAnsi="Times New Roman" w:cs="Times New Roman"/>
          <w:sz w:val="24"/>
          <w:szCs w:val="24"/>
        </w:rPr>
        <w:t xml:space="preserve"> colonies </w:t>
      </w:r>
      <w:r w:rsidR="008755D2" w:rsidRPr="00FC0073">
        <w:rPr>
          <w:rFonts w:ascii="Times New Roman" w:eastAsia="Times New Roman" w:hAnsi="Times New Roman" w:cs="Times New Roman"/>
          <w:sz w:val="24"/>
          <w:szCs w:val="24"/>
        </w:rPr>
        <w:t xml:space="preserve">splitting </w:t>
      </w:r>
      <w:r w:rsidR="00A7654D" w:rsidRPr="00FC0073">
        <w:rPr>
          <w:rFonts w:ascii="Times New Roman" w:eastAsia="Times New Roman" w:hAnsi="Times New Roman" w:cs="Times New Roman"/>
          <w:sz w:val="24"/>
          <w:szCs w:val="24"/>
        </w:rPr>
        <w:t>into many components</w:t>
      </w:r>
      <w:r w:rsidRPr="00FC0073">
        <w:rPr>
          <w:rFonts w:ascii="Times New Roman" w:eastAsia="Times New Roman" w:hAnsi="Times New Roman" w:cs="Times New Roman"/>
          <w:sz w:val="24"/>
          <w:szCs w:val="24"/>
        </w:rPr>
        <w:t xml:space="preserve">.  </w:t>
      </w:r>
    </w:p>
    <w:p w14:paraId="1D63C4FD" w14:textId="4D5195E0"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Resource redistribution in polydomous nest networks occurs on a local scale: sub-colonies share resources with other nearby nests </w:t>
      </w:r>
      <w:r w:rsidRPr="00FC0073">
        <w:rPr>
          <w:rFonts w:ascii="Times New Roman" w:eastAsia="Times New Roman" w:hAnsi="Times New Roman" w:cs="Times New Roman"/>
          <w:noProof/>
          <w:sz w:val="24"/>
          <w:szCs w:val="24"/>
        </w:rPr>
        <w:t>(Ellis, Franks &amp; Robinson 2014; Procter</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2016)</w:t>
      </w:r>
      <w:r w:rsidRPr="00FC0073">
        <w:rPr>
          <w:rFonts w:ascii="Times New Roman" w:eastAsia="Times New Roman" w:hAnsi="Times New Roman" w:cs="Times New Roman"/>
          <w:sz w:val="24"/>
          <w:szCs w:val="24"/>
        </w:rPr>
        <w:t xml:space="preserve">. In our study, changes to inter-nest networks in excluded colonies </w:t>
      </w:r>
      <w:r w:rsidR="00506BE0" w:rsidRPr="00FC0073">
        <w:rPr>
          <w:rFonts w:ascii="Times New Roman" w:eastAsia="Times New Roman" w:hAnsi="Times New Roman" w:cs="Times New Roman"/>
          <w:sz w:val="24"/>
          <w:szCs w:val="24"/>
        </w:rPr>
        <w:t>appear to be due to</w:t>
      </w:r>
      <w:r w:rsidRPr="00FC0073">
        <w:rPr>
          <w:rFonts w:ascii="Times New Roman" w:eastAsia="Times New Roman" w:hAnsi="Times New Roman" w:cs="Times New Roman"/>
          <w:sz w:val="24"/>
          <w:szCs w:val="24"/>
        </w:rPr>
        <w:t xml:space="preserve"> a shift in the distribution of resources </w:t>
      </w:r>
      <w:r w:rsidR="00506BE0" w:rsidRPr="00FC0073">
        <w:rPr>
          <w:rFonts w:ascii="Times New Roman" w:eastAsia="Times New Roman" w:hAnsi="Times New Roman" w:cs="Times New Roman"/>
          <w:sz w:val="24"/>
          <w:szCs w:val="24"/>
        </w:rPr>
        <w:t>in the colony</w:t>
      </w:r>
      <w:r w:rsidRPr="00FC0073">
        <w:rPr>
          <w:rFonts w:ascii="Times New Roman" w:eastAsia="Times New Roman" w:hAnsi="Times New Roman" w:cs="Times New Roman"/>
          <w:sz w:val="24"/>
          <w:szCs w:val="24"/>
        </w:rPr>
        <w:t xml:space="preserve">. Previous work has found that the relative abundance of resources entering each of a pair of nests is a key predictor of whether those two sub-colonies will connect via an inter-nest trail: sub-colonies with fewer resources connect to sub-colonies with abundant resources </w:t>
      </w:r>
      <w:r w:rsidRPr="00FC0073">
        <w:rPr>
          <w:rFonts w:ascii="Times New Roman" w:eastAsia="Times New Roman" w:hAnsi="Times New Roman" w:cs="Times New Roman"/>
          <w:noProof/>
          <w:sz w:val="24"/>
          <w:szCs w:val="24"/>
        </w:rPr>
        <w:t>(Ellis &amp; Robinson 2015)</w:t>
      </w:r>
      <w:r w:rsidRPr="00FC0073">
        <w:rPr>
          <w:rFonts w:ascii="Times New Roman" w:eastAsia="Times New Roman" w:hAnsi="Times New Roman" w:cs="Times New Roman"/>
          <w:sz w:val="24"/>
          <w:szCs w:val="24"/>
        </w:rPr>
        <w:t xml:space="preserve">. </w:t>
      </w:r>
      <w:r w:rsidR="00506BE0" w:rsidRPr="00FC0073">
        <w:rPr>
          <w:rFonts w:ascii="Times New Roman" w:eastAsia="Times New Roman" w:hAnsi="Times New Roman" w:cs="Times New Roman"/>
          <w:sz w:val="24"/>
          <w:szCs w:val="24"/>
        </w:rPr>
        <w:t xml:space="preserve">This previous work supports our hypothesis that </w:t>
      </w:r>
      <w:r w:rsidRPr="00FC0073">
        <w:rPr>
          <w:rFonts w:ascii="Times New Roman" w:eastAsia="Times New Roman" w:hAnsi="Times New Roman" w:cs="Times New Roman"/>
          <w:sz w:val="24"/>
          <w:szCs w:val="24"/>
        </w:rPr>
        <w:t xml:space="preserve">the changes observed in inter-nest networks in our study are likely to have occurred because of changes in the relative abundance of resources across nests. The loss of inter-nest trails connecting nests that previously foraged on the removed food source </w:t>
      </w:r>
      <w:r w:rsidR="00506BE0" w:rsidRPr="00FC0073">
        <w:rPr>
          <w:rFonts w:ascii="Times New Roman" w:eastAsia="Times New Roman" w:hAnsi="Times New Roman" w:cs="Times New Roman"/>
          <w:sz w:val="24"/>
          <w:szCs w:val="24"/>
        </w:rPr>
        <w:t xml:space="preserve">also </w:t>
      </w:r>
      <w:r w:rsidRPr="00FC0073">
        <w:rPr>
          <w:rFonts w:ascii="Times New Roman" w:eastAsia="Times New Roman" w:hAnsi="Times New Roman" w:cs="Times New Roman"/>
          <w:sz w:val="24"/>
          <w:szCs w:val="24"/>
        </w:rPr>
        <w:t xml:space="preserve">supports this hypothesis. Together these results demonstrate how disruption of the </w:t>
      </w:r>
      <w:r w:rsidR="00506BE0" w:rsidRPr="00FC0073">
        <w:rPr>
          <w:rFonts w:ascii="Times New Roman" w:eastAsia="Times New Roman" w:hAnsi="Times New Roman" w:cs="Times New Roman"/>
          <w:sz w:val="24"/>
          <w:szCs w:val="24"/>
        </w:rPr>
        <w:t>resource environment surrounding</w:t>
      </w:r>
      <w:r w:rsidRPr="00FC0073">
        <w:rPr>
          <w:rFonts w:ascii="Times New Roman" w:eastAsia="Times New Roman" w:hAnsi="Times New Roman" w:cs="Times New Roman"/>
          <w:sz w:val="24"/>
          <w:szCs w:val="24"/>
        </w:rPr>
        <w:t xml:space="preserve"> polydomous ant colonies </w:t>
      </w:r>
      <w:r w:rsidR="00506BE0" w:rsidRPr="00FC0073">
        <w:rPr>
          <w:rFonts w:ascii="Times New Roman" w:eastAsia="Times New Roman" w:hAnsi="Times New Roman" w:cs="Times New Roman"/>
          <w:sz w:val="24"/>
          <w:szCs w:val="24"/>
        </w:rPr>
        <w:t xml:space="preserve">can </w:t>
      </w:r>
      <w:r w:rsidRPr="00FC0073">
        <w:rPr>
          <w:rFonts w:ascii="Times New Roman" w:eastAsia="Times New Roman" w:hAnsi="Times New Roman" w:cs="Times New Roman"/>
          <w:sz w:val="24"/>
          <w:szCs w:val="24"/>
        </w:rPr>
        <w:t xml:space="preserve">cause changes to the </w:t>
      </w:r>
      <w:r w:rsidR="00506BE0" w:rsidRPr="00FC0073">
        <w:rPr>
          <w:rFonts w:ascii="Times New Roman" w:eastAsia="Times New Roman" w:hAnsi="Times New Roman" w:cs="Times New Roman"/>
          <w:sz w:val="24"/>
          <w:szCs w:val="24"/>
        </w:rPr>
        <w:t>structure of resource sharing networks</w:t>
      </w:r>
      <w:r w:rsidRPr="00FC0073">
        <w:rPr>
          <w:rFonts w:ascii="Times New Roman" w:eastAsia="Times New Roman" w:hAnsi="Times New Roman" w:cs="Times New Roman"/>
          <w:sz w:val="24"/>
          <w:szCs w:val="24"/>
        </w:rPr>
        <w:t xml:space="preserve">. </w:t>
      </w:r>
    </w:p>
    <w:p w14:paraId="1788F009" w14:textId="40EC4DBA" w:rsidR="004C544D" w:rsidRPr="00FC0073" w:rsidRDefault="004C544D">
      <w:pPr>
        <w:spacing w:line="480" w:lineRule="auto"/>
        <w:jc w:val="both"/>
        <w:rPr>
          <w:rFonts w:ascii="Times New Roman" w:eastAsia="Times New Roman" w:hAnsi="Times New Roman" w:cs="Times New Roman"/>
          <w:sz w:val="24"/>
          <w:szCs w:val="24"/>
        </w:rPr>
      </w:pPr>
    </w:p>
    <w:p w14:paraId="7B6D3FBD" w14:textId="77777777"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To test how colonies responded to change, we manipulated the environmental conditions surrounding polydomous colonies. This follows other recent studies of perturbations of animal social networks, where environmental conditions or networks have been experimentally manipulated </w:t>
      </w:r>
      <w:r w:rsidRPr="00FC0073">
        <w:rPr>
          <w:rFonts w:ascii="Times New Roman" w:eastAsia="Times New Roman" w:hAnsi="Times New Roman" w:cs="Times New Roman"/>
          <w:noProof/>
          <w:sz w:val="24"/>
          <w:szCs w:val="24"/>
        </w:rPr>
        <w:t>(Lattanzio &amp; Miles 2014; Firth &amp; Sheldon 2015; Wilson</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2015; Formica</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2016; Leu</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2016; Firth</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2017; Lantz &amp; Karubian 2017; Stroeymeyt</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2018)</w:t>
      </w:r>
      <w:r w:rsidRPr="00FC0073">
        <w:rPr>
          <w:rFonts w:ascii="Times New Roman" w:eastAsia="Times New Roman" w:hAnsi="Times New Roman" w:cs="Times New Roman"/>
          <w:sz w:val="24"/>
          <w:szCs w:val="24"/>
        </w:rPr>
        <w:t xml:space="preserve">. However, many previous studies have investigated the effect on networks of hypothetical </w:t>
      </w:r>
      <w:r w:rsidRPr="00FC0073">
        <w:rPr>
          <w:rFonts w:ascii="Times New Roman" w:eastAsia="Times New Roman" w:hAnsi="Times New Roman" w:cs="Times New Roman"/>
          <w:sz w:val="24"/>
          <w:szCs w:val="24"/>
        </w:rPr>
        <w:lastRenderedPageBreak/>
        <w:t xml:space="preserve">removal of nodes or edges from static network maps </w:t>
      </w:r>
      <w:r w:rsidRPr="00FC0073">
        <w:rPr>
          <w:rFonts w:ascii="Times New Roman" w:eastAsia="Times New Roman" w:hAnsi="Times New Roman" w:cs="Times New Roman"/>
          <w:noProof/>
          <w:sz w:val="24"/>
          <w:szCs w:val="24"/>
        </w:rPr>
        <w:t>(e.g. Lusseau 2003; Shimazaki</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2004; Manno 2008; Silvis</w:t>
      </w:r>
      <w:r w:rsidRPr="00FC0073">
        <w:rPr>
          <w:rFonts w:ascii="Times New Roman" w:eastAsia="Times New Roman" w:hAnsi="Times New Roman" w:cs="Times New Roman"/>
          <w:i/>
          <w:noProof/>
          <w:sz w:val="24"/>
          <w:szCs w:val="24"/>
        </w:rPr>
        <w:t xml:space="preserve"> et al.</w:t>
      </w:r>
      <w:r w:rsidRPr="00FC0073">
        <w:rPr>
          <w:rFonts w:ascii="Times New Roman" w:eastAsia="Times New Roman" w:hAnsi="Times New Roman" w:cs="Times New Roman"/>
          <w:noProof/>
          <w:sz w:val="24"/>
          <w:szCs w:val="24"/>
        </w:rPr>
        <w:t xml:space="preserve"> 2014)</w:t>
      </w:r>
      <w:r w:rsidRPr="00FC0073">
        <w:rPr>
          <w:rFonts w:ascii="Times New Roman" w:eastAsia="Times New Roman" w:hAnsi="Times New Roman" w:cs="Times New Roman"/>
          <w:sz w:val="24"/>
          <w:szCs w:val="24"/>
        </w:rPr>
        <w:t xml:space="preserve">. As our results highlight, networks are dynamic and adapt to changes by changing their connections. Consequently, hypothetical removal of nodes or edges from static network maps cannot give useful predictions about how networks are affected by change as it is not possible to predict how networks will adapt in response to removals. Instead, experimental manipulation is important for understanding how networks change over time and the effect that this has on network structure and function. </w:t>
      </w:r>
    </w:p>
    <w:p w14:paraId="293337E3" w14:textId="77777777"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In networks where nodes are spatially fixed, such as nests in polydomous nest networks, the spatial distribution of resources is likely to be particularly important in determining the effect of local environmental conditions on social structure, as it may be cheaper in the short-term for nodes to change connections than to relocate. However, in other systems where nodes can move freely (e.g. mammalian social networks), we might expect that nodes may change their location, rather than changing their connections to other individuals. We may have observed movement of nests away from excluded resources if we had carried out exclusions for longer than a year. However, nest movement is likely to be costly and, therefore, sub-colonies may avoid moving if survival in their current nest is possible. </w:t>
      </w:r>
    </w:p>
    <w:p w14:paraId="2CF3CD9E" w14:textId="77777777"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In our study, we collected five years of network maps for each colony before the experiment began, and then mapped disrupted treatment colonies for a year and followed the colonies for a further year once the ants were given access to the resources again. The long-term data was vital in demonstrating that the food sources that we removed were important stable food sources for each colony and showing that the changes to the network were due to the manipulations. However, it is possible that if resources were removed for longer than a year that the changes that we observed could have been different. For example, over time colonies may have become centralised further away from excluded resources to be closer to profitable locations. Future work could investigate long-term changes in polydomous colonies caused by </w:t>
      </w:r>
      <w:r w:rsidRPr="00FC0073">
        <w:rPr>
          <w:rFonts w:ascii="Times New Roman" w:eastAsia="Times New Roman" w:hAnsi="Times New Roman" w:cs="Times New Roman"/>
          <w:sz w:val="24"/>
          <w:szCs w:val="24"/>
        </w:rPr>
        <w:lastRenderedPageBreak/>
        <w:t>disruption to resource distribution and the speed at which networks are able to respond to changes to the resource distribution.</w:t>
      </w:r>
    </w:p>
    <w:p w14:paraId="2023EB2F" w14:textId="446E9DCE"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The loss of inter-nest trails caused colonies to split into multiple independent components. However, there was no associated change in nest growth, abandonment or foundation of new nests. This may be because the ability of networks to adapt allows them to limit the costs of environmental change.  </w:t>
      </w:r>
    </w:p>
    <w:p w14:paraId="1D023A2D" w14:textId="77777777"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We have used experimentation on several networks to show how networks of wood ants adapt to changes in resource distribution by fragmenting, which does not appear to have a negative effect on colonies’ populations. These findings contribute to our understanding of how networks adapt in response to environmental change and highlight the importance of replication and experimentation in network studies.</w:t>
      </w:r>
    </w:p>
    <w:p w14:paraId="797E8A7D" w14:textId="77777777" w:rsidR="004C544D" w:rsidRPr="00FC0073" w:rsidRDefault="004C544D">
      <w:pPr>
        <w:spacing w:line="480" w:lineRule="auto"/>
        <w:jc w:val="both"/>
        <w:rPr>
          <w:rFonts w:ascii="Times New Roman" w:eastAsia="Times New Roman" w:hAnsi="Times New Roman" w:cs="Times New Roman"/>
          <w:b/>
          <w:sz w:val="40"/>
          <w:szCs w:val="24"/>
        </w:rPr>
      </w:pPr>
      <w:r w:rsidRPr="00FC0073">
        <w:rPr>
          <w:rFonts w:ascii="Times New Roman" w:eastAsia="Times New Roman" w:hAnsi="Times New Roman" w:cs="Times New Roman"/>
          <w:b/>
          <w:sz w:val="40"/>
          <w:szCs w:val="24"/>
        </w:rPr>
        <w:t>Author contributions statement</w:t>
      </w:r>
    </w:p>
    <w:p w14:paraId="0693DBD1" w14:textId="77777777"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All of the authors conceived the ideas and methodology, interpreted the results and gave final approval for the manuscript. DDRB carried out the experiment, collected and analysed the data and led the writing of the manuscript. </w:t>
      </w:r>
    </w:p>
    <w:p w14:paraId="7164A4E2" w14:textId="77777777" w:rsidR="004C544D" w:rsidRPr="00FC0073" w:rsidRDefault="004C544D">
      <w:pPr>
        <w:spacing w:line="480" w:lineRule="auto"/>
        <w:jc w:val="both"/>
        <w:rPr>
          <w:rFonts w:ascii="Times New Roman" w:eastAsia="Times New Roman" w:hAnsi="Times New Roman" w:cs="Times New Roman"/>
          <w:b/>
          <w:sz w:val="40"/>
          <w:szCs w:val="40"/>
        </w:rPr>
      </w:pPr>
      <w:r w:rsidRPr="00FC0073">
        <w:rPr>
          <w:rFonts w:ascii="Times New Roman" w:eastAsia="Times New Roman" w:hAnsi="Times New Roman" w:cs="Times New Roman"/>
          <w:b/>
          <w:sz w:val="40"/>
          <w:szCs w:val="40"/>
        </w:rPr>
        <w:t xml:space="preserve">Data availability </w:t>
      </w:r>
    </w:p>
    <w:p w14:paraId="3D1668A3" w14:textId="33EA5363"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All data used in this paper is available from the </w:t>
      </w:r>
      <w:r w:rsidR="00BE1C75" w:rsidRPr="00FC0073">
        <w:rPr>
          <w:rFonts w:ascii="Times New Roman" w:eastAsia="Times New Roman" w:hAnsi="Times New Roman" w:cs="Times New Roman"/>
          <w:sz w:val="24"/>
          <w:szCs w:val="24"/>
        </w:rPr>
        <w:t xml:space="preserve">OSF digital repository (Burns </w:t>
      </w:r>
      <w:r w:rsidR="00BE1C75" w:rsidRPr="00FC0073">
        <w:rPr>
          <w:rFonts w:ascii="Times New Roman" w:eastAsia="Times New Roman" w:hAnsi="Times New Roman" w:cs="Times New Roman"/>
          <w:i/>
          <w:sz w:val="24"/>
          <w:szCs w:val="24"/>
        </w:rPr>
        <w:t xml:space="preserve">et al. </w:t>
      </w:r>
      <w:r w:rsidR="00BE1C75" w:rsidRPr="00FC0073">
        <w:rPr>
          <w:rFonts w:ascii="Times New Roman" w:eastAsia="Times New Roman" w:hAnsi="Times New Roman" w:cs="Times New Roman"/>
          <w:sz w:val="24"/>
          <w:szCs w:val="24"/>
        </w:rPr>
        <w:t>2019b)</w:t>
      </w:r>
      <w:r w:rsidRPr="00FC0073">
        <w:rPr>
          <w:rFonts w:ascii="Times New Roman" w:eastAsia="Times New Roman" w:hAnsi="Times New Roman" w:cs="Times New Roman"/>
          <w:sz w:val="24"/>
          <w:szCs w:val="24"/>
        </w:rPr>
        <w:t xml:space="preserve">. </w:t>
      </w:r>
    </w:p>
    <w:p w14:paraId="1FB91CD8" w14:textId="77777777" w:rsidR="004C544D" w:rsidRPr="00FC0073" w:rsidRDefault="004C544D">
      <w:pPr>
        <w:spacing w:line="480" w:lineRule="auto"/>
        <w:jc w:val="both"/>
        <w:rPr>
          <w:rFonts w:ascii="Times New Roman" w:eastAsia="Times New Roman" w:hAnsi="Times New Roman" w:cs="Times New Roman"/>
          <w:b/>
          <w:sz w:val="40"/>
          <w:szCs w:val="24"/>
        </w:rPr>
      </w:pPr>
      <w:r w:rsidRPr="00FC0073">
        <w:rPr>
          <w:rFonts w:ascii="Times New Roman" w:eastAsia="Times New Roman" w:hAnsi="Times New Roman" w:cs="Times New Roman"/>
          <w:b/>
          <w:sz w:val="40"/>
          <w:szCs w:val="24"/>
        </w:rPr>
        <w:t>Acknowledgements</w:t>
      </w:r>
    </w:p>
    <w:p w14:paraId="1B9445F7" w14:textId="77777777" w:rsidR="004C544D" w:rsidRPr="00FC0073" w:rsidRDefault="004C54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sz w:val="24"/>
          <w:szCs w:val="24"/>
        </w:rPr>
        <w:t xml:space="preserve">The authors would like to thank Carl Hawke from National Trust and the staff at </w:t>
      </w:r>
      <w:proofErr w:type="spellStart"/>
      <w:r w:rsidRPr="00FC0073">
        <w:rPr>
          <w:rFonts w:ascii="Times New Roman" w:eastAsia="Times New Roman" w:hAnsi="Times New Roman" w:cs="Times New Roman"/>
          <w:sz w:val="24"/>
          <w:szCs w:val="24"/>
        </w:rPr>
        <w:t>Longshaw</w:t>
      </w:r>
      <w:proofErr w:type="spellEnd"/>
      <w:r w:rsidRPr="00FC0073">
        <w:rPr>
          <w:rFonts w:ascii="Times New Roman" w:eastAsia="Times New Roman" w:hAnsi="Times New Roman" w:cs="Times New Roman"/>
          <w:sz w:val="24"/>
          <w:szCs w:val="24"/>
        </w:rPr>
        <w:t xml:space="preserve"> Estate for help with logistics at the field site and all of the members of the Ant Lab Group at </w:t>
      </w:r>
      <w:r w:rsidRPr="00FC0073">
        <w:rPr>
          <w:rFonts w:ascii="Times New Roman" w:eastAsia="Times New Roman" w:hAnsi="Times New Roman" w:cs="Times New Roman"/>
          <w:sz w:val="24"/>
          <w:szCs w:val="24"/>
        </w:rPr>
        <w:lastRenderedPageBreak/>
        <w:t xml:space="preserve">University of York for their helpful feedback on the experimental design and manuscript. </w:t>
      </w:r>
      <w:r w:rsidRPr="00FC0073">
        <w:rPr>
          <w:rFonts w:ascii="Times New Roman" w:hAnsi="Times New Roman" w:cs="Times New Roman"/>
          <w:sz w:val="24"/>
          <w:szCs w:val="24"/>
          <w:shd w:val="clear" w:color="auto" w:fill="FFFFFF"/>
        </w:rPr>
        <w:t>The authors declare that they have no conflicts of interest.</w:t>
      </w:r>
    </w:p>
    <w:p w14:paraId="224CD0C0" w14:textId="77777777" w:rsidR="004C544D" w:rsidRPr="00FC0073" w:rsidRDefault="004C544D">
      <w:pPr>
        <w:spacing w:line="480" w:lineRule="auto"/>
        <w:rPr>
          <w:rFonts w:ascii="Times New Roman" w:eastAsia="Times New Roman" w:hAnsi="Times New Roman" w:cs="Times New Roman"/>
          <w:b/>
          <w:sz w:val="40"/>
          <w:szCs w:val="40"/>
        </w:rPr>
      </w:pPr>
      <w:r w:rsidRPr="00FC0073">
        <w:rPr>
          <w:rFonts w:ascii="Times New Roman" w:eastAsia="Times New Roman" w:hAnsi="Times New Roman" w:cs="Times New Roman"/>
          <w:b/>
          <w:sz w:val="40"/>
          <w:szCs w:val="40"/>
        </w:rPr>
        <w:t>References</w:t>
      </w:r>
    </w:p>
    <w:p w14:paraId="77F11C2E" w14:textId="5A20E76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Ansmann, I.C., Parra, G.J., Chilvers, B.L. &amp; Lanyon, J.M. (2012) Dolphins restructure social system after reduction of commercial fisheries. </w:t>
      </w:r>
      <w:r w:rsidRPr="00FC0073">
        <w:rPr>
          <w:rFonts w:ascii="Times New Roman" w:hAnsi="Times New Roman" w:cs="Times New Roman"/>
          <w:i/>
          <w:sz w:val="24"/>
        </w:rPr>
        <w:t>Animal Behaviour,</w:t>
      </w:r>
      <w:r w:rsidRPr="00FC0073">
        <w:rPr>
          <w:rFonts w:ascii="Times New Roman" w:hAnsi="Times New Roman" w:cs="Times New Roman"/>
          <w:sz w:val="24"/>
        </w:rPr>
        <w:t xml:space="preserve"> </w:t>
      </w:r>
      <w:r w:rsidRPr="00FC0073">
        <w:rPr>
          <w:rFonts w:ascii="Times New Roman" w:hAnsi="Times New Roman" w:cs="Times New Roman"/>
          <w:b/>
          <w:sz w:val="24"/>
        </w:rPr>
        <w:t>84,</w:t>
      </w:r>
      <w:r w:rsidRPr="00FC0073">
        <w:rPr>
          <w:rFonts w:ascii="Times New Roman" w:hAnsi="Times New Roman" w:cs="Times New Roman"/>
          <w:sz w:val="24"/>
        </w:rPr>
        <w:t xml:space="preserve"> 575-581.</w:t>
      </w:r>
    </w:p>
    <w:p w14:paraId="3B5A4C29" w14:textId="47841830" w:rsidR="00EE5DAF" w:rsidRPr="00FC0073" w:rsidRDefault="00EE5DAF" w:rsidP="00EE5DAF">
      <w:pPr>
        <w:pStyle w:val="EndNoteBibliography"/>
        <w:spacing w:after="0" w:line="480" w:lineRule="auto"/>
        <w:ind w:left="720" w:hanging="720"/>
        <w:rPr>
          <w:rFonts w:ascii="Times New Roman" w:hAnsi="Times New Roman" w:cs="Times New Roman"/>
          <w:sz w:val="24"/>
          <w:szCs w:val="24"/>
        </w:rPr>
      </w:pPr>
      <w:r w:rsidRPr="00FC0073">
        <w:rPr>
          <w:rFonts w:ascii="Times New Roman" w:hAnsi="Times New Roman" w:cs="Times New Roman"/>
          <w:sz w:val="24"/>
          <w:szCs w:val="24"/>
        </w:rPr>
        <w:t xml:space="preserve">Bles, O., Deneubourg, J.-L. &amp; Nicolis, S.C. (2018) Food dissemination in ants: robustness of the trophallactic network against resource quality. </w:t>
      </w:r>
      <w:r w:rsidRPr="00FC0073">
        <w:rPr>
          <w:rFonts w:ascii="Times New Roman" w:hAnsi="Times New Roman" w:cs="Times New Roman"/>
          <w:i/>
          <w:sz w:val="24"/>
          <w:szCs w:val="24"/>
        </w:rPr>
        <w:t>Journal of experimental biology,</w:t>
      </w:r>
      <w:r w:rsidRPr="00FC0073">
        <w:rPr>
          <w:rFonts w:ascii="Times New Roman" w:hAnsi="Times New Roman" w:cs="Times New Roman"/>
          <w:sz w:val="24"/>
          <w:szCs w:val="24"/>
        </w:rPr>
        <w:t xml:space="preserve"> </w:t>
      </w:r>
      <w:r w:rsidRPr="00FC0073">
        <w:rPr>
          <w:rFonts w:ascii="Times New Roman" w:hAnsi="Times New Roman" w:cs="Times New Roman"/>
          <w:b/>
          <w:sz w:val="24"/>
          <w:szCs w:val="24"/>
        </w:rPr>
        <w:t>221,</w:t>
      </w:r>
      <w:r w:rsidRPr="00FC0073">
        <w:rPr>
          <w:rFonts w:ascii="Times New Roman" w:hAnsi="Times New Roman" w:cs="Times New Roman"/>
          <w:sz w:val="24"/>
          <w:szCs w:val="24"/>
        </w:rPr>
        <w:t xml:space="preserve"> jeb192492.</w:t>
      </w:r>
    </w:p>
    <w:p w14:paraId="77D30705"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Blonder, B., Wey, T.W., Dornhaus, A., James, R. &amp; Sih, A. (2012) Temporal dynamics and network analysis. </w:t>
      </w:r>
      <w:r w:rsidRPr="00FC0073">
        <w:rPr>
          <w:rFonts w:ascii="Times New Roman" w:hAnsi="Times New Roman" w:cs="Times New Roman"/>
          <w:i/>
          <w:sz w:val="24"/>
        </w:rPr>
        <w:t>Methods in Ecology and Evolution,</w:t>
      </w:r>
      <w:r w:rsidRPr="00FC0073">
        <w:rPr>
          <w:rFonts w:ascii="Times New Roman" w:hAnsi="Times New Roman" w:cs="Times New Roman"/>
          <w:sz w:val="24"/>
        </w:rPr>
        <w:t xml:space="preserve"> </w:t>
      </w:r>
      <w:r w:rsidRPr="00FC0073">
        <w:rPr>
          <w:rFonts w:ascii="Times New Roman" w:hAnsi="Times New Roman" w:cs="Times New Roman"/>
          <w:b/>
          <w:sz w:val="24"/>
        </w:rPr>
        <w:t>3,</w:t>
      </w:r>
      <w:r w:rsidRPr="00FC0073">
        <w:rPr>
          <w:rFonts w:ascii="Times New Roman" w:hAnsi="Times New Roman" w:cs="Times New Roman"/>
          <w:sz w:val="24"/>
        </w:rPr>
        <w:t xml:space="preserve"> 958-972.</w:t>
      </w:r>
    </w:p>
    <w:p w14:paraId="75C143D3" w14:textId="1A2E9DDF"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Brent, L.J.N. (2015) Friends of friends: are indirect connections in social networks important to animal behaviour? </w:t>
      </w:r>
      <w:r w:rsidRPr="00FC0073">
        <w:rPr>
          <w:rFonts w:ascii="Times New Roman" w:hAnsi="Times New Roman" w:cs="Times New Roman"/>
          <w:i/>
          <w:sz w:val="24"/>
        </w:rPr>
        <w:t>Animal Behaviour,</w:t>
      </w:r>
      <w:r w:rsidRPr="00FC0073">
        <w:rPr>
          <w:rFonts w:ascii="Times New Roman" w:hAnsi="Times New Roman" w:cs="Times New Roman"/>
          <w:sz w:val="24"/>
        </w:rPr>
        <w:t xml:space="preserve"> </w:t>
      </w:r>
      <w:r w:rsidRPr="00FC0073">
        <w:rPr>
          <w:rFonts w:ascii="Times New Roman" w:hAnsi="Times New Roman" w:cs="Times New Roman"/>
          <w:b/>
          <w:sz w:val="24"/>
        </w:rPr>
        <w:t>103,</w:t>
      </w:r>
      <w:r w:rsidRPr="00FC0073">
        <w:rPr>
          <w:rFonts w:ascii="Times New Roman" w:hAnsi="Times New Roman" w:cs="Times New Roman"/>
          <w:sz w:val="24"/>
        </w:rPr>
        <w:t xml:space="preserve"> 211-222.</w:t>
      </w:r>
    </w:p>
    <w:p w14:paraId="2F634C37" w14:textId="77777777" w:rsidR="00EE5DAF" w:rsidRPr="00FC0073" w:rsidRDefault="00EE5DAF" w:rsidP="00EE5DAF">
      <w:pPr>
        <w:pStyle w:val="EndNoteBibliography"/>
        <w:spacing w:after="0" w:line="480" w:lineRule="auto"/>
        <w:ind w:left="720" w:hanging="720"/>
        <w:rPr>
          <w:rFonts w:ascii="Times New Roman" w:hAnsi="Times New Roman" w:cs="Times New Roman"/>
          <w:sz w:val="24"/>
          <w:szCs w:val="24"/>
        </w:rPr>
      </w:pPr>
      <w:r w:rsidRPr="00FC0073">
        <w:rPr>
          <w:rFonts w:ascii="Times New Roman" w:hAnsi="Times New Roman" w:cs="Times New Roman"/>
          <w:sz w:val="24"/>
          <w:szCs w:val="24"/>
        </w:rPr>
        <w:t xml:space="preserve">Brunner, E., Domhof, S., Langer, F. &amp; Brunner, E. (2002) </w:t>
      </w:r>
      <w:r w:rsidRPr="00FC0073">
        <w:rPr>
          <w:rFonts w:ascii="Times New Roman" w:hAnsi="Times New Roman" w:cs="Times New Roman"/>
          <w:i/>
          <w:sz w:val="24"/>
          <w:szCs w:val="24"/>
        </w:rPr>
        <w:t>Nonparametric analysis of longitudinal data in factorial experiments</w:t>
      </w:r>
      <w:r w:rsidRPr="00FC0073">
        <w:rPr>
          <w:rFonts w:ascii="Times New Roman" w:hAnsi="Times New Roman" w:cs="Times New Roman"/>
          <w:sz w:val="24"/>
          <w:szCs w:val="24"/>
        </w:rPr>
        <w:t>. J. Wiley New York.</w:t>
      </w:r>
    </w:p>
    <w:p w14:paraId="0F6FB672" w14:textId="77777777" w:rsidR="00EE5DAF" w:rsidRPr="00FC0073" w:rsidRDefault="00EE5DAF" w:rsidP="00EE5DAF">
      <w:pPr>
        <w:pStyle w:val="EndNoteBibliography"/>
        <w:spacing w:after="0" w:line="480" w:lineRule="auto"/>
        <w:ind w:left="720" w:hanging="720"/>
        <w:rPr>
          <w:rFonts w:ascii="Times New Roman" w:hAnsi="Times New Roman" w:cs="Times New Roman"/>
          <w:sz w:val="24"/>
          <w:szCs w:val="24"/>
        </w:rPr>
      </w:pPr>
      <w:r w:rsidRPr="00FC0073">
        <w:rPr>
          <w:rFonts w:ascii="Times New Roman" w:hAnsi="Times New Roman" w:cs="Times New Roman"/>
          <w:sz w:val="24"/>
          <w:szCs w:val="24"/>
        </w:rPr>
        <w:t xml:space="preserve">Buhl, J., Hicks, K., Miller, E.R., Persey, S., Alinvi, O. &amp; Sumpter, D.J. (2009) Shape and efficiency of wood ant foraging networks. </w:t>
      </w:r>
      <w:r w:rsidRPr="00FC0073">
        <w:rPr>
          <w:rFonts w:ascii="Times New Roman" w:hAnsi="Times New Roman" w:cs="Times New Roman"/>
          <w:i/>
          <w:sz w:val="24"/>
          <w:szCs w:val="24"/>
        </w:rPr>
        <w:t>Behavioral Ecology and Sociobiology,</w:t>
      </w:r>
      <w:r w:rsidRPr="00FC0073">
        <w:rPr>
          <w:rFonts w:ascii="Times New Roman" w:hAnsi="Times New Roman" w:cs="Times New Roman"/>
          <w:sz w:val="24"/>
          <w:szCs w:val="24"/>
        </w:rPr>
        <w:t xml:space="preserve"> </w:t>
      </w:r>
      <w:r w:rsidRPr="00FC0073">
        <w:rPr>
          <w:rFonts w:ascii="Times New Roman" w:hAnsi="Times New Roman" w:cs="Times New Roman"/>
          <w:b/>
          <w:sz w:val="24"/>
          <w:szCs w:val="24"/>
        </w:rPr>
        <w:t>63,</w:t>
      </w:r>
      <w:r w:rsidRPr="00FC0073">
        <w:rPr>
          <w:rFonts w:ascii="Times New Roman" w:hAnsi="Times New Roman" w:cs="Times New Roman"/>
          <w:sz w:val="24"/>
          <w:szCs w:val="24"/>
        </w:rPr>
        <w:t xml:space="preserve"> 451-460.</w:t>
      </w:r>
    </w:p>
    <w:p w14:paraId="1712F781" w14:textId="77777777" w:rsidR="002220F5" w:rsidRPr="00FC0073" w:rsidRDefault="00EE5DAF" w:rsidP="002220F5">
      <w:pPr>
        <w:pStyle w:val="EndNoteBibliography"/>
        <w:spacing w:after="0" w:line="480" w:lineRule="auto"/>
        <w:ind w:left="720" w:hanging="720"/>
        <w:rPr>
          <w:rFonts w:ascii="Times New Roman" w:hAnsi="Times New Roman" w:cs="Times New Roman"/>
          <w:sz w:val="24"/>
          <w:szCs w:val="24"/>
        </w:rPr>
      </w:pPr>
      <w:r w:rsidRPr="00FC0073">
        <w:rPr>
          <w:rFonts w:ascii="Times New Roman" w:hAnsi="Times New Roman" w:cs="Times New Roman"/>
          <w:sz w:val="24"/>
          <w:szCs w:val="24"/>
        </w:rPr>
        <w:t>Burns, D.D., Pitchford, J.W., Parr, C.L., Franks, D.W. &amp; Robinson, E.J. (2019</w:t>
      </w:r>
      <w:r w:rsidR="00151974" w:rsidRPr="00FC0073">
        <w:rPr>
          <w:rFonts w:ascii="Times New Roman" w:hAnsi="Times New Roman" w:cs="Times New Roman"/>
          <w:sz w:val="24"/>
          <w:szCs w:val="24"/>
        </w:rPr>
        <w:t>a</w:t>
      </w:r>
      <w:r w:rsidRPr="00FC0073">
        <w:rPr>
          <w:rFonts w:ascii="Times New Roman" w:hAnsi="Times New Roman" w:cs="Times New Roman"/>
          <w:sz w:val="24"/>
          <w:szCs w:val="24"/>
        </w:rPr>
        <w:t xml:space="preserve">) The costs and benefits of decentralization and centralization of ant colonies. </w:t>
      </w:r>
      <w:r w:rsidRPr="00FC0073">
        <w:rPr>
          <w:rFonts w:ascii="Times New Roman" w:hAnsi="Times New Roman" w:cs="Times New Roman"/>
          <w:i/>
          <w:sz w:val="24"/>
          <w:szCs w:val="24"/>
        </w:rPr>
        <w:t>Behavioral Ecology</w:t>
      </w:r>
      <w:r w:rsidRPr="00FC0073">
        <w:rPr>
          <w:rFonts w:ascii="Times New Roman" w:hAnsi="Times New Roman" w:cs="Times New Roman"/>
          <w:sz w:val="24"/>
          <w:szCs w:val="24"/>
        </w:rPr>
        <w:t>.</w:t>
      </w:r>
    </w:p>
    <w:p w14:paraId="197490E4" w14:textId="47E42958" w:rsidR="00151974" w:rsidRPr="00FC0073" w:rsidRDefault="00151974" w:rsidP="002220F5">
      <w:pPr>
        <w:pStyle w:val="EndNoteBibliography"/>
        <w:spacing w:after="0" w:line="480" w:lineRule="auto"/>
        <w:ind w:left="720" w:hanging="720"/>
        <w:rPr>
          <w:rFonts w:ascii="Times New Roman" w:hAnsi="Times New Roman" w:cs="Times New Roman"/>
          <w:sz w:val="24"/>
          <w:szCs w:val="24"/>
        </w:rPr>
      </w:pPr>
      <w:r w:rsidRPr="00FC0073">
        <w:rPr>
          <w:rFonts w:ascii="Times New Roman" w:hAnsi="Times New Roman" w:cs="Times New Roman"/>
          <w:sz w:val="24"/>
          <w:szCs w:val="24"/>
        </w:rPr>
        <w:t xml:space="preserve">Burns, D.D., Franks, D.W., Parr, C.L., &amp; Robinson, E.J. (2019b) Data from: </w:t>
      </w:r>
      <w:r w:rsidRPr="00FC0073">
        <w:rPr>
          <w:rStyle w:val="overflow"/>
          <w:rFonts w:ascii="Times New Roman" w:hAnsi="Times New Roman" w:cs="Times New Roman"/>
          <w:bCs/>
          <w:sz w:val="24"/>
          <w:szCs w:val="24"/>
        </w:rPr>
        <w:t xml:space="preserve">Ant colony nest networks adapt to resource disruption. </w:t>
      </w:r>
      <w:r w:rsidRPr="00FC0073">
        <w:rPr>
          <w:rFonts w:ascii="Times New Roman" w:hAnsi="Times New Roman" w:cs="Times New Roman"/>
          <w:sz w:val="24"/>
          <w:szCs w:val="24"/>
        </w:rPr>
        <w:t>OSF</w:t>
      </w:r>
      <w:r w:rsidR="005C6354" w:rsidRPr="00FC0073">
        <w:rPr>
          <w:rFonts w:ascii="Times New Roman" w:hAnsi="Times New Roman" w:cs="Times New Roman"/>
          <w:sz w:val="24"/>
          <w:szCs w:val="24"/>
        </w:rPr>
        <w:t xml:space="preserve">, </w:t>
      </w:r>
      <w:r w:rsidR="005C6354" w:rsidRPr="00FC0073">
        <w:rPr>
          <w:rFonts w:ascii="Times New Roman" w:hAnsi="Times New Roman" w:cs="Times New Roman"/>
          <w:i/>
          <w:sz w:val="24"/>
          <w:szCs w:val="24"/>
        </w:rPr>
        <w:t>https://osf.io/j4xhs/?view_only=129011f3453e49de9d9892cb34797b34</w:t>
      </w:r>
      <w:r w:rsidRPr="00FC0073">
        <w:rPr>
          <w:rFonts w:ascii="Times New Roman" w:hAnsi="Times New Roman" w:cs="Times New Roman"/>
          <w:sz w:val="24"/>
          <w:szCs w:val="24"/>
        </w:rPr>
        <w:t>.</w:t>
      </w:r>
    </w:p>
    <w:p w14:paraId="6C3A1E47" w14:textId="77777777" w:rsidR="00EE5DAF" w:rsidRPr="00FC0073" w:rsidRDefault="00EE5DAF" w:rsidP="00EE5DAF">
      <w:pPr>
        <w:pStyle w:val="EndNoteBibliography"/>
        <w:spacing w:after="0" w:line="480" w:lineRule="auto"/>
        <w:ind w:left="720" w:hanging="720"/>
        <w:rPr>
          <w:rFonts w:ascii="Times New Roman" w:hAnsi="Times New Roman" w:cs="Times New Roman"/>
          <w:sz w:val="24"/>
          <w:szCs w:val="24"/>
        </w:rPr>
      </w:pPr>
      <w:r w:rsidRPr="00FC0073">
        <w:rPr>
          <w:rFonts w:ascii="Times New Roman" w:hAnsi="Times New Roman" w:cs="Times New Roman"/>
          <w:sz w:val="24"/>
          <w:szCs w:val="24"/>
        </w:rPr>
        <w:lastRenderedPageBreak/>
        <w:t xml:space="preserve">Chen, Y.-H. &amp; Robinson, E. (2013) A comparison of mark–release–recapture methods for estimating colony size in the wood ant Formica lugubris. </w:t>
      </w:r>
      <w:r w:rsidRPr="00FC0073">
        <w:rPr>
          <w:rFonts w:ascii="Times New Roman" w:hAnsi="Times New Roman" w:cs="Times New Roman"/>
          <w:i/>
          <w:sz w:val="24"/>
          <w:szCs w:val="24"/>
        </w:rPr>
        <w:t>Insectes Sociaux,</w:t>
      </w:r>
      <w:r w:rsidRPr="00FC0073">
        <w:rPr>
          <w:rFonts w:ascii="Times New Roman" w:hAnsi="Times New Roman" w:cs="Times New Roman"/>
          <w:sz w:val="24"/>
          <w:szCs w:val="24"/>
        </w:rPr>
        <w:t xml:space="preserve"> </w:t>
      </w:r>
      <w:r w:rsidRPr="00FC0073">
        <w:rPr>
          <w:rFonts w:ascii="Times New Roman" w:hAnsi="Times New Roman" w:cs="Times New Roman"/>
          <w:b/>
          <w:sz w:val="24"/>
          <w:szCs w:val="24"/>
        </w:rPr>
        <w:t>60,</w:t>
      </w:r>
      <w:r w:rsidRPr="00FC0073">
        <w:rPr>
          <w:rFonts w:ascii="Times New Roman" w:hAnsi="Times New Roman" w:cs="Times New Roman"/>
          <w:sz w:val="24"/>
          <w:szCs w:val="24"/>
        </w:rPr>
        <w:t xml:space="preserve"> 351-359.</w:t>
      </w:r>
    </w:p>
    <w:p w14:paraId="0CA87638" w14:textId="77777777" w:rsidR="00EE5DAF" w:rsidRPr="00FC0073" w:rsidRDefault="00EE5DAF" w:rsidP="00EE5DAF">
      <w:pPr>
        <w:pStyle w:val="EndNoteBibliography"/>
        <w:spacing w:after="0" w:line="480" w:lineRule="auto"/>
        <w:ind w:left="720" w:hanging="720"/>
        <w:rPr>
          <w:rFonts w:ascii="Times New Roman" w:hAnsi="Times New Roman" w:cs="Times New Roman"/>
          <w:sz w:val="24"/>
          <w:szCs w:val="24"/>
        </w:rPr>
      </w:pPr>
      <w:r w:rsidRPr="00FC0073">
        <w:rPr>
          <w:rFonts w:ascii="Times New Roman" w:hAnsi="Times New Roman" w:cs="Times New Roman"/>
          <w:sz w:val="24"/>
          <w:szCs w:val="24"/>
        </w:rPr>
        <w:t xml:space="preserve">Cook, Z., Franks, D.W. &amp; Robinson, E.J.H. (2014) Efficiency and robustness of ant colony transportation networks. </w:t>
      </w:r>
      <w:r w:rsidRPr="00FC0073">
        <w:rPr>
          <w:rFonts w:ascii="Times New Roman" w:hAnsi="Times New Roman" w:cs="Times New Roman"/>
          <w:i/>
          <w:sz w:val="24"/>
          <w:szCs w:val="24"/>
        </w:rPr>
        <w:t>Behavioral Ecology and Sociobiology,</w:t>
      </w:r>
      <w:r w:rsidRPr="00FC0073">
        <w:rPr>
          <w:rFonts w:ascii="Times New Roman" w:hAnsi="Times New Roman" w:cs="Times New Roman"/>
          <w:sz w:val="24"/>
          <w:szCs w:val="24"/>
        </w:rPr>
        <w:t xml:space="preserve"> </w:t>
      </w:r>
      <w:r w:rsidRPr="00FC0073">
        <w:rPr>
          <w:rFonts w:ascii="Times New Roman" w:hAnsi="Times New Roman" w:cs="Times New Roman"/>
          <w:b/>
          <w:sz w:val="24"/>
          <w:szCs w:val="24"/>
        </w:rPr>
        <w:t>68,</w:t>
      </w:r>
      <w:r w:rsidRPr="00FC0073">
        <w:rPr>
          <w:rFonts w:ascii="Times New Roman" w:hAnsi="Times New Roman" w:cs="Times New Roman"/>
          <w:sz w:val="24"/>
          <w:szCs w:val="24"/>
        </w:rPr>
        <w:t xml:space="preserve"> 509-517.</w:t>
      </w:r>
    </w:p>
    <w:p w14:paraId="36514F3E" w14:textId="62FF2368"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Croft, D.P., Madden, J.R., Franks, D.W. &amp; James, R. (2011) Hypothesis testing in animal social networks. </w:t>
      </w:r>
      <w:r w:rsidRPr="00FC0073">
        <w:rPr>
          <w:rFonts w:ascii="Times New Roman" w:hAnsi="Times New Roman" w:cs="Times New Roman"/>
          <w:i/>
          <w:sz w:val="24"/>
        </w:rPr>
        <w:t>Trends in Ecology &amp; Evolution,</w:t>
      </w:r>
      <w:r w:rsidRPr="00FC0073">
        <w:rPr>
          <w:rFonts w:ascii="Times New Roman" w:hAnsi="Times New Roman" w:cs="Times New Roman"/>
          <w:sz w:val="24"/>
        </w:rPr>
        <w:t xml:space="preserve"> </w:t>
      </w:r>
      <w:r w:rsidRPr="00FC0073">
        <w:rPr>
          <w:rFonts w:ascii="Times New Roman" w:hAnsi="Times New Roman" w:cs="Times New Roman"/>
          <w:b/>
          <w:sz w:val="24"/>
        </w:rPr>
        <w:t>26,</w:t>
      </w:r>
      <w:r w:rsidRPr="00FC0073">
        <w:rPr>
          <w:rFonts w:ascii="Times New Roman" w:hAnsi="Times New Roman" w:cs="Times New Roman"/>
          <w:sz w:val="24"/>
        </w:rPr>
        <w:t xml:space="preserve"> 502-507.</w:t>
      </w:r>
    </w:p>
    <w:p w14:paraId="70FE324E" w14:textId="44DFA6FE" w:rsidR="00EE5DAF" w:rsidRPr="00FC0073" w:rsidRDefault="00EE5DAF" w:rsidP="00EE5DAF">
      <w:pPr>
        <w:pStyle w:val="EndNoteBibliography"/>
        <w:spacing w:after="0" w:line="480" w:lineRule="auto"/>
        <w:ind w:left="720" w:hanging="720"/>
        <w:rPr>
          <w:rFonts w:ascii="Times New Roman" w:hAnsi="Times New Roman" w:cs="Times New Roman"/>
          <w:sz w:val="24"/>
          <w:szCs w:val="24"/>
        </w:rPr>
      </w:pPr>
      <w:r w:rsidRPr="00FC0073">
        <w:rPr>
          <w:rFonts w:ascii="Times New Roman" w:hAnsi="Times New Roman" w:cs="Times New Roman"/>
          <w:sz w:val="24"/>
          <w:szCs w:val="24"/>
        </w:rPr>
        <w:t xml:space="preserve">Debout, G., Schatz, B., Elias, M. &amp; Mckey, D. (2007) Polydomy in ants: what we know, what we think we know, and what remains to be done. </w:t>
      </w:r>
      <w:r w:rsidRPr="00FC0073">
        <w:rPr>
          <w:rFonts w:ascii="Times New Roman" w:hAnsi="Times New Roman" w:cs="Times New Roman"/>
          <w:i/>
          <w:sz w:val="24"/>
          <w:szCs w:val="24"/>
        </w:rPr>
        <w:t>Biological Journal of the Linnean Society,</w:t>
      </w:r>
      <w:r w:rsidRPr="00FC0073">
        <w:rPr>
          <w:rFonts w:ascii="Times New Roman" w:hAnsi="Times New Roman" w:cs="Times New Roman"/>
          <w:sz w:val="24"/>
          <w:szCs w:val="24"/>
        </w:rPr>
        <w:t xml:space="preserve"> </w:t>
      </w:r>
      <w:r w:rsidRPr="00FC0073">
        <w:rPr>
          <w:rFonts w:ascii="Times New Roman" w:hAnsi="Times New Roman" w:cs="Times New Roman"/>
          <w:b/>
          <w:sz w:val="24"/>
          <w:szCs w:val="24"/>
        </w:rPr>
        <w:t>90,</w:t>
      </w:r>
      <w:r w:rsidRPr="00FC0073">
        <w:rPr>
          <w:rFonts w:ascii="Times New Roman" w:hAnsi="Times New Roman" w:cs="Times New Roman"/>
          <w:sz w:val="24"/>
          <w:szCs w:val="24"/>
        </w:rPr>
        <w:t xml:space="preserve"> 319-348.</w:t>
      </w:r>
    </w:p>
    <w:p w14:paraId="58B38773" w14:textId="4E542CD6"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Ellis, S., Franks, D.W. &amp; Robinson, E.J.H. (2014) Resource redistribution in polydomous ant nest networks: local or global? </w:t>
      </w:r>
      <w:r w:rsidRPr="00FC0073">
        <w:rPr>
          <w:rFonts w:ascii="Times New Roman" w:hAnsi="Times New Roman" w:cs="Times New Roman"/>
          <w:i/>
          <w:sz w:val="24"/>
        </w:rPr>
        <w:t>Behavioral Ecology,</w:t>
      </w:r>
      <w:r w:rsidRPr="00FC0073">
        <w:rPr>
          <w:rFonts w:ascii="Times New Roman" w:hAnsi="Times New Roman" w:cs="Times New Roman"/>
          <w:sz w:val="24"/>
        </w:rPr>
        <w:t xml:space="preserve"> </w:t>
      </w:r>
      <w:r w:rsidRPr="00FC0073">
        <w:rPr>
          <w:rFonts w:ascii="Times New Roman" w:hAnsi="Times New Roman" w:cs="Times New Roman"/>
          <w:b/>
          <w:sz w:val="24"/>
        </w:rPr>
        <w:t>25,</w:t>
      </w:r>
      <w:r w:rsidRPr="00FC0073">
        <w:rPr>
          <w:rFonts w:ascii="Times New Roman" w:hAnsi="Times New Roman" w:cs="Times New Roman"/>
          <w:sz w:val="24"/>
        </w:rPr>
        <w:t xml:space="preserve"> 1183-1191.</w:t>
      </w:r>
    </w:p>
    <w:p w14:paraId="0E48DE12" w14:textId="55C9FA18" w:rsidR="00EE5DAF" w:rsidRPr="00FC0073" w:rsidRDefault="00EE5DAF" w:rsidP="00EE5DAF">
      <w:pPr>
        <w:pStyle w:val="EndNoteBibliography"/>
        <w:spacing w:after="0" w:line="480" w:lineRule="auto"/>
        <w:ind w:left="720" w:hanging="720"/>
        <w:rPr>
          <w:rFonts w:ascii="Times New Roman" w:hAnsi="Times New Roman" w:cs="Times New Roman"/>
          <w:sz w:val="24"/>
          <w:szCs w:val="24"/>
        </w:rPr>
      </w:pPr>
      <w:r w:rsidRPr="00FC0073">
        <w:rPr>
          <w:rFonts w:ascii="Times New Roman" w:hAnsi="Times New Roman" w:cs="Times New Roman"/>
          <w:sz w:val="24"/>
          <w:szCs w:val="24"/>
        </w:rPr>
        <w:t xml:space="preserve">Ellis, S. &amp; Robinson, E. (2014) Polydomy in red wood ants. </w:t>
      </w:r>
      <w:r w:rsidRPr="00FC0073">
        <w:rPr>
          <w:rFonts w:ascii="Times New Roman" w:hAnsi="Times New Roman" w:cs="Times New Roman"/>
          <w:i/>
          <w:sz w:val="24"/>
          <w:szCs w:val="24"/>
        </w:rPr>
        <w:t>Insectes Sociaux,</w:t>
      </w:r>
      <w:r w:rsidRPr="00FC0073">
        <w:rPr>
          <w:rFonts w:ascii="Times New Roman" w:hAnsi="Times New Roman" w:cs="Times New Roman"/>
          <w:sz w:val="24"/>
          <w:szCs w:val="24"/>
        </w:rPr>
        <w:t xml:space="preserve"> </w:t>
      </w:r>
      <w:r w:rsidRPr="00FC0073">
        <w:rPr>
          <w:rFonts w:ascii="Times New Roman" w:hAnsi="Times New Roman" w:cs="Times New Roman"/>
          <w:b/>
          <w:sz w:val="24"/>
          <w:szCs w:val="24"/>
        </w:rPr>
        <w:t>61,</w:t>
      </w:r>
      <w:r w:rsidRPr="00FC0073">
        <w:rPr>
          <w:rFonts w:ascii="Times New Roman" w:hAnsi="Times New Roman" w:cs="Times New Roman"/>
          <w:sz w:val="24"/>
          <w:szCs w:val="24"/>
        </w:rPr>
        <w:t xml:space="preserve"> 111-122.</w:t>
      </w:r>
    </w:p>
    <w:p w14:paraId="7A60252F" w14:textId="5F4D7655"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Ellis, S. &amp; Robinson, E.J.H. (2015) The Role of Non-Foraging Nests in Polydomous Wood Ant Colonies. </w:t>
      </w:r>
      <w:r w:rsidRPr="00FC0073">
        <w:rPr>
          <w:rFonts w:ascii="Times New Roman" w:hAnsi="Times New Roman" w:cs="Times New Roman"/>
          <w:i/>
          <w:sz w:val="24"/>
        </w:rPr>
        <w:t>Plos One,</w:t>
      </w:r>
      <w:r w:rsidRPr="00FC0073">
        <w:rPr>
          <w:rFonts w:ascii="Times New Roman" w:hAnsi="Times New Roman" w:cs="Times New Roman"/>
          <w:sz w:val="24"/>
        </w:rPr>
        <w:t xml:space="preserve"> </w:t>
      </w:r>
      <w:r w:rsidRPr="00FC0073">
        <w:rPr>
          <w:rFonts w:ascii="Times New Roman" w:hAnsi="Times New Roman" w:cs="Times New Roman"/>
          <w:b/>
          <w:sz w:val="24"/>
        </w:rPr>
        <w:t>10</w:t>
      </w:r>
      <w:r w:rsidRPr="00FC0073">
        <w:rPr>
          <w:rFonts w:ascii="Times New Roman" w:hAnsi="Times New Roman" w:cs="Times New Roman"/>
          <w:sz w:val="24"/>
        </w:rPr>
        <w:t>.</w:t>
      </w:r>
    </w:p>
    <w:p w14:paraId="39C17970" w14:textId="194D4C91" w:rsidR="00EE5DAF" w:rsidRPr="00FC0073" w:rsidRDefault="00EE5DAF" w:rsidP="00EE5DAF">
      <w:pPr>
        <w:pStyle w:val="EndNoteBibliography"/>
        <w:spacing w:after="0" w:line="480" w:lineRule="auto"/>
        <w:ind w:left="720" w:hanging="720"/>
        <w:rPr>
          <w:rFonts w:ascii="Times New Roman" w:hAnsi="Times New Roman" w:cs="Times New Roman"/>
          <w:sz w:val="24"/>
          <w:szCs w:val="24"/>
        </w:rPr>
      </w:pPr>
      <w:r w:rsidRPr="00FC0073">
        <w:rPr>
          <w:rFonts w:ascii="Times New Roman" w:hAnsi="Times New Roman" w:cs="Times New Roman"/>
          <w:sz w:val="24"/>
          <w:szCs w:val="24"/>
        </w:rPr>
        <w:t xml:space="preserve">Ellis, S. &amp; Robinson, E.J.H. (2016) Internest food sharing within wood ant colonies: resource redistribution behavior in a complex system. </w:t>
      </w:r>
      <w:r w:rsidRPr="00FC0073">
        <w:rPr>
          <w:rFonts w:ascii="Times New Roman" w:hAnsi="Times New Roman" w:cs="Times New Roman"/>
          <w:i/>
          <w:sz w:val="24"/>
          <w:szCs w:val="24"/>
        </w:rPr>
        <w:t>Behavioral Ecology,</w:t>
      </w:r>
      <w:r w:rsidRPr="00FC0073">
        <w:rPr>
          <w:rFonts w:ascii="Times New Roman" w:hAnsi="Times New Roman" w:cs="Times New Roman"/>
          <w:sz w:val="24"/>
          <w:szCs w:val="24"/>
        </w:rPr>
        <w:t xml:space="preserve"> </w:t>
      </w:r>
      <w:r w:rsidRPr="00FC0073">
        <w:rPr>
          <w:rFonts w:ascii="Times New Roman" w:hAnsi="Times New Roman" w:cs="Times New Roman"/>
          <w:b/>
          <w:sz w:val="24"/>
          <w:szCs w:val="24"/>
        </w:rPr>
        <w:t>27,</w:t>
      </w:r>
      <w:r w:rsidRPr="00FC0073">
        <w:rPr>
          <w:rFonts w:ascii="Times New Roman" w:hAnsi="Times New Roman" w:cs="Times New Roman"/>
          <w:sz w:val="24"/>
          <w:szCs w:val="24"/>
        </w:rPr>
        <w:t xml:space="preserve"> 660-668.</w:t>
      </w:r>
    </w:p>
    <w:p w14:paraId="557F772E"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Elo, R.A., Penttinen, R. &amp; Sorvari, J. (2018) Distribution of oribatid mites is moisture-related within red wood ant Formica polyctena nest mounds. </w:t>
      </w:r>
      <w:r w:rsidRPr="00FC0073">
        <w:rPr>
          <w:rFonts w:ascii="Times New Roman" w:hAnsi="Times New Roman" w:cs="Times New Roman"/>
          <w:i/>
          <w:sz w:val="24"/>
        </w:rPr>
        <w:t>Applied soil ecology,</w:t>
      </w:r>
      <w:r w:rsidRPr="00FC0073">
        <w:rPr>
          <w:rFonts w:ascii="Times New Roman" w:hAnsi="Times New Roman" w:cs="Times New Roman"/>
          <w:sz w:val="24"/>
        </w:rPr>
        <w:t xml:space="preserve"> </w:t>
      </w:r>
      <w:r w:rsidRPr="00FC0073">
        <w:rPr>
          <w:rFonts w:ascii="Times New Roman" w:hAnsi="Times New Roman" w:cs="Times New Roman"/>
          <w:b/>
          <w:sz w:val="24"/>
        </w:rPr>
        <w:t>124,</w:t>
      </w:r>
      <w:r w:rsidRPr="00FC0073">
        <w:rPr>
          <w:rFonts w:ascii="Times New Roman" w:hAnsi="Times New Roman" w:cs="Times New Roman"/>
          <w:sz w:val="24"/>
        </w:rPr>
        <w:t xml:space="preserve"> 203-210.</w:t>
      </w:r>
    </w:p>
    <w:p w14:paraId="160C0A56"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Firth, J.A. &amp; Sheldon, B.C. (2015) Experimental manipulation of avian social structure reveals segregation is carried over across contexts. </w:t>
      </w:r>
      <w:r w:rsidRPr="00FC0073">
        <w:rPr>
          <w:rFonts w:ascii="Times New Roman" w:hAnsi="Times New Roman" w:cs="Times New Roman"/>
          <w:i/>
          <w:sz w:val="24"/>
        </w:rPr>
        <w:t>Proceedings of the Royal Society of London B: Biological Sciences,</w:t>
      </w:r>
      <w:r w:rsidRPr="00FC0073">
        <w:rPr>
          <w:rFonts w:ascii="Times New Roman" w:hAnsi="Times New Roman" w:cs="Times New Roman"/>
          <w:sz w:val="24"/>
        </w:rPr>
        <w:t xml:space="preserve"> </w:t>
      </w:r>
      <w:r w:rsidRPr="00FC0073">
        <w:rPr>
          <w:rFonts w:ascii="Times New Roman" w:hAnsi="Times New Roman" w:cs="Times New Roman"/>
          <w:b/>
          <w:sz w:val="24"/>
        </w:rPr>
        <w:t>282,</w:t>
      </w:r>
      <w:r w:rsidRPr="00FC0073">
        <w:rPr>
          <w:rFonts w:ascii="Times New Roman" w:hAnsi="Times New Roman" w:cs="Times New Roman"/>
          <w:sz w:val="24"/>
        </w:rPr>
        <w:t xml:space="preserve"> 20142350.</w:t>
      </w:r>
    </w:p>
    <w:p w14:paraId="66F54AEC" w14:textId="4040B07C"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lastRenderedPageBreak/>
        <w:t xml:space="preserve">Firth, J.A., Voelkl, B., Crates, R.A., Aplin, L.M., Biro, D., Croft, D.P. &amp; Sheldon, B.C. (2017) Wild birds respond to flockmate loss by increasing their social network associations to others. </w:t>
      </w:r>
      <w:r w:rsidRPr="00FC0073">
        <w:rPr>
          <w:rFonts w:ascii="Times New Roman" w:hAnsi="Times New Roman" w:cs="Times New Roman"/>
          <w:i/>
          <w:sz w:val="24"/>
        </w:rPr>
        <w:t>Proc. R. Soc. B</w:t>
      </w:r>
      <w:r w:rsidRPr="00FC0073">
        <w:rPr>
          <w:rFonts w:ascii="Times New Roman" w:hAnsi="Times New Roman" w:cs="Times New Roman"/>
          <w:sz w:val="24"/>
        </w:rPr>
        <w:t>, pp. 20170299.</w:t>
      </w:r>
      <w:r w:rsidRPr="00FC0073">
        <w:rPr>
          <w:rFonts w:ascii="Times New Roman" w:hAnsi="Times New Roman" w:cs="Times New Roman"/>
          <w:i/>
          <w:sz w:val="24"/>
        </w:rPr>
        <w:t xml:space="preserve"> </w:t>
      </w:r>
      <w:r w:rsidRPr="00FC0073">
        <w:rPr>
          <w:rFonts w:ascii="Times New Roman" w:hAnsi="Times New Roman" w:cs="Times New Roman"/>
          <w:sz w:val="24"/>
        </w:rPr>
        <w:t>The Royal Society.</w:t>
      </w:r>
    </w:p>
    <w:p w14:paraId="0CBF4976" w14:textId="4903ECD6" w:rsidR="00EE5DAF" w:rsidRPr="00FC0073" w:rsidRDefault="00EE5DAF" w:rsidP="00EE5DAF">
      <w:pPr>
        <w:pStyle w:val="EndNoteBibliography"/>
        <w:spacing w:after="0" w:line="480" w:lineRule="auto"/>
        <w:ind w:left="720" w:hanging="720"/>
        <w:rPr>
          <w:rFonts w:ascii="Times New Roman" w:hAnsi="Times New Roman" w:cs="Times New Roman"/>
          <w:sz w:val="24"/>
          <w:szCs w:val="24"/>
        </w:rPr>
      </w:pPr>
      <w:r w:rsidRPr="00FC0073">
        <w:rPr>
          <w:rFonts w:ascii="Times New Roman" w:hAnsi="Times New Roman" w:cs="Times New Roman"/>
          <w:sz w:val="24"/>
          <w:szCs w:val="24"/>
        </w:rPr>
        <w:t xml:space="preserve">Foster, E.A., Franks, D.W., Morrell, L.J., Balcomb, K.C., Parsons, K.M., van Ginneken, A. &amp; Croft, D.P. (2012) Social network correlates of food availability in an endangered population of killer whales, Orcinus orca. </w:t>
      </w:r>
      <w:r w:rsidRPr="00FC0073">
        <w:rPr>
          <w:rFonts w:ascii="Times New Roman" w:hAnsi="Times New Roman" w:cs="Times New Roman"/>
          <w:i/>
          <w:sz w:val="24"/>
          <w:szCs w:val="24"/>
        </w:rPr>
        <w:t>Animal Behaviour,</w:t>
      </w:r>
      <w:r w:rsidRPr="00FC0073">
        <w:rPr>
          <w:rFonts w:ascii="Times New Roman" w:hAnsi="Times New Roman" w:cs="Times New Roman"/>
          <w:sz w:val="24"/>
          <w:szCs w:val="24"/>
        </w:rPr>
        <w:t xml:space="preserve"> </w:t>
      </w:r>
      <w:r w:rsidRPr="00FC0073">
        <w:rPr>
          <w:rFonts w:ascii="Times New Roman" w:hAnsi="Times New Roman" w:cs="Times New Roman"/>
          <w:b/>
          <w:sz w:val="24"/>
          <w:szCs w:val="24"/>
        </w:rPr>
        <w:t>83,</w:t>
      </w:r>
      <w:r w:rsidRPr="00FC0073">
        <w:rPr>
          <w:rFonts w:ascii="Times New Roman" w:hAnsi="Times New Roman" w:cs="Times New Roman"/>
          <w:sz w:val="24"/>
          <w:szCs w:val="24"/>
        </w:rPr>
        <w:t xml:space="preserve"> 731-736.</w:t>
      </w:r>
    </w:p>
    <w:p w14:paraId="4D5C70C6"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Hamede, R.K., Bashford, J., McCallum, H. &amp; Jones, M. (2009) Contact networks in a wild Tasmanian devil (Sarcophilus harrisii) population: using social network analysis to reveal seasonal variability in social behaviour and its implications for transmission of devil facial tumour disease. </w:t>
      </w:r>
      <w:r w:rsidRPr="00FC0073">
        <w:rPr>
          <w:rFonts w:ascii="Times New Roman" w:hAnsi="Times New Roman" w:cs="Times New Roman"/>
          <w:i/>
          <w:sz w:val="24"/>
        </w:rPr>
        <w:t>Ecology Letters,</w:t>
      </w:r>
      <w:r w:rsidRPr="00FC0073">
        <w:rPr>
          <w:rFonts w:ascii="Times New Roman" w:hAnsi="Times New Roman" w:cs="Times New Roman"/>
          <w:sz w:val="24"/>
        </w:rPr>
        <w:t xml:space="preserve"> </w:t>
      </w:r>
      <w:r w:rsidRPr="00FC0073">
        <w:rPr>
          <w:rFonts w:ascii="Times New Roman" w:hAnsi="Times New Roman" w:cs="Times New Roman"/>
          <w:b/>
          <w:sz w:val="24"/>
        </w:rPr>
        <w:t>12,</w:t>
      </w:r>
      <w:r w:rsidRPr="00FC0073">
        <w:rPr>
          <w:rFonts w:ascii="Times New Roman" w:hAnsi="Times New Roman" w:cs="Times New Roman"/>
          <w:sz w:val="24"/>
        </w:rPr>
        <w:t xml:space="preserve"> 1147-1157.</w:t>
      </w:r>
    </w:p>
    <w:p w14:paraId="6E5F3877"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Härkönen, S.K. &amp; Sorvari, J. (2018) Comparison of ant-associated beetle communities inhabiting mounds of forest-dwelling ants in forests and forest clearings. </w:t>
      </w:r>
      <w:r w:rsidRPr="00FC0073">
        <w:rPr>
          <w:rFonts w:ascii="Times New Roman" w:hAnsi="Times New Roman" w:cs="Times New Roman"/>
          <w:i/>
          <w:sz w:val="24"/>
        </w:rPr>
        <w:t>Canadian Journal of Forest Research</w:t>
      </w:r>
      <w:r w:rsidRPr="00FC0073">
        <w:rPr>
          <w:rFonts w:ascii="Times New Roman" w:hAnsi="Times New Roman" w:cs="Times New Roman"/>
          <w:sz w:val="24"/>
        </w:rPr>
        <w:t>.</w:t>
      </w:r>
    </w:p>
    <w:p w14:paraId="56061395"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Henzi, S., Lusseau, D., Weingrill, T., Van Schaik, C. &amp; Barrett, L. (2009) Cyclicity in the structure of female baboon social networks. </w:t>
      </w:r>
      <w:r w:rsidRPr="00FC0073">
        <w:rPr>
          <w:rFonts w:ascii="Times New Roman" w:hAnsi="Times New Roman" w:cs="Times New Roman"/>
          <w:i/>
          <w:sz w:val="24"/>
        </w:rPr>
        <w:t>Behavioral Ecology and Sociobiology,</w:t>
      </w:r>
      <w:r w:rsidRPr="00FC0073">
        <w:rPr>
          <w:rFonts w:ascii="Times New Roman" w:hAnsi="Times New Roman" w:cs="Times New Roman"/>
          <w:sz w:val="24"/>
        </w:rPr>
        <w:t xml:space="preserve"> </w:t>
      </w:r>
      <w:r w:rsidRPr="00FC0073">
        <w:rPr>
          <w:rFonts w:ascii="Times New Roman" w:hAnsi="Times New Roman" w:cs="Times New Roman"/>
          <w:b/>
          <w:sz w:val="24"/>
        </w:rPr>
        <w:t>63,</w:t>
      </w:r>
      <w:r w:rsidRPr="00FC0073">
        <w:rPr>
          <w:rFonts w:ascii="Times New Roman" w:hAnsi="Times New Roman" w:cs="Times New Roman"/>
          <w:sz w:val="24"/>
        </w:rPr>
        <w:t xml:space="preserve"> 1015-1021.</w:t>
      </w:r>
    </w:p>
    <w:p w14:paraId="422A19C3"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James, R., Croft, D.P. &amp; Krause, J. (2009) Potential banana skins in animal social network analysis. </w:t>
      </w:r>
      <w:r w:rsidRPr="00FC0073">
        <w:rPr>
          <w:rFonts w:ascii="Times New Roman" w:hAnsi="Times New Roman" w:cs="Times New Roman"/>
          <w:i/>
          <w:sz w:val="24"/>
        </w:rPr>
        <w:t>Behavioral Ecology and Sociobiology,</w:t>
      </w:r>
      <w:r w:rsidRPr="00FC0073">
        <w:rPr>
          <w:rFonts w:ascii="Times New Roman" w:hAnsi="Times New Roman" w:cs="Times New Roman"/>
          <w:sz w:val="24"/>
        </w:rPr>
        <w:t xml:space="preserve"> </w:t>
      </w:r>
      <w:r w:rsidRPr="00FC0073">
        <w:rPr>
          <w:rFonts w:ascii="Times New Roman" w:hAnsi="Times New Roman" w:cs="Times New Roman"/>
          <w:b/>
          <w:sz w:val="24"/>
        </w:rPr>
        <w:t>63,</w:t>
      </w:r>
      <w:r w:rsidRPr="00FC0073">
        <w:rPr>
          <w:rFonts w:ascii="Times New Roman" w:hAnsi="Times New Roman" w:cs="Times New Roman"/>
          <w:sz w:val="24"/>
        </w:rPr>
        <w:t xml:space="preserve"> 989-997.</w:t>
      </w:r>
    </w:p>
    <w:p w14:paraId="642B377D"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Lantz, S.M. &amp; Karubian, J. (2017) Environmental disturbance increases social connectivity in a passerine bird. </w:t>
      </w:r>
      <w:r w:rsidRPr="00FC0073">
        <w:rPr>
          <w:rFonts w:ascii="Times New Roman" w:hAnsi="Times New Roman" w:cs="Times New Roman"/>
          <w:i/>
          <w:sz w:val="24"/>
        </w:rPr>
        <w:t>Plos One,</w:t>
      </w:r>
      <w:r w:rsidRPr="00FC0073">
        <w:rPr>
          <w:rFonts w:ascii="Times New Roman" w:hAnsi="Times New Roman" w:cs="Times New Roman"/>
          <w:sz w:val="24"/>
        </w:rPr>
        <w:t xml:space="preserve"> </w:t>
      </w:r>
      <w:r w:rsidRPr="00FC0073">
        <w:rPr>
          <w:rFonts w:ascii="Times New Roman" w:hAnsi="Times New Roman" w:cs="Times New Roman"/>
          <w:b/>
          <w:sz w:val="24"/>
        </w:rPr>
        <w:t>12,</w:t>
      </w:r>
      <w:r w:rsidRPr="00FC0073">
        <w:rPr>
          <w:rFonts w:ascii="Times New Roman" w:hAnsi="Times New Roman" w:cs="Times New Roman"/>
          <w:sz w:val="24"/>
        </w:rPr>
        <w:t xml:space="preserve"> e0183144.</w:t>
      </w:r>
    </w:p>
    <w:p w14:paraId="68FC9498"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Lattanzio, M.S. &amp; Miles, D.B. (2014) Ecological divergence among colour morphs mediated by changes in spatial network structure associated with disturbance. </w:t>
      </w:r>
      <w:r w:rsidRPr="00FC0073">
        <w:rPr>
          <w:rFonts w:ascii="Times New Roman" w:hAnsi="Times New Roman" w:cs="Times New Roman"/>
          <w:i/>
          <w:sz w:val="24"/>
        </w:rPr>
        <w:t>Journal of Animal Ecology,</w:t>
      </w:r>
      <w:r w:rsidRPr="00FC0073">
        <w:rPr>
          <w:rFonts w:ascii="Times New Roman" w:hAnsi="Times New Roman" w:cs="Times New Roman"/>
          <w:sz w:val="24"/>
        </w:rPr>
        <w:t xml:space="preserve"> </w:t>
      </w:r>
      <w:r w:rsidRPr="00FC0073">
        <w:rPr>
          <w:rFonts w:ascii="Times New Roman" w:hAnsi="Times New Roman" w:cs="Times New Roman"/>
          <w:b/>
          <w:sz w:val="24"/>
        </w:rPr>
        <w:t>83,</w:t>
      </w:r>
      <w:r w:rsidRPr="00FC0073">
        <w:rPr>
          <w:rFonts w:ascii="Times New Roman" w:hAnsi="Times New Roman" w:cs="Times New Roman"/>
          <w:sz w:val="24"/>
        </w:rPr>
        <w:t xml:space="preserve"> 1490-1500.</w:t>
      </w:r>
    </w:p>
    <w:p w14:paraId="3CDD716C"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lastRenderedPageBreak/>
        <w:t xml:space="preserve">Leu, S.T., Farine, D.R., Wey, T.W., Sih, A. &amp; Bull, C.M. (2016) Environment modulates population social structure: experimental evidence from replicated social networks of wild lizards. </w:t>
      </w:r>
      <w:r w:rsidRPr="00FC0073">
        <w:rPr>
          <w:rFonts w:ascii="Times New Roman" w:hAnsi="Times New Roman" w:cs="Times New Roman"/>
          <w:i/>
          <w:sz w:val="24"/>
        </w:rPr>
        <w:t>Animal Behaviour,</w:t>
      </w:r>
      <w:r w:rsidRPr="00FC0073">
        <w:rPr>
          <w:rFonts w:ascii="Times New Roman" w:hAnsi="Times New Roman" w:cs="Times New Roman"/>
          <w:sz w:val="24"/>
        </w:rPr>
        <w:t xml:space="preserve"> </w:t>
      </w:r>
      <w:r w:rsidRPr="00FC0073">
        <w:rPr>
          <w:rFonts w:ascii="Times New Roman" w:hAnsi="Times New Roman" w:cs="Times New Roman"/>
          <w:b/>
          <w:sz w:val="24"/>
        </w:rPr>
        <w:t>111,</w:t>
      </w:r>
      <w:r w:rsidRPr="00FC0073">
        <w:rPr>
          <w:rFonts w:ascii="Times New Roman" w:hAnsi="Times New Roman" w:cs="Times New Roman"/>
          <w:sz w:val="24"/>
        </w:rPr>
        <w:t xml:space="preserve"> 23-31.</w:t>
      </w:r>
    </w:p>
    <w:p w14:paraId="16550CC9"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Lusseau, D. (2003) The emergent properties of a dolphin social network. </w:t>
      </w:r>
      <w:r w:rsidRPr="00FC0073">
        <w:rPr>
          <w:rFonts w:ascii="Times New Roman" w:hAnsi="Times New Roman" w:cs="Times New Roman"/>
          <w:i/>
          <w:sz w:val="24"/>
        </w:rPr>
        <w:t>Proceedings of the Royal Society of London B: Biological Sciences,</w:t>
      </w:r>
      <w:r w:rsidRPr="00FC0073">
        <w:rPr>
          <w:rFonts w:ascii="Times New Roman" w:hAnsi="Times New Roman" w:cs="Times New Roman"/>
          <w:sz w:val="24"/>
        </w:rPr>
        <w:t xml:space="preserve"> </w:t>
      </w:r>
      <w:r w:rsidRPr="00FC0073">
        <w:rPr>
          <w:rFonts w:ascii="Times New Roman" w:hAnsi="Times New Roman" w:cs="Times New Roman"/>
          <w:b/>
          <w:sz w:val="24"/>
        </w:rPr>
        <w:t>270,</w:t>
      </w:r>
      <w:r w:rsidRPr="00FC0073">
        <w:rPr>
          <w:rFonts w:ascii="Times New Roman" w:hAnsi="Times New Roman" w:cs="Times New Roman"/>
          <w:sz w:val="24"/>
        </w:rPr>
        <w:t xml:space="preserve"> S186-S188.</w:t>
      </w:r>
    </w:p>
    <w:p w14:paraId="57D8389C" w14:textId="50491D4C"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Manno, T.G. (2008) Social networking in the Columbian ground squirrel, Spermophilus columbianus. </w:t>
      </w:r>
      <w:r w:rsidRPr="00FC0073">
        <w:rPr>
          <w:rFonts w:ascii="Times New Roman" w:hAnsi="Times New Roman" w:cs="Times New Roman"/>
          <w:i/>
          <w:sz w:val="24"/>
        </w:rPr>
        <w:t>Animal Behaviour,</w:t>
      </w:r>
      <w:r w:rsidRPr="00FC0073">
        <w:rPr>
          <w:rFonts w:ascii="Times New Roman" w:hAnsi="Times New Roman" w:cs="Times New Roman"/>
          <w:sz w:val="24"/>
        </w:rPr>
        <w:t xml:space="preserve"> </w:t>
      </w:r>
      <w:r w:rsidRPr="00FC0073">
        <w:rPr>
          <w:rFonts w:ascii="Times New Roman" w:hAnsi="Times New Roman" w:cs="Times New Roman"/>
          <w:b/>
          <w:sz w:val="24"/>
        </w:rPr>
        <w:t>75,</w:t>
      </w:r>
      <w:r w:rsidRPr="00FC0073">
        <w:rPr>
          <w:rFonts w:ascii="Times New Roman" w:hAnsi="Times New Roman" w:cs="Times New Roman"/>
          <w:sz w:val="24"/>
        </w:rPr>
        <w:t xml:space="preserve"> 1221-1228.</w:t>
      </w:r>
    </w:p>
    <w:p w14:paraId="1FF5C8D9" w14:textId="00253201" w:rsidR="00567312" w:rsidRPr="00FC0073" w:rsidRDefault="00567312" w:rsidP="00A7654D">
      <w:pPr>
        <w:pStyle w:val="EndNoteBibliography"/>
        <w:spacing w:after="0" w:line="480" w:lineRule="auto"/>
        <w:ind w:left="720" w:hanging="720"/>
        <w:rPr>
          <w:rFonts w:ascii="Times New Roman" w:hAnsi="Times New Roman" w:cs="Times New Roman"/>
          <w:sz w:val="24"/>
          <w:szCs w:val="24"/>
        </w:rPr>
      </w:pPr>
      <w:r w:rsidRPr="00FC0073">
        <w:rPr>
          <w:rFonts w:ascii="Times New Roman" w:hAnsi="Times New Roman" w:cs="Times New Roman"/>
          <w:sz w:val="24"/>
          <w:szCs w:val="24"/>
        </w:rPr>
        <w:t xml:space="preserve">Noguchi, K., Gel, Y.R., Brunner, E. &amp; Konietschke, F. (2012) nparLD: an R software package for the nonparametric analysis of longitudinal data in factorial experiments. </w:t>
      </w:r>
      <w:r w:rsidRPr="00FC0073">
        <w:rPr>
          <w:rFonts w:ascii="Times New Roman" w:hAnsi="Times New Roman" w:cs="Times New Roman"/>
          <w:i/>
          <w:sz w:val="24"/>
          <w:szCs w:val="24"/>
        </w:rPr>
        <w:t>Journal of Statistical Software,</w:t>
      </w:r>
      <w:r w:rsidRPr="00FC0073">
        <w:rPr>
          <w:rFonts w:ascii="Times New Roman" w:hAnsi="Times New Roman" w:cs="Times New Roman"/>
          <w:sz w:val="24"/>
          <w:szCs w:val="24"/>
        </w:rPr>
        <w:t xml:space="preserve"> </w:t>
      </w:r>
      <w:r w:rsidRPr="00FC0073">
        <w:rPr>
          <w:rFonts w:ascii="Times New Roman" w:hAnsi="Times New Roman" w:cs="Times New Roman"/>
          <w:b/>
          <w:sz w:val="24"/>
          <w:szCs w:val="24"/>
        </w:rPr>
        <w:t>50</w:t>
      </w:r>
      <w:r w:rsidRPr="00FC0073">
        <w:rPr>
          <w:rFonts w:ascii="Times New Roman" w:hAnsi="Times New Roman" w:cs="Times New Roman"/>
          <w:sz w:val="24"/>
          <w:szCs w:val="24"/>
        </w:rPr>
        <w:t>.</w:t>
      </w:r>
    </w:p>
    <w:p w14:paraId="1D009E5A"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Post, E., Peterson, R.O., Stenseth, N.C. &amp; McLaren, B.E. (1999) Ecosystem consequences of wolf behavioural response to climate. </w:t>
      </w:r>
      <w:r w:rsidRPr="00FC0073">
        <w:rPr>
          <w:rFonts w:ascii="Times New Roman" w:hAnsi="Times New Roman" w:cs="Times New Roman"/>
          <w:i/>
          <w:sz w:val="24"/>
        </w:rPr>
        <w:t>Nature,</w:t>
      </w:r>
      <w:r w:rsidRPr="00FC0073">
        <w:rPr>
          <w:rFonts w:ascii="Times New Roman" w:hAnsi="Times New Roman" w:cs="Times New Roman"/>
          <w:sz w:val="24"/>
        </w:rPr>
        <w:t xml:space="preserve"> </w:t>
      </w:r>
      <w:r w:rsidRPr="00FC0073">
        <w:rPr>
          <w:rFonts w:ascii="Times New Roman" w:hAnsi="Times New Roman" w:cs="Times New Roman"/>
          <w:b/>
          <w:sz w:val="24"/>
        </w:rPr>
        <w:t>401,</w:t>
      </w:r>
      <w:r w:rsidRPr="00FC0073">
        <w:rPr>
          <w:rFonts w:ascii="Times New Roman" w:hAnsi="Times New Roman" w:cs="Times New Roman"/>
          <w:sz w:val="24"/>
        </w:rPr>
        <w:t xml:space="preserve"> 905.</w:t>
      </w:r>
    </w:p>
    <w:p w14:paraId="3BC7A8D4"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Procter, D.S., Cottrell, J.E., Watts, K., A'Hara, S.W., Hofreiter, M. &amp; Robinson, E.J. (2016) Does cooperation mean kinship between spatially discrete ant nests? </w:t>
      </w:r>
      <w:r w:rsidRPr="00FC0073">
        <w:rPr>
          <w:rFonts w:ascii="Times New Roman" w:hAnsi="Times New Roman" w:cs="Times New Roman"/>
          <w:i/>
          <w:sz w:val="24"/>
        </w:rPr>
        <w:t>Ecology and Evolution,</w:t>
      </w:r>
      <w:r w:rsidRPr="00FC0073">
        <w:rPr>
          <w:rFonts w:ascii="Times New Roman" w:hAnsi="Times New Roman" w:cs="Times New Roman"/>
          <w:sz w:val="24"/>
        </w:rPr>
        <w:t xml:space="preserve"> </w:t>
      </w:r>
      <w:r w:rsidRPr="00FC0073">
        <w:rPr>
          <w:rFonts w:ascii="Times New Roman" w:hAnsi="Times New Roman" w:cs="Times New Roman"/>
          <w:b/>
          <w:sz w:val="24"/>
        </w:rPr>
        <w:t>6,</w:t>
      </w:r>
      <w:r w:rsidRPr="00FC0073">
        <w:rPr>
          <w:rFonts w:ascii="Times New Roman" w:hAnsi="Times New Roman" w:cs="Times New Roman"/>
          <w:sz w:val="24"/>
        </w:rPr>
        <w:t xml:space="preserve"> 8846-8856.</w:t>
      </w:r>
    </w:p>
    <w:p w14:paraId="75A4A773"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R Core Team (2013) R: A language and environment for statistical computing.</w:t>
      </w:r>
    </w:p>
    <w:p w14:paraId="43756226" w14:textId="41A631FD" w:rsidR="00DC2289" w:rsidRPr="00FC0073" w:rsidRDefault="004C544D" w:rsidP="00DC2289">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Robinson, E.J.H. (2014) Polydomy: the organisation and adaptive function of complex nest systems in ants. </w:t>
      </w:r>
      <w:r w:rsidRPr="00FC0073">
        <w:rPr>
          <w:rFonts w:ascii="Times New Roman" w:hAnsi="Times New Roman" w:cs="Times New Roman"/>
          <w:i/>
          <w:sz w:val="24"/>
        </w:rPr>
        <w:t>Current Opinion in Insect Science,</w:t>
      </w:r>
      <w:r w:rsidRPr="00FC0073">
        <w:rPr>
          <w:rFonts w:ascii="Times New Roman" w:hAnsi="Times New Roman" w:cs="Times New Roman"/>
          <w:sz w:val="24"/>
        </w:rPr>
        <w:t xml:space="preserve"> </w:t>
      </w:r>
      <w:r w:rsidRPr="00FC0073">
        <w:rPr>
          <w:rFonts w:ascii="Times New Roman" w:hAnsi="Times New Roman" w:cs="Times New Roman"/>
          <w:b/>
          <w:sz w:val="24"/>
        </w:rPr>
        <w:t>5,</w:t>
      </w:r>
      <w:r w:rsidRPr="00FC0073">
        <w:rPr>
          <w:rFonts w:ascii="Times New Roman" w:hAnsi="Times New Roman" w:cs="Times New Roman"/>
          <w:sz w:val="24"/>
        </w:rPr>
        <w:t xml:space="preserve"> 37-43.</w:t>
      </w:r>
    </w:p>
    <w:p w14:paraId="79E38D18" w14:textId="311E0FE5"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Rosengren, R. (1991) The interaction between red wood ants, Cinara aphids, and pines. A ghost of mutualism past? </w:t>
      </w:r>
      <w:r w:rsidRPr="00FC0073">
        <w:rPr>
          <w:rFonts w:ascii="Times New Roman" w:hAnsi="Times New Roman" w:cs="Times New Roman"/>
          <w:i/>
          <w:sz w:val="24"/>
        </w:rPr>
        <w:t>Ant-plant interactions</w:t>
      </w:r>
      <w:r w:rsidRPr="00FC0073">
        <w:rPr>
          <w:rFonts w:ascii="Times New Roman" w:hAnsi="Times New Roman" w:cs="Times New Roman"/>
          <w:b/>
          <w:sz w:val="24"/>
        </w:rPr>
        <w:t>,</w:t>
      </w:r>
      <w:r w:rsidRPr="00FC0073">
        <w:rPr>
          <w:rFonts w:ascii="Times New Roman" w:hAnsi="Times New Roman" w:cs="Times New Roman"/>
          <w:sz w:val="24"/>
        </w:rPr>
        <w:t xml:space="preserve"> 80-91.</w:t>
      </w:r>
    </w:p>
    <w:p w14:paraId="695495C9" w14:textId="3D6AEBF5" w:rsidR="00DC2289" w:rsidRPr="00FC0073" w:rsidRDefault="00DC2289" w:rsidP="00DC2289">
      <w:pPr>
        <w:pStyle w:val="EndNoteBibliography"/>
        <w:spacing w:after="0" w:line="480" w:lineRule="auto"/>
        <w:ind w:left="720" w:hanging="720"/>
        <w:rPr>
          <w:rFonts w:ascii="Times New Roman" w:hAnsi="Times New Roman" w:cs="Times New Roman"/>
          <w:sz w:val="24"/>
          <w:szCs w:val="24"/>
        </w:rPr>
      </w:pPr>
      <w:r w:rsidRPr="00FC0073">
        <w:rPr>
          <w:rFonts w:ascii="Times New Roman" w:hAnsi="Times New Roman" w:cs="Times New Roman"/>
          <w:sz w:val="24"/>
          <w:szCs w:val="24"/>
        </w:rPr>
        <w:t xml:space="preserve">Sendova-Franks, A.B., Hayward, R.K., Wulf, B., Klimek, T., James, R., Planque, R., Britton, N.F. &amp; Franks, N.R. (2010) Emergency networking: famine relief in ant colonies. </w:t>
      </w:r>
      <w:r w:rsidRPr="00FC0073">
        <w:rPr>
          <w:rFonts w:ascii="Times New Roman" w:hAnsi="Times New Roman" w:cs="Times New Roman"/>
          <w:i/>
          <w:sz w:val="24"/>
          <w:szCs w:val="24"/>
        </w:rPr>
        <w:t>Animal Behaviour,</w:t>
      </w:r>
      <w:r w:rsidRPr="00FC0073">
        <w:rPr>
          <w:rFonts w:ascii="Times New Roman" w:hAnsi="Times New Roman" w:cs="Times New Roman"/>
          <w:sz w:val="24"/>
          <w:szCs w:val="24"/>
        </w:rPr>
        <w:t xml:space="preserve"> </w:t>
      </w:r>
      <w:r w:rsidRPr="00FC0073">
        <w:rPr>
          <w:rFonts w:ascii="Times New Roman" w:hAnsi="Times New Roman" w:cs="Times New Roman"/>
          <w:b/>
          <w:sz w:val="24"/>
          <w:szCs w:val="24"/>
        </w:rPr>
        <w:t>79,</w:t>
      </w:r>
      <w:r w:rsidRPr="00FC0073">
        <w:rPr>
          <w:rFonts w:ascii="Times New Roman" w:hAnsi="Times New Roman" w:cs="Times New Roman"/>
          <w:sz w:val="24"/>
          <w:szCs w:val="24"/>
        </w:rPr>
        <w:t xml:space="preserve"> 473-485.</w:t>
      </w:r>
    </w:p>
    <w:p w14:paraId="29A8D73E"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lastRenderedPageBreak/>
        <w:t xml:space="preserve">Shimazaki, H., Tamura, M., Darman, Y., Andronov, V., Parilov, M.P., Nagendran, M. &amp; Higuchi, H. (2004) Network analysis of potential migration routes for Oriental White Storks (Ciconia boyciana). </w:t>
      </w:r>
      <w:r w:rsidRPr="00FC0073">
        <w:rPr>
          <w:rFonts w:ascii="Times New Roman" w:hAnsi="Times New Roman" w:cs="Times New Roman"/>
          <w:i/>
          <w:sz w:val="24"/>
        </w:rPr>
        <w:t>Ecological Research,</w:t>
      </w:r>
      <w:r w:rsidRPr="00FC0073">
        <w:rPr>
          <w:rFonts w:ascii="Times New Roman" w:hAnsi="Times New Roman" w:cs="Times New Roman"/>
          <w:sz w:val="24"/>
        </w:rPr>
        <w:t xml:space="preserve"> </w:t>
      </w:r>
      <w:r w:rsidRPr="00FC0073">
        <w:rPr>
          <w:rFonts w:ascii="Times New Roman" w:hAnsi="Times New Roman" w:cs="Times New Roman"/>
          <w:b/>
          <w:sz w:val="24"/>
        </w:rPr>
        <w:t>19,</w:t>
      </w:r>
      <w:r w:rsidRPr="00FC0073">
        <w:rPr>
          <w:rFonts w:ascii="Times New Roman" w:hAnsi="Times New Roman" w:cs="Times New Roman"/>
          <w:sz w:val="24"/>
        </w:rPr>
        <w:t xml:space="preserve"> 683-698.</w:t>
      </w:r>
    </w:p>
    <w:p w14:paraId="4D563360"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Silk, M.J., Croft, D.P., Tregenza, T. &amp; Bearhop, S. (2014) The importance of fission–fusion social group dynamics in birds. </w:t>
      </w:r>
      <w:r w:rsidRPr="00FC0073">
        <w:rPr>
          <w:rFonts w:ascii="Times New Roman" w:hAnsi="Times New Roman" w:cs="Times New Roman"/>
          <w:i/>
          <w:sz w:val="24"/>
        </w:rPr>
        <w:t>Ibis,</w:t>
      </w:r>
      <w:r w:rsidRPr="00FC0073">
        <w:rPr>
          <w:rFonts w:ascii="Times New Roman" w:hAnsi="Times New Roman" w:cs="Times New Roman"/>
          <w:sz w:val="24"/>
        </w:rPr>
        <w:t xml:space="preserve"> </w:t>
      </w:r>
      <w:r w:rsidRPr="00FC0073">
        <w:rPr>
          <w:rFonts w:ascii="Times New Roman" w:hAnsi="Times New Roman" w:cs="Times New Roman"/>
          <w:b/>
          <w:sz w:val="24"/>
        </w:rPr>
        <w:t>156,</w:t>
      </w:r>
      <w:r w:rsidRPr="00FC0073">
        <w:rPr>
          <w:rFonts w:ascii="Times New Roman" w:hAnsi="Times New Roman" w:cs="Times New Roman"/>
          <w:sz w:val="24"/>
        </w:rPr>
        <w:t xml:space="preserve"> 701-715.</w:t>
      </w:r>
    </w:p>
    <w:p w14:paraId="7EFDB925"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Silvis, A., Ford, W.M., Britzke, E.R. &amp; Johnson, J.B. (2014) Association, roost use and simulated disruption of Myotis septentrionalis maternity colonies. </w:t>
      </w:r>
      <w:r w:rsidRPr="00FC0073">
        <w:rPr>
          <w:rFonts w:ascii="Times New Roman" w:hAnsi="Times New Roman" w:cs="Times New Roman"/>
          <w:i/>
          <w:sz w:val="24"/>
        </w:rPr>
        <w:t>Behavioural processes,</w:t>
      </w:r>
      <w:r w:rsidRPr="00FC0073">
        <w:rPr>
          <w:rFonts w:ascii="Times New Roman" w:hAnsi="Times New Roman" w:cs="Times New Roman"/>
          <w:sz w:val="24"/>
        </w:rPr>
        <w:t xml:space="preserve"> </w:t>
      </w:r>
      <w:r w:rsidRPr="00FC0073">
        <w:rPr>
          <w:rFonts w:ascii="Times New Roman" w:hAnsi="Times New Roman" w:cs="Times New Roman"/>
          <w:b/>
          <w:sz w:val="24"/>
        </w:rPr>
        <w:t>103,</w:t>
      </w:r>
      <w:r w:rsidRPr="00FC0073">
        <w:rPr>
          <w:rFonts w:ascii="Times New Roman" w:hAnsi="Times New Roman" w:cs="Times New Roman"/>
          <w:sz w:val="24"/>
        </w:rPr>
        <w:t xml:space="preserve"> 283-290.</w:t>
      </w:r>
    </w:p>
    <w:p w14:paraId="66B4C763"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Snijders, L., Blumstein, D.T., Stanley, C.R. &amp; Franks, D.W. (2017) Animal social network theory can help wildlife conservation. </w:t>
      </w:r>
      <w:r w:rsidRPr="00FC0073">
        <w:rPr>
          <w:rFonts w:ascii="Times New Roman" w:hAnsi="Times New Roman" w:cs="Times New Roman"/>
          <w:i/>
          <w:sz w:val="24"/>
        </w:rPr>
        <w:t>Trends in Ecology &amp; Evolution,</w:t>
      </w:r>
      <w:r w:rsidRPr="00FC0073">
        <w:rPr>
          <w:rFonts w:ascii="Times New Roman" w:hAnsi="Times New Roman" w:cs="Times New Roman"/>
          <w:sz w:val="24"/>
        </w:rPr>
        <w:t xml:space="preserve"> </w:t>
      </w:r>
      <w:r w:rsidRPr="00FC0073">
        <w:rPr>
          <w:rFonts w:ascii="Times New Roman" w:hAnsi="Times New Roman" w:cs="Times New Roman"/>
          <w:b/>
          <w:sz w:val="24"/>
        </w:rPr>
        <w:t>32,</w:t>
      </w:r>
      <w:r w:rsidRPr="00FC0073">
        <w:rPr>
          <w:rFonts w:ascii="Times New Roman" w:hAnsi="Times New Roman" w:cs="Times New Roman"/>
          <w:sz w:val="24"/>
        </w:rPr>
        <w:t xml:space="preserve"> 567-577.</w:t>
      </w:r>
    </w:p>
    <w:p w14:paraId="4052000D"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Sorvari, J., Elo, R. &amp; Härkönen, S. (2016) Forest-built nest mounds of red wood ant Formica aquilonia are no good in clear fells. </w:t>
      </w:r>
      <w:r w:rsidRPr="00FC0073">
        <w:rPr>
          <w:rFonts w:ascii="Times New Roman" w:hAnsi="Times New Roman" w:cs="Times New Roman"/>
          <w:i/>
          <w:sz w:val="24"/>
        </w:rPr>
        <w:t>Applied soil ecology,</w:t>
      </w:r>
      <w:r w:rsidRPr="00FC0073">
        <w:rPr>
          <w:rFonts w:ascii="Times New Roman" w:hAnsi="Times New Roman" w:cs="Times New Roman"/>
          <w:sz w:val="24"/>
        </w:rPr>
        <w:t xml:space="preserve"> </w:t>
      </w:r>
      <w:r w:rsidRPr="00FC0073">
        <w:rPr>
          <w:rFonts w:ascii="Times New Roman" w:hAnsi="Times New Roman" w:cs="Times New Roman"/>
          <w:b/>
          <w:sz w:val="24"/>
        </w:rPr>
        <w:t>101,</w:t>
      </w:r>
      <w:r w:rsidRPr="00FC0073">
        <w:rPr>
          <w:rFonts w:ascii="Times New Roman" w:hAnsi="Times New Roman" w:cs="Times New Roman"/>
          <w:sz w:val="24"/>
        </w:rPr>
        <w:t xml:space="preserve"> 101-106.</w:t>
      </w:r>
    </w:p>
    <w:p w14:paraId="24D8B975"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Sorvari, J. &amp; Hakkarainen, H. (2007) Wood ants are wood ants: deforestation causes population declines in the polydomous wood ant Formica aquilonia. </w:t>
      </w:r>
      <w:r w:rsidRPr="00FC0073">
        <w:rPr>
          <w:rFonts w:ascii="Times New Roman" w:hAnsi="Times New Roman" w:cs="Times New Roman"/>
          <w:i/>
          <w:sz w:val="24"/>
        </w:rPr>
        <w:t>Ecological Entomology,</w:t>
      </w:r>
      <w:r w:rsidRPr="00FC0073">
        <w:rPr>
          <w:rFonts w:ascii="Times New Roman" w:hAnsi="Times New Roman" w:cs="Times New Roman"/>
          <w:sz w:val="24"/>
        </w:rPr>
        <w:t xml:space="preserve"> </w:t>
      </w:r>
      <w:r w:rsidRPr="00FC0073">
        <w:rPr>
          <w:rFonts w:ascii="Times New Roman" w:hAnsi="Times New Roman" w:cs="Times New Roman"/>
          <w:b/>
          <w:sz w:val="24"/>
        </w:rPr>
        <w:t>32,</w:t>
      </w:r>
      <w:r w:rsidRPr="00FC0073">
        <w:rPr>
          <w:rFonts w:ascii="Times New Roman" w:hAnsi="Times New Roman" w:cs="Times New Roman"/>
          <w:sz w:val="24"/>
        </w:rPr>
        <w:t xml:space="preserve"> 707-711.</w:t>
      </w:r>
    </w:p>
    <w:p w14:paraId="294F82F7"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Stockan, J. &amp; Robinson, E. (2016) </w:t>
      </w:r>
      <w:r w:rsidRPr="00FC0073">
        <w:rPr>
          <w:rFonts w:ascii="Times New Roman" w:hAnsi="Times New Roman" w:cs="Times New Roman"/>
          <w:i/>
          <w:sz w:val="24"/>
        </w:rPr>
        <w:t>Wood Ant Ecology and Conservation</w:t>
      </w:r>
      <w:r w:rsidRPr="00FC0073">
        <w:rPr>
          <w:rFonts w:ascii="Times New Roman" w:hAnsi="Times New Roman" w:cs="Times New Roman"/>
          <w:sz w:val="24"/>
        </w:rPr>
        <w:t>. Cambridge University Press, Cambridge.</w:t>
      </w:r>
    </w:p>
    <w:p w14:paraId="6A5FFFD1" w14:textId="7CD822EA"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Stroeymeyt, N., Grasse, A.V., Crespi, A., Mersch, D.P., Cremer, S. &amp; Keller, L. (2018) Social network plasticity decreases disease transmission in a eusocial insect. </w:t>
      </w:r>
      <w:r w:rsidRPr="00FC0073">
        <w:rPr>
          <w:rFonts w:ascii="Times New Roman" w:hAnsi="Times New Roman" w:cs="Times New Roman"/>
          <w:i/>
          <w:sz w:val="24"/>
        </w:rPr>
        <w:t>Science,</w:t>
      </w:r>
      <w:r w:rsidRPr="00FC0073">
        <w:rPr>
          <w:rFonts w:ascii="Times New Roman" w:hAnsi="Times New Roman" w:cs="Times New Roman"/>
          <w:sz w:val="24"/>
        </w:rPr>
        <w:t xml:space="preserve"> </w:t>
      </w:r>
      <w:r w:rsidRPr="00FC0073">
        <w:rPr>
          <w:rFonts w:ascii="Times New Roman" w:hAnsi="Times New Roman" w:cs="Times New Roman"/>
          <w:b/>
          <w:sz w:val="24"/>
        </w:rPr>
        <w:t>362,</w:t>
      </w:r>
      <w:r w:rsidRPr="00FC0073">
        <w:rPr>
          <w:rFonts w:ascii="Times New Roman" w:hAnsi="Times New Roman" w:cs="Times New Roman"/>
          <w:sz w:val="24"/>
        </w:rPr>
        <w:t xml:space="preserve"> 941-945.</w:t>
      </w:r>
    </w:p>
    <w:p w14:paraId="0AC06FC9" w14:textId="3E57FE09" w:rsidR="00DC2289" w:rsidRPr="00FC0073" w:rsidRDefault="00DC2289" w:rsidP="00DC2289">
      <w:pPr>
        <w:pStyle w:val="EndNoteBibliography"/>
        <w:spacing w:line="480" w:lineRule="auto"/>
        <w:ind w:left="720" w:hanging="720"/>
        <w:rPr>
          <w:rFonts w:ascii="Times New Roman" w:hAnsi="Times New Roman" w:cs="Times New Roman"/>
          <w:sz w:val="24"/>
          <w:szCs w:val="24"/>
        </w:rPr>
      </w:pPr>
      <w:r w:rsidRPr="00FC0073">
        <w:rPr>
          <w:rFonts w:ascii="Times New Roman" w:hAnsi="Times New Roman" w:cs="Times New Roman"/>
          <w:sz w:val="24"/>
          <w:szCs w:val="24"/>
        </w:rPr>
        <w:t xml:space="preserve">Sueur, C., Romano, V., Sosa, S. &amp; Puga-Gonzalez, I. (2019) Mechanisms of network evolution: a focus on socioecological factors, intermediary mechanisms, and selection pressures. </w:t>
      </w:r>
      <w:r w:rsidRPr="00FC0073">
        <w:rPr>
          <w:rFonts w:ascii="Times New Roman" w:hAnsi="Times New Roman" w:cs="Times New Roman"/>
          <w:i/>
          <w:sz w:val="24"/>
          <w:szCs w:val="24"/>
        </w:rPr>
        <w:t>Primates,</w:t>
      </w:r>
      <w:r w:rsidRPr="00FC0073">
        <w:rPr>
          <w:rFonts w:ascii="Times New Roman" w:hAnsi="Times New Roman" w:cs="Times New Roman"/>
          <w:sz w:val="24"/>
          <w:szCs w:val="24"/>
        </w:rPr>
        <w:t xml:space="preserve"> </w:t>
      </w:r>
      <w:r w:rsidRPr="00FC0073">
        <w:rPr>
          <w:rFonts w:ascii="Times New Roman" w:hAnsi="Times New Roman" w:cs="Times New Roman"/>
          <w:b/>
          <w:sz w:val="24"/>
          <w:szCs w:val="24"/>
        </w:rPr>
        <w:t>60,</w:t>
      </w:r>
      <w:r w:rsidRPr="00FC0073">
        <w:rPr>
          <w:rFonts w:ascii="Times New Roman" w:hAnsi="Times New Roman" w:cs="Times New Roman"/>
          <w:sz w:val="24"/>
          <w:szCs w:val="24"/>
        </w:rPr>
        <w:t xml:space="preserve"> 167-181.</w:t>
      </w:r>
    </w:p>
    <w:p w14:paraId="2F6AB92B" w14:textId="77777777" w:rsidR="004C544D" w:rsidRPr="00FC0073" w:rsidRDefault="004C544D" w:rsidP="00A7654D">
      <w:pPr>
        <w:pStyle w:val="EndNoteBibliography"/>
        <w:spacing w:after="0" w:line="480" w:lineRule="auto"/>
        <w:ind w:left="720" w:hanging="720"/>
        <w:rPr>
          <w:rFonts w:ascii="Times New Roman" w:hAnsi="Times New Roman" w:cs="Times New Roman"/>
          <w:sz w:val="24"/>
        </w:rPr>
      </w:pPr>
      <w:r w:rsidRPr="00FC0073">
        <w:rPr>
          <w:rFonts w:ascii="Times New Roman" w:hAnsi="Times New Roman" w:cs="Times New Roman"/>
          <w:sz w:val="24"/>
        </w:rPr>
        <w:t xml:space="preserve">Tavares, S.B., Samarra, F.I. &amp; Miller, P.J. (2017) A multilevel society of herring-eating killer whales indicates adaptation to prey characteristics. </w:t>
      </w:r>
      <w:r w:rsidRPr="00FC0073">
        <w:rPr>
          <w:rFonts w:ascii="Times New Roman" w:hAnsi="Times New Roman" w:cs="Times New Roman"/>
          <w:i/>
          <w:sz w:val="24"/>
        </w:rPr>
        <w:t>Behavioral Ecology,</w:t>
      </w:r>
      <w:r w:rsidRPr="00FC0073">
        <w:rPr>
          <w:rFonts w:ascii="Times New Roman" w:hAnsi="Times New Roman" w:cs="Times New Roman"/>
          <w:sz w:val="24"/>
        </w:rPr>
        <w:t xml:space="preserve"> </w:t>
      </w:r>
      <w:r w:rsidRPr="00FC0073">
        <w:rPr>
          <w:rFonts w:ascii="Times New Roman" w:hAnsi="Times New Roman" w:cs="Times New Roman"/>
          <w:b/>
          <w:sz w:val="24"/>
        </w:rPr>
        <w:t>28,</w:t>
      </w:r>
      <w:r w:rsidRPr="00FC0073">
        <w:rPr>
          <w:rFonts w:ascii="Times New Roman" w:hAnsi="Times New Roman" w:cs="Times New Roman"/>
          <w:sz w:val="24"/>
        </w:rPr>
        <w:t xml:space="preserve"> 500-514.</w:t>
      </w:r>
    </w:p>
    <w:p w14:paraId="590092D3" w14:textId="76FB0946" w:rsidR="00EE5DAF" w:rsidRPr="00FC0073" w:rsidRDefault="004C544D" w:rsidP="00DC2289">
      <w:pPr>
        <w:pStyle w:val="EndNoteBibliography"/>
        <w:spacing w:line="480" w:lineRule="auto"/>
        <w:ind w:left="720" w:hanging="720"/>
        <w:rPr>
          <w:rFonts w:ascii="Times New Roman" w:hAnsi="Times New Roman" w:cs="Times New Roman"/>
          <w:sz w:val="24"/>
        </w:rPr>
      </w:pPr>
      <w:r w:rsidRPr="00FC0073">
        <w:rPr>
          <w:rFonts w:ascii="Times New Roman" w:hAnsi="Times New Roman" w:cs="Times New Roman"/>
          <w:sz w:val="24"/>
        </w:rPr>
        <w:lastRenderedPageBreak/>
        <w:t xml:space="preserve">Wilson, A., Krause, S., Ramnarine, I., Borner, K., Clément, R., Kurvers, R. &amp; Krause, J. (2015) Social networks in changing environments. </w:t>
      </w:r>
      <w:r w:rsidRPr="00FC0073">
        <w:rPr>
          <w:rFonts w:ascii="Times New Roman" w:hAnsi="Times New Roman" w:cs="Times New Roman"/>
          <w:i/>
          <w:sz w:val="24"/>
        </w:rPr>
        <w:t>Behavioral Ecology and Sociobiology,</w:t>
      </w:r>
      <w:r w:rsidRPr="00FC0073">
        <w:rPr>
          <w:rFonts w:ascii="Times New Roman" w:hAnsi="Times New Roman" w:cs="Times New Roman"/>
          <w:sz w:val="24"/>
        </w:rPr>
        <w:t xml:space="preserve"> </w:t>
      </w:r>
      <w:r w:rsidRPr="00FC0073">
        <w:rPr>
          <w:rFonts w:ascii="Times New Roman" w:hAnsi="Times New Roman" w:cs="Times New Roman"/>
          <w:b/>
          <w:sz w:val="24"/>
        </w:rPr>
        <w:t>69,</w:t>
      </w:r>
      <w:r w:rsidRPr="00FC0073">
        <w:rPr>
          <w:rFonts w:ascii="Times New Roman" w:hAnsi="Times New Roman" w:cs="Times New Roman"/>
          <w:sz w:val="24"/>
        </w:rPr>
        <w:t xml:space="preserve"> 1617-1629.</w:t>
      </w:r>
    </w:p>
    <w:p w14:paraId="58589AEC" w14:textId="77777777" w:rsidR="004C544D" w:rsidRPr="00FC0073" w:rsidRDefault="004C544D">
      <w:pPr>
        <w:rPr>
          <w:rFonts w:ascii="Times New Roman" w:eastAsia="Times New Roman" w:hAnsi="Times New Roman" w:cs="Times New Roman"/>
          <w:b/>
          <w:sz w:val="40"/>
          <w:szCs w:val="40"/>
        </w:rPr>
      </w:pPr>
      <w:r w:rsidRPr="00FC0073">
        <w:rPr>
          <w:rFonts w:ascii="Times New Roman" w:eastAsia="Times New Roman" w:hAnsi="Times New Roman" w:cs="Times New Roman"/>
          <w:b/>
          <w:sz w:val="40"/>
          <w:szCs w:val="40"/>
        </w:rPr>
        <w:br w:type="page"/>
      </w:r>
    </w:p>
    <w:p w14:paraId="5A3C25D3" w14:textId="77777777" w:rsidR="004C544D" w:rsidRPr="00FC0073" w:rsidRDefault="004C544D" w:rsidP="00A7654D">
      <w:pPr>
        <w:jc w:val="center"/>
        <w:rPr>
          <w:rFonts w:ascii="Times New Roman" w:hAnsi="Times New Roman" w:cs="Times New Roman"/>
        </w:rPr>
      </w:pPr>
      <w:r w:rsidRPr="00FC0073">
        <w:rPr>
          <w:rFonts w:ascii="Times New Roman" w:eastAsia="Times New Roman" w:hAnsi="Times New Roman" w:cs="Times New Roman"/>
          <w:noProof/>
          <w:sz w:val="24"/>
          <w:szCs w:val="24"/>
        </w:rPr>
        <w:lastRenderedPageBreak/>
        <w:drawing>
          <wp:inline distT="0" distB="0" distL="0" distR="0" wp14:anchorId="478E0283" wp14:editId="2E0332BC">
            <wp:extent cx="1943932" cy="2202966"/>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l="26850" t="21759" b="15899"/>
                    <a:stretch>
                      <a:fillRect/>
                    </a:stretch>
                  </pic:blipFill>
                  <pic:spPr>
                    <a:xfrm>
                      <a:off x="0" y="0"/>
                      <a:ext cx="1943932" cy="2202966"/>
                    </a:xfrm>
                    <a:prstGeom prst="rect">
                      <a:avLst/>
                    </a:prstGeom>
                    <a:ln/>
                  </pic:spPr>
                </pic:pic>
              </a:graphicData>
            </a:graphic>
          </wp:inline>
        </w:drawing>
      </w:r>
    </w:p>
    <w:p w14:paraId="5084048A" w14:textId="77777777" w:rsidR="004C544D" w:rsidRPr="00FC0073" w:rsidRDefault="004C544D" w:rsidP="00A7654D">
      <w:pPr>
        <w:spacing w:line="480" w:lineRule="auto"/>
        <w:jc w:val="both"/>
        <w:rPr>
          <w:rFonts w:ascii="Times New Roman" w:eastAsia="Times New Roman" w:hAnsi="Times New Roman" w:cs="Times New Roman"/>
          <w:b/>
          <w:sz w:val="24"/>
          <w:szCs w:val="24"/>
        </w:rPr>
      </w:pPr>
      <w:r w:rsidRPr="00FC0073">
        <w:rPr>
          <w:rFonts w:ascii="Times New Roman" w:eastAsia="Times New Roman" w:hAnsi="Times New Roman" w:cs="Times New Roman"/>
          <w:b/>
          <w:sz w:val="24"/>
          <w:szCs w:val="24"/>
        </w:rPr>
        <w:t xml:space="preserve">Figure 1. Example of tree fitted with exclusion collar. Collar is fixed to tree using silicone sealant and underside is painted with </w:t>
      </w:r>
      <w:proofErr w:type="spellStart"/>
      <w:r w:rsidRPr="00FC0073">
        <w:rPr>
          <w:rFonts w:ascii="Times New Roman" w:eastAsia="Times New Roman" w:hAnsi="Times New Roman" w:cs="Times New Roman"/>
          <w:b/>
          <w:sz w:val="24"/>
          <w:szCs w:val="24"/>
        </w:rPr>
        <w:t>Fluon</w:t>
      </w:r>
      <w:proofErr w:type="spellEnd"/>
      <w:r w:rsidRPr="00FC0073">
        <w:rPr>
          <w:rFonts w:ascii="Times New Roman" w:eastAsia="Times New Roman" w:hAnsi="Times New Roman" w:cs="Times New Roman"/>
          <w:b/>
          <w:sz w:val="24"/>
          <w:szCs w:val="24"/>
        </w:rPr>
        <w:t xml:space="preserve">® to prevent ants from accessing the canopy of the tree. </w:t>
      </w:r>
    </w:p>
    <w:p w14:paraId="73AF09C1" w14:textId="77777777" w:rsidR="004C544D" w:rsidRPr="00FC0073" w:rsidRDefault="004C544D" w:rsidP="00A7654D">
      <w:pPr>
        <w:spacing w:line="480" w:lineRule="auto"/>
        <w:rPr>
          <w:rFonts w:ascii="Times New Roman" w:eastAsia="Times New Roman" w:hAnsi="Times New Roman" w:cs="Times New Roman"/>
          <w:b/>
          <w:sz w:val="24"/>
          <w:szCs w:val="24"/>
        </w:rPr>
      </w:pPr>
      <w:r w:rsidRPr="00FC0073">
        <w:rPr>
          <w:rFonts w:ascii="Times New Roman" w:eastAsia="Times New Roman" w:hAnsi="Times New Roman" w:cs="Times New Roman"/>
          <w:b/>
          <w:noProof/>
          <w:sz w:val="24"/>
          <w:szCs w:val="24"/>
        </w:rPr>
        <w:lastRenderedPageBreak/>
        <w:drawing>
          <wp:inline distT="0" distB="0" distL="0" distR="0" wp14:anchorId="4BBE134A" wp14:editId="55F6D22D">
            <wp:extent cx="5731510" cy="7709535"/>
            <wp:effectExtent l="0" t="0" r="2540" b="5715"/>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3.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731510" cy="7709535"/>
                    </a:xfrm>
                    <a:prstGeom prst="rect">
                      <a:avLst/>
                    </a:prstGeom>
                  </pic:spPr>
                </pic:pic>
              </a:graphicData>
            </a:graphic>
          </wp:inline>
        </w:drawing>
      </w:r>
    </w:p>
    <w:p w14:paraId="1D163956" w14:textId="77777777" w:rsidR="004C544D" w:rsidRPr="00FC0073" w:rsidRDefault="004C544D" w:rsidP="00A7654D">
      <w:pPr>
        <w:spacing w:line="480" w:lineRule="auto"/>
        <w:jc w:val="both"/>
        <w:rPr>
          <w:rFonts w:ascii="Times New Roman" w:eastAsia="Times New Roman" w:hAnsi="Times New Roman" w:cs="Times New Roman"/>
          <w:b/>
          <w:sz w:val="24"/>
          <w:szCs w:val="24"/>
        </w:rPr>
      </w:pPr>
      <w:r w:rsidRPr="00FC0073">
        <w:rPr>
          <w:rFonts w:ascii="Times New Roman" w:eastAsia="Times New Roman" w:hAnsi="Times New Roman" w:cs="Times New Roman"/>
          <w:b/>
          <w:sz w:val="24"/>
          <w:szCs w:val="24"/>
        </w:rPr>
        <w:t xml:space="preserve">Figure 2. Control networks showed no change, while networks with exclusion showed an increase in network components. A: Examples of inter-nest networks of colonies before </w:t>
      </w:r>
      <w:r w:rsidRPr="00FC0073">
        <w:rPr>
          <w:rFonts w:ascii="Times New Roman" w:eastAsia="Times New Roman" w:hAnsi="Times New Roman" w:cs="Times New Roman"/>
          <w:b/>
          <w:sz w:val="24"/>
          <w:szCs w:val="24"/>
        </w:rPr>
        <w:lastRenderedPageBreak/>
        <w:t>(2016) and after (2017) a single key food source was either unchanged (control condition) or excluded (excluded</w:t>
      </w:r>
      <w:r w:rsidRPr="00FC0073">
        <w:rPr>
          <w:rFonts w:ascii="Times New Roman" w:eastAsia="Times New Roman" w:hAnsi="Times New Roman" w:cs="Times New Roman"/>
          <w:sz w:val="24"/>
          <w:szCs w:val="24"/>
        </w:rPr>
        <w:t xml:space="preserve"> </w:t>
      </w:r>
      <w:r w:rsidRPr="00FC0073">
        <w:rPr>
          <w:rFonts w:ascii="Times New Roman" w:eastAsia="Times New Roman" w:hAnsi="Times New Roman" w:cs="Times New Roman"/>
          <w:b/>
          <w:sz w:val="24"/>
          <w:szCs w:val="24"/>
        </w:rPr>
        <w:t>condition). Nodes indicate nests, black connections indicate inter-nest trails and coloured polygons indicate independent network components. Green triangles indicate the location of the focal food source. B: Comparison of number of network components of colonies before (August 2016) and after (August 2017) in the control and “excluded” conditions. Middle lines represent median values, lower and upper hinges represent 25</w:t>
      </w:r>
      <w:r w:rsidRPr="00FC0073">
        <w:rPr>
          <w:rFonts w:ascii="Times New Roman" w:eastAsia="Times New Roman" w:hAnsi="Times New Roman" w:cs="Times New Roman"/>
          <w:b/>
          <w:sz w:val="24"/>
          <w:szCs w:val="24"/>
          <w:vertAlign w:val="superscript"/>
        </w:rPr>
        <w:t>th</w:t>
      </w:r>
      <w:r w:rsidRPr="00FC0073">
        <w:rPr>
          <w:rFonts w:ascii="Times New Roman" w:eastAsia="Times New Roman" w:hAnsi="Times New Roman" w:cs="Times New Roman"/>
          <w:b/>
          <w:sz w:val="24"/>
          <w:szCs w:val="24"/>
        </w:rPr>
        <w:t xml:space="preserve"> and 75</w:t>
      </w:r>
      <w:r w:rsidRPr="00FC0073">
        <w:rPr>
          <w:rFonts w:ascii="Times New Roman" w:eastAsia="Times New Roman" w:hAnsi="Times New Roman" w:cs="Times New Roman"/>
          <w:b/>
          <w:sz w:val="24"/>
          <w:szCs w:val="24"/>
          <w:vertAlign w:val="superscript"/>
        </w:rPr>
        <w:t>th</w:t>
      </w:r>
      <w:r w:rsidRPr="00FC0073">
        <w:rPr>
          <w:rFonts w:ascii="Times New Roman" w:eastAsia="Times New Roman" w:hAnsi="Times New Roman" w:cs="Times New Roman"/>
          <w:b/>
          <w:sz w:val="24"/>
          <w:szCs w:val="24"/>
        </w:rPr>
        <w:t xml:space="preserve"> percentiles respectively and whiskers reach to the lowest (lower whisker) or highest (higher whisker) value, with a maximum reach of 1.5 x IQR from the hinge. All data are plotted as individual points. Lines between points indicate colony identity.</w:t>
      </w:r>
    </w:p>
    <w:p w14:paraId="78A25468" w14:textId="77777777" w:rsidR="004C544D" w:rsidRPr="00FC0073" w:rsidRDefault="004C544D">
      <w:pPr>
        <w:rPr>
          <w:rFonts w:ascii="Times New Roman" w:hAnsi="Times New Roman" w:cs="Times New Roman"/>
        </w:rPr>
      </w:pPr>
      <w:r w:rsidRPr="00FC0073">
        <w:rPr>
          <w:rFonts w:ascii="Times New Roman" w:hAnsi="Times New Roman" w:cs="Times New Roman"/>
        </w:rPr>
        <w:br w:type="page"/>
      </w:r>
    </w:p>
    <w:p w14:paraId="068D1485" w14:textId="2046ADF4" w:rsidR="004C544D" w:rsidRPr="00FC0073" w:rsidRDefault="004C544D" w:rsidP="00A7654D">
      <w:pPr>
        <w:spacing w:line="480" w:lineRule="auto"/>
        <w:rPr>
          <w:rFonts w:ascii="Times New Roman" w:eastAsia="Times New Roman" w:hAnsi="Times New Roman" w:cs="Times New Roman"/>
          <w:sz w:val="24"/>
          <w:szCs w:val="24"/>
        </w:rPr>
      </w:pPr>
      <w:r w:rsidRPr="00FC0073">
        <w:rPr>
          <w:rFonts w:ascii="Times New Roman" w:eastAsia="Times New Roman" w:hAnsi="Times New Roman" w:cs="Times New Roman"/>
          <w:noProof/>
          <w:sz w:val="24"/>
          <w:szCs w:val="24"/>
        </w:rPr>
        <w:lastRenderedPageBreak/>
        <w:drawing>
          <wp:inline distT="0" distB="0" distL="0" distR="0" wp14:anchorId="61F3CB48" wp14:editId="60CA7A4C">
            <wp:extent cx="5731510" cy="2865755"/>
            <wp:effectExtent l="0" t="0" r="254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731510" cy="2865755"/>
                    </a:xfrm>
                    <a:prstGeom prst="rect">
                      <a:avLst/>
                    </a:prstGeom>
                  </pic:spPr>
                </pic:pic>
              </a:graphicData>
            </a:graphic>
          </wp:inline>
        </w:drawing>
      </w:r>
    </w:p>
    <w:p w14:paraId="6D58D3CF" w14:textId="77777777" w:rsidR="004C544D" w:rsidRPr="00FC0073" w:rsidRDefault="004C544D" w:rsidP="00A765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b/>
          <w:sz w:val="24"/>
          <w:szCs w:val="24"/>
        </w:rPr>
        <w:t>Figure 3.</w:t>
      </w:r>
      <w:r w:rsidRPr="00FC0073">
        <w:rPr>
          <w:rFonts w:ascii="Times New Roman" w:eastAsia="Times New Roman" w:hAnsi="Times New Roman" w:cs="Times New Roman"/>
          <w:sz w:val="24"/>
          <w:szCs w:val="24"/>
        </w:rPr>
        <w:t xml:space="preserve"> </w:t>
      </w:r>
      <w:r w:rsidRPr="00FC0073">
        <w:rPr>
          <w:rFonts w:ascii="Times New Roman" w:eastAsia="Times New Roman" w:hAnsi="Times New Roman" w:cs="Times New Roman"/>
          <w:b/>
          <w:sz w:val="24"/>
          <w:szCs w:val="24"/>
        </w:rPr>
        <w:t>Comparison of number of inter-nest trails to nests that foraged on focal trees in colonies before (August 2016) and after (August 2017) in the control and “excluded” conditions. Middle lines represent median values, lower and upper hinges represent 25</w:t>
      </w:r>
      <w:r w:rsidRPr="00FC0073">
        <w:rPr>
          <w:rFonts w:ascii="Times New Roman" w:eastAsia="Times New Roman" w:hAnsi="Times New Roman" w:cs="Times New Roman"/>
          <w:b/>
          <w:sz w:val="24"/>
          <w:szCs w:val="24"/>
          <w:vertAlign w:val="superscript"/>
        </w:rPr>
        <w:t>th</w:t>
      </w:r>
      <w:r w:rsidRPr="00FC0073">
        <w:rPr>
          <w:rFonts w:ascii="Times New Roman" w:eastAsia="Times New Roman" w:hAnsi="Times New Roman" w:cs="Times New Roman"/>
          <w:b/>
          <w:sz w:val="24"/>
          <w:szCs w:val="24"/>
        </w:rPr>
        <w:t xml:space="preserve"> and 75</w:t>
      </w:r>
      <w:r w:rsidRPr="00FC0073">
        <w:rPr>
          <w:rFonts w:ascii="Times New Roman" w:eastAsia="Times New Roman" w:hAnsi="Times New Roman" w:cs="Times New Roman"/>
          <w:b/>
          <w:sz w:val="24"/>
          <w:szCs w:val="24"/>
          <w:vertAlign w:val="superscript"/>
        </w:rPr>
        <w:t>th</w:t>
      </w:r>
      <w:r w:rsidRPr="00FC0073">
        <w:rPr>
          <w:rFonts w:ascii="Times New Roman" w:eastAsia="Times New Roman" w:hAnsi="Times New Roman" w:cs="Times New Roman"/>
          <w:b/>
          <w:sz w:val="24"/>
          <w:szCs w:val="24"/>
        </w:rPr>
        <w:t xml:space="preserve"> percentiles respectively and whiskers reach to the lowest (lower whisker) or highest (higher whisker) value, with a maximum reach of 1.5 x IQR from the hinge. All data are plotted as individual points. Lines between points indicate colony identity.</w:t>
      </w:r>
    </w:p>
    <w:p w14:paraId="03C28D76" w14:textId="77777777" w:rsidR="004C544D" w:rsidRPr="00FC0073" w:rsidRDefault="004C544D">
      <w:pPr>
        <w:rPr>
          <w:rFonts w:ascii="Times New Roman" w:hAnsi="Times New Roman" w:cs="Times New Roman"/>
        </w:rPr>
      </w:pPr>
      <w:r w:rsidRPr="00FC0073">
        <w:rPr>
          <w:rFonts w:ascii="Times New Roman" w:hAnsi="Times New Roman" w:cs="Times New Roman"/>
        </w:rPr>
        <w:br w:type="page"/>
      </w:r>
    </w:p>
    <w:p w14:paraId="59B992A6" w14:textId="77777777" w:rsidR="004C544D" w:rsidRPr="00FC0073" w:rsidRDefault="004C544D" w:rsidP="00A7654D">
      <w:pPr>
        <w:spacing w:line="480" w:lineRule="auto"/>
        <w:rPr>
          <w:rFonts w:ascii="Times New Roman" w:eastAsia="Times New Roman" w:hAnsi="Times New Roman" w:cs="Times New Roman"/>
          <w:sz w:val="24"/>
          <w:szCs w:val="24"/>
        </w:rPr>
      </w:pPr>
      <w:r w:rsidRPr="00FC0073">
        <w:rPr>
          <w:rFonts w:ascii="Times New Roman" w:eastAsia="Times New Roman" w:hAnsi="Times New Roman" w:cs="Times New Roman"/>
          <w:noProof/>
          <w:sz w:val="24"/>
          <w:szCs w:val="24"/>
        </w:rPr>
        <w:lastRenderedPageBreak/>
        <w:drawing>
          <wp:inline distT="0" distB="0" distL="0" distR="0" wp14:anchorId="52C29A16" wp14:editId="0E9E2E17">
            <wp:extent cx="5731510" cy="286575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731510" cy="2865755"/>
                    </a:xfrm>
                    <a:prstGeom prst="rect">
                      <a:avLst/>
                    </a:prstGeom>
                    <a:ln/>
                  </pic:spPr>
                </pic:pic>
              </a:graphicData>
            </a:graphic>
          </wp:inline>
        </w:drawing>
      </w:r>
    </w:p>
    <w:p w14:paraId="3F3BDFA5" w14:textId="77777777" w:rsidR="004C544D" w:rsidRPr="00FC0073" w:rsidRDefault="004C544D" w:rsidP="00A7654D">
      <w:pPr>
        <w:spacing w:line="480" w:lineRule="auto"/>
        <w:jc w:val="both"/>
        <w:rPr>
          <w:rFonts w:ascii="Times New Roman" w:eastAsia="Times New Roman" w:hAnsi="Times New Roman" w:cs="Times New Roman"/>
          <w:sz w:val="24"/>
          <w:szCs w:val="24"/>
        </w:rPr>
      </w:pPr>
      <w:r w:rsidRPr="00FC0073">
        <w:rPr>
          <w:rFonts w:ascii="Times New Roman" w:eastAsia="Times New Roman" w:hAnsi="Times New Roman" w:cs="Times New Roman"/>
          <w:b/>
          <w:sz w:val="24"/>
          <w:szCs w:val="24"/>
        </w:rPr>
        <w:t>Figure 4.</w:t>
      </w:r>
      <w:r w:rsidRPr="00FC0073">
        <w:rPr>
          <w:rFonts w:ascii="Times New Roman" w:eastAsia="Times New Roman" w:hAnsi="Times New Roman" w:cs="Times New Roman"/>
          <w:sz w:val="24"/>
          <w:szCs w:val="24"/>
        </w:rPr>
        <w:t xml:space="preserve"> </w:t>
      </w:r>
      <w:r w:rsidRPr="00FC0073">
        <w:rPr>
          <w:rFonts w:ascii="Times New Roman" w:eastAsia="Times New Roman" w:hAnsi="Times New Roman" w:cs="Times New Roman"/>
          <w:b/>
          <w:sz w:val="24"/>
          <w:szCs w:val="24"/>
        </w:rPr>
        <w:t>Comparison of growth in colony population between August 2015 and August 2016 (before) and between August 2016 and August 2017 (after) in the control and “excluded” conditions. Middle lines represent median values, lower and upper hinges represent 25</w:t>
      </w:r>
      <w:r w:rsidRPr="00FC0073">
        <w:rPr>
          <w:rFonts w:ascii="Times New Roman" w:eastAsia="Times New Roman" w:hAnsi="Times New Roman" w:cs="Times New Roman"/>
          <w:b/>
          <w:sz w:val="24"/>
          <w:szCs w:val="24"/>
          <w:vertAlign w:val="superscript"/>
        </w:rPr>
        <w:t>th</w:t>
      </w:r>
      <w:r w:rsidRPr="00FC0073">
        <w:rPr>
          <w:rFonts w:ascii="Times New Roman" w:eastAsia="Times New Roman" w:hAnsi="Times New Roman" w:cs="Times New Roman"/>
          <w:b/>
          <w:sz w:val="24"/>
          <w:szCs w:val="24"/>
        </w:rPr>
        <w:t xml:space="preserve"> and 75</w:t>
      </w:r>
      <w:r w:rsidRPr="00FC0073">
        <w:rPr>
          <w:rFonts w:ascii="Times New Roman" w:eastAsia="Times New Roman" w:hAnsi="Times New Roman" w:cs="Times New Roman"/>
          <w:b/>
          <w:sz w:val="24"/>
          <w:szCs w:val="24"/>
          <w:vertAlign w:val="superscript"/>
        </w:rPr>
        <w:t>th</w:t>
      </w:r>
      <w:r w:rsidRPr="00FC0073">
        <w:rPr>
          <w:rFonts w:ascii="Times New Roman" w:eastAsia="Times New Roman" w:hAnsi="Times New Roman" w:cs="Times New Roman"/>
          <w:b/>
          <w:sz w:val="24"/>
          <w:szCs w:val="24"/>
        </w:rPr>
        <w:t xml:space="preserve"> percentiles respectively and whiskers reach to the lowest (lower whisker) or highest (higher whisker) value, with a maximum reach of 1.5 x IQR from the hinge. All data are plotted as individual points. Lines between points indicate colony identity.</w:t>
      </w:r>
    </w:p>
    <w:p w14:paraId="76FF81A6" w14:textId="77777777" w:rsidR="004C544D" w:rsidRPr="00FC0073" w:rsidRDefault="004C544D">
      <w:pPr>
        <w:rPr>
          <w:rFonts w:ascii="Times New Roman" w:hAnsi="Times New Roman" w:cs="Times New Roman"/>
        </w:rPr>
      </w:pPr>
      <w:r w:rsidRPr="00FC0073">
        <w:rPr>
          <w:rFonts w:ascii="Times New Roman" w:hAnsi="Times New Roman" w:cs="Times New Roman"/>
        </w:rPr>
        <w:br w:type="page"/>
      </w:r>
    </w:p>
    <w:p w14:paraId="431DACCC" w14:textId="77777777" w:rsidR="004C544D" w:rsidRPr="00FC0073" w:rsidRDefault="004C544D" w:rsidP="00A7654D">
      <w:pPr>
        <w:rPr>
          <w:rFonts w:ascii="Times New Roman" w:eastAsia="Times New Roman" w:hAnsi="Times New Roman" w:cs="Times New Roman"/>
          <w:b/>
        </w:rPr>
      </w:pPr>
      <w:r w:rsidRPr="00FC0073">
        <w:rPr>
          <w:rFonts w:ascii="Times New Roman" w:eastAsia="Times New Roman" w:hAnsi="Times New Roman" w:cs="Times New Roman"/>
          <w:b/>
          <w:noProof/>
        </w:rPr>
        <w:lastRenderedPageBreak/>
        <w:drawing>
          <wp:inline distT="0" distB="0" distL="0" distR="0" wp14:anchorId="655AD1A4" wp14:editId="68295DA3">
            <wp:extent cx="5731510" cy="286575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731510" cy="2865755"/>
                    </a:xfrm>
                    <a:prstGeom prst="rect">
                      <a:avLst/>
                    </a:prstGeom>
                    <a:ln/>
                  </pic:spPr>
                </pic:pic>
              </a:graphicData>
            </a:graphic>
          </wp:inline>
        </w:drawing>
      </w:r>
    </w:p>
    <w:p w14:paraId="647AF2BC" w14:textId="77777777" w:rsidR="004C544D" w:rsidRPr="00FC0073" w:rsidRDefault="004C544D" w:rsidP="00A7654D">
      <w:pPr>
        <w:spacing w:line="480" w:lineRule="auto"/>
        <w:jc w:val="both"/>
        <w:rPr>
          <w:rFonts w:ascii="Times New Roman" w:eastAsia="Times New Roman" w:hAnsi="Times New Roman" w:cs="Times New Roman"/>
          <w:b/>
          <w:sz w:val="24"/>
          <w:szCs w:val="24"/>
        </w:rPr>
      </w:pPr>
      <w:r w:rsidRPr="00FC0073">
        <w:rPr>
          <w:rFonts w:ascii="Times New Roman" w:eastAsia="Times New Roman" w:hAnsi="Times New Roman" w:cs="Times New Roman"/>
          <w:b/>
          <w:sz w:val="24"/>
          <w:szCs w:val="24"/>
        </w:rPr>
        <w:t>Figure 5. Comparison of number of new nests founded between August 2015 and August 2016 (before) and between August 2016 and August 2017 (after) in the control and “excluded” conditions, standardized by the number of nests in the colony at the previous timepoint. Middle lines represent median values, lower and upper hinges represent 25</w:t>
      </w:r>
      <w:r w:rsidRPr="00FC0073">
        <w:rPr>
          <w:rFonts w:ascii="Times New Roman" w:eastAsia="Times New Roman" w:hAnsi="Times New Roman" w:cs="Times New Roman"/>
          <w:b/>
          <w:sz w:val="24"/>
          <w:szCs w:val="24"/>
          <w:vertAlign w:val="superscript"/>
        </w:rPr>
        <w:t>th</w:t>
      </w:r>
      <w:r w:rsidRPr="00FC0073">
        <w:rPr>
          <w:rFonts w:ascii="Times New Roman" w:eastAsia="Times New Roman" w:hAnsi="Times New Roman" w:cs="Times New Roman"/>
          <w:b/>
          <w:sz w:val="24"/>
          <w:szCs w:val="24"/>
        </w:rPr>
        <w:t xml:space="preserve"> and 75</w:t>
      </w:r>
      <w:r w:rsidRPr="00FC0073">
        <w:rPr>
          <w:rFonts w:ascii="Times New Roman" w:eastAsia="Times New Roman" w:hAnsi="Times New Roman" w:cs="Times New Roman"/>
          <w:b/>
          <w:sz w:val="24"/>
          <w:szCs w:val="24"/>
          <w:vertAlign w:val="superscript"/>
        </w:rPr>
        <w:t>th</w:t>
      </w:r>
      <w:r w:rsidRPr="00FC0073">
        <w:rPr>
          <w:rFonts w:ascii="Times New Roman" w:eastAsia="Times New Roman" w:hAnsi="Times New Roman" w:cs="Times New Roman"/>
          <w:b/>
          <w:sz w:val="24"/>
          <w:szCs w:val="24"/>
        </w:rPr>
        <w:t xml:space="preserve"> percentiles respectively and whiskers reach to the lowest (lower whisker) or highest (higher whisker) value, with a maximum reach of 1.5 x IQR from the hinge. All data are plotted as individual points. Lines between points indicate colony identity.</w:t>
      </w:r>
    </w:p>
    <w:p w14:paraId="4397555E" w14:textId="77777777" w:rsidR="00944609" w:rsidRPr="00FC0073" w:rsidRDefault="00944609">
      <w:pPr>
        <w:rPr>
          <w:rFonts w:ascii="Times New Roman" w:hAnsi="Times New Roman" w:cs="Times New Roman"/>
        </w:rPr>
      </w:pPr>
    </w:p>
    <w:p w14:paraId="282B210D" w14:textId="77777777" w:rsidR="00944609" w:rsidRPr="00FC0073" w:rsidRDefault="00944609">
      <w:pPr>
        <w:rPr>
          <w:rFonts w:ascii="Times New Roman" w:hAnsi="Times New Roman" w:cs="Times New Roman"/>
        </w:rPr>
      </w:pPr>
      <w:r w:rsidRPr="00FC0073">
        <w:rPr>
          <w:rFonts w:ascii="Times New Roman" w:hAnsi="Times New Roman" w:cs="Times New Roman"/>
        </w:rPr>
        <w:br w:type="page"/>
      </w:r>
    </w:p>
    <w:p w14:paraId="25AFCAA3" w14:textId="38818A44" w:rsidR="00944609" w:rsidRPr="00FC0073" w:rsidRDefault="00060DF1">
      <w:pPr>
        <w:rPr>
          <w:rFonts w:ascii="Times New Roman" w:hAnsi="Times New Roman" w:cs="Times New Roman"/>
        </w:rPr>
      </w:pPr>
      <w:r w:rsidRPr="00FC0073">
        <w:rPr>
          <w:rFonts w:ascii="Times New Roman" w:hAnsi="Times New Roman" w:cs="Times New Roman"/>
          <w:noProof/>
        </w:rPr>
        <w:lastRenderedPageBreak/>
        <w:drawing>
          <wp:inline distT="0" distB="0" distL="0" distR="0" wp14:anchorId="5CA2262C" wp14:editId="2C1F16D1">
            <wp:extent cx="5731510" cy="2865755"/>
            <wp:effectExtent l="0" t="0" r="254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6.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731510" cy="2865755"/>
                    </a:xfrm>
                    <a:prstGeom prst="rect">
                      <a:avLst/>
                    </a:prstGeom>
                  </pic:spPr>
                </pic:pic>
              </a:graphicData>
            </a:graphic>
          </wp:inline>
        </w:drawing>
      </w:r>
    </w:p>
    <w:p w14:paraId="6A0105AE" w14:textId="77777777" w:rsidR="00DD41F1" w:rsidRPr="00FC0073" w:rsidRDefault="00944609" w:rsidP="00060DF1">
      <w:pPr>
        <w:spacing w:line="480" w:lineRule="auto"/>
        <w:rPr>
          <w:rFonts w:ascii="Times New Roman" w:eastAsia="Times New Roman" w:hAnsi="Times New Roman" w:cs="Times New Roman"/>
          <w:b/>
          <w:sz w:val="24"/>
          <w:szCs w:val="24"/>
        </w:rPr>
      </w:pPr>
      <w:r w:rsidRPr="00FC0073">
        <w:rPr>
          <w:rFonts w:ascii="Times New Roman" w:hAnsi="Times New Roman" w:cs="Times New Roman"/>
          <w:b/>
          <w:sz w:val="24"/>
          <w:szCs w:val="24"/>
        </w:rPr>
        <w:t xml:space="preserve">Figure 6. </w:t>
      </w:r>
      <w:r w:rsidRPr="00FC0073">
        <w:rPr>
          <w:rFonts w:ascii="Times New Roman" w:eastAsia="Times New Roman" w:hAnsi="Times New Roman" w:cs="Times New Roman"/>
          <w:b/>
          <w:sz w:val="24"/>
          <w:szCs w:val="24"/>
        </w:rPr>
        <w:t xml:space="preserve">Comparison of </w:t>
      </w:r>
      <w:r w:rsidR="00060DF1" w:rsidRPr="00FC0073">
        <w:rPr>
          <w:rFonts w:ascii="Times New Roman" w:eastAsia="Times New Roman" w:hAnsi="Times New Roman" w:cs="Times New Roman"/>
          <w:b/>
          <w:sz w:val="24"/>
          <w:szCs w:val="24"/>
        </w:rPr>
        <w:t>number of new trees foraged on by colonies</w:t>
      </w:r>
      <w:r w:rsidRPr="00FC0073">
        <w:rPr>
          <w:rFonts w:ascii="Times New Roman" w:eastAsia="Times New Roman" w:hAnsi="Times New Roman" w:cs="Times New Roman"/>
          <w:b/>
          <w:sz w:val="24"/>
          <w:szCs w:val="24"/>
        </w:rPr>
        <w:t xml:space="preserve"> in August 2016 (before) and in August 2017 (after) in the control and “excluded” conditions. Middle lines represent median values, lower and upper hinges represent 25</w:t>
      </w:r>
      <w:r w:rsidRPr="00FC0073">
        <w:rPr>
          <w:rFonts w:ascii="Times New Roman" w:eastAsia="Times New Roman" w:hAnsi="Times New Roman" w:cs="Times New Roman"/>
          <w:b/>
          <w:sz w:val="24"/>
          <w:szCs w:val="24"/>
          <w:vertAlign w:val="superscript"/>
        </w:rPr>
        <w:t>th</w:t>
      </w:r>
      <w:r w:rsidRPr="00FC0073">
        <w:rPr>
          <w:rFonts w:ascii="Times New Roman" w:eastAsia="Times New Roman" w:hAnsi="Times New Roman" w:cs="Times New Roman"/>
          <w:b/>
          <w:sz w:val="24"/>
          <w:szCs w:val="24"/>
        </w:rPr>
        <w:t xml:space="preserve"> and 75</w:t>
      </w:r>
      <w:r w:rsidRPr="00FC0073">
        <w:rPr>
          <w:rFonts w:ascii="Times New Roman" w:eastAsia="Times New Roman" w:hAnsi="Times New Roman" w:cs="Times New Roman"/>
          <w:b/>
          <w:sz w:val="24"/>
          <w:szCs w:val="24"/>
          <w:vertAlign w:val="superscript"/>
        </w:rPr>
        <w:t>th</w:t>
      </w:r>
      <w:r w:rsidRPr="00FC0073">
        <w:rPr>
          <w:rFonts w:ascii="Times New Roman" w:eastAsia="Times New Roman" w:hAnsi="Times New Roman" w:cs="Times New Roman"/>
          <w:b/>
          <w:sz w:val="24"/>
          <w:szCs w:val="24"/>
        </w:rPr>
        <w:t xml:space="preserve"> percentiles respectively and whiskers reach to the lowest (lower whisker) or highest (higher whisker) value, with a maximum reach of 1.5 x IQR from the hinge. All data are plotted as individual points. Lines between points indicate colony identity.</w:t>
      </w:r>
    </w:p>
    <w:p w14:paraId="7A9BD3D1" w14:textId="77777777" w:rsidR="00DD41F1" w:rsidRPr="00FC0073" w:rsidRDefault="00DD41F1">
      <w:pPr>
        <w:rPr>
          <w:rFonts w:ascii="Times New Roman" w:eastAsia="Times New Roman" w:hAnsi="Times New Roman" w:cs="Times New Roman"/>
          <w:b/>
          <w:sz w:val="24"/>
          <w:szCs w:val="24"/>
        </w:rPr>
      </w:pPr>
      <w:r w:rsidRPr="00FC0073">
        <w:rPr>
          <w:rFonts w:ascii="Times New Roman" w:eastAsia="Times New Roman" w:hAnsi="Times New Roman" w:cs="Times New Roman"/>
          <w:b/>
          <w:sz w:val="24"/>
          <w:szCs w:val="24"/>
        </w:rPr>
        <w:br w:type="page"/>
      </w:r>
    </w:p>
    <w:p w14:paraId="58F6DB1E" w14:textId="42BAA049" w:rsidR="00DD41F1" w:rsidRPr="00FC0073" w:rsidRDefault="00DD41F1" w:rsidP="00060DF1">
      <w:pPr>
        <w:spacing w:line="480" w:lineRule="auto"/>
        <w:rPr>
          <w:rFonts w:ascii="Times New Roman" w:hAnsi="Times New Roman" w:cs="Times New Roman"/>
          <w:b/>
          <w:sz w:val="24"/>
          <w:szCs w:val="24"/>
        </w:rPr>
      </w:pPr>
      <w:r w:rsidRPr="00FC0073">
        <w:rPr>
          <w:rFonts w:ascii="Times New Roman" w:hAnsi="Times New Roman" w:cs="Times New Roman"/>
          <w:b/>
          <w:noProof/>
          <w:sz w:val="24"/>
          <w:szCs w:val="24"/>
        </w:rPr>
        <w:lastRenderedPageBreak/>
        <w:drawing>
          <wp:inline distT="0" distB="0" distL="0" distR="0" wp14:anchorId="0CA3E890" wp14:editId="5FDD76F3">
            <wp:extent cx="5731510" cy="4011930"/>
            <wp:effectExtent l="0" t="0" r="2540" b="762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7.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731510" cy="4011930"/>
                    </a:xfrm>
                    <a:prstGeom prst="rect">
                      <a:avLst/>
                    </a:prstGeom>
                  </pic:spPr>
                </pic:pic>
              </a:graphicData>
            </a:graphic>
          </wp:inline>
        </w:drawing>
      </w:r>
    </w:p>
    <w:p w14:paraId="7EB02BD2" w14:textId="13E4A368" w:rsidR="00C31474" w:rsidRPr="00FC0073" w:rsidRDefault="00DD41F1" w:rsidP="002220F5">
      <w:pPr>
        <w:spacing w:line="480" w:lineRule="auto"/>
        <w:rPr>
          <w:rFonts w:ascii="Times New Roman" w:hAnsi="Times New Roman" w:cs="Times New Roman"/>
        </w:rPr>
      </w:pPr>
      <w:r w:rsidRPr="00FC0073">
        <w:rPr>
          <w:rFonts w:ascii="Times New Roman" w:hAnsi="Times New Roman" w:cs="Times New Roman"/>
          <w:b/>
          <w:sz w:val="24"/>
          <w:szCs w:val="24"/>
        </w:rPr>
        <w:t xml:space="preserve">Figure 7. </w:t>
      </w:r>
      <w:r w:rsidRPr="00FC0073">
        <w:rPr>
          <w:rFonts w:ascii="Times New Roman" w:eastAsia="Times New Roman" w:hAnsi="Times New Roman" w:cs="Times New Roman"/>
          <w:b/>
          <w:sz w:val="24"/>
          <w:szCs w:val="24"/>
        </w:rPr>
        <w:t>Comparison of proportion of colonies active on foraging trails in August 2016 (before) and in August 2017 (after) in the control and “excluded” conditions. Middle lines represent median values, lower and upper hinges represent 25</w:t>
      </w:r>
      <w:r w:rsidRPr="00FC0073">
        <w:rPr>
          <w:rFonts w:ascii="Times New Roman" w:eastAsia="Times New Roman" w:hAnsi="Times New Roman" w:cs="Times New Roman"/>
          <w:b/>
          <w:sz w:val="24"/>
          <w:szCs w:val="24"/>
          <w:vertAlign w:val="superscript"/>
        </w:rPr>
        <w:t>th</w:t>
      </w:r>
      <w:r w:rsidRPr="00FC0073">
        <w:rPr>
          <w:rFonts w:ascii="Times New Roman" w:eastAsia="Times New Roman" w:hAnsi="Times New Roman" w:cs="Times New Roman"/>
          <w:b/>
          <w:sz w:val="24"/>
          <w:szCs w:val="24"/>
        </w:rPr>
        <w:t xml:space="preserve"> and 75</w:t>
      </w:r>
      <w:r w:rsidRPr="00FC0073">
        <w:rPr>
          <w:rFonts w:ascii="Times New Roman" w:eastAsia="Times New Roman" w:hAnsi="Times New Roman" w:cs="Times New Roman"/>
          <w:b/>
          <w:sz w:val="24"/>
          <w:szCs w:val="24"/>
          <w:vertAlign w:val="superscript"/>
        </w:rPr>
        <w:t>th</w:t>
      </w:r>
      <w:r w:rsidRPr="00FC0073">
        <w:rPr>
          <w:rFonts w:ascii="Times New Roman" w:eastAsia="Times New Roman" w:hAnsi="Times New Roman" w:cs="Times New Roman"/>
          <w:b/>
          <w:sz w:val="24"/>
          <w:szCs w:val="24"/>
        </w:rPr>
        <w:t xml:space="preserve"> percentiles respectively and whiskers reach to the lowest (lower whisker) or highest (higher whisker) value, with a maximum reach of 1.5 x IQR from the hinge. All data are plotted as individual points. Lines between points indicate colony identity.</w:t>
      </w:r>
    </w:p>
    <w:sectPr w:rsidR="00C31474" w:rsidRPr="00FC0073" w:rsidSect="00EE5DAF">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7104C"/>
    <w:multiLevelType w:val="multilevel"/>
    <w:tmpl w:val="B9DE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C544D"/>
    <w:rsid w:val="00001F85"/>
    <w:rsid w:val="00060DF1"/>
    <w:rsid w:val="000616E5"/>
    <w:rsid w:val="00076105"/>
    <w:rsid w:val="0008691A"/>
    <w:rsid w:val="0009040C"/>
    <w:rsid w:val="000B0BF3"/>
    <w:rsid w:val="00151974"/>
    <w:rsid w:val="002220F5"/>
    <w:rsid w:val="002C5DBB"/>
    <w:rsid w:val="002F7CD8"/>
    <w:rsid w:val="003424E3"/>
    <w:rsid w:val="004572C1"/>
    <w:rsid w:val="004C544D"/>
    <w:rsid w:val="00506BE0"/>
    <w:rsid w:val="00567312"/>
    <w:rsid w:val="00567B45"/>
    <w:rsid w:val="005913E6"/>
    <w:rsid w:val="005B1255"/>
    <w:rsid w:val="005C6354"/>
    <w:rsid w:val="0065497F"/>
    <w:rsid w:val="006701A5"/>
    <w:rsid w:val="00681006"/>
    <w:rsid w:val="006949FD"/>
    <w:rsid w:val="006D1D7A"/>
    <w:rsid w:val="007313B2"/>
    <w:rsid w:val="00785F00"/>
    <w:rsid w:val="00844664"/>
    <w:rsid w:val="008545C4"/>
    <w:rsid w:val="008755D2"/>
    <w:rsid w:val="008913C5"/>
    <w:rsid w:val="008A385A"/>
    <w:rsid w:val="008C1104"/>
    <w:rsid w:val="009366BB"/>
    <w:rsid w:val="00944609"/>
    <w:rsid w:val="00977673"/>
    <w:rsid w:val="00A7654D"/>
    <w:rsid w:val="00AA3212"/>
    <w:rsid w:val="00B26320"/>
    <w:rsid w:val="00BA5F07"/>
    <w:rsid w:val="00BE1C75"/>
    <w:rsid w:val="00C31474"/>
    <w:rsid w:val="00C47F04"/>
    <w:rsid w:val="00C746C8"/>
    <w:rsid w:val="00D80D48"/>
    <w:rsid w:val="00DB24FB"/>
    <w:rsid w:val="00DC2289"/>
    <w:rsid w:val="00DD41F1"/>
    <w:rsid w:val="00DE678A"/>
    <w:rsid w:val="00E34A15"/>
    <w:rsid w:val="00E5514B"/>
    <w:rsid w:val="00E804B8"/>
    <w:rsid w:val="00ED2A7D"/>
    <w:rsid w:val="00EE5DAF"/>
    <w:rsid w:val="00FC0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50D2"/>
  <w15:chartTrackingRefBased/>
  <w15:docId w15:val="{44C09109-44A9-4396-84D1-64013D94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544D"/>
    <w:rPr>
      <w:rFonts w:ascii="Calibri" w:eastAsia="Calibri" w:hAnsi="Calibri" w:cs="Calibri"/>
      <w:lang w:eastAsia="en-GB"/>
    </w:rPr>
  </w:style>
  <w:style w:type="paragraph" w:styleId="Heading1">
    <w:name w:val="heading 1"/>
    <w:basedOn w:val="Normal"/>
    <w:next w:val="Normal"/>
    <w:link w:val="Heading1Char"/>
    <w:rsid w:val="004C544D"/>
    <w:pPr>
      <w:keepNext/>
      <w:keepLines/>
      <w:spacing w:before="240" w:after="0"/>
      <w:outlineLvl w:val="0"/>
    </w:pPr>
    <w:rPr>
      <w:color w:val="2F5496"/>
      <w:sz w:val="32"/>
      <w:szCs w:val="32"/>
    </w:rPr>
  </w:style>
  <w:style w:type="paragraph" w:styleId="Heading2">
    <w:name w:val="heading 2"/>
    <w:basedOn w:val="Normal"/>
    <w:next w:val="Normal"/>
    <w:link w:val="Heading2Char"/>
    <w:rsid w:val="004C544D"/>
    <w:pPr>
      <w:keepNext/>
      <w:keepLines/>
      <w:spacing w:before="360" w:after="80"/>
      <w:outlineLvl w:val="1"/>
    </w:pPr>
    <w:rPr>
      <w:b/>
      <w:sz w:val="36"/>
      <w:szCs w:val="36"/>
    </w:rPr>
  </w:style>
  <w:style w:type="paragraph" w:styleId="Heading3">
    <w:name w:val="heading 3"/>
    <w:basedOn w:val="Normal"/>
    <w:next w:val="Normal"/>
    <w:link w:val="Heading3Char"/>
    <w:rsid w:val="004C544D"/>
    <w:pPr>
      <w:keepNext/>
      <w:keepLines/>
      <w:spacing w:before="280" w:after="80"/>
      <w:outlineLvl w:val="2"/>
    </w:pPr>
    <w:rPr>
      <w:b/>
      <w:sz w:val="28"/>
      <w:szCs w:val="28"/>
    </w:rPr>
  </w:style>
  <w:style w:type="paragraph" w:styleId="Heading4">
    <w:name w:val="heading 4"/>
    <w:basedOn w:val="Normal"/>
    <w:next w:val="Normal"/>
    <w:link w:val="Heading4Char"/>
    <w:rsid w:val="004C544D"/>
    <w:pPr>
      <w:keepNext/>
      <w:keepLines/>
      <w:spacing w:before="240" w:after="40"/>
      <w:outlineLvl w:val="3"/>
    </w:pPr>
    <w:rPr>
      <w:b/>
      <w:sz w:val="24"/>
      <w:szCs w:val="24"/>
    </w:rPr>
  </w:style>
  <w:style w:type="paragraph" w:styleId="Heading5">
    <w:name w:val="heading 5"/>
    <w:basedOn w:val="Normal"/>
    <w:next w:val="Normal"/>
    <w:link w:val="Heading5Char"/>
    <w:rsid w:val="004C544D"/>
    <w:pPr>
      <w:keepNext/>
      <w:keepLines/>
      <w:spacing w:before="220" w:after="40"/>
      <w:outlineLvl w:val="4"/>
    </w:pPr>
    <w:rPr>
      <w:b/>
    </w:rPr>
  </w:style>
  <w:style w:type="paragraph" w:styleId="Heading6">
    <w:name w:val="heading 6"/>
    <w:basedOn w:val="Normal"/>
    <w:next w:val="Normal"/>
    <w:link w:val="Heading6Char"/>
    <w:rsid w:val="004C54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44D"/>
    <w:rPr>
      <w:rFonts w:ascii="Calibri" w:eastAsia="Calibri" w:hAnsi="Calibri" w:cs="Calibri"/>
      <w:color w:val="2F5496"/>
      <w:sz w:val="32"/>
      <w:szCs w:val="32"/>
      <w:lang w:eastAsia="en-GB"/>
    </w:rPr>
  </w:style>
  <w:style w:type="character" w:customStyle="1" w:styleId="Heading2Char">
    <w:name w:val="Heading 2 Char"/>
    <w:basedOn w:val="DefaultParagraphFont"/>
    <w:link w:val="Heading2"/>
    <w:rsid w:val="004C544D"/>
    <w:rPr>
      <w:rFonts w:ascii="Calibri" w:eastAsia="Calibri" w:hAnsi="Calibri" w:cs="Calibri"/>
      <w:b/>
      <w:sz w:val="36"/>
      <w:szCs w:val="36"/>
      <w:lang w:eastAsia="en-GB"/>
    </w:rPr>
  </w:style>
  <w:style w:type="character" w:customStyle="1" w:styleId="Heading3Char">
    <w:name w:val="Heading 3 Char"/>
    <w:basedOn w:val="DefaultParagraphFont"/>
    <w:link w:val="Heading3"/>
    <w:rsid w:val="004C544D"/>
    <w:rPr>
      <w:rFonts w:ascii="Calibri" w:eastAsia="Calibri" w:hAnsi="Calibri" w:cs="Calibri"/>
      <w:b/>
      <w:sz w:val="28"/>
      <w:szCs w:val="28"/>
      <w:lang w:eastAsia="en-GB"/>
    </w:rPr>
  </w:style>
  <w:style w:type="character" w:customStyle="1" w:styleId="Heading4Char">
    <w:name w:val="Heading 4 Char"/>
    <w:basedOn w:val="DefaultParagraphFont"/>
    <w:link w:val="Heading4"/>
    <w:rsid w:val="004C544D"/>
    <w:rPr>
      <w:rFonts w:ascii="Calibri" w:eastAsia="Calibri" w:hAnsi="Calibri" w:cs="Calibri"/>
      <w:b/>
      <w:sz w:val="24"/>
      <w:szCs w:val="24"/>
      <w:lang w:eastAsia="en-GB"/>
    </w:rPr>
  </w:style>
  <w:style w:type="character" w:customStyle="1" w:styleId="Heading5Char">
    <w:name w:val="Heading 5 Char"/>
    <w:basedOn w:val="DefaultParagraphFont"/>
    <w:link w:val="Heading5"/>
    <w:rsid w:val="004C544D"/>
    <w:rPr>
      <w:rFonts w:ascii="Calibri" w:eastAsia="Calibri" w:hAnsi="Calibri" w:cs="Calibri"/>
      <w:b/>
      <w:lang w:eastAsia="en-GB"/>
    </w:rPr>
  </w:style>
  <w:style w:type="character" w:customStyle="1" w:styleId="Heading6Char">
    <w:name w:val="Heading 6 Char"/>
    <w:basedOn w:val="DefaultParagraphFont"/>
    <w:link w:val="Heading6"/>
    <w:rsid w:val="004C544D"/>
    <w:rPr>
      <w:rFonts w:ascii="Calibri" w:eastAsia="Calibri" w:hAnsi="Calibri" w:cs="Calibri"/>
      <w:b/>
      <w:sz w:val="20"/>
      <w:szCs w:val="20"/>
      <w:lang w:eastAsia="en-GB"/>
    </w:rPr>
  </w:style>
  <w:style w:type="paragraph" w:styleId="Title">
    <w:name w:val="Title"/>
    <w:basedOn w:val="Normal"/>
    <w:next w:val="Normal"/>
    <w:link w:val="TitleChar"/>
    <w:rsid w:val="004C544D"/>
    <w:pPr>
      <w:spacing w:after="0" w:line="240" w:lineRule="auto"/>
    </w:pPr>
    <w:rPr>
      <w:sz w:val="56"/>
      <w:szCs w:val="56"/>
    </w:rPr>
  </w:style>
  <w:style w:type="character" w:customStyle="1" w:styleId="TitleChar">
    <w:name w:val="Title Char"/>
    <w:basedOn w:val="DefaultParagraphFont"/>
    <w:link w:val="Title"/>
    <w:rsid w:val="004C544D"/>
    <w:rPr>
      <w:rFonts w:ascii="Calibri" w:eastAsia="Calibri" w:hAnsi="Calibri" w:cs="Calibri"/>
      <w:sz w:val="56"/>
      <w:szCs w:val="56"/>
      <w:lang w:eastAsia="en-GB"/>
    </w:rPr>
  </w:style>
  <w:style w:type="paragraph" w:styleId="Subtitle">
    <w:name w:val="Subtitle"/>
    <w:basedOn w:val="Normal"/>
    <w:next w:val="Normal"/>
    <w:link w:val="SubtitleChar"/>
    <w:rsid w:val="004C544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4C544D"/>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semiHidden/>
    <w:unhideWhenUsed/>
    <w:rsid w:val="004C544D"/>
    <w:pPr>
      <w:spacing w:line="240" w:lineRule="auto"/>
    </w:pPr>
    <w:rPr>
      <w:sz w:val="20"/>
      <w:szCs w:val="20"/>
    </w:rPr>
  </w:style>
  <w:style w:type="character" w:customStyle="1" w:styleId="CommentTextChar">
    <w:name w:val="Comment Text Char"/>
    <w:basedOn w:val="DefaultParagraphFont"/>
    <w:link w:val="CommentText"/>
    <w:uiPriority w:val="99"/>
    <w:semiHidden/>
    <w:rsid w:val="004C544D"/>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4C544D"/>
    <w:rPr>
      <w:sz w:val="16"/>
      <w:szCs w:val="16"/>
    </w:rPr>
  </w:style>
  <w:style w:type="paragraph" w:styleId="BalloonText">
    <w:name w:val="Balloon Text"/>
    <w:basedOn w:val="Normal"/>
    <w:link w:val="BalloonTextChar"/>
    <w:uiPriority w:val="99"/>
    <w:semiHidden/>
    <w:unhideWhenUsed/>
    <w:rsid w:val="004C544D"/>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C544D"/>
    <w:rPr>
      <w:rFonts w:ascii="Times New Roman" w:eastAsia="Calibri" w:hAnsi="Times New Roman" w:cs="Times New Roman"/>
      <w:sz w:val="26"/>
      <w:szCs w:val="26"/>
      <w:lang w:eastAsia="en-GB"/>
    </w:rPr>
  </w:style>
  <w:style w:type="paragraph" w:styleId="CommentSubject">
    <w:name w:val="annotation subject"/>
    <w:basedOn w:val="CommentText"/>
    <w:next w:val="CommentText"/>
    <w:link w:val="CommentSubjectChar"/>
    <w:uiPriority w:val="99"/>
    <w:semiHidden/>
    <w:unhideWhenUsed/>
    <w:rsid w:val="004C544D"/>
    <w:rPr>
      <w:b/>
      <w:bCs/>
    </w:rPr>
  </w:style>
  <w:style w:type="character" w:customStyle="1" w:styleId="CommentSubjectChar">
    <w:name w:val="Comment Subject Char"/>
    <w:basedOn w:val="CommentTextChar"/>
    <w:link w:val="CommentSubject"/>
    <w:uiPriority w:val="99"/>
    <w:semiHidden/>
    <w:rsid w:val="004C544D"/>
    <w:rPr>
      <w:rFonts w:ascii="Calibri" w:eastAsia="Calibri" w:hAnsi="Calibri" w:cs="Calibri"/>
      <w:b/>
      <w:bCs/>
      <w:sz w:val="20"/>
      <w:szCs w:val="20"/>
      <w:lang w:eastAsia="en-GB"/>
    </w:rPr>
  </w:style>
  <w:style w:type="paragraph" w:customStyle="1" w:styleId="EndNoteBibliographyTitle">
    <w:name w:val="EndNote Bibliography Title"/>
    <w:basedOn w:val="Normal"/>
    <w:link w:val="EndNoteBibliographyTitleChar"/>
    <w:rsid w:val="004C544D"/>
    <w:pPr>
      <w:spacing w:after="0"/>
      <w:jc w:val="center"/>
    </w:pPr>
    <w:rPr>
      <w:noProof/>
    </w:rPr>
  </w:style>
  <w:style w:type="character" w:customStyle="1" w:styleId="EndNoteBibliographyTitleChar">
    <w:name w:val="EndNote Bibliography Title Char"/>
    <w:basedOn w:val="DefaultParagraphFont"/>
    <w:link w:val="EndNoteBibliographyTitle"/>
    <w:rsid w:val="004C544D"/>
    <w:rPr>
      <w:rFonts w:ascii="Calibri" w:eastAsia="Calibri" w:hAnsi="Calibri" w:cs="Calibri"/>
      <w:noProof/>
      <w:lang w:eastAsia="en-GB"/>
    </w:rPr>
  </w:style>
  <w:style w:type="paragraph" w:customStyle="1" w:styleId="EndNoteBibliography">
    <w:name w:val="EndNote Bibliography"/>
    <w:basedOn w:val="Normal"/>
    <w:link w:val="EndNoteBibliographyChar"/>
    <w:rsid w:val="004C544D"/>
    <w:pPr>
      <w:spacing w:line="240" w:lineRule="auto"/>
    </w:pPr>
    <w:rPr>
      <w:noProof/>
    </w:rPr>
  </w:style>
  <w:style w:type="character" w:customStyle="1" w:styleId="EndNoteBibliographyChar">
    <w:name w:val="EndNote Bibliography Char"/>
    <w:basedOn w:val="DefaultParagraphFont"/>
    <w:link w:val="EndNoteBibliography"/>
    <w:rsid w:val="004C544D"/>
    <w:rPr>
      <w:rFonts w:ascii="Calibri" w:eastAsia="Calibri" w:hAnsi="Calibri" w:cs="Calibri"/>
      <w:noProof/>
      <w:lang w:eastAsia="en-GB"/>
    </w:rPr>
  </w:style>
  <w:style w:type="character" w:styleId="LineNumber">
    <w:name w:val="line number"/>
    <w:basedOn w:val="DefaultParagraphFont"/>
    <w:uiPriority w:val="99"/>
    <w:semiHidden/>
    <w:unhideWhenUsed/>
    <w:rsid w:val="004C544D"/>
  </w:style>
  <w:style w:type="paragraph" w:styleId="Revision">
    <w:name w:val="Revision"/>
    <w:hidden/>
    <w:uiPriority w:val="99"/>
    <w:semiHidden/>
    <w:rsid w:val="004C544D"/>
    <w:pPr>
      <w:spacing w:after="0" w:line="240" w:lineRule="auto"/>
    </w:pPr>
    <w:rPr>
      <w:rFonts w:ascii="Calibri" w:eastAsia="Calibri" w:hAnsi="Calibri" w:cs="Calibri"/>
      <w:lang w:eastAsia="en-GB"/>
    </w:rPr>
  </w:style>
  <w:style w:type="character" w:customStyle="1" w:styleId="overflow">
    <w:name w:val="overflow"/>
    <w:basedOn w:val="DefaultParagraphFont"/>
    <w:rsid w:val="0015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6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image" Target="media/image11.sv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6055</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Parr, Kate</cp:lastModifiedBy>
  <cp:revision>2</cp:revision>
  <dcterms:created xsi:type="dcterms:W3CDTF">2020-07-10T15:05:00Z</dcterms:created>
  <dcterms:modified xsi:type="dcterms:W3CDTF">2020-07-10T15:05:00Z</dcterms:modified>
</cp:coreProperties>
</file>