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00566A" w14:textId="77777777" w:rsidR="000A1C12" w:rsidRDefault="000A1C12" w:rsidP="000A1C12">
      <w:pPr>
        <w:autoSpaceDE w:val="0"/>
        <w:autoSpaceDN w:val="0"/>
        <w:adjustRightInd w:val="0"/>
        <w:spacing w:after="0" w:line="240" w:lineRule="auto"/>
        <w:jc w:val="center"/>
        <w:rPr>
          <w:rFonts w:asciiTheme="majorBidi" w:hAnsiTheme="majorBidi" w:cstheme="majorBidi"/>
          <w:b/>
          <w:bCs/>
          <w:color w:val="000000" w:themeColor="text1"/>
          <w:sz w:val="24"/>
          <w:szCs w:val="24"/>
        </w:rPr>
      </w:pPr>
      <w:r w:rsidRPr="00CD53F9">
        <w:rPr>
          <w:rFonts w:asciiTheme="majorBidi" w:hAnsiTheme="majorBidi" w:cstheme="majorBidi"/>
          <w:b/>
          <w:bCs/>
          <w:color w:val="000000" w:themeColor="text1"/>
          <w:sz w:val="24"/>
          <w:szCs w:val="24"/>
        </w:rPr>
        <w:t>The effects of shear stud distribution on the fatigue behavior of steel-concrete composite beams</w:t>
      </w:r>
    </w:p>
    <w:p w14:paraId="51FFF660" w14:textId="77777777" w:rsidR="000A1C12" w:rsidRPr="0066462C" w:rsidRDefault="000A1C12" w:rsidP="000A1C12">
      <w:pPr>
        <w:autoSpaceDE w:val="0"/>
        <w:autoSpaceDN w:val="0"/>
        <w:adjustRightInd w:val="0"/>
        <w:spacing w:after="0" w:line="240" w:lineRule="auto"/>
        <w:jc w:val="center"/>
        <w:rPr>
          <w:rFonts w:asciiTheme="majorBidi" w:hAnsiTheme="majorBidi" w:cstheme="majorBidi"/>
          <w:b/>
          <w:bCs/>
          <w:color w:val="000000" w:themeColor="text1"/>
          <w:sz w:val="20"/>
          <w:szCs w:val="20"/>
        </w:rPr>
      </w:pPr>
    </w:p>
    <w:p w14:paraId="639BAC5C" w14:textId="77777777" w:rsidR="000A1C12" w:rsidRPr="0066462C" w:rsidRDefault="000A1C12" w:rsidP="000A1C12">
      <w:pPr>
        <w:autoSpaceDE w:val="0"/>
        <w:autoSpaceDN w:val="0"/>
        <w:adjustRightInd w:val="0"/>
        <w:spacing w:after="0" w:line="360" w:lineRule="auto"/>
        <w:jc w:val="center"/>
        <w:rPr>
          <w:rFonts w:asciiTheme="majorBidi" w:hAnsiTheme="majorBidi" w:cstheme="majorBidi"/>
          <w:b/>
          <w:bCs/>
          <w:color w:val="000000" w:themeColor="text1"/>
          <w:sz w:val="20"/>
          <w:szCs w:val="20"/>
        </w:rPr>
      </w:pPr>
      <w:r w:rsidRPr="0066462C">
        <w:rPr>
          <w:rFonts w:asciiTheme="majorBidi" w:hAnsiTheme="majorBidi" w:cstheme="majorBidi"/>
          <w:color w:val="000000" w:themeColor="text1"/>
          <w:sz w:val="20"/>
          <w:szCs w:val="20"/>
        </w:rPr>
        <w:t>Ahmed I. Hassanin</w:t>
      </w:r>
      <w:r w:rsidRPr="0066462C">
        <w:rPr>
          <w:rFonts w:asciiTheme="majorBidi" w:hAnsiTheme="majorBidi" w:cstheme="majorBidi"/>
          <w:color w:val="000000" w:themeColor="text1"/>
          <w:sz w:val="20"/>
          <w:szCs w:val="20"/>
          <w:vertAlign w:val="superscript"/>
        </w:rPr>
        <w:t>1*</w:t>
      </w:r>
      <w:r w:rsidRPr="0066462C">
        <w:rPr>
          <w:rFonts w:asciiTheme="majorBidi" w:hAnsiTheme="majorBidi" w:cstheme="majorBidi"/>
          <w:color w:val="000000" w:themeColor="text1"/>
          <w:sz w:val="20"/>
          <w:szCs w:val="20"/>
        </w:rPr>
        <w:t>, Hesham F. Shabaan</w:t>
      </w:r>
      <w:r w:rsidRPr="0066462C">
        <w:rPr>
          <w:rFonts w:asciiTheme="majorBidi" w:hAnsiTheme="majorBidi" w:cstheme="majorBidi"/>
          <w:color w:val="000000" w:themeColor="text1"/>
          <w:sz w:val="20"/>
          <w:szCs w:val="20"/>
          <w:vertAlign w:val="superscript"/>
        </w:rPr>
        <w:t>2</w:t>
      </w:r>
      <w:r w:rsidRPr="0066462C">
        <w:rPr>
          <w:rFonts w:asciiTheme="majorBidi" w:hAnsiTheme="majorBidi" w:cstheme="majorBidi"/>
          <w:color w:val="000000" w:themeColor="text1"/>
          <w:sz w:val="20"/>
          <w:szCs w:val="20"/>
        </w:rPr>
        <w:t>, Ahmed I. Elsheikh</w:t>
      </w:r>
      <w:r w:rsidRPr="0066462C">
        <w:rPr>
          <w:rFonts w:asciiTheme="majorBidi" w:hAnsiTheme="majorBidi" w:cstheme="majorBidi"/>
          <w:color w:val="000000" w:themeColor="text1"/>
          <w:sz w:val="20"/>
          <w:szCs w:val="20"/>
          <w:vertAlign w:val="superscript"/>
        </w:rPr>
        <w:t>3</w:t>
      </w:r>
      <w:r w:rsidRPr="0066462C">
        <w:rPr>
          <w:rFonts w:asciiTheme="majorBidi" w:hAnsiTheme="majorBidi" w:cstheme="majorBidi"/>
          <w:color w:val="000000" w:themeColor="text1"/>
          <w:sz w:val="20"/>
          <w:szCs w:val="20"/>
        </w:rPr>
        <w:t xml:space="preserve"> </w:t>
      </w:r>
    </w:p>
    <w:p w14:paraId="663021BB" w14:textId="77777777" w:rsidR="000A1C12" w:rsidRPr="0066462C" w:rsidRDefault="000A1C12" w:rsidP="000A1C12">
      <w:pPr>
        <w:spacing w:after="0" w:line="240" w:lineRule="auto"/>
        <w:jc w:val="center"/>
        <w:rPr>
          <w:rFonts w:asciiTheme="majorBidi" w:hAnsiTheme="majorBidi" w:cstheme="majorBidi"/>
          <w:color w:val="000000" w:themeColor="text1"/>
          <w:sz w:val="20"/>
          <w:szCs w:val="20"/>
        </w:rPr>
      </w:pPr>
      <w:r w:rsidRPr="0066462C">
        <w:rPr>
          <w:rFonts w:asciiTheme="majorBidi" w:hAnsiTheme="majorBidi" w:cstheme="majorBidi"/>
          <w:color w:val="000000" w:themeColor="text1"/>
          <w:sz w:val="20"/>
          <w:szCs w:val="20"/>
          <w:vertAlign w:val="superscript"/>
        </w:rPr>
        <w:t xml:space="preserve">*1 </w:t>
      </w:r>
      <w:r w:rsidRPr="0066462C">
        <w:rPr>
          <w:rFonts w:asciiTheme="majorBidi" w:hAnsiTheme="majorBidi" w:cstheme="majorBidi"/>
          <w:color w:val="000000" w:themeColor="text1"/>
          <w:sz w:val="20"/>
          <w:szCs w:val="20"/>
        </w:rPr>
        <w:t>MSc, (PhD student) Assistant Lecturer, Engineering Construction Dept., Faculty of Engineering,</w:t>
      </w:r>
    </w:p>
    <w:p w14:paraId="5F8AFABE" w14:textId="77777777" w:rsidR="008E1DBB" w:rsidRPr="0066462C" w:rsidRDefault="000A1C12" w:rsidP="008E1DBB">
      <w:pPr>
        <w:spacing w:after="0" w:line="240" w:lineRule="auto"/>
        <w:jc w:val="center"/>
        <w:rPr>
          <w:rFonts w:asciiTheme="majorBidi" w:hAnsiTheme="majorBidi" w:cstheme="majorBidi"/>
          <w:color w:val="000000" w:themeColor="text1"/>
          <w:sz w:val="20"/>
          <w:szCs w:val="20"/>
        </w:rPr>
      </w:pPr>
      <w:r w:rsidRPr="0066462C">
        <w:rPr>
          <w:rFonts w:asciiTheme="majorBidi" w:hAnsiTheme="majorBidi" w:cstheme="majorBidi"/>
          <w:color w:val="000000" w:themeColor="text1"/>
          <w:sz w:val="20"/>
          <w:szCs w:val="20"/>
        </w:rPr>
        <w:t xml:space="preserve"> Egyptian Russian University, Postal Code11829 (+2) 02 2860-9114, Cairo, Egypt</w:t>
      </w:r>
    </w:p>
    <w:p w14:paraId="71C235DE" w14:textId="77777777" w:rsidR="000A1C12" w:rsidRPr="0066462C" w:rsidRDefault="000A1C12" w:rsidP="000A1C12">
      <w:pPr>
        <w:tabs>
          <w:tab w:val="left" w:pos="180"/>
        </w:tabs>
        <w:spacing w:after="0" w:line="240" w:lineRule="auto"/>
        <w:ind w:left="-122"/>
        <w:jc w:val="center"/>
        <w:rPr>
          <w:rFonts w:asciiTheme="majorBidi" w:hAnsiTheme="majorBidi" w:cstheme="majorBidi"/>
          <w:color w:val="000000" w:themeColor="text1"/>
          <w:sz w:val="20"/>
          <w:szCs w:val="20"/>
        </w:rPr>
      </w:pPr>
      <w:r w:rsidRPr="0066462C">
        <w:rPr>
          <w:rFonts w:asciiTheme="majorBidi" w:hAnsiTheme="majorBidi" w:cstheme="majorBidi"/>
          <w:color w:val="000000" w:themeColor="text1"/>
          <w:sz w:val="20"/>
          <w:szCs w:val="20"/>
        </w:rPr>
        <w:t xml:space="preserve">E: </w:t>
      </w:r>
      <w:hyperlink r:id="rId6" w:history="1">
        <w:r w:rsidRPr="00CD53F9">
          <w:rPr>
            <w:rStyle w:val="Hyperlink"/>
            <w:rFonts w:asciiTheme="majorBidi" w:hAnsiTheme="majorBidi" w:cstheme="majorBidi"/>
            <w:sz w:val="20"/>
            <w:szCs w:val="20"/>
          </w:rPr>
          <w:t>ahmed-ibrahim@eru.edu.eg</w:t>
        </w:r>
      </w:hyperlink>
    </w:p>
    <w:p w14:paraId="4299869A" w14:textId="77777777" w:rsidR="000A1C12" w:rsidRPr="0066462C" w:rsidRDefault="000A1C12" w:rsidP="000A1C12">
      <w:pPr>
        <w:spacing w:after="0" w:line="240" w:lineRule="auto"/>
        <w:jc w:val="center"/>
        <w:rPr>
          <w:rFonts w:asciiTheme="majorBidi" w:hAnsiTheme="majorBidi" w:cstheme="majorBidi"/>
          <w:color w:val="000000" w:themeColor="text1"/>
          <w:sz w:val="20"/>
          <w:szCs w:val="20"/>
        </w:rPr>
      </w:pPr>
      <w:r w:rsidRPr="0066462C">
        <w:rPr>
          <w:rFonts w:asciiTheme="majorBidi" w:hAnsiTheme="majorBidi" w:cstheme="majorBidi"/>
          <w:color w:val="000000" w:themeColor="text1"/>
          <w:sz w:val="20"/>
          <w:szCs w:val="20"/>
          <w:vertAlign w:val="superscript"/>
        </w:rPr>
        <w:t xml:space="preserve">2 </w:t>
      </w:r>
      <w:r w:rsidRPr="0066462C">
        <w:rPr>
          <w:rFonts w:asciiTheme="majorBidi" w:hAnsiTheme="majorBidi" w:cstheme="majorBidi"/>
          <w:color w:val="000000" w:themeColor="text1"/>
          <w:sz w:val="20"/>
          <w:szCs w:val="20"/>
        </w:rPr>
        <w:t>PhD, Professor of Structural Engineering and Dean of Faculty of Engineering,</w:t>
      </w:r>
    </w:p>
    <w:p w14:paraId="16CD8CA7" w14:textId="77777777" w:rsidR="000A1C12" w:rsidRPr="0066462C" w:rsidRDefault="000A1C12" w:rsidP="000A1C12">
      <w:pPr>
        <w:spacing w:after="0" w:line="240" w:lineRule="auto"/>
        <w:jc w:val="center"/>
        <w:rPr>
          <w:rFonts w:asciiTheme="majorBidi" w:hAnsiTheme="majorBidi" w:cstheme="majorBidi"/>
          <w:color w:val="000000" w:themeColor="text1"/>
          <w:sz w:val="20"/>
          <w:szCs w:val="20"/>
        </w:rPr>
      </w:pPr>
      <w:r w:rsidRPr="0066462C">
        <w:rPr>
          <w:rFonts w:asciiTheme="majorBidi" w:hAnsiTheme="majorBidi" w:cstheme="majorBidi"/>
          <w:color w:val="000000" w:themeColor="text1"/>
          <w:sz w:val="20"/>
          <w:szCs w:val="20"/>
        </w:rPr>
        <w:t xml:space="preserve"> Zagazig University,</w:t>
      </w:r>
      <w:r w:rsidRPr="0066462C">
        <w:rPr>
          <w:rFonts w:asciiTheme="majorBidi" w:hAnsiTheme="majorBidi" w:cstheme="majorBidi"/>
          <w:sz w:val="20"/>
          <w:szCs w:val="20"/>
        </w:rPr>
        <w:t xml:space="preserve"> </w:t>
      </w:r>
      <w:r w:rsidRPr="0066462C">
        <w:rPr>
          <w:rFonts w:asciiTheme="majorBidi" w:hAnsiTheme="majorBidi" w:cstheme="majorBidi"/>
          <w:color w:val="000000" w:themeColor="text1"/>
          <w:sz w:val="20"/>
          <w:szCs w:val="20"/>
        </w:rPr>
        <w:t>Postal Code 44519, Zagazig, Egypt</w:t>
      </w:r>
    </w:p>
    <w:p w14:paraId="669999D0" w14:textId="77777777" w:rsidR="000A1C12" w:rsidRPr="0066462C" w:rsidRDefault="000A1C12" w:rsidP="000A1C12">
      <w:pPr>
        <w:spacing w:after="0" w:line="240" w:lineRule="auto"/>
        <w:jc w:val="center"/>
        <w:rPr>
          <w:rFonts w:asciiTheme="majorBidi" w:hAnsiTheme="majorBidi" w:cstheme="majorBidi"/>
          <w:color w:val="000000" w:themeColor="text1"/>
          <w:sz w:val="20"/>
          <w:szCs w:val="20"/>
        </w:rPr>
      </w:pPr>
      <w:r w:rsidRPr="0066462C">
        <w:rPr>
          <w:rFonts w:asciiTheme="majorBidi" w:hAnsiTheme="majorBidi" w:cstheme="majorBidi"/>
          <w:color w:val="000000" w:themeColor="text1"/>
          <w:sz w:val="20"/>
          <w:szCs w:val="20"/>
        </w:rPr>
        <w:t xml:space="preserve">E: </w:t>
      </w:r>
      <w:hyperlink r:id="rId7" w:history="1">
        <w:r w:rsidRPr="00CD53F9">
          <w:rPr>
            <w:rStyle w:val="Hyperlink"/>
            <w:rFonts w:asciiTheme="majorBidi" w:hAnsiTheme="majorBidi" w:cstheme="majorBidi"/>
            <w:sz w:val="20"/>
            <w:szCs w:val="20"/>
          </w:rPr>
          <w:t>hmshaban@eng.zu.edu.eg</w:t>
        </w:r>
      </w:hyperlink>
    </w:p>
    <w:p w14:paraId="2DAEB4C7" w14:textId="77777777" w:rsidR="000A1C12" w:rsidRPr="0066462C" w:rsidRDefault="000A1C12" w:rsidP="000A1C12">
      <w:pPr>
        <w:spacing w:after="0" w:line="240" w:lineRule="auto"/>
        <w:jc w:val="center"/>
        <w:rPr>
          <w:rFonts w:asciiTheme="majorBidi" w:hAnsiTheme="majorBidi" w:cstheme="majorBidi"/>
          <w:color w:val="000000" w:themeColor="text1"/>
          <w:sz w:val="20"/>
          <w:szCs w:val="20"/>
        </w:rPr>
      </w:pPr>
      <w:r w:rsidRPr="0066462C">
        <w:rPr>
          <w:rFonts w:asciiTheme="majorBidi" w:hAnsiTheme="majorBidi" w:cstheme="majorBidi"/>
          <w:color w:val="000000" w:themeColor="text1"/>
          <w:sz w:val="20"/>
          <w:szCs w:val="20"/>
          <w:vertAlign w:val="superscript"/>
        </w:rPr>
        <w:t>3</w:t>
      </w:r>
      <w:r w:rsidRPr="0066462C">
        <w:rPr>
          <w:rFonts w:asciiTheme="majorBidi" w:hAnsiTheme="majorBidi" w:cstheme="majorBidi"/>
          <w:color w:val="000000" w:themeColor="text1"/>
          <w:sz w:val="20"/>
          <w:szCs w:val="20"/>
        </w:rPr>
        <w:t xml:space="preserve"> PhD, Professor of Structural and Bio-mechanical Engineering and Dean of School of Engineering,</w:t>
      </w:r>
    </w:p>
    <w:p w14:paraId="225A0592" w14:textId="77777777" w:rsidR="000A1C12" w:rsidRPr="0066462C" w:rsidRDefault="000A1C12" w:rsidP="000A1C12">
      <w:pPr>
        <w:tabs>
          <w:tab w:val="left" w:pos="180"/>
        </w:tabs>
        <w:spacing w:after="0" w:line="240" w:lineRule="auto"/>
        <w:ind w:left="-46" w:right="-49"/>
        <w:jc w:val="center"/>
        <w:rPr>
          <w:rFonts w:asciiTheme="majorBidi" w:hAnsiTheme="majorBidi" w:cstheme="majorBidi"/>
          <w:color w:val="000000" w:themeColor="text1"/>
          <w:sz w:val="20"/>
          <w:szCs w:val="20"/>
        </w:rPr>
      </w:pPr>
      <w:r w:rsidRPr="0066462C">
        <w:rPr>
          <w:rFonts w:asciiTheme="majorBidi" w:hAnsiTheme="majorBidi" w:cstheme="majorBidi"/>
          <w:color w:val="000000" w:themeColor="text1"/>
          <w:sz w:val="20"/>
          <w:szCs w:val="20"/>
        </w:rPr>
        <w:t xml:space="preserve"> University of Liverpool, F:0151 7944703, Liverpool, UK</w:t>
      </w:r>
    </w:p>
    <w:p w14:paraId="72946C41" w14:textId="77777777" w:rsidR="000A1C12" w:rsidRDefault="000A1C12" w:rsidP="000A1C12">
      <w:pPr>
        <w:tabs>
          <w:tab w:val="left" w:pos="180"/>
        </w:tabs>
        <w:spacing w:after="0" w:line="240" w:lineRule="auto"/>
        <w:ind w:left="-154"/>
        <w:jc w:val="center"/>
        <w:rPr>
          <w:rFonts w:asciiTheme="majorBidi" w:hAnsiTheme="majorBidi" w:cstheme="majorBidi"/>
          <w:color w:val="000000" w:themeColor="text1"/>
          <w:sz w:val="20"/>
          <w:szCs w:val="20"/>
        </w:rPr>
      </w:pPr>
      <w:r w:rsidRPr="0066462C">
        <w:rPr>
          <w:rFonts w:asciiTheme="majorBidi" w:hAnsiTheme="majorBidi" w:cstheme="majorBidi"/>
          <w:color w:val="000000" w:themeColor="text1"/>
          <w:sz w:val="20"/>
          <w:szCs w:val="20"/>
        </w:rPr>
        <w:t xml:space="preserve">E: </w:t>
      </w:r>
      <w:hyperlink r:id="rId8" w:history="1">
        <w:r w:rsidRPr="00CD53F9">
          <w:rPr>
            <w:rStyle w:val="Hyperlink"/>
            <w:rFonts w:asciiTheme="majorBidi" w:hAnsiTheme="majorBidi" w:cstheme="majorBidi"/>
            <w:sz w:val="20"/>
            <w:szCs w:val="20"/>
          </w:rPr>
          <w:t>elsheikh@liv.ac.uk</w:t>
        </w:r>
      </w:hyperlink>
    </w:p>
    <w:p w14:paraId="4309FEFC" w14:textId="77777777" w:rsidR="000A1C12" w:rsidRPr="000A1C12" w:rsidRDefault="000A1C12" w:rsidP="000A1C12">
      <w:pPr>
        <w:spacing w:after="0"/>
        <w:rPr>
          <w:rFonts w:asciiTheme="majorBidi" w:hAnsiTheme="majorBidi" w:cstheme="majorBidi"/>
          <w:b/>
          <w:bCs/>
          <w:color w:val="000000" w:themeColor="text1"/>
          <w:sz w:val="20"/>
          <w:szCs w:val="20"/>
        </w:rPr>
      </w:pPr>
      <w:r w:rsidRPr="000A1C12">
        <w:rPr>
          <w:rFonts w:asciiTheme="majorBidi" w:hAnsiTheme="majorBidi" w:cstheme="majorBidi"/>
          <w:b/>
          <w:bCs/>
          <w:color w:val="000000" w:themeColor="text1"/>
          <w:sz w:val="20"/>
          <w:szCs w:val="20"/>
        </w:rPr>
        <w:t>Abstract:</w:t>
      </w:r>
    </w:p>
    <w:p w14:paraId="7187EFAC" w14:textId="77777777" w:rsidR="000A1C12" w:rsidRPr="000A1C12" w:rsidRDefault="000A1C12" w:rsidP="000A1C12">
      <w:pPr>
        <w:autoSpaceDE w:val="0"/>
        <w:autoSpaceDN w:val="0"/>
        <w:adjustRightInd w:val="0"/>
        <w:spacing w:after="0" w:line="360" w:lineRule="auto"/>
        <w:jc w:val="both"/>
        <w:rPr>
          <w:rFonts w:asciiTheme="majorBidi" w:hAnsiTheme="majorBidi" w:cstheme="majorBidi"/>
          <w:color w:val="000000" w:themeColor="text1"/>
          <w:sz w:val="20"/>
          <w:szCs w:val="20"/>
        </w:rPr>
      </w:pPr>
      <w:r w:rsidRPr="000A1C12">
        <w:rPr>
          <w:rFonts w:asciiTheme="majorBidi" w:hAnsiTheme="majorBidi" w:cstheme="majorBidi"/>
          <w:color w:val="000000" w:themeColor="text1"/>
          <w:sz w:val="20"/>
          <w:szCs w:val="20"/>
        </w:rPr>
        <w:t>Over the past few years, composite steel-concrete beams saw numerous applications in bridge construction because of their competitive cost in comparison to non-composite steel or reinforced concrete structures. Bridges, in particular and industrial structures in general, are commonly subjected to cyclic loading of vehicles or operating machines. This made it important to study and investigate the behavior of composite structures under fatigue. In this study, the cyclic loading behavior of simply-supported composite beams was analyzed numerically using ANSYS finite element software. Following analysis validation using the experimental literature load-deformation results, the numerical models were used in a parametric study to investigate the response under cyclic loading to varying the degree of shear connection between the beam’s concrete slab and steel section. According to finite element simulation results, there were consistent compatibility in terms of stiffness changes with fatigue life, low deflection values, increased fatigue life and a clear delay in reaching the failure under achieving more than 80% of composite action in order to have the optimum performance under fatigue loading. Shear lag phenomenon - which is a good indication of the continuity in strain between concrete slab and steel beam - was also observed and it had an influence effect on studying the weld region between shear connectors’ body as a target element and top flange of the steel beam in order to achieve the required degree of composite action.</w:t>
      </w:r>
    </w:p>
    <w:p w14:paraId="0702896E" w14:textId="77777777" w:rsidR="000A1C12" w:rsidRPr="000A1C12" w:rsidRDefault="000A1C12" w:rsidP="000A1C12">
      <w:pPr>
        <w:spacing w:after="0"/>
        <w:rPr>
          <w:rFonts w:asciiTheme="majorBidi" w:hAnsiTheme="majorBidi" w:cstheme="majorBidi"/>
          <w:b/>
          <w:bCs/>
          <w:color w:val="000000" w:themeColor="text1"/>
          <w:sz w:val="20"/>
          <w:szCs w:val="20"/>
        </w:rPr>
      </w:pPr>
      <w:r w:rsidRPr="000A1C12">
        <w:rPr>
          <w:rFonts w:asciiTheme="majorBidi" w:hAnsiTheme="majorBidi" w:cstheme="majorBidi"/>
          <w:b/>
          <w:bCs/>
          <w:color w:val="000000" w:themeColor="text1"/>
          <w:sz w:val="20"/>
          <w:szCs w:val="20"/>
        </w:rPr>
        <w:t>Keywords</w:t>
      </w:r>
    </w:p>
    <w:p w14:paraId="075F02D4" w14:textId="77777777" w:rsidR="000A1C12" w:rsidRPr="000A1C12" w:rsidRDefault="000A1C12" w:rsidP="000A1C12">
      <w:pPr>
        <w:autoSpaceDE w:val="0"/>
        <w:autoSpaceDN w:val="0"/>
        <w:adjustRightInd w:val="0"/>
        <w:spacing w:after="0" w:line="240" w:lineRule="auto"/>
        <w:rPr>
          <w:rFonts w:asciiTheme="majorBidi" w:hAnsiTheme="majorBidi" w:cstheme="majorBidi"/>
          <w:color w:val="000000" w:themeColor="text1"/>
          <w:sz w:val="20"/>
          <w:szCs w:val="20"/>
        </w:rPr>
      </w:pPr>
      <w:r w:rsidRPr="000A1C12">
        <w:rPr>
          <w:rFonts w:asciiTheme="majorBidi" w:hAnsiTheme="majorBidi" w:cstheme="majorBidi"/>
          <w:color w:val="000000" w:themeColor="text1"/>
          <w:sz w:val="20"/>
          <w:szCs w:val="20"/>
        </w:rPr>
        <w:t xml:space="preserve">Composite Beams - Cyclic Loading - Fatigue Loads – Numerical Model - Partial Interaction </w:t>
      </w:r>
    </w:p>
    <w:p w14:paraId="62FC2587" w14:textId="77777777" w:rsidR="000A1C12" w:rsidRPr="000A1C12" w:rsidRDefault="000A1C12" w:rsidP="000A1C12">
      <w:pPr>
        <w:autoSpaceDE w:val="0"/>
        <w:autoSpaceDN w:val="0"/>
        <w:adjustRightInd w:val="0"/>
        <w:spacing w:after="0" w:line="240" w:lineRule="auto"/>
        <w:rPr>
          <w:rFonts w:asciiTheme="majorBidi" w:hAnsiTheme="majorBidi" w:cstheme="majorBidi"/>
          <w:color w:val="000000" w:themeColor="text1"/>
          <w:sz w:val="20"/>
          <w:szCs w:val="20"/>
        </w:rPr>
      </w:pPr>
    </w:p>
    <w:p w14:paraId="7E3893D1" w14:textId="77777777" w:rsidR="000A1C12" w:rsidRPr="000A1C12" w:rsidRDefault="000A1C12" w:rsidP="000A1C12">
      <w:pPr>
        <w:spacing w:after="0"/>
        <w:rPr>
          <w:rFonts w:asciiTheme="majorBidi" w:hAnsiTheme="majorBidi" w:cstheme="majorBidi"/>
          <w:b/>
          <w:bCs/>
          <w:color w:val="000000" w:themeColor="text1"/>
          <w:sz w:val="20"/>
          <w:szCs w:val="20"/>
        </w:rPr>
      </w:pPr>
      <w:r w:rsidRPr="000A1C12">
        <w:rPr>
          <w:rFonts w:asciiTheme="majorBidi" w:hAnsiTheme="majorBidi" w:cstheme="majorBidi"/>
          <w:b/>
          <w:bCs/>
          <w:color w:val="000000" w:themeColor="text1"/>
          <w:sz w:val="20"/>
          <w:szCs w:val="20"/>
        </w:rPr>
        <w:t>Notations:</w:t>
      </w:r>
    </w:p>
    <w:p w14:paraId="5B8BA8B8" w14:textId="77777777" w:rsidR="000A1C12" w:rsidRPr="000A1C12" w:rsidRDefault="000A1C12" w:rsidP="000A1C12">
      <w:pPr>
        <w:spacing w:after="0" w:line="360" w:lineRule="auto"/>
        <w:rPr>
          <w:rFonts w:asciiTheme="majorBidi" w:hAnsiTheme="majorBidi" w:cstheme="majorBidi"/>
          <w:color w:val="000000" w:themeColor="text1"/>
          <w:sz w:val="20"/>
          <w:szCs w:val="20"/>
        </w:rPr>
      </w:pPr>
      <w:r w:rsidRPr="000A1C12">
        <w:rPr>
          <w:rFonts w:asciiTheme="majorBidi" w:hAnsiTheme="majorBidi" w:cstheme="majorBidi"/>
          <w:b/>
          <w:bCs/>
          <w:color w:val="000000" w:themeColor="text1"/>
          <w:sz w:val="20"/>
          <w:szCs w:val="20"/>
        </w:rPr>
        <w:t xml:space="preserve">F.E.M.: </w:t>
      </w:r>
      <w:r w:rsidRPr="000A1C12">
        <w:rPr>
          <w:rFonts w:asciiTheme="majorBidi" w:hAnsiTheme="majorBidi" w:cstheme="majorBidi"/>
          <w:color w:val="000000" w:themeColor="text1"/>
          <w:sz w:val="20"/>
          <w:szCs w:val="20"/>
        </w:rPr>
        <w:t>Finite Element Modeling</w:t>
      </w:r>
    </w:p>
    <w:p w14:paraId="17D474FC" w14:textId="77777777" w:rsidR="000A1C12" w:rsidRPr="000A1C12" w:rsidRDefault="000A1C12" w:rsidP="000A1C12">
      <w:pPr>
        <w:spacing w:after="0" w:line="360" w:lineRule="auto"/>
        <w:rPr>
          <w:rFonts w:asciiTheme="majorBidi" w:hAnsiTheme="majorBidi" w:cstheme="majorBidi"/>
          <w:color w:val="000000" w:themeColor="text1"/>
          <w:sz w:val="20"/>
          <w:szCs w:val="20"/>
        </w:rPr>
      </w:pPr>
      <w:r w:rsidRPr="000A1C12">
        <w:rPr>
          <w:rFonts w:asciiTheme="majorBidi" w:hAnsiTheme="majorBidi" w:cstheme="majorBidi"/>
          <w:b/>
          <w:bCs/>
          <w:color w:val="000000" w:themeColor="text1"/>
          <w:sz w:val="20"/>
          <w:szCs w:val="20"/>
        </w:rPr>
        <w:t>"S-N" Method:</w:t>
      </w:r>
      <w:r w:rsidRPr="000A1C12">
        <w:rPr>
          <w:rFonts w:asciiTheme="majorBidi" w:hAnsiTheme="majorBidi" w:cstheme="majorBidi"/>
          <w:color w:val="000000" w:themeColor="text1"/>
          <w:sz w:val="20"/>
          <w:szCs w:val="20"/>
        </w:rPr>
        <w:t xml:space="preserve"> Relationship between the shear stress range and fatigue life of shear connectors</w:t>
      </w:r>
      <w:r w:rsidRPr="000A1C12" w:rsidDel="00AF6A55">
        <w:rPr>
          <w:rFonts w:asciiTheme="majorBidi" w:hAnsiTheme="majorBidi" w:cstheme="majorBidi"/>
          <w:color w:val="000000" w:themeColor="text1"/>
          <w:sz w:val="20"/>
          <w:szCs w:val="20"/>
        </w:rPr>
        <w:t xml:space="preserve"> </w:t>
      </w:r>
    </w:p>
    <w:p w14:paraId="4C98AEBA" w14:textId="77777777" w:rsidR="000A1C12" w:rsidRPr="000A1C12" w:rsidRDefault="000A1C12" w:rsidP="000A1C12">
      <w:pPr>
        <w:autoSpaceDE w:val="0"/>
        <w:autoSpaceDN w:val="0"/>
        <w:adjustRightInd w:val="0"/>
        <w:spacing w:after="0" w:line="360" w:lineRule="auto"/>
        <w:rPr>
          <w:rFonts w:asciiTheme="majorBidi" w:hAnsiTheme="majorBidi" w:cstheme="majorBidi"/>
          <w:color w:val="000000" w:themeColor="text1"/>
          <w:sz w:val="20"/>
          <w:szCs w:val="20"/>
        </w:rPr>
      </w:pPr>
      <w:r w:rsidRPr="000A1C12">
        <w:rPr>
          <w:rFonts w:asciiTheme="majorBidi" w:hAnsiTheme="majorBidi" w:cstheme="majorBidi"/>
          <w:b/>
          <w:bCs/>
          <w:color w:val="000000" w:themeColor="text1"/>
          <w:sz w:val="20"/>
          <w:szCs w:val="20"/>
        </w:rPr>
        <w:t xml:space="preserve">Δτ: </w:t>
      </w:r>
      <w:r w:rsidRPr="000A1C12">
        <w:rPr>
          <w:rFonts w:asciiTheme="majorBidi" w:hAnsiTheme="majorBidi" w:cstheme="majorBidi"/>
          <w:color w:val="000000" w:themeColor="text1"/>
          <w:sz w:val="20"/>
          <w:szCs w:val="20"/>
        </w:rPr>
        <w:t>Shear stress amplitude (MPa).</w:t>
      </w:r>
    </w:p>
    <w:p w14:paraId="187404D7" w14:textId="77777777" w:rsidR="000A1C12" w:rsidRPr="000A1C12" w:rsidRDefault="000A1C12" w:rsidP="000A1C12">
      <w:pPr>
        <w:autoSpaceDE w:val="0"/>
        <w:autoSpaceDN w:val="0"/>
        <w:adjustRightInd w:val="0"/>
        <w:spacing w:after="0" w:line="360" w:lineRule="auto"/>
        <w:rPr>
          <w:rFonts w:asciiTheme="majorBidi" w:hAnsiTheme="majorBidi" w:cstheme="majorBidi"/>
          <w:color w:val="000000" w:themeColor="text1"/>
          <w:sz w:val="20"/>
          <w:szCs w:val="20"/>
        </w:rPr>
      </w:pPr>
      <w:r w:rsidRPr="000A1C12">
        <w:rPr>
          <w:rFonts w:asciiTheme="majorBidi" w:hAnsiTheme="majorBidi" w:cstheme="majorBidi"/>
          <w:b/>
          <w:bCs/>
          <w:color w:val="000000" w:themeColor="text1"/>
          <w:sz w:val="20"/>
          <w:szCs w:val="20"/>
        </w:rPr>
        <w:t xml:space="preserve">Δ: </w:t>
      </w:r>
      <w:r w:rsidRPr="000A1C12">
        <w:rPr>
          <w:rFonts w:asciiTheme="majorBidi" w:hAnsiTheme="majorBidi" w:cstheme="majorBidi"/>
          <w:color w:val="000000" w:themeColor="text1"/>
          <w:sz w:val="20"/>
          <w:szCs w:val="20"/>
        </w:rPr>
        <w:t>Deflection of composite beam (mm).</w:t>
      </w:r>
    </w:p>
    <w:p w14:paraId="35EA7BD5" w14:textId="77777777" w:rsidR="000A1C12" w:rsidRPr="000A1C12" w:rsidRDefault="000A1C12" w:rsidP="000A1C12">
      <w:pPr>
        <w:autoSpaceDE w:val="0"/>
        <w:autoSpaceDN w:val="0"/>
        <w:adjustRightInd w:val="0"/>
        <w:spacing w:after="0" w:line="360" w:lineRule="auto"/>
        <w:rPr>
          <w:rFonts w:asciiTheme="majorBidi" w:hAnsiTheme="majorBidi" w:cstheme="majorBidi"/>
          <w:color w:val="000000" w:themeColor="text1"/>
          <w:sz w:val="20"/>
          <w:szCs w:val="20"/>
        </w:rPr>
      </w:pPr>
      <w:r w:rsidRPr="000A1C12">
        <w:rPr>
          <w:rFonts w:asciiTheme="majorBidi" w:hAnsiTheme="majorBidi" w:cstheme="majorBidi"/>
          <w:b/>
          <w:bCs/>
          <w:color w:val="000000" w:themeColor="text1"/>
          <w:sz w:val="20"/>
          <w:szCs w:val="20"/>
        </w:rPr>
        <w:t xml:space="preserve">N: </w:t>
      </w:r>
      <w:r w:rsidRPr="000A1C12">
        <w:rPr>
          <w:rFonts w:asciiTheme="majorBidi" w:hAnsiTheme="majorBidi" w:cstheme="majorBidi"/>
          <w:color w:val="000000" w:themeColor="text1"/>
          <w:sz w:val="20"/>
          <w:szCs w:val="20"/>
        </w:rPr>
        <w:t>Number of cycles (×10</w:t>
      </w:r>
      <w:r w:rsidRPr="000A1C12">
        <w:rPr>
          <w:rFonts w:asciiTheme="majorBidi" w:hAnsiTheme="majorBidi" w:cstheme="majorBidi"/>
          <w:color w:val="000000" w:themeColor="text1"/>
          <w:sz w:val="20"/>
          <w:szCs w:val="20"/>
          <w:vertAlign w:val="superscript"/>
        </w:rPr>
        <w:t>4</w:t>
      </w:r>
      <w:r w:rsidRPr="000A1C12">
        <w:rPr>
          <w:rFonts w:asciiTheme="majorBidi" w:hAnsiTheme="majorBidi" w:cstheme="majorBidi"/>
          <w:color w:val="000000" w:themeColor="text1"/>
          <w:sz w:val="20"/>
          <w:szCs w:val="20"/>
        </w:rPr>
        <w:t>).</w:t>
      </w:r>
    </w:p>
    <w:p w14:paraId="7F9D580B" w14:textId="77777777" w:rsidR="000A1C12" w:rsidRPr="000A1C12" w:rsidRDefault="000A1C12" w:rsidP="000A1C12">
      <w:pPr>
        <w:autoSpaceDE w:val="0"/>
        <w:autoSpaceDN w:val="0"/>
        <w:adjustRightInd w:val="0"/>
        <w:spacing w:after="0" w:line="360" w:lineRule="auto"/>
        <w:rPr>
          <w:rFonts w:asciiTheme="majorBidi" w:hAnsiTheme="majorBidi" w:cstheme="majorBidi"/>
          <w:color w:val="000000" w:themeColor="text1"/>
          <w:sz w:val="20"/>
          <w:szCs w:val="20"/>
        </w:rPr>
      </w:pPr>
      <w:r w:rsidRPr="000A1C12">
        <w:rPr>
          <w:rFonts w:asciiTheme="majorBidi" w:hAnsiTheme="majorBidi" w:cstheme="majorBidi"/>
          <w:b/>
          <w:bCs/>
          <w:color w:val="000000" w:themeColor="text1"/>
          <w:sz w:val="20"/>
          <w:szCs w:val="20"/>
        </w:rPr>
        <w:t xml:space="preserve">δ: </w:t>
      </w:r>
      <w:r w:rsidRPr="000A1C12">
        <w:rPr>
          <w:rFonts w:asciiTheme="majorBidi" w:hAnsiTheme="majorBidi" w:cstheme="majorBidi"/>
          <w:color w:val="000000" w:themeColor="text1"/>
          <w:sz w:val="20"/>
          <w:szCs w:val="20"/>
        </w:rPr>
        <w:t>Slippage of concrete slab on steel top flange (mm).</w:t>
      </w:r>
    </w:p>
    <w:p w14:paraId="52478AA4" w14:textId="77777777" w:rsidR="000A1C12" w:rsidRPr="000A1C12" w:rsidRDefault="000A1C12" w:rsidP="000A1C12">
      <w:pPr>
        <w:autoSpaceDE w:val="0"/>
        <w:autoSpaceDN w:val="0"/>
        <w:adjustRightInd w:val="0"/>
        <w:spacing w:after="0" w:line="360" w:lineRule="auto"/>
        <w:rPr>
          <w:rFonts w:asciiTheme="majorBidi" w:hAnsiTheme="majorBidi" w:cstheme="majorBidi"/>
          <w:color w:val="000000" w:themeColor="text1"/>
          <w:sz w:val="20"/>
          <w:szCs w:val="20"/>
        </w:rPr>
      </w:pPr>
      <w:r w:rsidRPr="000A1C12">
        <w:rPr>
          <w:rFonts w:asciiTheme="majorBidi" w:hAnsiTheme="majorBidi" w:cstheme="majorBidi"/>
          <w:b/>
          <w:bCs/>
          <w:color w:val="000000" w:themeColor="text1"/>
          <w:sz w:val="20"/>
          <w:szCs w:val="20"/>
        </w:rPr>
        <w:t xml:space="preserve">η: </w:t>
      </w:r>
      <w:r w:rsidRPr="000A1C12">
        <w:rPr>
          <w:rFonts w:asciiTheme="majorBidi" w:hAnsiTheme="majorBidi" w:cstheme="majorBidi"/>
          <w:color w:val="000000" w:themeColor="text1"/>
          <w:sz w:val="20"/>
          <w:szCs w:val="20"/>
        </w:rPr>
        <w:t>Number of cycles at first shear stud failure (×10</w:t>
      </w:r>
      <w:r w:rsidRPr="000A1C12">
        <w:rPr>
          <w:rFonts w:asciiTheme="majorBidi" w:hAnsiTheme="majorBidi" w:cstheme="majorBidi"/>
          <w:color w:val="000000" w:themeColor="text1"/>
          <w:sz w:val="20"/>
          <w:szCs w:val="20"/>
          <w:vertAlign w:val="superscript"/>
        </w:rPr>
        <w:t>4</w:t>
      </w:r>
      <w:r w:rsidRPr="000A1C12">
        <w:rPr>
          <w:rFonts w:asciiTheme="majorBidi" w:hAnsiTheme="majorBidi" w:cstheme="majorBidi"/>
          <w:color w:val="000000" w:themeColor="text1"/>
          <w:sz w:val="20"/>
          <w:szCs w:val="20"/>
        </w:rPr>
        <w:t>).</w:t>
      </w:r>
    </w:p>
    <w:p w14:paraId="1D9E9E1B" w14:textId="77777777" w:rsidR="000A1C12" w:rsidRPr="000A1C12" w:rsidRDefault="000A1C12" w:rsidP="000A1C12">
      <w:pPr>
        <w:autoSpaceDE w:val="0"/>
        <w:autoSpaceDN w:val="0"/>
        <w:adjustRightInd w:val="0"/>
        <w:spacing w:after="0" w:line="360" w:lineRule="auto"/>
        <w:jc w:val="both"/>
        <w:rPr>
          <w:rFonts w:asciiTheme="majorBidi" w:hAnsiTheme="majorBidi" w:cstheme="majorBidi"/>
          <w:b/>
          <w:bCs/>
          <w:sz w:val="20"/>
          <w:szCs w:val="20"/>
        </w:rPr>
      </w:pPr>
      <w:r w:rsidRPr="000A1C12">
        <w:rPr>
          <w:rFonts w:asciiTheme="majorBidi" w:hAnsiTheme="majorBidi" w:cstheme="majorBidi"/>
          <w:b/>
          <w:bCs/>
          <w:sz w:val="20"/>
          <w:szCs w:val="20"/>
        </w:rPr>
        <w:t>1. Introduction</w:t>
      </w:r>
    </w:p>
    <w:p w14:paraId="69243431" w14:textId="77777777" w:rsidR="000A1C12" w:rsidRPr="000A1C12" w:rsidRDefault="000A1C12" w:rsidP="000A1C12">
      <w:pPr>
        <w:autoSpaceDE w:val="0"/>
        <w:autoSpaceDN w:val="0"/>
        <w:adjustRightInd w:val="0"/>
        <w:spacing w:after="0" w:line="360" w:lineRule="auto"/>
        <w:jc w:val="both"/>
        <w:rPr>
          <w:rFonts w:asciiTheme="majorBidi" w:hAnsiTheme="majorBidi" w:cstheme="majorBidi"/>
          <w:color w:val="000000" w:themeColor="text1"/>
          <w:sz w:val="20"/>
          <w:szCs w:val="20"/>
        </w:rPr>
      </w:pPr>
      <w:r w:rsidRPr="000A1C12">
        <w:rPr>
          <w:rFonts w:asciiTheme="majorBidi" w:hAnsiTheme="majorBidi" w:cstheme="majorBidi"/>
          <w:color w:val="000000" w:themeColor="text1"/>
          <w:sz w:val="20"/>
          <w:szCs w:val="20"/>
        </w:rPr>
        <w:t>Recently, there has been a wide use of steel-concrete composite beams in buildings and bridge construction. Their advantages include high bending capacity and stiffness due to the benefits of composite action and high speed of fabrication and construction.</w:t>
      </w:r>
    </w:p>
    <w:p w14:paraId="2CF33975" w14:textId="77777777" w:rsidR="000A1C12" w:rsidRPr="000A1C12" w:rsidRDefault="000A1C12" w:rsidP="00A0470B">
      <w:pPr>
        <w:autoSpaceDE w:val="0"/>
        <w:autoSpaceDN w:val="0"/>
        <w:adjustRightInd w:val="0"/>
        <w:spacing w:after="0" w:line="360" w:lineRule="auto"/>
        <w:jc w:val="both"/>
        <w:rPr>
          <w:rFonts w:asciiTheme="majorBidi" w:hAnsiTheme="majorBidi" w:cstheme="majorBidi"/>
          <w:color w:val="000000" w:themeColor="text1"/>
          <w:sz w:val="20"/>
          <w:szCs w:val="20"/>
        </w:rPr>
      </w:pPr>
      <w:r w:rsidRPr="000A1C12">
        <w:rPr>
          <w:rFonts w:asciiTheme="majorBidi" w:hAnsiTheme="majorBidi" w:cstheme="majorBidi"/>
          <w:color w:val="000000" w:themeColor="text1"/>
          <w:sz w:val="20"/>
          <w:szCs w:val="20"/>
        </w:rPr>
        <w:lastRenderedPageBreak/>
        <w:t>Despite improved understanding of their behavior, several composite structures failed in satisfying their structural and functional demands due to stud shearing off or concrete crushing as a direct result of fatigue</w:t>
      </w:r>
      <w:r w:rsidRPr="000A1C12">
        <w:rPr>
          <w:rFonts w:asciiTheme="majorBidi" w:hAnsiTheme="majorBidi" w:cstheme="majorBidi"/>
          <w:color w:val="000000" w:themeColor="text1"/>
          <w:sz w:val="20"/>
          <w:szCs w:val="20"/>
        </w:rPr>
        <w:fldChar w:fldCharType="begin" w:fldLock="1"/>
      </w:r>
      <w:r w:rsidR="00227502">
        <w:rPr>
          <w:rFonts w:asciiTheme="majorBidi" w:hAnsiTheme="majorBidi" w:cstheme="majorBidi"/>
          <w:color w:val="000000" w:themeColor="text1"/>
          <w:sz w:val="20"/>
          <w:szCs w:val="20"/>
        </w:rPr>
        <w:instrText>ADDIN CSL_CITATION {"citationItems":[{"id":"ITEM-1","itemData":{"author":[{"dropping-particle":"","family":"Slutter","given":"R. G.","non-dropping-particle":"","parse-names":false,"suffix":""},{"dropping-particle":"","family":"Fisher","given":"J. W.","non-dropping-particle":"","parse-names":false,"suffix":""}],"container-title":"45th Annual Meeting of the Highway Research Board","id":"ITEM-1","issue":"147","issued":{"date-parts":[["1966"]]},"title":"Fatigue Strength of Shear Connectors","type":"article-journal","volume":"315"},"uris":["http://www.mendeley.com/documents/?uuid=af9649b5-c8a2-4ba5-ab16-894b42e79053"]},{"id":"ITEM-2","itemData":{"abstract":"Three types of tests of shear connectors for composite concrete and steelI-beam bridges are reported in this bulletin: (1) tests of push-out specimens,(2) static tests of composite T-beams, and (3) tests of composite T-beamsin fatigue. All specimens tested were approximately one-quarter scalemodels. The push-out specimens were made with various types of rigidand flexible connectors; the T-beams were made with channel shear con-nectors only.The purpose of the push-out tests was primarily the selection of theparticular types of connector most deserving of additional study. Thestatic and fatigue tests of T-beams were planned primarily to study theaction of composite beams with channel connectors. The fatigue tests alsoprovided data regarding the strength characteristics of channel shearconnectors.Most of the findings from these tests are only qualitative. The principalfindings are three: (1) The shear connector selected for more detailedstudies was of the rolled steel channel type. (2) The behavior of the channelconnector is similar to that.of a dowel embedded in elastic medium. A largepart of the load transmitted by this connector is concentrated on thechannel flange welded to the top flange of the I-beam and only the remainingsmaller part is carried by the connector web. (3) A shear connection madefrom several channel connectors, if properly designed, insures a practicallycomplete interaction between the concrete slab and the steel beam of thecomposite T-beam.The tests are presented in detail in this bulletin. Wherever practicable,comparisons are made with theoretical calculations; a theory for compositebeams with incomplete interaction presented in the Appendix was used forthis purpose.","author":[{"dropping-particle":"","family":"Siess","given":"C P","non-dropping-particle":"","parse-names":false,"suffix":""},{"dropping-particle":"","family":"Viest","given":"I M","non-dropping-particle":"","parse-names":false,"suffix":""},{"dropping-particle":"","family":"Newmark","given":"N M","non-dropping-particle":"","parse-names":false,"suffix":""}],"container-title":"Bulletin","id":"ITEM-2","issued":{"date-parts":[["1952"]]},"title":"Studies of Slab and Beam Highway Bridges. Part III, Small= Scale Tests of Shear Connectors and Composite T-Beams","type":"article-journal"},"uris":["http://www.mendeley.com/documents/?uuid=4c18331b-f918-4abb-a278-3c3adaf892c3"]},{"id":"ITEM-3","itemData":{"abstract":"Study summarizes the results of tests on 48 two- slab pushout specimens. The purpose of the investigation was to evaluate the capacity and behavior of stud shear connectors embedded in lightweight concrete. Two different types of normal- weight aggregates and three types of lightweight aggregates were examined. The lightweight concretes were made with both lightweight coarse aggregate with natural sand and with lightweight fines. The shear strength of connectors embedded in concrete was primarily influenced by the compressive strength and the modulus of elasticity of the concrete.","author":[{"dropping-particle":"","family":"OLLGAARD JG","given":"","non-dropping-particle":"","parse-names":false,"suffix":""},{"dropping-particle":"","family":"SLUTTER RG","given":"","non-dropping-particle":"","parse-names":false,"suffix":""},{"dropping-particle":"","family":"FISHER JW","given":"","non-dropping-particle":"","parse-names":false,"suffix":""}],"container-title":"Eng J Amer Inst Steel Constr","id":"ITEM-3","issued":{"date-parts":[["1971"]]},"title":"Shear strength of stud connectors in lightweight and normalweight concrete","type":"article-journal"},"uris":["http://www.mendeley.com/documents/?uuid=802c0a01-4842-4a53-b4e0-159fcc3448f0"]}],"mendeley":{"formattedCitation":"[1]–[3]","plainTextFormattedCitation":"[1]–[3]","previouslyFormattedCitation":"[1]–[3]"},"properties":{"noteIndex":0},"schema":"https://github.com/citation-style-language/schema/raw/master/csl-citation.json"}</w:instrText>
      </w:r>
      <w:r w:rsidRPr="000A1C12">
        <w:rPr>
          <w:rFonts w:asciiTheme="majorBidi" w:hAnsiTheme="majorBidi" w:cstheme="majorBidi"/>
          <w:color w:val="000000" w:themeColor="text1"/>
          <w:sz w:val="20"/>
          <w:szCs w:val="20"/>
        </w:rPr>
        <w:fldChar w:fldCharType="separate"/>
      </w:r>
      <w:r w:rsidR="00A0470B" w:rsidRPr="00A0470B">
        <w:rPr>
          <w:rFonts w:asciiTheme="majorBidi" w:hAnsiTheme="majorBidi" w:cstheme="majorBidi"/>
          <w:noProof/>
          <w:color w:val="000000" w:themeColor="text1"/>
          <w:sz w:val="20"/>
          <w:szCs w:val="20"/>
        </w:rPr>
        <w:t>[1]–[3]</w:t>
      </w:r>
      <w:r w:rsidRPr="000A1C12">
        <w:rPr>
          <w:rFonts w:asciiTheme="majorBidi" w:hAnsiTheme="majorBidi" w:cstheme="majorBidi"/>
          <w:color w:val="000000" w:themeColor="text1"/>
          <w:sz w:val="20"/>
          <w:szCs w:val="20"/>
        </w:rPr>
        <w:fldChar w:fldCharType="end"/>
      </w:r>
      <w:r w:rsidRPr="000A1C12">
        <w:rPr>
          <w:rFonts w:asciiTheme="majorBidi" w:hAnsiTheme="majorBidi" w:cstheme="majorBidi"/>
          <w:color w:val="000000" w:themeColor="text1"/>
          <w:sz w:val="20"/>
          <w:szCs w:val="20"/>
        </w:rPr>
        <w:t>. In order to prevent these failure modes, Slutter and Fisher</w:t>
      </w:r>
      <w:r w:rsidRPr="000A1C12">
        <w:rPr>
          <w:rFonts w:asciiTheme="majorBidi" w:hAnsiTheme="majorBidi" w:cstheme="majorBidi"/>
          <w:color w:val="000000" w:themeColor="text1"/>
          <w:sz w:val="20"/>
          <w:szCs w:val="20"/>
        </w:rPr>
        <w:fldChar w:fldCharType="begin" w:fldLock="1"/>
      </w:r>
      <w:r w:rsidR="00227502">
        <w:rPr>
          <w:rFonts w:asciiTheme="majorBidi" w:hAnsiTheme="majorBidi" w:cstheme="majorBidi"/>
          <w:color w:val="000000" w:themeColor="text1"/>
          <w:sz w:val="20"/>
          <w:szCs w:val="20"/>
        </w:rPr>
        <w:instrText>ADDIN CSL_CITATION {"citationItems":[{"id":"ITEM-1","itemData":{"author":[{"dropping-particle":"","family":"Slutter","given":"R. G.","non-dropping-particle":"","parse-names":false,"suffix":""},{"dropping-particle":"","family":"Fisher","given":"J. W.","non-dropping-particle":"","parse-names":false,"suffix":""}],"container-title":"45th Annual Meeting of the Highway Research Board","id":"ITEM-1","issue":"147","issued":{"date-parts":[["1966"]]},"title":"Fatigue Strength of Shear Connectors","type":"article-journal","volume":"315"},"uris":["http://www.mendeley.com/documents/?uuid=af9649b5-c8a2-4ba5-ab16-894b42e79053"]}],"mendeley":{"formattedCitation":"[1]","plainTextFormattedCitation":"[1]","previouslyFormattedCitation":"[1]"},"properties":{"noteIndex":0},"schema":"https://github.com/citation-style-language/schema/raw/master/csl-citation.json"}</w:instrText>
      </w:r>
      <w:r w:rsidRPr="000A1C12">
        <w:rPr>
          <w:rFonts w:asciiTheme="majorBidi" w:hAnsiTheme="majorBidi" w:cstheme="majorBidi"/>
          <w:color w:val="000000" w:themeColor="text1"/>
          <w:sz w:val="20"/>
          <w:szCs w:val="20"/>
        </w:rPr>
        <w:fldChar w:fldCharType="separate"/>
      </w:r>
      <w:r w:rsidR="00A0470B" w:rsidRPr="00A0470B">
        <w:rPr>
          <w:rFonts w:asciiTheme="majorBidi" w:hAnsiTheme="majorBidi" w:cstheme="majorBidi"/>
          <w:noProof/>
          <w:color w:val="000000" w:themeColor="text1"/>
          <w:sz w:val="20"/>
          <w:szCs w:val="20"/>
        </w:rPr>
        <w:t>[1]</w:t>
      </w:r>
      <w:r w:rsidRPr="000A1C12">
        <w:rPr>
          <w:rFonts w:asciiTheme="majorBidi" w:hAnsiTheme="majorBidi" w:cstheme="majorBidi"/>
          <w:color w:val="000000" w:themeColor="text1"/>
          <w:sz w:val="20"/>
          <w:szCs w:val="20"/>
        </w:rPr>
        <w:fldChar w:fldCharType="end"/>
      </w:r>
      <w:r w:rsidRPr="000A1C12">
        <w:rPr>
          <w:rFonts w:asciiTheme="majorBidi" w:hAnsiTheme="majorBidi" w:cstheme="majorBidi"/>
          <w:color w:val="000000" w:themeColor="text1"/>
          <w:sz w:val="20"/>
          <w:szCs w:val="20"/>
        </w:rPr>
        <w:t xml:space="preserve"> conducted experimental tests</w:t>
      </w:r>
      <w:r w:rsidRPr="000A1C12">
        <w:rPr>
          <w:rFonts w:asciiTheme="majorBidi" w:hAnsiTheme="majorBidi" w:cstheme="majorBidi"/>
          <w:sz w:val="20"/>
          <w:szCs w:val="20"/>
        </w:rPr>
        <w:t xml:space="preserve"> focused on shear connectors’ mechanical behavior under fatigue loads. They observed two main types of failure modes, the most common was an initial damage in the welding zone at stud root, gradually extending to the steel section's top flange. The second was a failure of reinforcement that appeared and extended to the stud welding zone. The test results led to a logarithmic function relating the shear stress amplitude to the number of loading cycles that can be experienced before failure takes place.</w:t>
      </w:r>
    </w:p>
    <w:p w14:paraId="09F00870" w14:textId="77777777" w:rsidR="000A1C12" w:rsidRPr="000A1C12" w:rsidRDefault="000A1C12" w:rsidP="000A1C12">
      <w:pPr>
        <w:autoSpaceDE w:val="0"/>
        <w:autoSpaceDN w:val="0"/>
        <w:adjustRightInd w:val="0"/>
        <w:spacing w:after="0" w:line="360" w:lineRule="auto"/>
        <w:jc w:val="both"/>
        <w:rPr>
          <w:rFonts w:asciiTheme="majorBidi" w:hAnsiTheme="majorBidi" w:cstheme="majorBidi"/>
          <w:sz w:val="20"/>
          <w:szCs w:val="20"/>
        </w:rPr>
      </w:pPr>
      <w:r w:rsidRPr="000A1C12">
        <w:rPr>
          <w:rFonts w:asciiTheme="majorBidi" w:hAnsiTheme="majorBidi" w:cstheme="majorBidi"/>
          <w:sz w:val="20"/>
          <w:szCs w:val="20"/>
        </w:rPr>
        <w:t>Δτ =1020 n</w:t>
      </w:r>
      <w:r w:rsidRPr="000A1C12">
        <w:rPr>
          <w:rFonts w:asciiTheme="majorBidi" w:hAnsiTheme="majorBidi" w:cstheme="majorBidi"/>
          <w:sz w:val="20"/>
          <w:szCs w:val="20"/>
          <w:vertAlign w:val="superscript"/>
        </w:rPr>
        <w:t xml:space="preserve">−0.186  </w:t>
      </w:r>
      <w:r w:rsidRPr="000A1C12">
        <w:rPr>
          <w:rFonts w:asciiTheme="majorBidi" w:hAnsiTheme="majorBidi" w:cstheme="majorBidi"/>
          <w:sz w:val="20"/>
          <w:szCs w:val="20"/>
        </w:rPr>
        <w:t xml:space="preserve">                                                                                                                                                                               (1)</w:t>
      </w:r>
    </w:p>
    <w:p w14:paraId="58805660" w14:textId="77777777" w:rsidR="000A1C12" w:rsidRPr="000A1C12" w:rsidRDefault="000A1C12" w:rsidP="00A0470B">
      <w:pPr>
        <w:autoSpaceDE w:val="0"/>
        <w:autoSpaceDN w:val="0"/>
        <w:adjustRightInd w:val="0"/>
        <w:spacing w:after="0" w:line="360" w:lineRule="auto"/>
        <w:jc w:val="both"/>
        <w:rPr>
          <w:rFonts w:ascii="Times New Roman" w:hAnsi="Times New Roman" w:cs="Times New Roman"/>
          <w:sz w:val="20"/>
          <w:szCs w:val="20"/>
        </w:rPr>
      </w:pPr>
      <w:r w:rsidRPr="000A1C12">
        <w:rPr>
          <w:rFonts w:asciiTheme="majorBidi" w:hAnsiTheme="majorBidi" w:cstheme="majorBidi"/>
          <w:sz w:val="20"/>
          <w:szCs w:val="20"/>
        </w:rPr>
        <w:t>In recognition of this function’s inability to</w:t>
      </w:r>
      <w:r w:rsidRPr="000A1C12" w:rsidDel="005A77E0">
        <w:rPr>
          <w:rFonts w:asciiTheme="majorBidi" w:hAnsiTheme="majorBidi" w:cstheme="majorBidi"/>
          <w:sz w:val="20"/>
          <w:szCs w:val="20"/>
        </w:rPr>
        <w:t xml:space="preserve"> </w:t>
      </w:r>
      <w:r w:rsidRPr="000A1C12">
        <w:rPr>
          <w:rFonts w:asciiTheme="majorBidi" w:hAnsiTheme="majorBidi" w:cstheme="majorBidi"/>
          <w:sz w:val="20"/>
          <w:szCs w:val="20"/>
        </w:rPr>
        <w:t>describe the cause and time of failure, or consider important parameters such as the concrete compressive strength, stud dimensions and degree of composite action, Hirokazu et. al.</w:t>
      </w:r>
      <w:r w:rsidRPr="000A1C12">
        <w:rPr>
          <w:rFonts w:asciiTheme="majorBidi" w:hAnsiTheme="majorBidi" w:cstheme="majorBidi"/>
          <w:sz w:val="20"/>
          <w:szCs w:val="20"/>
        </w:rPr>
        <w:fldChar w:fldCharType="begin" w:fldLock="1"/>
      </w:r>
      <w:r w:rsidR="00227502">
        <w:rPr>
          <w:rFonts w:asciiTheme="majorBidi" w:hAnsiTheme="majorBidi" w:cstheme="majorBidi"/>
          <w:sz w:val="20"/>
          <w:szCs w:val="20"/>
        </w:rPr>
        <w:instrText>ADDIN CSL_CITATION {"citationItems":[{"id":"ITEM-1","itemData":{"author":[{"dropping-particle":"","family":"Hirokazu H, Shigeyuki M","given":"Fukumoto Y","non-dropping-particle":"","parse-names":false,"suffix":""}],"container-title":"Iabse Symposium","id":"ITEM-1","issued":{"date-parts":[["199"]]},"page":"197-202","publisher-place":"Brussels","title":"Static and fatigue strength of studs","type":"paper-conference"},"uris":["http://www.mendeley.com/documents/?uuid=ad1cf144-09b6-497a-b9bc-a93b1997b178"]}],"mendeley":{"formattedCitation":"[4]","plainTextFormattedCitation":"[4]","previouslyFormattedCitation":"[4]"},"properties":{"noteIndex":0},"schema":"https://github.com/citation-style-language/schema/raw/master/csl-citation.json"}</w:instrText>
      </w:r>
      <w:r w:rsidRPr="000A1C12">
        <w:rPr>
          <w:rFonts w:asciiTheme="majorBidi" w:hAnsiTheme="majorBidi" w:cstheme="majorBidi"/>
          <w:sz w:val="20"/>
          <w:szCs w:val="20"/>
        </w:rPr>
        <w:fldChar w:fldCharType="separate"/>
      </w:r>
      <w:r w:rsidR="00A0470B" w:rsidRPr="00A0470B">
        <w:rPr>
          <w:rFonts w:asciiTheme="majorBidi" w:hAnsiTheme="majorBidi" w:cstheme="majorBidi"/>
          <w:noProof/>
          <w:sz w:val="20"/>
          <w:szCs w:val="20"/>
        </w:rPr>
        <w:t>[4]</w:t>
      </w:r>
      <w:r w:rsidRPr="000A1C12">
        <w:rPr>
          <w:rFonts w:asciiTheme="majorBidi" w:hAnsiTheme="majorBidi" w:cstheme="majorBidi"/>
          <w:sz w:val="20"/>
          <w:szCs w:val="20"/>
        </w:rPr>
        <w:fldChar w:fldCharType="end"/>
      </w:r>
      <w:r w:rsidRPr="000A1C12">
        <w:rPr>
          <w:rFonts w:asciiTheme="majorBidi" w:hAnsiTheme="majorBidi" w:cstheme="majorBidi"/>
          <w:sz w:val="20"/>
          <w:szCs w:val="20"/>
        </w:rPr>
        <w:t xml:space="preserve"> provided arithmetic equations to estimate the fatigue life of shear studs based on regression methods and results of static and cyclic tests. Their recommendations mostly related to the studs’ geometric shape and maximum spacing, based on which they determined the static capacity of the shear stud.</w:t>
      </w:r>
      <w:r w:rsidRPr="000A1C12">
        <w:rPr>
          <w:sz w:val="20"/>
          <w:szCs w:val="20"/>
        </w:rPr>
        <w:t xml:space="preserve"> </w:t>
      </w:r>
      <w:r w:rsidRPr="000A1C12">
        <w:rPr>
          <w:rFonts w:asciiTheme="majorBidi" w:hAnsiTheme="majorBidi" w:cstheme="majorBidi"/>
          <w:sz w:val="20"/>
          <w:szCs w:val="20"/>
        </w:rPr>
        <w:t>In 1997, N. Gattesco et</w:t>
      </w:r>
      <w:r w:rsidR="007578A0">
        <w:rPr>
          <w:rFonts w:asciiTheme="majorBidi" w:hAnsiTheme="majorBidi" w:cstheme="majorBidi"/>
          <w:sz w:val="20"/>
          <w:szCs w:val="20"/>
        </w:rPr>
        <w:t>.</w:t>
      </w:r>
      <w:r w:rsidRPr="000A1C12">
        <w:rPr>
          <w:rFonts w:asciiTheme="majorBidi" w:hAnsiTheme="majorBidi" w:cstheme="majorBidi"/>
          <w:sz w:val="20"/>
          <w:szCs w:val="20"/>
        </w:rPr>
        <w:t xml:space="preserve"> al. </w:t>
      </w:r>
      <w:r w:rsidRPr="000A1C12">
        <w:rPr>
          <w:rFonts w:asciiTheme="majorBidi" w:hAnsiTheme="majorBidi" w:cstheme="majorBidi"/>
          <w:sz w:val="20"/>
          <w:szCs w:val="20"/>
        </w:rPr>
        <w:fldChar w:fldCharType="begin" w:fldLock="1"/>
      </w:r>
      <w:r w:rsidR="00227502">
        <w:rPr>
          <w:rFonts w:asciiTheme="majorBidi" w:hAnsiTheme="majorBidi" w:cstheme="majorBidi"/>
          <w:sz w:val="20"/>
          <w:szCs w:val="20"/>
        </w:rPr>
        <w:instrText>ADDIN CSL_CITATION {"citationItems":[{"id":"ITEM-1","itemData":{"DOI":"10.1016/0143-974X(96)00007-7","ISSN":"0143974X","abstract":"Steel and concrete composite beams with deformable connections subjected to repeated loads may force the studs during unloading to a reverse shear load. In order to investigate the behavior of connectors in structures subjected to shear there is a need of a test that can simulate as confidently as possible the actual behavior of studs under reverse cyclic loading. For this purpose a direct shear test is herein proposed and discussed in detail. The test was used to study the behavior of the connectors in four specimens: two of them were subjected to monotonically increasing loading while the others were submitted to cyclic loading. The results of monotonic tests were compared with those obtained with a standard push-out test and showed good agreement. Cyclic tests were performed subjecting the specimens to various blocks of cycles between two load values. These tests gave useful information both on the shape of the load-slip curves and on the damage accumulation at the end of each cycle. Copyright © 1996 Elsevier Science Ltd.","author":[{"dropping-particle":"","family":"Gattesco","given":"N.","non-dropping-particle":"","parse-names":false,"suffix":""},{"dropping-particle":"","family":"Giuriani","given":"E.","non-dropping-particle":"","parse-names":false,"suffix":""}],"container-title":"Journal of Constructional Steel Research","id":"ITEM-1","issued":{"date-parts":[["1996"]]},"title":"Experimental Study on Stud Shear Connectors Subjected to Cyclic Loading","type":"article-journal"},"uris":["http://www.mendeley.com/documents/?uuid=30aabaa6-397b-4668-bab0-d897058fa604"]}],"mendeley":{"formattedCitation":"[5]","plainTextFormattedCitation":"[5]","previouslyFormattedCitation":"[5]"},"properties":{"noteIndex":0},"schema":"https://github.com/citation-style-language/schema/raw/master/csl-citation.json"}</w:instrText>
      </w:r>
      <w:r w:rsidRPr="000A1C12">
        <w:rPr>
          <w:rFonts w:asciiTheme="majorBidi" w:hAnsiTheme="majorBidi" w:cstheme="majorBidi"/>
          <w:sz w:val="20"/>
          <w:szCs w:val="20"/>
        </w:rPr>
        <w:fldChar w:fldCharType="separate"/>
      </w:r>
      <w:r w:rsidR="00A0470B" w:rsidRPr="00A0470B">
        <w:rPr>
          <w:rFonts w:asciiTheme="majorBidi" w:hAnsiTheme="majorBidi" w:cstheme="majorBidi"/>
          <w:noProof/>
          <w:sz w:val="20"/>
          <w:szCs w:val="20"/>
        </w:rPr>
        <w:t>[5]</w:t>
      </w:r>
      <w:r w:rsidRPr="000A1C12">
        <w:rPr>
          <w:rFonts w:asciiTheme="majorBidi" w:hAnsiTheme="majorBidi" w:cstheme="majorBidi"/>
          <w:sz w:val="20"/>
          <w:szCs w:val="20"/>
        </w:rPr>
        <w:fldChar w:fldCharType="end"/>
      </w:r>
      <w:r w:rsidRPr="000A1C12">
        <w:rPr>
          <w:rFonts w:asciiTheme="majorBidi" w:hAnsiTheme="majorBidi" w:cstheme="majorBidi"/>
          <w:sz w:val="20"/>
          <w:szCs w:val="20"/>
        </w:rPr>
        <w:t xml:space="preserve"> tested 8 specimens exposed to low-cycle fatigue load and it was then widely considered that using “S–N” method was limited at elastic state in structural elements. However, the observations and results showed that in long-span composite beams there were cracks that begins in the concrete near shear studs, which in turn failed as a result of the accumulated slip in the inter-surface between the concrete slab and steel beam and they concluded that inelastic deformation of studs existed. </w:t>
      </w:r>
      <w:r w:rsidRPr="005D5B0A">
        <w:rPr>
          <w:rFonts w:asciiTheme="majorBidi" w:hAnsiTheme="majorBidi" w:cstheme="majorBidi"/>
          <w:sz w:val="20"/>
          <w:szCs w:val="20"/>
        </w:rPr>
        <w:t>Also</w:t>
      </w:r>
      <w:r w:rsidRPr="005D5B0A">
        <w:rPr>
          <w:rFonts w:ascii="Times New Roman" w:hAnsi="Times New Roman" w:cs="Times New Roman"/>
          <w:sz w:val="20"/>
          <w:szCs w:val="20"/>
        </w:rPr>
        <w:t xml:space="preserve"> Yen et</w:t>
      </w:r>
      <w:r w:rsidR="007578A0" w:rsidRPr="005D5B0A">
        <w:rPr>
          <w:rFonts w:ascii="Times New Roman" w:hAnsi="Times New Roman" w:cs="Times New Roman"/>
          <w:sz w:val="20"/>
          <w:szCs w:val="20"/>
        </w:rPr>
        <w:t>.</w:t>
      </w:r>
      <w:r w:rsidRPr="005D5B0A">
        <w:rPr>
          <w:rFonts w:ascii="Times New Roman" w:hAnsi="Times New Roman" w:cs="Times New Roman"/>
          <w:sz w:val="20"/>
          <w:szCs w:val="20"/>
        </w:rPr>
        <w:t xml:space="preserve"> al.</w:t>
      </w:r>
      <w:r w:rsidRPr="005D5B0A">
        <w:rPr>
          <w:rFonts w:ascii="Times New Roman" w:hAnsi="Times New Roman" w:cs="Times New Roman"/>
          <w:sz w:val="20"/>
          <w:szCs w:val="20"/>
        </w:rPr>
        <w:fldChar w:fldCharType="begin" w:fldLock="1"/>
      </w:r>
      <w:r w:rsidR="00227502" w:rsidRPr="005D5B0A">
        <w:rPr>
          <w:rFonts w:ascii="Times New Roman" w:hAnsi="Times New Roman" w:cs="Times New Roman"/>
          <w:sz w:val="20"/>
          <w:szCs w:val="20"/>
        </w:rPr>
        <w:instrText>ADDIN CSL_CITATION {"citationItems":[{"id":"ITEM-1","itemData":{"DOI":"10.1061/(ASCE)0733-9445(1997)123:6(765)","ISSN":"07339445","abstract":"This paper presents experimental results of 44 composite beam structures tested under static and fatigue loads. While designing the specimens, variables considered included: (1) the number of shear studs; (2) reinforcing method (deformed bars versus welded wire fabric); and (3) load levels and load ranges for fatigue tests. Results show that (1) cracks were initiated in the concrete slab; (2) propagation and connection of cracks led all specimens to fail; (3) the shear studs become stressed after formation of the cracks; (4) crushing of concrete near the shear studs was observed in some fatigue tests; and (5) the flexural stiffness of the specimens decreased through fatigue tests. The specimens containing wire mesh are superior to those containing steel bars. Moreover, no practical difference in structural behavior was found between the full composite and the 80% composite specimens.","author":[{"dropping-particle":"","family":"Yen","given":"J. Y.Richard","non-dropping-particle":"","parse-names":false,"suffix":""},{"dropping-particle":"","family":"Lin","given":"Yiching","non-dropping-particle":"","parse-names":false,"suffix":""},{"dropping-particle":"","family":"Lai","given":"M. T.","non-dropping-particle":"","parse-names":false,"suffix":""}],"container-title":"Journal of Structural Engineering","id":"ITEM-1","issued":{"date-parts":[["1997"]]},"title":"Composite beams subjected to static and fatigue loads","type":"article-journal"},"uris":["http://www.mendeley.com/documents/?uuid=1e1f19c2-cc4e-4e7d-98c2-1862467bc691"]}],"mendeley":{"formattedCitation":"[6]","plainTextFormattedCitation":"[6]","previouslyFormattedCitation":"[6]"},"properties":{"noteIndex":0},"schema":"https://github.com/citation-style-language/schema/raw/master/csl-citation.json"}</w:instrText>
      </w:r>
      <w:r w:rsidRPr="005D5B0A">
        <w:rPr>
          <w:rFonts w:ascii="Times New Roman" w:hAnsi="Times New Roman" w:cs="Times New Roman"/>
          <w:sz w:val="20"/>
          <w:szCs w:val="20"/>
        </w:rPr>
        <w:fldChar w:fldCharType="separate"/>
      </w:r>
      <w:r w:rsidR="00A0470B" w:rsidRPr="005D5B0A">
        <w:rPr>
          <w:rFonts w:ascii="Times New Roman" w:hAnsi="Times New Roman" w:cs="Times New Roman"/>
          <w:noProof/>
          <w:sz w:val="20"/>
          <w:szCs w:val="20"/>
        </w:rPr>
        <w:t>[6]</w:t>
      </w:r>
      <w:r w:rsidRPr="005D5B0A">
        <w:rPr>
          <w:rFonts w:ascii="Times New Roman" w:hAnsi="Times New Roman" w:cs="Times New Roman"/>
          <w:sz w:val="20"/>
          <w:szCs w:val="20"/>
        </w:rPr>
        <w:fldChar w:fldCharType="end"/>
      </w:r>
      <w:r w:rsidRPr="005D5B0A">
        <w:rPr>
          <w:rFonts w:ascii="Times New Roman" w:hAnsi="Times New Roman" w:cs="Times New Roman"/>
          <w:sz w:val="20"/>
          <w:szCs w:val="20"/>
        </w:rPr>
        <w:t xml:space="preserve"> presented experimental results of 44 composite beam structures tested under static and fatigue loads. The main variables which considered during design of the specimens was: shear studs number; method of reinforcing (deformed bars or welded wire fabric); and stress rang of fatigue load. Results showed that cracks were initiated in the concrete slab;  propagation and connection of cracks led all specimens to fail; the shear studs become stressed after formation of the cracks; crushing of concrete near the shear studs was observed in some fatigue tests; and the flexural stiffness of the specimens decreased through fatigue tests. Moreover, no practical difference in structural behavior was found between the full composite and the 80% composite specimens.</w:t>
      </w:r>
      <w:r w:rsidRPr="005D5B0A">
        <w:rPr>
          <w:rFonts w:asciiTheme="majorBidi" w:hAnsiTheme="majorBidi" w:cstheme="majorBidi"/>
          <w:sz w:val="20"/>
          <w:szCs w:val="20"/>
        </w:rPr>
        <w:t xml:space="preserve"> Later, Johnson</w:t>
      </w:r>
      <w:r w:rsidRPr="000A1C12">
        <w:rPr>
          <w:rFonts w:asciiTheme="majorBidi" w:hAnsiTheme="majorBidi" w:cstheme="majorBidi"/>
          <w:sz w:val="20"/>
          <w:szCs w:val="20"/>
        </w:rPr>
        <w:t xml:space="preserve"> </w:t>
      </w:r>
      <w:r w:rsidRPr="000A1C12">
        <w:rPr>
          <w:rFonts w:asciiTheme="majorBidi" w:hAnsiTheme="majorBidi" w:cstheme="majorBidi"/>
          <w:sz w:val="20"/>
          <w:szCs w:val="20"/>
        </w:rPr>
        <w:fldChar w:fldCharType="begin" w:fldLock="1"/>
      </w:r>
      <w:r w:rsidR="00227502">
        <w:rPr>
          <w:rFonts w:asciiTheme="majorBidi" w:hAnsiTheme="majorBidi" w:cstheme="majorBidi"/>
          <w:sz w:val="20"/>
          <w:szCs w:val="20"/>
        </w:rPr>
        <w:instrText>ADDIN CSL_CITATION {"citationItems":[{"id":"ITEM-1","itemData":{"DOI":"10.1016/S0143-974X(99)00082-6","ISSN":"0143974X","abstract":"The three relationships that have been proposed for use in design for fatigue of shear connectors in composite beams are compared, with reference to all relevant test data on welded stud connectors. Statistical analyses of these data are presented. The wide range of values found in research for the exponent m, in the usual expression for the fatigue endurance, is due not just to differences in the test methods used, but more notably, to two schools of thought on how the results should be analysed. A recommendation is made on this important question, which does not appear to have been considered before. Background information and comment are provided on the relevant clause of the draft Eurocode for composite bridges, relevant to its conversion into EN 1994-2. The resistance formulae now proposed are inconsistent with that in the British Bridge Code to an extent sufficient to influence practice, especially assessment. (C) 2000 Elsevier Science Ltd. All rights reserved.","author":[{"dropping-particle":"","family":"Johnson","given":"R. P.","non-dropping-particle":"","parse-names":false,"suffix":""}],"container-title":"Journal of Constructional Steel Research","id":"ITEM-1","issued":{"date-parts":[["2000"]]},"title":"Resistance of stud shear connectors to fatigue","type":"article-journal"},"uris":["http://www.mendeley.com/documents/?uuid=ad068900-6d11-48d9-9153-f22f4c6e84e0"]}],"mendeley":{"formattedCitation":"[7]","plainTextFormattedCitation":"[7]","previouslyFormattedCitation":"[7]"},"properties":{"noteIndex":0},"schema":"https://github.com/citation-style-language/schema/raw/master/csl-citation.json"}</w:instrText>
      </w:r>
      <w:r w:rsidRPr="000A1C12">
        <w:rPr>
          <w:rFonts w:asciiTheme="majorBidi" w:hAnsiTheme="majorBidi" w:cstheme="majorBidi"/>
          <w:sz w:val="20"/>
          <w:szCs w:val="20"/>
        </w:rPr>
        <w:fldChar w:fldCharType="separate"/>
      </w:r>
      <w:r w:rsidR="00A0470B" w:rsidRPr="00A0470B">
        <w:rPr>
          <w:rFonts w:asciiTheme="majorBidi" w:hAnsiTheme="majorBidi" w:cstheme="majorBidi"/>
          <w:noProof/>
          <w:sz w:val="20"/>
          <w:szCs w:val="20"/>
        </w:rPr>
        <w:t>[7]</w:t>
      </w:r>
      <w:r w:rsidRPr="000A1C12">
        <w:rPr>
          <w:rFonts w:asciiTheme="majorBidi" w:hAnsiTheme="majorBidi" w:cstheme="majorBidi"/>
          <w:sz w:val="20"/>
          <w:szCs w:val="20"/>
        </w:rPr>
        <w:fldChar w:fldCharType="end"/>
      </w:r>
      <w:r w:rsidRPr="000A1C12">
        <w:rPr>
          <w:rFonts w:asciiTheme="majorBidi" w:hAnsiTheme="majorBidi" w:cstheme="majorBidi"/>
          <w:sz w:val="20"/>
          <w:szCs w:val="20"/>
        </w:rPr>
        <w:t xml:space="preserve"> used</w:t>
      </w:r>
      <w:r w:rsidRPr="000A1C12">
        <w:rPr>
          <w:rFonts w:asciiTheme="majorBidi" w:hAnsiTheme="majorBidi" w:cstheme="majorBidi"/>
          <w:color w:val="000000" w:themeColor="text1"/>
          <w:sz w:val="20"/>
          <w:szCs w:val="20"/>
        </w:rPr>
        <w:t xml:space="preserve"> fatigue tests on composite beams to predict the fatigue life of shear studs. This expression was later adopted by Eurocode 4 </w:t>
      </w:r>
      <w:r w:rsidRPr="000A1C12">
        <w:rPr>
          <w:rFonts w:asciiTheme="majorBidi" w:hAnsiTheme="majorBidi" w:cstheme="majorBidi"/>
          <w:color w:val="000000" w:themeColor="text1"/>
          <w:sz w:val="20"/>
          <w:szCs w:val="20"/>
        </w:rPr>
        <w:fldChar w:fldCharType="begin" w:fldLock="1"/>
      </w:r>
      <w:r w:rsidR="00227502">
        <w:rPr>
          <w:rFonts w:asciiTheme="majorBidi" w:hAnsiTheme="majorBidi" w:cstheme="majorBidi"/>
          <w:color w:val="000000" w:themeColor="text1"/>
          <w:sz w:val="20"/>
          <w:szCs w:val="20"/>
        </w:rPr>
        <w:instrText>ADDIN CSL_CITATION {"citationItems":[{"id":"ITEM-1","itemData":{"abstract":"FOREWORD DNV is a global provider of knowledge for managing risk. Today, safe and responsible business conduct is both a license to operate and a competitive advantage. Our core competence is to identify, assess, and advise on risk management. From our leading position in certification, classification, verification, and training, we develop and apply standards and best practices. This helps our customers safely and responsibly improve their business performance. DNV is an independent organisation with dedicated risk professionals in more than 100 countries, with the purpose of safeguarding life, property and the environment.","author":[{"dropping-particle":"","family":"CEN","given":"","non-dropping-particle":"","parse-names":false,"suffix":""}],"container-title":"European Committee for Standardization","id":"ITEM-1","issued":{"date-parts":[["2004"]]},"title":"Eurocode 4: design of composite steel and concrete structures - Part 1.1: General rules and rules for buildings","type":"article-journal"},"uris":["http://www.mendeley.com/documents/?uuid=5499b854-c13b-40eb-a288-06f80ad99985"]}],"mendeley":{"formattedCitation":"[8]","plainTextFormattedCitation":"[8]","previouslyFormattedCitation":"[8]"},"properties":{"noteIndex":0},"schema":"https://github.com/citation-style-language/schema/raw/master/csl-citation.json"}</w:instrText>
      </w:r>
      <w:r w:rsidRPr="000A1C12">
        <w:rPr>
          <w:rFonts w:asciiTheme="majorBidi" w:hAnsiTheme="majorBidi" w:cstheme="majorBidi"/>
          <w:color w:val="000000" w:themeColor="text1"/>
          <w:sz w:val="20"/>
          <w:szCs w:val="20"/>
        </w:rPr>
        <w:fldChar w:fldCharType="separate"/>
      </w:r>
      <w:r w:rsidR="00A0470B" w:rsidRPr="00A0470B">
        <w:rPr>
          <w:rFonts w:asciiTheme="majorBidi" w:hAnsiTheme="majorBidi" w:cstheme="majorBidi"/>
          <w:noProof/>
          <w:color w:val="000000" w:themeColor="text1"/>
          <w:sz w:val="20"/>
          <w:szCs w:val="20"/>
        </w:rPr>
        <w:t>[8]</w:t>
      </w:r>
      <w:r w:rsidRPr="000A1C12">
        <w:rPr>
          <w:rFonts w:asciiTheme="majorBidi" w:hAnsiTheme="majorBidi" w:cstheme="majorBidi"/>
          <w:color w:val="000000" w:themeColor="text1"/>
          <w:sz w:val="20"/>
          <w:szCs w:val="20"/>
        </w:rPr>
        <w:fldChar w:fldCharType="end"/>
      </w:r>
      <w:r w:rsidRPr="000A1C12">
        <w:rPr>
          <w:rFonts w:asciiTheme="majorBidi" w:hAnsiTheme="majorBidi" w:cstheme="majorBidi"/>
          <w:color w:val="000000" w:themeColor="text1"/>
          <w:sz w:val="20"/>
          <w:szCs w:val="20"/>
        </w:rPr>
        <w:t>.As this equation was based on the traditional "S-N" method.</w:t>
      </w:r>
      <w:r w:rsidRPr="000A1C12">
        <w:rPr>
          <w:sz w:val="20"/>
          <w:szCs w:val="20"/>
        </w:rPr>
        <w:t xml:space="preserve"> </w:t>
      </w:r>
      <w:r w:rsidRPr="000A1C12">
        <w:rPr>
          <w:rFonts w:asciiTheme="majorBidi" w:hAnsiTheme="majorBidi" w:cstheme="majorBidi"/>
          <w:color w:val="000000" w:themeColor="text1"/>
          <w:sz w:val="20"/>
          <w:szCs w:val="20"/>
        </w:rPr>
        <w:t xml:space="preserve">Based on that and in 1997, Grundy and Taplin </w:t>
      </w:r>
      <w:r w:rsidRPr="000A1C12">
        <w:rPr>
          <w:rFonts w:asciiTheme="majorBidi" w:hAnsiTheme="majorBidi" w:cstheme="majorBidi"/>
          <w:color w:val="000000" w:themeColor="text1"/>
          <w:sz w:val="20"/>
          <w:szCs w:val="20"/>
        </w:rPr>
        <w:fldChar w:fldCharType="begin" w:fldLock="1"/>
      </w:r>
      <w:r w:rsidR="00227502">
        <w:rPr>
          <w:rFonts w:asciiTheme="majorBidi" w:hAnsiTheme="majorBidi" w:cstheme="majorBidi"/>
          <w:color w:val="000000" w:themeColor="text1"/>
          <w:sz w:val="20"/>
          <w:szCs w:val="20"/>
        </w:rPr>
        <w:instrText>ADDIN CSL_CITATION {"citationItems":[{"id":"ITEM-1","itemData":{"ISBN":"6139905494","author":[{"dropping-particle":"","family":"Taplin","given":"Geoff","non-dropping-particle":"","parse-names":false,"suffix":""},{"dropping-particle":"","family":"Grundy","given":"Paul","non-dropping-particle":"","parse-names":false,"suffix":""}],"id":"ITEM-1","issued":{"date-parts":[["0"]]},"title":"STEEL-CONCRETE COMPOSITE BEAMS UNDER REPEATED LOAD","type":"article-journal"},"uris":["http://www.mendeley.com/documents/?uuid=830d88f0-21fe-402a-beb2-ea811fd661e0"]}],"mendeley":{"formattedCitation":"[9]","plainTextFormattedCitation":"[9]","previouslyFormattedCitation":"[9]"},"properties":{"noteIndex":0},"schema":"https://github.com/citation-style-language/schema/raw/master/csl-citation.json"}</w:instrText>
      </w:r>
      <w:r w:rsidRPr="000A1C12">
        <w:rPr>
          <w:rFonts w:asciiTheme="majorBidi" w:hAnsiTheme="majorBidi" w:cstheme="majorBidi"/>
          <w:color w:val="000000" w:themeColor="text1"/>
          <w:sz w:val="20"/>
          <w:szCs w:val="20"/>
        </w:rPr>
        <w:fldChar w:fldCharType="separate"/>
      </w:r>
      <w:r w:rsidR="00A0470B" w:rsidRPr="00A0470B">
        <w:rPr>
          <w:rFonts w:asciiTheme="majorBidi" w:hAnsiTheme="majorBidi" w:cstheme="majorBidi"/>
          <w:noProof/>
          <w:color w:val="000000" w:themeColor="text1"/>
          <w:sz w:val="20"/>
          <w:szCs w:val="20"/>
        </w:rPr>
        <w:t>[9]</w:t>
      </w:r>
      <w:r w:rsidRPr="000A1C12">
        <w:rPr>
          <w:rFonts w:asciiTheme="majorBidi" w:hAnsiTheme="majorBidi" w:cstheme="majorBidi"/>
          <w:color w:val="000000" w:themeColor="text1"/>
          <w:sz w:val="20"/>
          <w:szCs w:val="20"/>
        </w:rPr>
        <w:fldChar w:fldCharType="end"/>
      </w:r>
      <w:r w:rsidRPr="000A1C12">
        <w:rPr>
          <w:rFonts w:asciiTheme="majorBidi" w:hAnsiTheme="majorBidi" w:cstheme="majorBidi"/>
          <w:color w:val="000000" w:themeColor="text1"/>
          <w:sz w:val="20"/>
          <w:szCs w:val="20"/>
        </w:rPr>
        <w:t xml:space="preserve"> investigated the effect of cyclic load (monotonically) and fatigue load (reversely) on cumulative slippage at the surface between a steel top flange and a concrete slab. They concluded that monotonic cyclic loading caused much slower growth in slippage than cyclic reversed fatigue loading After 10 years, Hanswille et.al.</w:t>
      </w:r>
      <w:r w:rsidRPr="000A1C12">
        <w:rPr>
          <w:rFonts w:asciiTheme="majorBidi" w:hAnsiTheme="majorBidi" w:cstheme="majorBidi"/>
          <w:color w:val="000000" w:themeColor="text1"/>
          <w:sz w:val="20"/>
          <w:szCs w:val="20"/>
        </w:rPr>
        <w:fldChar w:fldCharType="begin" w:fldLock="1"/>
      </w:r>
      <w:r w:rsidR="00227502">
        <w:rPr>
          <w:rFonts w:asciiTheme="majorBidi" w:hAnsiTheme="majorBidi" w:cstheme="majorBidi"/>
          <w:color w:val="000000" w:themeColor="text1"/>
          <w:sz w:val="20"/>
          <w:szCs w:val="20"/>
        </w:rPr>
        <w:instrText>ADDIN CSL_CITATION {"citationItems":[{"id":"ITEM-1","itemData":{"DOI":"10.1016/j.jcsr.2006.06.035","ISSN":"0143974X","abstract":"In steel–concrete composite structures the transfer of longitudinal shear forces at the interface between steel and concrete is mostly realized by headed shear studs. Especially in bridges due to traffic loads these shear connectors are subjected to high-cycle loading and the fatigue resistance governs the design. In this first part of two companion papers a series of experimental work with standard EC4 push-out specimens is presented. The main purpose of these tests was to determine the fatigue life and a possible reduction of the static strength of the headed shear studs subjected to unidirectional cyclic loading. A further aspect was to examine the effects of the loading sequence and damage accumulation on the fatigue life. The results of the experimental investigations show that due to a crack initiation at the stud foot at 10%–15% of the fatigue life, an early reduction of the static strength is caused. Furthermore tests to examine the effects of the loading sequence on the fatigue life revealed that the linear damage accumulation hypothesis according to Palmgren and Miner on which the present design codes are based do not describe the real behaviour.","author":[{"dropping-particle":"","family":"Hanswille","given":"Gerhard","non-dropping-particle":"","parse-names":false,"suffix":""},{"dropping-particle":"","family":"Porsch","given":"Markus","non-dropping-particle":"","parse-names":false,"suffix":""},{"dropping-particle":"","family":"Ustundag","given":"Cenk","non-dropping-particle":"","parse-names":false,"suffix":""}],"container-title":"Journal of Constructional Steel Research","id":"ITEM-1","issued":{"date-parts":[["2007"]]},"title":"Resistance of headed studs subjected to fatigue loading","type":"article-journal"},"uris":["http://www.mendeley.com/documents/?uuid=211c4f73-c768-4d25-9b63-855ae4996fc5"]}],"mendeley":{"formattedCitation":"[10]","plainTextFormattedCitation":"[10]","previouslyFormattedCitation":"[10]"},"properties":{"noteIndex":0},"schema":"https://github.com/citation-style-language/schema/raw/master/csl-citation.json"}</w:instrText>
      </w:r>
      <w:r w:rsidRPr="000A1C12">
        <w:rPr>
          <w:rFonts w:asciiTheme="majorBidi" w:hAnsiTheme="majorBidi" w:cstheme="majorBidi"/>
          <w:color w:val="000000" w:themeColor="text1"/>
          <w:sz w:val="20"/>
          <w:szCs w:val="20"/>
        </w:rPr>
        <w:fldChar w:fldCharType="separate"/>
      </w:r>
      <w:r w:rsidR="00A0470B" w:rsidRPr="00A0470B">
        <w:rPr>
          <w:rFonts w:asciiTheme="majorBidi" w:hAnsiTheme="majorBidi" w:cstheme="majorBidi"/>
          <w:noProof/>
          <w:color w:val="000000" w:themeColor="text1"/>
          <w:sz w:val="20"/>
          <w:szCs w:val="20"/>
        </w:rPr>
        <w:t>[10]</w:t>
      </w:r>
      <w:r w:rsidRPr="000A1C12">
        <w:rPr>
          <w:rFonts w:asciiTheme="majorBidi" w:hAnsiTheme="majorBidi" w:cstheme="majorBidi"/>
          <w:color w:val="000000" w:themeColor="text1"/>
          <w:sz w:val="20"/>
          <w:szCs w:val="20"/>
        </w:rPr>
        <w:fldChar w:fldCharType="end"/>
      </w:r>
      <w:r w:rsidRPr="000A1C12">
        <w:rPr>
          <w:rFonts w:asciiTheme="majorBidi" w:hAnsiTheme="majorBidi" w:cstheme="majorBidi"/>
          <w:color w:val="000000" w:themeColor="text1"/>
          <w:sz w:val="20"/>
          <w:szCs w:val="20"/>
        </w:rPr>
        <w:t xml:space="preserve"> Conducted practical tests on more than 90 standard samples of push out test and on two full scale composite beams. The main focus was on the growing cracks on studs’ foot and the local damage of the concrete around the studs under the influence high-cycle loading. They came out from these tests with an improved mathematical equation, including a logarithmic function to calculate the number of cycles to failure.</w:t>
      </w:r>
      <w:r w:rsidRPr="000A1C12">
        <w:rPr>
          <w:rFonts w:asciiTheme="majorBidi" w:hAnsiTheme="majorBidi" w:cstheme="majorBidi"/>
          <w:sz w:val="20"/>
          <w:szCs w:val="20"/>
        </w:rPr>
        <w:t xml:space="preserve"> Dawood et</w:t>
      </w:r>
      <w:r w:rsidR="007578A0">
        <w:rPr>
          <w:rFonts w:asciiTheme="majorBidi" w:hAnsiTheme="majorBidi" w:cstheme="majorBidi"/>
          <w:sz w:val="20"/>
          <w:szCs w:val="20"/>
        </w:rPr>
        <w:t>.</w:t>
      </w:r>
      <w:r w:rsidRPr="000A1C12">
        <w:rPr>
          <w:rFonts w:asciiTheme="majorBidi" w:hAnsiTheme="majorBidi" w:cstheme="majorBidi"/>
          <w:sz w:val="20"/>
          <w:szCs w:val="20"/>
        </w:rPr>
        <w:t xml:space="preserve"> al.</w:t>
      </w:r>
      <w:r w:rsidRPr="000A1C12">
        <w:rPr>
          <w:rFonts w:asciiTheme="majorBidi" w:hAnsiTheme="majorBidi" w:cstheme="majorBidi"/>
          <w:sz w:val="20"/>
          <w:szCs w:val="20"/>
        </w:rPr>
        <w:fldChar w:fldCharType="begin" w:fldLock="1"/>
      </w:r>
      <w:r w:rsidR="00227502">
        <w:rPr>
          <w:rFonts w:asciiTheme="majorBidi" w:hAnsiTheme="majorBidi" w:cstheme="majorBidi"/>
          <w:sz w:val="20"/>
          <w:szCs w:val="20"/>
        </w:rPr>
        <w:instrText>ADDIN CSL_CITATION {"citationItems":[{"id":"ITEM-1","itemData":{"DOI":"10.1061/(ASCE)1090-0268(2007)11:6(659)","ISSN":"10900268","abstract":"Due to corrosion and the continuous demand to increase traffic loads, there is a need for an effective system which can be used to repair and/or strengthen steel bridges and structures. This paper describes an experimental program, recently completed, to investigate the fundamental behavior of steel-concrete composite scaled bridge beams strengthened with new high modulus carbon fiber-reinforced polymer (HM CFRP) materials. The behavior of the beams under overloading conditions and fatigue loading conditions was studied as well as the possible presence of shear lag at the interface of the steel surface and the CFRP strengthening material. The test results are compared to an analytical model based on the fundamental principles of equilibrium and compatibility, to predict the behavior of the strengthened steel-concrete composite beams. Based on the findings of this research work, combined with other work in the literature, a design guideline is proposed for the use of HM CFRP for strengthening the steel flexural members typically used for bridges and structures. © 2007 ASCE.","author":[{"dropping-particle":"","family":"Dawood","given":"M.","non-dropping-particle":"","parse-names":false,"suffix":""},{"dropping-particle":"","family":"Rizkalla","given":"S.","non-dropping-particle":"","parse-names":false,"suffix":""},{"dropping-particle":"","family":"Sumner","given":"E.","non-dropping-particle":"","parse-names":false,"suffix":""}],"container-title":"Journal of Composites for Construction","id":"ITEM-1","issued":{"date-parts":[["2007"]]},"title":"Fatigue and overloading behavior of steel-concrete composite flexural members strengthened with high modulus CFRP materials","type":"article-journal"},"uris":["http://www.mendeley.com/documents/?uuid=7d4fb3e2-8c73-4372-b863-c6094095db3b"]}],"mendeley":{"formattedCitation":"[11]","plainTextFormattedCitation":"[11]","previouslyFormattedCitation":"[11]"},"properties":{"noteIndex":0},"schema":"https://github.com/citation-style-language/schema/raw/master/csl-citation.json"}</w:instrText>
      </w:r>
      <w:r w:rsidRPr="000A1C12">
        <w:rPr>
          <w:rFonts w:asciiTheme="majorBidi" w:hAnsiTheme="majorBidi" w:cstheme="majorBidi"/>
          <w:sz w:val="20"/>
          <w:szCs w:val="20"/>
        </w:rPr>
        <w:fldChar w:fldCharType="separate"/>
      </w:r>
      <w:r w:rsidR="00A0470B" w:rsidRPr="00A0470B">
        <w:rPr>
          <w:rFonts w:asciiTheme="majorBidi" w:hAnsiTheme="majorBidi" w:cstheme="majorBidi"/>
          <w:noProof/>
          <w:sz w:val="20"/>
          <w:szCs w:val="20"/>
        </w:rPr>
        <w:t>[11]</w:t>
      </w:r>
      <w:r w:rsidRPr="000A1C12">
        <w:rPr>
          <w:rFonts w:asciiTheme="majorBidi" w:hAnsiTheme="majorBidi" w:cstheme="majorBidi"/>
          <w:sz w:val="20"/>
          <w:szCs w:val="20"/>
        </w:rPr>
        <w:fldChar w:fldCharType="end"/>
      </w:r>
      <w:r w:rsidRPr="000A1C12">
        <w:rPr>
          <w:rFonts w:asciiTheme="majorBidi" w:hAnsiTheme="majorBidi" w:cstheme="majorBidi"/>
          <w:sz w:val="20"/>
          <w:szCs w:val="20"/>
        </w:rPr>
        <w:t xml:space="preserve"> investigated the fundamental behavior of steel– concrete composite beams strengthened using high modulus CFRP materials. The findings of the experimental program provided comprehensive evidence that HM CFRP materials can be used to increase the elastic stiffness, yield load, and nominal capacity of steel flexural members which were typically used for most highway bridge structures. The presence of the CFRP helped to reduce the residual deflection due to overloading conditions </w:t>
      </w:r>
      <w:r w:rsidRPr="000A1C12">
        <w:rPr>
          <w:rFonts w:asciiTheme="majorBidi" w:hAnsiTheme="majorBidi" w:cstheme="majorBidi"/>
          <w:sz w:val="20"/>
          <w:szCs w:val="20"/>
        </w:rPr>
        <w:lastRenderedPageBreak/>
        <w:t>which could help reduce or eliminate the need for repair or replacement of a structure. They also demonstrated that externally bonded HM CFRP materials represent an effective strengthening system for steel–concrete composite highway bridge girders.</w:t>
      </w:r>
      <w:r w:rsidRPr="000A1C12">
        <w:rPr>
          <w:rFonts w:asciiTheme="majorBidi" w:hAnsiTheme="majorBidi" w:cstheme="majorBidi"/>
          <w:color w:val="000000" w:themeColor="text1"/>
          <w:sz w:val="20"/>
          <w:szCs w:val="20"/>
        </w:rPr>
        <w:t xml:space="preserve"> A later experimental study by Yu-Hang et.al.</w:t>
      </w:r>
      <w:r w:rsidRPr="000A1C12">
        <w:rPr>
          <w:rFonts w:asciiTheme="majorBidi" w:hAnsiTheme="majorBidi" w:cstheme="majorBidi"/>
          <w:color w:val="000000" w:themeColor="text1"/>
          <w:sz w:val="20"/>
          <w:szCs w:val="20"/>
        </w:rPr>
        <w:fldChar w:fldCharType="begin" w:fldLock="1"/>
      </w:r>
      <w:r w:rsidR="00227502">
        <w:rPr>
          <w:rFonts w:asciiTheme="majorBidi" w:hAnsiTheme="majorBidi" w:cstheme="majorBidi"/>
          <w:color w:val="000000" w:themeColor="text1"/>
          <w:sz w:val="20"/>
          <w:szCs w:val="20"/>
        </w:rPr>
        <w:instrText>ADDIN CSL_CITATION {"citationItems":[{"id":"ITEM-1","itemData":{"DOI":"10.1016/j.jcsr.2013.11.004","ISSN":"0143974X","abstract":"The fatigue problem of steel-concrete composite beams has been paid attention to in recent years, and the review of available literatures about the fatigue behavior of studs, including fatigue life and slip, was firstly made. In order to study the fatigue behavior of studs in steel-concrete composite beams, the fatigue test on seven specimens was carried out. The shear fatigue failure of studs was the fatigue failure mode of specimens, with good ductility. The fatigue life was significantly affected by the shear stress amplitude of studs. Then the calculation method for the deflection of steel-concrete composite beams was proposed, and the good agreement with test results indicated that the proposed method was effective. Furthermore, the influences of various parameters on the deflection of steel-concrete composite beams subjected to fatigue load were also analyzed. Based on a large number of fatigue test data of studs, the provisions in various Codes were summarized and evaluated, showing that the equation in AASHTO (American Association of State Highway and Transportation Officials) was the safest equation for predicting the fatigue life of studs in practical design. © 2013 Elsevier Ltd.","author":[{"dropping-particle":"","family":"Yu-Hang","given":"Wang","non-dropping-particle":"","parse-names":false,"suffix":""},{"dropping-particle":"","family":"Jian-Guo","given":"Nie","non-dropping-particle":"","parse-names":false,"suffix":""},{"dropping-particle":"","family":"Jian-Jun","given":"Li","non-dropping-particle":"","parse-names":false,"suffix":""}],"container-title":"Journal of Constructional Steel Research","id":"ITEM-1","issued":{"date-parts":[["2014"]]},"title":"Study on fatigue property of steel-concrete composite beams and studs","type":"article-journal"},"uris":["http://www.mendeley.com/documents/?uuid=2d2de182-abeb-46fb-a7e7-2f9d647047d7"]}],"mendeley":{"formattedCitation":"[12]","plainTextFormattedCitation":"[12]","previouslyFormattedCitation":"[12]"},"properties":{"noteIndex":0},"schema":"https://github.com/citation-style-language/schema/raw/master/csl-citation.json"}</w:instrText>
      </w:r>
      <w:r w:rsidRPr="000A1C12">
        <w:rPr>
          <w:rFonts w:asciiTheme="majorBidi" w:hAnsiTheme="majorBidi" w:cstheme="majorBidi"/>
          <w:color w:val="000000" w:themeColor="text1"/>
          <w:sz w:val="20"/>
          <w:szCs w:val="20"/>
        </w:rPr>
        <w:fldChar w:fldCharType="separate"/>
      </w:r>
      <w:r w:rsidR="00A0470B" w:rsidRPr="00A0470B">
        <w:rPr>
          <w:rFonts w:asciiTheme="majorBidi" w:hAnsiTheme="majorBidi" w:cstheme="majorBidi"/>
          <w:noProof/>
          <w:color w:val="000000" w:themeColor="text1"/>
          <w:sz w:val="20"/>
          <w:szCs w:val="20"/>
        </w:rPr>
        <w:t>[12]</w:t>
      </w:r>
      <w:r w:rsidRPr="000A1C12">
        <w:rPr>
          <w:rFonts w:asciiTheme="majorBidi" w:hAnsiTheme="majorBidi" w:cstheme="majorBidi"/>
          <w:color w:val="000000" w:themeColor="text1"/>
          <w:sz w:val="20"/>
          <w:szCs w:val="20"/>
        </w:rPr>
        <w:fldChar w:fldCharType="end"/>
      </w:r>
      <w:r w:rsidRPr="000A1C12">
        <w:rPr>
          <w:rFonts w:asciiTheme="majorBidi" w:hAnsiTheme="majorBidi" w:cstheme="majorBidi"/>
          <w:color w:val="000000" w:themeColor="text1"/>
          <w:sz w:val="20"/>
          <w:szCs w:val="20"/>
        </w:rPr>
        <w:t xml:space="preserve"> confirmed the significance of shear stress amplitude on studs on the fatigue life of composite beams. In 2017 </w:t>
      </w:r>
      <w:r w:rsidRPr="000A1C12">
        <w:rPr>
          <w:rFonts w:ascii="Times New Roman" w:hAnsi="Times New Roman" w:cs="Times New Roman"/>
          <w:noProof/>
          <w:sz w:val="20"/>
          <w:szCs w:val="20"/>
        </w:rPr>
        <w:t>Xu</w:t>
      </w:r>
      <w:r w:rsidRPr="000A1C12">
        <w:rPr>
          <w:rFonts w:asciiTheme="majorBidi" w:hAnsiTheme="majorBidi" w:cstheme="majorBidi"/>
          <w:color w:val="000000" w:themeColor="text1"/>
          <w:sz w:val="20"/>
          <w:szCs w:val="20"/>
        </w:rPr>
        <w:t xml:space="preserve"> et.al.</w:t>
      </w:r>
      <w:r w:rsidRPr="000A1C12">
        <w:rPr>
          <w:rFonts w:asciiTheme="majorBidi" w:hAnsiTheme="majorBidi" w:cstheme="majorBidi"/>
          <w:color w:val="000000" w:themeColor="text1"/>
          <w:sz w:val="20"/>
          <w:szCs w:val="20"/>
        </w:rPr>
        <w:fldChar w:fldCharType="begin" w:fldLock="1"/>
      </w:r>
      <w:r w:rsidR="00227502">
        <w:rPr>
          <w:rFonts w:asciiTheme="majorBidi" w:hAnsiTheme="majorBidi" w:cstheme="majorBidi"/>
          <w:color w:val="000000" w:themeColor="text1"/>
          <w:sz w:val="20"/>
          <w:szCs w:val="20"/>
        </w:rPr>
        <w:instrText>ADDIN CSL_CITATION {"citationItems":[{"id":"ITEM-1","itemData":{"DOI":"10.1016/j.engfailanal.2013.02.023","ISSN":"1350-6307","author":[{"dropping-particle":"","family":"Xu","given":"Chen","non-dropping-particle":"","parse-names":false,"suffix":""},{"dropping-particle":"","family":"Sugiura","given":"Kunitomo","non-dropping-particle":"","parse-names":false,"suffix":""}],"container-title":"Engineering Failure Analysis","id":"ITEM-1","issued":{"date-parts":[["2013"]]},"page":"343-354","publisher":"Elsevier Ltd","title":"FEM analysis on failure development of group studs shear connector under effects of concrete strength and stud dimension","type":"article-journal","volume":"35"},"uris":["http://www.mendeley.com/documents/?uuid=11fb44c3-14a1-44bf-9e8f-c46ad02f44f2"]}],"mendeley":{"formattedCitation":"[13]","plainTextFormattedCitation":"[13]","previouslyFormattedCitation":"[13]"},"properties":{"noteIndex":0},"schema":"https://github.com/citation-style-language/schema/raw/master/csl-citation.json"}</w:instrText>
      </w:r>
      <w:r w:rsidRPr="000A1C12">
        <w:rPr>
          <w:rFonts w:asciiTheme="majorBidi" w:hAnsiTheme="majorBidi" w:cstheme="majorBidi"/>
          <w:color w:val="000000" w:themeColor="text1"/>
          <w:sz w:val="20"/>
          <w:szCs w:val="20"/>
        </w:rPr>
        <w:fldChar w:fldCharType="separate"/>
      </w:r>
      <w:r w:rsidR="00A0470B" w:rsidRPr="00A0470B">
        <w:rPr>
          <w:rFonts w:asciiTheme="majorBidi" w:hAnsiTheme="majorBidi" w:cstheme="majorBidi"/>
          <w:noProof/>
          <w:color w:val="000000" w:themeColor="text1"/>
          <w:sz w:val="20"/>
          <w:szCs w:val="20"/>
        </w:rPr>
        <w:t>[13]</w:t>
      </w:r>
      <w:r w:rsidRPr="000A1C12">
        <w:rPr>
          <w:rFonts w:asciiTheme="majorBidi" w:hAnsiTheme="majorBidi" w:cstheme="majorBidi"/>
          <w:color w:val="000000" w:themeColor="text1"/>
          <w:sz w:val="20"/>
          <w:szCs w:val="20"/>
        </w:rPr>
        <w:fldChar w:fldCharType="end"/>
      </w:r>
      <w:r w:rsidRPr="000A1C12">
        <w:rPr>
          <w:rFonts w:asciiTheme="majorBidi" w:hAnsiTheme="majorBidi" w:cstheme="majorBidi"/>
          <w:color w:val="000000" w:themeColor="text1"/>
          <w:sz w:val="20"/>
          <w:szCs w:val="20"/>
        </w:rPr>
        <w:t xml:space="preserve"> Presented a parametric study on push out test specimens which was mainly to illustrate the effect of fatigue loads (particularly low cyclic loads which are less than 2 million cycles) on a grouped shear connectors .Twelve static and dynamic models of push out test models were used for this experiment. In parallel, they conducted another group of laboratory tests to compare and confirm the compatibility of the results of the theoretical models. The unequal stud shear forces in the grouped studs, which were suggested by analyzing the static failure mode, resulted in reduced stud shear stiffness and strength. For low cyclic loading results, the damage of fatigue initiated at the foot of shear stud section in the direction of push load, which they called it critical point of fatigue. Newly in 2018 Elzohairy et.al. </w:t>
      </w:r>
      <w:r w:rsidRPr="000A1C12">
        <w:rPr>
          <w:rFonts w:asciiTheme="majorBidi" w:hAnsiTheme="majorBidi" w:cstheme="majorBidi"/>
          <w:color w:val="000000" w:themeColor="text1"/>
          <w:sz w:val="20"/>
          <w:szCs w:val="20"/>
        </w:rPr>
        <w:fldChar w:fldCharType="begin" w:fldLock="1"/>
      </w:r>
      <w:r w:rsidR="00227502">
        <w:rPr>
          <w:rFonts w:asciiTheme="majorBidi" w:hAnsiTheme="majorBidi" w:cstheme="majorBidi"/>
          <w:color w:val="000000" w:themeColor="text1"/>
          <w:sz w:val="20"/>
          <w:szCs w:val="20"/>
        </w:rPr>
        <w:instrText>ADDIN CSL_CITATION {"citationItems":[{"id":"ITEM-1","itemData":{"DOI":"10.1007/978-3-319-62831-8_14","ISBN":"9783319628301","ISSN":"21915652","abstract":"Besides the static load, the cyclic load caused by the vehicles always exists in the bridge structures. This kind of loading may cause failure even when the nominal maximum loads have not exceeded the ultimate resistance of the structure. So, the main objective of this paper is to evaluate the fatigue behavior of composite beams at the sagging moment regions. A numerical model is described to predict the fatigue response of each part of the composite section. The accuracy of the developed numerical model is validated using existing test data. Also, the transformed section method is used to evaluate the fatigue response of the composite beams in terms of deflection, strains in the concrete flange and the steel beam, plastic deformation, reduction in the static strength of the shear connectors, and residual capacity of the composite beam. The cumulative damage rule is analyzed through the S-N curve to assess the procedures presented in the design code. A rapid growth in the residual deformations of the composite beams is obtained at the starting and the end of the fatigue life with the number of cycles while a linear increase in the remaining part of the fatigue life occurs. In addition, a reduction in the static strength of the shear connectors is developed with the number of cycles and subsequently causes a drop in the monotonic beam capacity which can be calculated based on the new shear connection strength.","author":[{"dropping-particle":"","family":"El-Zohairy","given":"Ayman","non-dropping-particle":"","parse-names":false,"suffix":""},{"dropping-particle":"","family":"Salim","given":"Hani","non-dropping-particle":"","parse-names":false,"suffix":""}],"container-title":"Conference Proceedings of the Society for Experimental Mechanics Series","id":"ITEM-1","issued":{"date-parts":[["2018"]]},"title":"Behavior of steel-concrete composite beams under fatigue loads","type":"paper-conference","volume":"7"},"uris":["http://www.mendeley.com/documents/?uuid=0b52b9e2-f822-3535-be7c-7993a9387c37"]}],"mendeley":{"formattedCitation":"[14]","plainTextFormattedCitation":"[14]","previouslyFormattedCitation":"[14]"},"properties":{"noteIndex":0},"schema":"https://github.com/citation-style-language/schema/raw/master/csl-citation.json"}</w:instrText>
      </w:r>
      <w:r w:rsidRPr="000A1C12">
        <w:rPr>
          <w:rFonts w:asciiTheme="majorBidi" w:hAnsiTheme="majorBidi" w:cstheme="majorBidi"/>
          <w:color w:val="000000" w:themeColor="text1"/>
          <w:sz w:val="20"/>
          <w:szCs w:val="20"/>
        </w:rPr>
        <w:fldChar w:fldCharType="separate"/>
      </w:r>
      <w:r w:rsidR="00A0470B" w:rsidRPr="00A0470B">
        <w:rPr>
          <w:rFonts w:asciiTheme="majorBidi" w:hAnsiTheme="majorBidi" w:cstheme="majorBidi"/>
          <w:noProof/>
          <w:color w:val="000000" w:themeColor="text1"/>
          <w:sz w:val="20"/>
          <w:szCs w:val="20"/>
        </w:rPr>
        <w:t>[14]</w:t>
      </w:r>
      <w:r w:rsidRPr="000A1C12">
        <w:rPr>
          <w:rFonts w:asciiTheme="majorBidi" w:hAnsiTheme="majorBidi" w:cstheme="majorBidi"/>
          <w:color w:val="000000" w:themeColor="text1"/>
          <w:sz w:val="20"/>
          <w:szCs w:val="20"/>
        </w:rPr>
        <w:fldChar w:fldCharType="end"/>
      </w:r>
      <w:r w:rsidRPr="000A1C12">
        <w:rPr>
          <w:rFonts w:asciiTheme="majorBidi" w:hAnsiTheme="majorBidi" w:cstheme="majorBidi"/>
          <w:color w:val="000000" w:themeColor="text1"/>
          <w:sz w:val="20"/>
          <w:szCs w:val="20"/>
        </w:rPr>
        <w:t xml:space="preserve"> Presented a paper to evaluate the fatigue behavior of composite beams at the sagging moment regions. The fatigue response was predicted using a numerical model for each component of the composite beam. Also, they developed a transformed section method in order to evaluate behavior of the composite section including residual deflection after fatigue loading, bottom flange strain, degree of loss of static strength of the shear studs, and composite beam residual capacity. The main observations were that at starting and the end of the fatigue loading there were a rapid growth in the residual deformations with the number of cycles while a linear increase in the remaining part of the fatigue life occurs. In addition, a decrease in the shear connectors ' static strength is produced with the number of cycles and consequently induces a decrease in the monotonic beam capacity that can be measured based on the new strength of the shear connector.</w:t>
      </w:r>
    </w:p>
    <w:p w14:paraId="4E7E88BA" w14:textId="77777777" w:rsidR="000A1C12" w:rsidRPr="005D5B0A" w:rsidRDefault="000A1C12" w:rsidP="000A1C12">
      <w:pPr>
        <w:autoSpaceDE w:val="0"/>
        <w:autoSpaceDN w:val="0"/>
        <w:adjustRightInd w:val="0"/>
        <w:spacing w:after="0" w:line="360" w:lineRule="auto"/>
        <w:jc w:val="both"/>
        <w:rPr>
          <w:rFonts w:asciiTheme="majorBidi" w:hAnsiTheme="majorBidi" w:cstheme="majorBidi"/>
          <w:sz w:val="20"/>
          <w:szCs w:val="20"/>
        </w:rPr>
      </w:pPr>
      <w:r w:rsidRPr="000A1C12">
        <w:rPr>
          <w:rFonts w:asciiTheme="majorBidi" w:hAnsiTheme="majorBidi" w:cstheme="majorBidi"/>
          <w:color w:val="000000" w:themeColor="text1"/>
          <w:sz w:val="20"/>
          <w:szCs w:val="20"/>
        </w:rPr>
        <w:t xml:space="preserve"> However, these studies were mostly based on push out tests, which cannot realistically simulate the redistribution of shear after the failure of a number of shear studs, neglect the beam span effect and cannot consider the effect of degree of </w:t>
      </w:r>
      <w:r w:rsidRPr="005D5B0A">
        <w:rPr>
          <w:rFonts w:asciiTheme="majorBidi" w:hAnsiTheme="majorBidi" w:cstheme="majorBidi"/>
          <w:color w:val="000000" w:themeColor="text1"/>
          <w:sz w:val="20"/>
          <w:szCs w:val="20"/>
        </w:rPr>
        <w:t>composite action. This point was considered i</w:t>
      </w:r>
      <w:r w:rsidRPr="005D5B0A">
        <w:rPr>
          <w:rFonts w:asciiTheme="majorBidi" w:hAnsiTheme="majorBidi" w:cstheme="majorBidi"/>
          <w:sz w:val="20"/>
          <w:szCs w:val="20"/>
        </w:rPr>
        <w:t>n this study, where full-scale, composite beams were modeled under fatigue load with multiple degrees of composite action (between 40% and 100%), to predict the failure modes, fatigue life, stiffness changes, strains in the steel section and residual deflection following loading cycles.</w:t>
      </w:r>
    </w:p>
    <w:p w14:paraId="675017F7" w14:textId="77777777" w:rsidR="000A1C12" w:rsidRPr="005D5B0A" w:rsidRDefault="000A1C12" w:rsidP="000A1C12">
      <w:pPr>
        <w:autoSpaceDE w:val="0"/>
        <w:autoSpaceDN w:val="0"/>
        <w:adjustRightInd w:val="0"/>
        <w:spacing w:after="0" w:line="360" w:lineRule="auto"/>
        <w:jc w:val="both"/>
        <w:rPr>
          <w:rFonts w:asciiTheme="majorBidi" w:hAnsiTheme="majorBidi" w:cstheme="majorBidi"/>
          <w:b/>
          <w:bCs/>
          <w:sz w:val="20"/>
          <w:szCs w:val="20"/>
        </w:rPr>
      </w:pPr>
      <w:r w:rsidRPr="005D5B0A">
        <w:rPr>
          <w:rFonts w:asciiTheme="majorBidi" w:hAnsiTheme="majorBidi" w:cstheme="majorBidi"/>
          <w:b/>
          <w:bCs/>
          <w:sz w:val="20"/>
          <w:szCs w:val="20"/>
        </w:rPr>
        <w:t>2. Material and Methods</w:t>
      </w:r>
    </w:p>
    <w:p w14:paraId="06B45B1E" w14:textId="77777777" w:rsidR="000A1C12" w:rsidRPr="005D5B0A" w:rsidRDefault="000A1C12" w:rsidP="000A1C12">
      <w:pPr>
        <w:autoSpaceDE w:val="0"/>
        <w:autoSpaceDN w:val="0"/>
        <w:adjustRightInd w:val="0"/>
        <w:spacing w:after="0" w:line="360" w:lineRule="auto"/>
        <w:jc w:val="both"/>
        <w:rPr>
          <w:rFonts w:asciiTheme="majorBidi" w:hAnsiTheme="majorBidi" w:cstheme="majorBidi"/>
          <w:b/>
          <w:bCs/>
          <w:sz w:val="20"/>
          <w:szCs w:val="20"/>
        </w:rPr>
      </w:pPr>
      <w:r w:rsidRPr="005D5B0A">
        <w:rPr>
          <w:rFonts w:asciiTheme="majorBidi" w:hAnsiTheme="majorBidi" w:cstheme="majorBidi"/>
          <w:b/>
          <w:bCs/>
          <w:sz w:val="20"/>
          <w:szCs w:val="20"/>
        </w:rPr>
        <w:t xml:space="preserve">2. 1. Verification Study:  </w:t>
      </w:r>
    </w:p>
    <w:p w14:paraId="50182F17" w14:textId="77777777" w:rsidR="000A1C12" w:rsidRPr="005D5B0A" w:rsidRDefault="002B6BB0" w:rsidP="00E44E2F">
      <w:pPr>
        <w:autoSpaceDE w:val="0"/>
        <w:autoSpaceDN w:val="0"/>
        <w:adjustRightInd w:val="0"/>
        <w:spacing w:after="0" w:line="360" w:lineRule="auto"/>
        <w:jc w:val="both"/>
        <w:rPr>
          <w:rFonts w:asciiTheme="majorBidi" w:hAnsiTheme="majorBidi" w:cstheme="majorBidi"/>
          <w:color w:val="000000" w:themeColor="text1"/>
          <w:sz w:val="20"/>
          <w:szCs w:val="20"/>
        </w:rPr>
      </w:pPr>
      <w:r w:rsidRPr="005D5B0A">
        <w:rPr>
          <w:rFonts w:asciiTheme="majorBidi" w:hAnsiTheme="majorBidi" w:cstheme="majorBidi"/>
          <w:color w:val="000000" w:themeColor="text1"/>
          <w:sz w:val="20"/>
          <w:szCs w:val="20"/>
        </w:rPr>
        <w:t>To investigate the fatigue life and rigidity of steel–concrete composite beams that are subject to continuous fatigue load</w:t>
      </w:r>
      <w:r w:rsidR="000A1C12" w:rsidRPr="005D5B0A">
        <w:rPr>
          <w:rFonts w:asciiTheme="majorBidi" w:hAnsiTheme="majorBidi" w:cstheme="majorBidi"/>
          <w:color w:val="000000" w:themeColor="text1"/>
          <w:sz w:val="20"/>
          <w:szCs w:val="20"/>
        </w:rPr>
        <w:t xml:space="preserve">, </w:t>
      </w:r>
      <w:r w:rsidR="00E44E2F">
        <w:rPr>
          <w:rFonts w:asciiTheme="majorBidi" w:hAnsiTheme="majorBidi" w:cstheme="majorBidi"/>
          <w:color w:val="000000" w:themeColor="text1"/>
          <w:sz w:val="20"/>
          <w:szCs w:val="20"/>
        </w:rPr>
        <w:t xml:space="preserve">Tests were carried out </w:t>
      </w:r>
      <w:r w:rsidRPr="005D5B0A">
        <w:rPr>
          <w:rFonts w:asciiTheme="majorBidi" w:hAnsiTheme="majorBidi" w:cstheme="majorBidi"/>
          <w:color w:val="000000" w:themeColor="text1"/>
          <w:sz w:val="20"/>
          <w:szCs w:val="20"/>
        </w:rPr>
        <w:t>by Yu-Hang et</w:t>
      </w:r>
      <w:r w:rsidR="007578A0" w:rsidRPr="005D5B0A">
        <w:rPr>
          <w:rFonts w:asciiTheme="majorBidi" w:hAnsiTheme="majorBidi" w:cstheme="majorBidi"/>
          <w:color w:val="000000" w:themeColor="text1"/>
          <w:sz w:val="20"/>
          <w:szCs w:val="20"/>
        </w:rPr>
        <w:t>.</w:t>
      </w:r>
      <w:r w:rsidRPr="005D5B0A">
        <w:rPr>
          <w:rFonts w:asciiTheme="majorBidi" w:hAnsiTheme="majorBidi" w:cstheme="majorBidi"/>
          <w:color w:val="000000" w:themeColor="text1"/>
          <w:sz w:val="20"/>
          <w:szCs w:val="20"/>
        </w:rPr>
        <w:t xml:space="preserve"> al.</w:t>
      </w:r>
      <w:r w:rsidRPr="005D5B0A">
        <w:rPr>
          <w:rFonts w:asciiTheme="majorBidi" w:hAnsiTheme="majorBidi" w:cstheme="majorBidi"/>
          <w:color w:val="000000" w:themeColor="text1"/>
          <w:sz w:val="20"/>
          <w:szCs w:val="20"/>
        </w:rPr>
        <w:fldChar w:fldCharType="begin" w:fldLock="1"/>
      </w:r>
      <w:r w:rsidRPr="005D5B0A">
        <w:rPr>
          <w:rFonts w:asciiTheme="majorBidi" w:hAnsiTheme="majorBidi" w:cstheme="majorBidi"/>
          <w:color w:val="000000" w:themeColor="text1"/>
          <w:sz w:val="20"/>
          <w:szCs w:val="20"/>
        </w:rPr>
        <w:instrText>ADDIN CSL_CITATION {"citationItems":[{"id":"ITEM-1","itemData":{"DOI":"10.1016/j.jcsr.2013.11.004","ISSN":"0143974X","abstract":"The fatigue problem of steel-concrete composite beams has been paid attention to in recent years, and the review of available literatures about the fatigue behavior of studs, including fatigue life and slip, was firstly made. In order to study the fatigue behavior of studs in steel-concrete composite beams, the fatigue test on seven specimens was carried out. The shear fatigue failure of studs was the fatigue failure mode of specimens, with good ductility. The fatigue life was significantly affected by the shear stress amplitude of studs. Then the calculation method for the deflection of steel-concrete composite beams was proposed, and the good agreement with test results indicated that the proposed method was effective. Furthermore, the influences of various parameters on the deflection of steel-concrete composite beams subjected to fatigue load were also analyzed. Based on a large number of fatigue test data of studs, the provisions in various Codes were summarized and evaluated, showing that the equation in AASHTO (American Association of State Highway and Transportation Officials) was the safest equation for predicting the fatigue life of studs in practical design. © 2013 Elsevier Ltd.","author":[{"dropping-particle":"","family":"Yu-Hang","given":"Wang","non-dropping-particle":"","parse-names":false,"suffix":""},{"dropping-particle":"","family":"Jian-Guo","given":"Nie","non-dropping-particle":"","parse-names":false,"suffix":""},{"dropping-particle":"","family":"Jian-Jun","given":"Li","non-dropping-particle":"","parse-names":false,"suffix":""}],"container-title":"Journal of Constructional Steel Research","id":"ITEM-1","issued":{"date-parts":[["2014"]]},"title":"Study on fatigue property of steel-concrete composite beams and studs","type":"article-journal"},"uris":["http://www.mendeley.com/documents/?uuid=2d2de182-abeb-46fb-a7e7-2f9d647047d7"]}],"mendeley":{"formattedCitation":"[12]","plainTextFormattedCitation":"[12]","previouslyFormattedCitation":"[12]"},"properties":{"noteIndex":0},"schema":"https://github.com/citation-style-language/schema/raw/master/csl-citation.json"}</w:instrText>
      </w:r>
      <w:r w:rsidRPr="005D5B0A">
        <w:rPr>
          <w:rFonts w:asciiTheme="majorBidi" w:hAnsiTheme="majorBidi" w:cstheme="majorBidi"/>
          <w:color w:val="000000" w:themeColor="text1"/>
          <w:sz w:val="20"/>
          <w:szCs w:val="20"/>
        </w:rPr>
        <w:fldChar w:fldCharType="separate"/>
      </w:r>
      <w:r w:rsidRPr="005D5B0A">
        <w:rPr>
          <w:rFonts w:asciiTheme="majorBidi" w:hAnsiTheme="majorBidi" w:cstheme="majorBidi"/>
          <w:noProof/>
          <w:color w:val="000000" w:themeColor="text1"/>
          <w:sz w:val="20"/>
          <w:szCs w:val="20"/>
        </w:rPr>
        <w:t>[12]</w:t>
      </w:r>
      <w:r w:rsidRPr="005D5B0A">
        <w:rPr>
          <w:rFonts w:asciiTheme="majorBidi" w:hAnsiTheme="majorBidi" w:cstheme="majorBidi"/>
          <w:color w:val="000000" w:themeColor="text1"/>
          <w:sz w:val="20"/>
          <w:szCs w:val="20"/>
        </w:rPr>
        <w:fldChar w:fldCharType="end"/>
      </w:r>
      <w:r w:rsidRPr="005D5B0A">
        <w:rPr>
          <w:rFonts w:asciiTheme="majorBidi" w:hAnsiTheme="majorBidi" w:cstheme="majorBidi"/>
          <w:color w:val="000000" w:themeColor="text1"/>
          <w:sz w:val="20"/>
          <w:szCs w:val="20"/>
        </w:rPr>
        <w:t xml:space="preserve"> on seven speci</w:t>
      </w:r>
      <w:r w:rsidR="00E44E2F">
        <w:rPr>
          <w:rFonts w:asciiTheme="majorBidi" w:hAnsiTheme="majorBidi" w:cstheme="majorBidi"/>
          <w:color w:val="000000" w:themeColor="text1"/>
          <w:sz w:val="20"/>
          <w:szCs w:val="20"/>
        </w:rPr>
        <w:t>mens, numbered FSCB-1 to FSCB-7</w:t>
      </w:r>
      <w:r w:rsidR="000A1C12" w:rsidRPr="005D5B0A">
        <w:rPr>
          <w:rFonts w:asciiTheme="majorBidi" w:hAnsiTheme="majorBidi" w:cstheme="majorBidi"/>
          <w:color w:val="000000" w:themeColor="text1"/>
          <w:sz w:val="20"/>
          <w:szCs w:val="20"/>
        </w:rPr>
        <w:t xml:space="preserve">, as shown in </w:t>
      </w:r>
      <w:r w:rsidR="000A1C12" w:rsidRPr="005D5B0A">
        <w:rPr>
          <w:rFonts w:asciiTheme="majorBidi" w:hAnsiTheme="majorBidi" w:cstheme="majorBidi"/>
          <w:b/>
          <w:bCs/>
          <w:color w:val="000000" w:themeColor="text1"/>
          <w:sz w:val="20"/>
          <w:szCs w:val="20"/>
        </w:rPr>
        <w:t>Figure 1</w:t>
      </w:r>
      <w:r w:rsidR="000A1C12" w:rsidRPr="005D5B0A">
        <w:rPr>
          <w:rFonts w:asciiTheme="majorBidi" w:hAnsiTheme="majorBidi" w:cstheme="majorBidi"/>
          <w:color w:val="000000" w:themeColor="text1"/>
          <w:sz w:val="20"/>
          <w:szCs w:val="20"/>
        </w:rPr>
        <w:t xml:space="preserve">. </w:t>
      </w:r>
      <w:r w:rsidRPr="005D5B0A">
        <w:rPr>
          <w:rFonts w:asciiTheme="majorBidi" w:hAnsiTheme="majorBidi" w:cstheme="majorBidi"/>
          <w:color w:val="000000" w:themeColor="text1"/>
          <w:sz w:val="20"/>
          <w:szCs w:val="20"/>
        </w:rPr>
        <w:t>The tensile stress of the steel beams' bottom flange was strictly regulated to avoid the steel's tension fatigue failure</w:t>
      </w:r>
      <w:r w:rsidR="000A1C12" w:rsidRPr="005D5B0A">
        <w:rPr>
          <w:rFonts w:asciiTheme="majorBidi" w:hAnsiTheme="majorBidi" w:cstheme="majorBidi"/>
          <w:color w:val="000000" w:themeColor="text1"/>
          <w:sz w:val="20"/>
          <w:szCs w:val="20"/>
        </w:rPr>
        <w:t>, which had been al</w:t>
      </w:r>
      <w:r w:rsidR="00E44E2F">
        <w:rPr>
          <w:rFonts w:asciiTheme="majorBidi" w:hAnsiTheme="majorBidi" w:cstheme="majorBidi"/>
          <w:color w:val="000000" w:themeColor="text1"/>
          <w:sz w:val="20"/>
          <w:szCs w:val="20"/>
        </w:rPr>
        <w:t>ready fully studied in the past.</w:t>
      </w:r>
      <w:r w:rsidR="000A1C12" w:rsidRPr="005D5B0A">
        <w:rPr>
          <w:rFonts w:asciiTheme="majorBidi" w:hAnsiTheme="majorBidi" w:cstheme="majorBidi"/>
          <w:color w:val="000000" w:themeColor="text1"/>
          <w:sz w:val="20"/>
          <w:szCs w:val="20"/>
        </w:rPr>
        <w:t xml:space="preserve"> All the specimens were simply supported beams, and subjected to two-point symmetrical load. The load was applied by a 500 kN hydraulic jack. A roller support was placed at one end of the beam for horizontal movement. The loading set-up is shown in Fig. 6(a). As shown in Fig. 6(b), the loading procedures were divided into two stages: Stage1: Fatigue loading—The cyclic loads were sinusoidal, with a constant amplitude, and had a frequency of 4.1 Hz (250 times per minute) which was much different from the natural vibration frequency of beams. </w:t>
      </w:r>
      <w:r w:rsidR="000A1C12" w:rsidRPr="005D5B0A">
        <w:rPr>
          <w:rFonts w:ascii="Times New Roman" w:hAnsi="Times New Roman" w:cs="Times New Roman"/>
          <w:noProof/>
          <w:sz w:val="20"/>
          <w:szCs w:val="20"/>
        </w:rPr>
        <w:t>Higashiyama</w:t>
      </w:r>
      <w:r w:rsidR="000A1C12" w:rsidRPr="005D5B0A">
        <w:rPr>
          <w:rFonts w:asciiTheme="majorBidi" w:hAnsiTheme="majorBidi" w:cstheme="majorBidi"/>
          <w:color w:val="000000" w:themeColor="text1"/>
          <w:sz w:val="20"/>
          <w:szCs w:val="20"/>
        </w:rPr>
        <w:t xml:space="preserve"> et</w:t>
      </w:r>
      <w:r w:rsidR="007578A0" w:rsidRPr="005D5B0A">
        <w:rPr>
          <w:rFonts w:asciiTheme="majorBidi" w:hAnsiTheme="majorBidi" w:cstheme="majorBidi"/>
          <w:color w:val="000000" w:themeColor="text1"/>
          <w:sz w:val="20"/>
          <w:szCs w:val="20"/>
        </w:rPr>
        <w:t>.</w:t>
      </w:r>
      <w:r w:rsidR="000A1C12" w:rsidRPr="005D5B0A">
        <w:rPr>
          <w:rFonts w:asciiTheme="majorBidi" w:hAnsiTheme="majorBidi" w:cstheme="majorBidi"/>
          <w:color w:val="000000" w:themeColor="text1"/>
          <w:sz w:val="20"/>
          <w:szCs w:val="20"/>
        </w:rPr>
        <w:t xml:space="preserve"> al.</w:t>
      </w:r>
      <w:r w:rsidR="000A1C12" w:rsidRPr="005D5B0A">
        <w:rPr>
          <w:rFonts w:asciiTheme="majorBidi" w:hAnsiTheme="majorBidi" w:cstheme="majorBidi"/>
          <w:color w:val="000000" w:themeColor="text1"/>
          <w:sz w:val="20"/>
          <w:szCs w:val="20"/>
        </w:rPr>
        <w:fldChar w:fldCharType="begin" w:fldLock="1"/>
      </w:r>
      <w:r w:rsidR="00227502" w:rsidRPr="005D5B0A">
        <w:rPr>
          <w:rFonts w:asciiTheme="majorBidi" w:hAnsiTheme="majorBidi" w:cstheme="majorBidi"/>
          <w:color w:val="000000" w:themeColor="text1"/>
          <w:sz w:val="20"/>
          <w:szCs w:val="20"/>
        </w:rPr>
        <w:instrText>ADDIN CSL_CITATION {"citationItems":[{"id":"ITEM-1","itemData":{"DOI":"10.1016/j.jcsr.2013.09.012","ISSN":"0143-974X","author":[{"dropping-particle":"","family":"Higashiyama","given":"Hiroshi","non-dropping-particle":"","parse-names":false,"suffix":""},{"dropping-particle":"","family":"Yoshida","given":"Kenji","non-dropping-particle":"","parse-names":false,"suffix":""},{"dropping-particle":"","family":"Inamoto","given":"Koji","non-dropping-particle":"","parse-names":false,"suffix":""},{"dropping-particle":"","family":"Matsui","given":"Shigeyuki","non-dropping-particle":"","parse-names":false,"suffix":""},{"dropping-particle":"","family":"Kaido","given":"Hiroshi","non-dropping-particle":"","parse-names":false,"suffix":""}],"container-title":"JCSR","id":"ITEM-1","issued":{"date-parts":[["2014"]]},"page":"211-218","publisher":"Elsevier Ltd","title":"Fatigue of headed studs welded with improved ferrules under rotating shear force","type":"article-journal","volume":"92"},"uris":["http://www.mendeley.com/documents/?uuid=9ca8931c-f4de-492b-bcbb-e26eddbcb632"]}],"mendeley":{"formattedCitation":"[15]","plainTextFormattedCitation":"[15]","previouslyFormattedCitation":"[15]"},"properties":{"noteIndex":0},"schema":"https://github.com/citation-style-language/schema/raw/master/csl-citation.json"}</w:instrText>
      </w:r>
      <w:r w:rsidR="000A1C12" w:rsidRPr="005D5B0A">
        <w:rPr>
          <w:rFonts w:asciiTheme="majorBidi" w:hAnsiTheme="majorBidi" w:cstheme="majorBidi"/>
          <w:color w:val="000000" w:themeColor="text1"/>
          <w:sz w:val="20"/>
          <w:szCs w:val="20"/>
        </w:rPr>
        <w:fldChar w:fldCharType="separate"/>
      </w:r>
      <w:r w:rsidR="00A0470B" w:rsidRPr="005D5B0A">
        <w:rPr>
          <w:rFonts w:asciiTheme="majorBidi" w:hAnsiTheme="majorBidi" w:cstheme="majorBidi"/>
          <w:noProof/>
          <w:color w:val="000000" w:themeColor="text1"/>
          <w:sz w:val="20"/>
          <w:szCs w:val="20"/>
        </w:rPr>
        <w:t>[15]</w:t>
      </w:r>
      <w:r w:rsidR="000A1C12" w:rsidRPr="005D5B0A">
        <w:rPr>
          <w:rFonts w:asciiTheme="majorBidi" w:hAnsiTheme="majorBidi" w:cstheme="majorBidi"/>
          <w:color w:val="000000" w:themeColor="text1"/>
          <w:sz w:val="20"/>
          <w:szCs w:val="20"/>
        </w:rPr>
        <w:fldChar w:fldCharType="end"/>
      </w:r>
      <w:r w:rsidR="000A1C12" w:rsidRPr="005D5B0A">
        <w:rPr>
          <w:rFonts w:asciiTheme="majorBidi" w:hAnsiTheme="majorBidi" w:cstheme="majorBidi"/>
          <w:color w:val="000000" w:themeColor="text1"/>
          <w:sz w:val="20"/>
          <w:szCs w:val="20"/>
        </w:rPr>
        <w:t xml:space="preserve"> indicated that resonant vibrations would happen when the loading frequency was approached to the natural vibration frequency of beams</w:t>
      </w:r>
      <w:r w:rsidR="000A1C12" w:rsidRPr="005D5B0A">
        <w:rPr>
          <w:rFonts w:asciiTheme="majorBidi" w:hAnsiTheme="majorBidi" w:cstheme="majorBidi"/>
          <w:color w:val="000000" w:themeColor="text1"/>
          <w:sz w:val="20"/>
          <w:szCs w:val="20"/>
        </w:rPr>
        <w:fldChar w:fldCharType="begin" w:fldLock="1"/>
      </w:r>
      <w:r w:rsidR="00227502" w:rsidRPr="005D5B0A">
        <w:rPr>
          <w:rFonts w:asciiTheme="majorBidi" w:hAnsiTheme="majorBidi" w:cstheme="majorBidi"/>
          <w:color w:val="000000" w:themeColor="text1"/>
          <w:sz w:val="20"/>
          <w:szCs w:val="20"/>
        </w:rPr>
        <w:instrText>ADDIN CSL_CITATION {"citationItems":[{"id":"ITEM-1","itemData":{"DOI":"10.1016/j.jcsr.2013.09.012","ISSN":"0143-974X","author":[{"dropping-particle":"","family":"Higashiyama","given":"Hiroshi","non-dropping-particle":"","parse-names":false,"suffix":""},{"dropping-particle":"","family":"Yoshida","given":"Kenji","non-dropping-particle":"","parse-names":false,"suffix":""},{"dropping-particle":"","family":"Inamoto","given":"Koji","non-dropping-particle":"","parse-names":false,"suffix":""},{"dropping-particle":"","family":"Matsui","given":"Shigeyuki","non-dropping-particle":"","parse-names":false,"suffix":""},{"dropping-particle":"","family":"Kaido","given":"Hiroshi","non-dropping-particle":"","parse-names":false,"suffix":""}],"container-title":"JCSR","id":"ITEM-1","issued":{"date-parts":[["2014"]]},"page":"211-218","publisher":"Elsevier Ltd","title":"Fatigue of headed studs welded with improved ferrules under rotating shear force","type":"article-journal","volume":"92"},"uris":["http://www.mendeley.com/documents/?uuid=9ca8931c-f4de-492b-bcbb-e26eddbcb632"]}],"mendeley":{"formattedCitation":"[15]","plainTextFormattedCitation":"[15]","previouslyFormattedCitation":"[15]"},"properties":{"noteIndex":0},"schema":"https://github.com/citation-style-language/schema/raw/master/csl-citation.json"}</w:instrText>
      </w:r>
      <w:r w:rsidR="000A1C12" w:rsidRPr="005D5B0A">
        <w:rPr>
          <w:rFonts w:asciiTheme="majorBidi" w:hAnsiTheme="majorBidi" w:cstheme="majorBidi"/>
          <w:color w:val="000000" w:themeColor="text1"/>
          <w:sz w:val="20"/>
          <w:szCs w:val="20"/>
        </w:rPr>
        <w:fldChar w:fldCharType="separate"/>
      </w:r>
      <w:r w:rsidR="00A0470B" w:rsidRPr="005D5B0A">
        <w:rPr>
          <w:rFonts w:asciiTheme="majorBidi" w:hAnsiTheme="majorBidi" w:cstheme="majorBidi"/>
          <w:noProof/>
          <w:color w:val="000000" w:themeColor="text1"/>
          <w:sz w:val="20"/>
          <w:szCs w:val="20"/>
        </w:rPr>
        <w:t>[15]</w:t>
      </w:r>
      <w:r w:rsidR="000A1C12" w:rsidRPr="005D5B0A">
        <w:rPr>
          <w:rFonts w:asciiTheme="majorBidi" w:hAnsiTheme="majorBidi" w:cstheme="majorBidi"/>
          <w:color w:val="000000" w:themeColor="text1"/>
          <w:sz w:val="20"/>
          <w:szCs w:val="20"/>
        </w:rPr>
        <w:fldChar w:fldCharType="end"/>
      </w:r>
      <w:r w:rsidR="000A1C12" w:rsidRPr="005D5B0A">
        <w:rPr>
          <w:rFonts w:asciiTheme="majorBidi" w:hAnsiTheme="majorBidi" w:cstheme="majorBidi"/>
          <w:color w:val="000000" w:themeColor="text1"/>
          <w:sz w:val="20"/>
          <w:szCs w:val="20"/>
        </w:rPr>
        <w:t xml:space="preserve"> . Therefore, sympathetic resonant vibrations would not occur in this fatigue experiment. Stage 2: Residual static loading—after the specimens </w:t>
      </w:r>
      <w:r w:rsidR="000A1C12" w:rsidRPr="005D5B0A">
        <w:rPr>
          <w:rFonts w:asciiTheme="majorBidi" w:hAnsiTheme="majorBidi" w:cstheme="majorBidi"/>
          <w:color w:val="000000" w:themeColor="text1"/>
          <w:sz w:val="20"/>
          <w:szCs w:val="20"/>
        </w:rPr>
        <w:lastRenderedPageBreak/>
        <w:t xml:space="preserve">failed in fatigue, they were reloaded with a static loading to obtain their residual static bearing capacity. In the tests, the beams were instrumented to measure the deflections, concrete strains, and strains of the bottom flange of steel beams. </w:t>
      </w:r>
    </w:p>
    <w:p w14:paraId="4AD3711A" w14:textId="77777777" w:rsidR="00815FEC" w:rsidRPr="005D5B0A" w:rsidRDefault="00815FEC" w:rsidP="00A0470B">
      <w:pPr>
        <w:autoSpaceDE w:val="0"/>
        <w:autoSpaceDN w:val="0"/>
        <w:adjustRightInd w:val="0"/>
        <w:spacing w:after="0" w:line="360" w:lineRule="auto"/>
        <w:jc w:val="both"/>
        <w:rPr>
          <w:rFonts w:asciiTheme="majorBidi" w:hAnsiTheme="majorBidi" w:cstheme="majorBidi"/>
          <w:color w:val="000000" w:themeColor="text1"/>
          <w:sz w:val="20"/>
          <w:szCs w:val="20"/>
          <w:lang w:bidi="ar-EG"/>
        </w:rPr>
      </w:pPr>
      <w:r w:rsidRPr="005D5B0A">
        <w:rPr>
          <w:rFonts w:asciiTheme="majorBidi" w:hAnsiTheme="majorBidi" w:cstheme="majorBidi"/>
          <w:color w:val="000000" w:themeColor="text1"/>
          <w:sz w:val="20"/>
          <w:szCs w:val="20"/>
          <w:lang w:bidi="ar-EG"/>
        </w:rPr>
        <w:t>To complement crack investigations, Ovuoba et</w:t>
      </w:r>
      <w:r w:rsidR="007578A0" w:rsidRPr="005D5B0A">
        <w:rPr>
          <w:rFonts w:asciiTheme="majorBidi" w:hAnsiTheme="majorBidi" w:cstheme="majorBidi"/>
          <w:color w:val="000000" w:themeColor="text1"/>
          <w:sz w:val="20"/>
          <w:szCs w:val="20"/>
          <w:lang w:bidi="ar-EG"/>
        </w:rPr>
        <w:t>.</w:t>
      </w:r>
      <w:r w:rsidRPr="005D5B0A">
        <w:rPr>
          <w:rFonts w:asciiTheme="majorBidi" w:hAnsiTheme="majorBidi" w:cstheme="majorBidi"/>
          <w:color w:val="000000" w:themeColor="text1"/>
          <w:sz w:val="20"/>
          <w:szCs w:val="20"/>
          <w:lang w:bidi="ar-EG"/>
        </w:rPr>
        <w:t xml:space="preserve"> al. </w:t>
      </w:r>
      <w:r w:rsidRPr="005D5B0A">
        <w:rPr>
          <w:rFonts w:asciiTheme="majorBidi" w:hAnsiTheme="majorBidi" w:cstheme="majorBidi"/>
          <w:color w:val="000000" w:themeColor="text1"/>
          <w:sz w:val="20"/>
          <w:szCs w:val="20"/>
          <w:lang w:bidi="ar-EG"/>
        </w:rPr>
        <w:fldChar w:fldCharType="begin" w:fldLock="1"/>
      </w:r>
      <w:r w:rsidR="00227502" w:rsidRPr="005D5B0A">
        <w:rPr>
          <w:rFonts w:asciiTheme="majorBidi" w:hAnsiTheme="majorBidi" w:cstheme="majorBidi"/>
          <w:color w:val="000000" w:themeColor="text1"/>
          <w:sz w:val="20"/>
          <w:szCs w:val="20"/>
          <w:lang w:bidi="ar-EG"/>
        </w:rPr>
        <w:instrText>ADDIN CSL_CITATION {"citationItems":[{"id":"ITEM-1","itemData":{"DOI":"10.1061/(ASCE)BE.1943-5592.0000915","ISSN":"10840702","abstract":"Shear connectors are commonly used in steel bridges to join the concrete deck and steel superstructure, providing a mechanism for shear transfer across the steel-concrete interface. The most common type of shear connector is the headed shear stud. In the current American Association of State Highway and Transportation Officials (AASHTO) LRFD Bridge Specifications on composite design, shear stud fatigue often governs over static strength, and a large number of shear connectors often result. The stud fatigue capacities presented in the AASHTO standard are largely based on a limited sample of composite fatigue tests performed in the 1960s, with limited fatigue test data at lower stress ranges leading to a somewhat arbitrary constant amplitude fatigue limit (CAFL). This often governs the composite design for bridges with moderate-to-high traffic demands. This paper presents results from an experimental and analytical study of the fatigue behavior of headed shear studs to address the lack of existing experimental data near the assumed CAFL and to better characterize the effects of fatigue uncertainty on predicted response. Results from composite push-out specimens tested at low stress ranges of between 30 and 60 MPa (4.4 and 8.7 ksi) suggest a fatigue limit of 44.8 MPa (6.5 ksi), which is near the existing limit of 7 ksi. Recommendations for modifying the existing AASHTO finite life shear stud S-N fatigue capacity curve are proposed.","author":[{"dropping-particle":"","family":"Ovuoba","given":"B.","non-dropping-particle":"","parse-names":false,"suffix":""},{"dropping-particle":"","family":"Prinz","given":"G. S.","non-dropping-particle":"","parse-names":false,"suffix":""}],"container-title":"Journal of Bridge Engineering","id":"ITEM-1","issued":{"date-parts":[["2016"]]},"title":"Fatigue Capacity of Headed Shear Studs in Composite Bridge Girders","type":"article-journal"},"uris":["http://www.mendeley.com/documents/?uuid=2b30673b-28f5-435e-954b-0ad814d4f0e5"]}],"mendeley":{"formattedCitation":"[16]","plainTextFormattedCitation":"[16]","previouslyFormattedCitation":"[16]"},"properties":{"noteIndex":0},"schema":"https://github.com/citation-style-language/schema/raw/master/csl-citation.json"}</w:instrText>
      </w:r>
      <w:r w:rsidRPr="005D5B0A">
        <w:rPr>
          <w:rFonts w:asciiTheme="majorBidi" w:hAnsiTheme="majorBidi" w:cstheme="majorBidi"/>
          <w:color w:val="000000" w:themeColor="text1"/>
          <w:sz w:val="20"/>
          <w:szCs w:val="20"/>
          <w:lang w:bidi="ar-EG"/>
        </w:rPr>
        <w:fldChar w:fldCharType="separate"/>
      </w:r>
      <w:r w:rsidR="00A0470B" w:rsidRPr="005D5B0A">
        <w:rPr>
          <w:rFonts w:asciiTheme="majorBidi" w:hAnsiTheme="majorBidi" w:cstheme="majorBidi"/>
          <w:noProof/>
          <w:color w:val="000000" w:themeColor="text1"/>
          <w:sz w:val="20"/>
          <w:szCs w:val="20"/>
          <w:lang w:bidi="ar-EG"/>
        </w:rPr>
        <w:t>[16]</w:t>
      </w:r>
      <w:r w:rsidRPr="005D5B0A">
        <w:rPr>
          <w:rFonts w:asciiTheme="majorBidi" w:hAnsiTheme="majorBidi" w:cstheme="majorBidi"/>
          <w:color w:val="000000" w:themeColor="text1"/>
          <w:sz w:val="20"/>
          <w:szCs w:val="20"/>
          <w:lang w:bidi="ar-EG"/>
        </w:rPr>
        <w:fldChar w:fldCharType="end"/>
      </w:r>
      <w:r w:rsidRPr="005D5B0A">
        <w:rPr>
          <w:rFonts w:asciiTheme="majorBidi" w:hAnsiTheme="majorBidi" w:cstheme="majorBidi"/>
          <w:sz w:val="20"/>
          <w:szCs w:val="20"/>
        </w:rPr>
        <w:t xml:space="preserve"> </w:t>
      </w:r>
      <w:r w:rsidRPr="005D5B0A">
        <w:rPr>
          <w:rFonts w:asciiTheme="majorBidi" w:hAnsiTheme="majorBidi" w:cstheme="majorBidi"/>
          <w:color w:val="000000" w:themeColor="text1"/>
          <w:sz w:val="20"/>
          <w:szCs w:val="20"/>
          <w:lang w:bidi="ar-EG"/>
        </w:rPr>
        <w:t>presented an experimental and numerical study into the behavior of headed shear studs, to address the lack of existing experimental data near the assumed CAFL (</w:t>
      </w:r>
      <w:r w:rsidRPr="005D5B0A">
        <w:rPr>
          <w:rFonts w:asciiTheme="majorBidi" w:hAnsiTheme="majorBidi" w:cstheme="majorBidi"/>
          <w:sz w:val="20"/>
          <w:szCs w:val="20"/>
        </w:rPr>
        <w:t>constant amplitude fatigue limit)</w:t>
      </w:r>
      <w:r w:rsidRPr="005D5B0A">
        <w:rPr>
          <w:rFonts w:asciiTheme="majorBidi" w:hAnsiTheme="majorBidi" w:cstheme="majorBidi"/>
          <w:color w:val="000000" w:themeColor="text1"/>
          <w:sz w:val="20"/>
          <w:szCs w:val="20"/>
          <w:lang w:bidi="ar-EG"/>
        </w:rPr>
        <w:t xml:space="preserve">, and to better characterize the effects of fatigue uncertainty on predicted response. </w:t>
      </w:r>
    </w:p>
    <w:p w14:paraId="2CA6D3EE" w14:textId="77777777" w:rsidR="00815FEC" w:rsidRPr="005D5B0A" w:rsidRDefault="00815FEC" w:rsidP="00815FEC">
      <w:pPr>
        <w:autoSpaceDE w:val="0"/>
        <w:autoSpaceDN w:val="0"/>
        <w:adjustRightInd w:val="0"/>
        <w:spacing w:after="0" w:line="360" w:lineRule="auto"/>
        <w:jc w:val="both"/>
        <w:rPr>
          <w:rFonts w:asciiTheme="majorBidi" w:hAnsiTheme="majorBidi" w:cstheme="majorBidi"/>
          <w:sz w:val="20"/>
          <w:szCs w:val="20"/>
        </w:rPr>
      </w:pPr>
      <w:r w:rsidRPr="005D5B0A">
        <w:rPr>
          <w:rFonts w:asciiTheme="majorBidi" w:hAnsiTheme="majorBidi" w:cstheme="majorBidi"/>
          <w:color w:val="000000" w:themeColor="text1"/>
          <w:sz w:val="20"/>
          <w:szCs w:val="20"/>
          <w:lang w:bidi="ar-EG"/>
        </w:rPr>
        <w:t>The following sections describe the fatigue test setup, including specimen geometry, fabrication, instrumentation, and loading.</w:t>
      </w:r>
    </w:p>
    <w:p w14:paraId="171D1101" w14:textId="77777777" w:rsidR="00815FEC" w:rsidRDefault="00815FEC" w:rsidP="00A0470B">
      <w:pPr>
        <w:autoSpaceDE w:val="0"/>
        <w:autoSpaceDN w:val="0"/>
        <w:adjustRightInd w:val="0"/>
        <w:spacing w:after="0" w:line="360" w:lineRule="auto"/>
        <w:jc w:val="both"/>
        <w:rPr>
          <w:rFonts w:asciiTheme="majorBidi" w:hAnsiTheme="majorBidi" w:cstheme="majorBidi"/>
          <w:color w:val="000000" w:themeColor="text1"/>
          <w:sz w:val="20"/>
          <w:szCs w:val="20"/>
          <w:lang w:bidi="ar-EG"/>
        </w:rPr>
      </w:pPr>
      <w:r w:rsidRPr="005D5B0A">
        <w:rPr>
          <w:rFonts w:asciiTheme="majorBidi" w:hAnsiTheme="majorBidi" w:cstheme="majorBidi"/>
          <w:b/>
          <w:bCs/>
          <w:color w:val="000000" w:themeColor="text1"/>
          <w:sz w:val="20"/>
          <w:szCs w:val="20"/>
          <w:lang w:bidi="ar-EG"/>
        </w:rPr>
        <w:t>Figure 2</w:t>
      </w:r>
      <w:r w:rsidRPr="005D5B0A">
        <w:rPr>
          <w:rFonts w:asciiTheme="majorBidi" w:hAnsiTheme="majorBidi" w:cstheme="majorBidi"/>
          <w:color w:val="000000" w:themeColor="text1"/>
          <w:sz w:val="20"/>
          <w:szCs w:val="20"/>
          <w:lang w:bidi="ar-EG"/>
        </w:rPr>
        <w:t xml:space="preserve"> shows the experimental push-o</w:t>
      </w:r>
      <w:r w:rsidR="004A3A57" w:rsidRPr="005D5B0A">
        <w:rPr>
          <w:rFonts w:asciiTheme="majorBidi" w:hAnsiTheme="majorBidi" w:cstheme="majorBidi"/>
          <w:color w:val="000000" w:themeColor="text1"/>
          <w:sz w:val="20"/>
          <w:szCs w:val="20"/>
          <w:lang w:bidi="ar-EG"/>
        </w:rPr>
        <w:t>ut specimen geometry, consisted</w:t>
      </w:r>
      <w:r w:rsidRPr="005D5B0A">
        <w:rPr>
          <w:rFonts w:asciiTheme="majorBidi" w:hAnsiTheme="majorBidi" w:cstheme="majorBidi"/>
          <w:color w:val="000000" w:themeColor="text1"/>
          <w:sz w:val="20"/>
          <w:szCs w:val="20"/>
          <w:lang w:bidi="ar-EG"/>
        </w:rPr>
        <w:t xml:space="preserve"> of a rolled W10×54 wide-flange section having 4 headed shear studs and a 6 in. cast-in-place concrete slab on each flange. The chosen geometry for the specimens (called herein double-sided push-out specimens) </w:t>
      </w:r>
      <w:r w:rsidR="004A3A57" w:rsidRPr="005D5B0A">
        <w:rPr>
          <w:rFonts w:asciiTheme="majorBidi" w:hAnsiTheme="majorBidi" w:cstheme="majorBidi"/>
          <w:color w:val="000000" w:themeColor="text1"/>
          <w:sz w:val="20"/>
          <w:szCs w:val="20"/>
          <w:lang w:bidi="ar-EG"/>
        </w:rPr>
        <w:t>was</w:t>
      </w:r>
      <w:r w:rsidRPr="005D5B0A">
        <w:rPr>
          <w:rFonts w:asciiTheme="majorBidi" w:hAnsiTheme="majorBidi" w:cstheme="majorBidi"/>
          <w:color w:val="000000" w:themeColor="text1"/>
          <w:sz w:val="20"/>
          <w:szCs w:val="20"/>
          <w:lang w:bidi="ar-EG"/>
        </w:rPr>
        <w:t xml:space="preserve"> based on guidelines for shear-stud testing prescribed in the Eurocode</w:t>
      </w:r>
      <w:r w:rsidRPr="005D5B0A">
        <w:rPr>
          <w:rFonts w:asciiTheme="majorBidi" w:hAnsiTheme="majorBidi" w:cstheme="majorBidi"/>
          <w:color w:val="000000" w:themeColor="text1"/>
          <w:sz w:val="20"/>
          <w:szCs w:val="20"/>
          <w:lang w:bidi="ar-EG"/>
        </w:rPr>
        <w:fldChar w:fldCharType="begin" w:fldLock="1"/>
      </w:r>
      <w:r w:rsidR="00227502" w:rsidRPr="005D5B0A">
        <w:rPr>
          <w:rFonts w:asciiTheme="majorBidi" w:hAnsiTheme="majorBidi" w:cstheme="majorBidi"/>
          <w:color w:val="000000" w:themeColor="text1"/>
          <w:sz w:val="20"/>
          <w:szCs w:val="20"/>
          <w:lang w:bidi="ar-EG"/>
        </w:rPr>
        <w:instrText>ADDIN CSL_CITATION {"citationItems":[{"id":"ITEM-1","itemData":{"abstract":"FOREWORD DNV is a global provider of knowledge for managing risk. Today, safe and responsible business conduct is both a license to operate and a competitive advantage. Our core competence is to identify, assess, and advise on risk management. From our leading position in certification, classification, verification, and training, we develop and apply standards and best practices. This helps our customers safely and responsibly improve their business performance. DNV is an independent organisation with dedicated risk professionals in more than 100 countries, with the purpose of safeguarding life, property and the environment.","author":[{"dropping-particle":"","family":"CEN","given":"","non-dropping-particle":"","parse-names":false,"suffix":""}],"container-title":"European Committee for Standardization","id":"ITEM-1","issued":{"date-parts":[["2004"]]},"title":"Eurocode 4: design of composite steel and concrete structures - Part 1.1: General rules and rules for buildings","type":"article-journal"},"uris":["http://www.mendeley.com/documents/?uuid=5499b854-c13b-40eb-a288-06f80ad99985"]}],"mendeley":{"formattedCitation":"[8]","plainTextFormattedCitation":"[8]","previouslyFormattedCitation":"[8]"},"properties":{"noteIndex":0},"schema":"https://github.com/citation-style-language/schema/raw/master/csl-citation.json"}</w:instrText>
      </w:r>
      <w:r w:rsidRPr="005D5B0A">
        <w:rPr>
          <w:rFonts w:asciiTheme="majorBidi" w:hAnsiTheme="majorBidi" w:cstheme="majorBidi"/>
          <w:color w:val="000000" w:themeColor="text1"/>
          <w:sz w:val="20"/>
          <w:szCs w:val="20"/>
          <w:lang w:bidi="ar-EG"/>
        </w:rPr>
        <w:fldChar w:fldCharType="separate"/>
      </w:r>
      <w:r w:rsidR="00A0470B" w:rsidRPr="005D5B0A">
        <w:rPr>
          <w:rFonts w:asciiTheme="majorBidi" w:hAnsiTheme="majorBidi" w:cstheme="majorBidi"/>
          <w:noProof/>
          <w:color w:val="000000" w:themeColor="text1"/>
          <w:sz w:val="20"/>
          <w:szCs w:val="20"/>
          <w:lang w:bidi="ar-EG"/>
        </w:rPr>
        <w:t>[8]</w:t>
      </w:r>
      <w:r w:rsidRPr="005D5B0A">
        <w:rPr>
          <w:rFonts w:asciiTheme="majorBidi" w:hAnsiTheme="majorBidi" w:cstheme="majorBidi"/>
          <w:color w:val="000000" w:themeColor="text1"/>
          <w:sz w:val="20"/>
          <w:szCs w:val="20"/>
          <w:lang w:bidi="ar-EG"/>
        </w:rPr>
        <w:fldChar w:fldCharType="end"/>
      </w:r>
      <w:r w:rsidRPr="005D5B0A">
        <w:rPr>
          <w:rFonts w:asciiTheme="majorBidi" w:hAnsiTheme="majorBidi" w:cstheme="majorBidi"/>
          <w:color w:val="000000" w:themeColor="text1"/>
          <w:sz w:val="20"/>
          <w:szCs w:val="20"/>
          <w:lang w:bidi="ar-EG"/>
        </w:rPr>
        <w:t>. Double sided push-out specimens are advantageous over single-sided push-out specimens (having a slab on only one side) as they help</w:t>
      </w:r>
      <w:r w:rsidRPr="00815FEC">
        <w:rPr>
          <w:rFonts w:asciiTheme="majorBidi" w:hAnsiTheme="majorBidi" w:cstheme="majorBidi"/>
          <w:color w:val="000000" w:themeColor="text1"/>
          <w:sz w:val="20"/>
          <w:szCs w:val="20"/>
          <w:lang w:bidi="ar-EG"/>
        </w:rPr>
        <w:t xml:space="preserve"> reduce loading eccentricities and multi-axial stress states within the stud (combined tension and shear). An applied multi-axial stress state in the stud c</w:t>
      </w:r>
      <w:r w:rsidR="000C54AC">
        <w:rPr>
          <w:rFonts w:asciiTheme="majorBidi" w:hAnsiTheme="majorBidi" w:cstheme="majorBidi"/>
          <w:color w:val="000000" w:themeColor="text1"/>
          <w:sz w:val="20"/>
          <w:szCs w:val="20"/>
          <w:lang w:bidi="ar-EG"/>
        </w:rPr>
        <w:t>ould</w:t>
      </w:r>
      <w:r w:rsidRPr="00815FEC">
        <w:rPr>
          <w:rFonts w:asciiTheme="majorBidi" w:hAnsiTheme="majorBidi" w:cstheme="majorBidi"/>
          <w:color w:val="000000" w:themeColor="text1"/>
          <w:sz w:val="20"/>
          <w:szCs w:val="20"/>
          <w:lang w:bidi="ar-EG"/>
        </w:rPr>
        <w:t xml:space="preserve"> provide an overly-conservative estimation of fatigue capacity. In this study, a total of 6 double-sided push-out fatigue tests </w:t>
      </w:r>
      <w:r w:rsidR="000C54AC">
        <w:rPr>
          <w:rFonts w:asciiTheme="majorBidi" w:hAnsiTheme="majorBidi" w:cstheme="majorBidi"/>
          <w:color w:val="000000" w:themeColor="text1"/>
          <w:sz w:val="20"/>
          <w:szCs w:val="20"/>
          <w:lang w:bidi="ar-EG"/>
        </w:rPr>
        <w:t>were</w:t>
      </w:r>
      <w:r w:rsidRPr="00815FEC">
        <w:rPr>
          <w:rFonts w:asciiTheme="majorBidi" w:hAnsiTheme="majorBidi" w:cstheme="majorBidi"/>
          <w:color w:val="000000" w:themeColor="text1"/>
          <w:sz w:val="20"/>
          <w:szCs w:val="20"/>
          <w:lang w:bidi="ar-EG"/>
        </w:rPr>
        <w:t xml:space="preserve"> performed at four different applied stress levels ranging in value from 30MPa to 60MPa. Due to the significant time associated with high-cycle fatigue testing, only two replicate stress-ranges </w:t>
      </w:r>
      <w:r w:rsidR="000C54AC">
        <w:rPr>
          <w:rFonts w:asciiTheme="majorBidi" w:hAnsiTheme="majorBidi" w:cstheme="majorBidi"/>
          <w:color w:val="000000" w:themeColor="text1"/>
          <w:sz w:val="20"/>
          <w:szCs w:val="20"/>
          <w:lang w:bidi="ar-EG"/>
        </w:rPr>
        <w:t>were</w:t>
      </w:r>
      <w:r w:rsidRPr="00815FEC">
        <w:rPr>
          <w:rFonts w:asciiTheme="majorBidi" w:hAnsiTheme="majorBidi" w:cstheme="majorBidi"/>
          <w:color w:val="000000" w:themeColor="text1"/>
          <w:sz w:val="20"/>
          <w:szCs w:val="20"/>
          <w:lang w:bidi="ar-EG"/>
        </w:rPr>
        <w:t xml:space="preserve"> considered in the test matrix (replicates at 5.8ksi and 8.7ksi).Concrete slabs of the test specimen </w:t>
      </w:r>
      <w:r w:rsidR="000C54AC">
        <w:rPr>
          <w:rFonts w:asciiTheme="majorBidi" w:hAnsiTheme="majorBidi" w:cstheme="majorBidi"/>
          <w:color w:val="000000" w:themeColor="text1"/>
          <w:sz w:val="20"/>
          <w:szCs w:val="20"/>
          <w:lang w:bidi="ar-EG"/>
        </w:rPr>
        <w:t>were</w:t>
      </w:r>
      <w:r w:rsidRPr="00815FEC">
        <w:rPr>
          <w:rFonts w:asciiTheme="majorBidi" w:hAnsiTheme="majorBidi" w:cstheme="majorBidi"/>
          <w:color w:val="000000" w:themeColor="text1"/>
          <w:sz w:val="20"/>
          <w:szCs w:val="20"/>
          <w:lang w:bidi="ar-EG"/>
        </w:rPr>
        <w:t xml:space="preserve"> designed to represent typical composite bridge conditions. All concrete sections consider</w:t>
      </w:r>
      <w:r w:rsidR="000C54AC">
        <w:rPr>
          <w:rFonts w:asciiTheme="majorBidi" w:hAnsiTheme="majorBidi" w:cstheme="majorBidi"/>
          <w:color w:val="000000" w:themeColor="text1"/>
          <w:sz w:val="20"/>
          <w:szCs w:val="20"/>
          <w:lang w:bidi="ar-EG"/>
        </w:rPr>
        <w:t>ed</w:t>
      </w:r>
      <w:r w:rsidRPr="00815FEC">
        <w:rPr>
          <w:rFonts w:asciiTheme="majorBidi" w:hAnsiTheme="majorBidi" w:cstheme="majorBidi"/>
          <w:color w:val="000000" w:themeColor="text1"/>
          <w:sz w:val="20"/>
          <w:szCs w:val="20"/>
          <w:lang w:bidi="ar-EG"/>
        </w:rPr>
        <w:t xml:space="preserve"> normal weight concrete from a standard highway bridge deck mix design, and each concrete section </w:t>
      </w:r>
      <w:r w:rsidR="000C54AC">
        <w:rPr>
          <w:rFonts w:asciiTheme="majorBidi" w:hAnsiTheme="majorBidi" w:cstheme="majorBidi"/>
          <w:color w:val="000000" w:themeColor="text1"/>
          <w:sz w:val="20"/>
          <w:szCs w:val="20"/>
          <w:lang w:bidi="ar-EG"/>
        </w:rPr>
        <w:t>was</w:t>
      </w:r>
      <w:r w:rsidRPr="00815FEC">
        <w:rPr>
          <w:rFonts w:asciiTheme="majorBidi" w:hAnsiTheme="majorBidi" w:cstheme="majorBidi"/>
          <w:color w:val="000000" w:themeColor="text1"/>
          <w:sz w:val="20"/>
          <w:szCs w:val="20"/>
          <w:lang w:bidi="ar-EG"/>
        </w:rPr>
        <w:t xml:space="preserve"> cast</w:t>
      </w:r>
      <w:r w:rsidR="000C54AC">
        <w:rPr>
          <w:rFonts w:asciiTheme="majorBidi" w:hAnsiTheme="majorBidi" w:cstheme="majorBidi"/>
          <w:color w:val="000000" w:themeColor="text1"/>
          <w:sz w:val="20"/>
          <w:szCs w:val="20"/>
          <w:lang w:bidi="ar-EG"/>
        </w:rPr>
        <w:t>ed</w:t>
      </w:r>
      <w:r w:rsidRPr="00815FEC">
        <w:rPr>
          <w:rFonts w:asciiTheme="majorBidi" w:hAnsiTheme="majorBidi" w:cstheme="majorBidi"/>
          <w:color w:val="000000" w:themeColor="text1"/>
          <w:sz w:val="20"/>
          <w:szCs w:val="20"/>
          <w:lang w:bidi="ar-EG"/>
        </w:rPr>
        <w:t xml:space="preserve"> with the beam in a horizontal position.</w:t>
      </w:r>
    </w:p>
    <w:p w14:paraId="5122080A" w14:textId="77777777" w:rsidR="00713A12" w:rsidRDefault="00713A12" w:rsidP="00A0470B">
      <w:pPr>
        <w:autoSpaceDE w:val="0"/>
        <w:autoSpaceDN w:val="0"/>
        <w:adjustRightInd w:val="0"/>
        <w:spacing w:after="0" w:line="360" w:lineRule="auto"/>
        <w:jc w:val="both"/>
        <w:rPr>
          <w:rFonts w:asciiTheme="majorBidi" w:hAnsiTheme="majorBidi" w:cstheme="majorBidi"/>
          <w:color w:val="000000" w:themeColor="text1"/>
          <w:sz w:val="20"/>
          <w:szCs w:val="20"/>
          <w:lang w:bidi="ar-EG"/>
        </w:rPr>
      </w:pPr>
    </w:p>
    <w:p w14:paraId="219B35B6" w14:textId="77777777" w:rsidR="00713A12" w:rsidRDefault="00713A12" w:rsidP="00713A12">
      <w:pPr>
        <w:autoSpaceDE w:val="0"/>
        <w:autoSpaceDN w:val="0"/>
        <w:adjustRightInd w:val="0"/>
        <w:spacing w:after="0" w:line="360" w:lineRule="auto"/>
        <w:jc w:val="center"/>
        <w:rPr>
          <w:rFonts w:asciiTheme="majorBidi" w:hAnsiTheme="majorBidi" w:cstheme="majorBidi"/>
          <w:b/>
          <w:bCs/>
          <w:color w:val="000000" w:themeColor="text1"/>
          <w:sz w:val="20"/>
          <w:szCs w:val="20"/>
          <w:lang w:bidi="ar-EG"/>
        </w:rPr>
      </w:pPr>
      <w:r>
        <w:rPr>
          <w:rFonts w:asciiTheme="majorBidi" w:hAnsiTheme="majorBidi" w:cstheme="majorBidi"/>
          <w:b/>
          <w:bCs/>
          <w:color w:val="000000" w:themeColor="text1"/>
          <w:sz w:val="20"/>
          <w:szCs w:val="20"/>
          <w:lang w:bidi="ar-EG"/>
        </w:rPr>
        <w:t xml:space="preserve">(Figure 1 </w:t>
      </w:r>
      <w:r w:rsidRPr="00713A12">
        <w:rPr>
          <w:rFonts w:asciiTheme="majorBidi" w:hAnsiTheme="majorBidi" w:cstheme="majorBidi"/>
          <w:b/>
          <w:bCs/>
          <w:color w:val="000000" w:themeColor="text1"/>
          <w:sz w:val="20"/>
          <w:szCs w:val="20"/>
          <w:lang w:bidi="ar-EG"/>
        </w:rPr>
        <w:t>to be inserted here</w:t>
      </w:r>
      <w:r>
        <w:rPr>
          <w:rFonts w:asciiTheme="majorBidi" w:hAnsiTheme="majorBidi" w:cstheme="majorBidi"/>
          <w:b/>
          <w:bCs/>
          <w:color w:val="000000" w:themeColor="text1"/>
          <w:sz w:val="20"/>
          <w:szCs w:val="20"/>
          <w:lang w:bidi="ar-EG"/>
        </w:rPr>
        <w:t>)</w:t>
      </w:r>
    </w:p>
    <w:p w14:paraId="5A6844EF" w14:textId="77777777" w:rsidR="00713A12" w:rsidRDefault="00713A12" w:rsidP="00713A12">
      <w:pPr>
        <w:autoSpaceDE w:val="0"/>
        <w:autoSpaceDN w:val="0"/>
        <w:adjustRightInd w:val="0"/>
        <w:spacing w:after="0" w:line="360" w:lineRule="auto"/>
        <w:jc w:val="center"/>
        <w:rPr>
          <w:rFonts w:asciiTheme="majorBidi" w:hAnsiTheme="majorBidi" w:cstheme="majorBidi"/>
          <w:b/>
          <w:bCs/>
          <w:color w:val="000000" w:themeColor="text1"/>
          <w:sz w:val="20"/>
          <w:szCs w:val="20"/>
          <w:lang w:bidi="ar-EG"/>
        </w:rPr>
      </w:pPr>
    </w:p>
    <w:p w14:paraId="6D29590B" w14:textId="77777777" w:rsidR="00713A12" w:rsidRDefault="00713A12" w:rsidP="00713A12">
      <w:pPr>
        <w:autoSpaceDE w:val="0"/>
        <w:autoSpaceDN w:val="0"/>
        <w:adjustRightInd w:val="0"/>
        <w:spacing w:after="0" w:line="360" w:lineRule="auto"/>
        <w:jc w:val="center"/>
        <w:rPr>
          <w:rFonts w:asciiTheme="majorBidi" w:hAnsiTheme="majorBidi" w:cstheme="majorBidi"/>
          <w:b/>
          <w:bCs/>
          <w:color w:val="000000" w:themeColor="text1"/>
          <w:sz w:val="20"/>
          <w:szCs w:val="20"/>
          <w:lang w:bidi="ar-EG"/>
        </w:rPr>
      </w:pPr>
      <w:r>
        <w:rPr>
          <w:rFonts w:asciiTheme="majorBidi" w:hAnsiTheme="majorBidi" w:cstheme="majorBidi"/>
          <w:b/>
          <w:bCs/>
          <w:color w:val="000000" w:themeColor="text1"/>
          <w:sz w:val="20"/>
          <w:szCs w:val="20"/>
          <w:lang w:bidi="ar-EG"/>
        </w:rPr>
        <w:t xml:space="preserve">(Figure 2 </w:t>
      </w:r>
      <w:r w:rsidRPr="00713A12">
        <w:rPr>
          <w:rFonts w:asciiTheme="majorBidi" w:hAnsiTheme="majorBidi" w:cstheme="majorBidi"/>
          <w:b/>
          <w:bCs/>
          <w:color w:val="000000" w:themeColor="text1"/>
          <w:sz w:val="20"/>
          <w:szCs w:val="20"/>
          <w:lang w:bidi="ar-EG"/>
        </w:rPr>
        <w:t>to be inserted here</w:t>
      </w:r>
      <w:r>
        <w:rPr>
          <w:rFonts w:asciiTheme="majorBidi" w:hAnsiTheme="majorBidi" w:cstheme="majorBidi"/>
          <w:b/>
          <w:bCs/>
          <w:color w:val="000000" w:themeColor="text1"/>
          <w:sz w:val="20"/>
          <w:szCs w:val="20"/>
          <w:lang w:bidi="ar-EG"/>
        </w:rPr>
        <w:t>)</w:t>
      </w:r>
    </w:p>
    <w:p w14:paraId="6649DB21" w14:textId="77777777" w:rsidR="00713A12" w:rsidRDefault="00713A12" w:rsidP="00A0470B">
      <w:pPr>
        <w:autoSpaceDE w:val="0"/>
        <w:autoSpaceDN w:val="0"/>
        <w:adjustRightInd w:val="0"/>
        <w:spacing w:after="0" w:line="360" w:lineRule="auto"/>
        <w:jc w:val="both"/>
        <w:rPr>
          <w:rFonts w:asciiTheme="majorBidi" w:hAnsiTheme="majorBidi" w:cstheme="majorBidi"/>
          <w:color w:val="000000" w:themeColor="text1"/>
          <w:sz w:val="20"/>
          <w:szCs w:val="20"/>
          <w:lang w:bidi="ar-EG"/>
        </w:rPr>
      </w:pPr>
    </w:p>
    <w:p w14:paraId="3A685CA0" w14:textId="77777777" w:rsidR="00876373" w:rsidRPr="00876373" w:rsidRDefault="00876373" w:rsidP="00876373">
      <w:pPr>
        <w:autoSpaceDE w:val="0"/>
        <w:autoSpaceDN w:val="0"/>
        <w:adjustRightInd w:val="0"/>
        <w:spacing w:after="0" w:line="360" w:lineRule="auto"/>
        <w:rPr>
          <w:rFonts w:asciiTheme="majorBidi" w:hAnsiTheme="majorBidi" w:cstheme="majorBidi"/>
          <w:b/>
          <w:bCs/>
          <w:sz w:val="20"/>
          <w:szCs w:val="20"/>
        </w:rPr>
      </w:pPr>
      <w:r w:rsidRPr="00876373">
        <w:rPr>
          <w:rFonts w:asciiTheme="majorBidi" w:hAnsiTheme="majorBidi" w:cstheme="majorBidi"/>
          <w:b/>
          <w:bCs/>
          <w:sz w:val="20"/>
          <w:szCs w:val="20"/>
        </w:rPr>
        <w:t>2.2. Numerical Model:</w:t>
      </w:r>
    </w:p>
    <w:p w14:paraId="50B64595" w14:textId="77777777" w:rsidR="00876373" w:rsidRPr="00876373" w:rsidRDefault="00876373" w:rsidP="00876373">
      <w:pPr>
        <w:pStyle w:val="Style"/>
        <w:spacing w:line="360" w:lineRule="auto"/>
        <w:ind w:right="14"/>
        <w:jc w:val="lowKashida"/>
        <w:rPr>
          <w:rFonts w:asciiTheme="majorBidi" w:hAnsiTheme="majorBidi" w:cstheme="majorBidi"/>
          <w:sz w:val="20"/>
          <w:szCs w:val="20"/>
        </w:rPr>
      </w:pPr>
      <w:r w:rsidRPr="00876373">
        <w:rPr>
          <w:rFonts w:asciiTheme="majorBidi" w:hAnsiTheme="majorBidi" w:cstheme="majorBidi"/>
          <w:sz w:val="20"/>
          <w:szCs w:val="20"/>
        </w:rPr>
        <w:t>A non-linear finite element model was performed using the software package ANSYS. A three-dimensional (3D) finite element model was developed to simulate the geometric and material non-linear behavior of the composite beams. The finite element models for the various components that make up the concrete-steel composite beam are presented next.</w:t>
      </w:r>
    </w:p>
    <w:p w14:paraId="7B984EB3" w14:textId="77777777" w:rsidR="00876373" w:rsidRPr="00876373" w:rsidRDefault="00876373" w:rsidP="00876373">
      <w:pPr>
        <w:autoSpaceDE w:val="0"/>
        <w:autoSpaceDN w:val="0"/>
        <w:adjustRightInd w:val="0"/>
        <w:spacing w:after="0" w:line="360" w:lineRule="auto"/>
        <w:rPr>
          <w:rFonts w:asciiTheme="majorBidi" w:hAnsiTheme="majorBidi" w:cstheme="majorBidi"/>
          <w:b/>
          <w:bCs/>
          <w:sz w:val="20"/>
          <w:szCs w:val="20"/>
        </w:rPr>
      </w:pPr>
      <w:r w:rsidRPr="00876373">
        <w:rPr>
          <w:rFonts w:asciiTheme="majorBidi" w:hAnsiTheme="majorBidi" w:cstheme="majorBidi"/>
          <w:b/>
          <w:bCs/>
          <w:sz w:val="20"/>
          <w:szCs w:val="20"/>
        </w:rPr>
        <w:t xml:space="preserve">2.2.1. Modeling method and interface: </w:t>
      </w:r>
    </w:p>
    <w:p w14:paraId="1D10269C" w14:textId="77777777" w:rsidR="00815FEC" w:rsidRPr="00876373" w:rsidRDefault="00876373" w:rsidP="00876373">
      <w:pPr>
        <w:spacing w:after="0" w:line="360" w:lineRule="auto"/>
        <w:jc w:val="both"/>
        <w:rPr>
          <w:rFonts w:asciiTheme="majorBidi" w:hAnsiTheme="majorBidi" w:cstheme="majorBidi"/>
          <w:noProof/>
          <w:color w:val="000000"/>
          <w:spacing w:val="1"/>
          <w:sz w:val="20"/>
          <w:szCs w:val="20"/>
        </w:rPr>
      </w:pPr>
      <w:r w:rsidRPr="00876373">
        <w:rPr>
          <w:rFonts w:asciiTheme="majorBidi" w:hAnsiTheme="majorBidi" w:cstheme="majorBidi"/>
          <w:noProof/>
          <w:color w:val="000000"/>
          <w:spacing w:val="1"/>
          <w:sz w:val="20"/>
          <w:szCs w:val="20"/>
        </w:rPr>
        <w:t xml:space="preserve">The finite element method is an approximate technique, and as such, results computed using the finite element method must be critically evaluated before relied upon in a design application . This process of critical evaluation involves several steps for any structure being analyzed. The number of elements used in a model can greatly affect the accuracy of the solution. In general, as the number of elements, or the fineness of the mesh, is increased, the accuracy of the model increases as well as multiple models are created with an increasingly finer mesh, the results should converge to the correct numerical solution such that a significant increase in the number of elements produces </w:t>
      </w:r>
      <w:r w:rsidRPr="00876373">
        <w:rPr>
          <w:rFonts w:asciiTheme="majorBidi" w:hAnsiTheme="majorBidi" w:cstheme="majorBidi"/>
          <w:noProof/>
          <w:color w:val="000000"/>
          <w:spacing w:val="1"/>
          <w:sz w:val="20"/>
          <w:szCs w:val="20"/>
        </w:rPr>
        <w:lastRenderedPageBreak/>
        <w:t>an insignificant change in a particular response quantity. Not all response quantities will converge at the same rate, however,displacements will generally be the most accurate response quantity computed and will converge faster than stresses, with the exception of some elements derived with hybrid stress formulations, in which case the stresses can converge at the same rate or higher than the displacements. Generally, however, convergence of displacements does not guarantee convergence of stresses since stresses are computed as derivatives of the displacement field. Furthermore, it may be necessary to increase the number of elements in areas of the model near either concentrated loads or boundary conditions, where the stress gradient is steeper.</w:t>
      </w:r>
    </w:p>
    <w:p w14:paraId="0FA5F2A3" w14:textId="77777777" w:rsidR="00876373" w:rsidRPr="00876373" w:rsidRDefault="00876373" w:rsidP="00E44E2F">
      <w:pPr>
        <w:spacing w:after="0" w:line="360" w:lineRule="auto"/>
        <w:jc w:val="both"/>
        <w:rPr>
          <w:rFonts w:asciiTheme="majorBidi" w:hAnsiTheme="majorBidi" w:cstheme="majorBidi"/>
          <w:b/>
          <w:bCs/>
          <w:noProof/>
          <w:color w:val="000000"/>
          <w:spacing w:val="1"/>
          <w:sz w:val="20"/>
          <w:szCs w:val="20"/>
        </w:rPr>
      </w:pPr>
      <w:r w:rsidRPr="00876373">
        <w:rPr>
          <w:rFonts w:asciiTheme="majorBidi" w:hAnsiTheme="majorBidi" w:cstheme="majorBidi"/>
          <w:b/>
          <w:bCs/>
          <w:noProof/>
          <w:color w:val="000000"/>
          <w:spacing w:val="1"/>
          <w:sz w:val="20"/>
          <w:szCs w:val="20"/>
        </w:rPr>
        <w:t xml:space="preserve">Concrete modeling </w:t>
      </w:r>
    </w:p>
    <w:p w14:paraId="6C5A0106" w14:textId="77777777" w:rsidR="00876373" w:rsidRPr="00876373" w:rsidRDefault="00876373" w:rsidP="00876373">
      <w:pPr>
        <w:spacing w:after="0" w:line="360" w:lineRule="auto"/>
        <w:jc w:val="both"/>
        <w:rPr>
          <w:rFonts w:asciiTheme="majorBidi" w:hAnsiTheme="majorBidi" w:cstheme="majorBidi"/>
          <w:noProof/>
          <w:color w:val="000000"/>
          <w:spacing w:val="1"/>
          <w:sz w:val="20"/>
          <w:szCs w:val="20"/>
        </w:rPr>
      </w:pPr>
      <w:r w:rsidRPr="00876373">
        <w:rPr>
          <w:rFonts w:asciiTheme="majorBidi" w:hAnsiTheme="majorBidi" w:cstheme="majorBidi"/>
          <w:noProof/>
          <w:color w:val="000000"/>
          <w:spacing w:val="1"/>
          <w:sz w:val="20"/>
          <w:szCs w:val="20"/>
        </w:rPr>
        <w:t xml:space="preserve">The F.E.M. of the concrete slab must be suitable for representing cracks, crush failures and shear transfer capability of concrete after cracking occurred. Three dimensional brick element with 8 nodes (SOLID 65) was the selected element to simulate concrete slab. This element is capable of cracking in tension and crushing in compression. The element also consists of eight nodes with three degrees of freedom controlled each node behavior. </w:t>
      </w:r>
    </w:p>
    <w:p w14:paraId="53E62AA8" w14:textId="77777777" w:rsidR="00876373" w:rsidRPr="00876373" w:rsidRDefault="00876373" w:rsidP="00876373">
      <w:pPr>
        <w:spacing w:after="0" w:line="360" w:lineRule="auto"/>
        <w:jc w:val="both"/>
        <w:rPr>
          <w:rFonts w:asciiTheme="majorBidi" w:hAnsiTheme="majorBidi" w:cstheme="majorBidi"/>
          <w:b/>
          <w:bCs/>
          <w:noProof/>
          <w:color w:val="000000"/>
          <w:spacing w:val="1"/>
          <w:sz w:val="20"/>
          <w:szCs w:val="20"/>
        </w:rPr>
      </w:pPr>
      <w:r w:rsidRPr="00876373">
        <w:rPr>
          <w:rFonts w:asciiTheme="majorBidi" w:hAnsiTheme="majorBidi" w:cstheme="majorBidi"/>
          <w:b/>
          <w:bCs/>
          <w:noProof/>
          <w:color w:val="000000"/>
          <w:spacing w:val="1"/>
          <w:sz w:val="20"/>
          <w:szCs w:val="20"/>
        </w:rPr>
        <w:t xml:space="preserve">Steel section modeling </w:t>
      </w:r>
    </w:p>
    <w:p w14:paraId="3FFF4307" w14:textId="77777777" w:rsidR="00876373" w:rsidRPr="00876373" w:rsidRDefault="00876373" w:rsidP="00876373">
      <w:pPr>
        <w:spacing w:after="0" w:line="360" w:lineRule="auto"/>
        <w:jc w:val="both"/>
        <w:rPr>
          <w:rFonts w:asciiTheme="majorBidi" w:hAnsiTheme="majorBidi" w:cstheme="majorBidi"/>
          <w:noProof/>
          <w:color w:val="000000"/>
          <w:spacing w:val="1"/>
          <w:sz w:val="20"/>
          <w:szCs w:val="20"/>
        </w:rPr>
      </w:pPr>
      <w:r w:rsidRPr="00876373">
        <w:rPr>
          <w:rFonts w:asciiTheme="majorBidi" w:hAnsiTheme="majorBidi" w:cstheme="majorBidi"/>
          <w:noProof/>
          <w:color w:val="000000"/>
          <w:spacing w:val="1"/>
          <w:sz w:val="20"/>
          <w:szCs w:val="20"/>
        </w:rPr>
        <w:t xml:space="preserve">Shell element was used to model the steel beam, which has four-node element having six degrees of freedom for each node. The major usage of this element was for layered applications for modelling composite shells and sandwich structures. The theory of first-order shear-deformation (referring to Mindlin-Reissner shell theory in usual) is controlling the accuracy of modelling composite shells. </w:t>
      </w:r>
    </w:p>
    <w:p w14:paraId="3EBB2EC5" w14:textId="77777777" w:rsidR="00876373" w:rsidRPr="00876373" w:rsidRDefault="00876373" w:rsidP="00E44E2F">
      <w:pPr>
        <w:spacing w:after="0" w:line="360" w:lineRule="auto"/>
        <w:jc w:val="both"/>
        <w:rPr>
          <w:rFonts w:asciiTheme="majorBidi" w:hAnsiTheme="majorBidi" w:cstheme="majorBidi"/>
          <w:b/>
          <w:bCs/>
          <w:noProof/>
          <w:color w:val="000000"/>
          <w:spacing w:val="1"/>
          <w:sz w:val="20"/>
          <w:szCs w:val="20"/>
        </w:rPr>
      </w:pPr>
      <w:r w:rsidRPr="00876373">
        <w:rPr>
          <w:rFonts w:asciiTheme="majorBidi" w:hAnsiTheme="majorBidi" w:cstheme="majorBidi"/>
          <w:b/>
          <w:bCs/>
          <w:noProof/>
          <w:color w:val="000000"/>
          <w:spacing w:val="1"/>
          <w:sz w:val="20"/>
          <w:szCs w:val="20"/>
        </w:rPr>
        <w:t xml:space="preserve">Shear connectors modeling </w:t>
      </w:r>
    </w:p>
    <w:p w14:paraId="2DFE237E" w14:textId="77777777" w:rsidR="00876373" w:rsidRPr="00876373" w:rsidRDefault="00876373" w:rsidP="00A0470B">
      <w:pPr>
        <w:spacing w:after="0" w:line="360" w:lineRule="auto"/>
        <w:jc w:val="both"/>
        <w:rPr>
          <w:rFonts w:asciiTheme="majorBidi" w:hAnsiTheme="majorBidi" w:cstheme="majorBidi"/>
          <w:noProof/>
          <w:color w:val="000000"/>
          <w:spacing w:val="1"/>
          <w:sz w:val="20"/>
          <w:szCs w:val="20"/>
        </w:rPr>
      </w:pPr>
      <w:r w:rsidRPr="00876373">
        <w:rPr>
          <w:rFonts w:asciiTheme="majorBidi" w:hAnsiTheme="majorBidi" w:cstheme="majorBidi"/>
          <w:noProof/>
          <w:color w:val="000000"/>
          <w:spacing w:val="1"/>
          <w:sz w:val="20"/>
          <w:szCs w:val="20"/>
        </w:rPr>
        <w:t>Shear connector is the key tool to link steel I- beam to the concrete slab in order to achieve the needed composite action. Most of researchers in the literature review have to use single line elements to model shear connectors. In this study, shear connectors were modeled as a three-dimensional body with multiple elements consisting of stud body, stud root which connect with bonded connection with welding collar modeled with a brittle material property</w:t>
      </w:r>
      <w:r w:rsidRPr="00876373">
        <w:rPr>
          <w:rFonts w:asciiTheme="majorBidi" w:hAnsiTheme="majorBidi" w:cstheme="majorBidi"/>
          <w:noProof/>
          <w:color w:val="000000"/>
          <w:spacing w:val="1"/>
          <w:sz w:val="20"/>
          <w:szCs w:val="20"/>
        </w:rPr>
        <w:fldChar w:fldCharType="begin" w:fldLock="1"/>
      </w:r>
      <w:r w:rsidR="00227502">
        <w:rPr>
          <w:rFonts w:asciiTheme="majorBidi" w:hAnsiTheme="majorBidi" w:cstheme="majorBidi"/>
          <w:noProof/>
          <w:color w:val="000000"/>
          <w:spacing w:val="1"/>
          <w:sz w:val="20"/>
          <w:szCs w:val="20"/>
        </w:rPr>
        <w:instrText>ADDIN CSL_CITATION {"citationItems":[{"id":"ITEM-1","itemData":{"DOI":"10.1016/j.jcsr.2017.07.006","ISSN":"0143974X","abstract":"Clustering the stud shear connectors with a narrow spacing to form group studs is useful for the concrete slab prefabrication in steel-concrete composite bridges. But the existing test and analysis results have shown that arranging studs in group tends to be unfavorable to the stud static and fatigue performance. The current fatigue design of the group studs may still experience an overestimation or an underestimation problem since the fatigue mechanism study on group studs is rare. Therefore, a parametric push-out analysis was carried out for explaining the fatigue behavior of group studs, particularly the low cycle fatigue aspect with the fatigue life lower than 2 million cycles. There were 12 static and cyclic push-out models in the analysis. Meanwhile, a series of static push-out tests were also introduced to verify the analysis works. According to the static analysis results, the unequal stud shear forces in the group studs, which were indicated by the analyzed static failure mode, resulted in the reductions of stud shear stiffness and strength. According to the low cycle cyclic analysis results, the fatigue damage initiated at the bottom point of the stud root section in the push load direction, which can be called the fatigue critical point. The low cycle fatigue life reduction of group studs, which was evaluated by the analysis results and the introduced multi-axial fatigue damage criterion, can be explained by the uneven cyclic tensile strain and stress distributions on every individual fatigue critical point in the group studs.","author":[{"dropping-particle":"","family":"Xu","given":"Chen","non-dropping-particle":"","parse-names":false,"suffix":""},{"dropping-particle":"","family":"Su","given":"Qingtian","non-dropping-particle":"","parse-names":false,"suffix":""},{"dropping-particle":"","family":"Sugiura","given":"Kunitomo","non-dropping-particle":"","parse-names":false,"suffix":""}],"container-title":"Journal of Constructional Steel Research","id":"ITEM-1","issued":{"date-parts":[["2017"]]},"page":"196-207","publisher":"Elsevier Ltd","title":"Mechanism study on the low cycle fatigue behavior of group studs shear connectors in steel-concrete composite bridges","type":"article-journal","volume":"138"},"uris":["http://www.mendeley.com/documents/?uuid=891d5004-37dd-4d8c-97be-a867f5d5eebf"]}],"mendeley":{"formattedCitation":"[17]","plainTextFormattedCitation":"[17]","previouslyFormattedCitation":"[17]"},"properties":{"noteIndex":0},"schema":"https://github.com/citation-style-language/schema/raw/master/csl-citation.json"}</w:instrText>
      </w:r>
      <w:r w:rsidRPr="00876373">
        <w:rPr>
          <w:rFonts w:asciiTheme="majorBidi" w:hAnsiTheme="majorBidi" w:cstheme="majorBidi"/>
          <w:noProof/>
          <w:color w:val="000000"/>
          <w:spacing w:val="1"/>
          <w:sz w:val="20"/>
          <w:szCs w:val="20"/>
        </w:rPr>
        <w:fldChar w:fldCharType="separate"/>
      </w:r>
      <w:r w:rsidR="00A0470B" w:rsidRPr="00A0470B">
        <w:rPr>
          <w:rFonts w:asciiTheme="majorBidi" w:hAnsiTheme="majorBidi" w:cstheme="majorBidi"/>
          <w:noProof/>
          <w:color w:val="000000"/>
          <w:spacing w:val="1"/>
          <w:sz w:val="20"/>
          <w:szCs w:val="20"/>
        </w:rPr>
        <w:t>[17]</w:t>
      </w:r>
      <w:r w:rsidRPr="00876373">
        <w:rPr>
          <w:rFonts w:asciiTheme="majorBidi" w:hAnsiTheme="majorBidi" w:cstheme="majorBidi"/>
          <w:noProof/>
          <w:color w:val="000000"/>
          <w:spacing w:val="1"/>
          <w:sz w:val="20"/>
          <w:szCs w:val="20"/>
        </w:rPr>
        <w:fldChar w:fldCharType="end"/>
      </w:r>
      <w:r w:rsidRPr="00876373">
        <w:rPr>
          <w:rFonts w:asciiTheme="majorBidi" w:hAnsiTheme="majorBidi" w:cstheme="majorBidi"/>
          <w:noProof/>
          <w:color w:val="000000"/>
          <w:spacing w:val="1"/>
          <w:sz w:val="20"/>
          <w:szCs w:val="20"/>
        </w:rPr>
        <w:t xml:space="preserve">. </w:t>
      </w:r>
    </w:p>
    <w:p w14:paraId="09A47025" w14:textId="77777777" w:rsidR="00876373" w:rsidRPr="00876373" w:rsidRDefault="00876373" w:rsidP="00E44E2F">
      <w:pPr>
        <w:spacing w:after="0" w:line="360" w:lineRule="auto"/>
        <w:jc w:val="both"/>
        <w:rPr>
          <w:rFonts w:asciiTheme="majorBidi" w:hAnsiTheme="majorBidi" w:cstheme="majorBidi"/>
          <w:b/>
          <w:bCs/>
          <w:noProof/>
          <w:color w:val="000000"/>
          <w:spacing w:val="1"/>
          <w:sz w:val="20"/>
          <w:szCs w:val="20"/>
        </w:rPr>
      </w:pPr>
      <w:r w:rsidRPr="00876373">
        <w:rPr>
          <w:rFonts w:asciiTheme="majorBidi" w:hAnsiTheme="majorBidi" w:cstheme="majorBidi"/>
          <w:b/>
          <w:bCs/>
          <w:noProof/>
          <w:color w:val="000000"/>
          <w:spacing w:val="1"/>
          <w:sz w:val="20"/>
          <w:szCs w:val="20"/>
        </w:rPr>
        <w:t>Beam-slab interface modeling</w:t>
      </w:r>
    </w:p>
    <w:p w14:paraId="046EE6FB" w14:textId="77777777" w:rsidR="00876373" w:rsidRPr="00876373" w:rsidRDefault="00876373" w:rsidP="00876373">
      <w:pPr>
        <w:spacing w:after="0" w:line="360" w:lineRule="auto"/>
        <w:jc w:val="both"/>
        <w:rPr>
          <w:rFonts w:asciiTheme="majorBidi" w:hAnsiTheme="majorBidi" w:cstheme="majorBidi"/>
          <w:noProof/>
          <w:color w:val="000000"/>
          <w:spacing w:val="1"/>
          <w:sz w:val="20"/>
          <w:szCs w:val="20"/>
        </w:rPr>
      </w:pPr>
      <w:r w:rsidRPr="00876373">
        <w:rPr>
          <w:rFonts w:asciiTheme="majorBidi" w:hAnsiTheme="majorBidi" w:cstheme="majorBidi"/>
          <w:noProof/>
          <w:color w:val="000000"/>
          <w:spacing w:val="1"/>
          <w:sz w:val="20"/>
          <w:szCs w:val="20"/>
        </w:rPr>
        <w:t xml:space="preserve">Node-to-node contact element was selected to represent the interface surface connecting the steel top flange and the concrete slab. At each node, this element had three degrees of freedom translation. This contact element can support compression in the normal direction of contact and tangential friction. Preventing penetration ensuring physical separation between the two surfaces was the reason of using this element. </w:t>
      </w:r>
    </w:p>
    <w:p w14:paraId="2D9FCCC1" w14:textId="77777777" w:rsidR="00876373" w:rsidRPr="00876373" w:rsidRDefault="00876373" w:rsidP="00E44E2F">
      <w:pPr>
        <w:spacing w:after="0" w:line="360" w:lineRule="auto"/>
        <w:jc w:val="both"/>
        <w:rPr>
          <w:rFonts w:asciiTheme="majorBidi" w:hAnsiTheme="majorBidi" w:cstheme="majorBidi"/>
          <w:b/>
          <w:bCs/>
          <w:noProof/>
          <w:color w:val="000000"/>
          <w:spacing w:val="1"/>
          <w:sz w:val="20"/>
          <w:szCs w:val="20"/>
        </w:rPr>
      </w:pPr>
      <w:r w:rsidRPr="00876373">
        <w:rPr>
          <w:rFonts w:asciiTheme="majorBidi" w:hAnsiTheme="majorBidi" w:cstheme="majorBidi"/>
          <w:b/>
          <w:bCs/>
          <w:noProof/>
          <w:color w:val="000000"/>
          <w:spacing w:val="1"/>
          <w:sz w:val="20"/>
          <w:szCs w:val="20"/>
        </w:rPr>
        <w:t xml:space="preserve">Reinforcement modeling </w:t>
      </w:r>
    </w:p>
    <w:p w14:paraId="667EC9F9" w14:textId="77777777" w:rsidR="00876373" w:rsidRPr="00876373" w:rsidRDefault="00876373" w:rsidP="00876373">
      <w:pPr>
        <w:spacing w:after="0" w:line="360" w:lineRule="auto"/>
        <w:jc w:val="both"/>
        <w:rPr>
          <w:rFonts w:asciiTheme="majorBidi" w:hAnsiTheme="majorBidi" w:cstheme="majorBidi"/>
          <w:noProof/>
          <w:color w:val="000000"/>
          <w:spacing w:val="1"/>
          <w:sz w:val="20"/>
          <w:szCs w:val="20"/>
        </w:rPr>
      </w:pPr>
      <w:r w:rsidRPr="00876373">
        <w:rPr>
          <w:rFonts w:asciiTheme="majorBidi" w:hAnsiTheme="majorBidi" w:cstheme="majorBidi"/>
          <w:noProof/>
          <w:color w:val="000000"/>
          <w:spacing w:val="1"/>
          <w:sz w:val="20"/>
          <w:szCs w:val="20"/>
        </w:rPr>
        <w:t xml:space="preserve">The steel re-bars were modeled in longitudinal and transverse directions using a 3D-link element (LINK8). For each node, cross section area and initial strain, the element was defined by two nodes with three degrees of freedom. It also includes plasticity, stress reinforcement and large deflection capabilities. </w:t>
      </w:r>
    </w:p>
    <w:p w14:paraId="291748B3" w14:textId="77777777" w:rsidR="00876373" w:rsidRPr="00876373" w:rsidRDefault="00876373" w:rsidP="00E44E2F">
      <w:pPr>
        <w:spacing w:after="0" w:line="360" w:lineRule="auto"/>
        <w:jc w:val="both"/>
        <w:rPr>
          <w:rFonts w:asciiTheme="majorBidi" w:hAnsiTheme="majorBidi" w:cstheme="majorBidi"/>
          <w:b/>
          <w:bCs/>
          <w:noProof/>
          <w:color w:val="000000"/>
          <w:spacing w:val="1"/>
          <w:sz w:val="20"/>
          <w:szCs w:val="20"/>
        </w:rPr>
      </w:pPr>
      <w:r w:rsidRPr="00876373">
        <w:rPr>
          <w:rFonts w:asciiTheme="majorBidi" w:hAnsiTheme="majorBidi" w:cstheme="majorBidi"/>
          <w:b/>
          <w:bCs/>
          <w:noProof/>
          <w:color w:val="000000"/>
          <w:spacing w:val="1"/>
          <w:sz w:val="20"/>
          <w:szCs w:val="20"/>
        </w:rPr>
        <w:t>Steel plates at loads points</w:t>
      </w:r>
    </w:p>
    <w:p w14:paraId="7D4CBC70" w14:textId="77777777" w:rsidR="00F20F5C" w:rsidRDefault="00876373" w:rsidP="006A2B2D">
      <w:pPr>
        <w:spacing w:after="0" w:line="360" w:lineRule="auto"/>
        <w:jc w:val="both"/>
        <w:rPr>
          <w:rFonts w:asciiTheme="majorBidi" w:hAnsiTheme="majorBidi" w:cstheme="majorBidi"/>
          <w:color w:val="000000" w:themeColor="text1"/>
          <w:sz w:val="20"/>
          <w:szCs w:val="20"/>
        </w:rPr>
      </w:pPr>
      <w:r w:rsidRPr="00876373">
        <w:rPr>
          <w:rFonts w:asciiTheme="majorBidi" w:hAnsiTheme="majorBidi" w:cstheme="majorBidi"/>
          <w:noProof/>
          <w:color w:val="000000"/>
          <w:spacing w:val="1"/>
          <w:sz w:val="20"/>
          <w:szCs w:val="20"/>
        </w:rPr>
        <w:t xml:space="preserve">SOLID185 element was used for steel plates at loads points. It is defined by eight nodes having  three degrees of freedom at each node: translations in the nodal x, y, and z directions. The  element has plasticity, hyperelasticity, stress stiffening, creep, large deflection, and large  strain capabilities. It also has mixed formulation capability for </w:t>
      </w:r>
      <w:r w:rsidRPr="00876373">
        <w:rPr>
          <w:rFonts w:asciiTheme="majorBidi" w:hAnsiTheme="majorBidi" w:cstheme="majorBidi"/>
          <w:noProof/>
          <w:color w:val="000000"/>
          <w:spacing w:val="1"/>
          <w:sz w:val="20"/>
          <w:szCs w:val="20"/>
        </w:rPr>
        <w:lastRenderedPageBreak/>
        <w:t xml:space="preserve">simulating deformations of  nearly incompressible elastoplastic materials, and fully incompressible hyperelastic  materials. </w:t>
      </w:r>
      <w:r w:rsidR="00F20F5C" w:rsidRPr="00876373">
        <w:rPr>
          <w:rFonts w:asciiTheme="majorBidi" w:hAnsiTheme="majorBidi" w:cstheme="majorBidi"/>
          <w:b/>
          <w:bCs/>
          <w:color w:val="000000" w:themeColor="text1"/>
          <w:sz w:val="20"/>
          <w:szCs w:val="20"/>
        </w:rPr>
        <w:t xml:space="preserve">Figure </w:t>
      </w:r>
      <w:r w:rsidR="00F20F5C">
        <w:rPr>
          <w:rFonts w:asciiTheme="majorBidi" w:hAnsiTheme="majorBidi" w:cstheme="majorBidi"/>
          <w:b/>
          <w:bCs/>
          <w:color w:val="000000" w:themeColor="text1"/>
          <w:sz w:val="20"/>
          <w:szCs w:val="20"/>
        </w:rPr>
        <w:t xml:space="preserve">3 </w:t>
      </w:r>
      <w:r w:rsidR="00F20F5C" w:rsidRPr="00F20F5C">
        <w:rPr>
          <w:rFonts w:asciiTheme="majorBidi" w:hAnsiTheme="majorBidi" w:cstheme="majorBidi"/>
          <w:color w:val="000000" w:themeColor="text1"/>
          <w:sz w:val="20"/>
          <w:szCs w:val="20"/>
        </w:rPr>
        <w:t xml:space="preserve">shows the components of the used </w:t>
      </w:r>
      <w:r w:rsidR="00F20F5C">
        <w:rPr>
          <w:rFonts w:asciiTheme="majorBidi" w:hAnsiTheme="majorBidi" w:cstheme="majorBidi"/>
          <w:color w:val="000000" w:themeColor="text1"/>
          <w:sz w:val="20"/>
          <w:szCs w:val="20"/>
        </w:rPr>
        <w:t>f</w:t>
      </w:r>
      <w:r w:rsidR="00F20F5C" w:rsidRPr="00876373">
        <w:rPr>
          <w:rFonts w:asciiTheme="majorBidi" w:hAnsiTheme="majorBidi" w:cstheme="majorBidi"/>
          <w:color w:val="000000" w:themeColor="text1"/>
          <w:sz w:val="20"/>
          <w:szCs w:val="20"/>
        </w:rPr>
        <w:t>inite element model of composite steel –concrete beam</w:t>
      </w:r>
    </w:p>
    <w:p w14:paraId="03E6047C" w14:textId="77777777" w:rsidR="00713A12" w:rsidRDefault="00713A12" w:rsidP="006A2B2D">
      <w:pPr>
        <w:spacing w:after="0" w:line="360" w:lineRule="auto"/>
        <w:jc w:val="both"/>
        <w:rPr>
          <w:rFonts w:asciiTheme="majorBidi" w:hAnsiTheme="majorBidi" w:cstheme="majorBidi"/>
          <w:color w:val="000000" w:themeColor="text1"/>
          <w:sz w:val="20"/>
          <w:szCs w:val="20"/>
        </w:rPr>
      </w:pPr>
    </w:p>
    <w:p w14:paraId="2A46BCD3" w14:textId="77777777" w:rsidR="00713A12" w:rsidRDefault="00713A12" w:rsidP="00713A12">
      <w:pPr>
        <w:autoSpaceDE w:val="0"/>
        <w:autoSpaceDN w:val="0"/>
        <w:adjustRightInd w:val="0"/>
        <w:spacing w:after="0" w:line="360" w:lineRule="auto"/>
        <w:jc w:val="center"/>
        <w:rPr>
          <w:rFonts w:asciiTheme="majorBidi" w:hAnsiTheme="majorBidi" w:cstheme="majorBidi"/>
          <w:b/>
          <w:bCs/>
          <w:color w:val="000000" w:themeColor="text1"/>
          <w:sz w:val="20"/>
          <w:szCs w:val="20"/>
          <w:lang w:bidi="ar-EG"/>
        </w:rPr>
      </w:pPr>
      <w:r>
        <w:rPr>
          <w:rFonts w:asciiTheme="majorBidi" w:hAnsiTheme="majorBidi" w:cstheme="majorBidi"/>
          <w:b/>
          <w:bCs/>
          <w:color w:val="000000" w:themeColor="text1"/>
          <w:sz w:val="20"/>
          <w:szCs w:val="20"/>
          <w:lang w:bidi="ar-EG"/>
        </w:rPr>
        <w:t xml:space="preserve">(Figure 3 </w:t>
      </w:r>
      <w:r w:rsidRPr="00713A12">
        <w:rPr>
          <w:rFonts w:asciiTheme="majorBidi" w:hAnsiTheme="majorBidi" w:cstheme="majorBidi"/>
          <w:b/>
          <w:bCs/>
          <w:color w:val="000000" w:themeColor="text1"/>
          <w:sz w:val="20"/>
          <w:szCs w:val="20"/>
          <w:lang w:bidi="ar-EG"/>
        </w:rPr>
        <w:t>to be inserted here</w:t>
      </w:r>
      <w:r>
        <w:rPr>
          <w:rFonts w:asciiTheme="majorBidi" w:hAnsiTheme="majorBidi" w:cstheme="majorBidi"/>
          <w:b/>
          <w:bCs/>
          <w:color w:val="000000" w:themeColor="text1"/>
          <w:sz w:val="20"/>
          <w:szCs w:val="20"/>
          <w:lang w:bidi="ar-EG"/>
        </w:rPr>
        <w:t>)</w:t>
      </w:r>
    </w:p>
    <w:p w14:paraId="76C6B1D5" w14:textId="77777777" w:rsidR="00713A12" w:rsidRPr="006A2B2D" w:rsidRDefault="00713A12" w:rsidP="006A2B2D">
      <w:pPr>
        <w:spacing w:after="0" w:line="360" w:lineRule="auto"/>
        <w:jc w:val="both"/>
        <w:rPr>
          <w:rFonts w:asciiTheme="majorBidi" w:hAnsiTheme="majorBidi" w:cstheme="majorBidi"/>
          <w:noProof/>
          <w:color w:val="000000"/>
          <w:spacing w:val="1"/>
          <w:sz w:val="20"/>
          <w:szCs w:val="20"/>
        </w:rPr>
      </w:pPr>
    </w:p>
    <w:p w14:paraId="3FA127A6" w14:textId="77777777" w:rsidR="00F20F5C" w:rsidRPr="00F20F5C" w:rsidRDefault="00F20F5C" w:rsidP="00E44E2F">
      <w:pPr>
        <w:autoSpaceDE w:val="0"/>
        <w:autoSpaceDN w:val="0"/>
        <w:adjustRightInd w:val="0"/>
        <w:spacing w:after="0" w:line="360" w:lineRule="auto"/>
        <w:rPr>
          <w:rFonts w:asciiTheme="majorBidi" w:hAnsiTheme="majorBidi" w:cstheme="majorBidi"/>
          <w:b/>
          <w:bCs/>
          <w:sz w:val="20"/>
          <w:szCs w:val="20"/>
        </w:rPr>
      </w:pPr>
      <w:r w:rsidRPr="00F20F5C">
        <w:rPr>
          <w:rFonts w:asciiTheme="majorBidi" w:hAnsiTheme="majorBidi" w:cstheme="majorBidi"/>
          <w:b/>
          <w:bCs/>
          <w:sz w:val="20"/>
          <w:szCs w:val="20"/>
        </w:rPr>
        <w:t xml:space="preserve">2.2.2. Material properties: </w:t>
      </w:r>
    </w:p>
    <w:p w14:paraId="247ADB1B" w14:textId="77777777" w:rsidR="006A2B2D" w:rsidRDefault="006A2B2D" w:rsidP="00A0470B">
      <w:pPr>
        <w:tabs>
          <w:tab w:val="left" w:pos="4616"/>
        </w:tabs>
        <w:spacing w:after="0" w:line="360" w:lineRule="auto"/>
        <w:jc w:val="both"/>
        <w:rPr>
          <w:rFonts w:asciiTheme="majorBidi" w:eastAsia="Times New Roman" w:hAnsiTheme="majorBidi" w:cstheme="majorBidi"/>
          <w:b/>
          <w:bCs/>
          <w:sz w:val="20"/>
          <w:szCs w:val="20"/>
        </w:rPr>
      </w:pPr>
      <w:r w:rsidRPr="006A2B2D">
        <w:rPr>
          <w:rFonts w:asciiTheme="majorBidi" w:eastAsia="Times New Roman" w:hAnsiTheme="majorBidi" w:cstheme="majorBidi"/>
          <w:b/>
          <w:bCs/>
          <w:sz w:val="20"/>
          <w:szCs w:val="20"/>
        </w:rPr>
        <w:t>Material Modeling of the Concrete</w:t>
      </w:r>
    </w:p>
    <w:p w14:paraId="18345F72" w14:textId="77777777" w:rsidR="00F20F5C" w:rsidRDefault="00F20F5C" w:rsidP="00A0470B">
      <w:pPr>
        <w:tabs>
          <w:tab w:val="left" w:pos="4616"/>
        </w:tabs>
        <w:spacing w:after="0" w:line="360" w:lineRule="auto"/>
        <w:jc w:val="both"/>
        <w:rPr>
          <w:rFonts w:asciiTheme="majorBidi" w:hAnsiTheme="majorBidi" w:cstheme="majorBidi"/>
          <w:sz w:val="20"/>
          <w:szCs w:val="20"/>
        </w:rPr>
      </w:pPr>
      <w:r w:rsidRPr="00F20F5C">
        <w:rPr>
          <w:rFonts w:asciiTheme="majorBidi" w:hAnsiTheme="majorBidi" w:cstheme="majorBidi"/>
          <w:sz w:val="20"/>
          <w:szCs w:val="20"/>
        </w:rPr>
        <w:t>ANSYS requires as input the uniaxial stress-strain relationship for concrete in compression. Numerical expressions (Desayi et</w:t>
      </w:r>
      <w:r w:rsidR="007578A0">
        <w:rPr>
          <w:rFonts w:asciiTheme="majorBidi" w:hAnsiTheme="majorBidi" w:cstheme="majorBidi"/>
          <w:sz w:val="20"/>
          <w:szCs w:val="20"/>
        </w:rPr>
        <w:t>.</w:t>
      </w:r>
      <w:r w:rsidRPr="00F20F5C">
        <w:rPr>
          <w:rFonts w:asciiTheme="majorBidi" w:hAnsiTheme="majorBidi" w:cstheme="majorBidi"/>
          <w:sz w:val="20"/>
          <w:szCs w:val="20"/>
        </w:rPr>
        <w:t xml:space="preserve"> al.</w:t>
      </w:r>
      <w:r w:rsidRPr="00F20F5C">
        <w:rPr>
          <w:rFonts w:asciiTheme="majorBidi" w:hAnsiTheme="majorBidi" w:cstheme="majorBidi"/>
          <w:sz w:val="20"/>
          <w:szCs w:val="20"/>
        </w:rPr>
        <w:fldChar w:fldCharType="begin" w:fldLock="1"/>
      </w:r>
      <w:r w:rsidR="00227502">
        <w:rPr>
          <w:rFonts w:asciiTheme="majorBidi" w:hAnsiTheme="majorBidi" w:cstheme="majorBidi"/>
          <w:sz w:val="20"/>
          <w:szCs w:val="20"/>
        </w:rPr>
        <w:instrText>ADDIN CSL_CITATION {"citationItems":[{"id":"ITEM-1","itemData":{"DOI":"10.1007/BF02473875","ISSN":"00255432","abstract":"The paper presents some results of tests carried out on concrete confined in circular steel spirals subjected to monotonic compression. An equation is proposed for the stress-strain curves of such concrete. The parameters of the equation are determined and the curve given by the equation found to represent satisfactorily the test results of this investigation as well as those of an earlier study. © 1978 Secrétariat de Rédaction.","author":[{"dropping-particle":"","family":"Desayi","given":"Prakash","non-dropping-particle":"","parse-names":false,"suffix":""},{"dropping-particle":"","family":"Sundara Raja Iyengar","given":"K. T.","non-dropping-particle":"","parse-names":false,"suffix":""},{"dropping-particle":"","family":"Sanjeeva Reddy","given":"T.","non-dropping-particle":"","parse-names":false,"suffix":""}],"container-title":"Matériaux et Constructions","id":"ITEM-1","issued":{"date-parts":[["1978"]]},"title":"Equation for stress-strain curve of concrete confined in circular steel spiral","type":"article-journal"},"uris":["http://www.mendeley.com/documents/?uuid=4a274801-6726-4709-9df1-31c7e42db0e8"]}],"mendeley":{"formattedCitation":"[18]","plainTextFormattedCitation":"[18]","previouslyFormattedCitation":"[18]"},"properties":{"noteIndex":0},"schema":"https://github.com/citation-style-language/schema/raw/master/csl-citation.json"}</w:instrText>
      </w:r>
      <w:r w:rsidRPr="00F20F5C">
        <w:rPr>
          <w:rFonts w:asciiTheme="majorBidi" w:hAnsiTheme="majorBidi" w:cstheme="majorBidi"/>
          <w:sz w:val="20"/>
          <w:szCs w:val="20"/>
        </w:rPr>
        <w:fldChar w:fldCharType="separate"/>
      </w:r>
      <w:r w:rsidR="00A0470B" w:rsidRPr="00A0470B">
        <w:rPr>
          <w:rFonts w:asciiTheme="majorBidi" w:hAnsiTheme="majorBidi" w:cstheme="majorBidi"/>
          <w:noProof/>
          <w:sz w:val="20"/>
          <w:szCs w:val="20"/>
        </w:rPr>
        <w:t>[18]</w:t>
      </w:r>
      <w:r w:rsidRPr="00F20F5C">
        <w:rPr>
          <w:rFonts w:asciiTheme="majorBidi" w:hAnsiTheme="majorBidi" w:cstheme="majorBidi"/>
          <w:sz w:val="20"/>
          <w:szCs w:val="20"/>
        </w:rPr>
        <w:fldChar w:fldCharType="end"/>
      </w:r>
      <w:r w:rsidRPr="00F20F5C">
        <w:rPr>
          <w:rFonts w:asciiTheme="majorBidi" w:hAnsiTheme="majorBidi" w:cstheme="majorBidi"/>
          <w:sz w:val="20"/>
          <w:szCs w:val="20"/>
        </w:rPr>
        <w:t xml:space="preserve">) and </w:t>
      </w:r>
      <w:r w:rsidRPr="00F20F5C">
        <w:rPr>
          <w:rFonts w:asciiTheme="majorBidi" w:hAnsiTheme="majorBidi" w:cstheme="majorBidi"/>
          <w:b/>
          <w:bCs/>
          <w:sz w:val="20"/>
          <w:szCs w:val="20"/>
        </w:rPr>
        <w:t>Equation 2</w:t>
      </w:r>
      <w:r w:rsidRPr="00F20F5C">
        <w:rPr>
          <w:rFonts w:asciiTheme="majorBidi" w:hAnsiTheme="majorBidi" w:cstheme="majorBidi"/>
          <w:sz w:val="20"/>
          <w:szCs w:val="20"/>
        </w:rPr>
        <w:t xml:space="preserve"> and </w:t>
      </w:r>
      <w:r w:rsidRPr="00F20F5C">
        <w:rPr>
          <w:rFonts w:asciiTheme="majorBidi" w:hAnsiTheme="majorBidi" w:cstheme="majorBidi"/>
          <w:b/>
          <w:bCs/>
          <w:sz w:val="20"/>
          <w:szCs w:val="20"/>
        </w:rPr>
        <w:t>3</w:t>
      </w:r>
      <w:r w:rsidRPr="00F20F5C">
        <w:rPr>
          <w:rFonts w:asciiTheme="majorBidi" w:hAnsiTheme="majorBidi" w:cstheme="majorBidi"/>
          <w:sz w:val="20"/>
          <w:szCs w:val="20"/>
        </w:rPr>
        <w:t xml:space="preserve"> were used along with </w:t>
      </w:r>
      <w:r w:rsidRPr="00F20F5C">
        <w:rPr>
          <w:rFonts w:asciiTheme="majorBidi" w:hAnsiTheme="majorBidi" w:cstheme="majorBidi"/>
          <w:b/>
          <w:bCs/>
          <w:sz w:val="20"/>
          <w:szCs w:val="20"/>
        </w:rPr>
        <w:t>Equation 4</w:t>
      </w:r>
      <w:r w:rsidRPr="00F20F5C">
        <w:rPr>
          <w:rFonts w:asciiTheme="majorBidi" w:hAnsiTheme="majorBidi" w:cstheme="majorBidi"/>
          <w:sz w:val="20"/>
          <w:szCs w:val="20"/>
        </w:rPr>
        <w:t xml:space="preserve"> (Gere and Timoshenko</w:t>
      </w:r>
      <w:r w:rsidRPr="00F20F5C">
        <w:rPr>
          <w:rFonts w:asciiTheme="majorBidi" w:hAnsiTheme="majorBidi" w:cstheme="majorBidi"/>
          <w:sz w:val="20"/>
          <w:szCs w:val="20"/>
        </w:rPr>
        <w:fldChar w:fldCharType="begin" w:fldLock="1"/>
      </w:r>
      <w:r w:rsidR="00227502">
        <w:rPr>
          <w:rFonts w:asciiTheme="majorBidi" w:hAnsiTheme="majorBidi" w:cstheme="majorBidi"/>
          <w:sz w:val="20"/>
          <w:szCs w:val="20"/>
        </w:rPr>
        <w:instrText>ADDIN CSL_CITATION {"citationItems":[{"id":"ITEM-1","itemData":{"DOI":"10.1007/978-1-4899-3124-5_6","author":[{"dropping-particle":"","family":"Gere","given":"James M.","non-dropping-particle":"","parse-names":false,"suffix":""},{"dropping-particle":"","family":"Timoshenko","given":"Stephen P.","non-dropping-particle":"","parse-names":false,"suffix":""},{"dropping-particle":"","family":"Gere","given":"James M.","non-dropping-particle":"","parse-names":false,"suffix":""},{"dropping-particle":"","family":"Timoshenko","given":"Stephen P.","non-dropping-particle":"","parse-names":false,"suffix":""}],"container-title":"Mechanics of Materials","id":"ITEM-1","issued":{"date-parts":[["1991"]]},"title":"Analysis of Stress and Strain","type":"chapter"},"uris":["http://www.mendeley.com/documents/?uuid=8d909214-2df1-4cfa-ad54-902333aa66ec"]}],"mendeley":{"formattedCitation":"[19]","plainTextFormattedCitation":"[19]","previouslyFormattedCitation":"[19]"},"properties":{"noteIndex":0},"schema":"https://github.com/citation-style-language/schema/raw/master/csl-citation.json"}</w:instrText>
      </w:r>
      <w:r w:rsidRPr="00F20F5C">
        <w:rPr>
          <w:rFonts w:asciiTheme="majorBidi" w:hAnsiTheme="majorBidi" w:cstheme="majorBidi"/>
          <w:sz w:val="20"/>
          <w:szCs w:val="20"/>
        </w:rPr>
        <w:fldChar w:fldCharType="separate"/>
      </w:r>
      <w:r w:rsidR="00A0470B" w:rsidRPr="00A0470B">
        <w:rPr>
          <w:rFonts w:asciiTheme="majorBidi" w:hAnsiTheme="majorBidi" w:cstheme="majorBidi"/>
          <w:noProof/>
          <w:sz w:val="20"/>
          <w:szCs w:val="20"/>
        </w:rPr>
        <w:t>[19]</w:t>
      </w:r>
      <w:r w:rsidRPr="00F20F5C">
        <w:rPr>
          <w:rFonts w:asciiTheme="majorBidi" w:hAnsiTheme="majorBidi" w:cstheme="majorBidi"/>
          <w:sz w:val="20"/>
          <w:szCs w:val="20"/>
        </w:rPr>
        <w:fldChar w:fldCharType="end"/>
      </w:r>
      <w:r w:rsidRPr="00F20F5C">
        <w:rPr>
          <w:rFonts w:asciiTheme="majorBidi" w:hAnsiTheme="majorBidi" w:cstheme="majorBidi"/>
          <w:sz w:val="20"/>
          <w:szCs w:val="20"/>
        </w:rPr>
        <w:t>) to construct the uniaxial compressive stress-strain curve for concrete in this study.</w:t>
      </w:r>
    </w:p>
    <w:p w14:paraId="2C3E5A94" w14:textId="77777777" w:rsidR="00F20F5C" w:rsidRPr="00107725" w:rsidRDefault="00F20F5C" w:rsidP="00F20F5C">
      <w:pPr>
        <w:tabs>
          <w:tab w:val="left" w:pos="4616"/>
        </w:tabs>
        <w:spacing w:after="0" w:line="360" w:lineRule="auto"/>
        <w:jc w:val="both"/>
        <w:rPr>
          <w:rFonts w:asciiTheme="majorBidi" w:hAnsiTheme="majorBidi" w:cstheme="majorBidi"/>
          <w:sz w:val="24"/>
          <w:szCs w:val="24"/>
        </w:rPr>
      </w:pPr>
    </w:p>
    <w:p w14:paraId="6F25A226" w14:textId="77777777" w:rsidR="00F20F5C" w:rsidRPr="00102257" w:rsidRDefault="00F20F5C" w:rsidP="00F20F5C">
      <w:pPr>
        <w:tabs>
          <w:tab w:val="left" w:pos="4616"/>
        </w:tabs>
        <w:spacing w:after="0" w:line="360" w:lineRule="auto"/>
        <w:jc w:val="center"/>
        <w:rPr>
          <w:sz w:val="28"/>
          <w:szCs w:val="28"/>
        </w:rPr>
      </w:pPr>
      <w:r w:rsidRPr="00102257">
        <w:rPr>
          <w:noProof/>
          <w:sz w:val="28"/>
          <w:szCs w:val="28"/>
        </w:rPr>
        <w:drawing>
          <wp:anchor distT="0" distB="0" distL="114300" distR="114300" simplePos="0" relativeHeight="251659264" behindDoc="0" locked="0" layoutInCell="1" allowOverlap="1" wp14:anchorId="531DC9D1" wp14:editId="38D43BDB">
            <wp:simplePos x="0" y="0"/>
            <wp:positionH relativeFrom="column">
              <wp:posOffset>-224</wp:posOffset>
            </wp:positionH>
            <wp:positionV relativeFrom="paragraph">
              <wp:posOffset>67086</wp:posOffset>
            </wp:positionV>
            <wp:extent cx="963295" cy="479425"/>
            <wp:effectExtent l="0" t="0" r="8255" b="0"/>
            <wp:wrapSquare wrapText="bothSides"/>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963295" cy="479425"/>
                    </a:xfrm>
                    <a:prstGeom prst="rect">
                      <a:avLst/>
                    </a:prstGeom>
                  </pic:spPr>
                </pic:pic>
              </a:graphicData>
            </a:graphic>
            <wp14:sizeRelH relativeFrom="margin">
              <wp14:pctWidth>0</wp14:pctWidth>
            </wp14:sizeRelH>
            <wp14:sizeRelV relativeFrom="margin">
              <wp14:pctHeight>0</wp14:pctHeight>
            </wp14:sizeRelV>
          </wp:anchor>
        </w:drawing>
      </w:r>
    </w:p>
    <w:p w14:paraId="11CA8976" w14:textId="77777777" w:rsidR="00E420D0" w:rsidRDefault="00F20F5C" w:rsidP="00E420D0">
      <w:pPr>
        <w:tabs>
          <w:tab w:val="left" w:pos="4616"/>
        </w:tabs>
        <w:spacing w:after="0" w:line="360" w:lineRule="auto"/>
        <w:rPr>
          <w:b/>
          <w:bCs/>
          <w:sz w:val="28"/>
          <w:szCs w:val="28"/>
        </w:rPr>
      </w:pPr>
      <w:r w:rsidRPr="00F20F5C">
        <w:rPr>
          <w:rFonts w:asciiTheme="majorBidi" w:hAnsiTheme="majorBidi" w:cstheme="majorBidi"/>
          <w:b/>
          <w:bCs/>
          <w:color w:val="000000" w:themeColor="text1"/>
          <w:sz w:val="20"/>
          <w:szCs w:val="20"/>
        </w:rPr>
        <w:t xml:space="preserve">  </w:t>
      </w:r>
      <w:r>
        <w:rPr>
          <w:rFonts w:asciiTheme="majorBidi" w:hAnsiTheme="majorBidi" w:cstheme="majorBidi"/>
          <w:b/>
          <w:bCs/>
          <w:color w:val="000000" w:themeColor="text1"/>
          <w:sz w:val="20"/>
          <w:szCs w:val="20"/>
        </w:rPr>
        <w:t xml:space="preserve">                                                    </w:t>
      </w:r>
      <w:r w:rsidRPr="00F20F5C">
        <w:rPr>
          <w:rFonts w:asciiTheme="majorBidi" w:hAnsiTheme="majorBidi" w:cstheme="majorBidi"/>
          <w:b/>
          <w:bCs/>
          <w:color w:val="000000" w:themeColor="text1"/>
          <w:sz w:val="20"/>
          <w:szCs w:val="20"/>
        </w:rPr>
        <w:t xml:space="preserve">        </w:t>
      </w:r>
      <w:r>
        <w:rPr>
          <w:rFonts w:asciiTheme="majorBidi" w:hAnsiTheme="majorBidi" w:cstheme="majorBidi"/>
          <w:b/>
          <w:bCs/>
          <w:color w:val="000000" w:themeColor="text1"/>
          <w:sz w:val="20"/>
          <w:szCs w:val="20"/>
        </w:rPr>
        <w:t xml:space="preserve">                                                                                     </w:t>
      </w:r>
      <w:r w:rsidRPr="00F20F5C">
        <w:rPr>
          <w:rFonts w:asciiTheme="majorBidi" w:hAnsiTheme="majorBidi" w:cstheme="majorBidi"/>
          <w:b/>
          <w:bCs/>
          <w:color w:val="000000" w:themeColor="text1"/>
          <w:sz w:val="20"/>
          <w:szCs w:val="20"/>
        </w:rPr>
        <w:t xml:space="preserve"> (2)</w:t>
      </w:r>
      <w:r w:rsidRPr="00F20F5C">
        <w:rPr>
          <w:b/>
          <w:bCs/>
          <w:sz w:val="28"/>
          <w:szCs w:val="28"/>
        </w:rPr>
        <w:t xml:space="preserve">    </w:t>
      </w:r>
    </w:p>
    <w:p w14:paraId="22083EDF" w14:textId="77777777" w:rsidR="00E420D0" w:rsidRDefault="00E420D0" w:rsidP="00E420D0">
      <w:pPr>
        <w:tabs>
          <w:tab w:val="left" w:pos="4616"/>
        </w:tabs>
        <w:spacing w:after="0" w:line="360" w:lineRule="auto"/>
        <w:rPr>
          <w:b/>
          <w:bCs/>
          <w:sz w:val="28"/>
          <w:szCs w:val="28"/>
        </w:rPr>
      </w:pPr>
    </w:p>
    <w:p w14:paraId="3160C409" w14:textId="77777777" w:rsidR="00F20F5C" w:rsidRPr="00E420D0" w:rsidRDefault="00E420D0" w:rsidP="00E420D0">
      <w:pPr>
        <w:tabs>
          <w:tab w:val="left" w:pos="4616"/>
        </w:tabs>
        <w:spacing w:after="0" w:line="360" w:lineRule="auto"/>
        <w:rPr>
          <w:b/>
          <w:bCs/>
          <w:sz w:val="28"/>
          <w:szCs w:val="28"/>
          <w:u w:val="single"/>
        </w:rPr>
      </w:pPr>
      <w:r w:rsidRPr="00F20F5C">
        <w:rPr>
          <w:noProof/>
          <w:sz w:val="28"/>
          <w:szCs w:val="28"/>
        </w:rPr>
        <w:drawing>
          <wp:inline distT="0" distB="0" distL="0" distR="0" wp14:anchorId="41090DBC" wp14:editId="1360C296">
            <wp:extent cx="784225" cy="385445"/>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784225" cy="385445"/>
                    </a:xfrm>
                    <a:prstGeom prst="rect">
                      <a:avLst/>
                    </a:prstGeom>
                  </pic:spPr>
                </pic:pic>
              </a:graphicData>
            </a:graphic>
          </wp:inline>
        </w:drawing>
      </w:r>
      <w:r w:rsidR="00F20F5C" w:rsidRPr="00F20F5C">
        <w:rPr>
          <w:b/>
          <w:bCs/>
          <w:sz w:val="28"/>
          <w:szCs w:val="28"/>
        </w:rPr>
        <w:t xml:space="preserve">  </w:t>
      </w:r>
      <w:r>
        <w:rPr>
          <w:b/>
          <w:bCs/>
          <w:sz w:val="28"/>
          <w:szCs w:val="28"/>
        </w:rPr>
        <w:t xml:space="preserve"> </w:t>
      </w:r>
      <w:r w:rsidR="00F20F5C" w:rsidRPr="00F20F5C">
        <w:rPr>
          <w:b/>
          <w:bCs/>
          <w:sz w:val="28"/>
          <w:szCs w:val="28"/>
        </w:rPr>
        <w:t xml:space="preserve"> </w:t>
      </w:r>
      <w:r>
        <w:rPr>
          <w:b/>
          <w:bCs/>
          <w:sz w:val="28"/>
          <w:szCs w:val="28"/>
        </w:rPr>
        <w:t xml:space="preserve">                                                                                                                        </w:t>
      </w:r>
      <w:r>
        <w:rPr>
          <w:rFonts w:asciiTheme="majorBidi" w:hAnsiTheme="majorBidi" w:cstheme="majorBidi"/>
          <w:b/>
          <w:bCs/>
          <w:color w:val="000000" w:themeColor="text1"/>
          <w:sz w:val="20"/>
          <w:szCs w:val="20"/>
        </w:rPr>
        <w:t>(3)</w:t>
      </w:r>
      <w:r>
        <w:rPr>
          <w:b/>
          <w:bCs/>
          <w:sz w:val="28"/>
          <w:szCs w:val="28"/>
        </w:rPr>
        <w:t xml:space="preserve">                    </w:t>
      </w:r>
      <w:r w:rsidR="00F20F5C">
        <w:rPr>
          <w:b/>
          <w:bCs/>
          <w:sz w:val="28"/>
          <w:szCs w:val="28"/>
        </w:rPr>
        <w:t xml:space="preserve">          </w:t>
      </w:r>
      <w:r w:rsidR="00F20F5C" w:rsidRPr="00F20F5C">
        <w:rPr>
          <w:b/>
          <w:bCs/>
          <w:sz w:val="28"/>
          <w:szCs w:val="28"/>
        </w:rPr>
        <w:t xml:space="preserve">  </w:t>
      </w:r>
      <w:r w:rsidR="00F20F5C">
        <w:rPr>
          <w:b/>
          <w:bCs/>
          <w:sz w:val="28"/>
          <w:szCs w:val="28"/>
        </w:rPr>
        <w:t xml:space="preserve"> </w:t>
      </w:r>
      <w:r w:rsidR="00F20F5C" w:rsidRPr="00F20F5C">
        <w:rPr>
          <w:b/>
          <w:bCs/>
          <w:sz w:val="28"/>
          <w:szCs w:val="28"/>
        </w:rPr>
        <w:t xml:space="preserve">  </w:t>
      </w:r>
      <w:r w:rsidR="00F20F5C">
        <w:rPr>
          <w:b/>
          <w:bCs/>
          <w:sz w:val="28"/>
          <w:szCs w:val="28"/>
        </w:rPr>
        <w:t xml:space="preserve">                                   </w:t>
      </w:r>
      <w:r>
        <w:rPr>
          <w:b/>
          <w:bCs/>
          <w:sz w:val="28"/>
          <w:szCs w:val="28"/>
        </w:rPr>
        <w:t xml:space="preserve">                         </w:t>
      </w:r>
    </w:p>
    <w:p w14:paraId="684D4AA2" w14:textId="77777777" w:rsidR="00F20F5C" w:rsidRPr="00F20F5C" w:rsidRDefault="00F20F5C" w:rsidP="00F20F5C">
      <w:pPr>
        <w:tabs>
          <w:tab w:val="left" w:pos="4616"/>
        </w:tabs>
        <w:spacing w:after="0" w:line="360" w:lineRule="auto"/>
        <w:rPr>
          <w:b/>
          <w:bCs/>
          <w:sz w:val="20"/>
          <w:szCs w:val="20"/>
        </w:rPr>
      </w:pPr>
      <w:r w:rsidRPr="00F20F5C">
        <w:rPr>
          <w:noProof/>
          <w:sz w:val="20"/>
          <w:szCs w:val="20"/>
        </w:rPr>
        <w:drawing>
          <wp:inline distT="0" distB="0" distL="0" distR="0" wp14:anchorId="0215AD71" wp14:editId="14AB7D54">
            <wp:extent cx="645459" cy="412115"/>
            <wp:effectExtent l="0" t="0" r="2540" b="698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656714" cy="419301"/>
                    </a:xfrm>
                    <a:prstGeom prst="rect">
                      <a:avLst/>
                    </a:prstGeom>
                  </pic:spPr>
                </pic:pic>
              </a:graphicData>
            </a:graphic>
          </wp:inline>
        </w:drawing>
      </w:r>
      <w:r w:rsidRPr="00F20F5C">
        <w:rPr>
          <w:b/>
          <w:bCs/>
          <w:sz w:val="20"/>
          <w:szCs w:val="20"/>
        </w:rPr>
        <w:t xml:space="preserve"> </w:t>
      </w:r>
      <w:r>
        <w:rPr>
          <w:b/>
          <w:bCs/>
          <w:sz w:val="20"/>
          <w:szCs w:val="20"/>
        </w:rPr>
        <w:t xml:space="preserve">                                                                                                                                                                                  </w:t>
      </w:r>
      <w:r w:rsidRPr="00F20F5C">
        <w:rPr>
          <w:b/>
          <w:bCs/>
          <w:sz w:val="20"/>
          <w:szCs w:val="20"/>
        </w:rPr>
        <w:t>(4)</w:t>
      </w:r>
    </w:p>
    <w:p w14:paraId="78351FFC" w14:textId="77777777" w:rsidR="00E420D0" w:rsidRDefault="00F20F5C" w:rsidP="00E420D0">
      <w:pPr>
        <w:tabs>
          <w:tab w:val="left" w:pos="4616"/>
        </w:tabs>
        <w:spacing w:after="0" w:line="360" w:lineRule="auto"/>
        <w:jc w:val="both"/>
        <w:rPr>
          <w:rFonts w:asciiTheme="majorBidi" w:hAnsiTheme="majorBidi" w:cstheme="majorBidi"/>
          <w:b/>
          <w:bCs/>
          <w:sz w:val="20"/>
          <w:szCs w:val="20"/>
        </w:rPr>
      </w:pPr>
      <w:r w:rsidRPr="00F20F5C">
        <w:rPr>
          <w:rFonts w:asciiTheme="majorBidi" w:hAnsiTheme="majorBidi" w:cstheme="majorBidi"/>
          <w:sz w:val="20"/>
          <w:szCs w:val="20"/>
        </w:rPr>
        <w:t xml:space="preserve">The simplified stress-strain curve for each beam model was constructed from six points connected by straight lines; as shown in </w:t>
      </w:r>
      <w:r w:rsidRPr="00F20F5C">
        <w:rPr>
          <w:rFonts w:asciiTheme="majorBidi" w:hAnsiTheme="majorBidi" w:cstheme="majorBidi"/>
          <w:b/>
          <w:bCs/>
          <w:sz w:val="20"/>
          <w:szCs w:val="20"/>
        </w:rPr>
        <w:t xml:space="preserve">Figure </w:t>
      </w:r>
      <w:r>
        <w:rPr>
          <w:rFonts w:asciiTheme="majorBidi" w:hAnsiTheme="majorBidi" w:cstheme="majorBidi"/>
          <w:b/>
          <w:bCs/>
          <w:sz w:val="20"/>
          <w:szCs w:val="20"/>
        </w:rPr>
        <w:t>4</w:t>
      </w:r>
      <w:r w:rsidRPr="00F20F5C">
        <w:rPr>
          <w:rFonts w:asciiTheme="majorBidi" w:hAnsiTheme="majorBidi" w:cstheme="majorBidi"/>
          <w:b/>
          <w:bCs/>
          <w:sz w:val="20"/>
          <w:szCs w:val="20"/>
        </w:rPr>
        <w:t>.</w:t>
      </w:r>
      <w:r w:rsidRPr="00F20F5C">
        <w:rPr>
          <w:rFonts w:asciiTheme="majorBidi" w:hAnsiTheme="majorBidi" w:cstheme="majorBidi"/>
          <w:sz w:val="20"/>
          <w:szCs w:val="20"/>
        </w:rPr>
        <w:t xml:space="preserve"> The curve starts at zero stress and zero strain. Point 1 at 0.3f</w:t>
      </w:r>
      <w:r w:rsidRPr="00F20F5C">
        <w:rPr>
          <w:rFonts w:asciiTheme="majorBidi" w:hAnsiTheme="majorBidi" w:cstheme="majorBidi"/>
          <w:sz w:val="20"/>
          <w:szCs w:val="20"/>
          <w:vertAlign w:val="subscript"/>
        </w:rPr>
        <w:t>c</w:t>
      </w:r>
      <w:r>
        <w:rPr>
          <w:rFonts w:asciiTheme="majorBidi" w:hAnsiTheme="majorBidi" w:cstheme="majorBidi"/>
          <w:sz w:val="20"/>
          <w:szCs w:val="20"/>
        </w:rPr>
        <w:t xml:space="preserve"> was</w:t>
      </w:r>
      <w:r w:rsidRPr="00F20F5C">
        <w:rPr>
          <w:rFonts w:asciiTheme="majorBidi" w:hAnsiTheme="majorBidi" w:cstheme="majorBidi"/>
          <w:sz w:val="20"/>
          <w:szCs w:val="20"/>
        </w:rPr>
        <w:t xml:space="preserve"> calculated from </w:t>
      </w:r>
      <w:r w:rsidRPr="00F20F5C">
        <w:rPr>
          <w:rFonts w:asciiTheme="majorBidi" w:hAnsiTheme="majorBidi" w:cstheme="majorBidi"/>
          <w:b/>
          <w:bCs/>
          <w:sz w:val="20"/>
          <w:szCs w:val="20"/>
        </w:rPr>
        <w:t>Equation 2</w:t>
      </w:r>
      <w:r w:rsidRPr="00F20F5C">
        <w:rPr>
          <w:rFonts w:asciiTheme="majorBidi" w:hAnsiTheme="majorBidi" w:cstheme="majorBidi"/>
          <w:sz w:val="20"/>
          <w:szCs w:val="20"/>
        </w:rPr>
        <w:t xml:space="preserve">, while points from 3 to 7 </w:t>
      </w:r>
      <w:r>
        <w:rPr>
          <w:rFonts w:asciiTheme="majorBidi" w:hAnsiTheme="majorBidi" w:cstheme="majorBidi"/>
          <w:sz w:val="20"/>
          <w:szCs w:val="20"/>
        </w:rPr>
        <w:t>were</w:t>
      </w:r>
      <w:r w:rsidRPr="00F20F5C">
        <w:rPr>
          <w:rFonts w:asciiTheme="majorBidi" w:hAnsiTheme="majorBidi" w:cstheme="majorBidi"/>
          <w:sz w:val="20"/>
          <w:szCs w:val="20"/>
        </w:rPr>
        <w:t xml:space="preserve"> obtained from </w:t>
      </w:r>
      <w:r w:rsidRPr="00F20F5C">
        <w:rPr>
          <w:rFonts w:asciiTheme="majorBidi" w:hAnsiTheme="majorBidi" w:cstheme="majorBidi"/>
          <w:b/>
          <w:bCs/>
          <w:sz w:val="20"/>
          <w:szCs w:val="20"/>
        </w:rPr>
        <w:t>Equation 3</w:t>
      </w:r>
      <w:r w:rsidRPr="00F20F5C">
        <w:rPr>
          <w:rFonts w:asciiTheme="majorBidi" w:hAnsiTheme="majorBidi" w:cstheme="majorBidi"/>
          <w:sz w:val="20"/>
          <w:szCs w:val="20"/>
        </w:rPr>
        <w:t>, Points 8</w:t>
      </w:r>
      <w:r>
        <w:rPr>
          <w:rFonts w:asciiTheme="majorBidi" w:hAnsiTheme="majorBidi" w:cstheme="majorBidi"/>
          <w:sz w:val="20"/>
          <w:szCs w:val="20"/>
        </w:rPr>
        <w:t xml:space="preserve"> and 9</w:t>
      </w:r>
      <w:r w:rsidRPr="00F20F5C">
        <w:rPr>
          <w:rFonts w:asciiTheme="majorBidi" w:hAnsiTheme="majorBidi" w:cstheme="majorBidi"/>
          <w:sz w:val="20"/>
          <w:szCs w:val="20"/>
        </w:rPr>
        <w:t xml:space="preserve"> </w:t>
      </w:r>
      <w:r>
        <w:rPr>
          <w:rFonts w:asciiTheme="majorBidi" w:hAnsiTheme="majorBidi" w:cstheme="majorBidi"/>
          <w:sz w:val="20"/>
          <w:szCs w:val="20"/>
        </w:rPr>
        <w:t>were</w:t>
      </w:r>
      <w:r w:rsidRPr="00F20F5C">
        <w:rPr>
          <w:rFonts w:asciiTheme="majorBidi" w:hAnsiTheme="majorBidi" w:cstheme="majorBidi"/>
          <w:sz w:val="20"/>
          <w:szCs w:val="20"/>
        </w:rPr>
        <w:t xml:space="preserve"> the strain at the ultimate strength of the concrete which </w:t>
      </w:r>
      <w:r>
        <w:rPr>
          <w:rFonts w:asciiTheme="majorBidi" w:hAnsiTheme="majorBidi" w:cstheme="majorBidi"/>
          <w:sz w:val="20"/>
          <w:szCs w:val="20"/>
        </w:rPr>
        <w:t>were</w:t>
      </w:r>
      <w:r w:rsidRPr="00F20F5C">
        <w:rPr>
          <w:rFonts w:asciiTheme="majorBidi" w:hAnsiTheme="majorBidi" w:cstheme="majorBidi"/>
          <w:sz w:val="20"/>
          <w:szCs w:val="20"/>
        </w:rPr>
        <w:t xml:space="preserve"> calculated using </w:t>
      </w:r>
      <w:r w:rsidRPr="00F20F5C">
        <w:rPr>
          <w:rFonts w:asciiTheme="majorBidi" w:hAnsiTheme="majorBidi" w:cstheme="majorBidi"/>
          <w:b/>
          <w:bCs/>
          <w:sz w:val="20"/>
          <w:szCs w:val="20"/>
        </w:rPr>
        <w:t>Equation 4</w:t>
      </w:r>
      <w:r>
        <w:rPr>
          <w:rFonts w:asciiTheme="majorBidi" w:hAnsiTheme="majorBidi" w:cstheme="majorBidi"/>
          <w:b/>
          <w:bCs/>
          <w:sz w:val="20"/>
          <w:szCs w:val="20"/>
        </w:rPr>
        <w:t>.</w:t>
      </w:r>
    </w:p>
    <w:p w14:paraId="2918FF68" w14:textId="77777777" w:rsidR="00713A12" w:rsidRPr="00E420D0" w:rsidRDefault="00713A12" w:rsidP="00E420D0">
      <w:pPr>
        <w:tabs>
          <w:tab w:val="left" w:pos="4616"/>
        </w:tabs>
        <w:spacing w:after="0" w:line="360" w:lineRule="auto"/>
        <w:jc w:val="both"/>
        <w:rPr>
          <w:rFonts w:asciiTheme="majorBidi" w:hAnsiTheme="majorBidi" w:cstheme="majorBidi"/>
          <w:b/>
          <w:bCs/>
          <w:sz w:val="20"/>
          <w:szCs w:val="20"/>
        </w:rPr>
      </w:pPr>
    </w:p>
    <w:p w14:paraId="3F0B122C" w14:textId="77777777" w:rsidR="00A0470B" w:rsidRPr="00A0470B" w:rsidRDefault="00E44E2F" w:rsidP="00E420D0">
      <w:pPr>
        <w:pStyle w:val="Default"/>
        <w:spacing w:line="360" w:lineRule="auto"/>
        <w:rPr>
          <w:rFonts w:asciiTheme="majorBidi" w:eastAsia="Times New Roman" w:hAnsiTheme="majorBidi" w:cstheme="majorBidi"/>
          <w:b/>
          <w:bCs/>
          <w:color w:val="auto"/>
          <w:sz w:val="20"/>
          <w:szCs w:val="20"/>
        </w:rPr>
      </w:pPr>
      <w:r>
        <w:rPr>
          <w:rFonts w:asciiTheme="majorBidi" w:eastAsia="Times New Roman" w:hAnsiTheme="majorBidi" w:cstheme="majorBidi"/>
          <w:b/>
          <w:bCs/>
          <w:sz w:val="20"/>
          <w:szCs w:val="20"/>
        </w:rPr>
        <w:t>Material Modeling of</w:t>
      </w:r>
      <w:r w:rsidR="006A2B2D">
        <w:rPr>
          <w:rFonts w:asciiTheme="majorBidi" w:eastAsia="Times New Roman" w:hAnsiTheme="majorBidi" w:cstheme="majorBidi"/>
          <w:b/>
          <w:bCs/>
          <w:sz w:val="20"/>
          <w:szCs w:val="20"/>
        </w:rPr>
        <w:t xml:space="preserve"> the </w:t>
      </w:r>
      <w:r w:rsidR="00F20F5C" w:rsidRPr="00A0470B">
        <w:rPr>
          <w:rFonts w:asciiTheme="majorBidi" w:eastAsia="Times New Roman" w:hAnsiTheme="majorBidi" w:cstheme="majorBidi"/>
          <w:b/>
          <w:bCs/>
          <w:color w:val="auto"/>
          <w:sz w:val="20"/>
          <w:szCs w:val="20"/>
        </w:rPr>
        <w:t xml:space="preserve">Steel I-Beam </w:t>
      </w:r>
      <w:r w:rsidR="00A0470B" w:rsidRPr="00A0470B">
        <w:rPr>
          <w:rFonts w:asciiTheme="majorBidi" w:eastAsia="Times New Roman" w:hAnsiTheme="majorBidi" w:cstheme="majorBidi"/>
          <w:b/>
          <w:bCs/>
          <w:color w:val="auto"/>
          <w:sz w:val="20"/>
          <w:szCs w:val="20"/>
        </w:rPr>
        <w:t xml:space="preserve"> </w:t>
      </w:r>
    </w:p>
    <w:p w14:paraId="26C4F036" w14:textId="77777777" w:rsidR="00F20F5C" w:rsidRPr="00A0470B" w:rsidRDefault="00F20F5C" w:rsidP="00E420D0">
      <w:pPr>
        <w:tabs>
          <w:tab w:val="left" w:pos="4616"/>
        </w:tabs>
        <w:spacing w:after="0" w:line="360" w:lineRule="auto"/>
        <w:jc w:val="both"/>
        <w:rPr>
          <w:rFonts w:asciiTheme="majorBidi" w:hAnsiTheme="majorBidi" w:cstheme="majorBidi"/>
          <w:sz w:val="20"/>
          <w:szCs w:val="20"/>
        </w:rPr>
      </w:pPr>
      <w:r w:rsidRPr="00A0470B">
        <w:rPr>
          <w:rFonts w:asciiTheme="majorBidi" w:hAnsiTheme="majorBidi" w:cstheme="majorBidi"/>
          <w:sz w:val="20"/>
          <w:szCs w:val="20"/>
        </w:rPr>
        <w:t>In contrast to concrete, the mechanical properties of steel are well known. The stress-strain behavior in tension and in compression can be assumed identical. Properties, i.e., elastic modulus and yield stress, for the steel I-beam used in this study follow</w:t>
      </w:r>
      <w:r w:rsidR="00A0470B" w:rsidRPr="00A0470B">
        <w:rPr>
          <w:rFonts w:asciiTheme="majorBidi" w:hAnsiTheme="majorBidi" w:cstheme="majorBidi"/>
          <w:sz w:val="20"/>
          <w:szCs w:val="20"/>
        </w:rPr>
        <w:t>ed</w:t>
      </w:r>
      <w:r w:rsidRPr="00A0470B">
        <w:rPr>
          <w:rFonts w:asciiTheme="majorBidi" w:hAnsiTheme="majorBidi" w:cstheme="majorBidi"/>
          <w:sz w:val="20"/>
          <w:szCs w:val="20"/>
        </w:rPr>
        <w:t xml:space="preserve"> the design material properties used for the experimental investigation</w:t>
      </w:r>
      <w:r w:rsidR="00A0470B" w:rsidRPr="00A0470B">
        <w:rPr>
          <w:rFonts w:asciiTheme="majorBidi" w:hAnsiTheme="majorBidi" w:cstheme="majorBidi"/>
          <w:sz w:val="20"/>
          <w:szCs w:val="20"/>
        </w:rPr>
        <w:fldChar w:fldCharType="begin" w:fldLock="1"/>
      </w:r>
      <w:r w:rsidR="00227502">
        <w:rPr>
          <w:rFonts w:asciiTheme="majorBidi" w:hAnsiTheme="majorBidi" w:cstheme="majorBidi"/>
          <w:sz w:val="20"/>
          <w:szCs w:val="20"/>
        </w:rPr>
        <w:instrText>ADDIN CSL_CITATION {"citationItems":[{"id":"ITEM-1","itemData":{"DOI":"10.1016/j.jcsr.2013.11.004","ISSN":"0143974X","abstract":"The fatigue problem of steel-concrete composite beams has been paid attention to in recent years, and the review of available literatures about the fatigue behavior of studs, including fatigue life and slip, was firstly made. In order to study the fatigue behavior of studs in steel-concrete composite beams, the fatigue test on seven specimens was carried out. The shear fatigue failure of studs was the fatigue failure mode of specimens, with good ductility. The fatigue life was significantly affected by the shear stress amplitude of studs. Then the calculation method for the deflection of steel-concrete composite beams was proposed, and the good agreement with test results indicated that the proposed method was effective. Furthermore, the influences of various parameters on the deflection of steel-concrete composite beams subjected to fatigue load were also analyzed. Based on a large number of fatigue test data of studs, the provisions in various Codes were summarized and evaluated, showing that the equation in AASHTO (American Association of State Highway and Transportation Officials) was the safest equation for predicting the fatigue life of studs in practical design. © 2013 Elsevier Ltd.","author":[{"dropping-particle":"","family":"Yu-Hang","given":"Wang","non-dropping-particle":"","parse-names":false,"suffix":""},{"dropping-particle":"","family":"Jian-Guo","given":"Nie","non-dropping-particle":"","parse-names":false,"suffix":""},{"dropping-particle":"","family":"Jian-Jun","given":"Li","non-dropping-particle":"","parse-names":false,"suffix":""}],"container-title":"Journal of Constructional Steel Research","id":"ITEM-1","issued":{"date-parts":[["2014"]]},"title":"Study on fatigue property of steel-concrete composite beams and studs","type":"article-journal"},"uris":["http://www.mendeley.com/documents/?uuid=2d2de182-abeb-46fb-a7e7-2f9d647047d7"]}],"mendeley":{"formattedCitation":"[12]","plainTextFormattedCitation":"[12]","previouslyFormattedCitation":"[12]"},"properties":{"noteIndex":0},"schema":"https://github.com/citation-style-language/schema/raw/master/csl-citation.json"}</w:instrText>
      </w:r>
      <w:r w:rsidR="00A0470B" w:rsidRPr="00A0470B">
        <w:rPr>
          <w:rFonts w:asciiTheme="majorBidi" w:hAnsiTheme="majorBidi" w:cstheme="majorBidi"/>
          <w:sz w:val="20"/>
          <w:szCs w:val="20"/>
        </w:rPr>
        <w:fldChar w:fldCharType="separate"/>
      </w:r>
      <w:r w:rsidR="00A0470B" w:rsidRPr="00A0470B">
        <w:rPr>
          <w:rFonts w:asciiTheme="majorBidi" w:hAnsiTheme="majorBidi" w:cstheme="majorBidi"/>
          <w:noProof/>
          <w:sz w:val="20"/>
          <w:szCs w:val="20"/>
        </w:rPr>
        <w:t>[12]</w:t>
      </w:r>
      <w:r w:rsidR="00A0470B" w:rsidRPr="00A0470B">
        <w:rPr>
          <w:rFonts w:asciiTheme="majorBidi" w:hAnsiTheme="majorBidi" w:cstheme="majorBidi"/>
          <w:sz w:val="20"/>
          <w:szCs w:val="20"/>
        </w:rPr>
        <w:fldChar w:fldCharType="end"/>
      </w:r>
      <w:r w:rsidRPr="00A0470B">
        <w:rPr>
          <w:rFonts w:asciiTheme="majorBidi" w:hAnsiTheme="majorBidi" w:cstheme="majorBidi"/>
          <w:sz w:val="20"/>
          <w:szCs w:val="20"/>
        </w:rPr>
        <w:t xml:space="preserve">. The bi-linear stress-strain relationships for the web and the flanges represented in </w:t>
      </w:r>
      <w:r w:rsidRPr="00A0470B">
        <w:rPr>
          <w:rFonts w:asciiTheme="majorBidi" w:hAnsiTheme="majorBidi" w:cstheme="majorBidi"/>
          <w:b/>
          <w:bCs/>
          <w:sz w:val="20"/>
          <w:szCs w:val="20"/>
        </w:rPr>
        <w:t>Figure 5</w:t>
      </w:r>
      <w:r w:rsidRPr="00A0470B">
        <w:rPr>
          <w:rFonts w:asciiTheme="majorBidi" w:hAnsiTheme="majorBidi" w:cstheme="majorBidi"/>
          <w:sz w:val="20"/>
          <w:szCs w:val="20"/>
        </w:rPr>
        <w:t xml:space="preserve"> were used in this paper.</w:t>
      </w:r>
    </w:p>
    <w:p w14:paraId="6C40135E" w14:textId="77777777" w:rsidR="00A0470B" w:rsidRPr="00E420D0" w:rsidRDefault="00A0470B" w:rsidP="00E420D0">
      <w:pPr>
        <w:pStyle w:val="Default"/>
        <w:spacing w:line="360" w:lineRule="auto"/>
        <w:rPr>
          <w:b/>
          <w:bCs/>
          <w:sz w:val="20"/>
          <w:szCs w:val="20"/>
        </w:rPr>
      </w:pPr>
      <w:r w:rsidRPr="00A0470B">
        <w:rPr>
          <w:b/>
          <w:bCs/>
          <w:sz w:val="20"/>
          <w:szCs w:val="20"/>
        </w:rPr>
        <w:t>Modeling of Reinforcement</w:t>
      </w:r>
    </w:p>
    <w:p w14:paraId="7133EF7D" w14:textId="77777777" w:rsidR="00A0470B" w:rsidRDefault="00A0470B" w:rsidP="00E420D0">
      <w:pPr>
        <w:pStyle w:val="ListParagraph"/>
        <w:spacing w:after="0" w:line="360" w:lineRule="auto"/>
        <w:ind w:left="0" w:right="360"/>
        <w:jc w:val="both"/>
        <w:rPr>
          <w:rFonts w:asciiTheme="majorBidi" w:hAnsiTheme="majorBidi" w:cstheme="majorBidi"/>
          <w:b/>
          <w:bCs/>
          <w:sz w:val="20"/>
          <w:szCs w:val="20"/>
        </w:rPr>
      </w:pPr>
      <w:r w:rsidRPr="00A0470B">
        <w:rPr>
          <w:rFonts w:asciiTheme="majorBidi" w:hAnsiTheme="majorBidi" w:cstheme="majorBidi"/>
          <w:sz w:val="20"/>
          <w:szCs w:val="20"/>
        </w:rPr>
        <w:t xml:space="preserve">Since the ordinary steel bars and post-tensioning cable are slender, they can be assumed to transmit axial force only. The stress-strain relationship for ordinary reinforcing steel and post-tensioning tendons were represented as shown in </w:t>
      </w:r>
      <w:r w:rsidRPr="00A0470B">
        <w:rPr>
          <w:rFonts w:asciiTheme="majorBidi" w:hAnsiTheme="majorBidi" w:cstheme="majorBidi"/>
          <w:b/>
          <w:bCs/>
          <w:sz w:val="20"/>
          <w:szCs w:val="20"/>
        </w:rPr>
        <w:t xml:space="preserve">Figure </w:t>
      </w:r>
      <w:r>
        <w:rPr>
          <w:rFonts w:asciiTheme="majorBidi" w:hAnsiTheme="majorBidi" w:cstheme="majorBidi"/>
          <w:b/>
          <w:bCs/>
          <w:sz w:val="20"/>
          <w:szCs w:val="20"/>
        </w:rPr>
        <w:t>5</w:t>
      </w:r>
      <w:r w:rsidRPr="00A0470B">
        <w:rPr>
          <w:rFonts w:asciiTheme="majorBidi" w:hAnsiTheme="majorBidi" w:cstheme="majorBidi"/>
          <w:b/>
          <w:bCs/>
          <w:sz w:val="20"/>
          <w:szCs w:val="20"/>
        </w:rPr>
        <w:t>.</w:t>
      </w:r>
    </w:p>
    <w:p w14:paraId="70776F71" w14:textId="77777777" w:rsidR="00713A12" w:rsidRDefault="00713A12" w:rsidP="00E420D0">
      <w:pPr>
        <w:pStyle w:val="ListParagraph"/>
        <w:spacing w:after="0" w:line="360" w:lineRule="auto"/>
        <w:ind w:left="0" w:right="360"/>
        <w:jc w:val="both"/>
        <w:rPr>
          <w:rFonts w:asciiTheme="majorBidi" w:hAnsiTheme="majorBidi" w:cstheme="majorBidi"/>
          <w:b/>
          <w:bCs/>
          <w:sz w:val="20"/>
          <w:szCs w:val="20"/>
        </w:rPr>
      </w:pPr>
    </w:p>
    <w:p w14:paraId="30FB2495" w14:textId="77777777" w:rsidR="00713A12" w:rsidRDefault="00713A12" w:rsidP="00713A12">
      <w:pPr>
        <w:autoSpaceDE w:val="0"/>
        <w:autoSpaceDN w:val="0"/>
        <w:adjustRightInd w:val="0"/>
        <w:spacing w:after="0" w:line="360" w:lineRule="auto"/>
        <w:jc w:val="center"/>
        <w:rPr>
          <w:rFonts w:asciiTheme="majorBidi" w:hAnsiTheme="majorBidi" w:cstheme="majorBidi"/>
          <w:b/>
          <w:bCs/>
          <w:color w:val="000000" w:themeColor="text1"/>
          <w:sz w:val="20"/>
          <w:szCs w:val="20"/>
          <w:lang w:bidi="ar-EG"/>
        </w:rPr>
      </w:pPr>
      <w:r>
        <w:rPr>
          <w:rFonts w:asciiTheme="majorBidi" w:hAnsiTheme="majorBidi" w:cstheme="majorBidi"/>
          <w:b/>
          <w:bCs/>
          <w:color w:val="000000" w:themeColor="text1"/>
          <w:sz w:val="20"/>
          <w:szCs w:val="20"/>
          <w:lang w:bidi="ar-EG"/>
        </w:rPr>
        <w:t xml:space="preserve">(Figure 4 </w:t>
      </w:r>
      <w:r w:rsidRPr="00713A12">
        <w:rPr>
          <w:rFonts w:asciiTheme="majorBidi" w:hAnsiTheme="majorBidi" w:cstheme="majorBidi"/>
          <w:b/>
          <w:bCs/>
          <w:color w:val="000000" w:themeColor="text1"/>
          <w:sz w:val="20"/>
          <w:szCs w:val="20"/>
          <w:lang w:bidi="ar-EG"/>
        </w:rPr>
        <w:t>to be inserted here</w:t>
      </w:r>
      <w:r>
        <w:rPr>
          <w:rFonts w:asciiTheme="majorBidi" w:hAnsiTheme="majorBidi" w:cstheme="majorBidi"/>
          <w:b/>
          <w:bCs/>
          <w:color w:val="000000" w:themeColor="text1"/>
          <w:sz w:val="20"/>
          <w:szCs w:val="20"/>
          <w:lang w:bidi="ar-EG"/>
        </w:rPr>
        <w:t>)</w:t>
      </w:r>
    </w:p>
    <w:p w14:paraId="2DB73C93" w14:textId="77777777" w:rsidR="00713A12" w:rsidRDefault="00713A12" w:rsidP="00713A12">
      <w:pPr>
        <w:autoSpaceDE w:val="0"/>
        <w:autoSpaceDN w:val="0"/>
        <w:adjustRightInd w:val="0"/>
        <w:spacing w:after="0" w:line="360" w:lineRule="auto"/>
        <w:jc w:val="center"/>
        <w:rPr>
          <w:rFonts w:asciiTheme="majorBidi" w:hAnsiTheme="majorBidi" w:cstheme="majorBidi"/>
          <w:b/>
          <w:bCs/>
          <w:color w:val="000000" w:themeColor="text1"/>
          <w:sz w:val="20"/>
          <w:szCs w:val="20"/>
          <w:lang w:bidi="ar-EG"/>
        </w:rPr>
      </w:pPr>
    </w:p>
    <w:p w14:paraId="699BA213" w14:textId="77777777" w:rsidR="00713A12" w:rsidRDefault="00713A12" w:rsidP="00713A12">
      <w:pPr>
        <w:autoSpaceDE w:val="0"/>
        <w:autoSpaceDN w:val="0"/>
        <w:adjustRightInd w:val="0"/>
        <w:spacing w:after="0" w:line="360" w:lineRule="auto"/>
        <w:jc w:val="center"/>
        <w:rPr>
          <w:rFonts w:asciiTheme="majorBidi" w:hAnsiTheme="majorBidi" w:cstheme="majorBidi"/>
          <w:b/>
          <w:bCs/>
          <w:color w:val="000000" w:themeColor="text1"/>
          <w:sz w:val="20"/>
          <w:szCs w:val="20"/>
          <w:lang w:bidi="ar-EG"/>
        </w:rPr>
      </w:pPr>
      <w:r>
        <w:rPr>
          <w:rFonts w:asciiTheme="majorBidi" w:hAnsiTheme="majorBidi" w:cstheme="majorBidi"/>
          <w:b/>
          <w:bCs/>
          <w:color w:val="000000" w:themeColor="text1"/>
          <w:sz w:val="20"/>
          <w:szCs w:val="20"/>
          <w:lang w:bidi="ar-EG"/>
        </w:rPr>
        <w:lastRenderedPageBreak/>
        <w:t xml:space="preserve">(Figure 5 </w:t>
      </w:r>
      <w:r w:rsidRPr="00713A12">
        <w:rPr>
          <w:rFonts w:asciiTheme="majorBidi" w:hAnsiTheme="majorBidi" w:cstheme="majorBidi"/>
          <w:b/>
          <w:bCs/>
          <w:color w:val="000000" w:themeColor="text1"/>
          <w:sz w:val="20"/>
          <w:szCs w:val="20"/>
          <w:lang w:bidi="ar-EG"/>
        </w:rPr>
        <w:t>to be inserted here</w:t>
      </w:r>
      <w:r>
        <w:rPr>
          <w:rFonts w:asciiTheme="majorBidi" w:hAnsiTheme="majorBidi" w:cstheme="majorBidi"/>
          <w:b/>
          <w:bCs/>
          <w:color w:val="000000" w:themeColor="text1"/>
          <w:sz w:val="20"/>
          <w:szCs w:val="20"/>
          <w:lang w:bidi="ar-EG"/>
        </w:rPr>
        <w:t>)</w:t>
      </w:r>
    </w:p>
    <w:p w14:paraId="12A5A878" w14:textId="77777777" w:rsidR="00713A12" w:rsidRPr="00A0470B" w:rsidRDefault="00713A12" w:rsidP="00E420D0">
      <w:pPr>
        <w:pStyle w:val="ListParagraph"/>
        <w:spacing w:after="0" w:line="360" w:lineRule="auto"/>
        <w:ind w:left="0" w:right="360"/>
        <w:jc w:val="both"/>
        <w:rPr>
          <w:rFonts w:asciiTheme="majorBidi" w:hAnsiTheme="majorBidi" w:cstheme="majorBidi"/>
          <w:b/>
          <w:bCs/>
          <w:sz w:val="20"/>
          <w:szCs w:val="20"/>
        </w:rPr>
      </w:pPr>
    </w:p>
    <w:p w14:paraId="783CB6D7" w14:textId="77777777" w:rsidR="00A0470B" w:rsidRPr="00A0470B" w:rsidRDefault="006A2B2D" w:rsidP="00E420D0">
      <w:pPr>
        <w:pStyle w:val="Default"/>
        <w:spacing w:line="360" w:lineRule="auto"/>
        <w:rPr>
          <w:b/>
          <w:bCs/>
          <w:sz w:val="20"/>
          <w:szCs w:val="20"/>
        </w:rPr>
      </w:pPr>
      <w:r w:rsidRPr="006A2B2D">
        <w:rPr>
          <w:rFonts w:asciiTheme="majorBidi" w:eastAsia="Times New Roman" w:hAnsiTheme="majorBidi" w:cstheme="majorBidi"/>
          <w:b/>
          <w:bCs/>
          <w:sz w:val="20"/>
          <w:szCs w:val="20"/>
        </w:rPr>
        <w:t xml:space="preserve">Material Modeling of </w:t>
      </w:r>
      <w:r>
        <w:rPr>
          <w:rFonts w:asciiTheme="majorBidi" w:eastAsia="Times New Roman" w:hAnsiTheme="majorBidi" w:cstheme="majorBidi"/>
          <w:b/>
          <w:bCs/>
          <w:sz w:val="20"/>
          <w:szCs w:val="20"/>
        </w:rPr>
        <w:t xml:space="preserve"> the </w:t>
      </w:r>
      <w:r w:rsidR="00A0470B" w:rsidRPr="00A0470B">
        <w:rPr>
          <w:b/>
          <w:bCs/>
          <w:sz w:val="20"/>
          <w:szCs w:val="20"/>
        </w:rPr>
        <w:t>Shear Connectors</w:t>
      </w:r>
    </w:p>
    <w:p w14:paraId="4C3F5F99" w14:textId="77777777" w:rsidR="00A0470B" w:rsidRPr="00A0470B" w:rsidRDefault="00A0470B" w:rsidP="00A0470B">
      <w:pPr>
        <w:autoSpaceDE w:val="0"/>
        <w:autoSpaceDN w:val="0"/>
        <w:adjustRightInd w:val="0"/>
        <w:spacing w:after="0" w:line="360" w:lineRule="auto"/>
        <w:jc w:val="lowKashida"/>
        <w:rPr>
          <w:rFonts w:asciiTheme="majorBidi" w:hAnsiTheme="majorBidi" w:cstheme="majorBidi"/>
          <w:sz w:val="20"/>
          <w:szCs w:val="20"/>
        </w:rPr>
      </w:pPr>
      <w:r w:rsidRPr="00A0470B">
        <w:rPr>
          <w:rFonts w:asciiTheme="majorBidi" w:hAnsiTheme="majorBidi" w:cstheme="majorBidi"/>
          <w:sz w:val="20"/>
          <w:szCs w:val="20"/>
        </w:rPr>
        <w:t xml:space="preserve">In practice </w:t>
      </w:r>
      <w:r w:rsidRPr="00A0470B">
        <w:rPr>
          <w:rFonts w:asciiTheme="majorBidi" w:hAnsiTheme="majorBidi" w:cstheme="majorBidi"/>
          <w:sz w:val="20"/>
          <w:szCs w:val="20"/>
        </w:rPr>
        <w:fldChar w:fldCharType="begin" w:fldLock="1"/>
      </w:r>
      <w:r w:rsidRPr="00A0470B">
        <w:rPr>
          <w:rFonts w:asciiTheme="majorBidi" w:hAnsiTheme="majorBidi" w:cstheme="majorBidi"/>
          <w:sz w:val="20"/>
          <w:szCs w:val="20"/>
        </w:rPr>
        <w:instrText>ADDIN CSL_CITATION {"citationItems":[{"id":"ITEM-1","itemData":{"ISBN":"9781339094366","abstract":"Despite the numerous benefits afforded by being physically active, the majority of the US population fails to meet recommended levels of physical activity (Go et al., 2013). Though most research has focused on the deliberative processes that guide people’s exercise behavior, the effect of automatic processes should be considered. Automatic processes, such as implicit attitudes, could affect decisions regarding physical activity through their effect on impulsive decisions. The current study examined the effect of implicit attitudes on impulsive decisions not to exercise when individuals were attempting to initiate a regular physical activity routine. Physically inactive adults (n= 84) completed a 5-week exercise study. Participants completed a task to assess implicit attitudes toward exercise, and reported exercise-related activities daily during the first week. Contrary to predictions, implicit attitudes were not significantly related to failures to exercise, but explicit attitudes were significant predictors of the number of failures to exercise. However, there was also a three-way interaction between study condition, implicit attitudes, and explicit attitudes. In the Heart Rate condition, implicit and explicit iv attitudes interacted such that when explicit attitudes were more positive, implicit attitudes did not have a significant effect, but in the context of negative explicit attitudes, implicit attitudes significantly predicted missed workouts. These findings indicate a need to better understand the processes underlying decisions not to exercise, and suggest a potentially interactive effect of implicit and explicit attitudes in predicting failed exercise behavior.","author":[{"dropping-particle":"","family":"AASHTO","given":"","non-dropping-particle":"","parse-names":false,"suffix":""}],"container-title":"ProQuest Dissertations and Theses","id":"ITEM-1","issued":{"date-parts":[["2012"]]},"page":"1661","title":"AASHTO LRFD bridge","type":"article"},"uris":["http://www.mendeley.com/documents/?uuid=bf8f5c65-2412-4c84-8a92-9b09ac154c53"]}],"mendeley":{"formattedCitation":"[20]","plainTextFormattedCitation":"[20]","previouslyFormattedCitation":"[20]"},"properties":{"noteIndex":0},"schema":"https://github.com/citation-style-language/schema/raw/master/csl-citation.json"}</w:instrText>
      </w:r>
      <w:r w:rsidRPr="00A0470B">
        <w:rPr>
          <w:rFonts w:asciiTheme="majorBidi" w:hAnsiTheme="majorBidi" w:cstheme="majorBidi"/>
          <w:sz w:val="20"/>
          <w:szCs w:val="20"/>
        </w:rPr>
        <w:fldChar w:fldCharType="separate"/>
      </w:r>
      <w:r w:rsidRPr="00A0470B">
        <w:rPr>
          <w:rFonts w:asciiTheme="majorBidi" w:hAnsiTheme="majorBidi" w:cstheme="majorBidi"/>
          <w:noProof/>
          <w:sz w:val="20"/>
          <w:szCs w:val="20"/>
        </w:rPr>
        <w:t>[20]</w:t>
      </w:r>
      <w:r w:rsidRPr="00A0470B">
        <w:rPr>
          <w:rFonts w:asciiTheme="majorBidi" w:hAnsiTheme="majorBidi" w:cstheme="majorBidi"/>
          <w:sz w:val="20"/>
          <w:szCs w:val="20"/>
        </w:rPr>
        <w:fldChar w:fldCharType="end"/>
      </w:r>
      <w:r w:rsidRPr="00A0470B">
        <w:rPr>
          <w:rFonts w:asciiTheme="majorBidi" w:hAnsiTheme="majorBidi" w:cstheme="majorBidi"/>
          <w:sz w:val="20"/>
          <w:szCs w:val="20"/>
        </w:rPr>
        <w:t xml:space="preserve">, </w:t>
      </w:r>
      <w:r w:rsidRPr="00A0470B">
        <w:rPr>
          <w:rFonts w:asciiTheme="majorBidi" w:hAnsiTheme="majorBidi" w:cstheme="majorBidi"/>
          <w:sz w:val="20"/>
          <w:szCs w:val="20"/>
        </w:rPr>
        <w:fldChar w:fldCharType="begin" w:fldLock="1"/>
      </w:r>
      <w:r w:rsidRPr="00A0470B">
        <w:rPr>
          <w:rFonts w:asciiTheme="majorBidi" w:hAnsiTheme="majorBidi" w:cstheme="majorBidi"/>
          <w:sz w:val="20"/>
          <w:szCs w:val="20"/>
        </w:rPr>
        <w:instrText>ADDIN CSL_CITATION {"citationItems":[{"id":"ITEM-1","itemData":{"abstract":"FOREWORD DNV is a global provider of knowledge for managing risk. Today, safe and responsible business conduct is both a license to operate and a competitive advantage. Our core competence is to identify, assess, and advise on risk management. From our leading position in certification, classification, verification, and training, we develop and apply standards and best practices. This helps our customers safely and responsibly improve their business performance. DNV is an independent organisation with dedicated risk professionals in more than 100 countries, with the purpose of safeguarding life, property and the environment.","author":[{"dropping-particle":"","family":"CEN","given":"","non-dropping-particle":"","parse-names":false,"suffix":""}],"container-title":"European Committee for Standardization","id":"ITEM-1","issued":{"date-parts":[["2004"]]},"title":"Eurocode 4: design of composite steel and concrete structures - Part 1.1: General rules and rules for buildings","type":"article-journal"},"uris":["http://www.mendeley.com/documents/?uuid=5499b854-c13b-40eb-a288-06f80ad99985"]}],"mendeley":{"formattedCitation":"[8]","plainTextFormattedCitation":"[8]","previouslyFormattedCitation":"[8]"},"properties":{"noteIndex":0},"schema":"https://github.com/citation-style-language/schema/raw/master/csl-citation.json"}</w:instrText>
      </w:r>
      <w:r w:rsidRPr="00A0470B">
        <w:rPr>
          <w:rFonts w:asciiTheme="majorBidi" w:hAnsiTheme="majorBidi" w:cstheme="majorBidi"/>
          <w:sz w:val="20"/>
          <w:szCs w:val="20"/>
        </w:rPr>
        <w:fldChar w:fldCharType="separate"/>
      </w:r>
      <w:r w:rsidRPr="00A0470B">
        <w:rPr>
          <w:rFonts w:asciiTheme="majorBidi" w:hAnsiTheme="majorBidi" w:cstheme="majorBidi"/>
          <w:noProof/>
          <w:sz w:val="20"/>
          <w:szCs w:val="20"/>
        </w:rPr>
        <w:t>[8]</w:t>
      </w:r>
      <w:r w:rsidRPr="00A0470B">
        <w:rPr>
          <w:rFonts w:asciiTheme="majorBidi" w:hAnsiTheme="majorBidi" w:cstheme="majorBidi"/>
          <w:sz w:val="20"/>
          <w:szCs w:val="20"/>
        </w:rPr>
        <w:fldChar w:fldCharType="end"/>
      </w:r>
      <w:r w:rsidRPr="00A0470B">
        <w:rPr>
          <w:rFonts w:asciiTheme="majorBidi" w:hAnsiTheme="majorBidi" w:cstheme="majorBidi"/>
          <w:sz w:val="20"/>
          <w:szCs w:val="20"/>
        </w:rPr>
        <w:t xml:space="preserve">, </w:t>
      </w:r>
      <w:r w:rsidRPr="00A0470B">
        <w:rPr>
          <w:rFonts w:asciiTheme="majorBidi" w:hAnsiTheme="majorBidi" w:cstheme="majorBidi"/>
          <w:sz w:val="20"/>
          <w:szCs w:val="20"/>
        </w:rPr>
        <w:fldChar w:fldCharType="begin" w:fldLock="1"/>
      </w:r>
      <w:r w:rsidRPr="00A0470B">
        <w:rPr>
          <w:rFonts w:asciiTheme="majorBidi" w:hAnsiTheme="majorBidi" w:cstheme="majorBidi"/>
          <w:sz w:val="20"/>
          <w:szCs w:val="20"/>
        </w:rPr>
        <w:instrText>ADDIN CSL_CITATION {"citationItems":[{"id":"ITEM-1","itemData":{"ISBN":"9781560514978","abstract":"Designed for use by state departments of transportation and other agencies that perform element-level bridge inspections, this manual is a reference for standardized element definitions, element quantity calculations, condition state definitions, element feasible actions, and inspection conventions. Its goal is to capture the condition of bridges in a simple, effective way that can be standardized nationwide, while providing enough flexibility to be adapted to both large- and small-agency settings. The information contained in this manual supersedes the AASHTO Guide to Commonly Recognized Structural Elements, 1st Edition and the AASHTO Guide Manual for Bridge Element Inspection, 1st Edition.","author":[{"dropping-particle":"","family":"AASHTO","given":"","non-dropping-particle":"","parse-names":false,"suffix":""}],"container-title":"Bridge Element Inspection Manual","id":"ITEM-1","issued":{"date-parts":[["2011"]]},"title":"Guide manual for bridge element inspection","type":"article-journal"},"uris":["http://www.mendeley.com/documents/?uuid=0c68f511-c9d5-475b-b7c6-de809d4f6cd6"]}],"mendeley":{"formattedCitation":"[21]","plainTextFormattedCitation":"[21]","previouslyFormattedCitation":"[21]"},"properties":{"noteIndex":0},"schema":"https://github.com/citation-style-language/schema/raw/master/csl-citation.json"}</w:instrText>
      </w:r>
      <w:r w:rsidRPr="00A0470B">
        <w:rPr>
          <w:rFonts w:asciiTheme="majorBidi" w:hAnsiTheme="majorBidi" w:cstheme="majorBidi"/>
          <w:sz w:val="20"/>
          <w:szCs w:val="20"/>
        </w:rPr>
        <w:fldChar w:fldCharType="separate"/>
      </w:r>
      <w:r w:rsidRPr="00A0470B">
        <w:rPr>
          <w:rFonts w:asciiTheme="majorBidi" w:hAnsiTheme="majorBidi" w:cstheme="majorBidi"/>
          <w:noProof/>
          <w:sz w:val="20"/>
          <w:szCs w:val="20"/>
        </w:rPr>
        <w:t>[21]</w:t>
      </w:r>
      <w:r w:rsidRPr="00A0470B">
        <w:rPr>
          <w:rFonts w:asciiTheme="majorBidi" w:hAnsiTheme="majorBidi" w:cstheme="majorBidi"/>
          <w:sz w:val="20"/>
          <w:szCs w:val="20"/>
        </w:rPr>
        <w:fldChar w:fldCharType="end"/>
      </w:r>
      <w:r w:rsidRPr="00A0470B">
        <w:rPr>
          <w:rFonts w:asciiTheme="majorBidi" w:hAnsiTheme="majorBidi" w:cstheme="majorBidi"/>
          <w:sz w:val="20"/>
          <w:szCs w:val="20"/>
        </w:rPr>
        <w:t xml:space="preserve"> and </w:t>
      </w:r>
      <w:r w:rsidRPr="00A0470B">
        <w:rPr>
          <w:rFonts w:asciiTheme="majorBidi" w:hAnsiTheme="majorBidi" w:cstheme="majorBidi"/>
          <w:sz w:val="20"/>
          <w:szCs w:val="20"/>
        </w:rPr>
        <w:fldChar w:fldCharType="begin" w:fldLock="1"/>
      </w:r>
      <w:r w:rsidRPr="00A0470B">
        <w:rPr>
          <w:rFonts w:asciiTheme="majorBidi" w:hAnsiTheme="majorBidi" w:cstheme="majorBidi"/>
          <w:sz w:val="20"/>
          <w:szCs w:val="20"/>
        </w:rPr>
        <w:instrText>ADDIN CSL_CITATION {"citationItems":[{"id":"ITEM-1","itemData":{"ISBN":"9781560514978","abstract":"Designed for use by state departments of transportation and other agencies that perform element-level bridge inspections, this manual is a reference for standardized element definitions, element quantity calculations, condition state definitions, element feasible actions, and inspection conventions. Its goal is to capture the condition of bridges in a simple, effective way that can be standardized nationwide, while providing enough flexibility to be adapted to both large- and small-agency settings. The information contained in this manual supersedes the AASHTO Guide to Commonly Recognized Structural Elements, 1st Edition and the AASHTO Guide Manual for Bridge Element Inspection, 1st Edition.","author":[{"dropping-particle":"","family":"AASHTO","given":"","non-dropping-particle":"","parse-names":false,"suffix":""}],"container-title":"Bridge Element Inspection Manual","id":"ITEM-1","issued":{"date-parts":[["2011"]]},"title":"AASHTO Bridge Element Inspection Guide Manual","type":"article-journal"},"uris":["http://www.mendeley.com/documents/?uuid=d7bbfda1-69aa-45d6-927d-1735ddf44501"]}],"mendeley":{"formattedCitation":"[22]","plainTextFormattedCitation":"[22]","previouslyFormattedCitation":"[22]"},"properties":{"noteIndex":0},"schema":"https://github.com/citation-style-language/schema/raw/master/csl-citation.json"}</w:instrText>
      </w:r>
      <w:r w:rsidRPr="00A0470B">
        <w:rPr>
          <w:rFonts w:asciiTheme="majorBidi" w:hAnsiTheme="majorBidi" w:cstheme="majorBidi"/>
          <w:sz w:val="20"/>
          <w:szCs w:val="20"/>
        </w:rPr>
        <w:fldChar w:fldCharType="separate"/>
      </w:r>
      <w:r w:rsidRPr="00A0470B">
        <w:rPr>
          <w:rFonts w:asciiTheme="majorBidi" w:hAnsiTheme="majorBidi" w:cstheme="majorBidi"/>
          <w:noProof/>
          <w:sz w:val="20"/>
          <w:szCs w:val="20"/>
        </w:rPr>
        <w:t>[22]</w:t>
      </w:r>
      <w:r w:rsidRPr="00A0470B">
        <w:rPr>
          <w:rFonts w:asciiTheme="majorBidi" w:hAnsiTheme="majorBidi" w:cstheme="majorBidi"/>
          <w:sz w:val="20"/>
          <w:szCs w:val="20"/>
        </w:rPr>
        <w:fldChar w:fldCharType="end"/>
      </w:r>
      <w:r w:rsidRPr="00A0470B">
        <w:rPr>
          <w:rFonts w:asciiTheme="majorBidi" w:hAnsiTheme="majorBidi" w:cstheme="majorBidi"/>
          <w:sz w:val="20"/>
          <w:szCs w:val="20"/>
        </w:rPr>
        <w:t>, shear connectors are never fully rigid, and there is always some slip between the slab and the steel section. The flexibility of the connectors allows more ductility and a variation in the distribution of longitudinal shear between slab and steel section.</w:t>
      </w:r>
    </w:p>
    <w:p w14:paraId="36435669" w14:textId="77777777" w:rsidR="00A0470B" w:rsidRPr="00A0470B" w:rsidRDefault="00A0470B" w:rsidP="00A0470B">
      <w:pPr>
        <w:spacing w:after="0" w:line="360" w:lineRule="auto"/>
        <w:jc w:val="lowKashida"/>
        <w:rPr>
          <w:rFonts w:asciiTheme="majorBidi" w:hAnsiTheme="majorBidi" w:cstheme="majorBidi"/>
          <w:color w:val="000000"/>
          <w:sz w:val="20"/>
          <w:szCs w:val="20"/>
        </w:rPr>
      </w:pPr>
      <w:r w:rsidRPr="00A0470B">
        <w:rPr>
          <w:rFonts w:asciiTheme="majorBidi" w:hAnsiTheme="majorBidi" w:cstheme="majorBidi"/>
          <w:color w:val="000000"/>
          <w:sz w:val="20"/>
          <w:szCs w:val="20"/>
        </w:rPr>
        <w:t>The load-carrying mechanism of stud shear connectors is complex and analytical methods for predicting the shear resistance is not applicable. Instead the resistance of the connectors may be determined using empirical formulae or from tests.</w:t>
      </w:r>
    </w:p>
    <w:p w14:paraId="5056CE37" w14:textId="77777777" w:rsidR="00A0470B" w:rsidRPr="00A0470B" w:rsidRDefault="00A0470B" w:rsidP="00A0470B">
      <w:pPr>
        <w:spacing w:after="0" w:line="360" w:lineRule="auto"/>
        <w:jc w:val="lowKashida"/>
        <w:rPr>
          <w:rFonts w:asciiTheme="majorBidi" w:hAnsiTheme="majorBidi" w:cstheme="majorBidi"/>
          <w:color w:val="000000"/>
          <w:sz w:val="20"/>
          <w:szCs w:val="20"/>
        </w:rPr>
      </w:pPr>
      <w:r w:rsidRPr="00A0470B">
        <w:rPr>
          <w:rFonts w:asciiTheme="majorBidi" w:hAnsiTheme="majorBidi" w:cstheme="majorBidi"/>
          <w:color w:val="000000"/>
          <w:sz w:val="20"/>
          <w:szCs w:val="20"/>
        </w:rPr>
        <w:t>The empirical formula</w:t>
      </w:r>
      <w:r w:rsidRPr="00A0470B">
        <w:rPr>
          <w:rFonts w:asciiTheme="majorBidi" w:hAnsiTheme="majorBidi" w:cstheme="majorBidi"/>
          <w:sz w:val="20"/>
          <w:szCs w:val="20"/>
        </w:rPr>
        <w:t xml:space="preserve"> according to Eurocode</w:t>
      </w:r>
      <w:r w:rsidRPr="00A0470B">
        <w:rPr>
          <w:rFonts w:asciiTheme="majorBidi" w:hAnsiTheme="majorBidi" w:cstheme="majorBidi"/>
          <w:color w:val="000000"/>
          <w:sz w:val="20"/>
          <w:szCs w:val="20"/>
        </w:rPr>
        <w:t xml:space="preserve"> </w:t>
      </w:r>
      <w:r w:rsidRPr="00A0470B">
        <w:rPr>
          <w:rFonts w:asciiTheme="majorBidi" w:hAnsiTheme="majorBidi" w:cstheme="majorBidi"/>
          <w:color w:val="000000"/>
          <w:sz w:val="20"/>
          <w:szCs w:val="20"/>
        </w:rPr>
        <w:fldChar w:fldCharType="begin" w:fldLock="1"/>
      </w:r>
      <w:r w:rsidRPr="00A0470B">
        <w:rPr>
          <w:rFonts w:asciiTheme="majorBidi" w:hAnsiTheme="majorBidi" w:cstheme="majorBidi"/>
          <w:color w:val="000000"/>
          <w:sz w:val="20"/>
          <w:szCs w:val="20"/>
        </w:rPr>
        <w:instrText>ADDIN CSL_CITATION {"citationItems":[{"id":"ITEM-1","itemData":{"abstract":"FOREWORD DNV is a global provider of knowledge for managing risk. Today, safe and responsible business conduct is both a license to operate and a competitive advantage. Our core competence is to identify, assess, and advise on risk management. From our leading position in certification, classification, verification, and training, we develop and apply standards and best practices. This helps our customers safely and responsibly improve their business performance. DNV is an independent organisation with dedicated risk professionals in more than 100 countries, with the purpose of safeguarding life, property and the environment.","author":[{"dropping-particle":"","family":"CEN","given":"","non-dropping-particle":"","parse-names":false,"suffix":""}],"container-title":"European Committee for Standardization","id":"ITEM-1","issued":{"date-parts":[["2004"]]},"title":"Eurocode 4: design of composite steel and concrete structures - Part 1.1: General rules and rules for buildings","type":"article-journal"},"uris":["http://www.mendeley.com/documents/?uuid=5499b854-c13b-40eb-a288-06f80ad99985"]}],"mendeley":{"formattedCitation":"[8]","plainTextFormattedCitation":"[8]","previouslyFormattedCitation":"[8]"},"properties":{"noteIndex":0},"schema":"https://github.com/citation-style-language/schema/raw/master/csl-citation.json"}</w:instrText>
      </w:r>
      <w:r w:rsidRPr="00A0470B">
        <w:rPr>
          <w:rFonts w:asciiTheme="majorBidi" w:hAnsiTheme="majorBidi" w:cstheme="majorBidi"/>
          <w:color w:val="000000"/>
          <w:sz w:val="20"/>
          <w:szCs w:val="20"/>
        </w:rPr>
        <w:fldChar w:fldCharType="separate"/>
      </w:r>
      <w:r w:rsidRPr="00A0470B">
        <w:rPr>
          <w:rFonts w:asciiTheme="majorBidi" w:hAnsiTheme="majorBidi" w:cstheme="majorBidi"/>
          <w:noProof/>
          <w:color w:val="000000"/>
          <w:sz w:val="20"/>
          <w:szCs w:val="20"/>
        </w:rPr>
        <w:t>[8]</w:t>
      </w:r>
      <w:r w:rsidRPr="00A0470B">
        <w:rPr>
          <w:rFonts w:asciiTheme="majorBidi" w:hAnsiTheme="majorBidi" w:cstheme="majorBidi"/>
          <w:color w:val="000000"/>
          <w:sz w:val="20"/>
          <w:szCs w:val="20"/>
        </w:rPr>
        <w:fldChar w:fldCharType="end"/>
      </w:r>
      <w:r w:rsidRPr="00A0470B">
        <w:rPr>
          <w:rFonts w:asciiTheme="majorBidi" w:hAnsiTheme="majorBidi" w:cstheme="majorBidi"/>
          <w:color w:val="000000"/>
          <w:sz w:val="20"/>
          <w:szCs w:val="20"/>
        </w:rPr>
        <w:t xml:space="preserve"> relates to stud and concrete resistance; the design shear resistance is therefore given by the smaller of:</w:t>
      </w:r>
    </w:p>
    <w:p w14:paraId="2D31E62E" w14:textId="77777777" w:rsidR="00A0470B" w:rsidRPr="00A0470B" w:rsidRDefault="00A0470B" w:rsidP="00A0470B">
      <w:pPr>
        <w:spacing w:after="0"/>
        <w:jc w:val="lowKashida"/>
        <w:rPr>
          <w:rFonts w:asciiTheme="majorBidi" w:hAnsiTheme="majorBidi" w:cstheme="majorBidi"/>
          <w:color w:val="000000"/>
          <w:sz w:val="20"/>
          <w:szCs w:val="20"/>
        </w:rPr>
      </w:pPr>
      <w:r w:rsidRPr="00A0470B">
        <w:rPr>
          <w:rFonts w:asciiTheme="majorBidi" w:hAnsiTheme="majorBidi" w:cstheme="majorBidi"/>
          <w:color w:val="000000"/>
          <w:sz w:val="20"/>
          <w:szCs w:val="20"/>
        </w:rPr>
        <w:t>Stud shear resistance:</w:t>
      </w:r>
    </w:p>
    <w:p w14:paraId="6E583026" w14:textId="77777777" w:rsidR="00A0470B" w:rsidRPr="00A0470B" w:rsidRDefault="00A0470B" w:rsidP="00A0470B">
      <w:pPr>
        <w:tabs>
          <w:tab w:val="right" w:pos="540"/>
        </w:tabs>
        <w:spacing w:after="0"/>
        <w:jc w:val="lowKashida"/>
        <w:rPr>
          <w:rFonts w:asciiTheme="majorBidi" w:hAnsiTheme="majorBidi" w:cstheme="majorBidi"/>
          <w:color w:val="000000"/>
          <w:sz w:val="20"/>
          <w:szCs w:val="20"/>
        </w:rPr>
      </w:pPr>
      <w:r w:rsidRPr="00A0470B">
        <w:rPr>
          <w:rFonts w:asciiTheme="majorBidi" w:hAnsiTheme="majorBidi" w:cstheme="majorBidi"/>
          <w:color w:val="000000"/>
          <w:sz w:val="20"/>
          <w:szCs w:val="20"/>
        </w:rPr>
        <w:t>P</w:t>
      </w:r>
      <w:r w:rsidRPr="00A0470B">
        <w:rPr>
          <w:rFonts w:asciiTheme="majorBidi" w:hAnsiTheme="majorBidi" w:cstheme="majorBidi"/>
          <w:color w:val="000000"/>
          <w:sz w:val="20"/>
          <w:szCs w:val="20"/>
          <w:vertAlign w:val="subscript"/>
        </w:rPr>
        <w:t>Rd</w:t>
      </w:r>
      <w:r w:rsidRPr="00A0470B">
        <w:rPr>
          <w:rFonts w:asciiTheme="majorBidi" w:hAnsiTheme="majorBidi" w:cstheme="majorBidi"/>
          <w:color w:val="000000"/>
          <w:sz w:val="20"/>
          <w:szCs w:val="20"/>
        </w:rPr>
        <w:t> = 0.8 f</w:t>
      </w:r>
      <w:r w:rsidRPr="00A0470B">
        <w:rPr>
          <w:rFonts w:asciiTheme="majorBidi" w:hAnsiTheme="majorBidi" w:cstheme="majorBidi"/>
          <w:color w:val="000000"/>
          <w:sz w:val="20"/>
          <w:szCs w:val="20"/>
          <w:vertAlign w:val="subscript"/>
        </w:rPr>
        <w:t>u</w:t>
      </w:r>
      <w:r w:rsidRPr="00A0470B">
        <w:rPr>
          <w:rFonts w:asciiTheme="majorBidi" w:hAnsiTheme="majorBidi" w:cstheme="majorBidi"/>
          <w:color w:val="000000"/>
          <w:sz w:val="20"/>
          <w:szCs w:val="20"/>
        </w:rPr>
        <w:t> (πd</w:t>
      </w:r>
      <w:r w:rsidRPr="00A0470B">
        <w:rPr>
          <w:rFonts w:asciiTheme="majorBidi" w:hAnsiTheme="majorBidi" w:cstheme="majorBidi"/>
          <w:color w:val="000000"/>
          <w:sz w:val="20"/>
          <w:szCs w:val="20"/>
          <w:vertAlign w:val="superscript"/>
        </w:rPr>
        <w:t>2</w:t>
      </w:r>
      <w:r w:rsidRPr="00A0470B">
        <w:rPr>
          <w:rFonts w:asciiTheme="majorBidi" w:hAnsiTheme="majorBidi" w:cstheme="majorBidi"/>
          <w:color w:val="000000"/>
          <w:sz w:val="20"/>
          <w:szCs w:val="20"/>
        </w:rPr>
        <w:t>/4) / γ</w:t>
      </w:r>
      <w:r w:rsidRPr="00A0470B">
        <w:rPr>
          <w:rFonts w:asciiTheme="majorBidi" w:hAnsiTheme="majorBidi" w:cstheme="majorBidi"/>
          <w:color w:val="000000"/>
          <w:sz w:val="20"/>
          <w:szCs w:val="20"/>
          <w:vertAlign w:val="subscript"/>
        </w:rPr>
        <w:t>v</w:t>
      </w:r>
      <w:r w:rsidRPr="00A0470B">
        <w:rPr>
          <w:rFonts w:asciiTheme="majorBidi" w:hAnsiTheme="majorBidi" w:cstheme="majorBidi"/>
          <w:color w:val="000000"/>
          <w:sz w:val="20"/>
          <w:szCs w:val="20"/>
        </w:rPr>
        <w:t xml:space="preserve">                         </w:t>
      </w:r>
      <w:r>
        <w:rPr>
          <w:rFonts w:asciiTheme="majorBidi" w:hAnsiTheme="majorBidi" w:cstheme="majorBidi"/>
          <w:color w:val="000000"/>
          <w:sz w:val="20"/>
          <w:szCs w:val="20"/>
        </w:rPr>
        <w:t xml:space="preserve">                                                                                                               </w:t>
      </w:r>
      <w:r w:rsidRPr="00A0470B">
        <w:rPr>
          <w:rFonts w:asciiTheme="majorBidi" w:hAnsiTheme="majorBidi" w:cstheme="majorBidi"/>
          <w:color w:val="000000"/>
          <w:sz w:val="20"/>
          <w:szCs w:val="20"/>
        </w:rPr>
        <w:t xml:space="preserve">  </w:t>
      </w:r>
      <w:r>
        <w:rPr>
          <w:rFonts w:asciiTheme="majorBidi" w:hAnsiTheme="majorBidi" w:cstheme="majorBidi"/>
          <w:b/>
          <w:bCs/>
          <w:color w:val="000000" w:themeColor="text1"/>
          <w:sz w:val="20"/>
          <w:szCs w:val="20"/>
        </w:rPr>
        <w:t>(</w:t>
      </w:r>
      <w:r w:rsidRPr="00A0470B">
        <w:rPr>
          <w:rFonts w:asciiTheme="majorBidi" w:hAnsiTheme="majorBidi" w:cstheme="majorBidi"/>
          <w:b/>
          <w:bCs/>
          <w:color w:val="000000" w:themeColor="text1"/>
          <w:sz w:val="20"/>
          <w:szCs w:val="20"/>
        </w:rPr>
        <w:t>5</w:t>
      </w:r>
      <w:r>
        <w:rPr>
          <w:rFonts w:asciiTheme="majorBidi" w:hAnsiTheme="majorBidi" w:cstheme="majorBidi"/>
          <w:b/>
          <w:bCs/>
          <w:color w:val="000000" w:themeColor="text1"/>
          <w:sz w:val="20"/>
          <w:szCs w:val="20"/>
        </w:rPr>
        <w:t>)</w:t>
      </w:r>
      <w:r w:rsidRPr="00A0470B">
        <w:rPr>
          <w:rFonts w:asciiTheme="majorBidi" w:hAnsiTheme="majorBidi" w:cstheme="majorBidi"/>
          <w:color w:val="000000"/>
          <w:sz w:val="20"/>
          <w:szCs w:val="20"/>
        </w:rPr>
        <w:t xml:space="preserve"> </w:t>
      </w:r>
      <w:r w:rsidRPr="00A0470B">
        <w:rPr>
          <w:rFonts w:asciiTheme="majorBidi" w:hAnsiTheme="majorBidi" w:cstheme="majorBidi"/>
          <w:color w:val="000000"/>
          <w:sz w:val="20"/>
          <w:szCs w:val="20"/>
        </w:rPr>
        <w:fldChar w:fldCharType="begin" w:fldLock="1"/>
      </w:r>
      <w:r w:rsidRPr="00A0470B">
        <w:rPr>
          <w:rFonts w:asciiTheme="majorBidi" w:hAnsiTheme="majorBidi" w:cstheme="majorBidi"/>
          <w:color w:val="000000"/>
          <w:sz w:val="20"/>
          <w:szCs w:val="20"/>
        </w:rPr>
        <w:instrText>ADDIN CSL_CITATION {"citationItems":[{"id":"ITEM-1","itemData":{"DOI":"10.1016/0143-974X(81)90028-6","ISSN":"0143974X","abstract":"The shear connection in composite beam or plate cannot function unless there is slip at the interface between the concrete slab and the steel member; yet slip is neglected in design, and this assumption has been thoroughly validated for spans in the range 5 m to 15 m. In geometrically-similar beams of different span, one expects to find similar strain distributions; so slip should be proportional to span. But stud shear connectors are always about 20 mm in diameter, irrespective of span. This suggests that in spans below about 5 m slips may be so low that connectors are ineffective, and that in long spans slips may be so large that some connectors fail before much redistribution of longitudinal shear can occur. This paper gives a theoretical study of the first of these two problems, in relation to the composite plates of span about 3 m that occur in some box-girder bridges. It is shown that loss of interaction does indeed occur, but that the resulting increases in stress are acceptable. The problem of slip capacity in long spans is thought to be important only when partial shear connection is used. This method is therefore recommended only for beams in building, of span less than 20 m. © 1981.","author":[{"dropping-particle":"","family":"Johnson","given":"R. P.","non-dropping-particle":"","parse-names":false,"suffix":""}],"container-title":"Journal of Constructional Steel Research","id":"ITEM-1","issue":"2","issued":{"date-parts":[["1981"]]},"page":"11-16","title":"Loss of interaction in short-span composite beams and plates","type":"article-journal","volume":"1"},"uris":["http://www.mendeley.com/documents/?uuid=db08d496-5b4e-45f2-8fd5-7a114d339ac9"]}],"mendeley":{"formattedCitation":"[23]","plainTextFormattedCitation":"[23]","previouslyFormattedCitation":"[23]"},"properties":{"noteIndex":0},"schema":"https://github.com/citation-style-language/schema/raw/master/csl-citation.json"}</w:instrText>
      </w:r>
      <w:r w:rsidRPr="00A0470B">
        <w:rPr>
          <w:rFonts w:asciiTheme="majorBidi" w:hAnsiTheme="majorBidi" w:cstheme="majorBidi"/>
          <w:color w:val="000000"/>
          <w:sz w:val="20"/>
          <w:szCs w:val="20"/>
        </w:rPr>
        <w:fldChar w:fldCharType="separate"/>
      </w:r>
      <w:r w:rsidRPr="00A0470B">
        <w:rPr>
          <w:rFonts w:asciiTheme="majorBidi" w:hAnsiTheme="majorBidi" w:cstheme="majorBidi"/>
          <w:noProof/>
          <w:color w:val="000000"/>
          <w:sz w:val="20"/>
          <w:szCs w:val="20"/>
        </w:rPr>
        <w:t>[23]</w:t>
      </w:r>
      <w:r w:rsidRPr="00A0470B">
        <w:rPr>
          <w:rFonts w:asciiTheme="majorBidi" w:hAnsiTheme="majorBidi" w:cstheme="majorBidi"/>
          <w:color w:val="000000"/>
          <w:sz w:val="20"/>
          <w:szCs w:val="20"/>
        </w:rPr>
        <w:fldChar w:fldCharType="end"/>
      </w:r>
      <w:r w:rsidRPr="00A0470B">
        <w:rPr>
          <w:rFonts w:asciiTheme="majorBidi" w:hAnsiTheme="majorBidi" w:cstheme="majorBidi"/>
          <w:color w:val="000000"/>
          <w:sz w:val="20"/>
          <w:szCs w:val="20"/>
        </w:rPr>
        <w:t xml:space="preserve"> </w:t>
      </w:r>
    </w:p>
    <w:p w14:paraId="483C1FE9" w14:textId="77777777" w:rsidR="00A0470B" w:rsidRPr="00A0470B" w:rsidRDefault="00A0470B" w:rsidP="00A0470B">
      <w:pPr>
        <w:tabs>
          <w:tab w:val="right" w:pos="540"/>
        </w:tabs>
        <w:spacing w:after="0"/>
        <w:jc w:val="lowKashida"/>
        <w:rPr>
          <w:rFonts w:asciiTheme="majorBidi" w:hAnsiTheme="majorBidi" w:cstheme="majorBidi"/>
          <w:color w:val="000000"/>
          <w:sz w:val="20"/>
          <w:szCs w:val="20"/>
        </w:rPr>
      </w:pPr>
      <w:r w:rsidRPr="00A0470B">
        <w:rPr>
          <w:rFonts w:asciiTheme="majorBidi" w:hAnsiTheme="majorBidi" w:cstheme="majorBidi"/>
          <w:color w:val="000000"/>
          <w:sz w:val="20"/>
          <w:szCs w:val="20"/>
        </w:rPr>
        <w:t>Where the shear resistance of the shear connector is related to the tensile strength of the steel f</w:t>
      </w:r>
      <w:r w:rsidRPr="00A0470B">
        <w:rPr>
          <w:rFonts w:asciiTheme="majorBidi" w:hAnsiTheme="majorBidi" w:cstheme="majorBidi"/>
          <w:color w:val="000000"/>
          <w:sz w:val="20"/>
          <w:szCs w:val="20"/>
          <w:vertAlign w:val="subscript"/>
        </w:rPr>
        <w:t>u</w:t>
      </w:r>
      <w:r w:rsidRPr="00A0470B">
        <w:rPr>
          <w:rFonts w:asciiTheme="majorBidi" w:hAnsiTheme="majorBidi" w:cstheme="majorBidi"/>
          <w:color w:val="000000"/>
          <w:sz w:val="20"/>
          <w:szCs w:val="20"/>
        </w:rPr>
        <w:t>, using a factor of 0.8; concrete resistance:</w:t>
      </w:r>
    </w:p>
    <w:p w14:paraId="45A0FC18" w14:textId="77777777" w:rsidR="00A0470B" w:rsidRPr="00A0470B" w:rsidRDefault="00A0470B" w:rsidP="00A0470B">
      <w:pPr>
        <w:spacing w:after="0"/>
        <w:jc w:val="lowKashida"/>
        <w:rPr>
          <w:rFonts w:asciiTheme="majorBidi" w:hAnsiTheme="majorBidi" w:cstheme="majorBidi"/>
          <w:color w:val="000000"/>
          <w:sz w:val="20"/>
          <w:szCs w:val="20"/>
        </w:rPr>
      </w:pPr>
      <w:r w:rsidRPr="00A0470B">
        <w:rPr>
          <w:rFonts w:asciiTheme="majorBidi" w:hAnsiTheme="majorBidi" w:cstheme="majorBidi"/>
          <w:color w:val="000000"/>
          <w:sz w:val="20"/>
          <w:szCs w:val="20"/>
        </w:rPr>
        <w:t>P</w:t>
      </w:r>
      <w:r w:rsidRPr="00A0470B">
        <w:rPr>
          <w:rFonts w:asciiTheme="majorBidi" w:hAnsiTheme="majorBidi" w:cstheme="majorBidi"/>
          <w:color w:val="000000"/>
          <w:sz w:val="20"/>
          <w:szCs w:val="20"/>
          <w:vertAlign w:val="subscript"/>
        </w:rPr>
        <w:t>Rd</w:t>
      </w:r>
      <w:r w:rsidRPr="00A0470B">
        <w:rPr>
          <w:rFonts w:asciiTheme="majorBidi" w:hAnsiTheme="majorBidi" w:cstheme="majorBidi"/>
          <w:color w:val="000000"/>
          <w:sz w:val="20"/>
          <w:szCs w:val="20"/>
        </w:rPr>
        <w:t> = 0.29 α d</w:t>
      </w:r>
      <w:r w:rsidRPr="00A0470B">
        <w:rPr>
          <w:rFonts w:asciiTheme="majorBidi" w:hAnsiTheme="majorBidi" w:cstheme="majorBidi"/>
          <w:color w:val="000000"/>
          <w:sz w:val="20"/>
          <w:szCs w:val="20"/>
          <w:vertAlign w:val="superscript"/>
        </w:rPr>
        <w:t>2</w:t>
      </w:r>
      <w:r w:rsidRPr="00A0470B">
        <w:rPr>
          <w:rFonts w:asciiTheme="majorBidi" w:hAnsiTheme="majorBidi" w:cstheme="majorBidi"/>
          <w:color w:val="000000"/>
          <w:sz w:val="20"/>
          <w:szCs w:val="20"/>
        </w:rPr>
        <w:t> √(f</w:t>
      </w:r>
      <w:r w:rsidRPr="00A0470B">
        <w:rPr>
          <w:rFonts w:asciiTheme="majorBidi" w:hAnsiTheme="majorBidi" w:cstheme="majorBidi"/>
          <w:color w:val="000000"/>
          <w:sz w:val="20"/>
          <w:szCs w:val="20"/>
          <w:vertAlign w:val="subscript"/>
        </w:rPr>
        <w:t>ck</w:t>
      </w:r>
      <w:r w:rsidRPr="00A0470B">
        <w:rPr>
          <w:rFonts w:asciiTheme="majorBidi" w:hAnsiTheme="majorBidi" w:cstheme="majorBidi"/>
          <w:color w:val="000000"/>
          <w:sz w:val="20"/>
          <w:szCs w:val="20"/>
        </w:rPr>
        <w:t>E</w:t>
      </w:r>
      <w:r w:rsidRPr="00A0470B">
        <w:rPr>
          <w:rFonts w:asciiTheme="majorBidi" w:hAnsiTheme="majorBidi" w:cstheme="majorBidi"/>
          <w:color w:val="000000"/>
          <w:sz w:val="20"/>
          <w:szCs w:val="20"/>
          <w:vertAlign w:val="subscript"/>
        </w:rPr>
        <w:t>cm</w:t>
      </w:r>
      <w:r w:rsidRPr="00A0470B">
        <w:rPr>
          <w:rFonts w:asciiTheme="majorBidi" w:hAnsiTheme="majorBidi" w:cstheme="majorBidi"/>
          <w:color w:val="000000"/>
          <w:sz w:val="20"/>
          <w:szCs w:val="20"/>
        </w:rPr>
        <w:t>)/γ</w:t>
      </w:r>
      <w:r w:rsidRPr="00A0470B">
        <w:rPr>
          <w:rFonts w:asciiTheme="majorBidi" w:hAnsiTheme="majorBidi" w:cstheme="majorBidi"/>
          <w:color w:val="000000"/>
          <w:sz w:val="20"/>
          <w:szCs w:val="20"/>
          <w:vertAlign w:val="subscript"/>
        </w:rPr>
        <w:t>v        </w:t>
      </w:r>
      <w:r w:rsidRPr="00A0470B">
        <w:rPr>
          <w:rFonts w:asciiTheme="majorBidi" w:hAnsiTheme="majorBidi" w:cstheme="majorBidi"/>
          <w:color w:val="000000"/>
          <w:sz w:val="20"/>
          <w:szCs w:val="20"/>
        </w:rPr>
        <w:t xml:space="preserve">                      </w:t>
      </w:r>
      <w:r>
        <w:rPr>
          <w:rFonts w:asciiTheme="majorBidi" w:hAnsiTheme="majorBidi" w:cstheme="majorBidi"/>
          <w:color w:val="000000"/>
          <w:sz w:val="20"/>
          <w:szCs w:val="20"/>
        </w:rPr>
        <w:t xml:space="preserve">                                                                                                        </w:t>
      </w:r>
      <w:r>
        <w:rPr>
          <w:rFonts w:asciiTheme="majorBidi" w:hAnsiTheme="majorBidi" w:cstheme="majorBidi"/>
          <w:b/>
          <w:bCs/>
          <w:color w:val="000000" w:themeColor="text1"/>
          <w:sz w:val="20"/>
          <w:szCs w:val="20"/>
        </w:rPr>
        <w:t>(</w:t>
      </w:r>
      <w:r w:rsidRPr="00A0470B">
        <w:rPr>
          <w:rFonts w:asciiTheme="majorBidi" w:hAnsiTheme="majorBidi" w:cstheme="majorBidi"/>
          <w:b/>
          <w:bCs/>
          <w:color w:val="000000" w:themeColor="text1"/>
          <w:sz w:val="20"/>
          <w:szCs w:val="20"/>
        </w:rPr>
        <w:t>6</w:t>
      </w:r>
      <w:r>
        <w:rPr>
          <w:rFonts w:asciiTheme="majorBidi" w:hAnsiTheme="majorBidi" w:cstheme="majorBidi"/>
          <w:b/>
          <w:bCs/>
          <w:color w:val="000000" w:themeColor="text1"/>
          <w:sz w:val="20"/>
          <w:szCs w:val="20"/>
        </w:rPr>
        <w:t>)</w:t>
      </w:r>
      <w:r w:rsidRPr="00A0470B">
        <w:rPr>
          <w:rFonts w:asciiTheme="majorBidi" w:hAnsiTheme="majorBidi" w:cstheme="majorBidi"/>
          <w:color w:val="000000"/>
          <w:sz w:val="20"/>
          <w:szCs w:val="20"/>
        </w:rPr>
        <w:t xml:space="preserve"> </w:t>
      </w:r>
      <w:r w:rsidRPr="00A0470B">
        <w:rPr>
          <w:rFonts w:asciiTheme="majorBidi" w:hAnsiTheme="majorBidi" w:cstheme="majorBidi"/>
          <w:color w:val="000000"/>
          <w:sz w:val="20"/>
          <w:szCs w:val="20"/>
        </w:rPr>
        <w:fldChar w:fldCharType="begin" w:fldLock="1"/>
      </w:r>
      <w:r w:rsidRPr="00A0470B">
        <w:rPr>
          <w:rFonts w:asciiTheme="majorBidi" w:hAnsiTheme="majorBidi" w:cstheme="majorBidi"/>
          <w:color w:val="000000"/>
          <w:sz w:val="20"/>
          <w:szCs w:val="20"/>
        </w:rPr>
        <w:instrText>ADDIN CSL_CITATION {"citationItems":[{"id":"ITEM-1","itemData":{"DOI":"10.1016/0143-974X(81)90028-6","ISSN":"0143974X","abstract":"The shear connection in composite beam or plate cannot function unless there is slip at the interface between the concrete slab and the steel member; yet slip is neglected in design, and this assumption has been thoroughly validated for spans in the range 5 m to 15 m. In geometrically-similar beams of different span, one expects to find similar strain distributions; so slip should be proportional to span. But stud shear connectors are always about 20 mm in diameter, irrespective of span. This suggests that in spans below about 5 m slips may be so low that connectors are ineffective, and that in long spans slips may be so large that some connectors fail before much redistribution of longitudinal shear can occur. This paper gives a theoretical study of the first of these two problems, in relation to the composite plates of span about 3 m that occur in some box-girder bridges. It is shown that loss of interaction does indeed occur, but that the resulting increases in stress are acceptable. The problem of slip capacity in long spans is thought to be important only when partial shear connection is used. This method is therefore recommended only for beams in building, of span less than 20 m. © 1981.","author":[{"dropping-particle":"","family":"Johnson","given":"R. P.","non-dropping-particle":"","parse-names":false,"suffix":""}],"container-title":"Journal of Constructional Steel Research","id":"ITEM-1","issue":"2","issued":{"date-parts":[["1981"]]},"page":"11-16","title":"Loss of interaction in short-span composite beams and plates","type":"article-journal","volume":"1"},"uris":["http://www.mendeley.com/documents/?uuid=db08d496-5b4e-45f2-8fd5-7a114d339ac9"]}],"mendeley":{"formattedCitation":"[23]","plainTextFormattedCitation":"[23]","previouslyFormattedCitation":"[23]"},"properties":{"noteIndex":0},"schema":"https://github.com/citation-style-language/schema/raw/master/csl-citation.json"}</w:instrText>
      </w:r>
      <w:r w:rsidRPr="00A0470B">
        <w:rPr>
          <w:rFonts w:asciiTheme="majorBidi" w:hAnsiTheme="majorBidi" w:cstheme="majorBidi"/>
          <w:color w:val="000000"/>
          <w:sz w:val="20"/>
          <w:szCs w:val="20"/>
        </w:rPr>
        <w:fldChar w:fldCharType="separate"/>
      </w:r>
      <w:r w:rsidRPr="00A0470B">
        <w:rPr>
          <w:rFonts w:asciiTheme="majorBidi" w:hAnsiTheme="majorBidi" w:cstheme="majorBidi"/>
          <w:noProof/>
          <w:color w:val="000000"/>
          <w:sz w:val="20"/>
          <w:szCs w:val="20"/>
        </w:rPr>
        <w:t>[23]</w:t>
      </w:r>
      <w:r w:rsidRPr="00A0470B">
        <w:rPr>
          <w:rFonts w:asciiTheme="majorBidi" w:hAnsiTheme="majorBidi" w:cstheme="majorBidi"/>
          <w:color w:val="000000"/>
          <w:sz w:val="20"/>
          <w:szCs w:val="20"/>
        </w:rPr>
        <w:fldChar w:fldCharType="end"/>
      </w:r>
    </w:p>
    <w:p w14:paraId="4BF40560" w14:textId="77777777" w:rsidR="00A0470B" w:rsidRPr="00A0470B" w:rsidRDefault="00A0470B" w:rsidP="00A0470B">
      <w:pPr>
        <w:spacing w:after="0"/>
        <w:jc w:val="lowKashida"/>
        <w:rPr>
          <w:rFonts w:asciiTheme="majorBidi" w:hAnsiTheme="majorBidi" w:cstheme="majorBidi"/>
          <w:color w:val="000000"/>
          <w:sz w:val="20"/>
          <w:szCs w:val="20"/>
        </w:rPr>
      </w:pPr>
      <w:r w:rsidRPr="00A0470B">
        <w:rPr>
          <w:rFonts w:asciiTheme="majorBidi" w:hAnsiTheme="majorBidi" w:cstheme="majorBidi"/>
          <w:color w:val="000000"/>
          <w:sz w:val="20"/>
          <w:szCs w:val="20"/>
        </w:rPr>
        <w:t>Where: </w:t>
      </w:r>
    </w:p>
    <w:p w14:paraId="6B7F19DA" w14:textId="77777777" w:rsidR="00A0470B" w:rsidRPr="00A0470B" w:rsidRDefault="00A0470B" w:rsidP="00A0470B">
      <w:pPr>
        <w:spacing w:after="0"/>
        <w:jc w:val="lowKashida"/>
        <w:rPr>
          <w:rFonts w:asciiTheme="majorBidi" w:hAnsiTheme="majorBidi" w:cstheme="majorBidi"/>
          <w:color w:val="000000"/>
          <w:sz w:val="20"/>
          <w:szCs w:val="20"/>
        </w:rPr>
      </w:pPr>
      <w:r w:rsidRPr="00A0470B">
        <w:rPr>
          <w:rFonts w:asciiTheme="majorBidi" w:hAnsiTheme="majorBidi" w:cstheme="majorBidi"/>
          <w:color w:val="000000"/>
          <w:sz w:val="20"/>
          <w:szCs w:val="20"/>
        </w:rPr>
        <w:t>d is the diameter of the shank of the stud (not greater than 22mm).</w:t>
      </w:r>
    </w:p>
    <w:p w14:paraId="060FA235" w14:textId="77777777" w:rsidR="00A0470B" w:rsidRPr="00A0470B" w:rsidRDefault="00A0470B" w:rsidP="00A0470B">
      <w:pPr>
        <w:spacing w:after="0"/>
        <w:jc w:val="lowKashida"/>
        <w:rPr>
          <w:rFonts w:asciiTheme="majorBidi" w:hAnsiTheme="majorBidi" w:cstheme="majorBidi"/>
          <w:color w:val="000000"/>
          <w:sz w:val="20"/>
          <w:szCs w:val="20"/>
        </w:rPr>
      </w:pPr>
      <w:r w:rsidRPr="00A0470B">
        <w:rPr>
          <w:rFonts w:asciiTheme="majorBidi" w:hAnsiTheme="majorBidi" w:cstheme="majorBidi"/>
          <w:color w:val="000000"/>
          <w:sz w:val="20"/>
          <w:szCs w:val="20"/>
        </w:rPr>
        <w:t>f</w:t>
      </w:r>
      <w:r w:rsidRPr="00A0470B">
        <w:rPr>
          <w:rFonts w:asciiTheme="majorBidi" w:hAnsiTheme="majorBidi" w:cstheme="majorBidi"/>
          <w:color w:val="000000"/>
          <w:sz w:val="20"/>
          <w:szCs w:val="20"/>
          <w:vertAlign w:val="subscript"/>
        </w:rPr>
        <w:t>u</w:t>
      </w:r>
      <w:r w:rsidRPr="00A0470B">
        <w:rPr>
          <w:rFonts w:asciiTheme="majorBidi" w:hAnsiTheme="majorBidi" w:cstheme="majorBidi"/>
          <w:color w:val="000000"/>
          <w:sz w:val="20"/>
          <w:szCs w:val="20"/>
        </w:rPr>
        <w:t xml:space="preserve"> is the specified ultimate tensile strength of the stud material (not greater than 500N/mm</w:t>
      </w:r>
      <w:r w:rsidRPr="00A0470B">
        <w:rPr>
          <w:rFonts w:asciiTheme="majorBidi" w:hAnsiTheme="majorBidi" w:cstheme="majorBidi"/>
          <w:color w:val="000000"/>
          <w:sz w:val="20"/>
          <w:szCs w:val="20"/>
          <w:vertAlign w:val="superscript"/>
        </w:rPr>
        <w:t>2</w:t>
      </w:r>
      <w:r w:rsidRPr="00A0470B">
        <w:rPr>
          <w:rFonts w:asciiTheme="majorBidi" w:hAnsiTheme="majorBidi" w:cstheme="majorBidi"/>
          <w:color w:val="000000"/>
          <w:sz w:val="20"/>
          <w:szCs w:val="20"/>
        </w:rPr>
        <w:t>).</w:t>
      </w:r>
    </w:p>
    <w:p w14:paraId="20CE6ED9" w14:textId="77777777" w:rsidR="00A0470B" w:rsidRPr="00A0470B" w:rsidRDefault="00A0470B" w:rsidP="00A0470B">
      <w:pPr>
        <w:spacing w:after="0"/>
        <w:jc w:val="lowKashida"/>
        <w:rPr>
          <w:rFonts w:asciiTheme="majorBidi" w:hAnsiTheme="majorBidi" w:cstheme="majorBidi"/>
          <w:color w:val="000000"/>
          <w:sz w:val="20"/>
          <w:szCs w:val="20"/>
        </w:rPr>
      </w:pPr>
      <w:r w:rsidRPr="00A0470B">
        <w:rPr>
          <w:rFonts w:asciiTheme="majorBidi" w:hAnsiTheme="majorBidi" w:cstheme="majorBidi"/>
          <w:color w:val="000000"/>
          <w:sz w:val="20"/>
          <w:szCs w:val="20"/>
        </w:rPr>
        <w:t>f</w:t>
      </w:r>
      <w:r w:rsidRPr="00A0470B">
        <w:rPr>
          <w:rFonts w:asciiTheme="majorBidi" w:hAnsiTheme="majorBidi" w:cstheme="majorBidi"/>
          <w:color w:val="000000"/>
          <w:sz w:val="20"/>
          <w:szCs w:val="20"/>
          <w:vertAlign w:val="subscript"/>
        </w:rPr>
        <w:t>ck</w:t>
      </w:r>
      <w:r w:rsidRPr="00A0470B">
        <w:rPr>
          <w:rFonts w:asciiTheme="majorBidi" w:hAnsiTheme="majorBidi" w:cstheme="majorBidi"/>
          <w:color w:val="000000"/>
          <w:sz w:val="20"/>
          <w:szCs w:val="20"/>
        </w:rPr>
        <w:t xml:space="preserve"> is the characteristic cylinder strength of concrete at the age considered.</w:t>
      </w:r>
    </w:p>
    <w:p w14:paraId="2A7F3906" w14:textId="77777777" w:rsidR="00A0470B" w:rsidRPr="00A0470B" w:rsidRDefault="00A0470B" w:rsidP="00A0470B">
      <w:pPr>
        <w:spacing w:after="0"/>
        <w:jc w:val="lowKashida"/>
        <w:rPr>
          <w:rFonts w:asciiTheme="majorBidi" w:hAnsiTheme="majorBidi" w:cstheme="majorBidi"/>
          <w:color w:val="000000"/>
          <w:sz w:val="20"/>
          <w:szCs w:val="20"/>
        </w:rPr>
      </w:pPr>
      <w:r w:rsidRPr="00A0470B">
        <w:rPr>
          <w:rFonts w:asciiTheme="majorBidi" w:hAnsiTheme="majorBidi" w:cstheme="majorBidi"/>
          <w:color w:val="000000"/>
          <w:sz w:val="20"/>
          <w:szCs w:val="20"/>
        </w:rPr>
        <w:t>E</w:t>
      </w:r>
      <w:r w:rsidRPr="00A0470B">
        <w:rPr>
          <w:rFonts w:asciiTheme="majorBidi" w:hAnsiTheme="majorBidi" w:cstheme="majorBidi"/>
          <w:color w:val="000000"/>
          <w:sz w:val="20"/>
          <w:szCs w:val="20"/>
          <w:vertAlign w:val="subscript"/>
        </w:rPr>
        <w:t>cm</w:t>
      </w:r>
      <w:r w:rsidRPr="00A0470B">
        <w:rPr>
          <w:rFonts w:asciiTheme="majorBidi" w:hAnsiTheme="majorBidi" w:cstheme="majorBidi"/>
          <w:color w:val="000000"/>
          <w:sz w:val="20"/>
          <w:szCs w:val="20"/>
        </w:rPr>
        <w:t xml:space="preserve"> is the mean value of the secant modulus of concrete.</w:t>
      </w:r>
    </w:p>
    <w:p w14:paraId="6DBB6BE0" w14:textId="77777777" w:rsidR="00A0470B" w:rsidRPr="00A0470B" w:rsidRDefault="00A0470B" w:rsidP="00A0470B">
      <w:pPr>
        <w:spacing w:after="0"/>
        <w:jc w:val="lowKashida"/>
        <w:rPr>
          <w:rFonts w:asciiTheme="majorBidi" w:hAnsiTheme="majorBidi" w:cstheme="majorBidi"/>
          <w:color w:val="000000"/>
          <w:sz w:val="20"/>
          <w:szCs w:val="20"/>
        </w:rPr>
      </w:pPr>
      <w:r w:rsidRPr="00A0470B">
        <w:rPr>
          <w:rFonts w:asciiTheme="majorBidi" w:hAnsiTheme="majorBidi" w:cstheme="majorBidi"/>
          <w:color w:val="000000"/>
          <w:sz w:val="20"/>
          <w:szCs w:val="20"/>
        </w:rPr>
        <w:t xml:space="preserve">and </w:t>
      </w:r>
      <w:r w:rsidRPr="00A0470B">
        <w:rPr>
          <w:rFonts w:ascii="Symbol" w:hAnsi="Symbol"/>
          <w:color w:val="000000"/>
          <w:sz w:val="20"/>
          <w:szCs w:val="20"/>
        </w:rPr>
        <w:t></w:t>
      </w:r>
      <w:r w:rsidRPr="00A0470B">
        <w:rPr>
          <w:rFonts w:asciiTheme="majorBidi" w:hAnsiTheme="majorBidi" w:cstheme="majorBidi"/>
          <w:color w:val="000000"/>
          <w:sz w:val="20"/>
          <w:szCs w:val="20"/>
        </w:rPr>
        <w:t> is given by:</w:t>
      </w:r>
    </w:p>
    <w:p w14:paraId="4A266244" w14:textId="77777777" w:rsidR="00A0470B" w:rsidRPr="00A0470B" w:rsidRDefault="00A0470B" w:rsidP="00A0470B">
      <w:pPr>
        <w:spacing w:after="0"/>
        <w:jc w:val="lowKashida"/>
        <w:rPr>
          <w:rFonts w:asciiTheme="majorBidi" w:hAnsiTheme="majorBidi" w:cstheme="majorBidi"/>
          <w:color w:val="000000"/>
          <w:sz w:val="20"/>
          <w:szCs w:val="20"/>
        </w:rPr>
      </w:pPr>
      <w:r w:rsidRPr="00A0470B">
        <w:rPr>
          <w:rFonts w:asciiTheme="majorBidi" w:hAnsiTheme="majorBidi" w:cstheme="majorBidi"/>
          <w:color w:val="000000"/>
          <w:sz w:val="20"/>
          <w:szCs w:val="20"/>
        </w:rPr>
        <w:t xml:space="preserve">for </w:t>
      </w:r>
      <w:r w:rsidRPr="00A0470B">
        <w:rPr>
          <w:rFonts w:asciiTheme="majorBidi" w:hAnsiTheme="majorBidi" w:cstheme="majorBidi"/>
          <w:color w:val="000000"/>
          <w:sz w:val="20"/>
          <w:szCs w:val="20"/>
        </w:rPr>
        <w:tab/>
        <w:t>3 </w:t>
      </w:r>
      <w:r w:rsidRPr="00A0470B">
        <w:rPr>
          <w:rFonts w:ascii="Symbol" w:hAnsi="Symbol"/>
          <w:color w:val="000000"/>
          <w:sz w:val="20"/>
          <w:szCs w:val="20"/>
        </w:rPr>
        <w:t></w:t>
      </w:r>
      <w:r w:rsidRPr="00A0470B">
        <w:rPr>
          <w:rFonts w:asciiTheme="majorBidi" w:hAnsiTheme="majorBidi" w:cstheme="majorBidi"/>
          <w:color w:val="000000"/>
          <w:sz w:val="20"/>
          <w:szCs w:val="20"/>
        </w:rPr>
        <w:t> h/d </w:t>
      </w:r>
      <w:r w:rsidRPr="00A0470B">
        <w:rPr>
          <w:rFonts w:ascii="Symbol" w:hAnsi="Symbol"/>
          <w:color w:val="000000"/>
          <w:sz w:val="20"/>
          <w:szCs w:val="20"/>
        </w:rPr>
        <w:t></w:t>
      </w:r>
      <w:r w:rsidRPr="00A0470B">
        <w:rPr>
          <w:rFonts w:asciiTheme="majorBidi" w:hAnsiTheme="majorBidi" w:cstheme="majorBidi"/>
          <w:color w:val="000000"/>
          <w:sz w:val="20"/>
          <w:szCs w:val="20"/>
        </w:rPr>
        <w:t> 4;</w:t>
      </w:r>
    </w:p>
    <w:p w14:paraId="3D94A824" w14:textId="77777777" w:rsidR="00A0470B" w:rsidRPr="00A0470B" w:rsidRDefault="00A0470B" w:rsidP="00A0470B">
      <w:pPr>
        <w:spacing w:after="0"/>
        <w:rPr>
          <w:rFonts w:asciiTheme="majorBidi" w:hAnsiTheme="majorBidi" w:cstheme="majorBidi"/>
          <w:color w:val="000000"/>
          <w:sz w:val="20"/>
          <w:szCs w:val="20"/>
        </w:rPr>
      </w:pPr>
      <w:r w:rsidRPr="00A0470B">
        <w:rPr>
          <w:rFonts w:ascii="Symbol" w:hAnsi="Symbol"/>
          <w:color w:val="000000"/>
          <w:sz w:val="20"/>
          <w:szCs w:val="20"/>
        </w:rPr>
        <w:t></w:t>
      </w:r>
      <w:r w:rsidRPr="00A0470B">
        <w:rPr>
          <w:rFonts w:asciiTheme="majorBidi" w:hAnsiTheme="majorBidi" w:cstheme="majorBidi"/>
          <w:color w:val="000000"/>
          <w:sz w:val="20"/>
          <w:szCs w:val="20"/>
        </w:rPr>
        <w:t xml:space="preserve"> = 0.2 [(h/d) + 1]                 </w:t>
      </w:r>
      <w:r>
        <w:rPr>
          <w:rFonts w:asciiTheme="majorBidi" w:hAnsiTheme="majorBidi" w:cstheme="majorBidi"/>
          <w:color w:val="000000"/>
          <w:sz w:val="20"/>
          <w:szCs w:val="20"/>
        </w:rPr>
        <w:t xml:space="preserve">                                                                                                                                    </w:t>
      </w:r>
      <w:r w:rsidRPr="00A0470B">
        <w:rPr>
          <w:rFonts w:asciiTheme="majorBidi" w:hAnsiTheme="majorBidi" w:cstheme="majorBidi"/>
          <w:color w:val="000000"/>
          <w:sz w:val="20"/>
          <w:szCs w:val="20"/>
        </w:rPr>
        <w:t xml:space="preserve">    </w:t>
      </w:r>
      <w:r>
        <w:rPr>
          <w:rFonts w:asciiTheme="majorBidi" w:hAnsiTheme="majorBidi" w:cstheme="majorBidi"/>
          <w:b/>
          <w:bCs/>
          <w:color w:val="000000" w:themeColor="text1"/>
          <w:sz w:val="20"/>
          <w:szCs w:val="20"/>
        </w:rPr>
        <w:t>(</w:t>
      </w:r>
      <w:r w:rsidRPr="00A0470B">
        <w:rPr>
          <w:rFonts w:asciiTheme="majorBidi" w:hAnsiTheme="majorBidi" w:cstheme="majorBidi"/>
          <w:b/>
          <w:bCs/>
          <w:color w:val="000000" w:themeColor="text1"/>
          <w:sz w:val="20"/>
          <w:szCs w:val="20"/>
        </w:rPr>
        <w:t>7</w:t>
      </w:r>
      <w:r>
        <w:rPr>
          <w:rFonts w:asciiTheme="majorBidi" w:hAnsiTheme="majorBidi" w:cstheme="majorBidi"/>
          <w:b/>
          <w:bCs/>
          <w:color w:val="000000" w:themeColor="text1"/>
          <w:sz w:val="20"/>
          <w:szCs w:val="20"/>
        </w:rPr>
        <w:t>)</w:t>
      </w:r>
    </w:p>
    <w:p w14:paraId="0B0333F7" w14:textId="77777777" w:rsidR="00A0470B" w:rsidRPr="00A0470B" w:rsidRDefault="00A0470B" w:rsidP="00A0470B">
      <w:pPr>
        <w:spacing w:after="0"/>
        <w:jc w:val="lowKashida"/>
        <w:rPr>
          <w:rFonts w:asciiTheme="majorBidi" w:hAnsiTheme="majorBidi" w:cstheme="majorBidi"/>
          <w:color w:val="000000"/>
          <w:sz w:val="20"/>
          <w:szCs w:val="20"/>
        </w:rPr>
      </w:pPr>
      <w:r w:rsidRPr="00A0470B">
        <w:rPr>
          <w:rFonts w:asciiTheme="majorBidi" w:hAnsiTheme="majorBidi" w:cstheme="majorBidi"/>
          <w:color w:val="000000"/>
          <w:sz w:val="20"/>
          <w:szCs w:val="20"/>
        </w:rPr>
        <w:t>Where h is the overall height of the stud,</w:t>
      </w:r>
    </w:p>
    <w:p w14:paraId="14ED37C4" w14:textId="77777777" w:rsidR="00A0470B" w:rsidRPr="00A0470B" w:rsidRDefault="00A0470B" w:rsidP="00A0470B">
      <w:pPr>
        <w:spacing w:after="0"/>
        <w:jc w:val="lowKashida"/>
        <w:rPr>
          <w:rFonts w:asciiTheme="majorBidi" w:hAnsiTheme="majorBidi" w:cstheme="majorBidi"/>
          <w:color w:val="000000"/>
          <w:sz w:val="20"/>
          <w:szCs w:val="20"/>
        </w:rPr>
      </w:pPr>
      <w:r w:rsidRPr="00A0470B">
        <w:rPr>
          <w:rFonts w:asciiTheme="majorBidi" w:hAnsiTheme="majorBidi" w:cstheme="majorBidi"/>
          <w:color w:val="000000"/>
          <w:sz w:val="20"/>
          <w:szCs w:val="20"/>
        </w:rPr>
        <w:t xml:space="preserve">For </w:t>
      </w:r>
      <w:r w:rsidRPr="00A0470B">
        <w:rPr>
          <w:rFonts w:asciiTheme="majorBidi" w:hAnsiTheme="majorBidi" w:cstheme="majorBidi"/>
          <w:color w:val="000000"/>
          <w:sz w:val="20"/>
          <w:szCs w:val="20"/>
        </w:rPr>
        <w:tab/>
        <w:t>h/d &gt; 4; d = 1.</w:t>
      </w:r>
    </w:p>
    <w:p w14:paraId="6B81140C" w14:textId="77777777" w:rsidR="00A0470B" w:rsidRPr="00A0470B" w:rsidRDefault="00A0470B" w:rsidP="00A0470B">
      <w:pPr>
        <w:spacing w:after="0" w:line="360" w:lineRule="auto"/>
        <w:jc w:val="lowKashida"/>
        <w:rPr>
          <w:rFonts w:asciiTheme="majorBidi" w:hAnsiTheme="majorBidi" w:cstheme="majorBidi"/>
          <w:color w:val="000000"/>
          <w:sz w:val="20"/>
          <w:szCs w:val="20"/>
        </w:rPr>
      </w:pPr>
      <w:r w:rsidRPr="00A0470B">
        <w:rPr>
          <w:rFonts w:asciiTheme="majorBidi" w:hAnsiTheme="majorBidi" w:cstheme="majorBidi"/>
          <w:color w:val="000000"/>
          <w:sz w:val="20"/>
          <w:szCs w:val="20"/>
        </w:rPr>
        <w:t>The partial safety factor γ</w:t>
      </w:r>
      <w:r w:rsidRPr="00A0470B">
        <w:rPr>
          <w:rFonts w:asciiTheme="majorBidi" w:hAnsiTheme="majorBidi" w:cstheme="majorBidi"/>
          <w:color w:val="000000"/>
          <w:sz w:val="20"/>
          <w:szCs w:val="20"/>
          <w:vertAlign w:val="subscript"/>
        </w:rPr>
        <w:t>v</w:t>
      </w:r>
      <w:r w:rsidRPr="00A0470B">
        <w:rPr>
          <w:rFonts w:asciiTheme="majorBidi" w:hAnsiTheme="majorBidi" w:cstheme="majorBidi"/>
          <w:color w:val="000000"/>
          <w:sz w:val="20"/>
          <w:szCs w:val="20"/>
        </w:rPr>
        <w:t> is normally taken as (1.25)</w:t>
      </w:r>
    </w:p>
    <w:p w14:paraId="51EAF2E4" w14:textId="77777777" w:rsidR="00A0470B" w:rsidRDefault="00A0470B" w:rsidP="00E420D0">
      <w:pPr>
        <w:spacing w:after="0" w:line="360" w:lineRule="auto"/>
        <w:jc w:val="both"/>
        <w:rPr>
          <w:rFonts w:asciiTheme="majorBidi" w:hAnsiTheme="majorBidi" w:cstheme="majorBidi"/>
          <w:noProof/>
          <w:color w:val="000000"/>
          <w:spacing w:val="1"/>
          <w:sz w:val="20"/>
          <w:szCs w:val="20"/>
        </w:rPr>
      </w:pPr>
      <w:r w:rsidRPr="00A0470B">
        <w:rPr>
          <w:rFonts w:asciiTheme="majorBidi" w:hAnsiTheme="majorBidi" w:cstheme="majorBidi"/>
          <w:color w:val="000000"/>
          <w:sz w:val="20"/>
          <w:szCs w:val="20"/>
        </w:rPr>
        <w:t>Previous researches</w:t>
      </w:r>
      <w:r w:rsidRPr="00A0470B">
        <w:rPr>
          <w:rFonts w:asciiTheme="majorBidi" w:hAnsiTheme="majorBidi" w:cstheme="majorBidi"/>
          <w:color w:val="000000"/>
          <w:sz w:val="20"/>
          <w:szCs w:val="20"/>
        </w:rPr>
        <w:fldChar w:fldCharType="begin" w:fldLock="1"/>
      </w:r>
      <w:r w:rsidRPr="00A0470B">
        <w:rPr>
          <w:rFonts w:asciiTheme="majorBidi" w:hAnsiTheme="majorBidi" w:cstheme="majorBidi"/>
          <w:color w:val="000000"/>
          <w:sz w:val="20"/>
          <w:szCs w:val="20"/>
        </w:rPr>
        <w:instrText>ADDIN CSL_CITATION {"citationItems":[{"id":"ITEM-1","itemData":{"DOI":"10.1016/j.jcsr.2017.07.006","ISSN":"0143974X","abstract":"Clustering the stud shear connectors with a narrow spacing to form group studs is useful for the concrete slab prefabrication in steel-concrete composite bridges. But the existing test and analysis results have shown that arranging studs in group tends to be unfavorable to the stud static and fatigue performance. The current fatigue design of the group studs may still experience an overestimation or an underestimation problem since the fatigue mechanism study on group studs is rare. Therefore, a parametric push-out analysis was carried out for explaining the fatigue behavior of group studs, particularly the low cycle fatigue aspect with the fatigue life lower than 2 million cycles. There were 12 static and cyclic push-out models in the analysis. Meanwhile, a series of static push-out tests were also introduced to verify the analysis works. According to the static analysis results, the unequal stud shear forces in the group studs, which were indicated by the analyzed static failure mode, resulted in the reductions of stud shear stiffness and strength. According to the low cycle cyclic analysis results, the fatigue damage initiated at the bottom point of the stud root section in the push load direction, which can be called the fatigue critical point. The low cycle fatigue life reduction of group studs, which was evaluated by the analysis results and the introduced multi-axial fatigue damage criterion, can be explained by the uneven cyclic tensile strain and stress distributions on every individual fatigue critical point in the group studs.","author":[{"dropping-particle":"","family":"Xu","given":"Chen","non-dropping-particle":"","parse-names":false,"suffix":""},{"dropping-particle":"","family":"Su","given":"Qingtian","non-dropping-particle":"","parse-names":false,"suffix":""},{"dropping-particle":"","family":"Sugiura","given":"Kunitomo","non-dropping-particle":"","parse-names":false,"suffix":""}],"container-title":"Journal of Constructional Steel Research","id":"ITEM-1","issued":{"date-parts":[["2017"]]},"page":"196-207","publisher":"Elsevier Ltd","title":"Mechanism study on the low cycle fatigue behavior of group studs shear connectors in steel-concrete composite bridges","type":"article-journal","volume":"138"},"uris":["http://www.mendeley.com/documents/?uuid=891d5004-37dd-4d8c-97be-a867f5d5eebf"]}],"mendeley":{"formattedCitation":"[17]","plainTextFormattedCitation":"[17]","previouslyFormattedCitation":"[17]"},"properties":{"noteIndex":0},"schema":"https://github.com/citation-style-language/schema/raw/master/csl-citation.json"}</w:instrText>
      </w:r>
      <w:r w:rsidRPr="00A0470B">
        <w:rPr>
          <w:rFonts w:asciiTheme="majorBidi" w:hAnsiTheme="majorBidi" w:cstheme="majorBidi"/>
          <w:color w:val="000000"/>
          <w:sz w:val="20"/>
          <w:szCs w:val="20"/>
        </w:rPr>
        <w:fldChar w:fldCharType="separate"/>
      </w:r>
      <w:r w:rsidRPr="00A0470B">
        <w:rPr>
          <w:rFonts w:asciiTheme="majorBidi" w:hAnsiTheme="majorBidi" w:cstheme="majorBidi"/>
          <w:noProof/>
          <w:color w:val="000000"/>
          <w:sz w:val="20"/>
          <w:szCs w:val="20"/>
        </w:rPr>
        <w:t>[17]</w:t>
      </w:r>
      <w:r w:rsidRPr="00A0470B">
        <w:rPr>
          <w:rFonts w:asciiTheme="majorBidi" w:hAnsiTheme="majorBidi" w:cstheme="majorBidi"/>
          <w:color w:val="000000"/>
          <w:sz w:val="20"/>
          <w:szCs w:val="20"/>
        </w:rPr>
        <w:fldChar w:fldCharType="end"/>
      </w:r>
      <w:r w:rsidRPr="00A0470B">
        <w:rPr>
          <w:rFonts w:asciiTheme="majorBidi" w:hAnsiTheme="majorBidi" w:cstheme="majorBidi"/>
          <w:color w:val="000000"/>
          <w:sz w:val="20"/>
          <w:szCs w:val="20"/>
        </w:rPr>
        <w:t xml:space="preserve"> has been guided and used as a representation of welding under the stud .This is to ensure a good and realistic representation of the real  composite beams. The approximate minimums of the stud welding toe </w:t>
      </w:r>
      <w:r>
        <w:rPr>
          <w:rFonts w:asciiTheme="majorBidi" w:hAnsiTheme="majorBidi" w:cstheme="majorBidi"/>
          <w:color w:val="000000"/>
          <w:sz w:val="20"/>
          <w:szCs w:val="20"/>
        </w:rPr>
        <w:t>(</w:t>
      </w:r>
      <w:r w:rsidRPr="00A0470B">
        <w:rPr>
          <w:rFonts w:asciiTheme="majorBidi" w:hAnsiTheme="majorBidi" w:cstheme="majorBidi"/>
          <w:color w:val="000000"/>
          <w:sz w:val="20"/>
          <w:szCs w:val="20"/>
        </w:rPr>
        <w:t>h</w:t>
      </w:r>
      <w:r>
        <w:rPr>
          <w:rFonts w:asciiTheme="majorBidi" w:hAnsiTheme="majorBidi" w:cstheme="majorBidi"/>
          <w:color w:val="000000"/>
          <w:sz w:val="20"/>
          <w:szCs w:val="20"/>
        </w:rPr>
        <w:t>)</w:t>
      </w:r>
      <w:r w:rsidRPr="00A0470B">
        <w:rPr>
          <w:rFonts w:asciiTheme="majorBidi" w:hAnsiTheme="majorBidi" w:cstheme="majorBidi"/>
          <w:color w:val="000000"/>
          <w:sz w:val="20"/>
          <w:szCs w:val="20"/>
        </w:rPr>
        <w:t xml:space="preserve">, the welding height </w:t>
      </w:r>
      <w:r>
        <w:rPr>
          <w:rFonts w:asciiTheme="majorBidi" w:hAnsiTheme="majorBidi" w:cstheme="majorBidi"/>
          <w:color w:val="000000"/>
          <w:sz w:val="20"/>
          <w:szCs w:val="20"/>
        </w:rPr>
        <w:t>(</w:t>
      </w:r>
      <w:r w:rsidRPr="00A0470B">
        <w:rPr>
          <w:rFonts w:asciiTheme="majorBidi" w:hAnsiTheme="majorBidi" w:cstheme="majorBidi"/>
          <w:color w:val="000000"/>
          <w:sz w:val="20"/>
          <w:szCs w:val="20"/>
        </w:rPr>
        <w:t>v</w:t>
      </w:r>
      <w:r>
        <w:rPr>
          <w:rFonts w:asciiTheme="majorBidi" w:hAnsiTheme="majorBidi" w:cstheme="majorBidi"/>
          <w:color w:val="000000"/>
          <w:sz w:val="20"/>
          <w:szCs w:val="20"/>
        </w:rPr>
        <w:t>)</w:t>
      </w:r>
      <w:r w:rsidRPr="00A0470B">
        <w:rPr>
          <w:rFonts w:asciiTheme="majorBidi" w:hAnsiTheme="majorBidi" w:cstheme="majorBidi"/>
          <w:color w:val="000000"/>
          <w:sz w:val="20"/>
          <w:szCs w:val="20"/>
        </w:rPr>
        <w:t xml:space="preserve">, the welding thickness </w:t>
      </w:r>
      <w:r>
        <w:rPr>
          <w:rFonts w:asciiTheme="majorBidi" w:hAnsiTheme="majorBidi" w:cstheme="majorBidi"/>
          <w:color w:val="000000"/>
          <w:sz w:val="20"/>
          <w:szCs w:val="20"/>
        </w:rPr>
        <w:t>(</w:t>
      </w:r>
      <w:r w:rsidRPr="00A0470B">
        <w:rPr>
          <w:rFonts w:asciiTheme="majorBidi" w:hAnsiTheme="majorBidi" w:cstheme="majorBidi"/>
          <w:color w:val="000000"/>
          <w:sz w:val="20"/>
          <w:szCs w:val="20"/>
        </w:rPr>
        <w:t>t</w:t>
      </w:r>
      <w:r>
        <w:rPr>
          <w:rFonts w:asciiTheme="majorBidi" w:hAnsiTheme="majorBidi" w:cstheme="majorBidi"/>
          <w:color w:val="000000"/>
          <w:sz w:val="20"/>
          <w:szCs w:val="20"/>
        </w:rPr>
        <w:t>)</w:t>
      </w:r>
      <w:r w:rsidRPr="00A0470B">
        <w:rPr>
          <w:rFonts w:asciiTheme="majorBidi" w:hAnsiTheme="majorBidi" w:cstheme="majorBidi"/>
          <w:color w:val="000000"/>
          <w:sz w:val="20"/>
          <w:szCs w:val="20"/>
        </w:rPr>
        <w:t xml:space="preserve"> were respectively around 3.2 mm, 3.8 mm, and 3.2 mm.</w:t>
      </w:r>
      <w:r w:rsidRPr="00A0470B">
        <w:rPr>
          <w:rFonts w:asciiTheme="majorBidi" w:hAnsiTheme="majorBidi" w:cstheme="majorBidi"/>
          <w:b/>
          <w:bCs/>
          <w:color w:val="000000" w:themeColor="text1"/>
          <w:sz w:val="20"/>
          <w:szCs w:val="20"/>
        </w:rPr>
        <w:t xml:space="preserve"> Figure </w:t>
      </w:r>
      <w:r>
        <w:rPr>
          <w:rFonts w:asciiTheme="majorBidi" w:hAnsiTheme="majorBidi" w:cstheme="majorBidi"/>
          <w:b/>
          <w:bCs/>
          <w:color w:val="000000" w:themeColor="text1"/>
          <w:sz w:val="20"/>
          <w:szCs w:val="20"/>
        </w:rPr>
        <w:t>6</w:t>
      </w:r>
      <w:r w:rsidRPr="00A0470B">
        <w:rPr>
          <w:rFonts w:asciiTheme="majorBidi" w:hAnsiTheme="majorBidi" w:cstheme="majorBidi"/>
          <w:noProof/>
          <w:color w:val="000000"/>
          <w:spacing w:val="1"/>
          <w:sz w:val="20"/>
          <w:szCs w:val="20"/>
        </w:rPr>
        <w:t xml:space="preserve"> show the components of the modeled shear stud.  </w:t>
      </w:r>
    </w:p>
    <w:p w14:paraId="3D74E946" w14:textId="77777777" w:rsidR="00713A12" w:rsidRDefault="00713A12" w:rsidP="00E420D0">
      <w:pPr>
        <w:spacing w:after="0" w:line="360" w:lineRule="auto"/>
        <w:jc w:val="both"/>
        <w:rPr>
          <w:rFonts w:asciiTheme="majorBidi" w:hAnsiTheme="majorBidi" w:cstheme="majorBidi"/>
          <w:noProof/>
          <w:color w:val="000000"/>
          <w:spacing w:val="1"/>
          <w:sz w:val="20"/>
          <w:szCs w:val="20"/>
        </w:rPr>
      </w:pPr>
    </w:p>
    <w:p w14:paraId="4925F11B" w14:textId="77777777" w:rsidR="00713A12" w:rsidRDefault="00713A12" w:rsidP="00713A12">
      <w:pPr>
        <w:autoSpaceDE w:val="0"/>
        <w:autoSpaceDN w:val="0"/>
        <w:adjustRightInd w:val="0"/>
        <w:spacing w:after="0" w:line="360" w:lineRule="auto"/>
        <w:jc w:val="center"/>
        <w:rPr>
          <w:rFonts w:asciiTheme="majorBidi" w:hAnsiTheme="majorBidi" w:cstheme="majorBidi"/>
          <w:b/>
          <w:bCs/>
          <w:color w:val="000000" w:themeColor="text1"/>
          <w:sz w:val="20"/>
          <w:szCs w:val="20"/>
          <w:lang w:bidi="ar-EG"/>
        </w:rPr>
      </w:pPr>
      <w:r>
        <w:rPr>
          <w:rFonts w:asciiTheme="majorBidi" w:hAnsiTheme="majorBidi" w:cstheme="majorBidi"/>
          <w:b/>
          <w:bCs/>
          <w:color w:val="000000" w:themeColor="text1"/>
          <w:sz w:val="20"/>
          <w:szCs w:val="20"/>
          <w:lang w:bidi="ar-EG"/>
        </w:rPr>
        <w:t xml:space="preserve">(Figure 6 </w:t>
      </w:r>
      <w:r w:rsidRPr="00713A12">
        <w:rPr>
          <w:rFonts w:asciiTheme="majorBidi" w:hAnsiTheme="majorBidi" w:cstheme="majorBidi"/>
          <w:b/>
          <w:bCs/>
          <w:color w:val="000000" w:themeColor="text1"/>
          <w:sz w:val="20"/>
          <w:szCs w:val="20"/>
          <w:lang w:bidi="ar-EG"/>
        </w:rPr>
        <w:t>to be inserted here</w:t>
      </w:r>
      <w:r>
        <w:rPr>
          <w:rFonts w:asciiTheme="majorBidi" w:hAnsiTheme="majorBidi" w:cstheme="majorBidi"/>
          <w:b/>
          <w:bCs/>
          <w:color w:val="000000" w:themeColor="text1"/>
          <w:sz w:val="20"/>
          <w:szCs w:val="20"/>
          <w:lang w:bidi="ar-EG"/>
        </w:rPr>
        <w:t>)</w:t>
      </w:r>
    </w:p>
    <w:p w14:paraId="4F9F6802" w14:textId="77777777" w:rsidR="00713A12" w:rsidRDefault="00713A12" w:rsidP="00E420D0">
      <w:pPr>
        <w:spacing w:after="0" w:line="360" w:lineRule="auto"/>
        <w:jc w:val="both"/>
        <w:rPr>
          <w:rFonts w:asciiTheme="majorBidi" w:hAnsiTheme="majorBidi" w:cstheme="majorBidi"/>
          <w:noProof/>
          <w:color w:val="000000"/>
          <w:spacing w:val="1"/>
          <w:sz w:val="20"/>
          <w:szCs w:val="20"/>
        </w:rPr>
      </w:pPr>
    </w:p>
    <w:p w14:paraId="3165EE58" w14:textId="77777777" w:rsidR="000035AD" w:rsidRPr="000035AD" w:rsidRDefault="000035AD" w:rsidP="000035AD">
      <w:pPr>
        <w:tabs>
          <w:tab w:val="left" w:pos="2745"/>
        </w:tabs>
        <w:spacing w:after="0" w:line="360" w:lineRule="auto"/>
        <w:jc w:val="both"/>
        <w:rPr>
          <w:rFonts w:asciiTheme="majorBidi" w:hAnsiTheme="majorBidi" w:cstheme="majorBidi"/>
          <w:noProof/>
          <w:color w:val="000000"/>
          <w:spacing w:val="1"/>
          <w:sz w:val="20"/>
          <w:szCs w:val="20"/>
        </w:rPr>
      </w:pPr>
      <w:r w:rsidRPr="000035AD">
        <w:rPr>
          <w:rFonts w:asciiTheme="majorBidi" w:hAnsiTheme="majorBidi" w:cstheme="majorBidi"/>
          <w:b/>
          <w:bCs/>
          <w:sz w:val="20"/>
          <w:szCs w:val="20"/>
        </w:rPr>
        <w:t>2.2.3 Analysis assumptions</w:t>
      </w:r>
    </w:p>
    <w:p w14:paraId="2E7562BD" w14:textId="77777777" w:rsidR="000035AD" w:rsidRPr="000035AD" w:rsidRDefault="000035AD" w:rsidP="000035AD">
      <w:pPr>
        <w:tabs>
          <w:tab w:val="left" w:pos="2745"/>
        </w:tabs>
        <w:spacing w:after="0" w:line="360" w:lineRule="auto"/>
        <w:jc w:val="both"/>
        <w:rPr>
          <w:rFonts w:asciiTheme="majorBidi" w:hAnsiTheme="majorBidi" w:cstheme="majorBidi"/>
          <w:noProof/>
          <w:color w:val="000000"/>
          <w:spacing w:val="1"/>
          <w:sz w:val="20"/>
          <w:szCs w:val="20"/>
        </w:rPr>
      </w:pPr>
      <w:r w:rsidRPr="000035AD">
        <w:rPr>
          <w:rFonts w:asciiTheme="majorBidi" w:hAnsiTheme="majorBidi" w:cstheme="majorBidi"/>
          <w:noProof/>
          <w:color w:val="000000"/>
          <w:spacing w:val="1"/>
          <w:sz w:val="20"/>
          <w:szCs w:val="20"/>
        </w:rPr>
        <w:t>The following are the analysis assumptions in this study:</w:t>
      </w:r>
    </w:p>
    <w:p w14:paraId="6859AC0C" w14:textId="77777777" w:rsidR="000035AD" w:rsidRPr="000035AD" w:rsidRDefault="000035AD" w:rsidP="000035AD">
      <w:pPr>
        <w:pStyle w:val="ListParagraph"/>
        <w:numPr>
          <w:ilvl w:val="1"/>
          <w:numId w:val="1"/>
        </w:numPr>
        <w:tabs>
          <w:tab w:val="left" w:pos="2745"/>
        </w:tabs>
        <w:spacing w:after="0" w:line="360" w:lineRule="auto"/>
        <w:ind w:left="360"/>
        <w:jc w:val="both"/>
        <w:rPr>
          <w:rFonts w:asciiTheme="majorBidi" w:hAnsiTheme="majorBidi" w:cstheme="majorBidi"/>
          <w:noProof/>
          <w:color w:val="000000"/>
          <w:spacing w:val="1"/>
          <w:sz w:val="20"/>
          <w:szCs w:val="20"/>
        </w:rPr>
      </w:pPr>
      <w:r w:rsidRPr="000035AD">
        <w:rPr>
          <w:rFonts w:asciiTheme="majorBidi" w:hAnsiTheme="majorBidi" w:cstheme="majorBidi"/>
          <w:noProof/>
          <w:color w:val="000000"/>
          <w:spacing w:val="1"/>
          <w:sz w:val="20"/>
          <w:szCs w:val="20"/>
        </w:rPr>
        <w:t>The bond between concrete and reinforcement is assumed to be perfect.</w:t>
      </w:r>
    </w:p>
    <w:p w14:paraId="532A3BD3" w14:textId="77777777" w:rsidR="000035AD" w:rsidRPr="000035AD" w:rsidRDefault="000035AD" w:rsidP="000035AD">
      <w:pPr>
        <w:pStyle w:val="ListParagraph"/>
        <w:numPr>
          <w:ilvl w:val="1"/>
          <w:numId w:val="1"/>
        </w:numPr>
        <w:tabs>
          <w:tab w:val="left" w:pos="2745"/>
        </w:tabs>
        <w:spacing w:after="0" w:line="360" w:lineRule="auto"/>
        <w:ind w:left="360"/>
        <w:jc w:val="both"/>
        <w:rPr>
          <w:rFonts w:asciiTheme="majorBidi" w:hAnsiTheme="majorBidi" w:cstheme="majorBidi"/>
          <w:noProof/>
          <w:color w:val="000000"/>
          <w:spacing w:val="1"/>
          <w:sz w:val="20"/>
          <w:szCs w:val="20"/>
        </w:rPr>
      </w:pPr>
      <w:r w:rsidRPr="000035AD">
        <w:rPr>
          <w:rFonts w:asciiTheme="majorBidi" w:hAnsiTheme="majorBidi" w:cstheme="majorBidi"/>
          <w:noProof/>
          <w:color w:val="000000"/>
          <w:spacing w:val="1"/>
          <w:sz w:val="20"/>
          <w:szCs w:val="20"/>
        </w:rPr>
        <w:t>Poisson’s ratio is assumed to be constant throughout the loading.</w:t>
      </w:r>
    </w:p>
    <w:p w14:paraId="1645E3F9" w14:textId="77777777" w:rsidR="000035AD" w:rsidRPr="000035AD" w:rsidRDefault="000035AD" w:rsidP="000035AD">
      <w:pPr>
        <w:pStyle w:val="ListParagraph"/>
        <w:numPr>
          <w:ilvl w:val="1"/>
          <w:numId w:val="1"/>
        </w:numPr>
        <w:tabs>
          <w:tab w:val="left" w:pos="2745"/>
        </w:tabs>
        <w:spacing w:after="0" w:line="360" w:lineRule="auto"/>
        <w:ind w:left="360"/>
        <w:jc w:val="both"/>
        <w:rPr>
          <w:rFonts w:asciiTheme="majorBidi" w:hAnsiTheme="majorBidi" w:cstheme="majorBidi"/>
          <w:noProof/>
          <w:color w:val="000000"/>
          <w:spacing w:val="1"/>
          <w:sz w:val="20"/>
          <w:szCs w:val="20"/>
        </w:rPr>
      </w:pPr>
      <w:r w:rsidRPr="000035AD">
        <w:rPr>
          <w:rFonts w:asciiTheme="majorBidi" w:hAnsiTheme="majorBidi" w:cstheme="majorBidi"/>
          <w:noProof/>
          <w:color w:val="000000"/>
          <w:spacing w:val="1"/>
          <w:sz w:val="20"/>
          <w:szCs w:val="20"/>
        </w:rPr>
        <w:t>Time-dependent nonlinearities such as creep, shrinkage, and temperature change are not included in this study.</w:t>
      </w:r>
    </w:p>
    <w:p w14:paraId="12478487" w14:textId="77777777" w:rsidR="00A0470B" w:rsidRPr="006B418C" w:rsidRDefault="000035AD" w:rsidP="00E420D0">
      <w:pPr>
        <w:pStyle w:val="ListParagraph"/>
        <w:numPr>
          <w:ilvl w:val="1"/>
          <w:numId w:val="1"/>
        </w:numPr>
        <w:tabs>
          <w:tab w:val="left" w:pos="2745"/>
        </w:tabs>
        <w:spacing w:after="0" w:line="360" w:lineRule="auto"/>
        <w:ind w:left="360"/>
        <w:jc w:val="both"/>
        <w:rPr>
          <w:rFonts w:asciiTheme="majorBidi" w:hAnsiTheme="majorBidi" w:cstheme="majorBidi"/>
          <w:sz w:val="20"/>
          <w:szCs w:val="20"/>
        </w:rPr>
      </w:pPr>
      <w:r w:rsidRPr="000035AD">
        <w:rPr>
          <w:rFonts w:asciiTheme="majorBidi" w:hAnsiTheme="majorBidi" w:cstheme="majorBidi"/>
          <w:noProof/>
          <w:color w:val="000000"/>
          <w:spacing w:val="1"/>
          <w:sz w:val="20"/>
          <w:szCs w:val="20"/>
        </w:rPr>
        <w:t>The concrete cylinder compressive strength f</w:t>
      </w:r>
      <w:r w:rsidRPr="000035AD">
        <w:rPr>
          <w:rFonts w:asciiTheme="majorBidi" w:hAnsiTheme="majorBidi" w:cstheme="majorBidi"/>
          <w:noProof/>
          <w:color w:val="000000"/>
          <w:spacing w:val="1"/>
          <w:sz w:val="20"/>
          <w:szCs w:val="20"/>
          <w:vertAlign w:val="subscript"/>
        </w:rPr>
        <w:t>c</w:t>
      </w:r>
      <w:r w:rsidRPr="000035AD">
        <w:rPr>
          <w:rFonts w:asciiTheme="majorBidi" w:hAnsiTheme="majorBidi" w:cstheme="majorBidi"/>
          <w:noProof/>
          <w:color w:val="000000"/>
          <w:spacing w:val="1"/>
          <w:sz w:val="20"/>
          <w:szCs w:val="20"/>
        </w:rPr>
        <w:t>' is assumed to equal (0.8 f</w:t>
      </w:r>
      <w:r w:rsidRPr="000035AD">
        <w:rPr>
          <w:rFonts w:asciiTheme="majorBidi" w:hAnsiTheme="majorBidi" w:cstheme="majorBidi"/>
          <w:noProof/>
          <w:color w:val="000000"/>
          <w:spacing w:val="1"/>
          <w:sz w:val="20"/>
          <w:szCs w:val="20"/>
          <w:vertAlign w:val="subscript"/>
        </w:rPr>
        <w:t>cu</w:t>
      </w:r>
      <w:r w:rsidRPr="000035AD">
        <w:rPr>
          <w:rFonts w:asciiTheme="majorBidi" w:hAnsiTheme="majorBidi" w:cstheme="majorBidi"/>
          <w:noProof/>
          <w:color w:val="000000"/>
          <w:spacing w:val="1"/>
          <w:sz w:val="20"/>
          <w:szCs w:val="20"/>
        </w:rPr>
        <w:t>).</w:t>
      </w:r>
    </w:p>
    <w:p w14:paraId="5CB3E3F1" w14:textId="77777777" w:rsidR="006B418C" w:rsidRPr="00E420D0" w:rsidRDefault="006B418C" w:rsidP="006B418C">
      <w:pPr>
        <w:pStyle w:val="ListParagraph"/>
        <w:tabs>
          <w:tab w:val="left" w:pos="2745"/>
        </w:tabs>
        <w:spacing w:after="0" w:line="360" w:lineRule="auto"/>
        <w:ind w:left="360"/>
        <w:jc w:val="both"/>
        <w:rPr>
          <w:rFonts w:asciiTheme="majorBidi" w:hAnsiTheme="majorBidi" w:cstheme="majorBidi"/>
          <w:sz w:val="20"/>
          <w:szCs w:val="20"/>
        </w:rPr>
      </w:pPr>
    </w:p>
    <w:p w14:paraId="7C3C7787" w14:textId="77777777" w:rsidR="00AE3775" w:rsidRPr="00AE3775" w:rsidRDefault="00AE3775" w:rsidP="00AE3775">
      <w:pPr>
        <w:autoSpaceDE w:val="0"/>
        <w:autoSpaceDN w:val="0"/>
        <w:adjustRightInd w:val="0"/>
        <w:spacing w:after="0" w:line="360" w:lineRule="auto"/>
        <w:rPr>
          <w:rFonts w:asciiTheme="majorBidi" w:hAnsiTheme="majorBidi" w:cstheme="majorBidi"/>
          <w:b/>
          <w:bCs/>
          <w:sz w:val="20"/>
          <w:szCs w:val="20"/>
        </w:rPr>
      </w:pPr>
      <w:r w:rsidRPr="00AE3775">
        <w:rPr>
          <w:rFonts w:asciiTheme="majorBidi" w:hAnsiTheme="majorBidi" w:cstheme="majorBidi"/>
          <w:b/>
          <w:bCs/>
          <w:sz w:val="20"/>
          <w:szCs w:val="20"/>
        </w:rPr>
        <w:lastRenderedPageBreak/>
        <w:t>2. 3. Finite Element Model Verification:</w:t>
      </w:r>
    </w:p>
    <w:p w14:paraId="36C27439" w14:textId="77777777" w:rsidR="00E420D0" w:rsidRDefault="00AE3775" w:rsidP="00713A12">
      <w:pPr>
        <w:autoSpaceDE w:val="0"/>
        <w:autoSpaceDN w:val="0"/>
        <w:adjustRightInd w:val="0"/>
        <w:spacing w:after="0" w:line="360" w:lineRule="auto"/>
        <w:jc w:val="both"/>
        <w:rPr>
          <w:rFonts w:asciiTheme="majorBidi" w:hAnsiTheme="majorBidi" w:cstheme="majorBidi"/>
          <w:color w:val="000000" w:themeColor="text1"/>
          <w:sz w:val="20"/>
          <w:szCs w:val="20"/>
        </w:rPr>
      </w:pPr>
      <w:r w:rsidRPr="00AE3775">
        <w:rPr>
          <w:rFonts w:asciiTheme="majorBidi" w:hAnsiTheme="majorBidi" w:cstheme="majorBidi"/>
          <w:color w:val="000000" w:themeColor="text1"/>
          <w:sz w:val="20"/>
          <w:szCs w:val="20"/>
        </w:rPr>
        <w:t xml:space="preserve">The finite element analytical models were validated against </w:t>
      </w:r>
      <w:r w:rsidRPr="00AE3775">
        <w:rPr>
          <w:rFonts w:asciiTheme="majorBidi" w:hAnsiTheme="majorBidi" w:cstheme="majorBidi"/>
          <w:color w:val="000000" w:themeColor="text1"/>
          <w:sz w:val="20"/>
          <w:szCs w:val="20"/>
          <w:lang w:bidi="ar-EG"/>
        </w:rPr>
        <w:t xml:space="preserve">experimental results obtained from two earlier studies. The results included those of a </w:t>
      </w:r>
      <w:r w:rsidRPr="00AE3775">
        <w:rPr>
          <w:rFonts w:asciiTheme="majorBidi" w:hAnsiTheme="majorBidi" w:cstheme="majorBidi"/>
          <w:color w:val="000000" w:themeColor="text1"/>
          <w:sz w:val="20"/>
          <w:szCs w:val="20"/>
        </w:rPr>
        <w:t>beam (FSCB-2) tested by Yu-Hang et</w:t>
      </w:r>
      <w:r w:rsidR="007578A0">
        <w:rPr>
          <w:rFonts w:asciiTheme="majorBidi" w:hAnsiTheme="majorBidi" w:cstheme="majorBidi"/>
          <w:color w:val="000000" w:themeColor="text1"/>
          <w:sz w:val="20"/>
          <w:szCs w:val="20"/>
        </w:rPr>
        <w:t>.</w:t>
      </w:r>
      <w:r w:rsidRPr="00AE3775">
        <w:rPr>
          <w:rFonts w:asciiTheme="majorBidi" w:hAnsiTheme="majorBidi" w:cstheme="majorBidi"/>
          <w:color w:val="000000" w:themeColor="text1"/>
          <w:sz w:val="20"/>
          <w:szCs w:val="20"/>
        </w:rPr>
        <w:t xml:space="preserve"> al. </w:t>
      </w:r>
      <w:r w:rsidRPr="00AE3775">
        <w:rPr>
          <w:rFonts w:asciiTheme="majorBidi" w:hAnsiTheme="majorBidi" w:cstheme="majorBidi"/>
          <w:color w:val="000000" w:themeColor="text1"/>
          <w:sz w:val="20"/>
          <w:szCs w:val="20"/>
        </w:rPr>
        <w:fldChar w:fldCharType="begin" w:fldLock="1"/>
      </w:r>
      <w:r w:rsidRPr="00AE3775">
        <w:rPr>
          <w:rFonts w:asciiTheme="majorBidi" w:hAnsiTheme="majorBidi" w:cstheme="majorBidi"/>
          <w:color w:val="000000" w:themeColor="text1"/>
          <w:sz w:val="20"/>
          <w:szCs w:val="20"/>
        </w:rPr>
        <w:instrText>ADDIN CSL_CITATION {"citationItems":[{"id":"ITEM-1","itemData":{"DOI":"10.1016/j.jcsr.2013.11.004","ISSN":"0143974X","abstract":"The fatigue problem of steel-concrete composite beams has been paid attention to in recent years, and the review of available literatures about the fatigue behavior of studs, including fatigue life and slip, was firstly made. In order to study the fatigue behavior of studs in steel-concrete composite beams, the fatigue test on seven specimens was carried out. The shear fatigue failure of studs was the fatigue failure mode of specimens, with good ductility. The fatigue life was significantly affected by the shear stress amplitude of studs. Then the calculation method for the deflection of steel-concrete composite beams was proposed, and the good agreement with test results indicated that the proposed method was effective. Furthermore, the influences of various parameters on the deflection of steel-concrete composite beams subjected to fatigue load were also analyzed. Based on a large number of fatigue test data of studs, the provisions in various Codes were summarized and evaluated, showing that the equation in AASHTO (American Association of State Highway and Transportation Officials) was the safest equation for predicting the fatigue life of studs in practical design. © 2013 Elsevier Ltd.","author":[{"dropping-particle":"","family":"Yu-Hang","given":"Wang","non-dropping-particle":"","parse-names":false,"suffix":""},{"dropping-particle":"","family":"Jian-Guo","given":"Nie","non-dropping-particle":"","parse-names":false,"suffix":""},{"dropping-particle":"","family":"Jian-Jun","given":"Li","non-dropping-particle":"","parse-names":false,"suffix":""}],"container-title":"Journal of Constructional Steel Research","id":"ITEM-1","issued":{"date-parts":[["2014"]]},"title":"Study on fatigue property of steel-concrete composite beams and studs","type":"article-journal"},"uris":["http://www.mendeley.com/documents/?uuid=2d2de182-abeb-46fb-a7e7-2f9d647047d7"]}],"mendeley":{"formattedCitation":"[12]","plainTextFormattedCitation":"[12]","previouslyFormattedCitation":"[12]"},"properties":{"noteIndex":0},"schema":"https://github.com/citation-style-language/schema/raw/master/csl-citation.json"}</w:instrText>
      </w:r>
      <w:r w:rsidRPr="00AE3775">
        <w:rPr>
          <w:rFonts w:asciiTheme="majorBidi" w:hAnsiTheme="majorBidi" w:cstheme="majorBidi"/>
          <w:color w:val="000000" w:themeColor="text1"/>
          <w:sz w:val="20"/>
          <w:szCs w:val="20"/>
        </w:rPr>
        <w:fldChar w:fldCharType="separate"/>
      </w:r>
      <w:r w:rsidRPr="00AE3775">
        <w:rPr>
          <w:rFonts w:asciiTheme="majorBidi" w:hAnsiTheme="majorBidi" w:cstheme="majorBidi"/>
          <w:noProof/>
          <w:color w:val="000000" w:themeColor="text1"/>
          <w:sz w:val="20"/>
          <w:szCs w:val="20"/>
        </w:rPr>
        <w:t>[12]</w:t>
      </w:r>
      <w:r w:rsidRPr="00AE3775">
        <w:rPr>
          <w:rFonts w:asciiTheme="majorBidi" w:hAnsiTheme="majorBidi" w:cstheme="majorBidi"/>
          <w:color w:val="000000" w:themeColor="text1"/>
          <w:sz w:val="20"/>
          <w:szCs w:val="20"/>
        </w:rPr>
        <w:fldChar w:fldCharType="end"/>
      </w:r>
      <w:r w:rsidRPr="00AE3775">
        <w:rPr>
          <w:rFonts w:asciiTheme="majorBidi" w:hAnsiTheme="majorBidi" w:cstheme="majorBidi"/>
          <w:color w:val="000000" w:themeColor="text1"/>
          <w:sz w:val="20"/>
          <w:szCs w:val="20"/>
          <w:lang w:bidi="ar-EG"/>
        </w:rPr>
        <w:t>, for which full details were available,</w:t>
      </w:r>
      <w:r w:rsidRPr="00AE3775">
        <w:rPr>
          <w:rFonts w:asciiTheme="majorBidi" w:hAnsiTheme="majorBidi" w:cstheme="majorBidi"/>
          <w:color w:val="000000" w:themeColor="text1"/>
          <w:sz w:val="20"/>
          <w:szCs w:val="20"/>
        </w:rPr>
        <w:t xml:space="preserve"> </w:t>
      </w:r>
      <w:r w:rsidR="00075080">
        <w:rPr>
          <w:rFonts w:asciiTheme="majorBidi" w:hAnsiTheme="majorBidi" w:cstheme="majorBidi"/>
          <w:color w:val="000000" w:themeColor="text1"/>
          <w:sz w:val="20"/>
          <w:szCs w:val="20"/>
        </w:rPr>
        <w:t xml:space="preserve">As shown in </w:t>
      </w:r>
      <w:r w:rsidR="00075080" w:rsidRPr="00AE3775">
        <w:rPr>
          <w:rFonts w:asciiTheme="majorBidi" w:hAnsiTheme="majorBidi" w:cstheme="majorBidi"/>
          <w:b/>
          <w:bCs/>
          <w:color w:val="000000" w:themeColor="text1"/>
          <w:sz w:val="20"/>
          <w:szCs w:val="20"/>
          <w:lang w:bidi="ar-EG"/>
        </w:rPr>
        <w:t>Figure</w:t>
      </w:r>
      <w:r w:rsidR="00075080">
        <w:rPr>
          <w:rFonts w:asciiTheme="majorBidi" w:hAnsiTheme="majorBidi" w:cstheme="majorBidi"/>
          <w:b/>
          <w:bCs/>
          <w:color w:val="000000" w:themeColor="text1"/>
          <w:sz w:val="20"/>
          <w:szCs w:val="20"/>
          <w:lang w:bidi="ar-EG"/>
        </w:rPr>
        <w:t>s</w:t>
      </w:r>
      <w:r w:rsidR="00075080" w:rsidRPr="00AE3775">
        <w:rPr>
          <w:rFonts w:asciiTheme="majorBidi" w:hAnsiTheme="majorBidi" w:cstheme="majorBidi"/>
          <w:b/>
          <w:bCs/>
          <w:color w:val="000000" w:themeColor="text1"/>
          <w:sz w:val="20"/>
          <w:szCs w:val="20"/>
          <w:lang w:bidi="ar-EG"/>
        </w:rPr>
        <w:t xml:space="preserve"> </w:t>
      </w:r>
      <w:r w:rsidR="00075080">
        <w:rPr>
          <w:rFonts w:asciiTheme="majorBidi" w:hAnsiTheme="majorBidi" w:cstheme="majorBidi"/>
          <w:b/>
          <w:bCs/>
          <w:color w:val="000000" w:themeColor="text1"/>
          <w:sz w:val="20"/>
          <w:szCs w:val="20"/>
          <w:lang w:bidi="ar-EG"/>
        </w:rPr>
        <w:t>(7 and 8)</w:t>
      </w:r>
      <w:r w:rsidR="00075080" w:rsidRPr="00227502">
        <w:rPr>
          <w:rFonts w:asciiTheme="majorBidi" w:hAnsiTheme="majorBidi" w:cstheme="majorBidi"/>
          <w:color w:val="000000" w:themeColor="text1"/>
          <w:sz w:val="20"/>
          <w:szCs w:val="20"/>
        </w:rPr>
        <w:t xml:space="preserve"> and</w:t>
      </w:r>
      <w:r w:rsidR="00075080">
        <w:rPr>
          <w:rFonts w:asciiTheme="majorBidi" w:hAnsiTheme="majorBidi" w:cstheme="majorBidi"/>
          <w:b/>
          <w:bCs/>
          <w:color w:val="000000" w:themeColor="text1"/>
          <w:sz w:val="20"/>
          <w:szCs w:val="20"/>
        </w:rPr>
        <w:t xml:space="preserve"> Table</w:t>
      </w:r>
      <w:r w:rsidR="00713A12">
        <w:rPr>
          <w:rFonts w:asciiTheme="majorBidi" w:hAnsiTheme="majorBidi" w:cstheme="majorBidi"/>
          <w:b/>
          <w:bCs/>
          <w:color w:val="000000" w:themeColor="text1"/>
          <w:sz w:val="20"/>
          <w:szCs w:val="20"/>
        </w:rPr>
        <w:t>1</w:t>
      </w:r>
      <w:r w:rsidR="00075080" w:rsidRPr="00075080">
        <w:rPr>
          <w:rFonts w:asciiTheme="majorBidi" w:hAnsiTheme="majorBidi" w:cstheme="majorBidi"/>
          <w:color w:val="000000" w:themeColor="text1"/>
          <w:sz w:val="20"/>
          <w:szCs w:val="20"/>
        </w:rPr>
        <w:t>,</w:t>
      </w:r>
      <w:r w:rsidR="00075080">
        <w:rPr>
          <w:rFonts w:asciiTheme="majorBidi" w:hAnsiTheme="majorBidi" w:cstheme="majorBidi"/>
          <w:b/>
          <w:bCs/>
          <w:color w:val="000000" w:themeColor="text1"/>
          <w:sz w:val="20"/>
          <w:szCs w:val="20"/>
        </w:rPr>
        <w:t xml:space="preserve"> </w:t>
      </w:r>
      <w:r w:rsidRPr="00AE3775">
        <w:rPr>
          <w:rFonts w:asciiTheme="majorBidi" w:hAnsiTheme="majorBidi" w:cstheme="majorBidi"/>
          <w:color w:val="000000" w:themeColor="text1"/>
          <w:sz w:val="20"/>
          <w:szCs w:val="20"/>
        </w:rPr>
        <w:t>The model predictions were in good agreement with the data obtained from experimental test</w:t>
      </w:r>
      <w:r w:rsidRPr="00AE3775">
        <w:rPr>
          <w:rFonts w:asciiTheme="majorBidi" w:hAnsiTheme="majorBidi" w:cstheme="majorBidi" w:hint="cs"/>
          <w:color w:val="000000" w:themeColor="text1"/>
          <w:sz w:val="20"/>
          <w:szCs w:val="20"/>
          <w:rtl/>
        </w:rPr>
        <w:t xml:space="preserve"> </w:t>
      </w:r>
      <w:r w:rsidRPr="00AE3775">
        <w:rPr>
          <w:rFonts w:asciiTheme="majorBidi" w:hAnsiTheme="majorBidi" w:cstheme="majorBidi"/>
          <w:color w:val="000000" w:themeColor="text1"/>
          <w:sz w:val="20"/>
          <w:szCs w:val="20"/>
        </w:rPr>
        <w:t>in terms of deflection and slippage; but was stiffer by 5and 8% respectively in both  linear and nonlinear behavior stages. The reason for this difference could be the assumption in the numerical model of the perfect bond between concrete and the steel re-bars. The residual mechanical static deformation of composite beams was obtained by applying a monotonic static load after reaching the fatigue failure of the beam. Similar to experimental observations, no concrete cracks could be predicted numerically at the start of the fatigue loading, as the composite beam’s neutral axis existed within the depth of the steel section.</w:t>
      </w:r>
    </w:p>
    <w:p w14:paraId="5CF1840D" w14:textId="77777777" w:rsidR="00713A12" w:rsidRDefault="00713A12" w:rsidP="00713A12">
      <w:pPr>
        <w:autoSpaceDE w:val="0"/>
        <w:autoSpaceDN w:val="0"/>
        <w:adjustRightInd w:val="0"/>
        <w:spacing w:after="0" w:line="360" w:lineRule="auto"/>
        <w:jc w:val="both"/>
        <w:rPr>
          <w:rFonts w:asciiTheme="majorBidi" w:hAnsiTheme="majorBidi" w:cstheme="majorBidi"/>
          <w:color w:val="000000" w:themeColor="text1"/>
          <w:sz w:val="20"/>
          <w:szCs w:val="20"/>
        </w:rPr>
      </w:pPr>
    </w:p>
    <w:p w14:paraId="3863BC4B" w14:textId="77777777" w:rsidR="00713A12" w:rsidRDefault="00713A12" w:rsidP="00713A12">
      <w:pPr>
        <w:autoSpaceDE w:val="0"/>
        <w:autoSpaceDN w:val="0"/>
        <w:adjustRightInd w:val="0"/>
        <w:spacing w:after="0" w:line="360" w:lineRule="auto"/>
        <w:jc w:val="center"/>
        <w:rPr>
          <w:rFonts w:asciiTheme="majorBidi" w:hAnsiTheme="majorBidi" w:cstheme="majorBidi"/>
          <w:b/>
          <w:bCs/>
          <w:color w:val="000000" w:themeColor="text1"/>
          <w:sz w:val="20"/>
          <w:szCs w:val="20"/>
          <w:lang w:bidi="ar-EG"/>
        </w:rPr>
      </w:pPr>
      <w:r>
        <w:rPr>
          <w:rFonts w:asciiTheme="majorBidi" w:hAnsiTheme="majorBidi" w:cstheme="majorBidi"/>
          <w:b/>
          <w:bCs/>
          <w:color w:val="000000" w:themeColor="text1"/>
          <w:sz w:val="20"/>
          <w:szCs w:val="20"/>
          <w:lang w:bidi="ar-EG"/>
        </w:rPr>
        <w:t xml:space="preserve">(Figure 7 </w:t>
      </w:r>
      <w:r w:rsidRPr="00713A12">
        <w:rPr>
          <w:rFonts w:asciiTheme="majorBidi" w:hAnsiTheme="majorBidi" w:cstheme="majorBidi"/>
          <w:b/>
          <w:bCs/>
          <w:color w:val="000000" w:themeColor="text1"/>
          <w:sz w:val="20"/>
          <w:szCs w:val="20"/>
          <w:lang w:bidi="ar-EG"/>
        </w:rPr>
        <w:t>to be inserted here</w:t>
      </w:r>
      <w:r>
        <w:rPr>
          <w:rFonts w:asciiTheme="majorBidi" w:hAnsiTheme="majorBidi" w:cstheme="majorBidi"/>
          <w:b/>
          <w:bCs/>
          <w:color w:val="000000" w:themeColor="text1"/>
          <w:sz w:val="20"/>
          <w:szCs w:val="20"/>
          <w:lang w:bidi="ar-EG"/>
        </w:rPr>
        <w:t>)</w:t>
      </w:r>
    </w:p>
    <w:p w14:paraId="653B4D5B" w14:textId="77777777" w:rsidR="00713A12" w:rsidRDefault="00713A12" w:rsidP="00713A12">
      <w:pPr>
        <w:autoSpaceDE w:val="0"/>
        <w:autoSpaceDN w:val="0"/>
        <w:adjustRightInd w:val="0"/>
        <w:spacing w:after="0" w:line="360" w:lineRule="auto"/>
        <w:jc w:val="center"/>
        <w:rPr>
          <w:rFonts w:asciiTheme="majorBidi" w:hAnsiTheme="majorBidi" w:cstheme="majorBidi"/>
          <w:b/>
          <w:bCs/>
          <w:color w:val="000000" w:themeColor="text1"/>
          <w:sz w:val="20"/>
          <w:szCs w:val="20"/>
          <w:lang w:bidi="ar-EG"/>
        </w:rPr>
      </w:pPr>
    </w:p>
    <w:p w14:paraId="2F137A2B" w14:textId="77777777" w:rsidR="00713A12" w:rsidRDefault="00713A12" w:rsidP="00713A12">
      <w:pPr>
        <w:autoSpaceDE w:val="0"/>
        <w:autoSpaceDN w:val="0"/>
        <w:adjustRightInd w:val="0"/>
        <w:spacing w:after="0" w:line="360" w:lineRule="auto"/>
        <w:jc w:val="center"/>
        <w:rPr>
          <w:rFonts w:asciiTheme="majorBidi" w:hAnsiTheme="majorBidi" w:cstheme="majorBidi"/>
          <w:b/>
          <w:bCs/>
          <w:color w:val="000000" w:themeColor="text1"/>
          <w:sz w:val="20"/>
          <w:szCs w:val="20"/>
          <w:lang w:bidi="ar-EG"/>
        </w:rPr>
      </w:pPr>
      <w:r>
        <w:rPr>
          <w:rFonts w:asciiTheme="majorBidi" w:hAnsiTheme="majorBidi" w:cstheme="majorBidi"/>
          <w:b/>
          <w:bCs/>
          <w:color w:val="000000" w:themeColor="text1"/>
          <w:sz w:val="20"/>
          <w:szCs w:val="20"/>
          <w:lang w:bidi="ar-EG"/>
        </w:rPr>
        <w:t xml:space="preserve">(Figure 8 </w:t>
      </w:r>
      <w:r w:rsidRPr="00713A12">
        <w:rPr>
          <w:rFonts w:asciiTheme="majorBidi" w:hAnsiTheme="majorBidi" w:cstheme="majorBidi"/>
          <w:b/>
          <w:bCs/>
          <w:color w:val="000000" w:themeColor="text1"/>
          <w:sz w:val="20"/>
          <w:szCs w:val="20"/>
          <w:lang w:bidi="ar-EG"/>
        </w:rPr>
        <w:t>to be inserted here</w:t>
      </w:r>
      <w:r>
        <w:rPr>
          <w:rFonts w:asciiTheme="majorBidi" w:hAnsiTheme="majorBidi" w:cstheme="majorBidi"/>
          <w:b/>
          <w:bCs/>
          <w:color w:val="000000" w:themeColor="text1"/>
          <w:sz w:val="20"/>
          <w:szCs w:val="20"/>
          <w:lang w:bidi="ar-EG"/>
        </w:rPr>
        <w:t>)</w:t>
      </w:r>
    </w:p>
    <w:p w14:paraId="1942A2DC" w14:textId="77777777" w:rsidR="00713A12" w:rsidRDefault="00713A12" w:rsidP="00713A12">
      <w:pPr>
        <w:autoSpaceDE w:val="0"/>
        <w:autoSpaceDN w:val="0"/>
        <w:adjustRightInd w:val="0"/>
        <w:spacing w:after="0" w:line="360" w:lineRule="auto"/>
        <w:jc w:val="both"/>
        <w:rPr>
          <w:rFonts w:asciiTheme="majorBidi" w:hAnsiTheme="majorBidi" w:cstheme="majorBidi"/>
          <w:color w:val="000000" w:themeColor="text1"/>
          <w:sz w:val="20"/>
          <w:szCs w:val="20"/>
        </w:rPr>
      </w:pPr>
    </w:p>
    <w:p w14:paraId="2C6E803B" w14:textId="77777777" w:rsidR="00F20F5C" w:rsidRDefault="00AE3775" w:rsidP="00E420D0">
      <w:pPr>
        <w:autoSpaceDE w:val="0"/>
        <w:autoSpaceDN w:val="0"/>
        <w:adjustRightInd w:val="0"/>
        <w:spacing w:after="0" w:line="360" w:lineRule="auto"/>
        <w:jc w:val="both"/>
        <w:rPr>
          <w:rFonts w:asciiTheme="majorBidi" w:hAnsiTheme="majorBidi" w:cstheme="majorBidi"/>
          <w:color w:val="000000" w:themeColor="text1"/>
          <w:sz w:val="20"/>
          <w:szCs w:val="20"/>
        </w:rPr>
      </w:pPr>
      <w:r w:rsidRPr="00AE3775">
        <w:rPr>
          <w:rFonts w:asciiTheme="majorBidi" w:hAnsiTheme="majorBidi" w:cstheme="majorBidi"/>
          <w:color w:val="000000" w:themeColor="text1"/>
          <w:sz w:val="20"/>
          <w:szCs w:val="20"/>
          <w:lang w:bidi="ar-EG"/>
        </w:rPr>
        <w:t>The second test considered was one of</w:t>
      </w:r>
      <w:r w:rsidRPr="00AE3775">
        <w:rPr>
          <w:rFonts w:asciiTheme="majorBidi" w:hAnsiTheme="majorBidi" w:cstheme="majorBidi"/>
          <w:sz w:val="20"/>
          <w:szCs w:val="20"/>
        </w:rPr>
        <w:t xml:space="preserve"> the </w:t>
      </w:r>
      <w:r w:rsidRPr="00AE3775">
        <w:rPr>
          <w:rFonts w:asciiTheme="majorBidi" w:hAnsiTheme="majorBidi" w:cstheme="majorBidi"/>
          <w:color w:val="000000" w:themeColor="text1"/>
          <w:sz w:val="20"/>
          <w:szCs w:val="20"/>
          <w:lang w:bidi="ar-EG"/>
        </w:rPr>
        <w:t xml:space="preserve">push-out tests performed by Ovuoba et.al. </w:t>
      </w:r>
      <w:r w:rsidRPr="00AE3775">
        <w:rPr>
          <w:rFonts w:asciiTheme="majorBidi" w:hAnsiTheme="majorBidi" w:cstheme="majorBidi"/>
          <w:color w:val="000000" w:themeColor="text1"/>
          <w:sz w:val="20"/>
          <w:szCs w:val="20"/>
          <w:lang w:bidi="ar-EG"/>
        </w:rPr>
        <w:fldChar w:fldCharType="begin" w:fldLock="1"/>
      </w:r>
      <w:r w:rsidRPr="00AE3775">
        <w:rPr>
          <w:rFonts w:asciiTheme="majorBidi" w:hAnsiTheme="majorBidi" w:cstheme="majorBidi"/>
          <w:color w:val="000000" w:themeColor="text1"/>
          <w:sz w:val="20"/>
          <w:szCs w:val="20"/>
          <w:lang w:bidi="ar-EG"/>
        </w:rPr>
        <w:instrText>ADDIN CSL_CITATION {"citationItems":[{"id":"ITEM-1","itemData":{"DOI":"10.1061/(ASCE)BE.1943-5592.0000915","ISSN":"10840702","abstract":"Shear connectors are commonly used in steel bridges to join the concrete deck and steel superstructure, providing a mechanism for shear transfer across the steel-concrete interface. The most common type of shear connector is the headed shear stud. In the current American Association of State Highway and Transportation Officials (AASHTO) LRFD Bridge Specifications on composite design, shear stud fatigue often governs over static strength, and a large number of shear connectors often result. The stud fatigue capacities presented in the AASHTO standard are largely based on a limited sample of composite fatigue tests performed in the 1960s, with limited fatigue test data at lower stress ranges leading to a somewhat arbitrary constant amplitude fatigue limit (CAFL). This often governs the composite design for bridges with moderate-to-high traffic demands. This paper presents results from an experimental and analytical study of the fatigue behavior of headed shear studs to address the lack of existing experimental data near the assumed CAFL and to better characterize the effects of fatigue uncertainty on predicted response. Results from composite push-out specimens tested at low stress ranges of between 30 and 60 MPa (4.4 and 8.7 ksi) suggest a fatigue limit of 44.8 MPa (6.5 ksi), which is near the existing limit of 7 ksi. Recommendations for modifying the existing AASHTO finite life shear stud S-N fatigue capacity curve are proposed.","author":[{"dropping-particle":"","family":"Ovuoba","given":"B.","non-dropping-particle":"","parse-names":false,"suffix":""},{"dropping-particle":"","family":"Prinz","given":"G. S.","non-dropping-particle":"","parse-names":false,"suffix":""}],"container-title":"Journal of Bridge Engineering","id":"ITEM-1","issued":{"date-parts":[["2016"]]},"title":"Fatigue Capacity of Headed Shear Studs in Composite Bridge Girders","type":"article-journal"},"uris":["http://www.mendeley.com/documents/?uuid=2b30673b-28f5-435e-954b-0ad814d4f0e5"]}],"mendeley":{"formattedCitation":"[16]","plainTextFormattedCitation":"[16]","previouslyFormattedCitation":"[16]"},"properties":{"noteIndex":0},"schema":"https://github.com/citation-style-language/schema/raw/master/csl-citation.json"}</w:instrText>
      </w:r>
      <w:r w:rsidRPr="00AE3775">
        <w:rPr>
          <w:rFonts w:asciiTheme="majorBidi" w:hAnsiTheme="majorBidi" w:cstheme="majorBidi"/>
          <w:color w:val="000000" w:themeColor="text1"/>
          <w:sz w:val="20"/>
          <w:szCs w:val="20"/>
          <w:lang w:bidi="ar-EG"/>
        </w:rPr>
        <w:fldChar w:fldCharType="separate"/>
      </w:r>
      <w:r w:rsidRPr="00AE3775">
        <w:rPr>
          <w:rFonts w:asciiTheme="majorBidi" w:hAnsiTheme="majorBidi" w:cstheme="majorBidi"/>
          <w:noProof/>
          <w:color w:val="000000" w:themeColor="text1"/>
          <w:sz w:val="20"/>
          <w:szCs w:val="20"/>
          <w:lang w:bidi="ar-EG"/>
        </w:rPr>
        <w:t>[16]</w:t>
      </w:r>
      <w:r w:rsidRPr="00AE3775">
        <w:rPr>
          <w:rFonts w:asciiTheme="majorBidi" w:hAnsiTheme="majorBidi" w:cstheme="majorBidi"/>
          <w:color w:val="000000" w:themeColor="text1"/>
          <w:sz w:val="20"/>
          <w:szCs w:val="20"/>
          <w:lang w:bidi="ar-EG"/>
        </w:rPr>
        <w:fldChar w:fldCharType="end"/>
      </w:r>
      <w:r w:rsidRPr="00AE3775">
        <w:rPr>
          <w:rFonts w:asciiTheme="majorBidi" w:hAnsiTheme="majorBidi" w:cstheme="majorBidi"/>
          <w:color w:val="000000" w:themeColor="text1"/>
          <w:sz w:val="20"/>
          <w:szCs w:val="20"/>
          <w:lang w:bidi="ar-EG"/>
        </w:rPr>
        <w:t xml:space="preserve"> (Slab 2 of Specimen 1). This test was considered in the model validation in order to assess the quality of representation of sliding between the steel section and the concrete slab under </w:t>
      </w:r>
      <w:r w:rsidRPr="00AE3775">
        <w:rPr>
          <w:rFonts w:asciiTheme="majorBidi" w:hAnsiTheme="majorBidi" w:cstheme="majorBidi"/>
          <w:color w:val="000000" w:themeColor="text1"/>
          <w:sz w:val="20"/>
          <w:szCs w:val="20"/>
        </w:rPr>
        <w:t xml:space="preserve">fatigue loads. </w:t>
      </w:r>
      <w:r w:rsidR="00227502">
        <w:rPr>
          <w:rFonts w:asciiTheme="majorBidi" w:hAnsiTheme="majorBidi" w:cstheme="majorBidi"/>
          <w:color w:val="000000" w:themeColor="text1"/>
          <w:sz w:val="20"/>
          <w:szCs w:val="20"/>
        </w:rPr>
        <w:t>A</w:t>
      </w:r>
      <w:r w:rsidR="00227502" w:rsidRPr="00227502">
        <w:rPr>
          <w:rFonts w:asciiTheme="majorBidi" w:hAnsiTheme="majorBidi" w:cstheme="majorBidi"/>
          <w:color w:val="000000" w:themeColor="text1"/>
          <w:sz w:val="20"/>
          <w:szCs w:val="20"/>
        </w:rPr>
        <w:t xml:space="preserve">s shown in </w:t>
      </w:r>
      <w:r w:rsidR="00227502" w:rsidRPr="00227502">
        <w:rPr>
          <w:rFonts w:asciiTheme="majorBidi" w:hAnsiTheme="majorBidi" w:cstheme="majorBidi"/>
          <w:b/>
          <w:bCs/>
          <w:color w:val="000000" w:themeColor="text1"/>
          <w:sz w:val="20"/>
          <w:szCs w:val="20"/>
        </w:rPr>
        <w:t>Figures</w:t>
      </w:r>
      <w:r w:rsidR="00227502" w:rsidRPr="00227502">
        <w:rPr>
          <w:rFonts w:asciiTheme="majorBidi" w:hAnsiTheme="majorBidi" w:cstheme="majorBidi"/>
          <w:color w:val="000000" w:themeColor="text1"/>
          <w:sz w:val="20"/>
          <w:szCs w:val="20"/>
        </w:rPr>
        <w:t xml:space="preserve"> </w:t>
      </w:r>
      <w:r w:rsidR="00227502">
        <w:rPr>
          <w:rFonts w:asciiTheme="majorBidi" w:hAnsiTheme="majorBidi" w:cstheme="majorBidi"/>
          <w:color w:val="000000" w:themeColor="text1"/>
          <w:sz w:val="20"/>
          <w:szCs w:val="20"/>
        </w:rPr>
        <w:t>(</w:t>
      </w:r>
      <w:r w:rsidR="00227502" w:rsidRPr="00227502">
        <w:rPr>
          <w:rFonts w:asciiTheme="majorBidi" w:hAnsiTheme="majorBidi" w:cstheme="majorBidi"/>
          <w:b/>
          <w:bCs/>
          <w:color w:val="000000" w:themeColor="text1"/>
          <w:sz w:val="20"/>
          <w:szCs w:val="20"/>
        </w:rPr>
        <w:t>9 and 10</w:t>
      </w:r>
      <w:r w:rsidR="00227502">
        <w:rPr>
          <w:rFonts w:asciiTheme="majorBidi" w:hAnsiTheme="majorBidi" w:cstheme="majorBidi"/>
          <w:b/>
          <w:bCs/>
          <w:color w:val="000000" w:themeColor="text1"/>
          <w:sz w:val="20"/>
          <w:szCs w:val="20"/>
        </w:rPr>
        <w:t xml:space="preserve">) </w:t>
      </w:r>
      <w:r w:rsidR="00227502" w:rsidRPr="00227502">
        <w:rPr>
          <w:rFonts w:asciiTheme="majorBidi" w:hAnsiTheme="majorBidi" w:cstheme="majorBidi"/>
          <w:color w:val="000000" w:themeColor="text1"/>
          <w:sz w:val="20"/>
          <w:szCs w:val="20"/>
        </w:rPr>
        <w:t>and</w:t>
      </w:r>
      <w:r w:rsidR="00227502">
        <w:rPr>
          <w:rFonts w:asciiTheme="majorBidi" w:hAnsiTheme="majorBidi" w:cstheme="majorBidi"/>
          <w:b/>
          <w:bCs/>
          <w:color w:val="000000" w:themeColor="text1"/>
          <w:sz w:val="20"/>
          <w:szCs w:val="20"/>
        </w:rPr>
        <w:t xml:space="preserve"> Table</w:t>
      </w:r>
      <w:r w:rsidR="00E420D0">
        <w:rPr>
          <w:rFonts w:asciiTheme="majorBidi" w:hAnsiTheme="majorBidi" w:cstheme="majorBidi"/>
          <w:b/>
          <w:bCs/>
          <w:color w:val="000000" w:themeColor="text1"/>
          <w:sz w:val="20"/>
          <w:szCs w:val="20"/>
        </w:rPr>
        <w:t>1</w:t>
      </w:r>
      <w:r w:rsidR="00227502">
        <w:rPr>
          <w:rFonts w:asciiTheme="majorBidi" w:hAnsiTheme="majorBidi" w:cstheme="majorBidi"/>
          <w:color w:val="000000" w:themeColor="text1"/>
          <w:sz w:val="20"/>
          <w:szCs w:val="20"/>
        </w:rPr>
        <w:t xml:space="preserve">, </w:t>
      </w:r>
      <w:r w:rsidR="00227502" w:rsidRPr="00AE3775">
        <w:rPr>
          <w:rFonts w:asciiTheme="majorBidi" w:hAnsiTheme="majorBidi" w:cstheme="majorBidi"/>
          <w:color w:val="000000" w:themeColor="text1"/>
          <w:sz w:val="20"/>
          <w:szCs w:val="20"/>
        </w:rPr>
        <w:t>the</w:t>
      </w:r>
      <w:r w:rsidRPr="00AE3775">
        <w:rPr>
          <w:rFonts w:asciiTheme="majorBidi" w:hAnsiTheme="majorBidi" w:cstheme="majorBidi"/>
          <w:color w:val="000000" w:themeColor="text1"/>
          <w:sz w:val="20"/>
          <w:szCs w:val="20"/>
        </w:rPr>
        <w:t xml:space="preserve"> finite element model was stiffer by 9% in the linear stage, from the beginning of loading up to 3×10</w:t>
      </w:r>
      <w:r w:rsidRPr="00AE3775">
        <w:rPr>
          <w:rFonts w:asciiTheme="majorBidi" w:hAnsiTheme="majorBidi" w:cstheme="majorBidi"/>
          <w:color w:val="000000" w:themeColor="text1"/>
          <w:sz w:val="20"/>
          <w:szCs w:val="20"/>
          <w:vertAlign w:val="superscript"/>
        </w:rPr>
        <w:t>6</w:t>
      </w:r>
      <w:r w:rsidRPr="00AE3775">
        <w:rPr>
          <w:rFonts w:asciiTheme="majorBidi" w:hAnsiTheme="majorBidi" w:cstheme="majorBidi"/>
          <w:color w:val="000000" w:themeColor="text1"/>
          <w:sz w:val="20"/>
          <w:szCs w:val="20"/>
        </w:rPr>
        <w:t xml:space="preserve"> cycles when the first noticeable slippage occurred at the beginning of the nonlinear stage. Following this point, the numerical predictions of cumulative slippage deviated gradually from the test results, possibly due to the perfect bond between studs and steel section. This difference continued to grow until failure took place at 13×10</w:t>
      </w:r>
      <w:r w:rsidRPr="00AE3775">
        <w:rPr>
          <w:rFonts w:asciiTheme="majorBidi" w:hAnsiTheme="majorBidi" w:cstheme="majorBidi"/>
          <w:color w:val="000000" w:themeColor="text1"/>
          <w:sz w:val="20"/>
          <w:szCs w:val="20"/>
          <w:vertAlign w:val="superscript"/>
        </w:rPr>
        <w:t>6</w:t>
      </w:r>
      <w:r w:rsidRPr="00AE3775">
        <w:rPr>
          <w:rFonts w:asciiTheme="majorBidi" w:hAnsiTheme="majorBidi" w:cstheme="majorBidi"/>
          <w:color w:val="000000" w:themeColor="text1"/>
          <w:sz w:val="20"/>
          <w:szCs w:val="20"/>
        </w:rPr>
        <w:t xml:space="preserve"> cycles.</w:t>
      </w:r>
    </w:p>
    <w:p w14:paraId="263A14A7" w14:textId="77777777" w:rsidR="00713A12" w:rsidRDefault="00713A12" w:rsidP="00E420D0">
      <w:pPr>
        <w:autoSpaceDE w:val="0"/>
        <w:autoSpaceDN w:val="0"/>
        <w:adjustRightInd w:val="0"/>
        <w:spacing w:after="0" w:line="360" w:lineRule="auto"/>
        <w:jc w:val="both"/>
        <w:rPr>
          <w:rFonts w:asciiTheme="majorBidi" w:hAnsiTheme="majorBidi" w:cstheme="majorBidi"/>
          <w:color w:val="000000" w:themeColor="text1"/>
          <w:sz w:val="20"/>
          <w:szCs w:val="20"/>
        </w:rPr>
      </w:pPr>
    </w:p>
    <w:p w14:paraId="1D370D82" w14:textId="77777777" w:rsidR="00713A12" w:rsidRDefault="00713A12" w:rsidP="00713A12">
      <w:pPr>
        <w:autoSpaceDE w:val="0"/>
        <w:autoSpaceDN w:val="0"/>
        <w:adjustRightInd w:val="0"/>
        <w:spacing w:after="0" w:line="360" w:lineRule="auto"/>
        <w:jc w:val="center"/>
        <w:rPr>
          <w:rFonts w:asciiTheme="majorBidi" w:hAnsiTheme="majorBidi" w:cstheme="majorBidi"/>
          <w:b/>
          <w:bCs/>
          <w:color w:val="000000" w:themeColor="text1"/>
          <w:sz w:val="20"/>
          <w:szCs w:val="20"/>
          <w:lang w:bidi="ar-EG"/>
        </w:rPr>
      </w:pPr>
      <w:r>
        <w:rPr>
          <w:rFonts w:asciiTheme="majorBidi" w:hAnsiTheme="majorBidi" w:cstheme="majorBidi"/>
          <w:b/>
          <w:bCs/>
          <w:color w:val="000000" w:themeColor="text1"/>
          <w:sz w:val="20"/>
          <w:szCs w:val="20"/>
          <w:lang w:bidi="ar-EG"/>
        </w:rPr>
        <w:t xml:space="preserve">(Figure 9 </w:t>
      </w:r>
      <w:r w:rsidRPr="00713A12">
        <w:rPr>
          <w:rFonts w:asciiTheme="majorBidi" w:hAnsiTheme="majorBidi" w:cstheme="majorBidi"/>
          <w:b/>
          <w:bCs/>
          <w:color w:val="000000" w:themeColor="text1"/>
          <w:sz w:val="20"/>
          <w:szCs w:val="20"/>
          <w:lang w:bidi="ar-EG"/>
        </w:rPr>
        <w:t>to be inserted here</w:t>
      </w:r>
      <w:r>
        <w:rPr>
          <w:rFonts w:asciiTheme="majorBidi" w:hAnsiTheme="majorBidi" w:cstheme="majorBidi"/>
          <w:b/>
          <w:bCs/>
          <w:color w:val="000000" w:themeColor="text1"/>
          <w:sz w:val="20"/>
          <w:szCs w:val="20"/>
          <w:lang w:bidi="ar-EG"/>
        </w:rPr>
        <w:t>)</w:t>
      </w:r>
    </w:p>
    <w:p w14:paraId="640DE899" w14:textId="77777777" w:rsidR="00713A12" w:rsidRDefault="00713A12" w:rsidP="00713A12">
      <w:pPr>
        <w:autoSpaceDE w:val="0"/>
        <w:autoSpaceDN w:val="0"/>
        <w:adjustRightInd w:val="0"/>
        <w:spacing w:after="0" w:line="360" w:lineRule="auto"/>
        <w:jc w:val="center"/>
        <w:rPr>
          <w:rFonts w:asciiTheme="majorBidi" w:hAnsiTheme="majorBidi" w:cstheme="majorBidi"/>
          <w:b/>
          <w:bCs/>
          <w:color w:val="000000" w:themeColor="text1"/>
          <w:sz w:val="20"/>
          <w:szCs w:val="20"/>
          <w:lang w:bidi="ar-EG"/>
        </w:rPr>
      </w:pPr>
    </w:p>
    <w:p w14:paraId="04A13484" w14:textId="77777777" w:rsidR="00713A12" w:rsidRDefault="00713A12" w:rsidP="00713A12">
      <w:pPr>
        <w:autoSpaceDE w:val="0"/>
        <w:autoSpaceDN w:val="0"/>
        <w:adjustRightInd w:val="0"/>
        <w:spacing w:after="0" w:line="360" w:lineRule="auto"/>
        <w:jc w:val="center"/>
        <w:rPr>
          <w:rFonts w:asciiTheme="majorBidi" w:hAnsiTheme="majorBidi" w:cstheme="majorBidi"/>
          <w:b/>
          <w:bCs/>
          <w:color w:val="000000" w:themeColor="text1"/>
          <w:sz w:val="20"/>
          <w:szCs w:val="20"/>
          <w:lang w:bidi="ar-EG"/>
        </w:rPr>
      </w:pPr>
      <w:r>
        <w:rPr>
          <w:rFonts w:asciiTheme="majorBidi" w:hAnsiTheme="majorBidi" w:cstheme="majorBidi"/>
          <w:b/>
          <w:bCs/>
          <w:color w:val="000000" w:themeColor="text1"/>
          <w:sz w:val="20"/>
          <w:szCs w:val="20"/>
          <w:lang w:bidi="ar-EG"/>
        </w:rPr>
        <w:t xml:space="preserve">(Figure 10 </w:t>
      </w:r>
      <w:r w:rsidRPr="00713A12">
        <w:rPr>
          <w:rFonts w:asciiTheme="majorBidi" w:hAnsiTheme="majorBidi" w:cstheme="majorBidi"/>
          <w:b/>
          <w:bCs/>
          <w:color w:val="000000" w:themeColor="text1"/>
          <w:sz w:val="20"/>
          <w:szCs w:val="20"/>
          <w:lang w:bidi="ar-EG"/>
        </w:rPr>
        <w:t>to be inserted here</w:t>
      </w:r>
      <w:r>
        <w:rPr>
          <w:rFonts w:asciiTheme="majorBidi" w:hAnsiTheme="majorBidi" w:cstheme="majorBidi"/>
          <w:b/>
          <w:bCs/>
          <w:color w:val="000000" w:themeColor="text1"/>
          <w:sz w:val="20"/>
          <w:szCs w:val="20"/>
          <w:lang w:bidi="ar-EG"/>
        </w:rPr>
        <w:t>)</w:t>
      </w:r>
    </w:p>
    <w:p w14:paraId="376853E4" w14:textId="77777777" w:rsidR="00713A12" w:rsidRDefault="00713A12" w:rsidP="00713A12">
      <w:pPr>
        <w:autoSpaceDE w:val="0"/>
        <w:autoSpaceDN w:val="0"/>
        <w:adjustRightInd w:val="0"/>
        <w:spacing w:after="0" w:line="360" w:lineRule="auto"/>
        <w:jc w:val="center"/>
        <w:rPr>
          <w:rFonts w:asciiTheme="majorBidi" w:hAnsiTheme="majorBidi" w:cstheme="majorBidi"/>
          <w:b/>
          <w:bCs/>
          <w:color w:val="000000" w:themeColor="text1"/>
          <w:sz w:val="20"/>
          <w:szCs w:val="20"/>
          <w:lang w:bidi="ar-EG"/>
        </w:rPr>
      </w:pPr>
    </w:p>
    <w:p w14:paraId="3867248D" w14:textId="77777777" w:rsidR="00713A12" w:rsidRDefault="00713A12" w:rsidP="00713A12">
      <w:pPr>
        <w:autoSpaceDE w:val="0"/>
        <w:autoSpaceDN w:val="0"/>
        <w:adjustRightInd w:val="0"/>
        <w:spacing w:after="0" w:line="360" w:lineRule="auto"/>
        <w:jc w:val="center"/>
        <w:rPr>
          <w:rFonts w:asciiTheme="majorBidi" w:hAnsiTheme="majorBidi" w:cstheme="majorBidi"/>
          <w:b/>
          <w:bCs/>
          <w:color w:val="000000" w:themeColor="text1"/>
          <w:sz w:val="20"/>
          <w:szCs w:val="20"/>
          <w:lang w:bidi="ar-EG"/>
        </w:rPr>
      </w:pPr>
      <w:r>
        <w:rPr>
          <w:rFonts w:asciiTheme="majorBidi" w:hAnsiTheme="majorBidi" w:cstheme="majorBidi"/>
          <w:b/>
          <w:bCs/>
          <w:color w:val="000000" w:themeColor="text1"/>
          <w:sz w:val="20"/>
          <w:szCs w:val="20"/>
          <w:lang w:bidi="ar-EG"/>
        </w:rPr>
        <w:t xml:space="preserve">(Table 1 </w:t>
      </w:r>
      <w:r w:rsidRPr="00713A12">
        <w:rPr>
          <w:rFonts w:asciiTheme="majorBidi" w:hAnsiTheme="majorBidi" w:cstheme="majorBidi"/>
          <w:b/>
          <w:bCs/>
          <w:color w:val="000000" w:themeColor="text1"/>
          <w:sz w:val="20"/>
          <w:szCs w:val="20"/>
          <w:lang w:bidi="ar-EG"/>
        </w:rPr>
        <w:t>to be inserted here</w:t>
      </w:r>
      <w:r>
        <w:rPr>
          <w:rFonts w:asciiTheme="majorBidi" w:hAnsiTheme="majorBidi" w:cstheme="majorBidi"/>
          <w:b/>
          <w:bCs/>
          <w:color w:val="000000" w:themeColor="text1"/>
          <w:sz w:val="20"/>
          <w:szCs w:val="20"/>
          <w:lang w:bidi="ar-EG"/>
        </w:rPr>
        <w:t>)</w:t>
      </w:r>
    </w:p>
    <w:p w14:paraId="67F1FD14" w14:textId="77777777" w:rsidR="00713A12" w:rsidRPr="00E420D0" w:rsidRDefault="00713A12" w:rsidP="00E420D0">
      <w:pPr>
        <w:autoSpaceDE w:val="0"/>
        <w:autoSpaceDN w:val="0"/>
        <w:adjustRightInd w:val="0"/>
        <w:spacing w:after="0" w:line="360" w:lineRule="auto"/>
        <w:jc w:val="both"/>
        <w:rPr>
          <w:rFonts w:asciiTheme="majorBidi" w:hAnsiTheme="majorBidi" w:cstheme="majorBidi"/>
          <w:color w:val="000000" w:themeColor="text1"/>
          <w:sz w:val="20"/>
          <w:szCs w:val="20"/>
        </w:rPr>
      </w:pPr>
    </w:p>
    <w:p w14:paraId="4986C986" w14:textId="77777777" w:rsidR="00075080" w:rsidRPr="00451798" w:rsidRDefault="00075080" w:rsidP="00075080">
      <w:pPr>
        <w:autoSpaceDE w:val="0"/>
        <w:autoSpaceDN w:val="0"/>
        <w:adjustRightInd w:val="0"/>
        <w:spacing w:after="0" w:line="360" w:lineRule="auto"/>
        <w:rPr>
          <w:rFonts w:asciiTheme="majorBidi" w:hAnsiTheme="majorBidi" w:cstheme="majorBidi"/>
          <w:b/>
          <w:bCs/>
          <w:sz w:val="20"/>
          <w:szCs w:val="20"/>
        </w:rPr>
      </w:pPr>
      <w:r w:rsidRPr="00451798">
        <w:rPr>
          <w:rFonts w:asciiTheme="majorBidi" w:hAnsiTheme="majorBidi" w:cstheme="majorBidi"/>
          <w:b/>
          <w:bCs/>
          <w:sz w:val="20"/>
          <w:szCs w:val="20"/>
        </w:rPr>
        <w:t xml:space="preserve">2.4. Parametric Study: </w:t>
      </w:r>
    </w:p>
    <w:p w14:paraId="52EDEAAD" w14:textId="77777777" w:rsidR="00451798" w:rsidRDefault="00075080" w:rsidP="00E2719D">
      <w:pPr>
        <w:autoSpaceDE w:val="0"/>
        <w:autoSpaceDN w:val="0"/>
        <w:adjustRightInd w:val="0"/>
        <w:spacing w:after="0" w:line="360" w:lineRule="auto"/>
        <w:jc w:val="both"/>
        <w:rPr>
          <w:rFonts w:asciiTheme="majorBidi" w:hAnsiTheme="majorBidi" w:cstheme="majorBidi"/>
          <w:sz w:val="20"/>
          <w:szCs w:val="20"/>
        </w:rPr>
      </w:pPr>
      <w:r w:rsidRPr="00451798">
        <w:rPr>
          <w:rFonts w:asciiTheme="majorBidi" w:hAnsiTheme="majorBidi" w:cstheme="majorBidi"/>
          <w:color w:val="000000" w:themeColor="text1"/>
          <w:sz w:val="20"/>
          <w:szCs w:val="20"/>
        </w:rPr>
        <w:t xml:space="preserve">There were 13 models in terms of degree of shear connection divided into 13 degrees (from 40% to full shear connection with 5% </w:t>
      </w:r>
      <w:r w:rsidRPr="00451798">
        <w:rPr>
          <w:rFonts w:asciiTheme="majorBidi" w:hAnsiTheme="majorBidi" w:cstheme="majorBidi"/>
          <w:color w:val="000000" w:themeColor="text1"/>
          <w:sz w:val="20"/>
          <w:szCs w:val="20"/>
          <w:lang w:bidi="ar-EG"/>
        </w:rPr>
        <w:t>increment in the degree of interaction</w:t>
      </w:r>
      <w:r w:rsidRPr="00451798">
        <w:rPr>
          <w:rFonts w:asciiTheme="majorBidi" w:hAnsiTheme="majorBidi" w:cstheme="majorBidi"/>
          <w:color w:val="000000" w:themeColor="text1"/>
          <w:sz w:val="20"/>
          <w:szCs w:val="20"/>
        </w:rPr>
        <w:t xml:space="preserve">). In each type of these models, there were two loading intervals; Interval 1: Fatigue loading and the cyclic loads would be sinusoidal waveform, with a constant amplitude </w:t>
      </w:r>
      <w:r w:rsidRPr="00451798">
        <w:rPr>
          <w:rFonts w:asciiTheme="majorBidi" w:hAnsiTheme="majorBidi" w:cstheme="majorBidi"/>
          <w:color w:val="000000" w:themeColor="text1"/>
          <w:sz w:val="20"/>
          <w:szCs w:val="20"/>
        </w:rPr>
        <w:fldChar w:fldCharType="begin" w:fldLock="1"/>
      </w:r>
      <w:r w:rsidRPr="00451798">
        <w:rPr>
          <w:rFonts w:asciiTheme="majorBidi" w:hAnsiTheme="majorBidi" w:cstheme="majorBidi"/>
          <w:color w:val="000000" w:themeColor="text1"/>
          <w:sz w:val="20"/>
          <w:szCs w:val="20"/>
        </w:rPr>
        <w:instrText>ADDIN CSL_CITATION {"citationItems":[{"id":"ITEM-1","itemData":{"DOI":"10.1016/j.jcsr.2013.11.004","ISSN":"0143974X","abstract":"The fatigue problem of steel-concrete composite beams has been paid attention to in recent years, and the review of available literatures about the fatigue behavior of studs, including fatigue life and slip, was firstly made. In order to study the fatigue behavior of studs in steel-concrete composite beams, the fatigue test on seven specimens was carried out. The shear fatigue failure of studs was the fatigue failure mode of specimens, with good ductility. The fatigue life was significantly affected by the shear stress amplitude of studs. Then the calculation method for the deflection of steel-concrete composite beams was proposed, and the good agreement with test results indicated that the proposed method was effective. Furthermore, the influences of various parameters on the deflection of steel-concrete composite beams subjected to fatigue load were also analyzed. Based on a large number of fatigue test data of studs, the provisions in various Codes were summarized and evaluated, showing that the equation in AASHTO (American Association of State Highway and Transportation Officials) was the safest equation for predicting the fatigue life of studs in practical design. © 2013 Elsevier Ltd.","author":[{"dropping-particle":"","family":"Yu-Hang","given":"Wang","non-dropping-particle":"","parse-names":false,"suffix":""},{"dropping-particle":"","family":"Jian-Guo","given":"Nie","non-dropping-particle":"","parse-names":false,"suffix":""},{"dropping-particle":"","family":"Jian-Jun","given":"Li","non-dropping-particle":"","parse-names":false,"suffix":""}],"container-title":"Journal of Constructional Steel Research","id":"ITEM-1","issued":{"date-parts":[["2014"]]},"title":"Study on fatigue property of steel-concrete composite beams and studs","type":"article-journal"},"uris":["http://www.mendeley.com/documents/?uuid=2d2de182-abeb-46fb-a7e7-2f9d647047d7"]}],"mendeley":{"formattedCitation":"[12]","plainTextFormattedCitation":"[12]","previouslyFormattedCitation":"[12]"},"properties":{"noteIndex":0},"schema":"https://github.com/citation-style-language/schema/raw/master/csl-citation.json"}</w:instrText>
      </w:r>
      <w:r w:rsidRPr="00451798">
        <w:rPr>
          <w:rFonts w:asciiTheme="majorBidi" w:hAnsiTheme="majorBidi" w:cstheme="majorBidi"/>
          <w:color w:val="000000" w:themeColor="text1"/>
          <w:sz w:val="20"/>
          <w:szCs w:val="20"/>
        </w:rPr>
        <w:fldChar w:fldCharType="separate"/>
      </w:r>
      <w:r w:rsidRPr="00451798">
        <w:rPr>
          <w:rFonts w:asciiTheme="majorBidi" w:hAnsiTheme="majorBidi" w:cstheme="majorBidi"/>
          <w:noProof/>
          <w:color w:val="000000" w:themeColor="text1"/>
          <w:sz w:val="20"/>
          <w:szCs w:val="20"/>
        </w:rPr>
        <w:t>[12]</w:t>
      </w:r>
      <w:r w:rsidRPr="00451798">
        <w:rPr>
          <w:rFonts w:asciiTheme="majorBidi" w:hAnsiTheme="majorBidi" w:cstheme="majorBidi"/>
          <w:color w:val="000000" w:themeColor="text1"/>
          <w:sz w:val="20"/>
          <w:szCs w:val="20"/>
        </w:rPr>
        <w:fldChar w:fldCharType="end"/>
      </w:r>
      <w:r w:rsidRPr="00451798">
        <w:rPr>
          <w:rFonts w:asciiTheme="majorBidi" w:hAnsiTheme="majorBidi" w:cstheme="majorBidi"/>
          <w:color w:val="000000" w:themeColor="text1"/>
          <w:sz w:val="20"/>
          <w:szCs w:val="20"/>
        </w:rPr>
        <w:t>.The repeated load P</w:t>
      </w:r>
      <w:r w:rsidRPr="00451798">
        <w:rPr>
          <w:rFonts w:asciiTheme="majorBidi" w:hAnsiTheme="majorBidi" w:cstheme="majorBidi"/>
          <w:color w:val="000000" w:themeColor="text1"/>
          <w:sz w:val="20"/>
          <w:szCs w:val="20"/>
          <w:vertAlign w:val="subscript"/>
        </w:rPr>
        <w:t>r</w:t>
      </w:r>
      <w:r w:rsidRPr="00451798">
        <w:rPr>
          <w:rFonts w:asciiTheme="majorBidi" w:hAnsiTheme="majorBidi" w:cstheme="majorBidi"/>
          <w:color w:val="000000" w:themeColor="text1"/>
          <w:sz w:val="20"/>
          <w:szCs w:val="20"/>
        </w:rPr>
        <w:t xml:space="preserve"> (which will be located in rang between (P</w:t>
      </w:r>
      <w:r w:rsidRPr="00451798">
        <w:rPr>
          <w:rFonts w:asciiTheme="majorBidi" w:hAnsiTheme="majorBidi" w:cstheme="majorBidi"/>
          <w:color w:val="000000" w:themeColor="text1"/>
          <w:sz w:val="20"/>
          <w:szCs w:val="20"/>
          <w:vertAlign w:val="subscript"/>
        </w:rPr>
        <w:t>max.</w:t>
      </w:r>
      <w:r w:rsidRPr="00451798">
        <w:rPr>
          <w:rFonts w:asciiTheme="majorBidi" w:hAnsiTheme="majorBidi" w:cstheme="majorBidi"/>
          <w:color w:val="000000" w:themeColor="text1"/>
          <w:sz w:val="20"/>
          <w:szCs w:val="20"/>
        </w:rPr>
        <w:t xml:space="preserve"> and P</w:t>
      </w:r>
      <w:r w:rsidRPr="00451798">
        <w:rPr>
          <w:rFonts w:asciiTheme="majorBidi" w:hAnsiTheme="majorBidi" w:cstheme="majorBidi"/>
          <w:color w:val="000000" w:themeColor="text1"/>
          <w:sz w:val="20"/>
          <w:szCs w:val="20"/>
          <w:vertAlign w:val="subscript"/>
        </w:rPr>
        <w:t>min.</w:t>
      </w:r>
      <w:r w:rsidRPr="00451798">
        <w:rPr>
          <w:rFonts w:asciiTheme="majorBidi" w:hAnsiTheme="majorBidi" w:cstheme="majorBidi"/>
          <w:color w:val="000000" w:themeColor="text1"/>
          <w:sz w:val="20"/>
          <w:szCs w:val="20"/>
        </w:rPr>
        <w:t>)) Will be determined using the beam initial cracking load (P</w:t>
      </w:r>
      <w:r w:rsidRPr="00451798">
        <w:rPr>
          <w:rFonts w:asciiTheme="majorBidi" w:hAnsiTheme="majorBidi" w:cstheme="majorBidi"/>
          <w:color w:val="000000" w:themeColor="text1"/>
          <w:sz w:val="20"/>
          <w:szCs w:val="20"/>
          <w:vertAlign w:val="subscript"/>
        </w:rPr>
        <w:t>cr</w:t>
      </w:r>
      <w:r w:rsidRPr="00451798">
        <w:rPr>
          <w:rFonts w:asciiTheme="majorBidi" w:hAnsiTheme="majorBidi" w:cstheme="majorBidi"/>
          <w:color w:val="000000" w:themeColor="text1"/>
          <w:sz w:val="20"/>
          <w:szCs w:val="20"/>
        </w:rPr>
        <w:t>=P</w:t>
      </w:r>
      <w:r w:rsidRPr="00451798">
        <w:rPr>
          <w:rFonts w:asciiTheme="majorBidi" w:hAnsiTheme="majorBidi" w:cstheme="majorBidi"/>
          <w:color w:val="000000" w:themeColor="text1"/>
          <w:sz w:val="20"/>
          <w:szCs w:val="20"/>
          <w:vertAlign w:val="subscript"/>
        </w:rPr>
        <w:t xml:space="preserve">max. </w:t>
      </w:r>
      <w:r w:rsidRPr="00451798">
        <w:rPr>
          <w:rFonts w:asciiTheme="majorBidi" w:hAnsiTheme="majorBidi" w:cstheme="majorBidi"/>
          <w:color w:val="000000" w:themeColor="text1"/>
          <w:sz w:val="20"/>
          <w:szCs w:val="20"/>
        </w:rPr>
        <w:t>= P</w:t>
      </w:r>
      <w:r w:rsidRPr="00451798">
        <w:rPr>
          <w:rFonts w:asciiTheme="majorBidi" w:hAnsiTheme="majorBidi" w:cstheme="majorBidi"/>
          <w:color w:val="000000" w:themeColor="text1"/>
          <w:sz w:val="20"/>
          <w:szCs w:val="20"/>
          <w:vertAlign w:val="subscript"/>
        </w:rPr>
        <w:t>u</w:t>
      </w:r>
      <w:r w:rsidRPr="00451798">
        <w:rPr>
          <w:rFonts w:asciiTheme="majorBidi" w:hAnsiTheme="majorBidi" w:cstheme="majorBidi"/>
          <w:color w:val="000000" w:themeColor="text1"/>
          <w:sz w:val="20"/>
          <w:szCs w:val="20"/>
        </w:rPr>
        <w:t>/3).A residual static loading step will be performed on models which had not suffered a fatigue failure after each 2.5 *10</w:t>
      </w:r>
      <w:r w:rsidRPr="00451798">
        <w:rPr>
          <w:rFonts w:asciiTheme="majorBidi" w:hAnsiTheme="majorBidi" w:cstheme="majorBidi"/>
          <w:color w:val="000000" w:themeColor="text1"/>
          <w:sz w:val="20"/>
          <w:szCs w:val="20"/>
          <w:vertAlign w:val="superscript"/>
        </w:rPr>
        <w:t>5</w:t>
      </w:r>
      <w:r w:rsidRPr="00451798">
        <w:rPr>
          <w:rFonts w:asciiTheme="majorBidi" w:hAnsiTheme="majorBidi" w:cstheme="majorBidi"/>
          <w:color w:val="000000" w:themeColor="text1"/>
          <w:sz w:val="20"/>
          <w:szCs w:val="20"/>
        </w:rPr>
        <w:t xml:space="preserve"> repeated cycles. Interval 2: Residual static loading after fatigue failure of </w:t>
      </w:r>
      <w:r w:rsidRPr="00451798">
        <w:rPr>
          <w:rFonts w:asciiTheme="majorBidi" w:hAnsiTheme="majorBidi" w:cstheme="majorBidi"/>
          <w:color w:val="000000" w:themeColor="text1"/>
          <w:sz w:val="20"/>
          <w:szCs w:val="20"/>
        </w:rPr>
        <w:lastRenderedPageBreak/>
        <w:t>the beam, to obtain its residual static capacity, it would be reloaded with a static load.</w:t>
      </w:r>
      <w:r w:rsidRPr="00451798">
        <w:rPr>
          <w:rFonts w:asciiTheme="majorBidi" w:hAnsiTheme="majorBidi" w:cstheme="majorBidi"/>
          <w:b/>
          <w:bCs/>
          <w:color w:val="000000" w:themeColor="text1"/>
          <w:sz w:val="20"/>
          <w:szCs w:val="20"/>
        </w:rPr>
        <w:t xml:space="preserve"> Figure 11</w:t>
      </w:r>
      <w:r w:rsidR="00451798" w:rsidRPr="00451798">
        <w:rPr>
          <w:rFonts w:asciiTheme="majorBidi" w:hAnsiTheme="majorBidi" w:cstheme="majorBidi"/>
          <w:b/>
          <w:bCs/>
          <w:color w:val="000000" w:themeColor="text1"/>
          <w:sz w:val="20"/>
          <w:szCs w:val="20"/>
        </w:rPr>
        <w:t xml:space="preserve"> </w:t>
      </w:r>
      <w:r w:rsidR="00451798" w:rsidRPr="00451798">
        <w:rPr>
          <w:rFonts w:asciiTheme="majorBidi" w:hAnsiTheme="majorBidi" w:cstheme="majorBidi"/>
          <w:color w:val="000000" w:themeColor="text1"/>
          <w:sz w:val="20"/>
          <w:szCs w:val="20"/>
        </w:rPr>
        <w:t>shows the used cyclic loading pattern</w:t>
      </w:r>
      <w:r w:rsidR="00451798">
        <w:rPr>
          <w:rFonts w:asciiTheme="majorBidi" w:hAnsiTheme="majorBidi" w:cstheme="majorBidi"/>
          <w:color w:val="000000" w:themeColor="text1"/>
          <w:sz w:val="20"/>
          <w:szCs w:val="20"/>
        </w:rPr>
        <w:t xml:space="preserve"> and </w:t>
      </w:r>
      <w:r w:rsidR="00451798" w:rsidRPr="00451798">
        <w:rPr>
          <w:rFonts w:asciiTheme="majorBidi" w:hAnsiTheme="majorBidi" w:cstheme="majorBidi"/>
          <w:b/>
          <w:bCs/>
          <w:color w:val="000000" w:themeColor="text1"/>
          <w:sz w:val="20"/>
          <w:szCs w:val="20"/>
        </w:rPr>
        <w:t>Figure 1</w:t>
      </w:r>
      <w:r w:rsidR="00451798">
        <w:rPr>
          <w:rFonts w:asciiTheme="majorBidi" w:hAnsiTheme="majorBidi" w:cstheme="majorBidi"/>
          <w:b/>
          <w:bCs/>
          <w:color w:val="000000" w:themeColor="text1"/>
          <w:sz w:val="20"/>
          <w:szCs w:val="20"/>
        </w:rPr>
        <w:t>2</w:t>
      </w:r>
      <w:r w:rsidR="00451798" w:rsidRPr="00451798">
        <w:rPr>
          <w:rFonts w:asciiTheme="majorBidi" w:hAnsiTheme="majorBidi" w:cstheme="majorBidi"/>
          <w:b/>
          <w:bCs/>
          <w:color w:val="000000" w:themeColor="text1"/>
          <w:sz w:val="20"/>
          <w:szCs w:val="20"/>
        </w:rPr>
        <w:t xml:space="preserve"> </w:t>
      </w:r>
      <w:r w:rsidR="00451798" w:rsidRPr="00451798">
        <w:rPr>
          <w:rFonts w:asciiTheme="majorBidi" w:hAnsiTheme="majorBidi" w:cstheme="majorBidi"/>
          <w:color w:val="000000" w:themeColor="text1"/>
          <w:sz w:val="20"/>
          <w:szCs w:val="20"/>
        </w:rPr>
        <w:t>shows</w:t>
      </w:r>
      <w:r w:rsidR="00451798">
        <w:rPr>
          <w:rFonts w:asciiTheme="majorBidi" w:hAnsiTheme="majorBidi" w:cstheme="majorBidi"/>
          <w:color w:val="000000" w:themeColor="text1"/>
          <w:sz w:val="20"/>
          <w:szCs w:val="20"/>
        </w:rPr>
        <w:t xml:space="preserve"> </w:t>
      </w:r>
      <w:r w:rsidR="00E2719D">
        <w:rPr>
          <w:rFonts w:asciiTheme="majorBidi" w:hAnsiTheme="majorBidi" w:cstheme="majorBidi"/>
          <w:color w:val="000000" w:themeColor="text1"/>
          <w:sz w:val="20"/>
          <w:szCs w:val="20"/>
        </w:rPr>
        <w:t xml:space="preserve">the </w:t>
      </w:r>
      <w:r w:rsidR="00E2719D">
        <w:rPr>
          <w:rFonts w:asciiTheme="majorBidi" w:hAnsiTheme="majorBidi" w:cstheme="majorBidi"/>
          <w:sz w:val="20"/>
          <w:szCs w:val="20"/>
        </w:rPr>
        <w:t>d</w:t>
      </w:r>
      <w:r w:rsidR="00E2719D" w:rsidRPr="00451798">
        <w:rPr>
          <w:rFonts w:asciiTheme="majorBidi" w:hAnsiTheme="majorBidi" w:cstheme="majorBidi"/>
          <w:sz w:val="20"/>
          <w:szCs w:val="20"/>
        </w:rPr>
        <w:t>etails of the tested beams</w:t>
      </w:r>
      <w:r w:rsidR="00E2719D">
        <w:rPr>
          <w:rFonts w:asciiTheme="majorBidi" w:hAnsiTheme="majorBidi" w:cstheme="majorBidi"/>
          <w:sz w:val="20"/>
          <w:szCs w:val="20"/>
        </w:rPr>
        <w:t>.</w:t>
      </w:r>
    </w:p>
    <w:p w14:paraId="0C50D641" w14:textId="77777777" w:rsidR="00E2719D" w:rsidRDefault="00E2719D" w:rsidP="00E2719D">
      <w:pPr>
        <w:autoSpaceDE w:val="0"/>
        <w:autoSpaceDN w:val="0"/>
        <w:adjustRightInd w:val="0"/>
        <w:spacing w:after="0" w:line="360" w:lineRule="auto"/>
        <w:jc w:val="both"/>
        <w:rPr>
          <w:rFonts w:asciiTheme="majorBidi" w:hAnsiTheme="majorBidi" w:cstheme="majorBidi"/>
          <w:sz w:val="20"/>
          <w:szCs w:val="20"/>
        </w:rPr>
      </w:pPr>
    </w:p>
    <w:p w14:paraId="14382234" w14:textId="77777777" w:rsidR="00E2719D" w:rsidRDefault="00E2719D" w:rsidP="00E2719D">
      <w:pPr>
        <w:autoSpaceDE w:val="0"/>
        <w:autoSpaceDN w:val="0"/>
        <w:adjustRightInd w:val="0"/>
        <w:spacing w:after="0" w:line="360" w:lineRule="auto"/>
        <w:jc w:val="center"/>
        <w:rPr>
          <w:rFonts w:asciiTheme="majorBidi" w:hAnsiTheme="majorBidi" w:cstheme="majorBidi"/>
          <w:b/>
          <w:bCs/>
          <w:color w:val="000000" w:themeColor="text1"/>
          <w:sz w:val="20"/>
          <w:szCs w:val="20"/>
          <w:lang w:bidi="ar-EG"/>
        </w:rPr>
      </w:pPr>
      <w:r>
        <w:rPr>
          <w:rFonts w:asciiTheme="majorBidi" w:hAnsiTheme="majorBidi" w:cstheme="majorBidi"/>
          <w:b/>
          <w:bCs/>
          <w:color w:val="000000" w:themeColor="text1"/>
          <w:sz w:val="20"/>
          <w:szCs w:val="20"/>
          <w:lang w:bidi="ar-EG"/>
        </w:rPr>
        <w:t xml:space="preserve">(Figure 11 </w:t>
      </w:r>
      <w:r w:rsidRPr="00713A12">
        <w:rPr>
          <w:rFonts w:asciiTheme="majorBidi" w:hAnsiTheme="majorBidi" w:cstheme="majorBidi"/>
          <w:b/>
          <w:bCs/>
          <w:color w:val="000000" w:themeColor="text1"/>
          <w:sz w:val="20"/>
          <w:szCs w:val="20"/>
          <w:lang w:bidi="ar-EG"/>
        </w:rPr>
        <w:t>to be inserted here</w:t>
      </w:r>
      <w:r>
        <w:rPr>
          <w:rFonts w:asciiTheme="majorBidi" w:hAnsiTheme="majorBidi" w:cstheme="majorBidi"/>
          <w:b/>
          <w:bCs/>
          <w:color w:val="000000" w:themeColor="text1"/>
          <w:sz w:val="20"/>
          <w:szCs w:val="20"/>
          <w:lang w:bidi="ar-EG"/>
        </w:rPr>
        <w:t>)</w:t>
      </w:r>
    </w:p>
    <w:p w14:paraId="4884ED45" w14:textId="77777777" w:rsidR="00E2719D" w:rsidRDefault="00E2719D" w:rsidP="00E2719D">
      <w:pPr>
        <w:autoSpaceDE w:val="0"/>
        <w:autoSpaceDN w:val="0"/>
        <w:adjustRightInd w:val="0"/>
        <w:spacing w:after="0" w:line="360" w:lineRule="auto"/>
        <w:jc w:val="center"/>
        <w:rPr>
          <w:rFonts w:asciiTheme="majorBidi" w:hAnsiTheme="majorBidi" w:cstheme="majorBidi"/>
          <w:b/>
          <w:bCs/>
          <w:color w:val="000000" w:themeColor="text1"/>
          <w:sz w:val="20"/>
          <w:szCs w:val="20"/>
          <w:lang w:bidi="ar-EG"/>
        </w:rPr>
      </w:pPr>
    </w:p>
    <w:p w14:paraId="2E8F5BBD" w14:textId="77777777" w:rsidR="00E2719D" w:rsidRPr="00E2719D" w:rsidRDefault="00E2719D" w:rsidP="00E2719D">
      <w:pPr>
        <w:autoSpaceDE w:val="0"/>
        <w:autoSpaceDN w:val="0"/>
        <w:adjustRightInd w:val="0"/>
        <w:spacing w:after="0" w:line="360" w:lineRule="auto"/>
        <w:jc w:val="center"/>
        <w:rPr>
          <w:rFonts w:asciiTheme="majorBidi" w:hAnsiTheme="majorBidi" w:cstheme="majorBidi"/>
          <w:b/>
          <w:bCs/>
          <w:color w:val="000000" w:themeColor="text1"/>
          <w:sz w:val="20"/>
          <w:szCs w:val="20"/>
          <w:lang w:bidi="ar-EG"/>
        </w:rPr>
      </w:pPr>
      <w:r>
        <w:rPr>
          <w:rFonts w:asciiTheme="majorBidi" w:hAnsiTheme="majorBidi" w:cstheme="majorBidi"/>
          <w:b/>
          <w:bCs/>
          <w:color w:val="000000" w:themeColor="text1"/>
          <w:sz w:val="20"/>
          <w:szCs w:val="20"/>
          <w:lang w:bidi="ar-EG"/>
        </w:rPr>
        <w:t xml:space="preserve">(Figure 12 </w:t>
      </w:r>
      <w:r w:rsidRPr="00713A12">
        <w:rPr>
          <w:rFonts w:asciiTheme="majorBidi" w:hAnsiTheme="majorBidi" w:cstheme="majorBidi"/>
          <w:b/>
          <w:bCs/>
          <w:color w:val="000000" w:themeColor="text1"/>
          <w:sz w:val="20"/>
          <w:szCs w:val="20"/>
          <w:lang w:bidi="ar-EG"/>
        </w:rPr>
        <w:t>to be inserted here</w:t>
      </w:r>
      <w:r>
        <w:rPr>
          <w:rFonts w:asciiTheme="majorBidi" w:hAnsiTheme="majorBidi" w:cstheme="majorBidi"/>
          <w:b/>
          <w:bCs/>
          <w:color w:val="000000" w:themeColor="text1"/>
          <w:sz w:val="20"/>
          <w:szCs w:val="20"/>
          <w:lang w:bidi="ar-EG"/>
        </w:rPr>
        <w:t>)</w:t>
      </w:r>
    </w:p>
    <w:p w14:paraId="4CBF3C2C" w14:textId="77777777" w:rsidR="00E2719D" w:rsidRPr="00451798" w:rsidRDefault="00E2719D" w:rsidP="00E2719D">
      <w:pPr>
        <w:autoSpaceDE w:val="0"/>
        <w:autoSpaceDN w:val="0"/>
        <w:adjustRightInd w:val="0"/>
        <w:spacing w:after="0" w:line="360" w:lineRule="auto"/>
        <w:jc w:val="both"/>
        <w:rPr>
          <w:rFonts w:asciiTheme="majorBidi" w:hAnsiTheme="majorBidi" w:cstheme="majorBidi"/>
          <w:color w:val="000000" w:themeColor="text1"/>
          <w:sz w:val="20"/>
          <w:szCs w:val="20"/>
        </w:rPr>
      </w:pPr>
    </w:p>
    <w:p w14:paraId="5F744E02" w14:textId="77777777" w:rsidR="00451798" w:rsidRDefault="00075080" w:rsidP="00451798">
      <w:pPr>
        <w:autoSpaceDE w:val="0"/>
        <w:autoSpaceDN w:val="0"/>
        <w:adjustRightInd w:val="0"/>
        <w:spacing w:after="0" w:line="360" w:lineRule="auto"/>
        <w:jc w:val="both"/>
        <w:rPr>
          <w:rFonts w:asciiTheme="majorBidi" w:hAnsiTheme="majorBidi" w:cstheme="majorBidi"/>
          <w:color w:val="000000" w:themeColor="text1"/>
          <w:sz w:val="20"/>
          <w:szCs w:val="20"/>
        </w:rPr>
      </w:pPr>
      <w:r w:rsidRPr="00451798">
        <w:rPr>
          <w:rFonts w:asciiTheme="majorBidi" w:hAnsiTheme="majorBidi" w:cstheme="majorBidi"/>
          <w:color w:val="000000" w:themeColor="text1"/>
          <w:sz w:val="20"/>
          <w:szCs w:val="20"/>
        </w:rPr>
        <w:t xml:space="preserve">The range of fatigue loads was obtained from the shear stress range of 118 MPa for shear connector [16], </w:t>
      </w:r>
      <w:r w:rsidRPr="00451798">
        <w:rPr>
          <w:rFonts w:asciiTheme="majorBidi" w:hAnsiTheme="majorBidi" w:cstheme="majorBidi"/>
          <w:color w:val="000000" w:themeColor="text1"/>
          <w:sz w:val="20"/>
          <w:szCs w:val="20"/>
        </w:rPr>
        <w:fldChar w:fldCharType="begin" w:fldLock="1"/>
      </w:r>
      <w:r w:rsidRPr="00451798">
        <w:rPr>
          <w:rFonts w:asciiTheme="majorBidi" w:hAnsiTheme="majorBidi" w:cstheme="majorBidi"/>
          <w:color w:val="000000" w:themeColor="text1"/>
          <w:sz w:val="20"/>
          <w:szCs w:val="20"/>
        </w:rPr>
        <w:instrText>ADDIN CSL_CITATION {"citationItems":[{"id":"ITEM-1","itemData":{"DOI":"10.1016/j.engstruct.2018.02.018","ISSN":"18737323","abstract":"Adequate design of composite bridge girders requires accurate determination of stud capacities and demands that develop during force transfer at the steel–concrete interface. This paper focusses on residual stud fatigue capacities and accumulated stud damage in existing bridge girders, following decades of high traffic loading. The paper includes discussion from non-destructive magnetic-particle inspection (MPI) and dye-penetrant testing (DPT) crack investigations on the studs of two existing bridge girders following deck removal. In addition, three destructive fatigue push-out tests are performed on the flanges of an existing high-traffic bridge girder to help understand stud residual fatigue capacity. Historic traffic count data are combined with these destructive and non-destructive tests to provide insight into accumulated bridge damage during many years of traffic loading, and to provide insight into potential conservancies in the current AASHTO stud design provisions. Results from the non-destructive MPI and DPT investigations indicated no detectable fatigue cracks within the studs of the two bridge girders (which were estimated to have seen over 25,000,000 and 38,000,000 truck cycles respectively). Results from all three fatigue tests exceeded the AASHTO design life expectancy of approximately 850,000 cycles (at 11.6 ksi (80 MPa)) by over 2.5 million cycles. This residual fatigue life is over 400% of the expected shear stud fatigue life, even after over 38,000,000 truck cycles estimated during the in-service life of the bridge. The excellent shear stud fatigue performance observed is likely due to additional shear transfer through adhesion and or friction between the concrete deck and steel flange during service loading, which are not considered in the current AASHTO design calculations.","author":[{"dropping-particle":"","family":"Ovuoba","given":"B.","non-dropping-particle":"","parse-names":false,"suffix":""},{"dropping-particle":"","family":"Prinz","given":"G. S.","non-dropping-particle":"","parse-names":false,"suffix":""}],"container-title":"Engineering Structures","id":"ITEM-1","issued":{"date-parts":[["2018"]]},"title":"Investigation of residual fatigue life in shear studs of existing composite bridge girders following decades of traffic loading","type":"article-journal"},"uris":["http://www.mendeley.com/documents/?uuid=45d2468a-f0ca-49c7-9310-02b1c006d1b0"]}],"mendeley":{"formattedCitation":"[24]","plainTextFormattedCitation":"[24]","previouslyFormattedCitation":"[24]"},"properties":{"noteIndex":0},"schema":"https://github.com/citation-style-language/schema/raw/master/csl-citation.json"}</w:instrText>
      </w:r>
      <w:r w:rsidRPr="00451798">
        <w:rPr>
          <w:rFonts w:asciiTheme="majorBidi" w:hAnsiTheme="majorBidi" w:cstheme="majorBidi"/>
          <w:color w:val="000000" w:themeColor="text1"/>
          <w:sz w:val="20"/>
          <w:szCs w:val="20"/>
        </w:rPr>
        <w:fldChar w:fldCharType="separate"/>
      </w:r>
      <w:r w:rsidRPr="00451798">
        <w:rPr>
          <w:rFonts w:asciiTheme="majorBidi" w:hAnsiTheme="majorBidi" w:cstheme="majorBidi"/>
          <w:noProof/>
          <w:color w:val="000000" w:themeColor="text1"/>
          <w:sz w:val="20"/>
          <w:szCs w:val="20"/>
        </w:rPr>
        <w:t>[24]</w:t>
      </w:r>
      <w:r w:rsidRPr="00451798">
        <w:rPr>
          <w:rFonts w:asciiTheme="majorBidi" w:hAnsiTheme="majorBidi" w:cstheme="majorBidi"/>
          <w:color w:val="000000" w:themeColor="text1"/>
          <w:sz w:val="20"/>
          <w:szCs w:val="20"/>
        </w:rPr>
        <w:fldChar w:fldCharType="end"/>
      </w:r>
      <w:r w:rsidRPr="00451798">
        <w:rPr>
          <w:rFonts w:asciiTheme="majorBidi" w:hAnsiTheme="majorBidi" w:cstheme="majorBidi"/>
          <w:color w:val="000000" w:themeColor="text1"/>
          <w:sz w:val="20"/>
          <w:szCs w:val="20"/>
        </w:rPr>
        <w:t xml:space="preserve"> and according to AASHTO specification. The average fatigue load was obtained from 30% of the static shear strength of the analyzed shear connector </w:t>
      </w:r>
      <w:r w:rsidRPr="00451798">
        <w:rPr>
          <w:rFonts w:asciiTheme="majorBidi" w:hAnsiTheme="majorBidi" w:cstheme="majorBidi"/>
          <w:color w:val="000000" w:themeColor="text1"/>
          <w:sz w:val="20"/>
          <w:szCs w:val="20"/>
        </w:rPr>
        <w:fldChar w:fldCharType="begin" w:fldLock="1"/>
      </w:r>
      <w:r w:rsidRPr="00451798">
        <w:rPr>
          <w:rFonts w:asciiTheme="majorBidi" w:hAnsiTheme="majorBidi" w:cstheme="majorBidi"/>
          <w:color w:val="000000" w:themeColor="text1"/>
          <w:sz w:val="20"/>
          <w:szCs w:val="20"/>
        </w:rPr>
        <w:instrText>ADDIN CSL_CITATION {"citationItems":[{"id":"ITEM-1","itemData":{"DOI":"10.1016/S0143-974X(99)00082-6","ISSN":"0143974X","abstract":"The three relationships that have been proposed for use in design for fatigue of shear connectors in composite beams are compared, with reference to all relevant test data on welded stud connectors. Statistical analyses of these data are presented. The wide range of values found in research for the exponent m, in the usual expression for the fatigue endurance, is due not just to differences in the test methods used, but more notably, to two schools of thought on how the results should be analysed. A recommendation is made on this important question, which does not appear to have been considered before. Background information and comment are provided on the relevant clause of the draft Eurocode for composite bridges, relevant to its conversion into EN 1994-2. The resistance formulae now proposed are inconsistent with that in the British Bridge Code to an extent sufficient to influence practice, especially assessment. (C) 2000 Elsevier Science Ltd. All rights reserved.","author":[{"dropping-particle":"","family":"Johnson","given":"R. P.","non-dropping-particle":"","parse-names":false,"suffix":""}],"container-title":"Journal of Constructional Steel Research","id":"ITEM-1","issued":{"date-parts":[["2000"]]},"title":"Resistance of stud shear connectors to fatigue","type":"article-journal"},"uris":["http://www.mendeley.com/documents/?uuid=ad068900-6d11-48d9-9153-f22f4c6e84e0"]}],"mendeley":{"formattedCitation":"[7]","plainTextFormattedCitation":"[7]","previouslyFormattedCitation":"[7]"},"properties":{"noteIndex":0},"schema":"https://github.com/citation-style-language/schema/raw/master/csl-citation.json"}</w:instrText>
      </w:r>
      <w:r w:rsidRPr="00451798">
        <w:rPr>
          <w:rFonts w:asciiTheme="majorBidi" w:hAnsiTheme="majorBidi" w:cstheme="majorBidi"/>
          <w:color w:val="000000" w:themeColor="text1"/>
          <w:sz w:val="20"/>
          <w:szCs w:val="20"/>
        </w:rPr>
        <w:fldChar w:fldCharType="separate"/>
      </w:r>
      <w:r w:rsidRPr="00451798">
        <w:rPr>
          <w:rFonts w:asciiTheme="majorBidi" w:hAnsiTheme="majorBidi" w:cstheme="majorBidi"/>
          <w:noProof/>
          <w:color w:val="000000" w:themeColor="text1"/>
          <w:sz w:val="20"/>
          <w:szCs w:val="20"/>
        </w:rPr>
        <w:t>[7]</w:t>
      </w:r>
      <w:r w:rsidRPr="00451798">
        <w:rPr>
          <w:rFonts w:asciiTheme="majorBidi" w:hAnsiTheme="majorBidi" w:cstheme="majorBidi"/>
          <w:color w:val="000000" w:themeColor="text1"/>
          <w:sz w:val="20"/>
          <w:szCs w:val="20"/>
        </w:rPr>
        <w:fldChar w:fldCharType="end"/>
      </w:r>
      <w:r w:rsidRPr="00451798">
        <w:rPr>
          <w:rFonts w:asciiTheme="majorBidi" w:hAnsiTheme="majorBidi" w:cstheme="majorBidi"/>
          <w:color w:val="000000" w:themeColor="text1"/>
          <w:sz w:val="20"/>
          <w:szCs w:val="20"/>
        </w:rPr>
        <w:t xml:space="preserve">. This can be considered a load pattern of high cyclic fatigue with an estimated fatigue life more than one million cycle. We can control the degree of shear interaction by changing the total number of shear connectors over the span length. For the effect of the shear interaction between the top flange of the steel beam and the concrete slab on the overall behavior of the composite beam, thirteen beams with 13 different degrees of shear connection were evaluated under named sections ((HB-N) where, N was the degree of interaction as a percentage from full shear interaction case). The parametric analysis were summarized in details in </w:t>
      </w:r>
      <w:r w:rsidRPr="00451798">
        <w:rPr>
          <w:rFonts w:asciiTheme="majorBidi" w:hAnsiTheme="majorBidi" w:cstheme="majorBidi"/>
          <w:b/>
          <w:bCs/>
          <w:color w:val="000000" w:themeColor="text1"/>
          <w:sz w:val="20"/>
          <w:szCs w:val="20"/>
        </w:rPr>
        <w:t>Table 2</w:t>
      </w:r>
      <w:r w:rsidRPr="00451798">
        <w:rPr>
          <w:rFonts w:asciiTheme="majorBidi" w:hAnsiTheme="majorBidi" w:cstheme="majorBidi"/>
          <w:color w:val="000000" w:themeColor="text1"/>
          <w:sz w:val="20"/>
          <w:szCs w:val="20"/>
        </w:rPr>
        <w:t>.</w:t>
      </w:r>
    </w:p>
    <w:p w14:paraId="0BE17D65" w14:textId="77777777" w:rsidR="00451798" w:rsidRDefault="00451798" w:rsidP="00451798">
      <w:pPr>
        <w:autoSpaceDE w:val="0"/>
        <w:autoSpaceDN w:val="0"/>
        <w:adjustRightInd w:val="0"/>
        <w:spacing w:after="0" w:line="360" w:lineRule="auto"/>
        <w:jc w:val="both"/>
        <w:rPr>
          <w:rFonts w:asciiTheme="majorBidi" w:hAnsiTheme="majorBidi" w:cstheme="majorBidi"/>
          <w:color w:val="000000" w:themeColor="text1"/>
          <w:sz w:val="20"/>
          <w:szCs w:val="20"/>
        </w:rPr>
      </w:pPr>
      <w:r w:rsidRPr="00451798">
        <w:rPr>
          <w:rFonts w:asciiTheme="majorBidi" w:hAnsiTheme="majorBidi" w:cstheme="majorBidi"/>
          <w:b/>
          <w:bCs/>
          <w:color w:val="000000" w:themeColor="text1"/>
          <w:sz w:val="20"/>
          <w:szCs w:val="20"/>
        </w:rPr>
        <w:t>Figure 1</w:t>
      </w:r>
      <w:r>
        <w:rPr>
          <w:rFonts w:asciiTheme="majorBidi" w:hAnsiTheme="majorBidi" w:cstheme="majorBidi"/>
          <w:b/>
          <w:bCs/>
          <w:color w:val="000000" w:themeColor="text1"/>
          <w:sz w:val="20"/>
          <w:szCs w:val="20"/>
        </w:rPr>
        <w:t xml:space="preserve">3 </w:t>
      </w:r>
      <w:r w:rsidRPr="00451798">
        <w:rPr>
          <w:rFonts w:asciiTheme="majorBidi" w:hAnsiTheme="majorBidi" w:cstheme="majorBidi"/>
          <w:color w:val="000000" w:themeColor="text1"/>
          <w:sz w:val="20"/>
          <w:szCs w:val="20"/>
        </w:rPr>
        <w:t>shows the proposed numerical analysis work in this study</w:t>
      </w:r>
      <w:r>
        <w:rPr>
          <w:rFonts w:asciiTheme="majorBidi" w:hAnsiTheme="majorBidi" w:cstheme="majorBidi"/>
          <w:color w:val="000000" w:themeColor="text1"/>
          <w:sz w:val="20"/>
          <w:szCs w:val="20"/>
        </w:rPr>
        <w:t>.</w:t>
      </w:r>
    </w:p>
    <w:p w14:paraId="649436EC" w14:textId="77777777" w:rsidR="00E2719D" w:rsidRDefault="00E2719D" w:rsidP="00451798">
      <w:pPr>
        <w:autoSpaceDE w:val="0"/>
        <w:autoSpaceDN w:val="0"/>
        <w:adjustRightInd w:val="0"/>
        <w:spacing w:after="0" w:line="360" w:lineRule="auto"/>
        <w:jc w:val="both"/>
        <w:rPr>
          <w:rFonts w:asciiTheme="majorBidi" w:hAnsiTheme="majorBidi" w:cstheme="majorBidi"/>
          <w:color w:val="000000" w:themeColor="text1"/>
          <w:sz w:val="20"/>
          <w:szCs w:val="20"/>
        </w:rPr>
      </w:pPr>
    </w:p>
    <w:p w14:paraId="250BF485" w14:textId="77777777" w:rsidR="00E2719D" w:rsidRDefault="00E2719D" w:rsidP="00E2719D">
      <w:pPr>
        <w:autoSpaceDE w:val="0"/>
        <w:autoSpaceDN w:val="0"/>
        <w:adjustRightInd w:val="0"/>
        <w:spacing w:after="0" w:line="360" w:lineRule="auto"/>
        <w:jc w:val="center"/>
        <w:rPr>
          <w:rFonts w:asciiTheme="majorBidi" w:hAnsiTheme="majorBidi" w:cstheme="majorBidi"/>
          <w:b/>
          <w:bCs/>
          <w:color w:val="000000" w:themeColor="text1"/>
          <w:sz w:val="20"/>
          <w:szCs w:val="20"/>
          <w:lang w:bidi="ar-EG"/>
        </w:rPr>
      </w:pPr>
      <w:r>
        <w:rPr>
          <w:rFonts w:asciiTheme="majorBidi" w:hAnsiTheme="majorBidi" w:cstheme="majorBidi"/>
          <w:b/>
          <w:bCs/>
          <w:color w:val="000000" w:themeColor="text1"/>
          <w:sz w:val="20"/>
          <w:szCs w:val="20"/>
          <w:lang w:bidi="ar-EG"/>
        </w:rPr>
        <w:t xml:space="preserve">(Figure 13 </w:t>
      </w:r>
      <w:r w:rsidRPr="00713A12">
        <w:rPr>
          <w:rFonts w:asciiTheme="majorBidi" w:hAnsiTheme="majorBidi" w:cstheme="majorBidi"/>
          <w:b/>
          <w:bCs/>
          <w:color w:val="000000" w:themeColor="text1"/>
          <w:sz w:val="20"/>
          <w:szCs w:val="20"/>
          <w:lang w:bidi="ar-EG"/>
        </w:rPr>
        <w:t>to be inserted here</w:t>
      </w:r>
      <w:r>
        <w:rPr>
          <w:rFonts w:asciiTheme="majorBidi" w:hAnsiTheme="majorBidi" w:cstheme="majorBidi"/>
          <w:b/>
          <w:bCs/>
          <w:color w:val="000000" w:themeColor="text1"/>
          <w:sz w:val="20"/>
          <w:szCs w:val="20"/>
          <w:lang w:bidi="ar-EG"/>
        </w:rPr>
        <w:t>)</w:t>
      </w:r>
    </w:p>
    <w:p w14:paraId="56B064A9" w14:textId="77777777" w:rsidR="00E2719D" w:rsidRDefault="00E2719D" w:rsidP="00E2719D">
      <w:pPr>
        <w:autoSpaceDE w:val="0"/>
        <w:autoSpaceDN w:val="0"/>
        <w:adjustRightInd w:val="0"/>
        <w:spacing w:after="0" w:line="360" w:lineRule="auto"/>
        <w:jc w:val="center"/>
        <w:rPr>
          <w:rFonts w:asciiTheme="majorBidi" w:hAnsiTheme="majorBidi" w:cstheme="majorBidi"/>
          <w:b/>
          <w:bCs/>
          <w:color w:val="000000" w:themeColor="text1"/>
          <w:sz w:val="20"/>
          <w:szCs w:val="20"/>
          <w:lang w:bidi="ar-EG"/>
        </w:rPr>
      </w:pPr>
    </w:p>
    <w:p w14:paraId="48129923" w14:textId="77777777" w:rsidR="00E2719D" w:rsidRDefault="00E2719D" w:rsidP="00E2719D">
      <w:pPr>
        <w:autoSpaceDE w:val="0"/>
        <w:autoSpaceDN w:val="0"/>
        <w:adjustRightInd w:val="0"/>
        <w:spacing w:after="0" w:line="360" w:lineRule="auto"/>
        <w:jc w:val="center"/>
        <w:rPr>
          <w:rFonts w:asciiTheme="majorBidi" w:hAnsiTheme="majorBidi" w:cstheme="majorBidi"/>
          <w:b/>
          <w:bCs/>
          <w:color w:val="000000" w:themeColor="text1"/>
          <w:sz w:val="20"/>
          <w:szCs w:val="20"/>
          <w:lang w:bidi="ar-EG"/>
        </w:rPr>
      </w:pPr>
      <w:r>
        <w:rPr>
          <w:rFonts w:asciiTheme="majorBidi" w:hAnsiTheme="majorBidi" w:cstheme="majorBidi"/>
          <w:b/>
          <w:bCs/>
          <w:color w:val="000000" w:themeColor="text1"/>
          <w:sz w:val="20"/>
          <w:szCs w:val="20"/>
          <w:lang w:bidi="ar-EG"/>
        </w:rPr>
        <w:t xml:space="preserve">(Table 2 </w:t>
      </w:r>
      <w:r w:rsidRPr="00713A12">
        <w:rPr>
          <w:rFonts w:asciiTheme="majorBidi" w:hAnsiTheme="majorBidi" w:cstheme="majorBidi"/>
          <w:b/>
          <w:bCs/>
          <w:color w:val="000000" w:themeColor="text1"/>
          <w:sz w:val="20"/>
          <w:szCs w:val="20"/>
          <w:lang w:bidi="ar-EG"/>
        </w:rPr>
        <w:t>to be inserted here</w:t>
      </w:r>
      <w:r>
        <w:rPr>
          <w:rFonts w:asciiTheme="majorBidi" w:hAnsiTheme="majorBidi" w:cstheme="majorBidi"/>
          <w:b/>
          <w:bCs/>
          <w:color w:val="000000" w:themeColor="text1"/>
          <w:sz w:val="20"/>
          <w:szCs w:val="20"/>
          <w:lang w:bidi="ar-EG"/>
        </w:rPr>
        <w:t>)</w:t>
      </w:r>
    </w:p>
    <w:p w14:paraId="0C89A338" w14:textId="77777777" w:rsidR="00E2719D" w:rsidRPr="00451798" w:rsidRDefault="00E2719D" w:rsidP="00451798">
      <w:pPr>
        <w:autoSpaceDE w:val="0"/>
        <w:autoSpaceDN w:val="0"/>
        <w:adjustRightInd w:val="0"/>
        <w:spacing w:after="0" w:line="360" w:lineRule="auto"/>
        <w:jc w:val="both"/>
        <w:rPr>
          <w:rFonts w:asciiTheme="majorBidi" w:hAnsiTheme="majorBidi" w:cstheme="majorBidi"/>
          <w:color w:val="000000" w:themeColor="text1"/>
          <w:sz w:val="20"/>
          <w:szCs w:val="20"/>
        </w:rPr>
      </w:pPr>
    </w:p>
    <w:p w14:paraId="1747441C" w14:textId="77777777" w:rsidR="009157EF" w:rsidRPr="009157EF" w:rsidRDefault="009157EF" w:rsidP="009157EF">
      <w:pPr>
        <w:autoSpaceDE w:val="0"/>
        <w:autoSpaceDN w:val="0"/>
        <w:adjustRightInd w:val="0"/>
        <w:spacing w:after="0" w:line="360" w:lineRule="auto"/>
        <w:rPr>
          <w:rFonts w:asciiTheme="majorBidi" w:hAnsiTheme="majorBidi" w:cstheme="majorBidi"/>
          <w:b/>
          <w:bCs/>
          <w:sz w:val="20"/>
          <w:szCs w:val="20"/>
        </w:rPr>
      </w:pPr>
      <w:r w:rsidRPr="009157EF">
        <w:rPr>
          <w:rFonts w:asciiTheme="majorBidi" w:hAnsiTheme="majorBidi" w:cstheme="majorBidi"/>
          <w:b/>
          <w:bCs/>
          <w:sz w:val="20"/>
          <w:szCs w:val="20"/>
        </w:rPr>
        <w:t xml:space="preserve">2.5. Pitch Variation for Shear Studs: </w:t>
      </w:r>
    </w:p>
    <w:p w14:paraId="240C9275" w14:textId="77777777" w:rsidR="009157EF" w:rsidRPr="009157EF" w:rsidRDefault="009157EF" w:rsidP="009336C7">
      <w:pPr>
        <w:autoSpaceDE w:val="0"/>
        <w:autoSpaceDN w:val="0"/>
        <w:adjustRightInd w:val="0"/>
        <w:spacing w:after="0" w:line="360" w:lineRule="auto"/>
        <w:jc w:val="both"/>
        <w:rPr>
          <w:rFonts w:asciiTheme="majorBidi" w:hAnsiTheme="majorBidi" w:cstheme="majorBidi"/>
          <w:color w:val="000000" w:themeColor="text1"/>
          <w:sz w:val="20"/>
          <w:szCs w:val="20"/>
        </w:rPr>
      </w:pPr>
      <w:r w:rsidRPr="009157EF">
        <w:rPr>
          <w:rFonts w:asciiTheme="majorBidi" w:hAnsiTheme="majorBidi" w:cstheme="majorBidi"/>
          <w:color w:val="000000" w:themeColor="text1"/>
          <w:sz w:val="20"/>
          <w:szCs w:val="20"/>
        </w:rPr>
        <w:t>Fatigue demands on shear studs are calculated assuming uniform shear flow at the interface between concrete slab and steel beam</w:t>
      </w:r>
      <w:r w:rsidRPr="009157EF">
        <w:rPr>
          <w:rFonts w:asciiTheme="majorBidi" w:hAnsiTheme="majorBidi" w:cstheme="majorBidi"/>
          <w:color w:val="000000" w:themeColor="text1"/>
          <w:sz w:val="20"/>
          <w:szCs w:val="20"/>
        </w:rPr>
        <w:fldChar w:fldCharType="begin" w:fldLock="1"/>
      </w:r>
      <w:r w:rsidRPr="009157EF">
        <w:rPr>
          <w:rFonts w:asciiTheme="majorBidi" w:hAnsiTheme="majorBidi" w:cstheme="majorBidi"/>
          <w:color w:val="000000" w:themeColor="text1"/>
          <w:sz w:val="20"/>
          <w:szCs w:val="20"/>
        </w:rPr>
        <w:instrText>ADDIN CSL_CITATION {"citationItems":[{"id":"ITEM-1","itemData":{"abstract":"FOREWORD DNV is a global provider of knowledge for managing risk. Today, safe and responsible business conduct is both a license to operate and a competitive advantage. Our core competence is to identify, assess, and advise on risk management. From our leading position in certification, classification, verification, and training, we develop and apply standards and best practices. This helps our customers safely and responsibly improve their business performance. DNV is an independent organisation with dedicated risk professionals in more than 100 countries, with the purpose of safeguarding life, property and the environment.","author":[{"dropping-particle":"","family":"CEN","given":"","non-dropping-particle":"","parse-names":false,"suffix":""}],"container-title":"European Committee for Standardization","id":"ITEM-1","issued":{"date-parts":[["2004"]]},"title":"Eurocode 4: design of composite steel and concrete structures - Part 1.1: General rules and rules for buildings","type":"article-journal"},"uris":["http://www.mendeley.com/documents/?uuid=5499b854-c13b-40eb-a288-06f80ad99985"]},{"id":"ITEM-2","itemData":{"DOI":"10.1061/(ASCE)0733-9445(2005)131:1(96)","ISSN":"07339445","abstract":"In composite beam design, headed stud shear connectors are commonly used to transfer longitudinal shear forces across the steel-concrete interface. Present knowledge of the load-slip behavior and the shear capacity of the shear stud in composite beam are limited to data obtained from the experimental push-off tests. For this purpose, an effective numerical model using the finite element method to simulate the push-off test was proposed. The model has been validated against test results and compared with data given in the current Code of Practices, i.e., BS5950, EC4, and AISC. Parametric studies using this model were preformed to investigate variations in concrete strength and shear stud diameter. The finite element model provided a better understanding to the different modes of failure observed during experimental testing and hence shear capacity of headed shear studs in solid concrete slabs.","author":[{"dropping-particle":"","family":"Lam","given":"Dennis","non-dropping-particle":"","parse-names":false,"suffix":""},{"dropping-particle":"","family":"El-Lobody","given":"Ehab","non-dropping-particle":"","parse-names":false,"suffix":""}],"container-title":"Journal of Structural Engineering","id":"ITEM-2","issued":{"date-parts":[["2005"]]},"title":"Behavior of headed stud shear connectors in composite beam","type":"article-journal"},"uris":["http://www.mendeley.com/documents/?uuid=5e0127a4-9286-4184-9fc4-49df5f3fd7f9"]}],"mendeley":{"formattedCitation":"[8], [25]","plainTextFormattedCitation":"[8], [25]","previouslyFormattedCitation":"[8], [25]"},"properties":{"noteIndex":0},"schema":"https://github.com/citation-style-language/schema/raw/master/csl-citation.json"}</w:instrText>
      </w:r>
      <w:r w:rsidRPr="009157EF">
        <w:rPr>
          <w:rFonts w:asciiTheme="majorBidi" w:hAnsiTheme="majorBidi" w:cstheme="majorBidi"/>
          <w:color w:val="000000" w:themeColor="text1"/>
          <w:sz w:val="20"/>
          <w:szCs w:val="20"/>
        </w:rPr>
        <w:fldChar w:fldCharType="separate"/>
      </w:r>
      <w:r w:rsidRPr="009157EF">
        <w:rPr>
          <w:rFonts w:asciiTheme="majorBidi" w:hAnsiTheme="majorBidi" w:cstheme="majorBidi"/>
          <w:noProof/>
          <w:color w:val="000000" w:themeColor="text1"/>
          <w:sz w:val="20"/>
          <w:szCs w:val="20"/>
        </w:rPr>
        <w:t>[8], [25]</w:t>
      </w:r>
      <w:r w:rsidRPr="009157EF">
        <w:rPr>
          <w:rFonts w:asciiTheme="majorBidi" w:hAnsiTheme="majorBidi" w:cstheme="majorBidi"/>
          <w:color w:val="000000" w:themeColor="text1"/>
          <w:sz w:val="20"/>
          <w:szCs w:val="20"/>
        </w:rPr>
        <w:fldChar w:fldCharType="end"/>
      </w:r>
      <w:r w:rsidRPr="009157EF">
        <w:rPr>
          <w:rFonts w:asciiTheme="majorBidi" w:hAnsiTheme="majorBidi" w:cstheme="majorBidi"/>
          <w:color w:val="000000" w:themeColor="text1"/>
          <w:sz w:val="20"/>
          <w:szCs w:val="20"/>
        </w:rPr>
        <w:t>. It was believed that the horizontal fatigue shear stress amplitude (τ</w:t>
      </w:r>
      <w:r w:rsidRPr="009157EF">
        <w:rPr>
          <w:rFonts w:ascii="Cambria Math" w:hAnsi="Cambria Math" w:cs="Cambria Math"/>
          <w:color w:val="000000" w:themeColor="text1"/>
          <w:sz w:val="20"/>
          <w:szCs w:val="20"/>
          <w:vertAlign w:val="subscript"/>
        </w:rPr>
        <w:t>𝑠𝑟</w:t>
      </w:r>
      <w:r w:rsidRPr="009157EF">
        <w:rPr>
          <w:rFonts w:asciiTheme="majorBidi" w:hAnsiTheme="majorBidi" w:cstheme="majorBidi"/>
          <w:color w:val="000000" w:themeColor="text1"/>
          <w:sz w:val="20"/>
          <w:szCs w:val="20"/>
        </w:rPr>
        <w:t>) was continuous across the region being studied even though the actual shear transfer occurs at discrete stud locations. A horizontal shear amplitude of fatigue loading was measured using the influence line analysis to determine the total shear demand throughout the length of the beam. In order to improve design-economy and simplify construction, partitioning beam spans and measuring (τ</w:t>
      </w:r>
      <w:r w:rsidRPr="009157EF">
        <w:rPr>
          <w:rFonts w:ascii="Cambria Math" w:hAnsi="Cambria Math" w:cs="Cambria Math"/>
          <w:color w:val="000000" w:themeColor="text1"/>
          <w:sz w:val="20"/>
          <w:szCs w:val="20"/>
          <w:vertAlign w:val="subscript"/>
        </w:rPr>
        <w:t>𝑠𝑟</w:t>
      </w:r>
      <w:r w:rsidRPr="009157EF">
        <w:rPr>
          <w:rFonts w:asciiTheme="majorBidi" w:hAnsiTheme="majorBidi" w:cstheme="majorBidi"/>
          <w:color w:val="000000" w:themeColor="text1"/>
          <w:sz w:val="20"/>
          <w:szCs w:val="20"/>
        </w:rPr>
        <w:t>) at distinct positions along the beam span are common. This method simplifies beam fabrication and allows for conservancy in the composite load transfer by preventing a continuously varying stud pitch.</w:t>
      </w:r>
    </w:p>
    <w:p w14:paraId="115B5365" w14:textId="77777777" w:rsidR="009157EF" w:rsidRPr="009157EF" w:rsidRDefault="009157EF" w:rsidP="009157EF">
      <w:pPr>
        <w:autoSpaceDE w:val="0"/>
        <w:autoSpaceDN w:val="0"/>
        <w:adjustRightInd w:val="0"/>
        <w:spacing w:after="0" w:line="360" w:lineRule="auto"/>
        <w:jc w:val="both"/>
        <w:rPr>
          <w:rFonts w:asciiTheme="majorBidi" w:hAnsiTheme="majorBidi" w:cstheme="majorBidi"/>
          <w:color w:val="000000" w:themeColor="text1"/>
          <w:sz w:val="20"/>
          <w:szCs w:val="20"/>
        </w:rPr>
      </w:pPr>
      <w:r w:rsidRPr="009157EF">
        <w:rPr>
          <w:rFonts w:asciiTheme="majorBidi" w:hAnsiTheme="majorBidi" w:cstheme="majorBidi"/>
          <w:color w:val="000000" w:themeColor="text1"/>
          <w:sz w:val="20"/>
          <w:szCs w:val="20"/>
        </w:rPr>
        <w:t>τ</w:t>
      </w:r>
      <w:r w:rsidRPr="009157EF">
        <w:rPr>
          <w:rFonts w:ascii="Cambria Math" w:hAnsi="Cambria Math" w:cs="Cambria Math"/>
          <w:color w:val="000000" w:themeColor="text1"/>
          <w:sz w:val="20"/>
          <w:szCs w:val="20"/>
          <w:vertAlign w:val="subscript"/>
        </w:rPr>
        <w:t>𝑠𝑟</w:t>
      </w:r>
      <w:r w:rsidRPr="009157EF">
        <w:rPr>
          <w:rFonts w:asciiTheme="majorBidi" w:hAnsiTheme="majorBidi" w:cstheme="majorBidi"/>
          <w:color w:val="000000" w:themeColor="text1"/>
          <w:sz w:val="20"/>
          <w:szCs w:val="20"/>
        </w:rPr>
        <w:t>=(</w:t>
      </w:r>
      <w:r w:rsidRPr="009157EF">
        <w:rPr>
          <w:rFonts w:ascii="Cambria Math" w:hAnsi="Cambria Math" w:cs="Cambria Math"/>
          <w:color w:val="000000" w:themeColor="text1"/>
          <w:sz w:val="20"/>
          <w:szCs w:val="20"/>
        </w:rPr>
        <w:t>𝑉</w:t>
      </w:r>
      <w:r w:rsidRPr="009157EF">
        <w:rPr>
          <w:rFonts w:asciiTheme="majorBidi" w:hAnsiTheme="majorBidi" w:cstheme="majorBidi"/>
          <w:color w:val="000000" w:themeColor="text1"/>
          <w:sz w:val="20"/>
          <w:szCs w:val="20"/>
        </w:rPr>
        <w:t>×</w:t>
      </w:r>
      <w:r w:rsidRPr="009157EF">
        <w:rPr>
          <w:rFonts w:ascii="Cambria Math" w:hAnsi="Cambria Math" w:cs="Cambria Math"/>
          <w:color w:val="000000" w:themeColor="text1"/>
          <w:sz w:val="20"/>
          <w:szCs w:val="20"/>
        </w:rPr>
        <w:t>𝑄</w:t>
      </w:r>
      <w:r w:rsidRPr="009157EF">
        <w:rPr>
          <w:rFonts w:asciiTheme="majorBidi" w:hAnsiTheme="majorBidi" w:cstheme="majorBidi"/>
          <w:color w:val="000000" w:themeColor="text1"/>
          <w:sz w:val="20"/>
          <w:szCs w:val="20"/>
        </w:rPr>
        <w:t xml:space="preserve">)/I                                                                                                                        </w:t>
      </w:r>
      <w:r>
        <w:rPr>
          <w:rFonts w:asciiTheme="majorBidi" w:hAnsiTheme="majorBidi" w:cstheme="majorBidi"/>
          <w:color w:val="000000" w:themeColor="text1"/>
          <w:sz w:val="20"/>
          <w:szCs w:val="20"/>
        </w:rPr>
        <w:t xml:space="preserve">                  </w:t>
      </w:r>
      <w:r w:rsidRPr="009157EF">
        <w:rPr>
          <w:rFonts w:asciiTheme="majorBidi" w:hAnsiTheme="majorBidi" w:cstheme="majorBidi"/>
          <w:color w:val="000000" w:themeColor="text1"/>
          <w:sz w:val="20"/>
          <w:szCs w:val="20"/>
        </w:rPr>
        <w:t xml:space="preserve">        </w:t>
      </w:r>
      <w:r>
        <w:rPr>
          <w:rFonts w:asciiTheme="majorBidi" w:hAnsiTheme="majorBidi" w:cstheme="majorBidi"/>
          <w:color w:val="000000" w:themeColor="text1"/>
          <w:sz w:val="20"/>
          <w:szCs w:val="20"/>
        </w:rPr>
        <w:t xml:space="preserve">             </w:t>
      </w:r>
      <w:r w:rsidRPr="009157EF">
        <w:rPr>
          <w:rFonts w:asciiTheme="majorBidi" w:hAnsiTheme="majorBidi" w:cstheme="majorBidi"/>
          <w:color w:val="000000" w:themeColor="text1"/>
          <w:sz w:val="20"/>
          <w:szCs w:val="20"/>
        </w:rPr>
        <w:t xml:space="preserve">    </w:t>
      </w:r>
      <w:r w:rsidRPr="009157EF">
        <w:rPr>
          <w:rFonts w:asciiTheme="majorBidi" w:hAnsiTheme="majorBidi" w:cstheme="majorBidi"/>
          <w:b/>
          <w:bCs/>
          <w:color w:val="000000" w:themeColor="text1"/>
          <w:sz w:val="20"/>
          <w:szCs w:val="20"/>
        </w:rPr>
        <w:t xml:space="preserve">(8)                                                                                                                                                                                           </w:t>
      </w:r>
    </w:p>
    <w:p w14:paraId="779B08B4" w14:textId="77777777" w:rsidR="009157EF" w:rsidRPr="009157EF" w:rsidRDefault="009157EF" w:rsidP="00183870">
      <w:pPr>
        <w:autoSpaceDE w:val="0"/>
        <w:autoSpaceDN w:val="0"/>
        <w:adjustRightInd w:val="0"/>
        <w:spacing w:after="0" w:line="360" w:lineRule="auto"/>
        <w:jc w:val="both"/>
        <w:rPr>
          <w:rFonts w:asciiTheme="majorBidi" w:hAnsiTheme="majorBidi" w:cstheme="majorBidi"/>
          <w:color w:val="000000" w:themeColor="text1"/>
          <w:sz w:val="20"/>
          <w:szCs w:val="20"/>
        </w:rPr>
      </w:pPr>
      <w:r>
        <w:rPr>
          <w:rFonts w:asciiTheme="majorBidi" w:hAnsiTheme="majorBidi" w:cstheme="majorBidi"/>
          <w:color w:val="000000" w:themeColor="text1"/>
          <w:sz w:val="20"/>
          <w:szCs w:val="20"/>
        </w:rPr>
        <w:t xml:space="preserve">In </w:t>
      </w:r>
      <w:r w:rsidRPr="009157EF">
        <w:rPr>
          <w:rFonts w:asciiTheme="majorBidi" w:hAnsiTheme="majorBidi" w:cstheme="majorBidi"/>
          <w:b/>
          <w:bCs/>
          <w:color w:val="000000" w:themeColor="text1"/>
          <w:sz w:val="20"/>
          <w:szCs w:val="20"/>
        </w:rPr>
        <w:t>Equation 8</w:t>
      </w:r>
      <w:r w:rsidRPr="009157EF">
        <w:rPr>
          <w:rFonts w:asciiTheme="majorBidi" w:hAnsiTheme="majorBidi" w:cstheme="majorBidi"/>
          <w:color w:val="000000" w:themeColor="text1"/>
          <w:sz w:val="20"/>
          <w:szCs w:val="20"/>
        </w:rPr>
        <w:t xml:space="preserve">, V was the vertical shear force range under the applicable load pattern; Q was the first moment of the transformed short-term area of the concrete deck about the neutral axis of the short term composite section; and I was the moment of inertia of the short term composite section </w:t>
      </w:r>
      <w:r w:rsidRPr="009157EF">
        <w:rPr>
          <w:rFonts w:asciiTheme="majorBidi" w:hAnsiTheme="majorBidi" w:cstheme="majorBidi"/>
          <w:color w:val="000000" w:themeColor="text1"/>
          <w:sz w:val="20"/>
          <w:szCs w:val="20"/>
        </w:rPr>
        <w:fldChar w:fldCharType="begin" w:fldLock="1"/>
      </w:r>
      <w:r w:rsidRPr="009157EF">
        <w:rPr>
          <w:rFonts w:asciiTheme="majorBidi" w:hAnsiTheme="majorBidi" w:cstheme="majorBidi"/>
          <w:color w:val="000000" w:themeColor="text1"/>
          <w:sz w:val="20"/>
          <w:szCs w:val="20"/>
        </w:rPr>
        <w:instrText>ADDIN CSL_CITATION {"citationItems":[{"id":"ITEM-1","itemData":{"DOI":"10.1016/j.engstruct.2018.02.018","ISSN":"18737323","abstract":"Adequate design of composite bridge girders requires accurate determination of stud capacities and demands that develop during force transfer at the steel–concrete interface. This paper focusses on residual stud fatigue capacities and accumulated stud damage in existing bridge girders, following decades of high traffic loading. The paper includes discussion from non-destructive magnetic-particle inspection (MPI) and dye-penetrant testing (DPT) crack investigations on the studs of two existing bridge girders following deck removal. In addition, three destructive fatigue push-out tests are performed on the flanges of an existing high-traffic bridge girder to help understand stud residual fatigue capacity. Historic traffic count data are combined with these destructive and non-destructive tests to provide insight into accumulated bridge damage during many years of traffic loading, and to provide insight into potential conservancies in the current AASHTO stud design provisions. Results from the non-destructive MPI and DPT investigations indicated no detectable fatigue cracks within the studs of the two bridge girders (which were estimated to have seen over 25,000,000 and 38,000,000 truck cycles respectively). Results from all three fatigue tests exceeded the AASHTO design life expectancy of approximately 850,000 cycles (at 11.6 ksi (80 MPa)) by over 2.5 million cycles. This residual fatigue life is over 400% of the expected shear stud fatigue life, even after over 38,000,000 truck cycles estimated during the in-service life of the bridge. The excellent shear stud fatigue performance observed is likely due to additional shear transfer through adhesion and or friction between the concrete deck and steel flange during service loading, which are not considered in the current AASHTO design calculations.","author":[{"dropping-particle":"","family":"Ovuoba","given":"B.","non-dropping-particle":"","parse-names":false,"suffix":""},{"dropping-particle":"","family":"Prinz","given":"G. S.","non-dropping-particle":"","parse-names":false,"suffix":""}],"container-title":"Engineering Structures","id":"ITEM-1","issued":{"date-parts":[["2018"]]},"title":"Investigation of residual fatigue life in shear studs of existing composite bridge girders following decades of traffic loading","type":"article-journal"},"uris":["http://www.mendeley.com/documents/?uuid=45d2468a-f0ca-49c7-9310-02b1c006d1b0"]}],"mendeley":{"formattedCitation":"[24]","plainTextFormattedCitation":"[24]","previouslyFormattedCitation":"[24]"},"properties":{"noteIndex":0},"schema":"https://github.com/citation-style-language/schema/raw/master/csl-citation.json"}</w:instrText>
      </w:r>
      <w:r w:rsidRPr="009157EF">
        <w:rPr>
          <w:rFonts w:asciiTheme="majorBidi" w:hAnsiTheme="majorBidi" w:cstheme="majorBidi"/>
          <w:color w:val="000000" w:themeColor="text1"/>
          <w:sz w:val="20"/>
          <w:szCs w:val="20"/>
        </w:rPr>
        <w:fldChar w:fldCharType="separate"/>
      </w:r>
      <w:r w:rsidRPr="009157EF">
        <w:rPr>
          <w:rFonts w:asciiTheme="majorBidi" w:hAnsiTheme="majorBidi" w:cstheme="majorBidi"/>
          <w:noProof/>
          <w:color w:val="000000" w:themeColor="text1"/>
          <w:sz w:val="20"/>
          <w:szCs w:val="20"/>
        </w:rPr>
        <w:t>[24]</w:t>
      </w:r>
      <w:r w:rsidRPr="009157EF">
        <w:rPr>
          <w:rFonts w:asciiTheme="majorBidi" w:hAnsiTheme="majorBidi" w:cstheme="majorBidi"/>
          <w:color w:val="000000" w:themeColor="text1"/>
          <w:sz w:val="20"/>
          <w:szCs w:val="20"/>
        </w:rPr>
        <w:fldChar w:fldCharType="end"/>
      </w:r>
      <w:r w:rsidRPr="009157EF">
        <w:rPr>
          <w:rFonts w:asciiTheme="majorBidi" w:hAnsiTheme="majorBidi" w:cstheme="majorBidi"/>
          <w:color w:val="000000" w:themeColor="text1"/>
          <w:sz w:val="20"/>
          <w:szCs w:val="20"/>
        </w:rPr>
        <w:t xml:space="preserve">. The number of shear studs per length was chosen to </w:t>
      </w:r>
      <w:r w:rsidR="00183870">
        <w:rPr>
          <w:rFonts w:asciiTheme="majorBidi" w:hAnsiTheme="majorBidi" w:cstheme="majorBidi"/>
          <w:color w:val="000000" w:themeColor="text1"/>
          <w:sz w:val="20"/>
          <w:szCs w:val="20"/>
        </w:rPr>
        <w:t>be</w:t>
      </w:r>
      <w:r w:rsidRPr="009157EF">
        <w:rPr>
          <w:rFonts w:asciiTheme="majorBidi" w:hAnsiTheme="majorBidi" w:cstheme="majorBidi"/>
          <w:color w:val="000000" w:themeColor="text1"/>
          <w:sz w:val="20"/>
          <w:szCs w:val="20"/>
        </w:rPr>
        <w:t xml:space="preserve"> the same </w:t>
      </w:r>
      <w:r w:rsidR="00183870">
        <w:rPr>
          <w:rFonts w:asciiTheme="majorBidi" w:hAnsiTheme="majorBidi" w:cstheme="majorBidi"/>
          <w:color w:val="000000" w:themeColor="text1"/>
          <w:sz w:val="20"/>
          <w:szCs w:val="20"/>
        </w:rPr>
        <w:t xml:space="preserve">in (HB-series) </w:t>
      </w:r>
      <w:r w:rsidRPr="009157EF">
        <w:rPr>
          <w:rFonts w:asciiTheme="majorBidi" w:hAnsiTheme="majorBidi" w:cstheme="majorBidi"/>
          <w:color w:val="000000" w:themeColor="text1"/>
          <w:sz w:val="20"/>
          <w:szCs w:val="20"/>
        </w:rPr>
        <w:t xml:space="preserve">in order to </w:t>
      </w:r>
      <w:r w:rsidR="00183870">
        <w:rPr>
          <w:rFonts w:asciiTheme="majorBidi" w:hAnsiTheme="majorBidi" w:cstheme="majorBidi"/>
          <w:color w:val="000000" w:themeColor="text1"/>
          <w:sz w:val="20"/>
          <w:szCs w:val="20"/>
        </w:rPr>
        <w:t>compare</w:t>
      </w:r>
      <w:r w:rsidRPr="009157EF">
        <w:rPr>
          <w:rFonts w:asciiTheme="majorBidi" w:hAnsiTheme="majorBidi" w:cstheme="majorBidi"/>
          <w:color w:val="000000" w:themeColor="text1"/>
          <w:sz w:val="20"/>
          <w:szCs w:val="20"/>
        </w:rPr>
        <w:t xml:space="preserve"> the overall shear resistance between tested beams</w:t>
      </w:r>
      <w:r w:rsidR="00183870">
        <w:rPr>
          <w:rFonts w:asciiTheme="majorBidi" w:hAnsiTheme="majorBidi" w:cstheme="majorBidi"/>
          <w:color w:val="000000" w:themeColor="text1"/>
          <w:sz w:val="20"/>
          <w:szCs w:val="20"/>
        </w:rPr>
        <w:t xml:space="preserve"> groups (HB and HBM series)</w:t>
      </w:r>
      <w:r w:rsidRPr="009157EF">
        <w:rPr>
          <w:rFonts w:asciiTheme="majorBidi" w:hAnsiTheme="majorBidi" w:cstheme="majorBidi"/>
          <w:color w:val="000000" w:themeColor="text1"/>
          <w:sz w:val="20"/>
          <w:szCs w:val="20"/>
        </w:rPr>
        <w:t xml:space="preserve">. This was achieved by grouping studs with higher spacing values. </w:t>
      </w:r>
    </w:p>
    <w:p w14:paraId="11A9D861" w14:textId="77777777" w:rsidR="009157EF" w:rsidRDefault="009157EF" w:rsidP="00A770E1">
      <w:pPr>
        <w:spacing w:after="0" w:line="360" w:lineRule="auto"/>
        <w:jc w:val="both"/>
        <w:rPr>
          <w:rFonts w:asciiTheme="majorBidi" w:hAnsiTheme="majorBidi" w:cstheme="majorBidi"/>
          <w:color w:val="000000" w:themeColor="text1"/>
          <w:sz w:val="20"/>
          <w:szCs w:val="20"/>
        </w:rPr>
      </w:pPr>
      <w:r w:rsidRPr="009157EF">
        <w:rPr>
          <w:rFonts w:asciiTheme="majorBidi" w:hAnsiTheme="majorBidi" w:cstheme="majorBidi"/>
          <w:color w:val="000000" w:themeColor="text1"/>
          <w:sz w:val="20"/>
          <w:szCs w:val="20"/>
        </w:rPr>
        <w:t>Currently, the maximum allowable stud pitch ranged from 55 to 60 centimeters in the current AASHTO</w:t>
      </w:r>
      <w:r w:rsidRPr="009157EF">
        <w:rPr>
          <w:rFonts w:asciiTheme="majorBidi" w:hAnsiTheme="majorBidi" w:cstheme="majorBidi"/>
          <w:color w:val="000000" w:themeColor="text1"/>
          <w:sz w:val="20"/>
          <w:szCs w:val="20"/>
        </w:rPr>
        <w:fldChar w:fldCharType="begin" w:fldLock="1"/>
      </w:r>
      <w:r w:rsidRPr="009157EF">
        <w:rPr>
          <w:rFonts w:asciiTheme="majorBidi" w:hAnsiTheme="majorBidi" w:cstheme="majorBidi"/>
          <w:color w:val="000000" w:themeColor="text1"/>
          <w:sz w:val="20"/>
          <w:szCs w:val="20"/>
        </w:rPr>
        <w:instrText>ADDIN CSL_CITATION {"citationItems":[{"id":"ITEM-1","itemData":{"ISBN":"9781339094366","abstract":"Despite the numerous benefits afforded by being physically active, the majority of the US population fails to meet recommended levels of physical activity (Go et al., 2013). Though most research has focused on the deliberative processes that guide people’s exercise behavior, the effect of automatic processes should be considered. Automatic processes, such as implicit attitudes, could affect decisions regarding physical activity through their effect on impulsive decisions. The current study examined the effect of implicit attitudes on impulsive decisions not to exercise when individuals were attempting to initiate a regular physical activity routine. Physically inactive adults (n= 84) completed a 5-week exercise study. Participants completed a task to assess implicit attitudes toward exercise, and reported exercise-related activities daily during the first week. Contrary to predictions, implicit attitudes were not significantly related to failures to exercise, but explicit attitudes were significant predictors of the number of failures to exercise. However, there was also a three-way interaction between study condition, implicit attitudes, and explicit attitudes. In the Heart Rate condition, implicit and explicit iv attitudes interacted such that when explicit attitudes were more positive, implicit attitudes did not have a significant effect, but in the context of negative explicit attitudes, implicit attitudes significantly predicted missed workouts. These findings indicate a need to better understand the processes underlying decisions not to exercise, and suggest a potentially interactive effect of implicit and explicit attitudes in predicting failed exercise behavior.","author":[{"dropping-particle":"","family":"AASHTO","given":"","non-dropping-particle":"","parse-names":false,"suffix":""}],"container-title":"ProQuest Dissertations and Theses","id":"ITEM-1","issued":{"date-parts":[["2012"]]},"page":"1661","title":"AASHTO LRFD bridge","type":"article"},"uris":["http://www.mendeley.com/documents/?uuid=bf8f5c65-2412-4c84-8a92-9b09ac154c53"]}],"mendeley":{"formattedCitation":"[20]","plainTextFormattedCitation":"[20]","previouslyFormattedCitation":"[20]"},"properties":{"noteIndex":0},"schema":"https://github.com/citation-style-language/schema/raw/master/csl-citation.json"}</w:instrText>
      </w:r>
      <w:r w:rsidRPr="009157EF">
        <w:rPr>
          <w:rFonts w:asciiTheme="majorBidi" w:hAnsiTheme="majorBidi" w:cstheme="majorBidi"/>
          <w:color w:val="000000" w:themeColor="text1"/>
          <w:sz w:val="20"/>
          <w:szCs w:val="20"/>
        </w:rPr>
        <w:fldChar w:fldCharType="separate"/>
      </w:r>
      <w:r w:rsidRPr="009157EF">
        <w:rPr>
          <w:rFonts w:asciiTheme="majorBidi" w:hAnsiTheme="majorBidi" w:cstheme="majorBidi"/>
          <w:noProof/>
          <w:color w:val="000000" w:themeColor="text1"/>
          <w:sz w:val="20"/>
          <w:szCs w:val="20"/>
        </w:rPr>
        <w:t>[20]</w:t>
      </w:r>
      <w:r w:rsidRPr="009157EF">
        <w:rPr>
          <w:rFonts w:asciiTheme="majorBidi" w:hAnsiTheme="majorBidi" w:cstheme="majorBidi"/>
          <w:color w:val="000000" w:themeColor="text1"/>
          <w:sz w:val="20"/>
          <w:szCs w:val="20"/>
        </w:rPr>
        <w:fldChar w:fldCharType="end"/>
      </w:r>
      <w:r w:rsidRPr="009157EF">
        <w:rPr>
          <w:rFonts w:asciiTheme="majorBidi" w:hAnsiTheme="majorBidi" w:cstheme="majorBidi"/>
          <w:color w:val="000000" w:themeColor="text1"/>
          <w:sz w:val="20"/>
          <w:szCs w:val="20"/>
        </w:rPr>
        <w:t xml:space="preserve"> and Eurocode</w:t>
      </w:r>
      <w:r w:rsidRPr="009157EF">
        <w:rPr>
          <w:rFonts w:asciiTheme="majorBidi" w:hAnsiTheme="majorBidi" w:cstheme="majorBidi"/>
          <w:color w:val="000000" w:themeColor="text1"/>
          <w:sz w:val="20"/>
          <w:szCs w:val="20"/>
        </w:rPr>
        <w:fldChar w:fldCharType="begin" w:fldLock="1"/>
      </w:r>
      <w:r w:rsidRPr="009157EF">
        <w:rPr>
          <w:rFonts w:asciiTheme="majorBidi" w:hAnsiTheme="majorBidi" w:cstheme="majorBidi"/>
          <w:color w:val="000000" w:themeColor="text1"/>
          <w:sz w:val="20"/>
          <w:szCs w:val="20"/>
        </w:rPr>
        <w:instrText>ADDIN CSL_CITATION {"citationItems":[{"id":"ITEM-1","itemData":{"author":[{"dropping-particle":"","family":"Navr","given":"Jaroslav","non-dropping-particle":"","parse-names":false,"suffix":""}],"id":"ITEM-1","issue":"1","issued":{"date-parts":[["2014"]]},"page":"1-6","title":"EUROCODE DESIGN OF COMPOSITE CONCRETE","type":"article-journal"},"uris":["http://www.mendeley.com/documents/?uuid=9e8db83f-9374-4c49-b361-8f3fc0ebe035"]}],"mendeley":{"formattedCitation":"[26]","plainTextFormattedCitation":"[26]","previouslyFormattedCitation":"[26]"},"properties":{"noteIndex":0},"schema":"https://github.com/citation-style-language/schema/raw/master/csl-citation.json"}</w:instrText>
      </w:r>
      <w:r w:rsidRPr="009157EF">
        <w:rPr>
          <w:rFonts w:asciiTheme="majorBidi" w:hAnsiTheme="majorBidi" w:cstheme="majorBidi"/>
          <w:color w:val="000000" w:themeColor="text1"/>
          <w:sz w:val="20"/>
          <w:szCs w:val="20"/>
        </w:rPr>
        <w:fldChar w:fldCharType="separate"/>
      </w:r>
      <w:r w:rsidRPr="009157EF">
        <w:rPr>
          <w:rFonts w:asciiTheme="majorBidi" w:hAnsiTheme="majorBidi" w:cstheme="majorBidi"/>
          <w:noProof/>
          <w:color w:val="000000" w:themeColor="text1"/>
          <w:sz w:val="20"/>
          <w:szCs w:val="20"/>
        </w:rPr>
        <w:t>[26]</w:t>
      </w:r>
      <w:r w:rsidRPr="009157EF">
        <w:rPr>
          <w:rFonts w:asciiTheme="majorBidi" w:hAnsiTheme="majorBidi" w:cstheme="majorBidi"/>
          <w:color w:val="000000" w:themeColor="text1"/>
          <w:sz w:val="20"/>
          <w:szCs w:val="20"/>
        </w:rPr>
        <w:fldChar w:fldCharType="end"/>
      </w:r>
      <w:r w:rsidRPr="009157EF">
        <w:rPr>
          <w:rFonts w:asciiTheme="majorBidi" w:hAnsiTheme="majorBidi" w:cstheme="majorBidi"/>
          <w:color w:val="000000" w:themeColor="text1"/>
          <w:sz w:val="20"/>
          <w:szCs w:val="20"/>
        </w:rPr>
        <w:t xml:space="preserve"> specification. Some researchers have proposed increasing this limit</w:t>
      </w:r>
      <w:r w:rsidRPr="009157EF">
        <w:rPr>
          <w:rFonts w:asciiTheme="majorBidi" w:hAnsiTheme="majorBidi" w:cstheme="majorBidi"/>
          <w:color w:val="000000" w:themeColor="text1"/>
          <w:sz w:val="20"/>
          <w:szCs w:val="20"/>
        </w:rPr>
        <w:fldChar w:fldCharType="begin" w:fldLock="1"/>
      </w:r>
      <w:r w:rsidRPr="009157EF">
        <w:rPr>
          <w:rFonts w:asciiTheme="majorBidi" w:hAnsiTheme="majorBidi" w:cstheme="majorBidi"/>
          <w:color w:val="000000" w:themeColor="text1"/>
          <w:sz w:val="20"/>
          <w:szCs w:val="20"/>
        </w:rPr>
        <w:instrText>ADDIN CSL_CITATION {"citationItems":[{"id":"ITEM-1","itemData":{"DOI":"10.1061/(ASCE)BE.1943-5592.0000082","ISSN":"10840702","abstract":"The AASHTO LRFD Bridge Design Specifications state that the spacing between the shear connectors for steel girders should not exceed 610 mm (24 in.). This decision was made based on research conducted more than three decades ago. The goal of this research is to investigate the possibility of extending this limit to 1,220 mm (48 in.) for stud clusters used with full-depth precast concrete deck panels installed on steel girders. This paper presents the history of the 610 mm (24 in.) limit, various formulas developed to calculate fatigue and design capacity for stud clusters and concerns about extending the current LRFD limit. This paper also presents information on the first phase of the experimental investigation, which is conducted on push-off specimens to validate extending the limit to 1,220 mm (48 in.). © 2010 ASCE.","author":[{"dropping-particle":"","family":"Badie","given":"Sameh S.","non-dropping-particle":"","parse-names":false,"suffix":""},{"dropping-particle":"","family":"Morgan Girgis","given":"Amgad F.","non-dropping-particle":"","parse-names":false,"suffix":""},{"dropping-particle":"","family":"Tadros","given":"Maher K.","non-dropping-particle":"","parse-names":false,"suffix":""},{"dropping-particle":"","family":"Nguyen","given":"Nghi T.","non-dropping-particle":"","parse-names":false,"suffix":""}],"container-title":"Journal of Bridge Engineering","id":"ITEM-1","issued":{"date-parts":[["2010"]]},"title":"Relaxing the stud spacing limit for full-depth precast concrete deck panels supported on steel girders (phase I)","type":"article-journal"},"uris":["http://www.mendeley.com/documents/?uuid=35895052-f7ef-45e2-85e0-12957995ae42"]}],"mendeley":{"formattedCitation":"[27]","plainTextFormattedCitation":"[27]","previouslyFormattedCitation":"[27]"},"properties":{"noteIndex":0},"schema":"https://github.com/citation-style-language/schema/raw/master/csl-citation.json"}</w:instrText>
      </w:r>
      <w:r w:rsidRPr="009157EF">
        <w:rPr>
          <w:rFonts w:asciiTheme="majorBidi" w:hAnsiTheme="majorBidi" w:cstheme="majorBidi"/>
          <w:color w:val="000000" w:themeColor="text1"/>
          <w:sz w:val="20"/>
          <w:szCs w:val="20"/>
        </w:rPr>
        <w:fldChar w:fldCharType="separate"/>
      </w:r>
      <w:r w:rsidRPr="009157EF">
        <w:rPr>
          <w:rFonts w:asciiTheme="majorBidi" w:hAnsiTheme="majorBidi" w:cstheme="majorBidi"/>
          <w:noProof/>
          <w:color w:val="000000" w:themeColor="text1"/>
          <w:sz w:val="20"/>
          <w:szCs w:val="20"/>
        </w:rPr>
        <w:t>[27]</w:t>
      </w:r>
      <w:r w:rsidRPr="009157EF">
        <w:rPr>
          <w:rFonts w:asciiTheme="majorBidi" w:hAnsiTheme="majorBidi" w:cstheme="majorBidi"/>
          <w:color w:val="000000" w:themeColor="text1"/>
          <w:sz w:val="20"/>
          <w:szCs w:val="20"/>
        </w:rPr>
        <w:fldChar w:fldCharType="end"/>
      </w:r>
      <w:r w:rsidRPr="009157EF">
        <w:rPr>
          <w:rFonts w:asciiTheme="majorBidi" w:hAnsiTheme="majorBidi" w:cstheme="majorBidi"/>
          <w:color w:val="000000" w:themeColor="text1"/>
          <w:sz w:val="20"/>
          <w:szCs w:val="20"/>
        </w:rPr>
        <w:t xml:space="preserve"> while researchers have tried to </w:t>
      </w:r>
      <w:r w:rsidRPr="009157EF">
        <w:rPr>
          <w:rFonts w:asciiTheme="majorBidi" w:hAnsiTheme="majorBidi" w:cstheme="majorBidi"/>
          <w:color w:val="000000" w:themeColor="text1"/>
          <w:sz w:val="20"/>
          <w:szCs w:val="20"/>
        </w:rPr>
        <w:lastRenderedPageBreak/>
        <w:t xml:space="preserve">extend the allowed stud spacing there has been limited research to study the impact of this increase on the resulting shear demands. As mentioned earlier, current equations suggest a constant demand of shear flow at the interface between steel and concrete. Furthermore, load was always assumed to be transferred through studs that have distinct locations for flange attachment. Research on the maximum allowable stud spacing and the resulting shear demands at the concrete interface is needed to provide guidance on this issue. The above mentioned issues related to the development of the fatigue capacity equations and maximum stud spacing, combined with the lack of empirical evidence suggesting any fatigue issues within existing composite beam studs. In order to study this point, the test was based on four additional </w:t>
      </w:r>
      <w:r w:rsidRPr="00C211BD">
        <w:rPr>
          <w:rFonts w:asciiTheme="majorBidi" w:hAnsiTheme="majorBidi" w:cstheme="majorBidi"/>
          <w:color w:val="000000" w:themeColor="text1"/>
          <w:sz w:val="20"/>
          <w:szCs w:val="20"/>
        </w:rPr>
        <w:t>beams. The number of shear studs between the two loading points (zero shear region) was adjusted by half, but the number of studs outside this region remains the same (not increased).These modified</w:t>
      </w:r>
      <w:r w:rsidRPr="009157EF">
        <w:rPr>
          <w:rFonts w:asciiTheme="majorBidi" w:hAnsiTheme="majorBidi" w:cstheme="majorBidi"/>
          <w:color w:val="000000" w:themeColor="text1"/>
          <w:sz w:val="20"/>
          <w:szCs w:val="20"/>
        </w:rPr>
        <w:t xml:space="preserve"> beams (HBM-100, HBM-80, HBM-60 and HBM-40) were divided according to the degree of shear connection between the concrete slab and the steel beam.</w:t>
      </w:r>
      <w:r w:rsidR="00183870" w:rsidRPr="00183870">
        <w:t xml:space="preserve"> </w:t>
      </w:r>
      <w:r w:rsidR="00183870">
        <w:rPr>
          <w:rFonts w:asciiTheme="majorBidi" w:hAnsiTheme="majorBidi" w:cstheme="majorBidi"/>
          <w:b/>
          <w:bCs/>
          <w:color w:val="000000" w:themeColor="text1"/>
          <w:sz w:val="20"/>
          <w:szCs w:val="20"/>
        </w:rPr>
        <w:t>Figure 14</w:t>
      </w:r>
      <w:r w:rsidR="00183870">
        <w:rPr>
          <w:rFonts w:asciiTheme="majorBidi" w:hAnsiTheme="majorBidi" w:cstheme="majorBidi"/>
          <w:color w:val="000000" w:themeColor="text1"/>
          <w:sz w:val="20"/>
          <w:szCs w:val="20"/>
        </w:rPr>
        <w:t xml:space="preserve"> shows d</w:t>
      </w:r>
      <w:r w:rsidR="00183870" w:rsidRPr="00183870">
        <w:rPr>
          <w:rFonts w:asciiTheme="majorBidi" w:hAnsiTheme="majorBidi" w:cstheme="majorBidi"/>
          <w:color w:val="000000" w:themeColor="text1"/>
          <w:sz w:val="20"/>
          <w:szCs w:val="20"/>
        </w:rPr>
        <w:t>iscrete pitch variation according to shear force distribution</w:t>
      </w:r>
      <w:r w:rsidR="00A770E1">
        <w:rPr>
          <w:rFonts w:asciiTheme="majorBidi" w:hAnsiTheme="majorBidi" w:cstheme="majorBidi"/>
          <w:color w:val="000000" w:themeColor="text1"/>
          <w:sz w:val="20"/>
          <w:szCs w:val="20"/>
        </w:rPr>
        <w:t xml:space="preserve"> and </w:t>
      </w:r>
      <w:r w:rsidR="00A770E1" w:rsidRPr="00A770E1">
        <w:rPr>
          <w:rFonts w:asciiTheme="majorBidi" w:hAnsiTheme="majorBidi" w:cstheme="majorBidi"/>
          <w:b/>
          <w:bCs/>
          <w:color w:val="000000" w:themeColor="text1"/>
          <w:sz w:val="20"/>
          <w:szCs w:val="20"/>
        </w:rPr>
        <w:t>Table 3</w:t>
      </w:r>
      <w:r w:rsidR="00A770E1">
        <w:rPr>
          <w:rFonts w:asciiTheme="majorBidi" w:hAnsiTheme="majorBidi" w:cstheme="majorBidi"/>
          <w:color w:val="000000" w:themeColor="text1"/>
          <w:sz w:val="20"/>
          <w:szCs w:val="20"/>
        </w:rPr>
        <w:t xml:space="preserve"> shows the </w:t>
      </w:r>
      <w:r w:rsidR="00A770E1" w:rsidRPr="00A770E1">
        <w:rPr>
          <w:rFonts w:asciiTheme="majorBidi" w:hAnsiTheme="majorBidi" w:cstheme="majorBidi"/>
          <w:color w:val="000000" w:themeColor="text1"/>
          <w:sz w:val="20"/>
          <w:szCs w:val="20"/>
        </w:rPr>
        <w:t xml:space="preserve">detailing </w:t>
      </w:r>
      <w:r w:rsidR="00A770E1">
        <w:rPr>
          <w:rFonts w:asciiTheme="majorBidi" w:hAnsiTheme="majorBidi" w:cstheme="majorBidi"/>
          <w:color w:val="000000" w:themeColor="text1"/>
          <w:sz w:val="20"/>
          <w:szCs w:val="20"/>
        </w:rPr>
        <w:t xml:space="preserve">of </w:t>
      </w:r>
      <w:r w:rsidR="00A770E1" w:rsidRPr="00A770E1">
        <w:rPr>
          <w:rFonts w:asciiTheme="majorBidi" w:hAnsiTheme="majorBidi" w:cstheme="majorBidi"/>
          <w:color w:val="000000" w:themeColor="text1"/>
          <w:sz w:val="20"/>
          <w:szCs w:val="20"/>
        </w:rPr>
        <w:t>HBM-Models</w:t>
      </w:r>
      <w:r w:rsidR="00A770E1">
        <w:rPr>
          <w:rFonts w:asciiTheme="majorBidi" w:hAnsiTheme="majorBidi" w:cstheme="majorBidi"/>
          <w:color w:val="000000" w:themeColor="text1"/>
          <w:sz w:val="20"/>
          <w:szCs w:val="20"/>
        </w:rPr>
        <w:t>.</w:t>
      </w:r>
      <w:r w:rsidR="00A770E1" w:rsidRPr="00A770E1">
        <w:rPr>
          <w:rFonts w:asciiTheme="majorBidi" w:hAnsiTheme="majorBidi" w:cstheme="majorBidi"/>
          <w:color w:val="000000" w:themeColor="text1"/>
          <w:sz w:val="20"/>
          <w:szCs w:val="20"/>
        </w:rPr>
        <w:t xml:space="preserve"> </w:t>
      </w:r>
    </w:p>
    <w:p w14:paraId="3BDEC5CC" w14:textId="77777777" w:rsidR="00E2719D" w:rsidRDefault="00E2719D" w:rsidP="00A770E1">
      <w:pPr>
        <w:spacing w:after="0" w:line="360" w:lineRule="auto"/>
        <w:jc w:val="both"/>
        <w:rPr>
          <w:rFonts w:asciiTheme="majorBidi" w:hAnsiTheme="majorBidi" w:cstheme="majorBidi"/>
          <w:color w:val="000000" w:themeColor="text1"/>
          <w:sz w:val="20"/>
          <w:szCs w:val="20"/>
        </w:rPr>
      </w:pPr>
    </w:p>
    <w:p w14:paraId="6C5704AA" w14:textId="77777777" w:rsidR="00E2719D" w:rsidRPr="00E2719D" w:rsidRDefault="00E2719D" w:rsidP="00E2719D">
      <w:pPr>
        <w:autoSpaceDE w:val="0"/>
        <w:autoSpaceDN w:val="0"/>
        <w:adjustRightInd w:val="0"/>
        <w:spacing w:after="0" w:line="360" w:lineRule="auto"/>
        <w:jc w:val="center"/>
        <w:rPr>
          <w:rFonts w:asciiTheme="majorBidi" w:hAnsiTheme="majorBidi" w:cstheme="majorBidi"/>
          <w:b/>
          <w:bCs/>
          <w:color w:val="000000" w:themeColor="text1"/>
          <w:sz w:val="20"/>
          <w:szCs w:val="20"/>
          <w:lang w:bidi="ar-EG"/>
        </w:rPr>
      </w:pPr>
      <w:r>
        <w:rPr>
          <w:rFonts w:asciiTheme="majorBidi" w:hAnsiTheme="majorBidi" w:cstheme="majorBidi"/>
          <w:b/>
          <w:bCs/>
          <w:color w:val="000000" w:themeColor="text1"/>
          <w:sz w:val="20"/>
          <w:szCs w:val="20"/>
          <w:lang w:bidi="ar-EG"/>
        </w:rPr>
        <w:t xml:space="preserve">(Figure 14 </w:t>
      </w:r>
      <w:r w:rsidRPr="00713A12">
        <w:rPr>
          <w:rFonts w:asciiTheme="majorBidi" w:hAnsiTheme="majorBidi" w:cstheme="majorBidi"/>
          <w:b/>
          <w:bCs/>
          <w:color w:val="000000" w:themeColor="text1"/>
          <w:sz w:val="20"/>
          <w:szCs w:val="20"/>
          <w:lang w:bidi="ar-EG"/>
        </w:rPr>
        <w:t>to be inserted here</w:t>
      </w:r>
      <w:r>
        <w:rPr>
          <w:rFonts w:asciiTheme="majorBidi" w:hAnsiTheme="majorBidi" w:cstheme="majorBidi"/>
          <w:b/>
          <w:bCs/>
          <w:color w:val="000000" w:themeColor="text1"/>
          <w:sz w:val="20"/>
          <w:szCs w:val="20"/>
          <w:lang w:bidi="ar-EG"/>
        </w:rPr>
        <w:t>)</w:t>
      </w:r>
    </w:p>
    <w:p w14:paraId="615ADAA0" w14:textId="77777777" w:rsidR="00E2719D" w:rsidRDefault="00E2719D" w:rsidP="00A770E1">
      <w:pPr>
        <w:spacing w:after="0" w:line="360" w:lineRule="auto"/>
        <w:jc w:val="both"/>
        <w:rPr>
          <w:rFonts w:asciiTheme="majorBidi" w:hAnsiTheme="majorBidi" w:cstheme="majorBidi"/>
          <w:color w:val="000000" w:themeColor="text1"/>
          <w:sz w:val="20"/>
          <w:szCs w:val="20"/>
        </w:rPr>
      </w:pPr>
    </w:p>
    <w:p w14:paraId="7582297A" w14:textId="77777777" w:rsidR="00E2719D" w:rsidRDefault="00E2719D" w:rsidP="00E2719D">
      <w:pPr>
        <w:autoSpaceDE w:val="0"/>
        <w:autoSpaceDN w:val="0"/>
        <w:adjustRightInd w:val="0"/>
        <w:spacing w:after="0" w:line="360" w:lineRule="auto"/>
        <w:jc w:val="center"/>
        <w:rPr>
          <w:rFonts w:asciiTheme="majorBidi" w:hAnsiTheme="majorBidi" w:cstheme="majorBidi"/>
          <w:b/>
          <w:bCs/>
          <w:color w:val="000000" w:themeColor="text1"/>
          <w:sz w:val="20"/>
          <w:szCs w:val="20"/>
          <w:lang w:bidi="ar-EG"/>
        </w:rPr>
      </w:pPr>
      <w:r>
        <w:rPr>
          <w:rFonts w:asciiTheme="majorBidi" w:hAnsiTheme="majorBidi" w:cstheme="majorBidi"/>
          <w:b/>
          <w:bCs/>
          <w:color w:val="000000" w:themeColor="text1"/>
          <w:sz w:val="20"/>
          <w:szCs w:val="20"/>
          <w:lang w:bidi="ar-EG"/>
        </w:rPr>
        <w:t xml:space="preserve">(Table 3 </w:t>
      </w:r>
      <w:r w:rsidRPr="00713A12">
        <w:rPr>
          <w:rFonts w:asciiTheme="majorBidi" w:hAnsiTheme="majorBidi" w:cstheme="majorBidi"/>
          <w:b/>
          <w:bCs/>
          <w:color w:val="000000" w:themeColor="text1"/>
          <w:sz w:val="20"/>
          <w:szCs w:val="20"/>
          <w:lang w:bidi="ar-EG"/>
        </w:rPr>
        <w:t>to be inserted here</w:t>
      </w:r>
      <w:r>
        <w:rPr>
          <w:rFonts w:asciiTheme="majorBidi" w:hAnsiTheme="majorBidi" w:cstheme="majorBidi"/>
          <w:b/>
          <w:bCs/>
          <w:color w:val="000000" w:themeColor="text1"/>
          <w:sz w:val="20"/>
          <w:szCs w:val="20"/>
          <w:lang w:bidi="ar-EG"/>
        </w:rPr>
        <w:t>)</w:t>
      </w:r>
    </w:p>
    <w:p w14:paraId="1D7E291B" w14:textId="77777777" w:rsidR="00E2719D" w:rsidRDefault="00E2719D" w:rsidP="00A770E1">
      <w:pPr>
        <w:spacing w:after="0" w:line="360" w:lineRule="auto"/>
        <w:jc w:val="both"/>
        <w:rPr>
          <w:rFonts w:asciiTheme="majorBidi" w:hAnsiTheme="majorBidi" w:cstheme="majorBidi"/>
          <w:color w:val="000000" w:themeColor="text1"/>
          <w:sz w:val="20"/>
          <w:szCs w:val="20"/>
        </w:rPr>
      </w:pPr>
    </w:p>
    <w:p w14:paraId="0BFBA6FC" w14:textId="77777777" w:rsidR="0006758F" w:rsidRPr="0006758F" w:rsidRDefault="0006758F" w:rsidP="0006758F">
      <w:pPr>
        <w:autoSpaceDE w:val="0"/>
        <w:autoSpaceDN w:val="0"/>
        <w:adjustRightInd w:val="0"/>
        <w:spacing w:after="0" w:line="360" w:lineRule="auto"/>
        <w:rPr>
          <w:rFonts w:asciiTheme="majorBidi" w:hAnsiTheme="majorBidi" w:cstheme="majorBidi"/>
          <w:b/>
          <w:bCs/>
          <w:sz w:val="20"/>
          <w:szCs w:val="20"/>
        </w:rPr>
      </w:pPr>
      <w:r w:rsidRPr="0006758F">
        <w:rPr>
          <w:rFonts w:asciiTheme="majorBidi" w:hAnsiTheme="majorBidi" w:cstheme="majorBidi"/>
          <w:b/>
          <w:bCs/>
          <w:sz w:val="20"/>
          <w:szCs w:val="20"/>
        </w:rPr>
        <w:t>3. Results and Discussion</w:t>
      </w:r>
    </w:p>
    <w:p w14:paraId="5041D189" w14:textId="77777777" w:rsidR="0006758F" w:rsidRPr="0006758F" w:rsidRDefault="0006758F" w:rsidP="0006758F">
      <w:pPr>
        <w:autoSpaceDE w:val="0"/>
        <w:autoSpaceDN w:val="0"/>
        <w:adjustRightInd w:val="0"/>
        <w:spacing w:after="0" w:line="360" w:lineRule="auto"/>
        <w:rPr>
          <w:rFonts w:asciiTheme="majorBidi" w:hAnsiTheme="majorBidi" w:cstheme="majorBidi"/>
          <w:b/>
          <w:bCs/>
          <w:sz w:val="20"/>
          <w:szCs w:val="20"/>
        </w:rPr>
      </w:pPr>
      <w:r w:rsidRPr="0006758F">
        <w:rPr>
          <w:rFonts w:asciiTheme="majorBidi" w:hAnsiTheme="majorBidi" w:cstheme="majorBidi"/>
          <w:b/>
          <w:bCs/>
          <w:sz w:val="20"/>
          <w:szCs w:val="20"/>
        </w:rPr>
        <w:t>3. 1. Results of Uniform Stud Distribution</w:t>
      </w:r>
    </w:p>
    <w:p w14:paraId="08105342" w14:textId="77777777" w:rsidR="0006758F" w:rsidRPr="0006758F" w:rsidRDefault="0006758F" w:rsidP="0006758F">
      <w:pPr>
        <w:autoSpaceDE w:val="0"/>
        <w:autoSpaceDN w:val="0"/>
        <w:adjustRightInd w:val="0"/>
        <w:spacing w:after="0" w:line="360" w:lineRule="auto"/>
        <w:rPr>
          <w:rFonts w:asciiTheme="majorBidi" w:hAnsiTheme="majorBidi" w:cstheme="majorBidi"/>
          <w:b/>
          <w:bCs/>
          <w:sz w:val="20"/>
          <w:szCs w:val="20"/>
        </w:rPr>
      </w:pPr>
      <w:r w:rsidRPr="0006758F">
        <w:rPr>
          <w:rFonts w:asciiTheme="majorBidi" w:hAnsiTheme="majorBidi" w:cstheme="majorBidi"/>
          <w:b/>
          <w:bCs/>
          <w:sz w:val="20"/>
          <w:szCs w:val="20"/>
        </w:rPr>
        <w:t>3.1.1. Failure modes:</w:t>
      </w:r>
    </w:p>
    <w:p w14:paraId="7556C053" w14:textId="77777777" w:rsidR="0006758F" w:rsidRPr="0006758F" w:rsidRDefault="0006758F" w:rsidP="0006758F">
      <w:pPr>
        <w:autoSpaceDE w:val="0"/>
        <w:autoSpaceDN w:val="0"/>
        <w:adjustRightInd w:val="0"/>
        <w:spacing w:after="0" w:line="360" w:lineRule="auto"/>
        <w:jc w:val="both"/>
        <w:rPr>
          <w:rFonts w:asciiTheme="majorBidi" w:hAnsiTheme="majorBidi" w:cstheme="majorBidi"/>
          <w:color w:val="000000" w:themeColor="text1"/>
          <w:sz w:val="20"/>
          <w:szCs w:val="20"/>
        </w:rPr>
      </w:pPr>
      <w:r w:rsidRPr="0006758F">
        <w:rPr>
          <w:rFonts w:asciiTheme="majorBidi" w:hAnsiTheme="majorBidi" w:cstheme="majorBidi"/>
          <w:color w:val="000000" w:themeColor="text1"/>
          <w:sz w:val="20"/>
          <w:szCs w:val="20"/>
        </w:rPr>
        <w:t>Although a ductile behavior can be characterized in global for all beams, the brittle failure were the main mode of failure in nature, with the shear failure of the connectors. In addition there is no concrete crushing observed, with the exception of the concrete located at the welding foot of the shear connectors.</w:t>
      </w:r>
    </w:p>
    <w:p w14:paraId="1C1D1695" w14:textId="77777777" w:rsidR="0006758F" w:rsidRPr="0006758F" w:rsidRDefault="0006758F" w:rsidP="0006758F">
      <w:pPr>
        <w:autoSpaceDE w:val="0"/>
        <w:autoSpaceDN w:val="0"/>
        <w:adjustRightInd w:val="0"/>
        <w:spacing w:after="0" w:line="360" w:lineRule="auto"/>
        <w:jc w:val="both"/>
        <w:rPr>
          <w:rFonts w:asciiTheme="majorBidi" w:hAnsiTheme="majorBidi" w:cstheme="majorBidi"/>
          <w:color w:val="000000" w:themeColor="text1"/>
          <w:sz w:val="20"/>
          <w:szCs w:val="20"/>
        </w:rPr>
      </w:pPr>
      <w:r w:rsidRPr="0006758F">
        <w:rPr>
          <w:rFonts w:asciiTheme="majorBidi" w:hAnsiTheme="majorBidi" w:cstheme="majorBidi"/>
          <w:color w:val="000000" w:themeColor="text1"/>
          <w:sz w:val="20"/>
          <w:szCs w:val="20"/>
        </w:rPr>
        <w:t>A similarity in the initial behavior at the beginning of fatigue loading for all beams was observed, followed by a reduction in the rigidity and capacity of the beam by decreasing the degree of shear interaction with the initial separation between the top concrete deck and the steel beam. For the lower deg</w:t>
      </w:r>
      <w:r w:rsidR="002B6BB0">
        <w:rPr>
          <w:rFonts w:asciiTheme="majorBidi" w:hAnsiTheme="majorBidi" w:cstheme="majorBidi"/>
          <w:color w:val="000000" w:themeColor="text1"/>
          <w:sz w:val="20"/>
          <w:szCs w:val="20"/>
        </w:rPr>
        <w:t>rees of the shear interaction (</w:t>
      </w:r>
      <w:r w:rsidRPr="0006758F">
        <w:rPr>
          <w:rFonts w:asciiTheme="majorBidi" w:hAnsiTheme="majorBidi" w:cstheme="majorBidi"/>
          <w:color w:val="000000" w:themeColor="text1"/>
          <w:sz w:val="20"/>
          <w:szCs w:val="20"/>
        </w:rPr>
        <w:t xml:space="preserve">lower than 80%) the capacity of the beam were affected mainly by the resistance capacity of shear connectors which leads beam to failure before the it could realize the overall composite action and sectional strength, as it can be observed from </w:t>
      </w:r>
      <w:r w:rsidRPr="0006758F">
        <w:rPr>
          <w:rFonts w:asciiTheme="majorBidi" w:hAnsiTheme="majorBidi" w:cstheme="majorBidi"/>
          <w:b/>
          <w:bCs/>
          <w:color w:val="000000" w:themeColor="text1"/>
          <w:sz w:val="20"/>
          <w:szCs w:val="20"/>
        </w:rPr>
        <w:t>Figures (</w:t>
      </w:r>
      <w:r>
        <w:rPr>
          <w:rFonts w:asciiTheme="majorBidi" w:hAnsiTheme="majorBidi" w:cstheme="majorBidi"/>
          <w:b/>
          <w:bCs/>
          <w:color w:val="000000" w:themeColor="text1"/>
          <w:sz w:val="20"/>
          <w:szCs w:val="20"/>
        </w:rPr>
        <w:t>15</w:t>
      </w:r>
      <w:r w:rsidRPr="0006758F">
        <w:rPr>
          <w:rFonts w:asciiTheme="majorBidi" w:hAnsiTheme="majorBidi" w:cstheme="majorBidi"/>
          <w:b/>
          <w:bCs/>
          <w:color w:val="000000" w:themeColor="text1"/>
          <w:sz w:val="20"/>
          <w:szCs w:val="20"/>
        </w:rPr>
        <w:t xml:space="preserve"> and </w:t>
      </w:r>
      <w:r>
        <w:rPr>
          <w:rFonts w:asciiTheme="majorBidi" w:hAnsiTheme="majorBidi" w:cstheme="majorBidi"/>
          <w:b/>
          <w:bCs/>
          <w:color w:val="000000" w:themeColor="text1"/>
          <w:sz w:val="20"/>
          <w:szCs w:val="20"/>
        </w:rPr>
        <w:t>16)</w:t>
      </w:r>
      <w:r w:rsidRPr="0006758F">
        <w:rPr>
          <w:rFonts w:asciiTheme="majorBidi" w:hAnsiTheme="majorBidi" w:cstheme="majorBidi"/>
          <w:color w:val="000000" w:themeColor="text1"/>
          <w:sz w:val="20"/>
          <w:szCs w:val="20"/>
        </w:rPr>
        <w:t>.So, the recommendation would be always achieving 80% or more than it  of the degree of shear connection between the concrete deck and the steel beam in order to obtain the full benefit of the composite action.</w:t>
      </w:r>
    </w:p>
    <w:p w14:paraId="22F8114C" w14:textId="77777777" w:rsidR="0006758F" w:rsidRDefault="0006758F" w:rsidP="00B81397">
      <w:pPr>
        <w:autoSpaceDE w:val="0"/>
        <w:autoSpaceDN w:val="0"/>
        <w:adjustRightInd w:val="0"/>
        <w:spacing w:after="0" w:line="360" w:lineRule="auto"/>
        <w:jc w:val="both"/>
        <w:rPr>
          <w:rFonts w:asciiTheme="majorBidi" w:hAnsiTheme="majorBidi" w:cstheme="majorBidi"/>
          <w:color w:val="000000" w:themeColor="text1"/>
          <w:sz w:val="20"/>
          <w:szCs w:val="20"/>
        </w:rPr>
      </w:pPr>
      <w:r w:rsidRPr="0006758F">
        <w:rPr>
          <w:rFonts w:asciiTheme="majorBidi" w:hAnsiTheme="majorBidi" w:cstheme="majorBidi"/>
          <w:color w:val="000000" w:themeColor="text1"/>
          <w:sz w:val="20"/>
          <w:szCs w:val="20"/>
        </w:rPr>
        <w:t xml:space="preserve">It can be seen from </w:t>
      </w:r>
      <w:r w:rsidR="00B81397">
        <w:rPr>
          <w:rFonts w:asciiTheme="majorBidi" w:hAnsiTheme="majorBidi" w:cstheme="majorBidi"/>
          <w:b/>
          <w:bCs/>
          <w:color w:val="000000" w:themeColor="text1"/>
          <w:sz w:val="20"/>
          <w:szCs w:val="20"/>
        </w:rPr>
        <w:t xml:space="preserve">Figure </w:t>
      </w:r>
      <w:r>
        <w:rPr>
          <w:rFonts w:asciiTheme="majorBidi" w:hAnsiTheme="majorBidi" w:cstheme="majorBidi"/>
          <w:b/>
          <w:bCs/>
          <w:color w:val="000000" w:themeColor="text1"/>
          <w:sz w:val="20"/>
          <w:szCs w:val="20"/>
        </w:rPr>
        <w:t>17</w:t>
      </w:r>
      <w:r w:rsidRPr="0006758F">
        <w:rPr>
          <w:rFonts w:asciiTheme="majorBidi" w:hAnsiTheme="majorBidi" w:cstheme="majorBidi"/>
          <w:color w:val="000000" w:themeColor="text1"/>
          <w:sz w:val="20"/>
          <w:szCs w:val="20"/>
        </w:rPr>
        <w:t xml:space="preserve">, the effect of uplift forces which developed between the steel top flange and the R.C. slab along loading span which leaded to uplift deformation.it was observed that uplift deformation of the tested beams had the same variation law. As well as the curve derived from theoretical calculations .And the main bearing of studs was tension and stud near the support has the maximum value of uplift value. Comparing beams HB-100, HB-90 and HB-80 with the other beams, the value of uplift of these beams were below the theoretically calculated uplift. This indicated that the value of uplift force is relatively small in composite beam with high levels of shear connection (more </w:t>
      </w:r>
      <w:r w:rsidRPr="0006758F">
        <w:rPr>
          <w:rFonts w:asciiTheme="majorBidi" w:hAnsiTheme="majorBidi" w:cstheme="majorBidi"/>
          <w:color w:val="000000" w:themeColor="text1"/>
          <w:sz w:val="20"/>
          <w:szCs w:val="20"/>
        </w:rPr>
        <w:lastRenderedPageBreak/>
        <w:t xml:space="preserve">than 80%). </w:t>
      </w:r>
      <w:r w:rsidR="00B81397">
        <w:rPr>
          <w:rFonts w:asciiTheme="majorBidi" w:hAnsiTheme="majorBidi" w:cstheme="majorBidi"/>
          <w:b/>
          <w:bCs/>
          <w:color w:val="000000" w:themeColor="text1"/>
          <w:sz w:val="20"/>
          <w:szCs w:val="20"/>
        </w:rPr>
        <w:t xml:space="preserve">Figure 18 </w:t>
      </w:r>
      <w:r w:rsidR="00B81397">
        <w:rPr>
          <w:rFonts w:asciiTheme="majorBidi" w:hAnsiTheme="majorBidi" w:cstheme="majorBidi"/>
          <w:color w:val="000000" w:themeColor="text1"/>
          <w:sz w:val="20"/>
          <w:szCs w:val="20"/>
        </w:rPr>
        <w:t>shows the deformation occurred in the welding zone at the toe of the shear stud and the beginning of failure at it as aresult of fatigue loading for HB-100 (</w:t>
      </w:r>
      <w:r w:rsidR="00B81397" w:rsidRPr="00B81397">
        <w:rPr>
          <w:rFonts w:asciiTheme="majorBidi" w:hAnsiTheme="majorBidi" w:cstheme="majorBidi"/>
          <w:color w:val="000000" w:themeColor="text1"/>
          <w:sz w:val="20"/>
          <w:szCs w:val="20"/>
        </w:rPr>
        <w:t xml:space="preserve">This </w:t>
      </w:r>
      <w:r w:rsidR="00B81397">
        <w:rPr>
          <w:rFonts w:asciiTheme="majorBidi" w:hAnsiTheme="majorBidi" w:cstheme="majorBidi"/>
          <w:color w:val="000000" w:themeColor="text1"/>
          <w:sz w:val="20"/>
          <w:szCs w:val="20"/>
        </w:rPr>
        <w:t>mode of failure</w:t>
      </w:r>
      <w:r w:rsidR="00B81397" w:rsidRPr="00B81397">
        <w:rPr>
          <w:rFonts w:asciiTheme="majorBidi" w:hAnsiTheme="majorBidi" w:cstheme="majorBidi"/>
          <w:color w:val="000000" w:themeColor="text1"/>
          <w:sz w:val="20"/>
          <w:szCs w:val="20"/>
        </w:rPr>
        <w:t xml:space="preserve"> is consistent with labora</w:t>
      </w:r>
      <w:r w:rsidR="00B81397">
        <w:rPr>
          <w:rFonts w:asciiTheme="majorBidi" w:hAnsiTheme="majorBidi" w:cstheme="majorBidi"/>
          <w:color w:val="000000" w:themeColor="text1"/>
          <w:sz w:val="20"/>
          <w:szCs w:val="20"/>
        </w:rPr>
        <w:t>tory results for the same beam</w:t>
      </w:r>
      <w:r w:rsidR="00B81397" w:rsidRPr="00B81397">
        <w:rPr>
          <w:rFonts w:asciiTheme="majorBidi" w:hAnsiTheme="majorBidi" w:cstheme="majorBidi"/>
          <w:color w:val="000000" w:themeColor="text1"/>
          <w:sz w:val="20"/>
          <w:szCs w:val="20"/>
        </w:rPr>
        <w:t xml:space="preserve"> from</w:t>
      </w:r>
      <w:r w:rsidR="00B81397">
        <w:rPr>
          <w:rFonts w:asciiTheme="majorBidi" w:hAnsiTheme="majorBidi" w:cstheme="majorBidi"/>
          <w:color w:val="000000" w:themeColor="text1"/>
          <w:sz w:val="20"/>
          <w:szCs w:val="20"/>
        </w:rPr>
        <w:t xml:space="preserve"> experimental tests of Yu-Hang et</w:t>
      </w:r>
      <w:r w:rsidR="007578A0">
        <w:rPr>
          <w:rFonts w:asciiTheme="majorBidi" w:hAnsiTheme="majorBidi" w:cstheme="majorBidi"/>
          <w:color w:val="000000" w:themeColor="text1"/>
          <w:sz w:val="20"/>
          <w:szCs w:val="20"/>
        </w:rPr>
        <w:t>.</w:t>
      </w:r>
      <w:r w:rsidR="00B81397">
        <w:rPr>
          <w:rFonts w:asciiTheme="majorBidi" w:hAnsiTheme="majorBidi" w:cstheme="majorBidi"/>
          <w:color w:val="000000" w:themeColor="text1"/>
          <w:sz w:val="20"/>
          <w:szCs w:val="20"/>
        </w:rPr>
        <w:t xml:space="preserve"> al.</w:t>
      </w:r>
      <w:r w:rsidR="00B81397">
        <w:rPr>
          <w:rFonts w:asciiTheme="majorBidi" w:hAnsiTheme="majorBidi" w:cstheme="majorBidi"/>
          <w:color w:val="000000" w:themeColor="text1"/>
          <w:sz w:val="20"/>
          <w:szCs w:val="20"/>
        </w:rPr>
        <w:fldChar w:fldCharType="begin" w:fldLock="1"/>
      </w:r>
      <w:r w:rsidR="00430F3A">
        <w:rPr>
          <w:rFonts w:asciiTheme="majorBidi" w:hAnsiTheme="majorBidi" w:cstheme="majorBidi"/>
          <w:color w:val="000000" w:themeColor="text1"/>
          <w:sz w:val="20"/>
          <w:szCs w:val="20"/>
        </w:rPr>
        <w:instrText>ADDIN CSL_CITATION {"citationItems":[{"id":"ITEM-1","itemData":{"DOI":"10.1016/j.jcsr.2013.11.004","ISSN":"0143974X","abstract":"The fatigue problem of steel-concrete composite beams has been paid attention to in recent years, and the review of available literatures about the fatigue behavior of studs, including fatigue life and slip, was firstly made. In order to study the fatigue behavior of studs in steel-concrete composite beams, the fatigue test on seven specimens was carried out. The shear fatigue failure of studs was the fatigue failure mode of specimens, with good ductility. The fatigue life was significantly affected by the shear stress amplitude of studs. Then the calculation method for the deflection of steel-concrete composite beams was proposed, and the good agreement with test results indicated that the proposed method was effective. Furthermore, the influences of various parameters on the deflection of steel-concrete composite beams subjected to fatigue load were also analyzed. Based on a large number of fatigue test data of studs, the provisions in various Codes were summarized and evaluated, showing that the equation in AASHTO (American Association of State Highway and Transportation Officials) was the safest equation for predicting the fatigue life of studs in practical design. © 2013 Elsevier Ltd.","author":[{"dropping-particle":"","family":"Yu-Hang","given":"Wang","non-dropping-particle":"","parse-names":false,"suffix":""},{"dropping-particle":"","family":"Jian-Guo","given":"Nie","non-dropping-particle":"","parse-names":false,"suffix":""},{"dropping-particle":"","family":"Jian-Jun","given":"Li","non-dropping-particle":"","parse-names":false,"suffix":""}],"container-title":"Journal of Constructional Steel Research","id":"ITEM-1","issued":{"date-parts":[["2014"]]},"title":"Study on fatigue property of steel-concrete composite beams and studs","type":"article-journal"},"uris":["http://www.mendeley.com/documents/?uuid=2d2de182-abeb-46fb-a7e7-2f9d647047d7"]}],"mendeley":{"formattedCitation":"[12]","plainTextFormattedCitation":"[12]","previouslyFormattedCitation":"[12]"},"properties":{"noteIndex":0},"schema":"https://github.com/citation-style-language/schema/raw/master/csl-citation.json"}</w:instrText>
      </w:r>
      <w:r w:rsidR="00B81397">
        <w:rPr>
          <w:rFonts w:asciiTheme="majorBidi" w:hAnsiTheme="majorBidi" w:cstheme="majorBidi"/>
          <w:color w:val="000000" w:themeColor="text1"/>
          <w:sz w:val="20"/>
          <w:szCs w:val="20"/>
        </w:rPr>
        <w:fldChar w:fldCharType="separate"/>
      </w:r>
      <w:r w:rsidR="00B81397" w:rsidRPr="00B81397">
        <w:rPr>
          <w:rFonts w:asciiTheme="majorBidi" w:hAnsiTheme="majorBidi" w:cstheme="majorBidi"/>
          <w:noProof/>
          <w:color w:val="000000" w:themeColor="text1"/>
          <w:sz w:val="20"/>
          <w:szCs w:val="20"/>
        </w:rPr>
        <w:t>[12]</w:t>
      </w:r>
      <w:r w:rsidR="00B81397">
        <w:rPr>
          <w:rFonts w:asciiTheme="majorBidi" w:hAnsiTheme="majorBidi" w:cstheme="majorBidi"/>
          <w:color w:val="000000" w:themeColor="text1"/>
          <w:sz w:val="20"/>
          <w:szCs w:val="20"/>
        </w:rPr>
        <w:fldChar w:fldCharType="end"/>
      </w:r>
    </w:p>
    <w:p w14:paraId="21BC48CF" w14:textId="77777777" w:rsidR="00E2719D" w:rsidRDefault="00E2719D" w:rsidP="00B81397">
      <w:pPr>
        <w:autoSpaceDE w:val="0"/>
        <w:autoSpaceDN w:val="0"/>
        <w:adjustRightInd w:val="0"/>
        <w:spacing w:after="0" w:line="360" w:lineRule="auto"/>
        <w:jc w:val="both"/>
        <w:rPr>
          <w:rFonts w:asciiTheme="majorBidi" w:hAnsiTheme="majorBidi" w:cstheme="majorBidi"/>
          <w:color w:val="000000" w:themeColor="text1"/>
          <w:sz w:val="20"/>
          <w:szCs w:val="20"/>
        </w:rPr>
      </w:pPr>
    </w:p>
    <w:p w14:paraId="4F41E984" w14:textId="77777777" w:rsidR="00E2719D" w:rsidRDefault="00E2719D" w:rsidP="00E2719D">
      <w:pPr>
        <w:autoSpaceDE w:val="0"/>
        <w:autoSpaceDN w:val="0"/>
        <w:adjustRightInd w:val="0"/>
        <w:spacing w:after="0" w:line="360" w:lineRule="auto"/>
        <w:jc w:val="center"/>
        <w:rPr>
          <w:rFonts w:asciiTheme="majorBidi" w:hAnsiTheme="majorBidi" w:cstheme="majorBidi"/>
          <w:b/>
          <w:bCs/>
          <w:color w:val="000000" w:themeColor="text1"/>
          <w:sz w:val="20"/>
          <w:szCs w:val="20"/>
          <w:lang w:bidi="ar-EG"/>
        </w:rPr>
      </w:pPr>
      <w:r>
        <w:rPr>
          <w:rFonts w:asciiTheme="majorBidi" w:hAnsiTheme="majorBidi" w:cstheme="majorBidi"/>
          <w:b/>
          <w:bCs/>
          <w:color w:val="000000" w:themeColor="text1"/>
          <w:sz w:val="20"/>
          <w:szCs w:val="20"/>
          <w:lang w:bidi="ar-EG"/>
        </w:rPr>
        <w:t xml:space="preserve">(Figure 15 </w:t>
      </w:r>
      <w:r w:rsidRPr="00713A12">
        <w:rPr>
          <w:rFonts w:asciiTheme="majorBidi" w:hAnsiTheme="majorBidi" w:cstheme="majorBidi"/>
          <w:b/>
          <w:bCs/>
          <w:color w:val="000000" w:themeColor="text1"/>
          <w:sz w:val="20"/>
          <w:szCs w:val="20"/>
          <w:lang w:bidi="ar-EG"/>
        </w:rPr>
        <w:t>to be inserted here</w:t>
      </w:r>
      <w:r>
        <w:rPr>
          <w:rFonts w:asciiTheme="majorBidi" w:hAnsiTheme="majorBidi" w:cstheme="majorBidi"/>
          <w:b/>
          <w:bCs/>
          <w:color w:val="000000" w:themeColor="text1"/>
          <w:sz w:val="20"/>
          <w:szCs w:val="20"/>
          <w:lang w:bidi="ar-EG"/>
        </w:rPr>
        <w:t>)</w:t>
      </w:r>
    </w:p>
    <w:p w14:paraId="2EA84F43" w14:textId="77777777" w:rsidR="00E2719D" w:rsidRDefault="00E2719D" w:rsidP="00E2719D">
      <w:pPr>
        <w:autoSpaceDE w:val="0"/>
        <w:autoSpaceDN w:val="0"/>
        <w:adjustRightInd w:val="0"/>
        <w:spacing w:after="0" w:line="360" w:lineRule="auto"/>
        <w:jc w:val="center"/>
        <w:rPr>
          <w:rFonts w:asciiTheme="majorBidi" w:hAnsiTheme="majorBidi" w:cstheme="majorBidi"/>
          <w:b/>
          <w:bCs/>
          <w:color w:val="000000" w:themeColor="text1"/>
          <w:sz w:val="20"/>
          <w:szCs w:val="20"/>
          <w:lang w:bidi="ar-EG"/>
        </w:rPr>
      </w:pPr>
    </w:p>
    <w:p w14:paraId="09F57CCF" w14:textId="77777777" w:rsidR="00E2719D" w:rsidRDefault="00E2719D" w:rsidP="00E2719D">
      <w:pPr>
        <w:autoSpaceDE w:val="0"/>
        <w:autoSpaceDN w:val="0"/>
        <w:adjustRightInd w:val="0"/>
        <w:spacing w:after="0" w:line="360" w:lineRule="auto"/>
        <w:jc w:val="center"/>
        <w:rPr>
          <w:rFonts w:asciiTheme="majorBidi" w:hAnsiTheme="majorBidi" w:cstheme="majorBidi"/>
          <w:b/>
          <w:bCs/>
          <w:color w:val="000000" w:themeColor="text1"/>
          <w:sz w:val="20"/>
          <w:szCs w:val="20"/>
          <w:lang w:bidi="ar-EG"/>
        </w:rPr>
      </w:pPr>
      <w:r>
        <w:rPr>
          <w:rFonts w:asciiTheme="majorBidi" w:hAnsiTheme="majorBidi" w:cstheme="majorBidi"/>
          <w:b/>
          <w:bCs/>
          <w:color w:val="000000" w:themeColor="text1"/>
          <w:sz w:val="20"/>
          <w:szCs w:val="20"/>
          <w:lang w:bidi="ar-EG"/>
        </w:rPr>
        <w:t xml:space="preserve">(Figure 16 </w:t>
      </w:r>
      <w:r w:rsidRPr="00713A12">
        <w:rPr>
          <w:rFonts w:asciiTheme="majorBidi" w:hAnsiTheme="majorBidi" w:cstheme="majorBidi"/>
          <w:b/>
          <w:bCs/>
          <w:color w:val="000000" w:themeColor="text1"/>
          <w:sz w:val="20"/>
          <w:szCs w:val="20"/>
          <w:lang w:bidi="ar-EG"/>
        </w:rPr>
        <w:t>to be inserted here</w:t>
      </w:r>
      <w:r>
        <w:rPr>
          <w:rFonts w:asciiTheme="majorBidi" w:hAnsiTheme="majorBidi" w:cstheme="majorBidi"/>
          <w:b/>
          <w:bCs/>
          <w:color w:val="000000" w:themeColor="text1"/>
          <w:sz w:val="20"/>
          <w:szCs w:val="20"/>
          <w:lang w:bidi="ar-EG"/>
        </w:rPr>
        <w:t>)</w:t>
      </w:r>
    </w:p>
    <w:p w14:paraId="29C1BEE8" w14:textId="77777777" w:rsidR="00E2719D" w:rsidRDefault="00E2719D" w:rsidP="00E2719D">
      <w:pPr>
        <w:autoSpaceDE w:val="0"/>
        <w:autoSpaceDN w:val="0"/>
        <w:adjustRightInd w:val="0"/>
        <w:spacing w:after="0" w:line="360" w:lineRule="auto"/>
        <w:jc w:val="center"/>
        <w:rPr>
          <w:rFonts w:asciiTheme="majorBidi" w:hAnsiTheme="majorBidi" w:cstheme="majorBidi"/>
          <w:b/>
          <w:bCs/>
          <w:color w:val="000000" w:themeColor="text1"/>
          <w:sz w:val="20"/>
          <w:szCs w:val="20"/>
          <w:lang w:bidi="ar-EG"/>
        </w:rPr>
      </w:pPr>
    </w:p>
    <w:p w14:paraId="08C59C7B" w14:textId="77777777" w:rsidR="00E2719D" w:rsidRDefault="00E2719D" w:rsidP="00E2719D">
      <w:pPr>
        <w:autoSpaceDE w:val="0"/>
        <w:autoSpaceDN w:val="0"/>
        <w:adjustRightInd w:val="0"/>
        <w:spacing w:after="0" w:line="360" w:lineRule="auto"/>
        <w:jc w:val="center"/>
        <w:rPr>
          <w:rFonts w:asciiTheme="majorBidi" w:hAnsiTheme="majorBidi" w:cstheme="majorBidi"/>
          <w:b/>
          <w:bCs/>
          <w:color w:val="000000" w:themeColor="text1"/>
          <w:sz w:val="20"/>
          <w:szCs w:val="20"/>
          <w:lang w:bidi="ar-EG"/>
        </w:rPr>
      </w:pPr>
      <w:r>
        <w:rPr>
          <w:rFonts w:asciiTheme="majorBidi" w:hAnsiTheme="majorBidi" w:cstheme="majorBidi"/>
          <w:b/>
          <w:bCs/>
          <w:color w:val="000000" w:themeColor="text1"/>
          <w:sz w:val="20"/>
          <w:szCs w:val="20"/>
          <w:lang w:bidi="ar-EG"/>
        </w:rPr>
        <w:t xml:space="preserve">(Figure 17 </w:t>
      </w:r>
      <w:r w:rsidRPr="00713A12">
        <w:rPr>
          <w:rFonts w:asciiTheme="majorBidi" w:hAnsiTheme="majorBidi" w:cstheme="majorBidi"/>
          <w:b/>
          <w:bCs/>
          <w:color w:val="000000" w:themeColor="text1"/>
          <w:sz w:val="20"/>
          <w:szCs w:val="20"/>
          <w:lang w:bidi="ar-EG"/>
        </w:rPr>
        <w:t>to be inserted here</w:t>
      </w:r>
      <w:r>
        <w:rPr>
          <w:rFonts w:asciiTheme="majorBidi" w:hAnsiTheme="majorBidi" w:cstheme="majorBidi"/>
          <w:b/>
          <w:bCs/>
          <w:color w:val="000000" w:themeColor="text1"/>
          <w:sz w:val="20"/>
          <w:szCs w:val="20"/>
          <w:lang w:bidi="ar-EG"/>
        </w:rPr>
        <w:t>)</w:t>
      </w:r>
    </w:p>
    <w:p w14:paraId="2010D821" w14:textId="77777777" w:rsidR="00E2719D" w:rsidRDefault="00E2719D" w:rsidP="00E2719D">
      <w:pPr>
        <w:autoSpaceDE w:val="0"/>
        <w:autoSpaceDN w:val="0"/>
        <w:adjustRightInd w:val="0"/>
        <w:spacing w:after="0" w:line="360" w:lineRule="auto"/>
        <w:jc w:val="center"/>
        <w:rPr>
          <w:rFonts w:asciiTheme="majorBidi" w:hAnsiTheme="majorBidi" w:cstheme="majorBidi"/>
          <w:b/>
          <w:bCs/>
          <w:color w:val="000000" w:themeColor="text1"/>
          <w:sz w:val="20"/>
          <w:szCs w:val="20"/>
          <w:lang w:bidi="ar-EG"/>
        </w:rPr>
      </w:pPr>
    </w:p>
    <w:p w14:paraId="41401B5E" w14:textId="77777777" w:rsidR="00E2719D" w:rsidRDefault="00E2719D" w:rsidP="00E2719D">
      <w:pPr>
        <w:autoSpaceDE w:val="0"/>
        <w:autoSpaceDN w:val="0"/>
        <w:adjustRightInd w:val="0"/>
        <w:spacing w:after="0" w:line="360" w:lineRule="auto"/>
        <w:jc w:val="center"/>
        <w:rPr>
          <w:rFonts w:asciiTheme="majorBidi" w:hAnsiTheme="majorBidi" w:cstheme="majorBidi"/>
          <w:b/>
          <w:bCs/>
          <w:color w:val="000000" w:themeColor="text1"/>
          <w:sz w:val="20"/>
          <w:szCs w:val="20"/>
          <w:lang w:bidi="ar-EG"/>
        </w:rPr>
      </w:pPr>
      <w:r>
        <w:rPr>
          <w:rFonts w:asciiTheme="majorBidi" w:hAnsiTheme="majorBidi" w:cstheme="majorBidi"/>
          <w:b/>
          <w:bCs/>
          <w:color w:val="000000" w:themeColor="text1"/>
          <w:sz w:val="20"/>
          <w:szCs w:val="20"/>
          <w:lang w:bidi="ar-EG"/>
        </w:rPr>
        <w:t xml:space="preserve">(Figure 18 </w:t>
      </w:r>
      <w:r w:rsidRPr="00713A12">
        <w:rPr>
          <w:rFonts w:asciiTheme="majorBidi" w:hAnsiTheme="majorBidi" w:cstheme="majorBidi"/>
          <w:b/>
          <w:bCs/>
          <w:color w:val="000000" w:themeColor="text1"/>
          <w:sz w:val="20"/>
          <w:szCs w:val="20"/>
          <w:lang w:bidi="ar-EG"/>
        </w:rPr>
        <w:t>to be inserted here</w:t>
      </w:r>
      <w:r>
        <w:rPr>
          <w:rFonts w:asciiTheme="majorBidi" w:hAnsiTheme="majorBidi" w:cstheme="majorBidi"/>
          <w:b/>
          <w:bCs/>
          <w:color w:val="000000" w:themeColor="text1"/>
          <w:sz w:val="20"/>
          <w:szCs w:val="20"/>
          <w:lang w:bidi="ar-EG"/>
        </w:rPr>
        <w:t>)</w:t>
      </w:r>
    </w:p>
    <w:p w14:paraId="5366B386" w14:textId="77777777" w:rsidR="00E2719D" w:rsidRPr="00B81397" w:rsidRDefault="00E2719D" w:rsidP="00B81397">
      <w:pPr>
        <w:autoSpaceDE w:val="0"/>
        <w:autoSpaceDN w:val="0"/>
        <w:adjustRightInd w:val="0"/>
        <w:spacing w:after="0" w:line="360" w:lineRule="auto"/>
        <w:jc w:val="both"/>
        <w:rPr>
          <w:rFonts w:asciiTheme="majorBidi" w:hAnsiTheme="majorBidi" w:cstheme="majorBidi"/>
          <w:color w:val="000000" w:themeColor="text1"/>
          <w:sz w:val="20"/>
          <w:szCs w:val="20"/>
          <w:rtl/>
          <w:lang w:bidi="ar-EG"/>
        </w:rPr>
      </w:pPr>
    </w:p>
    <w:p w14:paraId="2601F55F" w14:textId="77777777" w:rsidR="00320B7F" w:rsidRPr="00320B7F" w:rsidRDefault="00320B7F" w:rsidP="00320B7F">
      <w:pPr>
        <w:autoSpaceDE w:val="0"/>
        <w:autoSpaceDN w:val="0"/>
        <w:adjustRightInd w:val="0"/>
        <w:spacing w:after="0" w:line="360" w:lineRule="auto"/>
        <w:rPr>
          <w:rFonts w:asciiTheme="majorBidi" w:hAnsiTheme="majorBidi" w:cstheme="majorBidi"/>
          <w:b/>
          <w:bCs/>
          <w:sz w:val="20"/>
          <w:szCs w:val="20"/>
        </w:rPr>
      </w:pPr>
      <w:r w:rsidRPr="00320B7F">
        <w:rPr>
          <w:rFonts w:asciiTheme="majorBidi" w:hAnsiTheme="majorBidi" w:cstheme="majorBidi"/>
          <w:b/>
          <w:bCs/>
          <w:sz w:val="20"/>
          <w:szCs w:val="20"/>
        </w:rPr>
        <w:t>3.1.2. Fatigue life:</w:t>
      </w:r>
    </w:p>
    <w:p w14:paraId="342F013F" w14:textId="77777777" w:rsidR="00320B7F" w:rsidRPr="00320B7F" w:rsidRDefault="00320B7F" w:rsidP="00320B7F">
      <w:pPr>
        <w:autoSpaceDE w:val="0"/>
        <w:autoSpaceDN w:val="0"/>
        <w:adjustRightInd w:val="0"/>
        <w:spacing w:after="0" w:line="360" w:lineRule="auto"/>
        <w:jc w:val="both"/>
        <w:rPr>
          <w:rFonts w:asciiTheme="majorBidi" w:hAnsiTheme="majorBidi" w:cstheme="majorBidi"/>
          <w:color w:val="000000" w:themeColor="text1"/>
          <w:sz w:val="20"/>
          <w:szCs w:val="20"/>
        </w:rPr>
      </w:pPr>
      <w:r w:rsidRPr="00320B7F">
        <w:rPr>
          <w:rFonts w:asciiTheme="majorBidi" w:hAnsiTheme="majorBidi" w:cstheme="majorBidi"/>
          <w:color w:val="000000" w:themeColor="text1"/>
          <w:sz w:val="20"/>
          <w:szCs w:val="20"/>
        </w:rPr>
        <w:t xml:space="preserve">From this study it’s indicated that fatigue failure of shear connectors was essentially the only failure mode. Such an irregular cyclic strain and stress shear foot distribution, which resulted in higher strain levels than expected due to the varying distribution of the shear force on the interface between the shear connectors with the number of cycles due to the varying degree of shear connection and the damage region of the shear connectors, as shown in </w:t>
      </w:r>
      <w:r>
        <w:rPr>
          <w:rFonts w:asciiTheme="majorBidi" w:hAnsiTheme="majorBidi" w:cstheme="majorBidi"/>
          <w:b/>
          <w:bCs/>
          <w:color w:val="000000" w:themeColor="text1"/>
          <w:sz w:val="20"/>
          <w:szCs w:val="20"/>
        </w:rPr>
        <w:t>Figure 16</w:t>
      </w:r>
      <w:r w:rsidRPr="00320B7F">
        <w:rPr>
          <w:rFonts w:asciiTheme="majorBidi" w:hAnsiTheme="majorBidi" w:cstheme="majorBidi"/>
          <w:color w:val="000000" w:themeColor="text1"/>
          <w:sz w:val="20"/>
          <w:szCs w:val="20"/>
        </w:rPr>
        <w:t xml:space="preserve">, which developed in the steel beam top flange. The estimated shear connectors fatigue life herein was the number of cycles corresponding to the crack initiation and failure of the welding region, which was the bottom area around the shear connector foot. Therefore, </w:t>
      </w:r>
      <w:r w:rsidRPr="00320B7F">
        <w:rPr>
          <w:rFonts w:asciiTheme="majorBidi" w:hAnsiTheme="majorBidi" w:cstheme="majorBidi"/>
          <w:b/>
          <w:bCs/>
          <w:color w:val="000000" w:themeColor="text1"/>
          <w:sz w:val="20"/>
          <w:szCs w:val="20"/>
        </w:rPr>
        <w:t>Figures (1</w:t>
      </w:r>
      <w:r>
        <w:rPr>
          <w:rFonts w:asciiTheme="majorBidi" w:hAnsiTheme="majorBidi" w:cstheme="majorBidi"/>
          <w:b/>
          <w:bCs/>
          <w:color w:val="000000" w:themeColor="text1"/>
          <w:sz w:val="20"/>
          <w:szCs w:val="20"/>
        </w:rPr>
        <w:t>9</w:t>
      </w:r>
      <w:r w:rsidRPr="00320B7F">
        <w:rPr>
          <w:rFonts w:asciiTheme="majorBidi" w:hAnsiTheme="majorBidi" w:cstheme="majorBidi"/>
          <w:b/>
          <w:bCs/>
          <w:color w:val="000000" w:themeColor="text1"/>
          <w:sz w:val="20"/>
          <w:szCs w:val="20"/>
        </w:rPr>
        <w:t xml:space="preserve"> (a </w:t>
      </w:r>
      <w:r w:rsidRPr="00320B7F">
        <w:rPr>
          <w:rFonts w:asciiTheme="majorBidi" w:hAnsiTheme="majorBidi" w:cstheme="majorBidi"/>
          <w:color w:val="000000" w:themeColor="text1"/>
          <w:sz w:val="20"/>
          <w:szCs w:val="20"/>
        </w:rPr>
        <w:t>and</w:t>
      </w:r>
      <w:r w:rsidRPr="00320B7F">
        <w:rPr>
          <w:rFonts w:asciiTheme="majorBidi" w:hAnsiTheme="majorBidi" w:cstheme="majorBidi"/>
          <w:b/>
          <w:bCs/>
          <w:color w:val="000000" w:themeColor="text1"/>
          <w:sz w:val="20"/>
          <w:szCs w:val="20"/>
        </w:rPr>
        <w:t xml:space="preserve"> b))</w:t>
      </w:r>
      <w:r w:rsidRPr="00320B7F">
        <w:rPr>
          <w:rFonts w:asciiTheme="majorBidi" w:hAnsiTheme="majorBidi" w:cstheme="majorBidi"/>
          <w:color w:val="000000" w:themeColor="text1"/>
          <w:sz w:val="20"/>
          <w:szCs w:val="20"/>
        </w:rPr>
        <w:t xml:space="preserve"> showed the fatigue life and stress amplitude of shear connectors resulting from the fatigue load in relation with degree of shear connection. The curves indicated that the degree of composite action had important influence on the fatigue life and shear stress amplitude. As the degree of interaction decreased the shear stress increased due to the redistribution and over stresses on the connectors, on other hand a reverse relation between fatigue life and degree of interaction assure that achieving full interaction is the only way to have the ultimate capacity and rigidity of the composite section.</w:t>
      </w:r>
    </w:p>
    <w:p w14:paraId="0A4FAF86" w14:textId="77777777" w:rsidR="00320B7F" w:rsidRPr="00320B7F" w:rsidRDefault="00320B7F" w:rsidP="00320B7F">
      <w:pPr>
        <w:autoSpaceDE w:val="0"/>
        <w:autoSpaceDN w:val="0"/>
        <w:adjustRightInd w:val="0"/>
        <w:spacing w:after="0" w:line="360" w:lineRule="auto"/>
        <w:rPr>
          <w:rFonts w:asciiTheme="majorBidi" w:hAnsiTheme="majorBidi" w:cstheme="majorBidi"/>
          <w:b/>
          <w:bCs/>
          <w:sz w:val="20"/>
          <w:szCs w:val="20"/>
        </w:rPr>
      </w:pPr>
      <w:r w:rsidRPr="00320B7F">
        <w:rPr>
          <w:rFonts w:asciiTheme="majorBidi" w:hAnsiTheme="majorBidi" w:cstheme="majorBidi"/>
          <w:b/>
          <w:bCs/>
          <w:sz w:val="20"/>
          <w:szCs w:val="20"/>
        </w:rPr>
        <w:t>3.1.3. Deflection changes for beams:</w:t>
      </w:r>
    </w:p>
    <w:p w14:paraId="2E0D4ECB" w14:textId="77777777" w:rsidR="00320B7F" w:rsidRDefault="00320B7F" w:rsidP="00E140B6">
      <w:pPr>
        <w:autoSpaceDE w:val="0"/>
        <w:autoSpaceDN w:val="0"/>
        <w:adjustRightInd w:val="0"/>
        <w:spacing w:after="0" w:line="360" w:lineRule="auto"/>
        <w:jc w:val="both"/>
        <w:rPr>
          <w:rFonts w:asciiTheme="majorBidi" w:hAnsiTheme="majorBidi" w:cstheme="majorBidi"/>
          <w:color w:val="000000" w:themeColor="text1"/>
          <w:sz w:val="20"/>
          <w:szCs w:val="20"/>
        </w:rPr>
      </w:pPr>
      <w:r w:rsidRPr="00320B7F">
        <w:rPr>
          <w:rFonts w:asciiTheme="majorBidi" w:hAnsiTheme="majorBidi" w:cstheme="majorBidi"/>
          <w:color w:val="000000" w:themeColor="text1"/>
          <w:sz w:val="20"/>
          <w:szCs w:val="20"/>
        </w:rPr>
        <w:t>It’s observed that, because the loading cycles inflated the deflection of composite beams increased additionally. For multi degrees of shear connection, the growth rate was rapid at the start of loading, and slowed when the loading cycles gradually increased. Meanwhile, the changes in beams stiffness and its effect on composite action under the fatigue load were influence factors on the rate of growth of deflection for composite steel concrete beams, and was more obvious when the degree of interaction was low. The deflection of all tested beams was practically linear before longitudinal reinforcement was yielded. When the applied cyclic load was between 20 and 100 × 10</w:t>
      </w:r>
      <w:r w:rsidRPr="00320B7F">
        <w:rPr>
          <w:rFonts w:asciiTheme="majorBidi" w:hAnsiTheme="majorBidi" w:cstheme="majorBidi"/>
          <w:color w:val="000000" w:themeColor="text1"/>
          <w:sz w:val="20"/>
          <w:szCs w:val="20"/>
          <w:vertAlign w:val="superscript"/>
        </w:rPr>
        <w:t>4</w:t>
      </w:r>
      <w:r w:rsidRPr="00320B7F">
        <w:rPr>
          <w:rFonts w:asciiTheme="majorBidi" w:hAnsiTheme="majorBidi" w:cstheme="majorBidi"/>
          <w:color w:val="000000" w:themeColor="text1"/>
          <w:sz w:val="20"/>
          <w:szCs w:val="20"/>
        </w:rPr>
        <w:t xml:space="preserve"> cycles, the load-deflection relation of beams (from HB-100 to HB-90) were almost the same. However, in the yield stage of the tested beam, the rigidity of the (HB-100 was gradually greater than HB-90, which can be attributed to the beam fatigue test. Also it should be noted that after 250×10</w:t>
      </w:r>
      <w:r w:rsidRPr="00320B7F">
        <w:rPr>
          <w:rFonts w:asciiTheme="majorBidi" w:hAnsiTheme="majorBidi" w:cstheme="majorBidi"/>
          <w:color w:val="000000" w:themeColor="text1"/>
          <w:sz w:val="20"/>
          <w:szCs w:val="20"/>
          <w:vertAlign w:val="superscript"/>
        </w:rPr>
        <w:t>4</w:t>
      </w:r>
      <w:r w:rsidRPr="00320B7F">
        <w:rPr>
          <w:rFonts w:asciiTheme="majorBidi" w:hAnsiTheme="majorBidi" w:cstheme="majorBidi"/>
          <w:color w:val="000000" w:themeColor="text1"/>
          <w:sz w:val="20"/>
          <w:szCs w:val="20"/>
        </w:rPr>
        <w:t xml:space="preserve"> repeated cycles, the lower degree of interaction beams (HB-70 and lower) had good ductility. </w:t>
      </w:r>
      <w:r>
        <w:rPr>
          <w:rFonts w:asciiTheme="majorBidi" w:hAnsiTheme="majorBidi" w:cstheme="majorBidi"/>
          <w:b/>
          <w:bCs/>
          <w:color w:val="000000" w:themeColor="text1"/>
          <w:sz w:val="20"/>
          <w:szCs w:val="20"/>
        </w:rPr>
        <w:t>Figure 20</w:t>
      </w:r>
      <w:r w:rsidRPr="00320B7F">
        <w:rPr>
          <w:rFonts w:asciiTheme="majorBidi" w:hAnsiTheme="majorBidi" w:cstheme="majorBidi"/>
          <w:color w:val="000000" w:themeColor="text1"/>
          <w:sz w:val="20"/>
          <w:szCs w:val="20"/>
        </w:rPr>
        <w:t xml:space="preserve"> shows </w:t>
      </w:r>
      <w:r>
        <w:rPr>
          <w:rFonts w:asciiTheme="majorBidi" w:hAnsiTheme="majorBidi" w:cstheme="majorBidi"/>
          <w:color w:val="000000" w:themeColor="text1"/>
          <w:sz w:val="20"/>
          <w:szCs w:val="20"/>
        </w:rPr>
        <w:t>c</w:t>
      </w:r>
      <w:r w:rsidRPr="00320B7F">
        <w:rPr>
          <w:rFonts w:asciiTheme="majorBidi" w:hAnsiTheme="majorBidi" w:cstheme="majorBidi"/>
          <w:color w:val="000000" w:themeColor="text1"/>
          <w:sz w:val="20"/>
          <w:szCs w:val="20"/>
        </w:rPr>
        <w:t>umulative deflection versus number of load</w:t>
      </w:r>
      <w:r>
        <w:rPr>
          <w:rFonts w:asciiTheme="majorBidi" w:hAnsiTheme="majorBidi" w:cstheme="majorBidi"/>
          <w:color w:val="000000" w:themeColor="text1"/>
          <w:sz w:val="20"/>
          <w:szCs w:val="20"/>
        </w:rPr>
        <w:t xml:space="preserve">ing cycles for all tested beams and </w:t>
      </w:r>
      <w:r w:rsidRPr="00320B7F">
        <w:rPr>
          <w:rFonts w:asciiTheme="majorBidi" w:hAnsiTheme="majorBidi" w:cstheme="majorBidi"/>
          <w:b/>
          <w:bCs/>
          <w:color w:val="000000" w:themeColor="text1"/>
          <w:sz w:val="20"/>
          <w:szCs w:val="20"/>
        </w:rPr>
        <w:t>Figure 21</w:t>
      </w:r>
      <w:r>
        <w:rPr>
          <w:rFonts w:asciiTheme="majorBidi" w:hAnsiTheme="majorBidi" w:cstheme="majorBidi"/>
          <w:color w:val="000000" w:themeColor="text1"/>
          <w:sz w:val="20"/>
          <w:szCs w:val="20"/>
        </w:rPr>
        <w:t xml:space="preserve"> shows the </w:t>
      </w:r>
      <w:r w:rsidRPr="00320B7F">
        <w:rPr>
          <w:rFonts w:asciiTheme="majorBidi" w:hAnsiTheme="majorBidi" w:cstheme="majorBidi"/>
          <w:color w:val="000000" w:themeColor="text1"/>
          <w:sz w:val="20"/>
          <w:szCs w:val="20"/>
        </w:rPr>
        <w:t>deflection</w:t>
      </w:r>
      <w:r w:rsidR="00E140B6" w:rsidRPr="00E140B6">
        <w:rPr>
          <w:rFonts w:asciiTheme="majorBidi" w:hAnsiTheme="majorBidi" w:cstheme="majorBidi"/>
          <w:color w:val="000000" w:themeColor="text1"/>
          <w:sz w:val="20"/>
          <w:szCs w:val="20"/>
        </w:rPr>
        <w:t xml:space="preserve"> </w:t>
      </w:r>
      <w:r w:rsidR="00E140B6">
        <w:rPr>
          <w:rFonts w:asciiTheme="majorBidi" w:hAnsiTheme="majorBidi" w:cstheme="majorBidi"/>
          <w:color w:val="000000" w:themeColor="text1"/>
          <w:sz w:val="20"/>
          <w:szCs w:val="20"/>
        </w:rPr>
        <w:t>range</w:t>
      </w:r>
      <w:r w:rsidR="00E140B6" w:rsidRPr="00320B7F">
        <w:rPr>
          <w:rFonts w:asciiTheme="majorBidi" w:hAnsiTheme="majorBidi" w:cstheme="majorBidi"/>
          <w:color w:val="000000" w:themeColor="text1"/>
          <w:sz w:val="20"/>
          <w:szCs w:val="20"/>
        </w:rPr>
        <w:t xml:space="preserve"> </w:t>
      </w:r>
      <w:r w:rsidRPr="00320B7F">
        <w:rPr>
          <w:rFonts w:asciiTheme="majorBidi" w:hAnsiTheme="majorBidi" w:cstheme="majorBidi"/>
          <w:color w:val="000000" w:themeColor="text1"/>
          <w:sz w:val="20"/>
          <w:szCs w:val="20"/>
        </w:rPr>
        <w:t>for all tested Beams</w:t>
      </w:r>
      <w:r>
        <w:rPr>
          <w:rFonts w:asciiTheme="majorBidi" w:hAnsiTheme="majorBidi" w:cstheme="majorBidi"/>
          <w:color w:val="000000" w:themeColor="text1"/>
          <w:sz w:val="20"/>
          <w:szCs w:val="20"/>
        </w:rPr>
        <w:t>.</w:t>
      </w:r>
    </w:p>
    <w:p w14:paraId="4F94948B" w14:textId="77777777" w:rsidR="00E2719D" w:rsidRDefault="00E2719D" w:rsidP="00E2719D">
      <w:pPr>
        <w:autoSpaceDE w:val="0"/>
        <w:autoSpaceDN w:val="0"/>
        <w:adjustRightInd w:val="0"/>
        <w:spacing w:after="0" w:line="360" w:lineRule="auto"/>
        <w:jc w:val="center"/>
        <w:rPr>
          <w:rFonts w:asciiTheme="majorBidi" w:hAnsiTheme="majorBidi" w:cstheme="majorBidi"/>
          <w:b/>
          <w:bCs/>
          <w:color w:val="000000" w:themeColor="text1"/>
          <w:sz w:val="20"/>
          <w:szCs w:val="20"/>
          <w:lang w:bidi="ar-EG"/>
        </w:rPr>
      </w:pPr>
      <w:r>
        <w:rPr>
          <w:rFonts w:asciiTheme="majorBidi" w:hAnsiTheme="majorBidi" w:cstheme="majorBidi"/>
          <w:b/>
          <w:bCs/>
          <w:color w:val="000000" w:themeColor="text1"/>
          <w:sz w:val="20"/>
          <w:szCs w:val="20"/>
          <w:lang w:bidi="ar-EG"/>
        </w:rPr>
        <w:lastRenderedPageBreak/>
        <w:t xml:space="preserve">(Figure 19 </w:t>
      </w:r>
      <w:r w:rsidRPr="00713A12">
        <w:rPr>
          <w:rFonts w:asciiTheme="majorBidi" w:hAnsiTheme="majorBidi" w:cstheme="majorBidi"/>
          <w:b/>
          <w:bCs/>
          <w:color w:val="000000" w:themeColor="text1"/>
          <w:sz w:val="20"/>
          <w:szCs w:val="20"/>
          <w:lang w:bidi="ar-EG"/>
        </w:rPr>
        <w:t>to be inserted here</w:t>
      </w:r>
      <w:r>
        <w:rPr>
          <w:rFonts w:asciiTheme="majorBidi" w:hAnsiTheme="majorBidi" w:cstheme="majorBidi"/>
          <w:b/>
          <w:bCs/>
          <w:color w:val="000000" w:themeColor="text1"/>
          <w:sz w:val="20"/>
          <w:szCs w:val="20"/>
          <w:lang w:bidi="ar-EG"/>
        </w:rPr>
        <w:t>)</w:t>
      </w:r>
    </w:p>
    <w:p w14:paraId="12136753" w14:textId="77777777" w:rsidR="00AE4F49" w:rsidRDefault="00AE4F49" w:rsidP="00E2719D">
      <w:pPr>
        <w:autoSpaceDE w:val="0"/>
        <w:autoSpaceDN w:val="0"/>
        <w:adjustRightInd w:val="0"/>
        <w:spacing w:after="0" w:line="360" w:lineRule="auto"/>
        <w:jc w:val="center"/>
        <w:rPr>
          <w:rFonts w:asciiTheme="majorBidi" w:hAnsiTheme="majorBidi" w:cstheme="majorBidi"/>
          <w:b/>
          <w:bCs/>
          <w:color w:val="000000" w:themeColor="text1"/>
          <w:sz w:val="20"/>
          <w:szCs w:val="20"/>
          <w:lang w:bidi="ar-EG"/>
        </w:rPr>
      </w:pPr>
    </w:p>
    <w:p w14:paraId="0D6F91EE" w14:textId="77777777" w:rsidR="00E2719D" w:rsidRDefault="00E2719D" w:rsidP="00E2719D">
      <w:pPr>
        <w:autoSpaceDE w:val="0"/>
        <w:autoSpaceDN w:val="0"/>
        <w:adjustRightInd w:val="0"/>
        <w:spacing w:after="0" w:line="360" w:lineRule="auto"/>
        <w:jc w:val="center"/>
        <w:rPr>
          <w:rFonts w:asciiTheme="majorBidi" w:hAnsiTheme="majorBidi" w:cstheme="majorBidi"/>
          <w:b/>
          <w:bCs/>
          <w:color w:val="000000" w:themeColor="text1"/>
          <w:sz w:val="20"/>
          <w:szCs w:val="20"/>
          <w:lang w:bidi="ar-EG"/>
        </w:rPr>
      </w:pPr>
      <w:r>
        <w:rPr>
          <w:rFonts w:asciiTheme="majorBidi" w:hAnsiTheme="majorBidi" w:cstheme="majorBidi"/>
          <w:b/>
          <w:bCs/>
          <w:color w:val="000000" w:themeColor="text1"/>
          <w:sz w:val="20"/>
          <w:szCs w:val="20"/>
          <w:lang w:bidi="ar-EG"/>
        </w:rPr>
        <w:t xml:space="preserve">(Figure 20 </w:t>
      </w:r>
      <w:r w:rsidRPr="00713A12">
        <w:rPr>
          <w:rFonts w:asciiTheme="majorBidi" w:hAnsiTheme="majorBidi" w:cstheme="majorBidi"/>
          <w:b/>
          <w:bCs/>
          <w:color w:val="000000" w:themeColor="text1"/>
          <w:sz w:val="20"/>
          <w:szCs w:val="20"/>
          <w:lang w:bidi="ar-EG"/>
        </w:rPr>
        <w:t>to be inserted here</w:t>
      </w:r>
      <w:r>
        <w:rPr>
          <w:rFonts w:asciiTheme="majorBidi" w:hAnsiTheme="majorBidi" w:cstheme="majorBidi"/>
          <w:b/>
          <w:bCs/>
          <w:color w:val="000000" w:themeColor="text1"/>
          <w:sz w:val="20"/>
          <w:szCs w:val="20"/>
          <w:lang w:bidi="ar-EG"/>
        </w:rPr>
        <w:t>)</w:t>
      </w:r>
    </w:p>
    <w:p w14:paraId="0C3E0279" w14:textId="77777777" w:rsidR="00AE4F49" w:rsidRDefault="00AE4F49" w:rsidP="00E2719D">
      <w:pPr>
        <w:autoSpaceDE w:val="0"/>
        <w:autoSpaceDN w:val="0"/>
        <w:adjustRightInd w:val="0"/>
        <w:spacing w:after="0" w:line="360" w:lineRule="auto"/>
        <w:jc w:val="center"/>
        <w:rPr>
          <w:rFonts w:asciiTheme="majorBidi" w:hAnsiTheme="majorBidi" w:cstheme="majorBidi"/>
          <w:b/>
          <w:bCs/>
          <w:color w:val="000000" w:themeColor="text1"/>
          <w:sz w:val="20"/>
          <w:szCs w:val="20"/>
          <w:lang w:bidi="ar-EG"/>
        </w:rPr>
      </w:pPr>
    </w:p>
    <w:p w14:paraId="41F19979" w14:textId="77777777" w:rsidR="00E2719D" w:rsidRDefault="00E2719D" w:rsidP="00E2719D">
      <w:pPr>
        <w:autoSpaceDE w:val="0"/>
        <w:autoSpaceDN w:val="0"/>
        <w:adjustRightInd w:val="0"/>
        <w:spacing w:after="0" w:line="360" w:lineRule="auto"/>
        <w:jc w:val="center"/>
        <w:rPr>
          <w:rFonts w:asciiTheme="majorBidi" w:hAnsiTheme="majorBidi" w:cstheme="majorBidi"/>
          <w:b/>
          <w:bCs/>
          <w:color w:val="000000" w:themeColor="text1"/>
          <w:sz w:val="20"/>
          <w:szCs w:val="20"/>
          <w:lang w:bidi="ar-EG"/>
        </w:rPr>
      </w:pPr>
      <w:r>
        <w:rPr>
          <w:rFonts w:asciiTheme="majorBidi" w:hAnsiTheme="majorBidi" w:cstheme="majorBidi"/>
          <w:b/>
          <w:bCs/>
          <w:color w:val="000000" w:themeColor="text1"/>
          <w:sz w:val="20"/>
          <w:szCs w:val="20"/>
          <w:lang w:bidi="ar-EG"/>
        </w:rPr>
        <w:t xml:space="preserve">(Figure 21 </w:t>
      </w:r>
      <w:r w:rsidRPr="00713A12">
        <w:rPr>
          <w:rFonts w:asciiTheme="majorBidi" w:hAnsiTheme="majorBidi" w:cstheme="majorBidi"/>
          <w:b/>
          <w:bCs/>
          <w:color w:val="000000" w:themeColor="text1"/>
          <w:sz w:val="20"/>
          <w:szCs w:val="20"/>
          <w:lang w:bidi="ar-EG"/>
        </w:rPr>
        <w:t>to be inserted here</w:t>
      </w:r>
      <w:r>
        <w:rPr>
          <w:rFonts w:asciiTheme="majorBidi" w:hAnsiTheme="majorBidi" w:cstheme="majorBidi"/>
          <w:b/>
          <w:bCs/>
          <w:color w:val="000000" w:themeColor="text1"/>
          <w:sz w:val="20"/>
          <w:szCs w:val="20"/>
          <w:lang w:bidi="ar-EG"/>
        </w:rPr>
        <w:t>)</w:t>
      </w:r>
    </w:p>
    <w:p w14:paraId="6C9995AA" w14:textId="77777777" w:rsidR="00E2719D" w:rsidRPr="00320B7F" w:rsidRDefault="00E2719D" w:rsidP="00E140B6">
      <w:pPr>
        <w:autoSpaceDE w:val="0"/>
        <w:autoSpaceDN w:val="0"/>
        <w:adjustRightInd w:val="0"/>
        <w:spacing w:after="0" w:line="360" w:lineRule="auto"/>
        <w:jc w:val="both"/>
        <w:rPr>
          <w:rFonts w:asciiTheme="majorBidi" w:hAnsiTheme="majorBidi" w:cstheme="majorBidi"/>
          <w:color w:val="000000" w:themeColor="text1"/>
          <w:sz w:val="20"/>
          <w:szCs w:val="20"/>
        </w:rPr>
      </w:pPr>
    </w:p>
    <w:p w14:paraId="5B0F8B60" w14:textId="77777777" w:rsidR="00141A96" w:rsidRPr="00141A96" w:rsidRDefault="00141A96" w:rsidP="00141A96">
      <w:pPr>
        <w:autoSpaceDE w:val="0"/>
        <w:autoSpaceDN w:val="0"/>
        <w:adjustRightInd w:val="0"/>
        <w:spacing w:after="0" w:line="360" w:lineRule="auto"/>
        <w:rPr>
          <w:rFonts w:asciiTheme="majorBidi" w:hAnsiTheme="majorBidi" w:cstheme="majorBidi"/>
          <w:b/>
          <w:bCs/>
          <w:sz w:val="20"/>
          <w:szCs w:val="20"/>
        </w:rPr>
      </w:pPr>
      <w:r w:rsidRPr="00141A96">
        <w:rPr>
          <w:rFonts w:asciiTheme="majorBidi" w:hAnsiTheme="majorBidi" w:cstheme="majorBidi"/>
          <w:b/>
          <w:bCs/>
          <w:sz w:val="20"/>
          <w:szCs w:val="20"/>
        </w:rPr>
        <w:t>3.1.4. Stiffness changes for beams:</w:t>
      </w:r>
    </w:p>
    <w:p w14:paraId="7E62BC03" w14:textId="77777777" w:rsidR="00141A96" w:rsidRDefault="00141A96" w:rsidP="00E420D0">
      <w:pPr>
        <w:autoSpaceDE w:val="0"/>
        <w:autoSpaceDN w:val="0"/>
        <w:adjustRightInd w:val="0"/>
        <w:spacing w:after="0" w:line="360" w:lineRule="auto"/>
        <w:jc w:val="both"/>
        <w:rPr>
          <w:rFonts w:asciiTheme="majorBidi" w:hAnsiTheme="majorBidi" w:cstheme="majorBidi"/>
          <w:color w:val="000000" w:themeColor="text1"/>
          <w:sz w:val="20"/>
          <w:szCs w:val="20"/>
        </w:rPr>
      </w:pPr>
      <w:r w:rsidRPr="00141A96">
        <w:rPr>
          <w:rFonts w:asciiTheme="majorBidi" w:hAnsiTheme="majorBidi" w:cstheme="majorBidi"/>
          <w:color w:val="000000" w:themeColor="text1"/>
          <w:sz w:val="20"/>
          <w:szCs w:val="20"/>
        </w:rPr>
        <w:t>For beam HB-100, there was no obvious change in stiffness before 50×10</w:t>
      </w:r>
      <w:r w:rsidRPr="00141A96">
        <w:rPr>
          <w:rFonts w:asciiTheme="majorBidi" w:hAnsiTheme="majorBidi" w:cstheme="majorBidi"/>
          <w:color w:val="000000" w:themeColor="text1"/>
          <w:sz w:val="20"/>
          <w:szCs w:val="20"/>
          <w:vertAlign w:val="superscript"/>
        </w:rPr>
        <w:t>4</w:t>
      </w:r>
      <w:r w:rsidRPr="00141A96">
        <w:rPr>
          <w:rFonts w:asciiTheme="majorBidi" w:hAnsiTheme="majorBidi" w:cstheme="majorBidi"/>
          <w:color w:val="000000" w:themeColor="text1"/>
          <w:sz w:val="20"/>
          <w:szCs w:val="20"/>
        </w:rPr>
        <w:t xml:space="preserve">cycls. After that, a gradually decreasing in stiffness began to be more distinctive. There were a depression of the stiffness by 16% after a crack appeared in concrete slab due to initial slip for shear connectors and expanded and reduced to 76% when the beam failure occurred. For beams (from HB-90 to HB-80), the stiffness remained similar to HB-100 for the majority of lifetime of the fatigue loading. After the shear connectors begin to fail (indicated by observation of initial crack around weld region), the stiffness began to decrease with obviously observation by approximately 22% when an initial concrete cracks started to appear around broken shear connectors, after which the stiffness started to decrease with a rapid rang. For beams (from HB-60 to HB-40), stiffness was almost as close but there was a sudden drop by 26% and the reason this was attributed to the increase on residual deflection at this stage and the beginning of the disappearance of the composite action. Even after that, the broken shear studs and increasing deflection didn’t had an important influence on stiffness because of composite action effect were already existed, in addition the stiffness had decreased by 34% when the beam reached its fatigue life and failed. </w:t>
      </w:r>
      <w:r>
        <w:rPr>
          <w:rFonts w:asciiTheme="majorBidi" w:hAnsiTheme="majorBidi" w:cstheme="majorBidi"/>
          <w:color w:val="000000" w:themeColor="text1"/>
          <w:sz w:val="20"/>
          <w:szCs w:val="20"/>
        </w:rPr>
        <w:t>Normalized s</w:t>
      </w:r>
      <w:r w:rsidRPr="00141A96">
        <w:rPr>
          <w:rFonts w:asciiTheme="majorBidi" w:hAnsiTheme="majorBidi" w:cstheme="majorBidi"/>
          <w:color w:val="000000" w:themeColor="text1"/>
          <w:sz w:val="20"/>
          <w:szCs w:val="20"/>
        </w:rPr>
        <w:t xml:space="preserve">tiffness for each beam with the number of cycles were shown in </w:t>
      </w:r>
      <w:r w:rsidRPr="00141A96">
        <w:rPr>
          <w:rFonts w:asciiTheme="majorBidi" w:hAnsiTheme="majorBidi" w:cstheme="majorBidi"/>
          <w:b/>
          <w:bCs/>
          <w:color w:val="000000" w:themeColor="text1"/>
          <w:sz w:val="20"/>
          <w:szCs w:val="20"/>
        </w:rPr>
        <w:t>Figure 22</w:t>
      </w:r>
      <w:r w:rsidRPr="00141A96">
        <w:rPr>
          <w:rFonts w:asciiTheme="majorBidi" w:hAnsiTheme="majorBidi" w:cstheme="majorBidi"/>
          <w:color w:val="000000" w:themeColor="text1"/>
          <w:sz w:val="20"/>
          <w:szCs w:val="20"/>
        </w:rPr>
        <w:t>.</w:t>
      </w:r>
      <w:r w:rsidR="00E420D0">
        <w:rPr>
          <w:rFonts w:asciiTheme="majorBidi" w:hAnsiTheme="majorBidi" w:cstheme="majorBidi"/>
          <w:color w:val="000000" w:themeColor="text1"/>
          <w:sz w:val="20"/>
          <w:szCs w:val="20"/>
        </w:rPr>
        <w:t xml:space="preserve"> </w:t>
      </w:r>
    </w:p>
    <w:p w14:paraId="2CD3ACA3" w14:textId="77777777" w:rsidR="00141A96" w:rsidRPr="00430F3A" w:rsidRDefault="00141A96" w:rsidP="00141A96">
      <w:pPr>
        <w:autoSpaceDE w:val="0"/>
        <w:autoSpaceDN w:val="0"/>
        <w:adjustRightInd w:val="0"/>
        <w:spacing w:after="0" w:line="360" w:lineRule="auto"/>
        <w:rPr>
          <w:rFonts w:asciiTheme="majorBidi" w:hAnsiTheme="majorBidi" w:cstheme="majorBidi"/>
          <w:b/>
          <w:bCs/>
          <w:sz w:val="20"/>
          <w:szCs w:val="20"/>
        </w:rPr>
      </w:pPr>
      <w:r w:rsidRPr="00430F3A">
        <w:rPr>
          <w:rFonts w:asciiTheme="majorBidi" w:hAnsiTheme="majorBidi" w:cstheme="majorBidi"/>
          <w:b/>
          <w:bCs/>
          <w:sz w:val="20"/>
          <w:szCs w:val="20"/>
        </w:rPr>
        <w:t>3.1.5. Strain changes at the mid-span of beams:</w:t>
      </w:r>
    </w:p>
    <w:p w14:paraId="4F92B245" w14:textId="77777777" w:rsidR="00141A96" w:rsidRPr="00430F3A" w:rsidRDefault="00141A96" w:rsidP="00141A96">
      <w:pPr>
        <w:autoSpaceDE w:val="0"/>
        <w:autoSpaceDN w:val="0"/>
        <w:adjustRightInd w:val="0"/>
        <w:spacing w:after="0" w:line="360" w:lineRule="auto"/>
        <w:jc w:val="both"/>
        <w:rPr>
          <w:rFonts w:asciiTheme="majorBidi" w:hAnsiTheme="majorBidi" w:cstheme="majorBidi"/>
          <w:color w:val="000000" w:themeColor="text1"/>
          <w:sz w:val="20"/>
          <w:szCs w:val="20"/>
        </w:rPr>
      </w:pPr>
      <w:r w:rsidRPr="00430F3A">
        <w:rPr>
          <w:rFonts w:asciiTheme="majorBidi" w:hAnsiTheme="majorBidi" w:cstheme="majorBidi"/>
          <w:color w:val="000000" w:themeColor="text1"/>
          <w:sz w:val="20"/>
          <w:szCs w:val="20"/>
        </w:rPr>
        <w:t xml:space="preserve">To determine the strain on the steel beam at different points along the height of steel beam section and to observe the occurrence of shear-lag phenomenon (over lapping shear strain and stress between constructional connected surfaces) at the contact region between the steel beams and shear connectors, strain values were detected for the steel beams, as shown in </w:t>
      </w:r>
      <w:r w:rsidRPr="00430F3A">
        <w:rPr>
          <w:rFonts w:asciiTheme="majorBidi" w:hAnsiTheme="majorBidi" w:cstheme="majorBidi"/>
          <w:b/>
          <w:bCs/>
          <w:color w:val="000000" w:themeColor="text1"/>
          <w:sz w:val="20"/>
          <w:szCs w:val="20"/>
        </w:rPr>
        <w:t>Figure 23 (a, b and c)</w:t>
      </w:r>
      <w:r w:rsidRPr="00430F3A">
        <w:rPr>
          <w:rFonts w:asciiTheme="majorBidi" w:hAnsiTheme="majorBidi" w:cstheme="majorBidi"/>
          <w:color w:val="000000" w:themeColor="text1"/>
          <w:sz w:val="20"/>
          <w:szCs w:val="20"/>
        </w:rPr>
        <w:t xml:space="preserve">. There were a linear strain distribution along the steel beam section but also it seems to be there is some irregularity of strain continuity on the interface between the surface of the steel compression top flange and shear connectors. According to initial design and the assumption of fully interaction case, the calculated neutral axis was 94 mm from the top of the concrete slab, or 16 mm above the top flange of the steel beam. Prior to the application of fatigue loading, the beam does not exhibit full composite interaction. Instead, there is a strain discontinuity and the bottom of the concrete slab was still in tension. This significance of discontinuity could be titled the slip strain. Slip values like those in </w:t>
      </w:r>
      <w:r w:rsidRPr="00430F3A">
        <w:rPr>
          <w:rFonts w:asciiTheme="majorBidi" w:hAnsiTheme="majorBidi" w:cstheme="majorBidi"/>
          <w:b/>
          <w:bCs/>
          <w:color w:val="000000" w:themeColor="text1"/>
          <w:sz w:val="20"/>
          <w:szCs w:val="20"/>
        </w:rPr>
        <w:t>Figure 15</w:t>
      </w:r>
      <w:r w:rsidRPr="00430F3A">
        <w:rPr>
          <w:rFonts w:asciiTheme="majorBidi" w:hAnsiTheme="majorBidi" w:cstheme="majorBidi"/>
          <w:color w:val="000000" w:themeColor="text1"/>
          <w:sz w:val="20"/>
          <w:szCs w:val="20"/>
        </w:rPr>
        <w:t xml:space="preserve"> exist when the slip - strain is incorporated along the beam length. Since the slip was observed along the length of the beam, there was no surprise that full composite interaction does not exist and the existence of neutral axis in the steel section as a result.</w:t>
      </w:r>
    </w:p>
    <w:p w14:paraId="49CDDEBA" w14:textId="77777777" w:rsidR="00141A96" w:rsidRDefault="00141A96" w:rsidP="002B6BB0">
      <w:pPr>
        <w:autoSpaceDE w:val="0"/>
        <w:autoSpaceDN w:val="0"/>
        <w:adjustRightInd w:val="0"/>
        <w:spacing w:after="0" w:line="360" w:lineRule="auto"/>
        <w:jc w:val="both"/>
        <w:rPr>
          <w:rFonts w:asciiTheme="majorBidi" w:hAnsiTheme="majorBidi" w:cstheme="majorBidi"/>
          <w:color w:val="000000" w:themeColor="text1"/>
          <w:sz w:val="20"/>
          <w:szCs w:val="20"/>
          <w:lang w:bidi="ar-EG"/>
        </w:rPr>
      </w:pPr>
      <w:r w:rsidRPr="00430F3A">
        <w:rPr>
          <w:rFonts w:asciiTheme="majorBidi" w:hAnsiTheme="majorBidi" w:cstheme="majorBidi"/>
          <w:color w:val="000000" w:themeColor="text1"/>
          <w:sz w:val="20"/>
          <w:szCs w:val="20"/>
          <w:lang w:bidi="ar-EG"/>
        </w:rPr>
        <w:t xml:space="preserve">In </w:t>
      </w:r>
      <w:r w:rsidR="00430F3A" w:rsidRPr="00430F3A">
        <w:rPr>
          <w:rFonts w:asciiTheme="majorBidi" w:hAnsiTheme="majorBidi" w:cstheme="majorBidi"/>
          <w:b/>
          <w:bCs/>
          <w:color w:val="000000" w:themeColor="text1"/>
          <w:sz w:val="20"/>
          <w:szCs w:val="20"/>
          <w:lang w:bidi="ar-EG"/>
        </w:rPr>
        <w:t>Figure 23</w:t>
      </w:r>
      <w:r w:rsidRPr="00430F3A">
        <w:rPr>
          <w:rFonts w:asciiTheme="majorBidi" w:hAnsiTheme="majorBidi" w:cstheme="majorBidi"/>
          <w:b/>
          <w:bCs/>
          <w:color w:val="000000" w:themeColor="text1"/>
          <w:sz w:val="20"/>
          <w:szCs w:val="20"/>
          <w:lang w:bidi="ar-EG"/>
        </w:rPr>
        <w:t>-</w:t>
      </w:r>
      <w:r w:rsidR="00430F3A" w:rsidRPr="00430F3A">
        <w:rPr>
          <w:rFonts w:asciiTheme="majorBidi" w:hAnsiTheme="majorBidi" w:cstheme="majorBidi"/>
          <w:b/>
          <w:bCs/>
          <w:color w:val="000000" w:themeColor="text1"/>
          <w:sz w:val="20"/>
          <w:szCs w:val="20"/>
          <w:lang w:bidi="ar-EG"/>
        </w:rPr>
        <w:t>(</w:t>
      </w:r>
      <w:r w:rsidRPr="00430F3A">
        <w:rPr>
          <w:rFonts w:asciiTheme="majorBidi" w:hAnsiTheme="majorBidi" w:cstheme="majorBidi"/>
          <w:b/>
          <w:bCs/>
          <w:color w:val="000000" w:themeColor="text1"/>
          <w:sz w:val="20"/>
          <w:szCs w:val="20"/>
          <w:lang w:bidi="ar-EG"/>
        </w:rPr>
        <w:t>d)</w:t>
      </w:r>
      <w:r w:rsidRPr="00430F3A">
        <w:rPr>
          <w:rFonts w:asciiTheme="majorBidi" w:hAnsiTheme="majorBidi" w:cstheme="majorBidi"/>
          <w:color w:val="000000" w:themeColor="text1"/>
          <w:sz w:val="20"/>
          <w:szCs w:val="20"/>
          <w:lang w:bidi="ar-EG"/>
        </w:rPr>
        <w:t>, the comparison between the actual compost action at the start of fatigue loading and the residual value of the composite action at the end of fatigue loading (at failure) (which calculated by comparing actual stresses on the composite section and the section's static bearing load after end of fatigue loading),</w:t>
      </w:r>
      <w:r w:rsidR="002B6BB0" w:rsidRPr="002B6BB0">
        <w:t xml:space="preserve"> </w:t>
      </w:r>
      <w:r w:rsidR="002B6BB0" w:rsidRPr="002B6BB0">
        <w:rPr>
          <w:rFonts w:asciiTheme="majorBidi" w:hAnsiTheme="majorBidi" w:cstheme="majorBidi"/>
          <w:color w:val="000000" w:themeColor="text1"/>
          <w:sz w:val="20"/>
          <w:szCs w:val="20"/>
          <w:lang w:bidi="ar-EG"/>
        </w:rPr>
        <w:t>shows that the loss value was linear in a clear way</w:t>
      </w:r>
      <w:r w:rsidRPr="00430F3A">
        <w:rPr>
          <w:rFonts w:asciiTheme="majorBidi" w:hAnsiTheme="majorBidi" w:cstheme="majorBidi"/>
          <w:color w:val="000000" w:themeColor="text1"/>
          <w:sz w:val="20"/>
          <w:szCs w:val="20"/>
          <w:lang w:bidi="ar-EG"/>
        </w:rPr>
        <w:t xml:space="preserve"> from full composite action case to 60% of composite action case. After, that the decline was </w:t>
      </w:r>
      <w:r w:rsidRPr="00430F3A">
        <w:rPr>
          <w:rFonts w:asciiTheme="majorBidi" w:hAnsiTheme="majorBidi" w:cstheme="majorBidi"/>
          <w:color w:val="000000" w:themeColor="text1"/>
          <w:sz w:val="20"/>
          <w:szCs w:val="20"/>
          <w:lang w:bidi="ar-EG"/>
        </w:rPr>
        <w:lastRenderedPageBreak/>
        <w:t>greater and the curve began to take</w:t>
      </w:r>
      <w:r w:rsidRPr="00430F3A">
        <w:rPr>
          <w:rFonts w:asciiTheme="majorBidi" w:hAnsiTheme="majorBidi" w:cstheme="majorBidi"/>
          <w:color w:val="000000" w:themeColor="text1"/>
          <w:sz w:val="20"/>
          <w:szCs w:val="20"/>
          <w:rtl/>
          <w:lang w:bidi="ar-EG"/>
        </w:rPr>
        <w:t xml:space="preserve"> </w:t>
      </w:r>
      <w:r w:rsidRPr="00430F3A">
        <w:rPr>
          <w:rFonts w:asciiTheme="majorBidi" w:hAnsiTheme="majorBidi" w:cstheme="majorBidi"/>
          <w:color w:val="000000" w:themeColor="text1"/>
          <w:sz w:val="20"/>
          <w:szCs w:val="20"/>
          <w:lang w:bidi="ar-EG"/>
        </w:rPr>
        <w:t>a more downward trend and the value of the decline was steady.</w:t>
      </w:r>
      <w:r w:rsidRPr="00430F3A">
        <w:rPr>
          <w:rFonts w:asciiTheme="majorBidi" w:hAnsiTheme="majorBidi" w:cstheme="majorBidi"/>
          <w:color w:val="000000" w:themeColor="text1"/>
          <w:sz w:val="20"/>
          <w:szCs w:val="20"/>
        </w:rPr>
        <w:t xml:space="preserve"> T</w:t>
      </w:r>
      <w:r w:rsidRPr="00430F3A">
        <w:rPr>
          <w:rFonts w:asciiTheme="majorBidi" w:hAnsiTheme="majorBidi" w:cstheme="majorBidi"/>
          <w:color w:val="000000" w:themeColor="text1"/>
          <w:sz w:val="20"/>
          <w:szCs w:val="20"/>
          <w:lang w:bidi="ar-EG"/>
        </w:rPr>
        <w:t>his was due to the move of the neutral axis to the web as well as the small effective section at this interval. In all cases, the European code [6] in its latest recommendations has set the minimum allowable value of the composite action, which is 40%. Therefore, the proposed recommendation of the current results was possibility of return to statically reloading beams that have a compost action more than 60%</w:t>
      </w:r>
      <w:r w:rsidRPr="00430F3A">
        <w:rPr>
          <w:rFonts w:asciiTheme="majorBidi" w:hAnsiTheme="majorBidi" w:cstheme="majorBidi"/>
          <w:color w:val="000000" w:themeColor="text1"/>
          <w:sz w:val="20"/>
          <w:szCs w:val="20"/>
          <w:rtl/>
          <w:lang w:bidi="ar-EG"/>
        </w:rPr>
        <w:t>.</w:t>
      </w:r>
    </w:p>
    <w:p w14:paraId="79E6615B" w14:textId="77777777" w:rsidR="00E2719D" w:rsidRDefault="00E2719D" w:rsidP="002B6BB0">
      <w:pPr>
        <w:autoSpaceDE w:val="0"/>
        <w:autoSpaceDN w:val="0"/>
        <w:adjustRightInd w:val="0"/>
        <w:spacing w:after="0" w:line="360" w:lineRule="auto"/>
        <w:jc w:val="both"/>
        <w:rPr>
          <w:rFonts w:asciiTheme="majorBidi" w:hAnsiTheme="majorBidi" w:cstheme="majorBidi"/>
          <w:color w:val="000000" w:themeColor="text1"/>
          <w:sz w:val="20"/>
          <w:szCs w:val="20"/>
          <w:lang w:bidi="ar-EG"/>
        </w:rPr>
      </w:pPr>
    </w:p>
    <w:p w14:paraId="1631CD75" w14:textId="77777777" w:rsidR="00E2719D" w:rsidRDefault="00E2719D" w:rsidP="00E2719D">
      <w:pPr>
        <w:autoSpaceDE w:val="0"/>
        <w:autoSpaceDN w:val="0"/>
        <w:adjustRightInd w:val="0"/>
        <w:spacing w:after="0" w:line="360" w:lineRule="auto"/>
        <w:jc w:val="center"/>
        <w:rPr>
          <w:rFonts w:asciiTheme="majorBidi" w:hAnsiTheme="majorBidi" w:cstheme="majorBidi"/>
          <w:b/>
          <w:bCs/>
          <w:color w:val="000000" w:themeColor="text1"/>
          <w:sz w:val="20"/>
          <w:szCs w:val="20"/>
          <w:lang w:bidi="ar-EG"/>
        </w:rPr>
      </w:pPr>
      <w:r>
        <w:rPr>
          <w:rFonts w:asciiTheme="majorBidi" w:hAnsiTheme="majorBidi" w:cstheme="majorBidi"/>
          <w:b/>
          <w:bCs/>
          <w:color w:val="000000" w:themeColor="text1"/>
          <w:sz w:val="20"/>
          <w:szCs w:val="20"/>
          <w:lang w:bidi="ar-EG"/>
        </w:rPr>
        <w:t xml:space="preserve">(Figure 22 </w:t>
      </w:r>
      <w:r w:rsidRPr="00713A12">
        <w:rPr>
          <w:rFonts w:asciiTheme="majorBidi" w:hAnsiTheme="majorBidi" w:cstheme="majorBidi"/>
          <w:b/>
          <w:bCs/>
          <w:color w:val="000000" w:themeColor="text1"/>
          <w:sz w:val="20"/>
          <w:szCs w:val="20"/>
          <w:lang w:bidi="ar-EG"/>
        </w:rPr>
        <w:t>to be inserted here</w:t>
      </w:r>
      <w:r>
        <w:rPr>
          <w:rFonts w:asciiTheme="majorBidi" w:hAnsiTheme="majorBidi" w:cstheme="majorBidi"/>
          <w:b/>
          <w:bCs/>
          <w:color w:val="000000" w:themeColor="text1"/>
          <w:sz w:val="20"/>
          <w:szCs w:val="20"/>
          <w:lang w:bidi="ar-EG"/>
        </w:rPr>
        <w:t>)</w:t>
      </w:r>
    </w:p>
    <w:p w14:paraId="0FA3BC7A" w14:textId="77777777" w:rsidR="00AE4F49" w:rsidRDefault="00AE4F49" w:rsidP="00E2719D">
      <w:pPr>
        <w:autoSpaceDE w:val="0"/>
        <w:autoSpaceDN w:val="0"/>
        <w:adjustRightInd w:val="0"/>
        <w:spacing w:after="0" w:line="360" w:lineRule="auto"/>
        <w:jc w:val="center"/>
        <w:rPr>
          <w:rFonts w:asciiTheme="majorBidi" w:hAnsiTheme="majorBidi" w:cstheme="majorBidi"/>
          <w:b/>
          <w:bCs/>
          <w:color w:val="000000" w:themeColor="text1"/>
          <w:sz w:val="20"/>
          <w:szCs w:val="20"/>
          <w:lang w:bidi="ar-EG"/>
        </w:rPr>
      </w:pPr>
    </w:p>
    <w:p w14:paraId="178245ED" w14:textId="77777777" w:rsidR="00E2719D" w:rsidRDefault="00E2719D" w:rsidP="00E2719D">
      <w:pPr>
        <w:autoSpaceDE w:val="0"/>
        <w:autoSpaceDN w:val="0"/>
        <w:adjustRightInd w:val="0"/>
        <w:spacing w:after="0" w:line="360" w:lineRule="auto"/>
        <w:jc w:val="center"/>
        <w:rPr>
          <w:rFonts w:asciiTheme="majorBidi" w:hAnsiTheme="majorBidi" w:cstheme="majorBidi"/>
          <w:b/>
          <w:bCs/>
          <w:color w:val="000000" w:themeColor="text1"/>
          <w:sz w:val="20"/>
          <w:szCs w:val="20"/>
          <w:lang w:bidi="ar-EG"/>
        </w:rPr>
      </w:pPr>
      <w:r>
        <w:rPr>
          <w:rFonts w:asciiTheme="majorBidi" w:hAnsiTheme="majorBidi" w:cstheme="majorBidi"/>
          <w:b/>
          <w:bCs/>
          <w:color w:val="000000" w:themeColor="text1"/>
          <w:sz w:val="20"/>
          <w:szCs w:val="20"/>
          <w:lang w:bidi="ar-EG"/>
        </w:rPr>
        <w:t xml:space="preserve">(Figure 23 </w:t>
      </w:r>
      <w:r w:rsidRPr="00713A12">
        <w:rPr>
          <w:rFonts w:asciiTheme="majorBidi" w:hAnsiTheme="majorBidi" w:cstheme="majorBidi"/>
          <w:b/>
          <w:bCs/>
          <w:color w:val="000000" w:themeColor="text1"/>
          <w:sz w:val="20"/>
          <w:szCs w:val="20"/>
          <w:lang w:bidi="ar-EG"/>
        </w:rPr>
        <w:t>to be inserted here</w:t>
      </w:r>
      <w:r>
        <w:rPr>
          <w:rFonts w:asciiTheme="majorBidi" w:hAnsiTheme="majorBidi" w:cstheme="majorBidi"/>
          <w:b/>
          <w:bCs/>
          <w:color w:val="000000" w:themeColor="text1"/>
          <w:sz w:val="20"/>
          <w:szCs w:val="20"/>
          <w:lang w:bidi="ar-EG"/>
        </w:rPr>
        <w:t>)</w:t>
      </w:r>
    </w:p>
    <w:p w14:paraId="7BC15203" w14:textId="77777777" w:rsidR="00E2719D" w:rsidRPr="00430F3A" w:rsidRDefault="00E2719D" w:rsidP="002B6BB0">
      <w:pPr>
        <w:autoSpaceDE w:val="0"/>
        <w:autoSpaceDN w:val="0"/>
        <w:adjustRightInd w:val="0"/>
        <w:spacing w:after="0" w:line="360" w:lineRule="auto"/>
        <w:jc w:val="both"/>
        <w:rPr>
          <w:rFonts w:asciiTheme="majorBidi" w:hAnsiTheme="majorBidi" w:cstheme="majorBidi"/>
          <w:color w:val="000000" w:themeColor="text1"/>
          <w:sz w:val="20"/>
          <w:szCs w:val="20"/>
          <w:rtl/>
          <w:lang w:bidi="ar-EG"/>
        </w:rPr>
      </w:pPr>
    </w:p>
    <w:p w14:paraId="427430C8" w14:textId="77777777" w:rsidR="00141A96" w:rsidRDefault="00430F3A" w:rsidP="00430F3A">
      <w:pPr>
        <w:autoSpaceDE w:val="0"/>
        <w:autoSpaceDN w:val="0"/>
        <w:adjustRightInd w:val="0"/>
        <w:spacing w:after="0" w:line="360" w:lineRule="auto"/>
        <w:jc w:val="both"/>
        <w:rPr>
          <w:rFonts w:asciiTheme="majorBidi" w:hAnsiTheme="majorBidi" w:cstheme="majorBidi"/>
          <w:color w:val="000000" w:themeColor="text1"/>
          <w:sz w:val="20"/>
          <w:szCs w:val="20"/>
        </w:rPr>
      </w:pPr>
      <w:r w:rsidRPr="00430F3A">
        <w:rPr>
          <w:rFonts w:asciiTheme="majorBidi" w:hAnsiTheme="majorBidi" w:cstheme="majorBidi"/>
          <w:b/>
          <w:bCs/>
          <w:color w:val="000000" w:themeColor="text1"/>
          <w:sz w:val="20"/>
          <w:szCs w:val="20"/>
        </w:rPr>
        <w:t>Figure</w:t>
      </w:r>
      <w:r w:rsidR="00AD61D0">
        <w:rPr>
          <w:rFonts w:asciiTheme="majorBidi" w:hAnsiTheme="majorBidi" w:cstheme="majorBidi"/>
          <w:b/>
          <w:bCs/>
          <w:color w:val="000000" w:themeColor="text1"/>
          <w:sz w:val="20"/>
          <w:szCs w:val="20"/>
        </w:rPr>
        <w:t>s</w:t>
      </w:r>
      <w:r w:rsidRPr="00430F3A">
        <w:rPr>
          <w:rFonts w:asciiTheme="majorBidi" w:hAnsiTheme="majorBidi" w:cstheme="majorBidi"/>
          <w:b/>
          <w:bCs/>
          <w:color w:val="000000" w:themeColor="text1"/>
          <w:sz w:val="20"/>
          <w:szCs w:val="20"/>
        </w:rPr>
        <w:t xml:space="preserve"> 24</w:t>
      </w:r>
      <w:r w:rsidR="00141A96" w:rsidRPr="00430F3A">
        <w:rPr>
          <w:rFonts w:asciiTheme="majorBidi" w:hAnsiTheme="majorBidi" w:cstheme="majorBidi"/>
          <w:color w:val="000000" w:themeColor="text1"/>
          <w:sz w:val="20"/>
          <w:szCs w:val="20"/>
        </w:rPr>
        <w:t xml:space="preserve"> </w:t>
      </w:r>
      <w:r w:rsidR="00AD61D0">
        <w:rPr>
          <w:rFonts w:asciiTheme="majorBidi" w:hAnsiTheme="majorBidi" w:cstheme="majorBidi"/>
          <w:color w:val="000000" w:themeColor="text1"/>
          <w:sz w:val="20"/>
          <w:szCs w:val="20"/>
        </w:rPr>
        <w:t xml:space="preserve">and </w:t>
      </w:r>
      <w:r w:rsidR="00AD61D0" w:rsidRPr="00AD61D0">
        <w:rPr>
          <w:rFonts w:asciiTheme="majorBidi" w:hAnsiTheme="majorBidi" w:cstheme="majorBidi"/>
          <w:b/>
          <w:bCs/>
          <w:color w:val="000000" w:themeColor="text1"/>
          <w:sz w:val="20"/>
          <w:szCs w:val="20"/>
        </w:rPr>
        <w:t>25</w:t>
      </w:r>
      <w:r w:rsidR="00AD61D0">
        <w:rPr>
          <w:rFonts w:asciiTheme="majorBidi" w:hAnsiTheme="majorBidi" w:cstheme="majorBidi"/>
          <w:color w:val="000000" w:themeColor="text1"/>
          <w:sz w:val="20"/>
          <w:szCs w:val="20"/>
        </w:rPr>
        <w:t xml:space="preserve"> show</w:t>
      </w:r>
      <w:r w:rsidR="00141A96" w:rsidRPr="00430F3A">
        <w:rPr>
          <w:rFonts w:asciiTheme="majorBidi" w:hAnsiTheme="majorBidi" w:cstheme="majorBidi"/>
          <w:color w:val="000000" w:themeColor="text1"/>
          <w:sz w:val="20"/>
          <w:szCs w:val="20"/>
        </w:rPr>
        <w:t xml:space="preserve"> the strain profiles for various cycle counts. When compared to </w:t>
      </w:r>
      <w:r w:rsidRPr="00430F3A">
        <w:rPr>
          <w:rFonts w:asciiTheme="majorBidi" w:hAnsiTheme="majorBidi" w:cstheme="majorBidi"/>
          <w:b/>
          <w:bCs/>
          <w:color w:val="000000" w:themeColor="text1"/>
          <w:sz w:val="20"/>
          <w:szCs w:val="20"/>
        </w:rPr>
        <w:t>Figure 23</w:t>
      </w:r>
      <w:r w:rsidR="00141A96" w:rsidRPr="00430F3A">
        <w:rPr>
          <w:rFonts w:asciiTheme="majorBidi" w:hAnsiTheme="majorBidi" w:cstheme="majorBidi"/>
          <w:color w:val="000000" w:themeColor="text1"/>
          <w:sz w:val="20"/>
          <w:szCs w:val="20"/>
        </w:rPr>
        <w:t xml:space="preserve"> it was apparent that less composite interaction exists prior to the application of fatigue loading. Additionally, Compared to the high compost action levels (more than the 80%), the percentage of rapid decrease in the compost action of these beams was greater in the other beams, which the percentage of compost action was less than the permitted level in the applicable codes, if we also take into consideration that the composite neutral axis in these beams was already existed under the concrete slab. In addition to the importance of studying the chronology of the loss of compost action and that the assumed composite section became and acts only as steel section. According to the last mentioned results, shear lag phenomenon was already existed and clearly obtained also it had an influence effect on the welding region between shear connectors body as a target element and top flange of the steel beam. Furthermore it leads the focus of upcoming studies on strengthening this region for a better resistance performance of shear stud. The indication of the assumption that </w:t>
      </w:r>
      <w:r w:rsidRPr="00430F3A">
        <w:rPr>
          <w:rFonts w:asciiTheme="majorBidi" w:hAnsiTheme="majorBidi" w:cstheme="majorBidi"/>
          <w:color w:val="000000" w:themeColor="text1"/>
          <w:sz w:val="20"/>
          <w:szCs w:val="20"/>
        </w:rPr>
        <w:t>plane sections remain plane</w:t>
      </w:r>
      <w:r w:rsidRPr="00430F3A">
        <w:rPr>
          <w:rFonts w:asciiTheme="majorBidi" w:hAnsiTheme="majorBidi" w:cstheme="majorBidi"/>
          <w:color w:val="000000" w:themeColor="text1"/>
          <w:sz w:val="20"/>
          <w:szCs w:val="20"/>
        </w:rPr>
        <w:fldChar w:fldCharType="begin" w:fldLock="1"/>
      </w:r>
      <w:r w:rsidR="00244DA1">
        <w:rPr>
          <w:rFonts w:asciiTheme="majorBidi" w:hAnsiTheme="majorBidi" w:cstheme="majorBidi"/>
          <w:color w:val="000000" w:themeColor="text1"/>
          <w:sz w:val="20"/>
          <w:szCs w:val="20"/>
        </w:rPr>
        <w:instrText>ADDIN CSL_CITATION {"citationItems":[{"id":"ITEM-1","itemData":{"DOI":"10.1007/978-3-319-62831-8_14","ISBN":"9783319628301","ISSN":"21915652","abstract":"Besides the static load, the cyclic load caused by the vehicles always exists in the bridge structures. This kind of loading may cause failure even when the nominal maximum loads have not exceeded the ultimate resistance of the structure. So, the main objective of this paper is to evaluate the fatigue behavior of composite beams at the sagging moment regions. A numerical model is described to predict the fatigue response of each part of the composite section. The accuracy of the developed numerical model is validated using existing test data. Also, the transformed section method is used to evaluate the fatigue response of the composite beams in terms of deflection, strains in the concrete flange and the steel beam, plastic deformation, reduction in the static strength of the shear connectors, and residual capacity of the composite beam. The cumulative damage rule is analyzed through the S-N curve to assess the procedures presented in the design code. A rapid growth in the residual deformations of the composite beams is obtained at the starting and the end of the fatigue life with the number of cycles while a linear increase in the remaining part of the fatigue life occurs. In addition, a reduction in the static strength of the shear connectors is developed with the number of cycles and subsequently causes a drop in the monotonic beam capacity which can be calculated based on the new shear connection strength.","author":[{"dropping-particle":"","family":"El-Zohairy","given":"Ayman","non-dropping-particle":"","parse-names":false,"suffix":""},{"dropping-particle":"","family":"Salim","given":"Hani","non-dropping-particle":"","parse-names":false,"suffix":""}],"container-title":"Conference Proceedings of the Society for Experimental Mechanics Series","id":"ITEM-1","issued":{"date-parts":[["2018"]]},"title":"Behavior of steel-concrete composite beams under fatigue loads","type":"paper-conference","volume":"7"},"uris":["http://www.mendeley.com/documents/?uuid=0b52b9e2-f822-3535-be7c-7993a9387c37"]},{"id":"ITEM-2","itemData":{"ISSN":"01901052","author":[{"dropping-particle":"","family":"Hamilton","given":"Robert","non-dropping-particle":"","parse-names":false,"suffix":""},{"dropping-particle":"","family":"Tennyson","given":"Stephen","non-dropping-particle":"","parse-names":false,"suffix":""},{"dropping-particle":"","family":"Hamilton","given":"Wayne","non-dropping-particle":"","parse-names":false,"suffix":""}],"container-title":"ASEE Annual Conference Proceedings","id":"ITEM-2","issued":{"date-parts":[["2001"]]},"title":"Analysis by the transformed-section method","type":"paper-conference"},"uris":["http://www.mendeley.com/documents/?uuid=ba18a454-4829-46e3-be45-23f5e644fdbd"]}],"mendeley":{"formattedCitation":"[14], [28]","plainTextFormattedCitation":"[14], [28]","previouslyFormattedCitation":"[14], [28]"},"properties":{"noteIndex":0},"schema":"https://github.com/citation-style-language/schema/raw/master/csl-citation.json"}</w:instrText>
      </w:r>
      <w:r w:rsidRPr="00430F3A">
        <w:rPr>
          <w:rFonts w:asciiTheme="majorBidi" w:hAnsiTheme="majorBidi" w:cstheme="majorBidi"/>
          <w:color w:val="000000" w:themeColor="text1"/>
          <w:sz w:val="20"/>
          <w:szCs w:val="20"/>
        </w:rPr>
        <w:fldChar w:fldCharType="separate"/>
      </w:r>
      <w:r w:rsidRPr="00430F3A">
        <w:rPr>
          <w:rFonts w:asciiTheme="majorBidi" w:hAnsiTheme="majorBidi" w:cstheme="majorBidi"/>
          <w:noProof/>
          <w:color w:val="000000" w:themeColor="text1"/>
          <w:sz w:val="20"/>
          <w:szCs w:val="20"/>
        </w:rPr>
        <w:t>[14], [28]</w:t>
      </w:r>
      <w:r w:rsidRPr="00430F3A">
        <w:rPr>
          <w:rFonts w:asciiTheme="majorBidi" w:hAnsiTheme="majorBidi" w:cstheme="majorBidi"/>
          <w:color w:val="000000" w:themeColor="text1"/>
          <w:sz w:val="20"/>
          <w:szCs w:val="20"/>
        </w:rPr>
        <w:fldChar w:fldCharType="end"/>
      </w:r>
      <w:r w:rsidRPr="00430F3A">
        <w:rPr>
          <w:rFonts w:asciiTheme="majorBidi" w:hAnsiTheme="majorBidi" w:cstheme="majorBidi"/>
          <w:color w:val="000000" w:themeColor="text1"/>
          <w:sz w:val="20"/>
          <w:szCs w:val="20"/>
        </w:rPr>
        <w:t xml:space="preserve"> </w:t>
      </w:r>
      <w:r w:rsidR="00141A96" w:rsidRPr="00430F3A">
        <w:rPr>
          <w:rFonts w:asciiTheme="majorBidi" w:hAnsiTheme="majorBidi" w:cstheme="majorBidi"/>
          <w:color w:val="000000" w:themeColor="text1"/>
          <w:sz w:val="20"/>
          <w:szCs w:val="20"/>
        </w:rPr>
        <w:t>was also agreed well with the used steel cross section.</w:t>
      </w:r>
    </w:p>
    <w:p w14:paraId="7E802D83" w14:textId="77777777" w:rsidR="00AE4F49" w:rsidRDefault="00AE4F49" w:rsidP="00430F3A">
      <w:pPr>
        <w:autoSpaceDE w:val="0"/>
        <w:autoSpaceDN w:val="0"/>
        <w:adjustRightInd w:val="0"/>
        <w:spacing w:after="0" w:line="360" w:lineRule="auto"/>
        <w:jc w:val="both"/>
        <w:rPr>
          <w:rFonts w:asciiTheme="majorBidi" w:hAnsiTheme="majorBidi" w:cstheme="majorBidi"/>
          <w:color w:val="000000" w:themeColor="text1"/>
          <w:sz w:val="20"/>
          <w:szCs w:val="20"/>
        </w:rPr>
      </w:pPr>
    </w:p>
    <w:p w14:paraId="165EF806" w14:textId="77777777" w:rsidR="00AE4F49" w:rsidRDefault="00AE4F49" w:rsidP="00AE4F49">
      <w:pPr>
        <w:autoSpaceDE w:val="0"/>
        <w:autoSpaceDN w:val="0"/>
        <w:adjustRightInd w:val="0"/>
        <w:spacing w:after="0" w:line="360" w:lineRule="auto"/>
        <w:jc w:val="center"/>
        <w:rPr>
          <w:rFonts w:asciiTheme="majorBidi" w:hAnsiTheme="majorBidi" w:cstheme="majorBidi"/>
          <w:b/>
          <w:bCs/>
          <w:color w:val="000000" w:themeColor="text1"/>
          <w:sz w:val="20"/>
          <w:szCs w:val="20"/>
          <w:lang w:bidi="ar-EG"/>
        </w:rPr>
      </w:pPr>
      <w:r>
        <w:rPr>
          <w:rFonts w:asciiTheme="majorBidi" w:hAnsiTheme="majorBidi" w:cstheme="majorBidi"/>
          <w:b/>
          <w:bCs/>
          <w:color w:val="000000" w:themeColor="text1"/>
          <w:sz w:val="20"/>
          <w:szCs w:val="20"/>
          <w:lang w:bidi="ar-EG"/>
        </w:rPr>
        <w:t xml:space="preserve">(Figure 24 </w:t>
      </w:r>
      <w:r w:rsidRPr="00713A12">
        <w:rPr>
          <w:rFonts w:asciiTheme="majorBidi" w:hAnsiTheme="majorBidi" w:cstheme="majorBidi"/>
          <w:b/>
          <w:bCs/>
          <w:color w:val="000000" w:themeColor="text1"/>
          <w:sz w:val="20"/>
          <w:szCs w:val="20"/>
          <w:lang w:bidi="ar-EG"/>
        </w:rPr>
        <w:t>to be inserted here</w:t>
      </w:r>
      <w:r>
        <w:rPr>
          <w:rFonts w:asciiTheme="majorBidi" w:hAnsiTheme="majorBidi" w:cstheme="majorBidi"/>
          <w:b/>
          <w:bCs/>
          <w:color w:val="000000" w:themeColor="text1"/>
          <w:sz w:val="20"/>
          <w:szCs w:val="20"/>
          <w:lang w:bidi="ar-EG"/>
        </w:rPr>
        <w:t>)</w:t>
      </w:r>
    </w:p>
    <w:p w14:paraId="545DB45A" w14:textId="77777777" w:rsidR="006B418C" w:rsidRDefault="006B418C" w:rsidP="00AE4F49">
      <w:pPr>
        <w:autoSpaceDE w:val="0"/>
        <w:autoSpaceDN w:val="0"/>
        <w:adjustRightInd w:val="0"/>
        <w:spacing w:after="0" w:line="360" w:lineRule="auto"/>
        <w:jc w:val="center"/>
        <w:rPr>
          <w:rFonts w:asciiTheme="majorBidi" w:hAnsiTheme="majorBidi" w:cstheme="majorBidi"/>
          <w:b/>
          <w:bCs/>
          <w:color w:val="000000" w:themeColor="text1"/>
          <w:sz w:val="20"/>
          <w:szCs w:val="20"/>
          <w:lang w:bidi="ar-EG"/>
        </w:rPr>
      </w:pPr>
    </w:p>
    <w:p w14:paraId="29DCC70D" w14:textId="77777777" w:rsidR="006B418C" w:rsidRDefault="006B418C" w:rsidP="006B418C">
      <w:pPr>
        <w:autoSpaceDE w:val="0"/>
        <w:autoSpaceDN w:val="0"/>
        <w:adjustRightInd w:val="0"/>
        <w:spacing w:after="0" w:line="360" w:lineRule="auto"/>
        <w:jc w:val="center"/>
        <w:rPr>
          <w:rFonts w:asciiTheme="majorBidi" w:hAnsiTheme="majorBidi" w:cstheme="majorBidi"/>
          <w:b/>
          <w:bCs/>
          <w:color w:val="000000" w:themeColor="text1"/>
          <w:sz w:val="20"/>
          <w:szCs w:val="20"/>
          <w:lang w:bidi="ar-EG"/>
        </w:rPr>
      </w:pPr>
      <w:r>
        <w:rPr>
          <w:rFonts w:asciiTheme="majorBidi" w:hAnsiTheme="majorBidi" w:cstheme="majorBidi"/>
          <w:b/>
          <w:bCs/>
          <w:color w:val="000000" w:themeColor="text1"/>
          <w:sz w:val="20"/>
          <w:szCs w:val="20"/>
          <w:lang w:bidi="ar-EG"/>
        </w:rPr>
        <w:t xml:space="preserve">(Figure 25 </w:t>
      </w:r>
      <w:r w:rsidRPr="00713A12">
        <w:rPr>
          <w:rFonts w:asciiTheme="majorBidi" w:hAnsiTheme="majorBidi" w:cstheme="majorBidi"/>
          <w:b/>
          <w:bCs/>
          <w:color w:val="000000" w:themeColor="text1"/>
          <w:sz w:val="20"/>
          <w:szCs w:val="20"/>
          <w:lang w:bidi="ar-EG"/>
        </w:rPr>
        <w:t>to be inserted here</w:t>
      </w:r>
      <w:r>
        <w:rPr>
          <w:rFonts w:asciiTheme="majorBidi" w:hAnsiTheme="majorBidi" w:cstheme="majorBidi"/>
          <w:b/>
          <w:bCs/>
          <w:color w:val="000000" w:themeColor="text1"/>
          <w:sz w:val="20"/>
          <w:szCs w:val="20"/>
          <w:lang w:bidi="ar-EG"/>
        </w:rPr>
        <w:t>)</w:t>
      </w:r>
    </w:p>
    <w:p w14:paraId="15CCF5D9" w14:textId="77777777" w:rsidR="00AE4F49" w:rsidRPr="00430F3A" w:rsidRDefault="00AE4F49" w:rsidP="00430F3A">
      <w:pPr>
        <w:autoSpaceDE w:val="0"/>
        <w:autoSpaceDN w:val="0"/>
        <w:adjustRightInd w:val="0"/>
        <w:spacing w:after="0" w:line="360" w:lineRule="auto"/>
        <w:jc w:val="both"/>
        <w:rPr>
          <w:rFonts w:asciiTheme="majorBidi" w:hAnsiTheme="majorBidi" w:cstheme="majorBidi"/>
          <w:color w:val="000000" w:themeColor="text1"/>
          <w:sz w:val="20"/>
          <w:szCs w:val="20"/>
        </w:rPr>
      </w:pPr>
    </w:p>
    <w:p w14:paraId="73003B2E" w14:textId="77777777" w:rsidR="00AD61D0" w:rsidRPr="00AD61D0" w:rsidRDefault="00AD61D0" w:rsidP="00AD61D0">
      <w:pPr>
        <w:autoSpaceDE w:val="0"/>
        <w:autoSpaceDN w:val="0"/>
        <w:adjustRightInd w:val="0"/>
        <w:spacing w:after="0" w:line="360" w:lineRule="auto"/>
        <w:rPr>
          <w:rFonts w:asciiTheme="majorBidi" w:hAnsiTheme="majorBidi" w:cstheme="majorBidi"/>
          <w:b/>
          <w:bCs/>
          <w:sz w:val="20"/>
          <w:szCs w:val="20"/>
        </w:rPr>
      </w:pPr>
      <w:r w:rsidRPr="00AD61D0">
        <w:rPr>
          <w:rFonts w:asciiTheme="majorBidi" w:hAnsiTheme="majorBidi" w:cstheme="majorBidi"/>
          <w:b/>
          <w:bCs/>
          <w:sz w:val="20"/>
          <w:szCs w:val="20"/>
        </w:rPr>
        <w:t>3.1.6. Concrete fatigue damage accumulation feature:</w:t>
      </w:r>
    </w:p>
    <w:p w14:paraId="6AEB3A23" w14:textId="77777777" w:rsidR="00AD61D0" w:rsidRDefault="00AD61D0" w:rsidP="00AD61D0">
      <w:pPr>
        <w:autoSpaceDE w:val="0"/>
        <w:autoSpaceDN w:val="0"/>
        <w:adjustRightInd w:val="0"/>
        <w:spacing w:after="0" w:line="360" w:lineRule="auto"/>
        <w:jc w:val="both"/>
        <w:rPr>
          <w:rFonts w:asciiTheme="majorBidi" w:hAnsiTheme="majorBidi" w:cstheme="majorBidi"/>
          <w:color w:val="000000" w:themeColor="text1"/>
          <w:sz w:val="20"/>
          <w:szCs w:val="20"/>
        </w:rPr>
      </w:pPr>
      <w:r w:rsidRPr="00AD61D0">
        <w:rPr>
          <w:rFonts w:asciiTheme="majorBidi" w:hAnsiTheme="majorBidi" w:cstheme="majorBidi"/>
          <w:color w:val="000000" w:themeColor="text1"/>
          <w:sz w:val="20"/>
          <w:szCs w:val="20"/>
        </w:rPr>
        <w:t xml:space="preserve">The analyzed thirteen beams under load cycle accumulated fatigue induced crush distributions of the concrete at the side of stud roots are shown in </w:t>
      </w:r>
      <w:r>
        <w:rPr>
          <w:rFonts w:asciiTheme="majorBidi" w:hAnsiTheme="majorBidi" w:cstheme="majorBidi"/>
          <w:b/>
          <w:bCs/>
          <w:color w:val="000000" w:themeColor="text1"/>
          <w:sz w:val="20"/>
          <w:szCs w:val="20"/>
        </w:rPr>
        <w:t>Figure 26</w:t>
      </w:r>
      <w:r w:rsidRPr="00AD61D0">
        <w:rPr>
          <w:rFonts w:asciiTheme="majorBidi" w:hAnsiTheme="majorBidi" w:cstheme="majorBidi"/>
          <w:color w:val="000000" w:themeColor="text1"/>
          <w:sz w:val="20"/>
          <w:szCs w:val="20"/>
        </w:rPr>
        <w:t xml:space="preserve">. The analyzed concrete damaged regions were contoured by variable colors, which were presented as slices at critical sections. </w:t>
      </w:r>
      <w:r w:rsidRPr="00AD61D0">
        <w:rPr>
          <w:rFonts w:asciiTheme="majorBidi" w:hAnsiTheme="majorBidi" w:cstheme="majorBidi"/>
          <w:sz w:val="20"/>
          <w:szCs w:val="20"/>
        </w:rPr>
        <w:t xml:space="preserve"> </w:t>
      </w:r>
      <w:r w:rsidRPr="00AD61D0">
        <w:rPr>
          <w:rFonts w:asciiTheme="majorBidi" w:hAnsiTheme="majorBidi" w:cstheme="majorBidi"/>
          <w:color w:val="000000" w:themeColor="text1"/>
          <w:sz w:val="20"/>
          <w:szCs w:val="20"/>
        </w:rPr>
        <w:t>The concrete surrounding the outer studs was severely damaged in a group than the concrete surrounding the inner studs. According to the shape of the expected shear force diagram, the force and direction of shear flow was the main determinant of the internal deformation of the concrete slab. However, there is no substantial difference between the tested beams in this regard. Also, the effect of moving from a minimum value to a maximum value for shear forces in the form of deformation, whether from the top to the bottom in the direction at hinged support region or vice versa for the Roller one.</w:t>
      </w:r>
    </w:p>
    <w:p w14:paraId="5D22363E" w14:textId="77777777" w:rsidR="00AE4F49" w:rsidRDefault="00AE4F49" w:rsidP="00AD61D0">
      <w:pPr>
        <w:autoSpaceDE w:val="0"/>
        <w:autoSpaceDN w:val="0"/>
        <w:adjustRightInd w:val="0"/>
        <w:spacing w:after="0" w:line="360" w:lineRule="auto"/>
        <w:jc w:val="both"/>
        <w:rPr>
          <w:rFonts w:asciiTheme="majorBidi" w:hAnsiTheme="majorBidi" w:cstheme="majorBidi"/>
          <w:color w:val="000000" w:themeColor="text1"/>
          <w:sz w:val="20"/>
          <w:szCs w:val="20"/>
        </w:rPr>
      </w:pPr>
    </w:p>
    <w:p w14:paraId="0487C729" w14:textId="77777777" w:rsidR="00AE4F49" w:rsidRDefault="00AE4F49" w:rsidP="00AE4F49">
      <w:pPr>
        <w:autoSpaceDE w:val="0"/>
        <w:autoSpaceDN w:val="0"/>
        <w:adjustRightInd w:val="0"/>
        <w:spacing w:after="0" w:line="360" w:lineRule="auto"/>
        <w:jc w:val="center"/>
        <w:rPr>
          <w:rFonts w:asciiTheme="majorBidi" w:hAnsiTheme="majorBidi" w:cstheme="majorBidi"/>
          <w:b/>
          <w:bCs/>
          <w:color w:val="000000" w:themeColor="text1"/>
          <w:sz w:val="20"/>
          <w:szCs w:val="20"/>
          <w:lang w:bidi="ar-EG"/>
        </w:rPr>
      </w:pPr>
    </w:p>
    <w:p w14:paraId="67F0332E" w14:textId="77777777" w:rsidR="00AE4F49" w:rsidRDefault="00AE4F49" w:rsidP="006B418C">
      <w:pPr>
        <w:autoSpaceDE w:val="0"/>
        <w:autoSpaceDN w:val="0"/>
        <w:adjustRightInd w:val="0"/>
        <w:spacing w:after="0" w:line="360" w:lineRule="auto"/>
        <w:jc w:val="center"/>
        <w:rPr>
          <w:rFonts w:asciiTheme="majorBidi" w:hAnsiTheme="majorBidi" w:cstheme="majorBidi"/>
          <w:b/>
          <w:bCs/>
          <w:color w:val="000000" w:themeColor="text1"/>
          <w:sz w:val="20"/>
          <w:szCs w:val="20"/>
          <w:lang w:bidi="ar-EG"/>
        </w:rPr>
      </w:pPr>
      <w:r>
        <w:rPr>
          <w:rFonts w:asciiTheme="majorBidi" w:hAnsiTheme="majorBidi" w:cstheme="majorBidi"/>
          <w:b/>
          <w:bCs/>
          <w:color w:val="000000" w:themeColor="text1"/>
          <w:sz w:val="20"/>
          <w:szCs w:val="20"/>
          <w:lang w:bidi="ar-EG"/>
        </w:rPr>
        <w:lastRenderedPageBreak/>
        <w:t xml:space="preserve">(Figure 26 </w:t>
      </w:r>
      <w:r w:rsidRPr="00713A12">
        <w:rPr>
          <w:rFonts w:asciiTheme="majorBidi" w:hAnsiTheme="majorBidi" w:cstheme="majorBidi"/>
          <w:b/>
          <w:bCs/>
          <w:color w:val="000000" w:themeColor="text1"/>
          <w:sz w:val="20"/>
          <w:szCs w:val="20"/>
          <w:lang w:bidi="ar-EG"/>
        </w:rPr>
        <w:t>to be inserted here</w:t>
      </w:r>
      <w:r>
        <w:rPr>
          <w:rFonts w:asciiTheme="majorBidi" w:hAnsiTheme="majorBidi" w:cstheme="majorBidi"/>
          <w:b/>
          <w:bCs/>
          <w:color w:val="000000" w:themeColor="text1"/>
          <w:sz w:val="20"/>
          <w:szCs w:val="20"/>
          <w:lang w:bidi="ar-EG"/>
        </w:rPr>
        <w:t>)</w:t>
      </w:r>
    </w:p>
    <w:p w14:paraId="04E849E6" w14:textId="77777777" w:rsidR="00AE4F49" w:rsidRPr="00AD61D0" w:rsidRDefault="00AE4F49" w:rsidP="00AD61D0">
      <w:pPr>
        <w:autoSpaceDE w:val="0"/>
        <w:autoSpaceDN w:val="0"/>
        <w:adjustRightInd w:val="0"/>
        <w:spacing w:after="0" w:line="360" w:lineRule="auto"/>
        <w:jc w:val="both"/>
        <w:rPr>
          <w:rFonts w:asciiTheme="majorBidi" w:hAnsiTheme="majorBidi" w:cstheme="majorBidi"/>
          <w:color w:val="000000" w:themeColor="text1"/>
          <w:sz w:val="20"/>
          <w:szCs w:val="20"/>
        </w:rPr>
      </w:pPr>
    </w:p>
    <w:p w14:paraId="5E67BC64" w14:textId="77777777" w:rsidR="00D57B59" w:rsidRDefault="00D57B59" w:rsidP="00B87E5C">
      <w:pPr>
        <w:autoSpaceDE w:val="0"/>
        <w:autoSpaceDN w:val="0"/>
        <w:adjustRightInd w:val="0"/>
        <w:spacing w:after="0" w:line="360" w:lineRule="auto"/>
        <w:rPr>
          <w:rFonts w:asciiTheme="majorBidi" w:hAnsiTheme="majorBidi" w:cstheme="majorBidi"/>
          <w:b/>
          <w:bCs/>
          <w:sz w:val="20"/>
          <w:szCs w:val="20"/>
          <w:rtl/>
        </w:rPr>
      </w:pPr>
      <w:r w:rsidRPr="006613CE">
        <w:rPr>
          <w:rFonts w:asciiTheme="majorBidi" w:hAnsiTheme="majorBidi" w:cstheme="majorBidi"/>
          <w:b/>
          <w:bCs/>
          <w:sz w:val="20"/>
          <w:szCs w:val="20"/>
        </w:rPr>
        <w:t xml:space="preserve">3.1.7. </w:t>
      </w:r>
      <w:r w:rsidR="00247F3B" w:rsidRPr="006613CE">
        <w:rPr>
          <w:rFonts w:asciiTheme="majorBidi" w:hAnsiTheme="majorBidi" w:cstheme="majorBidi"/>
          <w:b/>
          <w:bCs/>
          <w:sz w:val="20"/>
          <w:szCs w:val="20"/>
        </w:rPr>
        <w:t xml:space="preserve">Evaluation </w:t>
      </w:r>
      <w:r w:rsidR="00B87E5C" w:rsidRPr="006613CE">
        <w:rPr>
          <w:rFonts w:asciiTheme="majorBidi" w:hAnsiTheme="majorBidi" w:cstheme="majorBidi"/>
          <w:b/>
          <w:bCs/>
          <w:sz w:val="20"/>
          <w:szCs w:val="20"/>
        </w:rPr>
        <w:t>o</w:t>
      </w:r>
      <w:r w:rsidR="006613CE">
        <w:rPr>
          <w:rFonts w:asciiTheme="majorBidi" w:hAnsiTheme="majorBidi" w:cstheme="majorBidi"/>
          <w:b/>
          <w:bCs/>
          <w:sz w:val="20"/>
          <w:szCs w:val="20"/>
        </w:rPr>
        <w:t>f</w:t>
      </w:r>
      <w:r w:rsidR="00247F3B" w:rsidRPr="006613CE">
        <w:rPr>
          <w:rFonts w:asciiTheme="majorBidi" w:hAnsiTheme="majorBidi" w:cstheme="majorBidi"/>
          <w:b/>
          <w:bCs/>
          <w:sz w:val="20"/>
          <w:szCs w:val="20"/>
        </w:rPr>
        <w:t xml:space="preserve"> </w:t>
      </w:r>
      <w:r w:rsidR="00B87E5C" w:rsidRPr="006613CE">
        <w:rPr>
          <w:rFonts w:asciiTheme="majorBidi" w:hAnsiTheme="majorBidi" w:cstheme="majorBidi"/>
          <w:b/>
          <w:bCs/>
          <w:sz w:val="20"/>
          <w:szCs w:val="20"/>
        </w:rPr>
        <w:t xml:space="preserve">results on </w:t>
      </w:r>
      <w:r w:rsidR="00247F3B" w:rsidRPr="006613CE">
        <w:rPr>
          <w:rFonts w:asciiTheme="majorBidi" w:hAnsiTheme="majorBidi" w:cstheme="majorBidi"/>
          <w:b/>
          <w:bCs/>
          <w:sz w:val="20"/>
          <w:szCs w:val="20"/>
        </w:rPr>
        <w:t>codes</w:t>
      </w:r>
      <w:r w:rsidRPr="006613CE">
        <w:rPr>
          <w:rFonts w:asciiTheme="majorBidi" w:hAnsiTheme="majorBidi" w:cstheme="majorBidi"/>
          <w:b/>
          <w:bCs/>
          <w:sz w:val="20"/>
          <w:szCs w:val="20"/>
        </w:rPr>
        <w:t>:</w:t>
      </w:r>
    </w:p>
    <w:p w14:paraId="4CB33F3D" w14:textId="77777777" w:rsidR="000B2CD7" w:rsidRDefault="006613CE" w:rsidP="008E1DBB">
      <w:pPr>
        <w:autoSpaceDE w:val="0"/>
        <w:autoSpaceDN w:val="0"/>
        <w:adjustRightInd w:val="0"/>
        <w:spacing w:after="0" w:line="360" w:lineRule="auto"/>
        <w:jc w:val="both"/>
        <w:rPr>
          <w:rFonts w:asciiTheme="majorBidi" w:hAnsiTheme="majorBidi" w:cstheme="majorBidi"/>
          <w:color w:val="000000"/>
          <w:sz w:val="20"/>
          <w:szCs w:val="20"/>
        </w:rPr>
      </w:pPr>
      <w:r w:rsidRPr="003A59EE">
        <w:rPr>
          <w:rFonts w:asciiTheme="majorBidi" w:hAnsiTheme="majorBidi" w:cstheme="majorBidi"/>
          <w:b/>
          <w:bCs/>
          <w:sz w:val="20"/>
          <w:szCs w:val="20"/>
        </w:rPr>
        <w:t>Figure 27</w:t>
      </w:r>
      <w:r w:rsidRPr="003A59EE">
        <w:rPr>
          <w:rFonts w:asciiTheme="majorBidi" w:hAnsiTheme="majorBidi" w:cstheme="majorBidi"/>
          <w:sz w:val="20"/>
          <w:szCs w:val="20"/>
        </w:rPr>
        <w:t xml:space="preserve"> shows a comparison between S-N curves</w:t>
      </w:r>
      <w:r w:rsidR="003A59EE" w:rsidRPr="003A59EE">
        <w:rPr>
          <w:rFonts w:asciiTheme="majorBidi" w:hAnsiTheme="majorBidi" w:cstheme="majorBidi"/>
          <w:sz w:val="20"/>
          <w:szCs w:val="20"/>
        </w:rPr>
        <w:t xml:space="preserve"> </w:t>
      </w:r>
      <w:r w:rsidRPr="003A59EE">
        <w:rPr>
          <w:rFonts w:asciiTheme="majorBidi" w:hAnsiTheme="majorBidi" w:cstheme="majorBidi"/>
          <w:sz w:val="20"/>
          <w:szCs w:val="20"/>
        </w:rPr>
        <w:t xml:space="preserve">for AASHTO and European standard and values resulted from tested finite element models (number of cycles N and shear stress </w:t>
      </w:r>
      <w:r w:rsidR="003A59EE" w:rsidRPr="003A59EE">
        <w:rPr>
          <w:rFonts w:asciiTheme="majorBidi" w:hAnsiTheme="majorBidi" w:cstheme="majorBidi"/>
          <w:sz w:val="20"/>
          <w:szCs w:val="20"/>
        </w:rPr>
        <w:t>range and</w:t>
      </w:r>
      <w:r w:rsidRPr="003A59EE">
        <w:rPr>
          <w:rFonts w:asciiTheme="majorBidi" w:hAnsiTheme="majorBidi" w:cstheme="majorBidi"/>
          <w:sz w:val="20"/>
          <w:szCs w:val="20"/>
        </w:rPr>
        <w:t xml:space="preserve"> Δ</w:t>
      </w:r>
      <w:r w:rsidRPr="003A59EE">
        <w:rPr>
          <w:rFonts w:asciiTheme="majorBidi" w:eastAsia="AdvTT94c8263f.I+03" w:hAnsiTheme="majorBidi" w:cstheme="majorBidi"/>
          <w:sz w:val="20"/>
          <w:szCs w:val="20"/>
        </w:rPr>
        <w:t>τ</w:t>
      </w:r>
      <w:r w:rsidR="003A59EE">
        <w:rPr>
          <w:rFonts w:asciiTheme="majorBidi" w:eastAsia="AdvTT94c8263f.I+03" w:hAnsiTheme="majorBidi" w:cstheme="majorBidi"/>
          <w:sz w:val="20"/>
          <w:szCs w:val="20"/>
        </w:rPr>
        <w:t>)</w:t>
      </w:r>
      <w:r w:rsidR="000B2CD7">
        <w:rPr>
          <w:rFonts w:asciiTheme="majorBidi" w:eastAsia="AdvTT94c8263f.I+03" w:hAnsiTheme="majorBidi" w:cstheme="majorBidi"/>
          <w:sz w:val="20"/>
          <w:szCs w:val="20"/>
        </w:rPr>
        <w:t>.</w:t>
      </w:r>
      <w:r w:rsidR="000B2CD7" w:rsidRPr="000B2CD7">
        <w:rPr>
          <w:rFonts w:asciiTheme="majorBidi" w:hAnsiTheme="majorBidi" w:cstheme="majorBidi"/>
          <w:color w:val="000000"/>
          <w:sz w:val="20"/>
          <w:szCs w:val="20"/>
        </w:rPr>
        <w:t xml:space="preserve">The equation in AASHTO had the closest guarantee rate for predicting the fatigue life of studs from the comparison results in </w:t>
      </w:r>
      <w:r w:rsidR="000B2CD7" w:rsidRPr="000B2CD7">
        <w:rPr>
          <w:rFonts w:asciiTheme="majorBidi" w:hAnsiTheme="majorBidi" w:cstheme="majorBidi"/>
          <w:b/>
          <w:bCs/>
          <w:color w:val="000000"/>
          <w:sz w:val="20"/>
          <w:szCs w:val="20"/>
        </w:rPr>
        <w:t>Figure 27</w:t>
      </w:r>
      <w:r w:rsidR="000B2CD7" w:rsidRPr="000B2CD7">
        <w:rPr>
          <w:rFonts w:asciiTheme="majorBidi" w:hAnsiTheme="majorBidi" w:cstheme="majorBidi"/>
          <w:color w:val="000000"/>
          <w:sz w:val="20"/>
          <w:szCs w:val="20"/>
        </w:rPr>
        <w:t>, and with 72.6 percent of the predicted results, it was secure. The guarantee rate of the equations for steel-concrete composite beam in Eurocode 4 was similar but with a lower predictive efficiency, which gives preference to the use of AASHTO equations</w:t>
      </w:r>
      <w:r w:rsidR="00B87E5C" w:rsidRPr="008E1DBB">
        <w:rPr>
          <w:rFonts w:asciiTheme="majorBidi" w:hAnsiTheme="majorBidi" w:cstheme="majorBidi"/>
          <w:color w:val="000000"/>
          <w:sz w:val="20"/>
          <w:szCs w:val="20"/>
        </w:rPr>
        <w:t>.</w:t>
      </w:r>
      <w:r w:rsidR="008E1DBB" w:rsidRPr="008E1DBB">
        <w:rPr>
          <w:rFonts w:asciiTheme="majorBidi" w:hAnsiTheme="majorBidi" w:cstheme="majorBidi"/>
          <w:color w:val="000000"/>
          <w:sz w:val="20"/>
          <w:szCs w:val="20"/>
        </w:rPr>
        <w:t xml:space="preserve"> </w:t>
      </w:r>
      <w:r w:rsidR="000B2CD7" w:rsidRPr="008E1DBB">
        <w:rPr>
          <w:rFonts w:asciiTheme="majorBidi" w:hAnsiTheme="majorBidi" w:cstheme="majorBidi"/>
          <w:color w:val="000000"/>
          <w:sz w:val="20"/>
          <w:szCs w:val="20"/>
        </w:rPr>
        <w:t xml:space="preserve">Although the guaranteed rating for the equations in AASHTO and Eurocode were reasonably high, the discreteness still existed in the results of the finite element compared to the curves of prediction from these codes. </w:t>
      </w:r>
      <w:r w:rsidR="003A59EE" w:rsidRPr="008E1DBB">
        <w:rPr>
          <w:rFonts w:asciiTheme="majorBidi" w:hAnsiTheme="majorBidi" w:cstheme="majorBidi"/>
          <w:color w:val="000000"/>
          <w:sz w:val="20"/>
          <w:szCs w:val="20"/>
        </w:rPr>
        <w:t>This was due in part to the various stress states in the reported literatures induced by the various loading modes and devices. Furthermore, the discreteness of the material fatigue property of studs and concrete also influenced the test results of studs subjected to fatigue shear load. In addition, several other factors influenced the fatigue behavior of the studs, such as the initial imperfection of the material, the directions of crack propagation, which were very difficult to assess.</w:t>
      </w:r>
    </w:p>
    <w:p w14:paraId="138DEB1E" w14:textId="77777777" w:rsidR="005B4484" w:rsidRDefault="000B2CD7" w:rsidP="00E420D0">
      <w:pPr>
        <w:autoSpaceDE w:val="0"/>
        <w:autoSpaceDN w:val="0"/>
        <w:adjustRightInd w:val="0"/>
        <w:spacing w:after="0" w:line="360" w:lineRule="auto"/>
        <w:jc w:val="both"/>
        <w:rPr>
          <w:rFonts w:asciiTheme="majorBidi" w:hAnsiTheme="majorBidi" w:cstheme="majorBidi"/>
          <w:color w:val="000000"/>
          <w:sz w:val="20"/>
          <w:szCs w:val="20"/>
        </w:rPr>
      </w:pPr>
      <w:r w:rsidRPr="00D57B59">
        <w:rPr>
          <w:rFonts w:asciiTheme="majorBidi" w:hAnsiTheme="majorBidi" w:cstheme="majorBidi"/>
          <w:color w:val="000000"/>
          <w:sz w:val="20"/>
          <w:szCs w:val="20"/>
        </w:rPr>
        <w:t>The</w:t>
      </w:r>
      <w:r>
        <w:rPr>
          <w:rFonts w:asciiTheme="majorBidi" w:hAnsiTheme="majorBidi" w:cstheme="majorBidi"/>
          <w:color w:val="000000"/>
          <w:sz w:val="20"/>
          <w:szCs w:val="20"/>
        </w:rPr>
        <w:t xml:space="preserve"> shear stress amplitude versus </w:t>
      </w:r>
      <w:r w:rsidRPr="00D57B59">
        <w:rPr>
          <w:rFonts w:asciiTheme="majorBidi" w:hAnsiTheme="majorBidi" w:cstheme="majorBidi"/>
          <w:color w:val="000000"/>
          <w:sz w:val="20"/>
          <w:szCs w:val="20"/>
        </w:rPr>
        <w:t xml:space="preserve">fatigue life relation of the studs was plotted in </w:t>
      </w:r>
      <w:r w:rsidRPr="00D57B59">
        <w:rPr>
          <w:rFonts w:asciiTheme="majorBidi" w:hAnsiTheme="majorBidi" w:cstheme="majorBidi"/>
          <w:b/>
          <w:bCs/>
          <w:sz w:val="20"/>
          <w:szCs w:val="20"/>
        </w:rPr>
        <w:t>Figure 2</w:t>
      </w:r>
      <w:r>
        <w:rPr>
          <w:rFonts w:asciiTheme="majorBidi" w:hAnsiTheme="majorBidi" w:cstheme="majorBidi"/>
          <w:b/>
          <w:bCs/>
          <w:sz w:val="20"/>
          <w:szCs w:val="20"/>
        </w:rPr>
        <w:t>8</w:t>
      </w:r>
      <w:r>
        <w:rPr>
          <w:rFonts w:asciiTheme="majorBidi" w:hAnsiTheme="majorBidi" w:cstheme="majorBidi"/>
          <w:sz w:val="20"/>
          <w:szCs w:val="20"/>
        </w:rPr>
        <w:t>.</w:t>
      </w:r>
      <w:r w:rsidR="003A59EE">
        <w:rPr>
          <w:rFonts w:asciiTheme="majorBidi" w:hAnsiTheme="majorBidi" w:cstheme="majorBidi"/>
          <w:color w:val="000000"/>
          <w:sz w:val="20"/>
          <w:szCs w:val="20"/>
        </w:rPr>
        <w:t xml:space="preserve"> </w:t>
      </w:r>
      <w:r w:rsidR="00D57B59">
        <w:rPr>
          <w:rFonts w:asciiTheme="majorBidi" w:hAnsiTheme="majorBidi" w:cstheme="majorBidi"/>
          <w:color w:val="000000"/>
          <w:sz w:val="20"/>
          <w:szCs w:val="20"/>
        </w:rPr>
        <w:t xml:space="preserve">From the results it can be seen </w:t>
      </w:r>
      <w:r w:rsidR="00D57B59" w:rsidRPr="00D57B59">
        <w:rPr>
          <w:rFonts w:asciiTheme="majorBidi" w:hAnsiTheme="majorBidi" w:cstheme="majorBidi"/>
          <w:color w:val="000000"/>
          <w:sz w:val="20"/>
          <w:szCs w:val="20"/>
        </w:rPr>
        <w:t>that the shear stress amplitude of studs</w:t>
      </w:r>
      <w:r w:rsidR="00247F3B" w:rsidRPr="00247F3B">
        <w:rPr>
          <w:rFonts w:asciiTheme="majorBidi" w:hAnsiTheme="majorBidi" w:cstheme="majorBidi"/>
          <w:sz w:val="20"/>
          <w:szCs w:val="20"/>
        </w:rPr>
        <w:t xml:space="preserve"> </w:t>
      </w:r>
      <w:r w:rsidR="00247F3B" w:rsidRPr="00D57B59">
        <w:rPr>
          <w:rFonts w:asciiTheme="majorBidi" w:hAnsiTheme="majorBidi" w:cstheme="majorBidi"/>
          <w:sz w:val="20"/>
          <w:szCs w:val="20"/>
        </w:rPr>
        <w:t>Δ</w:t>
      </w:r>
      <w:r w:rsidR="00247F3B" w:rsidRPr="00D57B59">
        <w:rPr>
          <w:rFonts w:asciiTheme="majorBidi" w:eastAsia="AdvTT94c8263f.I+03" w:hAnsiTheme="majorBidi" w:cstheme="majorBidi"/>
          <w:sz w:val="20"/>
          <w:szCs w:val="20"/>
        </w:rPr>
        <w:t>τ</w:t>
      </w:r>
      <w:r w:rsidR="00D57B59" w:rsidRPr="00D57B59">
        <w:rPr>
          <w:rFonts w:asciiTheme="majorBidi" w:hAnsiTheme="majorBidi" w:cstheme="majorBidi"/>
          <w:color w:val="000000"/>
          <w:sz w:val="20"/>
          <w:szCs w:val="20"/>
        </w:rPr>
        <w:t xml:space="preserve"> had an important infl</w:t>
      </w:r>
      <w:r w:rsidR="00D57B59">
        <w:rPr>
          <w:rFonts w:asciiTheme="majorBidi" w:hAnsiTheme="majorBidi" w:cstheme="majorBidi"/>
          <w:color w:val="000000"/>
          <w:sz w:val="20"/>
          <w:szCs w:val="20"/>
        </w:rPr>
        <w:t xml:space="preserve">uence on </w:t>
      </w:r>
      <w:r w:rsidR="00D57B59" w:rsidRPr="00D57B59">
        <w:rPr>
          <w:rFonts w:asciiTheme="majorBidi" w:hAnsiTheme="majorBidi" w:cstheme="majorBidi"/>
          <w:color w:val="000000"/>
          <w:sz w:val="20"/>
          <w:szCs w:val="20"/>
        </w:rPr>
        <w:t>the</w:t>
      </w:r>
      <w:r w:rsidR="00247F3B">
        <w:rPr>
          <w:rFonts w:asciiTheme="majorBidi" w:hAnsiTheme="majorBidi" w:cstheme="majorBidi"/>
          <w:color w:val="000000"/>
          <w:sz w:val="20"/>
          <w:szCs w:val="20"/>
        </w:rPr>
        <w:t xml:space="preserve"> fatigue life of specimens.</w:t>
      </w:r>
      <w:r w:rsidR="00D57B59" w:rsidRPr="00D57B59">
        <w:rPr>
          <w:rFonts w:asciiTheme="majorBidi" w:hAnsiTheme="majorBidi" w:cstheme="majorBidi"/>
          <w:color w:val="000000"/>
          <w:sz w:val="20"/>
          <w:szCs w:val="20"/>
        </w:rPr>
        <w:t xml:space="preserve"> </w:t>
      </w:r>
      <w:r w:rsidR="00247F3B" w:rsidRPr="00D57B59">
        <w:rPr>
          <w:rFonts w:asciiTheme="majorBidi" w:hAnsiTheme="majorBidi" w:cstheme="majorBidi"/>
          <w:b/>
          <w:bCs/>
          <w:sz w:val="20"/>
          <w:szCs w:val="20"/>
        </w:rPr>
        <w:t>Figure 2</w:t>
      </w:r>
      <w:r w:rsidR="00247F3B">
        <w:rPr>
          <w:rFonts w:asciiTheme="majorBidi" w:hAnsiTheme="majorBidi" w:cstheme="majorBidi"/>
          <w:b/>
          <w:bCs/>
          <w:sz w:val="20"/>
          <w:szCs w:val="20"/>
        </w:rPr>
        <w:t>8</w:t>
      </w:r>
      <w:r w:rsidR="00247F3B">
        <w:rPr>
          <w:rFonts w:asciiTheme="majorBidi" w:hAnsiTheme="majorBidi" w:cstheme="majorBidi"/>
          <w:sz w:val="20"/>
          <w:szCs w:val="20"/>
        </w:rPr>
        <w:t xml:space="preserve"> </w:t>
      </w:r>
      <w:r w:rsidR="00D57B59" w:rsidRPr="00D57B59">
        <w:rPr>
          <w:rFonts w:asciiTheme="majorBidi" w:hAnsiTheme="majorBidi" w:cstheme="majorBidi"/>
          <w:color w:val="000000"/>
          <w:sz w:val="20"/>
          <w:szCs w:val="20"/>
        </w:rPr>
        <w:t xml:space="preserve">indicated that the fatigue life </w:t>
      </w:r>
      <w:r w:rsidR="00D57B59">
        <w:rPr>
          <w:rFonts w:asciiTheme="majorBidi" w:hAnsiTheme="majorBidi" w:cstheme="majorBidi"/>
          <w:color w:val="000000"/>
          <w:sz w:val="20"/>
          <w:szCs w:val="20"/>
        </w:rPr>
        <w:t xml:space="preserve">of the specimens increased with </w:t>
      </w:r>
      <w:r w:rsidR="00D57B59" w:rsidRPr="00D57B59">
        <w:rPr>
          <w:rFonts w:asciiTheme="majorBidi" w:hAnsiTheme="majorBidi" w:cstheme="majorBidi"/>
          <w:color w:val="000000"/>
          <w:sz w:val="20"/>
          <w:szCs w:val="20"/>
        </w:rPr>
        <w:t xml:space="preserve">the </w:t>
      </w:r>
      <w:r>
        <w:rPr>
          <w:rFonts w:asciiTheme="majorBidi" w:hAnsiTheme="majorBidi" w:cstheme="majorBidi"/>
          <w:color w:val="000000"/>
          <w:sz w:val="20"/>
          <w:szCs w:val="20"/>
        </w:rPr>
        <w:t>increase of degree of shear connection</w:t>
      </w:r>
      <w:r w:rsidR="00D57B59" w:rsidRPr="00D57B59">
        <w:rPr>
          <w:rFonts w:asciiTheme="majorBidi" w:hAnsiTheme="majorBidi" w:cstheme="majorBidi"/>
          <w:color w:val="000000"/>
          <w:sz w:val="20"/>
          <w:szCs w:val="20"/>
        </w:rPr>
        <w:t xml:space="preserve"> </w:t>
      </w:r>
      <w:r w:rsidR="00E47797" w:rsidRPr="00E47797">
        <w:rPr>
          <w:rFonts w:asciiTheme="majorBidi" w:hAnsiTheme="majorBidi" w:cstheme="majorBidi"/>
          <w:color w:val="000000"/>
          <w:sz w:val="20"/>
          <w:szCs w:val="20"/>
        </w:rPr>
        <w:t>which also entails an increase in</w:t>
      </w:r>
      <w:r w:rsidR="00E47797">
        <w:rPr>
          <w:rFonts w:asciiTheme="majorBidi" w:hAnsiTheme="majorBidi" w:cstheme="majorBidi" w:hint="cs"/>
          <w:color w:val="000000"/>
          <w:sz w:val="20"/>
          <w:szCs w:val="20"/>
          <w:rtl/>
        </w:rPr>
        <w:t xml:space="preserve"> </w:t>
      </w:r>
      <w:r w:rsidR="00E47797">
        <w:rPr>
          <w:rFonts w:asciiTheme="majorBidi" w:hAnsiTheme="majorBidi" w:cstheme="majorBidi"/>
          <w:color w:val="000000"/>
          <w:sz w:val="20"/>
          <w:szCs w:val="20"/>
        </w:rPr>
        <w:t xml:space="preserve">the </w:t>
      </w:r>
      <w:r w:rsidR="00D57B59">
        <w:rPr>
          <w:rFonts w:asciiTheme="majorBidi" w:hAnsiTheme="majorBidi" w:cstheme="majorBidi"/>
          <w:color w:val="000000"/>
          <w:sz w:val="20"/>
          <w:szCs w:val="20"/>
        </w:rPr>
        <w:t xml:space="preserve">shear stress amplitude of studs. </w:t>
      </w:r>
      <w:r w:rsidR="00E47797" w:rsidRPr="00E47797">
        <w:rPr>
          <w:rFonts w:asciiTheme="majorBidi" w:hAnsiTheme="majorBidi" w:cstheme="majorBidi"/>
          <w:color w:val="000000"/>
          <w:sz w:val="20"/>
          <w:szCs w:val="20"/>
        </w:rPr>
        <w:t xml:space="preserve">However, the apparent discreteness still persisted as compared to the regression equation shown in </w:t>
      </w:r>
      <w:r w:rsidR="00E47797" w:rsidRPr="00E47797">
        <w:rPr>
          <w:rFonts w:asciiTheme="majorBidi" w:hAnsiTheme="majorBidi" w:cstheme="majorBidi"/>
          <w:b/>
          <w:bCs/>
          <w:color w:val="000000"/>
          <w:sz w:val="20"/>
          <w:szCs w:val="20"/>
        </w:rPr>
        <w:t>Figure 28</w:t>
      </w:r>
      <w:r w:rsidR="00E47797" w:rsidRPr="00E47797">
        <w:rPr>
          <w:rFonts w:asciiTheme="majorBidi" w:hAnsiTheme="majorBidi" w:cstheme="majorBidi"/>
          <w:color w:val="000000"/>
          <w:sz w:val="20"/>
          <w:szCs w:val="20"/>
        </w:rPr>
        <w:t xml:space="preserve"> for the relationship between Log </w:t>
      </w:r>
      <w:r w:rsidR="00E47797" w:rsidRPr="00D57B59">
        <w:rPr>
          <w:rFonts w:asciiTheme="majorBidi" w:hAnsiTheme="majorBidi" w:cstheme="majorBidi"/>
          <w:sz w:val="20"/>
          <w:szCs w:val="20"/>
        </w:rPr>
        <w:t>Δ</w:t>
      </w:r>
      <w:r w:rsidR="00E47797" w:rsidRPr="00D57B59">
        <w:rPr>
          <w:rFonts w:asciiTheme="majorBidi" w:eastAsia="AdvTT94c8263f.I+03" w:hAnsiTheme="majorBidi" w:cstheme="majorBidi"/>
          <w:sz w:val="20"/>
          <w:szCs w:val="20"/>
        </w:rPr>
        <w:t>τ</w:t>
      </w:r>
      <w:r w:rsidR="00E47797" w:rsidRPr="00E47797">
        <w:rPr>
          <w:rFonts w:asciiTheme="majorBidi" w:hAnsiTheme="majorBidi" w:cstheme="majorBidi"/>
          <w:color w:val="000000"/>
          <w:sz w:val="20"/>
          <w:szCs w:val="20"/>
        </w:rPr>
        <w:t xml:space="preserve"> and Log N.</w:t>
      </w:r>
    </w:p>
    <w:p w14:paraId="46819D36" w14:textId="77777777" w:rsidR="00AE4F49" w:rsidRDefault="00AE4F49" w:rsidP="00E420D0">
      <w:pPr>
        <w:autoSpaceDE w:val="0"/>
        <w:autoSpaceDN w:val="0"/>
        <w:adjustRightInd w:val="0"/>
        <w:spacing w:after="0" w:line="360" w:lineRule="auto"/>
        <w:jc w:val="both"/>
        <w:rPr>
          <w:rFonts w:asciiTheme="majorBidi" w:hAnsiTheme="majorBidi" w:cstheme="majorBidi"/>
          <w:color w:val="000000"/>
          <w:sz w:val="20"/>
          <w:szCs w:val="20"/>
        </w:rPr>
      </w:pPr>
    </w:p>
    <w:p w14:paraId="75790D1C" w14:textId="77777777" w:rsidR="00AE4F49" w:rsidRDefault="00AE4F49" w:rsidP="00AE4F49">
      <w:pPr>
        <w:autoSpaceDE w:val="0"/>
        <w:autoSpaceDN w:val="0"/>
        <w:adjustRightInd w:val="0"/>
        <w:spacing w:after="0" w:line="360" w:lineRule="auto"/>
        <w:jc w:val="center"/>
        <w:rPr>
          <w:rFonts w:asciiTheme="majorBidi" w:hAnsiTheme="majorBidi" w:cstheme="majorBidi"/>
          <w:b/>
          <w:bCs/>
          <w:color w:val="000000" w:themeColor="text1"/>
          <w:sz w:val="20"/>
          <w:szCs w:val="20"/>
          <w:lang w:bidi="ar-EG"/>
        </w:rPr>
      </w:pPr>
      <w:r>
        <w:rPr>
          <w:rFonts w:asciiTheme="majorBidi" w:hAnsiTheme="majorBidi" w:cstheme="majorBidi"/>
          <w:b/>
          <w:bCs/>
          <w:color w:val="000000" w:themeColor="text1"/>
          <w:sz w:val="20"/>
          <w:szCs w:val="20"/>
          <w:lang w:bidi="ar-EG"/>
        </w:rPr>
        <w:t xml:space="preserve">(Figure 27 </w:t>
      </w:r>
      <w:r w:rsidRPr="00713A12">
        <w:rPr>
          <w:rFonts w:asciiTheme="majorBidi" w:hAnsiTheme="majorBidi" w:cstheme="majorBidi"/>
          <w:b/>
          <w:bCs/>
          <w:color w:val="000000" w:themeColor="text1"/>
          <w:sz w:val="20"/>
          <w:szCs w:val="20"/>
          <w:lang w:bidi="ar-EG"/>
        </w:rPr>
        <w:t>to be inserted here</w:t>
      </w:r>
      <w:r>
        <w:rPr>
          <w:rFonts w:asciiTheme="majorBidi" w:hAnsiTheme="majorBidi" w:cstheme="majorBidi"/>
          <w:b/>
          <w:bCs/>
          <w:color w:val="000000" w:themeColor="text1"/>
          <w:sz w:val="20"/>
          <w:szCs w:val="20"/>
          <w:lang w:bidi="ar-EG"/>
        </w:rPr>
        <w:t>)</w:t>
      </w:r>
    </w:p>
    <w:p w14:paraId="3FF8EBF9" w14:textId="77777777" w:rsidR="00AE4F49" w:rsidRDefault="00AE4F49" w:rsidP="00AE4F49">
      <w:pPr>
        <w:autoSpaceDE w:val="0"/>
        <w:autoSpaceDN w:val="0"/>
        <w:adjustRightInd w:val="0"/>
        <w:spacing w:after="0" w:line="360" w:lineRule="auto"/>
        <w:jc w:val="center"/>
        <w:rPr>
          <w:rFonts w:asciiTheme="majorBidi" w:hAnsiTheme="majorBidi" w:cstheme="majorBidi"/>
          <w:b/>
          <w:bCs/>
          <w:color w:val="000000" w:themeColor="text1"/>
          <w:sz w:val="20"/>
          <w:szCs w:val="20"/>
          <w:lang w:bidi="ar-EG"/>
        </w:rPr>
      </w:pPr>
    </w:p>
    <w:p w14:paraId="4B819296" w14:textId="77777777" w:rsidR="00AE4F49" w:rsidRDefault="00AE4F49" w:rsidP="00AE4F49">
      <w:pPr>
        <w:autoSpaceDE w:val="0"/>
        <w:autoSpaceDN w:val="0"/>
        <w:adjustRightInd w:val="0"/>
        <w:spacing w:after="0" w:line="360" w:lineRule="auto"/>
        <w:jc w:val="center"/>
        <w:rPr>
          <w:rFonts w:asciiTheme="majorBidi" w:hAnsiTheme="majorBidi" w:cstheme="majorBidi"/>
          <w:b/>
          <w:bCs/>
          <w:color w:val="000000" w:themeColor="text1"/>
          <w:sz w:val="20"/>
          <w:szCs w:val="20"/>
          <w:lang w:bidi="ar-EG"/>
        </w:rPr>
      </w:pPr>
      <w:r>
        <w:rPr>
          <w:rFonts w:asciiTheme="majorBidi" w:hAnsiTheme="majorBidi" w:cstheme="majorBidi"/>
          <w:b/>
          <w:bCs/>
          <w:color w:val="000000" w:themeColor="text1"/>
          <w:sz w:val="20"/>
          <w:szCs w:val="20"/>
          <w:lang w:bidi="ar-EG"/>
        </w:rPr>
        <w:t xml:space="preserve">(Figure 28 </w:t>
      </w:r>
      <w:r w:rsidRPr="00713A12">
        <w:rPr>
          <w:rFonts w:asciiTheme="majorBidi" w:hAnsiTheme="majorBidi" w:cstheme="majorBidi"/>
          <w:b/>
          <w:bCs/>
          <w:color w:val="000000" w:themeColor="text1"/>
          <w:sz w:val="20"/>
          <w:szCs w:val="20"/>
          <w:lang w:bidi="ar-EG"/>
        </w:rPr>
        <w:t>to be inserted here</w:t>
      </w:r>
      <w:r>
        <w:rPr>
          <w:rFonts w:asciiTheme="majorBidi" w:hAnsiTheme="majorBidi" w:cstheme="majorBidi"/>
          <w:b/>
          <w:bCs/>
          <w:color w:val="000000" w:themeColor="text1"/>
          <w:sz w:val="20"/>
          <w:szCs w:val="20"/>
          <w:lang w:bidi="ar-EG"/>
        </w:rPr>
        <w:t>)</w:t>
      </w:r>
    </w:p>
    <w:p w14:paraId="44E16A3F" w14:textId="77777777" w:rsidR="00AE4F49" w:rsidRPr="00E420D0" w:rsidRDefault="00AE4F49" w:rsidP="00E420D0">
      <w:pPr>
        <w:autoSpaceDE w:val="0"/>
        <w:autoSpaceDN w:val="0"/>
        <w:adjustRightInd w:val="0"/>
        <w:spacing w:after="0" w:line="360" w:lineRule="auto"/>
        <w:jc w:val="both"/>
        <w:rPr>
          <w:rFonts w:asciiTheme="majorBidi" w:hAnsiTheme="majorBidi" w:cstheme="majorBidi"/>
          <w:color w:val="000000"/>
          <w:sz w:val="20"/>
          <w:szCs w:val="20"/>
        </w:rPr>
      </w:pPr>
    </w:p>
    <w:p w14:paraId="16B5BFFE" w14:textId="77777777" w:rsidR="00E47797" w:rsidRPr="00E47797" w:rsidRDefault="00E47797" w:rsidP="00E47797">
      <w:pPr>
        <w:autoSpaceDE w:val="0"/>
        <w:autoSpaceDN w:val="0"/>
        <w:adjustRightInd w:val="0"/>
        <w:spacing w:after="0" w:line="360" w:lineRule="auto"/>
        <w:rPr>
          <w:rFonts w:asciiTheme="majorBidi" w:hAnsiTheme="majorBidi" w:cstheme="majorBidi"/>
          <w:b/>
          <w:bCs/>
          <w:sz w:val="20"/>
          <w:szCs w:val="20"/>
        </w:rPr>
      </w:pPr>
      <w:r>
        <w:rPr>
          <w:rFonts w:asciiTheme="majorBidi" w:hAnsiTheme="majorBidi" w:cstheme="majorBidi"/>
          <w:b/>
          <w:bCs/>
          <w:sz w:val="20"/>
          <w:szCs w:val="20"/>
        </w:rPr>
        <w:t xml:space="preserve">3.2. </w:t>
      </w:r>
      <w:r w:rsidRPr="00E47797">
        <w:rPr>
          <w:rFonts w:asciiTheme="majorBidi" w:hAnsiTheme="majorBidi" w:cstheme="majorBidi"/>
          <w:b/>
          <w:bCs/>
          <w:sz w:val="20"/>
          <w:szCs w:val="20"/>
        </w:rPr>
        <w:t>Results of Pitch Variation for Shear Studs:</w:t>
      </w:r>
    </w:p>
    <w:p w14:paraId="5593233A" w14:textId="77777777" w:rsidR="00E47797" w:rsidRPr="00E47797" w:rsidRDefault="00E47797" w:rsidP="00E47797">
      <w:pPr>
        <w:autoSpaceDE w:val="0"/>
        <w:autoSpaceDN w:val="0"/>
        <w:adjustRightInd w:val="0"/>
        <w:spacing w:after="0" w:line="360" w:lineRule="auto"/>
        <w:jc w:val="both"/>
        <w:rPr>
          <w:rFonts w:asciiTheme="majorBidi" w:hAnsiTheme="majorBidi" w:cstheme="majorBidi"/>
          <w:color w:val="000000" w:themeColor="text1"/>
          <w:sz w:val="20"/>
          <w:szCs w:val="20"/>
        </w:rPr>
      </w:pPr>
      <w:r w:rsidRPr="00E47797">
        <w:rPr>
          <w:rFonts w:asciiTheme="majorBidi" w:hAnsiTheme="majorBidi" w:cstheme="majorBidi"/>
          <w:color w:val="000000" w:themeColor="text1"/>
          <w:sz w:val="20"/>
          <w:szCs w:val="20"/>
        </w:rPr>
        <w:t xml:space="preserve">In general, when reducing the number of studs in the zero shear region by half, while keeping the total number as it was (and consequently increasing the degree of shear connection in the regions with the highest impact of shear forces), there was an obvious improvement in varying rates in increasing number of cycles and residual deflection but this increase was not apparent in the higher degrees of shear connection (more than 80%) with the noted increasing the range of shear amplitude on the studs, which usually result from increasing the loading life. </w:t>
      </w:r>
    </w:p>
    <w:p w14:paraId="08BB4B81" w14:textId="77777777" w:rsidR="00AF446E" w:rsidRDefault="00E47797" w:rsidP="00AE4F49">
      <w:pPr>
        <w:autoSpaceDE w:val="0"/>
        <w:autoSpaceDN w:val="0"/>
        <w:adjustRightInd w:val="0"/>
        <w:spacing w:after="0" w:line="360" w:lineRule="auto"/>
        <w:jc w:val="both"/>
        <w:rPr>
          <w:rFonts w:asciiTheme="majorBidi" w:hAnsiTheme="majorBidi" w:cstheme="majorBidi"/>
          <w:color w:val="000000" w:themeColor="text1"/>
          <w:sz w:val="20"/>
          <w:szCs w:val="20"/>
        </w:rPr>
      </w:pPr>
      <w:r w:rsidRPr="00E47797">
        <w:rPr>
          <w:rFonts w:asciiTheme="majorBidi" w:hAnsiTheme="majorBidi" w:cstheme="majorBidi"/>
          <w:color w:val="000000" w:themeColor="text1"/>
          <w:sz w:val="20"/>
          <w:szCs w:val="20"/>
        </w:rPr>
        <w:t xml:space="preserve">On the other hand, the increase in the number of shear studs and the distance distribution resulted in a noticeable improvement for the lowest levels of shear connection (lower than 70%) and it was observed clearly in the number of loading cycles and stiffness and shear capacity of the shear studs. Comparing the uplift values resulted from the loading HBM-series, it was noted that the values are slightly lower than their normal counterparts (HB-series). This is due to the unequal distribution of the shear studs which was based mainly on intensifying the number in the loading regions, allowing greater resistance in the supporting regions and consequently less uplift value. In any case, the </w:t>
      </w:r>
      <w:r w:rsidRPr="00E47797">
        <w:rPr>
          <w:rFonts w:asciiTheme="majorBidi" w:hAnsiTheme="majorBidi" w:cstheme="majorBidi"/>
          <w:b/>
          <w:bCs/>
          <w:color w:val="000000" w:themeColor="text1"/>
          <w:sz w:val="20"/>
          <w:szCs w:val="20"/>
        </w:rPr>
        <w:t xml:space="preserve">Table </w:t>
      </w:r>
      <w:r>
        <w:rPr>
          <w:rFonts w:asciiTheme="majorBidi" w:hAnsiTheme="majorBidi" w:cstheme="majorBidi"/>
          <w:b/>
          <w:bCs/>
          <w:color w:val="000000" w:themeColor="text1"/>
          <w:sz w:val="20"/>
          <w:szCs w:val="20"/>
        </w:rPr>
        <w:t>4</w:t>
      </w:r>
      <w:r w:rsidRPr="00E47797">
        <w:rPr>
          <w:rFonts w:asciiTheme="majorBidi" w:hAnsiTheme="majorBidi" w:cstheme="majorBidi"/>
          <w:b/>
          <w:bCs/>
          <w:color w:val="000000" w:themeColor="text1"/>
          <w:sz w:val="20"/>
          <w:szCs w:val="20"/>
        </w:rPr>
        <w:t xml:space="preserve"> </w:t>
      </w:r>
      <w:r w:rsidRPr="00E47797">
        <w:rPr>
          <w:rFonts w:asciiTheme="majorBidi" w:hAnsiTheme="majorBidi" w:cstheme="majorBidi"/>
          <w:color w:val="000000" w:themeColor="text1"/>
          <w:sz w:val="20"/>
          <w:szCs w:val="20"/>
        </w:rPr>
        <w:t xml:space="preserve">and </w:t>
      </w:r>
      <w:r w:rsidRPr="00E47797">
        <w:rPr>
          <w:rFonts w:asciiTheme="majorBidi" w:hAnsiTheme="majorBidi" w:cstheme="majorBidi"/>
          <w:color w:val="000000" w:themeColor="text1"/>
          <w:sz w:val="20"/>
          <w:szCs w:val="20"/>
        </w:rPr>
        <w:lastRenderedPageBreak/>
        <w:t xml:space="preserve">the following curves showing </w:t>
      </w:r>
      <w:r w:rsidRPr="00E47797">
        <w:rPr>
          <w:rFonts w:asciiTheme="majorBidi" w:hAnsiTheme="majorBidi" w:cstheme="majorBidi"/>
          <w:b/>
          <w:bCs/>
          <w:color w:val="000000" w:themeColor="text1"/>
          <w:sz w:val="20"/>
          <w:szCs w:val="20"/>
        </w:rPr>
        <w:t xml:space="preserve">Figures </w:t>
      </w:r>
      <w:r>
        <w:rPr>
          <w:rFonts w:asciiTheme="majorBidi" w:hAnsiTheme="majorBidi" w:cstheme="majorBidi"/>
          <w:b/>
          <w:bCs/>
          <w:color w:val="000000" w:themeColor="text1"/>
          <w:sz w:val="20"/>
          <w:szCs w:val="20"/>
        </w:rPr>
        <w:t>29, 30</w:t>
      </w:r>
      <w:r w:rsidRPr="00E47797">
        <w:rPr>
          <w:rFonts w:asciiTheme="majorBidi" w:hAnsiTheme="majorBidi" w:cstheme="majorBidi"/>
          <w:b/>
          <w:bCs/>
          <w:color w:val="000000" w:themeColor="text1"/>
          <w:sz w:val="20"/>
          <w:szCs w:val="20"/>
        </w:rPr>
        <w:t xml:space="preserve">, </w:t>
      </w:r>
      <w:r>
        <w:rPr>
          <w:rFonts w:asciiTheme="majorBidi" w:hAnsiTheme="majorBidi" w:cstheme="majorBidi"/>
          <w:b/>
          <w:bCs/>
          <w:color w:val="000000" w:themeColor="text1"/>
          <w:sz w:val="20"/>
          <w:szCs w:val="20"/>
        </w:rPr>
        <w:t>31</w:t>
      </w:r>
      <w:r w:rsidRPr="00E47797">
        <w:rPr>
          <w:rFonts w:asciiTheme="majorBidi" w:hAnsiTheme="majorBidi" w:cstheme="majorBidi"/>
          <w:b/>
          <w:bCs/>
          <w:color w:val="000000" w:themeColor="text1"/>
          <w:sz w:val="20"/>
          <w:szCs w:val="20"/>
        </w:rPr>
        <w:t xml:space="preserve">, </w:t>
      </w:r>
      <w:r>
        <w:rPr>
          <w:rFonts w:asciiTheme="majorBidi" w:hAnsiTheme="majorBidi" w:cstheme="majorBidi"/>
          <w:b/>
          <w:bCs/>
          <w:color w:val="000000" w:themeColor="text1"/>
          <w:sz w:val="20"/>
          <w:szCs w:val="20"/>
        </w:rPr>
        <w:t>32</w:t>
      </w:r>
      <w:r w:rsidRPr="00E47797">
        <w:rPr>
          <w:rFonts w:asciiTheme="majorBidi" w:hAnsiTheme="majorBidi" w:cstheme="majorBidi"/>
          <w:b/>
          <w:bCs/>
          <w:color w:val="000000" w:themeColor="text1"/>
          <w:sz w:val="20"/>
          <w:szCs w:val="20"/>
        </w:rPr>
        <w:t xml:space="preserve">, </w:t>
      </w:r>
      <w:r>
        <w:rPr>
          <w:rFonts w:asciiTheme="majorBidi" w:hAnsiTheme="majorBidi" w:cstheme="majorBidi"/>
          <w:b/>
          <w:bCs/>
          <w:color w:val="000000" w:themeColor="text1"/>
          <w:sz w:val="20"/>
          <w:szCs w:val="20"/>
        </w:rPr>
        <w:t xml:space="preserve">33 </w:t>
      </w:r>
      <w:r w:rsidRPr="00E47797">
        <w:rPr>
          <w:rFonts w:asciiTheme="majorBidi" w:hAnsiTheme="majorBidi" w:cstheme="majorBidi"/>
          <w:color w:val="000000" w:themeColor="text1"/>
          <w:sz w:val="20"/>
          <w:szCs w:val="20"/>
        </w:rPr>
        <w:t xml:space="preserve">and </w:t>
      </w:r>
      <w:r>
        <w:rPr>
          <w:rFonts w:asciiTheme="majorBidi" w:hAnsiTheme="majorBidi" w:cstheme="majorBidi"/>
          <w:b/>
          <w:bCs/>
          <w:color w:val="000000" w:themeColor="text1"/>
          <w:sz w:val="20"/>
          <w:szCs w:val="20"/>
        </w:rPr>
        <w:t>34</w:t>
      </w:r>
      <w:r w:rsidRPr="00E47797">
        <w:rPr>
          <w:rFonts w:asciiTheme="majorBidi" w:hAnsiTheme="majorBidi" w:cstheme="majorBidi"/>
          <w:color w:val="000000" w:themeColor="text1"/>
          <w:sz w:val="20"/>
          <w:szCs w:val="20"/>
        </w:rPr>
        <w:t xml:space="preserve"> summarized the results in this regard and compared them with the same beams with uniform distribution of shear studs to show the differences between them.</w:t>
      </w:r>
      <w:r w:rsidR="00AE4F49">
        <w:rPr>
          <w:rFonts w:asciiTheme="majorBidi" w:hAnsiTheme="majorBidi" w:cstheme="majorBidi"/>
          <w:color w:val="000000" w:themeColor="text1"/>
          <w:sz w:val="20"/>
          <w:szCs w:val="20"/>
        </w:rPr>
        <w:t xml:space="preserve"> </w:t>
      </w:r>
      <w:r w:rsidR="00AF446E" w:rsidRPr="00AF446E">
        <w:rPr>
          <w:rFonts w:asciiTheme="majorBidi" w:hAnsiTheme="majorBidi" w:cstheme="majorBidi"/>
          <w:color w:val="000000" w:themeColor="text1"/>
          <w:sz w:val="20"/>
          <w:szCs w:val="20"/>
        </w:rPr>
        <w:t xml:space="preserve">As for the </w:t>
      </w:r>
      <w:r w:rsidR="00AF446E">
        <w:rPr>
          <w:rFonts w:asciiTheme="majorBidi" w:hAnsiTheme="majorBidi" w:cstheme="majorBidi"/>
          <w:color w:val="000000" w:themeColor="text1"/>
          <w:sz w:val="20"/>
          <w:szCs w:val="20"/>
        </w:rPr>
        <w:t>failure mode</w:t>
      </w:r>
      <w:r w:rsidR="00AF446E" w:rsidRPr="00AF446E">
        <w:rPr>
          <w:rFonts w:asciiTheme="majorBidi" w:hAnsiTheme="majorBidi" w:cstheme="majorBidi"/>
          <w:color w:val="000000" w:themeColor="text1"/>
          <w:sz w:val="20"/>
          <w:szCs w:val="20"/>
        </w:rPr>
        <w:t xml:space="preserve"> in </w:t>
      </w:r>
      <w:r w:rsidR="00AF446E">
        <w:rPr>
          <w:rFonts w:asciiTheme="majorBidi" w:hAnsiTheme="majorBidi" w:cstheme="majorBidi"/>
          <w:color w:val="000000" w:themeColor="text1"/>
          <w:sz w:val="20"/>
          <w:szCs w:val="20"/>
        </w:rPr>
        <w:t>beams</w:t>
      </w:r>
      <w:r w:rsidR="00AF446E" w:rsidRPr="00AF446E">
        <w:rPr>
          <w:rFonts w:asciiTheme="majorBidi" w:hAnsiTheme="majorBidi" w:cstheme="majorBidi"/>
          <w:color w:val="000000" w:themeColor="text1"/>
          <w:sz w:val="20"/>
          <w:szCs w:val="20"/>
        </w:rPr>
        <w:t xml:space="preserve"> of this variable</w:t>
      </w:r>
      <w:r w:rsidR="00AF446E">
        <w:rPr>
          <w:rFonts w:asciiTheme="majorBidi" w:hAnsiTheme="majorBidi" w:cstheme="majorBidi"/>
          <w:color w:val="000000" w:themeColor="text1"/>
          <w:sz w:val="20"/>
          <w:szCs w:val="20"/>
        </w:rPr>
        <w:t xml:space="preserve"> (</w:t>
      </w:r>
      <w:r w:rsidR="00AF446E" w:rsidRPr="00AF446E">
        <w:rPr>
          <w:rFonts w:asciiTheme="majorBidi" w:hAnsiTheme="majorBidi" w:cstheme="majorBidi"/>
          <w:color w:val="000000" w:themeColor="text1"/>
          <w:sz w:val="20"/>
          <w:szCs w:val="20"/>
        </w:rPr>
        <w:t>Pitch Variation for Shear Studs</w:t>
      </w:r>
      <w:r w:rsidR="00AF446E">
        <w:rPr>
          <w:rFonts w:asciiTheme="majorBidi" w:hAnsiTheme="majorBidi" w:cstheme="majorBidi"/>
          <w:color w:val="000000" w:themeColor="text1"/>
          <w:sz w:val="20"/>
          <w:szCs w:val="20"/>
        </w:rPr>
        <w:t>)</w:t>
      </w:r>
      <w:r w:rsidR="00AE4F49">
        <w:rPr>
          <w:rFonts w:asciiTheme="majorBidi" w:hAnsiTheme="majorBidi" w:cstheme="majorBidi"/>
          <w:color w:val="000000" w:themeColor="text1"/>
          <w:sz w:val="20"/>
          <w:szCs w:val="20"/>
        </w:rPr>
        <w:t>.</w:t>
      </w:r>
    </w:p>
    <w:p w14:paraId="144C48C4" w14:textId="77777777" w:rsidR="00AE4F49" w:rsidRDefault="00AE4F49" w:rsidP="00AF446E">
      <w:pPr>
        <w:autoSpaceDE w:val="0"/>
        <w:autoSpaceDN w:val="0"/>
        <w:adjustRightInd w:val="0"/>
        <w:spacing w:after="0" w:line="360" w:lineRule="auto"/>
        <w:jc w:val="both"/>
        <w:rPr>
          <w:rFonts w:asciiTheme="majorBidi" w:hAnsiTheme="majorBidi" w:cstheme="majorBidi"/>
          <w:color w:val="000000" w:themeColor="text1"/>
          <w:sz w:val="20"/>
          <w:szCs w:val="20"/>
        </w:rPr>
      </w:pPr>
    </w:p>
    <w:p w14:paraId="4D9043D2" w14:textId="77777777" w:rsidR="00AE4F49" w:rsidRDefault="00AE4F49" w:rsidP="00AE4F49">
      <w:pPr>
        <w:autoSpaceDE w:val="0"/>
        <w:autoSpaceDN w:val="0"/>
        <w:adjustRightInd w:val="0"/>
        <w:spacing w:after="0" w:line="360" w:lineRule="auto"/>
        <w:jc w:val="center"/>
        <w:rPr>
          <w:rFonts w:asciiTheme="majorBidi" w:hAnsiTheme="majorBidi" w:cstheme="majorBidi"/>
          <w:b/>
          <w:bCs/>
          <w:color w:val="000000" w:themeColor="text1"/>
          <w:sz w:val="20"/>
          <w:szCs w:val="20"/>
          <w:lang w:bidi="ar-EG"/>
        </w:rPr>
      </w:pPr>
      <w:r>
        <w:rPr>
          <w:rFonts w:asciiTheme="majorBidi" w:hAnsiTheme="majorBidi" w:cstheme="majorBidi"/>
          <w:b/>
          <w:bCs/>
          <w:color w:val="000000" w:themeColor="text1"/>
          <w:sz w:val="20"/>
          <w:szCs w:val="20"/>
          <w:lang w:bidi="ar-EG"/>
        </w:rPr>
        <w:t>(</w:t>
      </w:r>
      <w:r w:rsidRPr="00E47797">
        <w:rPr>
          <w:rFonts w:asciiTheme="majorBidi" w:hAnsiTheme="majorBidi" w:cstheme="majorBidi"/>
          <w:b/>
          <w:bCs/>
          <w:color w:val="000000" w:themeColor="text1"/>
          <w:sz w:val="20"/>
          <w:szCs w:val="20"/>
        </w:rPr>
        <w:t xml:space="preserve">Table </w:t>
      </w:r>
      <w:r>
        <w:rPr>
          <w:rFonts w:asciiTheme="majorBidi" w:hAnsiTheme="majorBidi" w:cstheme="majorBidi"/>
          <w:b/>
          <w:bCs/>
          <w:color w:val="000000" w:themeColor="text1"/>
          <w:sz w:val="20"/>
          <w:szCs w:val="20"/>
        </w:rPr>
        <w:t xml:space="preserve">4 </w:t>
      </w:r>
      <w:r w:rsidRPr="00713A12">
        <w:rPr>
          <w:rFonts w:asciiTheme="majorBidi" w:hAnsiTheme="majorBidi" w:cstheme="majorBidi"/>
          <w:b/>
          <w:bCs/>
          <w:color w:val="000000" w:themeColor="text1"/>
          <w:sz w:val="20"/>
          <w:szCs w:val="20"/>
          <w:lang w:bidi="ar-EG"/>
        </w:rPr>
        <w:t>to be inserted here</w:t>
      </w:r>
      <w:r>
        <w:rPr>
          <w:rFonts w:asciiTheme="majorBidi" w:hAnsiTheme="majorBidi" w:cstheme="majorBidi"/>
          <w:b/>
          <w:bCs/>
          <w:color w:val="000000" w:themeColor="text1"/>
          <w:sz w:val="20"/>
          <w:szCs w:val="20"/>
          <w:lang w:bidi="ar-EG"/>
        </w:rPr>
        <w:t>)</w:t>
      </w:r>
    </w:p>
    <w:p w14:paraId="3286A71B" w14:textId="77777777" w:rsidR="00AE4F49" w:rsidRDefault="00AE4F49" w:rsidP="00AE4F49">
      <w:pPr>
        <w:autoSpaceDE w:val="0"/>
        <w:autoSpaceDN w:val="0"/>
        <w:adjustRightInd w:val="0"/>
        <w:spacing w:after="0" w:line="360" w:lineRule="auto"/>
        <w:jc w:val="center"/>
        <w:rPr>
          <w:rFonts w:asciiTheme="majorBidi" w:hAnsiTheme="majorBidi" w:cstheme="majorBidi"/>
          <w:b/>
          <w:bCs/>
          <w:color w:val="000000" w:themeColor="text1"/>
          <w:sz w:val="20"/>
          <w:szCs w:val="20"/>
          <w:lang w:bidi="ar-EG"/>
        </w:rPr>
      </w:pPr>
    </w:p>
    <w:p w14:paraId="72C58C26" w14:textId="77777777" w:rsidR="00AE4F49" w:rsidRDefault="00AE4F49" w:rsidP="00AE4F49">
      <w:pPr>
        <w:autoSpaceDE w:val="0"/>
        <w:autoSpaceDN w:val="0"/>
        <w:adjustRightInd w:val="0"/>
        <w:spacing w:after="0" w:line="360" w:lineRule="auto"/>
        <w:jc w:val="center"/>
        <w:rPr>
          <w:rFonts w:asciiTheme="majorBidi" w:hAnsiTheme="majorBidi" w:cstheme="majorBidi"/>
          <w:b/>
          <w:bCs/>
          <w:color w:val="000000" w:themeColor="text1"/>
          <w:sz w:val="20"/>
          <w:szCs w:val="20"/>
          <w:lang w:bidi="ar-EG"/>
        </w:rPr>
      </w:pPr>
      <w:r>
        <w:rPr>
          <w:rFonts w:asciiTheme="majorBidi" w:hAnsiTheme="majorBidi" w:cstheme="majorBidi"/>
          <w:b/>
          <w:bCs/>
          <w:color w:val="000000" w:themeColor="text1"/>
          <w:sz w:val="20"/>
          <w:szCs w:val="20"/>
          <w:lang w:bidi="ar-EG"/>
        </w:rPr>
        <w:t xml:space="preserve">(Figure 29 </w:t>
      </w:r>
      <w:r w:rsidRPr="00713A12">
        <w:rPr>
          <w:rFonts w:asciiTheme="majorBidi" w:hAnsiTheme="majorBidi" w:cstheme="majorBidi"/>
          <w:b/>
          <w:bCs/>
          <w:color w:val="000000" w:themeColor="text1"/>
          <w:sz w:val="20"/>
          <w:szCs w:val="20"/>
          <w:lang w:bidi="ar-EG"/>
        </w:rPr>
        <w:t>to be inserted here</w:t>
      </w:r>
      <w:r>
        <w:rPr>
          <w:rFonts w:asciiTheme="majorBidi" w:hAnsiTheme="majorBidi" w:cstheme="majorBidi"/>
          <w:b/>
          <w:bCs/>
          <w:color w:val="000000" w:themeColor="text1"/>
          <w:sz w:val="20"/>
          <w:szCs w:val="20"/>
          <w:lang w:bidi="ar-EG"/>
        </w:rPr>
        <w:t>)</w:t>
      </w:r>
    </w:p>
    <w:p w14:paraId="1F9E89BD" w14:textId="77777777" w:rsidR="00AE4F49" w:rsidRDefault="00AE4F49" w:rsidP="00AE4F49">
      <w:pPr>
        <w:autoSpaceDE w:val="0"/>
        <w:autoSpaceDN w:val="0"/>
        <w:adjustRightInd w:val="0"/>
        <w:spacing w:after="0" w:line="360" w:lineRule="auto"/>
        <w:jc w:val="center"/>
        <w:rPr>
          <w:rFonts w:asciiTheme="majorBidi" w:hAnsiTheme="majorBidi" w:cstheme="majorBidi"/>
          <w:b/>
          <w:bCs/>
          <w:color w:val="000000" w:themeColor="text1"/>
          <w:sz w:val="20"/>
          <w:szCs w:val="20"/>
          <w:lang w:bidi="ar-EG"/>
        </w:rPr>
      </w:pPr>
    </w:p>
    <w:p w14:paraId="2016DBEC" w14:textId="77777777" w:rsidR="00AE4F49" w:rsidRDefault="00AE4F49" w:rsidP="00AE4F49">
      <w:pPr>
        <w:autoSpaceDE w:val="0"/>
        <w:autoSpaceDN w:val="0"/>
        <w:adjustRightInd w:val="0"/>
        <w:spacing w:after="0" w:line="360" w:lineRule="auto"/>
        <w:jc w:val="center"/>
        <w:rPr>
          <w:rFonts w:asciiTheme="majorBidi" w:hAnsiTheme="majorBidi" w:cstheme="majorBidi"/>
          <w:b/>
          <w:bCs/>
          <w:color w:val="000000" w:themeColor="text1"/>
          <w:sz w:val="20"/>
          <w:szCs w:val="20"/>
          <w:lang w:bidi="ar-EG"/>
        </w:rPr>
      </w:pPr>
      <w:r>
        <w:rPr>
          <w:rFonts w:asciiTheme="majorBidi" w:hAnsiTheme="majorBidi" w:cstheme="majorBidi"/>
          <w:b/>
          <w:bCs/>
          <w:color w:val="000000" w:themeColor="text1"/>
          <w:sz w:val="20"/>
          <w:szCs w:val="20"/>
          <w:lang w:bidi="ar-EG"/>
        </w:rPr>
        <w:t xml:space="preserve">(Figure 30 </w:t>
      </w:r>
      <w:r w:rsidRPr="00713A12">
        <w:rPr>
          <w:rFonts w:asciiTheme="majorBidi" w:hAnsiTheme="majorBidi" w:cstheme="majorBidi"/>
          <w:b/>
          <w:bCs/>
          <w:color w:val="000000" w:themeColor="text1"/>
          <w:sz w:val="20"/>
          <w:szCs w:val="20"/>
          <w:lang w:bidi="ar-EG"/>
        </w:rPr>
        <w:t>to be inserted here</w:t>
      </w:r>
      <w:r>
        <w:rPr>
          <w:rFonts w:asciiTheme="majorBidi" w:hAnsiTheme="majorBidi" w:cstheme="majorBidi"/>
          <w:b/>
          <w:bCs/>
          <w:color w:val="000000" w:themeColor="text1"/>
          <w:sz w:val="20"/>
          <w:szCs w:val="20"/>
          <w:lang w:bidi="ar-EG"/>
        </w:rPr>
        <w:t>)</w:t>
      </w:r>
    </w:p>
    <w:p w14:paraId="27FFB26B" w14:textId="77777777" w:rsidR="00AE4F49" w:rsidRDefault="00AE4F49" w:rsidP="00AE4F49">
      <w:pPr>
        <w:autoSpaceDE w:val="0"/>
        <w:autoSpaceDN w:val="0"/>
        <w:adjustRightInd w:val="0"/>
        <w:spacing w:after="0" w:line="360" w:lineRule="auto"/>
        <w:jc w:val="center"/>
        <w:rPr>
          <w:rFonts w:asciiTheme="majorBidi" w:hAnsiTheme="majorBidi" w:cstheme="majorBidi"/>
          <w:b/>
          <w:bCs/>
          <w:color w:val="000000" w:themeColor="text1"/>
          <w:sz w:val="20"/>
          <w:szCs w:val="20"/>
          <w:lang w:bidi="ar-EG"/>
        </w:rPr>
      </w:pPr>
    </w:p>
    <w:p w14:paraId="176C89DE" w14:textId="77777777" w:rsidR="00AE4F49" w:rsidRPr="00AE4F49" w:rsidRDefault="00AE4F49" w:rsidP="00AE4F49">
      <w:pPr>
        <w:autoSpaceDE w:val="0"/>
        <w:autoSpaceDN w:val="0"/>
        <w:adjustRightInd w:val="0"/>
        <w:spacing w:after="0" w:line="360" w:lineRule="auto"/>
        <w:jc w:val="center"/>
        <w:rPr>
          <w:rFonts w:asciiTheme="majorBidi" w:hAnsiTheme="majorBidi" w:cstheme="majorBidi"/>
          <w:b/>
          <w:bCs/>
          <w:color w:val="000000" w:themeColor="text1"/>
          <w:sz w:val="20"/>
          <w:szCs w:val="20"/>
          <w:lang w:bidi="ar-EG"/>
        </w:rPr>
      </w:pPr>
      <w:r>
        <w:rPr>
          <w:rFonts w:asciiTheme="majorBidi" w:hAnsiTheme="majorBidi" w:cstheme="majorBidi"/>
          <w:b/>
          <w:bCs/>
          <w:color w:val="000000" w:themeColor="text1"/>
          <w:sz w:val="20"/>
          <w:szCs w:val="20"/>
          <w:lang w:bidi="ar-EG"/>
        </w:rPr>
        <w:t xml:space="preserve">(Figure 31 </w:t>
      </w:r>
      <w:r w:rsidRPr="00713A12">
        <w:rPr>
          <w:rFonts w:asciiTheme="majorBidi" w:hAnsiTheme="majorBidi" w:cstheme="majorBidi"/>
          <w:b/>
          <w:bCs/>
          <w:color w:val="000000" w:themeColor="text1"/>
          <w:sz w:val="20"/>
          <w:szCs w:val="20"/>
          <w:lang w:bidi="ar-EG"/>
        </w:rPr>
        <w:t>to be inserted here</w:t>
      </w:r>
      <w:r>
        <w:rPr>
          <w:rFonts w:asciiTheme="majorBidi" w:hAnsiTheme="majorBidi" w:cstheme="majorBidi"/>
          <w:b/>
          <w:bCs/>
          <w:color w:val="000000" w:themeColor="text1"/>
          <w:sz w:val="20"/>
          <w:szCs w:val="20"/>
          <w:lang w:bidi="ar-EG"/>
        </w:rPr>
        <w:t>)</w:t>
      </w:r>
    </w:p>
    <w:p w14:paraId="39F1B8B4" w14:textId="77777777" w:rsidR="00AE4F49" w:rsidRPr="00AF446E" w:rsidRDefault="00AE4F49" w:rsidP="00AF446E">
      <w:pPr>
        <w:autoSpaceDE w:val="0"/>
        <w:autoSpaceDN w:val="0"/>
        <w:adjustRightInd w:val="0"/>
        <w:spacing w:after="0" w:line="360" w:lineRule="auto"/>
        <w:jc w:val="both"/>
        <w:rPr>
          <w:rFonts w:asciiTheme="majorBidi" w:hAnsiTheme="majorBidi" w:cstheme="majorBidi"/>
          <w:color w:val="000000" w:themeColor="text1"/>
          <w:sz w:val="20"/>
          <w:szCs w:val="20"/>
        </w:rPr>
      </w:pPr>
    </w:p>
    <w:p w14:paraId="0947ADEE" w14:textId="77777777" w:rsidR="00786912" w:rsidRDefault="00AF446E" w:rsidP="00933D74">
      <w:pPr>
        <w:autoSpaceDE w:val="0"/>
        <w:autoSpaceDN w:val="0"/>
        <w:adjustRightInd w:val="0"/>
        <w:spacing w:after="0" w:line="360" w:lineRule="auto"/>
        <w:jc w:val="both"/>
        <w:rPr>
          <w:rFonts w:asciiTheme="majorBidi" w:hAnsiTheme="majorBidi" w:cstheme="majorBidi"/>
          <w:color w:val="000000" w:themeColor="text1"/>
          <w:sz w:val="20"/>
          <w:szCs w:val="20"/>
        </w:rPr>
      </w:pPr>
      <w:r w:rsidRPr="00AF446E">
        <w:rPr>
          <w:rFonts w:asciiTheme="majorBidi" w:hAnsiTheme="majorBidi" w:cstheme="majorBidi"/>
          <w:color w:val="000000" w:themeColor="text1"/>
          <w:sz w:val="20"/>
          <w:szCs w:val="20"/>
        </w:rPr>
        <w:t>In spite of using the same loading pattern for the previous samples</w:t>
      </w:r>
      <w:r>
        <w:rPr>
          <w:rFonts w:asciiTheme="majorBidi" w:hAnsiTheme="majorBidi" w:cstheme="majorBidi"/>
          <w:color w:val="000000" w:themeColor="text1"/>
          <w:sz w:val="20"/>
          <w:szCs w:val="20"/>
        </w:rPr>
        <w:t xml:space="preserve"> (HB-series)</w:t>
      </w:r>
      <w:r w:rsidRPr="00AF446E">
        <w:rPr>
          <w:rFonts w:asciiTheme="majorBidi" w:hAnsiTheme="majorBidi" w:cstheme="majorBidi"/>
          <w:color w:val="000000" w:themeColor="text1"/>
          <w:sz w:val="20"/>
          <w:szCs w:val="20"/>
        </w:rPr>
        <w:t xml:space="preserve">, the increase </w:t>
      </w:r>
      <w:r>
        <w:rPr>
          <w:rFonts w:asciiTheme="majorBidi" w:hAnsiTheme="majorBidi" w:cstheme="majorBidi"/>
          <w:color w:val="000000" w:themeColor="text1"/>
          <w:sz w:val="20"/>
          <w:szCs w:val="20"/>
        </w:rPr>
        <w:t xml:space="preserve">of shear stresses </w:t>
      </w:r>
      <w:r w:rsidRPr="00AF446E">
        <w:rPr>
          <w:rFonts w:asciiTheme="majorBidi" w:hAnsiTheme="majorBidi" w:cstheme="majorBidi"/>
          <w:color w:val="000000" w:themeColor="text1"/>
          <w:sz w:val="20"/>
          <w:szCs w:val="20"/>
        </w:rPr>
        <w:t xml:space="preserve">on the </w:t>
      </w:r>
      <w:r>
        <w:rPr>
          <w:rFonts w:asciiTheme="majorBidi" w:hAnsiTheme="majorBidi" w:cstheme="majorBidi"/>
          <w:color w:val="000000" w:themeColor="text1"/>
          <w:sz w:val="20"/>
          <w:szCs w:val="20"/>
        </w:rPr>
        <w:t>shear studs</w:t>
      </w:r>
      <w:r w:rsidRPr="00AF446E">
        <w:rPr>
          <w:rFonts w:asciiTheme="majorBidi" w:hAnsiTheme="majorBidi" w:cstheme="majorBidi"/>
          <w:color w:val="000000" w:themeColor="text1"/>
          <w:sz w:val="20"/>
          <w:szCs w:val="20"/>
        </w:rPr>
        <w:t xml:space="preserve"> as a result of the redistribution led to the </w:t>
      </w:r>
      <w:r>
        <w:rPr>
          <w:rFonts w:asciiTheme="majorBidi" w:hAnsiTheme="majorBidi" w:cstheme="majorBidi"/>
          <w:color w:val="000000" w:themeColor="text1"/>
          <w:sz w:val="20"/>
          <w:szCs w:val="20"/>
        </w:rPr>
        <w:t>appearance</w:t>
      </w:r>
      <w:r w:rsidRPr="00AF446E">
        <w:rPr>
          <w:rFonts w:asciiTheme="majorBidi" w:hAnsiTheme="majorBidi" w:cstheme="majorBidi"/>
          <w:color w:val="000000" w:themeColor="text1"/>
          <w:sz w:val="20"/>
          <w:szCs w:val="20"/>
        </w:rPr>
        <w:t xml:space="preserve"> of new cracks quickly</w:t>
      </w:r>
      <w:r>
        <w:rPr>
          <w:rFonts w:asciiTheme="majorBidi" w:hAnsiTheme="majorBidi" w:cstheme="majorBidi"/>
          <w:color w:val="000000" w:themeColor="text1"/>
          <w:sz w:val="20"/>
          <w:szCs w:val="20"/>
        </w:rPr>
        <w:t xml:space="preserve"> (</w:t>
      </w:r>
      <w:r w:rsidRPr="00AF446E">
        <w:rPr>
          <w:rFonts w:asciiTheme="majorBidi" w:hAnsiTheme="majorBidi" w:cstheme="majorBidi"/>
          <w:color w:val="000000" w:themeColor="text1"/>
          <w:sz w:val="20"/>
          <w:szCs w:val="20"/>
        </w:rPr>
        <w:t>appeared early</w:t>
      </w:r>
      <w:r w:rsidR="002E15FF" w:rsidRPr="002E15FF">
        <w:t xml:space="preserve"> </w:t>
      </w:r>
      <w:r w:rsidR="002E15FF">
        <w:rPr>
          <w:rFonts w:asciiTheme="majorBidi" w:hAnsiTheme="majorBidi" w:cstheme="majorBidi"/>
          <w:color w:val="000000" w:themeColor="text1"/>
          <w:sz w:val="20"/>
          <w:szCs w:val="20"/>
        </w:rPr>
        <w:t>c</w:t>
      </w:r>
      <w:r w:rsidR="002E15FF" w:rsidRPr="002E15FF">
        <w:rPr>
          <w:rFonts w:asciiTheme="majorBidi" w:hAnsiTheme="majorBidi" w:cstheme="majorBidi"/>
          <w:color w:val="000000" w:themeColor="text1"/>
          <w:sz w:val="20"/>
          <w:szCs w:val="20"/>
        </w:rPr>
        <w:t xml:space="preserve">ompared to the number of </w:t>
      </w:r>
      <w:r w:rsidR="002E15FF">
        <w:rPr>
          <w:rFonts w:asciiTheme="majorBidi" w:hAnsiTheme="majorBidi" w:cstheme="majorBidi"/>
          <w:color w:val="000000" w:themeColor="text1"/>
          <w:sz w:val="20"/>
          <w:szCs w:val="20"/>
        </w:rPr>
        <w:t>cycles</w:t>
      </w:r>
      <w:r w:rsidRPr="00AF446E">
        <w:rPr>
          <w:rFonts w:asciiTheme="majorBidi" w:hAnsiTheme="majorBidi" w:cstheme="majorBidi"/>
          <w:color w:val="000000" w:themeColor="text1"/>
          <w:sz w:val="20"/>
          <w:szCs w:val="20"/>
        </w:rPr>
        <w:t>)</w:t>
      </w:r>
      <w:r w:rsidR="002E15FF">
        <w:rPr>
          <w:rFonts w:asciiTheme="majorBidi" w:hAnsiTheme="majorBidi" w:cstheme="majorBidi"/>
          <w:color w:val="000000" w:themeColor="text1"/>
          <w:sz w:val="20"/>
          <w:szCs w:val="20"/>
        </w:rPr>
        <w:t xml:space="preserve"> </w:t>
      </w:r>
      <w:r w:rsidRPr="00AF446E">
        <w:rPr>
          <w:rFonts w:asciiTheme="majorBidi" w:hAnsiTheme="majorBidi" w:cstheme="majorBidi"/>
          <w:color w:val="000000" w:themeColor="text1"/>
          <w:sz w:val="20"/>
          <w:szCs w:val="20"/>
        </w:rPr>
        <w:t xml:space="preserve">at the </w:t>
      </w:r>
      <w:r w:rsidR="002E15FF">
        <w:rPr>
          <w:rFonts w:asciiTheme="majorBidi" w:hAnsiTheme="majorBidi" w:cstheme="majorBidi"/>
          <w:color w:val="000000" w:themeColor="text1"/>
          <w:sz w:val="20"/>
          <w:szCs w:val="20"/>
        </w:rPr>
        <w:t>stud</w:t>
      </w:r>
      <w:r w:rsidRPr="00AF446E">
        <w:rPr>
          <w:rFonts w:asciiTheme="majorBidi" w:hAnsiTheme="majorBidi" w:cstheme="majorBidi"/>
          <w:color w:val="000000" w:themeColor="text1"/>
          <w:sz w:val="20"/>
          <w:szCs w:val="20"/>
        </w:rPr>
        <w:t xml:space="preserve"> </w:t>
      </w:r>
      <w:r w:rsidR="002E15FF">
        <w:rPr>
          <w:rFonts w:asciiTheme="majorBidi" w:hAnsiTheme="majorBidi" w:cstheme="majorBidi"/>
          <w:color w:val="000000" w:themeColor="text1"/>
          <w:sz w:val="20"/>
          <w:szCs w:val="20"/>
        </w:rPr>
        <w:t>foot</w:t>
      </w:r>
      <w:r w:rsidRPr="00AF446E">
        <w:rPr>
          <w:rFonts w:asciiTheme="majorBidi" w:hAnsiTheme="majorBidi" w:cstheme="majorBidi"/>
          <w:color w:val="000000" w:themeColor="text1"/>
          <w:sz w:val="20"/>
          <w:szCs w:val="20"/>
        </w:rPr>
        <w:t xml:space="preserve"> area, which is one of the patterns expected during this type of loading and is also compatible with t</w:t>
      </w:r>
      <w:r w:rsidR="002E15FF">
        <w:rPr>
          <w:rFonts w:asciiTheme="majorBidi" w:hAnsiTheme="majorBidi" w:cstheme="majorBidi"/>
          <w:color w:val="000000" w:themeColor="text1"/>
          <w:sz w:val="20"/>
          <w:szCs w:val="20"/>
        </w:rPr>
        <w:t>he three types mentioned in Yu-Hang et</w:t>
      </w:r>
      <w:r w:rsidR="007578A0">
        <w:rPr>
          <w:rFonts w:asciiTheme="majorBidi" w:hAnsiTheme="majorBidi" w:cstheme="majorBidi"/>
          <w:color w:val="000000" w:themeColor="text1"/>
          <w:sz w:val="20"/>
          <w:szCs w:val="20"/>
        </w:rPr>
        <w:t>.</w:t>
      </w:r>
      <w:r w:rsidR="002E15FF">
        <w:rPr>
          <w:rFonts w:asciiTheme="majorBidi" w:hAnsiTheme="majorBidi" w:cstheme="majorBidi"/>
          <w:color w:val="000000" w:themeColor="text1"/>
          <w:sz w:val="20"/>
          <w:szCs w:val="20"/>
        </w:rPr>
        <w:t xml:space="preserve"> al.</w:t>
      </w:r>
      <w:r w:rsidR="002E15FF">
        <w:rPr>
          <w:rFonts w:asciiTheme="majorBidi" w:hAnsiTheme="majorBidi" w:cstheme="majorBidi"/>
          <w:color w:val="000000" w:themeColor="text1"/>
          <w:sz w:val="20"/>
          <w:szCs w:val="20"/>
        </w:rPr>
        <w:fldChar w:fldCharType="begin" w:fldLock="1"/>
      </w:r>
      <w:r w:rsidR="002E15FF">
        <w:rPr>
          <w:rFonts w:asciiTheme="majorBidi" w:hAnsiTheme="majorBidi" w:cstheme="majorBidi"/>
          <w:color w:val="000000" w:themeColor="text1"/>
          <w:sz w:val="20"/>
          <w:szCs w:val="20"/>
        </w:rPr>
        <w:instrText>ADDIN CSL_CITATION {"citationItems":[{"id":"ITEM-1","itemData":{"DOI":"10.1016/j.jcsr.2013.11.004","ISSN":"0143974X","abstract":"The fatigue problem of steel-concrete composite beams has been paid attention to in recent years, and the review of available literatures about the fatigue behavior of studs, including fatigue life and slip, was firstly made. In order to study the fatigue behavior of studs in steel-concrete composite beams, the fatigue test on seven specimens was carried out. The shear fatigue failure of studs was the fatigue failure mode of specimens, with good ductility. The fatigue life was significantly affected by the shear stress amplitude of studs. Then the calculation method for the deflection of steel-concrete composite beams was proposed, and the good agreement with test results indicated that the proposed method was effective. Furthermore, the influences of various parameters on the deflection of steel-concrete composite beams subjected to fatigue load were also analyzed. Based on a large number of fatigue test data of studs, the provisions in various Codes were summarized and evaluated, showing that the equation in AASHTO (American Association of State Highway and Transportation Officials) was the safest equation for predicting the fatigue life of studs in practical design. © 2013 Elsevier Ltd.","author":[{"dropping-particle":"","family":"Yu-Hang","given":"Wang","non-dropping-particle":"","parse-names":false,"suffix":""},{"dropping-particle":"","family":"Jian-Guo","given":"Nie","non-dropping-particle":"","parse-names":false,"suffix":""},{"dropping-particle":"","family":"Jian-Jun","given":"Li","non-dropping-particle":"","parse-names":false,"suffix":""}],"container-title":"Journal of Constructional Steel Research","id":"ITEM-1","issued":{"date-parts":[["2014"]]},"title":"Study on fatigue property of steel-concrete composite beams and studs","type":"article-journal"},"uris":["http://www.mendeley.com/documents/?uuid=2d2de182-abeb-46fb-a7e7-2f9d647047d7"]}],"mendeley":{"formattedCitation":"[12]","plainTextFormattedCitation":"[12]"},"properties":{"noteIndex":0},"schema":"https://github.com/citation-style-language/schema/raw/master/csl-citation.json"}</w:instrText>
      </w:r>
      <w:r w:rsidR="002E15FF">
        <w:rPr>
          <w:rFonts w:asciiTheme="majorBidi" w:hAnsiTheme="majorBidi" w:cstheme="majorBidi"/>
          <w:color w:val="000000" w:themeColor="text1"/>
          <w:sz w:val="20"/>
          <w:szCs w:val="20"/>
        </w:rPr>
        <w:fldChar w:fldCharType="separate"/>
      </w:r>
      <w:r w:rsidR="002E15FF" w:rsidRPr="002E15FF">
        <w:rPr>
          <w:rFonts w:asciiTheme="majorBidi" w:hAnsiTheme="majorBidi" w:cstheme="majorBidi"/>
          <w:noProof/>
          <w:color w:val="000000" w:themeColor="text1"/>
          <w:sz w:val="20"/>
          <w:szCs w:val="20"/>
        </w:rPr>
        <w:t>[12]</w:t>
      </w:r>
      <w:r w:rsidR="002E15FF">
        <w:rPr>
          <w:rFonts w:asciiTheme="majorBidi" w:hAnsiTheme="majorBidi" w:cstheme="majorBidi"/>
          <w:color w:val="000000" w:themeColor="text1"/>
          <w:sz w:val="20"/>
          <w:szCs w:val="20"/>
        </w:rPr>
        <w:fldChar w:fldCharType="end"/>
      </w:r>
      <w:r w:rsidR="002E15FF">
        <w:rPr>
          <w:rFonts w:asciiTheme="majorBidi" w:hAnsiTheme="majorBidi" w:cstheme="majorBidi"/>
          <w:color w:val="000000" w:themeColor="text1"/>
          <w:sz w:val="20"/>
          <w:szCs w:val="20"/>
        </w:rPr>
        <w:t>.</w:t>
      </w:r>
      <w:r w:rsidR="00786912" w:rsidRPr="00786912">
        <w:t xml:space="preserve"> </w:t>
      </w:r>
      <w:r w:rsidR="00786912">
        <w:rPr>
          <w:rFonts w:asciiTheme="majorBidi" w:hAnsiTheme="majorBidi" w:cstheme="majorBidi"/>
          <w:color w:val="000000" w:themeColor="text1"/>
          <w:sz w:val="20"/>
          <w:szCs w:val="20"/>
        </w:rPr>
        <w:t xml:space="preserve">See </w:t>
      </w:r>
      <w:r w:rsidR="00786912" w:rsidRPr="00786912">
        <w:rPr>
          <w:rFonts w:asciiTheme="majorBidi" w:hAnsiTheme="majorBidi" w:cstheme="majorBidi"/>
          <w:b/>
          <w:bCs/>
          <w:color w:val="000000" w:themeColor="text1"/>
          <w:sz w:val="20"/>
          <w:szCs w:val="20"/>
        </w:rPr>
        <w:t>Figure 35</w:t>
      </w:r>
      <w:r w:rsidR="00786912">
        <w:rPr>
          <w:rFonts w:asciiTheme="majorBidi" w:hAnsiTheme="majorBidi" w:cstheme="majorBidi"/>
          <w:color w:val="000000" w:themeColor="text1"/>
          <w:sz w:val="20"/>
          <w:szCs w:val="20"/>
        </w:rPr>
        <w:t xml:space="preserve"> w</w:t>
      </w:r>
      <w:r w:rsidR="00786912" w:rsidRPr="00786912">
        <w:rPr>
          <w:rFonts w:asciiTheme="majorBidi" w:hAnsiTheme="majorBidi" w:cstheme="majorBidi"/>
          <w:color w:val="000000" w:themeColor="text1"/>
          <w:sz w:val="20"/>
          <w:szCs w:val="20"/>
        </w:rPr>
        <w:t xml:space="preserve">hich clarifies the </w:t>
      </w:r>
      <w:r w:rsidR="00786912">
        <w:rPr>
          <w:rFonts w:asciiTheme="majorBidi" w:hAnsiTheme="majorBidi" w:cstheme="majorBidi"/>
          <w:color w:val="000000" w:themeColor="text1"/>
          <w:sz w:val="20"/>
          <w:szCs w:val="20"/>
        </w:rPr>
        <w:t>distribution</w:t>
      </w:r>
      <w:r w:rsidR="00786912" w:rsidRPr="00786912">
        <w:rPr>
          <w:rFonts w:asciiTheme="majorBidi" w:hAnsiTheme="majorBidi" w:cstheme="majorBidi"/>
          <w:color w:val="000000" w:themeColor="text1"/>
          <w:sz w:val="20"/>
          <w:szCs w:val="20"/>
        </w:rPr>
        <w:t xml:space="preserve"> of the</w:t>
      </w:r>
      <w:r w:rsidR="00786912">
        <w:rPr>
          <w:rFonts w:asciiTheme="majorBidi" w:hAnsiTheme="majorBidi" w:cstheme="majorBidi"/>
          <w:color w:val="000000" w:themeColor="text1"/>
          <w:sz w:val="20"/>
          <w:szCs w:val="20"/>
        </w:rPr>
        <w:t xml:space="preserve"> shear</w:t>
      </w:r>
      <w:r w:rsidR="00786912" w:rsidRPr="00786912">
        <w:rPr>
          <w:rFonts w:asciiTheme="majorBidi" w:hAnsiTheme="majorBidi" w:cstheme="majorBidi"/>
          <w:color w:val="000000" w:themeColor="text1"/>
          <w:sz w:val="20"/>
          <w:szCs w:val="20"/>
        </w:rPr>
        <w:t xml:space="preserve"> stresses on the </w:t>
      </w:r>
      <w:r w:rsidR="00786912">
        <w:rPr>
          <w:rFonts w:asciiTheme="majorBidi" w:hAnsiTheme="majorBidi" w:cstheme="majorBidi"/>
          <w:color w:val="000000" w:themeColor="text1"/>
          <w:sz w:val="20"/>
          <w:szCs w:val="20"/>
        </w:rPr>
        <w:t>stud body</w:t>
      </w:r>
      <w:r w:rsidR="00786912" w:rsidRPr="00786912">
        <w:rPr>
          <w:rFonts w:asciiTheme="majorBidi" w:hAnsiTheme="majorBidi" w:cstheme="majorBidi"/>
          <w:color w:val="000000" w:themeColor="text1"/>
          <w:sz w:val="20"/>
          <w:szCs w:val="20"/>
        </w:rPr>
        <w:t xml:space="preserve">, as well as the beginning of the appearance of a </w:t>
      </w:r>
      <w:r w:rsidR="00786912">
        <w:rPr>
          <w:rFonts w:asciiTheme="majorBidi" w:hAnsiTheme="majorBidi" w:cstheme="majorBidi"/>
          <w:color w:val="000000" w:themeColor="text1"/>
          <w:sz w:val="20"/>
          <w:szCs w:val="20"/>
        </w:rPr>
        <w:t>failure</w:t>
      </w:r>
      <w:r w:rsidR="00786912" w:rsidRPr="00786912">
        <w:rPr>
          <w:rFonts w:asciiTheme="majorBidi" w:hAnsiTheme="majorBidi" w:cstheme="majorBidi"/>
          <w:color w:val="000000" w:themeColor="text1"/>
          <w:sz w:val="20"/>
          <w:szCs w:val="20"/>
        </w:rPr>
        <w:t xml:space="preserve"> in the </w:t>
      </w:r>
      <w:r w:rsidR="00933D74">
        <w:rPr>
          <w:rFonts w:asciiTheme="majorBidi" w:hAnsiTheme="majorBidi" w:cstheme="majorBidi"/>
          <w:color w:val="000000" w:themeColor="text1"/>
          <w:sz w:val="20"/>
          <w:szCs w:val="20"/>
        </w:rPr>
        <w:t xml:space="preserve">interface between </w:t>
      </w:r>
      <w:r w:rsidR="00786912">
        <w:rPr>
          <w:rFonts w:asciiTheme="majorBidi" w:hAnsiTheme="majorBidi" w:cstheme="majorBidi"/>
          <w:color w:val="000000" w:themeColor="text1"/>
          <w:sz w:val="20"/>
          <w:szCs w:val="20"/>
        </w:rPr>
        <w:t>stud</w:t>
      </w:r>
      <w:r w:rsidR="00786912" w:rsidRPr="00786912">
        <w:rPr>
          <w:rFonts w:asciiTheme="majorBidi" w:hAnsiTheme="majorBidi" w:cstheme="majorBidi"/>
          <w:color w:val="000000" w:themeColor="text1"/>
          <w:sz w:val="20"/>
          <w:szCs w:val="20"/>
        </w:rPr>
        <w:t xml:space="preserve"> </w:t>
      </w:r>
      <w:r w:rsidR="00933D74">
        <w:rPr>
          <w:rFonts w:asciiTheme="majorBidi" w:hAnsiTheme="majorBidi" w:cstheme="majorBidi"/>
          <w:color w:val="000000" w:themeColor="text1"/>
          <w:sz w:val="20"/>
          <w:szCs w:val="20"/>
        </w:rPr>
        <w:t>body and</w:t>
      </w:r>
      <w:r w:rsidR="00786912" w:rsidRPr="00786912">
        <w:rPr>
          <w:rFonts w:asciiTheme="majorBidi" w:hAnsiTheme="majorBidi" w:cstheme="majorBidi"/>
          <w:color w:val="000000" w:themeColor="text1"/>
          <w:sz w:val="20"/>
          <w:szCs w:val="20"/>
        </w:rPr>
        <w:t xml:space="preserve"> welding area</w:t>
      </w:r>
      <w:r w:rsidR="00786912">
        <w:rPr>
          <w:rFonts w:asciiTheme="majorBidi" w:hAnsiTheme="majorBidi" w:cstheme="majorBidi"/>
          <w:color w:val="000000" w:themeColor="text1"/>
          <w:sz w:val="20"/>
          <w:szCs w:val="20"/>
        </w:rPr>
        <w:t xml:space="preserve"> at 2.5×10</w:t>
      </w:r>
      <w:r w:rsidR="00786912" w:rsidRPr="00786912">
        <w:rPr>
          <w:rFonts w:asciiTheme="majorBidi" w:hAnsiTheme="majorBidi" w:cstheme="majorBidi"/>
          <w:color w:val="000000" w:themeColor="text1"/>
          <w:sz w:val="20"/>
          <w:szCs w:val="20"/>
          <w:vertAlign w:val="superscript"/>
        </w:rPr>
        <w:t>4</w:t>
      </w:r>
      <w:r w:rsidR="00786912">
        <w:rPr>
          <w:rFonts w:asciiTheme="majorBidi" w:hAnsiTheme="majorBidi" w:cstheme="majorBidi"/>
          <w:color w:val="000000" w:themeColor="text1"/>
          <w:sz w:val="20"/>
          <w:szCs w:val="20"/>
        </w:rPr>
        <w:t xml:space="preserve"> cycles.</w:t>
      </w:r>
    </w:p>
    <w:p w14:paraId="1DE84374" w14:textId="77777777" w:rsidR="00AE4F49" w:rsidRPr="00786912" w:rsidRDefault="00AE4F49" w:rsidP="00933D74">
      <w:pPr>
        <w:autoSpaceDE w:val="0"/>
        <w:autoSpaceDN w:val="0"/>
        <w:adjustRightInd w:val="0"/>
        <w:spacing w:after="0" w:line="360" w:lineRule="auto"/>
        <w:jc w:val="both"/>
        <w:rPr>
          <w:rFonts w:asciiTheme="majorBidi" w:hAnsiTheme="majorBidi" w:cstheme="majorBidi"/>
          <w:color w:val="000000" w:themeColor="text1"/>
          <w:sz w:val="20"/>
          <w:szCs w:val="20"/>
          <w:rtl/>
        </w:rPr>
      </w:pPr>
    </w:p>
    <w:p w14:paraId="72707142" w14:textId="77777777" w:rsidR="00AE4F49" w:rsidRDefault="00AE4F49" w:rsidP="00AE4F49">
      <w:pPr>
        <w:autoSpaceDE w:val="0"/>
        <w:autoSpaceDN w:val="0"/>
        <w:adjustRightInd w:val="0"/>
        <w:spacing w:after="0" w:line="360" w:lineRule="auto"/>
        <w:jc w:val="center"/>
        <w:rPr>
          <w:rFonts w:asciiTheme="majorBidi" w:hAnsiTheme="majorBidi" w:cstheme="majorBidi"/>
          <w:b/>
          <w:bCs/>
          <w:color w:val="000000" w:themeColor="text1"/>
          <w:sz w:val="20"/>
          <w:szCs w:val="20"/>
          <w:lang w:bidi="ar-EG"/>
        </w:rPr>
      </w:pPr>
      <w:r>
        <w:rPr>
          <w:rFonts w:asciiTheme="majorBidi" w:hAnsiTheme="majorBidi" w:cstheme="majorBidi"/>
          <w:b/>
          <w:bCs/>
          <w:color w:val="000000" w:themeColor="text1"/>
          <w:sz w:val="20"/>
          <w:szCs w:val="20"/>
          <w:lang w:bidi="ar-EG"/>
        </w:rPr>
        <w:t xml:space="preserve"> (Figure 32 </w:t>
      </w:r>
      <w:r w:rsidRPr="00713A12">
        <w:rPr>
          <w:rFonts w:asciiTheme="majorBidi" w:hAnsiTheme="majorBidi" w:cstheme="majorBidi"/>
          <w:b/>
          <w:bCs/>
          <w:color w:val="000000" w:themeColor="text1"/>
          <w:sz w:val="20"/>
          <w:szCs w:val="20"/>
          <w:lang w:bidi="ar-EG"/>
        </w:rPr>
        <w:t>to be inserted here</w:t>
      </w:r>
      <w:r>
        <w:rPr>
          <w:rFonts w:asciiTheme="majorBidi" w:hAnsiTheme="majorBidi" w:cstheme="majorBidi"/>
          <w:b/>
          <w:bCs/>
          <w:color w:val="000000" w:themeColor="text1"/>
          <w:sz w:val="20"/>
          <w:szCs w:val="20"/>
          <w:lang w:bidi="ar-EG"/>
        </w:rPr>
        <w:t>)</w:t>
      </w:r>
    </w:p>
    <w:p w14:paraId="5EB5F30D" w14:textId="77777777" w:rsidR="00AE4F49" w:rsidRDefault="00AE4F49" w:rsidP="00AE4F49">
      <w:pPr>
        <w:autoSpaceDE w:val="0"/>
        <w:autoSpaceDN w:val="0"/>
        <w:adjustRightInd w:val="0"/>
        <w:spacing w:after="0" w:line="360" w:lineRule="auto"/>
        <w:jc w:val="center"/>
        <w:rPr>
          <w:rFonts w:asciiTheme="majorBidi" w:hAnsiTheme="majorBidi" w:cstheme="majorBidi"/>
          <w:b/>
          <w:bCs/>
          <w:color w:val="000000" w:themeColor="text1"/>
          <w:sz w:val="20"/>
          <w:szCs w:val="20"/>
          <w:lang w:bidi="ar-EG"/>
        </w:rPr>
      </w:pPr>
    </w:p>
    <w:p w14:paraId="053A2027" w14:textId="77777777" w:rsidR="00AE4F49" w:rsidRDefault="00AE4F49" w:rsidP="00AE4F49">
      <w:pPr>
        <w:autoSpaceDE w:val="0"/>
        <w:autoSpaceDN w:val="0"/>
        <w:adjustRightInd w:val="0"/>
        <w:spacing w:after="0" w:line="360" w:lineRule="auto"/>
        <w:jc w:val="center"/>
        <w:rPr>
          <w:rFonts w:asciiTheme="majorBidi" w:hAnsiTheme="majorBidi" w:cstheme="majorBidi"/>
          <w:b/>
          <w:bCs/>
          <w:color w:val="000000" w:themeColor="text1"/>
          <w:sz w:val="20"/>
          <w:szCs w:val="20"/>
          <w:lang w:bidi="ar-EG"/>
        </w:rPr>
      </w:pPr>
      <w:r>
        <w:rPr>
          <w:rFonts w:asciiTheme="majorBidi" w:hAnsiTheme="majorBidi" w:cstheme="majorBidi"/>
          <w:b/>
          <w:bCs/>
          <w:color w:val="000000" w:themeColor="text1"/>
          <w:sz w:val="20"/>
          <w:szCs w:val="20"/>
          <w:lang w:bidi="ar-EG"/>
        </w:rPr>
        <w:t xml:space="preserve">(Figure 33 </w:t>
      </w:r>
      <w:r w:rsidRPr="00713A12">
        <w:rPr>
          <w:rFonts w:asciiTheme="majorBidi" w:hAnsiTheme="majorBidi" w:cstheme="majorBidi"/>
          <w:b/>
          <w:bCs/>
          <w:color w:val="000000" w:themeColor="text1"/>
          <w:sz w:val="20"/>
          <w:szCs w:val="20"/>
          <w:lang w:bidi="ar-EG"/>
        </w:rPr>
        <w:t>to be inserted here</w:t>
      </w:r>
      <w:r>
        <w:rPr>
          <w:rFonts w:asciiTheme="majorBidi" w:hAnsiTheme="majorBidi" w:cstheme="majorBidi"/>
          <w:b/>
          <w:bCs/>
          <w:color w:val="000000" w:themeColor="text1"/>
          <w:sz w:val="20"/>
          <w:szCs w:val="20"/>
          <w:lang w:bidi="ar-EG"/>
        </w:rPr>
        <w:t>)</w:t>
      </w:r>
    </w:p>
    <w:p w14:paraId="21F03742" w14:textId="77777777" w:rsidR="00AE4F49" w:rsidRDefault="00AE4F49" w:rsidP="00AE4F49">
      <w:pPr>
        <w:autoSpaceDE w:val="0"/>
        <w:autoSpaceDN w:val="0"/>
        <w:adjustRightInd w:val="0"/>
        <w:spacing w:after="0" w:line="360" w:lineRule="auto"/>
        <w:jc w:val="center"/>
        <w:rPr>
          <w:rFonts w:asciiTheme="majorBidi" w:hAnsiTheme="majorBidi" w:cstheme="majorBidi"/>
          <w:b/>
          <w:bCs/>
          <w:color w:val="000000" w:themeColor="text1"/>
          <w:sz w:val="20"/>
          <w:szCs w:val="20"/>
          <w:lang w:bidi="ar-EG"/>
        </w:rPr>
      </w:pPr>
    </w:p>
    <w:p w14:paraId="1784B692" w14:textId="77777777" w:rsidR="00AE4F49" w:rsidRDefault="00AE4F49" w:rsidP="00AE4F49">
      <w:pPr>
        <w:autoSpaceDE w:val="0"/>
        <w:autoSpaceDN w:val="0"/>
        <w:adjustRightInd w:val="0"/>
        <w:spacing w:after="0" w:line="360" w:lineRule="auto"/>
        <w:jc w:val="center"/>
        <w:rPr>
          <w:rFonts w:asciiTheme="majorBidi" w:hAnsiTheme="majorBidi" w:cstheme="majorBidi"/>
          <w:b/>
          <w:bCs/>
          <w:color w:val="000000" w:themeColor="text1"/>
          <w:sz w:val="20"/>
          <w:szCs w:val="20"/>
          <w:lang w:bidi="ar-EG"/>
        </w:rPr>
      </w:pPr>
      <w:r>
        <w:rPr>
          <w:rFonts w:asciiTheme="majorBidi" w:hAnsiTheme="majorBidi" w:cstheme="majorBidi"/>
          <w:b/>
          <w:bCs/>
          <w:color w:val="000000" w:themeColor="text1"/>
          <w:sz w:val="20"/>
          <w:szCs w:val="20"/>
          <w:lang w:bidi="ar-EG"/>
        </w:rPr>
        <w:t xml:space="preserve">(Figure 34 </w:t>
      </w:r>
      <w:r w:rsidRPr="00713A12">
        <w:rPr>
          <w:rFonts w:asciiTheme="majorBidi" w:hAnsiTheme="majorBidi" w:cstheme="majorBidi"/>
          <w:b/>
          <w:bCs/>
          <w:color w:val="000000" w:themeColor="text1"/>
          <w:sz w:val="20"/>
          <w:szCs w:val="20"/>
          <w:lang w:bidi="ar-EG"/>
        </w:rPr>
        <w:t>to be inserted here</w:t>
      </w:r>
      <w:r>
        <w:rPr>
          <w:rFonts w:asciiTheme="majorBidi" w:hAnsiTheme="majorBidi" w:cstheme="majorBidi"/>
          <w:b/>
          <w:bCs/>
          <w:color w:val="000000" w:themeColor="text1"/>
          <w:sz w:val="20"/>
          <w:szCs w:val="20"/>
          <w:lang w:bidi="ar-EG"/>
        </w:rPr>
        <w:t>)</w:t>
      </w:r>
    </w:p>
    <w:p w14:paraId="595CBF7A" w14:textId="77777777" w:rsidR="00AE4F49" w:rsidRDefault="00AE4F49" w:rsidP="00AE4F49">
      <w:pPr>
        <w:autoSpaceDE w:val="0"/>
        <w:autoSpaceDN w:val="0"/>
        <w:adjustRightInd w:val="0"/>
        <w:spacing w:after="0" w:line="360" w:lineRule="auto"/>
        <w:jc w:val="center"/>
        <w:rPr>
          <w:rFonts w:asciiTheme="majorBidi" w:hAnsiTheme="majorBidi" w:cstheme="majorBidi"/>
          <w:b/>
          <w:bCs/>
          <w:color w:val="000000" w:themeColor="text1"/>
          <w:sz w:val="20"/>
          <w:szCs w:val="20"/>
          <w:lang w:bidi="ar-EG"/>
        </w:rPr>
      </w:pPr>
    </w:p>
    <w:p w14:paraId="562A8D40" w14:textId="77777777" w:rsidR="00AE4F49" w:rsidRDefault="00AE4F49" w:rsidP="00AE4F49">
      <w:pPr>
        <w:autoSpaceDE w:val="0"/>
        <w:autoSpaceDN w:val="0"/>
        <w:adjustRightInd w:val="0"/>
        <w:spacing w:after="0" w:line="360" w:lineRule="auto"/>
        <w:jc w:val="center"/>
        <w:rPr>
          <w:rFonts w:asciiTheme="majorBidi" w:hAnsiTheme="majorBidi" w:cstheme="majorBidi"/>
          <w:b/>
          <w:bCs/>
          <w:color w:val="000000" w:themeColor="text1"/>
          <w:sz w:val="20"/>
          <w:szCs w:val="20"/>
          <w:lang w:bidi="ar-EG"/>
        </w:rPr>
      </w:pPr>
      <w:r>
        <w:rPr>
          <w:rFonts w:asciiTheme="majorBidi" w:hAnsiTheme="majorBidi" w:cstheme="majorBidi"/>
          <w:b/>
          <w:bCs/>
          <w:color w:val="000000" w:themeColor="text1"/>
          <w:sz w:val="20"/>
          <w:szCs w:val="20"/>
          <w:lang w:bidi="ar-EG"/>
        </w:rPr>
        <w:t xml:space="preserve">(Figure 35 </w:t>
      </w:r>
      <w:r w:rsidRPr="00713A12">
        <w:rPr>
          <w:rFonts w:asciiTheme="majorBidi" w:hAnsiTheme="majorBidi" w:cstheme="majorBidi"/>
          <w:b/>
          <w:bCs/>
          <w:color w:val="000000" w:themeColor="text1"/>
          <w:sz w:val="20"/>
          <w:szCs w:val="20"/>
          <w:lang w:bidi="ar-EG"/>
        </w:rPr>
        <w:t>to be inserted here</w:t>
      </w:r>
      <w:r>
        <w:rPr>
          <w:rFonts w:asciiTheme="majorBidi" w:hAnsiTheme="majorBidi" w:cstheme="majorBidi"/>
          <w:b/>
          <w:bCs/>
          <w:color w:val="000000" w:themeColor="text1"/>
          <w:sz w:val="20"/>
          <w:szCs w:val="20"/>
          <w:lang w:bidi="ar-EG"/>
        </w:rPr>
        <w:t>)</w:t>
      </w:r>
    </w:p>
    <w:p w14:paraId="3979B99A" w14:textId="77777777" w:rsidR="00CA5C16" w:rsidRPr="00E47797" w:rsidRDefault="00CA5C16" w:rsidP="00E47797">
      <w:pPr>
        <w:autoSpaceDE w:val="0"/>
        <w:autoSpaceDN w:val="0"/>
        <w:adjustRightInd w:val="0"/>
        <w:spacing w:after="0" w:line="360" w:lineRule="auto"/>
        <w:jc w:val="both"/>
        <w:rPr>
          <w:rFonts w:asciiTheme="majorBidi" w:hAnsiTheme="majorBidi" w:cstheme="majorBidi"/>
          <w:color w:val="000000" w:themeColor="text1"/>
          <w:sz w:val="20"/>
          <w:szCs w:val="20"/>
        </w:rPr>
      </w:pPr>
    </w:p>
    <w:p w14:paraId="0DD20B43" w14:textId="77777777" w:rsidR="00E47797" w:rsidRPr="00E47797" w:rsidRDefault="00E47797" w:rsidP="00E47797">
      <w:pPr>
        <w:autoSpaceDE w:val="0"/>
        <w:autoSpaceDN w:val="0"/>
        <w:adjustRightInd w:val="0"/>
        <w:spacing w:after="0" w:line="360" w:lineRule="auto"/>
        <w:jc w:val="both"/>
        <w:rPr>
          <w:rFonts w:asciiTheme="majorBidi" w:hAnsiTheme="majorBidi" w:cstheme="majorBidi"/>
          <w:b/>
          <w:bCs/>
          <w:color w:val="000000" w:themeColor="text1"/>
          <w:sz w:val="20"/>
          <w:szCs w:val="20"/>
        </w:rPr>
      </w:pPr>
      <w:r w:rsidRPr="00E47797">
        <w:rPr>
          <w:rFonts w:asciiTheme="majorBidi" w:hAnsiTheme="majorBidi" w:cstheme="majorBidi"/>
          <w:b/>
          <w:bCs/>
          <w:color w:val="000000" w:themeColor="text1"/>
          <w:sz w:val="20"/>
          <w:szCs w:val="20"/>
        </w:rPr>
        <w:t>4. Conclusions</w:t>
      </w:r>
    </w:p>
    <w:p w14:paraId="4E06B34D" w14:textId="77777777" w:rsidR="00E47797" w:rsidRPr="00E47797" w:rsidRDefault="00E47797" w:rsidP="00423A7F">
      <w:pPr>
        <w:autoSpaceDE w:val="0"/>
        <w:autoSpaceDN w:val="0"/>
        <w:adjustRightInd w:val="0"/>
        <w:spacing w:after="0" w:line="360" w:lineRule="auto"/>
        <w:jc w:val="both"/>
        <w:rPr>
          <w:rFonts w:asciiTheme="majorBidi" w:hAnsiTheme="majorBidi" w:cstheme="majorBidi"/>
          <w:color w:val="000000" w:themeColor="text1"/>
          <w:sz w:val="20"/>
          <w:szCs w:val="20"/>
        </w:rPr>
      </w:pPr>
      <w:r w:rsidRPr="00E47797">
        <w:rPr>
          <w:rFonts w:asciiTheme="majorBidi" w:hAnsiTheme="majorBidi" w:cstheme="majorBidi"/>
          <w:color w:val="000000" w:themeColor="text1"/>
          <w:sz w:val="20"/>
          <w:szCs w:val="20"/>
        </w:rPr>
        <w:t>In this paper, a nonlinear finite element analysis had been conducted for steel-concrete composite beams under cyclic loading. Using existing test results, the finite element model was validated with a good validation agreements. A parametric study was also carried out to investigate the performance of composite beams under multiple levels of shear interaction</w:t>
      </w:r>
      <w:r w:rsidR="00DA24D9">
        <w:rPr>
          <w:rFonts w:asciiTheme="majorBidi" w:hAnsiTheme="majorBidi" w:cstheme="majorBidi"/>
          <w:color w:val="000000" w:themeColor="text1"/>
          <w:sz w:val="20"/>
          <w:szCs w:val="20"/>
        </w:rPr>
        <w:t xml:space="preserve"> and </w:t>
      </w:r>
      <w:r w:rsidR="00DA24D9" w:rsidRPr="00DA24D9">
        <w:rPr>
          <w:rFonts w:asciiTheme="majorBidi" w:hAnsiTheme="majorBidi" w:cstheme="majorBidi"/>
          <w:color w:val="000000" w:themeColor="text1"/>
          <w:sz w:val="20"/>
          <w:szCs w:val="20"/>
        </w:rPr>
        <w:t xml:space="preserve">with </w:t>
      </w:r>
      <w:r w:rsidR="00DA24D9" w:rsidRPr="00DA24D9">
        <w:rPr>
          <w:rFonts w:asciiTheme="majorBidi" w:hAnsiTheme="majorBidi" w:cstheme="majorBidi"/>
          <w:sz w:val="20"/>
          <w:szCs w:val="20"/>
        </w:rPr>
        <w:t>pitch variation for shear studs</w:t>
      </w:r>
      <w:r w:rsidRPr="00E47797">
        <w:rPr>
          <w:rFonts w:asciiTheme="majorBidi" w:hAnsiTheme="majorBidi" w:cstheme="majorBidi"/>
          <w:color w:val="000000" w:themeColor="text1"/>
          <w:sz w:val="20"/>
          <w:szCs w:val="20"/>
        </w:rPr>
        <w:t>. The main conclusions were as follows:</w:t>
      </w:r>
    </w:p>
    <w:p w14:paraId="72196005" w14:textId="77777777" w:rsidR="00E47797" w:rsidRPr="00E47797" w:rsidRDefault="00E47797" w:rsidP="00AF446E">
      <w:pPr>
        <w:autoSpaceDE w:val="0"/>
        <w:autoSpaceDN w:val="0"/>
        <w:adjustRightInd w:val="0"/>
        <w:spacing w:after="0" w:line="360" w:lineRule="auto"/>
        <w:jc w:val="both"/>
        <w:rPr>
          <w:rFonts w:asciiTheme="majorBidi" w:hAnsiTheme="majorBidi" w:cstheme="majorBidi"/>
          <w:color w:val="000000" w:themeColor="text1"/>
          <w:sz w:val="20"/>
          <w:szCs w:val="20"/>
        </w:rPr>
      </w:pPr>
      <w:r w:rsidRPr="00E47797">
        <w:rPr>
          <w:rFonts w:asciiTheme="majorBidi" w:hAnsiTheme="majorBidi" w:cstheme="majorBidi"/>
          <w:color w:val="000000" w:themeColor="text1"/>
          <w:sz w:val="20"/>
          <w:szCs w:val="20"/>
        </w:rPr>
        <w:t>A good agreement was obtained between the presented finite element model and the test data, which ensured the reliability and accuracy in terms of expectation and analysis of the cyclic loading behavior of the composite beams under varied degrees of shear connection.</w:t>
      </w:r>
      <w:r w:rsidR="00CA5C16">
        <w:rPr>
          <w:rFonts w:asciiTheme="majorBidi" w:hAnsiTheme="majorBidi" w:cstheme="majorBidi"/>
          <w:color w:val="000000" w:themeColor="text1"/>
          <w:sz w:val="20"/>
          <w:szCs w:val="20"/>
        </w:rPr>
        <w:t xml:space="preserve"> </w:t>
      </w:r>
      <w:r w:rsidRPr="00E47797">
        <w:rPr>
          <w:rFonts w:asciiTheme="majorBidi" w:hAnsiTheme="majorBidi" w:cstheme="majorBidi"/>
          <w:color w:val="000000" w:themeColor="text1"/>
          <w:sz w:val="20"/>
          <w:szCs w:val="20"/>
        </w:rPr>
        <w:t xml:space="preserve">According to the available results, which showed that there were consistent compatibility in models (HB100, HB-90 and HB-80) in terms of Stiffness changes with fatigue life, low deflection values, increased fatigue life and a clear delay in reaching the failure time, it is recommended that it must be at least </w:t>
      </w:r>
      <w:r w:rsidRPr="00E47797">
        <w:rPr>
          <w:rFonts w:asciiTheme="majorBidi" w:hAnsiTheme="majorBidi" w:cstheme="majorBidi"/>
          <w:color w:val="000000" w:themeColor="text1"/>
          <w:sz w:val="20"/>
          <w:szCs w:val="20"/>
        </w:rPr>
        <w:lastRenderedPageBreak/>
        <w:t xml:space="preserve">achieve 80% or more of composite action in order to have the optimum performance under fatigue </w:t>
      </w:r>
      <w:r w:rsidR="00CA5C16" w:rsidRPr="00E47797">
        <w:rPr>
          <w:rFonts w:asciiTheme="majorBidi" w:hAnsiTheme="majorBidi" w:cstheme="majorBidi"/>
          <w:color w:val="000000" w:themeColor="text1"/>
          <w:sz w:val="20"/>
          <w:szCs w:val="20"/>
        </w:rPr>
        <w:t xml:space="preserve">loading. </w:t>
      </w:r>
      <w:r w:rsidR="00CA5C16">
        <w:rPr>
          <w:rFonts w:asciiTheme="majorBidi" w:hAnsiTheme="majorBidi" w:cstheme="majorBidi"/>
          <w:color w:val="000000" w:themeColor="text1"/>
          <w:sz w:val="20"/>
          <w:szCs w:val="20"/>
        </w:rPr>
        <w:t>According</w:t>
      </w:r>
      <w:r w:rsidR="002B6BB0">
        <w:rPr>
          <w:rFonts w:asciiTheme="majorBidi" w:hAnsiTheme="majorBidi" w:cstheme="majorBidi"/>
          <w:color w:val="000000" w:themeColor="text1"/>
          <w:sz w:val="20"/>
          <w:szCs w:val="20"/>
        </w:rPr>
        <w:t xml:space="preserve"> to observed results , f</w:t>
      </w:r>
      <w:r w:rsidRPr="00E47797">
        <w:rPr>
          <w:rFonts w:asciiTheme="majorBidi" w:hAnsiTheme="majorBidi" w:cstheme="majorBidi"/>
          <w:color w:val="000000" w:themeColor="text1"/>
          <w:sz w:val="20"/>
          <w:szCs w:val="20"/>
        </w:rPr>
        <w:t>or high levels of shear interaction (80% and more) failure mode of was the fatigue cracking on welding collar followed by the shear connector fracture, and that would be when the upper fatigue limit was equal to 56% of the ultimate load.</w:t>
      </w:r>
      <w:r w:rsidR="00CA5C16">
        <w:rPr>
          <w:rFonts w:asciiTheme="majorBidi" w:hAnsiTheme="majorBidi" w:cstheme="majorBidi"/>
          <w:color w:val="000000" w:themeColor="text1"/>
          <w:sz w:val="20"/>
          <w:szCs w:val="20"/>
        </w:rPr>
        <w:t xml:space="preserve"> Also l</w:t>
      </w:r>
      <w:r w:rsidRPr="00E47797">
        <w:rPr>
          <w:rFonts w:asciiTheme="majorBidi" w:hAnsiTheme="majorBidi" w:cstheme="majorBidi"/>
          <w:color w:val="000000" w:themeColor="text1"/>
          <w:sz w:val="20"/>
          <w:szCs w:val="20"/>
        </w:rPr>
        <w:t>oad-deflection curves for all tested beams contained an elastic part, plastic part and descending part. In the elastic part, the load-deflection curve shows an almost linear relationship especially in the first (80 × 10</w:t>
      </w:r>
      <w:r w:rsidRPr="00E47797">
        <w:rPr>
          <w:rFonts w:asciiTheme="majorBidi" w:hAnsiTheme="majorBidi" w:cstheme="majorBidi"/>
          <w:color w:val="000000" w:themeColor="text1"/>
          <w:sz w:val="20"/>
          <w:szCs w:val="20"/>
          <w:vertAlign w:val="superscript"/>
        </w:rPr>
        <w:t>4</w:t>
      </w:r>
      <w:r w:rsidRPr="00E47797">
        <w:rPr>
          <w:rFonts w:asciiTheme="majorBidi" w:hAnsiTheme="majorBidi" w:cstheme="majorBidi"/>
          <w:color w:val="000000" w:themeColor="text1"/>
          <w:sz w:val="20"/>
          <w:szCs w:val="20"/>
        </w:rPr>
        <w:t>) cycles. In the plastic part, the deflection increased slowly, while the stiffness reduced much more significant rate, and it was more obvious in lower degrees of interaction (less than 60%).</w:t>
      </w:r>
      <w:r w:rsidR="00AF446E">
        <w:rPr>
          <w:rFonts w:asciiTheme="majorBidi" w:hAnsiTheme="majorBidi" w:cstheme="majorBidi"/>
          <w:color w:val="000000" w:themeColor="text1"/>
          <w:sz w:val="20"/>
          <w:szCs w:val="20"/>
        </w:rPr>
        <w:t>It was clearly observed that n</w:t>
      </w:r>
      <w:r w:rsidRPr="00E47797">
        <w:rPr>
          <w:rFonts w:asciiTheme="majorBidi" w:hAnsiTheme="majorBidi" w:cstheme="majorBidi"/>
          <w:color w:val="000000" w:themeColor="text1"/>
          <w:sz w:val="20"/>
          <w:szCs w:val="20"/>
        </w:rPr>
        <w:t>ot all of the maximum slips and shear capacities of studs in the tested beams had reached, especially those between loading points region and it was at all degrees of interaction. Hence, it is significant that using the minimum number of shear studs at this region would be better for this loading type to ensure the connection at this area and the ductile behavior of studs.</w:t>
      </w:r>
    </w:p>
    <w:p w14:paraId="528591DB" w14:textId="77777777" w:rsidR="00E47797" w:rsidRPr="00E47797" w:rsidRDefault="00E47797" w:rsidP="00E47797">
      <w:pPr>
        <w:autoSpaceDE w:val="0"/>
        <w:autoSpaceDN w:val="0"/>
        <w:adjustRightInd w:val="0"/>
        <w:spacing w:after="0" w:line="360" w:lineRule="auto"/>
        <w:jc w:val="both"/>
        <w:rPr>
          <w:rFonts w:asciiTheme="majorBidi" w:hAnsiTheme="majorBidi" w:cstheme="majorBidi"/>
          <w:color w:val="000000" w:themeColor="text1"/>
          <w:sz w:val="20"/>
          <w:szCs w:val="20"/>
        </w:rPr>
      </w:pPr>
      <w:r w:rsidRPr="00E47797">
        <w:rPr>
          <w:rFonts w:asciiTheme="majorBidi" w:hAnsiTheme="majorBidi" w:cstheme="majorBidi"/>
          <w:color w:val="000000" w:themeColor="text1"/>
          <w:sz w:val="20"/>
          <w:szCs w:val="20"/>
        </w:rPr>
        <w:t>The redistribution of shear studs along the length of the beam to suit the requirements of shear force contributes to the improvement of the properties of the landing and tetanus clearly as follows:</w:t>
      </w:r>
    </w:p>
    <w:p w14:paraId="69396A14" w14:textId="77777777" w:rsidR="00CA5C16" w:rsidRDefault="00E47797" w:rsidP="00AF446E">
      <w:pPr>
        <w:autoSpaceDE w:val="0"/>
        <w:autoSpaceDN w:val="0"/>
        <w:adjustRightInd w:val="0"/>
        <w:spacing w:after="0" w:line="360" w:lineRule="auto"/>
        <w:jc w:val="both"/>
        <w:rPr>
          <w:rFonts w:asciiTheme="majorBidi" w:hAnsiTheme="majorBidi" w:cstheme="majorBidi"/>
          <w:color w:val="000000" w:themeColor="text1"/>
          <w:sz w:val="20"/>
          <w:szCs w:val="20"/>
        </w:rPr>
      </w:pPr>
      <w:r w:rsidRPr="00E47797">
        <w:rPr>
          <w:rFonts w:asciiTheme="majorBidi" w:hAnsiTheme="majorBidi" w:cstheme="majorBidi"/>
          <w:color w:val="000000" w:themeColor="text1"/>
          <w:sz w:val="20"/>
          <w:szCs w:val="20"/>
        </w:rPr>
        <w:t>The increase in fatigue life was varying from 1% to 2.4% but it was more obvious in the case of 80% degree of shear connection</w:t>
      </w:r>
      <w:r w:rsidR="00CA5C16">
        <w:rPr>
          <w:rFonts w:asciiTheme="majorBidi" w:hAnsiTheme="majorBidi" w:cstheme="majorBidi"/>
          <w:color w:val="000000" w:themeColor="text1"/>
          <w:sz w:val="20"/>
          <w:szCs w:val="20"/>
        </w:rPr>
        <w:t>. Also</w:t>
      </w:r>
      <w:r w:rsidRPr="00E47797">
        <w:rPr>
          <w:rFonts w:asciiTheme="majorBidi" w:hAnsiTheme="majorBidi" w:cstheme="majorBidi"/>
          <w:color w:val="000000" w:themeColor="text1"/>
          <w:sz w:val="20"/>
          <w:szCs w:val="20"/>
        </w:rPr>
        <w:t xml:space="preserve"> deflection was almost the same for most cases, although the number of cycles increased but the increase was even greater in beams with less than 60% of shear connection due to the rapid loss of compost action other beams</w:t>
      </w:r>
      <w:r w:rsidR="00CA5C16">
        <w:rPr>
          <w:rFonts w:asciiTheme="majorBidi" w:hAnsiTheme="majorBidi" w:cstheme="majorBidi"/>
          <w:color w:val="000000" w:themeColor="text1"/>
          <w:sz w:val="20"/>
          <w:szCs w:val="20"/>
        </w:rPr>
        <w:t>. In addition t</w:t>
      </w:r>
      <w:r w:rsidRPr="00E47797">
        <w:rPr>
          <w:rFonts w:asciiTheme="majorBidi" w:hAnsiTheme="majorBidi" w:cstheme="majorBidi"/>
          <w:color w:val="000000" w:themeColor="text1"/>
          <w:sz w:val="20"/>
          <w:szCs w:val="20"/>
        </w:rPr>
        <w:t>he increase in shear stress amplitude was the largest in the case of 40% shear connection, this was logical, although this increase compared to the cases with uniform studs distribution was greater in the case of 80%shear connection. This highlights the importance of keeping the degree of interaction that is never less than 80%.</w:t>
      </w:r>
      <w:r w:rsidR="00CA5C16">
        <w:rPr>
          <w:rFonts w:asciiTheme="majorBidi" w:hAnsiTheme="majorBidi" w:cstheme="majorBidi"/>
          <w:color w:val="000000" w:themeColor="text1"/>
          <w:sz w:val="20"/>
          <w:szCs w:val="20"/>
        </w:rPr>
        <w:t xml:space="preserve"> Also t</w:t>
      </w:r>
      <w:r w:rsidRPr="00E47797">
        <w:rPr>
          <w:rFonts w:asciiTheme="majorBidi" w:hAnsiTheme="majorBidi" w:cstheme="majorBidi"/>
          <w:color w:val="000000" w:themeColor="text1"/>
          <w:sz w:val="20"/>
          <w:szCs w:val="20"/>
        </w:rPr>
        <w:t xml:space="preserve">he steady increase in stiffness was the most prominent factor in explaining the importance of re-distribution of the shear studs again for greater resistance to the stresses and reduce the strain and the increase had reached 7%, which is a is a good impression in this </w:t>
      </w:r>
      <w:r w:rsidR="00CA5C16" w:rsidRPr="00E47797">
        <w:rPr>
          <w:rFonts w:asciiTheme="majorBidi" w:hAnsiTheme="majorBidi" w:cstheme="majorBidi"/>
          <w:color w:val="000000" w:themeColor="text1"/>
          <w:sz w:val="20"/>
          <w:szCs w:val="20"/>
        </w:rPr>
        <w:t>case.</w:t>
      </w:r>
      <w:r w:rsidR="00CA5C16">
        <w:rPr>
          <w:rFonts w:asciiTheme="majorBidi" w:hAnsiTheme="majorBidi" w:cstheme="majorBidi"/>
          <w:color w:val="000000" w:themeColor="text1"/>
          <w:sz w:val="20"/>
          <w:szCs w:val="20"/>
        </w:rPr>
        <w:t xml:space="preserve"> On other hand t</w:t>
      </w:r>
      <w:r w:rsidRPr="00E47797">
        <w:rPr>
          <w:rFonts w:asciiTheme="majorBidi" w:hAnsiTheme="majorBidi" w:cstheme="majorBidi"/>
          <w:color w:val="000000" w:themeColor="text1"/>
          <w:sz w:val="20"/>
          <w:szCs w:val="20"/>
        </w:rPr>
        <w:t>he reduction of slippage between concrete slab and steel beam with a range of 3 to 7% was clearly a result of the increase in the number of cycles at the first failure of the shear studs and this gave the opportunity to quantify the resistance more and increase the fatigue life.</w:t>
      </w:r>
    </w:p>
    <w:p w14:paraId="5AA77434" w14:textId="77777777" w:rsidR="009C1E98" w:rsidRPr="0066462C" w:rsidRDefault="009C1E98" w:rsidP="009C1E98">
      <w:pPr>
        <w:rPr>
          <w:rFonts w:asciiTheme="majorBidi" w:hAnsiTheme="majorBidi" w:cstheme="majorBidi"/>
          <w:b/>
          <w:bCs/>
          <w:color w:val="000000" w:themeColor="text1"/>
          <w:sz w:val="20"/>
          <w:szCs w:val="20"/>
        </w:rPr>
      </w:pPr>
      <w:r w:rsidRPr="0066462C">
        <w:rPr>
          <w:rFonts w:asciiTheme="majorBidi" w:hAnsiTheme="majorBidi" w:cstheme="majorBidi"/>
          <w:b/>
          <w:bCs/>
          <w:color w:val="000000" w:themeColor="text1"/>
          <w:sz w:val="20"/>
          <w:szCs w:val="20"/>
        </w:rPr>
        <w:t>6</w:t>
      </w:r>
      <w:r>
        <w:rPr>
          <w:rFonts w:asciiTheme="majorBidi" w:hAnsiTheme="majorBidi" w:cstheme="majorBidi"/>
          <w:b/>
          <w:bCs/>
          <w:color w:val="000000" w:themeColor="text1"/>
          <w:sz w:val="20"/>
          <w:szCs w:val="20"/>
        </w:rPr>
        <w:t>.</w:t>
      </w:r>
      <w:r w:rsidRPr="0066462C">
        <w:rPr>
          <w:rFonts w:asciiTheme="majorBidi" w:hAnsiTheme="majorBidi" w:cstheme="majorBidi"/>
          <w:b/>
          <w:bCs/>
          <w:color w:val="000000" w:themeColor="text1"/>
          <w:sz w:val="20"/>
          <w:szCs w:val="20"/>
        </w:rPr>
        <w:t xml:space="preserve"> Acknowledgement</w:t>
      </w:r>
    </w:p>
    <w:p w14:paraId="6521E128" w14:textId="77777777" w:rsidR="009C1E98" w:rsidRPr="0066462C" w:rsidRDefault="009C1E98" w:rsidP="009C1E98">
      <w:pPr>
        <w:rPr>
          <w:rFonts w:asciiTheme="majorBidi" w:hAnsiTheme="majorBidi" w:cstheme="majorBidi"/>
          <w:color w:val="000000" w:themeColor="text1"/>
          <w:sz w:val="20"/>
          <w:szCs w:val="20"/>
        </w:rPr>
      </w:pPr>
      <w:r w:rsidRPr="0066462C">
        <w:rPr>
          <w:rFonts w:asciiTheme="majorBidi" w:hAnsiTheme="majorBidi" w:cstheme="majorBidi"/>
          <w:color w:val="000000" w:themeColor="text1"/>
          <w:sz w:val="20"/>
          <w:szCs w:val="20"/>
        </w:rPr>
        <w:t>No Acknowledgement.</w:t>
      </w:r>
    </w:p>
    <w:p w14:paraId="5FC79572" w14:textId="77777777" w:rsidR="009C1E98" w:rsidRPr="0066462C" w:rsidRDefault="009C1E98" w:rsidP="009C1E98">
      <w:pPr>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7.</w:t>
      </w:r>
      <w:r w:rsidRPr="0066462C">
        <w:rPr>
          <w:rFonts w:asciiTheme="majorBidi" w:hAnsiTheme="majorBidi" w:cstheme="majorBidi"/>
          <w:b/>
          <w:bCs/>
          <w:color w:val="000000" w:themeColor="text1"/>
          <w:sz w:val="20"/>
          <w:szCs w:val="20"/>
        </w:rPr>
        <w:t xml:space="preserve"> Data Availability Statement</w:t>
      </w:r>
    </w:p>
    <w:p w14:paraId="06BD0F0F" w14:textId="77777777" w:rsidR="009C1E98" w:rsidRPr="0066462C" w:rsidRDefault="009C1E98" w:rsidP="009C1E98">
      <w:pPr>
        <w:rPr>
          <w:rFonts w:asciiTheme="majorBidi" w:hAnsiTheme="majorBidi" w:cstheme="majorBidi"/>
          <w:color w:val="000000" w:themeColor="text1"/>
          <w:sz w:val="20"/>
          <w:szCs w:val="20"/>
        </w:rPr>
      </w:pPr>
      <w:r w:rsidRPr="0066462C">
        <w:rPr>
          <w:rFonts w:asciiTheme="majorBidi" w:hAnsiTheme="majorBidi" w:cstheme="majorBidi"/>
          <w:color w:val="000000" w:themeColor="text1"/>
          <w:sz w:val="20"/>
          <w:szCs w:val="20"/>
        </w:rPr>
        <w:t>Some or all data, models, or code that support the findings of this study are available from the corresponding author upon reasonable request.</w:t>
      </w:r>
    </w:p>
    <w:p w14:paraId="1DF7615B" w14:textId="77777777" w:rsidR="009C1E98" w:rsidRPr="0066462C" w:rsidRDefault="009C1E98" w:rsidP="009C1E98">
      <w:pPr>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8.</w:t>
      </w:r>
      <w:r w:rsidRPr="0066462C">
        <w:rPr>
          <w:rFonts w:asciiTheme="majorBidi" w:hAnsiTheme="majorBidi" w:cstheme="majorBidi"/>
          <w:b/>
          <w:bCs/>
          <w:color w:val="000000" w:themeColor="text1"/>
          <w:sz w:val="20"/>
          <w:szCs w:val="20"/>
        </w:rPr>
        <w:t xml:space="preserve"> Conflict of interest statement</w:t>
      </w:r>
    </w:p>
    <w:p w14:paraId="365EAEA9" w14:textId="77777777" w:rsidR="009C1E98" w:rsidRPr="00E47797" w:rsidRDefault="009C1E98" w:rsidP="009C1E98">
      <w:pPr>
        <w:pStyle w:val="Default"/>
        <w:rPr>
          <w:rFonts w:asciiTheme="majorBidi" w:hAnsiTheme="majorBidi" w:cstheme="majorBidi"/>
          <w:color w:val="000000" w:themeColor="text1"/>
          <w:sz w:val="20"/>
          <w:szCs w:val="20"/>
          <w:rtl/>
        </w:rPr>
        <w:sectPr w:rsidR="009C1E98" w:rsidRPr="00E47797" w:rsidSect="00E47797">
          <w:pgSz w:w="12240" w:h="15840"/>
          <w:pgMar w:top="1440" w:right="1440" w:bottom="1440" w:left="1440" w:header="720" w:footer="720" w:gutter="0"/>
          <w:lnNumType w:countBy="1" w:restart="continuous"/>
          <w:cols w:space="720"/>
          <w:docGrid w:linePitch="360"/>
        </w:sectPr>
      </w:pPr>
      <w:r w:rsidRPr="0066462C">
        <w:rPr>
          <w:rFonts w:asciiTheme="majorBidi" w:hAnsiTheme="majorBidi" w:cstheme="majorBidi"/>
          <w:color w:val="000000" w:themeColor="text1"/>
          <w:sz w:val="20"/>
          <w:szCs w:val="20"/>
        </w:rPr>
        <w:t>On behalf of all authors, the corresponding author states that there is no conflict of interest.</w:t>
      </w:r>
    </w:p>
    <w:p w14:paraId="695F51A0" w14:textId="77777777" w:rsidR="00E47797" w:rsidRDefault="00E47797" w:rsidP="00E47797">
      <w:pPr>
        <w:tabs>
          <w:tab w:val="left" w:pos="1004"/>
        </w:tabs>
        <w:spacing w:after="0"/>
        <w:jc w:val="both"/>
        <w:rPr>
          <w:rFonts w:asciiTheme="majorBidi" w:hAnsiTheme="majorBidi" w:cstheme="majorBidi"/>
          <w:b/>
          <w:bCs/>
          <w:color w:val="000000" w:themeColor="text1"/>
          <w:sz w:val="20"/>
          <w:szCs w:val="20"/>
        </w:rPr>
      </w:pPr>
    </w:p>
    <w:p w14:paraId="08CB44DD" w14:textId="77777777" w:rsidR="00E47797" w:rsidRDefault="00E47797" w:rsidP="00E47797">
      <w:pPr>
        <w:tabs>
          <w:tab w:val="left" w:pos="1004"/>
        </w:tabs>
        <w:spacing w:after="0"/>
        <w:jc w:val="both"/>
        <w:rPr>
          <w:rFonts w:asciiTheme="majorBidi" w:hAnsiTheme="majorBidi" w:cstheme="majorBidi"/>
          <w:b/>
          <w:bCs/>
          <w:color w:val="000000" w:themeColor="text1"/>
          <w:sz w:val="20"/>
          <w:szCs w:val="20"/>
        </w:rPr>
      </w:pPr>
    </w:p>
    <w:p w14:paraId="791D8EAD" w14:textId="77777777" w:rsidR="00244DA1" w:rsidRDefault="00244DA1" w:rsidP="00E47797">
      <w:pPr>
        <w:tabs>
          <w:tab w:val="left" w:pos="1004"/>
        </w:tabs>
        <w:spacing w:after="0"/>
        <w:jc w:val="both"/>
        <w:rPr>
          <w:rFonts w:asciiTheme="majorBidi" w:hAnsiTheme="majorBidi" w:cstheme="majorBidi"/>
          <w:b/>
          <w:bCs/>
          <w:color w:val="000000" w:themeColor="text1"/>
          <w:sz w:val="20"/>
          <w:szCs w:val="20"/>
        </w:rPr>
        <w:sectPr w:rsidR="00244DA1" w:rsidSect="00E47797">
          <w:type w:val="continuous"/>
          <w:pgSz w:w="12240" w:h="15840"/>
          <w:pgMar w:top="720" w:right="1440" w:bottom="1440" w:left="1440" w:header="720" w:footer="720" w:gutter="0"/>
          <w:cols w:num="2" w:space="720"/>
          <w:docGrid w:linePitch="360"/>
        </w:sectPr>
      </w:pPr>
    </w:p>
    <w:p w14:paraId="7DF76C1E" w14:textId="77777777" w:rsidR="00E47797" w:rsidRDefault="009C1E98" w:rsidP="00E47797">
      <w:pPr>
        <w:tabs>
          <w:tab w:val="left" w:pos="1004"/>
        </w:tabs>
        <w:spacing w:after="0"/>
        <w:jc w:val="both"/>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9</w:t>
      </w:r>
      <w:r w:rsidR="00E47797">
        <w:rPr>
          <w:rFonts w:asciiTheme="majorBidi" w:hAnsiTheme="majorBidi" w:cstheme="majorBidi"/>
          <w:b/>
          <w:bCs/>
          <w:color w:val="000000" w:themeColor="text1"/>
          <w:sz w:val="20"/>
          <w:szCs w:val="20"/>
        </w:rPr>
        <w:t>.</w:t>
      </w:r>
      <w:r w:rsidR="00244DA1">
        <w:rPr>
          <w:rFonts w:asciiTheme="majorBidi" w:hAnsiTheme="majorBidi" w:cstheme="majorBidi"/>
          <w:b/>
          <w:bCs/>
          <w:color w:val="000000" w:themeColor="text1"/>
          <w:sz w:val="20"/>
          <w:szCs w:val="20"/>
        </w:rPr>
        <w:t xml:space="preserve"> </w:t>
      </w:r>
      <w:r w:rsidR="00E47797">
        <w:rPr>
          <w:rFonts w:asciiTheme="majorBidi" w:hAnsiTheme="majorBidi" w:cstheme="majorBidi"/>
          <w:b/>
          <w:bCs/>
          <w:color w:val="000000" w:themeColor="text1"/>
          <w:sz w:val="20"/>
          <w:szCs w:val="20"/>
        </w:rPr>
        <w:t>References</w:t>
      </w:r>
    </w:p>
    <w:p w14:paraId="17FBC30C" w14:textId="77777777" w:rsidR="00244DA1" w:rsidRDefault="00244DA1" w:rsidP="00DA24D9">
      <w:pPr>
        <w:tabs>
          <w:tab w:val="left" w:pos="1004"/>
        </w:tabs>
        <w:spacing w:after="0" w:line="360" w:lineRule="auto"/>
        <w:jc w:val="both"/>
        <w:rPr>
          <w:rFonts w:asciiTheme="majorBidi" w:hAnsiTheme="majorBidi" w:cstheme="majorBidi"/>
          <w:b/>
          <w:bCs/>
          <w:color w:val="000000" w:themeColor="text1"/>
          <w:sz w:val="20"/>
          <w:szCs w:val="20"/>
        </w:rPr>
      </w:pPr>
    </w:p>
    <w:p w14:paraId="3076587C" w14:textId="77777777" w:rsidR="002E15FF" w:rsidRPr="002E15FF" w:rsidRDefault="00244DA1" w:rsidP="002E15FF">
      <w:pPr>
        <w:widowControl w:val="0"/>
        <w:autoSpaceDE w:val="0"/>
        <w:autoSpaceDN w:val="0"/>
        <w:adjustRightInd w:val="0"/>
        <w:spacing w:after="0" w:line="360" w:lineRule="auto"/>
        <w:ind w:left="640" w:hanging="640"/>
        <w:rPr>
          <w:rFonts w:ascii="Times New Roman" w:hAnsi="Times New Roman" w:cs="Times New Roman"/>
          <w:noProof/>
          <w:sz w:val="20"/>
          <w:szCs w:val="24"/>
        </w:rPr>
      </w:pPr>
      <w:r>
        <w:rPr>
          <w:rFonts w:asciiTheme="majorBidi" w:hAnsiTheme="majorBidi" w:cstheme="majorBidi"/>
          <w:b/>
          <w:bCs/>
          <w:color w:val="000000" w:themeColor="text1"/>
          <w:sz w:val="20"/>
          <w:szCs w:val="20"/>
        </w:rPr>
        <w:fldChar w:fldCharType="begin" w:fldLock="1"/>
      </w:r>
      <w:r>
        <w:rPr>
          <w:rFonts w:asciiTheme="majorBidi" w:hAnsiTheme="majorBidi" w:cstheme="majorBidi"/>
          <w:b/>
          <w:bCs/>
          <w:color w:val="000000" w:themeColor="text1"/>
          <w:sz w:val="20"/>
          <w:szCs w:val="20"/>
        </w:rPr>
        <w:instrText xml:space="preserve">ADDIN Mendeley Bibliography CSL_BIBLIOGRAPHY </w:instrText>
      </w:r>
      <w:r>
        <w:rPr>
          <w:rFonts w:asciiTheme="majorBidi" w:hAnsiTheme="majorBidi" w:cstheme="majorBidi"/>
          <w:b/>
          <w:bCs/>
          <w:color w:val="000000" w:themeColor="text1"/>
          <w:sz w:val="20"/>
          <w:szCs w:val="20"/>
        </w:rPr>
        <w:fldChar w:fldCharType="separate"/>
      </w:r>
      <w:r w:rsidR="002E15FF" w:rsidRPr="002E15FF">
        <w:rPr>
          <w:rFonts w:ascii="Times New Roman" w:hAnsi="Times New Roman" w:cs="Times New Roman"/>
          <w:noProof/>
          <w:sz w:val="20"/>
          <w:szCs w:val="24"/>
        </w:rPr>
        <w:t>[1]</w:t>
      </w:r>
      <w:r w:rsidR="002E15FF" w:rsidRPr="002E15FF">
        <w:rPr>
          <w:rFonts w:ascii="Times New Roman" w:hAnsi="Times New Roman" w:cs="Times New Roman"/>
          <w:noProof/>
          <w:sz w:val="20"/>
          <w:szCs w:val="24"/>
        </w:rPr>
        <w:tab/>
        <w:t xml:space="preserve">R. G. Slutter and J. W. Fisher, “Fatigue Strength of Shear Connectors,” </w:t>
      </w:r>
      <w:r w:rsidR="002E15FF" w:rsidRPr="002E15FF">
        <w:rPr>
          <w:rFonts w:ascii="Times New Roman" w:hAnsi="Times New Roman" w:cs="Times New Roman"/>
          <w:i/>
          <w:iCs/>
          <w:noProof/>
          <w:sz w:val="20"/>
          <w:szCs w:val="24"/>
        </w:rPr>
        <w:t>45th Annu. Meet. Highw. Res. Board</w:t>
      </w:r>
      <w:r w:rsidR="002E15FF" w:rsidRPr="002E15FF">
        <w:rPr>
          <w:rFonts w:ascii="Times New Roman" w:hAnsi="Times New Roman" w:cs="Times New Roman"/>
          <w:noProof/>
          <w:sz w:val="20"/>
          <w:szCs w:val="24"/>
        </w:rPr>
        <w:t>, vol. 315, no. 147, 1966.</w:t>
      </w:r>
    </w:p>
    <w:p w14:paraId="472D5E92" w14:textId="77777777" w:rsidR="002E15FF" w:rsidRPr="002E15FF" w:rsidRDefault="002E15FF" w:rsidP="002E15FF">
      <w:pPr>
        <w:widowControl w:val="0"/>
        <w:autoSpaceDE w:val="0"/>
        <w:autoSpaceDN w:val="0"/>
        <w:adjustRightInd w:val="0"/>
        <w:spacing w:after="0" w:line="360" w:lineRule="auto"/>
        <w:ind w:left="640" w:hanging="640"/>
        <w:rPr>
          <w:rFonts w:ascii="Times New Roman" w:hAnsi="Times New Roman" w:cs="Times New Roman"/>
          <w:noProof/>
          <w:sz w:val="20"/>
          <w:szCs w:val="24"/>
        </w:rPr>
      </w:pPr>
      <w:r w:rsidRPr="002E15FF">
        <w:rPr>
          <w:rFonts w:ascii="Times New Roman" w:hAnsi="Times New Roman" w:cs="Times New Roman"/>
          <w:noProof/>
          <w:sz w:val="20"/>
          <w:szCs w:val="24"/>
        </w:rPr>
        <w:t>[2]</w:t>
      </w:r>
      <w:r w:rsidRPr="002E15FF">
        <w:rPr>
          <w:rFonts w:ascii="Times New Roman" w:hAnsi="Times New Roman" w:cs="Times New Roman"/>
          <w:noProof/>
          <w:sz w:val="20"/>
          <w:szCs w:val="24"/>
        </w:rPr>
        <w:tab/>
        <w:t xml:space="preserve">C. P. Siess, I. M. Viest, and N. M. Newmark, “Studies of Slab and Beam Highway Bridges. Part III, Small= Scale Tests of Shear Connectors and Composite T-Beams,” </w:t>
      </w:r>
      <w:r w:rsidRPr="002E15FF">
        <w:rPr>
          <w:rFonts w:ascii="Times New Roman" w:hAnsi="Times New Roman" w:cs="Times New Roman"/>
          <w:i/>
          <w:iCs/>
          <w:noProof/>
          <w:sz w:val="20"/>
          <w:szCs w:val="24"/>
        </w:rPr>
        <w:t>Bulletin</w:t>
      </w:r>
      <w:r w:rsidRPr="002E15FF">
        <w:rPr>
          <w:rFonts w:ascii="Times New Roman" w:hAnsi="Times New Roman" w:cs="Times New Roman"/>
          <w:noProof/>
          <w:sz w:val="20"/>
          <w:szCs w:val="24"/>
        </w:rPr>
        <w:t>, 1952.</w:t>
      </w:r>
    </w:p>
    <w:p w14:paraId="3291D27E" w14:textId="77777777" w:rsidR="002E15FF" w:rsidRPr="002E15FF" w:rsidRDefault="002E15FF" w:rsidP="002E15FF">
      <w:pPr>
        <w:widowControl w:val="0"/>
        <w:autoSpaceDE w:val="0"/>
        <w:autoSpaceDN w:val="0"/>
        <w:adjustRightInd w:val="0"/>
        <w:spacing w:after="0" w:line="360" w:lineRule="auto"/>
        <w:ind w:left="640" w:hanging="640"/>
        <w:rPr>
          <w:rFonts w:ascii="Times New Roman" w:hAnsi="Times New Roman" w:cs="Times New Roman"/>
          <w:noProof/>
          <w:sz w:val="20"/>
          <w:szCs w:val="24"/>
        </w:rPr>
      </w:pPr>
      <w:r w:rsidRPr="002E15FF">
        <w:rPr>
          <w:rFonts w:ascii="Times New Roman" w:hAnsi="Times New Roman" w:cs="Times New Roman"/>
          <w:noProof/>
          <w:sz w:val="20"/>
          <w:szCs w:val="24"/>
        </w:rPr>
        <w:lastRenderedPageBreak/>
        <w:t>[3]</w:t>
      </w:r>
      <w:r w:rsidRPr="002E15FF">
        <w:rPr>
          <w:rFonts w:ascii="Times New Roman" w:hAnsi="Times New Roman" w:cs="Times New Roman"/>
          <w:noProof/>
          <w:sz w:val="20"/>
          <w:szCs w:val="24"/>
        </w:rPr>
        <w:tab/>
        <w:t xml:space="preserve">OLLGAARD JG, SLUTTER RG, and FISHER JW, “Shear strength of stud connectors in lightweight and normalweight concrete,” </w:t>
      </w:r>
      <w:r w:rsidRPr="002E15FF">
        <w:rPr>
          <w:rFonts w:ascii="Times New Roman" w:hAnsi="Times New Roman" w:cs="Times New Roman"/>
          <w:i/>
          <w:iCs/>
          <w:noProof/>
          <w:sz w:val="20"/>
          <w:szCs w:val="24"/>
        </w:rPr>
        <w:t>Eng J Amer Inst Steel Constr</w:t>
      </w:r>
      <w:r w:rsidRPr="002E15FF">
        <w:rPr>
          <w:rFonts w:ascii="Times New Roman" w:hAnsi="Times New Roman" w:cs="Times New Roman"/>
          <w:noProof/>
          <w:sz w:val="20"/>
          <w:szCs w:val="24"/>
        </w:rPr>
        <w:t>, 1971.</w:t>
      </w:r>
    </w:p>
    <w:p w14:paraId="1F45023E" w14:textId="77777777" w:rsidR="002E15FF" w:rsidRPr="002E15FF" w:rsidRDefault="002E15FF" w:rsidP="002E15FF">
      <w:pPr>
        <w:widowControl w:val="0"/>
        <w:autoSpaceDE w:val="0"/>
        <w:autoSpaceDN w:val="0"/>
        <w:adjustRightInd w:val="0"/>
        <w:spacing w:after="0" w:line="360" w:lineRule="auto"/>
        <w:ind w:left="640" w:hanging="640"/>
        <w:rPr>
          <w:rFonts w:ascii="Times New Roman" w:hAnsi="Times New Roman" w:cs="Times New Roman"/>
          <w:noProof/>
          <w:sz w:val="20"/>
          <w:szCs w:val="24"/>
        </w:rPr>
      </w:pPr>
      <w:r w:rsidRPr="002E15FF">
        <w:rPr>
          <w:rFonts w:ascii="Times New Roman" w:hAnsi="Times New Roman" w:cs="Times New Roman"/>
          <w:noProof/>
          <w:sz w:val="20"/>
          <w:szCs w:val="24"/>
        </w:rPr>
        <w:t>[4]</w:t>
      </w:r>
      <w:r w:rsidRPr="002E15FF">
        <w:rPr>
          <w:rFonts w:ascii="Times New Roman" w:hAnsi="Times New Roman" w:cs="Times New Roman"/>
          <w:noProof/>
          <w:sz w:val="20"/>
          <w:szCs w:val="24"/>
        </w:rPr>
        <w:tab/>
        <w:t xml:space="preserve">F. Y. Hirokazu H, Shigeyuki M, “Static and fatigue strength of studs,” in </w:t>
      </w:r>
      <w:r w:rsidRPr="002E15FF">
        <w:rPr>
          <w:rFonts w:ascii="Times New Roman" w:hAnsi="Times New Roman" w:cs="Times New Roman"/>
          <w:i/>
          <w:iCs/>
          <w:noProof/>
          <w:sz w:val="20"/>
          <w:szCs w:val="24"/>
        </w:rPr>
        <w:t>Iabse Symposium</w:t>
      </w:r>
      <w:r w:rsidRPr="002E15FF">
        <w:rPr>
          <w:rFonts w:ascii="Times New Roman" w:hAnsi="Times New Roman" w:cs="Times New Roman"/>
          <w:noProof/>
          <w:sz w:val="20"/>
          <w:szCs w:val="24"/>
        </w:rPr>
        <w:t>, 199AD, pp. 197–202.</w:t>
      </w:r>
    </w:p>
    <w:p w14:paraId="3573CF87" w14:textId="77777777" w:rsidR="002E15FF" w:rsidRPr="002E15FF" w:rsidRDefault="002E15FF" w:rsidP="002E15FF">
      <w:pPr>
        <w:widowControl w:val="0"/>
        <w:autoSpaceDE w:val="0"/>
        <w:autoSpaceDN w:val="0"/>
        <w:adjustRightInd w:val="0"/>
        <w:spacing w:after="0" w:line="360" w:lineRule="auto"/>
        <w:ind w:left="640" w:hanging="640"/>
        <w:rPr>
          <w:rFonts w:ascii="Times New Roman" w:hAnsi="Times New Roman" w:cs="Times New Roman"/>
          <w:noProof/>
          <w:sz w:val="20"/>
          <w:szCs w:val="24"/>
        </w:rPr>
      </w:pPr>
      <w:r w:rsidRPr="002E15FF">
        <w:rPr>
          <w:rFonts w:ascii="Times New Roman" w:hAnsi="Times New Roman" w:cs="Times New Roman"/>
          <w:noProof/>
          <w:sz w:val="20"/>
          <w:szCs w:val="24"/>
        </w:rPr>
        <w:t>[5]</w:t>
      </w:r>
      <w:r w:rsidRPr="002E15FF">
        <w:rPr>
          <w:rFonts w:ascii="Times New Roman" w:hAnsi="Times New Roman" w:cs="Times New Roman"/>
          <w:noProof/>
          <w:sz w:val="20"/>
          <w:szCs w:val="24"/>
        </w:rPr>
        <w:tab/>
        <w:t xml:space="preserve">N. Gattesco and E. Giuriani, “Experimental Study on Stud Shear Connectors Subjected to Cyclic Loading,” </w:t>
      </w:r>
      <w:r w:rsidRPr="002E15FF">
        <w:rPr>
          <w:rFonts w:ascii="Times New Roman" w:hAnsi="Times New Roman" w:cs="Times New Roman"/>
          <w:i/>
          <w:iCs/>
          <w:noProof/>
          <w:sz w:val="20"/>
          <w:szCs w:val="24"/>
        </w:rPr>
        <w:t>J. Constr. Steel Res.</w:t>
      </w:r>
      <w:r w:rsidRPr="002E15FF">
        <w:rPr>
          <w:rFonts w:ascii="Times New Roman" w:hAnsi="Times New Roman" w:cs="Times New Roman"/>
          <w:noProof/>
          <w:sz w:val="20"/>
          <w:szCs w:val="24"/>
        </w:rPr>
        <w:t>, 1996, doi: 10.1016/0143-974X(96)00007-7.</w:t>
      </w:r>
    </w:p>
    <w:p w14:paraId="36ED4110" w14:textId="77777777" w:rsidR="002E15FF" w:rsidRPr="002E15FF" w:rsidRDefault="002E15FF" w:rsidP="002E15FF">
      <w:pPr>
        <w:widowControl w:val="0"/>
        <w:autoSpaceDE w:val="0"/>
        <w:autoSpaceDN w:val="0"/>
        <w:adjustRightInd w:val="0"/>
        <w:spacing w:after="0" w:line="360" w:lineRule="auto"/>
        <w:ind w:left="640" w:hanging="640"/>
        <w:rPr>
          <w:rFonts w:ascii="Times New Roman" w:hAnsi="Times New Roman" w:cs="Times New Roman"/>
          <w:noProof/>
          <w:sz w:val="20"/>
          <w:szCs w:val="24"/>
        </w:rPr>
      </w:pPr>
      <w:r w:rsidRPr="002E15FF">
        <w:rPr>
          <w:rFonts w:ascii="Times New Roman" w:hAnsi="Times New Roman" w:cs="Times New Roman"/>
          <w:noProof/>
          <w:sz w:val="20"/>
          <w:szCs w:val="24"/>
        </w:rPr>
        <w:t>[6]</w:t>
      </w:r>
      <w:r w:rsidRPr="002E15FF">
        <w:rPr>
          <w:rFonts w:ascii="Times New Roman" w:hAnsi="Times New Roman" w:cs="Times New Roman"/>
          <w:noProof/>
          <w:sz w:val="20"/>
          <w:szCs w:val="24"/>
        </w:rPr>
        <w:tab/>
        <w:t xml:space="preserve">J. Y. R. Yen, Y. Lin, and M. T. Lai, “Composite beams subjected to static and fatigue loads,” </w:t>
      </w:r>
      <w:r w:rsidRPr="002E15FF">
        <w:rPr>
          <w:rFonts w:ascii="Times New Roman" w:hAnsi="Times New Roman" w:cs="Times New Roman"/>
          <w:i/>
          <w:iCs/>
          <w:noProof/>
          <w:sz w:val="20"/>
          <w:szCs w:val="24"/>
        </w:rPr>
        <w:t>J. Struct. Eng.</w:t>
      </w:r>
      <w:r w:rsidRPr="002E15FF">
        <w:rPr>
          <w:rFonts w:ascii="Times New Roman" w:hAnsi="Times New Roman" w:cs="Times New Roman"/>
          <w:noProof/>
          <w:sz w:val="20"/>
          <w:szCs w:val="24"/>
        </w:rPr>
        <w:t>, 1997, doi: 10.1061/(ASCE)0733-9445(1997)123:6(765).</w:t>
      </w:r>
    </w:p>
    <w:p w14:paraId="46E5E68B" w14:textId="77777777" w:rsidR="002E15FF" w:rsidRPr="002E15FF" w:rsidRDefault="002E15FF" w:rsidP="002E15FF">
      <w:pPr>
        <w:widowControl w:val="0"/>
        <w:autoSpaceDE w:val="0"/>
        <w:autoSpaceDN w:val="0"/>
        <w:adjustRightInd w:val="0"/>
        <w:spacing w:after="0" w:line="360" w:lineRule="auto"/>
        <w:ind w:left="640" w:hanging="640"/>
        <w:rPr>
          <w:rFonts w:ascii="Times New Roman" w:hAnsi="Times New Roman" w:cs="Times New Roman"/>
          <w:noProof/>
          <w:sz w:val="20"/>
          <w:szCs w:val="24"/>
        </w:rPr>
      </w:pPr>
      <w:r w:rsidRPr="002E15FF">
        <w:rPr>
          <w:rFonts w:ascii="Times New Roman" w:hAnsi="Times New Roman" w:cs="Times New Roman"/>
          <w:noProof/>
          <w:sz w:val="20"/>
          <w:szCs w:val="24"/>
        </w:rPr>
        <w:t>[7]</w:t>
      </w:r>
      <w:r w:rsidRPr="002E15FF">
        <w:rPr>
          <w:rFonts w:ascii="Times New Roman" w:hAnsi="Times New Roman" w:cs="Times New Roman"/>
          <w:noProof/>
          <w:sz w:val="20"/>
          <w:szCs w:val="24"/>
        </w:rPr>
        <w:tab/>
        <w:t xml:space="preserve">R. P. Johnson, “Resistance of stud shear connectors to fatigue,” </w:t>
      </w:r>
      <w:r w:rsidRPr="002E15FF">
        <w:rPr>
          <w:rFonts w:ascii="Times New Roman" w:hAnsi="Times New Roman" w:cs="Times New Roman"/>
          <w:i/>
          <w:iCs/>
          <w:noProof/>
          <w:sz w:val="20"/>
          <w:szCs w:val="24"/>
        </w:rPr>
        <w:t>J. Constr. Steel Res.</w:t>
      </w:r>
      <w:r w:rsidRPr="002E15FF">
        <w:rPr>
          <w:rFonts w:ascii="Times New Roman" w:hAnsi="Times New Roman" w:cs="Times New Roman"/>
          <w:noProof/>
          <w:sz w:val="20"/>
          <w:szCs w:val="24"/>
        </w:rPr>
        <w:t>, 2000, doi: 10.1016/S0143-974X(99)00082-6.</w:t>
      </w:r>
    </w:p>
    <w:p w14:paraId="7CCA3344" w14:textId="77777777" w:rsidR="002E15FF" w:rsidRPr="002E15FF" w:rsidRDefault="002E15FF" w:rsidP="002E15FF">
      <w:pPr>
        <w:widowControl w:val="0"/>
        <w:autoSpaceDE w:val="0"/>
        <w:autoSpaceDN w:val="0"/>
        <w:adjustRightInd w:val="0"/>
        <w:spacing w:after="0" w:line="360" w:lineRule="auto"/>
        <w:ind w:left="640" w:hanging="640"/>
        <w:rPr>
          <w:rFonts w:ascii="Times New Roman" w:hAnsi="Times New Roman" w:cs="Times New Roman"/>
          <w:noProof/>
          <w:sz w:val="20"/>
          <w:szCs w:val="24"/>
        </w:rPr>
      </w:pPr>
      <w:r w:rsidRPr="002E15FF">
        <w:rPr>
          <w:rFonts w:ascii="Times New Roman" w:hAnsi="Times New Roman" w:cs="Times New Roman"/>
          <w:noProof/>
          <w:sz w:val="20"/>
          <w:szCs w:val="24"/>
        </w:rPr>
        <w:t>[8]</w:t>
      </w:r>
      <w:r w:rsidRPr="002E15FF">
        <w:rPr>
          <w:rFonts w:ascii="Times New Roman" w:hAnsi="Times New Roman" w:cs="Times New Roman"/>
          <w:noProof/>
          <w:sz w:val="20"/>
          <w:szCs w:val="24"/>
        </w:rPr>
        <w:tab/>
        <w:t xml:space="preserve">CEN, “Eurocode 4: design of composite steel and concrete structures - Part 1.1: General rules and rules for buildings,” </w:t>
      </w:r>
      <w:r w:rsidRPr="002E15FF">
        <w:rPr>
          <w:rFonts w:ascii="Times New Roman" w:hAnsi="Times New Roman" w:cs="Times New Roman"/>
          <w:i/>
          <w:iCs/>
          <w:noProof/>
          <w:sz w:val="20"/>
          <w:szCs w:val="24"/>
        </w:rPr>
        <w:t>Eur. Comm. Stand.</w:t>
      </w:r>
      <w:r w:rsidRPr="002E15FF">
        <w:rPr>
          <w:rFonts w:ascii="Times New Roman" w:hAnsi="Times New Roman" w:cs="Times New Roman"/>
          <w:noProof/>
          <w:sz w:val="20"/>
          <w:szCs w:val="24"/>
        </w:rPr>
        <w:t>, 2004.</w:t>
      </w:r>
    </w:p>
    <w:p w14:paraId="741DB08F" w14:textId="77777777" w:rsidR="002E15FF" w:rsidRPr="002E15FF" w:rsidRDefault="002E15FF" w:rsidP="002E15FF">
      <w:pPr>
        <w:widowControl w:val="0"/>
        <w:autoSpaceDE w:val="0"/>
        <w:autoSpaceDN w:val="0"/>
        <w:adjustRightInd w:val="0"/>
        <w:spacing w:after="0" w:line="360" w:lineRule="auto"/>
        <w:ind w:left="640" w:hanging="640"/>
        <w:rPr>
          <w:rFonts w:ascii="Times New Roman" w:hAnsi="Times New Roman" w:cs="Times New Roman"/>
          <w:noProof/>
          <w:sz w:val="20"/>
          <w:szCs w:val="24"/>
        </w:rPr>
      </w:pPr>
      <w:r w:rsidRPr="002E15FF">
        <w:rPr>
          <w:rFonts w:ascii="Times New Roman" w:hAnsi="Times New Roman" w:cs="Times New Roman"/>
          <w:noProof/>
          <w:sz w:val="20"/>
          <w:szCs w:val="24"/>
        </w:rPr>
        <w:t>[9]</w:t>
      </w:r>
      <w:r w:rsidRPr="002E15FF">
        <w:rPr>
          <w:rFonts w:ascii="Times New Roman" w:hAnsi="Times New Roman" w:cs="Times New Roman"/>
          <w:noProof/>
          <w:sz w:val="20"/>
          <w:szCs w:val="24"/>
        </w:rPr>
        <w:tab/>
        <w:t>G. Taplin and P. Grundy, “STEEL-CONCRETE COMPOSITE BEAMS UNDER REPEATED LOAD.”</w:t>
      </w:r>
    </w:p>
    <w:p w14:paraId="320B5DB4" w14:textId="77777777" w:rsidR="002E15FF" w:rsidRPr="002E15FF" w:rsidRDefault="002E15FF" w:rsidP="002E15FF">
      <w:pPr>
        <w:widowControl w:val="0"/>
        <w:autoSpaceDE w:val="0"/>
        <w:autoSpaceDN w:val="0"/>
        <w:adjustRightInd w:val="0"/>
        <w:spacing w:after="0" w:line="360" w:lineRule="auto"/>
        <w:ind w:left="640" w:hanging="640"/>
        <w:rPr>
          <w:rFonts w:ascii="Times New Roman" w:hAnsi="Times New Roman" w:cs="Times New Roman"/>
          <w:noProof/>
          <w:sz w:val="20"/>
          <w:szCs w:val="24"/>
        </w:rPr>
      </w:pPr>
      <w:r w:rsidRPr="002E15FF">
        <w:rPr>
          <w:rFonts w:ascii="Times New Roman" w:hAnsi="Times New Roman" w:cs="Times New Roman"/>
          <w:noProof/>
          <w:sz w:val="20"/>
          <w:szCs w:val="24"/>
        </w:rPr>
        <w:t>[10]</w:t>
      </w:r>
      <w:r w:rsidRPr="002E15FF">
        <w:rPr>
          <w:rFonts w:ascii="Times New Roman" w:hAnsi="Times New Roman" w:cs="Times New Roman"/>
          <w:noProof/>
          <w:sz w:val="20"/>
          <w:szCs w:val="24"/>
        </w:rPr>
        <w:tab/>
        <w:t xml:space="preserve">G. Hanswille, M. Porsch, and C. Ustundag, “Resistance of headed studs subjected to fatigue loading,” </w:t>
      </w:r>
      <w:r w:rsidRPr="002E15FF">
        <w:rPr>
          <w:rFonts w:ascii="Times New Roman" w:hAnsi="Times New Roman" w:cs="Times New Roman"/>
          <w:i/>
          <w:iCs/>
          <w:noProof/>
          <w:sz w:val="20"/>
          <w:szCs w:val="24"/>
        </w:rPr>
        <w:t>J. Constr. Steel Res.</w:t>
      </w:r>
      <w:r w:rsidRPr="002E15FF">
        <w:rPr>
          <w:rFonts w:ascii="Times New Roman" w:hAnsi="Times New Roman" w:cs="Times New Roman"/>
          <w:noProof/>
          <w:sz w:val="20"/>
          <w:szCs w:val="24"/>
        </w:rPr>
        <w:t>, 2007, doi: 10.1016/j.jcsr.2006.06.035.</w:t>
      </w:r>
    </w:p>
    <w:p w14:paraId="791690B0" w14:textId="77777777" w:rsidR="002E15FF" w:rsidRPr="002E15FF" w:rsidRDefault="002E15FF" w:rsidP="002E15FF">
      <w:pPr>
        <w:widowControl w:val="0"/>
        <w:autoSpaceDE w:val="0"/>
        <w:autoSpaceDN w:val="0"/>
        <w:adjustRightInd w:val="0"/>
        <w:spacing w:after="0" w:line="360" w:lineRule="auto"/>
        <w:ind w:left="640" w:hanging="640"/>
        <w:rPr>
          <w:rFonts w:ascii="Times New Roman" w:hAnsi="Times New Roman" w:cs="Times New Roman"/>
          <w:noProof/>
          <w:sz w:val="20"/>
          <w:szCs w:val="24"/>
        </w:rPr>
      </w:pPr>
      <w:r w:rsidRPr="002E15FF">
        <w:rPr>
          <w:rFonts w:ascii="Times New Roman" w:hAnsi="Times New Roman" w:cs="Times New Roman"/>
          <w:noProof/>
          <w:sz w:val="20"/>
          <w:szCs w:val="24"/>
        </w:rPr>
        <w:t>[11]</w:t>
      </w:r>
      <w:r w:rsidRPr="002E15FF">
        <w:rPr>
          <w:rFonts w:ascii="Times New Roman" w:hAnsi="Times New Roman" w:cs="Times New Roman"/>
          <w:noProof/>
          <w:sz w:val="20"/>
          <w:szCs w:val="24"/>
        </w:rPr>
        <w:tab/>
        <w:t xml:space="preserve">M. Dawood, S. Rizkalla, and E. Sumner, “Fatigue and overloading behavior of steel-concrete composite flexural members strengthened with high modulus CFRP materials,” </w:t>
      </w:r>
      <w:r w:rsidRPr="002E15FF">
        <w:rPr>
          <w:rFonts w:ascii="Times New Roman" w:hAnsi="Times New Roman" w:cs="Times New Roman"/>
          <w:i/>
          <w:iCs/>
          <w:noProof/>
          <w:sz w:val="20"/>
          <w:szCs w:val="24"/>
        </w:rPr>
        <w:t>J. Compos. Constr.</w:t>
      </w:r>
      <w:r w:rsidRPr="002E15FF">
        <w:rPr>
          <w:rFonts w:ascii="Times New Roman" w:hAnsi="Times New Roman" w:cs="Times New Roman"/>
          <w:noProof/>
          <w:sz w:val="20"/>
          <w:szCs w:val="24"/>
        </w:rPr>
        <w:t>, 2007, doi: 10.1061/(ASCE)1090-0268(2007)11:6(659).</w:t>
      </w:r>
    </w:p>
    <w:p w14:paraId="71B9A905" w14:textId="77777777" w:rsidR="002E15FF" w:rsidRPr="002E15FF" w:rsidRDefault="002E15FF" w:rsidP="002E15FF">
      <w:pPr>
        <w:widowControl w:val="0"/>
        <w:autoSpaceDE w:val="0"/>
        <w:autoSpaceDN w:val="0"/>
        <w:adjustRightInd w:val="0"/>
        <w:spacing w:after="0" w:line="360" w:lineRule="auto"/>
        <w:ind w:left="640" w:hanging="640"/>
        <w:rPr>
          <w:rFonts w:ascii="Times New Roman" w:hAnsi="Times New Roman" w:cs="Times New Roman"/>
          <w:noProof/>
          <w:sz w:val="20"/>
          <w:szCs w:val="24"/>
        </w:rPr>
      </w:pPr>
      <w:r w:rsidRPr="002E15FF">
        <w:rPr>
          <w:rFonts w:ascii="Times New Roman" w:hAnsi="Times New Roman" w:cs="Times New Roman"/>
          <w:noProof/>
          <w:sz w:val="20"/>
          <w:szCs w:val="24"/>
        </w:rPr>
        <w:t>[12]</w:t>
      </w:r>
      <w:r w:rsidRPr="002E15FF">
        <w:rPr>
          <w:rFonts w:ascii="Times New Roman" w:hAnsi="Times New Roman" w:cs="Times New Roman"/>
          <w:noProof/>
          <w:sz w:val="20"/>
          <w:szCs w:val="24"/>
        </w:rPr>
        <w:tab/>
        <w:t xml:space="preserve">W. Yu-Hang, N. Jian-Guo, and L. Jian-Jun, “Study on fatigue property of steel-concrete composite beams and studs,” </w:t>
      </w:r>
      <w:r w:rsidRPr="002E15FF">
        <w:rPr>
          <w:rFonts w:ascii="Times New Roman" w:hAnsi="Times New Roman" w:cs="Times New Roman"/>
          <w:i/>
          <w:iCs/>
          <w:noProof/>
          <w:sz w:val="20"/>
          <w:szCs w:val="24"/>
        </w:rPr>
        <w:t>J. Constr. Steel Res.</w:t>
      </w:r>
      <w:r w:rsidRPr="002E15FF">
        <w:rPr>
          <w:rFonts w:ascii="Times New Roman" w:hAnsi="Times New Roman" w:cs="Times New Roman"/>
          <w:noProof/>
          <w:sz w:val="20"/>
          <w:szCs w:val="24"/>
        </w:rPr>
        <w:t>, 2014, doi: 10.1016/j.jcsr.2013.11.004.</w:t>
      </w:r>
    </w:p>
    <w:p w14:paraId="7A961308" w14:textId="77777777" w:rsidR="002E15FF" w:rsidRPr="002E15FF" w:rsidRDefault="002E15FF" w:rsidP="002E15FF">
      <w:pPr>
        <w:widowControl w:val="0"/>
        <w:autoSpaceDE w:val="0"/>
        <w:autoSpaceDN w:val="0"/>
        <w:adjustRightInd w:val="0"/>
        <w:spacing w:after="0" w:line="360" w:lineRule="auto"/>
        <w:ind w:left="640" w:hanging="640"/>
        <w:rPr>
          <w:rFonts w:ascii="Times New Roman" w:hAnsi="Times New Roman" w:cs="Times New Roman"/>
          <w:noProof/>
          <w:sz w:val="20"/>
          <w:szCs w:val="24"/>
        </w:rPr>
      </w:pPr>
      <w:r w:rsidRPr="002E15FF">
        <w:rPr>
          <w:rFonts w:ascii="Times New Roman" w:hAnsi="Times New Roman" w:cs="Times New Roman"/>
          <w:noProof/>
          <w:sz w:val="20"/>
          <w:szCs w:val="24"/>
        </w:rPr>
        <w:t>[13]</w:t>
      </w:r>
      <w:r w:rsidRPr="002E15FF">
        <w:rPr>
          <w:rFonts w:ascii="Times New Roman" w:hAnsi="Times New Roman" w:cs="Times New Roman"/>
          <w:noProof/>
          <w:sz w:val="20"/>
          <w:szCs w:val="24"/>
        </w:rPr>
        <w:tab/>
        <w:t xml:space="preserve">C. Xu and K. Sugiura, “FEM analysis on failure development of group studs shear connector under effects of concrete strength and stud dimension,” </w:t>
      </w:r>
      <w:r w:rsidRPr="002E15FF">
        <w:rPr>
          <w:rFonts w:ascii="Times New Roman" w:hAnsi="Times New Roman" w:cs="Times New Roman"/>
          <w:i/>
          <w:iCs/>
          <w:noProof/>
          <w:sz w:val="20"/>
          <w:szCs w:val="24"/>
        </w:rPr>
        <w:t>Eng. Fail. Anal.</w:t>
      </w:r>
      <w:r w:rsidRPr="002E15FF">
        <w:rPr>
          <w:rFonts w:ascii="Times New Roman" w:hAnsi="Times New Roman" w:cs="Times New Roman"/>
          <w:noProof/>
          <w:sz w:val="20"/>
          <w:szCs w:val="24"/>
        </w:rPr>
        <w:t>, vol. 35, pp. 343–354, 2013, doi: 10.1016/j.engfailanal.2013.02.023.</w:t>
      </w:r>
    </w:p>
    <w:p w14:paraId="6A652199" w14:textId="77777777" w:rsidR="002E15FF" w:rsidRPr="002E15FF" w:rsidRDefault="002E15FF" w:rsidP="002E15FF">
      <w:pPr>
        <w:widowControl w:val="0"/>
        <w:autoSpaceDE w:val="0"/>
        <w:autoSpaceDN w:val="0"/>
        <w:adjustRightInd w:val="0"/>
        <w:spacing w:after="0" w:line="360" w:lineRule="auto"/>
        <w:ind w:left="640" w:hanging="640"/>
        <w:rPr>
          <w:rFonts w:ascii="Times New Roman" w:hAnsi="Times New Roman" w:cs="Times New Roman"/>
          <w:noProof/>
          <w:sz w:val="20"/>
          <w:szCs w:val="24"/>
        </w:rPr>
      </w:pPr>
      <w:r w:rsidRPr="002E15FF">
        <w:rPr>
          <w:rFonts w:ascii="Times New Roman" w:hAnsi="Times New Roman" w:cs="Times New Roman"/>
          <w:noProof/>
          <w:sz w:val="20"/>
          <w:szCs w:val="24"/>
        </w:rPr>
        <w:t>[14]</w:t>
      </w:r>
      <w:r w:rsidRPr="002E15FF">
        <w:rPr>
          <w:rFonts w:ascii="Times New Roman" w:hAnsi="Times New Roman" w:cs="Times New Roman"/>
          <w:noProof/>
          <w:sz w:val="20"/>
          <w:szCs w:val="24"/>
        </w:rPr>
        <w:tab/>
        <w:t xml:space="preserve">A. El-Zohairy and H. Salim, “Behavior of steel-concrete composite beams under fatigue loads,” in </w:t>
      </w:r>
      <w:r w:rsidRPr="002E15FF">
        <w:rPr>
          <w:rFonts w:ascii="Times New Roman" w:hAnsi="Times New Roman" w:cs="Times New Roman"/>
          <w:i/>
          <w:iCs/>
          <w:noProof/>
          <w:sz w:val="20"/>
          <w:szCs w:val="24"/>
        </w:rPr>
        <w:t>Conference Proceedings of the Society for Experimental Mechanics Series</w:t>
      </w:r>
      <w:r w:rsidRPr="002E15FF">
        <w:rPr>
          <w:rFonts w:ascii="Times New Roman" w:hAnsi="Times New Roman" w:cs="Times New Roman"/>
          <w:noProof/>
          <w:sz w:val="20"/>
          <w:szCs w:val="24"/>
        </w:rPr>
        <w:t>, 2018, vol. 7, doi: 10.1007/978-3-319-62831-8_14.</w:t>
      </w:r>
    </w:p>
    <w:p w14:paraId="44C6E8FC" w14:textId="77777777" w:rsidR="002E15FF" w:rsidRPr="002E15FF" w:rsidRDefault="002E15FF" w:rsidP="002E15FF">
      <w:pPr>
        <w:widowControl w:val="0"/>
        <w:autoSpaceDE w:val="0"/>
        <w:autoSpaceDN w:val="0"/>
        <w:adjustRightInd w:val="0"/>
        <w:spacing w:after="0" w:line="360" w:lineRule="auto"/>
        <w:ind w:left="640" w:hanging="640"/>
        <w:rPr>
          <w:rFonts w:ascii="Times New Roman" w:hAnsi="Times New Roman" w:cs="Times New Roman"/>
          <w:noProof/>
          <w:sz w:val="20"/>
          <w:szCs w:val="24"/>
        </w:rPr>
      </w:pPr>
      <w:r w:rsidRPr="002E15FF">
        <w:rPr>
          <w:rFonts w:ascii="Times New Roman" w:hAnsi="Times New Roman" w:cs="Times New Roman"/>
          <w:noProof/>
          <w:sz w:val="20"/>
          <w:szCs w:val="24"/>
        </w:rPr>
        <w:t>[15]</w:t>
      </w:r>
      <w:r w:rsidRPr="002E15FF">
        <w:rPr>
          <w:rFonts w:ascii="Times New Roman" w:hAnsi="Times New Roman" w:cs="Times New Roman"/>
          <w:noProof/>
          <w:sz w:val="20"/>
          <w:szCs w:val="24"/>
        </w:rPr>
        <w:tab/>
        <w:t xml:space="preserve">H. Higashiyama, K. Yoshida, K. Inamoto, S. Matsui, and H. Kaido, “Fatigue of headed studs welded with improved ferrules under rotating shear force,” </w:t>
      </w:r>
      <w:r w:rsidRPr="002E15FF">
        <w:rPr>
          <w:rFonts w:ascii="Times New Roman" w:hAnsi="Times New Roman" w:cs="Times New Roman"/>
          <w:i/>
          <w:iCs/>
          <w:noProof/>
          <w:sz w:val="20"/>
          <w:szCs w:val="24"/>
        </w:rPr>
        <w:t>JCSR</w:t>
      </w:r>
      <w:r w:rsidRPr="002E15FF">
        <w:rPr>
          <w:rFonts w:ascii="Times New Roman" w:hAnsi="Times New Roman" w:cs="Times New Roman"/>
          <w:noProof/>
          <w:sz w:val="20"/>
          <w:szCs w:val="24"/>
        </w:rPr>
        <w:t>, vol. 92, pp. 211–218, 2014, doi: 10.1016/j.jcsr.2013.09.012.</w:t>
      </w:r>
    </w:p>
    <w:p w14:paraId="1DE4F5CC" w14:textId="77777777" w:rsidR="002E15FF" w:rsidRPr="002E15FF" w:rsidRDefault="002E15FF" w:rsidP="002E15FF">
      <w:pPr>
        <w:widowControl w:val="0"/>
        <w:autoSpaceDE w:val="0"/>
        <w:autoSpaceDN w:val="0"/>
        <w:adjustRightInd w:val="0"/>
        <w:spacing w:after="0" w:line="360" w:lineRule="auto"/>
        <w:ind w:left="640" w:hanging="640"/>
        <w:rPr>
          <w:rFonts w:ascii="Times New Roman" w:hAnsi="Times New Roman" w:cs="Times New Roman"/>
          <w:noProof/>
          <w:sz w:val="20"/>
          <w:szCs w:val="24"/>
        </w:rPr>
      </w:pPr>
      <w:r w:rsidRPr="002E15FF">
        <w:rPr>
          <w:rFonts w:ascii="Times New Roman" w:hAnsi="Times New Roman" w:cs="Times New Roman"/>
          <w:noProof/>
          <w:sz w:val="20"/>
          <w:szCs w:val="24"/>
        </w:rPr>
        <w:t>[16]</w:t>
      </w:r>
      <w:r w:rsidRPr="002E15FF">
        <w:rPr>
          <w:rFonts w:ascii="Times New Roman" w:hAnsi="Times New Roman" w:cs="Times New Roman"/>
          <w:noProof/>
          <w:sz w:val="20"/>
          <w:szCs w:val="24"/>
        </w:rPr>
        <w:tab/>
        <w:t xml:space="preserve">B. Ovuoba and G. S. Prinz, “Fatigue Capacity of Headed Shear Studs in Composite Bridge Girders,” </w:t>
      </w:r>
      <w:r w:rsidRPr="002E15FF">
        <w:rPr>
          <w:rFonts w:ascii="Times New Roman" w:hAnsi="Times New Roman" w:cs="Times New Roman"/>
          <w:i/>
          <w:iCs/>
          <w:noProof/>
          <w:sz w:val="20"/>
          <w:szCs w:val="24"/>
        </w:rPr>
        <w:t>J. Bridg. Eng.</w:t>
      </w:r>
      <w:r w:rsidRPr="002E15FF">
        <w:rPr>
          <w:rFonts w:ascii="Times New Roman" w:hAnsi="Times New Roman" w:cs="Times New Roman"/>
          <w:noProof/>
          <w:sz w:val="20"/>
          <w:szCs w:val="24"/>
        </w:rPr>
        <w:t>, 2016, doi: 10.1061/(ASCE)BE.1943-5592.0000915.</w:t>
      </w:r>
    </w:p>
    <w:p w14:paraId="73B65C50" w14:textId="77777777" w:rsidR="002E15FF" w:rsidRPr="002E15FF" w:rsidRDefault="002E15FF" w:rsidP="002E15FF">
      <w:pPr>
        <w:widowControl w:val="0"/>
        <w:autoSpaceDE w:val="0"/>
        <w:autoSpaceDN w:val="0"/>
        <w:adjustRightInd w:val="0"/>
        <w:spacing w:after="0" w:line="360" w:lineRule="auto"/>
        <w:ind w:left="640" w:hanging="640"/>
        <w:rPr>
          <w:rFonts w:ascii="Times New Roman" w:hAnsi="Times New Roman" w:cs="Times New Roman"/>
          <w:noProof/>
          <w:sz w:val="20"/>
          <w:szCs w:val="24"/>
        </w:rPr>
      </w:pPr>
      <w:r w:rsidRPr="002E15FF">
        <w:rPr>
          <w:rFonts w:ascii="Times New Roman" w:hAnsi="Times New Roman" w:cs="Times New Roman"/>
          <w:noProof/>
          <w:sz w:val="20"/>
          <w:szCs w:val="24"/>
        </w:rPr>
        <w:t>[17]</w:t>
      </w:r>
      <w:r w:rsidRPr="002E15FF">
        <w:rPr>
          <w:rFonts w:ascii="Times New Roman" w:hAnsi="Times New Roman" w:cs="Times New Roman"/>
          <w:noProof/>
          <w:sz w:val="20"/>
          <w:szCs w:val="24"/>
        </w:rPr>
        <w:tab/>
        <w:t xml:space="preserve">C. Xu, Q. Su, and K. Sugiura, “Mechanism study on the low cycle fatigue behavior of group studs shear connectors in steel-concrete composite bridges,” </w:t>
      </w:r>
      <w:r w:rsidRPr="002E15FF">
        <w:rPr>
          <w:rFonts w:ascii="Times New Roman" w:hAnsi="Times New Roman" w:cs="Times New Roman"/>
          <w:i/>
          <w:iCs/>
          <w:noProof/>
          <w:sz w:val="20"/>
          <w:szCs w:val="24"/>
        </w:rPr>
        <w:t>J. Constr. Steel Res.</w:t>
      </w:r>
      <w:r w:rsidRPr="002E15FF">
        <w:rPr>
          <w:rFonts w:ascii="Times New Roman" w:hAnsi="Times New Roman" w:cs="Times New Roman"/>
          <w:noProof/>
          <w:sz w:val="20"/>
          <w:szCs w:val="24"/>
        </w:rPr>
        <w:t>, vol. 138, pp. 196–207, 2017, doi: 10.1016/j.jcsr.2017.07.006.</w:t>
      </w:r>
    </w:p>
    <w:p w14:paraId="360054A9" w14:textId="77777777" w:rsidR="002E15FF" w:rsidRPr="002E15FF" w:rsidRDefault="002E15FF" w:rsidP="002E15FF">
      <w:pPr>
        <w:widowControl w:val="0"/>
        <w:autoSpaceDE w:val="0"/>
        <w:autoSpaceDN w:val="0"/>
        <w:adjustRightInd w:val="0"/>
        <w:spacing w:after="0" w:line="360" w:lineRule="auto"/>
        <w:ind w:left="640" w:hanging="640"/>
        <w:rPr>
          <w:rFonts w:ascii="Times New Roman" w:hAnsi="Times New Roman" w:cs="Times New Roman"/>
          <w:noProof/>
          <w:sz w:val="20"/>
          <w:szCs w:val="24"/>
        </w:rPr>
      </w:pPr>
      <w:r w:rsidRPr="002E15FF">
        <w:rPr>
          <w:rFonts w:ascii="Times New Roman" w:hAnsi="Times New Roman" w:cs="Times New Roman"/>
          <w:noProof/>
          <w:sz w:val="20"/>
          <w:szCs w:val="24"/>
        </w:rPr>
        <w:t>[18]</w:t>
      </w:r>
      <w:r w:rsidRPr="002E15FF">
        <w:rPr>
          <w:rFonts w:ascii="Times New Roman" w:hAnsi="Times New Roman" w:cs="Times New Roman"/>
          <w:noProof/>
          <w:sz w:val="20"/>
          <w:szCs w:val="24"/>
        </w:rPr>
        <w:tab/>
        <w:t xml:space="preserve">P. Desayi, K. T. Sundara Raja Iyengar, and T. Sanjeeva Reddy, “Equation for stress-strain curve of concrete confined in circular steel spiral,” </w:t>
      </w:r>
      <w:r w:rsidRPr="002E15FF">
        <w:rPr>
          <w:rFonts w:ascii="Times New Roman" w:hAnsi="Times New Roman" w:cs="Times New Roman"/>
          <w:i/>
          <w:iCs/>
          <w:noProof/>
          <w:sz w:val="20"/>
          <w:szCs w:val="24"/>
        </w:rPr>
        <w:t>Matériaux Constr.</w:t>
      </w:r>
      <w:r w:rsidRPr="002E15FF">
        <w:rPr>
          <w:rFonts w:ascii="Times New Roman" w:hAnsi="Times New Roman" w:cs="Times New Roman"/>
          <w:noProof/>
          <w:sz w:val="20"/>
          <w:szCs w:val="24"/>
        </w:rPr>
        <w:t>, 1978, doi: 10.1007/BF02473875.</w:t>
      </w:r>
    </w:p>
    <w:p w14:paraId="45BCAAF1" w14:textId="77777777" w:rsidR="002E15FF" w:rsidRPr="002E15FF" w:rsidRDefault="002E15FF" w:rsidP="002E15FF">
      <w:pPr>
        <w:widowControl w:val="0"/>
        <w:autoSpaceDE w:val="0"/>
        <w:autoSpaceDN w:val="0"/>
        <w:adjustRightInd w:val="0"/>
        <w:spacing w:after="0" w:line="360" w:lineRule="auto"/>
        <w:ind w:left="640" w:hanging="640"/>
        <w:rPr>
          <w:rFonts w:ascii="Times New Roman" w:hAnsi="Times New Roman" w:cs="Times New Roman"/>
          <w:noProof/>
          <w:sz w:val="20"/>
          <w:szCs w:val="24"/>
        </w:rPr>
      </w:pPr>
      <w:r w:rsidRPr="002E15FF">
        <w:rPr>
          <w:rFonts w:ascii="Times New Roman" w:hAnsi="Times New Roman" w:cs="Times New Roman"/>
          <w:noProof/>
          <w:sz w:val="20"/>
          <w:szCs w:val="24"/>
        </w:rPr>
        <w:t>[19]</w:t>
      </w:r>
      <w:r w:rsidRPr="002E15FF">
        <w:rPr>
          <w:rFonts w:ascii="Times New Roman" w:hAnsi="Times New Roman" w:cs="Times New Roman"/>
          <w:noProof/>
          <w:sz w:val="20"/>
          <w:szCs w:val="24"/>
        </w:rPr>
        <w:tab/>
        <w:t xml:space="preserve">J. M. Gere, S. P. Timoshenko, J. M. Gere, and S. P. Timoshenko, “Analysis of Stress and Strain,” in </w:t>
      </w:r>
      <w:r w:rsidRPr="002E15FF">
        <w:rPr>
          <w:rFonts w:ascii="Times New Roman" w:hAnsi="Times New Roman" w:cs="Times New Roman"/>
          <w:i/>
          <w:iCs/>
          <w:noProof/>
          <w:sz w:val="20"/>
          <w:szCs w:val="24"/>
        </w:rPr>
        <w:t>Mechanics of Materials</w:t>
      </w:r>
      <w:r w:rsidRPr="002E15FF">
        <w:rPr>
          <w:rFonts w:ascii="Times New Roman" w:hAnsi="Times New Roman" w:cs="Times New Roman"/>
          <w:noProof/>
          <w:sz w:val="20"/>
          <w:szCs w:val="24"/>
        </w:rPr>
        <w:t>, 1991.</w:t>
      </w:r>
    </w:p>
    <w:p w14:paraId="71F6A754" w14:textId="77777777" w:rsidR="002E15FF" w:rsidRPr="002E15FF" w:rsidRDefault="002E15FF" w:rsidP="002E15FF">
      <w:pPr>
        <w:widowControl w:val="0"/>
        <w:autoSpaceDE w:val="0"/>
        <w:autoSpaceDN w:val="0"/>
        <w:adjustRightInd w:val="0"/>
        <w:spacing w:after="0" w:line="360" w:lineRule="auto"/>
        <w:ind w:left="640" w:hanging="640"/>
        <w:rPr>
          <w:rFonts w:ascii="Times New Roman" w:hAnsi="Times New Roman" w:cs="Times New Roman"/>
          <w:noProof/>
          <w:sz w:val="20"/>
          <w:szCs w:val="24"/>
        </w:rPr>
      </w:pPr>
      <w:r w:rsidRPr="002E15FF">
        <w:rPr>
          <w:rFonts w:ascii="Times New Roman" w:hAnsi="Times New Roman" w:cs="Times New Roman"/>
          <w:noProof/>
          <w:sz w:val="20"/>
          <w:szCs w:val="24"/>
        </w:rPr>
        <w:t>[20]</w:t>
      </w:r>
      <w:r w:rsidRPr="002E15FF">
        <w:rPr>
          <w:rFonts w:ascii="Times New Roman" w:hAnsi="Times New Roman" w:cs="Times New Roman"/>
          <w:noProof/>
          <w:sz w:val="20"/>
          <w:szCs w:val="24"/>
        </w:rPr>
        <w:tab/>
        <w:t xml:space="preserve">AASHTO, “AASHTO LRFD bridge,” </w:t>
      </w:r>
      <w:r w:rsidRPr="002E15FF">
        <w:rPr>
          <w:rFonts w:ascii="Times New Roman" w:hAnsi="Times New Roman" w:cs="Times New Roman"/>
          <w:i/>
          <w:iCs/>
          <w:noProof/>
          <w:sz w:val="20"/>
          <w:szCs w:val="24"/>
        </w:rPr>
        <w:t>ProQuest Dissertations and Theses</w:t>
      </w:r>
      <w:r w:rsidRPr="002E15FF">
        <w:rPr>
          <w:rFonts w:ascii="Times New Roman" w:hAnsi="Times New Roman" w:cs="Times New Roman"/>
          <w:noProof/>
          <w:sz w:val="20"/>
          <w:szCs w:val="24"/>
        </w:rPr>
        <w:t>. p. 1661, 2012.</w:t>
      </w:r>
    </w:p>
    <w:p w14:paraId="1E7E422B" w14:textId="77777777" w:rsidR="002E15FF" w:rsidRPr="002E15FF" w:rsidRDefault="002E15FF" w:rsidP="002E15FF">
      <w:pPr>
        <w:widowControl w:val="0"/>
        <w:autoSpaceDE w:val="0"/>
        <w:autoSpaceDN w:val="0"/>
        <w:adjustRightInd w:val="0"/>
        <w:spacing w:after="0" w:line="360" w:lineRule="auto"/>
        <w:ind w:left="640" w:hanging="640"/>
        <w:rPr>
          <w:rFonts w:ascii="Times New Roman" w:hAnsi="Times New Roman" w:cs="Times New Roman"/>
          <w:noProof/>
          <w:sz w:val="20"/>
          <w:szCs w:val="24"/>
        </w:rPr>
      </w:pPr>
      <w:r w:rsidRPr="002E15FF">
        <w:rPr>
          <w:rFonts w:ascii="Times New Roman" w:hAnsi="Times New Roman" w:cs="Times New Roman"/>
          <w:noProof/>
          <w:sz w:val="20"/>
          <w:szCs w:val="24"/>
        </w:rPr>
        <w:lastRenderedPageBreak/>
        <w:t>[21]</w:t>
      </w:r>
      <w:r w:rsidRPr="002E15FF">
        <w:rPr>
          <w:rFonts w:ascii="Times New Roman" w:hAnsi="Times New Roman" w:cs="Times New Roman"/>
          <w:noProof/>
          <w:sz w:val="20"/>
          <w:szCs w:val="24"/>
        </w:rPr>
        <w:tab/>
        <w:t xml:space="preserve">AASHTO, “Guide manual for bridge element inspection,” </w:t>
      </w:r>
      <w:r w:rsidRPr="002E15FF">
        <w:rPr>
          <w:rFonts w:ascii="Times New Roman" w:hAnsi="Times New Roman" w:cs="Times New Roman"/>
          <w:i/>
          <w:iCs/>
          <w:noProof/>
          <w:sz w:val="20"/>
          <w:szCs w:val="24"/>
        </w:rPr>
        <w:t>Bridg. Elem. Insp. Man.</w:t>
      </w:r>
      <w:r w:rsidRPr="002E15FF">
        <w:rPr>
          <w:rFonts w:ascii="Times New Roman" w:hAnsi="Times New Roman" w:cs="Times New Roman"/>
          <w:noProof/>
          <w:sz w:val="20"/>
          <w:szCs w:val="24"/>
        </w:rPr>
        <w:t>, 2011.</w:t>
      </w:r>
    </w:p>
    <w:p w14:paraId="6CBD40D0" w14:textId="77777777" w:rsidR="002E15FF" w:rsidRPr="002E15FF" w:rsidRDefault="002E15FF" w:rsidP="002E15FF">
      <w:pPr>
        <w:widowControl w:val="0"/>
        <w:autoSpaceDE w:val="0"/>
        <w:autoSpaceDN w:val="0"/>
        <w:adjustRightInd w:val="0"/>
        <w:spacing w:after="0" w:line="360" w:lineRule="auto"/>
        <w:ind w:left="640" w:hanging="640"/>
        <w:rPr>
          <w:rFonts w:ascii="Times New Roman" w:hAnsi="Times New Roman" w:cs="Times New Roman"/>
          <w:noProof/>
          <w:sz w:val="20"/>
          <w:szCs w:val="24"/>
        </w:rPr>
      </w:pPr>
      <w:r w:rsidRPr="002E15FF">
        <w:rPr>
          <w:rFonts w:ascii="Times New Roman" w:hAnsi="Times New Roman" w:cs="Times New Roman"/>
          <w:noProof/>
          <w:sz w:val="20"/>
          <w:szCs w:val="24"/>
        </w:rPr>
        <w:t>[22]</w:t>
      </w:r>
      <w:r w:rsidRPr="002E15FF">
        <w:rPr>
          <w:rFonts w:ascii="Times New Roman" w:hAnsi="Times New Roman" w:cs="Times New Roman"/>
          <w:noProof/>
          <w:sz w:val="20"/>
          <w:szCs w:val="24"/>
        </w:rPr>
        <w:tab/>
        <w:t xml:space="preserve">AASHTO, “AASHTO Bridge Element Inspection Guide Manual,” </w:t>
      </w:r>
      <w:r w:rsidRPr="002E15FF">
        <w:rPr>
          <w:rFonts w:ascii="Times New Roman" w:hAnsi="Times New Roman" w:cs="Times New Roman"/>
          <w:i/>
          <w:iCs/>
          <w:noProof/>
          <w:sz w:val="20"/>
          <w:szCs w:val="24"/>
        </w:rPr>
        <w:t>Bridg. Elem. Insp. Man.</w:t>
      </w:r>
      <w:r w:rsidRPr="002E15FF">
        <w:rPr>
          <w:rFonts w:ascii="Times New Roman" w:hAnsi="Times New Roman" w:cs="Times New Roman"/>
          <w:noProof/>
          <w:sz w:val="20"/>
          <w:szCs w:val="24"/>
        </w:rPr>
        <w:t>, 2011.</w:t>
      </w:r>
    </w:p>
    <w:p w14:paraId="336C598F" w14:textId="77777777" w:rsidR="002E15FF" w:rsidRPr="002E15FF" w:rsidRDefault="002E15FF" w:rsidP="002E15FF">
      <w:pPr>
        <w:widowControl w:val="0"/>
        <w:autoSpaceDE w:val="0"/>
        <w:autoSpaceDN w:val="0"/>
        <w:adjustRightInd w:val="0"/>
        <w:spacing w:after="0" w:line="360" w:lineRule="auto"/>
        <w:ind w:left="640" w:hanging="640"/>
        <w:rPr>
          <w:rFonts w:ascii="Times New Roman" w:hAnsi="Times New Roman" w:cs="Times New Roman"/>
          <w:noProof/>
          <w:sz w:val="20"/>
          <w:szCs w:val="24"/>
        </w:rPr>
      </w:pPr>
      <w:r w:rsidRPr="002E15FF">
        <w:rPr>
          <w:rFonts w:ascii="Times New Roman" w:hAnsi="Times New Roman" w:cs="Times New Roman"/>
          <w:noProof/>
          <w:sz w:val="20"/>
          <w:szCs w:val="24"/>
        </w:rPr>
        <w:t>[23]</w:t>
      </w:r>
      <w:r w:rsidRPr="002E15FF">
        <w:rPr>
          <w:rFonts w:ascii="Times New Roman" w:hAnsi="Times New Roman" w:cs="Times New Roman"/>
          <w:noProof/>
          <w:sz w:val="20"/>
          <w:szCs w:val="24"/>
        </w:rPr>
        <w:tab/>
        <w:t xml:space="preserve">R. P. Johnson, “Loss of interaction in short-span composite beams and plates,” </w:t>
      </w:r>
      <w:r w:rsidRPr="002E15FF">
        <w:rPr>
          <w:rFonts w:ascii="Times New Roman" w:hAnsi="Times New Roman" w:cs="Times New Roman"/>
          <w:i/>
          <w:iCs/>
          <w:noProof/>
          <w:sz w:val="20"/>
          <w:szCs w:val="24"/>
        </w:rPr>
        <w:t>J. Constr. Steel Res.</w:t>
      </w:r>
      <w:r w:rsidRPr="002E15FF">
        <w:rPr>
          <w:rFonts w:ascii="Times New Roman" w:hAnsi="Times New Roman" w:cs="Times New Roman"/>
          <w:noProof/>
          <w:sz w:val="20"/>
          <w:szCs w:val="24"/>
        </w:rPr>
        <w:t>, vol. 1, no. 2, pp. 11–16, 1981, doi: 10.1016/0143-974X(81)90028-6.</w:t>
      </w:r>
    </w:p>
    <w:p w14:paraId="5EB48F4D" w14:textId="77777777" w:rsidR="002E15FF" w:rsidRPr="002E15FF" w:rsidRDefault="002E15FF" w:rsidP="002E15FF">
      <w:pPr>
        <w:widowControl w:val="0"/>
        <w:autoSpaceDE w:val="0"/>
        <w:autoSpaceDN w:val="0"/>
        <w:adjustRightInd w:val="0"/>
        <w:spacing w:after="0" w:line="360" w:lineRule="auto"/>
        <w:ind w:left="640" w:hanging="640"/>
        <w:rPr>
          <w:rFonts w:ascii="Times New Roman" w:hAnsi="Times New Roman" w:cs="Times New Roman"/>
          <w:noProof/>
          <w:sz w:val="20"/>
          <w:szCs w:val="24"/>
        </w:rPr>
      </w:pPr>
      <w:r w:rsidRPr="002E15FF">
        <w:rPr>
          <w:rFonts w:ascii="Times New Roman" w:hAnsi="Times New Roman" w:cs="Times New Roman"/>
          <w:noProof/>
          <w:sz w:val="20"/>
          <w:szCs w:val="24"/>
        </w:rPr>
        <w:t>[24]</w:t>
      </w:r>
      <w:r w:rsidRPr="002E15FF">
        <w:rPr>
          <w:rFonts w:ascii="Times New Roman" w:hAnsi="Times New Roman" w:cs="Times New Roman"/>
          <w:noProof/>
          <w:sz w:val="20"/>
          <w:szCs w:val="24"/>
        </w:rPr>
        <w:tab/>
        <w:t xml:space="preserve">B. Ovuoba and G. S. Prinz, “Investigation of residual fatigue life in shear studs of existing composite bridge girders following decades of traffic loading,” </w:t>
      </w:r>
      <w:r w:rsidRPr="002E15FF">
        <w:rPr>
          <w:rFonts w:ascii="Times New Roman" w:hAnsi="Times New Roman" w:cs="Times New Roman"/>
          <w:i/>
          <w:iCs/>
          <w:noProof/>
          <w:sz w:val="20"/>
          <w:szCs w:val="24"/>
        </w:rPr>
        <w:t>Eng. Struct.</w:t>
      </w:r>
      <w:r w:rsidRPr="002E15FF">
        <w:rPr>
          <w:rFonts w:ascii="Times New Roman" w:hAnsi="Times New Roman" w:cs="Times New Roman"/>
          <w:noProof/>
          <w:sz w:val="20"/>
          <w:szCs w:val="24"/>
        </w:rPr>
        <w:t>, 2018, doi: 10.1016/j.engstruct.2018.02.018.</w:t>
      </w:r>
    </w:p>
    <w:p w14:paraId="4FEA5A55" w14:textId="77777777" w:rsidR="002E15FF" w:rsidRPr="002E15FF" w:rsidRDefault="002E15FF" w:rsidP="002E15FF">
      <w:pPr>
        <w:widowControl w:val="0"/>
        <w:autoSpaceDE w:val="0"/>
        <w:autoSpaceDN w:val="0"/>
        <w:adjustRightInd w:val="0"/>
        <w:spacing w:after="0" w:line="360" w:lineRule="auto"/>
        <w:ind w:left="640" w:hanging="640"/>
        <w:rPr>
          <w:rFonts w:ascii="Times New Roman" w:hAnsi="Times New Roman" w:cs="Times New Roman"/>
          <w:noProof/>
          <w:sz w:val="20"/>
          <w:szCs w:val="24"/>
        </w:rPr>
      </w:pPr>
      <w:r w:rsidRPr="002E15FF">
        <w:rPr>
          <w:rFonts w:ascii="Times New Roman" w:hAnsi="Times New Roman" w:cs="Times New Roman"/>
          <w:noProof/>
          <w:sz w:val="20"/>
          <w:szCs w:val="24"/>
        </w:rPr>
        <w:t>[25]</w:t>
      </w:r>
      <w:r w:rsidRPr="002E15FF">
        <w:rPr>
          <w:rFonts w:ascii="Times New Roman" w:hAnsi="Times New Roman" w:cs="Times New Roman"/>
          <w:noProof/>
          <w:sz w:val="20"/>
          <w:szCs w:val="24"/>
        </w:rPr>
        <w:tab/>
        <w:t xml:space="preserve">D. Lam and E. El-Lobody, “Behavior of headed stud shear connectors in composite beam,” </w:t>
      </w:r>
      <w:r w:rsidRPr="002E15FF">
        <w:rPr>
          <w:rFonts w:ascii="Times New Roman" w:hAnsi="Times New Roman" w:cs="Times New Roman"/>
          <w:i/>
          <w:iCs/>
          <w:noProof/>
          <w:sz w:val="20"/>
          <w:szCs w:val="24"/>
        </w:rPr>
        <w:t>J. Struct. Eng.</w:t>
      </w:r>
      <w:r w:rsidRPr="002E15FF">
        <w:rPr>
          <w:rFonts w:ascii="Times New Roman" w:hAnsi="Times New Roman" w:cs="Times New Roman"/>
          <w:noProof/>
          <w:sz w:val="20"/>
          <w:szCs w:val="24"/>
        </w:rPr>
        <w:t>, 2005, doi: 10.1061/(ASCE)0733-9445(2005)131:1(96).</w:t>
      </w:r>
    </w:p>
    <w:p w14:paraId="6C985527" w14:textId="77777777" w:rsidR="002E15FF" w:rsidRPr="002E15FF" w:rsidRDefault="002E15FF" w:rsidP="002E15FF">
      <w:pPr>
        <w:widowControl w:val="0"/>
        <w:autoSpaceDE w:val="0"/>
        <w:autoSpaceDN w:val="0"/>
        <w:adjustRightInd w:val="0"/>
        <w:spacing w:after="0" w:line="360" w:lineRule="auto"/>
        <w:ind w:left="640" w:hanging="640"/>
        <w:rPr>
          <w:rFonts w:ascii="Times New Roman" w:hAnsi="Times New Roman" w:cs="Times New Roman"/>
          <w:noProof/>
          <w:sz w:val="20"/>
          <w:szCs w:val="24"/>
        </w:rPr>
      </w:pPr>
      <w:r w:rsidRPr="002E15FF">
        <w:rPr>
          <w:rFonts w:ascii="Times New Roman" w:hAnsi="Times New Roman" w:cs="Times New Roman"/>
          <w:noProof/>
          <w:sz w:val="20"/>
          <w:szCs w:val="24"/>
        </w:rPr>
        <w:t>[26]</w:t>
      </w:r>
      <w:r w:rsidRPr="002E15FF">
        <w:rPr>
          <w:rFonts w:ascii="Times New Roman" w:hAnsi="Times New Roman" w:cs="Times New Roman"/>
          <w:noProof/>
          <w:sz w:val="20"/>
          <w:szCs w:val="24"/>
        </w:rPr>
        <w:tab/>
        <w:t>J. Navr, “EUROCODE DESIGN OF COMPOSITE CONCRETE,” no. 1, pp. 1–6, 2014.</w:t>
      </w:r>
    </w:p>
    <w:p w14:paraId="2B07B70D" w14:textId="77777777" w:rsidR="002E15FF" w:rsidRPr="002E15FF" w:rsidRDefault="002E15FF" w:rsidP="002E15FF">
      <w:pPr>
        <w:widowControl w:val="0"/>
        <w:autoSpaceDE w:val="0"/>
        <w:autoSpaceDN w:val="0"/>
        <w:adjustRightInd w:val="0"/>
        <w:spacing w:after="0" w:line="360" w:lineRule="auto"/>
        <w:ind w:left="640" w:hanging="640"/>
        <w:rPr>
          <w:rFonts w:ascii="Times New Roman" w:hAnsi="Times New Roman" w:cs="Times New Roman"/>
          <w:noProof/>
          <w:sz w:val="20"/>
          <w:szCs w:val="24"/>
        </w:rPr>
      </w:pPr>
      <w:r w:rsidRPr="002E15FF">
        <w:rPr>
          <w:rFonts w:ascii="Times New Roman" w:hAnsi="Times New Roman" w:cs="Times New Roman"/>
          <w:noProof/>
          <w:sz w:val="20"/>
          <w:szCs w:val="24"/>
        </w:rPr>
        <w:t>[27]</w:t>
      </w:r>
      <w:r w:rsidRPr="002E15FF">
        <w:rPr>
          <w:rFonts w:ascii="Times New Roman" w:hAnsi="Times New Roman" w:cs="Times New Roman"/>
          <w:noProof/>
          <w:sz w:val="20"/>
          <w:szCs w:val="24"/>
        </w:rPr>
        <w:tab/>
        <w:t xml:space="preserve">S. S. Badie, A. F. Morgan Girgis, M. K. Tadros, and N. T. Nguyen, “Relaxing the stud spacing limit for full-depth precast concrete deck panels supported on steel girders (phase I),” </w:t>
      </w:r>
      <w:r w:rsidRPr="002E15FF">
        <w:rPr>
          <w:rFonts w:ascii="Times New Roman" w:hAnsi="Times New Roman" w:cs="Times New Roman"/>
          <w:i/>
          <w:iCs/>
          <w:noProof/>
          <w:sz w:val="20"/>
          <w:szCs w:val="24"/>
        </w:rPr>
        <w:t>J. Bridg. Eng.</w:t>
      </w:r>
      <w:r w:rsidRPr="002E15FF">
        <w:rPr>
          <w:rFonts w:ascii="Times New Roman" w:hAnsi="Times New Roman" w:cs="Times New Roman"/>
          <w:noProof/>
          <w:sz w:val="20"/>
          <w:szCs w:val="24"/>
        </w:rPr>
        <w:t>, 2010, doi: 10.1061/(ASCE)BE.1943-5592.0000082.</w:t>
      </w:r>
    </w:p>
    <w:p w14:paraId="62062731" w14:textId="77777777" w:rsidR="002E15FF" w:rsidRPr="002E15FF" w:rsidRDefault="002E15FF" w:rsidP="002E15FF">
      <w:pPr>
        <w:widowControl w:val="0"/>
        <w:autoSpaceDE w:val="0"/>
        <w:autoSpaceDN w:val="0"/>
        <w:adjustRightInd w:val="0"/>
        <w:spacing w:after="0" w:line="360" w:lineRule="auto"/>
        <w:ind w:left="640" w:hanging="640"/>
        <w:rPr>
          <w:rFonts w:ascii="Times New Roman" w:hAnsi="Times New Roman" w:cs="Times New Roman"/>
          <w:noProof/>
          <w:sz w:val="20"/>
        </w:rPr>
      </w:pPr>
      <w:r w:rsidRPr="002E15FF">
        <w:rPr>
          <w:rFonts w:ascii="Times New Roman" w:hAnsi="Times New Roman" w:cs="Times New Roman"/>
          <w:noProof/>
          <w:sz w:val="20"/>
          <w:szCs w:val="24"/>
        </w:rPr>
        <w:t>[28]</w:t>
      </w:r>
      <w:r w:rsidRPr="002E15FF">
        <w:rPr>
          <w:rFonts w:ascii="Times New Roman" w:hAnsi="Times New Roman" w:cs="Times New Roman"/>
          <w:noProof/>
          <w:sz w:val="20"/>
          <w:szCs w:val="24"/>
        </w:rPr>
        <w:tab/>
        <w:t xml:space="preserve">R. Hamilton, S. Tennyson, and W. Hamilton, “Analysis by the transformed-section method,” in </w:t>
      </w:r>
      <w:r w:rsidRPr="002E15FF">
        <w:rPr>
          <w:rFonts w:ascii="Times New Roman" w:hAnsi="Times New Roman" w:cs="Times New Roman"/>
          <w:i/>
          <w:iCs/>
          <w:noProof/>
          <w:sz w:val="20"/>
          <w:szCs w:val="24"/>
        </w:rPr>
        <w:t>ASEE Annual Conference Proceedings</w:t>
      </w:r>
      <w:r w:rsidRPr="002E15FF">
        <w:rPr>
          <w:rFonts w:ascii="Times New Roman" w:hAnsi="Times New Roman" w:cs="Times New Roman"/>
          <w:noProof/>
          <w:sz w:val="20"/>
          <w:szCs w:val="24"/>
        </w:rPr>
        <w:t>, 2001.</w:t>
      </w:r>
    </w:p>
    <w:p w14:paraId="211A68DB" w14:textId="77777777" w:rsidR="00244DA1" w:rsidRPr="00E47797" w:rsidRDefault="00244DA1" w:rsidP="00DA24D9">
      <w:pPr>
        <w:tabs>
          <w:tab w:val="left" w:pos="1004"/>
        </w:tabs>
        <w:spacing w:after="0" w:line="360" w:lineRule="auto"/>
        <w:jc w:val="both"/>
        <w:rPr>
          <w:rFonts w:asciiTheme="majorBidi" w:hAnsiTheme="majorBidi" w:cstheme="majorBidi"/>
          <w:b/>
          <w:bCs/>
          <w:color w:val="000000" w:themeColor="text1"/>
          <w:sz w:val="20"/>
          <w:szCs w:val="20"/>
        </w:rPr>
        <w:sectPr w:rsidR="00244DA1" w:rsidRPr="00E47797" w:rsidSect="00244DA1">
          <w:type w:val="continuous"/>
          <w:pgSz w:w="12240" w:h="15840"/>
          <w:pgMar w:top="720" w:right="1440" w:bottom="1440" w:left="1440" w:header="720" w:footer="720" w:gutter="0"/>
          <w:cols w:space="720"/>
          <w:docGrid w:linePitch="360"/>
        </w:sectPr>
      </w:pPr>
      <w:r>
        <w:rPr>
          <w:rFonts w:asciiTheme="majorBidi" w:hAnsiTheme="majorBidi" w:cstheme="majorBidi"/>
          <w:b/>
          <w:bCs/>
          <w:color w:val="000000" w:themeColor="text1"/>
          <w:sz w:val="20"/>
          <w:szCs w:val="20"/>
        </w:rPr>
        <w:fldChar w:fldCharType="end"/>
      </w:r>
    </w:p>
    <w:p w14:paraId="0D355C2C" w14:textId="77777777" w:rsidR="00320B7F" w:rsidRPr="00BE1BE1" w:rsidRDefault="00320B7F" w:rsidP="00423A7F">
      <w:pPr>
        <w:rPr>
          <w:sz w:val="20"/>
          <w:szCs w:val="20"/>
        </w:rPr>
      </w:pPr>
    </w:p>
    <w:sectPr w:rsidR="00320B7F" w:rsidRPr="00BE1B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AdvTT94c8263f.I+03">
    <w:altName w:val="MS Gothic"/>
    <w:panose1 w:val="020B0604020202020204"/>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563F86"/>
    <w:multiLevelType w:val="hybridMultilevel"/>
    <w:tmpl w:val="5BC89174"/>
    <w:lvl w:ilvl="0" w:tplc="2A0208EE">
      <w:start w:val="1"/>
      <w:numFmt w:val="decimal"/>
      <w:lvlText w:val="%1-"/>
      <w:lvlJc w:val="left"/>
      <w:pPr>
        <w:tabs>
          <w:tab w:val="num" w:pos="720"/>
        </w:tabs>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oNotDisplayPageBoundaries/>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4012"/>
    <w:rsid w:val="000035AD"/>
    <w:rsid w:val="0006758F"/>
    <w:rsid w:val="00075080"/>
    <w:rsid w:val="000A1C12"/>
    <w:rsid w:val="000B2CD7"/>
    <w:rsid w:val="000C54AC"/>
    <w:rsid w:val="00141A96"/>
    <w:rsid w:val="00183870"/>
    <w:rsid w:val="00215F41"/>
    <w:rsid w:val="00227502"/>
    <w:rsid w:val="00242185"/>
    <w:rsid w:val="00244DA1"/>
    <w:rsid w:val="00247F3B"/>
    <w:rsid w:val="002B6BB0"/>
    <w:rsid w:val="002E15FF"/>
    <w:rsid w:val="00320B7F"/>
    <w:rsid w:val="003314D0"/>
    <w:rsid w:val="003A59EE"/>
    <w:rsid w:val="00423A7F"/>
    <w:rsid w:val="00430F3A"/>
    <w:rsid w:val="00451798"/>
    <w:rsid w:val="00471C02"/>
    <w:rsid w:val="004A3A57"/>
    <w:rsid w:val="00547665"/>
    <w:rsid w:val="005B4484"/>
    <w:rsid w:val="005D5B0A"/>
    <w:rsid w:val="006613CE"/>
    <w:rsid w:val="006A2B2D"/>
    <w:rsid w:val="006B418C"/>
    <w:rsid w:val="00713A12"/>
    <w:rsid w:val="007578A0"/>
    <w:rsid w:val="00786912"/>
    <w:rsid w:val="007B0542"/>
    <w:rsid w:val="007F7E7A"/>
    <w:rsid w:val="00815FEC"/>
    <w:rsid w:val="00863F36"/>
    <w:rsid w:val="00876373"/>
    <w:rsid w:val="008E1DBB"/>
    <w:rsid w:val="009157EF"/>
    <w:rsid w:val="009336C7"/>
    <w:rsid w:val="00933D74"/>
    <w:rsid w:val="009C1E98"/>
    <w:rsid w:val="00A0470B"/>
    <w:rsid w:val="00A770E1"/>
    <w:rsid w:val="00AD61D0"/>
    <w:rsid w:val="00AE3775"/>
    <w:rsid w:val="00AE4F49"/>
    <w:rsid w:val="00AF446E"/>
    <w:rsid w:val="00B77F74"/>
    <w:rsid w:val="00B81397"/>
    <w:rsid w:val="00B87E5C"/>
    <w:rsid w:val="00BE1BE1"/>
    <w:rsid w:val="00C211BD"/>
    <w:rsid w:val="00CA5C16"/>
    <w:rsid w:val="00D143DA"/>
    <w:rsid w:val="00D57B59"/>
    <w:rsid w:val="00DA24D9"/>
    <w:rsid w:val="00E140B6"/>
    <w:rsid w:val="00E2719D"/>
    <w:rsid w:val="00E420D0"/>
    <w:rsid w:val="00E44E2F"/>
    <w:rsid w:val="00E47797"/>
    <w:rsid w:val="00EB3EA5"/>
    <w:rsid w:val="00EC4012"/>
    <w:rsid w:val="00F20F5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E3940"/>
  <w15:chartTrackingRefBased/>
  <w15:docId w15:val="{99301304-0312-4A82-9CCC-B3B9CC844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C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1C12"/>
    <w:rPr>
      <w:color w:val="0563C1" w:themeColor="hyperlink"/>
      <w:u w:val="single"/>
    </w:rPr>
  </w:style>
  <w:style w:type="paragraph" w:customStyle="1" w:styleId="Style">
    <w:name w:val="Style"/>
    <w:rsid w:val="00876373"/>
    <w:pPr>
      <w:widowControl w:val="0"/>
      <w:autoSpaceDE w:val="0"/>
      <w:autoSpaceDN w:val="0"/>
      <w:adjustRightInd w:val="0"/>
      <w:spacing w:after="0" w:line="240" w:lineRule="auto"/>
    </w:pPr>
    <w:rPr>
      <w:rFonts w:ascii="Arial" w:eastAsia="Times New Roman" w:hAnsi="Arial" w:cs="Arial"/>
      <w:sz w:val="24"/>
      <w:szCs w:val="24"/>
    </w:rPr>
  </w:style>
  <w:style w:type="table" w:styleId="GridTable2-Accent3">
    <w:name w:val="Grid Table 2 Accent 3"/>
    <w:basedOn w:val="TableNormal"/>
    <w:uiPriority w:val="47"/>
    <w:rsid w:val="00876373"/>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Default">
    <w:name w:val="Default"/>
    <w:rsid w:val="00876373"/>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F20F5C"/>
    <w:pPr>
      <w:ind w:left="720"/>
      <w:contextualSpacing/>
    </w:pPr>
  </w:style>
  <w:style w:type="table" w:styleId="TableGrid">
    <w:name w:val="Table Grid"/>
    <w:basedOn w:val="TableNormal"/>
    <w:uiPriority w:val="39"/>
    <w:rsid w:val="00A047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9157E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LineNumber">
    <w:name w:val="line number"/>
    <w:basedOn w:val="DefaultParagraphFont"/>
    <w:uiPriority w:val="99"/>
    <w:semiHidden/>
    <w:unhideWhenUsed/>
    <w:rsid w:val="00320B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elsheikh@liv.ac.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mshaban@eng.zu.edu.eg"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ahmed-ibrahim@eru.edu.eg" TargetMode="Externa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878BAD-D591-4F9D-9014-C651A6A56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20903</Words>
  <Characters>119150</Characters>
  <Application>Microsoft Office Word</Application>
  <DocSecurity>4</DocSecurity>
  <Lines>992</Lines>
  <Paragraphs>279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dc:creator>
  <cp:keywords/>
  <dc:description/>
  <cp:lastModifiedBy>Elsheikh, Ahmed</cp:lastModifiedBy>
  <cp:revision>2</cp:revision>
  <dcterms:created xsi:type="dcterms:W3CDTF">2020-07-25T14:33:00Z</dcterms:created>
  <dcterms:modified xsi:type="dcterms:W3CDTF">2020-07-25T14:33:00Z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c9889d89-329a-32f9-96b2-4705c09e70af</vt:lpwstr>
  </property>
  <property fmtid="{D5CDD505-2E9C-101B-9397-08002B2CF9AE}" pid="24" name="Mendeley Citation Style_1">
    <vt:lpwstr>http://www.zotero.org/styles/ieee</vt:lpwstr>
  </property>
</Properties>
</file>