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8CD" w:rsidRPr="004125B1" w:rsidRDefault="0041391A" w:rsidP="0041391A">
      <w:pPr>
        <w:spacing w:after="0" w:line="480" w:lineRule="auto"/>
        <w:contextualSpacing/>
        <w:jc w:val="center"/>
        <w:rPr>
          <w:rFonts w:ascii="Times New Roman" w:hAnsi="Times New Roman" w:cs="Times New Roman"/>
          <w:b/>
          <w:sz w:val="24"/>
          <w:szCs w:val="24"/>
        </w:rPr>
      </w:pPr>
      <w:r w:rsidRPr="004125B1">
        <w:rPr>
          <w:rFonts w:ascii="Times New Roman" w:hAnsi="Times New Roman" w:cs="Times New Roman"/>
          <w:b/>
          <w:sz w:val="24"/>
          <w:szCs w:val="24"/>
        </w:rPr>
        <w:t>Next-generation sequencing reveals fecal contamination and potentially pathogenic</w:t>
      </w:r>
      <w:r w:rsidRPr="004125B1">
        <w:rPr>
          <w:rFonts w:ascii="Times New Roman" w:hAnsi="Times New Roman" w:cs="Times New Roman" w:hint="eastAsia"/>
          <w:b/>
          <w:sz w:val="24"/>
          <w:szCs w:val="24"/>
        </w:rPr>
        <w:t xml:space="preserve"> </w:t>
      </w:r>
      <w:r w:rsidRPr="004125B1">
        <w:rPr>
          <w:rFonts w:ascii="Times New Roman" w:hAnsi="Times New Roman" w:cs="Times New Roman"/>
          <w:b/>
          <w:sz w:val="24"/>
          <w:szCs w:val="24"/>
        </w:rPr>
        <w:t>bacteria in a major inflow river of Taihu Lake</w:t>
      </w:r>
    </w:p>
    <w:p w:rsidR="00016902" w:rsidRPr="004125B1" w:rsidRDefault="00016902" w:rsidP="0041391A">
      <w:pPr>
        <w:spacing w:after="0" w:line="480" w:lineRule="auto"/>
        <w:contextualSpacing/>
        <w:jc w:val="center"/>
        <w:rPr>
          <w:rFonts w:ascii="Times New Roman" w:hAnsi="Times New Roman" w:cs="Times New Roman"/>
          <w:b/>
          <w:sz w:val="24"/>
          <w:szCs w:val="24"/>
        </w:rPr>
      </w:pPr>
    </w:p>
    <w:p w:rsidR="006878CD" w:rsidRPr="004125B1" w:rsidRDefault="006878CD" w:rsidP="001E11F2">
      <w:pPr>
        <w:spacing w:after="0" w:line="480" w:lineRule="auto"/>
        <w:rPr>
          <w:rFonts w:ascii="Times New Roman" w:eastAsia="SimSun" w:hAnsi="Times New Roman" w:cs="Times New Roman"/>
          <w:b/>
          <w:sz w:val="24"/>
          <w:szCs w:val="24"/>
        </w:rPr>
      </w:pPr>
      <w:r w:rsidRPr="004125B1">
        <w:rPr>
          <w:rFonts w:ascii="Times New Roman" w:eastAsia="SimSun" w:hAnsi="Times New Roman" w:cs="Times New Roman"/>
          <w:b/>
          <w:sz w:val="24"/>
          <w:szCs w:val="24"/>
        </w:rPr>
        <w:t>Kiran Kumar Vadde</w:t>
      </w:r>
      <w:r w:rsidR="00CD09A5" w:rsidRPr="004125B1">
        <w:rPr>
          <w:rFonts w:ascii="Times New Roman" w:eastAsia="SimSun" w:hAnsi="Times New Roman" w:cs="Times New Roman"/>
          <w:b/>
          <w:sz w:val="24"/>
          <w:szCs w:val="24"/>
        </w:rPr>
        <w:t xml:space="preserve"> </w:t>
      </w:r>
      <w:r w:rsidR="00CD09A5" w:rsidRPr="004125B1">
        <w:rPr>
          <w:rFonts w:ascii="Times New Roman" w:eastAsia="SimSun" w:hAnsi="Times New Roman" w:cs="Times New Roman"/>
          <w:b/>
          <w:sz w:val="24"/>
          <w:szCs w:val="24"/>
          <w:vertAlign w:val="superscript"/>
        </w:rPr>
        <w:t>a</w:t>
      </w:r>
      <w:r w:rsidRPr="004125B1">
        <w:rPr>
          <w:rFonts w:ascii="Times New Roman" w:eastAsia="SimSun" w:hAnsi="Times New Roman" w:cs="Times New Roman"/>
          <w:b/>
          <w:sz w:val="24"/>
          <w:szCs w:val="24"/>
        </w:rPr>
        <w:t>, Qiaoli Feng</w:t>
      </w:r>
      <w:r w:rsidR="00CD09A5" w:rsidRPr="004125B1">
        <w:rPr>
          <w:rFonts w:ascii="Times New Roman" w:eastAsia="SimSun" w:hAnsi="Times New Roman" w:cs="Times New Roman"/>
          <w:b/>
          <w:sz w:val="24"/>
          <w:szCs w:val="24"/>
        </w:rPr>
        <w:t xml:space="preserve"> </w:t>
      </w:r>
      <w:r w:rsidR="00CD09A5" w:rsidRPr="004125B1">
        <w:rPr>
          <w:rFonts w:ascii="Times New Roman" w:eastAsia="SimSun" w:hAnsi="Times New Roman" w:cs="Times New Roman"/>
          <w:b/>
          <w:sz w:val="24"/>
          <w:szCs w:val="24"/>
          <w:vertAlign w:val="superscript"/>
        </w:rPr>
        <w:t>a</w:t>
      </w:r>
      <w:r w:rsidRPr="004125B1">
        <w:rPr>
          <w:rFonts w:ascii="Times New Roman" w:eastAsia="SimSun" w:hAnsi="Times New Roman" w:cs="Times New Roman"/>
          <w:b/>
          <w:sz w:val="24"/>
          <w:szCs w:val="24"/>
        </w:rPr>
        <w:t>, Jianjun Wang</w:t>
      </w:r>
      <w:r w:rsidR="00CD09A5" w:rsidRPr="004125B1">
        <w:rPr>
          <w:rFonts w:ascii="Times New Roman" w:eastAsia="SimSun" w:hAnsi="Times New Roman" w:cs="Times New Roman"/>
          <w:b/>
          <w:sz w:val="24"/>
          <w:szCs w:val="24"/>
        </w:rPr>
        <w:t xml:space="preserve"> </w:t>
      </w:r>
      <w:r w:rsidR="00CD09A5" w:rsidRPr="004125B1">
        <w:rPr>
          <w:rFonts w:ascii="Times New Roman" w:eastAsia="SimSun" w:hAnsi="Times New Roman" w:cs="Times New Roman"/>
          <w:b/>
          <w:sz w:val="24"/>
          <w:szCs w:val="24"/>
          <w:vertAlign w:val="superscript"/>
        </w:rPr>
        <w:t>b, c</w:t>
      </w:r>
      <w:r w:rsidRPr="004125B1">
        <w:rPr>
          <w:rFonts w:ascii="Times New Roman" w:eastAsia="SimSun" w:hAnsi="Times New Roman" w:cs="Times New Roman"/>
          <w:b/>
          <w:sz w:val="24"/>
          <w:szCs w:val="24"/>
        </w:rPr>
        <w:t>, Alan J. McCarthy</w:t>
      </w:r>
      <w:r w:rsidR="00CD09A5" w:rsidRPr="004125B1">
        <w:rPr>
          <w:rFonts w:ascii="Times New Roman" w:eastAsia="SimSun" w:hAnsi="Times New Roman" w:cs="Times New Roman"/>
          <w:b/>
          <w:sz w:val="24"/>
          <w:szCs w:val="24"/>
          <w:vertAlign w:val="superscript"/>
        </w:rPr>
        <w:t xml:space="preserve"> d</w:t>
      </w:r>
      <w:r w:rsidR="007E586C" w:rsidRPr="004125B1">
        <w:rPr>
          <w:rFonts w:ascii="Times New Roman" w:eastAsia="SimSun" w:hAnsi="Times New Roman" w:cs="Times New Roman"/>
          <w:b/>
          <w:sz w:val="24"/>
          <w:szCs w:val="24"/>
        </w:rPr>
        <w:t xml:space="preserve"> </w:t>
      </w:r>
      <w:r w:rsidR="007E586C" w:rsidRPr="004125B1">
        <w:rPr>
          <w:rFonts w:ascii="Times New Roman" w:eastAsia="SimSun" w:hAnsi="Times New Roman" w:cs="Times New Roman"/>
          <w:b/>
          <w:noProof/>
          <w:sz w:val="24"/>
          <w:szCs w:val="24"/>
        </w:rPr>
        <w:t>and</w:t>
      </w:r>
      <w:r w:rsidRPr="004125B1">
        <w:rPr>
          <w:rFonts w:ascii="Times New Roman" w:eastAsia="SimSun" w:hAnsi="Times New Roman" w:cs="Times New Roman"/>
          <w:b/>
          <w:sz w:val="24"/>
          <w:szCs w:val="24"/>
        </w:rPr>
        <w:t xml:space="preserve"> </w:t>
      </w:r>
      <w:r w:rsidR="005E6B86" w:rsidRPr="004125B1">
        <w:rPr>
          <w:rFonts w:ascii="Times New Roman" w:eastAsia="SimSun" w:hAnsi="Times New Roman" w:cs="Times New Roman"/>
          <w:b/>
          <w:sz w:val="24"/>
          <w:szCs w:val="24"/>
        </w:rPr>
        <w:t xml:space="preserve">                    </w:t>
      </w:r>
      <w:r w:rsidRPr="004125B1">
        <w:rPr>
          <w:rFonts w:ascii="Times New Roman" w:eastAsia="SimSun" w:hAnsi="Times New Roman" w:cs="Times New Roman"/>
          <w:b/>
          <w:sz w:val="24"/>
          <w:szCs w:val="24"/>
        </w:rPr>
        <w:t>Raju</w:t>
      </w:r>
      <w:r w:rsidR="00BC6E1F" w:rsidRPr="004125B1">
        <w:rPr>
          <w:rFonts w:ascii="Times New Roman" w:eastAsia="SimSun" w:hAnsi="Times New Roman" w:cs="Times New Roman"/>
          <w:b/>
          <w:sz w:val="24"/>
          <w:szCs w:val="24"/>
        </w:rPr>
        <w:t xml:space="preserve"> Sekar</w:t>
      </w:r>
      <w:r w:rsidR="00CD09A5" w:rsidRPr="004125B1">
        <w:rPr>
          <w:rFonts w:ascii="Times New Roman" w:eastAsia="SimSun" w:hAnsi="Times New Roman" w:cs="Times New Roman"/>
          <w:b/>
          <w:sz w:val="24"/>
          <w:szCs w:val="24"/>
        </w:rPr>
        <w:t xml:space="preserve"> </w:t>
      </w:r>
      <w:r w:rsidR="00CD09A5" w:rsidRPr="004125B1">
        <w:rPr>
          <w:rFonts w:ascii="Times New Roman" w:eastAsia="SimSun" w:hAnsi="Times New Roman" w:cs="Times New Roman"/>
          <w:b/>
          <w:sz w:val="24"/>
          <w:szCs w:val="24"/>
          <w:vertAlign w:val="superscript"/>
        </w:rPr>
        <w:t xml:space="preserve">a, </w:t>
      </w:r>
      <w:r w:rsidRPr="004125B1">
        <w:rPr>
          <w:rFonts w:ascii="Times New Roman" w:eastAsia="SimSun" w:hAnsi="Times New Roman" w:cs="Times New Roman"/>
          <w:b/>
          <w:sz w:val="24"/>
          <w:szCs w:val="24"/>
          <w:vertAlign w:val="superscript"/>
        </w:rPr>
        <w:t>*</w:t>
      </w:r>
      <w:r w:rsidRPr="004125B1">
        <w:rPr>
          <w:rFonts w:ascii="Times New Roman" w:eastAsia="SimSun" w:hAnsi="Times New Roman" w:cs="Times New Roman"/>
          <w:b/>
          <w:sz w:val="24"/>
          <w:szCs w:val="24"/>
        </w:rPr>
        <w:t xml:space="preserve"> </w:t>
      </w:r>
    </w:p>
    <w:p w:rsidR="00AB3132" w:rsidRPr="004125B1" w:rsidRDefault="00AB3132" w:rsidP="001E11F2">
      <w:pPr>
        <w:spacing w:after="0" w:line="480" w:lineRule="auto"/>
        <w:rPr>
          <w:rFonts w:ascii="Times New Roman" w:eastAsia="SimSun" w:hAnsi="Times New Roman" w:cs="Times New Roman"/>
          <w:b/>
          <w:sz w:val="24"/>
          <w:szCs w:val="24"/>
        </w:rPr>
      </w:pPr>
    </w:p>
    <w:p w:rsidR="006878CD" w:rsidRPr="004125B1" w:rsidRDefault="00CD09A5" w:rsidP="001E11F2">
      <w:pPr>
        <w:spacing w:after="0" w:line="480" w:lineRule="auto"/>
        <w:rPr>
          <w:rFonts w:ascii="Times New Roman" w:eastAsia="SimSun" w:hAnsi="Times New Roman" w:cs="Times New Roman"/>
          <w:i/>
          <w:sz w:val="24"/>
          <w:szCs w:val="24"/>
        </w:rPr>
      </w:pPr>
      <w:r w:rsidRPr="004125B1">
        <w:rPr>
          <w:rFonts w:ascii="Times New Roman" w:eastAsia="SimSun" w:hAnsi="Times New Roman" w:cs="Times New Roman"/>
          <w:sz w:val="24"/>
          <w:szCs w:val="24"/>
          <w:vertAlign w:val="superscript"/>
        </w:rPr>
        <w:t xml:space="preserve">a </w:t>
      </w:r>
      <w:r w:rsidR="006878CD" w:rsidRPr="004125B1">
        <w:rPr>
          <w:rFonts w:ascii="Times New Roman" w:eastAsia="SimSun" w:hAnsi="Times New Roman" w:cs="Times New Roman"/>
          <w:i/>
          <w:sz w:val="24"/>
          <w:szCs w:val="24"/>
        </w:rPr>
        <w:t xml:space="preserve">Department of Biological Sciences, Xi’an Jiaotong-Liverpool University, Suzhou, China.     </w:t>
      </w:r>
    </w:p>
    <w:p w:rsidR="006878CD" w:rsidRPr="004125B1" w:rsidRDefault="00CD09A5" w:rsidP="001E11F2">
      <w:pPr>
        <w:spacing w:after="0" w:line="480" w:lineRule="auto"/>
        <w:rPr>
          <w:rFonts w:ascii="Times New Roman" w:eastAsia="SimSun" w:hAnsi="Times New Roman" w:cs="Times New Roman"/>
          <w:i/>
          <w:sz w:val="24"/>
          <w:szCs w:val="24"/>
        </w:rPr>
      </w:pPr>
      <w:r w:rsidRPr="004125B1">
        <w:rPr>
          <w:rFonts w:ascii="Times New Roman" w:eastAsia="SimSun" w:hAnsi="Times New Roman" w:cs="Times New Roman"/>
          <w:sz w:val="24"/>
          <w:szCs w:val="24"/>
          <w:vertAlign w:val="superscript"/>
        </w:rPr>
        <w:t>b</w:t>
      </w:r>
      <w:r w:rsidRPr="004125B1">
        <w:rPr>
          <w:rFonts w:ascii="Times New Roman" w:eastAsia="SimSun" w:hAnsi="Times New Roman" w:cs="Times New Roman"/>
          <w:i/>
          <w:sz w:val="24"/>
          <w:szCs w:val="24"/>
          <w:vertAlign w:val="superscript"/>
        </w:rPr>
        <w:t xml:space="preserve"> </w:t>
      </w:r>
      <w:r w:rsidR="004D27FE" w:rsidRPr="004125B1">
        <w:rPr>
          <w:rFonts w:ascii="Times New Roman" w:eastAsia="SimSun" w:hAnsi="Times New Roman" w:cs="Times New Roman"/>
          <w:i/>
          <w:sz w:val="24"/>
          <w:szCs w:val="24"/>
        </w:rPr>
        <w:t>State Key Laboratory of</w:t>
      </w:r>
      <w:r w:rsidR="00DB6B20" w:rsidRPr="004125B1">
        <w:rPr>
          <w:rFonts w:ascii="Times New Roman" w:eastAsia="SimSun" w:hAnsi="Times New Roman" w:cs="Times New Roman"/>
          <w:i/>
          <w:sz w:val="24"/>
          <w:szCs w:val="24"/>
        </w:rPr>
        <w:t xml:space="preserve"> Lake Science and Environment, </w:t>
      </w:r>
      <w:r w:rsidR="004D27FE" w:rsidRPr="004125B1">
        <w:rPr>
          <w:rFonts w:ascii="Times New Roman" w:eastAsia="SimSun" w:hAnsi="Times New Roman" w:cs="Times New Roman"/>
          <w:i/>
          <w:sz w:val="24"/>
          <w:szCs w:val="24"/>
        </w:rPr>
        <w:t>N</w:t>
      </w:r>
      <w:r w:rsidR="006878CD" w:rsidRPr="004125B1">
        <w:rPr>
          <w:rFonts w:ascii="Times New Roman" w:eastAsia="SimSun" w:hAnsi="Times New Roman" w:cs="Times New Roman"/>
          <w:i/>
          <w:sz w:val="24"/>
          <w:szCs w:val="24"/>
        </w:rPr>
        <w:t xml:space="preserve">anjing Institute of Geography and Limnology, Chinese Academy of Sciences, Nanjing, China.  </w:t>
      </w:r>
    </w:p>
    <w:p w:rsidR="006878CD" w:rsidRPr="004125B1" w:rsidRDefault="00CD09A5" w:rsidP="001E11F2">
      <w:pPr>
        <w:spacing w:after="0" w:line="480" w:lineRule="auto"/>
        <w:rPr>
          <w:rFonts w:ascii="Times New Roman" w:eastAsia="SimSun" w:hAnsi="Times New Roman" w:cs="Times New Roman"/>
          <w:i/>
          <w:sz w:val="24"/>
          <w:szCs w:val="24"/>
          <w:lang w:val="de-DE"/>
        </w:rPr>
      </w:pPr>
      <w:r w:rsidRPr="004125B1">
        <w:rPr>
          <w:rFonts w:ascii="Times New Roman" w:eastAsia="SimSun" w:hAnsi="Times New Roman" w:cs="Times New Roman"/>
          <w:sz w:val="24"/>
          <w:szCs w:val="24"/>
          <w:vertAlign w:val="superscript"/>
          <w:lang w:val="de-DE"/>
        </w:rPr>
        <w:t xml:space="preserve">c </w:t>
      </w:r>
      <w:r w:rsidR="004D27FE" w:rsidRPr="004125B1">
        <w:rPr>
          <w:rFonts w:ascii="Times New Roman" w:eastAsia="SimSun" w:hAnsi="Times New Roman" w:cs="Times New Roman"/>
          <w:i/>
          <w:sz w:val="24"/>
          <w:szCs w:val="24"/>
          <w:lang w:val="de-DE"/>
        </w:rPr>
        <w:t>University of Chinese Academy of Sciences, Beijing, China</w:t>
      </w:r>
    </w:p>
    <w:p w:rsidR="00CD09A5" w:rsidRPr="004125B1" w:rsidRDefault="00CD09A5" w:rsidP="00CD09A5">
      <w:pPr>
        <w:spacing w:after="0" w:line="480" w:lineRule="auto"/>
        <w:rPr>
          <w:rFonts w:ascii="Times New Roman" w:eastAsia="SimSun" w:hAnsi="Times New Roman" w:cs="Times New Roman"/>
          <w:i/>
          <w:sz w:val="24"/>
          <w:szCs w:val="24"/>
          <w:lang w:val="de-DE"/>
        </w:rPr>
      </w:pPr>
      <w:r w:rsidRPr="004125B1">
        <w:rPr>
          <w:rFonts w:ascii="Times New Roman" w:eastAsia="SimSun" w:hAnsi="Times New Roman" w:cs="Times New Roman"/>
          <w:sz w:val="24"/>
          <w:szCs w:val="24"/>
          <w:vertAlign w:val="superscript"/>
        </w:rPr>
        <w:t xml:space="preserve">d </w:t>
      </w:r>
      <w:r w:rsidRPr="004125B1">
        <w:rPr>
          <w:rFonts w:ascii="Times New Roman" w:eastAsia="SimSun" w:hAnsi="Times New Roman" w:cs="Times New Roman"/>
          <w:i/>
          <w:sz w:val="24"/>
          <w:szCs w:val="24"/>
          <w:lang w:val="de-DE"/>
        </w:rPr>
        <w:t xml:space="preserve">Microbiology Research Group, Institute of Integrative Biology, University of Liverpool, UK.  </w:t>
      </w:r>
    </w:p>
    <w:p w:rsidR="00BC6E1F" w:rsidRPr="004125B1" w:rsidRDefault="00BC6E1F" w:rsidP="001E11F2">
      <w:pPr>
        <w:spacing w:after="0" w:line="480" w:lineRule="auto"/>
        <w:rPr>
          <w:rFonts w:ascii="Times New Roman" w:eastAsia="SimSun" w:hAnsi="Times New Roman" w:cs="Times New Roman"/>
          <w:sz w:val="24"/>
          <w:szCs w:val="24"/>
          <w:lang w:val="de-DE"/>
        </w:rPr>
      </w:pPr>
    </w:p>
    <w:p w:rsidR="00BC6E1F" w:rsidRPr="004125B1" w:rsidRDefault="00BC6E1F" w:rsidP="001E11F2">
      <w:pPr>
        <w:spacing w:after="0" w:line="480" w:lineRule="auto"/>
        <w:rPr>
          <w:rFonts w:ascii="Times New Roman" w:eastAsia="SimSun" w:hAnsi="Times New Roman" w:cs="Times New Roman"/>
          <w:sz w:val="24"/>
          <w:szCs w:val="24"/>
          <w:lang w:val="de-DE"/>
        </w:rPr>
      </w:pPr>
    </w:p>
    <w:p w:rsidR="00BC6E1F" w:rsidRPr="004125B1" w:rsidRDefault="00BC6E1F" w:rsidP="001E11F2">
      <w:pPr>
        <w:spacing w:after="0" w:line="480" w:lineRule="auto"/>
        <w:rPr>
          <w:rFonts w:ascii="Times New Roman" w:eastAsia="SimSun" w:hAnsi="Times New Roman" w:cs="Times New Roman"/>
          <w:sz w:val="24"/>
          <w:szCs w:val="24"/>
        </w:rPr>
      </w:pPr>
    </w:p>
    <w:p w:rsidR="00E71E61" w:rsidRPr="004125B1" w:rsidRDefault="00E71E61" w:rsidP="001E11F2">
      <w:pPr>
        <w:spacing w:after="0" w:line="480" w:lineRule="auto"/>
        <w:rPr>
          <w:rFonts w:ascii="Times New Roman" w:eastAsia="SimSun" w:hAnsi="Times New Roman" w:cs="Times New Roman"/>
          <w:sz w:val="24"/>
          <w:szCs w:val="24"/>
        </w:rPr>
      </w:pPr>
    </w:p>
    <w:p w:rsidR="006878CD" w:rsidRPr="004125B1" w:rsidRDefault="006878CD" w:rsidP="001E11F2">
      <w:pPr>
        <w:spacing w:after="0" w:line="480" w:lineRule="auto"/>
        <w:rPr>
          <w:rFonts w:ascii="Times New Roman" w:eastAsia="SimSun" w:hAnsi="Times New Roman" w:cs="Times New Roman"/>
          <w:sz w:val="24"/>
          <w:szCs w:val="24"/>
          <w:lang w:val="de-DE"/>
        </w:rPr>
      </w:pPr>
      <w:r w:rsidRPr="004125B1">
        <w:rPr>
          <w:rFonts w:ascii="Times New Roman" w:eastAsia="SimSun" w:hAnsi="Times New Roman" w:cs="Times New Roman"/>
          <w:sz w:val="24"/>
          <w:szCs w:val="24"/>
        </w:rPr>
        <w:t>*Corresponding author</w:t>
      </w:r>
      <w:r w:rsidR="00CD09A5" w:rsidRPr="004125B1">
        <w:rPr>
          <w:rFonts w:ascii="Times New Roman" w:eastAsia="SimSun" w:hAnsi="Times New Roman" w:cs="Times New Roman"/>
          <w:sz w:val="24"/>
          <w:szCs w:val="24"/>
        </w:rPr>
        <w:t>.</w:t>
      </w:r>
      <w:r w:rsidR="00FF5224" w:rsidRPr="004125B1">
        <w:rPr>
          <w:rFonts w:ascii="Times New Roman" w:eastAsia="SimSun" w:hAnsi="Times New Roman" w:cs="Times New Roman"/>
          <w:sz w:val="24"/>
          <w:szCs w:val="24"/>
        </w:rPr>
        <w:t xml:space="preserve"> </w:t>
      </w:r>
      <w:r w:rsidRPr="004125B1">
        <w:rPr>
          <w:rFonts w:ascii="Times New Roman" w:eastAsia="SimSun" w:hAnsi="Times New Roman" w:cs="Times New Roman"/>
          <w:sz w:val="24"/>
          <w:szCs w:val="24"/>
        </w:rPr>
        <w:br/>
      </w:r>
      <w:r w:rsidRPr="004125B1">
        <w:rPr>
          <w:rFonts w:ascii="Times New Roman" w:eastAsia="SimSun" w:hAnsi="Times New Roman" w:cs="Times New Roman"/>
          <w:sz w:val="24"/>
          <w:szCs w:val="24"/>
          <w:lang w:val="de-DE"/>
        </w:rPr>
        <w:t xml:space="preserve">Department of Biological Sciences,  </w:t>
      </w:r>
    </w:p>
    <w:p w:rsidR="006878CD" w:rsidRPr="004125B1" w:rsidRDefault="006878CD" w:rsidP="001E11F2">
      <w:pPr>
        <w:spacing w:after="0" w:line="480" w:lineRule="auto"/>
        <w:rPr>
          <w:rFonts w:ascii="Times New Roman" w:eastAsia="SimSun" w:hAnsi="Times New Roman" w:cs="Times New Roman"/>
          <w:sz w:val="24"/>
          <w:szCs w:val="24"/>
          <w:lang w:val="de-DE"/>
        </w:rPr>
      </w:pPr>
      <w:r w:rsidRPr="004125B1">
        <w:rPr>
          <w:rFonts w:ascii="Times New Roman" w:eastAsia="SimSun" w:hAnsi="Times New Roman" w:cs="Times New Roman"/>
          <w:sz w:val="24"/>
          <w:szCs w:val="24"/>
          <w:lang w:val="de-DE"/>
        </w:rPr>
        <w:t xml:space="preserve">Xi’an Jiaotong-Liverpool University, </w:t>
      </w:r>
    </w:p>
    <w:p w:rsidR="006878CD" w:rsidRPr="004125B1" w:rsidRDefault="006878CD" w:rsidP="001E11F2">
      <w:pPr>
        <w:spacing w:after="0" w:line="480" w:lineRule="auto"/>
        <w:rPr>
          <w:rFonts w:ascii="Times New Roman" w:eastAsia="SimSun" w:hAnsi="Times New Roman" w:cs="Times New Roman"/>
          <w:sz w:val="24"/>
          <w:szCs w:val="24"/>
          <w:lang w:val="de-DE"/>
        </w:rPr>
      </w:pPr>
      <w:r w:rsidRPr="004125B1">
        <w:rPr>
          <w:rFonts w:ascii="Times New Roman" w:eastAsia="SimSun" w:hAnsi="Times New Roman" w:cs="Times New Roman"/>
          <w:sz w:val="24"/>
          <w:szCs w:val="24"/>
          <w:lang w:val="de-DE"/>
        </w:rPr>
        <w:t>Suzhou 215123, Jiangsu Province, China</w:t>
      </w:r>
    </w:p>
    <w:p w:rsidR="006878CD" w:rsidRPr="004125B1" w:rsidRDefault="006878CD" w:rsidP="001E11F2">
      <w:pPr>
        <w:spacing w:after="0" w:line="480" w:lineRule="auto"/>
        <w:rPr>
          <w:rFonts w:ascii="Times New Roman" w:eastAsia="SimSun" w:hAnsi="Times New Roman" w:cs="Times New Roman"/>
          <w:sz w:val="24"/>
          <w:szCs w:val="24"/>
          <w:lang w:val="de-DE"/>
        </w:rPr>
      </w:pPr>
      <w:r w:rsidRPr="004125B1">
        <w:rPr>
          <w:rFonts w:ascii="Times New Roman" w:eastAsia="SimSun" w:hAnsi="Times New Roman" w:cs="Times New Roman"/>
          <w:i/>
          <w:sz w:val="24"/>
          <w:szCs w:val="24"/>
          <w:lang w:val="de-DE"/>
        </w:rPr>
        <w:t>E</w:t>
      </w:r>
      <w:r w:rsidR="00CD09A5" w:rsidRPr="004125B1">
        <w:rPr>
          <w:rFonts w:ascii="Times New Roman" w:eastAsia="SimSun" w:hAnsi="Times New Roman" w:cs="Times New Roman"/>
          <w:i/>
          <w:sz w:val="24"/>
          <w:szCs w:val="24"/>
          <w:lang w:val="de-DE"/>
        </w:rPr>
        <w:t>-</w:t>
      </w:r>
      <w:r w:rsidRPr="004125B1">
        <w:rPr>
          <w:rFonts w:ascii="Times New Roman" w:eastAsia="SimSun" w:hAnsi="Times New Roman" w:cs="Times New Roman"/>
          <w:i/>
          <w:sz w:val="24"/>
          <w:szCs w:val="24"/>
          <w:lang w:val="de-DE"/>
        </w:rPr>
        <w:t>mail</w:t>
      </w:r>
      <w:r w:rsidR="00CD09A5" w:rsidRPr="004125B1">
        <w:rPr>
          <w:rFonts w:ascii="Times New Roman" w:eastAsia="SimSun" w:hAnsi="Times New Roman" w:cs="Times New Roman"/>
          <w:i/>
          <w:sz w:val="24"/>
          <w:szCs w:val="24"/>
          <w:lang w:val="de-DE"/>
        </w:rPr>
        <w:t xml:space="preserve"> address</w:t>
      </w:r>
      <w:r w:rsidRPr="004125B1">
        <w:rPr>
          <w:rFonts w:ascii="Times New Roman" w:eastAsia="SimSun" w:hAnsi="Times New Roman" w:cs="Times New Roman"/>
          <w:i/>
          <w:sz w:val="24"/>
          <w:szCs w:val="24"/>
          <w:lang w:val="de-DE"/>
        </w:rPr>
        <w:t xml:space="preserve">: </w:t>
      </w:r>
      <w:hyperlink r:id="rId9" w:history="1">
        <w:r w:rsidRPr="004125B1">
          <w:rPr>
            <w:rFonts w:ascii="Times New Roman" w:eastAsia="SimSun" w:hAnsi="Times New Roman" w:cs="Times New Roman"/>
            <w:sz w:val="24"/>
            <w:szCs w:val="24"/>
            <w:lang w:val="de-DE"/>
          </w:rPr>
          <w:t>Sekar.Raju@xjtlu.edu.cn</w:t>
        </w:r>
      </w:hyperlink>
      <w:r w:rsidR="00CD09A5" w:rsidRPr="004125B1">
        <w:rPr>
          <w:rFonts w:ascii="Times New Roman" w:eastAsia="SimSun" w:hAnsi="Times New Roman" w:cs="Times New Roman"/>
          <w:sz w:val="24"/>
          <w:szCs w:val="24"/>
          <w:lang w:val="de-DE"/>
        </w:rPr>
        <w:t xml:space="preserve"> (R. Sekar)</w:t>
      </w:r>
    </w:p>
    <w:p w:rsidR="008215DE" w:rsidRPr="004125B1" w:rsidRDefault="008215DE" w:rsidP="001E11F2">
      <w:pPr>
        <w:spacing w:after="0" w:line="480" w:lineRule="auto"/>
        <w:contextualSpacing/>
        <w:jc w:val="center"/>
        <w:rPr>
          <w:rFonts w:ascii="Times New Roman" w:eastAsia="SimSun" w:hAnsi="Times New Roman" w:cs="Times New Roman"/>
          <w:sz w:val="20"/>
          <w:szCs w:val="24"/>
        </w:rPr>
      </w:pPr>
    </w:p>
    <w:p w:rsidR="00CD09A5" w:rsidRPr="004125B1" w:rsidRDefault="00CD09A5" w:rsidP="001E11F2">
      <w:pPr>
        <w:spacing w:after="0" w:line="480" w:lineRule="auto"/>
        <w:contextualSpacing/>
        <w:jc w:val="center"/>
        <w:rPr>
          <w:rFonts w:ascii="Times New Roman" w:eastAsia="SimSun" w:hAnsi="Times New Roman" w:cs="Times New Roman"/>
          <w:sz w:val="20"/>
          <w:szCs w:val="24"/>
        </w:rPr>
      </w:pPr>
    </w:p>
    <w:p w:rsidR="006878CD" w:rsidRPr="004125B1" w:rsidRDefault="006878CD" w:rsidP="001E11F2">
      <w:pPr>
        <w:spacing w:after="0" w:line="480" w:lineRule="auto"/>
        <w:contextualSpacing/>
        <w:jc w:val="center"/>
        <w:rPr>
          <w:rFonts w:ascii="Times New Roman" w:eastAsia="SimSun" w:hAnsi="Times New Roman" w:cs="Times New Roman"/>
          <w:sz w:val="20"/>
          <w:szCs w:val="24"/>
        </w:rPr>
      </w:pPr>
    </w:p>
    <w:p w:rsidR="00E0298F" w:rsidRPr="004125B1" w:rsidRDefault="00E0298F" w:rsidP="001E11F2">
      <w:pPr>
        <w:spacing w:after="0" w:line="480" w:lineRule="auto"/>
        <w:contextualSpacing/>
        <w:jc w:val="center"/>
        <w:rPr>
          <w:rFonts w:ascii="Times New Roman" w:eastAsia="SimSun" w:hAnsi="Times New Roman" w:cs="Times New Roman"/>
          <w:sz w:val="20"/>
          <w:szCs w:val="24"/>
        </w:rPr>
      </w:pPr>
    </w:p>
    <w:p w:rsidR="00DC1225" w:rsidRPr="004125B1" w:rsidRDefault="00DC1225" w:rsidP="001E11F2">
      <w:pPr>
        <w:spacing w:after="0" w:line="480" w:lineRule="auto"/>
        <w:contextualSpacing/>
        <w:jc w:val="center"/>
        <w:rPr>
          <w:rFonts w:ascii="Times New Roman" w:eastAsia="SimSun" w:hAnsi="Times New Roman" w:cs="Times New Roman"/>
          <w:sz w:val="20"/>
          <w:szCs w:val="24"/>
        </w:rPr>
      </w:pPr>
    </w:p>
    <w:p w:rsidR="006878CD" w:rsidRPr="004125B1" w:rsidRDefault="006878CD" w:rsidP="001E11F2">
      <w:pPr>
        <w:spacing w:after="0" w:line="480" w:lineRule="auto"/>
        <w:contextualSpacing/>
        <w:jc w:val="center"/>
        <w:rPr>
          <w:rFonts w:ascii="Times New Roman" w:eastAsia="SimSun" w:hAnsi="Times New Roman" w:cs="Times New Roman"/>
          <w:sz w:val="20"/>
          <w:szCs w:val="24"/>
        </w:rPr>
      </w:pPr>
    </w:p>
    <w:p w:rsidR="007001CA" w:rsidRPr="004125B1" w:rsidRDefault="007001CA" w:rsidP="001E11F2">
      <w:pPr>
        <w:spacing w:after="0" w:line="480" w:lineRule="auto"/>
        <w:contextualSpacing/>
        <w:jc w:val="both"/>
        <w:rPr>
          <w:rFonts w:ascii="Times New Roman" w:hAnsi="Times New Roman" w:cs="Times New Roman"/>
          <w:b/>
          <w:sz w:val="24"/>
          <w:szCs w:val="24"/>
        </w:rPr>
        <w:sectPr w:rsidR="007001CA" w:rsidRPr="004125B1" w:rsidSect="001D5A29">
          <w:footerReference w:type="default" r:id="rId10"/>
          <w:pgSz w:w="11907" w:h="16839" w:code="9"/>
          <w:pgMar w:top="1440" w:right="1440" w:bottom="1440" w:left="1440" w:header="720" w:footer="720" w:gutter="0"/>
          <w:cols w:space="720"/>
          <w:docGrid w:linePitch="360"/>
        </w:sectPr>
      </w:pPr>
      <w:bookmarkStart w:id="0" w:name="_Hlk44792"/>
    </w:p>
    <w:p w:rsidR="008215DE" w:rsidRPr="004125B1" w:rsidRDefault="00CD09A5" w:rsidP="001E11F2">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b/>
          <w:sz w:val="24"/>
          <w:szCs w:val="24"/>
        </w:rPr>
        <w:lastRenderedPageBreak/>
        <w:t>A B S T R A C T</w:t>
      </w:r>
    </w:p>
    <w:p w:rsidR="009904B5" w:rsidRPr="004125B1" w:rsidRDefault="00F879C4" w:rsidP="001E11F2">
      <w:pPr>
        <w:spacing w:after="0" w:line="480" w:lineRule="auto"/>
        <w:contextualSpacing/>
        <w:jc w:val="both"/>
        <w:rPr>
          <w:rFonts w:ascii="Times New Roman" w:hAnsi="Times New Roman" w:cs="Times New Roman"/>
          <w:sz w:val="24"/>
          <w:szCs w:val="24"/>
        </w:rPr>
      </w:pPr>
      <w:bookmarkStart w:id="1" w:name="_Hlk41923"/>
      <w:r w:rsidRPr="004125B1">
        <w:rPr>
          <w:rFonts w:ascii="Times New Roman" w:hAnsi="Times New Roman" w:cs="Times New Roman"/>
          <w:sz w:val="24"/>
          <w:szCs w:val="24"/>
        </w:rPr>
        <w:t xml:space="preserve">Taihu </w:t>
      </w:r>
      <w:r w:rsidR="00957F5E" w:rsidRPr="004125B1">
        <w:rPr>
          <w:rFonts w:ascii="Times New Roman" w:hAnsi="Times New Roman" w:cs="Times New Roman"/>
          <w:sz w:val="24"/>
          <w:szCs w:val="24"/>
        </w:rPr>
        <w:t>Lake</w:t>
      </w:r>
      <w:r w:rsidRPr="004125B1">
        <w:rPr>
          <w:rFonts w:ascii="Times New Roman" w:hAnsi="Times New Roman" w:cs="Times New Roman"/>
          <w:sz w:val="24"/>
          <w:szCs w:val="24"/>
        </w:rPr>
        <w:t xml:space="preserve"> is one of the largest freshwater lakes in China and serves as an important source for drinking water. This lake is suffering from eutrophication, cyanobacterial blooms and fecal pollution</w:t>
      </w:r>
      <w:r w:rsidR="00C5093D"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the inflow Tiaoxi </w:t>
      </w:r>
      <w:r w:rsidR="00957F5E" w:rsidRPr="004125B1">
        <w:rPr>
          <w:rFonts w:ascii="Times New Roman" w:hAnsi="Times New Roman" w:cs="Times New Roman"/>
          <w:sz w:val="24"/>
          <w:szCs w:val="24"/>
        </w:rPr>
        <w:t>River</w:t>
      </w:r>
      <w:r w:rsidRPr="004125B1">
        <w:rPr>
          <w:rFonts w:ascii="Times New Roman" w:hAnsi="Times New Roman" w:cs="Times New Roman"/>
          <w:sz w:val="24"/>
          <w:szCs w:val="24"/>
        </w:rPr>
        <w:t xml:space="preserve"> is one of the main contributors. The goal </w:t>
      </w:r>
      <w:r w:rsidR="00AF7FC4" w:rsidRPr="004125B1">
        <w:rPr>
          <w:rFonts w:ascii="Times New Roman" w:hAnsi="Times New Roman" w:cs="Times New Roman"/>
          <w:sz w:val="24"/>
          <w:szCs w:val="24"/>
        </w:rPr>
        <w:t>here</w:t>
      </w:r>
      <w:r w:rsidRPr="004125B1">
        <w:rPr>
          <w:rFonts w:ascii="Times New Roman" w:hAnsi="Times New Roman" w:cs="Times New Roman"/>
          <w:sz w:val="24"/>
          <w:szCs w:val="24"/>
        </w:rPr>
        <w:t xml:space="preserve"> was to characterize </w:t>
      </w:r>
      <w:r w:rsidR="00487736" w:rsidRPr="004125B1">
        <w:rPr>
          <w:rFonts w:ascii="Times New Roman" w:hAnsi="Times New Roman" w:cs="Times New Roman"/>
          <w:sz w:val="24"/>
          <w:szCs w:val="24"/>
        </w:rPr>
        <w:t xml:space="preserve">the </w:t>
      </w:r>
      <w:r w:rsidRPr="004125B1">
        <w:rPr>
          <w:rFonts w:ascii="Times New Roman" w:hAnsi="Times New Roman" w:cs="Times New Roman"/>
          <w:sz w:val="24"/>
          <w:szCs w:val="24"/>
        </w:rPr>
        <w:t xml:space="preserve">bacterial community structure of Tiaoxi </w:t>
      </w:r>
      <w:r w:rsidR="00691290" w:rsidRPr="004125B1">
        <w:rPr>
          <w:rFonts w:ascii="Times New Roman" w:hAnsi="Times New Roman" w:cs="Times New Roman"/>
          <w:sz w:val="24"/>
          <w:szCs w:val="24"/>
        </w:rPr>
        <w:t>R</w:t>
      </w:r>
      <w:r w:rsidRPr="004125B1">
        <w:rPr>
          <w:rFonts w:ascii="Times New Roman" w:hAnsi="Times New Roman" w:cs="Times New Roman"/>
          <w:sz w:val="24"/>
          <w:szCs w:val="24"/>
        </w:rPr>
        <w:t>iver wate</w:t>
      </w:r>
      <w:r w:rsidR="00867614" w:rsidRPr="004125B1">
        <w:rPr>
          <w:rFonts w:ascii="Times New Roman" w:hAnsi="Times New Roman" w:cs="Times New Roman"/>
          <w:sz w:val="24"/>
          <w:szCs w:val="24"/>
        </w:rPr>
        <w:t>r by next-generation sequencing</w:t>
      </w:r>
      <w:r w:rsidR="00691290" w:rsidRPr="004125B1">
        <w:rPr>
          <w:rFonts w:ascii="Times New Roman" w:hAnsi="Times New Roman" w:cs="Times New Roman"/>
          <w:sz w:val="24"/>
          <w:szCs w:val="24"/>
        </w:rPr>
        <w:t xml:space="preserve"> (NGS)</w:t>
      </w:r>
      <w:r w:rsidRPr="004125B1">
        <w:rPr>
          <w:rFonts w:ascii="Times New Roman" w:hAnsi="Times New Roman" w:cs="Times New Roman"/>
          <w:sz w:val="24"/>
          <w:szCs w:val="24"/>
        </w:rPr>
        <w:t>, paying attention to bacteria that are either fecal-associated or pathogenic</w:t>
      </w:r>
      <w:r w:rsidR="00487736"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w:t>
      </w:r>
      <w:r w:rsidR="00584507" w:rsidRPr="004125B1">
        <w:rPr>
          <w:rFonts w:ascii="Times New Roman" w:hAnsi="Times New Roman" w:cs="Times New Roman"/>
          <w:sz w:val="24"/>
          <w:szCs w:val="24"/>
        </w:rPr>
        <w:t xml:space="preserve">to </w:t>
      </w:r>
      <w:r w:rsidRPr="004125B1">
        <w:rPr>
          <w:rFonts w:ascii="Times New Roman" w:hAnsi="Times New Roman" w:cs="Times New Roman"/>
          <w:sz w:val="24"/>
          <w:szCs w:val="24"/>
        </w:rPr>
        <w:t>examine the relationship between environmental parameters and bacterial community structure. Water samples collected from 15 locations in three seasons</w:t>
      </w:r>
      <w:r w:rsidR="00584507"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fecal samples collected from different hosts and </w:t>
      </w:r>
      <w:r w:rsidR="00691290" w:rsidRPr="004125B1">
        <w:rPr>
          <w:rFonts w:ascii="Times New Roman" w:hAnsi="Times New Roman" w:cs="Times New Roman"/>
          <w:sz w:val="24"/>
          <w:szCs w:val="24"/>
        </w:rPr>
        <w:t xml:space="preserve">wastewater </w:t>
      </w:r>
      <w:r w:rsidRPr="004125B1">
        <w:rPr>
          <w:rFonts w:ascii="Times New Roman" w:hAnsi="Times New Roman" w:cs="Times New Roman"/>
          <w:sz w:val="24"/>
          <w:szCs w:val="24"/>
        </w:rPr>
        <w:t xml:space="preserve">samples were used for bacterial community analysis. </w:t>
      </w:r>
      <w:r w:rsidR="00867614" w:rsidRPr="004125B1">
        <w:rPr>
          <w:rFonts w:ascii="Times New Roman" w:hAnsi="Times New Roman" w:cs="Times New Roman"/>
          <w:sz w:val="24"/>
          <w:szCs w:val="24"/>
        </w:rPr>
        <w:t>T</w:t>
      </w:r>
      <w:r w:rsidRPr="004125B1">
        <w:rPr>
          <w:rFonts w:ascii="Times New Roman" w:hAnsi="Times New Roman" w:cs="Times New Roman"/>
          <w:sz w:val="24"/>
          <w:szCs w:val="24"/>
        </w:rPr>
        <w:t xml:space="preserve">he phyla Proteobacteria, Actinobacteria, Bacteroidetes, and Cyanobacteria were predominant in most of the water samples tested. In fecal samples, Bacteroidetes, Firmicutes, and Proteobacteria were abundant, while wastewater samples were dominated by Proteobacteria, Bacteroidetes, </w:t>
      </w:r>
      <w:r w:rsidR="00711565" w:rsidRPr="004125B1">
        <w:rPr>
          <w:rFonts w:ascii="Times New Roman" w:hAnsi="Times New Roman" w:cs="Times New Roman"/>
          <w:sz w:val="24"/>
          <w:szCs w:val="24"/>
        </w:rPr>
        <w:t xml:space="preserve">Acidobacteria, </w:t>
      </w:r>
      <w:r w:rsidRPr="004125B1">
        <w:rPr>
          <w:rFonts w:ascii="Times New Roman" w:hAnsi="Times New Roman" w:cs="Times New Roman"/>
          <w:sz w:val="24"/>
          <w:szCs w:val="24"/>
        </w:rPr>
        <w:t>and Chloroflexi. The cluster analysis and principal coordinate analysis indicated that bacterial community structure was significantly different between water, fecal and sewage samples. Shared OTUs between water samples and chicken, pig, and human fecal samples ranged from 4.5 to 9.8% indicating the presence of avian, pig and human fecal contamination in Tiaoxi River. At genus level, five bacterial genera of fecal origin and sequences of seven potential pathogens were detected in many locations and their presence was correlated well with the land use pattern.</w:t>
      </w:r>
      <w:r w:rsidR="00EF2F20" w:rsidRPr="004125B1">
        <w:rPr>
          <w:rFonts w:ascii="Times New Roman" w:hAnsi="Times New Roman" w:cs="Times New Roman"/>
          <w:sz w:val="24"/>
          <w:szCs w:val="24"/>
        </w:rPr>
        <w:t xml:space="preserve"> </w:t>
      </w:r>
      <w:bookmarkStart w:id="2" w:name="_Hlk13278289"/>
      <w:r w:rsidR="00EF2F20" w:rsidRPr="004125B1">
        <w:rPr>
          <w:rFonts w:ascii="Times New Roman" w:hAnsi="Times New Roman" w:cs="Times New Roman"/>
          <w:sz w:val="24"/>
          <w:szCs w:val="24"/>
        </w:rPr>
        <w:t xml:space="preserve">The sequencing data revealed that </w:t>
      </w:r>
      <w:r w:rsidR="00EF2F20" w:rsidRPr="004125B1">
        <w:rPr>
          <w:rFonts w:ascii="Times New Roman" w:hAnsi="Times New Roman" w:cs="Times New Roman"/>
          <w:i/>
          <w:iCs/>
          <w:sz w:val="24"/>
          <w:szCs w:val="24"/>
        </w:rPr>
        <w:t>Faecalibacterium</w:t>
      </w:r>
      <w:r w:rsidR="00EF2F20" w:rsidRPr="004125B1">
        <w:rPr>
          <w:rFonts w:ascii="Times New Roman" w:hAnsi="Times New Roman" w:cs="Times New Roman"/>
          <w:sz w:val="24"/>
          <w:szCs w:val="24"/>
        </w:rPr>
        <w:t xml:space="preserve"> could be a potential target for human-associated microbial source-tracking qPCR assays.</w:t>
      </w:r>
      <w:r w:rsidRPr="004125B1">
        <w:rPr>
          <w:rFonts w:ascii="Times New Roman" w:hAnsi="Times New Roman" w:cs="Times New Roman"/>
          <w:sz w:val="24"/>
          <w:szCs w:val="24"/>
        </w:rPr>
        <w:t xml:space="preserve"> </w:t>
      </w:r>
      <w:bookmarkEnd w:id="2"/>
      <w:r w:rsidRPr="004125B1">
        <w:rPr>
          <w:rFonts w:ascii="Times New Roman" w:hAnsi="Times New Roman" w:cs="Times New Roman"/>
          <w:sz w:val="24"/>
          <w:szCs w:val="24"/>
        </w:rPr>
        <w:t xml:space="preserve">Our results suggest that pH, conductivity, and temperature were the main environmental factors </w:t>
      </w:r>
      <w:r w:rsidR="00867614" w:rsidRPr="004125B1">
        <w:rPr>
          <w:rFonts w:ascii="Times New Roman" w:hAnsi="Times New Roman" w:cs="Times New Roman"/>
          <w:sz w:val="24"/>
          <w:szCs w:val="24"/>
        </w:rPr>
        <w:t xml:space="preserve">in </w:t>
      </w:r>
      <w:r w:rsidRPr="004125B1">
        <w:rPr>
          <w:rFonts w:ascii="Times New Roman" w:hAnsi="Times New Roman" w:cs="Times New Roman"/>
          <w:sz w:val="24"/>
          <w:szCs w:val="24"/>
        </w:rPr>
        <w:t xml:space="preserve">shaping the bacterial community based on redundancy analysis. </w:t>
      </w:r>
      <w:r w:rsidR="00867614" w:rsidRPr="004125B1">
        <w:rPr>
          <w:rFonts w:ascii="Times New Roman" w:hAnsi="Times New Roman" w:cs="Times New Roman"/>
          <w:sz w:val="24"/>
          <w:szCs w:val="24"/>
        </w:rPr>
        <w:t xml:space="preserve">Overall, </w:t>
      </w:r>
      <w:r w:rsidR="00691290" w:rsidRPr="004125B1">
        <w:rPr>
          <w:rFonts w:ascii="Times New Roman" w:hAnsi="Times New Roman" w:cs="Times New Roman"/>
          <w:sz w:val="24"/>
          <w:szCs w:val="24"/>
        </w:rPr>
        <w:t>NGS</w:t>
      </w:r>
      <w:r w:rsidR="00867614" w:rsidRPr="004125B1">
        <w:rPr>
          <w:rFonts w:ascii="Times New Roman" w:hAnsi="Times New Roman" w:cs="Times New Roman"/>
          <w:sz w:val="24"/>
          <w:szCs w:val="24"/>
        </w:rPr>
        <w:t xml:space="preserve"> </w:t>
      </w:r>
      <w:r w:rsidR="00AF7FC4" w:rsidRPr="004125B1">
        <w:rPr>
          <w:rFonts w:ascii="Times New Roman" w:hAnsi="Times New Roman" w:cs="Times New Roman"/>
          <w:sz w:val="24"/>
          <w:szCs w:val="24"/>
        </w:rPr>
        <w:t>is</w:t>
      </w:r>
      <w:r w:rsidR="00151173" w:rsidRPr="004125B1">
        <w:rPr>
          <w:rFonts w:ascii="Times New Roman" w:hAnsi="Times New Roman" w:cs="Times New Roman"/>
          <w:sz w:val="24"/>
          <w:szCs w:val="24"/>
        </w:rPr>
        <w:t xml:space="preserve"> a valuable tool for preliminary investigation of environmental samples to identify the potential human health risk, providing specific </w:t>
      </w:r>
      <w:r w:rsidR="00151173" w:rsidRPr="004125B1">
        <w:rPr>
          <w:rFonts w:ascii="Times New Roman" w:hAnsi="Times New Roman" w:cs="Times New Roman"/>
          <w:sz w:val="24"/>
          <w:szCs w:val="24"/>
        </w:rPr>
        <w:lastRenderedPageBreak/>
        <w:t>information about fecal and potentially pathogenic bacteria that can be followed up by specific methods.</w:t>
      </w:r>
    </w:p>
    <w:p w:rsidR="00CE6AE1" w:rsidRPr="004125B1" w:rsidRDefault="00CE6AE1" w:rsidP="00CE6AE1">
      <w:pPr>
        <w:spacing w:after="0" w:line="480" w:lineRule="auto"/>
        <w:contextualSpacing/>
        <w:jc w:val="both"/>
        <w:rPr>
          <w:rFonts w:ascii="Times New Roman" w:hAnsi="Times New Roman" w:cs="Times New Roman"/>
          <w:b/>
          <w:sz w:val="24"/>
          <w:szCs w:val="24"/>
        </w:rPr>
      </w:pPr>
      <w:r w:rsidRPr="004125B1">
        <w:rPr>
          <w:rFonts w:ascii="Times New Roman" w:hAnsi="Times New Roman" w:cs="Times New Roman"/>
          <w:b/>
          <w:sz w:val="24"/>
          <w:szCs w:val="24"/>
        </w:rPr>
        <w:t xml:space="preserve">Main findings of the work: </w:t>
      </w:r>
    </w:p>
    <w:p w:rsidR="00CE6AE1" w:rsidRPr="004125B1" w:rsidRDefault="00CE6AE1" w:rsidP="00CE6AE1">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sz w:val="24"/>
          <w:szCs w:val="24"/>
        </w:rPr>
        <w:t xml:space="preserve">The results from this study indicate that NGS is a valuable tool for preliminary screening of fecal pollution and potential pathogens in lakes and rivers </w:t>
      </w:r>
      <w:r w:rsidR="00487736" w:rsidRPr="004125B1">
        <w:rPr>
          <w:rFonts w:ascii="Times New Roman" w:hAnsi="Times New Roman" w:cs="Times New Roman"/>
          <w:sz w:val="24"/>
          <w:szCs w:val="24"/>
        </w:rPr>
        <w:t xml:space="preserve">in order </w:t>
      </w:r>
      <w:r w:rsidRPr="004125B1">
        <w:rPr>
          <w:rFonts w:ascii="Times New Roman" w:hAnsi="Times New Roman" w:cs="Times New Roman"/>
          <w:sz w:val="24"/>
          <w:szCs w:val="24"/>
        </w:rPr>
        <w:t xml:space="preserve">to identify the human health risk. </w:t>
      </w:r>
    </w:p>
    <w:p w:rsidR="00A43E18" w:rsidRPr="004125B1" w:rsidRDefault="0016704B" w:rsidP="0075664C">
      <w:pPr>
        <w:spacing w:after="0" w:line="480" w:lineRule="auto"/>
        <w:contextualSpacing/>
        <w:jc w:val="both"/>
      </w:pPr>
      <w:r w:rsidRPr="004125B1">
        <w:rPr>
          <w:rFonts w:ascii="Times New Roman" w:hAnsi="Times New Roman" w:cs="Times New Roman"/>
          <w:b/>
          <w:sz w:val="24"/>
          <w:szCs w:val="24"/>
        </w:rPr>
        <w:t>Highlights</w:t>
      </w:r>
    </w:p>
    <w:p w:rsidR="00A43E18" w:rsidRPr="004125B1" w:rsidRDefault="00A43E18" w:rsidP="00A43E18">
      <w:pPr>
        <w:pStyle w:val="ListParagraph"/>
        <w:numPr>
          <w:ilvl w:val="0"/>
          <w:numId w:val="39"/>
        </w:numPr>
        <w:spacing w:after="0" w:line="480" w:lineRule="auto"/>
        <w:jc w:val="both"/>
        <w:rPr>
          <w:rFonts w:ascii="Times New Roman" w:hAnsi="Times New Roman" w:cs="Times New Roman"/>
          <w:sz w:val="24"/>
          <w:szCs w:val="24"/>
        </w:rPr>
      </w:pPr>
      <w:r w:rsidRPr="004125B1">
        <w:t xml:space="preserve"> </w:t>
      </w:r>
      <w:r w:rsidRPr="004125B1">
        <w:rPr>
          <w:rFonts w:ascii="Times New Roman" w:hAnsi="Times New Roman" w:cs="Times New Roman"/>
          <w:sz w:val="24"/>
          <w:szCs w:val="24"/>
        </w:rPr>
        <w:t xml:space="preserve">Next-generation sequencing (NGS) </w:t>
      </w:r>
      <w:r w:rsidR="00C5093D" w:rsidRPr="004125B1">
        <w:rPr>
          <w:rFonts w:ascii="Times New Roman" w:hAnsi="Times New Roman" w:cs="Times New Roman"/>
          <w:sz w:val="24"/>
          <w:szCs w:val="24"/>
        </w:rPr>
        <w:t>is</w:t>
      </w:r>
      <w:r w:rsidRPr="004125B1">
        <w:rPr>
          <w:rFonts w:ascii="Times New Roman" w:hAnsi="Times New Roman" w:cs="Times New Roman"/>
          <w:sz w:val="24"/>
          <w:szCs w:val="24"/>
        </w:rPr>
        <w:t xml:space="preserve"> applied to investigate fecal contamination and pathogen</w:t>
      </w:r>
      <w:r w:rsidR="00C5093D" w:rsidRPr="004125B1">
        <w:rPr>
          <w:rFonts w:ascii="Times New Roman" w:hAnsi="Times New Roman" w:cs="Times New Roman"/>
          <w:sz w:val="24"/>
          <w:szCs w:val="24"/>
        </w:rPr>
        <w:t>s</w:t>
      </w:r>
      <w:r w:rsidRPr="004125B1">
        <w:rPr>
          <w:rFonts w:ascii="Times New Roman" w:hAnsi="Times New Roman" w:cs="Times New Roman"/>
          <w:sz w:val="24"/>
          <w:szCs w:val="24"/>
        </w:rPr>
        <w:t>.</w:t>
      </w:r>
    </w:p>
    <w:p w:rsidR="00A43E18" w:rsidRPr="004125B1" w:rsidRDefault="00A43E18" w:rsidP="00A43E18">
      <w:pPr>
        <w:pStyle w:val="ListParagraph"/>
        <w:numPr>
          <w:ilvl w:val="0"/>
          <w:numId w:val="39"/>
        </w:num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Host associated fecal </w:t>
      </w:r>
      <w:r w:rsidR="00C5093D" w:rsidRPr="004125B1">
        <w:rPr>
          <w:rFonts w:ascii="Times New Roman" w:hAnsi="Times New Roman" w:cs="Times New Roman"/>
          <w:sz w:val="24"/>
          <w:szCs w:val="24"/>
        </w:rPr>
        <w:t>and</w:t>
      </w:r>
      <w:r w:rsidRPr="004125B1">
        <w:rPr>
          <w:rFonts w:ascii="Times New Roman" w:hAnsi="Times New Roman" w:cs="Times New Roman"/>
          <w:sz w:val="24"/>
          <w:szCs w:val="24"/>
        </w:rPr>
        <w:t xml:space="preserve"> potential pathogenic bacteria </w:t>
      </w:r>
      <w:r w:rsidR="00C5093D" w:rsidRPr="004125B1">
        <w:rPr>
          <w:rFonts w:ascii="Times New Roman" w:hAnsi="Times New Roman" w:cs="Times New Roman"/>
          <w:sz w:val="24"/>
          <w:szCs w:val="24"/>
        </w:rPr>
        <w:t>are present</w:t>
      </w:r>
      <w:r w:rsidRPr="004125B1">
        <w:rPr>
          <w:rFonts w:ascii="Times New Roman" w:hAnsi="Times New Roman" w:cs="Times New Roman"/>
          <w:sz w:val="24"/>
          <w:szCs w:val="24"/>
        </w:rPr>
        <w:t xml:space="preserve"> </w:t>
      </w:r>
      <w:r w:rsidR="00C5093D" w:rsidRPr="004125B1">
        <w:rPr>
          <w:rFonts w:ascii="Times New Roman" w:hAnsi="Times New Roman" w:cs="Times New Roman"/>
          <w:sz w:val="24"/>
          <w:szCs w:val="24"/>
        </w:rPr>
        <w:t xml:space="preserve">in </w:t>
      </w:r>
      <w:r w:rsidRPr="004125B1">
        <w:rPr>
          <w:rFonts w:ascii="Times New Roman" w:hAnsi="Times New Roman" w:cs="Times New Roman"/>
          <w:sz w:val="24"/>
          <w:szCs w:val="24"/>
        </w:rPr>
        <w:t>Tiaoxi River.</w:t>
      </w:r>
    </w:p>
    <w:p w:rsidR="00A43E18" w:rsidRPr="004125B1" w:rsidRDefault="00C5093D" w:rsidP="00A43E18">
      <w:pPr>
        <w:pStyle w:val="ListParagraph"/>
        <w:numPr>
          <w:ilvl w:val="0"/>
          <w:numId w:val="39"/>
        </w:num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A number of </w:t>
      </w:r>
      <w:r w:rsidR="00A43E18" w:rsidRPr="004125B1">
        <w:rPr>
          <w:rFonts w:ascii="Times New Roman" w:hAnsi="Times New Roman" w:cs="Times New Roman"/>
          <w:sz w:val="24"/>
          <w:szCs w:val="24"/>
        </w:rPr>
        <w:t xml:space="preserve">bacterial genera in </w:t>
      </w:r>
      <w:r w:rsidRPr="004125B1">
        <w:rPr>
          <w:rFonts w:ascii="Times New Roman" w:hAnsi="Times New Roman" w:cs="Times New Roman"/>
          <w:sz w:val="24"/>
          <w:szCs w:val="24"/>
        </w:rPr>
        <w:t>feces are suitable for</w:t>
      </w:r>
      <w:r w:rsidR="00A43E18" w:rsidRPr="004125B1">
        <w:rPr>
          <w:rFonts w:ascii="Times New Roman" w:hAnsi="Times New Roman" w:cs="Times New Roman"/>
          <w:sz w:val="24"/>
          <w:szCs w:val="24"/>
        </w:rPr>
        <w:t xml:space="preserve"> develop</w:t>
      </w:r>
      <w:r w:rsidRPr="004125B1">
        <w:rPr>
          <w:rFonts w:ascii="Times New Roman" w:hAnsi="Times New Roman" w:cs="Times New Roman"/>
          <w:sz w:val="24"/>
          <w:szCs w:val="24"/>
        </w:rPr>
        <w:t>ment of</w:t>
      </w:r>
      <w:r w:rsidR="00A43E18" w:rsidRPr="004125B1">
        <w:rPr>
          <w:rFonts w:ascii="Times New Roman" w:hAnsi="Times New Roman" w:cs="Times New Roman"/>
          <w:sz w:val="24"/>
          <w:szCs w:val="24"/>
        </w:rPr>
        <w:t xml:space="preserve"> fecal </w:t>
      </w:r>
      <w:r w:rsidRPr="004125B1">
        <w:rPr>
          <w:rFonts w:ascii="Times New Roman" w:hAnsi="Times New Roman" w:cs="Times New Roman"/>
          <w:sz w:val="24"/>
          <w:szCs w:val="24"/>
        </w:rPr>
        <w:t xml:space="preserve">contamination </w:t>
      </w:r>
      <w:r w:rsidR="00A43E18" w:rsidRPr="004125B1">
        <w:rPr>
          <w:rFonts w:ascii="Times New Roman" w:hAnsi="Times New Roman" w:cs="Times New Roman"/>
          <w:sz w:val="24"/>
          <w:szCs w:val="24"/>
        </w:rPr>
        <w:t>markers.</w:t>
      </w:r>
    </w:p>
    <w:p w:rsidR="003956F5" w:rsidRPr="004125B1" w:rsidRDefault="0027646D" w:rsidP="0075664C">
      <w:pPr>
        <w:pStyle w:val="ListParagraph"/>
        <w:numPr>
          <w:ilvl w:val="0"/>
          <w:numId w:val="39"/>
        </w:num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NGS is effective for</w:t>
      </w:r>
      <w:r w:rsidR="00A43E18" w:rsidRPr="004125B1">
        <w:rPr>
          <w:rFonts w:ascii="Times New Roman" w:hAnsi="Times New Roman" w:cs="Times New Roman"/>
          <w:sz w:val="24"/>
          <w:szCs w:val="24"/>
        </w:rPr>
        <w:t xml:space="preserve"> analyzing</w:t>
      </w:r>
      <w:r w:rsidR="00C5093D" w:rsidRPr="004125B1">
        <w:rPr>
          <w:rFonts w:ascii="Times New Roman" w:hAnsi="Times New Roman" w:cs="Times New Roman"/>
          <w:sz w:val="24"/>
          <w:szCs w:val="24"/>
        </w:rPr>
        <w:t xml:space="preserve"> </w:t>
      </w:r>
      <w:r w:rsidR="00A43E18" w:rsidRPr="004125B1">
        <w:rPr>
          <w:rFonts w:ascii="Times New Roman" w:hAnsi="Times New Roman" w:cs="Times New Roman"/>
          <w:sz w:val="24"/>
          <w:szCs w:val="24"/>
        </w:rPr>
        <w:t>the aquatic environment</w:t>
      </w:r>
      <w:r w:rsidRPr="004125B1">
        <w:rPr>
          <w:rFonts w:ascii="Times New Roman" w:hAnsi="Times New Roman" w:cs="Times New Roman"/>
          <w:sz w:val="24"/>
          <w:szCs w:val="24"/>
        </w:rPr>
        <w:t xml:space="preserve"> for fecal contamination and pathogens</w:t>
      </w:r>
      <w:r w:rsidR="005F1A7E" w:rsidRPr="004125B1">
        <w:rPr>
          <w:rFonts w:ascii="Times New Roman" w:hAnsi="Times New Roman" w:cs="Times New Roman"/>
          <w:sz w:val="24"/>
          <w:szCs w:val="24"/>
        </w:rPr>
        <w:t>.</w:t>
      </w:r>
      <w:r w:rsidR="00A43E18" w:rsidRPr="004125B1">
        <w:rPr>
          <w:rFonts w:ascii="Times New Roman" w:hAnsi="Times New Roman" w:cs="Times New Roman"/>
          <w:sz w:val="24"/>
          <w:szCs w:val="24"/>
        </w:rPr>
        <w:t xml:space="preserve"> </w:t>
      </w:r>
    </w:p>
    <w:bookmarkEnd w:id="1"/>
    <w:p w:rsidR="00214373" w:rsidRPr="004125B1" w:rsidRDefault="00214373" w:rsidP="00F97F43">
      <w:pPr>
        <w:spacing w:after="0" w:line="480" w:lineRule="auto"/>
        <w:contextualSpacing/>
        <w:jc w:val="both"/>
        <w:rPr>
          <w:rFonts w:ascii="Times New Roman" w:hAnsi="Times New Roman" w:cs="Times New Roman"/>
          <w:b/>
          <w:noProof/>
          <w:sz w:val="24"/>
          <w:szCs w:val="24"/>
        </w:rPr>
      </w:pPr>
    </w:p>
    <w:p w:rsidR="006878CD" w:rsidRPr="004125B1" w:rsidRDefault="006878CD" w:rsidP="00F97F43">
      <w:pPr>
        <w:spacing w:after="0" w:line="480" w:lineRule="auto"/>
        <w:contextualSpacing/>
        <w:jc w:val="both"/>
        <w:rPr>
          <w:rFonts w:ascii="Times New Roman" w:hAnsi="Times New Roman" w:cs="Times New Roman"/>
          <w:noProof/>
          <w:sz w:val="24"/>
          <w:szCs w:val="24"/>
        </w:rPr>
      </w:pPr>
      <w:r w:rsidRPr="004125B1">
        <w:rPr>
          <w:rFonts w:ascii="Times New Roman" w:hAnsi="Times New Roman" w:cs="Times New Roman"/>
          <w:b/>
          <w:noProof/>
          <w:sz w:val="24"/>
          <w:szCs w:val="24"/>
        </w:rPr>
        <w:t>Keywords:</w:t>
      </w:r>
      <w:r w:rsidRPr="004125B1">
        <w:rPr>
          <w:rFonts w:ascii="Times New Roman" w:hAnsi="Times New Roman" w:cs="Times New Roman"/>
          <w:noProof/>
          <w:sz w:val="24"/>
          <w:szCs w:val="24"/>
        </w:rPr>
        <w:t xml:space="preserve"> Tiaoxi </w:t>
      </w:r>
      <w:r w:rsidR="00E71E61" w:rsidRPr="004125B1">
        <w:rPr>
          <w:rFonts w:ascii="Times New Roman" w:hAnsi="Times New Roman" w:cs="Times New Roman"/>
          <w:noProof/>
          <w:sz w:val="24"/>
          <w:szCs w:val="24"/>
        </w:rPr>
        <w:t>R</w:t>
      </w:r>
      <w:r w:rsidR="00DA399E" w:rsidRPr="004125B1">
        <w:rPr>
          <w:rFonts w:ascii="Times New Roman" w:hAnsi="Times New Roman" w:cs="Times New Roman"/>
          <w:noProof/>
          <w:sz w:val="24"/>
          <w:szCs w:val="24"/>
        </w:rPr>
        <w:t>iver;</w:t>
      </w:r>
      <w:r w:rsidRPr="004125B1">
        <w:rPr>
          <w:rFonts w:ascii="Times New Roman" w:hAnsi="Times New Roman" w:cs="Times New Roman"/>
          <w:noProof/>
          <w:sz w:val="24"/>
          <w:szCs w:val="24"/>
        </w:rPr>
        <w:t xml:space="preserve"> </w:t>
      </w:r>
      <w:r w:rsidR="00E71E61" w:rsidRPr="004125B1">
        <w:rPr>
          <w:rFonts w:ascii="Times New Roman" w:hAnsi="Times New Roman" w:cs="Times New Roman"/>
          <w:noProof/>
          <w:sz w:val="24"/>
          <w:szCs w:val="24"/>
        </w:rPr>
        <w:t>Taihu wa</w:t>
      </w:r>
      <w:r w:rsidR="00DA399E" w:rsidRPr="004125B1">
        <w:rPr>
          <w:rFonts w:ascii="Times New Roman" w:hAnsi="Times New Roman" w:cs="Times New Roman"/>
          <w:noProof/>
          <w:sz w:val="24"/>
          <w:szCs w:val="24"/>
        </w:rPr>
        <w:t>tershed;</w:t>
      </w:r>
      <w:r w:rsidR="0057209F" w:rsidRPr="004125B1">
        <w:rPr>
          <w:rFonts w:ascii="Times New Roman" w:hAnsi="Times New Roman" w:cs="Times New Roman"/>
          <w:noProof/>
          <w:sz w:val="24"/>
          <w:szCs w:val="24"/>
        </w:rPr>
        <w:t xml:space="preserve"> Fecal contamination; Bacterial pathogens; N</w:t>
      </w:r>
      <w:r w:rsidR="00E71E61" w:rsidRPr="004125B1">
        <w:rPr>
          <w:rFonts w:ascii="Times New Roman" w:hAnsi="Times New Roman" w:cs="Times New Roman"/>
          <w:noProof/>
          <w:sz w:val="24"/>
          <w:szCs w:val="24"/>
        </w:rPr>
        <w:t>ext-generation sequencing</w:t>
      </w:r>
      <w:r w:rsidRPr="004125B1">
        <w:rPr>
          <w:rFonts w:ascii="Times New Roman" w:hAnsi="Times New Roman" w:cs="Times New Roman"/>
          <w:noProof/>
          <w:sz w:val="24"/>
          <w:szCs w:val="24"/>
        </w:rPr>
        <w:t>.</w:t>
      </w:r>
    </w:p>
    <w:p w:rsidR="00864661" w:rsidRPr="004125B1" w:rsidRDefault="00864661" w:rsidP="00F97F43">
      <w:pPr>
        <w:spacing w:after="0" w:line="480" w:lineRule="auto"/>
        <w:contextualSpacing/>
        <w:jc w:val="both"/>
        <w:rPr>
          <w:rFonts w:ascii="Times New Roman" w:hAnsi="Times New Roman" w:cs="Times New Roman"/>
          <w:noProof/>
          <w:sz w:val="24"/>
          <w:szCs w:val="24"/>
        </w:rPr>
      </w:pPr>
    </w:p>
    <w:bookmarkEnd w:id="0"/>
    <w:p w:rsidR="008215DE" w:rsidRPr="004125B1" w:rsidRDefault="006878CD" w:rsidP="001E11F2">
      <w:pPr>
        <w:spacing w:after="0" w:line="480" w:lineRule="auto"/>
        <w:jc w:val="both"/>
        <w:rPr>
          <w:rFonts w:ascii="Times New Roman" w:hAnsi="Times New Roman" w:cs="Times New Roman"/>
          <w:b/>
          <w:sz w:val="24"/>
          <w:szCs w:val="24"/>
        </w:rPr>
      </w:pPr>
      <w:r w:rsidRPr="004125B1">
        <w:rPr>
          <w:rFonts w:ascii="Times New Roman" w:hAnsi="Times New Roman" w:cs="Times New Roman"/>
          <w:b/>
          <w:sz w:val="24"/>
          <w:szCs w:val="24"/>
        </w:rPr>
        <w:t xml:space="preserve">1. </w:t>
      </w:r>
      <w:r w:rsidR="008215DE" w:rsidRPr="004125B1">
        <w:rPr>
          <w:rFonts w:ascii="Times New Roman" w:hAnsi="Times New Roman" w:cs="Times New Roman"/>
          <w:b/>
          <w:sz w:val="24"/>
          <w:szCs w:val="24"/>
        </w:rPr>
        <w:t>Introduction</w:t>
      </w:r>
    </w:p>
    <w:p w:rsidR="008215DE" w:rsidRPr="004125B1" w:rsidRDefault="008215DE" w:rsidP="001E11F2">
      <w:pPr>
        <w:spacing w:after="0" w:line="480" w:lineRule="auto"/>
        <w:jc w:val="both"/>
        <w:rPr>
          <w:rFonts w:ascii="Times New Roman" w:hAnsi="Times New Roman" w:cs="Times New Roman"/>
          <w:noProof/>
          <w:sz w:val="24"/>
          <w:szCs w:val="24"/>
        </w:rPr>
      </w:pPr>
      <w:r w:rsidRPr="004125B1">
        <w:rPr>
          <w:rFonts w:ascii="Times New Roman" w:hAnsi="Times New Roman" w:cs="Times New Roman"/>
          <w:sz w:val="24"/>
          <w:szCs w:val="24"/>
        </w:rPr>
        <w:t xml:space="preserve">Waterborne diseases cause about 2.2 million deaths annually, with the </w:t>
      </w:r>
      <w:r w:rsidRPr="004125B1">
        <w:rPr>
          <w:rFonts w:ascii="Times New Roman" w:hAnsi="Times New Roman" w:cs="Times New Roman"/>
          <w:noProof/>
          <w:sz w:val="24"/>
          <w:szCs w:val="24"/>
        </w:rPr>
        <w:t>majority</w:t>
      </w:r>
      <w:r w:rsidRPr="004125B1">
        <w:rPr>
          <w:rFonts w:ascii="Times New Roman" w:hAnsi="Times New Roman" w:cs="Times New Roman"/>
          <w:sz w:val="24"/>
          <w:szCs w:val="24"/>
        </w:rPr>
        <w:t xml:space="preserve"> occurring in children under the age of 5 years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&lt;EndNote&gt;&lt;Cite&gt;&lt;Author&gt;WHO&lt;/Author&gt;&lt;Year&gt;2015&lt;/Year&gt;&lt;RecNum&gt;1170&lt;/RecNum&gt;&lt;DisplayText&gt;(WHO, 2015)&lt;/DisplayText&gt;&lt;record&gt;&lt;rec-number&gt;1170&lt;/rec-number&gt;&lt;foreign-keys&gt;&lt;key app="EN" db-id="9z9et2rr0a05tdesx0op50rg0d9e2f5eed99" timestamp="1509268542"&gt;1170&lt;/key&gt;&lt;key app="ENWeb" db-id=""&gt;0&lt;/key&gt;&lt;/foreign-keys&gt;&lt;ref-type name="Online Database"&gt;45&lt;/ref-type&gt;&lt;contributors&gt;&lt;authors&gt;&lt;author&gt;WHO&lt;/author&gt;&lt;/authors&gt;&lt;/contributors&gt;&lt;titles&gt;&lt;title&gt;World Health Statistics&lt;/title&gt;&lt;/titles&gt;&lt;dates&gt;&lt;year&gt;2015&lt;/year&gt;&lt;/dates&gt;&lt;pub-location&gt;World Health Organization, Geneva, Switzerland&lt;/pub-location&gt;&lt;urls&gt;&lt;related-urls&gt;&lt;url&gt;http://www.who.int/topics/statistics/en/&lt;/url&gt;&lt;/related-urls&gt;&lt;/urls&gt;&lt;/record&gt;&lt;/Cite&gt;&lt;/EndNote&gt;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(WHO, 2015)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China, rapid urbanization, industrialization,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socio-economic development have led to a </w:t>
      </w:r>
      <w:r w:rsidRPr="004125B1">
        <w:rPr>
          <w:rFonts w:ascii="Times New Roman" w:hAnsi="Times New Roman" w:cs="Times New Roman"/>
          <w:noProof/>
          <w:sz w:val="24"/>
          <w:szCs w:val="24"/>
        </w:rPr>
        <w:t>high</w:t>
      </w:r>
      <w:r w:rsidR="002C4A58" w:rsidRPr="004125B1">
        <w:rPr>
          <w:rFonts w:ascii="Times New Roman" w:hAnsi="Times New Roman" w:cs="Times New Roman"/>
          <w:sz w:val="24"/>
          <w:szCs w:val="24"/>
        </w:rPr>
        <w:t xml:space="preserve"> degree of pollution in lakes and r</w:t>
      </w:r>
      <w:r w:rsidRPr="004125B1">
        <w:rPr>
          <w:rFonts w:ascii="Times New Roman" w:hAnsi="Times New Roman" w:cs="Times New Roman"/>
          <w:sz w:val="24"/>
          <w:szCs w:val="24"/>
        </w:rPr>
        <w:t xml:space="preserve">ivers, </w:t>
      </w:r>
      <w:r w:rsidR="001F5573" w:rsidRPr="004125B1">
        <w:rPr>
          <w:rFonts w:ascii="Times New Roman" w:hAnsi="Times New Roman" w:cs="Times New Roman"/>
          <w:sz w:val="24"/>
          <w:szCs w:val="24"/>
        </w:rPr>
        <w:t>and this is</w:t>
      </w:r>
      <w:r w:rsidRPr="004125B1">
        <w:rPr>
          <w:rFonts w:ascii="Times New Roman" w:hAnsi="Times New Roman" w:cs="Times New Roman"/>
          <w:sz w:val="24"/>
          <w:szCs w:val="24"/>
        </w:rPr>
        <w:t xml:space="preserve"> regarded as </w:t>
      </w:r>
      <w:r w:rsidR="001F5573" w:rsidRPr="004125B1">
        <w:rPr>
          <w:rFonts w:ascii="Times New Roman" w:hAnsi="Times New Roman" w:cs="Times New Roman"/>
          <w:sz w:val="24"/>
          <w:szCs w:val="24"/>
        </w:rPr>
        <w:t xml:space="preserve">a </w:t>
      </w:r>
      <w:r w:rsidRPr="004125B1">
        <w:rPr>
          <w:rFonts w:ascii="Times New Roman" w:hAnsi="Times New Roman" w:cs="Times New Roman"/>
          <w:sz w:val="24"/>
          <w:szCs w:val="24"/>
        </w:rPr>
        <w:t xml:space="preserve">major challenging environmental issue </w:t>
      </w:r>
      <w:r w:rsidR="003565EF" w:rsidRPr="004125B1">
        <w:rPr>
          <w:rFonts w:ascii="Times New Roman" w:hAnsi="Times New Roman" w:cs="Times New Roman"/>
          <w:sz w:val="24"/>
          <w:szCs w:val="24"/>
        </w:rPr>
        <w:fldChar w:fldCharType="begin"/>
      </w:r>
      <w:r w:rsidR="00FB3CE7" w:rsidRPr="004125B1">
        <w:rPr>
          <w:rFonts w:ascii="Times New Roman" w:hAnsi="Times New Roman" w:cs="Times New Roman"/>
          <w:sz w:val="24"/>
          <w:szCs w:val="24"/>
        </w:rPr>
        <w:instrText xml:space="preserve"> ADDIN EN.CITE &lt;EndNote&gt;&lt;Cite&gt;&lt;Author&gt;Jiang&lt;/Author&gt;&lt;Year&gt;2009&lt;/Year&gt;&lt;RecNum&gt;942&lt;/RecNum&gt;&lt;DisplayText&gt;(Jiang, 2009)&lt;/DisplayText&gt;&lt;record&gt;&lt;rec-number&gt;942&lt;/rec-number&gt;&lt;foreign-keys&gt;&lt;key app="EN" db-id="zf5xeet96d0vwnevw9pvapvpsftxx002va0e" timestamp="1527747932"&gt;942&lt;/key&gt;&lt;/foreign-keys&gt;&lt;ref-type name="Journal Article"&gt;17&lt;/ref-type&gt;&lt;contributors&gt;&lt;authors&gt;&lt;author&gt;Jiang, Y.&lt;/author&gt;&lt;/authors&gt;&lt;/contributors&gt;&lt;auth-address&gt;Department of Agricultural, Food, and Resource Economics, Michigan State University, 85 Agriculture Hall, East Lansing, MI 48824, USA. jyong@anr.msu.edu&lt;/auth-address&gt;&lt;titles&gt;&lt;title&gt;China&amp;apos;s water scarcity&lt;/title&gt;&lt;secondary-title&gt;J Environ Manage&lt;/secondary-title&gt;&lt;/titles&gt;&lt;periodical&gt;&lt;full-title&gt;Journal of Environmental Management&lt;/full-title&gt;&lt;abbr-1&gt;J Environ Manage&lt;/abbr-1&gt;&lt;/periodical&gt;&lt;pages&gt;3185-96&lt;/pages&gt;&lt;volume&gt;90&lt;/volume&gt;&lt;number&gt;11&lt;/number&gt;&lt;keywords&gt;&lt;keyword&gt;China&lt;/keyword&gt;&lt;keyword&gt;*Conservation of Natural Resources&lt;/keyword&gt;&lt;keyword&gt;Environmental Monitoring&lt;/keyword&gt;&lt;keyword&gt;*Water Supply&lt;/keyword&gt;&lt;/keywords&gt;&lt;dates&gt;&lt;year&gt;2009&lt;/year&gt;&lt;pub-dates&gt;&lt;date&gt;Aug&lt;/date&gt;&lt;/pub-dates&gt;&lt;/dates&gt;&lt;isbn&gt;1095-8630 (Electronic)&amp;#xD;0301-4797 (Linking)&lt;/isbn&gt;&lt;accession-num&gt;19539423&lt;/accession-num&gt;&lt;urls&gt;&lt;related-urls&gt;&lt;url&gt;https://www.ncbi.nlm.nih.gov/pubmed/19539423&lt;/url&gt;&lt;/related-urls&gt;&lt;/urls&gt;&lt;electronic-resource-num&gt;10.1016/j.jenvman.2009.04.016&lt;/electronic-resource-num&gt;&lt;/record&gt;&lt;/Cite&gt;&lt;/EndNote&gt;</w:instrText>
      </w:r>
      <w:r w:rsidR="003565EF" w:rsidRPr="004125B1">
        <w:rPr>
          <w:rFonts w:ascii="Times New Roman" w:hAnsi="Times New Roman" w:cs="Times New Roman"/>
          <w:sz w:val="24"/>
          <w:szCs w:val="24"/>
        </w:rPr>
        <w:fldChar w:fldCharType="separate"/>
      </w:r>
      <w:r w:rsidR="00FB3CE7" w:rsidRPr="004125B1">
        <w:rPr>
          <w:rFonts w:ascii="Times New Roman" w:hAnsi="Times New Roman" w:cs="Times New Roman"/>
          <w:noProof/>
          <w:sz w:val="24"/>
          <w:szCs w:val="24"/>
        </w:rPr>
        <w:t>(Jiang, 2009)</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Although </w:t>
      </w:r>
      <w:r w:rsidR="00114E10" w:rsidRPr="004125B1">
        <w:rPr>
          <w:rFonts w:ascii="Times New Roman" w:hAnsi="Times New Roman" w:cs="Times New Roman"/>
          <w:sz w:val="24"/>
          <w:szCs w:val="24"/>
        </w:rPr>
        <w:t xml:space="preserve">surface </w:t>
      </w:r>
      <w:r w:rsidRPr="004125B1">
        <w:rPr>
          <w:rFonts w:ascii="Times New Roman" w:hAnsi="Times New Roman" w:cs="Times New Roman"/>
          <w:sz w:val="24"/>
          <w:szCs w:val="24"/>
        </w:rPr>
        <w:t xml:space="preserve">water quality </w:t>
      </w:r>
      <w:r w:rsidR="00F97ECA" w:rsidRPr="004125B1">
        <w:rPr>
          <w:rFonts w:ascii="Times New Roman" w:hAnsi="Times New Roman" w:cs="Times New Roman"/>
          <w:sz w:val="24"/>
          <w:szCs w:val="24"/>
        </w:rPr>
        <w:t xml:space="preserve">in China </w:t>
      </w:r>
      <w:r w:rsidR="0096381C" w:rsidRPr="004125B1">
        <w:rPr>
          <w:rFonts w:ascii="Times New Roman" w:hAnsi="Times New Roman" w:cs="Times New Roman"/>
          <w:sz w:val="24"/>
          <w:szCs w:val="24"/>
        </w:rPr>
        <w:t xml:space="preserve">has improved </w:t>
      </w:r>
      <w:r w:rsidRPr="004125B1">
        <w:rPr>
          <w:rFonts w:ascii="Times New Roman" w:hAnsi="Times New Roman" w:cs="Times New Roman"/>
          <w:sz w:val="24"/>
          <w:szCs w:val="24"/>
        </w:rPr>
        <w:t>rapidly in recent years</w:t>
      </w:r>
      <w:r w:rsidR="00D73D8C" w:rsidRPr="004125B1">
        <w:rPr>
          <w:rFonts w:ascii="Times New Roman" w:hAnsi="Times New Roman" w:cs="Times New Roman"/>
          <w:sz w:val="24"/>
          <w:szCs w:val="24"/>
        </w:rPr>
        <w:t xml:space="preserve">, it has been reported that </w:t>
      </w:r>
      <w:r w:rsidR="00E90471" w:rsidRPr="004125B1">
        <w:rPr>
          <w:rFonts w:ascii="Times New Roman" w:hAnsi="Times New Roman" w:cs="Times New Roman"/>
          <w:sz w:val="24"/>
          <w:szCs w:val="24"/>
        </w:rPr>
        <w:t xml:space="preserve">nearly 200 </w:t>
      </w:r>
      <w:r w:rsidRPr="004125B1">
        <w:rPr>
          <w:rFonts w:ascii="Times New Roman" w:hAnsi="Times New Roman" w:cs="Times New Roman"/>
          <w:sz w:val="24"/>
          <w:szCs w:val="24"/>
        </w:rPr>
        <w:t xml:space="preserve">million people </w:t>
      </w:r>
      <w:r w:rsidR="0096381C" w:rsidRPr="004125B1">
        <w:rPr>
          <w:rFonts w:ascii="Times New Roman" w:hAnsi="Times New Roman" w:cs="Times New Roman"/>
          <w:sz w:val="24"/>
          <w:szCs w:val="24"/>
        </w:rPr>
        <w:t xml:space="preserve">are </w:t>
      </w:r>
      <w:r w:rsidRPr="004125B1">
        <w:rPr>
          <w:rFonts w:ascii="Times New Roman" w:hAnsi="Times New Roman" w:cs="Times New Roman"/>
          <w:sz w:val="24"/>
          <w:szCs w:val="24"/>
        </w:rPr>
        <w:t xml:space="preserve">still </w:t>
      </w:r>
      <w:r w:rsidR="00114E10" w:rsidRPr="004125B1">
        <w:rPr>
          <w:rFonts w:ascii="Times New Roman" w:hAnsi="Times New Roman" w:cs="Times New Roman"/>
          <w:sz w:val="24"/>
          <w:szCs w:val="24"/>
        </w:rPr>
        <w:t xml:space="preserve">using </w:t>
      </w:r>
      <w:r w:rsidRPr="004125B1">
        <w:rPr>
          <w:rFonts w:ascii="Times New Roman" w:hAnsi="Times New Roman" w:cs="Times New Roman"/>
          <w:sz w:val="24"/>
          <w:szCs w:val="24"/>
        </w:rPr>
        <w:t xml:space="preserve">unsafe water </w:t>
      </w:r>
      <w:r w:rsidR="00F0630A" w:rsidRPr="004125B1">
        <w:rPr>
          <w:rFonts w:ascii="Times New Roman" w:hAnsi="Times New Roman" w:cs="Times New Roman"/>
          <w:sz w:val="24"/>
          <w:szCs w:val="24"/>
        </w:rPr>
        <w:t>sources and</w:t>
      </w:r>
      <w:r w:rsidR="003B4FC5" w:rsidRPr="004125B1">
        <w:rPr>
          <w:rFonts w:ascii="Times New Roman" w:hAnsi="Times New Roman" w:cs="Times New Roman"/>
          <w:sz w:val="24"/>
          <w:szCs w:val="24"/>
        </w:rPr>
        <w:t xml:space="preserve"> </w:t>
      </w:r>
      <w:r w:rsidR="003B4FC5" w:rsidRPr="004125B1">
        <w:rPr>
          <w:rFonts w:ascii="Times New Roman" w:hAnsi="Times New Roman" w:cs="Times New Roman"/>
          <w:sz w:val="24"/>
          <w:szCs w:val="24"/>
        </w:rPr>
        <w:lastRenderedPageBreak/>
        <w:t>approximately 60,000 people die every year due to water pollution related diseases</w:t>
      </w:r>
      <w:r w:rsidR="00114E10"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fldData xml:space="preserve">PEVuZE5vdGU+PENpdGU+PEF1dGhvcj5KaWFuZzwvQXV0aG9yPjxZZWFyPjIwMTU8L1llYXI+PFJl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</w:fldData>
        </w:fldChar>
      </w:r>
      <w:r w:rsidR="00711565"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PEVuZE5vdGU+PENpdGU+PEF1dGhvcj5KaWFuZzwvQXV0aG9yPjxZZWFyPjIwMTU8L1llYXI+PFJl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</w:fldData>
        </w:fldChar>
      </w:r>
      <w:r w:rsidR="00711565"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711565" w:rsidRPr="004125B1">
        <w:rPr>
          <w:rFonts w:ascii="Times New Roman" w:hAnsi="Times New Roman" w:cs="Times New Roman"/>
          <w:noProof/>
          <w:sz w:val="24"/>
          <w:szCs w:val="24"/>
        </w:rPr>
        <w:t>(Han et al., 2016; Jiang, 2015)</w:t>
      </w:r>
      <w:r w:rsidR="003565EF" w:rsidRPr="004125B1">
        <w:rPr>
          <w:rFonts w:ascii="Times New Roman" w:hAnsi="Times New Roman" w:cs="Times New Roman"/>
          <w:sz w:val="24"/>
          <w:szCs w:val="24"/>
        </w:rPr>
        <w:fldChar w:fldCharType="end"/>
      </w:r>
      <w:r w:rsidR="005D76C9" w:rsidRPr="004125B1">
        <w:rPr>
          <w:rFonts w:ascii="Times New Roman" w:hAnsi="Times New Roman" w:cs="Times New Roman"/>
          <w:sz w:val="24"/>
          <w:szCs w:val="24"/>
        </w:rPr>
        <w:t xml:space="preserve">. </w:t>
      </w:r>
      <w:r w:rsidRPr="004125B1">
        <w:rPr>
          <w:rFonts w:ascii="Times New Roman" w:hAnsi="Times New Roman" w:cs="Times New Roman"/>
          <w:sz w:val="24"/>
          <w:szCs w:val="24"/>
        </w:rPr>
        <w:t>As diarrheal disease</w:t>
      </w:r>
      <w:r w:rsidRPr="004125B1">
        <w:rPr>
          <w:rFonts w:ascii="Times New Roman" w:hAnsi="Times New Roman" w:cs="Times New Roman"/>
          <w:noProof/>
          <w:sz w:val="24"/>
          <w:szCs w:val="24"/>
        </w:rPr>
        <w:t>s are</w:t>
      </w:r>
      <w:r w:rsidRPr="004125B1">
        <w:rPr>
          <w:rFonts w:ascii="Times New Roman" w:hAnsi="Times New Roman" w:cs="Times New Roman"/>
          <w:sz w:val="24"/>
          <w:szCs w:val="24"/>
        </w:rPr>
        <w:t xml:space="preserve"> primarily caused </w:t>
      </w:r>
      <w:r w:rsidR="00625350" w:rsidRPr="004125B1">
        <w:rPr>
          <w:rFonts w:ascii="Times New Roman" w:hAnsi="Times New Roman" w:cs="Times New Roman"/>
          <w:sz w:val="24"/>
          <w:szCs w:val="24"/>
        </w:rPr>
        <w:t>by</w:t>
      </w:r>
      <w:r w:rsidRPr="004125B1">
        <w:rPr>
          <w:rFonts w:ascii="Times New Roman" w:hAnsi="Times New Roman" w:cs="Times New Roman"/>
          <w:sz w:val="24"/>
          <w:szCs w:val="24"/>
        </w:rPr>
        <w:t xml:space="preserve"> contamination of water source</w:t>
      </w:r>
      <w:r w:rsidR="00625350" w:rsidRPr="004125B1">
        <w:rPr>
          <w:rFonts w:ascii="Times New Roman" w:hAnsi="Times New Roman" w:cs="Times New Roman"/>
          <w:sz w:val="24"/>
          <w:szCs w:val="24"/>
        </w:rPr>
        <w:t>s</w:t>
      </w:r>
      <w:r w:rsidRPr="004125B1">
        <w:rPr>
          <w:rFonts w:ascii="Times New Roman" w:hAnsi="Times New Roman" w:cs="Times New Roman"/>
          <w:sz w:val="24"/>
          <w:szCs w:val="24"/>
        </w:rPr>
        <w:t xml:space="preserve"> with human or animal </w:t>
      </w:r>
      <w:r w:rsidRPr="004125B1">
        <w:rPr>
          <w:rFonts w:ascii="Times New Roman" w:hAnsi="Times New Roman" w:cs="Times New Roman"/>
          <w:noProof/>
          <w:sz w:val="24"/>
          <w:szCs w:val="24"/>
        </w:rPr>
        <w:t>feces</w:t>
      </w:r>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&lt;EndNote&gt;&lt;Cite&gt;&lt;Author&gt;WHO&lt;/Author&gt;&lt;Year&gt;2017&lt;/Year&gt;&lt;RecNum&gt;908&lt;/RecNum&gt;&lt;DisplayText&gt;(WHO, 2017)&lt;/DisplayText&gt;&lt;record&gt;&lt;rec-number&gt;908&lt;/rec-number&gt;&lt;foreign-keys&gt;&lt;key app="EN" db-id="zf5xeet96d0vwnevw9pvapvpsftxx002va0e" timestamp="1527747840"&gt;908&lt;/key&gt;&lt;/foreign-keys&gt;&lt;ref-type name="Web Page"&gt;12&lt;/ref-type&gt;&lt;contributors&gt;&lt;authors&gt;&lt;author&gt;WHO &lt;/author&gt;&lt;/authors&gt;&lt;/contributors&gt;&lt;titles&gt;&lt;title&gt;World Health Organization: Diarrhoeal disease fact sheets.&lt;/title&gt;&lt;/titles&gt;&lt;volume&gt;2018&lt;/volume&gt;&lt;number&gt;22 April&lt;/number&gt;&lt;dates&gt;&lt;year&gt;2017&lt;/year&gt;&lt;/dates&gt;&lt;urls&gt;&lt;related-urls&gt;&lt;url&gt;http://www.who.int/en/news-room/fact-sheets/detail/diarrhoeal-disease&lt;/url&gt;&lt;/related-urls&gt;&lt;/urls&gt;&lt;/record&gt;&lt;/Cite&gt;&lt;/EndNote&gt;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(WHO, 2017)</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monitoring of fecal contamination and </w:t>
      </w:r>
      <w:r w:rsidR="0096381C" w:rsidRPr="004125B1">
        <w:rPr>
          <w:rFonts w:ascii="Times New Roman" w:hAnsi="Times New Roman" w:cs="Times New Roman"/>
          <w:sz w:val="24"/>
          <w:szCs w:val="24"/>
        </w:rPr>
        <w:t xml:space="preserve">pathogens </w:t>
      </w:r>
      <w:r w:rsidRPr="004125B1">
        <w:rPr>
          <w:rFonts w:ascii="Times New Roman" w:hAnsi="Times New Roman" w:cs="Times New Roman"/>
          <w:sz w:val="24"/>
          <w:szCs w:val="24"/>
        </w:rPr>
        <w:t xml:space="preserve">in waters used for human consumption and recreational activities </w:t>
      </w:r>
      <w:r w:rsidR="00625350" w:rsidRPr="004125B1">
        <w:rPr>
          <w:rFonts w:ascii="Times New Roman" w:hAnsi="Times New Roman" w:cs="Times New Roman"/>
          <w:sz w:val="24"/>
          <w:szCs w:val="24"/>
        </w:rPr>
        <w:t xml:space="preserve">has </w:t>
      </w:r>
      <w:r w:rsidRPr="004125B1">
        <w:rPr>
          <w:rFonts w:ascii="Times New Roman" w:hAnsi="Times New Roman" w:cs="Times New Roman"/>
          <w:sz w:val="24"/>
          <w:szCs w:val="24"/>
        </w:rPr>
        <w:t>become mandatory.</w:t>
      </w:r>
    </w:p>
    <w:p w:rsidR="008215DE"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Most conventional fecal monitoring studies </w:t>
      </w:r>
      <w:r w:rsidRPr="004125B1">
        <w:rPr>
          <w:rFonts w:ascii="Times New Roman" w:hAnsi="Times New Roman" w:cs="Times New Roman"/>
          <w:noProof/>
          <w:sz w:val="24"/>
          <w:szCs w:val="24"/>
        </w:rPr>
        <w:t>rely</w:t>
      </w:r>
      <w:r w:rsidRPr="004125B1">
        <w:rPr>
          <w:rFonts w:ascii="Times New Roman" w:hAnsi="Times New Roman" w:cs="Times New Roman"/>
          <w:sz w:val="24"/>
          <w:szCs w:val="24"/>
        </w:rPr>
        <w:t xml:space="preserve"> on </w:t>
      </w:r>
      <w:r w:rsidR="00A10795" w:rsidRPr="004125B1">
        <w:rPr>
          <w:rFonts w:ascii="Times New Roman" w:hAnsi="Times New Roman" w:cs="Times New Roman"/>
          <w:sz w:val="24"/>
          <w:szCs w:val="24"/>
        </w:rPr>
        <w:t xml:space="preserve">the </w:t>
      </w:r>
      <w:r w:rsidRPr="004125B1">
        <w:rPr>
          <w:rFonts w:ascii="Times New Roman" w:hAnsi="Times New Roman" w:cs="Times New Roman"/>
          <w:noProof/>
          <w:sz w:val="24"/>
          <w:szCs w:val="24"/>
        </w:rPr>
        <w:t>enumeration</w:t>
      </w:r>
      <w:r w:rsidRPr="004125B1">
        <w:rPr>
          <w:rFonts w:ascii="Times New Roman" w:hAnsi="Times New Roman" w:cs="Times New Roman"/>
          <w:sz w:val="24"/>
          <w:szCs w:val="24"/>
        </w:rPr>
        <w:t xml:space="preserve"> of fecal indicator bacteria (FIB), </w:t>
      </w:r>
      <w:r w:rsidR="00C460D4" w:rsidRPr="004125B1">
        <w:rPr>
          <w:rFonts w:ascii="Times New Roman" w:hAnsi="Times New Roman" w:cs="Times New Roman"/>
          <w:sz w:val="24"/>
          <w:szCs w:val="24"/>
        </w:rPr>
        <w:t xml:space="preserve">and </w:t>
      </w:r>
      <w:r w:rsidR="00530DD4" w:rsidRPr="004125B1">
        <w:rPr>
          <w:rFonts w:ascii="Times New Roman" w:hAnsi="Times New Roman" w:cs="Times New Roman"/>
          <w:sz w:val="24"/>
          <w:szCs w:val="24"/>
        </w:rPr>
        <w:t xml:space="preserve">this is considered as the “gold standard” to assess microbiological water quality and pathogen presence in environmental waters </w:t>
      </w:r>
      <w:r w:rsidR="003565EF" w:rsidRPr="004125B1">
        <w:rPr>
          <w:rFonts w:ascii="Times New Roman" w:hAnsi="Times New Roman" w:cs="Times New Roman"/>
          <w:sz w:val="24"/>
          <w:szCs w:val="24"/>
        </w:rPr>
        <w:fldChar w:fldCharType="begin"/>
      </w:r>
      <w:r w:rsidR="00530DD4" w:rsidRPr="004125B1">
        <w:rPr>
          <w:rFonts w:ascii="Times New Roman" w:hAnsi="Times New Roman" w:cs="Times New Roman"/>
          <w:sz w:val="24"/>
          <w:szCs w:val="24"/>
        </w:rPr>
        <w:instrText xml:space="preserve"> ADDIN EN.CITE &lt;EndNote&gt;&lt;Cite&gt;&lt;Author&gt;Savichtcheva&lt;/Author&gt;&lt;Year&gt;2006&lt;/Year&gt;&lt;RecNum&gt;448&lt;/RecNum&gt;&lt;DisplayText&gt;(Savichtcheva and Okabe, 2006)&lt;/DisplayText&gt;&lt;record&gt;&lt;rec-number&gt;448&lt;/rec-number&gt;&lt;foreign-keys&gt;&lt;key app="EN" db-id="zf5xeet96d0vwnevw9pvapvpsftxx002va0e" timestamp="1503324312"&gt;448&lt;/key&gt;&lt;/foreign-keys&gt;&lt;ref-type name="Journal Article"&gt;17&lt;/ref-type&gt;&lt;contributors&gt;&lt;authors&gt;&lt;author&gt;Savichtcheva, O.&lt;/author&gt;&lt;author&gt;Okabe, S.&lt;/author&gt;&lt;/authors&gt;&lt;/contributors&gt;&lt;auth-address&gt;Department of Urban and Environmental Engineering, Graduate School of Engineering, Hokkaido University, North-13, West-8, 060-8628 Sapporo, Japan.&lt;/auth-address&gt;&lt;titles&gt;&lt;title&gt;Alternative indicators of fecal pollution: relations with pathogens and conventional indicators, current methodologies for direct pathogen monitoring and future application perspectives&lt;/title&gt;&lt;secondary-title&gt;Water Res&lt;/secondary-title&gt;&lt;/titles&gt;&lt;periodical&gt;&lt;full-title&gt;Water Res&lt;/full-title&gt;&lt;/periodical&gt;&lt;pages&gt;2463-76&lt;/pages&gt;&lt;volume&gt;40&lt;/volume&gt;&lt;number&gt;13&lt;/number&gt;&lt;keywords&gt;&lt;keyword&gt;Animals&lt;/keyword&gt;&lt;keyword&gt;Environmental Monitoring/*methods&lt;/keyword&gt;&lt;keyword&gt;Environmental Pollution/*analysis&lt;/keyword&gt;&lt;keyword&gt;Feces/*microbiology&lt;/keyword&gt;&lt;keyword&gt;Indicators and Reagents/*pharmacology&lt;/keyword&gt;&lt;keyword&gt;*Water Microbiology&lt;/keyword&gt;&lt;keyword&gt;Water Pollutants, Chemical&lt;/keyword&gt;&lt;keyword&gt;Water Pollution/*analysis&lt;/keyword&gt;&lt;/keywords&gt;&lt;dates&gt;&lt;year&gt;2006&lt;/year&gt;&lt;pub-dates&gt;&lt;date&gt;Jul&lt;/date&gt;&lt;/pub-dates&gt;&lt;/dates&gt;&lt;isbn&gt;0043-1354 (Print)&amp;#xD;0043-1354 (Linking)&lt;/isbn&gt;&lt;accession-num&gt;16808958&lt;/accession-num&gt;&lt;urls&gt;&lt;related-urls&gt;&lt;url&gt;https://www.ncbi.nlm.nih.gov/pubmed/16808958&lt;/url&gt;&lt;url&gt;http://www.sciencedirect.com/science/article/pii/S004313540600265X&lt;/url&gt;&lt;/related-urls&gt;&lt;/urls&gt;&lt;electronic-resource-num&gt;10.1016/j.watres.2006.04.040&lt;/electronic-resource-num&gt;&lt;/record&gt;&lt;/Cite&gt;&lt;/EndNote&gt;</w:instrText>
      </w:r>
      <w:r w:rsidR="003565EF" w:rsidRPr="004125B1">
        <w:rPr>
          <w:rFonts w:ascii="Times New Roman" w:hAnsi="Times New Roman" w:cs="Times New Roman"/>
          <w:sz w:val="24"/>
          <w:szCs w:val="24"/>
        </w:rPr>
        <w:fldChar w:fldCharType="separate"/>
      </w:r>
      <w:r w:rsidR="00530DD4" w:rsidRPr="004125B1">
        <w:rPr>
          <w:rFonts w:ascii="Times New Roman" w:hAnsi="Times New Roman" w:cs="Times New Roman"/>
          <w:noProof/>
          <w:sz w:val="24"/>
          <w:szCs w:val="24"/>
        </w:rPr>
        <w:t>(Savichtcheva and Okabe, 2006)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B4572A" w:rsidRPr="004125B1">
        <w:rPr>
          <w:rFonts w:ascii="Times New Roman" w:hAnsi="Times New Roman" w:cs="Times New Roman"/>
          <w:sz w:val="24"/>
          <w:szCs w:val="24"/>
        </w:rPr>
        <w:t>However, c</w:t>
      </w:r>
      <w:r w:rsidRPr="004125B1">
        <w:rPr>
          <w:rFonts w:ascii="Times New Roman" w:hAnsi="Times New Roman" w:cs="Times New Roman"/>
          <w:sz w:val="24"/>
          <w:szCs w:val="24"/>
        </w:rPr>
        <w:t xml:space="preserve">onventional FIB enumeration methods do not determine the origin of the </w:t>
      </w:r>
      <w:r w:rsidRPr="004125B1">
        <w:rPr>
          <w:rFonts w:ascii="Times New Roman" w:hAnsi="Times New Roman" w:cs="Times New Roman"/>
          <w:noProof/>
          <w:sz w:val="24"/>
          <w:szCs w:val="24"/>
        </w:rPr>
        <w:t>fecal</w:t>
      </w:r>
      <w:r w:rsidRPr="004125B1">
        <w:rPr>
          <w:rFonts w:ascii="Times New Roman" w:hAnsi="Times New Roman" w:cs="Times New Roman"/>
          <w:sz w:val="24"/>
          <w:szCs w:val="24"/>
        </w:rPr>
        <w:t xml:space="preserve"> source, and previous reports </w:t>
      </w:r>
      <w:r w:rsidR="00C460D4" w:rsidRPr="004125B1">
        <w:rPr>
          <w:rFonts w:ascii="Times New Roman" w:hAnsi="Times New Roman" w:cs="Times New Roman"/>
          <w:sz w:val="24"/>
          <w:szCs w:val="24"/>
        </w:rPr>
        <w:t xml:space="preserve">have shown </w:t>
      </w:r>
      <w:r w:rsidR="00BE021D" w:rsidRPr="004125B1">
        <w:rPr>
          <w:rFonts w:ascii="Times New Roman" w:hAnsi="Times New Roman" w:cs="Times New Roman"/>
          <w:sz w:val="24"/>
          <w:szCs w:val="24"/>
        </w:rPr>
        <w:t xml:space="preserve">little </w:t>
      </w:r>
      <w:r w:rsidRPr="004125B1">
        <w:rPr>
          <w:rFonts w:ascii="Times New Roman" w:hAnsi="Times New Roman" w:cs="Times New Roman"/>
          <w:sz w:val="24"/>
          <w:szCs w:val="24"/>
        </w:rPr>
        <w:t xml:space="preserve">or no correlation between FIB and </w:t>
      </w:r>
      <w:r w:rsidR="00C460D4" w:rsidRPr="004125B1">
        <w:rPr>
          <w:rFonts w:ascii="Times New Roman" w:hAnsi="Times New Roman" w:cs="Times New Roman"/>
          <w:sz w:val="24"/>
          <w:szCs w:val="24"/>
        </w:rPr>
        <w:t xml:space="preserve">the presence of </w:t>
      </w:r>
      <w:r w:rsidRPr="004125B1">
        <w:rPr>
          <w:rFonts w:ascii="Times New Roman" w:hAnsi="Times New Roman" w:cs="Times New Roman"/>
          <w:sz w:val="24"/>
          <w:szCs w:val="24"/>
        </w:rPr>
        <w:t xml:space="preserve">pathogenic organisms </w:t>
      </w:r>
      <w:r w:rsidR="003565EF" w:rsidRPr="004125B1">
        <w:rPr>
          <w:rFonts w:ascii="Times New Roman" w:hAnsi="Times New Roman" w:cs="Times New Roman"/>
          <w:sz w:val="24"/>
          <w:szCs w:val="24"/>
        </w:rPr>
        <w:fldChar w:fldCharType="begin"/>
      </w:r>
      <w:r w:rsidR="006F572D" w:rsidRPr="004125B1">
        <w:rPr>
          <w:rFonts w:ascii="Times New Roman" w:hAnsi="Times New Roman" w:cs="Times New Roman"/>
          <w:sz w:val="24"/>
          <w:szCs w:val="24"/>
        </w:rPr>
        <w:instrText xml:space="preserve"> ADDIN EN.CITE &lt;EndNote&gt;&lt;Cite&gt;&lt;Author&gt;Shahryari&lt;/Author&gt;&lt;Year&gt;2014&lt;/Year&gt;&lt;RecNum&gt;927&lt;/RecNum&gt;&lt;DisplayText&gt;(Shahryari et al., 2014)&lt;/DisplayText&gt;&lt;record&gt;&lt;rec-number&gt;927&lt;/rec-number&gt;&lt;foreign-keys&gt;&lt;key app="EN" db-id="zf5xeet96d0vwnevw9pvapvpsftxx002va0e" timestamp="1527747918"&gt;927&lt;/key&gt;&lt;/foreign-keys&gt;&lt;ref-type name="Journal Article"&gt;17&lt;/ref-type&gt;&lt;contributors&gt;&lt;authors&gt;&lt;author&gt;Shahryari, A.&lt;/author&gt;&lt;author&gt;Nikaeen, M.&lt;/author&gt;&lt;author&gt;Khiadani Hajian, M.&lt;/author&gt;&lt;author&gt;Nabavi, F.&lt;/author&gt;&lt;author&gt;Hatamzadeh, M.&lt;/author&gt;&lt;author&gt;Hassanzadeh, A.&lt;/author&gt;&lt;/authors&gt;&lt;/contributors&gt;&lt;auth-address&gt;Department of Environmental Health Engineering, School of Health, Isfahan University of Medical Sciences, Hezar Jerib Ave., Isfahan, Iran.&lt;/auth-address&gt;&lt;titles&gt;&lt;title&gt;Applicability of universal Bacteroidales genetic marker for microbial monitoring of drinking water sources in comparison to conventional indicators&lt;/title&gt;&lt;secondary-title&gt;Environ Monit Assess&lt;/secondary-title&gt;&lt;/titles&gt;&lt;periodical&gt;&lt;full-title&gt;Environmental Monitoring and Assessment&lt;/full-title&gt;&lt;abbr-1&gt;Environ Monit Assess&lt;/abbr-1&gt;&lt;/periodical&gt;&lt;pages&gt;7055-62&lt;/pages&gt;&lt;volume&gt;186&lt;/volume&gt;&lt;number&gt;11&lt;/number&gt;&lt;keywords&gt;&lt;keyword&gt;Bacteria/genetics&lt;/keyword&gt;&lt;keyword&gt;Bacteroidetes/*genetics&lt;/keyword&gt;&lt;keyword&gt;Drinking Water/*microbiology&lt;/keyword&gt;&lt;keyword&gt;Environmental Monitoring/*methods/standards&lt;/keyword&gt;&lt;keyword&gt;Escherichia coli/genetics&lt;/keyword&gt;&lt;keyword&gt;Feces/microbiology&lt;/keyword&gt;&lt;keyword&gt;*Genetic Markers&lt;/keyword&gt;&lt;keyword&gt;*Water Microbiology&lt;/keyword&gt;&lt;keyword&gt;Water Quality/standards&lt;/keyword&gt;&lt;/keywords&gt;&lt;dates&gt;&lt;year&gt;2014&lt;/year&gt;&lt;pub-dates&gt;&lt;date&gt;Nov&lt;/date&gt;&lt;/pub-dates&gt;&lt;/dates&gt;&lt;isbn&gt;1573-2959 (Electronic)&amp;#xD;0167-6369 (Linking)&lt;/isbn&gt;&lt;accession-num&gt;25023746&lt;/accession-num&gt;&lt;urls&gt;&lt;related-urls&gt;&lt;url&gt;https://www.ncbi.nlm.nih.gov/pubmed/25023746&lt;/url&gt;&lt;/related-urls&gt;&lt;/urls&gt;&lt;electronic-resource-num&gt;10.1007/s10661-014-3910-7&lt;/electronic-resource-num&gt;&lt;/record&gt;&lt;/Cite&gt;&lt;/EndNote&gt;</w:instrText>
      </w:r>
      <w:r w:rsidR="003565EF" w:rsidRPr="004125B1">
        <w:rPr>
          <w:rFonts w:ascii="Times New Roman" w:hAnsi="Times New Roman" w:cs="Times New Roman"/>
          <w:sz w:val="24"/>
          <w:szCs w:val="24"/>
        </w:rPr>
        <w:fldChar w:fldCharType="separate"/>
      </w:r>
      <w:r w:rsidR="006F572D" w:rsidRPr="004125B1">
        <w:rPr>
          <w:rFonts w:ascii="Times New Roman" w:hAnsi="Times New Roman" w:cs="Times New Roman"/>
          <w:noProof/>
          <w:sz w:val="24"/>
          <w:szCs w:val="24"/>
        </w:rPr>
        <w:t>(Shahryari et al., 2014)</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Therefore, several qualitative and quantitative “Microbial Source Tracking (MST)” methods </w:t>
      </w:r>
      <w:r w:rsidR="00C460D4" w:rsidRPr="004125B1">
        <w:rPr>
          <w:rFonts w:ascii="Times New Roman" w:hAnsi="Times New Roman" w:cs="Times New Roman"/>
          <w:sz w:val="24"/>
          <w:szCs w:val="24"/>
        </w:rPr>
        <w:t xml:space="preserve">have been </w:t>
      </w:r>
      <w:r w:rsidRPr="004125B1">
        <w:rPr>
          <w:rFonts w:ascii="Times New Roman" w:hAnsi="Times New Roman" w:cs="Times New Roman"/>
          <w:sz w:val="24"/>
          <w:szCs w:val="24"/>
        </w:rPr>
        <w:t>developed to overcome this limitation</w:t>
      </w:r>
      <w:r w:rsidR="00C460D4"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MST methods</w:t>
      </w:r>
      <w:r w:rsidR="0025202C" w:rsidRPr="004125B1">
        <w:rPr>
          <w:rFonts w:ascii="Times New Roman" w:hAnsi="Times New Roman" w:cs="Times New Roman"/>
          <w:sz w:val="24"/>
          <w:szCs w:val="24"/>
        </w:rPr>
        <w:t xml:space="preserve"> have </w:t>
      </w:r>
      <w:r w:rsidRPr="004125B1">
        <w:rPr>
          <w:rFonts w:ascii="Times New Roman" w:hAnsi="Times New Roman" w:cs="Times New Roman"/>
          <w:sz w:val="24"/>
          <w:szCs w:val="24"/>
        </w:rPr>
        <w:t xml:space="preserve">focused on determining the origin of the </w:t>
      </w:r>
      <w:r w:rsidRPr="004125B1">
        <w:rPr>
          <w:rFonts w:ascii="Times New Roman" w:hAnsi="Times New Roman" w:cs="Times New Roman"/>
          <w:noProof/>
          <w:sz w:val="24"/>
          <w:szCs w:val="24"/>
        </w:rPr>
        <w:t>fecal</w:t>
      </w:r>
      <w:r w:rsidRPr="004125B1">
        <w:rPr>
          <w:rFonts w:ascii="Times New Roman" w:hAnsi="Times New Roman" w:cs="Times New Roman"/>
          <w:sz w:val="24"/>
          <w:szCs w:val="24"/>
        </w:rPr>
        <w:t xml:space="preserve"> sources </w:t>
      </w:r>
      <w:r w:rsidR="003565EF" w:rsidRPr="004125B1">
        <w:rPr>
          <w:rFonts w:ascii="Times New Roman" w:hAnsi="Times New Roman" w:cs="Times New Roman"/>
          <w:sz w:val="24"/>
          <w:szCs w:val="24"/>
        </w:rPr>
        <w:fldChar w:fldCharType="begin">
          <w:fldData xml:space="preserve">PEVuZE5vdGU+PENpdGU+PEF1dGhvcj5LaWxkYXJlPC9BdXRob3I+PFllYXI+MjAwNzwvWWVhcj48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</w:fldData>
        </w:fldChar>
      </w:r>
      <w:r w:rsidR="006F572D"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PEVuZE5vdGU+PENpdGU+PEF1dGhvcj5LaWxkYXJlPC9BdXRob3I+PFllYXI+MjAwNzwvWWVhcj48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</w:fldData>
        </w:fldChar>
      </w:r>
      <w:r w:rsidR="006F572D"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6F572D" w:rsidRPr="004125B1">
        <w:rPr>
          <w:rFonts w:ascii="Times New Roman" w:hAnsi="Times New Roman" w:cs="Times New Roman"/>
          <w:noProof/>
          <w:sz w:val="24"/>
          <w:szCs w:val="24"/>
        </w:rPr>
        <w:t>(Green et al., 2014; Kildare et al., 2007; Mieszkin et al., 2009)</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addition, several quantitative polymerase chain reaction (qPCR) methods have been widely used to determine the presence and abundance of pathogens </w:t>
      </w:r>
      <w:r w:rsidR="003565EF" w:rsidRPr="004125B1">
        <w:rPr>
          <w:rFonts w:ascii="Times New Roman" w:hAnsi="Times New Roman" w:cs="Times New Roman"/>
          <w:sz w:val="24"/>
          <w:szCs w:val="24"/>
        </w:rPr>
        <w:fldChar w:fldCharType="begin">
          <w:fldData xml:space="preserve">PEVuZE5vdGU+PENpdGU+PEF1dGhvcj5BaG1lZDwvQXV0aG9yPjxZZWFyPjIwMDk8L1llYXI+PFJl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</w:fldData>
        </w:fldChar>
      </w:r>
      <w:r w:rsidR="006F572D"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PEVuZE5vdGU+PENpdGU+PEF1dGhvcj5BaG1lZDwvQXV0aG9yPjxZZWFyPjIwMDk8L1llYXI+PFJl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</w:fldData>
        </w:fldChar>
      </w:r>
      <w:r w:rsidR="006F572D"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6F572D" w:rsidRPr="004125B1">
        <w:rPr>
          <w:rFonts w:ascii="Times New Roman" w:hAnsi="Times New Roman" w:cs="Times New Roman"/>
          <w:noProof/>
          <w:sz w:val="24"/>
          <w:szCs w:val="24"/>
        </w:rPr>
        <w:t>(Ahmed et al., 2009; Oster et al., 2014)</w:t>
      </w:r>
      <w:r w:rsidR="003565EF" w:rsidRPr="004125B1">
        <w:rPr>
          <w:rFonts w:ascii="Times New Roman" w:hAnsi="Times New Roman" w:cs="Times New Roman"/>
          <w:sz w:val="24"/>
          <w:szCs w:val="24"/>
        </w:rPr>
        <w:fldChar w:fldCharType="end"/>
      </w:r>
      <w:r w:rsidR="00C460D4" w:rsidRPr="004125B1">
        <w:rPr>
          <w:rFonts w:ascii="Times New Roman" w:hAnsi="Times New Roman" w:cs="Times New Roman"/>
          <w:sz w:val="24"/>
          <w:szCs w:val="24"/>
        </w:rPr>
        <w:t>.</w:t>
      </w:r>
      <w:r w:rsidR="00E07499" w:rsidRPr="004125B1">
        <w:rPr>
          <w:rFonts w:ascii="Times New Roman" w:hAnsi="Times New Roman" w:cs="Times New Roman"/>
          <w:sz w:val="24"/>
          <w:szCs w:val="24"/>
        </w:rPr>
        <w:t xml:space="preserve"> However, these methods can identify</w:t>
      </w:r>
      <w:r w:rsidR="00BE021D" w:rsidRPr="004125B1">
        <w:rPr>
          <w:rFonts w:ascii="Times New Roman" w:hAnsi="Times New Roman" w:cs="Times New Roman"/>
          <w:sz w:val="24"/>
          <w:szCs w:val="24"/>
        </w:rPr>
        <w:t xml:space="preserve"> only</w:t>
      </w:r>
      <w:r w:rsidR="00E07499" w:rsidRPr="004125B1">
        <w:rPr>
          <w:rFonts w:ascii="Times New Roman" w:hAnsi="Times New Roman" w:cs="Times New Roman"/>
          <w:sz w:val="24"/>
          <w:szCs w:val="24"/>
        </w:rPr>
        <w:t xml:space="preserve"> the targeted pathogens that are specifically chosen for monitoring</w:t>
      </w:r>
      <w:r w:rsidR="00FD5177" w:rsidRPr="004125B1">
        <w:rPr>
          <w:rFonts w:ascii="Times New Roman" w:hAnsi="Times New Roman" w:cs="Times New Roman"/>
          <w:sz w:val="24"/>
          <w:szCs w:val="24"/>
        </w:rPr>
        <w:t xml:space="preserve">. As a result, </w:t>
      </w:r>
      <w:r w:rsidRPr="004125B1">
        <w:rPr>
          <w:rFonts w:ascii="Times New Roman" w:hAnsi="Times New Roman" w:cs="Times New Roman"/>
          <w:sz w:val="24"/>
          <w:szCs w:val="24"/>
        </w:rPr>
        <w:t xml:space="preserve">it is </w:t>
      </w:r>
      <w:r w:rsidR="00BE021D" w:rsidRPr="004125B1">
        <w:rPr>
          <w:rFonts w:ascii="Times New Roman" w:hAnsi="Times New Roman" w:cs="Times New Roman"/>
          <w:sz w:val="24"/>
          <w:szCs w:val="24"/>
        </w:rPr>
        <w:t xml:space="preserve">a challenge </w:t>
      </w:r>
      <w:r w:rsidRPr="004125B1">
        <w:rPr>
          <w:rFonts w:ascii="Times New Roman" w:hAnsi="Times New Roman" w:cs="Times New Roman"/>
          <w:sz w:val="24"/>
          <w:szCs w:val="24"/>
        </w:rPr>
        <w:t xml:space="preserve">to monitor </w:t>
      </w:r>
      <w:r w:rsidR="00BE021D" w:rsidRPr="004125B1">
        <w:rPr>
          <w:rFonts w:ascii="Times New Roman" w:hAnsi="Times New Roman" w:cs="Times New Roman"/>
          <w:sz w:val="24"/>
          <w:szCs w:val="24"/>
        </w:rPr>
        <w:t xml:space="preserve">a </w:t>
      </w:r>
      <w:r w:rsidRPr="004125B1">
        <w:rPr>
          <w:rFonts w:ascii="Times New Roman" w:hAnsi="Times New Roman" w:cs="Times New Roman"/>
          <w:sz w:val="24"/>
          <w:szCs w:val="24"/>
        </w:rPr>
        <w:t xml:space="preserve">wide-range of pathogens in a watershed with culture-based or </w:t>
      </w:r>
      <w:r w:rsidRPr="004125B1">
        <w:rPr>
          <w:rFonts w:ascii="Times New Roman" w:hAnsi="Times New Roman" w:cs="Times New Roman"/>
          <w:noProof/>
          <w:sz w:val="24"/>
          <w:szCs w:val="24"/>
        </w:rPr>
        <w:t>culture</w:t>
      </w:r>
      <w:r w:rsidR="00A10795" w:rsidRPr="004125B1">
        <w:rPr>
          <w:rFonts w:ascii="Times New Roman" w:hAnsi="Times New Roman" w:cs="Times New Roman"/>
          <w:noProof/>
          <w:sz w:val="24"/>
          <w:szCs w:val="24"/>
        </w:rPr>
        <w:t>-</w:t>
      </w:r>
      <w:r w:rsidRPr="004125B1">
        <w:rPr>
          <w:rFonts w:ascii="Times New Roman" w:hAnsi="Times New Roman" w:cs="Times New Roman"/>
          <w:noProof/>
          <w:sz w:val="24"/>
          <w:szCs w:val="24"/>
        </w:rPr>
        <w:t>independent</w:t>
      </w:r>
      <w:r w:rsidRPr="004125B1">
        <w:rPr>
          <w:rFonts w:ascii="Times New Roman" w:hAnsi="Times New Roman" w:cs="Times New Roman"/>
          <w:sz w:val="24"/>
          <w:szCs w:val="24"/>
        </w:rPr>
        <w:t xml:space="preserve"> </w:t>
      </w:r>
      <w:r w:rsidR="00E85EA2" w:rsidRPr="004125B1">
        <w:rPr>
          <w:rFonts w:ascii="Times New Roman" w:hAnsi="Times New Roman" w:cs="Times New Roman"/>
          <w:sz w:val="24"/>
          <w:szCs w:val="24"/>
        </w:rPr>
        <w:t>qPCR-based</w:t>
      </w:r>
      <w:r w:rsidRPr="004125B1">
        <w:rPr>
          <w:rFonts w:ascii="Times New Roman" w:hAnsi="Times New Roman" w:cs="Times New Roman"/>
          <w:sz w:val="24"/>
          <w:szCs w:val="24"/>
        </w:rPr>
        <w:t xml:space="preserve"> methods. </w:t>
      </w:r>
      <w:r w:rsidR="00C460D4" w:rsidRPr="004125B1">
        <w:rPr>
          <w:rFonts w:ascii="Times New Roman" w:hAnsi="Times New Roman" w:cs="Times New Roman"/>
          <w:sz w:val="24"/>
          <w:szCs w:val="24"/>
        </w:rPr>
        <w:t>N</w:t>
      </w:r>
      <w:r w:rsidRPr="004125B1">
        <w:rPr>
          <w:rFonts w:ascii="Times New Roman" w:hAnsi="Times New Roman" w:cs="Times New Roman"/>
          <w:sz w:val="24"/>
          <w:szCs w:val="24"/>
        </w:rPr>
        <w:t>ext-generation sequencing (NGS) method</w:t>
      </w:r>
      <w:r w:rsidR="00C460D4" w:rsidRPr="004125B1">
        <w:rPr>
          <w:rFonts w:ascii="Times New Roman" w:hAnsi="Times New Roman" w:cs="Times New Roman"/>
          <w:sz w:val="24"/>
          <w:szCs w:val="24"/>
        </w:rPr>
        <w:t>s</w:t>
      </w:r>
      <w:r w:rsidRPr="004125B1">
        <w:rPr>
          <w:rFonts w:ascii="Times New Roman" w:hAnsi="Times New Roman" w:cs="Times New Roman"/>
          <w:sz w:val="24"/>
          <w:szCs w:val="24"/>
        </w:rPr>
        <w:t xml:space="preserve"> targeting the 16S rRNA gene </w:t>
      </w:r>
      <w:r w:rsidR="00C460D4" w:rsidRPr="004125B1">
        <w:rPr>
          <w:rFonts w:ascii="Times New Roman" w:hAnsi="Times New Roman" w:cs="Times New Roman"/>
          <w:sz w:val="24"/>
          <w:szCs w:val="24"/>
        </w:rPr>
        <w:t xml:space="preserve">have </w:t>
      </w:r>
      <w:r w:rsidRPr="004125B1">
        <w:rPr>
          <w:rFonts w:ascii="Times New Roman" w:hAnsi="Times New Roman" w:cs="Times New Roman"/>
          <w:sz w:val="24"/>
          <w:szCs w:val="24"/>
        </w:rPr>
        <w:t xml:space="preserve">gained attention </w:t>
      </w:r>
      <w:r w:rsidR="00C460D4" w:rsidRPr="004125B1">
        <w:rPr>
          <w:rFonts w:ascii="Times New Roman" w:hAnsi="Times New Roman" w:cs="Times New Roman"/>
          <w:sz w:val="24"/>
          <w:szCs w:val="24"/>
        </w:rPr>
        <w:t xml:space="preserve">in order </w:t>
      </w:r>
      <w:r w:rsidRPr="004125B1">
        <w:rPr>
          <w:rFonts w:ascii="Times New Roman" w:hAnsi="Times New Roman" w:cs="Times New Roman"/>
          <w:sz w:val="24"/>
          <w:szCs w:val="24"/>
        </w:rPr>
        <w:t xml:space="preserve">to explore the diversity of bacterial communities and their influence on microbial water quality </w:t>
      </w:r>
      <w:r w:rsidR="003565EF" w:rsidRPr="004125B1">
        <w:rPr>
          <w:rFonts w:ascii="Times New Roman" w:hAnsi="Times New Roman" w:cs="Times New Roman"/>
          <w:sz w:val="24"/>
          <w:szCs w:val="24"/>
        </w:rPr>
        <w:fldChar w:fldCharType="begin">
          <w:fldData xml:space="preserve">PEVuZE5vdGU+PENpdGU+PEF1dGhvcj5TdGFsZXk8L0F1dGhvcj48WWVhcj4yMDEzPC9ZZWFyPjxS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PEVuZE5vdGU+PENpdGU+PEF1dGhvcj5TdGFsZXk8L0F1dGhvcj48WWVhcj4yMDEzPC9ZZWFyPjxS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(Ibekwe et al., 2013; Staley et al., 2013)</w:t>
      </w:r>
      <w:r w:rsidR="003565EF" w:rsidRPr="004125B1">
        <w:rPr>
          <w:rFonts w:ascii="Times New Roman" w:hAnsi="Times New Roman" w:cs="Times New Roman"/>
          <w:sz w:val="24"/>
          <w:szCs w:val="24"/>
        </w:rPr>
        <w:fldChar w:fldCharType="end"/>
      </w:r>
      <w:r w:rsidR="00C460D4" w:rsidRPr="004125B1">
        <w:rPr>
          <w:rFonts w:ascii="Times New Roman" w:hAnsi="Times New Roman" w:cs="Times New Roman"/>
          <w:sz w:val="24"/>
          <w:szCs w:val="24"/>
        </w:rPr>
        <w:t>, potentially overcoming the limitations of culture and PCR-based detection protocols</w:t>
      </w:r>
      <w:r w:rsidRPr="004125B1">
        <w:rPr>
          <w:rFonts w:ascii="Times New Roman" w:hAnsi="Times New Roman" w:cs="Times New Roman"/>
          <w:sz w:val="24"/>
          <w:szCs w:val="24"/>
        </w:rPr>
        <w:t xml:space="preserve">. Although </w:t>
      </w:r>
      <w:r w:rsidRPr="004125B1">
        <w:rPr>
          <w:rFonts w:ascii="Times New Roman" w:hAnsi="Times New Roman" w:cs="Times New Roman"/>
          <w:noProof/>
          <w:sz w:val="24"/>
          <w:szCs w:val="24"/>
        </w:rPr>
        <w:t>community</w:t>
      </w:r>
      <w:r w:rsidR="00A10795" w:rsidRPr="004125B1">
        <w:rPr>
          <w:rFonts w:ascii="Times New Roman" w:hAnsi="Times New Roman" w:cs="Times New Roman"/>
          <w:noProof/>
          <w:sz w:val="24"/>
          <w:szCs w:val="24"/>
        </w:rPr>
        <w:t>-</w:t>
      </w:r>
      <w:r w:rsidRPr="004125B1">
        <w:rPr>
          <w:rFonts w:ascii="Times New Roman" w:hAnsi="Times New Roman" w:cs="Times New Roman"/>
          <w:noProof/>
          <w:sz w:val="24"/>
          <w:szCs w:val="24"/>
        </w:rPr>
        <w:t>based</w:t>
      </w:r>
      <w:r w:rsidRPr="004125B1">
        <w:rPr>
          <w:rFonts w:ascii="Times New Roman" w:hAnsi="Times New Roman" w:cs="Times New Roman"/>
          <w:sz w:val="24"/>
          <w:szCs w:val="24"/>
        </w:rPr>
        <w:t xml:space="preserve"> NGS methods (OTU comparison between fecal source</w:t>
      </w:r>
      <w:r w:rsidR="00C460D4" w:rsidRPr="004125B1">
        <w:rPr>
          <w:rFonts w:ascii="Times New Roman" w:hAnsi="Times New Roman" w:cs="Times New Roman"/>
          <w:sz w:val="24"/>
          <w:szCs w:val="24"/>
        </w:rPr>
        <w:t>s</w:t>
      </w:r>
      <w:r w:rsidRPr="004125B1">
        <w:rPr>
          <w:rFonts w:ascii="Times New Roman" w:hAnsi="Times New Roman" w:cs="Times New Roman"/>
          <w:sz w:val="24"/>
          <w:szCs w:val="24"/>
        </w:rPr>
        <w:t xml:space="preserve"> and environmental samples) </w:t>
      </w:r>
      <w:r w:rsidR="00C460D4" w:rsidRPr="004125B1">
        <w:rPr>
          <w:rFonts w:ascii="Times New Roman" w:hAnsi="Times New Roman" w:cs="Times New Roman"/>
          <w:sz w:val="24"/>
          <w:szCs w:val="24"/>
        </w:rPr>
        <w:t xml:space="preserve">have been </w:t>
      </w:r>
      <w:r w:rsidRPr="004125B1">
        <w:rPr>
          <w:rFonts w:ascii="Times New Roman" w:hAnsi="Times New Roman" w:cs="Times New Roman"/>
          <w:sz w:val="24"/>
          <w:szCs w:val="24"/>
        </w:rPr>
        <w:t xml:space="preserve">proposed for </w:t>
      </w:r>
      <w:r w:rsidR="00C460D4" w:rsidRPr="004125B1">
        <w:rPr>
          <w:rFonts w:ascii="Times New Roman" w:hAnsi="Times New Roman" w:cs="Times New Roman"/>
          <w:sz w:val="24"/>
          <w:szCs w:val="24"/>
        </w:rPr>
        <w:t>microbial source tracking</w:t>
      </w:r>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fldData xml:space="preserve">PEVuZE5vdGU+PENpdGU+PEF1dGhvcj5Vbm5vPC9BdXRob3I+PFllYXI+MjAxMDwvWWVhcj48UmVj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PEVuZE5vdGU+PENpdGU+PEF1dGhvcj5Vbm5vPC9BdXRob3I+PFllYXI+MjAxMDwvWWVhcj48UmVj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(Jeong et al., 2011; Unno et al., 2010)</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they are considered as a qualitative method </w:t>
      </w:r>
      <w:r w:rsidRPr="004125B1">
        <w:rPr>
          <w:rFonts w:ascii="Times New Roman" w:hAnsi="Times New Roman" w:cs="Times New Roman"/>
          <w:sz w:val="24"/>
          <w:szCs w:val="24"/>
        </w:rPr>
        <w:lastRenderedPageBreak/>
        <w:t xml:space="preserve">for assessing fecal pollution since the OTU comparison results </w:t>
      </w:r>
      <w:r w:rsidRPr="004125B1">
        <w:rPr>
          <w:rFonts w:ascii="Times New Roman" w:hAnsi="Times New Roman" w:cs="Times New Roman"/>
          <w:noProof/>
          <w:sz w:val="24"/>
          <w:szCs w:val="24"/>
        </w:rPr>
        <w:t>show</w:t>
      </w:r>
      <w:r w:rsidRPr="004125B1">
        <w:rPr>
          <w:rFonts w:ascii="Times New Roman" w:hAnsi="Times New Roman" w:cs="Times New Roman"/>
          <w:sz w:val="24"/>
          <w:szCs w:val="24"/>
        </w:rPr>
        <w:t xml:space="preserve"> discrepancies </w:t>
      </w:r>
      <w:r w:rsidR="00C460D4" w:rsidRPr="004125B1">
        <w:rPr>
          <w:rFonts w:ascii="Times New Roman" w:hAnsi="Times New Roman" w:cs="Times New Roman"/>
          <w:sz w:val="24"/>
          <w:szCs w:val="24"/>
        </w:rPr>
        <w:t xml:space="preserve">depending on  </w:t>
      </w:r>
      <w:r w:rsidRPr="004125B1">
        <w:rPr>
          <w:rFonts w:ascii="Times New Roman" w:hAnsi="Times New Roman" w:cs="Times New Roman"/>
          <w:sz w:val="24"/>
          <w:szCs w:val="24"/>
        </w:rPr>
        <w:t xml:space="preserve">the nature of the fecal OTU library applied </w:t>
      </w:r>
      <w:r w:rsidR="003565EF" w:rsidRPr="004125B1">
        <w:rPr>
          <w:rFonts w:ascii="Times New Roman" w:hAnsi="Times New Roman" w:cs="Times New Roman"/>
          <w:sz w:val="24"/>
          <w:szCs w:val="24"/>
        </w:rPr>
        <w:fldChar w:fldCharType="begin">
          <w:fldData xml:space="preserve">PEVuZE5vdGU+PENpdGU+PEF1dGhvcj5Cb2VobTwvQXV0aG9yPjxZZWFyPjIwMTM8L1llYXI+PFJl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PEVuZE5vdGU+PENpdGU+PEF1dGhvcj5Cb2VobTwvQXV0aG9yPjxZZWFyPjIwMTM8L1llYXI+PFJl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(Boehm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However, a Bayesian algorithm based NGS method (SourceTracker) has been developed to predict the quantitative presence of fecal contamination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&lt;EndNote&gt;&lt;Cite&gt;&lt;Author&gt;Knights&lt;/Author&gt;&lt;Year&gt;2011&lt;/Year&gt;&lt;RecNum&gt;657&lt;/RecNum&gt;&lt;DisplayText&gt;(Knights et al., 2011)&lt;/DisplayText&gt;&lt;record&gt;&lt;rec-number&gt;657&lt;/rec-number&gt;&lt;foreign-keys&gt;&lt;key app="EN" db-id="zf5xeet96d0vwnevw9pvapvpsftxx002va0e" timestamp="1503325068"&gt;657&lt;/key&gt;&lt;key app="ENWeb" db-id=""&gt;0&lt;/key&gt;&lt;/foreign-keys&gt;&lt;ref-type name="Journal Article"&gt;17&lt;/ref-type&gt;&lt;contributors&gt;&lt;authors&gt;&lt;author&gt;Knights, D.&lt;/author&gt;&lt;author&gt;Kuczynski, J.&lt;/author&gt;&lt;author&gt;Charlson, E. S.&lt;/author&gt;&lt;author&gt;Zaneveld, J.&lt;/author&gt;&lt;author&gt;Mozer, M. C.&lt;/author&gt;&lt;author&gt;Collman, R. G.&lt;/author&gt;&lt;author&gt;Bushman, F. D.&lt;/author&gt;&lt;author&gt;Knight, R.&lt;/author&gt;&lt;author&gt;Kelley, S. T.&lt;/author&gt;&lt;/authors&gt;&lt;/contributors&gt;&lt;auth-address&gt;Department of Computer Science, University of Colorado, Boulder, Colorado, USA.&lt;/auth-address&gt;&lt;titles&gt;&lt;title&gt;Bayesian community-wide culture-independent microbial source tracking&lt;/title&gt;&lt;secondary-title&gt;Nat Methods&lt;/secondary-title&gt;&lt;/titles&gt;&lt;periodical&gt;&lt;full-title&gt;Nat Methods&lt;/full-title&gt;&lt;/periodical&gt;&lt;pages&gt;761-3&lt;/pages&gt;&lt;volume&gt;8&lt;/volume&gt;&lt;number&gt;9&lt;/number&gt;&lt;keywords&gt;&lt;keyword&gt;*Bayes Theorem&lt;/keyword&gt;&lt;keyword&gt;Community-Acquired Infections/microbiology&lt;/keyword&gt;&lt;keyword&gt;Computational Biology&lt;/keyword&gt;&lt;keyword&gt;Cross Infection/etiology&lt;/keyword&gt;&lt;keyword&gt;Disease Reservoirs/*microbiology&lt;/keyword&gt;&lt;keyword&gt;Environmental Monitoring/*methods&lt;/keyword&gt;&lt;keyword&gt;Fomites/microbiology&lt;/keyword&gt;&lt;keyword&gt;Humans&lt;/keyword&gt;&lt;keyword&gt;Intensive Care Units, Neonatal&lt;/keyword&gt;&lt;keyword&gt;Interior Design and Furnishings&lt;/keyword&gt;&lt;keyword&gt;Laboratories&lt;/keyword&gt;&lt;keyword&gt;Telephone&lt;/keyword&gt;&lt;/keywords&gt;&lt;dates&gt;&lt;year&gt;2011&lt;/year&gt;&lt;pub-dates&gt;&lt;date&gt;Jul 17&lt;/date&gt;&lt;/pub-dates&gt;&lt;/dates&gt;&lt;isbn&gt;1548-7105 (Electronic)&amp;#xD;1548-7091 (Linking)&lt;/isbn&gt;&lt;accession-num&gt;21765408&lt;/accession-num&gt;&lt;urls&gt;&lt;related-urls&gt;&lt;url&gt;https://www.ncbi.nlm.nih.gov/pubmed/21765408&lt;/url&gt;&lt;url&gt;https://www.ncbi.nlm.nih.gov/pmc/articles/PMC3791591/pdf/nihms517666.pdf&lt;/url&gt;&lt;/related-urls&gt;&lt;/urls&gt;&lt;custom2&gt;PMC3791591&lt;/custom2&gt;&lt;electronic-resource-num&gt;10.1038/nmeth.1650&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(Knights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Recent reports </w:t>
      </w:r>
      <w:r w:rsidR="00530DD4" w:rsidRPr="004125B1">
        <w:rPr>
          <w:rFonts w:ascii="Times New Roman" w:hAnsi="Times New Roman" w:cs="Times New Roman"/>
          <w:sz w:val="24"/>
          <w:szCs w:val="24"/>
        </w:rPr>
        <w:t>indicated</w:t>
      </w:r>
      <w:r w:rsidR="00434EDF"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lower confidence in quantification results and also </w:t>
      </w:r>
      <w:r w:rsidRPr="004125B1">
        <w:rPr>
          <w:rFonts w:ascii="Times New Roman" w:hAnsi="Times New Roman" w:cs="Times New Roman"/>
          <w:noProof/>
          <w:sz w:val="24"/>
          <w:szCs w:val="24"/>
        </w:rPr>
        <w:t>spatiotemporal</w:t>
      </w:r>
      <w:r w:rsidRPr="004125B1">
        <w:rPr>
          <w:rFonts w:ascii="Times New Roman" w:hAnsi="Times New Roman" w:cs="Times New Roman"/>
          <w:sz w:val="24"/>
          <w:szCs w:val="24"/>
        </w:rPr>
        <w:t xml:space="preserve"> limitations of</w:t>
      </w:r>
      <w:r w:rsidR="00C460D4" w:rsidRPr="004125B1">
        <w:rPr>
          <w:rFonts w:ascii="Times New Roman" w:hAnsi="Times New Roman" w:cs="Times New Roman"/>
          <w:sz w:val="24"/>
          <w:szCs w:val="24"/>
        </w:rPr>
        <w:t xml:space="preserve"> the</w:t>
      </w:r>
      <w:r w:rsidRPr="004125B1">
        <w:rPr>
          <w:rFonts w:ascii="Times New Roman" w:hAnsi="Times New Roman" w:cs="Times New Roman"/>
          <w:sz w:val="24"/>
          <w:szCs w:val="24"/>
        </w:rPr>
        <w:t xml:space="preserve"> SourceTracker method </w:t>
      </w:r>
      <w:r w:rsidR="00C460D4" w:rsidRPr="004125B1">
        <w:rPr>
          <w:rFonts w:ascii="Times New Roman" w:hAnsi="Times New Roman" w:cs="Times New Roman"/>
          <w:sz w:val="24"/>
          <w:szCs w:val="24"/>
        </w:rPr>
        <w:t>indicati</w:t>
      </w:r>
      <w:r w:rsidR="00FD5177" w:rsidRPr="004125B1">
        <w:rPr>
          <w:rFonts w:ascii="Times New Roman" w:hAnsi="Times New Roman" w:cs="Times New Roman"/>
          <w:sz w:val="24"/>
          <w:szCs w:val="24"/>
        </w:rPr>
        <w:t>ng</w:t>
      </w:r>
      <w:r w:rsidRPr="004125B1">
        <w:rPr>
          <w:rFonts w:ascii="Times New Roman" w:hAnsi="Times New Roman" w:cs="Times New Roman"/>
          <w:sz w:val="24"/>
          <w:szCs w:val="24"/>
        </w:rPr>
        <w:t xml:space="preserve"> the necessity </w:t>
      </w:r>
      <w:r w:rsidR="00BE021D" w:rsidRPr="004125B1">
        <w:rPr>
          <w:rFonts w:ascii="Times New Roman" w:hAnsi="Times New Roman" w:cs="Times New Roman"/>
          <w:sz w:val="24"/>
          <w:szCs w:val="24"/>
        </w:rPr>
        <w:t xml:space="preserve">for </w:t>
      </w:r>
      <w:r w:rsidRPr="004125B1">
        <w:rPr>
          <w:rFonts w:ascii="Times New Roman" w:hAnsi="Times New Roman" w:cs="Times New Roman"/>
          <w:sz w:val="24"/>
          <w:szCs w:val="24"/>
        </w:rPr>
        <w:t xml:space="preserve">optimization and validation prior to application in a new geographical area </w:t>
      </w:r>
      <w:r w:rsidR="003565EF" w:rsidRPr="004125B1">
        <w:rPr>
          <w:rFonts w:ascii="Times New Roman" w:hAnsi="Times New Roman" w:cs="Times New Roman"/>
          <w:sz w:val="24"/>
          <w:szCs w:val="24"/>
        </w:rPr>
        <w:fldChar w:fldCharType="begin">
          <w:fldData xml:space="preserve">PEVuZE5vdGU+PENpdGU+PEF1dGhvcj5BaG1lZDwvQXV0aG9yPjxZZWFyPjIwMTU8L1llYXI+PFJl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</w:fldData>
        </w:fldChar>
      </w:r>
      <w:r w:rsidR="006F572D"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PEVuZE5vdGU+PENpdGU+PEF1dGhvcj5BaG1lZDwvQXV0aG9yPjxZZWFyPjIwMTU8L1llYXI+PFJl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</w:fldData>
        </w:fldChar>
      </w:r>
      <w:r w:rsidR="006F572D"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6F572D" w:rsidRPr="004125B1">
        <w:rPr>
          <w:rFonts w:ascii="Times New Roman" w:hAnsi="Times New Roman" w:cs="Times New Roman"/>
          <w:noProof/>
          <w:sz w:val="24"/>
          <w:szCs w:val="24"/>
        </w:rPr>
        <w:t>(Ahmed et al., 2015; Brown et al., 2017; Staley et al., 2018; Unno et al., 2018)</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C460D4" w:rsidRPr="004125B1">
        <w:rPr>
          <w:rFonts w:ascii="Times New Roman" w:hAnsi="Times New Roman" w:cs="Times New Roman"/>
          <w:sz w:val="24"/>
          <w:szCs w:val="24"/>
        </w:rPr>
        <w:t>T</w:t>
      </w:r>
      <w:r w:rsidRPr="004125B1">
        <w:rPr>
          <w:rFonts w:ascii="Times New Roman" w:hAnsi="Times New Roman" w:cs="Times New Roman"/>
          <w:sz w:val="24"/>
          <w:szCs w:val="24"/>
        </w:rPr>
        <w:t xml:space="preserve">he NGS based microbial community analysis approach is still considered as a valuable tool for </w:t>
      </w:r>
      <w:r w:rsidRPr="004125B1">
        <w:rPr>
          <w:rFonts w:ascii="Times New Roman" w:hAnsi="Times New Roman" w:cs="Times New Roman"/>
          <w:noProof/>
          <w:sz w:val="24"/>
          <w:szCs w:val="24"/>
        </w:rPr>
        <w:t>pre</w:t>
      </w:r>
      <w:r w:rsidR="00A10795" w:rsidRPr="004125B1">
        <w:rPr>
          <w:rFonts w:ascii="Times New Roman" w:hAnsi="Times New Roman" w:cs="Times New Roman"/>
          <w:noProof/>
          <w:sz w:val="24"/>
          <w:szCs w:val="24"/>
        </w:rPr>
        <w:t>lim</w:t>
      </w:r>
      <w:r w:rsidRPr="004125B1">
        <w:rPr>
          <w:rFonts w:ascii="Times New Roman" w:hAnsi="Times New Roman" w:cs="Times New Roman"/>
          <w:noProof/>
          <w:sz w:val="24"/>
          <w:szCs w:val="24"/>
        </w:rPr>
        <w:t>inary</w:t>
      </w:r>
      <w:r w:rsidRPr="004125B1">
        <w:rPr>
          <w:rFonts w:ascii="Times New Roman" w:hAnsi="Times New Roman" w:cs="Times New Roman"/>
          <w:sz w:val="24"/>
          <w:szCs w:val="24"/>
        </w:rPr>
        <w:t xml:space="preserve"> investigation of water samples to assess public health risk associated with fecal contamination or pathogens </w:t>
      </w:r>
      <w:r w:rsidR="003565EF" w:rsidRPr="004125B1">
        <w:rPr>
          <w:rFonts w:ascii="Times New Roman" w:hAnsi="Times New Roman" w:cs="Times New Roman"/>
          <w:sz w:val="24"/>
          <w:szCs w:val="24"/>
        </w:rPr>
        <w:fldChar w:fldCharType="begin">
          <w:fldData xml:space="preserve">PEVuZE5vdGU+PENpdGU+PEF1dGhvcj5UYW48L0F1dGhvcj48WWVhcj4yMDE1PC9ZZWFyPjxSZWNO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PEVuZE5vdGU+PENpdGU+PEF1dGhvcj5UYW48L0F1dGhvcj48WWVhcj4yMDE1PC9ZZWFyPjxSZWNO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(Tan et al., 2015)</w:t>
      </w:r>
      <w:r w:rsidR="003565EF" w:rsidRPr="004125B1">
        <w:rPr>
          <w:rFonts w:ascii="Times New Roman" w:hAnsi="Times New Roman" w:cs="Times New Roman"/>
          <w:sz w:val="24"/>
          <w:szCs w:val="24"/>
        </w:rPr>
        <w:fldChar w:fldCharType="end"/>
      </w:r>
      <w:r w:rsidR="00987F15" w:rsidRPr="004125B1">
        <w:rPr>
          <w:rFonts w:ascii="Times New Roman" w:hAnsi="Times New Roman" w:cs="Times New Roman"/>
          <w:sz w:val="24"/>
          <w:szCs w:val="24"/>
        </w:rPr>
        <w:t>, though such studies are very limited</w:t>
      </w:r>
      <w:r w:rsidRPr="004125B1">
        <w:rPr>
          <w:rFonts w:ascii="Times New Roman" w:hAnsi="Times New Roman" w:cs="Times New Roman"/>
          <w:sz w:val="24"/>
          <w:szCs w:val="24"/>
        </w:rPr>
        <w:t xml:space="preserve">. </w:t>
      </w:r>
      <w:r w:rsidR="0025202C" w:rsidRPr="004125B1">
        <w:rPr>
          <w:rFonts w:ascii="Times New Roman" w:hAnsi="Times New Roman" w:cs="Times New Roman"/>
          <w:sz w:val="24"/>
          <w:szCs w:val="24"/>
        </w:rPr>
        <w:t>T</w:t>
      </w:r>
      <w:r w:rsidRPr="004125B1">
        <w:rPr>
          <w:rFonts w:ascii="Times New Roman" w:hAnsi="Times New Roman" w:cs="Times New Roman"/>
          <w:sz w:val="24"/>
          <w:szCs w:val="24"/>
        </w:rPr>
        <w:t xml:space="preserve">he NGS method can evaluate bacterial diversity (including fecal and pathogenic bacteria) of water or </w:t>
      </w:r>
      <w:r w:rsidR="00EF252F" w:rsidRPr="004125B1">
        <w:rPr>
          <w:rFonts w:ascii="Times New Roman" w:hAnsi="Times New Roman" w:cs="Times New Roman"/>
          <w:sz w:val="24"/>
          <w:szCs w:val="24"/>
        </w:rPr>
        <w:t xml:space="preserve">other </w:t>
      </w:r>
      <w:r w:rsidRPr="004125B1">
        <w:rPr>
          <w:rFonts w:ascii="Times New Roman" w:hAnsi="Times New Roman" w:cs="Times New Roman"/>
          <w:sz w:val="24"/>
          <w:szCs w:val="24"/>
        </w:rPr>
        <w:t>environmental samples and their relative abundance, provid</w:t>
      </w:r>
      <w:r w:rsidR="009470D1" w:rsidRPr="004125B1">
        <w:rPr>
          <w:rFonts w:ascii="Times New Roman" w:hAnsi="Times New Roman" w:cs="Times New Roman"/>
          <w:sz w:val="24"/>
          <w:szCs w:val="24"/>
        </w:rPr>
        <w:t>ing</w:t>
      </w:r>
      <w:r w:rsidRPr="004125B1">
        <w:rPr>
          <w:rFonts w:ascii="Times New Roman" w:hAnsi="Times New Roman" w:cs="Times New Roman"/>
          <w:sz w:val="24"/>
          <w:szCs w:val="24"/>
        </w:rPr>
        <w:t xml:space="preserve"> </w:t>
      </w:r>
      <w:r w:rsidR="0072650E" w:rsidRPr="004125B1">
        <w:rPr>
          <w:rFonts w:ascii="Times New Roman" w:hAnsi="Times New Roman" w:cs="Times New Roman"/>
          <w:sz w:val="24"/>
          <w:szCs w:val="24"/>
        </w:rPr>
        <w:t>valuable</w:t>
      </w:r>
      <w:r w:rsidRPr="004125B1">
        <w:rPr>
          <w:rFonts w:ascii="Times New Roman" w:hAnsi="Times New Roman" w:cs="Times New Roman"/>
          <w:sz w:val="24"/>
          <w:szCs w:val="24"/>
        </w:rPr>
        <w:t xml:space="preserve"> information to prioritize specific exposure assessment of suitable targets using quantitative (qPCR) methods </w:t>
      </w:r>
      <w:r w:rsidR="003565EF" w:rsidRPr="004125B1">
        <w:rPr>
          <w:rFonts w:ascii="Times New Roman" w:hAnsi="Times New Roman" w:cs="Times New Roman"/>
          <w:sz w:val="24"/>
          <w:szCs w:val="24"/>
        </w:rPr>
        <w:fldChar w:fldCharType="begin">
          <w:fldData xml:space="preserve">PEVuZE5vdGU+PENpdGU+PEF1dGhvcj5UYW48L0F1dGhvcj48WWVhcj4yMDE1PC9ZZWFyPjxSZWNO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PEVuZE5vdGU+PENpdGU+PEF1dGhvcj5UYW48L0F1dGhvcj48WWVhcj4yMDE1PC9ZZWFyPjxSZWNO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(Tan et al., 2015)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Most of the NGS studies</w:t>
      </w:r>
      <w:r w:rsidR="00F97ECA" w:rsidRPr="004125B1">
        <w:rPr>
          <w:rFonts w:ascii="Times New Roman" w:hAnsi="Times New Roman" w:cs="Times New Roman"/>
          <w:sz w:val="24"/>
          <w:szCs w:val="24"/>
        </w:rPr>
        <w:t xml:space="preserve"> on</w:t>
      </w:r>
      <w:r w:rsidRPr="004125B1">
        <w:rPr>
          <w:rFonts w:ascii="Times New Roman" w:hAnsi="Times New Roman" w:cs="Times New Roman"/>
          <w:sz w:val="24"/>
          <w:szCs w:val="24"/>
        </w:rPr>
        <w:t xml:space="preserve"> monitoring microbial communities in water samples have relied on targeting hypervariable regions of the 16S rRNA gene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&lt;EndNote&gt;&lt;Cite&gt;&lt;Author&gt;Guo&lt;/Author&gt;&lt;Year&gt;2013&lt;/Year&gt;&lt;RecNum&gt;976&lt;/RecNum&gt;&lt;DisplayText&gt;(Guo et al., 2013)&lt;/DisplayText&gt;&lt;record&gt;&lt;rec-number&gt;976&lt;/rec-number&gt;&lt;foreign-keys&gt;&lt;key app="EN" db-id="zf5xeet96d0vwnevw9pvapvpsftxx002va0e" timestamp="1527748093"&gt;976&lt;/key&gt;&lt;key app="ENWeb" db-id=""&gt;0&lt;/key&gt;&lt;/foreign-keys&gt;&lt;ref-type name="Journal Article"&gt;17&lt;/ref-type&gt;&lt;contributors&gt;&lt;authors&gt;&lt;author&gt;Guo, F.&lt;/author&gt;&lt;author&gt;Ju, F.&lt;/author&gt;&lt;author&gt;Cai, L.&lt;/author&gt;&lt;author&gt;Zhang, T.&lt;/author&gt;&lt;/authors&gt;&lt;/contributors&gt;&lt;auth-address&gt;Environmental Biotechnology Laboratory, The University of Hong Kong, Hong Kong SAR, China.&lt;/auth-address&gt;&lt;titles&gt;&lt;title&gt;Taxonomic precision of different hypervariable regions of 16S rRNA gene and annotation methods for functional bacterial groups in biological wastewater treatment&lt;/title&gt;&lt;secondary-title&gt;PLoS One&lt;/secondary-title&gt;&lt;/titles&gt;&lt;periodical&gt;&lt;full-title&gt;Plos One&lt;/full-title&gt;&lt;abbr-1&gt;Plos One&lt;/abbr-1&gt;&lt;/periodical&gt;&lt;pages&gt;e76185&lt;/pages&gt;&lt;volume&gt;8&lt;/volume&gt;&lt;number&gt;10&lt;/number&gt;&lt;keywords&gt;&lt;keyword&gt;Bacteria/*classification/genetics/isolation &amp;amp; purification&lt;/keyword&gt;&lt;keyword&gt;Biodegradation, Environmental&lt;/keyword&gt;&lt;keyword&gt;*Genes, rRNA&lt;/keyword&gt;&lt;keyword&gt;Genetic Variation&lt;/keyword&gt;&lt;keyword&gt;Molecular Sequence Annotation&lt;/keyword&gt;&lt;keyword&gt;Multilocus Sequence Typing&lt;/keyword&gt;&lt;keyword&gt;*Phylogeny&lt;/keyword&gt;&lt;keyword&gt;RNA, Ribosomal, 16S/*classification/genetics&lt;/keyword&gt;&lt;keyword&gt;Sequence Analysis, DNA&lt;/keyword&gt;&lt;keyword&gt;Sewage/*microbiology&lt;/keyword&gt;&lt;keyword&gt;Waste Water/*microbiology&lt;/keyword&gt;&lt;/keywords&gt;&lt;dates&gt;&lt;year&gt;2013&lt;/year&gt;&lt;/dates&gt;&lt;isbn&gt;1932-6203 (Electronic)&amp;#xD;1932-6203 (Linking)&lt;/isbn&gt;&lt;accession-num&gt;24146837&lt;/accession-num&gt;&lt;urls&gt;&lt;related-urls&gt;&lt;url&gt;https://www.ncbi.nlm.nih.gov/pubmed/24146837&lt;/url&gt;&lt;url&gt;https://www.ncbi.nlm.nih.gov/pmc/articles/PMC3797802/pdf/pone.0076185.pdf&lt;/url&gt;&lt;/related-urls&gt;&lt;/urls&gt;&lt;custom2&gt;PMC3797802&lt;/custom2&gt;&lt;electronic-resource-num&gt;10.1371/journal.pone.0076185&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(Guo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2D4F12" w:rsidRPr="004125B1">
        <w:rPr>
          <w:rFonts w:ascii="Times New Roman" w:hAnsi="Times New Roman" w:cs="Times New Roman"/>
          <w:sz w:val="24"/>
          <w:szCs w:val="24"/>
        </w:rPr>
        <w:t xml:space="preserve">Although </w:t>
      </w:r>
      <w:r w:rsidRPr="004125B1">
        <w:rPr>
          <w:rFonts w:ascii="Times New Roman" w:hAnsi="Times New Roman" w:cs="Times New Roman"/>
          <w:sz w:val="24"/>
          <w:szCs w:val="24"/>
        </w:rPr>
        <w:t xml:space="preserve">454-pyrosequencing </w:t>
      </w:r>
      <w:r w:rsidR="002D4F12" w:rsidRPr="004125B1">
        <w:rPr>
          <w:rFonts w:ascii="Times New Roman" w:hAnsi="Times New Roman" w:cs="Times New Roman"/>
          <w:sz w:val="24"/>
          <w:szCs w:val="24"/>
        </w:rPr>
        <w:t xml:space="preserve">was </w:t>
      </w:r>
      <w:r w:rsidR="00434EDF" w:rsidRPr="004125B1">
        <w:rPr>
          <w:rFonts w:ascii="Times New Roman" w:hAnsi="Times New Roman" w:cs="Times New Roman"/>
          <w:sz w:val="24"/>
          <w:szCs w:val="24"/>
        </w:rPr>
        <w:t xml:space="preserve">the </w:t>
      </w:r>
      <w:r w:rsidR="002D4F12" w:rsidRPr="004125B1">
        <w:rPr>
          <w:rFonts w:ascii="Times New Roman" w:hAnsi="Times New Roman" w:cs="Times New Roman"/>
          <w:sz w:val="24"/>
          <w:szCs w:val="24"/>
        </w:rPr>
        <w:t xml:space="preserve">commonly used sequencing platform </w:t>
      </w:r>
      <w:r w:rsidR="002A21BE" w:rsidRPr="004125B1">
        <w:rPr>
          <w:rFonts w:ascii="Times New Roman" w:hAnsi="Times New Roman" w:cs="Times New Roman"/>
          <w:sz w:val="24"/>
          <w:szCs w:val="24"/>
        </w:rPr>
        <w:t xml:space="preserve">in </w:t>
      </w:r>
      <w:r w:rsidR="002D4F12" w:rsidRPr="004125B1">
        <w:rPr>
          <w:rFonts w:ascii="Times New Roman" w:hAnsi="Times New Roman" w:cs="Times New Roman"/>
          <w:sz w:val="24"/>
          <w:szCs w:val="24"/>
        </w:rPr>
        <w:t>earlier</w:t>
      </w:r>
      <w:r w:rsidR="002A21BE" w:rsidRPr="004125B1">
        <w:rPr>
          <w:rFonts w:ascii="Times New Roman" w:hAnsi="Times New Roman" w:cs="Times New Roman"/>
          <w:sz w:val="24"/>
          <w:szCs w:val="24"/>
        </w:rPr>
        <w:t xml:space="preserve"> studies</w:t>
      </w:r>
      <w:r w:rsidR="002D4F12" w:rsidRPr="004125B1">
        <w:rPr>
          <w:rFonts w:ascii="Times New Roman" w:hAnsi="Times New Roman" w:cs="Times New Roman"/>
          <w:sz w:val="24"/>
          <w:szCs w:val="24"/>
        </w:rPr>
        <w:t>, it</w:t>
      </w:r>
      <w:r w:rsidRPr="004125B1">
        <w:rPr>
          <w:rFonts w:ascii="Times New Roman" w:hAnsi="Times New Roman" w:cs="Times New Roman"/>
          <w:sz w:val="24"/>
          <w:szCs w:val="24"/>
        </w:rPr>
        <w:t xml:space="preserve"> </w:t>
      </w:r>
      <w:r w:rsidR="009470D1" w:rsidRPr="004125B1">
        <w:rPr>
          <w:rFonts w:ascii="Times New Roman" w:hAnsi="Times New Roman" w:cs="Times New Roman"/>
          <w:sz w:val="24"/>
          <w:szCs w:val="24"/>
        </w:rPr>
        <w:t xml:space="preserve">has now been discontinued and is superseded by the sequencing of  much larger libraries on </w:t>
      </w:r>
      <w:r w:rsidRPr="004125B1">
        <w:rPr>
          <w:rFonts w:ascii="Times New Roman" w:hAnsi="Times New Roman" w:cs="Times New Roman"/>
          <w:sz w:val="24"/>
          <w:szCs w:val="24"/>
        </w:rPr>
        <w:t xml:space="preserve">the Illumina platform </w:t>
      </w:r>
      <w:r w:rsidR="00434EDF" w:rsidRPr="004125B1">
        <w:rPr>
          <w:rFonts w:ascii="Times New Roman" w:hAnsi="Times New Roman" w:cs="Times New Roman"/>
          <w:sz w:val="24"/>
          <w:szCs w:val="24"/>
        </w:rPr>
        <w:t xml:space="preserve">to yield </w:t>
      </w:r>
      <w:r w:rsidR="009470D1" w:rsidRPr="004125B1">
        <w:rPr>
          <w:rFonts w:ascii="Times New Roman" w:hAnsi="Times New Roman" w:cs="Times New Roman"/>
          <w:sz w:val="24"/>
          <w:szCs w:val="24"/>
        </w:rPr>
        <w:t>community 16S</w:t>
      </w:r>
      <w:r w:rsidR="00EF252F" w:rsidRPr="004125B1">
        <w:rPr>
          <w:rFonts w:ascii="Times New Roman" w:hAnsi="Times New Roman" w:cs="Times New Roman"/>
          <w:sz w:val="24"/>
          <w:szCs w:val="24"/>
        </w:rPr>
        <w:t xml:space="preserve"> </w:t>
      </w:r>
      <w:r w:rsidR="009470D1" w:rsidRPr="004125B1">
        <w:rPr>
          <w:rFonts w:ascii="Times New Roman" w:hAnsi="Times New Roman" w:cs="Times New Roman"/>
          <w:sz w:val="24"/>
          <w:szCs w:val="24"/>
        </w:rPr>
        <w:t xml:space="preserve">rRNA based sequence </w:t>
      </w:r>
      <w:r w:rsidR="00FD5177" w:rsidRPr="004125B1">
        <w:rPr>
          <w:rFonts w:ascii="Times New Roman" w:hAnsi="Times New Roman" w:cs="Times New Roman"/>
          <w:sz w:val="24"/>
          <w:szCs w:val="24"/>
        </w:rPr>
        <w:t>datasets</w:t>
      </w:r>
      <w:r w:rsidR="009470D1" w:rsidRPr="004125B1">
        <w:rPr>
          <w:rFonts w:ascii="Times New Roman" w:hAnsi="Times New Roman" w:cs="Times New Roman"/>
          <w:sz w:val="24"/>
          <w:szCs w:val="24"/>
        </w:rPr>
        <w:t xml:space="preserve"> that are orders of magnitude larger and much more informative </w:t>
      </w:r>
      <w:r w:rsidR="003565EF" w:rsidRPr="004125B1">
        <w:rPr>
          <w:rFonts w:ascii="Times New Roman" w:hAnsi="Times New Roman" w:cs="Times New Roman"/>
          <w:sz w:val="24"/>
          <w:szCs w:val="24"/>
        </w:rPr>
        <w:fldChar w:fldCharType="begin">
          <w:fldData xml:space="preserve">PEVuZE5vdGU+PENpdGU+PEF1dGhvcj5TaW5jbGFpcjwvQXV0aG9yPjxZZWFyPjIwMTU8L1llYXI+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==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PEVuZE5vdGU+PENpdGU+PEF1dGhvcj5TaW5jbGFpcjwvQXV0aG9yPjxZZWFyPjIwMTU8L1llYXI+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==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(Loman et al., 2012; Newton et al., 2015; Sinclair et al., 2015)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9470D1" w:rsidRPr="004125B1">
        <w:rPr>
          <w:rFonts w:ascii="Times New Roman" w:hAnsi="Times New Roman" w:cs="Times New Roman"/>
          <w:sz w:val="24"/>
          <w:szCs w:val="24"/>
        </w:rPr>
        <w:t>T</w:t>
      </w:r>
      <w:r w:rsidRPr="004125B1">
        <w:rPr>
          <w:rFonts w:ascii="Times New Roman" w:hAnsi="Times New Roman" w:cs="Times New Roman"/>
          <w:sz w:val="24"/>
          <w:szCs w:val="24"/>
        </w:rPr>
        <w:t xml:space="preserve">he commonly used open source software packages for sequence analysis such as QIIME and MOTHUR have </w:t>
      </w:r>
      <w:r w:rsidR="009470D1" w:rsidRPr="004125B1">
        <w:rPr>
          <w:rFonts w:ascii="Times New Roman" w:hAnsi="Times New Roman" w:cs="Times New Roman"/>
          <w:sz w:val="24"/>
          <w:szCs w:val="24"/>
        </w:rPr>
        <w:t xml:space="preserve">also </w:t>
      </w:r>
      <w:r w:rsidRPr="004125B1">
        <w:rPr>
          <w:rFonts w:ascii="Times New Roman" w:hAnsi="Times New Roman" w:cs="Times New Roman"/>
          <w:sz w:val="24"/>
          <w:szCs w:val="24"/>
        </w:rPr>
        <w:t xml:space="preserve">been upgraded to analyze </w:t>
      </w:r>
      <w:r w:rsidR="00DE1B0C" w:rsidRPr="004125B1">
        <w:rPr>
          <w:rFonts w:ascii="Times New Roman" w:hAnsi="Times New Roman" w:cs="Times New Roman"/>
          <w:sz w:val="24"/>
          <w:szCs w:val="24"/>
        </w:rPr>
        <w:t>“</w:t>
      </w:r>
      <w:r w:rsidRPr="004125B1">
        <w:rPr>
          <w:rFonts w:ascii="Times New Roman" w:hAnsi="Times New Roman" w:cs="Times New Roman"/>
          <w:noProof/>
          <w:sz w:val="24"/>
          <w:szCs w:val="24"/>
        </w:rPr>
        <w:t>pair</w:t>
      </w:r>
      <w:r w:rsidR="00A10795" w:rsidRPr="004125B1">
        <w:rPr>
          <w:rFonts w:ascii="Times New Roman" w:hAnsi="Times New Roman" w:cs="Times New Roman"/>
          <w:noProof/>
          <w:sz w:val="24"/>
          <w:szCs w:val="24"/>
        </w:rPr>
        <w:t>-</w:t>
      </w:r>
      <w:r w:rsidRPr="004125B1">
        <w:rPr>
          <w:rFonts w:ascii="Times New Roman" w:hAnsi="Times New Roman" w:cs="Times New Roman"/>
          <w:noProof/>
          <w:sz w:val="24"/>
          <w:szCs w:val="24"/>
        </w:rPr>
        <w:t>end</w:t>
      </w:r>
      <w:r w:rsidR="00DE1B0C" w:rsidRPr="004125B1">
        <w:rPr>
          <w:rFonts w:ascii="Times New Roman" w:hAnsi="Times New Roman" w:cs="Times New Roman"/>
          <w:noProof/>
          <w:sz w:val="24"/>
          <w:szCs w:val="24"/>
        </w:rPr>
        <w:t>”</w:t>
      </w:r>
      <w:r w:rsidRPr="004125B1">
        <w:rPr>
          <w:rFonts w:ascii="Times New Roman" w:hAnsi="Times New Roman" w:cs="Times New Roman"/>
          <w:sz w:val="24"/>
          <w:szCs w:val="24"/>
        </w:rPr>
        <w:t xml:space="preserve"> sequence data produced by Illumina sequencers, improving the performance </w:t>
      </w:r>
      <w:r w:rsidR="003565EF" w:rsidRPr="004125B1">
        <w:rPr>
          <w:rFonts w:ascii="Times New Roman" w:hAnsi="Times New Roman" w:cs="Times New Roman"/>
          <w:sz w:val="24"/>
          <w:szCs w:val="24"/>
        </w:rPr>
        <w:fldChar w:fldCharType="begin">
          <w:fldData xml:space="preserve">PEVuZE5vdGU+PENpdGU+PEF1dGhvcj5Lb3ppY2g8L0F1dGhvcj48WWVhcj4yMDEzPC9ZZWFyPjxS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</w:fldData>
        </w:fldChar>
      </w:r>
      <w:r w:rsidR="003B502A"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PEVuZE5vdGU+PENpdGU+PEF1dGhvcj5Lb3ppY2g8L0F1dGhvcj48WWVhcj4yMDEzPC9ZZWFyPjxS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</w:fldData>
        </w:fldChar>
      </w:r>
      <w:r w:rsidR="003B502A"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3B502A" w:rsidRPr="004125B1">
        <w:rPr>
          <w:rFonts w:ascii="Times New Roman" w:hAnsi="Times New Roman" w:cs="Times New Roman"/>
          <w:noProof/>
          <w:sz w:val="24"/>
          <w:szCs w:val="24"/>
        </w:rPr>
        <w:t>(Caporaso et al., 2010; Kozich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p>
    <w:p w:rsidR="008215DE"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Taihu Lake</w:t>
      </w:r>
      <w:r w:rsidR="005D76C9"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is </w:t>
      </w:r>
      <w:r w:rsidR="003D1EBD" w:rsidRPr="004125B1">
        <w:rPr>
          <w:rFonts w:ascii="Times New Roman" w:hAnsi="Times New Roman" w:cs="Times New Roman"/>
          <w:sz w:val="24"/>
          <w:szCs w:val="24"/>
        </w:rPr>
        <w:t xml:space="preserve">one of the top five </w:t>
      </w:r>
      <w:r w:rsidR="0038532F" w:rsidRPr="004125B1">
        <w:rPr>
          <w:rFonts w:ascii="Times New Roman" w:hAnsi="Times New Roman" w:cs="Times New Roman"/>
          <w:sz w:val="24"/>
          <w:szCs w:val="24"/>
        </w:rPr>
        <w:t xml:space="preserve">largest </w:t>
      </w:r>
      <w:r w:rsidR="003D1EBD" w:rsidRPr="004125B1">
        <w:rPr>
          <w:rFonts w:ascii="Times New Roman" w:hAnsi="Times New Roman" w:cs="Times New Roman"/>
          <w:noProof/>
          <w:sz w:val="24"/>
          <w:szCs w:val="24"/>
        </w:rPr>
        <w:t>freshwater</w:t>
      </w:r>
      <w:r w:rsidR="003D1EBD" w:rsidRPr="004125B1">
        <w:rPr>
          <w:rFonts w:ascii="Times New Roman" w:hAnsi="Times New Roman" w:cs="Times New Roman"/>
          <w:sz w:val="24"/>
          <w:szCs w:val="24"/>
        </w:rPr>
        <w:t xml:space="preserve"> lake</w:t>
      </w:r>
      <w:r w:rsidR="009470D1" w:rsidRPr="004125B1">
        <w:rPr>
          <w:rFonts w:ascii="Times New Roman" w:hAnsi="Times New Roman" w:cs="Times New Roman"/>
          <w:sz w:val="24"/>
          <w:szCs w:val="24"/>
        </w:rPr>
        <w:t>s</w:t>
      </w:r>
      <w:r w:rsidR="003D1EBD" w:rsidRPr="004125B1">
        <w:rPr>
          <w:rFonts w:ascii="Times New Roman" w:hAnsi="Times New Roman" w:cs="Times New Roman"/>
          <w:sz w:val="24"/>
          <w:szCs w:val="24"/>
        </w:rPr>
        <w:t xml:space="preserve"> in </w:t>
      </w:r>
      <w:r w:rsidR="0038532F" w:rsidRPr="004125B1">
        <w:rPr>
          <w:rFonts w:ascii="Times New Roman" w:hAnsi="Times New Roman" w:cs="Times New Roman"/>
          <w:sz w:val="24"/>
          <w:szCs w:val="24"/>
        </w:rPr>
        <w:t>C</w:t>
      </w:r>
      <w:r w:rsidR="003D1EBD" w:rsidRPr="004125B1">
        <w:rPr>
          <w:rFonts w:ascii="Times New Roman" w:hAnsi="Times New Roman" w:cs="Times New Roman"/>
          <w:sz w:val="24"/>
          <w:szCs w:val="24"/>
        </w:rPr>
        <w:t>hina</w:t>
      </w:r>
      <w:r w:rsidR="001A09A6" w:rsidRPr="004125B1">
        <w:rPr>
          <w:rFonts w:ascii="Times New Roman" w:hAnsi="Times New Roman" w:cs="Times New Roman"/>
          <w:sz w:val="24"/>
          <w:szCs w:val="24"/>
        </w:rPr>
        <w:t xml:space="preserve"> </w:t>
      </w:r>
      <w:r w:rsidR="00434EDF" w:rsidRPr="004125B1">
        <w:rPr>
          <w:rFonts w:ascii="Times New Roman" w:hAnsi="Times New Roman" w:cs="Times New Roman"/>
          <w:sz w:val="24"/>
          <w:szCs w:val="24"/>
        </w:rPr>
        <w:t xml:space="preserve">and </w:t>
      </w:r>
      <w:r w:rsidR="001A09A6" w:rsidRPr="004125B1">
        <w:rPr>
          <w:rFonts w:ascii="Times New Roman" w:hAnsi="Times New Roman" w:cs="Times New Roman"/>
          <w:sz w:val="24"/>
          <w:szCs w:val="24"/>
        </w:rPr>
        <w:t>serves</w:t>
      </w:r>
      <w:r w:rsidR="003D1EBD" w:rsidRPr="004125B1">
        <w:rPr>
          <w:rFonts w:ascii="Times New Roman" w:hAnsi="Times New Roman" w:cs="Times New Roman"/>
          <w:sz w:val="24"/>
          <w:szCs w:val="24"/>
        </w:rPr>
        <w:t xml:space="preserve"> </w:t>
      </w:r>
      <w:r w:rsidR="00D72869" w:rsidRPr="004125B1">
        <w:rPr>
          <w:rFonts w:ascii="Times New Roman" w:hAnsi="Times New Roman" w:cs="Times New Roman"/>
          <w:sz w:val="24"/>
          <w:szCs w:val="24"/>
        </w:rPr>
        <w:t xml:space="preserve">as an important source </w:t>
      </w:r>
      <w:r w:rsidR="001A09A6" w:rsidRPr="004125B1">
        <w:rPr>
          <w:rFonts w:ascii="Times New Roman" w:hAnsi="Times New Roman" w:cs="Times New Roman"/>
          <w:sz w:val="24"/>
          <w:szCs w:val="24"/>
        </w:rPr>
        <w:t>of</w:t>
      </w:r>
      <w:r w:rsidR="00D72869" w:rsidRPr="004125B1">
        <w:rPr>
          <w:rFonts w:ascii="Times New Roman" w:hAnsi="Times New Roman" w:cs="Times New Roman"/>
          <w:sz w:val="24"/>
          <w:szCs w:val="24"/>
        </w:rPr>
        <w:t xml:space="preserve"> drinking water in addition to </w:t>
      </w:r>
      <w:r w:rsidR="009470D1" w:rsidRPr="004125B1">
        <w:rPr>
          <w:rFonts w:ascii="Times New Roman" w:hAnsi="Times New Roman" w:cs="Times New Roman"/>
          <w:sz w:val="24"/>
          <w:szCs w:val="24"/>
        </w:rPr>
        <w:t>providing</w:t>
      </w:r>
      <w:r w:rsidR="003D1EBD" w:rsidRPr="004125B1">
        <w:rPr>
          <w:rFonts w:ascii="Times New Roman" w:hAnsi="Times New Roman" w:cs="Times New Roman"/>
          <w:sz w:val="24"/>
          <w:szCs w:val="24"/>
        </w:rPr>
        <w:t xml:space="preserve"> fisheries, transportation and </w:t>
      </w:r>
      <w:r w:rsidR="00D72869" w:rsidRPr="004125B1">
        <w:rPr>
          <w:rFonts w:ascii="Times New Roman" w:hAnsi="Times New Roman" w:cs="Times New Roman"/>
          <w:sz w:val="24"/>
          <w:szCs w:val="24"/>
        </w:rPr>
        <w:t xml:space="preserve">flood protection </w:t>
      </w:r>
      <w:r w:rsidR="003565EF" w:rsidRPr="004125B1">
        <w:rPr>
          <w:rFonts w:ascii="Times New Roman" w:hAnsi="Times New Roman" w:cs="Times New Roman"/>
          <w:sz w:val="24"/>
          <w:szCs w:val="24"/>
        </w:rPr>
        <w:lastRenderedPageBreak/>
        <w:fldChar w:fldCharType="begin"/>
      </w:r>
      <w:r w:rsidR="00F172B1" w:rsidRPr="004125B1">
        <w:rPr>
          <w:rFonts w:ascii="Times New Roman" w:hAnsi="Times New Roman" w:cs="Times New Roman"/>
          <w:sz w:val="24"/>
          <w:szCs w:val="24"/>
        </w:rPr>
        <w:instrText xml:space="preserve"> ADDIN EN.CITE &lt;EndNote&gt;&lt;Cite&gt;&lt;Author&gt;Chen&lt;/Author&gt;&lt;Year&gt;2016&lt;/Year&gt;&lt;RecNum&gt;721&lt;/RecNum&gt;&lt;DisplayText&gt;(Chen et al., 2016)&lt;/DisplayText&gt;&lt;record&gt;&lt;rec-number&gt;721&lt;/rec-number&gt;&lt;foreign-keys&gt;&lt;key app="EN" db-id="zf5xeet96d0vwnevw9pvapvpsftxx002va0e" timestamp="1503325441"&gt;721&lt;/key&gt;&lt;key app="ENWeb" db-id=""&gt;0&lt;/key&gt;&lt;/foreign-keys&gt;&lt;ref-type name="Journal Article"&gt;17&lt;/ref-type&gt;&lt;contributors&gt;&lt;authors&gt;&lt;author&gt;Chen, Yan &lt;/author&gt;&lt;author&gt;Zhao, Kangping &lt;/author&gt;&lt;author&gt;Wu, Yueying &lt;/author&gt;&lt;author&gt;Gao, Shuoshuo &lt;/author&gt;&lt;author&gt;Cao, Wei &lt;/author&gt;&lt;author&gt;Bo, Yan &lt;/author&gt;&lt;author&gt;Shang, Ziyin &lt;/author&gt;&lt;author&gt;Wu, Jing &lt;/author&gt;&lt;author&gt;Zhou, Feng &lt;/author&gt;&lt;/authors&gt;&lt;/contributors&gt;&lt;titles&gt;&lt;title&gt;Spatio-temporal patterns and source identification of water pollution in lake Taihu (China).&lt;/title&gt;&lt;secondary-title&gt;Water&lt;/secondary-title&gt;&lt;/titles&gt;&lt;periodical&gt;&lt;full-title&gt;Water&lt;/full-title&gt;&lt;abbr-1&gt;Water-Sui&lt;/abbr-1&gt;&lt;/periodical&gt;&lt;pages&gt;86&lt;/pages&gt;&lt;volume&gt;8&lt;/volume&gt;&lt;number&gt;3&lt;/number&gt;&lt;dates&gt;&lt;year&gt;2016&lt;/year&gt;&lt;/dates&gt;&lt;urls&gt;&lt;/urls&gt;&lt;electronic-resource-num&gt;10.3390/w8030086&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(Chen et al., 2016)</w:t>
      </w:r>
      <w:r w:rsidR="003565EF" w:rsidRPr="004125B1">
        <w:rPr>
          <w:rFonts w:ascii="Times New Roman" w:hAnsi="Times New Roman" w:cs="Times New Roman"/>
          <w:sz w:val="24"/>
          <w:szCs w:val="24"/>
        </w:rPr>
        <w:fldChar w:fldCharType="end"/>
      </w:r>
      <w:r w:rsidR="00D72869" w:rsidRPr="004125B1">
        <w:rPr>
          <w:rFonts w:ascii="Times New Roman" w:hAnsi="Times New Roman" w:cs="Times New Roman"/>
          <w:sz w:val="24"/>
          <w:szCs w:val="24"/>
        </w:rPr>
        <w:t xml:space="preserve">. </w:t>
      </w:r>
      <w:r w:rsidR="002C225E" w:rsidRPr="004125B1">
        <w:rPr>
          <w:rFonts w:ascii="Times New Roman" w:hAnsi="Times New Roman" w:cs="Times New Roman"/>
          <w:sz w:val="24"/>
          <w:szCs w:val="24"/>
        </w:rPr>
        <w:t>Currently</w:t>
      </w:r>
      <w:r w:rsidR="00D72869" w:rsidRPr="004125B1">
        <w:rPr>
          <w:rFonts w:ascii="Times New Roman" w:hAnsi="Times New Roman" w:cs="Times New Roman"/>
          <w:sz w:val="24"/>
          <w:szCs w:val="24"/>
        </w:rPr>
        <w:t xml:space="preserve">, Taihu lake is connected to more than 200 rivers and tributaries, though the main inflow river </w:t>
      </w:r>
      <w:r w:rsidR="00A10795" w:rsidRPr="004125B1">
        <w:rPr>
          <w:rFonts w:ascii="Times New Roman" w:hAnsi="Times New Roman" w:cs="Times New Roman"/>
          <w:noProof/>
          <w:sz w:val="24"/>
          <w:szCs w:val="24"/>
        </w:rPr>
        <w:t>is</w:t>
      </w:r>
      <w:r w:rsidR="00D72869" w:rsidRPr="004125B1">
        <w:rPr>
          <w:rFonts w:ascii="Times New Roman" w:hAnsi="Times New Roman" w:cs="Times New Roman"/>
          <w:sz w:val="24"/>
          <w:szCs w:val="24"/>
        </w:rPr>
        <w:t xml:space="preserve"> limited to thirteen rivers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&lt;EndNote&gt;&lt;Cite&gt;&lt;Author&gt;Qin&lt;/Author&gt;&lt;Year&gt;2007&lt;/Year&gt;&lt;RecNum&gt;699&lt;/RecNum&gt;&lt;DisplayText&gt;(Qin et al., 2007)&lt;/DisplayText&gt;&lt;record&gt;&lt;rec-number&gt;699&lt;/rec-number&gt;&lt;foreign-keys&gt;&lt;key app="EN" db-id="zf5xeet96d0vwnevw9pvapvpsftxx002va0e" timestamp="1503325331"&gt;699&lt;/key&gt;&lt;key app="ENWeb" db-id=""&gt;0&lt;/key&gt;&lt;/foreign-keys&gt;&lt;ref-type name="Journal Article"&gt;17&lt;/ref-type&gt;&lt;contributors&gt;&lt;authors&gt;&lt;author&gt;Qin, Boqiang&lt;/author&gt;&lt;author&gt;Xu, Pengzhu&lt;/author&gt;&lt;author&gt;Wu, Qinglong&lt;/author&gt;&lt;author&gt;Luo, Liancong&lt;/author&gt;&lt;author&gt;Zhang, Yunlin&lt;/author&gt;&lt;/authors&gt;&lt;/contributors&gt;&lt;titles&gt;&lt;title&gt;Environmental issues of Lake Taihu, China.&lt;/title&gt;&lt;secondary-title&gt;Hydrobiologia&lt;/secondary-title&gt;&lt;/titles&gt;&lt;periodical&gt;&lt;full-title&gt;Hydrobiologia&lt;/full-title&gt;&lt;/periodical&gt;&lt;pages&gt;3-14&lt;/pages&gt;&lt;volume&gt;581&lt;/volume&gt;&lt;number&gt;1&lt;/number&gt;&lt;dates&gt;&lt;year&gt;2007&lt;/year&gt;&lt;/dates&gt;&lt;isbn&gt;0018-8158&amp;#xD;1573-5117&lt;/isbn&gt;&lt;urls&gt;&lt;/urls&gt;&lt;electronic-resource-num&gt;10.1007/s10750-006-0521-5&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(Qin et al., 2007)</w:t>
      </w:r>
      <w:r w:rsidR="003565EF" w:rsidRPr="004125B1">
        <w:rPr>
          <w:rFonts w:ascii="Times New Roman" w:hAnsi="Times New Roman" w:cs="Times New Roman"/>
          <w:sz w:val="24"/>
          <w:szCs w:val="24"/>
        </w:rPr>
        <w:fldChar w:fldCharType="end"/>
      </w:r>
      <w:r w:rsidR="00D72869" w:rsidRPr="004125B1">
        <w:rPr>
          <w:rFonts w:ascii="Times New Roman" w:hAnsi="Times New Roman" w:cs="Times New Roman"/>
          <w:sz w:val="24"/>
          <w:szCs w:val="24"/>
        </w:rPr>
        <w:t xml:space="preserve">. </w:t>
      </w:r>
      <w:r w:rsidR="009B09ED" w:rsidRPr="004125B1">
        <w:rPr>
          <w:rFonts w:ascii="Times New Roman" w:hAnsi="Times New Roman" w:cs="Times New Roman"/>
          <w:sz w:val="24"/>
          <w:szCs w:val="24"/>
        </w:rPr>
        <w:t>Previous</w:t>
      </w:r>
      <w:r w:rsidR="00D72869" w:rsidRPr="004125B1">
        <w:rPr>
          <w:rFonts w:ascii="Times New Roman" w:hAnsi="Times New Roman" w:cs="Times New Roman"/>
          <w:sz w:val="24"/>
          <w:szCs w:val="24"/>
        </w:rPr>
        <w:t xml:space="preserve"> reports indicated that </w:t>
      </w:r>
      <w:r w:rsidR="007163BD" w:rsidRPr="004125B1">
        <w:rPr>
          <w:rFonts w:ascii="Times New Roman" w:hAnsi="Times New Roman" w:cs="Times New Roman"/>
          <w:sz w:val="24"/>
          <w:szCs w:val="24"/>
        </w:rPr>
        <w:t xml:space="preserve">the </w:t>
      </w:r>
      <w:r w:rsidR="00D72869" w:rsidRPr="004125B1">
        <w:rPr>
          <w:rFonts w:ascii="Times New Roman" w:hAnsi="Times New Roman" w:cs="Times New Roman"/>
          <w:sz w:val="24"/>
          <w:szCs w:val="24"/>
        </w:rPr>
        <w:t>inflow rivers</w:t>
      </w:r>
      <w:r w:rsidR="00582DFF" w:rsidRPr="004125B1">
        <w:rPr>
          <w:rFonts w:ascii="Times New Roman" w:hAnsi="Times New Roman" w:cs="Times New Roman"/>
          <w:sz w:val="24"/>
          <w:szCs w:val="24"/>
        </w:rPr>
        <w:t xml:space="preserve"> we</w:t>
      </w:r>
      <w:r w:rsidR="00D72869" w:rsidRPr="004125B1">
        <w:rPr>
          <w:rFonts w:ascii="Times New Roman" w:hAnsi="Times New Roman" w:cs="Times New Roman"/>
          <w:sz w:val="24"/>
          <w:szCs w:val="24"/>
        </w:rPr>
        <w:t xml:space="preserve">re </w:t>
      </w:r>
      <w:r w:rsidR="009B09ED" w:rsidRPr="004125B1">
        <w:rPr>
          <w:rFonts w:ascii="Times New Roman" w:hAnsi="Times New Roman" w:cs="Times New Roman"/>
          <w:sz w:val="24"/>
          <w:szCs w:val="24"/>
        </w:rPr>
        <w:t xml:space="preserve">contributing to </w:t>
      </w:r>
      <w:r w:rsidRPr="004125B1">
        <w:rPr>
          <w:rFonts w:ascii="Times New Roman" w:hAnsi="Times New Roman" w:cs="Times New Roman"/>
          <w:sz w:val="24"/>
          <w:szCs w:val="24"/>
        </w:rPr>
        <w:t>eutrophication, cyanobacterial blooms and fecal pollution</w:t>
      </w:r>
      <w:r w:rsidR="00BC51A8"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00AC462F" w:rsidRPr="004125B1">
        <w:rPr>
          <w:rFonts w:ascii="Times New Roman" w:hAnsi="Times New Roman" w:cs="Times New Roman"/>
          <w:sz w:val="24"/>
          <w:szCs w:val="24"/>
        </w:rPr>
        <w:t xml:space="preserve">particularly </w:t>
      </w:r>
      <w:r w:rsidR="0072650E" w:rsidRPr="004125B1">
        <w:rPr>
          <w:rFonts w:ascii="Times New Roman" w:hAnsi="Times New Roman" w:cs="Times New Roman"/>
          <w:sz w:val="24"/>
          <w:szCs w:val="24"/>
        </w:rPr>
        <w:t xml:space="preserve">Tiaoxi River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&lt;EndNote&gt;&lt;Cite&gt;&lt;Author&gt;Hagedorn&lt;/Author&gt;&lt;Year&gt;2011&lt;/Year&gt;&lt;RecNum&gt;704&lt;/RecNum&gt;&lt;DisplayText&gt;(Hagedorn and Liang, 2011; Vadde et al., 2018)&lt;/DisplayText&gt;&lt;record&gt;&lt;rec-number&gt;704&lt;/rec-number&gt;&lt;foreign-keys&gt;&lt;key app="EN" db-id="zf5xeet96d0vwnevw9pvapvpsftxx002va0e" timestamp="1503325353"&gt;704&lt;/key&gt;&lt;key app="ENWeb" db-id=""&gt;0&lt;/key&gt;&lt;/foreign-keys&gt;&lt;ref-type name="Journal Article"&gt;17&lt;/ref-type&gt;&lt;contributors&gt;&lt;authors&gt;&lt;author&gt;Hagedorn, Charles&lt;/author&gt;&lt;author&gt;Liang, Xinqiang.&lt;/author&gt;&lt;/authors&gt;&lt;/contributors&gt;&lt;titles&gt;&lt;title&gt;Current and future trends in fecal source tracking and deployment in the Lake Taihu Region of China.&lt;/title&gt;&lt;secondary-title&gt;Phys Chem Earth&lt;/secondary-title&gt;&lt;/titles&gt;&lt;periodical&gt;&lt;full-title&gt;Phys Chem Earth&lt;/full-title&gt;&lt;/periodical&gt;&lt;pages&gt;352-359&lt;/pages&gt;&lt;volume&gt;36&lt;/volume&gt;&lt;number&gt;9-11&lt;/number&gt;&lt;dates&gt;&lt;year&gt;2011&lt;/year&gt;&lt;/dates&gt;&lt;isbn&gt;14747065&lt;/isbn&gt;&lt;urls&gt;&lt;/urls&gt;&lt;electronic-resource-num&gt;10.1016/j.pce.2010.03.031&lt;/electronic-resource-num&gt;&lt;/record&gt;&lt;/Cite&gt;&lt;Cite&gt;&lt;Author&gt;Vadde&lt;/Author&gt;&lt;Year&gt;2018&lt;/Year&gt;&lt;RecNum&gt;865&lt;/RecNum&gt;&lt;record&gt;&lt;rec-number&gt;865&lt;/rec-number&gt;&lt;foreign-keys&gt;&lt;key app="EN" db-id="zf5xeet96d0vwnevw9pvapvpsftxx002va0e" timestamp="1521099493"&gt;865&lt;/key&gt;&lt;key app="ENWeb" db-id=""&gt;0&lt;/key&gt;&lt;/foreign-keys&gt;&lt;ref-type name="Journal Article"&gt;17&lt;/ref-type&gt;&lt;contributors&gt;&lt;authors&gt;&lt;author&gt;Vadde, Kiran&lt;/author&gt;&lt;author&gt;Wang, Jianjun&lt;/author&gt;&lt;author&gt;Cao, Long&lt;/author&gt;&lt;author&gt;Yuan, Tianma&lt;/author&gt;&lt;author&gt;McCarthy, Alan&lt;/author&gt;&lt;author&gt;Sekar, Raju&lt;/author&gt;&lt;/authors&gt;&lt;/contributors&gt;&lt;titles&gt;&lt;title&gt;Assessment of Water Quality and Identification of Pollution Risk Locations in Tiaoxi River (Taihu Watershed), China&lt;/title&gt;&lt;secondary-title&gt;Water&lt;/secondary-title&gt;&lt;/titles&gt;&lt;periodical&gt;&lt;full-title&gt;Water&lt;/full-title&gt;&lt;abbr-1&gt;Water-Sui&lt;/abbr-1&gt;&lt;/periodical&gt;&lt;pages&gt;183&lt;/pages&gt;&lt;volume&gt;10&lt;/volume&gt;&lt;number&gt;2&lt;/number&gt;&lt;dates&gt;&lt;year&gt;2018&lt;/year&gt;&lt;/dates&gt;&lt;isbn&gt;2073-4441&lt;/isbn&gt;&lt;urls&gt;&lt;/urls&gt;&lt;electronic-resource-num&gt;10.3390/w10020183&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(Hagedorn and Liang, 2011; Vadde et al., 2018)</w:t>
      </w:r>
      <w:r w:rsidR="003565EF" w:rsidRPr="004125B1">
        <w:rPr>
          <w:rFonts w:ascii="Times New Roman" w:hAnsi="Times New Roman" w:cs="Times New Roman"/>
          <w:sz w:val="24"/>
          <w:szCs w:val="24"/>
        </w:rPr>
        <w:fldChar w:fldCharType="end"/>
      </w:r>
      <w:r w:rsidR="00582DFF" w:rsidRPr="004125B1">
        <w:rPr>
          <w:rFonts w:ascii="Times New Roman" w:hAnsi="Times New Roman" w:cs="Times New Roman"/>
          <w:sz w:val="24"/>
          <w:szCs w:val="24"/>
        </w:rPr>
        <w:t>.</w:t>
      </w:r>
      <w:r w:rsidR="00627A20"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Although previous studies </w:t>
      </w:r>
      <w:r w:rsidR="009470D1" w:rsidRPr="004125B1">
        <w:rPr>
          <w:rFonts w:ascii="Times New Roman" w:hAnsi="Times New Roman" w:cs="Times New Roman"/>
          <w:sz w:val="24"/>
          <w:szCs w:val="24"/>
        </w:rPr>
        <w:t xml:space="preserve">have </w:t>
      </w:r>
      <w:r w:rsidR="00667308" w:rsidRPr="004125B1">
        <w:rPr>
          <w:rFonts w:ascii="Times New Roman" w:hAnsi="Times New Roman" w:cs="Times New Roman"/>
          <w:sz w:val="24"/>
          <w:szCs w:val="24"/>
        </w:rPr>
        <w:t>addresse</w:t>
      </w:r>
      <w:r w:rsidR="00610B78" w:rsidRPr="004125B1">
        <w:rPr>
          <w:rFonts w:ascii="Times New Roman" w:hAnsi="Times New Roman" w:cs="Times New Roman"/>
          <w:sz w:val="24"/>
          <w:szCs w:val="24"/>
        </w:rPr>
        <w:t>d</w:t>
      </w:r>
      <w:r w:rsidRPr="004125B1">
        <w:rPr>
          <w:rFonts w:ascii="Times New Roman" w:hAnsi="Times New Roman" w:cs="Times New Roman"/>
          <w:sz w:val="24"/>
          <w:szCs w:val="24"/>
        </w:rPr>
        <w:t xml:space="preserve"> the microbial community </w:t>
      </w:r>
      <w:r w:rsidR="007163BD" w:rsidRPr="004125B1">
        <w:rPr>
          <w:rFonts w:ascii="Times New Roman" w:hAnsi="Times New Roman" w:cs="Times New Roman"/>
          <w:sz w:val="24"/>
          <w:szCs w:val="24"/>
        </w:rPr>
        <w:t xml:space="preserve">composition </w:t>
      </w:r>
      <w:r w:rsidRPr="004125B1">
        <w:rPr>
          <w:rFonts w:ascii="Times New Roman" w:hAnsi="Times New Roman" w:cs="Times New Roman"/>
          <w:sz w:val="24"/>
          <w:szCs w:val="24"/>
        </w:rPr>
        <w:t xml:space="preserve">in water and sediment samples of Taihu Lake </w:t>
      </w:r>
      <w:r w:rsidR="003565EF" w:rsidRPr="004125B1">
        <w:rPr>
          <w:rFonts w:ascii="Times New Roman" w:hAnsi="Times New Roman" w:cs="Times New Roman"/>
          <w:sz w:val="24"/>
          <w:szCs w:val="24"/>
        </w:rPr>
        <w:fldChar w:fldCharType="begin">
          <w:fldData xml:space="preserve">PEVuZE5vdGU+PENpdGU+PEF1dGhvcj5XaWxoZWxtPC9BdXRob3I+PFllYXI+MjAxMTwvWWVhcj48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</w:fldData>
        </w:fldChar>
      </w:r>
      <w:r w:rsidR="003B502A"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PEVuZE5vdGU+PENpdGU+PEF1dGhvcj5XaWxoZWxtPC9BdXRob3I+PFllYXI+MjAxMTwvWWVhcj48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</w:fldData>
        </w:fldChar>
      </w:r>
      <w:r w:rsidR="003B502A"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3B502A" w:rsidRPr="004125B1">
        <w:rPr>
          <w:rFonts w:ascii="Times New Roman" w:hAnsi="Times New Roman" w:cs="Times New Roman"/>
          <w:noProof/>
          <w:sz w:val="24"/>
          <w:szCs w:val="24"/>
        </w:rPr>
        <w:t>(Cai et al., 2013; Paerl et al., 2011; Wilhelm et al., 2011; Zhao et al., 2017; Zheng et al., 2017)</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667308" w:rsidRPr="004125B1">
        <w:rPr>
          <w:rFonts w:ascii="Times New Roman" w:hAnsi="Times New Roman" w:cs="Times New Roman"/>
          <w:sz w:val="24"/>
          <w:szCs w:val="24"/>
        </w:rPr>
        <w:t>these have not focused on</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fecal</w:t>
      </w:r>
      <w:r w:rsidR="00667308" w:rsidRPr="004125B1">
        <w:rPr>
          <w:rFonts w:ascii="Times New Roman" w:hAnsi="Times New Roman" w:cs="Times New Roman"/>
          <w:noProof/>
          <w:sz w:val="24"/>
          <w:szCs w:val="24"/>
        </w:rPr>
        <w:t xml:space="preserve"> bacteria</w:t>
      </w:r>
      <w:r w:rsidRPr="004125B1">
        <w:rPr>
          <w:rFonts w:ascii="Times New Roman" w:hAnsi="Times New Roman" w:cs="Times New Roman"/>
          <w:noProof/>
          <w:sz w:val="24"/>
          <w:szCs w:val="24"/>
        </w:rPr>
        <w:t xml:space="preserve"> and</w:t>
      </w:r>
      <w:r w:rsidRPr="004125B1">
        <w:rPr>
          <w:rFonts w:ascii="Times New Roman" w:hAnsi="Times New Roman" w:cs="Times New Roman"/>
          <w:sz w:val="24"/>
          <w:szCs w:val="24"/>
        </w:rPr>
        <w:t xml:space="preserve"> pathogen</w:t>
      </w:r>
      <w:r w:rsidR="00AC462F" w:rsidRPr="004125B1">
        <w:rPr>
          <w:rFonts w:ascii="Times New Roman" w:hAnsi="Times New Roman" w:cs="Times New Roman"/>
          <w:sz w:val="24"/>
          <w:szCs w:val="24"/>
        </w:rPr>
        <w:t>s</w:t>
      </w:r>
      <w:r w:rsidRPr="004125B1">
        <w:rPr>
          <w:rFonts w:ascii="Times New Roman" w:hAnsi="Times New Roman" w:cs="Times New Roman"/>
          <w:sz w:val="24"/>
          <w:szCs w:val="24"/>
        </w:rPr>
        <w:t xml:space="preserve"> </w:t>
      </w:r>
      <w:r w:rsidR="00667308" w:rsidRPr="004125B1">
        <w:rPr>
          <w:rFonts w:ascii="Times New Roman" w:hAnsi="Times New Roman" w:cs="Times New Roman"/>
          <w:sz w:val="24"/>
          <w:szCs w:val="24"/>
        </w:rPr>
        <w:t xml:space="preserve">in the </w:t>
      </w:r>
      <w:r w:rsidRPr="004125B1">
        <w:rPr>
          <w:rFonts w:ascii="Times New Roman" w:hAnsi="Times New Roman" w:cs="Times New Roman"/>
          <w:sz w:val="24"/>
          <w:szCs w:val="24"/>
        </w:rPr>
        <w:t xml:space="preserve">Tiaoxi River. </w:t>
      </w:r>
      <w:r w:rsidR="00C4113E" w:rsidRPr="004125B1">
        <w:rPr>
          <w:rFonts w:ascii="Times New Roman" w:hAnsi="Times New Roman" w:cs="Times New Roman"/>
          <w:sz w:val="24"/>
          <w:szCs w:val="24"/>
        </w:rPr>
        <w:t>Here</w:t>
      </w:r>
      <w:r w:rsidR="00392ED7" w:rsidRPr="004125B1">
        <w:rPr>
          <w:rFonts w:ascii="Times New Roman" w:hAnsi="Times New Roman" w:cs="Times New Roman"/>
          <w:sz w:val="24"/>
          <w:szCs w:val="24"/>
        </w:rPr>
        <w:t>, the</w:t>
      </w:r>
      <w:r w:rsidRPr="004125B1">
        <w:rPr>
          <w:rFonts w:ascii="Times New Roman" w:hAnsi="Times New Roman" w:cs="Times New Roman"/>
          <w:sz w:val="24"/>
          <w:szCs w:val="24"/>
        </w:rPr>
        <w:t xml:space="preserve"> </w:t>
      </w:r>
      <w:r w:rsidR="00D0331D" w:rsidRPr="004125B1">
        <w:rPr>
          <w:rFonts w:ascii="Times New Roman" w:hAnsi="Times New Roman" w:cs="Times New Roman"/>
          <w:sz w:val="24"/>
          <w:szCs w:val="24"/>
        </w:rPr>
        <w:t xml:space="preserve">bacterial community structure </w:t>
      </w:r>
      <w:r w:rsidRPr="004125B1">
        <w:rPr>
          <w:rFonts w:ascii="Times New Roman" w:hAnsi="Times New Roman" w:cs="Times New Roman"/>
          <w:sz w:val="24"/>
          <w:szCs w:val="24"/>
        </w:rPr>
        <w:t xml:space="preserve">and relative abundance of </w:t>
      </w:r>
      <w:r w:rsidR="00C4113E" w:rsidRPr="004125B1">
        <w:rPr>
          <w:rFonts w:ascii="Times New Roman" w:hAnsi="Times New Roman" w:cs="Times New Roman"/>
          <w:sz w:val="24"/>
          <w:szCs w:val="24"/>
        </w:rPr>
        <w:t xml:space="preserve">fecal </w:t>
      </w:r>
      <w:r w:rsidRPr="004125B1">
        <w:rPr>
          <w:rFonts w:ascii="Times New Roman" w:hAnsi="Times New Roman" w:cs="Times New Roman"/>
          <w:sz w:val="24"/>
          <w:szCs w:val="24"/>
        </w:rPr>
        <w:t xml:space="preserve">bacteria </w:t>
      </w:r>
      <w:r w:rsidR="00C4113E" w:rsidRPr="004125B1">
        <w:rPr>
          <w:rFonts w:ascii="Times New Roman" w:hAnsi="Times New Roman" w:cs="Times New Roman"/>
          <w:sz w:val="24"/>
          <w:szCs w:val="24"/>
        </w:rPr>
        <w:t>and</w:t>
      </w:r>
      <w:r w:rsidRPr="004125B1">
        <w:rPr>
          <w:rFonts w:ascii="Times New Roman" w:hAnsi="Times New Roman" w:cs="Times New Roman"/>
          <w:sz w:val="24"/>
          <w:szCs w:val="24"/>
        </w:rPr>
        <w:t xml:space="preserve"> pathogens in Tiaoxi River water </w:t>
      </w:r>
      <w:r w:rsidR="000B7B3F" w:rsidRPr="004125B1">
        <w:rPr>
          <w:rFonts w:ascii="Times New Roman" w:hAnsi="Times New Roman" w:cs="Times New Roman"/>
          <w:noProof/>
          <w:sz w:val="24"/>
          <w:szCs w:val="24"/>
        </w:rPr>
        <w:t>are</w:t>
      </w:r>
      <w:r w:rsidR="00C4113E" w:rsidRPr="004125B1">
        <w:rPr>
          <w:rFonts w:ascii="Times New Roman" w:hAnsi="Times New Roman" w:cs="Times New Roman"/>
          <w:sz w:val="24"/>
          <w:szCs w:val="24"/>
        </w:rPr>
        <w:t xml:space="preserve"> determined </w:t>
      </w:r>
      <w:r w:rsidRPr="004125B1">
        <w:rPr>
          <w:rFonts w:ascii="Times New Roman" w:hAnsi="Times New Roman" w:cs="Times New Roman"/>
          <w:sz w:val="24"/>
          <w:szCs w:val="24"/>
        </w:rPr>
        <w:t>by</w:t>
      </w:r>
      <w:r w:rsidR="00C4113E" w:rsidRPr="004125B1">
        <w:rPr>
          <w:rFonts w:ascii="Times New Roman" w:hAnsi="Times New Roman" w:cs="Times New Roman"/>
          <w:sz w:val="24"/>
          <w:szCs w:val="24"/>
        </w:rPr>
        <w:t xml:space="preserve"> the interrogation of </w:t>
      </w:r>
      <w:r w:rsidR="00ED1980" w:rsidRPr="004125B1">
        <w:rPr>
          <w:rFonts w:ascii="Times New Roman" w:hAnsi="Times New Roman" w:cs="Times New Roman"/>
          <w:sz w:val="24"/>
          <w:szCs w:val="24"/>
        </w:rPr>
        <w:t>large 16</w:t>
      </w:r>
      <w:r w:rsidRPr="004125B1">
        <w:rPr>
          <w:rFonts w:ascii="Times New Roman" w:hAnsi="Times New Roman" w:cs="Times New Roman"/>
          <w:sz w:val="24"/>
          <w:szCs w:val="24"/>
        </w:rPr>
        <w:t>S rRNA gene</w:t>
      </w:r>
      <w:r w:rsidR="00C4113E" w:rsidRPr="004125B1">
        <w:rPr>
          <w:rFonts w:ascii="Times New Roman" w:hAnsi="Times New Roman" w:cs="Times New Roman"/>
          <w:sz w:val="24"/>
          <w:szCs w:val="24"/>
        </w:rPr>
        <w:t xml:space="preserve"> sequence datasets generated by</w:t>
      </w:r>
      <w:r w:rsidRPr="004125B1">
        <w:rPr>
          <w:rFonts w:ascii="Times New Roman" w:hAnsi="Times New Roman" w:cs="Times New Roman"/>
          <w:sz w:val="24"/>
          <w:szCs w:val="24"/>
        </w:rPr>
        <w:t xml:space="preserve"> NGS</w:t>
      </w:r>
      <w:r w:rsidR="00C4113E" w:rsidRPr="004125B1">
        <w:rPr>
          <w:rFonts w:ascii="Times New Roman" w:hAnsi="Times New Roman" w:cs="Times New Roman"/>
          <w:sz w:val="24"/>
          <w:szCs w:val="24"/>
        </w:rPr>
        <w:t xml:space="preserve"> on the Illumina platform</w:t>
      </w:r>
      <w:r w:rsidRPr="004125B1">
        <w:rPr>
          <w:rFonts w:ascii="Times New Roman" w:hAnsi="Times New Roman" w:cs="Times New Roman"/>
          <w:sz w:val="24"/>
          <w:szCs w:val="24"/>
        </w:rPr>
        <w:t xml:space="preserve">. The specific objectives were to i) </w:t>
      </w:r>
      <w:r w:rsidR="00456B12" w:rsidRPr="004125B1">
        <w:rPr>
          <w:rFonts w:ascii="Times New Roman" w:hAnsi="Times New Roman" w:cs="Times New Roman"/>
          <w:sz w:val="24"/>
          <w:szCs w:val="24"/>
        </w:rPr>
        <w:t xml:space="preserve">study the spatial and temporal variations in </w:t>
      </w:r>
      <w:r w:rsidRPr="004125B1">
        <w:rPr>
          <w:rFonts w:ascii="Times New Roman" w:hAnsi="Times New Roman" w:cs="Times New Roman"/>
          <w:sz w:val="24"/>
          <w:szCs w:val="24"/>
        </w:rPr>
        <w:t>bacterial diversity in Tiaoxi River water</w:t>
      </w:r>
      <w:r w:rsidR="007163BD" w:rsidRPr="004125B1">
        <w:rPr>
          <w:rFonts w:ascii="Times New Roman" w:hAnsi="Times New Roman" w:cs="Times New Roman"/>
          <w:sz w:val="24"/>
          <w:szCs w:val="24"/>
        </w:rPr>
        <w:t>,</w:t>
      </w:r>
      <w:r w:rsidRPr="004125B1">
        <w:rPr>
          <w:rFonts w:ascii="Times New Roman" w:hAnsi="Times New Roman" w:cs="Times New Roman"/>
          <w:noProof/>
          <w:sz w:val="24"/>
          <w:szCs w:val="24"/>
        </w:rPr>
        <w:t xml:space="preserve"> ii</w:t>
      </w:r>
      <w:r w:rsidRPr="004125B1">
        <w:rPr>
          <w:rFonts w:ascii="Times New Roman" w:hAnsi="Times New Roman" w:cs="Times New Roman"/>
          <w:sz w:val="24"/>
          <w:szCs w:val="24"/>
        </w:rPr>
        <w:t>) determine the relative abundance of bacteria</w:t>
      </w:r>
      <w:r w:rsidR="00C66043" w:rsidRPr="004125B1">
        <w:rPr>
          <w:rFonts w:ascii="Times New Roman" w:hAnsi="Times New Roman" w:cs="Times New Roman"/>
          <w:sz w:val="24"/>
          <w:szCs w:val="24"/>
        </w:rPr>
        <w:t xml:space="preserve"> and potential pathogens</w:t>
      </w:r>
      <w:r w:rsidRPr="004125B1">
        <w:rPr>
          <w:rFonts w:ascii="Times New Roman" w:hAnsi="Times New Roman" w:cs="Times New Roman"/>
          <w:sz w:val="24"/>
          <w:szCs w:val="24"/>
        </w:rPr>
        <w:t xml:space="preserve"> of fecal origin and iii) assess the influence of environmental factors on bacterial diversity. </w:t>
      </w:r>
    </w:p>
    <w:p w:rsidR="00C4526B" w:rsidRPr="004125B1" w:rsidRDefault="00C4526B" w:rsidP="001E11F2">
      <w:pPr>
        <w:spacing w:after="0" w:line="480" w:lineRule="auto"/>
        <w:jc w:val="both"/>
        <w:rPr>
          <w:rFonts w:ascii="Times New Roman" w:hAnsi="Times New Roman" w:cs="Times New Roman"/>
          <w:sz w:val="24"/>
          <w:szCs w:val="24"/>
        </w:rPr>
      </w:pPr>
    </w:p>
    <w:p w:rsidR="008215DE" w:rsidRPr="004125B1" w:rsidRDefault="008215DE" w:rsidP="001E11F2">
      <w:pPr>
        <w:autoSpaceDE w:val="0"/>
        <w:autoSpaceDN w:val="0"/>
        <w:adjustRightInd w:val="0"/>
        <w:spacing w:after="0" w:line="480" w:lineRule="auto"/>
        <w:jc w:val="both"/>
        <w:rPr>
          <w:rFonts w:ascii="Times New Roman" w:hAnsi="Times New Roman" w:cs="Times New Roman"/>
          <w:b/>
          <w:sz w:val="24"/>
          <w:szCs w:val="24"/>
        </w:rPr>
      </w:pPr>
      <w:r w:rsidRPr="004125B1">
        <w:rPr>
          <w:rFonts w:ascii="Times New Roman" w:hAnsi="Times New Roman" w:cs="Times New Roman"/>
          <w:b/>
          <w:sz w:val="24"/>
          <w:szCs w:val="24"/>
        </w:rPr>
        <w:t>2</w:t>
      </w:r>
      <w:r w:rsidR="006878CD" w:rsidRPr="004125B1">
        <w:rPr>
          <w:rFonts w:ascii="Times New Roman" w:hAnsi="Times New Roman" w:cs="Times New Roman"/>
          <w:b/>
          <w:sz w:val="24"/>
          <w:szCs w:val="24"/>
        </w:rPr>
        <w:t>.</w:t>
      </w:r>
      <w:r w:rsidRPr="004125B1">
        <w:rPr>
          <w:rFonts w:ascii="Times New Roman" w:hAnsi="Times New Roman" w:cs="Times New Roman"/>
          <w:b/>
          <w:sz w:val="24"/>
          <w:szCs w:val="24"/>
        </w:rPr>
        <w:t xml:space="preserve"> Method</w:t>
      </w:r>
      <w:r w:rsidR="00407A16" w:rsidRPr="004125B1">
        <w:rPr>
          <w:rFonts w:ascii="Times New Roman" w:hAnsi="Times New Roman" w:cs="Times New Roman"/>
          <w:b/>
          <w:sz w:val="24"/>
          <w:szCs w:val="24"/>
        </w:rPr>
        <w:t>s</w:t>
      </w:r>
    </w:p>
    <w:p w:rsidR="008215DE" w:rsidRPr="004125B1" w:rsidRDefault="008215DE"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2.1</w:t>
      </w:r>
      <w:r w:rsidR="00323A1F" w:rsidRPr="004125B1">
        <w:rPr>
          <w:rFonts w:ascii="Times New Roman" w:hAnsi="Times New Roman" w:cs="Times New Roman"/>
          <w:i/>
          <w:sz w:val="24"/>
          <w:szCs w:val="24"/>
        </w:rPr>
        <w:t xml:space="preserve">. </w:t>
      </w:r>
      <w:r w:rsidRPr="004125B1">
        <w:rPr>
          <w:rFonts w:ascii="Times New Roman" w:hAnsi="Times New Roman" w:cs="Times New Roman"/>
          <w:i/>
          <w:sz w:val="24"/>
          <w:szCs w:val="24"/>
        </w:rPr>
        <w:t>Collection of water and fecal samples</w:t>
      </w:r>
    </w:p>
    <w:p w:rsidR="00A8071E" w:rsidRPr="004125B1" w:rsidRDefault="00182BC9" w:rsidP="001E11F2">
      <w:pPr>
        <w:autoSpaceDE w:val="0"/>
        <w:autoSpaceDN w:val="0"/>
        <w:adjustRightInd w:val="0"/>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Twenty-five sampling locations were </w:t>
      </w:r>
      <w:r w:rsidR="00407A16" w:rsidRPr="004125B1">
        <w:rPr>
          <w:rFonts w:ascii="Times New Roman" w:hAnsi="Times New Roman" w:cs="Times New Roman"/>
          <w:sz w:val="24"/>
          <w:szCs w:val="24"/>
        </w:rPr>
        <w:t xml:space="preserve">initially </w:t>
      </w:r>
      <w:r w:rsidRPr="004125B1">
        <w:rPr>
          <w:rFonts w:ascii="Times New Roman" w:hAnsi="Times New Roman" w:cs="Times New Roman"/>
          <w:sz w:val="24"/>
          <w:szCs w:val="24"/>
        </w:rPr>
        <w:t>selected</w:t>
      </w:r>
      <w:r w:rsidR="00DB2C02" w:rsidRPr="004125B1">
        <w:rPr>
          <w:rFonts w:ascii="Times New Roman" w:hAnsi="Times New Roman" w:cs="Times New Roman"/>
          <w:sz w:val="24"/>
          <w:szCs w:val="24"/>
        </w:rPr>
        <w:t>,</w:t>
      </w:r>
      <w:r w:rsidRPr="004125B1">
        <w:rPr>
          <w:rFonts w:ascii="Times New Roman" w:hAnsi="Times New Roman" w:cs="Times New Roman"/>
          <w:sz w:val="24"/>
          <w:szCs w:val="24"/>
        </w:rPr>
        <w:t xml:space="preserve"> covering domestic, agricultural and industrial areas of Tiaoxi river </w:t>
      </w:r>
      <w:r w:rsidR="00407A16" w:rsidRPr="004125B1">
        <w:rPr>
          <w:rFonts w:ascii="Times New Roman" w:hAnsi="Times New Roman" w:cs="Times New Roman"/>
          <w:sz w:val="24"/>
          <w:szCs w:val="24"/>
        </w:rPr>
        <w:t xml:space="preserve">(Taihu </w:t>
      </w:r>
      <w:r w:rsidRPr="004125B1">
        <w:rPr>
          <w:rFonts w:ascii="Times New Roman" w:hAnsi="Times New Roman" w:cs="Times New Roman"/>
          <w:sz w:val="24"/>
          <w:szCs w:val="24"/>
        </w:rPr>
        <w:t>watershed</w:t>
      </w:r>
      <w:r w:rsidR="00407A16" w:rsidRPr="004125B1">
        <w:rPr>
          <w:rFonts w:ascii="Times New Roman" w:hAnsi="Times New Roman" w:cs="Times New Roman"/>
          <w:sz w:val="24"/>
          <w:szCs w:val="24"/>
        </w:rPr>
        <w:t>)</w:t>
      </w:r>
      <w:r w:rsidR="003A7D6E" w:rsidRPr="004125B1">
        <w:rPr>
          <w:rFonts w:ascii="Times New Roman" w:hAnsi="Times New Roman" w:cs="Times New Roman"/>
          <w:sz w:val="24"/>
          <w:szCs w:val="24"/>
        </w:rPr>
        <w:t xml:space="preserve"> </w:t>
      </w:r>
      <w:r w:rsidR="008E60BC" w:rsidRPr="004125B1">
        <w:rPr>
          <w:rFonts w:ascii="Times New Roman" w:hAnsi="Times New Roman" w:cs="Times New Roman"/>
          <w:sz w:val="24"/>
          <w:szCs w:val="24"/>
        </w:rPr>
        <w:t>(Fig.1)</w:t>
      </w:r>
      <w:r w:rsidR="008215DE" w:rsidRPr="004125B1">
        <w:rPr>
          <w:rFonts w:ascii="Times New Roman" w:hAnsi="Times New Roman" w:cs="Times New Roman"/>
          <w:sz w:val="24"/>
          <w:szCs w:val="24"/>
        </w:rPr>
        <w:t xml:space="preserve">. </w:t>
      </w:r>
      <w:r w:rsidR="00407A16" w:rsidRPr="004125B1">
        <w:rPr>
          <w:rFonts w:ascii="Times New Roman" w:hAnsi="Times New Roman" w:cs="Times New Roman"/>
          <w:sz w:val="24"/>
          <w:szCs w:val="24"/>
        </w:rPr>
        <w:t xml:space="preserve">Based on the detailed physico-chemical and microbiological characterization of the water, 15 locations were </w:t>
      </w:r>
      <w:r w:rsidR="00A8071E" w:rsidRPr="004125B1">
        <w:rPr>
          <w:rFonts w:ascii="Times New Roman" w:hAnsi="Times New Roman" w:cs="Times New Roman"/>
          <w:sz w:val="24"/>
          <w:szCs w:val="24"/>
        </w:rPr>
        <w:t>identified as pollution hotspots</w:t>
      </w:r>
      <w:r w:rsidR="003D0ABB" w:rsidRPr="004125B1">
        <w:rPr>
          <w:rFonts w:ascii="Times New Roman" w:hAnsi="Times New Roman" w:cs="Times New Roman"/>
          <w:sz w:val="24"/>
          <w:szCs w:val="24"/>
        </w:rPr>
        <w:t xml:space="preserve"> in our </w:t>
      </w:r>
      <w:r w:rsidR="002819DE" w:rsidRPr="004125B1">
        <w:rPr>
          <w:rFonts w:ascii="Times New Roman" w:hAnsi="Times New Roman" w:cs="Times New Roman"/>
          <w:sz w:val="24"/>
          <w:szCs w:val="24"/>
        </w:rPr>
        <w:t xml:space="preserve">earlier </w:t>
      </w:r>
      <w:r w:rsidR="003D0ABB" w:rsidRPr="004125B1">
        <w:rPr>
          <w:rFonts w:ascii="Times New Roman" w:hAnsi="Times New Roman" w:cs="Times New Roman"/>
          <w:sz w:val="24"/>
          <w:szCs w:val="24"/>
        </w:rPr>
        <w:t>study</w:t>
      </w:r>
      <w:r w:rsidR="00A8071E"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&lt;EndNote&gt;&lt;Cite&gt;&lt;Author&gt;Vadde&lt;/Author&gt;&lt;Year&gt;2018&lt;/Year&gt;&lt;RecNum&gt;865&lt;/RecNum&gt;&lt;DisplayText&gt;(Vadde et al., 2018)&lt;/DisplayText&gt;&lt;record&gt;&lt;rec-number&gt;865&lt;/rec-number&gt;&lt;foreign-keys&gt;&lt;key app="EN" db-id="zf5xeet96d0vwnevw9pvapvpsftxx002va0e" timestamp="1521099493"&gt;865&lt;/key&gt;&lt;key app="ENWeb" db-id=""&gt;0&lt;/key&gt;&lt;/foreign-keys&gt;&lt;ref-type name="Journal Article"&gt;17&lt;/ref-type&gt;&lt;contributors&gt;&lt;authors&gt;&lt;author&gt;Vadde, Kiran&lt;/author&gt;&lt;author&gt;Wang, Jianjun&lt;/author&gt;&lt;author&gt;Cao, Long&lt;/author&gt;&lt;author&gt;Yuan, Tianma&lt;/author&gt;&lt;author&gt;McCarthy, Alan&lt;/author&gt;&lt;author&gt;Sekar, Raju&lt;/author&gt;&lt;/authors&gt;&lt;/contributors&gt;&lt;titles&gt;&lt;title&gt;Assessment of Water Quality and Identification of Pollution Risk Locations in Tiaoxi River (Taihu Watershed), China&lt;/title&gt;&lt;secondary-title&gt;Water&lt;/secondary-title&gt;&lt;/titles&gt;&lt;periodical&gt;&lt;full-title&gt;Water&lt;/full-title&gt;&lt;abbr-1&gt;Water-Sui&lt;/abbr-1&gt;&lt;/periodical&gt;&lt;pages&gt;183&lt;/pages&gt;&lt;volume&gt;10&lt;/volume&gt;&lt;number&gt;2&lt;/number&gt;&lt;dates&gt;&lt;year&gt;2018&lt;/year&gt;&lt;/dates&gt;&lt;isbn&gt;2073-4441&lt;/isbn&gt;&lt;urls&gt;&lt;/urls&gt;&lt;electronic-resource-num&gt;10.3390/w10020183&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(Vadde et al., 2018)</w:t>
      </w:r>
      <w:r w:rsidR="003565EF" w:rsidRPr="004125B1">
        <w:rPr>
          <w:rFonts w:ascii="Times New Roman" w:hAnsi="Times New Roman" w:cs="Times New Roman"/>
          <w:sz w:val="24"/>
          <w:szCs w:val="24"/>
        </w:rPr>
        <w:fldChar w:fldCharType="end"/>
      </w:r>
      <w:r w:rsidR="00A8071E" w:rsidRPr="004125B1">
        <w:rPr>
          <w:rFonts w:ascii="Times New Roman" w:hAnsi="Times New Roman" w:cs="Times New Roman"/>
          <w:sz w:val="24"/>
          <w:szCs w:val="24"/>
        </w:rPr>
        <w:t xml:space="preserve"> and water samples collected from those locations were used for bacterial community analysis. </w:t>
      </w:r>
      <w:r w:rsidR="008215DE" w:rsidRPr="004125B1">
        <w:rPr>
          <w:rFonts w:ascii="Times New Roman" w:hAnsi="Times New Roman" w:cs="Times New Roman"/>
          <w:sz w:val="24"/>
          <w:szCs w:val="24"/>
        </w:rPr>
        <w:t xml:space="preserve">The details of </w:t>
      </w:r>
      <w:r w:rsidR="008215DE" w:rsidRPr="004125B1">
        <w:rPr>
          <w:rFonts w:ascii="Times New Roman" w:hAnsi="Times New Roman" w:cs="Times New Roman"/>
          <w:noProof/>
          <w:sz w:val="24"/>
          <w:szCs w:val="24"/>
        </w:rPr>
        <w:t>land use</w:t>
      </w:r>
      <w:r w:rsidR="008215DE" w:rsidRPr="004125B1">
        <w:rPr>
          <w:rFonts w:ascii="Times New Roman" w:hAnsi="Times New Roman" w:cs="Times New Roman"/>
          <w:sz w:val="24"/>
          <w:szCs w:val="24"/>
        </w:rPr>
        <w:t xml:space="preserve"> type around the selected sampling locations are </w:t>
      </w:r>
      <w:r w:rsidR="00DB2C02" w:rsidRPr="004125B1">
        <w:rPr>
          <w:rFonts w:ascii="Times New Roman" w:hAnsi="Times New Roman" w:cs="Times New Roman"/>
          <w:sz w:val="24"/>
          <w:szCs w:val="24"/>
        </w:rPr>
        <w:t xml:space="preserve">provided </w:t>
      </w:r>
      <w:r w:rsidR="008215DE" w:rsidRPr="004125B1">
        <w:rPr>
          <w:rFonts w:ascii="Times New Roman" w:hAnsi="Times New Roman" w:cs="Times New Roman"/>
          <w:sz w:val="24"/>
          <w:szCs w:val="24"/>
        </w:rPr>
        <w:t>in</w:t>
      </w:r>
      <w:r w:rsidR="00B67145"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 AuthorYear="1"&gt;&lt;Author&gt;Vadde&lt;/Author&gt;&lt;Year&gt;2018&lt;/Year&gt;&lt;RecNum&gt;865&lt;/RecNum&gt;&lt;DisplayText&gt;Vadde et al. (2018)&lt;/DisplayText&gt;&lt;record&gt;&lt;rec-number&gt;865&lt;/rec-number&gt;&lt;foreign-keys&gt;&lt;key app="EN" db-id="zf5xeet96d0vwnevw9pvapvpsftxx002va0e" timestamp="1521099493"&gt;865&lt;/key&gt;&lt;key app="ENWeb" db-id=""&gt;0&lt;/key&gt;&lt;/foreign-keys&gt;&lt;ref-type name="Journal Article"&gt;17&lt;/ref-type&gt;&lt;contributors&gt;&lt;authors&gt;&lt;author&gt;Vadde, Kiran&lt;/author&gt;&lt;author&gt;Wang, Jianjun&lt;/author&gt;&lt;author&gt;Cao, Long&lt;/author&gt;&lt;author&gt;Yuan, Tianma&lt;/author&gt;&lt;author&gt;McCarthy, Alan&lt;/author&gt;&lt;author&gt;Sekar, Raju&lt;/author&gt;&lt;/authors&gt;&lt;/contributors&gt;&lt;titles&gt;&lt;title&gt;Assessment of Water Quality and Identification of Pollution Risk Locations in Tiaoxi River (Taihu Watershed), China&lt;/title&gt;&lt;secondary-title&gt;Water&lt;/secondary-title&gt;&lt;/titles&gt;&lt;periodical&gt;&lt;full-title&gt;Water&lt;/full-title&gt;&lt;abbr-1&gt;Water-Sui&lt;/abbr-1&gt;&lt;/periodical&gt;&lt;pages&gt;183&lt;/pages&gt;&lt;volume&gt;10&lt;/volume&gt;&lt;number&gt;2&lt;/number&gt;&lt;dates&gt;&lt;year&gt;2018&lt;/year&gt;&lt;/dates&gt;&lt;isbn&gt;2073-4441&lt;/isbn&gt;&lt;urls&gt;&lt;/urls&gt;&lt;electronic-resource-num&gt;10.3390/w10020183&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Vadde et al. (2018)</w:t>
      </w:r>
      <w:r w:rsidR="003565EF" w:rsidRPr="004125B1">
        <w:rPr>
          <w:rFonts w:ascii="Times New Roman" w:hAnsi="Times New Roman" w:cs="Times New Roman"/>
          <w:sz w:val="24"/>
          <w:szCs w:val="24"/>
        </w:rPr>
        <w:fldChar w:fldCharType="end"/>
      </w:r>
      <w:r w:rsidR="00A8071E" w:rsidRPr="004125B1">
        <w:rPr>
          <w:rFonts w:ascii="Times New Roman" w:hAnsi="Times New Roman" w:cs="Times New Roman"/>
          <w:sz w:val="24"/>
          <w:szCs w:val="24"/>
        </w:rPr>
        <w:t>.</w:t>
      </w:r>
      <w:r w:rsidR="008215DE" w:rsidRPr="004125B1">
        <w:rPr>
          <w:rFonts w:ascii="Times New Roman" w:hAnsi="Times New Roman" w:cs="Times New Roman"/>
          <w:sz w:val="24"/>
          <w:szCs w:val="24"/>
        </w:rPr>
        <w:t xml:space="preserve"> Sampling at these locations </w:t>
      </w:r>
      <w:r w:rsidR="00DB2C02" w:rsidRPr="004125B1">
        <w:rPr>
          <w:rFonts w:ascii="Times New Roman" w:hAnsi="Times New Roman" w:cs="Times New Roman"/>
          <w:sz w:val="24"/>
          <w:szCs w:val="24"/>
        </w:rPr>
        <w:t xml:space="preserve">was </w:t>
      </w:r>
      <w:r w:rsidR="00A8071E" w:rsidRPr="004125B1">
        <w:rPr>
          <w:rFonts w:ascii="Times New Roman" w:hAnsi="Times New Roman" w:cs="Times New Roman"/>
          <w:sz w:val="24"/>
          <w:szCs w:val="24"/>
        </w:rPr>
        <w:t>carried</w:t>
      </w:r>
      <w:r w:rsidR="00DB2C02" w:rsidRPr="004125B1">
        <w:rPr>
          <w:rFonts w:ascii="Times New Roman" w:hAnsi="Times New Roman" w:cs="Times New Roman"/>
          <w:sz w:val="24"/>
          <w:szCs w:val="24"/>
        </w:rPr>
        <w:t xml:space="preserve"> out</w:t>
      </w:r>
      <w:r w:rsidR="00A8071E" w:rsidRPr="004125B1">
        <w:rPr>
          <w:rFonts w:ascii="Times New Roman" w:hAnsi="Times New Roman" w:cs="Times New Roman"/>
          <w:sz w:val="24"/>
          <w:szCs w:val="24"/>
        </w:rPr>
        <w:t xml:space="preserve"> </w:t>
      </w:r>
      <w:r w:rsidR="00DB2C02" w:rsidRPr="004125B1">
        <w:rPr>
          <w:rFonts w:ascii="Times New Roman" w:hAnsi="Times New Roman" w:cs="Times New Roman"/>
          <w:sz w:val="24"/>
          <w:szCs w:val="24"/>
        </w:rPr>
        <w:t xml:space="preserve">on </w:t>
      </w:r>
      <w:r w:rsidR="008215DE" w:rsidRPr="004125B1">
        <w:rPr>
          <w:rFonts w:ascii="Times New Roman" w:hAnsi="Times New Roman" w:cs="Times New Roman"/>
          <w:sz w:val="24"/>
          <w:szCs w:val="24"/>
        </w:rPr>
        <w:t xml:space="preserve">three occasions: autumn 2014, </w:t>
      </w:r>
      <w:r w:rsidR="00D17F2F" w:rsidRPr="004125B1">
        <w:rPr>
          <w:rFonts w:ascii="Times New Roman" w:hAnsi="Times New Roman" w:cs="Times New Roman"/>
          <w:sz w:val="24"/>
          <w:szCs w:val="24"/>
        </w:rPr>
        <w:t xml:space="preserve">winter and summer 2015. </w:t>
      </w:r>
      <w:r w:rsidR="00A8071E" w:rsidRPr="004125B1">
        <w:rPr>
          <w:rFonts w:ascii="Times New Roman" w:hAnsi="Times New Roman" w:cs="Times New Roman"/>
          <w:sz w:val="24"/>
          <w:szCs w:val="24"/>
        </w:rPr>
        <w:t xml:space="preserve">Five liters </w:t>
      </w:r>
      <w:r w:rsidR="008215DE" w:rsidRPr="004125B1">
        <w:rPr>
          <w:rFonts w:ascii="Times New Roman" w:hAnsi="Times New Roman" w:cs="Times New Roman"/>
          <w:sz w:val="24"/>
          <w:szCs w:val="24"/>
        </w:rPr>
        <w:t xml:space="preserve">of surface water </w:t>
      </w:r>
      <w:r w:rsidR="00D17F2F" w:rsidRPr="004125B1">
        <w:rPr>
          <w:rFonts w:ascii="Times New Roman" w:hAnsi="Times New Roman" w:cs="Times New Roman"/>
          <w:sz w:val="24"/>
          <w:szCs w:val="24"/>
        </w:rPr>
        <w:t xml:space="preserve">was </w:t>
      </w:r>
      <w:r w:rsidR="008215DE" w:rsidRPr="004125B1">
        <w:rPr>
          <w:rFonts w:ascii="Times New Roman" w:hAnsi="Times New Roman" w:cs="Times New Roman"/>
          <w:sz w:val="24"/>
          <w:szCs w:val="24"/>
        </w:rPr>
        <w:t xml:space="preserve">collected </w:t>
      </w:r>
      <w:r w:rsidR="00D17F2F" w:rsidRPr="004125B1">
        <w:rPr>
          <w:rFonts w:ascii="Times New Roman" w:hAnsi="Times New Roman" w:cs="Times New Roman"/>
          <w:sz w:val="24"/>
          <w:szCs w:val="24"/>
        </w:rPr>
        <w:t xml:space="preserve">in sterile polypropylene </w:t>
      </w:r>
      <w:r w:rsidR="00B67145" w:rsidRPr="004125B1">
        <w:rPr>
          <w:rFonts w:ascii="Times New Roman" w:hAnsi="Times New Roman" w:cs="Times New Roman"/>
          <w:sz w:val="24"/>
          <w:szCs w:val="24"/>
        </w:rPr>
        <w:t xml:space="preserve">containers </w:t>
      </w:r>
      <w:r w:rsidR="00D17F2F" w:rsidRPr="004125B1">
        <w:rPr>
          <w:rFonts w:ascii="Times New Roman" w:hAnsi="Times New Roman" w:cs="Times New Roman"/>
          <w:sz w:val="24"/>
          <w:szCs w:val="24"/>
        </w:rPr>
        <w:t xml:space="preserve">from each location </w:t>
      </w:r>
      <w:r w:rsidR="008215DE" w:rsidRPr="004125B1">
        <w:rPr>
          <w:rFonts w:ascii="Times New Roman" w:hAnsi="Times New Roman" w:cs="Times New Roman"/>
          <w:sz w:val="24"/>
          <w:szCs w:val="24"/>
        </w:rPr>
        <w:t xml:space="preserve">and </w:t>
      </w:r>
      <w:r w:rsidR="008215DE" w:rsidRPr="004125B1">
        <w:rPr>
          <w:rFonts w:ascii="Times New Roman" w:hAnsi="Times New Roman" w:cs="Times New Roman"/>
          <w:noProof/>
          <w:sz w:val="24"/>
          <w:szCs w:val="24"/>
        </w:rPr>
        <w:t>brought</w:t>
      </w:r>
      <w:r w:rsidR="008215DE" w:rsidRPr="004125B1">
        <w:rPr>
          <w:rFonts w:ascii="Times New Roman" w:hAnsi="Times New Roman" w:cs="Times New Roman"/>
          <w:sz w:val="24"/>
          <w:szCs w:val="24"/>
        </w:rPr>
        <w:t xml:space="preserve"> to the </w:t>
      </w:r>
      <w:r w:rsidR="008215DE" w:rsidRPr="004125B1">
        <w:rPr>
          <w:rFonts w:ascii="Times New Roman" w:hAnsi="Times New Roman" w:cs="Times New Roman"/>
          <w:noProof/>
          <w:sz w:val="24"/>
          <w:szCs w:val="24"/>
        </w:rPr>
        <w:t>laboratory</w:t>
      </w:r>
      <w:r w:rsidR="008215DE" w:rsidRPr="004125B1">
        <w:rPr>
          <w:rFonts w:ascii="Times New Roman" w:hAnsi="Times New Roman" w:cs="Times New Roman"/>
          <w:sz w:val="24"/>
          <w:szCs w:val="24"/>
        </w:rPr>
        <w:t xml:space="preserve"> on ice. The </w:t>
      </w:r>
      <w:r w:rsidR="00A8071E" w:rsidRPr="004125B1">
        <w:rPr>
          <w:rFonts w:ascii="Times New Roman" w:hAnsi="Times New Roman" w:cs="Times New Roman"/>
          <w:sz w:val="24"/>
          <w:szCs w:val="24"/>
        </w:rPr>
        <w:t xml:space="preserve">samples were processed </w:t>
      </w:r>
      <w:r w:rsidR="008215DE" w:rsidRPr="004125B1">
        <w:rPr>
          <w:rFonts w:ascii="Times New Roman" w:hAnsi="Times New Roman" w:cs="Times New Roman"/>
          <w:noProof/>
          <w:sz w:val="24"/>
          <w:szCs w:val="24"/>
        </w:rPr>
        <w:t>within</w:t>
      </w:r>
      <w:r w:rsidR="008215DE" w:rsidRPr="004125B1">
        <w:rPr>
          <w:rFonts w:ascii="Times New Roman" w:hAnsi="Times New Roman" w:cs="Times New Roman"/>
          <w:sz w:val="24"/>
          <w:szCs w:val="24"/>
        </w:rPr>
        <w:t xml:space="preserve"> 8 h</w:t>
      </w:r>
      <w:r w:rsidR="002819DE" w:rsidRPr="004125B1">
        <w:rPr>
          <w:rFonts w:ascii="Times New Roman" w:hAnsi="Times New Roman" w:cs="Times New Roman"/>
          <w:sz w:val="24"/>
          <w:szCs w:val="24"/>
        </w:rPr>
        <w:t>ou</w:t>
      </w:r>
      <w:r w:rsidR="008215DE" w:rsidRPr="004125B1">
        <w:rPr>
          <w:rFonts w:ascii="Times New Roman" w:hAnsi="Times New Roman" w:cs="Times New Roman"/>
          <w:sz w:val="24"/>
          <w:szCs w:val="24"/>
        </w:rPr>
        <w:t xml:space="preserve">rs of </w:t>
      </w:r>
      <w:r w:rsidR="00A8071E" w:rsidRPr="004125B1">
        <w:rPr>
          <w:rFonts w:ascii="Times New Roman" w:hAnsi="Times New Roman" w:cs="Times New Roman"/>
          <w:sz w:val="24"/>
          <w:szCs w:val="24"/>
        </w:rPr>
        <w:t xml:space="preserve">collection. </w:t>
      </w:r>
      <w:r w:rsidR="00DB2C02" w:rsidRPr="004125B1">
        <w:rPr>
          <w:rFonts w:ascii="Times New Roman" w:hAnsi="Times New Roman" w:cs="Times New Roman"/>
          <w:sz w:val="24"/>
          <w:szCs w:val="24"/>
        </w:rPr>
        <w:lastRenderedPageBreak/>
        <w:t>W</w:t>
      </w:r>
      <w:r w:rsidR="008215DE" w:rsidRPr="004125B1">
        <w:rPr>
          <w:rFonts w:ascii="Times New Roman" w:hAnsi="Times New Roman" w:cs="Times New Roman"/>
          <w:sz w:val="24"/>
          <w:szCs w:val="24"/>
        </w:rPr>
        <w:t>ater sample</w:t>
      </w:r>
      <w:r w:rsidR="00A8071E" w:rsidRPr="004125B1">
        <w:rPr>
          <w:rFonts w:ascii="Times New Roman" w:hAnsi="Times New Roman" w:cs="Times New Roman"/>
          <w:sz w:val="24"/>
          <w:szCs w:val="24"/>
        </w:rPr>
        <w:t>s</w:t>
      </w:r>
      <w:r w:rsidR="008215DE" w:rsidRPr="004125B1">
        <w:rPr>
          <w:rFonts w:ascii="Times New Roman" w:hAnsi="Times New Roman" w:cs="Times New Roman"/>
          <w:sz w:val="24"/>
          <w:szCs w:val="24"/>
        </w:rPr>
        <w:t xml:space="preserve"> </w:t>
      </w:r>
      <w:r w:rsidR="00DB2C02" w:rsidRPr="004125B1">
        <w:rPr>
          <w:rFonts w:ascii="Times New Roman" w:hAnsi="Times New Roman" w:cs="Times New Roman"/>
          <w:sz w:val="24"/>
          <w:szCs w:val="24"/>
        </w:rPr>
        <w:t xml:space="preserve">(250 ml) </w:t>
      </w:r>
      <w:r w:rsidR="00A8071E" w:rsidRPr="004125B1">
        <w:rPr>
          <w:rFonts w:ascii="Times New Roman" w:hAnsi="Times New Roman" w:cs="Times New Roman"/>
          <w:sz w:val="24"/>
          <w:szCs w:val="24"/>
        </w:rPr>
        <w:t xml:space="preserve">were </w:t>
      </w:r>
      <w:r w:rsidR="008215DE" w:rsidRPr="004125B1">
        <w:rPr>
          <w:rFonts w:ascii="Times New Roman" w:hAnsi="Times New Roman" w:cs="Times New Roman"/>
          <w:sz w:val="24"/>
          <w:szCs w:val="24"/>
        </w:rPr>
        <w:t xml:space="preserve">filtered </w:t>
      </w:r>
      <w:r w:rsidR="00DB2C02" w:rsidRPr="004125B1">
        <w:rPr>
          <w:rFonts w:ascii="Times New Roman" w:hAnsi="Times New Roman" w:cs="Times New Roman"/>
          <w:sz w:val="24"/>
          <w:szCs w:val="24"/>
        </w:rPr>
        <w:t xml:space="preserve">through </w:t>
      </w:r>
      <w:r w:rsidR="008215DE" w:rsidRPr="004125B1">
        <w:rPr>
          <w:rFonts w:ascii="Times New Roman" w:hAnsi="Times New Roman" w:cs="Times New Roman"/>
          <w:sz w:val="24"/>
          <w:szCs w:val="24"/>
        </w:rPr>
        <w:t xml:space="preserve">0.22-µm polycarbonate membrane filters (Millipore, UK) and filters </w:t>
      </w:r>
      <w:r w:rsidR="003D0ABB" w:rsidRPr="004125B1">
        <w:rPr>
          <w:rFonts w:ascii="Times New Roman" w:hAnsi="Times New Roman" w:cs="Times New Roman"/>
          <w:sz w:val="24"/>
          <w:szCs w:val="24"/>
        </w:rPr>
        <w:t xml:space="preserve">were </w:t>
      </w:r>
      <w:r w:rsidR="008215DE" w:rsidRPr="004125B1">
        <w:rPr>
          <w:rFonts w:ascii="Times New Roman" w:hAnsi="Times New Roman" w:cs="Times New Roman"/>
          <w:sz w:val="24"/>
          <w:szCs w:val="24"/>
        </w:rPr>
        <w:t>stored at -20</w:t>
      </w:r>
      <w:r w:rsidR="008215DE" w:rsidRPr="004125B1">
        <w:rPr>
          <w:rFonts w:ascii="Times New Roman" w:hAnsi="Times New Roman" w:cs="Times New Roman"/>
          <w:sz w:val="24"/>
          <w:szCs w:val="24"/>
          <w:vertAlign w:val="superscript"/>
        </w:rPr>
        <w:t>o</w:t>
      </w:r>
      <w:r w:rsidR="008215DE" w:rsidRPr="004125B1">
        <w:rPr>
          <w:rFonts w:ascii="Times New Roman" w:hAnsi="Times New Roman" w:cs="Times New Roman"/>
          <w:sz w:val="24"/>
          <w:szCs w:val="24"/>
        </w:rPr>
        <w:t xml:space="preserve">C </w:t>
      </w:r>
      <w:r w:rsidR="00DB2C02" w:rsidRPr="004125B1">
        <w:rPr>
          <w:rFonts w:ascii="Times New Roman" w:hAnsi="Times New Roman" w:cs="Times New Roman"/>
          <w:sz w:val="24"/>
          <w:szCs w:val="24"/>
        </w:rPr>
        <w:t>prior to</w:t>
      </w:r>
      <w:r w:rsidR="00B67145" w:rsidRPr="004125B1">
        <w:rPr>
          <w:rFonts w:ascii="Times New Roman" w:hAnsi="Times New Roman" w:cs="Times New Roman"/>
          <w:sz w:val="24"/>
          <w:szCs w:val="24"/>
        </w:rPr>
        <w:t xml:space="preserve"> </w:t>
      </w:r>
      <w:r w:rsidR="008215DE" w:rsidRPr="004125B1">
        <w:rPr>
          <w:rFonts w:ascii="Times New Roman" w:hAnsi="Times New Roman" w:cs="Times New Roman"/>
          <w:sz w:val="24"/>
          <w:szCs w:val="24"/>
        </w:rPr>
        <w:t>DNA extraction.</w:t>
      </w:r>
      <w:r w:rsidR="00D17F2F" w:rsidRPr="004125B1">
        <w:rPr>
          <w:rFonts w:ascii="Times New Roman" w:hAnsi="Times New Roman" w:cs="Times New Roman"/>
          <w:sz w:val="24"/>
          <w:szCs w:val="24"/>
        </w:rPr>
        <w:t xml:space="preserve"> </w:t>
      </w:r>
    </w:p>
    <w:p w:rsidR="00BF4792" w:rsidRPr="004125B1" w:rsidRDefault="008215DE" w:rsidP="001E11F2">
      <w:pPr>
        <w:autoSpaceDE w:val="0"/>
        <w:autoSpaceDN w:val="0"/>
        <w:adjustRightInd w:val="0"/>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A total of 120 fresh individual fecal samples from </w:t>
      </w:r>
      <w:r w:rsidR="00E3231A" w:rsidRPr="004125B1">
        <w:rPr>
          <w:rFonts w:ascii="Times New Roman" w:hAnsi="Times New Roman" w:cs="Times New Roman"/>
          <w:sz w:val="24"/>
          <w:szCs w:val="24"/>
        </w:rPr>
        <w:t xml:space="preserve">a range of </w:t>
      </w:r>
      <w:r w:rsidRPr="004125B1">
        <w:rPr>
          <w:rFonts w:ascii="Times New Roman" w:hAnsi="Times New Roman" w:cs="Times New Roman"/>
          <w:sz w:val="24"/>
          <w:szCs w:val="24"/>
        </w:rPr>
        <w:t xml:space="preserve">hosts </w:t>
      </w:r>
      <w:r w:rsidR="00E3231A" w:rsidRPr="004125B1">
        <w:rPr>
          <w:rFonts w:ascii="Times New Roman" w:hAnsi="Times New Roman" w:cs="Times New Roman"/>
          <w:sz w:val="24"/>
          <w:szCs w:val="24"/>
        </w:rPr>
        <w:t>comprising</w:t>
      </w:r>
      <w:r w:rsidRPr="004125B1">
        <w:rPr>
          <w:rFonts w:ascii="Times New Roman" w:hAnsi="Times New Roman" w:cs="Times New Roman"/>
          <w:sz w:val="24"/>
          <w:szCs w:val="24"/>
        </w:rPr>
        <w:t xml:space="preserve"> chicken (CK), cow (CW), dog (DG), duck (DU), goose (GO), human (HU), and pigs (PI)</w:t>
      </w:r>
      <w:r w:rsidR="00A8071E" w:rsidRPr="004125B1">
        <w:rPr>
          <w:rFonts w:ascii="Times New Roman" w:hAnsi="Times New Roman" w:cs="Times New Roman"/>
          <w:sz w:val="24"/>
          <w:szCs w:val="24"/>
        </w:rPr>
        <w:t xml:space="preserve"> </w:t>
      </w:r>
      <w:r w:rsidR="00B67145" w:rsidRPr="004125B1">
        <w:rPr>
          <w:rFonts w:ascii="Times New Roman" w:hAnsi="Times New Roman" w:cs="Times New Roman"/>
          <w:sz w:val="24"/>
          <w:szCs w:val="24"/>
        </w:rPr>
        <w:t>in the vicinity of</w:t>
      </w:r>
      <w:r w:rsidR="00A8071E" w:rsidRPr="004125B1">
        <w:rPr>
          <w:rFonts w:ascii="Times New Roman" w:hAnsi="Times New Roman" w:cs="Times New Roman"/>
          <w:sz w:val="24"/>
          <w:szCs w:val="24"/>
        </w:rPr>
        <w:t xml:space="preserve"> Ti</w:t>
      </w:r>
      <w:r w:rsidR="00392ED7" w:rsidRPr="004125B1">
        <w:rPr>
          <w:rFonts w:ascii="Times New Roman" w:hAnsi="Times New Roman" w:cs="Times New Roman"/>
          <w:sz w:val="24"/>
          <w:szCs w:val="24"/>
        </w:rPr>
        <w:t>a</w:t>
      </w:r>
      <w:r w:rsidR="00A8071E" w:rsidRPr="004125B1">
        <w:rPr>
          <w:rFonts w:ascii="Times New Roman" w:hAnsi="Times New Roman" w:cs="Times New Roman"/>
          <w:sz w:val="24"/>
          <w:szCs w:val="24"/>
        </w:rPr>
        <w:t xml:space="preserve">oxi river and </w:t>
      </w:r>
      <w:r w:rsidRPr="004125B1">
        <w:rPr>
          <w:rFonts w:ascii="Times New Roman" w:hAnsi="Times New Roman" w:cs="Times New Roman"/>
          <w:sz w:val="24"/>
          <w:szCs w:val="24"/>
        </w:rPr>
        <w:t>primary effluents</w:t>
      </w:r>
      <w:r w:rsidR="008B02FB" w:rsidRPr="004125B1">
        <w:rPr>
          <w:rFonts w:ascii="Times New Roman" w:hAnsi="Times New Roman" w:cs="Times New Roman"/>
          <w:sz w:val="24"/>
          <w:szCs w:val="24"/>
        </w:rPr>
        <w:t xml:space="preserve"> (n=6)</w:t>
      </w:r>
      <w:r w:rsidRPr="004125B1">
        <w:rPr>
          <w:rFonts w:ascii="Times New Roman" w:hAnsi="Times New Roman" w:cs="Times New Roman"/>
          <w:sz w:val="24"/>
          <w:szCs w:val="24"/>
        </w:rPr>
        <w:t xml:space="preserve"> from </w:t>
      </w:r>
      <w:r w:rsidR="00A8071E" w:rsidRPr="004125B1">
        <w:rPr>
          <w:rFonts w:ascii="Times New Roman" w:hAnsi="Times New Roman" w:cs="Times New Roman"/>
          <w:sz w:val="24"/>
          <w:szCs w:val="24"/>
        </w:rPr>
        <w:t xml:space="preserve">a </w:t>
      </w:r>
      <w:r w:rsidRPr="004125B1">
        <w:rPr>
          <w:rFonts w:ascii="Times New Roman" w:hAnsi="Times New Roman" w:cs="Times New Roman"/>
          <w:sz w:val="24"/>
          <w:szCs w:val="24"/>
        </w:rPr>
        <w:t xml:space="preserve">wastewater treatment plant (WWTP) </w:t>
      </w:r>
      <w:r w:rsidR="00A8071E" w:rsidRPr="004125B1">
        <w:rPr>
          <w:rFonts w:ascii="Times New Roman" w:hAnsi="Times New Roman" w:cs="Times New Roman"/>
          <w:sz w:val="24"/>
          <w:szCs w:val="24"/>
        </w:rPr>
        <w:t xml:space="preserve">were also </w:t>
      </w:r>
      <w:r w:rsidR="00E3231A" w:rsidRPr="004125B1">
        <w:rPr>
          <w:rFonts w:ascii="Times New Roman" w:hAnsi="Times New Roman" w:cs="Times New Roman"/>
          <w:sz w:val="24"/>
          <w:szCs w:val="24"/>
        </w:rPr>
        <w:t>analysed</w:t>
      </w:r>
      <w:r w:rsidR="00A8071E" w:rsidRPr="004125B1">
        <w:rPr>
          <w:rFonts w:ascii="Times New Roman" w:hAnsi="Times New Roman" w:cs="Times New Roman"/>
          <w:sz w:val="24"/>
          <w:szCs w:val="24"/>
        </w:rPr>
        <w:t xml:space="preserve">. </w:t>
      </w:r>
      <w:r w:rsidRPr="004125B1">
        <w:rPr>
          <w:rFonts w:ascii="Times New Roman" w:hAnsi="Times New Roman" w:cs="Times New Roman"/>
          <w:sz w:val="24"/>
          <w:szCs w:val="24"/>
        </w:rPr>
        <w:t>Fresh human fecal samples were provided by healthy volunteers (n=12) aged between 16 and 40 years and the samples were collected in sterile containers by the volunteers</w:t>
      </w:r>
      <w:r w:rsidR="00E3231A" w:rsidRPr="004125B1">
        <w:rPr>
          <w:rFonts w:ascii="Times New Roman" w:hAnsi="Times New Roman" w:cs="Times New Roman"/>
          <w:sz w:val="24"/>
          <w:szCs w:val="24"/>
        </w:rPr>
        <w:t>.</w:t>
      </w:r>
      <w:r w:rsidRPr="004125B1">
        <w:rPr>
          <w:rFonts w:ascii="Times New Roman" w:hAnsi="Times New Roman" w:cs="Times New Roman"/>
          <w:sz w:val="24"/>
          <w:szCs w:val="24"/>
        </w:rPr>
        <w:t xml:space="preserve"> Ethical approval for handling fecal samples in this study was acquired from Xi</w:t>
      </w:r>
      <w:r w:rsidR="00B67145" w:rsidRPr="004125B1">
        <w:rPr>
          <w:rFonts w:ascii="Times New Roman" w:hAnsi="Times New Roman" w:cs="Times New Roman"/>
          <w:sz w:val="24"/>
          <w:szCs w:val="24"/>
        </w:rPr>
        <w:t>’</w:t>
      </w:r>
      <w:r w:rsidRPr="004125B1">
        <w:rPr>
          <w:rFonts w:ascii="Times New Roman" w:hAnsi="Times New Roman" w:cs="Times New Roman"/>
          <w:sz w:val="24"/>
          <w:szCs w:val="24"/>
        </w:rPr>
        <w:t>an Jiaotong</w:t>
      </w:r>
      <w:r w:rsidR="00B67145" w:rsidRPr="004125B1">
        <w:rPr>
          <w:rFonts w:ascii="Times New Roman" w:hAnsi="Times New Roman" w:cs="Times New Roman"/>
          <w:sz w:val="24"/>
          <w:szCs w:val="24"/>
        </w:rPr>
        <w:t>-</w:t>
      </w:r>
      <w:r w:rsidRPr="004125B1">
        <w:rPr>
          <w:rFonts w:ascii="Times New Roman" w:hAnsi="Times New Roman" w:cs="Times New Roman"/>
          <w:sz w:val="24"/>
          <w:szCs w:val="24"/>
        </w:rPr>
        <w:t xml:space="preserve"> Liverpool University Research Ethics Committee</w:t>
      </w:r>
      <w:r w:rsidR="00E3231A" w:rsidRPr="004125B1">
        <w:rPr>
          <w:rFonts w:ascii="Times New Roman" w:hAnsi="Times New Roman" w:cs="Times New Roman"/>
          <w:sz w:val="24"/>
          <w:szCs w:val="24"/>
        </w:rPr>
        <w:t xml:space="preserve"> who also approved the safety guidelines and handling procedures</w:t>
      </w:r>
      <w:r w:rsidRPr="004125B1">
        <w:rPr>
          <w:rFonts w:ascii="Times New Roman" w:hAnsi="Times New Roman" w:cs="Times New Roman"/>
          <w:sz w:val="24"/>
          <w:szCs w:val="24"/>
        </w:rPr>
        <w:t xml:space="preserve">. Individual fecal samples from animal hosts representing pigs (n=28), chicken (n=23), dog (n=21), duck (n=13), goose (n=11) and cow (n=12) were collected from farms located near </w:t>
      </w:r>
      <w:r w:rsidR="005F3657" w:rsidRPr="004125B1">
        <w:rPr>
          <w:rFonts w:ascii="Times New Roman" w:hAnsi="Times New Roman" w:cs="Times New Roman"/>
          <w:sz w:val="24"/>
          <w:szCs w:val="24"/>
        </w:rPr>
        <w:t xml:space="preserve">the </w:t>
      </w:r>
      <w:r w:rsidRPr="004125B1">
        <w:rPr>
          <w:rFonts w:ascii="Times New Roman" w:hAnsi="Times New Roman" w:cs="Times New Roman"/>
          <w:sz w:val="24"/>
          <w:szCs w:val="24"/>
        </w:rPr>
        <w:t>Tiaoxi River</w:t>
      </w:r>
      <w:r w:rsidR="005F3657" w:rsidRPr="004125B1">
        <w:rPr>
          <w:rFonts w:ascii="Times New Roman" w:hAnsi="Times New Roman" w:cs="Times New Roman"/>
          <w:sz w:val="24"/>
          <w:szCs w:val="24"/>
        </w:rPr>
        <w:t>.</w:t>
      </w:r>
      <w:r w:rsidRPr="004125B1">
        <w:rPr>
          <w:rFonts w:ascii="Times New Roman" w:hAnsi="Times New Roman" w:cs="Times New Roman"/>
          <w:sz w:val="24"/>
          <w:szCs w:val="24"/>
        </w:rPr>
        <w:t xml:space="preserve"> All the samples were </w:t>
      </w:r>
      <w:r w:rsidR="005F3657" w:rsidRPr="004125B1">
        <w:rPr>
          <w:rFonts w:ascii="Times New Roman" w:hAnsi="Times New Roman" w:cs="Times New Roman"/>
          <w:sz w:val="24"/>
          <w:szCs w:val="24"/>
        </w:rPr>
        <w:t>brought to the</w:t>
      </w:r>
      <w:r w:rsidRPr="004125B1">
        <w:rPr>
          <w:rFonts w:ascii="Times New Roman" w:hAnsi="Times New Roman" w:cs="Times New Roman"/>
          <w:sz w:val="24"/>
          <w:szCs w:val="24"/>
        </w:rPr>
        <w:t xml:space="preserve"> laboratory </w:t>
      </w:r>
      <w:r w:rsidR="005F3657" w:rsidRPr="004125B1">
        <w:rPr>
          <w:rFonts w:ascii="Times New Roman" w:hAnsi="Times New Roman" w:cs="Times New Roman"/>
          <w:sz w:val="24"/>
          <w:szCs w:val="24"/>
        </w:rPr>
        <w:t xml:space="preserve">on ice </w:t>
      </w:r>
      <w:r w:rsidRPr="004125B1">
        <w:rPr>
          <w:rFonts w:ascii="Times New Roman" w:hAnsi="Times New Roman" w:cs="Times New Roman"/>
          <w:sz w:val="24"/>
          <w:szCs w:val="24"/>
        </w:rPr>
        <w:t>and were stored at -20</w:t>
      </w:r>
      <w:r w:rsidRPr="004125B1">
        <w:rPr>
          <w:rFonts w:ascii="Times New Roman" w:hAnsi="Times New Roman" w:cs="Times New Roman"/>
          <w:sz w:val="24"/>
          <w:szCs w:val="24"/>
          <w:vertAlign w:val="superscript"/>
        </w:rPr>
        <w:t>o</w:t>
      </w:r>
      <w:r w:rsidRPr="004125B1">
        <w:rPr>
          <w:rFonts w:ascii="Times New Roman" w:hAnsi="Times New Roman" w:cs="Times New Roman"/>
          <w:sz w:val="24"/>
          <w:szCs w:val="24"/>
        </w:rPr>
        <w:t xml:space="preserve">C within 6 hours of sample </w:t>
      </w:r>
      <w:r w:rsidR="00D5082B" w:rsidRPr="004125B1">
        <w:rPr>
          <w:rFonts w:ascii="Times New Roman" w:hAnsi="Times New Roman" w:cs="Times New Roman"/>
          <w:sz w:val="24"/>
          <w:szCs w:val="24"/>
        </w:rPr>
        <w:t xml:space="preserve">collection. Approximately 0.5 g of different individual fecal samples of a host were pooled together to form a composite sample (in duplicate) used for DNA extractions. Each composite fecal sample was prepared from at least five different individuals of respective host fecal samples </w:t>
      </w:r>
      <w:r w:rsidR="003565EF" w:rsidRPr="004125B1">
        <w:rPr>
          <w:rFonts w:ascii="Times New Roman" w:hAnsi="Times New Roman" w:cs="Times New Roman"/>
          <w:sz w:val="24"/>
          <w:szCs w:val="24"/>
        </w:rPr>
        <w:fldChar w:fldCharType="begin">
          <w:fldData xml:space="preserve">PEVuZE5vdGU+PENpdGU+PEF1dGhvcj5EdWJpbnNreTwvQXV0aG9yPjxZZWFyPjIwMTY8L1llYXI+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</w:fldData>
        </w:fldChar>
      </w:r>
      <w:r w:rsidR="00D5082B"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PEVuZE5vdGU+PENpdGU+PEF1dGhvcj5EdWJpbnNreTwvQXV0aG9yPjxZZWFyPjIwMTY8L1llYXI+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</w:fldData>
        </w:fldChar>
      </w:r>
      <w:r w:rsidR="00D5082B"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D5082B" w:rsidRPr="004125B1">
        <w:rPr>
          <w:rFonts w:ascii="Times New Roman" w:hAnsi="Times New Roman" w:cs="Times New Roman"/>
          <w:noProof/>
          <w:sz w:val="24"/>
          <w:szCs w:val="24"/>
        </w:rPr>
        <w:t>(Dubinsky et al., 2016)</w:t>
      </w:r>
      <w:r w:rsidR="003565EF" w:rsidRPr="004125B1">
        <w:rPr>
          <w:rFonts w:ascii="Times New Roman" w:hAnsi="Times New Roman" w:cs="Times New Roman"/>
          <w:sz w:val="24"/>
          <w:szCs w:val="24"/>
        </w:rPr>
        <w:fldChar w:fldCharType="end"/>
      </w:r>
      <w:r w:rsidR="00D5082B" w:rsidRPr="004125B1">
        <w:rPr>
          <w:rFonts w:ascii="Times New Roman" w:hAnsi="Times New Roman" w:cs="Times New Roman"/>
          <w:sz w:val="24"/>
          <w:szCs w:val="24"/>
        </w:rPr>
        <w:t xml:space="preserve">. </w:t>
      </w:r>
      <w:r w:rsidRPr="004125B1">
        <w:rPr>
          <w:rFonts w:ascii="Times New Roman" w:hAnsi="Times New Roman" w:cs="Times New Roman"/>
          <w:sz w:val="24"/>
          <w:szCs w:val="24"/>
        </w:rPr>
        <w:t>Primary effluents (500 mL; n=6) from a WWTP located in Suzhou were collected and brought to the laboratory on ice. Biomass from primary influents was collected by centrifugation (4000</w:t>
      </w:r>
      <w:r w:rsidR="001B432C" w:rsidRPr="004125B1">
        <w:rPr>
          <w:rFonts w:ascii="Times New Roman" w:hAnsi="Times New Roman" w:cs="Times New Roman"/>
          <w:sz w:val="24"/>
          <w:szCs w:val="24"/>
        </w:rPr>
        <w:t>x</w:t>
      </w:r>
      <w:r w:rsidRPr="004125B1">
        <w:rPr>
          <w:rFonts w:ascii="Times New Roman" w:hAnsi="Times New Roman" w:cs="Times New Roman"/>
          <w:sz w:val="24"/>
          <w:szCs w:val="24"/>
        </w:rPr>
        <w:t>g for 10min at 4</w:t>
      </w:r>
      <w:r w:rsidRPr="004125B1">
        <w:rPr>
          <w:rFonts w:ascii="Times New Roman" w:hAnsi="Times New Roman" w:cs="Times New Roman"/>
          <w:sz w:val="24"/>
          <w:szCs w:val="24"/>
          <w:vertAlign w:val="superscript"/>
        </w:rPr>
        <w:t>o</w:t>
      </w:r>
      <w:r w:rsidRPr="004125B1">
        <w:rPr>
          <w:rFonts w:ascii="Times New Roman" w:hAnsi="Times New Roman" w:cs="Times New Roman"/>
          <w:sz w:val="24"/>
          <w:szCs w:val="24"/>
        </w:rPr>
        <w:t>C) and the DNA was extracted immediately.</w:t>
      </w:r>
    </w:p>
    <w:p w:rsidR="008215DE" w:rsidRPr="004125B1" w:rsidRDefault="006878CD"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2</w:t>
      </w:r>
      <w:r w:rsidR="008215DE" w:rsidRPr="004125B1">
        <w:rPr>
          <w:rFonts w:ascii="Times New Roman" w:hAnsi="Times New Roman" w:cs="Times New Roman"/>
          <w:i/>
          <w:sz w:val="24"/>
          <w:szCs w:val="24"/>
        </w:rPr>
        <w:t>.2</w:t>
      </w:r>
      <w:r w:rsidR="00323A1F" w:rsidRPr="004125B1">
        <w:rPr>
          <w:rFonts w:ascii="Times New Roman" w:hAnsi="Times New Roman" w:cs="Times New Roman"/>
          <w:i/>
          <w:sz w:val="24"/>
          <w:szCs w:val="24"/>
        </w:rPr>
        <w:t xml:space="preserve">. </w:t>
      </w:r>
      <w:r w:rsidR="008215DE" w:rsidRPr="004125B1">
        <w:rPr>
          <w:rFonts w:ascii="Times New Roman" w:hAnsi="Times New Roman" w:cs="Times New Roman"/>
          <w:i/>
          <w:sz w:val="24"/>
          <w:szCs w:val="24"/>
        </w:rPr>
        <w:t xml:space="preserve">Physico-chemical </w:t>
      </w:r>
      <w:r w:rsidR="006F5442" w:rsidRPr="004125B1">
        <w:rPr>
          <w:rFonts w:ascii="Times New Roman" w:hAnsi="Times New Roman" w:cs="Times New Roman"/>
          <w:i/>
          <w:sz w:val="24"/>
          <w:szCs w:val="24"/>
        </w:rPr>
        <w:t xml:space="preserve">and microbiological </w:t>
      </w:r>
      <w:r w:rsidR="005F3657" w:rsidRPr="004125B1">
        <w:rPr>
          <w:rFonts w:ascii="Times New Roman" w:hAnsi="Times New Roman" w:cs="Times New Roman"/>
          <w:i/>
          <w:sz w:val="24"/>
          <w:szCs w:val="24"/>
        </w:rPr>
        <w:t>analyses</w:t>
      </w:r>
    </w:p>
    <w:p w:rsidR="001B432C" w:rsidRPr="004125B1" w:rsidRDefault="001B432C" w:rsidP="001E11F2">
      <w:pPr>
        <w:autoSpaceDE w:val="0"/>
        <w:autoSpaceDN w:val="0"/>
        <w:adjustRightInd w:val="0"/>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The physico-chemical and microbiological </w:t>
      </w:r>
      <w:r w:rsidR="005F3657" w:rsidRPr="004125B1">
        <w:rPr>
          <w:rFonts w:ascii="Times New Roman" w:hAnsi="Times New Roman" w:cs="Times New Roman"/>
          <w:sz w:val="24"/>
          <w:szCs w:val="24"/>
        </w:rPr>
        <w:t xml:space="preserve">analyses </w:t>
      </w:r>
      <w:r w:rsidR="0048256C" w:rsidRPr="004125B1">
        <w:rPr>
          <w:rFonts w:ascii="Times New Roman" w:hAnsi="Times New Roman" w:cs="Times New Roman"/>
          <w:sz w:val="24"/>
          <w:szCs w:val="24"/>
        </w:rPr>
        <w:t>of</w:t>
      </w:r>
      <w:r w:rsidR="005F3657" w:rsidRPr="004125B1">
        <w:rPr>
          <w:rFonts w:ascii="Times New Roman" w:hAnsi="Times New Roman" w:cs="Times New Roman"/>
          <w:sz w:val="24"/>
          <w:szCs w:val="24"/>
        </w:rPr>
        <w:t xml:space="preserve"> the water samples collected from 25 sampling locations along the Tiaoxi river and the results </w:t>
      </w:r>
      <w:r w:rsidR="0048256C" w:rsidRPr="004125B1">
        <w:rPr>
          <w:rFonts w:ascii="Times New Roman" w:hAnsi="Times New Roman" w:cs="Times New Roman"/>
          <w:sz w:val="24"/>
          <w:szCs w:val="24"/>
        </w:rPr>
        <w:t xml:space="preserve">have been </w:t>
      </w:r>
      <w:r w:rsidR="005F3657" w:rsidRPr="004125B1">
        <w:rPr>
          <w:rFonts w:ascii="Times New Roman" w:hAnsi="Times New Roman" w:cs="Times New Roman"/>
          <w:sz w:val="24"/>
          <w:szCs w:val="24"/>
        </w:rPr>
        <w:t xml:space="preserve">reported </w:t>
      </w:r>
      <w:r w:rsidR="003D0ABB" w:rsidRPr="004125B1">
        <w:rPr>
          <w:rFonts w:ascii="Times New Roman" w:hAnsi="Times New Roman" w:cs="Times New Roman"/>
          <w:sz w:val="24"/>
          <w:szCs w:val="24"/>
        </w:rPr>
        <w:t xml:space="preserve">in our previous study </w:t>
      </w:r>
      <w:r w:rsidR="005F3657" w:rsidRPr="004125B1">
        <w:rPr>
          <w:rFonts w:ascii="Times New Roman" w:hAnsi="Times New Roman" w:cs="Times New Roman"/>
          <w:sz w:val="24"/>
          <w:szCs w:val="24"/>
        </w:rPr>
        <w:t xml:space="preserve">(Vadde et al. 2018). </w:t>
      </w:r>
    </w:p>
    <w:p w:rsidR="000C7EA9" w:rsidRPr="004125B1" w:rsidRDefault="000C7EA9" w:rsidP="001E11F2">
      <w:pPr>
        <w:autoSpaceDE w:val="0"/>
        <w:autoSpaceDN w:val="0"/>
        <w:adjustRightInd w:val="0"/>
        <w:spacing w:after="0" w:line="480" w:lineRule="auto"/>
        <w:jc w:val="both"/>
        <w:rPr>
          <w:rFonts w:ascii="Times New Roman" w:hAnsi="Times New Roman" w:cs="Times New Roman"/>
          <w:sz w:val="24"/>
          <w:szCs w:val="24"/>
        </w:rPr>
      </w:pPr>
    </w:p>
    <w:p w:rsidR="008215DE" w:rsidRPr="004125B1" w:rsidRDefault="008215DE"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lastRenderedPageBreak/>
        <w:t>2.3</w:t>
      </w:r>
      <w:r w:rsidR="00323A1F" w:rsidRPr="004125B1">
        <w:rPr>
          <w:rFonts w:ascii="Times New Roman" w:hAnsi="Times New Roman" w:cs="Times New Roman"/>
          <w:i/>
          <w:sz w:val="24"/>
          <w:szCs w:val="24"/>
        </w:rPr>
        <w:t xml:space="preserve">. </w:t>
      </w:r>
      <w:r w:rsidRPr="004125B1">
        <w:rPr>
          <w:rFonts w:ascii="Times New Roman" w:hAnsi="Times New Roman" w:cs="Times New Roman"/>
          <w:i/>
          <w:sz w:val="24"/>
          <w:szCs w:val="24"/>
        </w:rPr>
        <w:t>Extraction of genomic DNA from water and fecal samples</w:t>
      </w:r>
    </w:p>
    <w:p w:rsidR="008215DE"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Genomic DNA </w:t>
      </w:r>
      <w:r w:rsidRPr="004125B1">
        <w:rPr>
          <w:rFonts w:ascii="Times New Roman" w:hAnsi="Times New Roman" w:cs="Times New Roman"/>
          <w:noProof/>
          <w:sz w:val="24"/>
          <w:szCs w:val="24"/>
        </w:rPr>
        <w:t>was</w:t>
      </w:r>
      <w:r w:rsidRPr="004125B1">
        <w:rPr>
          <w:rFonts w:ascii="Times New Roman" w:hAnsi="Times New Roman" w:cs="Times New Roman"/>
          <w:sz w:val="24"/>
          <w:szCs w:val="24"/>
        </w:rPr>
        <w:t xml:space="preserve"> extracted from </w:t>
      </w:r>
      <w:r w:rsidR="002A740B" w:rsidRPr="004125B1">
        <w:rPr>
          <w:rFonts w:ascii="Times New Roman" w:hAnsi="Times New Roman" w:cs="Times New Roman"/>
          <w:sz w:val="24"/>
          <w:szCs w:val="24"/>
        </w:rPr>
        <w:t>water samples (</w:t>
      </w:r>
      <w:r w:rsidR="002A21BE" w:rsidRPr="004125B1">
        <w:rPr>
          <w:rFonts w:ascii="Times New Roman" w:hAnsi="Times New Roman" w:cs="Times New Roman"/>
          <w:sz w:val="24"/>
          <w:szCs w:val="24"/>
        </w:rPr>
        <w:t>membrane filters</w:t>
      </w:r>
      <w:r w:rsidR="002A740B" w:rsidRPr="004125B1">
        <w:rPr>
          <w:rFonts w:ascii="Times New Roman" w:hAnsi="Times New Roman" w:cs="Times New Roman"/>
          <w:sz w:val="24"/>
          <w:szCs w:val="24"/>
        </w:rPr>
        <w:t>)</w:t>
      </w:r>
      <w:r w:rsidRPr="004125B1">
        <w:rPr>
          <w:rFonts w:ascii="Times New Roman" w:hAnsi="Times New Roman" w:cs="Times New Roman"/>
          <w:sz w:val="24"/>
          <w:szCs w:val="24"/>
        </w:rPr>
        <w:t xml:space="preserve"> using the PowerSoil DNA Isolation Kit (MoBio Inc., Carlsbad, CA)</w:t>
      </w:r>
      <w:r w:rsidR="002A21BE" w:rsidRPr="004125B1">
        <w:rPr>
          <w:rFonts w:ascii="Times New Roman" w:hAnsi="Times New Roman" w:cs="Times New Roman"/>
          <w:sz w:val="24"/>
          <w:szCs w:val="24"/>
        </w:rPr>
        <w:t xml:space="preserve">, following </w:t>
      </w:r>
      <w:r w:rsidRPr="004125B1">
        <w:rPr>
          <w:rFonts w:ascii="Times New Roman" w:hAnsi="Times New Roman" w:cs="Times New Roman"/>
          <w:sz w:val="24"/>
          <w:szCs w:val="24"/>
        </w:rPr>
        <w:t xml:space="preserve">the </w:t>
      </w:r>
      <w:r w:rsidRPr="004125B1">
        <w:rPr>
          <w:rFonts w:ascii="Times New Roman" w:hAnsi="Times New Roman" w:cs="Times New Roman"/>
          <w:noProof/>
          <w:sz w:val="24"/>
          <w:szCs w:val="24"/>
        </w:rPr>
        <w:t>manufacturer</w:t>
      </w:r>
      <w:r w:rsidR="002A21BE" w:rsidRPr="004125B1">
        <w:rPr>
          <w:rFonts w:ascii="Times New Roman" w:hAnsi="Times New Roman" w:cs="Times New Roman"/>
          <w:noProof/>
          <w:sz w:val="24"/>
          <w:szCs w:val="24"/>
        </w:rPr>
        <w:t>’s</w:t>
      </w:r>
      <w:r w:rsidR="002A740B" w:rsidRPr="004125B1">
        <w:rPr>
          <w:rFonts w:ascii="Times New Roman" w:hAnsi="Times New Roman" w:cs="Times New Roman"/>
          <w:noProof/>
          <w:sz w:val="24"/>
          <w:szCs w:val="24"/>
        </w:rPr>
        <w:t xml:space="preserve"> instructions</w:t>
      </w:r>
      <w:r w:rsidRPr="004125B1">
        <w:rPr>
          <w:rFonts w:ascii="Times New Roman" w:hAnsi="Times New Roman" w:cs="Times New Roman"/>
          <w:sz w:val="24"/>
          <w:szCs w:val="24"/>
        </w:rPr>
        <w:t>.</w:t>
      </w:r>
      <w:r w:rsidR="00D56C73" w:rsidRPr="004125B1">
        <w:rPr>
          <w:rFonts w:ascii="Times New Roman" w:hAnsi="Times New Roman" w:cs="Times New Roman"/>
          <w:sz w:val="24"/>
          <w:szCs w:val="24"/>
        </w:rPr>
        <w:t xml:space="preserve"> </w:t>
      </w:r>
      <w:r w:rsidR="002A740B" w:rsidRPr="004125B1">
        <w:rPr>
          <w:rFonts w:ascii="Times New Roman" w:hAnsi="Times New Roman" w:cs="Times New Roman"/>
          <w:sz w:val="24"/>
          <w:szCs w:val="24"/>
        </w:rPr>
        <w:t xml:space="preserve">Fecal </w:t>
      </w:r>
      <w:r w:rsidRPr="004125B1">
        <w:rPr>
          <w:rFonts w:ascii="Times New Roman" w:hAnsi="Times New Roman" w:cs="Times New Roman"/>
          <w:sz w:val="24"/>
          <w:szCs w:val="24"/>
        </w:rPr>
        <w:t xml:space="preserve">DNA was extracted in duplicate for each composite fecal/sewage </w:t>
      </w:r>
      <w:r w:rsidR="002A21BE" w:rsidRPr="004125B1">
        <w:rPr>
          <w:rFonts w:ascii="Times New Roman" w:hAnsi="Times New Roman" w:cs="Times New Roman"/>
          <w:sz w:val="24"/>
          <w:szCs w:val="24"/>
        </w:rPr>
        <w:t>sample using</w:t>
      </w:r>
      <w:r w:rsidRPr="004125B1">
        <w:rPr>
          <w:rFonts w:ascii="Times New Roman" w:hAnsi="Times New Roman" w:cs="Times New Roman"/>
          <w:sz w:val="24"/>
          <w:szCs w:val="24"/>
        </w:rPr>
        <w:t xml:space="preserve"> PowerFecal® DNA isolation kit (MoBio, Carlsbad, CA USA)</w:t>
      </w:r>
      <w:r w:rsidR="002A740B" w:rsidRPr="004125B1">
        <w:rPr>
          <w:rFonts w:ascii="Times New Roman" w:hAnsi="Times New Roman" w:cs="Times New Roman"/>
          <w:sz w:val="24"/>
          <w:szCs w:val="24"/>
        </w:rPr>
        <w:t xml:space="preserve"> as per the manufacturer’s instructions. </w:t>
      </w:r>
      <w:r w:rsidRPr="004125B1">
        <w:rPr>
          <w:rFonts w:ascii="Times New Roman" w:hAnsi="Times New Roman" w:cs="Times New Roman"/>
          <w:sz w:val="24"/>
          <w:szCs w:val="24"/>
        </w:rPr>
        <w:t>0.25 grams of composite feces or biomass from primary effluent samples were used for DNA extraction</w:t>
      </w:r>
      <w:r w:rsidR="002A740B" w:rsidRPr="004125B1">
        <w:rPr>
          <w:rFonts w:ascii="Times New Roman" w:hAnsi="Times New Roman" w:cs="Times New Roman"/>
          <w:sz w:val="24"/>
          <w:szCs w:val="24"/>
        </w:rPr>
        <w:t xml:space="preserve"> and the extraction was carried out for each type of fecal source separately to </w:t>
      </w:r>
      <w:r w:rsidRPr="004125B1">
        <w:rPr>
          <w:rFonts w:ascii="Times New Roman" w:hAnsi="Times New Roman" w:cs="Times New Roman"/>
          <w:sz w:val="24"/>
          <w:szCs w:val="24"/>
        </w:rPr>
        <w:t xml:space="preserve">avoid any </w:t>
      </w:r>
      <w:r w:rsidRPr="004125B1">
        <w:rPr>
          <w:rFonts w:ascii="Times New Roman" w:hAnsi="Times New Roman" w:cs="Times New Roman"/>
          <w:noProof/>
          <w:sz w:val="24"/>
          <w:szCs w:val="24"/>
        </w:rPr>
        <w:t>cross</w:t>
      </w:r>
      <w:r w:rsidR="000B7B3F" w:rsidRPr="004125B1">
        <w:rPr>
          <w:rFonts w:ascii="Times New Roman" w:hAnsi="Times New Roman" w:cs="Times New Roman"/>
          <w:noProof/>
          <w:sz w:val="24"/>
          <w:szCs w:val="24"/>
        </w:rPr>
        <w:t>-</w:t>
      </w:r>
      <w:r w:rsidRPr="004125B1">
        <w:rPr>
          <w:rFonts w:ascii="Times New Roman" w:hAnsi="Times New Roman" w:cs="Times New Roman"/>
          <w:noProof/>
          <w:sz w:val="24"/>
          <w:szCs w:val="24"/>
        </w:rPr>
        <w:t>contamination</w:t>
      </w:r>
      <w:r w:rsidRPr="004125B1">
        <w:rPr>
          <w:rFonts w:ascii="Times New Roman" w:hAnsi="Times New Roman" w:cs="Times New Roman"/>
          <w:sz w:val="24"/>
          <w:szCs w:val="24"/>
        </w:rPr>
        <w:t xml:space="preserve"> with other hosts</w:t>
      </w:r>
      <w:r w:rsidR="002A740B" w:rsidRPr="004125B1">
        <w:rPr>
          <w:rFonts w:ascii="Times New Roman" w:hAnsi="Times New Roman" w:cs="Times New Roman"/>
          <w:sz w:val="24"/>
          <w:szCs w:val="24"/>
        </w:rPr>
        <w:t>.</w:t>
      </w:r>
      <w:r w:rsidRPr="004125B1">
        <w:rPr>
          <w:rFonts w:ascii="Times New Roman" w:hAnsi="Times New Roman" w:cs="Times New Roman"/>
          <w:sz w:val="24"/>
          <w:szCs w:val="24"/>
        </w:rPr>
        <w:t xml:space="preserve"> The DNA concentrations and quality </w:t>
      </w:r>
      <w:r w:rsidRPr="004125B1">
        <w:rPr>
          <w:rFonts w:ascii="Times New Roman" w:hAnsi="Times New Roman" w:cs="Times New Roman"/>
          <w:noProof/>
          <w:sz w:val="24"/>
          <w:szCs w:val="24"/>
        </w:rPr>
        <w:t xml:space="preserve">were </w:t>
      </w:r>
      <w:r w:rsidRPr="004125B1">
        <w:rPr>
          <w:rFonts w:ascii="Times New Roman" w:hAnsi="Times New Roman" w:cs="Times New Roman"/>
          <w:sz w:val="24"/>
          <w:szCs w:val="24"/>
        </w:rPr>
        <w:t xml:space="preserve">assessed using </w:t>
      </w:r>
      <w:r w:rsidR="0048256C" w:rsidRPr="004125B1">
        <w:rPr>
          <w:rFonts w:ascii="Times New Roman" w:hAnsi="Times New Roman" w:cs="Times New Roman"/>
          <w:sz w:val="24"/>
          <w:szCs w:val="24"/>
        </w:rPr>
        <w:t xml:space="preserve">a </w:t>
      </w:r>
      <w:r w:rsidRPr="004125B1">
        <w:rPr>
          <w:rFonts w:ascii="Times New Roman" w:hAnsi="Times New Roman" w:cs="Times New Roman"/>
          <w:sz w:val="24"/>
          <w:szCs w:val="24"/>
        </w:rPr>
        <w:t>NanoDrop ND 2000UV spectrophotometer (Thermo Fisher Scientific., Vienna, Austria) and the DNA extracts were stored at -20</w:t>
      </w:r>
      <w:r w:rsidRPr="004125B1">
        <w:rPr>
          <w:rFonts w:ascii="Times New Roman" w:hAnsi="Times New Roman" w:cs="Times New Roman"/>
          <w:sz w:val="24"/>
          <w:szCs w:val="24"/>
          <w:vertAlign w:val="superscript"/>
        </w:rPr>
        <w:t>o</w:t>
      </w:r>
      <w:r w:rsidRPr="004125B1">
        <w:rPr>
          <w:rFonts w:ascii="Times New Roman" w:hAnsi="Times New Roman" w:cs="Times New Roman"/>
          <w:sz w:val="24"/>
          <w:szCs w:val="24"/>
        </w:rPr>
        <w:t>C until further analysis.</w:t>
      </w:r>
    </w:p>
    <w:p w:rsidR="008215DE" w:rsidRPr="004125B1" w:rsidRDefault="008215DE"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2.4</w:t>
      </w:r>
      <w:r w:rsidR="00323A1F" w:rsidRPr="004125B1">
        <w:rPr>
          <w:rFonts w:ascii="Times New Roman" w:hAnsi="Times New Roman" w:cs="Times New Roman"/>
          <w:i/>
          <w:sz w:val="24"/>
          <w:szCs w:val="24"/>
        </w:rPr>
        <w:t>.</w:t>
      </w:r>
      <w:r w:rsidRPr="004125B1">
        <w:rPr>
          <w:rFonts w:ascii="Times New Roman" w:hAnsi="Times New Roman" w:cs="Times New Roman"/>
          <w:i/>
          <w:sz w:val="24"/>
          <w:szCs w:val="24"/>
        </w:rPr>
        <w:t xml:space="preserve"> Bacterial community analysis by </w:t>
      </w:r>
      <w:r w:rsidR="000C7EA9" w:rsidRPr="004125B1">
        <w:rPr>
          <w:rFonts w:ascii="Times New Roman" w:hAnsi="Times New Roman" w:cs="Times New Roman"/>
          <w:i/>
          <w:sz w:val="24"/>
          <w:szCs w:val="24"/>
        </w:rPr>
        <w:t>Illumina MiSeq Sequencing (NGS)</w:t>
      </w:r>
    </w:p>
    <w:p w:rsidR="008215DE" w:rsidRPr="004125B1" w:rsidRDefault="008215DE" w:rsidP="001E11F2">
      <w:pPr>
        <w:autoSpaceDE w:val="0"/>
        <w:autoSpaceDN w:val="0"/>
        <w:adjustRightInd w:val="0"/>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The diversity and composition of bacterial communities in water and fecal samples was investigated by NGS using the Illumina MiseqPE250 platform. The NGS was carried out at the Shanghai Majorbio Pharmaceutical Technology Limited, China. The hypervariable region (V4)  of bacterial 16S rRNA genes present in water and fecal DNA samples was amplified by PCR using </w:t>
      </w:r>
      <w:r w:rsidRPr="004125B1">
        <w:rPr>
          <w:rFonts w:ascii="Times New Roman" w:hAnsi="Times New Roman" w:cs="Times New Roman"/>
          <w:noProof/>
          <w:sz w:val="24"/>
          <w:szCs w:val="24"/>
        </w:rPr>
        <w:t>a</w:t>
      </w:r>
      <w:r w:rsidR="008F16A4" w:rsidRPr="004125B1">
        <w:rPr>
          <w:rFonts w:ascii="Times New Roman" w:hAnsi="Times New Roman" w:cs="Times New Roman"/>
          <w:noProof/>
          <w:sz w:val="24"/>
          <w:szCs w:val="24"/>
        </w:rPr>
        <w:t>n</w:t>
      </w:r>
      <w:r w:rsidRPr="004125B1">
        <w:rPr>
          <w:rFonts w:ascii="Times New Roman" w:hAnsi="Times New Roman" w:cs="Times New Roman"/>
          <w:noProof/>
          <w:sz w:val="24"/>
          <w:szCs w:val="24"/>
        </w:rPr>
        <w:t xml:space="preserve"> universal</w:t>
      </w:r>
      <w:r w:rsidRPr="004125B1">
        <w:rPr>
          <w:rFonts w:ascii="Times New Roman" w:hAnsi="Times New Roman" w:cs="Times New Roman"/>
          <w:sz w:val="24"/>
          <w:szCs w:val="24"/>
        </w:rPr>
        <w:t xml:space="preserve"> primer set described </w:t>
      </w:r>
      <w:r w:rsidR="003D0ABB" w:rsidRPr="004125B1">
        <w:rPr>
          <w:rFonts w:ascii="Times New Roman" w:hAnsi="Times New Roman" w:cs="Times New Roman"/>
          <w:sz w:val="24"/>
          <w:szCs w:val="24"/>
        </w:rPr>
        <w:t xml:space="preserve">previously </w:t>
      </w:r>
      <w:r w:rsidR="00AF7F67" w:rsidRPr="004125B1">
        <w:rPr>
          <w:rFonts w:ascii="Times New Roman" w:hAnsi="Times New Roman" w:cs="Times New Roman"/>
          <w:sz w:val="24"/>
          <w:szCs w:val="24"/>
        </w:rPr>
        <w:t xml:space="preserve">by </w:t>
      </w:r>
      <w:r w:rsidR="003565EF" w:rsidRPr="004125B1">
        <w:rPr>
          <w:rFonts w:ascii="Times New Roman" w:hAnsi="Times New Roman" w:cs="Times New Roman"/>
          <w:noProof/>
          <w:sz w:val="24"/>
          <w:szCs w:val="24"/>
        </w:rPr>
        <w:fldChar w:fldCharType="begin"/>
      </w:r>
      <w:r w:rsidR="00F172B1" w:rsidRPr="004125B1">
        <w:rPr>
          <w:rFonts w:ascii="Times New Roman" w:hAnsi="Times New Roman" w:cs="Times New Roman"/>
          <w:noProof/>
          <w:sz w:val="24"/>
          <w:szCs w:val="24"/>
        </w:rPr>
        <w:instrText xml:space="preserve"> ADDIN EN.CITE &lt;EndNote&gt;&lt;Cite AuthorYear="1"&gt;&lt;Author&gt;Kozich&lt;/Author&gt;&lt;Year&gt;2013&lt;/Year&gt;&lt;RecNum&gt;985&lt;/RecNum&gt;&lt;DisplayText&gt;Kozich et al. (2013)&lt;/DisplayText&gt;&lt;record&gt;&lt;rec-number&gt;985&lt;/rec-number&gt;&lt;foreign-keys&gt;&lt;key app="EN" db-id="zf5xeet96d0vwnevw9pvapvpsftxx002va0e" timestamp="1527748093"&gt;985&lt;/key&gt;&lt;key app="ENWeb" db-id=""&gt;0&lt;/key&gt;&lt;/foreign-keys&gt;&lt;ref-type name="Journal Article"&gt;17&lt;/ref-type&gt;&lt;contributors&gt;&lt;authors&gt;&lt;author&gt;Kozich, J. J.&lt;/author&gt;&lt;author&gt;Westcott, S. L.&lt;/author&gt;&lt;author&gt;Baxter, N. T.&lt;/author&gt;&lt;author&gt;Highlander, S. K.&lt;/author&gt;&lt;author&gt;Schloss, P. D.&lt;/author&gt;&lt;/authors&gt;&lt;/contributors&gt;&lt;auth-address&gt;Department of Microbiology and Immunology, University of Michigan, Ann Arbor, Michigan, USA.&lt;/auth-address&gt;&lt;titles&gt;&lt;title&gt;Development of a dual-index sequencing strategy and curation pipeline for analyzing amplicon sequence data on the MiSeq Illumina sequencing platform&lt;/title&gt;&lt;secondary-title&gt;Appl Environ Microbiol&lt;/secondary-title&gt;&lt;/titles&gt;&lt;periodical&gt;&lt;full-title&gt;Appl Environ Microbiol&lt;/full-title&gt;&lt;/periodical&gt;&lt;pages&gt;5112-20&lt;/pages&gt;&lt;volume&gt;79&lt;/volume&gt;&lt;number&gt;17&lt;/number&gt;&lt;keywords&gt;&lt;keyword&gt;Animals&lt;/keyword&gt;&lt;keyword&gt;*Biota&lt;/keyword&gt;&lt;keyword&gt;Computational Biology/*methods&lt;/keyword&gt;&lt;keyword&gt;Feces/microbiology&lt;/keyword&gt;&lt;keyword&gt;High-Throughput Nucleotide Sequencing/*methods/*standards&lt;/keyword&gt;&lt;keyword&gt;Humans&lt;/keyword&gt;&lt;keyword&gt;*Metagenome&lt;/keyword&gt;&lt;keyword&gt;Mice&lt;/keyword&gt;&lt;keyword&gt;Soil Microbiology&lt;/keyword&gt;&lt;/keywords&gt;&lt;dates&gt;&lt;year&gt;2013&lt;/year&gt;&lt;pub-dates&gt;&lt;date&gt;Sep&lt;/date&gt;&lt;/pub-dates&gt;&lt;/dates&gt;&lt;isbn&gt;1098-5336 (Electronic)&amp;#xD;0099-2240 (Linking)&lt;/isbn&gt;&lt;accession-num&gt;23793624&lt;/accession-num&gt;&lt;urls&gt;&lt;related-urls&gt;&lt;url&gt;https://www.ncbi.nlm.nih.gov/pubmed/23793624&lt;/url&gt;&lt;url&gt;https://www.ncbi.nlm.nih.gov/pmc/articles/PMC3753973/pdf/zam5112.pdf&lt;/url&gt;&lt;/related-urls&gt;&lt;/urls&gt;&lt;custom2&gt;PMC3753973&lt;/custom2&gt;&lt;electronic-resource-num&gt;10.1128/AEM.01043-13&lt;/electronic-resource-num&gt;&lt;/record&gt;&lt;/Cite&gt;&lt;/EndNote&gt;</w:instrText>
      </w:r>
      <w:r w:rsidR="003565EF" w:rsidRPr="004125B1">
        <w:rPr>
          <w:rFonts w:ascii="Times New Roman" w:hAnsi="Times New Roman" w:cs="Times New Roman"/>
          <w:noProof/>
          <w:sz w:val="24"/>
          <w:szCs w:val="24"/>
        </w:rPr>
        <w:fldChar w:fldCharType="separate"/>
      </w:r>
      <w:r w:rsidR="00F172B1" w:rsidRPr="004125B1">
        <w:rPr>
          <w:rFonts w:ascii="Times New Roman" w:hAnsi="Times New Roman" w:cs="Times New Roman"/>
          <w:noProof/>
          <w:sz w:val="24"/>
          <w:szCs w:val="24"/>
        </w:rPr>
        <w:t>Kozich et al. (2013)</w:t>
      </w:r>
      <w:r w:rsidR="003565EF" w:rsidRPr="004125B1">
        <w:rPr>
          <w:rFonts w:ascii="Times New Roman" w:hAnsi="Times New Roman" w:cs="Times New Roman"/>
          <w:noProof/>
          <w:sz w:val="24"/>
          <w:szCs w:val="24"/>
        </w:rPr>
        <w:fldChar w:fldCharType="end"/>
      </w:r>
      <w:r w:rsidRPr="004125B1">
        <w:rPr>
          <w:rFonts w:ascii="Times New Roman" w:hAnsi="Times New Roman" w:cs="Times New Roman"/>
          <w:noProof/>
          <w:sz w:val="24"/>
          <w:szCs w:val="24"/>
        </w:rPr>
        <w:t>.</w:t>
      </w:r>
      <w:r w:rsidRPr="004125B1">
        <w:rPr>
          <w:rFonts w:ascii="Times New Roman" w:hAnsi="Times New Roman" w:cs="Times New Roman"/>
          <w:sz w:val="24"/>
          <w:szCs w:val="24"/>
        </w:rPr>
        <w:t xml:space="preserve"> The barcoded 515F (5’-GTGCCAGCMGCCGCGGTAA-3’) and 806R (5’-GGACTACHVGGGTWTCTAAT-3’) </w:t>
      </w:r>
      <w:r w:rsidR="008F16A4" w:rsidRPr="004125B1">
        <w:rPr>
          <w:rFonts w:ascii="Times New Roman" w:hAnsi="Times New Roman" w:cs="Times New Roman"/>
          <w:sz w:val="24"/>
          <w:szCs w:val="24"/>
        </w:rPr>
        <w:t xml:space="preserve">primer set </w:t>
      </w:r>
      <w:r w:rsidRPr="004125B1">
        <w:rPr>
          <w:rFonts w:ascii="Times New Roman" w:hAnsi="Times New Roman" w:cs="Times New Roman"/>
          <w:sz w:val="24"/>
          <w:szCs w:val="24"/>
        </w:rPr>
        <w:t xml:space="preserve">was used for amplification. Triplicate PCR reactions were carried out for each sample with each reaction mixture </w:t>
      </w:r>
      <w:r w:rsidR="00AF7F67" w:rsidRPr="004125B1">
        <w:rPr>
          <w:rFonts w:ascii="Times New Roman" w:hAnsi="Times New Roman" w:cs="Times New Roman"/>
          <w:sz w:val="24"/>
          <w:szCs w:val="24"/>
        </w:rPr>
        <w:t>comprising</w:t>
      </w:r>
      <w:r w:rsidR="008F16A4"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4 μL of 5 × FastPfu Buffer, 0.4 μL of FastPfu Polymerase, 2 μL of 2.5 mM dNTPs, 0.8 μL of each primer (5 μM), 10 ng of template DNA and reaction volume was made up to 20 μL with </w:t>
      </w:r>
      <w:r w:rsidRPr="004125B1">
        <w:rPr>
          <w:rFonts w:ascii="Times New Roman" w:hAnsi="Times New Roman" w:cs="Times New Roman"/>
          <w:noProof/>
          <w:sz w:val="24"/>
          <w:szCs w:val="24"/>
        </w:rPr>
        <w:t>nuclease-free</w:t>
      </w:r>
      <w:r w:rsidRPr="004125B1">
        <w:rPr>
          <w:rFonts w:ascii="Times New Roman" w:hAnsi="Times New Roman" w:cs="Times New Roman"/>
          <w:sz w:val="24"/>
          <w:szCs w:val="24"/>
        </w:rPr>
        <w:t xml:space="preserve"> water. PCR amplification conditions used were as follows: 95 °C for 2 min, followed by 30 cycles of 95 °C for 30 s, 55 °C for 30 s, and 72 °C for 30 s with a final extension at 72 °C for 10 min to </w:t>
      </w:r>
      <w:r w:rsidRPr="004125B1">
        <w:rPr>
          <w:rFonts w:ascii="Times New Roman" w:hAnsi="Times New Roman" w:cs="Times New Roman"/>
          <w:noProof/>
          <w:sz w:val="24"/>
          <w:szCs w:val="24"/>
        </w:rPr>
        <w:t>ensure complete</w:t>
      </w:r>
      <w:r w:rsidRPr="004125B1">
        <w:rPr>
          <w:rFonts w:ascii="Times New Roman" w:hAnsi="Times New Roman" w:cs="Times New Roman"/>
          <w:sz w:val="24"/>
          <w:szCs w:val="24"/>
        </w:rPr>
        <w:t xml:space="preserve"> amplification. The amplified PCR products that were separated on 2% agarose gels were extracted and purified using the Gel Extraction Kit (Axygen </w:t>
      </w:r>
      <w:r w:rsidRPr="004125B1">
        <w:rPr>
          <w:rFonts w:ascii="Times New Roman" w:hAnsi="Times New Roman" w:cs="Times New Roman"/>
          <w:sz w:val="24"/>
          <w:szCs w:val="24"/>
        </w:rPr>
        <w:lastRenderedPageBreak/>
        <w:t xml:space="preserve">Biosciences, Union City, CA, USA) following the manufacturer instructions and quantified using QuantiFluor™ -ST (Promega, USA). Purified amplicons were pooled in equimolar concentration and paired-end sequenced (2 × 250) on an Illumina MiSeqPE250 platform according to the standard protocols. </w:t>
      </w:r>
    </w:p>
    <w:p w:rsidR="008215DE" w:rsidRPr="004125B1" w:rsidRDefault="008215DE"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2.5</w:t>
      </w:r>
      <w:r w:rsidR="00323A1F" w:rsidRPr="004125B1">
        <w:rPr>
          <w:rFonts w:ascii="Times New Roman" w:hAnsi="Times New Roman" w:cs="Times New Roman"/>
          <w:i/>
          <w:sz w:val="24"/>
          <w:szCs w:val="24"/>
        </w:rPr>
        <w:t xml:space="preserve">. </w:t>
      </w:r>
      <w:r w:rsidRPr="004125B1">
        <w:rPr>
          <w:rFonts w:ascii="Times New Roman" w:hAnsi="Times New Roman" w:cs="Times New Roman"/>
          <w:i/>
          <w:sz w:val="24"/>
          <w:szCs w:val="24"/>
        </w:rPr>
        <w:t xml:space="preserve"> Sequence data processing and analysis</w:t>
      </w:r>
    </w:p>
    <w:p w:rsidR="00064B30" w:rsidRPr="004125B1" w:rsidRDefault="008215DE" w:rsidP="001E11F2">
      <w:pPr>
        <w:autoSpaceDE w:val="0"/>
        <w:autoSpaceDN w:val="0"/>
        <w:adjustRightInd w:val="0"/>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Raw data sequence files from </w:t>
      </w:r>
      <w:r w:rsidRPr="004125B1">
        <w:rPr>
          <w:rFonts w:ascii="Times New Roman" w:hAnsi="Times New Roman" w:cs="Times New Roman"/>
          <w:noProof/>
          <w:sz w:val="24"/>
          <w:szCs w:val="24"/>
        </w:rPr>
        <w:t>Illumina</w:t>
      </w:r>
      <w:r w:rsidRPr="004125B1">
        <w:rPr>
          <w:rFonts w:ascii="Times New Roman" w:hAnsi="Times New Roman" w:cs="Times New Roman"/>
          <w:sz w:val="24"/>
          <w:szCs w:val="24"/>
        </w:rPr>
        <w:t xml:space="preserve"> were de</w:t>
      </w:r>
      <w:r w:rsidR="008F16A4" w:rsidRPr="004125B1">
        <w:rPr>
          <w:rFonts w:ascii="Times New Roman" w:hAnsi="Times New Roman" w:cs="Times New Roman"/>
          <w:sz w:val="24"/>
          <w:szCs w:val="24"/>
        </w:rPr>
        <w:t>-</w:t>
      </w:r>
      <w:r w:rsidRPr="004125B1">
        <w:rPr>
          <w:rFonts w:ascii="Times New Roman" w:hAnsi="Times New Roman" w:cs="Times New Roman"/>
          <w:sz w:val="24"/>
          <w:szCs w:val="24"/>
        </w:rPr>
        <w:t>multiplexed, poor quality sequences were removed, and barcode, adaptor, and primer sequences were trimmed off using QIIME (version 1.17). UPARSE</w:t>
      </w:r>
      <w:r w:rsidRPr="004125B1">
        <w:rPr>
          <w:rFonts w:ascii="Times New Roman" w:hAnsi="Times New Roman" w:cs="Times New Roman"/>
          <w:sz w:val="24"/>
          <w:szCs w:val="24"/>
        </w:rPr>
        <w:t>（</w:t>
      </w:r>
      <w:r w:rsidRPr="004125B1">
        <w:rPr>
          <w:rFonts w:ascii="Times New Roman" w:hAnsi="Times New Roman" w:cs="Times New Roman"/>
          <w:sz w:val="24"/>
          <w:szCs w:val="24"/>
        </w:rPr>
        <w:t xml:space="preserve">version 7.1 http://drive5.com/uparse/) was used to cluster Operational Taxonomic Units (OTUs) with 97% similarity cutoff and chimeric sequences were removed using UCHIME to produce </w:t>
      </w:r>
      <w:r w:rsidRPr="004125B1">
        <w:rPr>
          <w:rFonts w:ascii="Times New Roman" w:hAnsi="Times New Roman" w:cs="Times New Roman"/>
          <w:noProof/>
          <w:sz w:val="24"/>
          <w:szCs w:val="24"/>
        </w:rPr>
        <w:t>high-quality</w:t>
      </w:r>
      <w:r w:rsidRPr="004125B1">
        <w:rPr>
          <w:rFonts w:ascii="Times New Roman" w:hAnsi="Times New Roman" w:cs="Times New Roman"/>
          <w:sz w:val="24"/>
          <w:szCs w:val="24"/>
        </w:rPr>
        <w:t xml:space="preserve"> sequences. These sequences (</w:t>
      </w:r>
      <w:r w:rsidR="00AF7F67" w:rsidRPr="004125B1">
        <w:rPr>
          <w:rFonts w:ascii="Times New Roman" w:hAnsi="Times New Roman" w:cs="Times New Roman"/>
          <w:sz w:val="24"/>
          <w:szCs w:val="24"/>
        </w:rPr>
        <w:t xml:space="preserve">ca. </w:t>
      </w:r>
      <w:r w:rsidRPr="004125B1">
        <w:rPr>
          <w:rFonts w:ascii="Times New Roman" w:hAnsi="Times New Roman" w:cs="Times New Roman"/>
          <w:sz w:val="24"/>
          <w:szCs w:val="24"/>
        </w:rPr>
        <w:t>250bp) were aligned with sequences in SILVA 16S rRNA database and RDP Classifier (</w:t>
      </w:r>
      <w:hyperlink r:id="rId11" w:history="1">
        <w:r w:rsidRPr="004125B1">
          <w:rPr>
            <w:rFonts w:ascii="Times New Roman" w:hAnsi="Times New Roman" w:cs="Times New Roman"/>
            <w:color w:val="0563C1" w:themeColor="hyperlink"/>
            <w:sz w:val="24"/>
            <w:szCs w:val="24"/>
            <w:u w:val="single"/>
          </w:rPr>
          <w:t>http://rdp.cme.msu.edu/</w:t>
        </w:r>
      </w:hyperlink>
      <w:r w:rsidRPr="004125B1">
        <w:rPr>
          <w:rFonts w:ascii="Times New Roman" w:hAnsi="Times New Roman" w:cs="Times New Roman"/>
          <w:sz w:val="24"/>
          <w:szCs w:val="24"/>
        </w:rPr>
        <w:t xml:space="preserve">) was used for phylogenetic affiliation of each </w:t>
      </w:r>
      <w:r w:rsidRPr="004125B1">
        <w:rPr>
          <w:rFonts w:ascii="Times New Roman" w:hAnsi="Times New Roman" w:cs="Times New Roman"/>
          <w:noProof/>
          <w:sz w:val="24"/>
          <w:szCs w:val="24"/>
        </w:rPr>
        <w:t>high-quality</w:t>
      </w:r>
      <w:r w:rsidRPr="004125B1">
        <w:rPr>
          <w:rFonts w:ascii="Times New Roman" w:hAnsi="Times New Roman" w:cs="Times New Roman"/>
          <w:sz w:val="24"/>
          <w:szCs w:val="24"/>
        </w:rPr>
        <w:t xml:space="preserve"> sequence. </w:t>
      </w:r>
      <w:r w:rsidR="00487AF5" w:rsidRPr="004125B1">
        <w:rPr>
          <w:rFonts w:ascii="Times New Roman" w:hAnsi="Times New Roman" w:cs="Times New Roman"/>
          <w:sz w:val="24"/>
          <w:szCs w:val="24"/>
        </w:rPr>
        <w:t xml:space="preserve">The sequence data were normalized and lowest sequence reads of 18640 were used for each sample for further comparison between samples </w:t>
      </w:r>
      <w:r w:rsidR="003565EF" w:rsidRPr="004125B1">
        <w:rPr>
          <w:rFonts w:ascii="Times New Roman" w:hAnsi="Times New Roman" w:cs="Times New Roman"/>
          <w:sz w:val="24"/>
          <w:szCs w:val="24"/>
        </w:rPr>
        <w:fldChar w:fldCharType="begin">
          <w:fldData xml:space="preserve">PEVuZE5vdGU+PENpdGU+PEF1dGhvcj5BaG1lZDwvQXV0aG9yPjxZZWFyPjIwMTU8L1llYXI+PFJl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</w:fldData>
        </w:fldChar>
      </w:r>
      <w:r w:rsidR="00AA7682"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PEVuZE5vdGU+PENpdGU+PEF1dGhvcj5BaG1lZDwvQXV0aG9yPjxZZWFyPjIwMTU8L1llYXI+PFJl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</w:fldData>
        </w:fldChar>
      </w:r>
      <w:r w:rsidR="00AA7682"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AA7682" w:rsidRPr="004125B1">
        <w:rPr>
          <w:rFonts w:ascii="Times New Roman" w:hAnsi="Times New Roman" w:cs="Times New Roman"/>
          <w:noProof/>
          <w:sz w:val="24"/>
          <w:szCs w:val="24"/>
        </w:rPr>
        <w:t>(Ahmed et al., 2015)</w:t>
      </w:r>
      <w:r w:rsidR="003565EF" w:rsidRPr="004125B1">
        <w:rPr>
          <w:rFonts w:ascii="Times New Roman" w:hAnsi="Times New Roman" w:cs="Times New Roman"/>
          <w:sz w:val="24"/>
          <w:szCs w:val="24"/>
        </w:rPr>
        <w:fldChar w:fldCharType="end"/>
      </w:r>
      <w:r w:rsidR="00487AF5" w:rsidRPr="004125B1">
        <w:rPr>
          <w:rFonts w:ascii="Times New Roman" w:hAnsi="Times New Roman" w:cs="Times New Roman"/>
          <w:sz w:val="24"/>
          <w:szCs w:val="24"/>
        </w:rPr>
        <w:t>.</w:t>
      </w:r>
      <w:r w:rsidRPr="004125B1">
        <w:rPr>
          <w:rFonts w:ascii="Times New Roman" w:hAnsi="Times New Roman" w:cs="Times New Roman"/>
          <w:sz w:val="24"/>
          <w:szCs w:val="24"/>
        </w:rPr>
        <w:t xml:space="preserve"> The sequen</w:t>
      </w:r>
      <w:r w:rsidR="00F4367A" w:rsidRPr="004125B1">
        <w:rPr>
          <w:rFonts w:ascii="Times New Roman" w:hAnsi="Times New Roman" w:cs="Times New Roman"/>
          <w:sz w:val="24"/>
          <w:szCs w:val="24"/>
        </w:rPr>
        <w:t xml:space="preserve">ces obtained in this study were </w:t>
      </w:r>
      <w:r w:rsidRPr="004125B1">
        <w:rPr>
          <w:rFonts w:ascii="Times New Roman" w:hAnsi="Times New Roman" w:cs="Times New Roman"/>
          <w:sz w:val="24"/>
          <w:szCs w:val="24"/>
        </w:rPr>
        <w:t>submitted to the National Center for Biotechnological Information (NCBI) Short Read Archive (SRA) database under the succession numbers SAMN09469451 to SAMN09469511.</w:t>
      </w:r>
      <w:r w:rsidRPr="004125B1">
        <w:rPr>
          <w:rFonts w:ascii="Times New Roman" w:hAnsi="Times New Roman" w:cs="Times New Roman"/>
        </w:rPr>
        <w:t xml:space="preserve"> </w:t>
      </w:r>
    </w:p>
    <w:p w:rsidR="008215DE" w:rsidRPr="004125B1" w:rsidRDefault="008215DE" w:rsidP="001E11F2">
      <w:pPr>
        <w:autoSpaceDE w:val="0"/>
        <w:autoSpaceDN w:val="0"/>
        <w:adjustRightInd w:val="0"/>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2.6</w:t>
      </w:r>
      <w:r w:rsidR="00323A1F" w:rsidRPr="004125B1">
        <w:rPr>
          <w:rFonts w:ascii="Times New Roman" w:hAnsi="Times New Roman" w:cs="Times New Roman"/>
          <w:i/>
          <w:sz w:val="24"/>
          <w:szCs w:val="24"/>
        </w:rPr>
        <w:t xml:space="preserve">. </w:t>
      </w:r>
      <w:r w:rsidRPr="004125B1">
        <w:rPr>
          <w:rFonts w:ascii="Times New Roman" w:hAnsi="Times New Roman" w:cs="Times New Roman"/>
          <w:i/>
          <w:sz w:val="24"/>
          <w:szCs w:val="24"/>
        </w:rPr>
        <w:t>Statistical analysis</w:t>
      </w:r>
    </w:p>
    <w:p w:rsidR="00064B30"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The species diversity and richness of bacterial communities within each sample (alpha diversity) were determined by Shannon (H’) and Simpson (D) diversity indices, </w:t>
      </w:r>
      <w:r w:rsidRPr="004125B1">
        <w:rPr>
          <w:rFonts w:ascii="Times New Roman" w:hAnsi="Times New Roman" w:cs="Times New Roman"/>
          <w:noProof/>
          <w:sz w:val="24"/>
          <w:szCs w:val="24"/>
        </w:rPr>
        <w:t>abundance</w:t>
      </w:r>
      <w:r w:rsidR="00A10795" w:rsidRPr="004125B1">
        <w:rPr>
          <w:rFonts w:ascii="Times New Roman" w:hAnsi="Times New Roman" w:cs="Times New Roman"/>
          <w:noProof/>
          <w:sz w:val="24"/>
          <w:szCs w:val="24"/>
        </w:rPr>
        <w:t>-</w:t>
      </w:r>
      <w:r w:rsidRPr="004125B1">
        <w:rPr>
          <w:rFonts w:ascii="Times New Roman" w:hAnsi="Times New Roman" w:cs="Times New Roman"/>
          <w:noProof/>
          <w:sz w:val="24"/>
          <w:szCs w:val="24"/>
        </w:rPr>
        <w:t>based</w:t>
      </w:r>
      <w:r w:rsidRPr="004125B1">
        <w:rPr>
          <w:rFonts w:ascii="Times New Roman" w:hAnsi="Times New Roman" w:cs="Times New Roman"/>
          <w:sz w:val="24"/>
          <w:szCs w:val="24"/>
        </w:rPr>
        <w:t xml:space="preserve"> coverage estimator (ACE), and Chao1 richness estimator using MOTHUR (</w:t>
      </w:r>
      <w:hyperlink r:id="rId12" w:history="1">
        <w:r w:rsidRPr="004125B1">
          <w:rPr>
            <w:rFonts w:ascii="Times New Roman" w:hAnsi="Times New Roman" w:cs="Times New Roman"/>
            <w:color w:val="0563C1" w:themeColor="hyperlink"/>
            <w:sz w:val="24"/>
            <w:szCs w:val="24"/>
            <w:u w:val="single"/>
          </w:rPr>
          <w:t>http://www.mothur.org</w:t>
        </w:r>
      </w:hyperlink>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&lt;EndNote&gt;&lt;Cite&gt;&lt;Author&gt;Schloss&lt;/Author&gt;&lt;Year&gt;2009&lt;/Year&gt;&lt;RecNum&gt;992&lt;/RecNum&gt;&lt;DisplayText&gt;(Schloss, 2009)&lt;/DisplayText&gt;&lt;record&gt;&lt;rec-number&gt;992&lt;/rec-number&gt;&lt;foreign-keys&gt;&lt;key app="EN" db-id="zf5xeet96d0vwnevw9pvapvpsftxx002va0e" timestamp="1527748094"&gt;992&lt;/key&gt;&lt;key app="ENWeb" db-id=""&gt;0&lt;/key&gt;&lt;/foreign-keys&gt;&lt;ref-type name="Journal Article"&gt;17&lt;/ref-type&gt;&lt;contributors&gt;&lt;authors&gt;&lt;author&gt;Schloss, P. D.&lt;/author&gt;&lt;/authors&gt;&lt;/contributors&gt;&lt;auth-address&gt;Department of Microbiology, University of Massachusetts, Amherst, Massachusetts, United States of America. pschloss@umich.edu&lt;/auth-address&gt;&lt;titles&gt;&lt;title&gt;A high-throughput DNA sequence aligner for microbial ecology studies&lt;/title&gt;&lt;secondary-title&gt;PLoS One&lt;/secondary-title&gt;&lt;/titles&gt;&lt;periodical&gt;&lt;full-title&gt;Plos One&lt;/full-title&gt;&lt;abbr-1&gt;Plos One&lt;/abbr-1&gt;&lt;/periodical&gt;&lt;pages&gt;e8230&lt;/pages&gt;&lt;volume&gt;4&lt;/volume&gt;&lt;number&gt;12&lt;/number&gt;&lt;keywords&gt;&lt;keyword&gt;Algorithms&lt;/keyword&gt;&lt;keyword&gt;Bacteria/*genetics&lt;/keyword&gt;&lt;keyword&gt;Base Sequence&lt;/keyword&gt;&lt;keyword&gt;Databases, Nucleic Acid&lt;/keyword&gt;&lt;keyword&gt;*Ecological and Environmental Phenomena&lt;/keyword&gt;&lt;keyword&gt;High-Throughput Screening Assays/*instrumentation&lt;/keyword&gt;&lt;keyword&gt;Molecular Sequence Data&lt;/keyword&gt;&lt;keyword&gt;Sequence Alignment/*instrumentation&lt;/keyword&gt;&lt;keyword&gt;Sequence Analysis, DNA/*instrumentation&lt;/keyword&gt;&lt;/keywords&gt;&lt;dates&gt;&lt;year&gt;2009&lt;/year&gt;&lt;pub-dates&gt;&lt;date&gt;Dec 14&lt;/date&gt;&lt;/pub-dates&gt;&lt;/dates&gt;&lt;isbn&gt;1932-6203 (Electronic)&amp;#xD;1932-6203 (Linking)&lt;/isbn&gt;&lt;accession-num&gt;20011594&lt;/accession-num&gt;&lt;urls&gt;&lt;related-urls&gt;&lt;url&gt;https://www.ncbi.nlm.nih.gov/pubmed/20011594&lt;/url&gt;&lt;/related-urls&gt;&lt;/urls&gt;&lt;custom2&gt;PMC2788221&lt;/custom2&gt;&lt;electronic-resource-num&gt;10.1371/journal.pone.0008230&lt;/electronic-resource-num&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(Schloss, 2009)</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Principle Coordinate Analysis (PCoA) and cluster analysis</w:t>
      </w:r>
      <w:r w:rsidR="008F16A4" w:rsidRPr="004125B1">
        <w:rPr>
          <w:rFonts w:ascii="Times New Roman" w:hAnsi="Times New Roman" w:cs="Times New Roman"/>
          <w:sz w:val="24"/>
          <w:szCs w:val="24"/>
        </w:rPr>
        <w:t xml:space="preserve"> were carried </w:t>
      </w:r>
      <w:r w:rsidR="008F16A4" w:rsidRPr="004125B1">
        <w:rPr>
          <w:rFonts w:ascii="Times New Roman" w:hAnsi="Times New Roman" w:cs="Times New Roman"/>
          <w:noProof/>
          <w:sz w:val="24"/>
          <w:szCs w:val="24"/>
        </w:rPr>
        <w:t>out</w:t>
      </w:r>
      <w:r w:rsidRPr="004125B1">
        <w:rPr>
          <w:rFonts w:ascii="Times New Roman" w:hAnsi="Times New Roman" w:cs="Times New Roman"/>
          <w:noProof/>
          <w:sz w:val="24"/>
          <w:szCs w:val="24"/>
        </w:rPr>
        <w:t xml:space="preserve"> </w:t>
      </w:r>
      <w:r w:rsidR="008F16A4" w:rsidRPr="004125B1">
        <w:rPr>
          <w:rFonts w:ascii="Times New Roman" w:hAnsi="Times New Roman" w:cs="Times New Roman"/>
          <w:noProof/>
          <w:sz w:val="24"/>
          <w:szCs w:val="24"/>
        </w:rPr>
        <w:t>to</w:t>
      </w:r>
      <w:r w:rsidR="008F16A4"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compare the bacterial diversity between different samples (beta diversity) by using QIIME </w:t>
      </w:r>
      <w:r w:rsidR="003565EF" w:rsidRPr="004125B1">
        <w:rPr>
          <w:rFonts w:ascii="Times New Roman" w:hAnsi="Times New Roman" w:cs="Times New Roman"/>
          <w:sz w:val="24"/>
          <w:szCs w:val="24"/>
        </w:rPr>
        <w:fldChar w:fldCharType="begin">
          <w:fldData xml:space="preserve">PEVuZE5vdGU+PENpdGU+PEF1dGhvcj5Mb3p1cG9uZTwvQXV0aG9yPjxZZWFyPjIwMDU8L1llYXI+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</w:fldData>
        </w:fldChar>
      </w:r>
      <w:r w:rsidR="00F172B1"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PEVuZE5vdGU+PENpdGU+PEF1dGhvcj5Mb3p1cG9uZTwvQXV0aG9yPjxZZWFyPjIwMDU8L1llYXI+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</w:fldData>
        </w:fldChar>
      </w:r>
      <w:r w:rsidR="00F172B1"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(Caporaso et al., 2010; Lozupone and Knight, 2005)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 relationship between the environmental parameters and bacterial community in the samples </w:t>
      </w:r>
      <w:r w:rsidRPr="004125B1">
        <w:rPr>
          <w:rFonts w:ascii="Times New Roman" w:hAnsi="Times New Roman" w:cs="Times New Roman"/>
          <w:sz w:val="24"/>
          <w:szCs w:val="24"/>
        </w:rPr>
        <w:lastRenderedPageBreak/>
        <w:t xml:space="preserve">was performed by redundancy analysis (RDA) </w:t>
      </w:r>
      <w:r w:rsidR="00BA7EA9" w:rsidRPr="004125B1">
        <w:rPr>
          <w:rFonts w:ascii="Times New Roman" w:hAnsi="Times New Roman" w:cs="Times New Roman"/>
          <w:sz w:val="24"/>
          <w:szCs w:val="24"/>
        </w:rPr>
        <w:t>with the</w:t>
      </w:r>
      <w:r w:rsidRPr="004125B1">
        <w:rPr>
          <w:rFonts w:ascii="Times New Roman" w:hAnsi="Times New Roman" w:cs="Times New Roman"/>
          <w:sz w:val="24"/>
          <w:szCs w:val="24"/>
        </w:rPr>
        <w:t xml:space="preserve"> R language vegan package (http://www.R-project.org/ 2013).</w:t>
      </w:r>
    </w:p>
    <w:p w:rsidR="00FE5DAF" w:rsidRPr="004125B1" w:rsidRDefault="00FE5DAF" w:rsidP="001E11F2">
      <w:pPr>
        <w:spacing w:after="0" w:line="480" w:lineRule="auto"/>
        <w:jc w:val="both"/>
        <w:rPr>
          <w:rFonts w:ascii="Times New Roman" w:hAnsi="Times New Roman" w:cs="Times New Roman"/>
          <w:b/>
          <w:sz w:val="24"/>
          <w:szCs w:val="24"/>
        </w:rPr>
      </w:pPr>
    </w:p>
    <w:p w:rsidR="008215DE" w:rsidRPr="004125B1" w:rsidRDefault="00665CFA" w:rsidP="001E11F2">
      <w:pPr>
        <w:spacing w:after="0" w:line="480" w:lineRule="auto"/>
        <w:jc w:val="both"/>
        <w:rPr>
          <w:rFonts w:ascii="Times New Roman" w:hAnsi="Times New Roman" w:cs="Times New Roman"/>
          <w:b/>
          <w:sz w:val="24"/>
          <w:szCs w:val="24"/>
        </w:rPr>
      </w:pPr>
      <w:r w:rsidRPr="004125B1">
        <w:rPr>
          <w:rFonts w:ascii="Times New Roman" w:hAnsi="Times New Roman" w:cs="Times New Roman"/>
          <w:b/>
          <w:sz w:val="24"/>
          <w:szCs w:val="24"/>
        </w:rPr>
        <w:t>3.</w:t>
      </w:r>
      <w:r w:rsidR="008215DE" w:rsidRPr="004125B1">
        <w:rPr>
          <w:rFonts w:ascii="Times New Roman" w:hAnsi="Times New Roman" w:cs="Times New Roman"/>
          <w:b/>
          <w:sz w:val="24"/>
          <w:szCs w:val="24"/>
        </w:rPr>
        <w:t xml:space="preserve"> Results</w:t>
      </w:r>
    </w:p>
    <w:p w:rsidR="008215DE" w:rsidRPr="004125B1" w:rsidRDefault="008215DE" w:rsidP="001E11F2">
      <w:pPr>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3.1</w:t>
      </w:r>
      <w:r w:rsidR="00323A1F" w:rsidRPr="004125B1">
        <w:rPr>
          <w:rFonts w:ascii="Times New Roman" w:hAnsi="Times New Roman" w:cs="Times New Roman"/>
          <w:i/>
          <w:sz w:val="24"/>
          <w:szCs w:val="24"/>
        </w:rPr>
        <w:t>.</w:t>
      </w:r>
      <w:r w:rsidRPr="004125B1">
        <w:rPr>
          <w:rFonts w:ascii="Times New Roman" w:hAnsi="Times New Roman" w:cs="Times New Roman"/>
          <w:i/>
          <w:sz w:val="24"/>
          <w:szCs w:val="24"/>
        </w:rPr>
        <w:t xml:space="preserve"> </w:t>
      </w:r>
      <w:r w:rsidR="00064B30" w:rsidRPr="004125B1">
        <w:rPr>
          <w:rFonts w:ascii="Times New Roman" w:hAnsi="Times New Roman" w:cs="Times New Roman"/>
          <w:i/>
          <w:sz w:val="24"/>
          <w:szCs w:val="24"/>
        </w:rPr>
        <w:t>A</w:t>
      </w:r>
      <w:r w:rsidR="00D47418" w:rsidRPr="004125B1">
        <w:rPr>
          <w:rFonts w:ascii="Times New Roman" w:hAnsi="Times New Roman" w:cs="Times New Roman"/>
          <w:i/>
          <w:sz w:val="24"/>
          <w:szCs w:val="24"/>
        </w:rPr>
        <w:t xml:space="preserve">ssessment </w:t>
      </w:r>
      <w:r w:rsidRPr="004125B1">
        <w:rPr>
          <w:rFonts w:ascii="Times New Roman" w:hAnsi="Times New Roman" w:cs="Times New Roman"/>
          <w:i/>
          <w:sz w:val="24"/>
          <w:szCs w:val="24"/>
        </w:rPr>
        <w:t xml:space="preserve">of physico-chemical </w:t>
      </w:r>
      <w:r w:rsidR="00FD1F7F" w:rsidRPr="004125B1">
        <w:rPr>
          <w:rFonts w:ascii="Times New Roman" w:hAnsi="Times New Roman" w:cs="Times New Roman"/>
          <w:i/>
          <w:sz w:val="24"/>
          <w:szCs w:val="24"/>
        </w:rPr>
        <w:t xml:space="preserve">and microbiological </w:t>
      </w:r>
      <w:r w:rsidRPr="004125B1">
        <w:rPr>
          <w:rFonts w:ascii="Times New Roman" w:hAnsi="Times New Roman" w:cs="Times New Roman"/>
          <w:i/>
          <w:sz w:val="24"/>
          <w:szCs w:val="24"/>
        </w:rPr>
        <w:t>parameters</w:t>
      </w:r>
    </w:p>
    <w:p w:rsidR="008215DE"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The detailed results of </w:t>
      </w:r>
      <w:r w:rsidR="00530DD4" w:rsidRPr="004125B1">
        <w:rPr>
          <w:rFonts w:ascii="Times New Roman" w:hAnsi="Times New Roman" w:cs="Times New Roman"/>
          <w:noProof/>
          <w:sz w:val="24"/>
          <w:szCs w:val="24"/>
        </w:rPr>
        <w:t>physico-chemical</w:t>
      </w:r>
      <w:r w:rsidRPr="004125B1">
        <w:rPr>
          <w:rFonts w:ascii="Times New Roman" w:hAnsi="Times New Roman" w:cs="Times New Roman"/>
          <w:sz w:val="24"/>
          <w:szCs w:val="24"/>
        </w:rPr>
        <w:t xml:space="preserve"> </w:t>
      </w:r>
      <w:r w:rsidR="00D94801" w:rsidRPr="004125B1">
        <w:rPr>
          <w:rFonts w:ascii="Times New Roman" w:hAnsi="Times New Roman" w:cs="Times New Roman"/>
          <w:sz w:val="24"/>
          <w:szCs w:val="24"/>
        </w:rPr>
        <w:t xml:space="preserve">and microbiological parameters measured in various locations in Tiaoxi river were reported in our earlier study (Vadde et al. 2018). </w:t>
      </w:r>
      <w:r w:rsidRPr="004125B1">
        <w:rPr>
          <w:rFonts w:ascii="Times New Roman" w:hAnsi="Times New Roman" w:cs="Times New Roman"/>
          <w:sz w:val="24"/>
          <w:szCs w:val="24"/>
        </w:rPr>
        <w:t xml:space="preserve">Among the tested parameters, </w:t>
      </w:r>
      <w:r w:rsidR="00D94801" w:rsidRPr="004125B1">
        <w:rPr>
          <w:rFonts w:ascii="Times New Roman" w:hAnsi="Times New Roman" w:cs="Times New Roman"/>
          <w:sz w:val="24"/>
          <w:szCs w:val="24"/>
        </w:rPr>
        <w:t xml:space="preserve">pH and </w:t>
      </w:r>
      <w:r w:rsidRPr="004125B1">
        <w:rPr>
          <w:rFonts w:ascii="Times New Roman" w:hAnsi="Times New Roman" w:cs="Times New Roman"/>
          <w:sz w:val="24"/>
          <w:szCs w:val="24"/>
        </w:rPr>
        <w:t>conductivity were</w:t>
      </w:r>
      <w:r w:rsidR="00D94801" w:rsidRPr="004125B1">
        <w:rPr>
          <w:rFonts w:ascii="Times New Roman" w:hAnsi="Times New Roman" w:cs="Times New Roman"/>
          <w:sz w:val="24"/>
          <w:szCs w:val="24"/>
        </w:rPr>
        <w:t xml:space="preserve"> found to be within the</w:t>
      </w:r>
      <w:r w:rsidRPr="004125B1">
        <w:rPr>
          <w:rFonts w:ascii="Times New Roman" w:hAnsi="Times New Roman" w:cs="Times New Roman"/>
          <w:sz w:val="24"/>
          <w:szCs w:val="24"/>
        </w:rPr>
        <w:t xml:space="preserve"> acceptable limits </w:t>
      </w:r>
      <w:r w:rsidR="00F12157" w:rsidRPr="004125B1">
        <w:rPr>
          <w:rFonts w:ascii="Times New Roman" w:hAnsi="Times New Roman" w:cs="Times New Roman"/>
          <w:sz w:val="24"/>
          <w:szCs w:val="24"/>
        </w:rPr>
        <w:t>set</w:t>
      </w:r>
      <w:r w:rsidRPr="004125B1">
        <w:rPr>
          <w:rFonts w:ascii="Times New Roman" w:hAnsi="Times New Roman" w:cs="Times New Roman"/>
          <w:sz w:val="24"/>
          <w:szCs w:val="24"/>
        </w:rPr>
        <w:t xml:space="preserve"> by </w:t>
      </w:r>
      <w:r w:rsidR="00F12157" w:rsidRPr="004125B1">
        <w:rPr>
          <w:rFonts w:ascii="Times New Roman" w:hAnsi="Times New Roman" w:cs="Times New Roman"/>
          <w:sz w:val="24"/>
          <w:szCs w:val="24"/>
        </w:rPr>
        <w:t xml:space="preserve"> the </w:t>
      </w:r>
      <w:r w:rsidRPr="004125B1">
        <w:rPr>
          <w:rFonts w:ascii="Times New Roman" w:hAnsi="Times New Roman" w:cs="Times New Roman"/>
          <w:sz w:val="24"/>
          <w:szCs w:val="24"/>
        </w:rPr>
        <w:t xml:space="preserve">Ministry of Environmental Protection (MEP), China </w:t>
      </w:r>
      <w:r w:rsidR="003565EF" w:rsidRPr="004125B1">
        <w:rPr>
          <w:rFonts w:ascii="Times New Roman" w:hAnsi="Times New Roman" w:cs="Times New Roman"/>
          <w:sz w:val="24"/>
          <w:szCs w:val="24"/>
        </w:rPr>
        <w:fldChar w:fldCharType="begin"/>
      </w:r>
      <w:r w:rsidR="00F172B1" w:rsidRPr="004125B1">
        <w:rPr>
          <w:rFonts w:ascii="Times New Roman" w:hAnsi="Times New Roman" w:cs="Times New Roman"/>
          <w:sz w:val="24"/>
          <w:szCs w:val="24"/>
        </w:rPr>
        <w:instrText xml:space="preserve"> ADDIN EN.CITE &lt;EndNote&gt;&lt;Cite&gt;&lt;Author&gt;MEP&lt;/Author&gt;&lt;Year&gt;2016&lt;/Year&gt;&lt;RecNum&gt;705&lt;/RecNum&gt;&lt;DisplayText&gt;(MEP, 2016)&lt;/DisplayText&gt;&lt;record&gt;&lt;rec-number&gt;705&lt;/rec-number&gt;&lt;foreign-keys&gt;&lt;key app="EN" db-id="zf5xeet96d0vwnevw9pvapvpsftxx002va0e" timestamp="1503325358"&gt;705&lt;/key&gt;&lt;key app="ENWeb" db-id=""&gt;0&lt;/key&gt;&lt;/foreign-keys&gt;&lt;ref-type name="Online Database"&gt;45&lt;/ref-type&gt;&lt;contributors&gt;&lt;authors&gt;&lt;author&gt;MEP&lt;/author&gt;&lt;/authors&gt;&lt;/contributors&gt;&lt;titles&gt;&lt;title&gt;Ministry of Environmental Protection of the People&amp;apos;s Republic of China. China environmental Bulletin in 2015.&lt;/title&gt;&lt;secondary-title&gt;China Environmental Science Press&lt;/secondary-title&gt;&lt;/titles&gt;&lt;dates&gt;&lt;year&gt;2016&lt;/year&gt;&lt;/dates&gt;&lt;urls&gt;&lt;related-urls&gt;&lt;url&gt;http://english.mep.gov.cn/&lt;/url&gt;&lt;/related-urls&gt;&lt;/urls&gt;&lt;/record&gt;&lt;/Cite&gt;&lt;/EndNote&gt;</w:instrText>
      </w:r>
      <w:r w:rsidR="003565EF" w:rsidRPr="004125B1">
        <w:rPr>
          <w:rFonts w:ascii="Times New Roman" w:hAnsi="Times New Roman" w:cs="Times New Roman"/>
          <w:sz w:val="24"/>
          <w:szCs w:val="24"/>
        </w:rPr>
        <w:fldChar w:fldCharType="separate"/>
      </w:r>
      <w:r w:rsidR="00F172B1" w:rsidRPr="004125B1">
        <w:rPr>
          <w:rFonts w:ascii="Times New Roman" w:hAnsi="Times New Roman" w:cs="Times New Roman"/>
          <w:noProof/>
          <w:sz w:val="24"/>
          <w:szCs w:val="24"/>
        </w:rPr>
        <w:t>(MEP, 2016)</w:t>
      </w:r>
      <w:r w:rsidR="003565EF" w:rsidRPr="004125B1">
        <w:rPr>
          <w:rFonts w:ascii="Times New Roman" w:hAnsi="Times New Roman" w:cs="Times New Roman"/>
          <w:sz w:val="24"/>
          <w:szCs w:val="24"/>
        </w:rPr>
        <w:fldChar w:fldCharType="end"/>
      </w:r>
      <w:r w:rsidR="00F12157"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00D94801" w:rsidRPr="004125B1">
        <w:rPr>
          <w:rFonts w:ascii="Times New Roman" w:hAnsi="Times New Roman" w:cs="Times New Roman"/>
          <w:sz w:val="24"/>
          <w:szCs w:val="24"/>
        </w:rPr>
        <w:t xml:space="preserve">however </w:t>
      </w:r>
      <w:r w:rsidRPr="004125B1">
        <w:rPr>
          <w:rFonts w:ascii="Times New Roman" w:hAnsi="Times New Roman" w:cs="Times New Roman"/>
          <w:sz w:val="24"/>
          <w:szCs w:val="24"/>
        </w:rPr>
        <w:t xml:space="preserve">TN was </w:t>
      </w:r>
      <w:r w:rsidR="00D94801" w:rsidRPr="004125B1">
        <w:rPr>
          <w:rFonts w:ascii="Times New Roman" w:hAnsi="Times New Roman" w:cs="Times New Roman"/>
          <w:sz w:val="24"/>
          <w:szCs w:val="24"/>
        </w:rPr>
        <w:t xml:space="preserve">significantly </w:t>
      </w:r>
      <w:r w:rsidRPr="004125B1">
        <w:rPr>
          <w:rFonts w:ascii="Times New Roman" w:hAnsi="Times New Roman" w:cs="Times New Roman"/>
          <w:sz w:val="24"/>
          <w:szCs w:val="24"/>
        </w:rPr>
        <w:t xml:space="preserve">higher than acceptable levels in all the locations </w:t>
      </w:r>
      <w:r w:rsidR="00F12157" w:rsidRPr="004125B1">
        <w:rPr>
          <w:rFonts w:ascii="Times New Roman" w:hAnsi="Times New Roman" w:cs="Times New Roman"/>
          <w:sz w:val="24"/>
          <w:szCs w:val="24"/>
        </w:rPr>
        <w:t>and across the</w:t>
      </w:r>
      <w:r w:rsidR="00A23EE8" w:rsidRPr="004125B1">
        <w:rPr>
          <w:rFonts w:ascii="Times New Roman" w:hAnsi="Times New Roman" w:cs="Times New Roman"/>
          <w:sz w:val="24"/>
          <w:szCs w:val="24"/>
        </w:rPr>
        <w:t xml:space="preserve"> three seasons. </w:t>
      </w:r>
      <w:r w:rsidR="0049113C" w:rsidRPr="004125B1">
        <w:rPr>
          <w:rFonts w:ascii="Times New Roman" w:hAnsi="Times New Roman" w:cs="Times New Roman"/>
          <w:sz w:val="24"/>
          <w:szCs w:val="24"/>
        </w:rPr>
        <w:t xml:space="preserve">TP, </w:t>
      </w:r>
      <w:r w:rsidRPr="004125B1">
        <w:rPr>
          <w:rFonts w:ascii="Times New Roman" w:hAnsi="Times New Roman" w:cs="Times New Roman"/>
          <w:sz w:val="24"/>
          <w:szCs w:val="24"/>
        </w:rPr>
        <w:t>NH</w:t>
      </w:r>
      <w:r w:rsidRPr="004125B1">
        <w:rPr>
          <w:rFonts w:ascii="Times New Roman" w:hAnsi="Times New Roman" w:cs="Times New Roman"/>
          <w:sz w:val="24"/>
          <w:szCs w:val="24"/>
          <w:vertAlign w:val="subscript"/>
        </w:rPr>
        <w:t>4</w:t>
      </w:r>
      <w:r w:rsidRPr="004125B1">
        <w:rPr>
          <w:rFonts w:ascii="Times New Roman" w:hAnsi="Times New Roman" w:cs="Times New Roman"/>
          <w:sz w:val="24"/>
          <w:szCs w:val="24"/>
        </w:rPr>
        <w:t xml:space="preserve">-N, </w:t>
      </w:r>
      <w:r w:rsidR="0049113C" w:rsidRPr="004125B1">
        <w:rPr>
          <w:rFonts w:ascii="Times New Roman" w:hAnsi="Times New Roman" w:cs="Times New Roman"/>
          <w:sz w:val="24"/>
          <w:szCs w:val="24"/>
        </w:rPr>
        <w:t xml:space="preserve">and </w:t>
      </w:r>
      <w:r w:rsidRPr="004125B1">
        <w:rPr>
          <w:rFonts w:ascii="Times New Roman" w:hAnsi="Times New Roman" w:cs="Times New Roman"/>
          <w:sz w:val="24"/>
          <w:szCs w:val="24"/>
        </w:rPr>
        <w:t>NO</w:t>
      </w:r>
      <w:r w:rsidRPr="004125B1">
        <w:rPr>
          <w:rFonts w:ascii="Times New Roman" w:hAnsi="Times New Roman" w:cs="Times New Roman"/>
          <w:sz w:val="24"/>
          <w:szCs w:val="24"/>
          <w:vertAlign w:val="subscript"/>
        </w:rPr>
        <w:t>2</w:t>
      </w:r>
      <w:r w:rsidR="0049113C" w:rsidRPr="004125B1">
        <w:rPr>
          <w:rFonts w:ascii="Times New Roman" w:hAnsi="Times New Roman" w:cs="Times New Roman"/>
          <w:sz w:val="24"/>
          <w:szCs w:val="24"/>
        </w:rPr>
        <w:t>-N exceeded</w:t>
      </w:r>
      <w:r w:rsidRPr="004125B1">
        <w:rPr>
          <w:rFonts w:ascii="Times New Roman" w:hAnsi="Times New Roman" w:cs="Times New Roman"/>
          <w:sz w:val="24"/>
          <w:szCs w:val="24"/>
        </w:rPr>
        <w:t xml:space="preserve"> </w:t>
      </w:r>
      <w:r w:rsidR="00A23EE8" w:rsidRPr="004125B1">
        <w:rPr>
          <w:rFonts w:ascii="Times New Roman" w:hAnsi="Times New Roman" w:cs="Times New Roman"/>
          <w:sz w:val="24"/>
          <w:szCs w:val="24"/>
        </w:rPr>
        <w:t xml:space="preserve">the </w:t>
      </w:r>
      <w:r w:rsidRPr="004125B1">
        <w:rPr>
          <w:rFonts w:ascii="Times New Roman" w:hAnsi="Times New Roman" w:cs="Times New Roman"/>
          <w:sz w:val="24"/>
          <w:szCs w:val="24"/>
        </w:rPr>
        <w:t>accept</w:t>
      </w:r>
      <w:r w:rsidR="0049113C" w:rsidRPr="004125B1">
        <w:rPr>
          <w:rFonts w:ascii="Times New Roman" w:hAnsi="Times New Roman" w:cs="Times New Roman"/>
          <w:sz w:val="24"/>
          <w:szCs w:val="24"/>
        </w:rPr>
        <w:t>able levels in some locations a</w:t>
      </w:r>
      <w:r w:rsidR="004D4F5E" w:rsidRPr="004125B1">
        <w:rPr>
          <w:rFonts w:ascii="Times New Roman" w:hAnsi="Times New Roman" w:cs="Times New Roman"/>
          <w:sz w:val="24"/>
          <w:szCs w:val="24"/>
        </w:rPr>
        <w:t>nd</w:t>
      </w:r>
      <w:r w:rsidR="0049113C" w:rsidRPr="004125B1">
        <w:rPr>
          <w:rFonts w:ascii="Times New Roman" w:hAnsi="Times New Roman" w:cs="Times New Roman"/>
          <w:sz w:val="24"/>
          <w:szCs w:val="24"/>
        </w:rPr>
        <w:t xml:space="preserve"> t</w:t>
      </w:r>
      <w:r w:rsidRPr="004125B1">
        <w:rPr>
          <w:rFonts w:ascii="Times New Roman" w:hAnsi="Times New Roman" w:cs="Times New Roman"/>
          <w:sz w:val="24"/>
          <w:szCs w:val="24"/>
        </w:rPr>
        <w:t xml:space="preserve">he </w:t>
      </w:r>
      <w:r w:rsidR="004D4F5E" w:rsidRPr="004125B1">
        <w:rPr>
          <w:rFonts w:ascii="Times New Roman" w:hAnsi="Times New Roman" w:cs="Times New Roman"/>
          <w:sz w:val="24"/>
          <w:szCs w:val="24"/>
        </w:rPr>
        <w:t>influence of</w:t>
      </w:r>
      <w:r w:rsidRPr="004125B1">
        <w:rPr>
          <w:rFonts w:ascii="Times New Roman" w:hAnsi="Times New Roman" w:cs="Times New Roman"/>
          <w:sz w:val="24"/>
          <w:szCs w:val="24"/>
        </w:rPr>
        <w:t xml:space="preserve"> these parameters </w:t>
      </w:r>
      <w:r w:rsidR="004D4F5E" w:rsidRPr="004125B1">
        <w:rPr>
          <w:rFonts w:ascii="Times New Roman" w:hAnsi="Times New Roman" w:cs="Times New Roman"/>
          <w:sz w:val="24"/>
          <w:szCs w:val="24"/>
        </w:rPr>
        <w:t xml:space="preserve">on </w:t>
      </w:r>
      <w:r w:rsidRPr="004125B1">
        <w:rPr>
          <w:rFonts w:ascii="Times New Roman" w:hAnsi="Times New Roman" w:cs="Times New Roman"/>
          <w:sz w:val="24"/>
          <w:szCs w:val="24"/>
        </w:rPr>
        <w:t xml:space="preserve">bacterial </w:t>
      </w:r>
      <w:r w:rsidR="004D4F5E" w:rsidRPr="004125B1">
        <w:rPr>
          <w:rFonts w:ascii="Times New Roman" w:hAnsi="Times New Roman" w:cs="Times New Roman"/>
          <w:sz w:val="24"/>
          <w:szCs w:val="24"/>
        </w:rPr>
        <w:t xml:space="preserve">community structure and </w:t>
      </w:r>
      <w:r w:rsidRPr="004125B1">
        <w:rPr>
          <w:rFonts w:ascii="Times New Roman" w:hAnsi="Times New Roman" w:cs="Times New Roman"/>
          <w:sz w:val="24"/>
          <w:szCs w:val="24"/>
        </w:rPr>
        <w:t>diversity</w:t>
      </w:r>
      <w:r w:rsidR="004D4F5E" w:rsidRPr="004125B1">
        <w:rPr>
          <w:rFonts w:ascii="Times New Roman" w:hAnsi="Times New Roman" w:cs="Times New Roman"/>
          <w:sz w:val="24"/>
          <w:szCs w:val="24"/>
        </w:rPr>
        <w:t xml:space="preserve"> </w:t>
      </w:r>
      <w:r w:rsidR="00F12157" w:rsidRPr="004125B1">
        <w:rPr>
          <w:rFonts w:ascii="Times New Roman" w:hAnsi="Times New Roman" w:cs="Times New Roman"/>
          <w:sz w:val="24"/>
          <w:szCs w:val="24"/>
        </w:rPr>
        <w:t xml:space="preserve">are </w:t>
      </w:r>
      <w:r w:rsidRPr="004125B1">
        <w:rPr>
          <w:rFonts w:ascii="Times New Roman" w:hAnsi="Times New Roman" w:cs="Times New Roman"/>
          <w:sz w:val="24"/>
          <w:szCs w:val="24"/>
        </w:rPr>
        <w:t xml:space="preserve">discussed in </w:t>
      </w:r>
      <w:r w:rsidR="006124F6" w:rsidRPr="004125B1">
        <w:rPr>
          <w:rFonts w:ascii="Times New Roman" w:hAnsi="Times New Roman" w:cs="Times New Roman"/>
          <w:sz w:val="24"/>
          <w:szCs w:val="24"/>
        </w:rPr>
        <w:t>detail in section</w:t>
      </w:r>
      <w:r w:rsidR="008B3C4D" w:rsidRPr="004125B1">
        <w:rPr>
          <w:rFonts w:ascii="Times New Roman" w:hAnsi="Times New Roman" w:cs="Times New Roman"/>
          <w:sz w:val="24"/>
          <w:szCs w:val="24"/>
        </w:rPr>
        <w:t xml:space="preserve"> 3.5</w:t>
      </w:r>
      <w:bookmarkStart w:id="3" w:name="_Hlk13427637"/>
      <w:r w:rsidRPr="004125B1">
        <w:rPr>
          <w:rFonts w:ascii="Times New Roman" w:hAnsi="Times New Roman" w:cs="Times New Roman"/>
          <w:sz w:val="24"/>
          <w:szCs w:val="24"/>
        </w:rPr>
        <w:t xml:space="preserve">. </w:t>
      </w:r>
      <w:r w:rsidR="00656B92" w:rsidRPr="004125B1">
        <w:rPr>
          <w:rFonts w:ascii="Times New Roman" w:hAnsi="Times New Roman" w:cs="Times New Roman"/>
          <w:sz w:val="24"/>
          <w:szCs w:val="24"/>
        </w:rPr>
        <w:t xml:space="preserve">According to the MEP, the fecal coliforms (FC) are included in total coliforms (TC) and the national standards for TC are 10000/1L (1000/100mL). As there were no specific guidelines for FC according to MEP, they were compared to USEPA standards in the current study </w:t>
      </w:r>
      <w:bookmarkEnd w:id="3"/>
      <w:r w:rsidR="003565EF" w:rsidRPr="004125B1">
        <w:rPr>
          <w:rFonts w:ascii="Times New Roman" w:hAnsi="Times New Roman" w:cs="Times New Roman"/>
          <w:sz w:val="24"/>
          <w:szCs w:val="24"/>
        </w:rPr>
        <w:fldChar w:fldCharType="begin"/>
      </w:r>
      <w:r w:rsidR="00D5082B" w:rsidRPr="004125B1">
        <w:rPr>
          <w:rFonts w:ascii="Times New Roman" w:hAnsi="Times New Roman" w:cs="Times New Roman"/>
          <w:sz w:val="24"/>
          <w:szCs w:val="24"/>
        </w:rPr>
        <w:instrText xml:space="preserve"> ADDIN EN.CITE &lt;EndNote&gt;&lt;Cite&gt;&lt;Author&gt;USEPA&lt;/Author&gt;&lt;Year&gt;2012&lt;/Year&gt;&lt;RecNum&gt;726&lt;/RecNum&gt;&lt;DisplayText&gt;(USEPA, 2012)&lt;/DisplayText&gt;&lt;record&gt;&lt;rec-number&gt;726&lt;/rec-number&gt;&lt;foreign-keys&gt;&lt;key app="EN" db-id="zf5xeet96d0vwnevw9pvapvpsftxx002va0e" timestamp="1503325489"&gt;726&lt;/key&gt;&lt;/foreign-keys&gt;&lt;ref-type name="Web Page"&gt;12&lt;/ref-type&gt;&lt;contributors&gt;&lt;authors&gt;&lt;author&gt;USEPA    &lt;/author&gt;&lt;/authors&gt;&lt;/contributors&gt;&lt;titles&gt;&lt;title&gt;United States Environmental Protection Agency. Water: Monitoring &amp;amp; Analysis.&lt;/title&gt;&lt;/titles&gt;&lt;pages&gt;https://archive.epa.gov/water/archive/web/html/vms59.html&lt;/pages&gt;&lt;volume&gt;2017&lt;/volume&gt;&lt;number&gt;17th Jan&lt;/number&gt;&lt;dates&gt;&lt;year&gt;2012&lt;/year&gt;&lt;/dates&gt;&lt;urls&gt;&lt;/urls&gt;&lt;/record&gt;&lt;/Cite&gt;&lt;/EndNote&gt;</w:instrText>
      </w:r>
      <w:r w:rsidR="003565EF" w:rsidRPr="004125B1">
        <w:rPr>
          <w:rFonts w:ascii="Times New Roman" w:hAnsi="Times New Roman" w:cs="Times New Roman"/>
          <w:sz w:val="24"/>
          <w:szCs w:val="24"/>
        </w:rPr>
        <w:fldChar w:fldCharType="separate"/>
      </w:r>
      <w:r w:rsidR="00D5082B" w:rsidRPr="004125B1">
        <w:rPr>
          <w:rFonts w:ascii="Times New Roman" w:hAnsi="Times New Roman" w:cs="Times New Roman"/>
          <w:noProof/>
          <w:sz w:val="24"/>
          <w:szCs w:val="24"/>
        </w:rPr>
        <w:t>(USEPA, 2012)</w:t>
      </w:r>
      <w:r w:rsidR="003565EF" w:rsidRPr="004125B1">
        <w:rPr>
          <w:rFonts w:ascii="Times New Roman" w:hAnsi="Times New Roman" w:cs="Times New Roman"/>
          <w:sz w:val="24"/>
          <w:szCs w:val="24"/>
        </w:rPr>
        <w:fldChar w:fldCharType="end"/>
      </w:r>
      <w:r w:rsidR="00656B92" w:rsidRPr="004125B1">
        <w:rPr>
          <w:rFonts w:ascii="Times New Roman" w:hAnsi="Times New Roman" w:cs="Times New Roman"/>
          <w:sz w:val="24"/>
          <w:szCs w:val="24"/>
        </w:rPr>
        <w:t xml:space="preserve">. </w:t>
      </w:r>
      <w:r w:rsidR="004D4F5E" w:rsidRPr="004125B1">
        <w:rPr>
          <w:rFonts w:ascii="Times New Roman" w:hAnsi="Times New Roman" w:cs="Times New Roman"/>
          <w:sz w:val="24"/>
          <w:szCs w:val="24"/>
        </w:rPr>
        <w:t xml:space="preserve">The spatial and temporal variation in </w:t>
      </w:r>
      <w:r w:rsidR="00351D88" w:rsidRPr="004125B1">
        <w:rPr>
          <w:rFonts w:ascii="Times New Roman" w:hAnsi="Times New Roman" w:cs="Times New Roman"/>
          <w:sz w:val="24"/>
          <w:szCs w:val="24"/>
        </w:rPr>
        <w:t xml:space="preserve">FC </w:t>
      </w:r>
      <w:r w:rsidR="004D4F5E" w:rsidRPr="004125B1">
        <w:rPr>
          <w:rFonts w:ascii="Times New Roman" w:hAnsi="Times New Roman" w:cs="Times New Roman"/>
          <w:sz w:val="24"/>
          <w:szCs w:val="24"/>
        </w:rPr>
        <w:t>count</w:t>
      </w:r>
      <w:r w:rsidR="00D47418" w:rsidRPr="004125B1">
        <w:rPr>
          <w:rFonts w:ascii="Times New Roman" w:hAnsi="Times New Roman" w:cs="Times New Roman"/>
          <w:sz w:val="24"/>
          <w:szCs w:val="24"/>
        </w:rPr>
        <w:t>s</w:t>
      </w:r>
      <w:r w:rsidR="004D4F5E" w:rsidRPr="004125B1">
        <w:rPr>
          <w:rFonts w:ascii="Times New Roman" w:hAnsi="Times New Roman" w:cs="Times New Roman"/>
          <w:sz w:val="24"/>
          <w:szCs w:val="24"/>
        </w:rPr>
        <w:t xml:space="preserve"> across different locations of Tiaoxi </w:t>
      </w:r>
      <w:r w:rsidR="0026566B" w:rsidRPr="004125B1">
        <w:rPr>
          <w:rFonts w:ascii="Times New Roman" w:hAnsi="Times New Roman" w:cs="Times New Roman"/>
          <w:sz w:val="24"/>
          <w:szCs w:val="24"/>
        </w:rPr>
        <w:t>River</w:t>
      </w:r>
      <w:r w:rsidR="006124F6" w:rsidRPr="004125B1">
        <w:rPr>
          <w:rFonts w:ascii="Times New Roman" w:hAnsi="Times New Roman" w:cs="Times New Roman"/>
          <w:sz w:val="24"/>
          <w:szCs w:val="24"/>
        </w:rPr>
        <w:t xml:space="preserve"> </w:t>
      </w:r>
      <w:r w:rsidR="00F12157" w:rsidRPr="004125B1">
        <w:rPr>
          <w:rFonts w:ascii="Times New Roman" w:hAnsi="Times New Roman" w:cs="Times New Roman"/>
          <w:sz w:val="24"/>
          <w:szCs w:val="24"/>
        </w:rPr>
        <w:t xml:space="preserve">showed that </w:t>
      </w:r>
      <w:r w:rsidR="006C6D89" w:rsidRPr="004125B1">
        <w:rPr>
          <w:rFonts w:ascii="Times New Roman" w:hAnsi="Times New Roman" w:cs="Times New Roman"/>
          <w:sz w:val="24"/>
          <w:szCs w:val="24"/>
        </w:rPr>
        <w:t>acceptable limits (250</w:t>
      </w:r>
      <w:r w:rsidR="00D47418" w:rsidRPr="004125B1">
        <w:rPr>
          <w:rFonts w:ascii="Times New Roman" w:hAnsi="Times New Roman" w:cs="Times New Roman"/>
          <w:sz w:val="24"/>
          <w:szCs w:val="24"/>
        </w:rPr>
        <w:t xml:space="preserve"> </w:t>
      </w:r>
      <w:r w:rsidR="006C6D89" w:rsidRPr="004125B1">
        <w:rPr>
          <w:rFonts w:ascii="Times New Roman" w:hAnsi="Times New Roman" w:cs="Times New Roman"/>
          <w:sz w:val="24"/>
          <w:szCs w:val="24"/>
        </w:rPr>
        <w:t>CFU/100mL)</w:t>
      </w:r>
      <w:r w:rsidR="00A23EE8" w:rsidRPr="004125B1">
        <w:rPr>
          <w:rFonts w:ascii="Times New Roman" w:hAnsi="Times New Roman" w:cs="Times New Roman"/>
          <w:sz w:val="24"/>
          <w:szCs w:val="24"/>
        </w:rPr>
        <w:t xml:space="preserve"> </w:t>
      </w:r>
      <w:r w:rsidR="00F12157" w:rsidRPr="004125B1">
        <w:rPr>
          <w:rFonts w:ascii="Times New Roman" w:hAnsi="Times New Roman" w:cs="Times New Roman"/>
          <w:sz w:val="24"/>
          <w:szCs w:val="24"/>
        </w:rPr>
        <w:t xml:space="preserve">were exceeded </w:t>
      </w:r>
      <w:r w:rsidR="00A23EE8" w:rsidRPr="004125B1">
        <w:rPr>
          <w:rFonts w:ascii="Times New Roman" w:hAnsi="Times New Roman" w:cs="Times New Roman"/>
          <w:sz w:val="24"/>
          <w:szCs w:val="24"/>
        </w:rPr>
        <w:t xml:space="preserve">in 15 locations indicating </w:t>
      </w:r>
      <w:r w:rsidR="00575C10" w:rsidRPr="004125B1">
        <w:rPr>
          <w:rFonts w:ascii="Times New Roman" w:hAnsi="Times New Roman" w:cs="Times New Roman"/>
          <w:sz w:val="24"/>
          <w:szCs w:val="24"/>
        </w:rPr>
        <w:t>potential fecal contaminat</w:t>
      </w:r>
      <w:r w:rsidR="00A23EE8" w:rsidRPr="004125B1">
        <w:rPr>
          <w:rFonts w:ascii="Times New Roman" w:hAnsi="Times New Roman" w:cs="Times New Roman"/>
          <w:sz w:val="24"/>
          <w:szCs w:val="24"/>
        </w:rPr>
        <w:t xml:space="preserve">ion </w:t>
      </w:r>
      <w:r w:rsidR="006124F6" w:rsidRPr="004125B1">
        <w:rPr>
          <w:rFonts w:ascii="Times New Roman" w:hAnsi="Times New Roman" w:cs="Times New Roman"/>
          <w:sz w:val="24"/>
          <w:szCs w:val="24"/>
        </w:rPr>
        <w:t xml:space="preserve">at </w:t>
      </w:r>
      <w:r w:rsidR="00A23EE8" w:rsidRPr="004125B1">
        <w:rPr>
          <w:rFonts w:ascii="Times New Roman" w:hAnsi="Times New Roman" w:cs="Times New Roman"/>
          <w:sz w:val="24"/>
          <w:szCs w:val="24"/>
        </w:rPr>
        <w:t xml:space="preserve">these locations. </w:t>
      </w:r>
      <w:r w:rsidR="00575C10" w:rsidRPr="004125B1">
        <w:rPr>
          <w:rFonts w:ascii="Times New Roman" w:hAnsi="Times New Roman" w:cs="Times New Roman"/>
          <w:sz w:val="24"/>
          <w:szCs w:val="24"/>
        </w:rPr>
        <w:t xml:space="preserve">Therefore, </w:t>
      </w:r>
      <w:r w:rsidR="006A69FB" w:rsidRPr="004125B1">
        <w:rPr>
          <w:rFonts w:ascii="Times New Roman" w:hAnsi="Times New Roman" w:cs="Times New Roman"/>
          <w:sz w:val="24"/>
          <w:szCs w:val="24"/>
        </w:rPr>
        <w:t xml:space="preserve">water samples collected </w:t>
      </w:r>
      <w:r w:rsidR="00D47418" w:rsidRPr="004125B1">
        <w:rPr>
          <w:rFonts w:ascii="Times New Roman" w:hAnsi="Times New Roman" w:cs="Times New Roman"/>
          <w:sz w:val="24"/>
          <w:szCs w:val="24"/>
        </w:rPr>
        <w:t>from these</w:t>
      </w:r>
      <w:r w:rsidR="008E60BC" w:rsidRPr="004125B1">
        <w:rPr>
          <w:rFonts w:ascii="Times New Roman" w:hAnsi="Times New Roman" w:cs="Times New Roman"/>
          <w:sz w:val="24"/>
          <w:szCs w:val="24"/>
        </w:rPr>
        <w:t xml:space="preserve"> 15 locations were selected for </w:t>
      </w:r>
      <w:r w:rsidR="00F12157" w:rsidRPr="004125B1">
        <w:rPr>
          <w:rFonts w:ascii="Times New Roman" w:hAnsi="Times New Roman" w:cs="Times New Roman"/>
          <w:sz w:val="24"/>
          <w:szCs w:val="24"/>
        </w:rPr>
        <w:t xml:space="preserve">NGS in order </w:t>
      </w:r>
      <w:r w:rsidR="008E60BC" w:rsidRPr="004125B1">
        <w:rPr>
          <w:rFonts w:ascii="Times New Roman" w:hAnsi="Times New Roman" w:cs="Times New Roman"/>
          <w:sz w:val="24"/>
          <w:szCs w:val="24"/>
        </w:rPr>
        <w:t xml:space="preserve">to characterize </w:t>
      </w:r>
      <w:r w:rsidR="004D02D5" w:rsidRPr="004125B1">
        <w:rPr>
          <w:rFonts w:ascii="Times New Roman" w:hAnsi="Times New Roman" w:cs="Times New Roman"/>
          <w:sz w:val="24"/>
          <w:szCs w:val="24"/>
        </w:rPr>
        <w:t xml:space="preserve">the bacterial community and </w:t>
      </w:r>
      <w:r w:rsidR="00F12157" w:rsidRPr="004125B1">
        <w:rPr>
          <w:rFonts w:ascii="Times New Roman" w:hAnsi="Times New Roman" w:cs="Times New Roman"/>
          <w:sz w:val="24"/>
          <w:szCs w:val="24"/>
        </w:rPr>
        <w:t xml:space="preserve">determine </w:t>
      </w:r>
      <w:r w:rsidR="004D02D5" w:rsidRPr="004125B1">
        <w:rPr>
          <w:rFonts w:ascii="Times New Roman" w:hAnsi="Times New Roman" w:cs="Times New Roman"/>
          <w:sz w:val="24"/>
          <w:szCs w:val="24"/>
        </w:rPr>
        <w:t>relative abundance of bacteria</w:t>
      </w:r>
      <w:r w:rsidR="008E60BC" w:rsidRPr="004125B1">
        <w:rPr>
          <w:rFonts w:ascii="Times New Roman" w:hAnsi="Times New Roman" w:cs="Times New Roman"/>
          <w:sz w:val="24"/>
          <w:szCs w:val="24"/>
        </w:rPr>
        <w:t xml:space="preserve"> including</w:t>
      </w:r>
      <w:r w:rsidR="004D02D5" w:rsidRPr="004125B1">
        <w:rPr>
          <w:rFonts w:ascii="Times New Roman" w:hAnsi="Times New Roman" w:cs="Times New Roman"/>
          <w:sz w:val="24"/>
          <w:szCs w:val="24"/>
        </w:rPr>
        <w:t xml:space="preserve"> </w:t>
      </w:r>
      <w:r w:rsidR="004D02D5" w:rsidRPr="004125B1">
        <w:rPr>
          <w:rFonts w:ascii="Times New Roman" w:hAnsi="Times New Roman" w:cs="Times New Roman"/>
          <w:noProof/>
          <w:sz w:val="24"/>
          <w:szCs w:val="24"/>
        </w:rPr>
        <w:t>fecal</w:t>
      </w:r>
      <w:r w:rsidR="001E11F2" w:rsidRPr="004125B1">
        <w:rPr>
          <w:rFonts w:ascii="Times New Roman" w:hAnsi="Times New Roman" w:cs="Times New Roman"/>
          <w:noProof/>
          <w:sz w:val="24"/>
          <w:szCs w:val="24"/>
        </w:rPr>
        <w:t>-</w:t>
      </w:r>
      <w:r w:rsidR="008E60BC" w:rsidRPr="004125B1">
        <w:rPr>
          <w:rFonts w:ascii="Times New Roman" w:hAnsi="Times New Roman" w:cs="Times New Roman"/>
          <w:noProof/>
          <w:sz w:val="24"/>
          <w:szCs w:val="24"/>
        </w:rPr>
        <w:t>associated</w:t>
      </w:r>
      <w:r w:rsidR="004D02D5" w:rsidRPr="004125B1">
        <w:rPr>
          <w:rFonts w:ascii="Times New Roman" w:hAnsi="Times New Roman" w:cs="Times New Roman"/>
          <w:sz w:val="24"/>
          <w:szCs w:val="24"/>
        </w:rPr>
        <w:t xml:space="preserve"> </w:t>
      </w:r>
      <w:r w:rsidR="008E60BC" w:rsidRPr="004125B1">
        <w:rPr>
          <w:rFonts w:ascii="Times New Roman" w:hAnsi="Times New Roman" w:cs="Times New Roman"/>
          <w:sz w:val="24"/>
          <w:szCs w:val="24"/>
        </w:rPr>
        <w:t>and potentially pathogenic</w:t>
      </w:r>
      <w:r w:rsidR="006A69FB" w:rsidRPr="004125B1">
        <w:rPr>
          <w:rFonts w:ascii="Times New Roman" w:hAnsi="Times New Roman" w:cs="Times New Roman"/>
          <w:sz w:val="24"/>
          <w:szCs w:val="24"/>
        </w:rPr>
        <w:t xml:space="preserve"> bacteria</w:t>
      </w:r>
      <w:r w:rsidR="008E60BC" w:rsidRPr="004125B1">
        <w:rPr>
          <w:rFonts w:ascii="Times New Roman" w:hAnsi="Times New Roman" w:cs="Times New Roman"/>
          <w:sz w:val="24"/>
          <w:szCs w:val="24"/>
        </w:rPr>
        <w:t>.</w:t>
      </w:r>
    </w:p>
    <w:p w:rsidR="008215DE" w:rsidRPr="004125B1" w:rsidRDefault="008215DE" w:rsidP="001E11F2">
      <w:pPr>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3.2</w:t>
      </w:r>
      <w:r w:rsidR="007A61F3" w:rsidRPr="004125B1">
        <w:rPr>
          <w:rFonts w:ascii="Times New Roman" w:hAnsi="Times New Roman" w:cs="Times New Roman"/>
          <w:i/>
          <w:sz w:val="24"/>
          <w:szCs w:val="24"/>
        </w:rPr>
        <w:t xml:space="preserve">. </w:t>
      </w:r>
      <w:r w:rsidRPr="004125B1">
        <w:rPr>
          <w:rFonts w:ascii="Times New Roman" w:hAnsi="Times New Roman" w:cs="Times New Roman"/>
          <w:i/>
          <w:sz w:val="24"/>
          <w:szCs w:val="24"/>
        </w:rPr>
        <w:t xml:space="preserve"> Bacterial diversity and community composition in water and fecal samples</w:t>
      </w:r>
    </w:p>
    <w:p w:rsidR="008215DE" w:rsidRPr="004125B1" w:rsidRDefault="008215DE" w:rsidP="001E11F2">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In total, 61 samples (45 water samples collected </w:t>
      </w:r>
      <w:r w:rsidR="006A69FB" w:rsidRPr="004125B1">
        <w:rPr>
          <w:rFonts w:ascii="Times New Roman" w:hAnsi="Times New Roman" w:cs="Times New Roman"/>
          <w:sz w:val="24"/>
          <w:szCs w:val="24"/>
        </w:rPr>
        <w:t xml:space="preserve">from 15 locations </w:t>
      </w:r>
      <w:r w:rsidRPr="004125B1">
        <w:rPr>
          <w:rFonts w:ascii="Times New Roman" w:hAnsi="Times New Roman" w:cs="Times New Roman"/>
          <w:sz w:val="24"/>
          <w:szCs w:val="24"/>
        </w:rPr>
        <w:t>in three seasons and 1</w:t>
      </w:r>
      <w:r w:rsidR="00DA09DF" w:rsidRPr="004125B1">
        <w:rPr>
          <w:rFonts w:ascii="Times New Roman" w:hAnsi="Times New Roman" w:cs="Times New Roman"/>
          <w:sz w:val="24"/>
          <w:szCs w:val="24"/>
        </w:rPr>
        <w:t>4</w:t>
      </w:r>
      <w:r w:rsidRPr="004125B1">
        <w:rPr>
          <w:rFonts w:ascii="Times New Roman" w:hAnsi="Times New Roman" w:cs="Times New Roman"/>
          <w:sz w:val="24"/>
          <w:szCs w:val="24"/>
        </w:rPr>
        <w:t xml:space="preserve"> host-specific fecal and </w:t>
      </w:r>
      <w:r w:rsidR="00DA09DF" w:rsidRPr="004125B1">
        <w:rPr>
          <w:rFonts w:ascii="Times New Roman" w:hAnsi="Times New Roman" w:cs="Times New Roman"/>
          <w:sz w:val="24"/>
          <w:szCs w:val="24"/>
        </w:rPr>
        <w:t xml:space="preserve">2 </w:t>
      </w:r>
      <w:r w:rsidRPr="004125B1">
        <w:rPr>
          <w:rFonts w:ascii="Times New Roman" w:hAnsi="Times New Roman" w:cs="Times New Roman"/>
          <w:sz w:val="24"/>
          <w:szCs w:val="24"/>
        </w:rPr>
        <w:t xml:space="preserve">wastewater samples) were used for sequencing and in-depth monitoring of bacterial </w:t>
      </w:r>
      <w:r w:rsidR="00E05636" w:rsidRPr="004125B1">
        <w:rPr>
          <w:rFonts w:ascii="Times New Roman" w:hAnsi="Times New Roman" w:cs="Times New Roman"/>
          <w:sz w:val="24"/>
          <w:szCs w:val="24"/>
        </w:rPr>
        <w:t>community composition</w:t>
      </w:r>
      <w:r w:rsidRPr="004125B1">
        <w:rPr>
          <w:rFonts w:ascii="Times New Roman" w:hAnsi="Times New Roman" w:cs="Times New Roman"/>
          <w:sz w:val="24"/>
          <w:szCs w:val="24"/>
        </w:rPr>
        <w:t xml:space="preserve"> by NGS. A total of 1,694,935 bacterial 16S </w:t>
      </w:r>
      <w:r w:rsidRPr="004125B1">
        <w:rPr>
          <w:rFonts w:ascii="Times New Roman" w:hAnsi="Times New Roman" w:cs="Times New Roman"/>
          <w:sz w:val="24"/>
          <w:szCs w:val="24"/>
        </w:rPr>
        <w:lastRenderedPageBreak/>
        <w:t>rRNA reads were generated</w:t>
      </w:r>
      <w:r w:rsidR="00D47418" w:rsidRPr="004125B1">
        <w:rPr>
          <w:rFonts w:ascii="Times New Roman" w:hAnsi="Times New Roman" w:cs="Times New Roman"/>
          <w:sz w:val="24"/>
          <w:szCs w:val="24"/>
        </w:rPr>
        <w:t xml:space="preserve"> </w:t>
      </w:r>
      <w:r w:rsidR="00E05636" w:rsidRPr="004125B1">
        <w:rPr>
          <w:rFonts w:ascii="Times New Roman" w:hAnsi="Times New Roman" w:cs="Times New Roman"/>
          <w:sz w:val="24"/>
          <w:szCs w:val="24"/>
        </w:rPr>
        <w:t>from</w:t>
      </w:r>
      <w:r w:rsidRPr="004125B1">
        <w:rPr>
          <w:rFonts w:ascii="Times New Roman" w:hAnsi="Times New Roman" w:cs="Times New Roman"/>
          <w:sz w:val="24"/>
          <w:szCs w:val="24"/>
        </w:rPr>
        <w:t xml:space="preserve"> water, wastewater and fecal samples with sequence libraries of size ranging from </w:t>
      </w:r>
      <w:r w:rsidR="00874871" w:rsidRPr="004125B1">
        <w:rPr>
          <w:rFonts w:ascii="Times New Roman" w:hAnsi="Times New Roman" w:cs="Times New Roman"/>
          <w:sz w:val="24"/>
          <w:szCs w:val="24"/>
        </w:rPr>
        <w:t>18640 to</w:t>
      </w:r>
      <w:r w:rsidRPr="004125B1">
        <w:rPr>
          <w:rFonts w:ascii="Times New Roman" w:hAnsi="Times New Roman" w:cs="Times New Roman"/>
          <w:sz w:val="24"/>
          <w:szCs w:val="24"/>
        </w:rPr>
        <w:t xml:space="preserve"> 37367 reads</w:t>
      </w:r>
      <w:r w:rsidR="00D47418" w:rsidRPr="004125B1">
        <w:rPr>
          <w:rFonts w:ascii="Times New Roman" w:hAnsi="Times New Roman" w:cs="Times New Roman"/>
          <w:sz w:val="24"/>
          <w:szCs w:val="24"/>
        </w:rPr>
        <w:t xml:space="preserve">. </w:t>
      </w:r>
      <w:r w:rsidR="008B3C4D" w:rsidRPr="004125B1">
        <w:rPr>
          <w:rFonts w:ascii="Times New Roman" w:hAnsi="Times New Roman" w:cs="Times New Roman"/>
          <w:sz w:val="24"/>
          <w:szCs w:val="24"/>
        </w:rPr>
        <w:t xml:space="preserve">The rarefaction curves based on the total number of OTUs with normalized sequence reads (n=18640 sequence reads per sample) are presented in Fig. S1. </w:t>
      </w:r>
      <w:r w:rsidRPr="004125B1">
        <w:rPr>
          <w:rFonts w:ascii="Times New Roman" w:hAnsi="Times New Roman" w:cs="Times New Roman"/>
          <w:sz w:val="24"/>
          <w:szCs w:val="24"/>
        </w:rPr>
        <w:t>The average number of OTUs, species diversity (</w:t>
      </w:r>
      <w:r w:rsidR="00E05636" w:rsidRPr="004125B1">
        <w:rPr>
          <w:rFonts w:ascii="Times New Roman" w:hAnsi="Times New Roman" w:cs="Times New Roman"/>
          <w:sz w:val="24"/>
          <w:szCs w:val="24"/>
        </w:rPr>
        <w:t xml:space="preserve">Shannon and </w:t>
      </w:r>
      <w:r w:rsidRPr="004125B1">
        <w:rPr>
          <w:rFonts w:ascii="Times New Roman" w:hAnsi="Times New Roman" w:cs="Times New Roman"/>
          <w:sz w:val="24"/>
          <w:szCs w:val="24"/>
        </w:rPr>
        <w:t xml:space="preserve">Simpson) indices and richness (ACE and Chao1) values for bacterial diversity observed in water, wastewater and fecal samples </w:t>
      </w:r>
      <w:r w:rsidR="009B082D" w:rsidRPr="004125B1">
        <w:rPr>
          <w:rFonts w:ascii="Times New Roman" w:hAnsi="Times New Roman" w:cs="Times New Roman"/>
          <w:noProof/>
          <w:sz w:val="24"/>
          <w:szCs w:val="24"/>
        </w:rPr>
        <w:t xml:space="preserve">are </w:t>
      </w:r>
      <w:r w:rsidR="004D4F5E" w:rsidRPr="004125B1">
        <w:rPr>
          <w:rFonts w:ascii="Times New Roman" w:hAnsi="Times New Roman" w:cs="Times New Roman"/>
          <w:sz w:val="24"/>
          <w:szCs w:val="24"/>
        </w:rPr>
        <w:t xml:space="preserve">given in Table </w:t>
      </w:r>
      <w:r w:rsidR="003D469E" w:rsidRPr="004125B1">
        <w:rPr>
          <w:rFonts w:ascii="Times New Roman" w:hAnsi="Times New Roman" w:cs="Times New Roman"/>
          <w:sz w:val="24"/>
          <w:szCs w:val="24"/>
        </w:rPr>
        <w:t>S</w:t>
      </w:r>
      <w:r w:rsidR="00736847" w:rsidRPr="004125B1">
        <w:rPr>
          <w:rFonts w:ascii="Times New Roman" w:hAnsi="Times New Roman" w:cs="Times New Roman"/>
          <w:sz w:val="24"/>
          <w:szCs w:val="24"/>
        </w:rPr>
        <w:t>1</w:t>
      </w:r>
      <w:r w:rsidR="003D469E" w:rsidRPr="004125B1">
        <w:rPr>
          <w:rFonts w:ascii="Times New Roman" w:hAnsi="Times New Roman" w:cs="Times New Roman"/>
          <w:sz w:val="24"/>
          <w:szCs w:val="24"/>
        </w:rPr>
        <w:t>.1</w:t>
      </w:r>
      <w:r w:rsidR="00736847"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For water samples (n=45), a total of 39192 OTUs were generated ranging from 564 to 1292 OTUs. The highest diversity and species richness </w:t>
      </w:r>
      <w:r w:rsidRPr="004125B1">
        <w:rPr>
          <w:rFonts w:ascii="Times New Roman" w:hAnsi="Times New Roman" w:cs="Times New Roman"/>
          <w:noProof/>
          <w:sz w:val="24"/>
          <w:szCs w:val="24"/>
        </w:rPr>
        <w:t>w</w:t>
      </w:r>
      <w:r w:rsidR="00A10795" w:rsidRPr="004125B1">
        <w:rPr>
          <w:rFonts w:ascii="Times New Roman" w:hAnsi="Times New Roman" w:cs="Times New Roman"/>
          <w:noProof/>
          <w:sz w:val="24"/>
          <w:szCs w:val="24"/>
        </w:rPr>
        <w:t>ere</w:t>
      </w:r>
      <w:r w:rsidRPr="004125B1">
        <w:rPr>
          <w:rFonts w:ascii="Times New Roman" w:hAnsi="Times New Roman" w:cs="Times New Roman"/>
          <w:sz w:val="24"/>
          <w:szCs w:val="24"/>
        </w:rPr>
        <w:t xml:space="preserve"> observed at location 20 (WIW20) and 21 (WIW21) during winter and </w:t>
      </w:r>
      <w:r w:rsidR="00F12157" w:rsidRPr="004125B1">
        <w:rPr>
          <w:rFonts w:ascii="Times New Roman" w:hAnsi="Times New Roman" w:cs="Times New Roman"/>
          <w:sz w:val="24"/>
          <w:szCs w:val="24"/>
        </w:rPr>
        <w:t xml:space="preserve">the </w:t>
      </w:r>
      <w:r w:rsidRPr="004125B1">
        <w:rPr>
          <w:rFonts w:ascii="Times New Roman" w:hAnsi="Times New Roman" w:cs="Times New Roman"/>
          <w:sz w:val="24"/>
          <w:szCs w:val="24"/>
        </w:rPr>
        <w:t>lowest at location</w:t>
      </w:r>
      <w:r w:rsidR="00F12157" w:rsidRPr="004125B1">
        <w:rPr>
          <w:rFonts w:ascii="Times New Roman" w:hAnsi="Times New Roman" w:cs="Times New Roman"/>
          <w:sz w:val="24"/>
          <w:szCs w:val="24"/>
        </w:rPr>
        <w:t>s</w:t>
      </w:r>
      <w:r w:rsidRPr="004125B1">
        <w:rPr>
          <w:rFonts w:ascii="Times New Roman" w:hAnsi="Times New Roman" w:cs="Times New Roman"/>
          <w:sz w:val="24"/>
          <w:szCs w:val="24"/>
        </w:rPr>
        <w:t xml:space="preserve"> 2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2) and 3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3) as indicated by OTU richness, Cha</w:t>
      </w:r>
      <w:r w:rsidR="00B06DAB" w:rsidRPr="004125B1">
        <w:rPr>
          <w:rFonts w:ascii="Times New Roman" w:hAnsi="Times New Roman" w:cs="Times New Roman"/>
          <w:sz w:val="24"/>
          <w:szCs w:val="24"/>
        </w:rPr>
        <w:t>o and Shannon indices (Table S</w:t>
      </w:r>
      <w:r w:rsidR="00897E94" w:rsidRPr="004125B1">
        <w:rPr>
          <w:rFonts w:ascii="Times New Roman" w:hAnsi="Times New Roman" w:cs="Times New Roman"/>
          <w:sz w:val="24"/>
          <w:szCs w:val="24"/>
        </w:rPr>
        <w:t>1</w:t>
      </w:r>
      <w:r w:rsidR="003D469E" w:rsidRPr="004125B1">
        <w:rPr>
          <w:rFonts w:ascii="Times New Roman" w:hAnsi="Times New Roman" w:cs="Times New Roman"/>
          <w:sz w:val="24"/>
          <w:szCs w:val="24"/>
        </w:rPr>
        <w:t>.2</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Similarly</w:t>
      </w:r>
      <w:r w:rsidR="001E11F2" w:rsidRPr="004125B1">
        <w:rPr>
          <w:rFonts w:ascii="Times New Roman" w:hAnsi="Times New Roman" w:cs="Times New Roman"/>
          <w:noProof/>
          <w:sz w:val="24"/>
          <w:szCs w:val="24"/>
        </w:rPr>
        <w:t>,</w:t>
      </w:r>
      <w:r w:rsidRPr="004125B1">
        <w:rPr>
          <w:rFonts w:ascii="Times New Roman" w:hAnsi="Times New Roman" w:cs="Times New Roman"/>
          <w:sz w:val="24"/>
          <w:szCs w:val="24"/>
        </w:rPr>
        <w:t xml:space="preserve"> for fecal samples (n=14), 5254 OTUs were generated ranging </w:t>
      </w:r>
      <w:r w:rsidR="007F0F9E" w:rsidRPr="004125B1">
        <w:rPr>
          <w:rFonts w:ascii="Times New Roman" w:hAnsi="Times New Roman" w:cs="Times New Roman"/>
          <w:sz w:val="24"/>
          <w:szCs w:val="24"/>
        </w:rPr>
        <w:t>from 138 to 6</w:t>
      </w:r>
      <w:r w:rsidR="00897E94" w:rsidRPr="004125B1">
        <w:rPr>
          <w:rFonts w:ascii="Times New Roman" w:hAnsi="Times New Roman" w:cs="Times New Roman"/>
          <w:sz w:val="24"/>
          <w:szCs w:val="24"/>
        </w:rPr>
        <w:t xml:space="preserve">40 </w:t>
      </w:r>
      <w:r w:rsidR="00897E94" w:rsidRPr="004125B1">
        <w:rPr>
          <w:rFonts w:ascii="Times New Roman" w:hAnsi="Times New Roman" w:cs="Times New Roman"/>
          <w:noProof/>
          <w:sz w:val="24"/>
          <w:szCs w:val="24"/>
        </w:rPr>
        <w:t>OTUs</w:t>
      </w:r>
      <w:r w:rsidRPr="004125B1">
        <w:rPr>
          <w:rFonts w:ascii="Times New Roman" w:hAnsi="Times New Roman" w:cs="Times New Roman"/>
          <w:noProof/>
          <w:sz w:val="24"/>
          <w:szCs w:val="24"/>
        </w:rPr>
        <w:t xml:space="preserve"> and</w:t>
      </w:r>
      <w:r w:rsidRPr="004125B1">
        <w:rPr>
          <w:rFonts w:ascii="Times New Roman" w:hAnsi="Times New Roman" w:cs="Times New Roman"/>
          <w:sz w:val="24"/>
          <w:szCs w:val="24"/>
        </w:rPr>
        <w:t xml:space="preserve"> the lowest species diversity and richness was observed for </w:t>
      </w:r>
      <w:r w:rsidRPr="004125B1">
        <w:rPr>
          <w:rFonts w:ascii="Times New Roman" w:hAnsi="Times New Roman" w:cs="Times New Roman"/>
          <w:noProof/>
          <w:sz w:val="24"/>
          <w:szCs w:val="24"/>
        </w:rPr>
        <w:t>duck</w:t>
      </w:r>
      <w:r w:rsidRPr="004125B1">
        <w:rPr>
          <w:rFonts w:ascii="Times New Roman" w:hAnsi="Times New Roman" w:cs="Times New Roman"/>
          <w:sz w:val="24"/>
          <w:szCs w:val="24"/>
        </w:rPr>
        <w:t>, human, dog</w:t>
      </w:r>
      <w:r w:rsidR="00A10795"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chicken fecal samples compared to </w:t>
      </w:r>
      <w:r w:rsidRPr="004125B1">
        <w:rPr>
          <w:rFonts w:ascii="Times New Roman" w:hAnsi="Times New Roman" w:cs="Times New Roman"/>
          <w:noProof/>
          <w:sz w:val="24"/>
          <w:szCs w:val="24"/>
        </w:rPr>
        <w:t>pig</w:t>
      </w:r>
      <w:r w:rsidRPr="004125B1">
        <w:rPr>
          <w:rFonts w:ascii="Times New Roman" w:hAnsi="Times New Roman" w:cs="Times New Roman"/>
          <w:sz w:val="24"/>
          <w:szCs w:val="24"/>
        </w:rPr>
        <w:t>, goose</w:t>
      </w:r>
      <w:r w:rsidR="00A10795"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00897E94" w:rsidRPr="004125B1">
        <w:rPr>
          <w:rFonts w:ascii="Times New Roman" w:hAnsi="Times New Roman" w:cs="Times New Roman"/>
          <w:sz w:val="24"/>
          <w:szCs w:val="24"/>
        </w:rPr>
        <w:t xml:space="preserve"> cow fecal samples (Table </w:t>
      </w:r>
      <w:r w:rsidR="003D469E" w:rsidRPr="004125B1">
        <w:rPr>
          <w:rFonts w:ascii="Times New Roman" w:hAnsi="Times New Roman" w:cs="Times New Roman"/>
          <w:sz w:val="24"/>
          <w:szCs w:val="24"/>
        </w:rPr>
        <w:t>S</w:t>
      </w:r>
      <w:r w:rsidRPr="004125B1">
        <w:rPr>
          <w:rFonts w:ascii="Times New Roman" w:hAnsi="Times New Roman" w:cs="Times New Roman"/>
          <w:sz w:val="24"/>
          <w:szCs w:val="24"/>
        </w:rPr>
        <w:t>1</w:t>
      </w:r>
      <w:r w:rsidR="003D469E" w:rsidRPr="004125B1">
        <w:rPr>
          <w:rFonts w:ascii="Times New Roman" w:hAnsi="Times New Roman" w:cs="Times New Roman"/>
          <w:sz w:val="24"/>
          <w:szCs w:val="24"/>
        </w:rPr>
        <w:t>.1</w:t>
      </w:r>
      <w:r w:rsidRPr="004125B1">
        <w:rPr>
          <w:rFonts w:ascii="Times New Roman" w:hAnsi="Times New Roman" w:cs="Times New Roman"/>
          <w:sz w:val="24"/>
          <w:szCs w:val="24"/>
        </w:rPr>
        <w:t>).  A total of 2360 OTUs were generated for wastewater samples (n=2) with an average of 1180</w:t>
      </w:r>
      <w:r w:rsidR="00F12157"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these samples had the highest diversity </w:t>
      </w:r>
      <w:r w:rsidR="00F12157" w:rsidRPr="004125B1">
        <w:rPr>
          <w:rFonts w:ascii="Times New Roman" w:hAnsi="Times New Roman" w:cs="Times New Roman"/>
          <w:sz w:val="24"/>
          <w:szCs w:val="24"/>
        </w:rPr>
        <w:t>relative</w:t>
      </w:r>
      <w:r w:rsidRPr="004125B1">
        <w:rPr>
          <w:rFonts w:ascii="Times New Roman" w:hAnsi="Times New Roman" w:cs="Times New Roman"/>
          <w:sz w:val="24"/>
          <w:szCs w:val="24"/>
        </w:rPr>
        <w:t xml:space="preserve"> to f</w:t>
      </w:r>
      <w:r w:rsidR="00736847" w:rsidRPr="004125B1">
        <w:rPr>
          <w:rFonts w:ascii="Times New Roman" w:hAnsi="Times New Roman" w:cs="Times New Roman"/>
          <w:sz w:val="24"/>
          <w:szCs w:val="24"/>
        </w:rPr>
        <w:t xml:space="preserve">ecal and water samples (Table </w:t>
      </w:r>
      <w:r w:rsidR="003D469E" w:rsidRPr="004125B1">
        <w:rPr>
          <w:rFonts w:ascii="Times New Roman" w:hAnsi="Times New Roman" w:cs="Times New Roman"/>
          <w:sz w:val="24"/>
          <w:szCs w:val="24"/>
        </w:rPr>
        <w:t>S</w:t>
      </w:r>
      <w:r w:rsidRPr="004125B1">
        <w:rPr>
          <w:rFonts w:ascii="Times New Roman" w:hAnsi="Times New Roman" w:cs="Times New Roman"/>
          <w:sz w:val="24"/>
          <w:szCs w:val="24"/>
        </w:rPr>
        <w:t>1</w:t>
      </w:r>
      <w:r w:rsidR="003D469E" w:rsidRPr="004125B1">
        <w:rPr>
          <w:rFonts w:ascii="Times New Roman" w:hAnsi="Times New Roman" w:cs="Times New Roman"/>
          <w:sz w:val="24"/>
          <w:szCs w:val="24"/>
        </w:rPr>
        <w:t>.1</w:t>
      </w:r>
      <w:r w:rsidRPr="004125B1">
        <w:rPr>
          <w:rFonts w:ascii="Times New Roman" w:hAnsi="Times New Roman" w:cs="Times New Roman"/>
          <w:sz w:val="24"/>
          <w:szCs w:val="24"/>
        </w:rPr>
        <w:t>).</w:t>
      </w:r>
    </w:p>
    <w:p w:rsidR="00D07B24" w:rsidRPr="004125B1" w:rsidRDefault="008215DE" w:rsidP="001E11F2">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sz w:val="24"/>
          <w:szCs w:val="24"/>
        </w:rPr>
        <w:t xml:space="preserve">The RDP classifier categorized all the OTUs of water into 20 bacterial phyla, </w:t>
      </w:r>
      <w:r w:rsidRPr="004125B1">
        <w:rPr>
          <w:rFonts w:ascii="Times New Roman" w:hAnsi="Times New Roman" w:cs="Times New Roman"/>
          <w:noProof/>
          <w:sz w:val="24"/>
          <w:szCs w:val="24"/>
        </w:rPr>
        <w:t>however</w:t>
      </w:r>
      <w:r w:rsidR="00A10795" w:rsidRPr="004125B1">
        <w:rPr>
          <w:rFonts w:ascii="Times New Roman" w:hAnsi="Times New Roman" w:cs="Times New Roman"/>
          <w:noProof/>
          <w:sz w:val="24"/>
          <w:szCs w:val="24"/>
        </w:rPr>
        <w:t>,</w:t>
      </w:r>
      <w:r w:rsidRPr="004125B1">
        <w:rPr>
          <w:rFonts w:ascii="Times New Roman" w:hAnsi="Times New Roman" w:cs="Times New Roman"/>
          <w:sz w:val="24"/>
          <w:szCs w:val="24"/>
        </w:rPr>
        <w:t xml:space="preserve"> their relative abundance varied with the type </w:t>
      </w:r>
      <w:r w:rsidR="00736847" w:rsidRPr="004125B1">
        <w:rPr>
          <w:rFonts w:ascii="Times New Roman" w:hAnsi="Times New Roman" w:cs="Times New Roman"/>
          <w:sz w:val="24"/>
          <w:szCs w:val="24"/>
        </w:rPr>
        <w:t>of sample (Fig.</w:t>
      </w:r>
      <w:r w:rsidR="00A2575E" w:rsidRPr="004125B1">
        <w:rPr>
          <w:rFonts w:ascii="Times New Roman" w:hAnsi="Times New Roman" w:cs="Times New Roman"/>
          <w:sz w:val="24"/>
          <w:szCs w:val="24"/>
        </w:rPr>
        <w:t xml:space="preserve"> </w:t>
      </w:r>
      <w:r w:rsidR="00704881" w:rsidRPr="004125B1">
        <w:rPr>
          <w:rFonts w:ascii="Times New Roman" w:hAnsi="Times New Roman" w:cs="Times New Roman"/>
          <w:sz w:val="24"/>
          <w:szCs w:val="24"/>
        </w:rPr>
        <w:t>2</w:t>
      </w:r>
      <w:r w:rsidRPr="004125B1">
        <w:rPr>
          <w:rFonts w:ascii="Times New Roman" w:hAnsi="Times New Roman" w:cs="Times New Roman"/>
          <w:sz w:val="24"/>
          <w:szCs w:val="24"/>
        </w:rPr>
        <w:t>). Proteobacteria, Actinobacteria, Bacteroidetes</w:t>
      </w:r>
      <w:r w:rsidRPr="004125B1">
        <w:rPr>
          <w:rFonts w:ascii="Times New Roman" w:hAnsi="Times New Roman" w:cs="Times New Roman"/>
          <w:i/>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Cyanobacteria </w:t>
      </w:r>
      <w:r w:rsidR="00A2575E" w:rsidRPr="004125B1">
        <w:rPr>
          <w:rFonts w:ascii="Times New Roman" w:hAnsi="Times New Roman" w:cs="Times New Roman"/>
          <w:sz w:val="24"/>
          <w:szCs w:val="24"/>
        </w:rPr>
        <w:t xml:space="preserve">were </w:t>
      </w:r>
      <w:r w:rsidRPr="004125B1">
        <w:rPr>
          <w:rFonts w:ascii="Times New Roman" w:hAnsi="Times New Roman" w:cs="Times New Roman"/>
          <w:sz w:val="24"/>
          <w:szCs w:val="24"/>
        </w:rPr>
        <w:t xml:space="preserve">the </w:t>
      </w:r>
      <w:r w:rsidR="00381486" w:rsidRPr="004125B1">
        <w:rPr>
          <w:rFonts w:ascii="Times New Roman" w:hAnsi="Times New Roman" w:cs="Times New Roman"/>
          <w:sz w:val="24"/>
          <w:szCs w:val="24"/>
        </w:rPr>
        <w:t>pre</w:t>
      </w:r>
      <w:r w:rsidRPr="004125B1">
        <w:rPr>
          <w:rFonts w:ascii="Times New Roman" w:hAnsi="Times New Roman" w:cs="Times New Roman"/>
          <w:sz w:val="24"/>
          <w:szCs w:val="24"/>
        </w:rPr>
        <w:t xml:space="preserve">dominant phyla accounting for </w:t>
      </w:r>
      <w:r w:rsidR="00381486" w:rsidRPr="004125B1">
        <w:rPr>
          <w:rFonts w:ascii="Times New Roman" w:hAnsi="Times New Roman" w:cs="Times New Roman"/>
          <w:sz w:val="24"/>
          <w:szCs w:val="24"/>
        </w:rPr>
        <w:t xml:space="preserve">ca. </w:t>
      </w:r>
      <w:r w:rsidRPr="004125B1">
        <w:rPr>
          <w:rFonts w:ascii="Times New Roman" w:hAnsi="Times New Roman" w:cs="Times New Roman"/>
          <w:sz w:val="24"/>
          <w:szCs w:val="24"/>
        </w:rPr>
        <w:t xml:space="preserve">90% of total </w:t>
      </w:r>
      <w:r w:rsidR="00E84A44" w:rsidRPr="004125B1">
        <w:rPr>
          <w:rFonts w:ascii="Times New Roman" w:hAnsi="Times New Roman" w:cs="Times New Roman"/>
          <w:sz w:val="24"/>
          <w:szCs w:val="24"/>
        </w:rPr>
        <w:t xml:space="preserve">relative </w:t>
      </w:r>
      <w:r w:rsidRPr="004125B1">
        <w:rPr>
          <w:rFonts w:ascii="Times New Roman" w:hAnsi="Times New Roman" w:cs="Times New Roman"/>
          <w:sz w:val="24"/>
          <w:szCs w:val="24"/>
        </w:rPr>
        <w:t>abundance in all location</w:t>
      </w:r>
      <w:r w:rsidR="00871D5E" w:rsidRPr="004125B1">
        <w:rPr>
          <w:rFonts w:ascii="Times New Roman" w:hAnsi="Times New Roman" w:cs="Times New Roman"/>
          <w:sz w:val="24"/>
          <w:szCs w:val="24"/>
        </w:rPr>
        <w:t>s</w:t>
      </w:r>
      <w:r w:rsidRPr="004125B1">
        <w:rPr>
          <w:rFonts w:ascii="Times New Roman" w:hAnsi="Times New Roman" w:cs="Times New Roman"/>
          <w:sz w:val="24"/>
          <w:szCs w:val="24"/>
        </w:rPr>
        <w:t xml:space="preserve"> except in location</w:t>
      </w:r>
      <w:r w:rsidR="00F12157" w:rsidRPr="004125B1">
        <w:rPr>
          <w:rFonts w:ascii="Times New Roman" w:hAnsi="Times New Roman" w:cs="Times New Roman"/>
          <w:sz w:val="24"/>
          <w:szCs w:val="24"/>
        </w:rPr>
        <w:t>s</w:t>
      </w:r>
      <w:r w:rsidRPr="004125B1">
        <w:rPr>
          <w:rFonts w:ascii="Times New Roman" w:hAnsi="Times New Roman" w:cs="Times New Roman"/>
          <w:sz w:val="24"/>
          <w:szCs w:val="24"/>
        </w:rPr>
        <w:t xml:space="preserve"> 2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2) and 3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 xml:space="preserve">3) samples collected in the </w:t>
      </w:r>
      <w:r w:rsidRPr="004125B1">
        <w:rPr>
          <w:rFonts w:ascii="Times New Roman" w:hAnsi="Times New Roman" w:cs="Times New Roman"/>
          <w:noProof/>
          <w:sz w:val="24"/>
          <w:szCs w:val="24"/>
        </w:rPr>
        <w:t>winter</w:t>
      </w:r>
      <w:r w:rsidRPr="004125B1">
        <w:rPr>
          <w:rFonts w:ascii="Times New Roman" w:hAnsi="Times New Roman" w:cs="Times New Roman"/>
          <w:sz w:val="24"/>
          <w:szCs w:val="24"/>
        </w:rPr>
        <w:t xml:space="preserve"> season. </w:t>
      </w:r>
      <w:r w:rsidR="00871D5E" w:rsidRPr="004125B1">
        <w:rPr>
          <w:rFonts w:ascii="Times New Roman" w:hAnsi="Times New Roman" w:cs="Times New Roman"/>
          <w:sz w:val="24"/>
          <w:szCs w:val="24"/>
        </w:rPr>
        <w:t>In these two samples,</w:t>
      </w:r>
      <w:r w:rsidRPr="004125B1">
        <w:rPr>
          <w:rFonts w:ascii="Times New Roman" w:hAnsi="Times New Roman" w:cs="Times New Roman"/>
          <w:sz w:val="24"/>
          <w:szCs w:val="24"/>
        </w:rPr>
        <w:t xml:space="preserve"> Proteobacteria, Firmicutes, Bacteroidetes</w:t>
      </w:r>
      <w:r w:rsidRPr="004125B1">
        <w:rPr>
          <w:rFonts w:ascii="Times New Roman" w:hAnsi="Times New Roman" w:cs="Times New Roman"/>
          <w:i/>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Cyanobacteria </w:t>
      </w:r>
      <w:r w:rsidR="00871D5E" w:rsidRPr="004125B1">
        <w:rPr>
          <w:rFonts w:ascii="Times New Roman" w:hAnsi="Times New Roman" w:cs="Times New Roman"/>
          <w:sz w:val="24"/>
          <w:szCs w:val="24"/>
        </w:rPr>
        <w:t xml:space="preserve">were abundant. In Tiaoxi river water samples, </w:t>
      </w:r>
      <w:r w:rsidRPr="004125B1">
        <w:rPr>
          <w:rFonts w:ascii="Times New Roman" w:hAnsi="Times New Roman" w:cs="Times New Roman"/>
          <w:sz w:val="24"/>
          <w:szCs w:val="24"/>
        </w:rPr>
        <w:t xml:space="preserve">180 different genera were identified, although </w:t>
      </w:r>
      <w:r w:rsidR="00871D5E" w:rsidRPr="004125B1">
        <w:rPr>
          <w:rFonts w:ascii="Times New Roman" w:hAnsi="Times New Roman" w:cs="Times New Roman"/>
          <w:sz w:val="24"/>
          <w:szCs w:val="24"/>
        </w:rPr>
        <w:t>the</w:t>
      </w:r>
      <w:r w:rsidR="00897E94" w:rsidRPr="004125B1">
        <w:rPr>
          <w:rFonts w:ascii="Times New Roman" w:hAnsi="Times New Roman" w:cs="Times New Roman"/>
          <w:sz w:val="24"/>
          <w:szCs w:val="24"/>
        </w:rPr>
        <w:t>ir</w:t>
      </w:r>
      <w:r w:rsidR="00871D5E" w:rsidRPr="004125B1">
        <w:rPr>
          <w:rFonts w:ascii="Times New Roman" w:hAnsi="Times New Roman" w:cs="Times New Roman"/>
          <w:sz w:val="24"/>
          <w:szCs w:val="24"/>
        </w:rPr>
        <w:t xml:space="preserve"> relative abundance varied e.g. members of</w:t>
      </w:r>
      <w:r w:rsidRPr="004125B1">
        <w:rPr>
          <w:rFonts w:ascii="Times New Roman" w:hAnsi="Times New Roman" w:cs="Times New Roman"/>
          <w:sz w:val="24"/>
          <w:szCs w:val="24"/>
        </w:rPr>
        <w:t xml:space="preserve"> Cyanobacteria and Actinobacteria</w:t>
      </w:r>
      <w:r w:rsidRPr="004125B1">
        <w:rPr>
          <w:rFonts w:ascii="Times New Roman" w:hAnsi="Times New Roman" w:cs="Times New Roman"/>
          <w:i/>
          <w:sz w:val="24"/>
          <w:szCs w:val="24"/>
        </w:rPr>
        <w:t xml:space="preserve"> </w:t>
      </w:r>
      <w:r w:rsidRPr="004125B1">
        <w:rPr>
          <w:rFonts w:ascii="Times New Roman" w:hAnsi="Times New Roman" w:cs="Times New Roman"/>
          <w:sz w:val="24"/>
          <w:szCs w:val="24"/>
        </w:rPr>
        <w:t>(hgcI_clade) showed higher relative abundance in all the locations of Tiaoxi River water, except location 2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2) and 3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3) samples collecte</w:t>
      </w:r>
      <w:r w:rsidR="00736847" w:rsidRPr="004125B1">
        <w:rPr>
          <w:rFonts w:ascii="Times New Roman" w:hAnsi="Times New Roman" w:cs="Times New Roman"/>
          <w:sz w:val="24"/>
          <w:szCs w:val="24"/>
        </w:rPr>
        <w:t>d in the winter season (Table</w:t>
      </w:r>
      <w:r w:rsidR="00897E94" w:rsidRPr="004125B1">
        <w:rPr>
          <w:rFonts w:ascii="Times New Roman" w:hAnsi="Times New Roman" w:cs="Times New Roman"/>
          <w:sz w:val="24"/>
          <w:szCs w:val="24"/>
        </w:rPr>
        <w:t>s</w:t>
      </w:r>
      <w:r w:rsidR="00736847" w:rsidRPr="004125B1">
        <w:rPr>
          <w:rFonts w:ascii="Times New Roman" w:hAnsi="Times New Roman" w:cs="Times New Roman"/>
          <w:sz w:val="24"/>
          <w:szCs w:val="24"/>
        </w:rPr>
        <w:t xml:space="preserve"> S</w:t>
      </w:r>
      <w:r w:rsidR="00897E94" w:rsidRPr="004125B1">
        <w:rPr>
          <w:rFonts w:ascii="Times New Roman" w:hAnsi="Times New Roman" w:cs="Times New Roman"/>
          <w:sz w:val="24"/>
          <w:szCs w:val="24"/>
        </w:rPr>
        <w:t>2</w:t>
      </w:r>
      <w:r w:rsidR="006110EF" w:rsidRPr="004125B1">
        <w:rPr>
          <w:rFonts w:ascii="Times New Roman" w:hAnsi="Times New Roman" w:cs="Times New Roman"/>
          <w:sz w:val="24"/>
          <w:szCs w:val="24"/>
        </w:rPr>
        <w:t>.1 to S2.3</w:t>
      </w:r>
      <w:r w:rsidRPr="004125B1">
        <w:rPr>
          <w:rFonts w:ascii="Times New Roman" w:hAnsi="Times New Roman" w:cs="Times New Roman"/>
          <w:sz w:val="24"/>
          <w:szCs w:val="24"/>
        </w:rPr>
        <w:t xml:space="preserve">).  </w:t>
      </w:r>
      <w:r w:rsidR="00381486" w:rsidRPr="004125B1">
        <w:rPr>
          <w:rFonts w:ascii="Times New Roman" w:hAnsi="Times New Roman" w:cs="Times New Roman"/>
          <w:sz w:val="24"/>
          <w:szCs w:val="24"/>
        </w:rPr>
        <w:t xml:space="preserve">Bacterial </w:t>
      </w:r>
      <w:r w:rsidR="00871D5E" w:rsidRPr="004125B1">
        <w:rPr>
          <w:rFonts w:ascii="Times New Roman" w:hAnsi="Times New Roman" w:cs="Times New Roman"/>
          <w:sz w:val="24"/>
          <w:szCs w:val="24"/>
        </w:rPr>
        <w:t>genera</w:t>
      </w:r>
      <w:r w:rsidRPr="004125B1">
        <w:rPr>
          <w:rFonts w:ascii="Times New Roman" w:hAnsi="Times New Roman" w:cs="Times New Roman"/>
          <w:sz w:val="24"/>
          <w:szCs w:val="24"/>
        </w:rPr>
        <w:t xml:space="preserve"> such as </w:t>
      </w:r>
      <w:r w:rsidRPr="004125B1">
        <w:rPr>
          <w:rFonts w:ascii="Times New Roman" w:hAnsi="Times New Roman" w:cs="Times New Roman"/>
          <w:i/>
          <w:sz w:val="24"/>
          <w:szCs w:val="24"/>
        </w:rPr>
        <w:t xml:space="preserve">Microcystis, </w:t>
      </w:r>
      <w:r w:rsidRPr="004125B1">
        <w:rPr>
          <w:rFonts w:ascii="Times New Roman" w:hAnsi="Times New Roman" w:cs="Times New Roman"/>
          <w:i/>
          <w:sz w:val="24"/>
          <w:szCs w:val="24"/>
        </w:rPr>
        <w:lastRenderedPageBreak/>
        <w:t>Flavobacterium, Sediminibacterium</w:t>
      </w:r>
      <w:r w:rsidR="00A10795" w:rsidRPr="004125B1">
        <w:rPr>
          <w:rFonts w:ascii="Times New Roman" w:hAnsi="Times New Roman" w:cs="Times New Roman"/>
          <w:i/>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 xml:space="preserve">Fluviicola </w:t>
      </w:r>
      <w:r w:rsidRPr="004125B1">
        <w:rPr>
          <w:rFonts w:ascii="Times New Roman" w:hAnsi="Times New Roman" w:cs="Times New Roman"/>
          <w:sz w:val="24"/>
          <w:szCs w:val="24"/>
        </w:rPr>
        <w:t xml:space="preserve">were also </w:t>
      </w:r>
      <w:r w:rsidR="00B12CE3" w:rsidRPr="004125B1">
        <w:rPr>
          <w:rFonts w:ascii="Times New Roman" w:hAnsi="Times New Roman" w:cs="Times New Roman"/>
          <w:sz w:val="24"/>
          <w:szCs w:val="24"/>
        </w:rPr>
        <w:t xml:space="preserve">relatively </w:t>
      </w:r>
      <w:r w:rsidRPr="004125B1">
        <w:rPr>
          <w:rFonts w:ascii="Times New Roman" w:hAnsi="Times New Roman" w:cs="Times New Roman"/>
          <w:sz w:val="24"/>
          <w:szCs w:val="24"/>
        </w:rPr>
        <w:t xml:space="preserve">abundant in </w:t>
      </w:r>
      <w:r w:rsidR="00871D5E" w:rsidRPr="004125B1">
        <w:rPr>
          <w:rFonts w:ascii="Times New Roman" w:hAnsi="Times New Roman" w:cs="Times New Roman"/>
          <w:sz w:val="24"/>
          <w:szCs w:val="24"/>
        </w:rPr>
        <w:t>the</w:t>
      </w:r>
      <w:r w:rsidRPr="004125B1">
        <w:rPr>
          <w:rFonts w:ascii="Times New Roman" w:hAnsi="Times New Roman" w:cs="Times New Roman"/>
          <w:sz w:val="24"/>
          <w:szCs w:val="24"/>
        </w:rPr>
        <w:t xml:space="preserve"> water </w:t>
      </w:r>
      <w:r w:rsidR="00124F6B" w:rsidRPr="004125B1">
        <w:rPr>
          <w:rFonts w:ascii="Times New Roman" w:hAnsi="Times New Roman" w:cs="Times New Roman"/>
          <w:sz w:val="24"/>
          <w:szCs w:val="24"/>
        </w:rPr>
        <w:t>samples</w:t>
      </w:r>
      <w:r w:rsidR="00F12157" w:rsidRPr="004125B1">
        <w:rPr>
          <w:rFonts w:ascii="Times New Roman" w:hAnsi="Times New Roman" w:cs="Times New Roman"/>
          <w:sz w:val="24"/>
          <w:szCs w:val="24"/>
        </w:rPr>
        <w:t>,</w:t>
      </w:r>
      <w:r w:rsidR="00871D5E" w:rsidRPr="004125B1">
        <w:rPr>
          <w:rFonts w:ascii="Times New Roman" w:hAnsi="Times New Roman" w:cs="Times New Roman"/>
          <w:sz w:val="24"/>
          <w:szCs w:val="24"/>
        </w:rPr>
        <w:t xml:space="preserve"> </w:t>
      </w:r>
      <w:r w:rsidR="00871D5E" w:rsidRPr="004125B1">
        <w:rPr>
          <w:rFonts w:ascii="Times New Roman" w:hAnsi="Times New Roman" w:cs="Times New Roman"/>
          <w:noProof/>
          <w:sz w:val="24"/>
          <w:szCs w:val="24"/>
        </w:rPr>
        <w:t>however</w:t>
      </w:r>
      <w:r w:rsidR="00871D5E" w:rsidRPr="004125B1">
        <w:rPr>
          <w:rFonts w:ascii="Times New Roman" w:hAnsi="Times New Roman" w:cs="Times New Roman"/>
          <w:sz w:val="24"/>
          <w:szCs w:val="24"/>
        </w:rPr>
        <w:t xml:space="preserve">, the </w:t>
      </w:r>
      <w:r w:rsidR="00381486" w:rsidRPr="004125B1">
        <w:rPr>
          <w:rFonts w:ascii="Times New Roman" w:hAnsi="Times New Roman" w:cs="Times New Roman"/>
          <w:sz w:val="24"/>
          <w:szCs w:val="24"/>
        </w:rPr>
        <w:t>focus here is</w:t>
      </w:r>
      <w:r w:rsidR="00871D5E" w:rsidRPr="004125B1">
        <w:rPr>
          <w:rFonts w:ascii="Times New Roman" w:hAnsi="Times New Roman" w:cs="Times New Roman"/>
          <w:sz w:val="24"/>
          <w:szCs w:val="24"/>
        </w:rPr>
        <w:t xml:space="preserve"> on bacteria that are fecal-</w:t>
      </w:r>
      <w:r w:rsidR="00381486" w:rsidRPr="004125B1">
        <w:rPr>
          <w:rFonts w:ascii="Times New Roman" w:hAnsi="Times New Roman" w:cs="Times New Roman"/>
          <w:sz w:val="24"/>
          <w:szCs w:val="24"/>
        </w:rPr>
        <w:t>associated</w:t>
      </w:r>
      <w:r w:rsidR="00871D5E" w:rsidRPr="004125B1">
        <w:rPr>
          <w:rFonts w:ascii="Times New Roman" w:hAnsi="Times New Roman" w:cs="Times New Roman"/>
          <w:sz w:val="24"/>
          <w:szCs w:val="24"/>
        </w:rPr>
        <w:t xml:space="preserve"> </w:t>
      </w:r>
      <w:r w:rsidR="00381486" w:rsidRPr="004125B1">
        <w:rPr>
          <w:rFonts w:ascii="Times New Roman" w:hAnsi="Times New Roman" w:cs="Times New Roman"/>
          <w:sz w:val="24"/>
          <w:szCs w:val="24"/>
        </w:rPr>
        <w:t xml:space="preserve">and/or </w:t>
      </w:r>
      <w:r w:rsidR="00871D5E" w:rsidRPr="004125B1">
        <w:rPr>
          <w:rFonts w:ascii="Times New Roman" w:hAnsi="Times New Roman" w:cs="Times New Roman"/>
          <w:sz w:val="24"/>
          <w:szCs w:val="24"/>
        </w:rPr>
        <w:t xml:space="preserve">potentially pathogenic. </w:t>
      </w:r>
      <w:r w:rsidRPr="004125B1">
        <w:rPr>
          <w:rFonts w:ascii="Times New Roman" w:hAnsi="Times New Roman" w:cs="Times New Roman"/>
          <w:sz w:val="24"/>
          <w:szCs w:val="24"/>
        </w:rPr>
        <w:t xml:space="preserve">In fecal samples, only 16 phyla were observed </w:t>
      </w:r>
      <w:r w:rsidR="00381486" w:rsidRPr="004125B1">
        <w:rPr>
          <w:rFonts w:ascii="Times New Roman" w:hAnsi="Times New Roman" w:cs="Times New Roman"/>
          <w:sz w:val="24"/>
          <w:szCs w:val="24"/>
        </w:rPr>
        <w:t xml:space="preserve">of which </w:t>
      </w:r>
      <w:r w:rsidRPr="004125B1">
        <w:rPr>
          <w:rFonts w:ascii="Times New Roman" w:hAnsi="Times New Roman" w:cs="Times New Roman"/>
          <w:sz w:val="24"/>
          <w:szCs w:val="24"/>
        </w:rPr>
        <w:t xml:space="preserve">Bacteroidetes, Firmicutes, and Proteobacteria </w:t>
      </w:r>
      <w:r w:rsidR="00855888" w:rsidRPr="004125B1">
        <w:rPr>
          <w:rFonts w:ascii="Times New Roman" w:hAnsi="Times New Roman" w:cs="Times New Roman"/>
          <w:sz w:val="24"/>
          <w:szCs w:val="24"/>
        </w:rPr>
        <w:t xml:space="preserve">had the highest relative abundance </w:t>
      </w:r>
      <w:r w:rsidR="00381486" w:rsidRPr="004125B1">
        <w:rPr>
          <w:rFonts w:ascii="Times New Roman" w:hAnsi="Times New Roman" w:cs="Times New Roman"/>
          <w:sz w:val="24"/>
          <w:szCs w:val="24"/>
        </w:rPr>
        <w:t xml:space="preserve">together constituting </w:t>
      </w:r>
      <w:r w:rsidRPr="004125B1">
        <w:rPr>
          <w:rFonts w:ascii="Times New Roman" w:hAnsi="Times New Roman" w:cs="Times New Roman"/>
          <w:sz w:val="24"/>
          <w:szCs w:val="24"/>
        </w:rPr>
        <w:t>90</w:t>
      </w:r>
      <w:r w:rsidR="00736847" w:rsidRPr="004125B1">
        <w:rPr>
          <w:rFonts w:ascii="Times New Roman" w:hAnsi="Times New Roman" w:cs="Times New Roman"/>
          <w:sz w:val="24"/>
          <w:szCs w:val="24"/>
        </w:rPr>
        <w:t xml:space="preserve">% of </w:t>
      </w:r>
      <w:r w:rsidR="00381486" w:rsidRPr="004125B1">
        <w:rPr>
          <w:rFonts w:ascii="Times New Roman" w:hAnsi="Times New Roman" w:cs="Times New Roman"/>
          <w:sz w:val="24"/>
          <w:szCs w:val="24"/>
        </w:rPr>
        <w:t xml:space="preserve">the </w:t>
      </w:r>
      <w:r w:rsidR="00855888" w:rsidRPr="004125B1">
        <w:rPr>
          <w:rFonts w:ascii="Times New Roman" w:hAnsi="Times New Roman" w:cs="Times New Roman"/>
          <w:sz w:val="24"/>
          <w:szCs w:val="24"/>
        </w:rPr>
        <w:t>dataset</w:t>
      </w:r>
      <w:r w:rsidR="00736847" w:rsidRPr="004125B1">
        <w:rPr>
          <w:rFonts w:ascii="Times New Roman" w:hAnsi="Times New Roman" w:cs="Times New Roman"/>
          <w:sz w:val="24"/>
          <w:szCs w:val="24"/>
        </w:rPr>
        <w:t xml:space="preserve"> (Fig.</w:t>
      </w:r>
      <w:r w:rsidR="00A35623" w:rsidRPr="004125B1">
        <w:rPr>
          <w:rFonts w:ascii="Times New Roman" w:hAnsi="Times New Roman" w:cs="Times New Roman"/>
          <w:sz w:val="24"/>
          <w:szCs w:val="24"/>
        </w:rPr>
        <w:t xml:space="preserve"> </w:t>
      </w:r>
      <w:r w:rsidR="00704881" w:rsidRPr="004125B1">
        <w:rPr>
          <w:rFonts w:ascii="Times New Roman" w:hAnsi="Times New Roman" w:cs="Times New Roman"/>
          <w:sz w:val="24"/>
          <w:szCs w:val="24"/>
        </w:rPr>
        <w:t>2</w:t>
      </w:r>
      <w:r w:rsidRPr="004125B1">
        <w:rPr>
          <w:rFonts w:ascii="Times New Roman" w:hAnsi="Times New Roman" w:cs="Times New Roman"/>
          <w:sz w:val="24"/>
          <w:szCs w:val="24"/>
        </w:rPr>
        <w:t xml:space="preserve">). At </w:t>
      </w:r>
      <w:r w:rsidR="00A10795" w:rsidRPr="004125B1">
        <w:rPr>
          <w:rFonts w:ascii="Times New Roman" w:hAnsi="Times New Roman" w:cs="Times New Roman"/>
          <w:sz w:val="24"/>
          <w:szCs w:val="24"/>
        </w:rPr>
        <w:t xml:space="preserve">the </w:t>
      </w:r>
      <w:r w:rsidRPr="004125B1">
        <w:rPr>
          <w:rFonts w:ascii="Times New Roman" w:hAnsi="Times New Roman" w:cs="Times New Roman"/>
          <w:noProof/>
          <w:sz w:val="24"/>
          <w:szCs w:val="24"/>
        </w:rPr>
        <w:t>genus</w:t>
      </w:r>
      <w:r w:rsidRPr="004125B1">
        <w:rPr>
          <w:rFonts w:ascii="Times New Roman" w:hAnsi="Times New Roman" w:cs="Times New Roman"/>
          <w:sz w:val="24"/>
          <w:szCs w:val="24"/>
        </w:rPr>
        <w:t xml:space="preserve"> level, 143 genera were observed but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Bacteroides</w:t>
      </w:r>
      <w:r w:rsidR="00A10795" w:rsidRPr="004125B1">
        <w:rPr>
          <w:rFonts w:ascii="Times New Roman" w:hAnsi="Times New Roman" w:cs="Times New Roman"/>
          <w:i/>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i/>
          <w:sz w:val="24"/>
          <w:szCs w:val="24"/>
        </w:rPr>
        <w:t xml:space="preserve"> Lactobacillus </w:t>
      </w:r>
      <w:r w:rsidRPr="004125B1">
        <w:rPr>
          <w:rFonts w:ascii="Times New Roman" w:hAnsi="Times New Roman" w:cs="Times New Roman"/>
          <w:sz w:val="24"/>
          <w:szCs w:val="24"/>
        </w:rPr>
        <w:t xml:space="preserve">were </w:t>
      </w:r>
      <w:r w:rsidR="00855888" w:rsidRPr="004125B1">
        <w:rPr>
          <w:rFonts w:ascii="Times New Roman" w:hAnsi="Times New Roman" w:cs="Times New Roman"/>
          <w:sz w:val="24"/>
          <w:szCs w:val="24"/>
        </w:rPr>
        <w:t>the predominant</w:t>
      </w:r>
      <w:r w:rsidRPr="004125B1">
        <w:rPr>
          <w:rFonts w:ascii="Times New Roman" w:hAnsi="Times New Roman" w:cs="Times New Roman"/>
          <w:sz w:val="24"/>
          <w:szCs w:val="24"/>
        </w:rPr>
        <w:t xml:space="preserve"> genera in f</w:t>
      </w:r>
      <w:r w:rsidR="00B06DAB" w:rsidRPr="004125B1">
        <w:rPr>
          <w:rFonts w:ascii="Times New Roman" w:hAnsi="Times New Roman" w:cs="Times New Roman"/>
          <w:sz w:val="24"/>
          <w:szCs w:val="24"/>
        </w:rPr>
        <w:t>ecal samples (Table S</w:t>
      </w:r>
      <w:r w:rsidR="00897E94" w:rsidRPr="004125B1">
        <w:rPr>
          <w:rFonts w:ascii="Times New Roman" w:hAnsi="Times New Roman" w:cs="Times New Roman"/>
          <w:sz w:val="24"/>
          <w:szCs w:val="24"/>
        </w:rPr>
        <w:t>2</w:t>
      </w:r>
      <w:r w:rsidR="006110EF" w:rsidRPr="004125B1">
        <w:rPr>
          <w:rFonts w:ascii="Times New Roman" w:hAnsi="Times New Roman" w:cs="Times New Roman"/>
          <w:sz w:val="24"/>
          <w:szCs w:val="24"/>
        </w:rPr>
        <w:t>.4</w:t>
      </w:r>
      <w:r w:rsidRPr="004125B1">
        <w:rPr>
          <w:rFonts w:ascii="Times New Roman" w:hAnsi="Times New Roman" w:cs="Times New Roman"/>
          <w:sz w:val="24"/>
          <w:szCs w:val="24"/>
        </w:rPr>
        <w:t>). In wastewater samples, 20 different phyla were observed but the phy</w:t>
      </w:r>
      <w:r w:rsidR="00B12CE3" w:rsidRPr="004125B1">
        <w:rPr>
          <w:rFonts w:ascii="Times New Roman" w:hAnsi="Times New Roman" w:cs="Times New Roman"/>
          <w:sz w:val="24"/>
          <w:szCs w:val="24"/>
        </w:rPr>
        <w:t xml:space="preserve">lum Proteobacteria </w:t>
      </w:r>
      <w:r w:rsidR="00855888" w:rsidRPr="004125B1">
        <w:rPr>
          <w:rFonts w:ascii="Times New Roman" w:hAnsi="Times New Roman" w:cs="Times New Roman"/>
          <w:sz w:val="24"/>
          <w:szCs w:val="24"/>
        </w:rPr>
        <w:t>had the highest relative abundance</w:t>
      </w:r>
      <w:r w:rsidRPr="004125B1">
        <w:rPr>
          <w:rFonts w:ascii="Times New Roman" w:hAnsi="Times New Roman" w:cs="Times New Roman"/>
          <w:sz w:val="24"/>
          <w:szCs w:val="24"/>
        </w:rPr>
        <w:t xml:space="preserve"> followed by </w:t>
      </w:r>
      <w:r w:rsidRPr="004125B1">
        <w:rPr>
          <w:rFonts w:ascii="Times New Roman" w:hAnsi="Times New Roman" w:cs="Times New Roman"/>
          <w:iCs/>
          <w:sz w:val="24"/>
          <w:szCs w:val="24"/>
        </w:rPr>
        <w:t>Bacteroidetes</w:t>
      </w:r>
      <w:r w:rsidR="00C54E7E" w:rsidRPr="004125B1">
        <w:rPr>
          <w:rFonts w:ascii="Times New Roman" w:hAnsi="Times New Roman" w:cs="Times New Roman"/>
          <w:sz w:val="24"/>
          <w:szCs w:val="24"/>
        </w:rPr>
        <w:t>,</w:t>
      </w:r>
      <w:r w:rsidR="003F64CA" w:rsidRPr="004125B1">
        <w:rPr>
          <w:rFonts w:ascii="Times New Roman" w:hAnsi="Times New Roman" w:cs="Times New Roman"/>
          <w:sz w:val="24"/>
          <w:szCs w:val="24"/>
        </w:rPr>
        <w:t xml:space="preserve"> </w:t>
      </w:r>
      <w:bookmarkStart w:id="4" w:name="_Hlk13581703"/>
      <w:r w:rsidR="00B06DAB" w:rsidRPr="004125B1">
        <w:rPr>
          <w:rFonts w:ascii="Times New Roman" w:hAnsi="Times New Roman" w:cs="Times New Roman"/>
          <w:iCs/>
          <w:sz w:val="24"/>
          <w:szCs w:val="24"/>
        </w:rPr>
        <w:t>Chloroflexi</w:t>
      </w:r>
      <w:r w:rsidR="00C54E7E" w:rsidRPr="004125B1">
        <w:rPr>
          <w:rFonts w:ascii="Times New Roman" w:hAnsi="Times New Roman" w:cs="Times New Roman"/>
          <w:iCs/>
          <w:sz w:val="24"/>
          <w:szCs w:val="24"/>
        </w:rPr>
        <w:t>, and Acidobacteria</w:t>
      </w:r>
      <w:bookmarkEnd w:id="4"/>
      <w:r w:rsidR="00B06DAB" w:rsidRPr="004125B1">
        <w:rPr>
          <w:rFonts w:ascii="Times New Roman" w:hAnsi="Times New Roman" w:cs="Times New Roman"/>
          <w:iCs/>
          <w:sz w:val="24"/>
          <w:szCs w:val="24"/>
        </w:rPr>
        <w:t>.</w:t>
      </w:r>
      <w:r w:rsidR="00B06DAB" w:rsidRPr="004125B1">
        <w:rPr>
          <w:rFonts w:ascii="Times New Roman" w:hAnsi="Times New Roman" w:cs="Times New Roman"/>
          <w:i/>
          <w:sz w:val="24"/>
          <w:szCs w:val="24"/>
        </w:rPr>
        <w:t xml:space="preserve"> </w:t>
      </w:r>
      <w:r w:rsidRPr="004125B1">
        <w:rPr>
          <w:rFonts w:ascii="Times New Roman" w:hAnsi="Times New Roman" w:cs="Times New Roman"/>
          <w:sz w:val="24"/>
          <w:szCs w:val="24"/>
        </w:rPr>
        <w:t xml:space="preserve">Genera </w:t>
      </w:r>
      <w:r w:rsidR="00381486" w:rsidRPr="004125B1">
        <w:rPr>
          <w:rFonts w:ascii="Times New Roman" w:hAnsi="Times New Roman" w:cs="Times New Roman"/>
          <w:sz w:val="24"/>
          <w:szCs w:val="24"/>
        </w:rPr>
        <w:t>of the</w:t>
      </w:r>
      <w:r w:rsidRPr="004125B1">
        <w:rPr>
          <w:rFonts w:ascii="Times New Roman" w:hAnsi="Times New Roman" w:cs="Times New Roman"/>
          <w:sz w:val="24"/>
          <w:szCs w:val="24"/>
        </w:rPr>
        <w:t xml:space="preserve"> Proteobacteria such as </w:t>
      </w:r>
      <w:r w:rsidRPr="004125B1">
        <w:rPr>
          <w:rFonts w:ascii="Times New Roman" w:hAnsi="Times New Roman" w:cs="Times New Roman"/>
          <w:i/>
          <w:sz w:val="24"/>
          <w:szCs w:val="24"/>
        </w:rPr>
        <w:t xml:space="preserve">Dechloromonas </w:t>
      </w:r>
      <w:r w:rsidRPr="004125B1">
        <w:rPr>
          <w:rFonts w:ascii="Times New Roman" w:hAnsi="Times New Roman" w:cs="Times New Roman"/>
          <w:sz w:val="24"/>
          <w:szCs w:val="24"/>
        </w:rPr>
        <w:t xml:space="preserve">and </w:t>
      </w:r>
      <w:r w:rsidRPr="004125B1">
        <w:rPr>
          <w:rFonts w:ascii="Times New Roman" w:hAnsi="Times New Roman" w:cs="Times New Roman"/>
          <w:i/>
          <w:sz w:val="24"/>
          <w:szCs w:val="24"/>
        </w:rPr>
        <w:t>Arcobacter</w:t>
      </w:r>
      <w:r w:rsidRPr="004125B1">
        <w:rPr>
          <w:rFonts w:ascii="Times New Roman" w:hAnsi="Times New Roman" w:cs="Times New Roman"/>
          <w:sz w:val="24"/>
          <w:szCs w:val="24"/>
        </w:rPr>
        <w:t xml:space="preserve"> were </w:t>
      </w:r>
      <w:r w:rsidR="00B12CE3" w:rsidRPr="004125B1">
        <w:rPr>
          <w:rFonts w:ascii="Times New Roman" w:hAnsi="Times New Roman" w:cs="Times New Roman"/>
          <w:sz w:val="24"/>
          <w:szCs w:val="24"/>
        </w:rPr>
        <w:t xml:space="preserve">relatively </w:t>
      </w:r>
      <w:r w:rsidRPr="004125B1">
        <w:rPr>
          <w:rFonts w:ascii="Times New Roman" w:hAnsi="Times New Roman" w:cs="Times New Roman"/>
          <w:sz w:val="24"/>
          <w:szCs w:val="24"/>
        </w:rPr>
        <w:t>abundant in w</w:t>
      </w:r>
      <w:r w:rsidR="00897E94" w:rsidRPr="004125B1">
        <w:rPr>
          <w:rFonts w:ascii="Times New Roman" w:hAnsi="Times New Roman" w:cs="Times New Roman"/>
          <w:sz w:val="24"/>
          <w:szCs w:val="24"/>
        </w:rPr>
        <w:t>astewater samples (Table S2</w:t>
      </w:r>
      <w:r w:rsidR="006110EF" w:rsidRPr="004125B1">
        <w:rPr>
          <w:rFonts w:ascii="Times New Roman" w:hAnsi="Times New Roman" w:cs="Times New Roman"/>
          <w:sz w:val="24"/>
          <w:szCs w:val="24"/>
        </w:rPr>
        <w:t>.4</w:t>
      </w:r>
      <w:r w:rsidR="00D07B24" w:rsidRPr="004125B1">
        <w:rPr>
          <w:rFonts w:ascii="Times New Roman" w:hAnsi="Times New Roman" w:cs="Times New Roman"/>
          <w:sz w:val="24"/>
          <w:szCs w:val="24"/>
        </w:rPr>
        <w:t>).</w:t>
      </w:r>
    </w:p>
    <w:p w:rsidR="008215DE" w:rsidRPr="004125B1" w:rsidRDefault="008215DE" w:rsidP="001E11F2">
      <w:pPr>
        <w:spacing w:after="0" w:line="480" w:lineRule="auto"/>
        <w:contextualSpacing/>
        <w:jc w:val="both"/>
        <w:rPr>
          <w:rFonts w:ascii="Times New Roman" w:hAnsi="Times New Roman" w:cs="Times New Roman"/>
          <w:i/>
          <w:sz w:val="24"/>
          <w:szCs w:val="24"/>
        </w:rPr>
      </w:pPr>
      <w:r w:rsidRPr="004125B1">
        <w:rPr>
          <w:rFonts w:ascii="Times New Roman" w:hAnsi="Times New Roman" w:cs="Times New Roman"/>
          <w:i/>
          <w:sz w:val="24"/>
          <w:szCs w:val="24"/>
        </w:rPr>
        <w:t>3.3</w:t>
      </w:r>
      <w:r w:rsidR="00323A1F" w:rsidRPr="004125B1">
        <w:rPr>
          <w:rFonts w:ascii="Times New Roman" w:hAnsi="Times New Roman" w:cs="Times New Roman"/>
          <w:i/>
          <w:sz w:val="24"/>
          <w:szCs w:val="24"/>
        </w:rPr>
        <w:t>.</w:t>
      </w:r>
      <w:r w:rsidRPr="004125B1">
        <w:rPr>
          <w:rFonts w:ascii="Times New Roman" w:hAnsi="Times New Roman" w:cs="Times New Roman"/>
          <w:i/>
          <w:sz w:val="24"/>
          <w:szCs w:val="24"/>
        </w:rPr>
        <w:t xml:space="preserve"> Comparison of bacterial community structure between water and fecal samples</w:t>
      </w:r>
    </w:p>
    <w:p w:rsidR="008215DE" w:rsidRPr="004125B1" w:rsidRDefault="008215DE" w:rsidP="001E11F2">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sz w:val="24"/>
          <w:szCs w:val="24"/>
        </w:rPr>
        <w:t xml:space="preserve">Hierarchical cluster analysis was performed to </w:t>
      </w:r>
      <w:r w:rsidR="009C58FA" w:rsidRPr="004125B1">
        <w:rPr>
          <w:rFonts w:ascii="Times New Roman" w:hAnsi="Times New Roman" w:cs="Times New Roman"/>
          <w:sz w:val="24"/>
          <w:szCs w:val="24"/>
        </w:rPr>
        <w:t>identify</w:t>
      </w:r>
      <w:r w:rsidRPr="004125B1">
        <w:rPr>
          <w:rFonts w:ascii="Times New Roman" w:hAnsi="Times New Roman" w:cs="Times New Roman"/>
          <w:sz w:val="24"/>
          <w:szCs w:val="24"/>
        </w:rPr>
        <w:t xml:space="preserve"> the similarities between different water and fecal samples (β-diversity). When water samples were compared</w:t>
      </w:r>
      <w:r w:rsidR="00F12157" w:rsidRPr="004125B1">
        <w:rPr>
          <w:rFonts w:ascii="Times New Roman" w:hAnsi="Times New Roman" w:cs="Times New Roman"/>
          <w:sz w:val="24"/>
          <w:szCs w:val="24"/>
        </w:rPr>
        <w:t xml:space="preserve"> by season</w:t>
      </w:r>
      <w:r w:rsidRPr="004125B1">
        <w:rPr>
          <w:rFonts w:ascii="Times New Roman" w:hAnsi="Times New Roman" w:cs="Times New Roman"/>
          <w:sz w:val="24"/>
          <w:szCs w:val="24"/>
        </w:rPr>
        <w:t xml:space="preserve">, </w:t>
      </w:r>
      <w:r w:rsidR="009C58FA" w:rsidRPr="004125B1">
        <w:rPr>
          <w:rFonts w:ascii="Times New Roman" w:hAnsi="Times New Roman" w:cs="Times New Roman"/>
          <w:sz w:val="24"/>
          <w:szCs w:val="24"/>
        </w:rPr>
        <w:t>those</w:t>
      </w:r>
      <w:r w:rsidRPr="004125B1">
        <w:rPr>
          <w:rFonts w:ascii="Times New Roman" w:hAnsi="Times New Roman" w:cs="Times New Roman"/>
          <w:sz w:val="24"/>
          <w:szCs w:val="24"/>
        </w:rPr>
        <w:t xml:space="preserve"> from location 2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2) and 3 (WIW</w:t>
      </w:r>
      <w:r w:rsidR="00CF59BE" w:rsidRPr="004125B1">
        <w:rPr>
          <w:rFonts w:ascii="Times New Roman" w:hAnsi="Times New Roman" w:cs="Times New Roman"/>
          <w:sz w:val="24"/>
          <w:szCs w:val="24"/>
        </w:rPr>
        <w:t>0</w:t>
      </w:r>
      <w:r w:rsidRPr="004125B1">
        <w:rPr>
          <w:rFonts w:ascii="Times New Roman" w:hAnsi="Times New Roman" w:cs="Times New Roman"/>
          <w:sz w:val="24"/>
          <w:szCs w:val="24"/>
        </w:rPr>
        <w:t xml:space="preserve">3) </w:t>
      </w:r>
      <w:r w:rsidR="0026566B" w:rsidRPr="004125B1">
        <w:rPr>
          <w:rFonts w:ascii="Times New Roman" w:hAnsi="Times New Roman" w:cs="Times New Roman"/>
          <w:sz w:val="24"/>
          <w:szCs w:val="24"/>
        </w:rPr>
        <w:t xml:space="preserve">collected </w:t>
      </w:r>
      <w:r w:rsidRPr="004125B1">
        <w:rPr>
          <w:rFonts w:ascii="Times New Roman" w:hAnsi="Times New Roman" w:cs="Times New Roman"/>
          <w:sz w:val="24"/>
          <w:szCs w:val="24"/>
        </w:rPr>
        <w:t>during winter clustered separately from other water samples indicating that the bacterial composition was diff</w:t>
      </w:r>
      <w:r w:rsidR="00B06DAB" w:rsidRPr="004125B1">
        <w:rPr>
          <w:rFonts w:ascii="Times New Roman" w:hAnsi="Times New Roman" w:cs="Times New Roman"/>
          <w:sz w:val="24"/>
          <w:szCs w:val="24"/>
        </w:rPr>
        <w:t xml:space="preserve">erent in these samples (Fig. </w:t>
      </w:r>
      <w:r w:rsidR="00704881" w:rsidRPr="004125B1">
        <w:rPr>
          <w:rFonts w:ascii="Times New Roman" w:hAnsi="Times New Roman" w:cs="Times New Roman"/>
          <w:sz w:val="24"/>
          <w:szCs w:val="24"/>
        </w:rPr>
        <w:t>3A</w:t>
      </w:r>
      <w:r w:rsidRPr="004125B1">
        <w:rPr>
          <w:rFonts w:ascii="Times New Roman" w:hAnsi="Times New Roman" w:cs="Times New Roman"/>
          <w:sz w:val="24"/>
          <w:szCs w:val="24"/>
        </w:rPr>
        <w:t xml:space="preserve">). As stated previously, the phylum and genus level bacterial </w:t>
      </w:r>
      <w:r w:rsidR="002F54B2" w:rsidRPr="004125B1">
        <w:rPr>
          <w:rFonts w:ascii="Times New Roman" w:hAnsi="Times New Roman" w:cs="Times New Roman"/>
          <w:sz w:val="24"/>
          <w:szCs w:val="24"/>
        </w:rPr>
        <w:t>composition at these locations was</w:t>
      </w:r>
      <w:r w:rsidR="00532C90" w:rsidRPr="004125B1">
        <w:rPr>
          <w:rFonts w:ascii="Times New Roman" w:hAnsi="Times New Roman" w:cs="Times New Roman"/>
          <w:sz w:val="24"/>
          <w:szCs w:val="24"/>
        </w:rPr>
        <w:t xml:space="preserve"> </w:t>
      </w:r>
      <w:r w:rsidR="002F54B2" w:rsidRPr="004125B1">
        <w:rPr>
          <w:rFonts w:ascii="Times New Roman" w:hAnsi="Times New Roman" w:cs="Times New Roman"/>
          <w:sz w:val="24"/>
          <w:szCs w:val="24"/>
        </w:rPr>
        <w:t xml:space="preserve">significantly </w:t>
      </w:r>
      <w:r w:rsidRPr="004125B1">
        <w:rPr>
          <w:rFonts w:ascii="Times New Roman" w:hAnsi="Times New Roman" w:cs="Times New Roman"/>
          <w:sz w:val="24"/>
          <w:szCs w:val="24"/>
        </w:rPr>
        <w:t>different from thos</w:t>
      </w:r>
      <w:r w:rsidR="00B06DAB" w:rsidRPr="004125B1">
        <w:rPr>
          <w:rFonts w:ascii="Times New Roman" w:hAnsi="Times New Roman" w:cs="Times New Roman"/>
          <w:sz w:val="24"/>
          <w:szCs w:val="24"/>
        </w:rPr>
        <w:t>e of other water samples (Fig.</w:t>
      </w:r>
      <w:r w:rsidR="00897E94" w:rsidRPr="004125B1">
        <w:rPr>
          <w:rFonts w:ascii="Times New Roman" w:hAnsi="Times New Roman" w:cs="Times New Roman"/>
          <w:sz w:val="24"/>
          <w:szCs w:val="24"/>
        </w:rPr>
        <w:t xml:space="preserve"> </w:t>
      </w:r>
      <w:r w:rsidR="00704881" w:rsidRPr="004125B1">
        <w:rPr>
          <w:rFonts w:ascii="Times New Roman" w:hAnsi="Times New Roman" w:cs="Times New Roman"/>
          <w:sz w:val="24"/>
          <w:szCs w:val="24"/>
        </w:rPr>
        <w:t xml:space="preserve">2 </w:t>
      </w:r>
      <w:r w:rsidR="00B06DAB" w:rsidRPr="004125B1">
        <w:rPr>
          <w:rFonts w:ascii="Times New Roman" w:hAnsi="Times New Roman" w:cs="Times New Roman"/>
          <w:sz w:val="24"/>
          <w:szCs w:val="24"/>
        </w:rPr>
        <w:t>and Table S</w:t>
      </w:r>
      <w:r w:rsidR="00C06001" w:rsidRPr="004125B1">
        <w:rPr>
          <w:rFonts w:ascii="Times New Roman" w:hAnsi="Times New Roman" w:cs="Times New Roman"/>
          <w:sz w:val="24"/>
          <w:szCs w:val="24"/>
        </w:rPr>
        <w:t>2</w:t>
      </w:r>
      <w:r w:rsidR="006110EF" w:rsidRPr="004125B1">
        <w:rPr>
          <w:rFonts w:ascii="Times New Roman" w:hAnsi="Times New Roman" w:cs="Times New Roman"/>
          <w:sz w:val="24"/>
          <w:szCs w:val="24"/>
        </w:rPr>
        <w:t>.1</w:t>
      </w:r>
      <w:r w:rsidR="00897E94" w:rsidRPr="004125B1">
        <w:rPr>
          <w:rFonts w:ascii="Times New Roman" w:hAnsi="Times New Roman" w:cs="Times New Roman"/>
          <w:sz w:val="24"/>
          <w:szCs w:val="24"/>
        </w:rPr>
        <w:t xml:space="preserve"> to S2</w:t>
      </w:r>
      <w:r w:rsidR="006110EF" w:rsidRPr="004125B1">
        <w:rPr>
          <w:rFonts w:ascii="Times New Roman" w:hAnsi="Times New Roman" w:cs="Times New Roman"/>
          <w:sz w:val="24"/>
          <w:szCs w:val="24"/>
        </w:rPr>
        <w:t>.3</w:t>
      </w:r>
      <w:r w:rsidRPr="004125B1">
        <w:rPr>
          <w:rFonts w:ascii="Times New Roman" w:hAnsi="Times New Roman" w:cs="Times New Roman"/>
          <w:sz w:val="24"/>
          <w:szCs w:val="24"/>
        </w:rPr>
        <w:t xml:space="preserve">). The β-diversity analyzed by PCoA also revealed that these two samples clustered separately from </w:t>
      </w:r>
      <w:r w:rsidRPr="004125B1">
        <w:rPr>
          <w:rFonts w:ascii="Times New Roman" w:hAnsi="Times New Roman" w:cs="Times New Roman"/>
          <w:noProof/>
          <w:sz w:val="24"/>
          <w:szCs w:val="24"/>
        </w:rPr>
        <w:t>other water</w:t>
      </w:r>
      <w:r w:rsidR="00B06DAB" w:rsidRPr="004125B1">
        <w:rPr>
          <w:rFonts w:ascii="Times New Roman" w:hAnsi="Times New Roman" w:cs="Times New Roman"/>
          <w:sz w:val="24"/>
          <w:szCs w:val="24"/>
        </w:rPr>
        <w:t xml:space="preserve"> samples (Fig. </w:t>
      </w:r>
      <w:r w:rsidR="00704881" w:rsidRPr="004125B1">
        <w:rPr>
          <w:rFonts w:ascii="Times New Roman" w:hAnsi="Times New Roman" w:cs="Times New Roman"/>
          <w:sz w:val="24"/>
          <w:szCs w:val="24"/>
        </w:rPr>
        <w:t>4A</w:t>
      </w:r>
      <w:r w:rsidRPr="004125B1">
        <w:rPr>
          <w:rFonts w:ascii="Times New Roman" w:hAnsi="Times New Roman" w:cs="Times New Roman"/>
          <w:sz w:val="24"/>
          <w:szCs w:val="24"/>
        </w:rPr>
        <w:t xml:space="preserve">). The results of β-diversity </w:t>
      </w:r>
      <w:r w:rsidR="009C58FA" w:rsidRPr="004125B1">
        <w:rPr>
          <w:rFonts w:ascii="Times New Roman" w:hAnsi="Times New Roman" w:cs="Times New Roman"/>
          <w:sz w:val="24"/>
          <w:szCs w:val="24"/>
        </w:rPr>
        <w:t xml:space="preserve">analysis </w:t>
      </w:r>
      <w:r w:rsidRPr="004125B1">
        <w:rPr>
          <w:rFonts w:ascii="Times New Roman" w:hAnsi="Times New Roman" w:cs="Times New Roman"/>
          <w:sz w:val="24"/>
          <w:szCs w:val="24"/>
        </w:rPr>
        <w:t xml:space="preserve">also indicated that significant seasonal variation was </w:t>
      </w:r>
      <w:r w:rsidR="00532C90" w:rsidRPr="004125B1">
        <w:rPr>
          <w:rFonts w:ascii="Times New Roman" w:hAnsi="Times New Roman" w:cs="Times New Roman"/>
          <w:sz w:val="24"/>
          <w:szCs w:val="24"/>
        </w:rPr>
        <w:t xml:space="preserve">apparent </w:t>
      </w:r>
      <w:r w:rsidRPr="004125B1">
        <w:rPr>
          <w:rFonts w:ascii="Times New Roman" w:hAnsi="Times New Roman" w:cs="Times New Roman"/>
          <w:sz w:val="24"/>
          <w:szCs w:val="24"/>
        </w:rPr>
        <w:t>for water samples that formed distinct seasonal clusters, though few autumn and summer water sample</w:t>
      </w:r>
      <w:r w:rsidR="00B06DAB" w:rsidRPr="004125B1">
        <w:rPr>
          <w:rFonts w:ascii="Times New Roman" w:hAnsi="Times New Roman" w:cs="Times New Roman"/>
          <w:sz w:val="24"/>
          <w:szCs w:val="24"/>
        </w:rPr>
        <w:t xml:space="preserve">s were closely related (Fig. </w:t>
      </w:r>
      <w:r w:rsidR="00704881" w:rsidRPr="004125B1">
        <w:rPr>
          <w:rFonts w:ascii="Times New Roman" w:hAnsi="Times New Roman" w:cs="Times New Roman"/>
          <w:sz w:val="24"/>
          <w:szCs w:val="24"/>
        </w:rPr>
        <w:t xml:space="preserve">3A </w:t>
      </w:r>
      <w:r w:rsidR="00B06DAB" w:rsidRPr="004125B1">
        <w:rPr>
          <w:rFonts w:ascii="Times New Roman" w:hAnsi="Times New Roman" w:cs="Times New Roman"/>
          <w:sz w:val="24"/>
          <w:szCs w:val="24"/>
        </w:rPr>
        <w:t xml:space="preserve">and </w:t>
      </w:r>
      <w:r w:rsidR="00704881" w:rsidRPr="004125B1">
        <w:rPr>
          <w:rFonts w:ascii="Times New Roman" w:hAnsi="Times New Roman" w:cs="Times New Roman"/>
          <w:sz w:val="24"/>
          <w:szCs w:val="24"/>
        </w:rPr>
        <w:t>4A</w:t>
      </w:r>
      <w:r w:rsidRPr="004125B1">
        <w:rPr>
          <w:rFonts w:ascii="Times New Roman" w:hAnsi="Times New Roman" w:cs="Times New Roman"/>
          <w:sz w:val="24"/>
          <w:szCs w:val="24"/>
        </w:rPr>
        <w:t xml:space="preserve">). </w:t>
      </w:r>
      <w:bookmarkStart w:id="5" w:name="_Hlk13045327"/>
      <w:r w:rsidRPr="004125B1">
        <w:rPr>
          <w:rFonts w:ascii="Times New Roman" w:hAnsi="Times New Roman" w:cs="Times New Roman"/>
          <w:sz w:val="24"/>
          <w:szCs w:val="24"/>
        </w:rPr>
        <w:t>When comparison was carried out between water, fecal and wastewater samples, fecal samples clustered separately demonstrating that the bacterial composition of fecal samples is distinct from water</w:t>
      </w:r>
      <w:r w:rsidR="00B06DAB" w:rsidRPr="004125B1">
        <w:rPr>
          <w:rFonts w:ascii="Times New Roman" w:hAnsi="Times New Roman" w:cs="Times New Roman"/>
          <w:sz w:val="24"/>
          <w:szCs w:val="24"/>
        </w:rPr>
        <w:t xml:space="preserve"> and wastewater samples (Fig.</w:t>
      </w:r>
      <w:r w:rsidR="00704881" w:rsidRPr="004125B1">
        <w:rPr>
          <w:rFonts w:ascii="Times New Roman" w:hAnsi="Times New Roman" w:cs="Times New Roman"/>
          <w:sz w:val="24"/>
          <w:szCs w:val="24"/>
        </w:rPr>
        <w:t>3B</w:t>
      </w:r>
      <w:r w:rsidR="00B06DAB" w:rsidRPr="004125B1">
        <w:rPr>
          <w:rFonts w:ascii="Times New Roman" w:hAnsi="Times New Roman" w:cs="Times New Roman"/>
          <w:sz w:val="24"/>
          <w:szCs w:val="24"/>
        </w:rPr>
        <w:t>-D &amp; Fig.</w:t>
      </w:r>
      <w:r w:rsidR="00704881" w:rsidRPr="004125B1">
        <w:rPr>
          <w:rFonts w:ascii="Times New Roman" w:hAnsi="Times New Roman" w:cs="Times New Roman"/>
          <w:sz w:val="24"/>
          <w:szCs w:val="24"/>
        </w:rPr>
        <w:t>4B</w:t>
      </w:r>
      <w:r w:rsidRPr="004125B1">
        <w:rPr>
          <w:rFonts w:ascii="Times New Roman" w:hAnsi="Times New Roman" w:cs="Times New Roman"/>
          <w:sz w:val="24"/>
          <w:szCs w:val="24"/>
        </w:rPr>
        <w:t xml:space="preserve">-D). </w:t>
      </w:r>
      <w:r w:rsidRPr="004125B1">
        <w:rPr>
          <w:rFonts w:ascii="Times New Roman" w:hAnsi="Times New Roman" w:cs="Times New Roman"/>
          <w:sz w:val="24"/>
          <w:szCs w:val="24"/>
        </w:rPr>
        <w:lastRenderedPageBreak/>
        <w:t>However, WIW</w:t>
      </w:r>
      <w:r w:rsidR="006E5C24" w:rsidRPr="004125B1">
        <w:rPr>
          <w:rFonts w:ascii="Times New Roman" w:hAnsi="Times New Roman" w:cs="Times New Roman"/>
          <w:sz w:val="24"/>
          <w:szCs w:val="24"/>
        </w:rPr>
        <w:t>0</w:t>
      </w:r>
      <w:r w:rsidRPr="004125B1">
        <w:rPr>
          <w:rFonts w:ascii="Times New Roman" w:hAnsi="Times New Roman" w:cs="Times New Roman"/>
          <w:sz w:val="24"/>
          <w:szCs w:val="24"/>
        </w:rPr>
        <w:t>2 and WIW</w:t>
      </w:r>
      <w:r w:rsidR="006E5C24" w:rsidRPr="004125B1">
        <w:rPr>
          <w:rFonts w:ascii="Times New Roman" w:hAnsi="Times New Roman" w:cs="Times New Roman"/>
          <w:sz w:val="24"/>
          <w:szCs w:val="24"/>
        </w:rPr>
        <w:t>0</w:t>
      </w:r>
      <w:r w:rsidRPr="004125B1">
        <w:rPr>
          <w:rFonts w:ascii="Times New Roman" w:hAnsi="Times New Roman" w:cs="Times New Roman"/>
          <w:sz w:val="24"/>
          <w:szCs w:val="24"/>
        </w:rPr>
        <w:t xml:space="preserve">3 water samples clustered close to </w:t>
      </w:r>
      <w:r w:rsidR="00550E15" w:rsidRPr="004125B1">
        <w:rPr>
          <w:rFonts w:ascii="Times New Roman" w:hAnsi="Times New Roman" w:cs="Times New Roman"/>
          <w:sz w:val="24"/>
          <w:szCs w:val="24"/>
        </w:rPr>
        <w:t>wastewater (</w:t>
      </w:r>
      <w:r w:rsidRPr="004125B1">
        <w:rPr>
          <w:rFonts w:ascii="Times New Roman" w:hAnsi="Times New Roman" w:cs="Times New Roman"/>
          <w:sz w:val="24"/>
          <w:szCs w:val="24"/>
        </w:rPr>
        <w:t>WW</w:t>
      </w:r>
      <w:r w:rsidR="00550E15" w:rsidRPr="004125B1">
        <w:rPr>
          <w:rFonts w:ascii="Times New Roman" w:hAnsi="Times New Roman" w:cs="Times New Roman"/>
          <w:sz w:val="24"/>
          <w:szCs w:val="24"/>
        </w:rPr>
        <w:t>)</w:t>
      </w:r>
      <w:r w:rsidRPr="004125B1">
        <w:rPr>
          <w:rFonts w:ascii="Times New Roman" w:hAnsi="Times New Roman" w:cs="Times New Roman"/>
          <w:sz w:val="24"/>
          <w:szCs w:val="24"/>
        </w:rPr>
        <w:t xml:space="preserve"> and fecal samples</w:t>
      </w:r>
      <w:r w:rsidR="009C58FA" w:rsidRPr="004125B1">
        <w:rPr>
          <w:rFonts w:ascii="Times New Roman" w:hAnsi="Times New Roman" w:cs="Times New Roman"/>
          <w:sz w:val="24"/>
          <w:szCs w:val="24"/>
        </w:rPr>
        <w:t>,</w:t>
      </w:r>
      <w:r w:rsidRPr="004125B1">
        <w:rPr>
          <w:rFonts w:ascii="Times New Roman" w:hAnsi="Times New Roman" w:cs="Times New Roman"/>
          <w:sz w:val="24"/>
          <w:szCs w:val="24"/>
        </w:rPr>
        <w:t xml:space="preserve"> indicating the </w:t>
      </w:r>
      <w:r w:rsidR="009C58FA" w:rsidRPr="004125B1">
        <w:rPr>
          <w:rFonts w:ascii="Times New Roman" w:hAnsi="Times New Roman" w:cs="Times New Roman"/>
          <w:sz w:val="24"/>
          <w:szCs w:val="24"/>
        </w:rPr>
        <w:t xml:space="preserve">strong </w:t>
      </w:r>
      <w:r w:rsidRPr="004125B1">
        <w:rPr>
          <w:rFonts w:ascii="Times New Roman" w:hAnsi="Times New Roman" w:cs="Times New Roman"/>
          <w:sz w:val="24"/>
          <w:szCs w:val="24"/>
        </w:rPr>
        <w:t>presence of fecal related microbiota in these samples.</w:t>
      </w:r>
      <w:bookmarkEnd w:id="5"/>
      <w:r w:rsidRPr="004125B1">
        <w:rPr>
          <w:rFonts w:ascii="Times New Roman" w:hAnsi="Times New Roman" w:cs="Times New Roman"/>
          <w:sz w:val="24"/>
          <w:szCs w:val="24"/>
        </w:rPr>
        <w:t xml:space="preserve"> </w:t>
      </w:r>
    </w:p>
    <w:p w:rsidR="008215DE" w:rsidRPr="004125B1" w:rsidRDefault="008215DE" w:rsidP="001E11F2">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sz w:val="24"/>
          <w:szCs w:val="24"/>
        </w:rPr>
        <w:t>Venn diagram analysis was performed with unambiguous OTUs for better analysis of shared and specific OTUs present in water, wastew</w:t>
      </w:r>
      <w:r w:rsidR="00B06DAB" w:rsidRPr="004125B1">
        <w:rPr>
          <w:rFonts w:ascii="Times New Roman" w:hAnsi="Times New Roman" w:cs="Times New Roman"/>
          <w:sz w:val="24"/>
          <w:szCs w:val="24"/>
        </w:rPr>
        <w:t xml:space="preserve">ater and fecal samples (Fig. </w:t>
      </w:r>
      <w:r w:rsidR="00704881" w:rsidRPr="004125B1">
        <w:rPr>
          <w:rFonts w:ascii="Times New Roman" w:hAnsi="Times New Roman" w:cs="Times New Roman"/>
          <w:sz w:val="24"/>
          <w:szCs w:val="24"/>
        </w:rPr>
        <w:t>5A</w:t>
      </w:r>
      <w:r w:rsidR="00A35623" w:rsidRPr="004125B1">
        <w:rPr>
          <w:rFonts w:ascii="Times New Roman" w:hAnsi="Times New Roman" w:cs="Times New Roman"/>
          <w:sz w:val="24"/>
          <w:szCs w:val="24"/>
        </w:rPr>
        <w:t>-D)</w:t>
      </w:r>
      <w:r w:rsidRPr="004125B1">
        <w:rPr>
          <w:rFonts w:ascii="Times New Roman" w:hAnsi="Times New Roman" w:cs="Times New Roman"/>
          <w:sz w:val="24"/>
          <w:szCs w:val="24"/>
        </w:rPr>
        <w:t xml:space="preserve">. </w:t>
      </w:r>
      <w:bookmarkStart w:id="6" w:name="_Hlk12713929"/>
      <w:r w:rsidRPr="004125B1">
        <w:rPr>
          <w:rFonts w:ascii="Times New Roman" w:hAnsi="Times New Roman" w:cs="Times New Roman"/>
          <w:sz w:val="24"/>
          <w:szCs w:val="24"/>
        </w:rPr>
        <w:t>When three season water samples were analyzed, the results indicated that 42.7% of OTUs were shared between water samples</w:t>
      </w:r>
      <w:bookmarkEnd w:id="6"/>
      <w:r w:rsidRPr="004125B1">
        <w:rPr>
          <w:rFonts w:ascii="Times New Roman" w:hAnsi="Times New Roman" w:cs="Times New Roman"/>
          <w:sz w:val="24"/>
          <w:szCs w:val="24"/>
        </w:rPr>
        <w:t>, however, winter season water samples (WIW) had the highest number of specific OTUs (22.1%) compared to autumn (AUW) (8.4%) and summer (SUW) (7.8%)</w:t>
      </w:r>
      <w:r w:rsidR="00B06DAB" w:rsidRPr="004125B1">
        <w:rPr>
          <w:rFonts w:ascii="Times New Roman" w:hAnsi="Times New Roman" w:cs="Times New Roman"/>
          <w:sz w:val="24"/>
          <w:szCs w:val="24"/>
        </w:rPr>
        <w:t xml:space="preserve"> (Fig. </w:t>
      </w:r>
      <w:r w:rsidR="00704881" w:rsidRPr="004125B1">
        <w:rPr>
          <w:rFonts w:ascii="Times New Roman" w:hAnsi="Times New Roman" w:cs="Times New Roman"/>
          <w:sz w:val="24"/>
          <w:szCs w:val="24"/>
        </w:rPr>
        <w:t>5A</w:t>
      </w:r>
      <w:r w:rsidRPr="004125B1">
        <w:rPr>
          <w:rFonts w:ascii="Times New Roman" w:hAnsi="Times New Roman" w:cs="Times New Roman"/>
          <w:sz w:val="24"/>
          <w:szCs w:val="24"/>
        </w:rPr>
        <w:t>)</w:t>
      </w:r>
      <w:r w:rsidR="00A303EC" w:rsidRPr="004125B1">
        <w:rPr>
          <w:rFonts w:ascii="Times New Roman" w:hAnsi="Times New Roman" w:cs="Times New Roman"/>
          <w:sz w:val="24"/>
          <w:szCs w:val="24"/>
        </w:rPr>
        <w:t>;</w:t>
      </w:r>
      <w:r w:rsidRPr="004125B1">
        <w:rPr>
          <w:rFonts w:ascii="Times New Roman" w:hAnsi="Times New Roman" w:cs="Times New Roman"/>
          <w:sz w:val="24"/>
          <w:szCs w:val="24"/>
        </w:rPr>
        <w:t xml:space="preserve"> 39.1%, 41.6%, and 38.7% of OTUs from autumn, winter, and summer season water samples were shared with the OTUs o</w:t>
      </w:r>
      <w:r w:rsidR="00B06DAB" w:rsidRPr="004125B1">
        <w:rPr>
          <w:rFonts w:ascii="Times New Roman" w:hAnsi="Times New Roman" w:cs="Times New Roman"/>
          <w:sz w:val="24"/>
          <w:szCs w:val="24"/>
        </w:rPr>
        <w:t xml:space="preserve">f </w:t>
      </w:r>
      <w:r w:rsidR="0050143B" w:rsidRPr="004125B1">
        <w:rPr>
          <w:rFonts w:ascii="Times New Roman" w:hAnsi="Times New Roman" w:cs="Times New Roman"/>
          <w:sz w:val="24"/>
          <w:szCs w:val="24"/>
        </w:rPr>
        <w:t xml:space="preserve">total </w:t>
      </w:r>
      <w:r w:rsidR="00B06DAB" w:rsidRPr="004125B1">
        <w:rPr>
          <w:rFonts w:ascii="Times New Roman" w:hAnsi="Times New Roman" w:cs="Times New Roman"/>
          <w:sz w:val="24"/>
          <w:szCs w:val="24"/>
        </w:rPr>
        <w:t>fecal samples (Fig.</w:t>
      </w:r>
      <w:r w:rsidR="00704881" w:rsidRPr="004125B1">
        <w:rPr>
          <w:rFonts w:ascii="Times New Roman" w:hAnsi="Times New Roman" w:cs="Times New Roman"/>
          <w:sz w:val="24"/>
          <w:szCs w:val="24"/>
        </w:rPr>
        <w:t>5B</w:t>
      </w:r>
      <w:r w:rsidRPr="004125B1">
        <w:rPr>
          <w:rFonts w:ascii="Times New Roman" w:hAnsi="Times New Roman" w:cs="Times New Roman"/>
          <w:sz w:val="24"/>
          <w:szCs w:val="24"/>
        </w:rPr>
        <w:t>)</w:t>
      </w:r>
      <w:r w:rsidR="00A303EC" w:rsidRPr="004125B1">
        <w:rPr>
          <w:rFonts w:ascii="Times New Roman" w:hAnsi="Times New Roman" w:cs="Times New Roman"/>
          <w:sz w:val="24"/>
          <w:szCs w:val="24"/>
        </w:rPr>
        <w:t>, indicating</w:t>
      </w:r>
      <w:r w:rsidRPr="004125B1">
        <w:rPr>
          <w:rFonts w:ascii="Times New Roman" w:hAnsi="Times New Roman" w:cs="Times New Roman"/>
          <w:sz w:val="24"/>
          <w:szCs w:val="24"/>
        </w:rPr>
        <w:t xml:space="preserve"> fecal contamination </w:t>
      </w:r>
      <w:r w:rsidR="00A303EC" w:rsidRPr="004125B1">
        <w:rPr>
          <w:rFonts w:ascii="Times New Roman" w:hAnsi="Times New Roman" w:cs="Times New Roman"/>
          <w:sz w:val="24"/>
          <w:szCs w:val="24"/>
        </w:rPr>
        <w:t>of the watercourse</w:t>
      </w:r>
      <w:r w:rsidRPr="004125B1">
        <w:rPr>
          <w:rFonts w:ascii="Times New Roman" w:hAnsi="Times New Roman" w:cs="Times New Roman"/>
          <w:sz w:val="24"/>
          <w:szCs w:val="24"/>
        </w:rPr>
        <w:t xml:space="preserve">. </w:t>
      </w:r>
      <w:bookmarkStart w:id="7" w:name="_Hlk13045328"/>
      <w:r w:rsidRPr="004125B1">
        <w:rPr>
          <w:rFonts w:ascii="Times New Roman" w:hAnsi="Times New Roman" w:cs="Times New Roman"/>
          <w:sz w:val="24"/>
          <w:szCs w:val="24"/>
        </w:rPr>
        <w:t xml:space="preserve">Similarly, when OTUs from individual fecal sources were compared with total water samples, the results showed that 4.5% from human, 7.1% from </w:t>
      </w:r>
      <w:r w:rsidRPr="004125B1">
        <w:rPr>
          <w:rFonts w:ascii="Times New Roman" w:hAnsi="Times New Roman" w:cs="Times New Roman"/>
          <w:noProof/>
          <w:sz w:val="24"/>
          <w:szCs w:val="24"/>
        </w:rPr>
        <w:t>pig</w:t>
      </w:r>
      <w:r w:rsidRPr="004125B1">
        <w:rPr>
          <w:rFonts w:ascii="Times New Roman" w:hAnsi="Times New Roman" w:cs="Times New Roman"/>
          <w:sz w:val="24"/>
          <w:szCs w:val="24"/>
        </w:rPr>
        <w:t xml:space="preserve"> and 9.8% from chicken fecal samples were shared with OTUs</w:t>
      </w:r>
      <w:r w:rsidR="00B06DAB" w:rsidRPr="004125B1">
        <w:rPr>
          <w:rFonts w:ascii="Times New Roman" w:hAnsi="Times New Roman" w:cs="Times New Roman"/>
          <w:sz w:val="24"/>
          <w:szCs w:val="24"/>
        </w:rPr>
        <w:t xml:space="preserve"> of total water samples (Fig.</w:t>
      </w:r>
      <w:r w:rsidR="00704881" w:rsidRPr="004125B1">
        <w:rPr>
          <w:rFonts w:ascii="Times New Roman" w:hAnsi="Times New Roman" w:cs="Times New Roman"/>
          <w:sz w:val="24"/>
          <w:szCs w:val="24"/>
        </w:rPr>
        <w:t xml:space="preserve"> 5C</w:t>
      </w:r>
      <w:r w:rsidRPr="004125B1">
        <w:rPr>
          <w:rFonts w:ascii="Times New Roman" w:hAnsi="Times New Roman" w:cs="Times New Roman"/>
          <w:sz w:val="24"/>
          <w:szCs w:val="24"/>
        </w:rPr>
        <w:t>)</w:t>
      </w:r>
      <w:r w:rsidR="00A303EC" w:rsidRPr="004125B1">
        <w:rPr>
          <w:rFonts w:ascii="Times New Roman" w:hAnsi="Times New Roman" w:cs="Times New Roman"/>
          <w:sz w:val="24"/>
          <w:szCs w:val="24"/>
        </w:rPr>
        <w:t>.</w:t>
      </w:r>
      <w:r w:rsidRPr="004125B1">
        <w:rPr>
          <w:rFonts w:ascii="Times New Roman" w:hAnsi="Times New Roman" w:cs="Times New Roman"/>
          <w:sz w:val="24"/>
          <w:szCs w:val="24"/>
        </w:rPr>
        <w:t xml:space="preserve"> The analysis was also performed with fecal and wastewater samples and the results revealed that 14%, 40% and 57% of OTUs were </w:t>
      </w:r>
      <w:r w:rsidRPr="004125B1">
        <w:rPr>
          <w:rFonts w:ascii="Times New Roman" w:hAnsi="Times New Roman" w:cs="Times New Roman"/>
          <w:noProof/>
          <w:sz w:val="24"/>
          <w:szCs w:val="24"/>
        </w:rPr>
        <w:t>host</w:t>
      </w:r>
      <w:r w:rsidRPr="004125B1">
        <w:rPr>
          <w:rFonts w:ascii="Times New Roman" w:hAnsi="Times New Roman" w:cs="Times New Roman"/>
          <w:sz w:val="24"/>
          <w:szCs w:val="24"/>
        </w:rPr>
        <w:t xml:space="preserve"> specific for human, chicken</w:t>
      </w:r>
      <w:r w:rsidR="00B06DAB" w:rsidRPr="004125B1">
        <w:rPr>
          <w:rFonts w:ascii="Times New Roman" w:hAnsi="Times New Roman" w:cs="Times New Roman"/>
          <w:sz w:val="24"/>
          <w:szCs w:val="24"/>
        </w:rPr>
        <w:t xml:space="preserve"> and pig fecal samples (Fig. </w:t>
      </w:r>
      <w:r w:rsidR="00704881" w:rsidRPr="004125B1">
        <w:rPr>
          <w:rFonts w:ascii="Times New Roman" w:hAnsi="Times New Roman" w:cs="Times New Roman"/>
          <w:sz w:val="24"/>
          <w:szCs w:val="24"/>
        </w:rPr>
        <w:t>5D</w:t>
      </w:r>
      <w:r w:rsidRPr="004125B1">
        <w:rPr>
          <w:rFonts w:ascii="Times New Roman" w:hAnsi="Times New Roman" w:cs="Times New Roman"/>
          <w:sz w:val="24"/>
          <w:szCs w:val="24"/>
        </w:rPr>
        <w:t xml:space="preserve">). These specific OTUs could be useful as potential targets in developing host-specific fecal indicator bacteria or markers for future studies. </w:t>
      </w:r>
      <w:bookmarkEnd w:id="7"/>
      <w:r w:rsidRPr="004125B1">
        <w:rPr>
          <w:rFonts w:ascii="Times New Roman" w:hAnsi="Times New Roman" w:cs="Times New Roman"/>
          <w:sz w:val="24"/>
          <w:szCs w:val="24"/>
        </w:rPr>
        <w:t>The wastewater samples showed shared OTUs (17.9%) with the three fecal samples</w:t>
      </w:r>
      <w:r w:rsidR="0050143B" w:rsidRPr="004125B1">
        <w:rPr>
          <w:rFonts w:ascii="Times New Roman" w:hAnsi="Times New Roman" w:cs="Times New Roman"/>
          <w:sz w:val="24"/>
          <w:szCs w:val="24"/>
        </w:rPr>
        <w:t xml:space="preserve"> </w:t>
      </w:r>
      <w:r w:rsidR="00C01EBA" w:rsidRPr="004125B1">
        <w:rPr>
          <w:rFonts w:ascii="Times New Roman" w:hAnsi="Times New Roman" w:cs="Times New Roman"/>
          <w:sz w:val="24"/>
          <w:szCs w:val="24"/>
        </w:rPr>
        <w:t>(</w:t>
      </w:r>
      <w:r w:rsidR="00DC0456" w:rsidRPr="004125B1">
        <w:rPr>
          <w:rFonts w:ascii="Times New Roman" w:hAnsi="Times New Roman" w:cs="Times New Roman"/>
          <w:sz w:val="24"/>
          <w:szCs w:val="24"/>
        </w:rPr>
        <w:t>Fig. 5D)</w:t>
      </w:r>
      <w:r w:rsidRPr="004125B1">
        <w:rPr>
          <w:rFonts w:ascii="Times New Roman" w:hAnsi="Times New Roman" w:cs="Times New Roman"/>
          <w:sz w:val="24"/>
          <w:szCs w:val="24"/>
        </w:rPr>
        <w:t xml:space="preserve">. </w:t>
      </w:r>
    </w:p>
    <w:p w:rsidR="000E21F4" w:rsidRPr="004125B1" w:rsidRDefault="00530DD4" w:rsidP="000E21F4">
      <w:pPr>
        <w:spacing w:after="0" w:line="480" w:lineRule="auto"/>
        <w:contextualSpacing/>
        <w:jc w:val="both"/>
        <w:rPr>
          <w:rFonts w:ascii="Times New Roman" w:hAnsi="Times New Roman" w:cs="Times New Roman"/>
          <w:i/>
          <w:sz w:val="24"/>
          <w:szCs w:val="24"/>
        </w:rPr>
      </w:pPr>
      <w:bookmarkStart w:id="8" w:name="_Hlk12267450"/>
      <w:bookmarkStart w:id="9" w:name="_Hlk13222010"/>
      <w:r w:rsidRPr="004125B1">
        <w:rPr>
          <w:rFonts w:ascii="Times New Roman" w:hAnsi="Times New Roman" w:cs="Times New Roman"/>
          <w:i/>
          <w:sz w:val="24"/>
          <w:szCs w:val="24"/>
        </w:rPr>
        <w:t>3.4</w:t>
      </w:r>
      <w:r w:rsidR="00323A1F" w:rsidRPr="004125B1">
        <w:rPr>
          <w:rFonts w:ascii="Times New Roman" w:hAnsi="Times New Roman" w:cs="Times New Roman"/>
          <w:i/>
          <w:sz w:val="24"/>
          <w:szCs w:val="24"/>
        </w:rPr>
        <w:t>.</w:t>
      </w:r>
      <w:r w:rsidR="000E21F4" w:rsidRPr="004125B1">
        <w:rPr>
          <w:rFonts w:ascii="Times New Roman" w:hAnsi="Times New Roman" w:cs="Times New Roman"/>
          <w:i/>
          <w:sz w:val="24"/>
          <w:szCs w:val="24"/>
        </w:rPr>
        <w:t xml:space="preserve"> </w:t>
      </w:r>
      <w:r w:rsidR="00E84A44" w:rsidRPr="004125B1">
        <w:rPr>
          <w:rFonts w:ascii="Times New Roman" w:hAnsi="Times New Roman" w:cs="Times New Roman"/>
          <w:i/>
          <w:sz w:val="24"/>
          <w:szCs w:val="24"/>
        </w:rPr>
        <w:t>Relative a</w:t>
      </w:r>
      <w:r w:rsidR="000E21F4" w:rsidRPr="004125B1">
        <w:rPr>
          <w:rFonts w:ascii="Times New Roman" w:hAnsi="Times New Roman" w:cs="Times New Roman"/>
          <w:i/>
          <w:sz w:val="24"/>
          <w:szCs w:val="24"/>
        </w:rPr>
        <w:t xml:space="preserve">bundance of </w:t>
      </w:r>
      <w:r w:rsidR="000E21F4" w:rsidRPr="004125B1">
        <w:rPr>
          <w:rFonts w:ascii="Times New Roman" w:hAnsi="Times New Roman" w:cs="Times New Roman"/>
          <w:i/>
          <w:noProof/>
          <w:sz w:val="24"/>
          <w:szCs w:val="24"/>
        </w:rPr>
        <w:t>fecal-associated</w:t>
      </w:r>
      <w:r w:rsidR="000E21F4" w:rsidRPr="004125B1">
        <w:rPr>
          <w:rFonts w:ascii="Times New Roman" w:hAnsi="Times New Roman" w:cs="Times New Roman"/>
          <w:i/>
          <w:sz w:val="24"/>
          <w:szCs w:val="24"/>
        </w:rPr>
        <w:t xml:space="preserve"> or potentially pathogenic bacterial genera in Tiaoxi River water samples</w:t>
      </w:r>
    </w:p>
    <w:p w:rsidR="000E21F4" w:rsidRPr="004125B1" w:rsidRDefault="000E21F4" w:rsidP="000E21F4">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Although 180 different genera were recognized in Tiaoxi River water samples, this study was mainly focused on the </w:t>
      </w:r>
      <w:r w:rsidRPr="004125B1">
        <w:rPr>
          <w:rFonts w:ascii="Times New Roman" w:hAnsi="Times New Roman" w:cs="Times New Roman"/>
          <w:noProof/>
          <w:sz w:val="24"/>
          <w:szCs w:val="24"/>
        </w:rPr>
        <w:t>genera</w:t>
      </w:r>
      <w:r w:rsidRPr="004125B1">
        <w:rPr>
          <w:rFonts w:ascii="Times New Roman" w:hAnsi="Times New Roman" w:cs="Times New Roman"/>
          <w:sz w:val="24"/>
          <w:szCs w:val="24"/>
        </w:rPr>
        <w:t xml:space="preserve"> that are associated with fecal sources and/or potential pathogens in nature. The </w:t>
      </w:r>
      <w:r w:rsidRPr="004125B1">
        <w:rPr>
          <w:rFonts w:ascii="Times New Roman" w:hAnsi="Times New Roman" w:cs="Times New Roman"/>
          <w:noProof/>
          <w:sz w:val="24"/>
          <w:szCs w:val="24"/>
        </w:rPr>
        <w:t>fecal-associated</w:t>
      </w:r>
      <w:r w:rsidRPr="004125B1">
        <w:rPr>
          <w:rFonts w:ascii="Times New Roman" w:hAnsi="Times New Roman" w:cs="Times New Roman"/>
          <w:sz w:val="24"/>
          <w:szCs w:val="24"/>
        </w:rPr>
        <w:t xml:space="preserve"> genera detected in Tiaoxi River water samples are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Blautia</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Faecalibacterium</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 xml:space="preserve">Dorea,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Macellibacteroides</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 xml:space="preserve">Bacteroides </w:t>
      </w:r>
      <w:r w:rsidRPr="004125B1">
        <w:rPr>
          <w:rFonts w:ascii="Times New Roman" w:hAnsi="Times New Roman" w:cs="Times New Roman"/>
          <w:sz w:val="24"/>
          <w:szCs w:val="24"/>
        </w:rPr>
        <w:t xml:space="preserve">and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which are Gram-negative obligate anaerobic bacteria that are in the human and animal gut </w:t>
      </w:r>
      <w:r w:rsidR="003565EF" w:rsidRPr="004125B1">
        <w:rPr>
          <w:rFonts w:ascii="Times New Roman" w:hAnsi="Times New Roman" w:cs="Times New Roman"/>
          <w:sz w:val="24"/>
          <w:szCs w:val="24"/>
        </w:rPr>
        <w:fldChar w:fldCharType="begin">
          <w:fldData xml:space="preserve">PEVuZE5vdGU+PENpdGU+PEF1dGhvcj5MYXl0b248L0F1dGhvcj48WWVhcj4yMDA2PC9ZZWFyPjxS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PEVuZE5vdGU+PENpdGU+PEF1dGhvcj5MYXl0b248L0F1dGhvcj48WWVhcj4yMDA2PC9ZZWFyPjxS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(Layton et al., 2006; Lee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were the most frequently </w:t>
      </w:r>
      <w:r w:rsidRPr="004125B1">
        <w:rPr>
          <w:rFonts w:ascii="Times New Roman" w:hAnsi="Times New Roman" w:cs="Times New Roman"/>
          <w:sz w:val="24"/>
          <w:szCs w:val="24"/>
        </w:rPr>
        <w:lastRenderedPageBreak/>
        <w:t xml:space="preserve">detected fecal associated bacteria (39 and 35 samples out of 45 samples tested) in Tiaoxi River water samples (Fig. 6A &amp;B). </w:t>
      </w:r>
      <w:bookmarkStart w:id="10" w:name="_Hlk13207113"/>
      <w:r w:rsidRPr="004125B1">
        <w:rPr>
          <w:rFonts w:ascii="Times New Roman" w:hAnsi="Times New Roman" w:cs="Times New Roman"/>
          <w:sz w:val="24"/>
          <w:szCs w:val="24"/>
        </w:rPr>
        <w:t xml:space="preserve">The relative abundance </w:t>
      </w:r>
      <w:bookmarkEnd w:id="10"/>
      <w:r w:rsidRPr="004125B1">
        <w:rPr>
          <w:rFonts w:ascii="Times New Roman" w:hAnsi="Times New Roman" w:cs="Times New Roman"/>
          <w:sz w:val="24"/>
          <w:szCs w:val="24"/>
        </w:rPr>
        <w:t xml:space="preserve">of </w:t>
      </w:r>
      <w:r w:rsidRPr="004125B1">
        <w:rPr>
          <w:rFonts w:ascii="Times New Roman" w:hAnsi="Times New Roman" w:cs="Times New Roman"/>
          <w:i/>
          <w:noProof/>
          <w:sz w:val="24"/>
          <w:szCs w:val="24"/>
        </w:rPr>
        <w:t>Bacteroides</w:t>
      </w:r>
      <w:r w:rsidRPr="004125B1">
        <w:rPr>
          <w:rFonts w:ascii="Times New Roman" w:hAnsi="Times New Roman" w:cs="Times New Roman"/>
          <w:sz w:val="24"/>
          <w:szCs w:val="24"/>
        </w:rPr>
        <w:t xml:space="preserve"> was comparatively high in the winter season and the </w:t>
      </w:r>
      <w:r w:rsidRPr="004125B1">
        <w:rPr>
          <w:rFonts w:ascii="Times New Roman" w:hAnsi="Times New Roman" w:cs="Times New Roman"/>
          <w:noProof/>
          <w:sz w:val="24"/>
          <w:szCs w:val="24"/>
        </w:rPr>
        <w:t>highest</w:t>
      </w:r>
      <w:r w:rsidRPr="004125B1">
        <w:rPr>
          <w:rFonts w:ascii="Times New Roman" w:hAnsi="Times New Roman" w:cs="Times New Roman"/>
          <w:sz w:val="24"/>
          <w:szCs w:val="24"/>
        </w:rPr>
        <w:t xml:space="preserve"> was observed at WIW02 (2.6%) and WIW03 samples (2.4%) (Fig. 6A), while the highest relative abundance of </w:t>
      </w:r>
      <w:r w:rsidRPr="004125B1">
        <w:rPr>
          <w:rFonts w:ascii="Times New Roman" w:hAnsi="Times New Roman" w:cs="Times New Roman"/>
          <w:i/>
          <w:sz w:val="24"/>
          <w:szCs w:val="24"/>
        </w:rPr>
        <w:t xml:space="preserve">Prevotella </w:t>
      </w:r>
      <w:r w:rsidRPr="004125B1">
        <w:rPr>
          <w:rFonts w:ascii="Times New Roman" w:hAnsi="Times New Roman" w:cs="Times New Roman"/>
          <w:sz w:val="24"/>
          <w:szCs w:val="24"/>
        </w:rPr>
        <w:t xml:space="preserve">was observed at location 16 during the </w:t>
      </w:r>
      <w:r w:rsidRPr="004125B1">
        <w:rPr>
          <w:rFonts w:ascii="Times New Roman" w:hAnsi="Times New Roman" w:cs="Times New Roman"/>
          <w:noProof/>
          <w:sz w:val="24"/>
          <w:szCs w:val="24"/>
        </w:rPr>
        <w:t>autumn</w:t>
      </w:r>
      <w:r w:rsidRPr="004125B1">
        <w:rPr>
          <w:rFonts w:ascii="Times New Roman" w:hAnsi="Times New Roman" w:cs="Times New Roman"/>
          <w:sz w:val="24"/>
          <w:szCs w:val="24"/>
        </w:rPr>
        <w:t xml:space="preserve"> season (Fig.6B). Similarly, </w:t>
      </w:r>
      <w:r w:rsidRPr="004125B1">
        <w:rPr>
          <w:rFonts w:ascii="Times New Roman" w:hAnsi="Times New Roman" w:cs="Times New Roman"/>
          <w:i/>
          <w:sz w:val="24"/>
          <w:szCs w:val="24"/>
        </w:rPr>
        <w:t>Blautia</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 xml:space="preserve">Faecalibacterium, </w:t>
      </w:r>
      <w:r w:rsidRPr="004125B1">
        <w:rPr>
          <w:rFonts w:ascii="Times New Roman" w:hAnsi="Times New Roman" w:cs="Times New Roman"/>
          <w:iCs/>
          <w:sz w:val="24"/>
          <w:szCs w:val="24"/>
        </w:rPr>
        <w:t>which</w:t>
      </w:r>
      <w:r w:rsidRPr="004125B1">
        <w:rPr>
          <w:rFonts w:ascii="Times New Roman" w:hAnsi="Times New Roman" w:cs="Times New Roman"/>
          <w:i/>
          <w:sz w:val="24"/>
          <w:szCs w:val="24"/>
        </w:rPr>
        <w:t xml:space="preserve"> </w:t>
      </w:r>
      <w:r w:rsidRPr="004125B1">
        <w:rPr>
          <w:rFonts w:ascii="Times New Roman" w:hAnsi="Times New Roman" w:cs="Times New Roman"/>
          <w:iCs/>
          <w:sz w:val="24"/>
          <w:szCs w:val="24"/>
        </w:rPr>
        <w:t>are</w:t>
      </w:r>
      <w:r w:rsidRPr="004125B1">
        <w:rPr>
          <w:rFonts w:ascii="Times New Roman" w:hAnsi="Times New Roman" w:cs="Times New Roman"/>
          <w:i/>
          <w:sz w:val="24"/>
          <w:szCs w:val="24"/>
        </w:rPr>
        <w:t xml:space="preserve"> </w:t>
      </w:r>
      <w:r w:rsidRPr="004125B1">
        <w:rPr>
          <w:rFonts w:ascii="Times New Roman" w:hAnsi="Times New Roman" w:cs="Times New Roman"/>
          <w:sz w:val="24"/>
          <w:szCs w:val="24"/>
        </w:rPr>
        <w:t>obligate anaerobic Gram-positive bacteria</w:t>
      </w:r>
      <w:r w:rsidRPr="004125B1">
        <w:rPr>
          <w:rFonts w:ascii="Times New Roman" w:hAnsi="Times New Roman" w:cs="Times New Roman"/>
          <w:i/>
          <w:sz w:val="24"/>
          <w:szCs w:val="24"/>
        </w:rPr>
        <w:t xml:space="preserve"> </w:t>
      </w:r>
      <w:r w:rsidRPr="004125B1">
        <w:rPr>
          <w:rFonts w:ascii="Times New Roman" w:hAnsi="Times New Roman" w:cs="Times New Roman"/>
          <w:iCs/>
          <w:sz w:val="24"/>
          <w:szCs w:val="24"/>
        </w:rPr>
        <w:t>that are primarily present in mammalian gut</w:t>
      </w:r>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fldData xml:space="preserve">PEVuZE5vdGU+PENpdGU+PEF1dGhvcj5HYXJjaWEtTWF6Y29ycm88L0F1dGhvcj48WWVhcj4yMDEy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PEVuZE5vdGU+PENpdGU+PEF1dGhvcj5HYXJjaWEtTWF6Y29ycm88L0F1dGhvcj48WWVhcj4yMDEy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(Garcia-Mazcorro et al., 2012; Miquel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were detected in several samples (26 and 19 out of 45 samples tested) of Tiaoxi River water and the highest relative abundance of each detected in WIW02 (0.10 and 0.038%) and WIW03 (0.11 and 0.028%) samples (Fig. 6C&amp;D). The genus </w:t>
      </w:r>
      <w:r w:rsidRPr="004125B1">
        <w:rPr>
          <w:rFonts w:ascii="Times New Roman" w:hAnsi="Times New Roman" w:cs="Times New Roman"/>
          <w:i/>
          <w:sz w:val="24"/>
          <w:szCs w:val="24"/>
        </w:rPr>
        <w:t>Dorea</w:t>
      </w:r>
      <w:r w:rsidRPr="004125B1">
        <w:rPr>
          <w:rFonts w:ascii="Times New Roman" w:hAnsi="Times New Roman" w:cs="Times New Roman"/>
          <w:sz w:val="24"/>
          <w:szCs w:val="24"/>
        </w:rPr>
        <w:t xml:space="preserve">, which </w:t>
      </w:r>
      <w:r w:rsidR="00CA765E" w:rsidRPr="004125B1">
        <w:rPr>
          <w:rFonts w:ascii="Times New Roman" w:hAnsi="Times New Roman" w:cs="Times New Roman"/>
          <w:sz w:val="24"/>
          <w:szCs w:val="24"/>
        </w:rPr>
        <w:t xml:space="preserve">comprises </w:t>
      </w:r>
      <w:r w:rsidRPr="004125B1">
        <w:rPr>
          <w:rFonts w:ascii="Times New Roman" w:hAnsi="Times New Roman" w:cs="Times New Roman"/>
          <w:sz w:val="24"/>
          <w:szCs w:val="24"/>
        </w:rPr>
        <w:t xml:space="preserve">Gram-positive obligate anaerobic bacteria present mainly in human feces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&lt;EndNote&gt;&lt;Cite&gt;&lt;Author&gt;Taras&lt;/Author&gt;&lt;Year&gt;2002&lt;/Year&gt;&lt;RecNum&gt;995&lt;/RecNum&gt;&lt;DisplayText&gt;(Taras et al., 2002)&lt;/DisplayText&gt;&lt;record&gt;&lt;rec-number&gt;995&lt;/rec-number&gt;&lt;foreign-keys&gt;&lt;key app="EN" db-id="zf5xeet96d0vwnevw9pvapvpsftxx002va0e" timestamp="1527748094"&gt;995&lt;/key&gt;&lt;key app="ENWeb" db-id=""&gt;0&lt;/key&gt;&lt;/foreign-keys&gt;&lt;ref-type name="Journal Article"&gt;17&lt;/ref-type&gt;&lt;contributors&gt;&lt;authors&gt;&lt;author&gt;Taras, D.&lt;/author&gt;&lt;author&gt;Simmering, R.&lt;/author&gt;&lt;author&gt;Collins, M. D.&lt;/author&gt;&lt;author&gt;Lawson, P. A.&lt;/author&gt;&lt;author&gt;Blaut, M.&lt;/author&gt;&lt;/authors&gt;&lt;/contributors&gt;&lt;auth-address&gt;Department of Gastrointestinal Microbiology, German Institute of Human Nutrition, Bergholz-Rehbrucke.&lt;/auth-address&gt;&lt;titles&gt;&lt;title&gt;Reclassification of Eubacterium formicigenerans Holdeman and Moore 1974 as Dorea formicigenerans gen. nov., comb. nov., and description of Dorea longicatena sp. nov., isolated from human faeces&lt;/title&gt;&lt;secondary-title&gt;Int J Syst Evol Microbiol&lt;/secondary-title&gt;&lt;/titles&gt;&lt;periodical&gt;&lt;full-title&gt;Int J Syst Evol Microbiol&lt;/full-title&gt;&lt;/periodical&gt;&lt;pages&gt;423-8&lt;/pages&gt;&lt;volume&gt;52&lt;/volume&gt;&lt;number&gt;Pt 2&lt;/number&gt;&lt;keywords&gt;&lt;keyword&gt;Eubacterium/*classification/genetics/isolation &amp;amp; purification&lt;/keyword&gt;&lt;keyword&gt;Feces/*microbiology&lt;/keyword&gt;&lt;keyword&gt;Humans&lt;/keyword&gt;&lt;keyword&gt;Molecular Sequence Data&lt;/keyword&gt;&lt;keyword&gt;Phylogeny&lt;/keyword&gt;&lt;keyword&gt;RNA, Bacterial/chemistry&lt;/keyword&gt;&lt;keyword&gt;RNA, Ribosomal, 16S/chemistry&lt;/keyword&gt;&lt;keyword&gt;Sequence Homology, Nucleic Acid&lt;/keyword&gt;&lt;keyword&gt;Species Specificity&lt;/keyword&gt;&lt;/keywords&gt;&lt;dates&gt;&lt;year&gt;2002&lt;/year&gt;&lt;pub-dates&gt;&lt;date&gt;Mar&lt;/date&gt;&lt;/pub-dates&gt;&lt;/dates&gt;&lt;isbn&gt;1466-5026 (Print)&amp;#xD;1466-5026 (Linking)&lt;/isbn&gt;&lt;accession-num&gt;11931151&lt;/accession-num&gt;&lt;urls&gt;&lt;related-urls&gt;&lt;url&gt;https://www.ncbi.nlm.nih.gov/pubmed/11931151&lt;/url&gt;&lt;/related-urls&gt;&lt;/urls&gt;&lt;electronic-resource-num&gt;10.1099/00207713-52-2-423&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(Taras et al., 2002)</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was detected in 14 out of 45 water samples of Tiaoxi River and the </w:t>
      </w:r>
      <w:r w:rsidRPr="004125B1">
        <w:rPr>
          <w:rFonts w:ascii="Times New Roman" w:hAnsi="Times New Roman" w:cs="Times New Roman"/>
          <w:noProof/>
          <w:sz w:val="24"/>
          <w:szCs w:val="24"/>
        </w:rPr>
        <w:t>highest</w:t>
      </w:r>
      <w:r w:rsidRPr="004125B1">
        <w:rPr>
          <w:rFonts w:ascii="Times New Roman" w:hAnsi="Times New Roman" w:cs="Times New Roman"/>
          <w:sz w:val="24"/>
          <w:szCs w:val="24"/>
        </w:rPr>
        <w:t xml:space="preserve"> relative abundance was detected at WIW02 (0.06%) and WIW03 (0.04%) water samples (Fig. 7A). Additionally, a few more human-associated fecal bacteria such as</w:t>
      </w:r>
      <w:r w:rsidRPr="004125B1">
        <w:rPr>
          <w:rFonts w:ascii="Times New Roman" w:hAnsi="Times New Roman" w:cs="Times New Roman"/>
          <w:i/>
          <w:iCs/>
          <w:sz w:val="24"/>
          <w:szCs w:val="24"/>
        </w:rPr>
        <w:t xml:space="preserve"> Parabacteroides</w:t>
      </w:r>
      <w:r w:rsidR="00CA765E" w:rsidRPr="004125B1">
        <w:rPr>
          <w:rFonts w:ascii="Times New Roman" w:hAnsi="Times New Roman" w:cs="Times New Roman"/>
          <w:sz w:val="24"/>
          <w:szCs w:val="24"/>
        </w:rPr>
        <w:t xml:space="preserve"> and</w:t>
      </w:r>
      <w:r w:rsidRPr="004125B1">
        <w:rPr>
          <w:rFonts w:ascii="Times New Roman" w:hAnsi="Times New Roman" w:cs="Times New Roman"/>
          <w:i/>
          <w:iCs/>
          <w:sz w:val="24"/>
          <w:szCs w:val="24"/>
        </w:rPr>
        <w:t xml:space="preserve"> Bifidobacterium</w:t>
      </w:r>
      <w:r w:rsidRPr="004125B1">
        <w:rPr>
          <w:rFonts w:ascii="Times New Roman" w:hAnsi="Times New Roman" w:cs="Times New Roman"/>
          <w:sz w:val="24"/>
          <w:szCs w:val="24"/>
        </w:rPr>
        <w:t xml:space="preserve"> were also detected </w:t>
      </w:r>
      <w:r w:rsidR="00E84A44" w:rsidRPr="004125B1">
        <w:rPr>
          <w:rFonts w:ascii="Times New Roman" w:hAnsi="Times New Roman" w:cs="Times New Roman"/>
          <w:sz w:val="24"/>
          <w:szCs w:val="24"/>
        </w:rPr>
        <w:t>with low relative abundance</w:t>
      </w:r>
      <w:r w:rsidRPr="004125B1">
        <w:rPr>
          <w:rFonts w:ascii="Times New Roman" w:hAnsi="Times New Roman" w:cs="Times New Roman"/>
          <w:sz w:val="24"/>
          <w:szCs w:val="24"/>
        </w:rPr>
        <w:t xml:space="preserve"> at different locations of Tiaoxi River (Tables S2.1 to S2.3) indicating potential human contamination at these </w:t>
      </w:r>
      <w:r w:rsidR="00213E4E" w:rsidRPr="004125B1">
        <w:rPr>
          <w:rFonts w:ascii="Times New Roman" w:hAnsi="Times New Roman" w:cs="Times New Roman"/>
          <w:sz w:val="24"/>
          <w:szCs w:val="24"/>
        </w:rPr>
        <w:t>locations</w:t>
      </w:r>
      <w:r w:rsidRPr="004125B1">
        <w:rPr>
          <w:rFonts w:ascii="Times New Roman" w:hAnsi="Times New Roman" w:cs="Times New Roman"/>
          <w:sz w:val="24"/>
          <w:szCs w:val="24"/>
        </w:rPr>
        <w:t xml:space="preserve">. Finally, </w:t>
      </w:r>
      <w:r w:rsidRPr="004125B1">
        <w:rPr>
          <w:rFonts w:ascii="Times New Roman" w:hAnsi="Times New Roman" w:cs="Times New Roman"/>
          <w:i/>
          <w:sz w:val="24"/>
          <w:szCs w:val="24"/>
        </w:rPr>
        <w:t>Macellibacteroides</w:t>
      </w:r>
      <w:r w:rsidRPr="004125B1">
        <w:rPr>
          <w:rFonts w:ascii="Times New Roman" w:hAnsi="Times New Roman" w:cs="Times New Roman"/>
          <w:sz w:val="24"/>
          <w:szCs w:val="24"/>
        </w:rPr>
        <w:t xml:space="preserve"> that belongs to </w:t>
      </w:r>
      <w:r w:rsidRPr="004125B1">
        <w:rPr>
          <w:rFonts w:ascii="Times New Roman" w:hAnsi="Times New Roman" w:cs="Times New Roman"/>
          <w:i/>
          <w:sz w:val="24"/>
          <w:szCs w:val="24"/>
        </w:rPr>
        <w:t xml:space="preserve">Bacteroidales </w:t>
      </w:r>
      <w:r w:rsidRPr="004125B1">
        <w:rPr>
          <w:rFonts w:ascii="Times New Roman" w:hAnsi="Times New Roman" w:cs="Times New Roman"/>
          <w:sz w:val="24"/>
          <w:szCs w:val="24"/>
        </w:rPr>
        <w:t xml:space="preserve">and </w:t>
      </w:r>
      <w:r w:rsidR="00CA765E" w:rsidRPr="004125B1">
        <w:rPr>
          <w:rFonts w:ascii="Times New Roman" w:hAnsi="Times New Roman" w:cs="Times New Roman"/>
          <w:sz w:val="24"/>
          <w:szCs w:val="24"/>
        </w:rPr>
        <w:t xml:space="preserve">comprises </w:t>
      </w:r>
      <w:r w:rsidRPr="004125B1">
        <w:rPr>
          <w:rFonts w:ascii="Times New Roman" w:hAnsi="Times New Roman" w:cs="Times New Roman"/>
          <w:sz w:val="24"/>
          <w:szCs w:val="24"/>
        </w:rPr>
        <w:t xml:space="preserve">strict anaerobic Gram-positive bacteria mostly isolated from WWTPs </w:t>
      </w:r>
      <w:r w:rsidR="003565EF" w:rsidRPr="004125B1">
        <w:rPr>
          <w:rFonts w:ascii="Times New Roman" w:hAnsi="Times New Roman" w:cs="Times New Roman"/>
          <w:sz w:val="24"/>
          <w:szCs w:val="24"/>
        </w:rPr>
        <w:fldChar w:fldCharType="begin">
          <w:fldData xml:space="preserve">PEVuZE5vdGU+PENpdGU+PEF1dGhvcj5KYWJhcmk8L0F1dGhvcj48WWVhcj4yMDEyPC9ZZWFyPjxS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PEVuZE5vdGU+PENpdGU+PEF1dGhvcj5KYWJhcmk8L0F1dGhvcj48WWVhcj4yMDEyPC9ZZWFyPjxS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(Jabari et al., 2012)</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were also detected in many locations (27 out of 45 samples) (Fig. 7B). However, </w:t>
      </w:r>
      <w:r w:rsidRPr="004125B1">
        <w:rPr>
          <w:rFonts w:ascii="Times New Roman" w:hAnsi="Times New Roman" w:cs="Times New Roman"/>
          <w:i/>
          <w:sz w:val="24"/>
          <w:szCs w:val="24"/>
        </w:rPr>
        <w:t>Macellibacteroides</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has been detected</w:t>
      </w:r>
      <w:r w:rsidRPr="004125B1">
        <w:rPr>
          <w:rFonts w:ascii="Times New Roman" w:hAnsi="Times New Roman" w:cs="Times New Roman"/>
          <w:sz w:val="24"/>
          <w:szCs w:val="24"/>
        </w:rPr>
        <w:t xml:space="preserve"> in goose fecal samples of the </w:t>
      </w:r>
      <w:r w:rsidRPr="004125B1">
        <w:rPr>
          <w:rFonts w:ascii="Times New Roman" w:hAnsi="Times New Roman" w:cs="Times New Roman"/>
          <w:noProof/>
          <w:sz w:val="24"/>
          <w:szCs w:val="24"/>
        </w:rPr>
        <w:t>current</w:t>
      </w:r>
      <w:r w:rsidRPr="004125B1">
        <w:rPr>
          <w:rFonts w:ascii="Times New Roman" w:hAnsi="Times New Roman" w:cs="Times New Roman"/>
          <w:sz w:val="24"/>
          <w:szCs w:val="24"/>
        </w:rPr>
        <w:t xml:space="preserve"> study (Table S2.4) and more frequently detected at locations 4, 5, 6 and 16 of Tiaoxi River in all season</w:t>
      </w:r>
      <w:r w:rsidR="00CA765E" w:rsidRPr="004125B1">
        <w:rPr>
          <w:rFonts w:ascii="Times New Roman" w:hAnsi="Times New Roman" w:cs="Times New Roman"/>
          <w:sz w:val="24"/>
          <w:szCs w:val="24"/>
        </w:rPr>
        <w:t>s</w:t>
      </w:r>
      <w:r w:rsidRPr="004125B1">
        <w:rPr>
          <w:rFonts w:ascii="Times New Roman" w:hAnsi="Times New Roman" w:cs="Times New Roman"/>
          <w:sz w:val="24"/>
          <w:szCs w:val="24"/>
        </w:rPr>
        <w:t xml:space="preserve">. Furthermore, the sequence data from fecal sources in this study revealed that the genus </w:t>
      </w:r>
      <w:r w:rsidRPr="004125B1">
        <w:rPr>
          <w:rFonts w:ascii="Times New Roman" w:hAnsi="Times New Roman" w:cs="Times New Roman"/>
          <w:i/>
          <w:sz w:val="24"/>
          <w:szCs w:val="24"/>
        </w:rPr>
        <w:t>Faecalibacterium</w:t>
      </w:r>
      <w:r w:rsidRPr="004125B1">
        <w:rPr>
          <w:rFonts w:ascii="Times New Roman" w:hAnsi="Times New Roman" w:cs="Times New Roman"/>
          <w:sz w:val="24"/>
          <w:szCs w:val="24"/>
        </w:rPr>
        <w:t xml:space="preserve"> is abundantly present in human fecal samples, as opposed to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that are abundant in both humans and animals, suggesting that </w:t>
      </w:r>
      <w:r w:rsidRPr="004125B1">
        <w:rPr>
          <w:rFonts w:ascii="Times New Roman" w:hAnsi="Times New Roman" w:cs="Times New Roman"/>
          <w:i/>
          <w:sz w:val="24"/>
          <w:szCs w:val="24"/>
        </w:rPr>
        <w:t>Faecalibacterium</w:t>
      </w:r>
      <w:r w:rsidRPr="004125B1">
        <w:rPr>
          <w:rFonts w:ascii="Times New Roman" w:hAnsi="Times New Roman" w:cs="Times New Roman"/>
          <w:sz w:val="24"/>
          <w:szCs w:val="24"/>
        </w:rPr>
        <w:t xml:space="preserve"> would be a useful target for designing human-specific MST markers. </w:t>
      </w:r>
    </w:p>
    <w:p w:rsidR="000E21F4" w:rsidRPr="004125B1" w:rsidRDefault="000E21F4" w:rsidP="000E21F4">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lastRenderedPageBreak/>
        <w:t xml:space="preserve">The sequence data </w:t>
      </w:r>
      <w:r w:rsidRPr="004125B1">
        <w:rPr>
          <w:rFonts w:ascii="Times New Roman" w:hAnsi="Times New Roman" w:cs="Times New Roman"/>
          <w:noProof/>
          <w:sz w:val="24"/>
          <w:szCs w:val="24"/>
        </w:rPr>
        <w:t xml:space="preserve">were further </w:t>
      </w:r>
      <w:r w:rsidRPr="004125B1">
        <w:rPr>
          <w:rFonts w:ascii="Times New Roman" w:hAnsi="Times New Roman" w:cs="Times New Roman"/>
          <w:sz w:val="24"/>
          <w:szCs w:val="24"/>
        </w:rPr>
        <w:t xml:space="preserve">analyzed to assess the </w:t>
      </w:r>
      <w:r w:rsidRPr="004125B1">
        <w:rPr>
          <w:rFonts w:ascii="Times New Roman" w:hAnsi="Times New Roman" w:cs="Times New Roman"/>
          <w:noProof/>
          <w:sz w:val="24"/>
          <w:szCs w:val="24"/>
        </w:rPr>
        <w:t>presence</w:t>
      </w:r>
      <w:r w:rsidRPr="004125B1">
        <w:rPr>
          <w:rFonts w:ascii="Times New Roman" w:hAnsi="Times New Roman" w:cs="Times New Roman"/>
          <w:sz w:val="24"/>
          <w:szCs w:val="24"/>
        </w:rPr>
        <w:t xml:space="preserve"> of </w:t>
      </w:r>
      <w:r w:rsidRPr="004125B1">
        <w:rPr>
          <w:rFonts w:ascii="Times New Roman" w:hAnsi="Times New Roman" w:cs="Times New Roman"/>
          <w:noProof/>
          <w:sz w:val="24"/>
          <w:szCs w:val="24"/>
        </w:rPr>
        <w:t>potentially</w:t>
      </w:r>
      <w:r w:rsidRPr="004125B1">
        <w:rPr>
          <w:rFonts w:ascii="Times New Roman" w:hAnsi="Times New Roman" w:cs="Times New Roman"/>
          <w:sz w:val="24"/>
          <w:szCs w:val="24"/>
        </w:rPr>
        <w:t xml:space="preserve"> pathogenic bacterial genera in Tiaoxi River water samples by comparing with known pathogenic bacteria from the database of Pathosystems Resource Integration Center (PATRIC) </w:t>
      </w:r>
      <w:r w:rsidR="003565EF" w:rsidRPr="004125B1">
        <w:rPr>
          <w:rFonts w:ascii="Times New Roman" w:hAnsi="Times New Roman" w:cs="Times New Roman"/>
          <w:sz w:val="24"/>
          <w:szCs w:val="24"/>
        </w:rPr>
        <w:fldChar w:fldCharType="begin">
          <w:fldData xml:space="preserve">PEVuZE5vdGU+PENpdGU+PEF1dGhvcj5XYXR0YW08L0F1dGhvcj48WWVhcj4yMDE0PC9ZZWFyPjxS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PEVuZE5vdGU+PENpdGU+PEF1dGhvcj5XYXR0YW08L0F1dGhvcj48WWVhcj4yMDE0PC9ZZWFyPjxS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(Wattam et al., 2014)</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In total, 14 potentially pathogenic bacterial genera were detected in the water samples (Table S2.1 to S2.3). However, only seven (</w:t>
      </w:r>
      <w:r w:rsidRPr="004125B1">
        <w:rPr>
          <w:rFonts w:ascii="Times New Roman" w:hAnsi="Times New Roman" w:cs="Times New Roman"/>
          <w:i/>
          <w:sz w:val="24"/>
          <w:szCs w:val="24"/>
        </w:rPr>
        <w:t xml:space="preserve">Acinetobacter, Aeromonas, Arcobacter, Brevundimonas, Enterococcus, Escherichia-Shigella,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Streptococcus</w:t>
      </w:r>
      <w:r w:rsidRPr="004125B1">
        <w:rPr>
          <w:rFonts w:ascii="Times New Roman" w:hAnsi="Times New Roman" w:cs="Times New Roman"/>
          <w:sz w:val="24"/>
          <w:szCs w:val="24"/>
        </w:rPr>
        <w:t xml:space="preserve">) showed relative abundance greater than 0.1 at different locations, and these data are presented in Table 1. Although the </w:t>
      </w:r>
      <w:r w:rsidR="00FC6747" w:rsidRPr="004125B1">
        <w:rPr>
          <w:rFonts w:ascii="Times New Roman" w:hAnsi="Times New Roman" w:cs="Times New Roman"/>
          <w:sz w:val="24"/>
          <w:szCs w:val="24"/>
        </w:rPr>
        <w:t xml:space="preserve">sequences </w:t>
      </w:r>
      <w:r w:rsidRPr="004125B1">
        <w:rPr>
          <w:rFonts w:ascii="Times New Roman" w:hAnsi="Times New Roman" w:cs="Times New Roman"/>
          <w:sz w:val="24"/>
          <w:szCs w:val="24"/>
        </w:rPr>
        <w:t xml:space="preserve">were not reliably classified to species level, the highest relative abundance of </w:t>
      </w:r>
      <w:r w:rsidRPr="004125B1">
        <w:rPr>
          <w:rFonts w:ascii="Times New Roman" w:hAnsi="Times New Roman" w:cs="Times New Roman"/>
          <w:i/>
          <w:sz w:val="24"/>
          <w:szCs w:val="24"/>
        </w:rPr>
        <w:t>Acinetobacter</w:t>
      </w:r>
      <w:r w:rsidRPr="004125B1">
        <w:rPr>
          <w:rFonts w:ascii="Times New Roman" w:hAnsi="Times New Roman" w:cs="Times New Roman"/>
          <w:sz w:val="24"/>
          <w:szCs w:val="24"/>
        </w:rPr>
        <w:t xml:space="preserve"> was observed at location 2 and </w:t>
      </w:r>
      <w:r w:rsidRPr="004125B1">
        <w:rPr>
          <w:rFonts w:ascii="Times New Roman" w:hAnsi="Times New Roman" w:cs="Times New Roman"/>
          <w:i/>
          <w:sz w:val="24"/>
          <w:szCs w:val="24"/>
        </w:rPr>
        <w:t>Aeromonas</w:t>
      </w:r>
      <w:r w:rsidRPr="004125B1">
        <w:rPr>
          <w:rFonts w:ascii="Times New Roman" w:hAnsi="Times New Roman" w:cs="Times New Roman"/>
          <w:sz w:val="24"/>
          <w:szCs w:val="24"/>
        </w:rPr>
        <w:t xml:space="preserve"> at location 5 and as specified earlier, these locations </w:t>
      </w:r>
      <w:r w:rsidRPr="004125B1">
        <w:rPr>
          <w:rFonts w:ascii="Times New Roman" w:hAnsi="Times New Roman" w:cs="Times New Roman"/>
          <w:noProof/>
          <w:sz w:val="24"/>
          <w:szCs w:val="24"/>
        </w:rPr>
        <w:t>have</w:t>
      </w:r>
      <w:r w:rsidRPr="004125B1">
        <w:rPr>
          <w:rFonts w:ascii="Times New Roman" w:hAnsi="Times New Roman" w:cs="Times New Roman"/>
          <w:sz w:val="24"/>
          <w:szCs w:val="24"/>
        </w:rPr>
        <w:t xml:space="preserve"> higher levels of human and animal associated fecal bacteria</w:t>
      </w:r>
      <w:r w:rsidR="00FC6747" w:rsidRPr="004125B1">
        <w:rPr>
          <w:rFonts w:ascii="Times New Roman" w:hAnsi="Times New Roman" w:cs="Times New Roman"/>
          <w:sz w:val="24"/>
          <w:szCs w:val="24"/>
        </w:rPr>
        <w:t>l</w:t>
      </w:r>
      <w:r w:rsidRPr="004125B1">
        <w:rPr>
          <w:rFonts w:ascii="Times New Roman" w:hAnsi="Times New Roman" w:cs="Times New Roman"/>
          <w:sz w:val="24"/>
          <w:szCs w:val="24"/>
        </w:rPr>
        <w:t xml:space="preserve"> genera. The genus </w:t>
      </w:r>
      <w:r w:rsidRPr="004125B1">
        <w:rPr>
          <w:rFonts w:ascii="Times New Roman" w:hAnsi="Times New Roman" w:cs="Times New Roman"/>
          <w:i/>
          <w:sz w:val="24"/>
          <w:szCs w:val="24"/>
        </w:rPr>
        <w:t xml:space="preserve">Arcobacter </w:t>
      </w:r>
      <w:r w:rsidRPr="004125B1">
        <w:rPr>
          <w:rFonts w:ascii="Times New Roman" w:hAnsi="Times New Roman" w:cs="Times New Roman"/>
          <w:sz w:val="24"/>
          <w:szCs w:val="24"/>
        </w:rPr>
        <w:t xml:space="preserve">detected in this study showed 97% identity to </w:t>
      </w:r>
      <w:r w:rsidRPr="004125B1">
        <w:rPr>
          <w:rFonts w:ascii="Times New Roman" w:hAnsi="Times New Roman" w:cs="Times New Roman"/>
          <w:i/>
          <w:sz w:val="24"/>
          <w:szCs w:val="24"/>
        </w:rPr>
        <w:t xml:space="preserve">A. </w:t>
      </w:r>
      <w:r w:rsidRPr="004125B1">
        <w:rPr>
          <w:rFonts w:ascii="Times New Roman" w:hAnsi="Times New Roman" w:cs="Times New Roman"/>
          <w:i/>
          <w:noProof/>
          <w:sz w:val="24"/>
          <w:szCs w:val="24"/>
        </w:rPr>
        <w:t>cryaerophilus,</w:t>
      </w:r>
      <w:r w:rsidRPr="004125B1">
        <w:rPr>
          <w:rFonts w:ascii="Times New Roman" w:hAnsi="Times New Roman" w:cs="Times New Roman"/>
          <w:noProof/>
          <w:sz w:val="24"/>
          <w:szCs w:val="24"/>
        </w:rPr>
        <w:t xml:space="preserve"> which is an emerging enteropathogen </w:t>
      </w:r>
      <w:r w:rsidR="00FC6747" w:rsidRPr="004125B1">
        <w:rPr>
          <w:rFonts w:ascii="Times New Roman" w:hAnsi="Times New Roman" w:cs="Times New Roman"/>
          <w:noProof/>
          <w:sz w:val="24"/>
          <w:szCs w:val="24"/>
        </w:rPr>
        <w:t xml:space="preserve">for </w:t>
      </w:r>
      <w:r w:rsidRPr="004125B1">
        <w:rPr>
          <w:rFonts w:ascii="Times New Roman" w:hAnsi="Times New Roman" w:cs="Times New Roman"/>
          <w:noProof/>
          <w:sz w:val="24"/>
          <w:szCs w:val="24"/>
        </w:rPr>
        <w:t>human</w:t>
      </w:r>
      <w:r w:rsidR="00FC6747" w:rsidRPr="004125B1">
        <w:rPr>
          <w:rFonts w:ascii="Times New Roman" w:hAnsi="Times New Roman" w:cs="Times New Roman"/>
          <w:noProof/>
          <w:sz w:val="24"/>
          <w:szCs w:val="24"/>
        </w:rPr>
        <w:t>s</w:t>
      </w:r>
      <w:r w:rsidRPr="004125B1">
        <w:rPr>
          <w:rFonts w:ascii="Times New Roman" w:hAnsi="Times New Roman" w:cs="Times New Roman"/>
          <w:noProof/>
          <w:sz w:val="24"/>
          <w:szCs w:val="24"/>
        </w:rPr>
        <w:t xml:space="preserve"> and animals </w:t>
      </w:r>
      <w:r w:rsidR="003565EF" w:rsidRPr="004125B1">
        <w:rPr>
          <w:rFonts w:ascii="Times New Roman" w:hAnsi="Times New Roman" w:cs="Times New Roman"/>
          <w:noProof/>
          <w:sz w:val="24"/>
          <w:szCs w:val="24"/>
        </w:rPr>
        <w:fldChar w:fldCharType="begin">
          <w:fldData xml:space="preserve">PEVuZE5vdGU+PENpdGU+PEF1dGhvcj5GZXJuYW5kZXo8L0F1dGhvcj48WWVhcj4yMDE1PC9ZZWFy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</w:fldData>
        </w:fldChar>
      </w:r>
      <w:r w:rsidRPr="004125B1">
        <w:rPr>
          <w:rFonts w:ascii="Times New Roman" w:hAnsi="Times New Roman" w:cs="Times New Roman"/>
          <w:noProof/>
          <w:sz w:val="24"/>
          <w:szCs w:val="24"/>
        </w:rPr>
        <w:instrText xml:space="preserve"> ADDIN EN.CITE </w:instrText>
      </w:r>
      <w:r w:rsidR="003565EF" w:rsidRPr="004125B1">
        <w:rPr>
          <w:rFonts w:ascii="Times New Roman" w:hAnsi="Times New Roman" w:cs="Times New Roman"/>
          <w:noProof/>
          <w:sz w:val="24"/>
          <w:szCs w:val="24"/>
        </w:rPr>
        <w:fldChar w:fldCharType="begin">
          <w:fldData xml:space="preserve">PEVuZE5vdGU+PENpdGU+PEF1dGhvcj5GZXJuYW5kZXo8L0F1dGhvcj48WWVhcj4yMDE1PC9ZZWFy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</w:fldData>
        </w:fldChar>
      </w:r>
      <w:r w:rsidRPr="004125B1">
        <w:rPr>
          <w:rFonts w:ascii="Times New Roman" w:hAnsi="Times New Roman" w:cs="Times New Roman"/>
          <w:noProof/>
          <w:sz w:val="24"/>
          <w:szCs w:val="24"/>
        </w:rPr>
        <w:instrText xml:space="preserve"> ADDIN EN.CITE.DATA </w:instrText>
      </w:r>
      <w:r w:rsidR="003565EF" w:rsidRPr="004125B1">
        <w:rPr>
          <w:rFonts w:ascii="Times New Roman" w:hAnsi="Times New Roman" w:cs="Times New Roman"/>
          <w:noProof/>
          <w:sz w:val="24"/>
          <w:szCs w:val="24"/>
        </w:rPr>
      </w:r>
      <w:r w:rsidR="003565EF" w:rsidRPr="004125B1">
        <w:rPr>
          <w:rFonts w:ascii="Times New Roman" w:hAnsi="Times New Roman" w:cs="Times New Roman"/>
          <w:noProof/>
          <w:sz w:val="24"/>
          <w:szCs w:val="24"/>
        </w:rPr>
        <w:fldChar w:fldCharType="end"/>
      </w:r>
      <w:r w:rsidR="003565EF" w:rsidRPr="004125B1">
        <w:rPr>
          <w:rFonts w:ascii="Times New Roman" w:hAnsi="Times New Roman" w:cs="Times New Roman"/>
          <w:noProof/>
          <w:sz w:val="24"/>
          <w:szCs w:val="24"/>
        </w:rPr>
      </w:r>
      <w:r w:rsidR="003565EF" w:rsidRPr="004125B1">
        <w:rPr>
          <w:rFonts w:ascii="Times New Roman" w:hAnsi="Times New Roman" w:cs="Times New Roman"/>
          <w:noProof/>
          <w:sz w:val="24"/>
          <w:szCs w:val="24"/>
        </w:rPr>
        <w:fldChar w:fldCharType="separate"/>
      </w:r>
      <w:r w:rsidRPr="004125B1">
        <w:rPr>
          <w:rFonts w:ascii="Times New Roman" w:hAnsi="Times New Roman" w:cs="Times New Roman"/>
          <w:noProof/>
          <w:sz w:val="24"/>
          <w:szCs w:val="24"/>
        </w:rPr>
        <w:t>(Fernandez et al., 2015)</w:t>
      </w:r>
      <w:r w:rsidR="003565EF" w:rsidRPr="004125B1">
        <w:rPr>
          <w:rFonts w:ascii="Times New Roman" w:hAnsi="Times New Roman" w:cs="Times New Roman"/>
          <w:noProof/>
          <w:sz w:val="24"/>
          <w:szCs w:val="24"/>
        </w:rPr>
        <w:fldChar w:fldCharType="end"/>
      </w:r>
      <w:r w:rsidRPr="004125B1">
        <w:rPr>
          <w:rFonts w:ascii="Times New Roman" w:hAnsi="Times New Roman" w:cs="Times New Roman"/>
          <w:i/>
          <w:sz w:val="24"/>
          <w:szCs w:val="24"/>
        </w:rPr>
        <w:t xml:space="preserve">. Arcobacter </w:t>
      </w:r>
      <w:r w:rsidRPr="004125B1">
        <w:rPr>
          <w:rFonts w:ascii="Times New Roman" w:hAnsi="Times New Roman" w:cs="Times New Roman"/>
          <w:sz w:val="24"/>
          <w:szCs w:val="24"/>
        </w:rPr>
        <w:t xml:space="preserve">was one of the most frequently (9 out of 15 locations with above 0.1% </w:t>
      </w:r>
      <w:r w:rsidR="00E84A44" w:rsidRPr="004125B1">
        <w:rPr>
          <w:rFonts w:ascii="Times New Roman" w:hAnsi="Times New Roman" w:cs="Times New Roman"/>
          <w:sz w:val="24"/>
          <w:szCs w:val="24"/>
        </w:rPr>
        <w:t xml:space="preserve">relative </w:t>
      </w:r>
      <w:r w:rsidRPr="004125B1">
        <w:rPr>
          <w:rFonts w:ascii="Times New Roman" w:hAnsi="Times New Roman" w:cs="Times New Roman"/>
          <w:sz w:val="24"/>
          <w:szCs w:val="24"/>
        </w:rPr>
        <w:t xml:space="preserve">abundance) detected pathogens in Tiaoxi River and the highest relative abundance (1.3%) was observed at location 12. </w:t>
      </w:r>
      <w:r w:rsidRPr="004125B1">
        <w:rPr>
          <w:rFonts w:ascii="Times New Roman" w:hAnsi="Times New Roman" w:cs="Times New Roman"/>
          <w:i/>
          <w:sz w:val="24"/>
          <w:szCs w:val="24"/>
        </w:rPr>
        <w:t xml:space="preserve">Brevundimonas </w:t>
      </w:r>
      <w:r w:rsidRPr="004125B1">
        <w:rPr>
          <w:rFonts w:ascii="Times New Roman" w:hAnsi="Times New Roman" w:cs="Times New Roman"/>
          <w:sz w:val="24"/>
          <w:szCs w:val="24"/>
        </w:rPr>
        <w:t xml:space="preserve">was the most commonly detected potential pathogen in Tiaoxi River. It was found with higher relative abundance (&gt;0.10) at 10 monitoring locations and the highest relative abundance (3.9%) was detected at location-1 (Taihu Lake) during the </w:t>
      </w:r>
      <w:r w:rsidRPr="004125B1">
        <w:rPr>
          <w:rFonts w:ascii="Times New Roman" w:hAnsi="Times New Roman" w:cs="Times New Roman"/>
          <w:noProof/>
          <w:sz w:val="24"/>
          <w:szCs w:val="24"/>
        </w:rPr>
        <w:t>winter</w:t>
      </w:r>
      <w:r w:rsidRPr="004125B1">
        <w:rPr>
          <w:rFonts w:ascii="Times New Roman" w:hAnsi="Times New Roman" w:cs="Times New Roman"/>
          <w:sz w:val="24"/>
          <w:szCs w:val="24"/>
        </w:rPr>
        <w:t xml:space="preserve"> season. The sequences of this genus were identified as </w:t>
      </w:r>
      <w:r w:rsidRPr="004125B1">
        <w:rPr>
          <w:rFonts w:ascii="Times New Roman" w:hAnsi="Times New Roman" w:cs="Times New Roman"/>
          <w:i/>
          <w:sz w:val="24"/>
          <w:szCs w:val="24"/>
        </w:rPr>
        <w:t xml:space="preserve">Brevundimonas alba, B. </w:t>
      </w:r>
      <w:r w:rsidRPr="004125B1">
        <w:rPr>
          <w:rFonts w:ascii="Times New Roman" w:hAnsi="Times New Roman" w:cs="Times New Roman"/>
          <w:i/>
          <w:noProof/>
          <w:sz w:val="24"/>
          <w:szCs w:val="24"/>
        </w:rPr>
        <w:t>bullata</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B. vesicularis</w:t>
      </w:r>
      <w:r w:rsidRPr="004125B1">
        <w:rPr>
          <w:rFonts w:ascii="Times New Roman" w:hAnsi="Times New Roman" w:cs="Times New Roman"/>
          <w:sz w:val="24"/>
          <w:szCs w:val="24"/>
        </w:rPr>
        <w:t xml:space="preserve">, of which the latter is an opportunistic pathogen associated with bacteremia </w:t>
      </w:r>
      <w:r w:rsidR="003565EF" w:rsidRPr="004125B1">
        <w:rPr>
          <w:rFonts w:ascii="Times New Roman" w:hAnsi="Times New Roman" w:cs="Times New Roman"/>
          <w:sz w:val="24"/>
          <w:szCs w:val="24"/>
        </w:rPr>
        <w:fldChar w:fldCharType="begin">
          <w:fldData xml:space="preserve">PEVuZE5vdGU+PENpdGU+PEF1dGhvcj5aaGFuZzwvQXV0aG9yPjxZZWFyPjIwMTI8L1llYXI+PFJl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PEVuZE5vdGU+PENpdGU+PEF1dGhvcj5aaGFuZzwvQXV0aG9yPjxZZWFyPjIwMTI8L1llYXI+PFJl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(Ryan and Pembroke, 2018; Zhang et al., 2012)</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Although </w:t>
      </w:r>
      <w:r w:rsidRPr="004125B1">
        <w:rPr>
          <w:rFonts w:ascii="Times New Roman" w:hAnsi="Times New Roman" w:cs="Times New Roman"/>
          <w:i/>
          <w:sz w:val="24"/>
          <w:szCs w:val="24"/>
        </w:rPr>
        <w:t xml:space="preserve">Enterococcus and Escherichia-Shigella </w:t>
      </w:r>
      <w:r w:rsidRPr="004125B1">
        <w:rPr>
          <w:rFonts w:ascii="Times New Roman" w:hAnsi="Times New Roman" w:cs="Times New Roman"/>
          <w:sz w:val="24"/>
          <w:szCs w:val="24"/>
        </w:rPr>
        <w:t>were detected with high relative abundance at several locations,</w:t>
      </w:r>
      <w:r w:rsidRPr="004125B1">
        <w:rPr>
          <w:rFonts w:ascii="Times New Roman" w:hAnsi="Times New Roman" w:cs="Times New Roman"/>
          <w:i/>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Streptococcus</w:t>
      </w:r>
      <w:r w:rsidRPr="004125B1">
        <w:rPr>
          <w:rFonts w:ascii="Times New Roman" w:hAnsi="Times New Roman" w:cs="Times New Roman"/>
          <w:sz w:val="24"/>
          <w:szCs w:val="24"/>
        </w:rPr>
        <w:t xml:space="preserve"> in a few locations, they were not reliably classified to species level with 97% similarity cutoff. However, all the seven potential pathogenic bacterial genera with relative abundance &gt;0.1 were detected at location 3 and six of these </w:t>
      </w:r>
      <w:r w:rsidRPr="004125B1">
        <w:rPr>
          <w:rFonts w:ascii="Times New Roman" w:hAnsi="Times New Roman" w:cs="Times New Roman"/>
          <w:sz w:val="24"/>
          <w:szCs w:val="24"/>
        </w:rPr>
        <w:lastRenderedPageBreak/>
        <w:t xml:space="preserve">with higher abundance were observed at location 2 and 4 emphasizing that these locations could constitute a human health risk. </w:t>
      </w:r>
      <w:bookmarkEnd w:id="8"/>
    </w:p>
    <w:p w:rsidR="000E21F4" w:rsidRPr="004125B1" w:rsidRDefault="000E21F4" w:rsidP="000E21F4">
      <w:pPr>
        <w:spacing w:after="0" w:line="480" w:lineRule="auto"/>
        <w:jc w:val="both"/>
        <w:rPr>
          <w:rFonts w:ascii="Times New Roman" w:hAnsi="Times New Roman" w:cs="Times New Roman"/>
          <w:i/>
          <w:sz w:val="24"/>
          <w:szCs w:val="24"/>
        </w:rPr>
      </w:pPr>
      <w:r w:rsidRPr="004125B1">
        <w:rPr>
          <w:rFonts w:ascii="Times New Roman" w:hAnsi="Times New Roman" w:cs="Times New Roman"/>
          <w:i/>
          <w:sz w:val="24"/>
          <w:szCs w:val="24"/>
        </w:rPr>
        <w:t>3.5</w:t>
      </w:r>
      <w:r w:rsidR="00323A1F" w:rsidRPr="004125B1">
        <w:rPr>
          <w:rFonts w:ascii="Times New Roman" w:hAnsi="Times New Roman" w:cs="Times New Roman"/>
          <w:i/>
          <w:sz w:val="24"/>
          <w:szCs w:val="24"/>
        </w:rPr>
        <w:t>.</w:t>
      </w:r>
      <w:r w:rsidRPr="004125B1">
        <w:rPr>
          <w:rFonts w:ascii="Times New Roman" w:hAnsi="Times New Roman" w:cs="Times New Roman"/>
          <w:i/>
          <w:sz w:val="24"/>
          <w:szCs w:val="24"/>
        </w:rPr>
        <w:t xml:space="preserve"> Relationship between environmental parameters and bacterial community composition</w:t>
      </w:r>
    </w:p>
    <w:p w:rsidR="000E21F4" w:rsidRPr="004125B1" w:rsidRDefault="000E21F4" w:rsidP="000E21F4">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RDA analysis was carried out to </w:t>
      </w:r>
      <w:r w:rsidR="00FC6747" w:rsidRPr="004125B1">
        <w:rPr>
          <w:rFonts w:ascii="Times New Roman" w:hAnsi="Times New Roman" w:cs="Times New Roman"/>
          <w:sz w:val="24"/>
          <w:szCs w:val="24"/>
        </w:rPr>
        <w:t>determine</w:t>
      </w:r>
      <w:r w:rsidRPr="004125B1">
        <w:rPr>
          <w:rFonts w:ascii="Times New Roman" w:hAnsi="Times New Roman" w:cs="Times New Roman"/>
          <w:sz w:val="24"/>
          <w:szCs w:val="24"/>
        </w:rPr>
        <w:t xml:space="preserve"> the influence of environmental parameters (pH, temperature, conductivity, TN, TP, NO</w:t>
      </w:r>
      <w:r w:rsidRPr="004125B1">
        <w:rPr>
          <w:rFonts w:ascii="Times New Roman" w:hAnsi="Times New Roman" w:cs="Times New Roman"/>
          <w:sz w:val="24"/>
          <w:szCs w:val="24"/>
          <w:vertAlign w:val="subscript"/>
        </w:rPr>
        <w:t>2</w:t>
      </w:r>
      <w:r w:rsidRPr="004125B1">
        <w:rPr>
          <w:rFonts w:ascii="Times New Roman" w:hAnsi="Times New Roman" w:cs="Times New Roman"/>
          <w:sz w:val="24"/>
          <w:szCs w:val="24"/>
        </w:rPr>
        <w:t>-N</w:t>
      </w:r>
      <w:r w:rsidR="006B3A82" w:rsidRPr="004125B1">
        <w:rPr>
          <w:rFonts w:ascii="Times New Roman" w:hAnsi="Times New Roman" w:cs="Times New Roman"/>
          <w:sz w:val="24"/>
          <w:szCs w:val="24"/>
        </w:rPr>
        <w:t xml:space="preserve"> and</w:t>
      </w:r>
      <w:r w:rsidRPr="004125B1">
        <w:rPr>
          <w:rFonts w:ascii="Times New Roman" w:hAnsi="Times New Roman" w:cs="Times New Roman"/>
          <w:sz w:val="24"/>
          <w:szCs w:val="24"/>
        </w:rPr>
        <w:t xml:space="preserve"> NH</w:t>
      </w:r>
      <w:r w:rsidRPr="004125B1">
        <w:rPr>
          <w:rFonts w:ascii="Times New Roman" w:hAnsi="Times New Roman" w:cs="Times New Roman"/>
          <w:sz w:val="24"/>
          <w:szCs w:val="24"/>
          <w:vertAlign w:val="subscript"/>
        </w:rPr>
        <w:t>4</w:t>
      </w:r>
      <w:r w:rsidRPr="004125B1">
        <w:rPr>
          <w:rFonts w:ascii="Times New Roman" w:hAnsi="Times New Roman" w:cs="Times New Roman"/>
          <w:sz w:val="24"/>
          <w:szCs w:val="24"/>
        </w:rPr>
        <w:t xml:space="preserve">-N) on the bacterial community composition observed at different locations and seasons.  For autumn 2014, RDA1 and RDA2 explained 26.92% and 14.72% of the total variation respectively and the RDA biplot indicated that pH, temperature, conductivity, TP,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TN had major influence on the bacterial community composition (Fig. 8A). </w:t>
      </w:r>
      <w:r w:rsidR="00FC6747" w:rsidRPr="004125B1">
        <w:rPr>
          <w:rFonts w:ascii="Times New Roman" w:hAnsi="Times New Roman" w:cs="Times New Roman"/>
          <w:sz w:val="24"/>
          <w:szCs w:val="24"/>
        </w:rPr>
        <w:t>In particular</w:t>
      </w:r>
      <w:r w:rsidRPr="004125B1">
        <w:rPr>
          <w:rFonts w:ascii="Times New Roman" w:hAnsi="Times New Roman" w:cs="Times New Roman"/>
          <w:sz w:val="24"/>
          <w:szCs w:val="24"/>
        </w:rPr>
        <w:t xml:space="preserve">, bacterial community composition at locations 3 and 12 was mainly influenced by pH, conductivity,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TP. In winter 2015, the pattern was different and the bacterial community composition was mainly influenced by pH and conductivity. The RDA1 and RDA2 contributed 44.7% and 16.4% of the total variation during winter 2015 (Fig. 8B). The RDA biplot pattern was entirely different for samples collected during summer 2015 (Fig. 8C).  The RDA1 and RDA2 contributed 41.9% and 10.2% of total variation in the community composition, with </w:t>
      </w:r>
      <w:r w:rsidRPr="004125B1">
        <w:rPr>
          <w:rFonts w:ascii="Times New Roman" w:hAnsi="Times New Roman" w:cs="Times New Roman"/>
          <w:noProof/>
          <w:sz w:val="24"/>
          <w:szCs w:val="24"/>
        </w:rPr>
        <w:t>temperature</w:t>
      </w:r>
      <w:r w:rsidRPr="004125B1">
        <w:rPr>
          <w:rFonts w:ascii="Times New Roman" w:hAnsi="Times New Roman" w:cs="Times New Roman"/>
          <w:sz w:val="24"/>
          <w:szCs w:val="24"/>
        </w:rPr>
        <w:t>, conductivity, pH, NH</w:t>
      </w:r>
      <w:r w:rsidRPr="004125B1">
        <w:rPr>
          <w:rFonts w:ascii="Times New Roman" w:hAnsi="Times New Roman" w:cs="Times New Roman"/>
          <w:sz w:val="24"/>
          <w:szCs w:val="24"/>
          <w:vertAlign w:val="subscript"/>
        </w:rPr>
        <w:t>4</w:t>
      </w:r>
      <w:r w:rsidRPr="004125B1">
        <w:rPr>
          <w:rFonts w:ascii="Times New Roman" w:hAnsi="Times New Roman" w:cs="Times New Roman"/>
          <w:sz w:val="24"/>
          <w:szCs w:val="24"/>
        </w:rPr>
        <w:t xml:space="preserve">-N,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NO</w:t>
      </w:r>
      <w:r w:rsidRPr="004125B1">
        <w:rPr>
          <w:rFonts w:ascii="Times New Roman" w:hAnsi="Times New Roman" w:cs="Times New Roman"/>
          <w:sz w:val="24"/>
          <w:szCs w:val="24"/>
          <w:vertAlign w:val="subscript"/>
        </w:rPr>
        <w:t>2</w:t>
      </w:r>
      <w:r w:rsidRPr="004125B1">
        <w:rPr>
          <w:rFonts w:ascii="Times New Roman" w:hAnsi="Times New Roman" w:cs="Times New Roman"/>
          <w:sz w:val="24"/>
          <w:szCs w:val="24"/>
        </w:rPr>
        <w:t xml:space="preserve">-N as the major </w:t>
      </w:r>
      <w:r w:rsidRPr="004125B1">
        <w:rPr>
          <w:rFonts w:ascii="Times New Roman" w:hAnsi="Times New Roman" w:cs="Times New Roman"/>
          <w:noProof/>
          <w:sz w:val="24"/>
          <w:szCs w:val="24"/>
        </w:rPr>
        <w:t>influencing environmental factors</w:t>
      </w:r>
      <w:r w:rsidRPr="004125B1">
        <w:rPr>
          <w:rFonts w:ascii="Times New Roman" w:hAnsi="Times New Roman" w:cs="Times New Roman"/>
          <w:sz w:val="24"/>
          <w:szCs w:val="24"/>
        </w:rPr>
        <w:t>. The overall analysis indicated that pH, conductivity</w:t>
      </w:r>
      <w:r w:rsidR="00FC6747" w:rsidRPr="004125B1">
        <w:rPr>
          <w:rFonts w:ascii="Times New Roman" w:hAnsi="Times New Roman" w:cs="Times New Roman"/>
          <w:sz w:val="24"/>
          <w:szCs w:val="24"/>
        </w:rPr>
        <w:t xml:space="preserve"> and</w:t>
      </w:r>
      <w:r w:rsidR="006B3A82"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temperature were the main environmental factors that showed </w:t>
      </w:r>
      <w:r w:rsidRPr="004125B1">
        <w:rPr>
          <w:rFonts w:ascii="Times New Roman" w:hAnsi="Times New Roman" w:cs="Times New Roman"/>
          <w:noProof/>
          <w:sz w:val="24"/>
          <w:szCs w:val="24"/>
        </w:rPr>
        <w:t>strong</w:t>
      </w:r>
      <w:r w:rsidRPr="004125B1">
        <w:rPr>
          <w:rFonts w:ascii="Times New Roman" w:hAnsi="Times New Roman" w:cs="Times New Roman"/>
          <w:sz w:val="24"/>
          <w:szCs w:val="24"/>
        </w:rPr>
        <w:t xml:space="preserve"> influence on the bacterial community composition, although some of the nutrients showed seasonal variation. </w:t>
      </w:r>
    </w:p>
    <w:p w:rsidR="000E21F4" w:rsidRPr="004125B1" w:rsidRDefault="000E21F4" w:rsidP="000E21F4">
      <w:pPr>
        <w:spacing w:after="0" w:line="480" w:lineRule="auto"/>
        <w:jc w:val="both"/>
        <w:rPr>
          <w:rFonts w:ascii="Times New Roman" w:hAnsi="Times New Roman" w:cs="Times New Roman"/>
          <w:b/>
          <w:sz w:val="24"/>
          <w:szCs w:val="24"/>
        </w:rPr>
      </w:pPr>
      <w:r w:rsidRPr="004125B1">
        <w:rPr>
          <w:rFonts w:ascii="Times New Roman" w:hAnsi="Times New Roman" w:cs="Times New Roman"/>
          <w:b/>
          <w:sz w:val="24"/>
          <w:szCs w:val="24"/>
        </w:rPr>
        <w:t>4. Discussion</w:t>
      </w:r>
    </w:p>
    <w:p w:rsidR="000E21F4" w:rsidRPr="004125B1" w:rsidRDefault="000E21F4" w:rsidP="000E21F4">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Recent advances in NGS technologies coupled with reduced cost has enabled the application of microbial community analysis for monitoring of microbial quality and diversity in the </w:t>
      </w:r>
      <w:r w:rsidRPr="004125B1">
        <w:rPr>
          <w:rFonts w:ascii="Times New Roman" w:hAnsi="Times New Roman" w:cs="Times New Roman"/>
          <w:noProof/>
          <w:sz w:val="24"/>
          <w:szCs w:val="24"/>
        </w:rPr>
        <w:t>aquatic</w:t>
      </w:r>
      <w:r w:rsidRPr="004125B1">
        <w:rPr>
          <w:rFonts w:ascii="Times New Roman" w:hAnsi="Times New Roman" w:cs="Times New Roman"/>
          <w:sz w:val="24"/>
          <w:szCs w:val="24"/>
        </w:rPr>
        <w:t xml:space="preserve"> environment and profiling the microbiota associated with fecal samples </w:t>
      </w:r>
      <w:r w:rsidR="003565EF" w:rsidRPr="004125B1">
        <w:rPr>
          <w:rFonts w:ascii="Times New Roman" w:hAnsi="Times New Roman" w:cs="Times New Roman"/>
          <w:sz w:val="24"/>
          <w:szCs w:val="24"/>
        </w:rPr>
        <w:fldChar w:fldCharType="begin">
          <w:fldData xml:space="preserve">PEVuZE5vdGU+PENpdGU+PEF1dGhvcj5MZXk8L0F1dGhvcj48WWVhcj4yMDA4PC9ZZWFyPjxSZWNO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PEVuZE5vdGU+PENpdGU+PEF1dGhvcj5MZXk8L0F1dGhvcj48WWVhcj4yMDA4PC9ZZWFyPjxSZWNO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(Ley et al., 2008; Marti et al., 2017; Newton et al., 2011; Vierheilig et al., 2015)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this study, bacterial communities in water, fecal and wastewater samples were studied by Illumina sequencing by </w:t>
      </w:r>
      <w:r w:rsidRPr="004125B1">
        <w:rPr>
          <w:rFonts w:ascii="Times New Roman" w:hAnsi="Times New Roman" w:cs="Times New Roman"/>
          <w:sz w:val="24"/>
          <w:szCs w:val="24"/>
        </w:rPr>
        <w:lastRenderedPageBreak/>
        <w:t xml:space="preserve">targeting the </w:t>
      </w:r>
      <w:r w:rsidR="00530DD4" w:rsidRPr="004125B1">
        <w:rPr>
          <w:rFonts w:ascii="Times New Roman" w:hAnsi="Times New Roman" w:cs="Times New Roman"/>
          <w:noProof/>
          <w:sz w:val="24"/>
          <w:szCs w:val="24"/>
        </w:rPr>
        <w:t>V4</w:t>
      </w:r>
      <w:r w:rsidR="00530DD4" w:rsidRPr="004125B1">
        <w:rPr>
          <w:rFonts w:ascii="Times New Roman" w:hAnsi="Times New Roman" w:cs="Times New Roman"/>
          <w:sz w:val="24"/>
          <w:szCs w:val="24"/>
        </w:rPr>
        <w:t xml:space="preserve"> hypervariable region of the 16S rRNA genes</w:t>
      </w:r>
      <w:r w:rsidRPr="004125B1">
        <w:rPr>
          <w:rFonts w:ascii="Times New Roman" w:hAnsi="Times New Roman" w:cs="Times New Roman"/>
          <w:sz w:val="24"/>
          <w:szCs w:val="24"/>
        </w:rPr>
        <w:t xml:space="preserve">. The average read length generated by Illumina sequencing after trimming was about 250bps and reads were processed for assigning taxonomy. The diversity indices for bacterial communities associated with chicken, dog, duck,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human fecal samples were lower compared to other fecal, wastewater and Tiaoxi River samples (Table S1.1) due to the abundance of a </w:t>
      </w:r>
      <w:r w:rsidRPr="004125B1">
        <w:rPr>
          <w:rFonts w:ascii="Times New Roman" w:hAnsi="Times New Roman" w:cs="Times New Roman"/>
          <w:noProof/>
          <w:sz w:val="24"/>
          <w:szCs w:val="24"/>
        </w:rPr>
        <w:t>relatively</w:t>
      </w:r>
      <w:r w:rsidRPr="004125B1">
        <w:rPr>
          <w:rFonts w:ascii="Times New Roman" w:hAnsi="Times New Roman" w:cs="Times New Roman"/>
          <w:sz w:val="24"/>
          <w:szCs w:val="24"/>
        </w:rPr>
        <w:t xml:space="preserve"> small number of taxa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&lt;EndNote&gt;&lt;Cite&gt;&lt;Author&gt;Jeong&lt;/Author&gt;&lt;Year&gt;2011&lt;/Year&gt;&lt;RecNum&gt;445&lt;/RecNum&gt;&lt;DisplayText&gt;(Jeong et al., 2011)&lt;/DisplayText&gt;&lt;record&gt;&lt;rec-number&gt;445&lt;/rec-number&gt;&lt;foreign-keys&gt;&lt;key app="EN" db-id="zf5xeet96d0vwnevw9pvapvpsftxx002va0e" timestamp="1503324312"&gt;445&lt;/key&gt;&lt;key app="ENWeb" db-id=""&gt;0&lt;/key&gt;&lt;/foreign-keys&gt;&lt;ref-type name="Journal Article"&gt;17&lt;/ref-type&gt;&lt;contributors&gt;&lt;authors&gt;&lt;author&gt;Jeong, J. Y.&lt;/author&gt;&lt;author&gt;Park, H. D.&lt;/author&gt;&lt;author&gt;Lee, K. H.&lt;/author&gt;&lt;author&gt;Weon, H. Y.&lt;/author&gt;&lt;author&gt;Ka, J. O.&lt;/author&gt;&lt;/authors&gt;&lt;/contributors&gt;&lt;auth-address&gt;Department of Water Quality Research, Gyeonggi-do Institute of Health and Environment, Suwon 440-290, Republic of Korea.&lt;/auth-address&gt;&lt;titles&gt;&lt;title&gt;Microbial community analysis and identification of alternative host-specific fecal indicators in fecal and river water samples using pyrosequencing&lt;/title&gt;&lt;secondary-title&gt;J Microbiol&lt;/secondary-title&gt;&lt;/titles&gt;&lt;periodical&gt;&lt;full-title&gt;J Microbiol&lt;/full-title&gt;&lt;/periodical&gt;&lt;pages&gt;585-94&lt;/pages&gt;&lt;volume&gt;49&lt;/volume&gt;&lt;number&gt;4&lt;/number&gt;&lt;keywords&gt;&lt;keyword&gt;Animals&lt;/keyword&gt;&lt;keyword&gt;Bacteroidetes/*classification/*genetics&lt;/keyword&gt;&lt;keyword&gt;Base Sequence&lt;/keyword&gt;&lt;keyword&gt;Cattle&lt;/keyword&gt;&lt;keyword&gt;DNA, Bacterial&lt;/keyword&gt;&lt;keyword&gt;Feces/*microbiology&lt;/keyword&gt;&lt;keyword&gt;Genetic Variation&lt;/keyword&gt;&lt;keyword&gt;Humans&lt;/keyword&gt;&lt;keyword&gt;Molecular Sequence Data&lt;/keyword&gt;&lt;keyword&gt;Phylogeny&lt;/keyword&gt;&lt;keyword&gt;RNA, Ribosomal, 16S/genetics&lt;/keyword&gt;&lt;keyword&gt;Rivers/*microbiology&lt;/keyword&gt;&lt;keyword&gt;Sequence Analysis, DNA&lt;/keyword&gt;&lt;keyword&gt;Swine&lt;/keyword&gt;&lt;keyword&gt;Water Pollutants&lt;/keyword&gt;&lt;/keywords&gt;&lt;dates&gt;&lt;year&gt;2011&lt;/year&gt;&lt;pub-dates&gt;&lt;date&gt;Aug&lt;/date&gt;&lt;/pub-dates&gt;&lt;/dates&gt;&lt;isbn&gt;1976-3794 (Electronic)&amp;#xD;1225-8873 (Linking)&lt;/isbn&gt;&lt;accession-num&gt;21887641&lt;/accession-num&gt;&lt;urls&gt;&lt;related-urls&gt;&lt;url&gt;https://www.ncbi.nlm.nih.gov/pubmed/21887641&lt;/url&gt;&lt;url&gt;https://link.springer.com/article/10.1007%2Fs12275-011-0530-6&lt;/url&gt;&lt;/related-urls&gt;&lt;/urls&gt;&lt;electronic-resource-num&gt;10.1007/s12275-011-0530-6&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(Jeong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chicken and duck fecal samples, </w:t>
      </w:r>
      <w:r w:rsidRPr="004125B1">
        <w:rPr>
          <w:rFonts w:ascii="Times New Roman" w:hAnsi="Times New Roman" w:cs="Times New Roman"/>
          <w:iCs/>
          <w:sz w:val="24"/>
          <w:szCs w:val="24"/>
        </w:rPr>
        <w:t>Proteobacteria</w:t>
      </w:r>
      <w:r w:rsidRPr="004125B1">
        <w:rPr>
          <w:rFonts w:ascii="Times New Roman" w:hAnsi="Times New Roman" w:cs="Times New Roman"/>
          <w:sz w:val="24"/>
          <w:szCs w:val="24"/>
        </w:rPr>
        <w:t xml:space="preserve"> and </w:t>
      </w:r>
      <w:r w:rsidRPr="004125B1">
        <w:rPr>
          <w:rFonts w:ascii="Times New Roman" w:hAnsi="Times New Roman" w:cs="Times New Roman"/>
          <w:iCs/>
          <w:sz w:val="24"/>
          <w:szCs w:val="24"/>
        </w:rPr>
        <w:t xml:space="preserve">Firmicutes </w:t>
      </w:r>
      <w:r w:rsidRPr="004125B1">
        <w:rPr>
          <w:rFonts w:ascii="Times New Roman" w:hAnsi="Times New Roman" w:cs="Times New Roman"/>
          <w:sz w:val="24"/>
          <w:szCs w:val="24"/>
        </w:rPr>
        <w:t xml:space="preserve">were dominant </w:t>
      </w:r>
      <w:r w:rsidR="005E0D3D" w:rsidRPr="004125B1">
        <w:rPr>
          <w:rFonts w:ascii="Times New Roman" w:hAnsi="Times New Roman" w:cs="Times New Roman"/>
          <w:sz w:val="24"/>
          <w:szCs w:val="24"/>
        </w:rPr>
        <w:t xml:space="preserve">and </w:t>
      </w:r>
      <w:r w:rsidRPr="004125B1">
        <w:rPr>
          <w:rFonts w:ascii="Times New Roman" w:hAnsi="Times New Roman" w:cs="Times New Roman"/>
          <w:sz w:val="24"/>
          <w:szCs w:val="24"/>
        </w:rPr>
        <w:t xml:space="preserve">represented &gt;90% of taxa; in dog and human fecal samples, </w:t>
      </w:r>
      <w:r w:rsidRPr="004125B1">
        <w:rPr>
          <w:rFonts w:ascii="Times New Roman" w:hAnsi="Times New Roman" w:cs="Times New Roman"/>
          <w:iCs/>
          <w:sz w:val="24"/>
          <w:szCs w:val="24"/>
        </w:rPr>
        <w:t>Bacteroidetes</w:t>
      </w:r>
      <w:r w:rsidRPr="004125B1">
        <w:rPr>
          <w:rFonts w:ascii="Times New Roman" w:hAnsi="Times New Roman" w:cs="Times New Roman"/>
          <w:sz w:val="24"/>
          <w:szCs w:val="24"/>
        </w:rPr>
        <w:t xml:space="preserve"> and </w:t>
      </w:r>
      <w:r w:rsidRPr="004125B1">
        <w:rPr>
          <w:rFonts w:ascii="Times New Roman" w:hAnsi="Times New Roman" w:cs="Times New Roman"/>
          <w:iCs/>
          <w:sz w:val="24"/>
          <w:szCs w:val="24"/>
        </w:rPr>
        <w:t>Firmicutes</w:t>
      </w:r>
      <w:r w:rsidRPr="004125B1">
        <w:rPr>
          <w:rFonts w:ascii="Times New Roman" w:hAnsi="Times New Roman" w:cs="Times New Roman"/>
          <w:sz w:val="24"/>
          <w:szCs w:val="24"/>
        </w:rPr>
        <w:t xml:space="preserve"> accounted for 90% of bacterial taxa.  </w:t>
      </w:r>
      <w:r w:rsidR="003565EF" w:rsidRPr="004125B1">
        <w:rPr>
          <w:rFonts w:ascii="Times New Roman" w:hAnsi="Times New Roman" w:cs="Times New Roman"/>
          <w:sz w:val="24"/>
          <w:szCs w:val="24"/>
        </w:rPr>
        <w:fldChar w:fldCharType="begin">
          <w:fldData xml:space="preserve">PEVuZE5vdGU+PENpdGUgQXV0aG9yWWVhcj0iMSI+PEF1dGhvcj5MZXk8L0F1dGhvcj48WWVhcj4y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PEVuZE5vdGU+PENpdGUgQXV0aG9yWWVhcj0iMSI+PEF1dGhvcj5MZXk8L0F1dGhvcj48WWVhcj4y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Ley et al. (2008)</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also reported the dominance of these bacterial taxa in fecal samples, with carnivores and omnivores (human, dog, duck,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chicken) having less diverse gut microbiomes compared to herbivores. The high diversity values observed in wastewater samples here are consistent with previous studies </w:t>
      </w:r>
      <w:r w:rsidR="003565EF" w:rsidRPr="004125B1">
        <w:rPr>
          <w:rFonts w:ascii="Times New Roman" w:hAnsi="Times New Roman" w:cs="Times New Roman"/>
          <w:sz w:val="24"/>
          <w:szCs w:val="24"/>
        </w:rPr>
        <w:fldChar w:fldCharType="begin">
          <w:fldData xml:space="preserve">PEVuZE5vdGU+PENpdGU+PEF1dGhvcj5OZXd0b248L0F1dGhvcj48WWVhcj4yMDEzPC9ZZWFyPjxS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PEVuZE5vdGU+PENpdGU+PEF1dGhvcj5OZXd0b248L0F1dGhvcj48WWVhcj4yMDEzPC9ZZWFyPjxS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(Newton et al., 2013; Shanks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as diverse bacteria from human feces and other environmental sources are released into wastewater </w:t>
      </w:r>
      <w:r w:rsidR="003565EF" w:rsidRPr="004125B1">
        <w:rPr>
          <w:rFonts w:ascii="Times New Roman" w:hAnsi="Times New Roman" w:cs="Times New Roman"/>
          <w:sz w:val="24"/>
          <w:szCs w:val="24"/>
        </w:rPr>
        <w:fldChar w:fldCharType="begin">
          <w:fldData xml:space="preserve">PEVuZE5vdGU+PENpdGU+PEF1dGhvcj5OZXd0b248L0F1dGhvcj48WWVhcj4yMDEzPC9ZZWFyPjxS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PEVuZE5vdGU+PENpdGU+PEF1dGhvcj5OZXd0b248L0F1dGhvcj48WWVhcj4yMDEzPC9ZZWFyPjxS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(Newton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Moreover, the wastewater contains </w:t>
      </w:r>
      <w:r w:rsidRPr="004125B1">
        <w:rPr>
          <w:rFonts w:ascii="Times New Roman" w:hAnsi="Times New Roman" w:cs="Times New Roman"/>
          <w:noProof/>
          <w:sz w:val="24"/>
          <w:szCs w:val="24"/>
        </w:rPr>
        <w:t>high</w:t>
      </w:r>
      <w:r w:rsidRPr="004125B1">
        <w:rPr>
          <w:rFonts w:ascii="Times New Roman" w:hAnsi="Times New Roman" w:cs="Times New Roman"/>
          <w:sz w:val="24"/>
          <w:szCs w:val="24"/>
        </w:rPr>
        <w:t xml:space="preserve"> amount of nutrients, which support the growth of diverse microbial populations </w:t>
      </w:r>
      <w:r w:rsidR="003565EF" w:rsidRPr="004125B1">
        <w:rPr>
          <w:rFonts w:ascii="Times New Roman" w:hAnsi="Times New Roman" w:cs="Times New Roman"/>
          <w:sz w:val="24"/>
          <w:szCs w:val="24"/>
        </w:rPr>
        <w:fldChar w:fldCharType="begin">
          <w:fldData xml:space="preserve">PEVuZE5vdGU+PENpdGU+PEF1dGhvcj5NY0xlbGxhbjwvQXV0aG9yPjxZZWFyPjIwMTM8L1llYXI+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PEVuZE5vdGU+PENpdGU+PEF1dGhvcj5NY0xlbGxhbjwvQXV0aG9yPjxZZWFyPjIwMTM8L1llYXI+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(Arfken et al., 2015; McLellan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bookmarkStart w:id="11" w:name="_Hlk13045331"/>
      <w:r w:rsidRPr="004125B1">
        <w:rPr>
          <w:rFonts w:ascii="Times New Roman" w:hAnsi="Times New Roman" w:cs="Times New Roman"/>
          <w:sz w:val="24"/>
          <w:szCs w:val="24"/>
        </w:rPr>
        <w:t xml:space="preserve">Although the hierarchal cluster analysis results indicated that human fecal samples are closely related to dog fecal samples (Fig. 3B-D), the Venn diagram analysis of human fecal samples with pig and chicken fecal </w:t>
      </w:r>
      <w:r w:rsidRPr="004125B1">
        <w:rPr>
          <w:rFonts w:ascii="Times New Roman" w:hAnsi="Times New Roman" w:cs="Times New Roman"/>
          <w:noProof/>
          <w:sz w:val="24"/>
          <w:szCs w:val="24"/>
        </w:rPr>
        <w:t>sample</w:t>
      </w:r>
      <w:r w:rsidRPr="004125B1">
        <w:rPr>
          <w:rFonts w:ascii="Times New Roman" w:hAnsi="Times New Roman" w:cs="Times New Roman"/>
          <w:sz w:val="24"/>
          <w:szCs w:val="24"/>
        </w:rPr>
        <w:t xml:space="preserve">s (as they are common livestock in the study area) revealed that human fecal samples harbor microbes that are closely related to those in pig feces </w:t>
      </w:r>
      <w:bookmarkEnd w:id="11"/>
      <w:r w:rsidRPr="004125B1">
        <w:rPr>
          <w:rFonts w:ascii="Times New Roman" w:hAnsi="Times New Roman" w:cs="Times New Roman"/>
          <w:sz w:val="24"/>
          <w:szCs w:val="24"/>
        </w:rPr>
        <w:t xml:space="preserve">(Fig.5D). This could be due to more shared OTUs from the genera </w:t>
      </w:r>
      <w:r w:rsidRPr="004125B1">
        <w:rPr>
          <w:rFonts w:ascii="Times New Roman" w:hAnsi="Times New Roman" w:cs="Times New Roman"/>
          <w:i/>
          <w:sz w:val="24"/>
          <w:szCs w:val="24"/>
        </w:rPr>
        <w:t xml:space="preserve">Bacteroides </w:t>
      </w:r>
      <w:r w:rsidRPr="004125B1">
        <w:rPr>
          <w:rFonts w:ascii="Times New Roman" w:hAnsi="Times New Roman" w:cs="Times New Roman"/>
          <w:sz w:val="24"/>
          <w:szCs w:val="24"/>
        </w:rPr>
        <w:t xml:space="preserve">and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present in human and pig fecal samples </w:t>
      </w:r>
      <w:r w:rsidR="003565EF" w:rsidRPr="004125B1">
        <w:rPr>
          <w:rFonts w:ascii="Times New Roman" w:hAnsi="Times New Roman" w:cs="Times New Roman"/>
          <w:sz w:val="24"/>
          <w:szCs w:val="24"/>
        </w:rPr>
        <w:fldChar w:fldCharType="begin">
          <w:fldData xml:space="preserve">PEVuZE5vdGU+PENpdGU+PEF1dGhvcj5EaWNrPC9BdXRob3I+PFllYXI+MjAwNTwvWWVhcj48UmVj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PEVuZE5vdGU+PENpdGU+PEF1dGhvcj5EaWNrPC9BdXRob3I+PFllYXI+MjAwNTwvWWVhcj48UmVj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(Dick et al., 2005)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p>
    <w:p w:rsidR="000E21F4" w:rsidRPr="004125B1" w:rsidRDefault="000E21F4" w:rsidP="000E21F4">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Many species of </w:t>
      </w:r>
      <w:r w:rsidRPr="004125B1">
        <w:rPr>
          <w:rFonts w:ascii="Times New Roman" w:hAnsi="Times New Roman" w:cs="Times New Roman"/>
          <w:i/>
          <w:sz w:val="24"/>
          <w:szCs w:val="24"/>
        </w:rPr>
        <w:t>Bacteroides, Prevotella,</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Blautia</w:t>
      </w:r>
      <w:r w:rsidRPr="004125B1">
        <w:rPr>
          <w:rFonts w:ascii="Times New Roman" w:hAnsi="Times New Roman" w:cs="Times New Roman"/>
          <w:sz w:val="24"/>
          <w:szCs w:val="24"/>
        </w:rPr>
        <w:t xml:space="preserve"> are abundant in the mammalian gut and have been advocated as fecal indicators </w:t>
      </w:r>
      <w:r w:rsidR="003565EF" w:rsidRPr="004125B1">
        <w:rPr>
          <w:rFonts w:ascii="Times New Roman" w:hAnsi="Times New Roman" w:cs="Times New Roman"/>
          <w:sz w:val="24"/>
          <w:szCs w:val="24"/>
        </w:rPr>
        <w:fldChar w:fldCharType="begin">
          <w:fldData xml:space="preserve">PEVuZE5vdGU+PENpdGU+PEF1dGhvcj5TYXZpY2h0Y2hldmE8L0F1dGhvcj48WWVhcj4yMDA2PC9Z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PEVuZE5vdGU+PENpdGU+PEF1dGhvcj5TYXZpY2h0Y2hldmE8L0F1dGhvcj48WWVhcj4yMDA2PC9Z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(Newton et al., 2011; Savichtcheva and Okabe, 2006)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003565EF" w:rsidRPr="004125B1">
        <w:rPr>
          <w:rFonts w:ascii="Times New Roman" w:hAnsi="Times New Roman" w:cs="Times New Roman"/>
          <w:sz w:val="24"/>
          <w:szCs w:val="24"/>
        </w:rPr>
        <w:fldChar w:fldCharType="begin">
          <w:fldData xml:space="preserve">PEVuZE5vdGU+PENpdGUgQXV0aG9yWWVhcj0iMSI+PEF1dGhvcj5OZXd0b248L0F1dGhvcj48WWVh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PEVuZE5vdGU+PENpdGUgQXV0aG9yWWVhcj0iMSI+PEF1dGhvcj5OZXd0b248L0F1dGhvcj48WWVh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Newton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studied the bacterial community in sewage samples by NGS based 16S rRNA gene sequencing, and the results revealed the presence of the human </w:t>
      </w:r>
      <w:r w:rsidRPr="004125B1">
        <w:rPr>
          <w:rFonts w:ascii="Times New Roman" w:hAnsi="Times New Roman" w:cs="Times New Roman"/>
          <w:noProof/>
          <w:sz w:val="24"/>
          <w:szCs w:val="24"/>
        </w:rPr>
        <w:t>fecal-associated</w:t>
      </w:r>
      <w:r w:rsidRPr="004125B1">
        <w:rPr>
          <w:rFonts w:ascii="Times New Roman" w:hAnsi="Times New Roman" w:cs="Times New Roman"/>
          <w:sz w:val="24"/>
          <w:szCs w:val="24"/>
        </w:rPr>
        <w:t xml:space="preserve"> </w:t>
      </w:r>
      <w:r w:rsidRPr="004125B1">
        <w:rPr>
          <w:rFonts w:ascii="Times New Roman" w:hAnsi="Times New Roman" w:cs="Times New Roman"/>
          <w:sz w:val="24"/>
          <w:szCs w:val="24"/>
        </w:rPr>
        <w:lastRenderedPageBreak/>
        <w:t xml:space="preserve">bacterial genus </w:t>
      </w:r>
      <w:r w:rsidRPr="004125B1">
        <w:rPr>
          <w:rFonts w:ascii="Times New Roman" w:hAnsi="Times New Roman" w:cs="Times New Roman"/>
          <w:i/>
          <w:sz w:val="24"/>
          <w:szCs w:val="24"/>
        </w:rPr>
        <w:t xml:space="preserve">Blautia </w:t>
      </w:r>
      <w:r w:rsidRPr="004125B1">
        <w:rPr>
          <w:rFonts w:ascii="Times New Roman" w:hAnsi="Times New Roman" w:cs="Times New Roman"/>
          <w:sz w:val="24"/>
          <w:szCs w:val="24"/>
        </w:rPr>
        <w:t xml:space="preserve">in the samples. Species of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have host specificity and limited survival in the </w:t>
      </w:r>
      <w:r w:rsidRPr="004125B1">
        <w:rPr>
          <w:rFonts w:ascii="Times New Roman" w:hAnsi="Times New Roman" w:cs="Times New Roman"/>
          <w:noProof/>
          <w:sz w:val="24"/>
          <w:szCs w:val="24"/>
        </w:rPr>
        <w:t>environment</w:t>
      </w:r>
      <w:r w:rsidRPr="004125B1">
        <w:rPr>
          <w:rFonts w:ascii="Times New Roman" w:hAnsi="Times New Roman" w:cs="Times New Roman"/>
          <w:sz w:val="24"/>
          <w:szCs w:val="24"/>
        </w:rPr>
        <w:t xml:space="preserve">, making them ideal indicators of recent fecal contamination and </w:t>
      </w:r>
      <w:r w:rsidR="005E0D3D" w:rsidRPr="004125B1">
        <w:rPr>
          <w:rFonts w:ascii="Times New Roman" w:hAnsi="Times New Roman" w:cs="Times New Roman"/>
          <w:sz w:val="24"/>
          <w:szCs w:val="24"/>
        </w:rPr>
        <w:t xml:space="preserve">they </w:t>
      </w:r>
      <w:r w:rsidRPr="004125B1">
        <w:rPr>
          <w:rFonts w:ascii="Times New Roman" w:hAnsi="Times New Roman" w:cs="Times New Roman"/>
          <w:sz w:val="24"/>
          <w:szCs w:val="24"/>
        </w:rPr>
        <w:t xml:space="preserve">are often used for microbial source tracking (MST) </w:t>
      </w:r>
      <w:r w:rsidR="003565EF" w:rsidRPr="004125B1">
        <w:rPr>
          <w:rFonts w:ascii="Times New Roman" w:hAnsi="Times New Roman" w:cs="Times New Roman"/>
          <w:sz w:val="24"/>
          <w:szCs w:val="24"/>
        </w:rPr>
        <w:fldChar w:fldCharType="begin">
          <w:fldData xml:space="preserve">PEVuZE5vdGU+PENpdGU+PEF1dGhvcj5CZXJuaGFyZDwvQXV0aG9yPjxZZWFyPjIwMDA8L1llYXI+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PEVuZE5vdGU+PENpdGU+PEF1dGhvcj5CZXJuaGFyZDwvQXV0aG9yPjxZZWFyPjIwMDA8L1llYXI+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(Bernhard and Field, 2000; Layton et al., 2006)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the present study, the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detected in Tiaoxi River water samples were classified to species level;</w:t>
      </w:r>
      <w:r w:rsidRPr="004125B1">
        <w:rPr>
          <w:rFonts w:ascii="Times New Roman" w:hAnsi="Times New Roman" w:cs="Times New Roman"/>
          <w:i/>
          <w:sz w:val="24"/>
          <w:szCs w:val="24"/>
        </w:rPr>
        <w:t xml:space="preserve"> Bacteroides plebeius, B. </w:t>
      </w:r>
      <w:r w:rsidRPr="004125B1">
        <w:rPr>
          <w:rFonts w:ascii="Times New Roman" w:hAnsi="Times New Roman" w:cs="Times New Roman"/>
          <w:i/>
          <w:noProof/>
          <w:sz w:val="24"/>
          <w:szCs w:val="24"/>
        </w:rPr>
        <w:t>propionicifaciens</w:t>
      </w:r>
      <w:r w:rsidRPr="004125B1">
        <w:rPr>
          <w:rFonts w:ascii="Times New Roman" w:hAnsi="Times New Roman" w:cs="Times New Roman"/>
          <w:i/>
          <w:sz w:val="24"/>
          <w:szCs w:val="24"/>
        </w:rPr>
        <w:t xml:space="preserve">, B. </w:t>
      </w:r>
      <w:r w:rsidRPr="004125B1">
        <w:rPr>
          <w:rFonts w:ascii="Times New Roman" w:hAnsi="Times New Roman" w:cs="Times New Roman"/>
          <w:i/>
          <w:noProof/>
          <w:sz w:val="24"/>
          <w:szCs w:val="24"/>
        </w:rPr>
        <w:t>massiliensis</w:t>
      </w:r>
      <w:r w:rsidRPr="004125B1">
        <w:rPr>
          <w:rFonts w:ascii="Times New Roman" w:hAnsi="Times New Roman" w:cs="Times New Roman"/>
          <w:i/>
          <w:sz w:val="24"/>
          <w:szCs w:val="24"/>
        </w:rPr>
        <w:t xml:space="preserve">, B. </w:t>
      </w:r>
      <w:r w:rsidRPr="004125B1">
        <w:rPr>
          <w:rFonts w:ascii="Times New Roman" w:hAnsi="Times New Roman" w:cs="Times New Roman"/>
          <w:i/>
          <w:noProof/>
          <w:sz w:val="24"/>
          <w:szCs w:val="24"/>
        </w:rPr>
        <w:t>graminisolvens</w:t>
      </w:r>
      <w:r w:rsidRPr="004125B1">
        <w:rPr>
          <w:rFonts w:ascii="Times New Roman" w:hAnsi="Times New Roman" w:cs="Times New Roman"/>
          <w:i/>
          <w:sz w:val="24"/>
          <w:szCs w:val="24"/>
        </w:rPr>
        <w:t xml:space="preserve">, B. </w:t>
      </w:r>
      <w:r w:rsidRPr="004125B1">
        <w:rPr>
          <w:rFonts w:ascii="Times New Roman" w:hAnsi="Times New Roman" w:cs="Times New Roman"/>
          <w:i/>
          <w:noProof/>
          <w:sz w:val="24"/>
          <w:szCs w:val="24"/>
        </w:rPr>
        <w:t>nordii</w:t>
      </w:r>
      <w:r w:rsidRPr="004125B1">
        <w:rPr>
          <w:rFonts w:ascii="Times New Roman" w:hAnsi="Times New Roman" w:cs="Times New Roman"/>
          <w:i/>
          <w:sz w:val="24"/>
          <w:szCs w:val="24"/>
        </w:rPr>
        <w:t xml:space="preserve">, B. </w:t>
      </w:r>
      <w:r w:rsidRPr="004125B1">
        <w:rPr>
          <w:rFonts w:ascii="Times New Roman" w:hAnsi="Times New Roman" w:cs="Times New Roman"/>
          <w:i/>
          <w:noProof/>
          <w:sz w:val="24"/>
          <w:szCs w:val="24"/>
        </w:rPr>
        <w:t>stercoris</w:t>
      </w:r>
      <w:r w:rsidRPr="004125B1">
        <w:rPr>
          <w:rFonts w:ascii="Times New Roman" w:hAnsi="Times New Roman" w:cs="Times New Roman"/>
          <w:i/>
          <w:sz w:val="24"/>
          <w:szCs w:val="24"/>
        </w:rPr>
        <w:t>, B. caccae,</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 xml:space="preserve">B. </w:t>
      </w:r>
      <w:r w:rsidRPr="004125B1">
        <w:rPr>
          <w:rFonts w:ascii="Times New Roman" w:hAnsi="Times New Roman" w:cs="Times New Roman"/>
          <w:i/>
          <w:noProof/>
          <w:sz w:val="24"/>
          <w:szCs w:val="24"/>
        </w:rPr>
        <w:t>paurosaccharolyticus</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 caccae</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B. plebeius</w:t>
      </w:r>
      <w:r w:rsidRPr="004125B1">
        <w:rPr>
          <w:rFonts w:ascii="Times New Roman" w:hAnsi="Times New Roman" w:cs="Times New Roman"/>
          <w:sz w:val="24"/>
          <w:szCs w:val="24"/>
        </w:rPr>
        <w:t xml:space="preserve"> have all been isolated from human feces </w:t>
      </w:r>
      <w:r w:rsidR="003565EF" w:rsidRPr="004125B1">
        <w:rPr>
          <w:rFonts w:ascii="Times New Roman" w:hAnsi="Times New Roman" w:cs="Times New Roman"/>
          <w:sz w:val="24"/>
          <w:szCs w:val="24"/>
        </w:rPr>
        <w:fldChar w:fldCharType="begin">
          <w:fldData xml:space="preserve">PEVuZE5vdGU+PENpdGU+PEF1dGhvcj5XZWk8L0F1dGhvcj48WWVhcj4yMDAxPC9ZZWFyPjxSZWNO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PEVuZE5vdGU+PENpdGU+PEF1dGhvcj5XZWk8L0F1dGhvcj48WWVhcj4yMDAxPC9ZZWFyPjxSZWNO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(Kitahara et al., 2005; Wei et al., 2001)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and their presence is therefore indicative. These species were frequently detected with </w:t>
      </w:r>
      <w:r w:rsidRPr="004125B1">
        <w:rPr>
          <w:rFonts w:ascii="Times New Roman" w:hAnsi="Times New Roman" w:cs="Times New Roman"/>
          <w:noProof/>
          <w:sz w:val="24"/>
          <w:szCs w:val="24"/>
        </w:rPr>
        <w:t>high</w:t>
      </w:r>
      <w:r w:rsidRPr="004125B1">
        <w:rPr>
          <w:rFonts w:ascii="Times New Roman" w:hAnsi="Times New Roman" w:cs="Times New Roman"/>
          <w:sz w:val="24"/>
          <w:szCs w:val="24"/>
        </w:rPr>
        <w:t xml:space="preserve"> relative abundance (OTUs) at location 2 and 3 of Tiaoxi River (Tables S3.1 to S3.3) and </w:t>
      </w:r>
      <w:r w:rsidR="009C70C8" w:rsidRPr="004125B1">
        <w:rPr>
          <w:rFonts w:ascii="Times New Roman" w:hAnsi="Times New Roman" w:cs="Times New Roman"/>
          <w:sz w:val="24"/>
          <w:szCs w:val="24"/>
        </w:rPr>
        <w:t xml:space="preserve">the </w:t>
      </w:r>
      <w:r w:rsidRPr="004125B1">
        <w:rPr>
          <w:rFonts w:ascii="Times New Roman" w:hAnsi="Times New Roman" w:cs="Times New Roman"/>
          <w:sz w:val="24"/>
          <w:szCs w:val="24"/>
        </w:rPr>
        <w:t xml:space="preserve">highest was observed in the samples collected during winter (WIW02 and WIW03 samples). During winter sampling (Jan/Feb 2015), the rainfall was relatively low (only </w:t>
      </w:r>
      <w:r w:rsidR="00530DD4" w:rsidRPr="004125B1">
        <w:rPr>
          <w:rFonts w:ascii="Times New Roman" w:hAnsi="Times New Roman" w:cs="Times New Roman"/>
          <w:sz w:val="24"/>
          <w:szCs w:val="24"/>
        </w:rPr>
        <w:t>66 mm</w:t>
      </w:r>
      <w:r w:rsidRPr="004125B1">
        <w:rPr>
          <w:rFonts w:ascii="Times New Roman" w:hAnsi="Times New Roman" w:cs="Times New Roman"/>
          <w:sz w:val="24"/>
          <w:szCs w:val="24"/>
        </w:rPr>
        <w:t xml:space="preserve"> precipitation,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 AuthorYear="1"&gt;&lt;Author&gt;NBSC&lt;/Author&gt;&lt;Year&gt;2016&lt;/Year&gt;&lt;RecNum&gt;1015&lt;/RecNum&gt;&lt;DisplayText&gt;NBSC (2016)&lt;/DisplayText&gt;&lt;record&gt;&lt;rec-number&gt;1015&lt;/rec-number&gt;&lt;foreign-keys&gt;&lt;key app="EN" db-id="zf5xeet96d0vwnevw9pvapvpsftxx002va0e" timestamp="1540109038"&gt;1015&lt;/key&gt;&lt;/foreign-keys&gt;&lt;ref-type name="Web Page"&gt;12&lt;/ref-type&gt;&lt;contributors&gt;&lt;authors&gt;&lt;author&gt;NBSC&lt;/author&gt;&lt;/authors&gt;&lt;/contributors&gt;&lt;titles&gt;&lt;title&gt;National Bureau of Statistics of China&lt;/title&gt;&lt;/titles&gt;&lt;volume&gt;2018&lt;/volume&gt;&lt;number&gt;6 June&lt;/number&gt;&lt;dates&gt;&lt;year&gt;2016&lt;/year&gt;&lt;/dates&gt;&lt;urls&gt;&lt;related-urls&gt;&lt;url&gt;http://www.stats.gov.cn/tjsj/ndsj/2016/indexeh.htm&lt;/url&gt;&lt;/related-urls&gt;&lt;/urls&gt;&lt;/record&gt;&lt;/Cite&gt;&lt;/EndNote&gt;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NBSC (2016)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and fecal contamination at these locations could be due to direct discharge of sewer and septic waste rather than runoff </w:t>
      </w:r>
      <w:r w:rsidR="003565EF" w:rsidRPr="004125B1">
        <w:rPr>
          <w:rFonts w:ascii="Times New Roman" w:hAnsi="Times New Roman" w:cs="Times New Roman"/>
          <w:sz w:val="24"/>
          <w:szCs w:val="24"/>
        </w:rPr>
        <w:fldChar w:fldCharType="begin">
          <w:fldData xml:space="preserve">PEVuZE5vdGU+PENpdGU+PEF1dGhvcj5PaGFkPC9BdXRob3I+PFllYXI+MjAxNTwvWWVhcj48UmVj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PEVuZE5vdGU+PENpdGU+PEF1dGhvcj5PaGFkPC9BdXRob3I+PFllYXI+MjAxNTwvWWVhcj48UmVj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(Ohad et al., 2015)</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 samples collected at location 3 were close to a fishing village where people live on boats without proper sanitation facilities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&lt;EndNote&gt;&lt;Cite&gt;&lt;Author&gt;Vadde&lt;/Author&gt;&lt;Year&gt;2019&lt;/Year&gt;&lt;RecNum&gt;1112&lt;/RecNum&gt;&lt;DisplayText&gt;(Vadde et al., 2019)&lt;/DisplayText&gt;&lt;record&gt;&lt;rec-number&gt;1112&lt;/rec-number&gt;&lt;foreign-keys&gt;&lt;key app="EN" db-id="zf5xeet96d0vwnevw9pvapvpsftxx002va0e" timestamp="1556188243"&gt;1112&lt;/key&gt;&lt;/foreign-keys&gt;&lt;ref-type name="Journal Article"&gt;17&lt;/ref-type&gt;&lt;contributors&gt;&lt;authors&gt;&lt;author&gt;Vadde,Kiran Kumar&lt;/author&gt;&lt;author&gt;McCarthy,Alan J.&lt;/author&gt;&lt;author&gt;Rong,Rong&lt;/author&gt;&lt;author&gt;Sekar,Raju&lt;/author&gt;&lt;/authors&gt;&lt;/contributors&gt;&lt;titles&gt;&lt;title&gt;Quantification of Microbial Source Tracking and Pathogenic Bacterial Markers in Water and Sediments of Tiaoxi River (Taihu Watershed)&lt;/title&gt;&lt;secondary-title&gt;Frontiers in Microbiology&lt;/secondary-title&gt;&lt;short-title&gt;Quantification of MST and pathogenic bacterial markers in Tiaoxi River&lt;/short-title&gt;&lt;/titles&gt;&lt;periodical&gt;&lt;full-title&gt;Frontiers in Microbiology&lt;/full-title&gt;&lt;abbr-1&gt;Front Microbiol&lt;/abbr-1&gt;&lt;/periodical&gt;&lt;volume&gt;10&lt;/volume&gt;&lt;number&gt;699&lt;/number&gt;&lt;keywords&gt;&lt;keyword&gt;fecal pollution,Taihu watershed,Tiaoxi River,Microbial source tracking (MST),pathogens,qPCR quantification&lt;/keyword&gt;&lt;/keywords&gt;&lt;dates&gt;&lt;year&gt;2019&lt;/year&gt;&lt;pub-dates&gt;&lt;date&gt;2019-April-24&lt;/date&gt;&lt;/pub-dates&gt;&lt;/dates&gt;&lt;isbn&gt;1664-302X&lt;/isbn&gt;&lt;work-type&gt;Original Research&lt;/work-type&gt;&lt;urls&gt;&lt;related-urls&gt;&lt;url&gt;https://www.frontiersin.org/article/10.3389/fmicb.2019.00699&lt;/url&gt;&lt;/related-urls&gt;&lt;/urls&gt;&lt;electronic-resource-num&gt;10.3389/fmicb.2019.00699&lt;/electronic-resource-num&gt;&lt;language&gt;English&lt;/language&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(Vadde et al., 2019)</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and the high relative abundance of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could be associated with the </w:t>
      </w:r>
      <w:r w:rsidRPr="004125B1">
        <w:rPr>
          <w:rFonts w:ascii="Times New Roman" w:hAnsi="Times New Roman" w:cs="Times New Roman"/>
          <w:noProof/>
          <w:sz w:val="24"/>
          <w:szCs w:val="24"/>
        </w:rPr>
        <w:t>entry</w:t>
      </w:r>
      <w:r w:rsidRPr="004125B1">
        <w:rPr>
          <w:rFonts w:ascii="Times New Roman" w:hAnsi="Times New Roman" w:cs="Times New Roman"/>
          <w:sz w:val="24"/>
          <w:szCs w:val="24"/>
        </w:rPr>
        <w:t xml:space="preserve"> of sewage at this location. Based on land use pattern, the presence of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with higher relative abundance at location 2 could be associated with the transport of these bacteria from location 3 </w:t>
      </w:r>
      <w:r w:rsidR="003565EF" w:rsidRPr="004125B1">
        <w:rPr>
          <w:rFonts w:ascii="Times New Roman" w:hAnsi="Times New Roman" w:cs="Times New Roman"/>
          <w:sz w:val="24"/>
          <w:szCs w:val="24"/>
        </w:rPr>
        <w:fldChar w:fldCharType="begin">
          <w:fldData xml:space="preserve">PEVuZE5vdGU+PENpdGU+PEF1dGhvcj5NYXJ0aTwvQXV0aG9yPjxZZWFyPjIwMTM8L1llYXI+PFJl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PEVuZE5vdGU+PENpdGU+PEF1dGhvcj5NYXJ0aTwvQXV0aG9yPjxZZWFyPjIwMTM8L1llYXI+PFJl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(Marti et al., 2013)</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 presence of </w:t>
      </w:r>
      <w:r w:rsidRPr="004125B1">
        <w:rPr>
          <w:rFonts w:ascii="Times New Roman" w:hAnsi="Times New Roman" w:cs="Times New Roman"/>
          <w:i/>
          <w:sz w:val="24"/>
          <w:szCs w:val="24"/>
        </w:rPr>
        <w:t xml:space="preserve">Parabacteroides </w:t>
      </w:r>
      <w:r w:rsidRPr="004125B1">
        <w:rPr>
          <w:rFonts w:ascii="Times New Roman" w:hAnsi="Times New Roman" w:cs="Times New Roman"/>
          <w:i/>
          <w:noProof/>
          <w:sz w:val="24"/>
          <w:szCs w:val="24"/>
        </w:rPr>
        <w:t>merdae</w:t>
      </w:r>
      <w:r w:rsidRPr="004125B1">
        <w:rPr>
          <w:rFonts w:ascii="Times New Roman" w:hAnsi="Times New Roman" w:cs="Times New Roman"/>
          <w:i/>
          <w:sz w:val="24"/>
          <w:szCs w:val="24"/>
        </w:rPr>
        <w:t xml:space="preserve"> </w:t>
      </w:r>
      <w:r w:rsidRPr="004125B1">
        <w:rPr>
          <w:rFonts w:ascii="Times New Roman" w:hAnsi="Times New Roman" w:cs="Times New Roman"/>
          <w:sz w:val="24"/>
          <w:szCs w:val="24"/>
        </w:rPr>
        <w:t xml:space="preserve">at locations 2 and 3 also confirms potential human fecal contamination at these locations </w:t>
      </w:r>
      <w:r w:rsidR="003565EF" w:rsidRPr="004125B1">
        <w:rPr>
          <w:rFonts w:ascii="Times New Roman" w:hAnsi="Times New Roman" w:cs="Times New Roman"/>
          <w:sz w:val="24"/>
          <w:szCs w:val="24"/>
        </w:rPr>
        <w:fldChar w:fldCharType="begin">
          <w:fldData xml:space="preserve">PEVuZE5vdGU+PENpdGU+PEF1dGhvcj5NY0x1c2tleTwvQXV0aG9yPjxZZWFyPjIwMTY8L1llYXI+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PEVuZE5vdGU+PENpdGU+PEF1dGhvcj5NY0x1c2tleTwvQXV0aG9yPjxZZWFyPjIwMTY8L1llYXI+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(McLuskey et al., 2016)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In the present study, </w:t>
      </w:r>
      <w:r w:rsidRPr="004125B1">
        <w:rPr>
          <w:rFonts w:ascii="Times New Roman" w:hAnsi="Times New Roman" w:cs="Times New Roman"/>
          <w:i/>
          <w:sz w:val="24"/>
          <w:szCs w:val="24"/>
        </w:rPr>
        <w:t>B. propionicifaciens</w:t>
      </w:r>
      <w:r w:rsidRPr="004125B1">
        <w:rPr>
          <w:rFonts w:ascii="Times New Roman" w:hAnsi="Times New Roman" w:cs="Times New Roman"/>
          <w:sz w:val="24"/>
          <w:szCs w:val="24"/>
        </w:rPr>
        <w:t xml:space="preserve"> was found only in goose and duck fecal samples and its frequent detection at location 6 of the Tiaoxi River water samples indicates avian fecal contamination. The presence of </w:t>
      </w:r>
      <w:r w:rsidRPr="004125B1">
        <w:rPr>
          <w:rFonts w:ascii="Times New Roman" w:hAnsi="Times New Roman" w:cs="Times New Roman"/>
          <w:i/>
          <w:sz w:val="24"/>
          <w:szCs w:val="24"/>
        </w:rPr>
        <w:t>B. massiliensis</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 nordii</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 xml:space="preserve">B. stercoris </w:t>
      </w:r>
      <w:r w:rsidRPr="004125B1">
        <w:rPr>
          <w:rFonts w:ascii="Times New Roman" w:hAnsi="Times New Roman" w:cs="Times New Roman"/>
          <w:sz w:val="24"/>
          <w:szCs w:val="24"/>
        </w:rPr>
        <w:t xml:space="preserve">with high </w:t>
      </w:r>
      <w:r w:rsidR="00E84A44" w:rsidRPr="004125B1">
        <w:rPr>
          <w:rFonts w:ascii="Times New Roman" w:hAnsi="Times New Roman" w:cs="Times New Roman"/>
          <w:sz w:val="24"/>
          <w:szCs w:val="24"/>
        </w:rPr>
        <w:t>relative abundance</w:t>
      </w:r>
      <w:r w:rsidRPr="004125B1">
        <w:rPr>
          <w:rFonts w:ascii="Times New Roman" w:hAnsi="Times New Roman" w:cs="Times New Roman"/>
          <w:sz w:val="24"/>
          <w:szCs w:val="24"/>
        </w:rPr>
        <w:t xml:space="preserve"> at location 2 and 3 </w:t>
      </w:r>
      <w:r w:rsidRPr="004125B1">
        <w:rPr>
          <w:rFonts w:ascii="Times New Roman" w:hAnsi="Times New Roman" w:cs="Times New Roman"/>
          <w:noProof/>
          <w:sz w:val="24"/>
          <w:szCs w:val="24"/>
        </w:rPr>
        <w:t>points</w:t>
      </w:r>
      <w:r w:rsidRPr="004125B1">
        <w:rPr>
          <w:rFonts w:ascii="Times New Roman" w:hAnsi="Times New Roman" w:cs="Times New Roman"/>
          <w:sz w:val="24"/>
          <w:szCs w:val="24"/>
        </w:rPr>
        <w:t xml:space="preserve"> to potential human risks, as these species are associated with anaerobic bacteremia and abdominal infections </w:t>
      </w:r>
      <w:r w:rsidR="003565EF" w:rsidRPr="004125B1">
        <w:rPr>
          <w:rFonts w:ascii="Times New Roman" w:hAnsi="Times New Roman" w:cs="Times New Roman"/>
          <w:sz w:val="24"/>
          <w:szCs w:val="24"/>
        </w:rPr>
        <w:fldChar w:fldCharType="begin">
          <w:fldData xml:space="preserve">PEVuZE5vdGU+PENpdGU+PEF1dGhvcj5Tb25nPC9BdXRob3I+PFllYXI+MjAwNDwvWWVhcj48UmVj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PEVuZE5vdGU+PENpdGU+PEF1dGhvcj5Tb25nPC9BdXRob3I+PFllYXI+MjAwNDwvWWVhcj48UmVj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 xml:space="preserve">(Fenner et al., 2005; Otte et al., 2017; </w:t>
      </w:r>
      <w:r w:rsidRPr="004125B1">
        <w:rPr>
          <w:rFonts w:ascii="Times New Roman" w:hAnsi="Times New Roman" w:cs="Times New Roman"/>
          <w:noProof/>
          <w:sz w:val="24"/>
          <w:szCs w:val="24"/>
        </w:rPr>
        <w:lastRenderedPageBreak/>
        <w:t>Song et al., 2004)</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B. graminisolvens</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 xml:space="preserve">B. paurosaccharolyticus </w:t>
      </w:r>
      <w:r w:rsidRPr="004125B1">
        <w:rPr>
          <w:rFonts w:ascii="Times New Roman" w:hAnsi="Times New Roman" w:cs="Times New Roman"/>
          <w:sz w:val="24"/>
          <w:szCs w:val="24"/>
        </w:rPr>
        <w:t xml:space="preserve">were frequently detected at location 4, 5, 15 and 16  which are located close to WWTPs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&lt;EndNote&gt;&lt;Cite&gt;&lt;Author&gt;Zheng&lt;/Author&gt;&lt;Year&gt;2017&lt;/Year&gt;&lt;RecNum&gt;792&lt;/RecNum&gt;&lt;DisplayText&gt;(Zheng et al., 2017)&lt;/DisplayText&gt;&lt;record&gt;&lt;rec-number&gt;792&lt;/rec-number&gt;&lt;foreign-keys&gt;&lt;key app="EN" db-id="zf5xeet96d0vwnevw9pvapvpsftxx002va0e" timestamp="1511769657"&gt;792&lt;/key&gt;&lt;key app="ENWeb" db-id=""&gt;0&lt;/key&gt;&lt;/foreign-keys&gt;&lt;ref-type name="Journal Article"&gt;17&lt;/ref-type&gt;&lt;contributors&gt;&lt;authors&gt;&lt;author&gt;Zheng, J.&lt;/author&gt;&lt;author&gt;Gao, R.&lt;/author&gt;&lt;author&gt;Wei, Y.&lt;/author&gt;&lt;author&gt;Chen, T.&lt;/author&gt;&lt;author&gt;Fan, J.&lt;/author&gt;&lt;author&gt;Zhou, Z.&lt;/author&gt;&lt;author&gt;Makimilua, T. B.&lt;/author&gt;&lt;author&gt;Jiao, Y.&lt;/author&gt;&lt;author&gt;Chen, H.&lt;/author&gt;&lt;/authors&gt;&lt;/contributors&gt;&lt;auth-address&gt;Department of Environmental Engineering, College of Environmental and Resource Sciences, Zhejiang University, Hangzhou 310058, China.&amp;#xD;Shanghai Pinghe Bilingual School, Shanghai 201206, China.&amp;#xD;Department of Environmental Engineering, College of Environmental and Resource Sciences, Zhejiang University, Hangzhou 310058, China. Electronic address: chen_hong@zju.edu.cn.&lt;/auth-address&gt;&lt;titles&gt;&lt;title&gt;High-throughput profiling and analysis of antibiotic resistance genes in East Tiaoxi River, China&lt;/title&gt;&lt;secondary-title&gt;Environ Pollut&lt;/secondary-title&gt;&lt;/titles&gt;&lt;periodical&gt;&lt;full-title&gt;Environ Pollut&lt;/full-title&gt;&lt;/periodical&gt;&lt;pages&gt;648-654&lt;/pages&gt;&lt;volume&gt;230&lt;/volume&gt;&lt;edition&gt;2017/07/18&lt;/edition&gt;&lt;keywords&gt;&lt;keyword&gt;Antibiotic resistance genes&lt;/keyword&gt;&lt;keyword&gt;Bacteria community&lt;/keyword&gt;&lt;keyword&gt;Conventional water quality&lt;/keyword&gt;&lt;keyword&gt;Urban river&lt;/keyword&gt;&lt;/keywords&gt;&lt;dates&gt;&lt;year&gt;2017&lt;/year&gt;&lt;pub-dates&gt;&lt;date&gt;Nov&lt;/date&gt;&lt;/pub-dates&gt;&lt;/dates&gt;&lt;isbn&gt;1873-6424 (Electronic)&amp;#xD;0269-7491 (Linking)&lt;/isbn&gt;&lt;accession-num&gt;28715769&lt;/accession-num&gt;&lt;urls&gt;&lt;related-urls&gt;&lt;url&gt;&lt;style face="underline" font="default" size="100%"&gt;https://www.ncbi.nlm.nih.gov/pubmed/28715769&lt;/style&gt;&lt;/url&gt;&lt;/related-urls&gt;&lt;/urls&gt;&lt;electronic-resource-num&gt;10.1016/j.envpol.2017.07.025&lt;/electronic-resource-num&gt;&lt;/record&gt;&lt;/Cite&gt;&lt;/EndNote&gt;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(Zheng et al., 2017)</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Therefore, </w:t>
      </w:r>
      <w:bookmarkStart w:id="12" w:name="_Hlk13229936"/>
      <w:r w:rsidRPr="004125B1">
        <w:rPr>
          <w:rFonts w:ascii="Times New Roman" w:hAnsi="Times New Roman" w:cs="Times New Roman"/>
          <w:sz w:val="24"/>
          <w:szCs w:val="24"/>
        </w:rPr>
        <w:t xml:space="preserve">these data can be added to previous studies, which reported that these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species originate from effluents of WWTPs </w:t>
      </w:r>
      <w:r w:rsidR="003565EF" w:rsidRPr="004125B1">
        <w:rPr>
          <w:rFonts w:ascii="Times New Roman" w:hAnsi="Times New Roman" w:cs="Times New Roman"/>
          <w:sz w:val="24"/>
          <w:szCs w:val="24"/>
        </w:rPr>
        <w:fldChar w:fldCharType="begin">
          <w:fldData xml:space="preserve">PEVuZE5vdGU+PENpdGU+PEF1dGhvcj5OaXNoaXlhbWE8L0F1dGhvcj48WWVhcj4yMDA5PC9ZZWFy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PEVuZE5vdGU+PENpdGU+PEF1dGhvcj5OaXNoaXlhbWE8L0F1dGhvcj48WWVhcj4yMDA5PC9ZZWFy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(Nishiyama et al., 2009; Ueki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t>
      </w:r>
      <w:bookmarkStart w:id="13" w:name="_Hlk13229821"/>
      <w:bookmarkEnd w:id="12"/>
      <w:r w:rsidRPr="004125B1">
        <w:rPr>
          <w:rFonts w:ascii="Times New Roman" w:hAnsi="Times New Roman" w:cs="Times New Roman"/>
          <w:sz w:val="24"/>
          <w:szCs w:val="24"/>
        </w:rPr>
        <w:t>although we can now add that avian (goose) fecal contamination is an additional source.</w:t>
      </w:r>
      <w:bookmarkEnd w:id="13"/>
      <w:r w:rsidRPr="004125B1">
        <w:rPr>
          <w:rFonts w:ascii="Times New Roman" w:hAnsi="Times New Roman" w:cs="Times New Roman"/>
          <w:sz w:val="24"/>
          <w:szCs w:val="24"/>
        </w:rPr>
        <w:t xml:space="preserve"> Overall, the species level identification of </w:t>
      </w:r>
      <w:r w:rsidRPr="004125B1">
        <w:rPr>
          <w:rFonts w:ascii="Times New Roman" w:hAnsi="Times New Roman" w:cs="Times New Roman"/>
          <w:i/>
          <w:sz w:val="24"/>
          <w:szCs w:val="24"/>
        </w:rPr>
        <w:t xml:space="preserve">Bacteroides </w:t>
      </w:r>
      <w:r w:rsidRPr="004125B1">
        <w:rPr>
          <w:rFonts w:ascii="Times New Roman" w:hAnsi="Times New Roman" w:cs="Times New Roman"/>
          <w:noProof/>
          <w:sz w:val="24"/>
          <w:szCs w:val="24"/>
        </w:rPr>
        <w:t>matches with</w:t>
      </w:r>
      <w:r w:rsidRPr="004125B1">
        <w:rPr>
          <w:rFonts w:ascii="Times New Roman" w:hAnsi="Times New Roman" w:cs="Times New Roman"/>
          <w:sz w:val="24"/>
          <w:szCs w:val="24"/>
        </w:rPr>
        <w:t xml:space="preserve"> the land use pattern in the current study. </w:t>
      </w:r>
    </w:p>
    <w:p w:rsidR="000E21F4" w:rsidRPr="004125B1" w:rsidRDefault="000E21F4" w:rsidP="000E21F4">
      <w:pPr>
        <w:spacing w:line="480" w:lineRule="auto"/>
        <w:jc w:val="both"/>
        <w:rPr>
          <w:rFonts w:ascii="Times New Roman" w:hAnsi="Times New Roman" w:cs="Times New Roman"/>
          <w:sz w:val="24"/>
          <w:szCs w:val="24"/>
        </w:rPr>
      </w:pPr>
      <w:r w:rsidRPr="004125B1">
        <w:rPr>
          <w:rFonts w:ascii="Times New Roman" w:hAnsi="Times New Roman" w:cs="Times New Roman"/>
          <w:sz w:val="24"/>
          <w:szCs w:val="24"/>
        </w:rPr>
        <w:t>The remaining fecal associated bacterial genera (</w:t>
      </w:r>
      <w:r w:rsidRPr="004125B1">
        <w:rPr>
          <w:rFonts w:ascii="Times New Roman" w:hAnsi="Times New Roman" w:cs="Times New Roman"/>
          <w:i/>
          <w:sz w:val="24"/>
          <w:szCs w:val="24"/>
        </w:rPr>
        <w:t>Prevotella, Blautia, Faecalibacterium,</w:t>
      </w:r>
      <w:r w:rsidRPr="004125B1">
        <w:rPr>
          <w:rFonts w:ascii="Times New Roman" w:hAnsi="Times New Roman" w:cs="Times New Roman"/>
          <w:sz w:val="24"/>
          <w:szCs w:val="24"/>
        </w:rPr>
        <w:t xml:space="preserve">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Dorea)</w:t>
      </w:r>
      <w:r w:rsidRPr="004125B1">
        <w:rPr>
          <w:rFonts w:ascii="Times New Roman" w:hAnsi="Times New Roman" w:cs="Times New Roman"/>
          <w:sz w:val="24"/>
          <w:szCs w:val="24"/>
        </w:rPr>
        <w:t xml:space="preserve"> detected in this study were not reliably classified to species level due to the limitations of using short reads of 16S rRNA generated by NGS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&lt;EndNote&gt;&lt;Cite&gt;&lt;Author&gt;Nguyen&lt;/Author&gt;&lt;Year&gt;2016&lt;/Year&gt;&lt;RecNum&gt;1008&lt;/RecNum&gt;&lt;DisplayText&gt;(Nguyen et al., 2016)&lt;/DisplayText&gt;&lt;record&gt;&lt;rec-number&gt;1008&lt;/rec-number&gt;&lt;foreign-keys&gt;&lt;key app="EN" db-id="zf5xeet96d0vwnevw9pvapvpsftxx002va0e" timestamp="1540109035"&gt;1008&lt;/key&gt;&lt;/foreign-keys&gt;&lt;ref-type name="Journal Article"&gt;17&lt;/ref-type&gt;&lt;contributors&gt;&lt;authors&gt;&lt;author&gt;Nguyen, N. P.&lt;/author&gt;&lt;author&gt;Warnow, T.&lt;/author&gt;&lt;author&gt;Pop, M.&lt;/author&gt;&lt;author&gt;White, B.&lt;/author&gt;&lt;/authors&gt;&lt;/contributors&gt;&lt;auth-address&gt;Carl R. Woese Institute for Genomic Biology, University of Illinois at Urbana-Champaign, Champaign, IL, USA.&amp;#xD;Department of Bioengineering, University of Illinois at Urbana-Champaign, Champaign, IL, USA.&amp;#xD;Department of Computer Science, University of Illinois at Urbana-Champaign, Champaign, IL, USA.&amp;#xD;Center for Bioinformatics and Computational Biology, University of Maryland, College Park, College Park, MD, USA.&lt;/auth-address&gt;&lt;titles&gt;&lt;title&gt;A perspective on 16S rRNA operational taxonomic unit clustering using sequence similarity&lt;/title&gt;&lt;secondary-title&gt;NPJ Biofilms Microbiomes&lt;/secondary-title&gt;&lt;/titles&gt;&lt;periodical&gt;&lt;full-title&gt;NPJ Biofilms Microbiomes&lt;/full-title&gt;&lt;/periodical&gt;&lt;pages&gt;16004&lt;/pages&gt;&lt;volume&gt;2&lt;/volume&gt;&lt;dates&gt;&lt;year&gt;2016&lt;/year&gt;&lt;/dates&gt;&lt;isbn&gt;2055-5008 (Print)&amp;#xD;2055-5008 (Linking)&lt;/isbn&gt;&lt;accession-num&gt;28721243&lt;/accession-num&gt;&lt;urls&gt;&lt;related-urls&gt;&lt;url&gt;https://www.ncbi.nlm.nih.gov/pubmed/28721243&lt;/url&gt;&lt;/related-urls&gt;&lt;/urls&gt;&lt;custom2&gt;PMC5515256&lt;/custom2&gt;&lt;electronic-resource-num&gt;10.1038/npjbiofilms.2016.4&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(Nguyen et al., 2016)</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However, </w:t>
      </w:r>
      <w:r w:rsidRPr="004125B1">
        <w:rPr>
          <w:rFonts w:ascii="Times New Roman" w:hAnsi="Times New Roman" w:cs="Times New Roman"/>
          <w:i/>
          <w:sz w:val="24"/>
          <w:szCs w:val="24"/>
        </w:rPr>
        <w:t xml:space="preserve">Prevotella </w:t>
      </w:r>
      <w:r w:rsidRPr="004125B1">
        <w:rPr>
          <w:rFonts w:ascii="Times New Roman" w:hAnsi="Times New Roman" w:cs="Times New Roman"/>
          <w:sz w:val="24"/>
          <w:szCs w:val="24"/>
        </w:rPr>
        <w:t xml:space="preserve">was detected at 7 locations (location 4, </w:t>
      </w:r>
      <w:r w:rsidRPr="004125B1">
        <w:rPr>
          <w:rFonts w:ascii="Times New Roman" w:hAnsi="Times New Roman" w:cs="Times New Roman"/>
          <w:noProof/>
          <w:sz w:val="24"/>
          <w:szCs w:val="24"/>
        </w:rPr>
        <w:t xml:space="preserve">5, </w:t>
      </w:r>
      <w:r w:rsidRPr="004125B1">
        <w:rPr>
          <w:rFonts w:ascii="Times New Roman" w:hAnsi="Times New Roman" w:cs="Times New Roman"/>
          <w:sz w:val="24"/>
          <w:szCs w:val="24"/>
        </w:rPr>
        <w:t xml:space="preserve">6, 12, 14, 16 and 21) in three seasons (Fig. 3.5B) indicating that these locations are potentially polluted with human or animal fecal contamination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&lt;EndNote&gt;&lt;Cite&gt;&lt;Author&gt;Lee&lt;/Author&gt;&lt;Year&gt;2011&lt;/Year&gt;&lt;RecNum&gt;665&lt;/RecNum&gt;&lt;DisplayText&gt;(Lee et al., 2011)&lt;/DisplayText&gt;&lt;record&gt;&lt;rec-number&gt;665&lt;/rec-number&gt;&lt;foreign-keys&gt;&lt;key app="EN" db-id="zf5xeet96d0vwnevw9pvapvpsftxx002va0e" timestamp="1503325112"&gt;665&lt;/key&gt;&lt;key app="ENWeb" db-id=""&gt;0&lt;/key&gt;&lt;/foreign-keys&gt;&lt;ref-type name="Journal Article"&gt;17&lt;/ref-type&gt;&lt;contributors&gt;&lt;authors&gt;&lt;author&gt;Lee, J. E.&lt;/author&gt;&lt;author&gt;Lee, S.&lt;/author&gt;&lt;author&gt;Sung, J.&lt;/author&gt;&lt;author&gt;Ko, G.&lt;/author&gt;&lt;/authors&gt;&lt;/contributors&gt;&lt;auth-address&gt;Department of Environmental Health and Institute of Health and Environmental, School of Public Health, Seoul National University, Seoul, Republic of Korea.&lt;/auth-address&gt;&lt;titles&gt;&lt;title&gt;Analysis of human and animal fecal microbiota for microbial source tracking&lt;/title&gt;&lt;secondary-title&gt;ISME J&lt;/secondary-title&gt;&lt;/titles&gt;&lt;periodical&gt;&lt;full-title&gt;ISME J&lt;/full-title&gt;&lt;/periodical&gt;&lt;pages&gt;362-5&lt;/pages&gt;&lt;volume&gt;5&lt;/volume&gt;&lt;number&gt;2&lt;/number&gt;&lt;keywords&gt;&lt;keyword&gt;Adult&lt;/keyword&gt;&lt;keyword&gt;Animals&lt;/keyword&gt;&lt;keyword&gt;Bacteria/*genetics&lt;/keyword&gt;&lt;keyword&gt;*Bacterial Physiological Phenomena&lt;/keyword&gt;&lt;keyword&gt;Biomarkers&lt;/keyword&gt;&lt;keyword&gt;Cattle&lt;/keyword&gt;&lt;keyword&gt;Cluster Analysis&lt;/keyword&gt;&lt;keyword&gt;Environmental Monitoring/*methods&lt;/keyword&gt;&lt;keyword&gt;Feces/*microbiology&lt;/keyword&gt;&lt;keyword&gt;Humans&lt;/keyword&gt;&lt;keyword&gt;RNA, Ribosomal, 16S/genetics&lt;/keyword&gt;&lt;keyword&gt;Republic of Korea&lt;/keyword&gt;&lt;/keywords&gt;&lt;dates&gt;&lt;year&gt;2011&lt;/year&gt;&lt;pub-dates&gt;&lt;date&gt;Feb&lt;/date&gt;&lt;/pub-dates&gt;&lt;/dates&gt;&lt;isbn&gt;1751-7370 (Electronic)&amp;#xD;1751-7362 (Linking)&lt;/isbn&gt;&lt;accession-num&gt;20686512&lt;/accession-num&gt;&lt;urls&gt;&lt;related-urls&gt;&lt;url&gt;https://www.ncbi.nlm.nih.gov/pubmed/20686512&lt;/url&gt;&lt;url&gt;https://www.ncbi.nlm.nih.gov/pmc/articles/PMC3105695/pdf/ismej2010120a.pdf&lt;/url&gt;&lt;/related-urls&gt;&lt;/urls&gt;&lt;custom2&gt;PMC3105695&lt;/custom2&gt;&lt;electronic-resource-num&gt;10.1038/ismej.2010.120&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(Lee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Locations 4, 5 and 16 are situated near WWTPs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&lt;EndNote&gt;&lt;Cite&gt;&lt;Author&gt;Zheng&lt;/Author&gt;&lt;Year&gt;2017&lt;/Year&gt;&lt;RecNum&gt;792&lt;/RecNum&gt;&lt;DisplayText&gt;(Zheng et al., 2017)&lt;/DisplayText&gt;&lt;record&gt;&lt;rec-number&gt;792&lt;/rec-number&gt;&lt;foreign-keys&gt;&lt;key app="EN" db-id="zf5xeet96d0vwnevw9pvapvpsftxx002va0e" timestamp="1511769657"&gt;792&lt;/key&gt;&lt;key app="ENWeb" db-id=""&gt;0&lt;/key&gt;&lt;/foreign-keys&gt;&lt;ref-type name="Journal Article"&gt;17&lt;/ref-type&gt;&lt;contributors&gt;&lt;authors&gt;&lt;author&gt;Zheng, J.&lt;/author&gt;&lt;author&gt;Gao, R.&lt;/author&gt;&lt;author&gt;Wei, Y.&lt;/author&gt;&lt;author&gt;Chen, T.&lt;/author&gt;&lt;author&gt;Fan, J.&lt;/author&gt;&lt;author&gt;Zhou, Z.&lt;/author&gt;&lt;author&gt;Makimilua, T. B.&lt;/author&gt;&lt;author&gt;Jiao, Y.&lt;/author&gt;&lt;author&gt;Chen, H.&lt;/author&gt;&lt;/authors&gt;&lt;/contributors&gt;&lt;auth-address&gt;Department of Environmental Engineering, College of Environmental and Resource Sciences, Zhejiang University, Hangzhou 310058, China.&amp;#xD;Shanghai Pinghe Bilingual School, Shanghai 201206, China.&amp;#xD;Department of Environmental Engineering, College of Environmental and Resource Sciences, Zhejiang University, Hangzhou 310058, China. Electronic address: chen_hong@zju.edu.cn.&lt;/auth-address&gt;&lt;titles&gt;&lt;title&gt;High-throughput profiling and analysis of antibiotic resistance genes in East Tiaoxi River, China&lt;/title&gt;&lt;secondary-title&gt;Environ Pollut&lt;/secondary-title&gt;&lt;/titles&gt;&lt;periodical&gt;&lt;full-title&gt;Environ Pollut&lt;/full-title&gt;&lt;/periodical&gt;&lt;pages&gt;648-654&lt;/pages&gt;&lt;volume&gt;230&lt;/volume&gt;&lt;edition&gt;2017/07/18&lt;/edition&gt;&lt;keywords&gt;&lt;keyword&gt;Antibiotic resistance genes&lt;/keyword&gt;&lt;keyword&gt;Bacteria community&lt;/keyword&gt;&lt;keyword&gt;Conventional water quality&lt;/keyword&gt;&lt;keyword&gt;Urban river&lt;/keyword&gt;&lt;/keywords&gt;&lt;dates&gt;&lt;year&gt;2017&lt;/year&gt;&lt;pub-dates&gt;&lt;date&gt;Nov&lt;/date&gt;&lt;/pub-dates&gt;&lt;/dates&gt;&lt;isbn&gt;1873-6424 (Electronic)&amp;#xD;0269-7491 (Linking)&lt;/isbn&gt;&lt;accession-num&gt;28715769&lt;/accession-num&gt;&lt;urls&gt;&lt;related-urls&gt;&lt;url&gt;&lt;style face="underline" font="default" size="100%"&gt;https://www.ncbi.nlm.nih.gov/pubmed/28715769&lt;/style&gt;&lt;/url&gt;&lt;/related-urls&gt;&lt;/urls&gt;&lt;electronic-resource-num&gt;10.1016/j.envpol.2017.07.025&lt;/electronic-resource-num&gt;&lt;/record&gt;&lt;/Cite&gt;&lt;/EndNote&gt;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(Zheng et al., 2017)</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and at location 6 and 21, several household backyard and commercial farms for poultry and pigs were observed during sampling. Locations 12 and 14 are urban or suburban areas and the presence of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at these locations could be due to sewage entry or transport of bacteria from upstream locations such as location 13 where poultry and pigs farms are located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&lt;EndNote&gt;&lt;Cite&gt;&lt;Author&gt;Vadde&lt;/Author&gt;&lt;Year&gt;2018&lt;/Year&gt;&lt;RecNum&gt;865&lt;/RecNum&gt;&lt;DisplayText&gt;(Vadde et al., 2018)&lt;/DisplayText&gt;&lt;record&gt;&lt;rec-number&gt;865&lt;/rec-number&gt;&lt;foreign-keys&gt;&lt;key app="EN" db-id="zf5xeet96d0vwnevw9pvapvpsftxx002va0e" timestamp="1521099493"&gt;865&lt;/key&gt;&lt;key app="ENWeb" db-id=""&gt;0&lt;/key&gt;&lt;/foreign-keys&gt;&lt;ref-type name="Journal Article"&gt;17&lt;/ref-type&gt;&lt;contributors&gt;&lt;authors&gt;&lt;author&gt;Vadde, Kiran&lt;/author&gt;&lt;author&gt;Wang, Jianjun&lt;/author&gt;&lt;author&gt;Cao, Long&lt;/author&gt;&lt;author&gt;Yuan, Tianma&lt;/author&gt;&lt;author&gt;McCarthy, Alan&lt;/author&gt;&lt;author&gt;Sekar, Raju&lt;/author&gt;&lt;/authors&gt;&lt;/contributors&gt;&lt;titles&gt;&lt;title&gt;Assessment of Water Quality and Identification of Pollution Risk Locations in Tiaoxi River (Taihu Watershed), China&lt;/title&gt;&lt;secondary-title&gt;Water&lt;/secondary-title&gt;&lt;/titles&gt;&lt;periodical&gt;&lt;full-title&gt;Water&lt;/full-title&gt;&lt;abbr-1&gt;Water-Sui&lt;/abbr-1&gt;&lt;/periodical&gt;&lt;pages&gt;183&lt;/pages&gt;&lt;volume&gt;10&lt;/volume&gt;&lt;number&gt;2&lt;/number&gt;&lt;dates&gt;&lt;year&gt;2018&lt;/year&gt;&lt;/dates&gt;&lt;isbn&gt;2073-4441&lt;/isbn&gt;&lt;urls&gt;&lt;/urls&gt;&lt;electronic-resource-num&gt;10.3390/w10020183&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(Vadde et al., 2018)</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While studying the fecal contaminations in an urban River, </w:t>
      </w:r>
      <w:r w:rsidR="003565EF" w:rsidRPr="004125B1">
        <w:rPr>
          <w:rFonts w:ascii="Times New Roman" w:hAnsi="Times New Roman" w:cs="Times New Roman"/>
          <w:sz w:val="24"/>
          <w:szCs w:val="24"/>
        </w:rPr>
        <w:fldChar w:fldCharType="begin">
          <w:fldData xml:space="preserve">PEVuZE5vdGU+PENpdGUgQXV0aG9yWWVhcj0iMSI+PEF1dGhvcj5OZXd0b248L0F1dGhvcj48WWVh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PEVuZE5vdGU+PENpdGUgQXV0aG9yWWVhcj0iMSI+PEF1dGhvcj5OZXd0b248L0F1dGhvcj48WWVh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Newton et al. (2011)</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noticed an </w:t>
      </w:r>
      <w:r w:rsidRPr="004125B1">
        <w:rPr>
          <w:rFonts w:ascii="Times New Roman" w:hAnsi="Times New Roman" w:cs="Times New Roman"/>
          <w:noProof/>
          <w:sz w:val="24"/>
          <w:szCs w:val="24"/>
        </w:rPr>
        <w:t>increase</w:t>
      </w:r>
      <w:r w:rsidRPr="004125B1">
        <w:rPr>
          <w:rFonts w:ascii="Times New Roman" w:hAnsi="Times New Roman" w:cs="Times New Roman"/>
          <w:sz w:val="24"/>
          <w:szCs w:val="24"/>
        </w:rPr>
        <w:t xml:space="preserve"> in fecal indicators and human-associated sequences after heavy rainfall and triggering of combined sewer overflows (CSOs). The fecal indicator bacteria </w:t>
      </w:r>
      <w:r w:rsidRPr="004125B1">
        <w:rPr>
          <w:rFonts w:ascii="Times New Roman" w:hAnsi="Times New Roman" w:cs="Times New Roman"/>
          <w:i/>
          <w:sz w:val="24"/>
          <w:szCs w:val="24"/>
        </w:rPr>
        <w:t>Blautia, Faecalibacterium</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 xml:space="preserve">Dorea </w:t>
      </w:r>
      <w:r w:rsidRPr="004125B1">
        <w:rPr>
          <w:rFonts w:ascii="Times New Roman" w:hAnsi="Times New Roman" w:cs="Times New Roman"/>
          <w:sz w:val="24"/>
          <w:szCs w:val="24"/>
        </w:rPr>
        <w:t xml:space="preserve">were higher at locations 2 and 3 during the </w:t>
      </w:r>
      <w:r w:rsidRPr="004125B1">
        <w:rPr>
          <w:rFonts w:ascii="Times New Roman" w:hAnsi="Times New Roman" w:cs="Times New Roman"/>
          <w:noProof/>
          <w:sz w:val="24"/>
          <w:szCs w:val="24"/>
        </w:rPr>
        <w:t>winter</w:t>
      </w:r>
      <w:r w:rsidRPr="004125B1">
        <w:rPr>
          <w:rFonts w:ascii="Times New Roman" w:hAnsi="Times New Roman" w:cs="Times New Roman"/>
          <w:sz w:val="24"/>
          <w:szCs w:val="24"/>
        </w:rPr>
        <w:t xml:space="preserve"> season</w:t>
      </w:r>
      <w:r w:rsidR="0069774A" w:rsidRPr="004125B1">
        <w:rPr>
          <w:rFonts w:ascii="Times New Roman" w:hAnsi="Times New Roman" w:cs="Times New Roman"/>
          <w:sz w:val="24"/>
          <w:szCs w:val="24"/>
        </w:rPr>
        <w:t xml:space="preserve"> (Fig</w:t>
      </w:r>
      <w:r w:rsidR="006B3A82" w:rsidRPr="004125B1">
        <w:rPr>
          <w:rFonts w:ascii="Times New Roman" w:hAnsi="Times New Roman" w:cs="Times New Roman"/>
          <w:sz w:val="24"/>
          <w:szCs w:val="24"/>
        </w:rPr>
        <w:t>s</w:t>
      </w:r>
      <w:r w:rsidR="0069774A" w:rsidRPr="004125B1">
        <w:rPr>
          <w:rFonts w:ascii="Times New Roman" w:hAnsi="Times New Roman" w:cs="Times New Roman"/>
          <w:sz w:val="24"/>
          <w:szCs w:val="24"/>
        </w:rPr>
        <w:t>. 6C, D &amp; 7A)</w:t>
      </w:r>
      <w:r w:rsidRPr="004125B1">
        <w:rPr>
          <w:rFonts w:ascii="Times New Roman" w:hAnsi="Times New Roman" w:cs="Times New Roman"/>
          <w:sz w:val="24"/>
          <w:szCs w:val="24"/>
        </w:rPr>
        <w:t xml:space="preserve">, highlighting the presence of fecal contamination at these locations again. Overall, the presence of fecal indicator bacteria at different locations of Tiaoxi River water </w:t>
      </w:r>
      <w:r w:rsidR="00E8631B" w:rsidRPr="004125B1">
        <w:rPr>
          <w:rFonts w:ascii="Times New Roman" w:hAnsi="Times New Roman" w:cs="Times New Roman"/>
          <w:sz w:val="24"/>
          <w:szCs w:val="24"/>
        </w:rPr>
        <w:t>emphasizes</w:t>
      </w:r>
      <w:r w:rsidR="009C70C8" w:rsidRPr="004125B1">
        <w:rPr>
          <w:rFonts w:ascii="Times New Roman" w:hAnsi="Times New Roman" w:cs="Times New Roman"/>
          <w:sz w:val="24"/>
          <w:szCs w:val="24"/>
        </w:rPr>
        <w:t xml:space="preserve"> </w:t>
      </w:r>
      <w:r w:rsidRPr="004125B1">
        <w:rPr>
          <w:rFonts w:ascii="Times New Roman" w:hAnsi="Times New Roman" w:cs="Times New Roman"/>
          <w:sz w:val="24"/>
          <w:szCs w:val="24"/>
        </w:rPr>
        <w:t xml:space="preserve">the need for application of MST techniques to determine the source of fecal pollution at Tiaoxi River. </w:t>
      </w:r>
      <w:r w:rsidRPr="004125B1">
        <w:rPr>
          <w:rFonts w:ascii="Times New Roman" w:hAnsi="Times New Roman" w:cs="Times New Roman"/>
          <w:sz w:val="24"/>
          <w:szCs w:val="24"/>
        </w:rPr>
        <w:lastRenderedPageBreak/>
        <w:t xml:space="preserve">Additionally, </w:t>
      </w:r>
      <w:r w:rsidR="009C70C8" w:rsidRPr="004125B1">
        <w:rPr>
          <w:rFonts w:ascii="Times New Roman" w:hAnsi="Times New Roman" w:cs="Times New Roman"/>
          <w:sz w:val="24"/>
          <w:szCs w:val="24"/>
        </w:rPr>
        <w:t xml:space="preserve">analysis of </w:t>
      </w:r>
      <w:r w:rsidRPr="004125B1">
        <w:rPr>
          <w:rFonts w:ascii="Times New Roman" w:hAnsi="Times New Roman" w:cs="Times New Roman"/>
          <w:sz w:val="24"/>
          <w:szCs w:val="24"/>
        </w:rPr>
        <w:t xml:space="preserve">the sequence data of fecal samples from this study suggests that </w:t>
      </w:r>
      <w:bookmarkStart w:id="14" w:name="_Hlk13425142"/>
      <w:r w:rsidRPr="004125B1">
        <w:rPr>
          <w:rFonts w:ascii="Times New Roman" w:hAnsi="Times New Roman" w:cs="Times New Roman"/>
          <w:i/>
          <w:iCs/>
          <w:sz w:val="24"/>
          <w:szCs w:val="24"/>
        </w:rPr>
        <w:t>Faecalibacterium</w:t>
      </w:r>
      <w:bookmarkEnd w:id="14"/>
      <w:r w:rsidRPr="004125B1">
        <w:rPr>
          <w:rFonts w:ascii="Times New Roman" w:hAnsi="Times New Roman" w:cs="Times New Roman"/>
          <w:sz w:val="24"/>
          <w:szCs w:val="24"/>
        </w:rPr>
        <w:t xml:space="preserve"> could be a useful target for designing human-specific MST markers. A recent study (Sun et al., 2016) also provided initial evidence </w:t>
      </w:r>
      <w:r w:rsidR="009C70C8" w:rsidRPr="004125B1">
        <w:rPr>
          <w:rFonts w:ascii="Times New Roman" w:hAnsi="Times New Roman" w:cs="Times New Roman"/>
          <w:sz w:val="24"/>
          <w:szCs w:val="24"/>
        </w:rPr>
        <w:t>to support</w:t>
      </w:r>
      <w:r w:rsidRPr="004125B1">
        <w:rPr>
          <w:rFonts w:ascii="Times New Roman" w:hAnsi="Times New Roman" w:cs="Times New Roman"/>
          <w:sz w:val="24"/>
          <w:szCs w:val="24"/>
        </w:rPr>
        <w:t xml:space="preserve"> the use of </w:t>
      </w:r>
      <w:r w:rsidRPr="004125B1">
        <w:rPr>
          <w:rFonts w:ascii="Times New Roman" w:hAnsi="Times New Roman" w:cs="Times New Roman"/>
          <w:i/>
          <w:iCs/>
          <w:sz w:val="24"/>
          <w:szCs w:val="24"/>
        </w:rPr>
        <w:t xml:space="preserve">Faecalibacterium </w:t>
      </w:r>
      <w:r w:rsidRPr="004125B1">
        <w:rPr>
          <w:rFonts w:ascii="Times New Roman" w:hAnsi="Times New Roman" w:cs="Times New Roman"/>
          <w:sz w:val="24"/>
          <w:szCs w:val="24"/>
        </w:rPr>
        <w:t xml:space="preserve">as a human-specific MST marker. Therefore, development of MST qPCR assay targeting this genus could provide a more specific human-associated MST assay. Furthermore, </w:t>
      </w:r>
      <w:r w:rsidRPr="004125B1">
        <w:rPr>
          <w:rFonts w:ascii="Times New Roman" w:hAnsi="Times New Roman" w:cs="Times New Roman"/>
          <w:i/>
          <w:iCs/>
          <w:sz w:val="24"/>
          <w:szCs w:val="24"/>
        </w:rPr>
        <w:t>Macellibacteroides</w:t>
      </w:r>
      <w:r w:rsidRPr="004125B1">
        <w:rPr>
          <w:rFonts w:ascii="Times New Roman" w:hAnsi="Times New Roman" w:cs="Times New Roman"/>
          <w:sz w:val="24"/>
          <w:szCs w:val="24"/>
        </w:rPr>
        <w:t xml:space="preserve"> species, which were isolated from WWTPs in previous studies </w:t>
      </w:r>
      <w:r w:rsidR="003565EF" w:rsidRPr="004125B1">
        <w:rPr>
          <w:rFonts w:ascii="Times New Roman" w:hAnsi="Times New Roman" w:cs="Times New Roman"/>
          <w:sz w:val="24"/>
          <w:szCs w:val="24"/>
        </w:rPr>
        <w:fldChar w:fldCharType="begin">
          <w:fldData xml:space="preserve">PEVuZE5vdGU+PENpdGU+PEF1dGhvcj5KYWJhcmk8L0F1dGhvcj48WWVhcj4yMDEyPC9ZZWFyPjxS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PEVuZE5vdGU+PENpdGU+PEF1dGhvcj5KYWJhcmk8L0F1dGhvcj48WWVhcj4yMDEyPC9ZZWFyPjxS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(Jabari et al., 2012)</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were also identified in goose fecal samples (Table S2.4), indicating </w:t>
      </w:r>
      <w:r w:rsidR="009C70C8" w:rsidRPr="004125B1">
        <w:rPr>
          <w:rFonts w:ascii="Times New Roman" w:hAnsi="Times New Roman" w:cs="Times New Roman"/>
          <w:sz w:val="24"/>
          <w:szCs w:val="24"/>
        </w:rPr>
        <w:t>geese</w:t>
      </w:r>
      <w:r w:rsidRPr="004125B1">
        <w:rPr>
          <w:rFonts w:ascii="Times New Roman" w:hAnsi="Times New Roman" w:cs="Times New Roman"/>
          <w:sz w:val="24"/>
          <w:szCs w:val="24"/>
        </w:rPr>
        <w:t xml:space="preserve"> as an additional source of these genera.</w:t>
      </w:r>
    </w:p>
    <w:p w:rsidR="000E21F4" w:rsidRPr="004125B1" w:rsidRDefault="000E21F4" w:rsidP="000E21F4">
      <w:pPr>
        <w:spacing w:line="480" w:lineRule="auto"/>
        <w:jc w:val="both"/>
        <w:rPr>
          <w:rFonts w:ascii="Times New Roman" w:hAnsi="Times New Roman" w:cs="Times New Roman"/>
          <w:sz w:val="24"/>
          <w:szCs w:val="24"/>
        </w:rPr>
      </w:pPr>
      <w:r w:rsidRPr="004125B1">
        <w:rPr>
          <w:rFonts w:ascii="Times New Roman" w:hAnsi="Times New Roman" w:cs="Times New Roman"/>
          <w:sz w:val="24"/>
          <w:szCs w:val="24"/>
        </w:rPr>
        <w:t xml:space="preserve">As fecal indicator bacteria were observed at several locations, further analysis was performed to detect potentially pathogenic bacteria, and </w:t>
      </w:r>
      <w:r w:rsidRPr="004125B1">
        <w:rPr>
          <w:rFonts w:ascii="Times New Roman" w:hAnsi="Times New Roman" w:cs="Times New Roman"/>
          <w:i/>
          <w:sz w:val="24"/>
          <w:szCs w:val="24"/>
        </w:rPr>
        <w:t xml:space="preserve">Acinetobacter, Aeromonas, Arcobacter, Brevundimonas, Enterococcus, Escherichia-Shigella, </w:t>
      </w:r>
      <w:r w:rsidRPr="004125B1">
        <w:rPr>
          <w:rFonts w:ascii="Times New Roman" w:hAnsi="Times New Roman" w:cs="Times New Roman"/>
          <w:noProof/>
          <w:sz w:val="24"/>
          <w:szCs w:val="24"/>
        </w:rPr>
        <w:t>and</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Streptococcus</w:t>
      </w:r>
      <w:r w:rsidRPr="004125B1">
        <w:rPr>
          <w:rFonts w:ascii="Times New Roman" w:hAnsi="Times New Roman" w:cs="Times New Roman"/>
          <w:sz w:val="24"/>
          <w:szCs w:val="24"/>
        </w:rPr>
        <w:t xml:space="preserve"> were </w:t>
      </w:r>
      <w:r w:rsidR="003B4D56" w:rsidRPr="004125B1">
        <w:rPr>
          <w:rFonts w:ascii="Times New Roman" w:hAnsi="Times New Roman" w:cs="Times New Roman"/>
          <w:sz w:val="24"/>
          <w:szCs w:val="24"/>
        </w:rPr>
        <w:t xml:space="preserve">accordingly </w:t>
      </w:r>
      <w:r w:rsidRPr="004125B1">
        <w:rPr>
          <w:rFonts w:ascii="Times New Roman" w:hAnsi="Times New Roman" w:cs="Times New Roman"/>
          <w:sz w:val="24"/>
          <w:szCs w:val="24"/>
        </w:rPr>
        <w:t xml:space="preserve">found to be present in Tiaoxi River water (Table 1; Tables S3.1 to 3.4). Several species of </w:t>
      </w:r>
      <w:r w:rsidRPr="004125B1">
        <w:rPr>
          <w:rFonts w:ascii="Times New Roman" w:hAnsi="Times New Roman" w:cs="Times New Roman"/>
          <w:i/>
          <w:iCs/>
          <w:sz w:val="24"/>
          <w:szCs w:val="24"/>
        </w:rPr>
        <w:t xml:space="preserve">Acinetobacter </w:t>
      </w:r>
      <w:r w:rsidRPr="004125B1">
        <w:rPr>
          <w:rFonts w:ascii="Times New Roman" w:hAnsi="Times New Roman" w:cs="Times New Roman"/>
          <w:sz w:val="24"/>
          <w:szCs w:val="24"/>
        </w:rPr>
        <w:t xml:space="preserve">and </w:t>
      </w:r>
      <w:r w:rsidRPr="004125B1">
        <w:rPr>
          <w:rFonts w:ascii="Times New Roman" w:hAnsi="Times New Roman" w:cs="Times New Roman"/>
          <w:i/>
          <w:iCs/>
          <w:sz w:val="24"/>
          <w:szCs w:val="24"/>
        </w:rPr>
        <w:t>Aeromonas</w:t>
      </w:r>
      <w:r w:rsidRPr="004125B1">
        <w:rPr>
          <w:rFonts w:ascii="Times New Roman" w:hAnsi="Times New Roman" w:cs="Times New Roman"/>
          <w:sz w:val="24"/>
          <w:szCs w:val="24"/>
        </w:rPr>
        <w:t xml:space="preserve"> are considered as opportunistic pathogens</w:t>
      </w:r>
      <w:r w:rsidR="006B3A82" w:rsidRPr="004125B1">
        <w:rPr>
          <w:rFonts w:ascii="Times New Roman" w:hAnsi="Times New Roman" w:cs="Times New Roman"/>
          <w:sz w:val="24"/>
          <w:szCs w:val="24"/>
        </w:rPr>
        <w:t xml:space="preserve"> </w:t>
      </w:r>
      <w:r w:rsidR="003B4D56" w:rsidRPr="004125B1">
        <w:rPr>
          <w:rFonts w:ascii="Times New Roman" w:hAnsi="Times New Roman" w:cs="Times New Roman"/>
          <w:sz w:val="24"/>
          <w:szCs w:val="24"/>
        </w:rPr>
        <w:t>causing</w:t>
      </w:r>
      <w:r w:rsidRPr="004125B1">
        <w:rPr>
          <w:rFonts w:ascii="Times New Roman" w:hAnsi="Times New Roman" w:cs="Times New Roman"/>
          <w:sz w:val="24"/>
          <w:szCs w:val="24"/>
        </w:rPr>
        <w:t xml:space="preserve"> nosocomial infections and gastroenteritis (Khosravi et al., 2015; Laukova et al., 2018). However, </w:t>
      </w:r>
      <w:r w:rsidRPr="004125B1">
        <w:rPr>
          <w:rFonts w:ascii="Times New Roman" w:hAnsi="Times New Roman" w:cs="Times New Roman"/>
          <w:i/>
          <w:sz w:val="24"/>
          <w:szCs w:val="24"/>
        </w:rPr>
        <w:t xml:space="preserve">Acinetobacter </w:t>
      </w:r>
      <w:r w:rsidRPr="004125B1">
        <w:rPr>
          <w:rFonts w:ascii="Times New Roman" w:hAnsi="Times New Roman" w:cs="Times New Roman"/>
          <w:sz w:val="24"/>
          <w:szCs w:val="24"/>
        </w:rPr>
        <w:t>has more than 20 species</w:t>
      </w:r>
      <w:r w:rsidR="003B4D56" w:rsidRPr="004125B1">
        <w:rPr>
          <w:rFonts w:ascii="Times New Roman" w:hAnsi="Times New Roman" w:cs="Times New Roman"/>
          <w:sz w:val="24"/>
          <w:szCs w:val="24"/>
        </w:rPr>
        <w:t>,</w:t>
      </w:r>
      <w:r w:rsidRPr="004125B1">
        <w:rPr>
          <w:rFonts w:ascii="Times New Roman" w:hAnsi="Times New Roman" w:cs="Times New Roman"/>
          <w:sz w:val="24"/>
          <w:szCs w:val="24"/>
        </w:rPr>
        <w:t xml:space="preserve"> only three </w:t>
      </w:r>
      <w:r w:rsidR="003B4D56" w:rsidRPr="004125B1">
        <w:rPr>
          <w:rFonts w:ascii="Times New Roman" w:hAnsi="Times New Roman" w:cs="Times New Roman"/>
          <w:sz w:val="24"/>
          <w:szCs w:val="24"/>
        </w:rPr>
        <w:t xml:space="preserve">of which </w:t>
      </w:r>
      <w:r w:rsidRPr="004125B1">
        <w:rPr>
          <w:rFonts w:ascii="Times New Roman" w:hAnsi="Times New Roman" w:cs="Times New Roman"/>
          <w:sz w:val="24"/>
          <w:szCs w:val="24"/>
        </w:rPr>
        <w:t xml:space="preserve">are considered as pathogens </w:t>
      </w:r>
      <w:r w:rsidR="003565EF" w:rsidRPr="004125B1">
        <w:rPr>
          <w:rFonts w:ascii="Times New Roman" w:hAnsi="Times New Roman" w:cs="Times New Roman"/>
          <w:sz w:val="24"/>
          <w:szCs w:val="24"/>
        </w:rPr>
        <w:fldChar w:fldCharType="begin">
          <w:fldData xml:space="preserve">PEVuZE5vdGU+PENpdGU+PEF1dGhvcj5TaGFtc2l6YWRlaDwvQXV0aG9yPjxZZWFyPjIwMTc8L1ll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</w:fldData>
        </w:fldChar>
      </w:r>
      <w:r w:rsidR="00530DD4"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PEVuZE5vdGU+PENpdGU+PEF1dGhvcj5TaGFtc2l6YWRlaDwvQXV0aG9yPjxZZWFyPjIwMTc8L1ll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</w:fldData>
        </w:fldChar>
      </w:r>
      <w:r w:rsidR="00530DD4"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(Shamsizadeh et al., 2017)</w:t>
      </w:r>
      <w:r w:rsidR="003565EF" w:rsidRPr="004125B1">
        <w:rPr>
          <w:rFonts w:ascii="Times New Roman" w:hAnsi="Times New Roman" w:cs="Times New Roman"/>
          <w:sz w:val="24"/>
          <w:szCs w:val="24"/>
        </w:rPr>
        <w:fldChar w:fldCharType="end"/>
      </w:r>
      <w:r w:rsidR="003B4D56"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Pr="004125B1">
        <w:rPr>
          <w:rFonts w:ascii="Times New Roman" w:hAnsi="Times New Roman" w:cs="Times New Roman"/>
          <w:i/>
          <w:sz w:val="24"/>
          <w:szCs w:val="24"/>
        </w:rPr>
        <w:t>Aeromonas</w:t>
      </w:r>
      <w:r w:rsidRPr="004125B1">
        <w:rPr>
          <w:rFonts w:ascii="Times New Roman" w:hAnsi="Times New Roman" w:cs="Times New Roman"/>
          <w:sz w:val="24"/>
          <w:szCs w:val="24"/>
        </w:rPr>
        <w:t xml:space="preserve"> has 21 species </w:t>
      </w:r>
      <w:r w:rsidR="003B4D56" w:rsidRPr="004125B1">
        <w:rPr>
          <w:rFonts w:ascii="Times New Roman" w:hAnsi="Times New Roman" w:cs="Times New Roman"/>
          <w:sz w:val="24"/>
          <w:szCs w:val="24"/>
        </w:rPr>
        <w:t>of which three</w:t>
      </w:r>
      <w:r w:rsidRPr="004125B1">
        <w:rPr>
          <w:rFonts w:ascii="Times New Roman" w:hAnsi="Times New Roman" w:cs="Times New Roman"/>
          <w:sz w:val="24"/>
          <w:szCs w:val="24"/>
        </w:rPr>
        <w:t xml:space="preserve"> are mainly considered as pathogens </w:t>
      </w:r>
      <w:r w:rsidR="003565EF" w:rsidRPr="004125B1">
        <w:rPr>
          <w:rFonts w:ascii="Times New Roman" w:hAnsi="Times New Roman" w:cs="Times New Roman"/>
          <w:sz w:val="24"/>
          <w:szCs w:val="24"/>
        </w:rPr>
        <w:fldChar w:fldCharType="begin"/>
      </w:r>
      <w:r w:rsidRPr="004125B1">
        <w:rPr>
          <w:rFonts w:ascii="Times New Roman" w:hAnsi="Times New Roman" w:cs="Times New Roman"/>
          <w:sz w:val="24"/>
          <w:szCs w:val="24"/>
        </w:rPr>
        <w:instrText xml:space="preserve"> ADDIN EN.CITE &lt;EndNote&gt;&lt;Cite&gt;&lt;Author&gt;Janda&lt;/Author&gt;&lt;Year&gt;2010&lt;/Year&gt;&lt;RecNum&gt;1037&lt;/RecNum&gt;&lt;DisplayText&gt;(Janda and Abbott, 2010)&lt;/DisplayText&gt;&lt;record&gt;&lt;rec-number&gt;1037&lt;/rec-number&gt;&lt;foreign-keys&gt;&lt;key app="EN" db-id="zf5xeet96d0vwnevw9pvapvpsftxx002va0e" timestamp="1540109337"&gt;1037&lt;/key&gt;&lt;key app="ENWeb" db-id=""&gt;0&lt;/key&gt;&lt;/foreign-keys&gt;&lt;ref-type name="Journal Article"&gt;17&lt;/ref-type&gt;&lt;contributors&gt;&lt;authors&gt;&lt;author&gt;Janda, J. M.&lt;/author&gt;&lt;author&gt;Abbott, S. L.&lt;/author&gt;&lt;/authors&gt;&lt;/contributors&gt;&lt;auth-address&gt;Microbial Diseases Laboratory, Division of Communicable Disease Control, Center for Infectious Diseases, California Department of Public Health, Richmond, California 94804, USA. JohnMichael.Janda@cdph.ca.gov&lt;/auth-address&gt;&lt;titles&gt;&lt;title&gt;The genus Aeromonas: taxonomy, pathogenicity, and infection&lt;/title&gt;&lt;secondary-title&gt;Clin Microbiol Rev&lt;/secondary-title&gt;&lt;/titles&gt;&lt;periodical&gt;&lt;full-title&gt;Clinical Microbiology Reviews&lt;/full-title&gt;&lt;abbr-1&gt;Clin Microbiol Rev&lt;/abbr-1&gt;&lt;/periodical&gt;&lt;pages&gt;35-73&lt;/pages&gt;&lt;volume&gt;23&lt;/volume&gt;&lt;number&gt;1&lt;/number&gt;&lt;keywords&gt;&lt;keyword&gt;Aeromonas/*classification/*pathogenicity&lt;/keyword&gt;&lt;keyword&gt;Communicable Diseases, Emerging/epidemiology/*microbiology&lt;/keyword&gt;&lt;keyword&gt;Female&lt;/keyword&gt;&lt;keyword&gt;Gastroenteritis/epidemiology/microbiology&lt;/keyword&gt;&lt;keyword&gt;Gram-Negative Bacterial Infections/epidemiology/*microbiology&lt;/keyword&gt;&lt;keyword&gt;Humans&lt;/keyword&gt;&lt;keyword&gt;Male&lt;/keyword&gt;&lt;keyword&gt;Pneumonia, Bacterial/epidemiology/microbiology&lt;/keyword&gt;&lt;keyword&gt;Prostatitis/epidemiology/microbiology&lt;/keyword&gt;&lt;keyword&gt;Wound Infection/epidemiology/microbiology&lt;/keyword&gt;&lt;/keywords&gt;&lt;dates&gt;&lt;year&gt;2010&lt;/year&gt;&lt;pub-dates&gt;&lt;date&gt;Jan&lt;/date&gt;&lt;/pub-dates&gt;&lt;/dates&gt;&lt;isbn&gt;1098-6618 (Electronic)&amp;#xD;0893-8512 (Linking)&lt;/isbn&gt;&lt;accession-num&gt;20065325&lt;/accession-num&gt;&lt;urls&gt;&lt;related-urls&gt;&lt;url&gt;https://www.ncbi.nlm.nih.gov/pubmed/20065325&lt;/url&gt;&lt;url&gt;https://www.ncbi.nlm.nih.gov/pmc/articles/PMC2806660/pdf/0039-09.pdf&lt;/url&gt;&lt;/related-urls&gt;&lt;/urls&gt;&lt;custom2&gt;PMC2806660&lt;/custom2&gt;&lt;electronic-resource-num&gt;10.1128/CMR.00039-09&lt;/electronic-resource-num&gt;&lt;/record&gt;&lt;/Cite&gt;&lt;/EndNote&gt;</w:instrText>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(Janda and Abbott, 2010)</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Therefore, the sequence data were carefully examined again and only two could be identified to species level: </w:t>
      </w:r>
      <w:r w:rsidRPr="004125B1">
        <w:rPr>
          <w:rFonts w:ascii="Times New Roman" w:hAnsi="Times New Roman" w:cs="Times New Roman"/>
          <w:i/>
          <w:sz w:val="24"/>
          <w:szCs w:val="24"/>
        </w:rPr>
        <w:t xml:space="preserve">A. cryaerophilus </w:t>
      </w:r>
      <w:r w:rsidRPr="004125B1">
        <w:rPr>
          <w:rFonts w:ascii="Times New Roman" w:hAnsi="Times New Roman" w:cs="Times New Roman"/>
          <w:sz w:val="24"/>
          <w:szCs w:val="24"/>
        </w:rPr>
        <w:t xml:space="preserve">and </w:t>
      </w:r>
      <w:r w:rsidRPr="004125B1">
        <w:rPr>
          <w:rFonts w:ascii="Times New Roman" w:hAnsi="Times New Roman" w:cs="Times New Roman"/>
          <w:i/>
          <w:sz w:val="24"/>
          <w:szCs w:val="24"/>
        </w:rPr>
        <w:t>B. vesicularis</w:t>
      </w:r>
      <w:r w:rsidRPr="004125B1">
        <w:rPr>
          <w:rFonts w:ascii="Times New Roman" w:hAnsi="Times New Roman" w:cs="Times New Roman"/>
          <w:sz w:val="24"/>
          <w:szCs w:val="24"/>
        </w:rPr>
        <w:t xml:space="preserve">. The former causes acute to chronic </w:t>
      </w:r>
      <w:r w:rsidRPr="004125B1">
        <w:rPr>
          <w:rFonts w:ascii="Times New Roman" w:hAnsi="Times New Roman" w:cs="Times New Roman"/>
          <w:noProof/>
          <w:sz w:val="24"/>
          <w:szCs w:val="24"/>
        </w:rPr>
        <w:t>diarrhea</w:t>
      </w:r>
      <w:r w:rsidRPr="004125B1">
        <w:rPr>
          <w:rFonts w:ascii="Times New Roman" w:hAnsi="Times New Roman" w:cs="Times New Roman"/>
          <w:sz w:val="24"/>
          <w:szCs w:val="24"/>
        </w:rPr>
        <w:t xml:space="preserve"> in humans and was frequently detected at locations 12 and 16.  In the case of </w:t>
      </w:r>
      <w:r w:rsidRPr="004125B1">
        <w:rPr>
          <w:rFonts w:ascii="Times New Roman" w:hAnsi="Times New Roman" w:cs="Times New Roman"/>
          <w:i/>
          <w:sz w:val="24"/>
          <w:szCs w:val="24"/>
        </w:rPr>
        <w:t xml:space="preserve">A. </w:t>
      </w:r>
      <w:bookmarkStart w:id="15" w:name="_Hlk13277461"/>
      <w:r w:rsidRPr="004125B1">
        <w:rPr>
          <w:rFonts w:ascii="Times New Roman" w:hAnsi="Times New Roman" w:cs="Times New Roman"/>
          <w:i/>
          <w:sz w:val="24"/>
          <w:szCs w:val="24"/>
        </w:rPr>
        <w:t>cryaerophilus</w:t>
      </w:r>
      <w:bookmarkEnd w:id="15"/>
      <w:r w:rsidRPr="004125B1">
        <w:rPr>
          <w:rFonts w:ascii="Times New Roman" w:hAnsi="Times New Roman" w:cs="Times New Roman"/>
          <w:sz w:val="24"/>
          <w:szCs w:val="24"/>
        </w:rPr>
        <w:t xml:space="preserve">, they are often confused with </w:t>
      </w:r>
      <w:r w:rsidRPr="004125B1">
        <w:rPr>
          <w:rFonts w:ascii="Times New Roman" w:hAnsi="Times New Roman" w:cs="Times New Roman"/>
          <w:i/>
          <w:sz w:val="24"/>
          <w:szCs w:val="24"/>
        </w:rPr>
        <w:t>C. jejuni</w:t>
      </w:r>
      <w:r w:rsidRPr="004125B1">
        <w:rPr>
          <w:rFonts w:ascii="Times New Roman" w:hAnsi="Times New Roman" w:cs="Times New Roman"/>
          <w:sz w:val="24"/>
          <w:szCs w:val="24"/>
        </w:rPr>
        <w:t xml:space="preserve"> and therefore unambiguous monitoring methods such as virulence gene detection or quantification of these bacteria are required for accurate identification </w:t>
      </w:r>
      <w:r w:rsidR="003565EF" w:rsidRPr="004125B1">
        <w:rPr>
          <w:rFonts w:ascii="Times New Roman" w:hAnsi="Times New Roman" w:cs="Times New Roman"/>
          <w:sz w:val="24"/>
          <w:szCs w:val="24"/>
        </w:rPr>
        <w:fldChar w:fldCharType="begin">
          <w:fldData xml:space="preserve">PEVuZE5vdGU+PENpdGU+PEF1dGhvcj5GaWd1ZXJhczwvQXV0aG9yPjxZZWFyPjIwMTQ8L1llYXI+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</w:fldData>
        </w:fldChar>
      </w:r>
      <w:r w:rsidRPr="004125B1">
        <w:rPr>
          <w:rFonts w:ascii="Times New Roman" w:hAnsi="Times New Roman" w:cs="Times New Roman"/>
          <w:sz w:val="24"/>
          <w:szCs w:val="24"/>
        </w:rPr>
        <w:instrText xml:space="preserve"> ADDIN EN.CITE </w:instrText>
      </w:r>
      <w:r w:rsidR="003565EF" w:rsidRPr="004125B1">
        <w:rPr>
          <w:rFonts w:ascii="Times New Roman" w:hAnsi="Times New Roman" w:cs="Times New Roman"/>
          <w:sz w:val="24"/>
          <w:szCs w:val="24"/>
        </w:rPr>
        <w:fldChar w:fldCharType="begin">
          <w:fldData xml:space="preserve">PEVuZE5vdGU+PENpdGU+PEF1dGhvcj5GaWd1ZXJhczwvQXV0aG9yPjxZZWFyPjIwMTQ8L1llYXI+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</w:fldData>
        </w:fldChar>
      </w:r>
      <w:r w:rsidRPr="004125B1">
        <w:rPr>
          <w:rFonts w:ascii="Times New Roman" w:hAnsi="Times New Roman" w:cs="Times New Roman"/>
          <w:sz w:val="24"/>
          <w:szCs w:val="24"/>
        </w:rPr>
        <w:instrText xml:space="preserve"> ADDIN EN.CITE.DATA </w:instrText>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end"/>
      </w:r>
      <w:r w:rsidR="003565EF" w:rsidRPr="004125B1">
        <w:rPr>
          <w:rFonts w:ascii="Times New Roman" w:hAnsi="Times New Roman" w:cs="Times New Roman"/>
          <w:sz w:val="24"/>
          <w:szCs w:val="24"/>
        </w:rPr>
      </w:r>
      <w:r w:rsidR="003565EF" w:rsidRPr="004125B1">
        <w:rPr>
          <w:rFonts w:ascii="Times New Roman" w:hAnsi="Times New Roman" w:cs="Times New Roman"/>
          <w:sz w:val="24"/>
          <w:szCs w:val="24"/>
        </w:rPr>
        <w:fldChar w:fldCharType="separate"/>
      </w:r>
      <w:r w:rsidRPr="004125B1">
        <w:rPr>
          <w:rFonts w:ascii="Times New Roman" w:hAnsi="Times New Roman" w:cs="Times New Roman"/>
          <w:noProof/>
          <w:sz w:val="24"/>
          <w:szCs w:val="24"/>
        </w:rPr>
        <w:t>(Figueras et al., 2014)</w:t>
      </w:r>
      <w:r w:rsidR="003565EF" w:rsidRPr="004125B1">
        <w:rPr>
          <w:rFonts w:ascii="Times New Roman" w:hAnsi="Times New Roman" w:cs="Times New Roman"/>
          <w:sz w:val="24"/>
          <w:szCs w:val="24"/>
        </w:rPr>
        <w:fldChar w:fldCharType="end"/>
      </w:r>
      <w:r w:rsidRPr="004125B1">
        <w:rPr>
          <w:rFonts w:ascii="Times New Roman" w:hAnsi="Times New Roman" w:cs="Times New Roman"/>
          <w:sz w:val="24"/>
          <w:szCs w:val="24"/>
        </w:rPr>
        <w:t xml:space="preserve">. With respect to </w:t>
      </w:r>
      <w:r w:rsidRPr="004125B1">
        <w:rPr>
          <w:rFonts w:ascii="Times New Roman" w:hAnsi="Times New Roman" w:cs="Times New Roman"/>
          <w:i/>
          <w:sz w:val="24"/>
          <w:szCs w:val="24"/>
        </w:rPr>
        <w:t xml:space="preserve">B. vesicularis, </w:t>
      </w:r>
      <w:r w:rsidRPr="004125B1">
        <w:rPr>
          <w:rFonts w:ascii="Times New Roman" w:hAnsi="Times New Roman" w:cs="Times New Roman"/>
          <w:sz w:val="24"/>
          <w:szCs w:val="24"/>
        </w:rPr>
        <w:t xml:space="preserve">very few OTUs were observed in Tiaoxi River water (Tables S3.1 to S3.3) and the remaining potentially pathogenic genera such as </w:t>
      </w:r>
      <w:r w:rsidRPr="004125B1">
        <w:rPr>
          <w:rFonts w:ascii="Times New Roman" w:hAnsi="Times New Roman" w:cs="Times New Roman"/>
          <w:i/>
          <w:sz w:val="24"/>
          <w:szCs w:val="24"/>
        </w:rPr>
        <w:t>Acinetobacter, Aeromonas, Enterococcus, Escherichia-Shigella</w:t>
      </w:r>
      <w:r w:rsidRPr="004125B1">
        <w:rPr>
          <w:rFonts w:ascii="Times New Roman" w:hAnsi="Times New Roman" w:cs="Times New Roman"/>
          <w:sz w:val="24"/>
          <w:szCs w:val="24"/>
        </w:rPr>
        <w:t xml:space="preserve">, and </w:t>
      </w:r>
      <w:r w:rsidRPr="004125B1">
        <w:rPr>
          <w:rFonts w:ascii="Times New Roman" w:hAnsi="Times New Roman" w:cs="Times New Roman"/>
          <w:i/>
          <w:sz w:val="24"/>
          <w:szCs w:val="24"/>
        </w:rPr>
        <w:t>Streptococcus</w:t>
      </w:r>
      <w:r w:rsidRPr="004125B1">
        <w:rPr>
          <w:rFonts w:ascii="Times New Roman" w:hAnsi="Times New Roman" w:cs="Times New Roman"/>
          <w:sz w:val="24"/>
          <w:szCs w:val="24"/>
        </w:rPr>
        <w:t xml:space="preserve"> were not classified to </w:t>
      </w:r>
      <w:r w:rsidRPr="004125B1">
        <w:rPr>
          <w:rFonts w:ascii="Times New Roman" w:hAnsi="Times New Roman" w:cs="Times New Roman"/>
          <w:sz w:val="24"/>
          <w:szCs w:val="24"/>
        </w:rPr>
        <w:lastRenderedPageBreak/>
        <w:t xml:space="preserve">species level at 97% similarity. However, most of these potential pathogenic bacterial genera were detected with higher </w:t>
      </w:r>
      <w:r w:rsidR="00E84A44" w:rsidRPr="004125B1">
        <w:rPr>
          <w:rFonts w:ascii="Times New Roman" w:hAnsi="Times New Roman" w:cs="Times New Roman"/>
          <w:sz w:val="24"/>
          <w:szCs w:val="24"/>
        </w:rPr>
        <w:t xml:space="preserve">relative abundance </w:t>
      </w:r>
      <w:r w:rsidRPr="004125B1">
        <w:rPr>
          <w:rFonts w:ascii="Times New Roman" w:hAnsi="Times New Roman" w:cs="Times New Roman"/>
          <w:sz w:val="24"/>
          <w:szCs w:val="24"/>
        </w:rPr>
        <w:t>(&gt;0.</w:t>
      </w:r>
      <w:r w:rsidR="00E84A44" w:rsidRPr="004125B1">
        <w:rPr>
          <w:rFonts w:ascii="Times New Roman" w:hAnsi="Times New Roman" w:cs="Times New Roman"/>
          <w:sz w:val="24"/>
          <w:szCs w:val="24"/>
        </w:rPr>
        <w:t>1</w:t>
      </w:r>
      <w:r w:rsidRPr="004125B1">
        <w:rPr>
          <w:rFonts w:ascii="Times New Roman" w:hAnsi="Times New Roman" w:cs="Times New Roman"/>
          <w:sz w:val="24"/>
          <w:szCs w:val="24"/>
        </w:rPr>
        <w:t xml:space="preserve">) at locations 2, 3 and 4, which were highly contaminated with feces. Therefore, NGS </w:t>
      </w:r>
      <w:r w:rsidR="003B4D56" w:rsidRPr="004125B1">
        <w:rPr>
          <w:rFonts w:ascii="Times New Roman" w:hAnsi="Times New Roman" w:cs="Times New Roman"/>
          <w:sz w:val="24"/>
          <w:szCs w:val="24"/>
        </w:rPr>
        <w:t>has proved to</w:t>
      </w:r>
      <w:r w:rsidRPr="004125B1">
        <w:rPr>
          <w:rFonts w:ascii="Times New Roman" w:hAnsi="Times New Roman" w:cs="Times New Roman"/>
          <w:sz w:val="24"/>
          <w:szCs w:val="24"/>
        </w:rPr>
        <w:t xml:space="preserve"> be very useful for preliminary assessment of a wide-range of fecal and </w:t>
      </w:r>
      <w:r w:rsidRPr="004125B1">
        <w:rPr>
          <w:rFonts w:ascii="Times New Roman" w:hAnsi="Times New Roman" w:cs="Times New Roman"/>
          <w:noProof/>
          <w:sz w:val="24"/>
          <w:szCs w:val="24"/>
        </w:rPr>
        <w:t>potentially</w:t>
      </w:r>
      <w:r w:rsidRPr="004125B1">
        <w:rPr>
          <w:rFonts w:ascii="Times New Roman" w:hAnsi="Times New Roman" w:cs="Times New Roman"/>
          <w:sz w:val="24"/>
          <w:szCs w:val="24"/>
        </w:rPr>
        <w:t xml:space="preserve"> pathogenic bacteria present in environmental samples</w:t>
      </w:r>
      <w:r w:rsidR="003B4D56" w:rsidRPr="004125B1">
        <w:rPr>
          <w:rFonts w:ascii="Times New Roman" w:hAnsi="Times New Roman" w:cs="Times New Roman"/>
          <w:sz w:val="24"/>
          <w:szCs w:val="24"/>
        </w:rPr>
        <w:t>.</w:t>
      </w:r>
      <w:r w:rsidRPr="004125B1">
        <w:rPr>
          <w:rFonts w:ascii="Times New Roman" w:hAnsi="Times New Roman" w:cs="Times New Roman"/>
          <w:sz w:val="24"/>
          <w:szCs w:val="24"/>
        </w:rPr>
        <w:t xml:space="preserve"> </w:t>
      </w:r>
      <w:r w:rsidR="003B4D56" w:rsidRPr="004125B1">
        <w:rPr>
          <w:rFonts w:ascii="Times New Roman" w:hAnsi="Times New Roman" w:cs="Times New Roman"/>
          <w:sz w:val="24"/>
          <w:szCs w:val="24"/>
        </w:rPr>
        <w:t>Application of this technology enables</w:t>
      </w:r>
      <w:r w:rsidRPr="004125B1">
        <w:rPr>
          <w:rFonts w:ascii="Times New Roman" w:hAnsi="Times New Roman" w:cs="Times New Roman"/>
          <w:sz w:val="24"/>
          <w:szCs w:val="24"/>
        </w:rPr>
        <w:t xml:space="preserve"> </w:t>
      </w:r>
      <w:r w:rsidR="003B4D56" w:rsidRPr="004125B1">
        <w:rPr>
          <w:rFonts w:ascii="Times New Roman" w:hAnsi="Times New Roman" w:cs="Times New Roman"/>
          <w:sz w:val="24"/>
          <w:szCs w:val="24"/>
        </w:rPr>
        <w:t xml:space="preserve">prioritization of </w:t>
      </w:r>
      <w:r w:rsidRPr="004125B1">
        <w:rPr>
          <w:rFonts w:ascii="Times New Roman" w:hAnsi="Times New Roman" w:cs="Times New Roman"/>
          <w:sz w:val="24"/>
          <w:szCs w:val="24"/>
        </w:rPr>
        <w:t xml:space="preserve">samples for further in-depth quantification of MST markers and genes of bacterial pathogens by methods such as qPCR </w:t>
      </w:r>
      <w:r w:rsidR="003B4D56" w:rsidRPr="004125B1">
        <w:rPr>
          <w:rFonts w:ascii="Times New Roman" w:hAnsi="Times New Roman" w:cs="Times New Roman"/>
          <w:sz w:val="24"/>
          <w:szCs w:val="24"/>
        </w:rPr>
        <w:t xml:space="preserve">in order </w:t>
      </w:r>
      <w:r w:rsidRPr="004125B1">
        <w:rPr>
          <w:rFonts w:ascii="Times New Roman" w:hAnsi="Times New Roman" w:cs="Times New Roman"/>
          <w:sz w:val="24"/>
          <w:szCs w:val="24"/>
        </w:rPr>
        <w:t xml:space="preserve">to </w:t>
      </w:r>
      <w:r w:rsidR="003B4D56" w:rsidRPr="004125B1">
        <w:rPr>
          <w:rFonts w:ascii="Times New Roman" w:hAnsi="Times New Roman" w:cs="Times New Roman"/>
          <w:sz w:val="24"/>
          <w:szCs w:val="24"/>
        </w:rPr>
        <w:t xml:space="preserve">establish </w:t>
      </w:r>
      <w:r w:rsidRPr="004125B1">
        <w:rPr>
          <w:rFonts w:ascii="Times New Roman" w:hAnsi="Times New Roman" w:cs="Times New Roman"/>
          <w:sz w:val="24"/>
          <w:szCs w:val="24"/>
        </w:rPr>
        <w:t xml:space="preserve">the </w:t>
      </w:r>
      <w:r w:rsidR="003B4D56" w:rsidRPr="004125B1">
        <w:rPr>
          <w:rFonts w:ascii="Times New Roman" w:hAnsi="Times New Roman" w:cs="Times New Roman"/>
          <w:sz w:val="24"/>
          <w:szCs w:val="24"/>
        </w:rPr>
        <w:t xml:space="preserve">risk to </w:t>
      </w:r>
      <w:r w:rsidRPr="004125B1">
        <w:rPr>
          <w:rFonts w:ascii="Times New Roman" w:hAnsi="Times New Roman" w:cs="Times New Roman"/>
          <w:sz w:val="24"/>
          <w:szCs w:val="24"/>
        </w:rPr>
        <w:t xml:space="preserve">human health. </w:t>
      </w:r>
      <w:bookmarkEnd w:id="9"/>
    </w:p>
    <w:p w:rsidR="008215DE" w:rsidRPr="004125B1" w:rsidRDefault="008215DE" w:rsidP="001E11F2">
      <w:pPr>
        <w:spacing w:after="0" w:line="480" w:lineRule="auto"/>
        <w:jc w:val="both"/>
        <w:rPr>
          <w:rFonts w:ascii="Times New Roman" w:hAnsi="Times New Roman" w:cs="Times New Roman"/>
          <w:b/>
          <w:sz w:val="24"/>
          <w:szCs w:val="24"/>
        </w:rPr>
      </w:pPr>
      <w:r w:rsidRPr="004125B1">
        <w:rPr>
          <w:rFonts w:ascii="Times New Roman" w:hAnsi="Times New Roman" w:cs="Times New Roman"/>
          <w:b/>
          <w:sz w:val="24"/>
          <w:szCs w:val="24"/>
        </w:rPr>
        <w:t>5</w:t>
      </w:r>
      <w:r w:rsidR="00665CFA" w:rsidRPr="004125B1">
        <w:rPr>
          <w:rFonts w:ascii="Times New Roman" w:hAnsi="Times New Roman" w:cs="Times New Roman"/>
          <w:b/>
          <w:sz w:val="24"/>
          <w:szCs w:val="24"/>
        </w:rPr>
        <w:t>.</w:t>
      </w:r>
      <w:r w:rsidRPr="004125B1">
        <w:rPr>
          <w:rFonts w:ascii="Times New Roman" w:hAnsi="Times New Roman" w:cs="Times New Roman"/>
          <w:b/>
          <w:sz w:val="24"/>
          <w:szCs w:val="24"/>
        </w:rPr>
        <w:t xml:space="preserve"> Conclusions</w:t>
      </w:r>
    </w:p>
    <w:p w:rsidR="007E586C" w:rsidRPr="004125B1" w:rsidRDefault="008215DE" w:rsidP="00A0094E">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noProof/>
          <w:sz w:val="24"/>
          <w:szCs w:val="24"/>
        </w:rPr>
        <w:t>A total of 20 different phyla were observed in most of the water samples of Tiaoxi River and wastewater samples, while only 16 phyla were detected in fecal samples. Hierarchical cluster analysis and PCoA performed for fecal, wastewater and water samples showed that fecal and wastewater samples clustered separately from water.</w:t>
      </w:r>
      <w:r w:rsidR="00665CFA" w:rsidRPr="004125B1">
        <w:rPr>
          <w:rFonts w:ascii="Times New Roman" w:hAnsi="Times New Roman" w:cs="Times New Roman"/>
          <w:noProof/>
          <w:sz w:val="24"/>
          <w:szCs w:val="24"/>
        </w:rPr>
        <w:t xml:space="preserve"> </w:t>
      </w:r>
      <w:r w:rsidRPr="004125B1">
        <w:rPr>
          <w:rFonts w:ascii="Times New Roman" w:hAnsi="Times New Roman" w:cs="Times New Roman"/>
          <w:noProof/>
          <w:sz w:val="24"/>
          <w:szCs w:val="24"/>
        </w:rPr>
        <w:t xml:space="preserve">Venn diagrams revealed that chicken fecal samples (9.8%) shared the highest number of OTUs with total water samples, followed by pig (7.1%), and human samples (4.5%) indicating the presence of avian, pig and human fecal contamination in Tiaoxi River. </w:t>
      </w:r>
      <w:r w:rsidR="002B07F1" w:rsidRPr="004125B1">
        <w:rPr>
          <w:rFonts w:ascii="Times New Roman" w:hAnsi="Times New Roman" w:cs="Times New Roman"/>
          <w:noProof/>
          <w:sz w:val="24"/>
          <w:szCs w:val="24"/>
        </w:rPr>
        <w:t>Presence of f</w:t>
      </w:r>
      <w:r w:rsidRPr="004125B1">
        <w:rPr>
          <w:rFonts w:ascii="Times New Roman" w:hAnsi="Times New Roman" w:cs="Times New Roman"/>
          <w:noProof/>
          <w:sz w:val="24"/>
          <w:szCs w:val="24"/>
        </w:rPr>
        <w:t>ive bacterial genera associated with fecal sources (</w:t>
      </w:r>
      <w:r w:rsidRPr="004125B1">
        <w:rPr>
          <w:rFonts w:ascii="Times New Roman" w:hAnsi="Times New Roman" w:cs="Times New Roman"/>
          <w:i/>
          <w:noProof/>
          <w:sz w:val="24"/>
          <w:szCs w:val="24"/>
        </w:rPr>
        <w:t>Bacteroides, Prevotella, Blautia, Faecalibacterium</w:t>
      </w:r>
      <w:r w:rsidRPr="004125B1">
        <w:rPr>
          <w:rFonts w:ascii="Times New Roman" w:hAnsi="Times New Roman" w:cs="Times New Roman"/>
          <w:noProof/>
          <w:sz w:val="24"/>
          <w:szCs w:val="24"/>
        </w:rPr>
        <w:t xml:space="preserve">, and </w:t>
      </w:r>
      <w:r w:rsidRPr="004125B1">
        <w:rPr>
          <w:rFonts w:ascii="Times New Roman" w:hAnsi="Times New Roman" w:cs="Times New Roman"/>
          <w:i/>
          <w:noProof/>
          <w:sz w:val="24"/>
          <w:szCs w:val="24"/>
        </w:rPr>
        <w:t>Dorea</w:t>
      </w:r>
      <w:r w:rsidRPr="004125B1">
        <w:rPr>
          <w:rFonts w:ascii="Times New Roman" w:hAnsi="Times New Roman" w:cs="Times New Roman"/>
          <w:noProof/>
          <w:sz w:val="24"/>
          <w:szCs w:val="24"/>
        </w:rPr>
        <w:t>) at sever</w:t>
      </w:r>
      <w:r w:rsidR="002B07F1" w:rsidRPr="004125B1">
        <w:rPr>
          <w:rFonts w:ascii="Times New Roman" w:hAnsi="Times New Roman" w:cs="Times New Roman"/>
          <w:noProof/>
          <w:sz w:val="24"/>
          <w:szCs w:val="24"/>
        </w:rPr>
        <w:t>al locations indicates</w:t>
      </w:r>
      <w:r w:rsidRPr="004125B1">
        <w:rPr>
          <w:rFonts w:ascii="Times New Roman" w:hAnsi="Times New Roman" w:cs="Times New Roman"/>
          <w:noProof/>
          <w:sz w:val="24"/>
          <w:szCs w:val="24"/>
        </w:rPr>
        <w:t xml:space="preserve"> human and animal fecal c</w:t>
      </w:r>
      <w:r w:rsidR="002B07F1" w:rsidRPr="004125B1">
        <w:rPr>
          <w:rFonts w:ascii="Times New Roman" w:hAnsi="Times New Roman" w:cs="Times New Roman"/>
          <w:noProof/>
          <w:sz w:val="24"/>
          <w:szCs w:val="24"/>
        </w:rPr>
        <w:t>onta</w:t>
      </w:r>
      <w:r w:rsidR="00D5333C" w:rsidRPr="004125B1">
        <w:rPr>
          <w:rFonts w:ascii="Times New Roman" w:hAnsi="Times New Roman" w:cs="Times New Roman"/>
          <w:noProof/>
          <w:sz w:val="24"/>
          <w:szCs w:val="24"/>
        </w:rPr>
        <w:t xml:space="preserve">mination in these locations. Similarly, </w:t>
      </w:r>
      <w:r w:rsidR="00722C5B" w:rsidRPr="004125B1">
        <w:rPr>
          <w:rFonts w:ascii="Times New Roman" w:hAnsi="Times New Roman" w:cs="Times New Roman"/>
          <w:noProof/>
          <w:sz w:val="24"/>
          <w:szCs w:val="24"/>
        </w:rPr>
        <w:t xml:space="preserve">the </w:t>
      </w:r>
      <w:r w:rsidR="00D5333C" w:rsidRPr="004125B1">
        <w:rPr>
          <w:rFonts w:ascii="Times New Roman" w:hAnsi="Times New Roman" w:cs="Times New Roman"/>
          <w:noProof/>
          <w:sz w:val="24"/>
          <w:szCs w:val="24"/>
        </w:rPr>
        <w:t xml:space="preserve">presence </w:t>
      </w:r>
      <w:r w:rsidR="006D7888" w:rsidRPr="004125B1">
        <w:rPr>
          <w:rFonts w:ascii="Times New Roman" w:hAnsi="Times New Roman" w:cs="Times New Roman"/>
          <w:noProof/>
          <w:sz w:val="24"/>
          <w:szCs w:val="24"/>
        </w:rPr>
        <w:t xml:space="preserve"> of </w:t>
      </w:r>
      <w:r w:rsidR="00D5333C" w:rsidRPr="004125B1">
        <w:rPr>
          <w:rFonts w:ascii="Times New Roman" w:hAnsi="Times New Roman" w:cs="Times New Roman"/>
          <w:noProof/>
          <w:sz w:val="24"/>
          <w:szCs w:val="24"/>
        </w:rPr>
        <w:t>s</w:t>
      </w:r>
      <w:r w:rsidRPr="004125B1">
        <w:rPr>
          <w:rFonts w:ascii="Times New Roman" w:hAnsi="Times New Roman" w:cs="Times New Roman"/>
          <w:noProof/>
          <w:sz w:val="24"/>
          <w:szCs w:val="24"/>
        </w:rPr>
        <w:t>even potential</w:t>
      </w:r>
      <w:r w:rsidR="00722C5B" w:rsidRPr="004125B1">
        <w:rPr>
          <w:rFonts w:ascii="Times New Roman" w:hAnsi="Times New Roman" w:cs="Times New Roman"/>
          <w:noProof/>
          <w:sz w:val="24"/>
          <w:szCs w:val="24"/>
        </w:rPr>
        <w:t>ly</w:t>
      </w:r>
      <w:r w:rsidRPr="004125B1">
        <w:rPr>
          <w:rFonts w:ascii="Times New Roman" w:hAnsi="Times New Roman" w:cs="Times New Roman"/>
          <w:noProof/>
          <w:sz w:val="24"/>
          <w:szCs w:val="24"/>
        </w:rPr>
        <w:t xml:space="preserve"> pathogenic </w:t>
      </w:r>
      <w:r w:rsidR="00D5333C" w:rsidRPr="004125B1">
        <w:rPr>
          <w:rFonts w:ascii="Times New Roman" w:hAnsi="Times New Roman" w:cs="Times New Roman"/>
          <w:noProof/>
          <w:sz w:val="24"/>
          <w:szCs w:val="24"/>
        </w:rPr>
        <w:t xml:space="preserve">genera </w:t>
      </w:r>
      <w:r w:rsidRPr="004125B1">
        <w:rPr>
          <w:rFonts w:ascii="Times New Roman" w:hAnsi="Times New Roman" w:cs="Times New Roman"/>
          <w:noProof/>
          <w:sz w:val="24"/>
          <w:szCs w:val="24"/>
        </w:rPr>
        <w:t>(</w:t>
      </w:r>
      <w:r w:rsidRPr="004125B1">
        <w:rPr>
          <w:rFonts w:ascii="Times New Roman" w:hAnsi="Times New Roman" w:cs="Times New Roman"/>
          <w:i/>
          <w:noProof/>
          <w:sz w:val="24"/>
          <w:szCs w:val="24"/>
        </w:rPr>
        <w:t xml:space="preserve">Acinetobacter, Aeromonas, Arcobacter, Brevundimonas, Enterococcus, Escherichia-Shigella, </w:t>
      </w:r>
      <w:r w:rsidRPr="004125B1">
        <w:rPr>
          <w:rFonts w:ascii="Times New Roman" w:hAnsi="Times New Roman" w:cs="Times New Roman"/>
          <w:noProof/>
          <w:sz w:val="24"/>
          <w:szCs w:val="24"/>
        </w:rPr>
        <w:t>and</w:t>
      </w:r>
      <w:r w:rsidRPr="004125B1">
        <w:rPr>
          <w:rFonts w:ascii="Times New Roman" w:hAnsi="Times New Roman" w:cs="Times New Roman"/>
          <w:i/>
          <w:noProof/>
          <w:sz w:val="24"/>
          <w:szCs w:val="24"/>
        </w:rPr>
        <w:t xml:space="preserve"> Streptococcus</w:t>
      </w:r>
      <w:r w:rsidRPr="004125B1">
        <w:rPr>
          <w:rFonts w:ascii="Times New Roman" w:hAnsi="Times New Roman" w:cs="Times New Roman"/>
          <w:noProof/>
          <w:sz w:val="24"/>
          <w:szCs w:val="24"/>
        </w:rPr>
        <w:t xml:space="preserve">) at </w:t>
      </w:r>
      <w:r w:rsidR="00530DD4" w:rsidRPr="004125B1">
        <w:rPr>
          <w:rFonts w:ascii="Times New Roman" w:hAnsi="Times New Roman" w:cs="Times New Roman"/>
          <w:noProof/>
          <w:sz w:val="24"/>
          <w:szCs w:val="24"/>
        </w:rPr>
        <w:t>relative abundance</w:t>
      </w:r>
      <w:r w:rsidRPr="004125B1">
        <w:rPr>
          <w:rFonts w:ascii="Times New Roman" w:hAnsi="Times New Roman" w:cs="Times New Roman"/>
          <w:noProof/>
          <w:sz w:val="24"/>
          <w:szCs w:val="24"/>
        </w:rPr>
        <w:t xml:space="preserve"> &gt;0.1 </w:t>
      </w:r>
      <w:r w:rsidR="00D5333C" w:rsidRPr="004125B1">
        <w:rPr>
          <w:rFonts w:ascii="Times New Roman" w:hAnsi="Times New Roman" w:cs="Times New Roman"/>
          <w:noProof/>
          <w:sz w:val="24"/>
          <w:szCs w:val="24"/>
        </w:rPr>
        <w:t>in several locations of Tiaoxi river indicates potential health risk</w:t>
      </w:r>
      <w:r w:rsidR="00722C5B" w:rsidRPr="004125B1">
        <w:rPr>
          <w:rFonts w:ascii="Times New Roman" w:hAnsi="Times New Roman" w:cs="Times New Roman"/>
          <w:noProof/>
          <w:sz w:val="24"/>
          <w:szCs w:val="24"/>
        </w:rPr>
        <w:t>.</w:t>
      </w:r>
      <w:r w:rsidR="00D5333C" w:rsidRPr="004125B1">
        <w:rPr>
          <w:rFonts w:ascii="Times New Roman" w:hAnsi="Times New Roman" w:cs="Times New Roman"/>
          <w:noProof/>
          <w:sz w:val="24"/>
          <w:szCs w:val="24"/>
        </w:rPr>
        <w:t xml:space="preserve"> </w:t>
      </w:r>
      <w:r w:rsidRPr="004125B1">
        <w:rPr>
          <w:rFonts w:ascii="Times New Roman" w:hAnsi="Times New Roman" w:cs="Times New Roman"/>
          <w:sz w:val="24"/>
          <w:szCs w:val="24"/>
        </w:rPr>
        <w:t xml:space="preserve">Overall, the results indicate that </w:t>
      </w:r>
      <w:r w:rsidR="00722C5B" w:rsidRPr="004125B1">
        <w:rPr>
          <w:rFonts w:ascii="Times New Roman" w:hAnsi="Times New Roman" w:cs="Times New Roman"/>
          <w:sz w:val="24"/>
          <w:szCs w:val="24"/>
        </w:rPr>
        <w:t>16S</w:t>
      </w:r>
      <w:r w:rsidR="006D7888" w:rsidRPr="004125B1">
        <w:rPr>
          <w:rFonts w:ascii="Times New Roman" w:hAnsi="Times New Roman" w:cs="Times New Roman"/>
          <w:sz w:val="24"/>
          <w:szCs w:val="24"/>
        </w:rPr>
        <w:t xml:space="preserve"> </w:t>
      </w:r>
      <w:r w:rsidR="00722C5B" w:rsidRPr="004125B1">
        <w:rPr>
          <w:rFonts w:ascii="Times New Roman" w:hAnsi="Times New Roman" w:cs="Times New Roman"/>
          <w:sz w:val="24"/>
          <w:szCs w:val="24"/>
        </w:rPr>
        <w:t xml:space="preserve">rRNA </w:t>
      </w:r>
      <w:r w:rsidR="00B8102A" w:rsidRPr="004125B1">
        <w:rPr>
          <w:rFonts w:ascii="Times New Roman" w:hAnsi="Times New Roman" w:cs="Times New Roman"/>
          <w:sz w:val="24"/>
          <w:szCs w:val="24"/>
        </w:rPr>
        <w:t>genes targeted NGS</w:t>
      </w:r>
      <w:r w:rsidR="0015571F" w:rsidRPr="004125B1">
        <w:rPr>
          <w:rFonts w:ascii="Times New Roman" w:hAnsi="Times New Roman" w:cs="Times New Roman"/>
          <w:sz w:val="24"/>
          <w:szCs w:val="24"/>
        </w:rPr>
        <w:t xml:space="preserve"> </w:t>
      </w:r>
      <w:r w:rsidR="00722C5B" w:rsidRPr="004125B1">
        <w:rPr>
          <w:rFonts w:ascii="Times New Roman" w:hAnsi="Times New Roman" w:cs="Times New Roman"/>
          <w:sz w:val="24"/>
          <w:szCs w:val="24"/>
        </w:rPr>
        <w:t>is</w:t>
      </w:r>
      <w:r w:rsidRPr="004125B1">
        <w:rPr>
          <w:rFonts w:ascii="Times New Roman" w:hAnsi="Times New Roman" w:cs="Times New Roman"/>
          <w:sz w:val="24"/>
          <w:szCs w:val="24"/>
        </w:rPr>
        <w:t xml:space="preserve"> a valuable tool to screen for a wide variety of bacteria including </w:t>
      </w:r>
      <w:r w:rsidR="0015571F" w:rsidRPr="004125B1">
        <w:rPr>
          <w:rFonts w:ascii="Times New Roman" w:hAnsi="Times New Roman" w:cs="Times New Roman"/>
          <w:sz w:val="24"/>
          <w:szCs w:val="24"/>
        </w:rPr>
        <w:t xml:space="preserve">pathogens and those of fecal origin </w:t>
      </w:r>
      <w:r w:rsidRPr="004125B1">
        <w:rPr>
          <w:rFonts w:ascii="Times New Roman" w:hAnsi="Times New Roman" w:cs="Times New Roman"/>
          <w:sz w:val="24"/>
          <w:szCs w:val="24"/>
        </w:rPr>
        <w:t xml:space="preserve">as an initial step to identify human health risk and to prioritize sites for further assessment using more specific methods. </w:t>
      </w:r>
    </w:p>
    <w:p w:rsidR="00D5082B" w:rsidRPr="004125B1" w:rsidRDefault="00D5082B" w:rsidP="00A0094E">
      <w:pPr>
        <w:spacing w:after="0" w:line="480" w:lineRule="auto"/>
        <w:contextualSpacing/>
        <w:jc w:val="both"/>
        <w:rPr>
          <w:rFonts w:ascii="Times New Roman" w:hAnsi="Times New Roman" w:cs="Times New Roman"/>
          <w:sz w:val="24"/>
          <w:szCs w:val="24"/>
        </w:rPr>
      </w:pPr>
    </w:p>
    <w:p w:rsidR="00323A1F" w:rsidRPr="004125B1" w:rsidRDefault="00323A1F" w:rsidP="00A0094E">
      <w:pPr>
        <w:spacing w:after="0" w:line="480" w:lineRule="auto"/>
        <w:contextualSpacing/>
        <w:jc w:val="both"/>
        <w:rPr>
          <w:rFonts w:ascii="Times New Roman" w:hAnsi="Times New Roman" w:cs="Times New Roman"/>
          <w:sz w:val="24"/>
          <w:szCs w:val="24"/>
        </w:rPr>
      </w:pPr>
    </w:p>
    <w:p w:rsidR="00323A1F" w:rsidRPr="004125B1" w:rsidRDefault="00323A1F" w:rsidP="00A0094E">
      <w:pPr>
        <w:spacing w:after="0" w:line="480" w:lineRule="auto"/>
        <w:contextualSpacing/>
        <w:jc w:val="both"/>
        <w:rPr>
          <w:rFonts w:ascii="Times New Roman" w:hAnsi="Times New Roman" w:cs="Times New Roman"/>
          <w:b/>
          <w:sz w:val="24"/>
          <w:szCs w:val="24"/>
        </w:rPr>
      </w:pPr>
      <w:r w:rsidRPr="004125B1">
        <w:rPr>
          <w:rFonts w:ascii="Times New Roman" w:hAnsi="Times New Roman" w:cs="Times New Roman"/>
          <w:b/>
          <w:sz w:val="24"/>
          <w:szCs w:val="24"/>
        </w:rPr>
        <w:lastRenderedPageBreak/>
        <w:t>Conflicts of Interests</w:t>
      </w:r>
    </w:p>
    <w:p w:rsidR="00323A1F" w:rsidRPr="004125B1" w:rsidRDefault="00323A1F" w:rsidP="00A0094E">
      <w:pPr>
        <w:spacing w:after="0" w:line="480" w:lineRule="auto"/>
        <w:contextualSpacing/>
        <w:jc w:val="both"/>
        <w:rPr>
          <w:rFonts w:ascii="Times New Roman" w:hAnsi="Times New Roman" w:cs="Times New Roman"/>
          <w:sz w:val="24"/>
          <w:szCs w:val="24"/>
        </w:rPr>
      </w:pPr>
      <w:r w:rsidRPr="004125B1">
        <w:rPr>
          <w:rFonts w:ascii="Times New Roman" w:hAnsi="Times New Roman" w:cs="Times New Roman"/>
          <w:sz w:val="24"/>
          <w:szCs w:val="24"/>
        </w:rPr>
        <w:t xml:space="preserve">The authors declare no conflicts of interest. </w:t>
      </w:r>
    </w:p>
    <w:p w:rsidR="00A0094E" w:rsidRPr="004125B1" w:rsidRDefault="00A0094E" w:rsidP="00A0094E">
      <w:pPr>
        <w:spacing w:after="0" w:line="480" w:lineRule="auto"/>
        <w:jc w:val="both"/>
        <w:rPr>
          <w:rFonts w:ascii="Times New Roman" w:hAnsi="Times New Roman" w:cs="Times New Roman"/>
          <w:b/>
          <w:sz w:val="24"/>
          <w:szCs w:val="24"/>
        </w:rPr>
      </w:pPr>
      <w:r w:rsidRPr="004125B1">
        <w:rPr>
          <w:rFonts w:ascii="Times New Roman" w:hAnsi="Times New Roman" w:cs="Times New Roman"/>
          <w:b/>
          <w:noProof/>
          <w:sz w:val="24"/>
          <w:szCs w:val="24"/>
        </w:rPr>
        <w:t>Acknowledgments</w:t>
      </w:r>
    </w:p>
    <w:p w:rsidR="006D7888" w:rsidRPr="004125B1" w:rsidRDefault="00A0094E" w:rsidP="009C320C">
      <w:pPr>
        <w:spacing w:after="0" w:line="480" w:lineRule="auto"/>
        <w:jc w:val="both"/>
        <w:rPr>
          <w:rFonts w:ascii="Times New Roman" w:hAnsi="Times New Roman" w:cs="Times New Roman"/>
          <w:sz w:val="24"/>
          <w:szCs w:val="24"/>
        </w:rPr>
      </w:pPr>
      <w:r w:rsidRPr="004125B1">
        <w:rPr>
          <w:rFonts w:ascii="Times New Roman" w:hAnsi="Times New Roman" w:cs="Times New Roman"/>
          <w:sz w:val="24"/>
          <w:szCs w:val="24"/>
        </w:rPr>
        <w:t>T</w:t>
      </w:r>
      <w:r w:rsidR="009C320C" w:rsidRPr="004125B1">
        <w:rPr>
          <w:rFonts w:ascii="Times New Roman" w:hAnsi="Times New Roman" w:cs="Times New Roman"/>
          <w:sz w:val="24"/>
          <w:szCs w:val="24"/>
        </w:rPr>
        <w:t xml:space="preserve">he authors acknowledge the </w:t>
      </w:r>
      <w:r w:rsidRPr="004125B1">
        <w:rPr>
          <w:rFonts w:ascii="Times New Roman" w:hAnsi="Times New Roman" w:cs="Times New Roman"/>
          <w:sz w:val="24"/>
          <w:szCs w:val="24"/>
        </w:rPr>
        <w:t>Natural Science Foundation of Jiangsu Province (</w:t>
      </w:r>
      <w:r w:rsidR="009C320C" w:rsidRPr="004125B1">
        <w:rPr>
          <w:rFonts w:ascii="Times New Roman" w:hAnsi="Times New Roman" w:cs="Times New Roman"/>
          <w:sz w:val="24"/>
          <w:szCs w:val="24"/>
        </w:rPr>
        <w:t xml:space="preserve">Grant No. </w:t>
      </w:r>
      <w:r w:rsidRPr="004125B1">
        <w:rPr>
          <w:rFonts w:ascii="Times New Roman" w:hAnsi="Times New Roman" w:cs="Times New Roman"/>
          <w:sz w:val="24"/>
          <w:szCs w:val="24"/>
        </w:rPr>
        <w:t>BK20141211)</w:t>
      </w:r>
      <w:r w:rsidR="009C320C" w:rsidRPr="004125B1">
        <w:rPr>
          <w:rFonts w:ascii="Times New Roman" w:hAnsi="Times New Roman" w:cs="Times New Roman"/>
          <w:sz w:val="24"/>
          <w:szCs w:val="24"/>
        </w:rPr>
        <w:t xml:space="preserve">, </w:t>
      </w:r>
      <w:r w:rsidR="009C320C" w:rsidRPr="004125B1">
        <w:rPr>
          <w:rFonts w:ascii="Times New Roman" w:eastAsia="SimSun" w:hAnsi="Times New Roman" w:cs="Times New Roman"/>
          <w:bCs/>
          <w:sz w:val="24"/>
          <w:szCs w:val="24"/>
        </w:rPr>
        <w:t xml:space="preserve">Natural Science Foundation of the Jiangsu Higher Education Institutions of China (Grant No. </w:t>
      </w:r>
      <w:r w:rsidRPr="004125B1">
        <w:rPr>
          <w:rFonts w:ascii="Times New Roman" w:hAnsi="Times New Roman" w:cs="Times New Roman"/>
          <w:sz w:val="24"/>
          <w:szCs w:val="24"/>
        </w:rPr>
        <w:t xml:space="preserve"> </w:t>
      </w:r>
      <w:r w:rsidR="00323A1F" w:rsidRPr="004125B1">
        <w:rPr>
          <w:rFonts w:ascii="Times New Roman" w:hAnsi="Times New Roman" w:cs="Times New Roman"/>
          <w:sz w:val="24"/>
          <w:szCs w:val="24"/>
        </w:rPr>
        <w:t xml:space="preserve">13KJB180022) and Key Program Special Fund in </w:t>
      </w:r>
      <w:r w:rsidRPr="004125B1">
        <w:rPr>
          <w:rFonts w:ascii="Times New Roman" w:hAnsi="Times New Roman" w:cs="Times New Roman"/>
          <w:sz w:val="24"/>
          <w:szCs w:val="24"/>
        </w:rPr>
        <w:t>Xi’an Jiaotong-Liverpool University</w:t>
      </w:r>
      <w:r w:rsidR="009C320C" w:rsidRPr="004125B1">
        <w:rPr>
          <w:rFonts w:ascii="Times New Roman" w:hAnsi="Times New Roman" w:cs="Times New Roman"/>
          <w:sz w:val="24"/>
          <w:szCs w:val="24"/>
        </w:rPr>
        <w:t xml:space="preserve"> </w:t>
      </w:r>
      <w:r w:rsidR="00323A1F" w:rsidRPr="004125B1">
        <w:rPr>
          <w:rFonts w:ascii="Times New Roman" w:hAnsi="Times New Roman" w:cs="Times New Roman"/>
          <w:sz w:val="24"/>
          <w:szCs w:val="24"/>
        </w:rPr>
        <w:t>(</w:t>
      </w:r>
      <w:r w:rsidR="00E50572" w:rsidRPr="004125B1">
        <w:rPr>
          <w:rFonts w:ascii="Times New Roman" w:hAnsi="Times New Roman" w:cs="Times New Roman"/>
          <w:sz w:val="24"/>
          <w:szCs w:val="24"/>
        </w:rPr>
        <w:t xml:space="preserve">XJTLU; </w:t>
      </w:r>
      <w:r w:rsidR="00323A1F" w:rsidRPr="004125B1">
        <w:rPr>
          <w:rFonts w:ascii="Times New Roman" w:hAnsi="Times New Roman" w:cs="Times New Roman"/>
          <w:sz w:val="24"/>
          <w:szCs w:val="24"/>
        </w:rPr>
        <w:t xml:space="preserve">Grant No. KSF-E-20) </w:t>
      </w:r>
      <w:r w:rsidR="009C320C" w:rsidRPr="004125B1">
        <w:rPr>
          <w:rFonts w:ascii="Times New Roman" w:hAnsi="Times New Roman" w:cs="Times New Roman"/>
          <w:sz w:val="24"/>
          <w:szCs w:val="24"/>
        </w:rPr>
        <w:t>for financial support</w:t>
      </w:r>
      <w:r w:rsidRPr="004125B1">
        <w:rPr>
          <w:rFonts w:ascii="Times New Roman" w:hAnsi="Times New Roman" w:cs="Times New Roman"/>
          <w:sz w:val="24"/>
          <w:szCs w:val="24"/>
        </w:rPr>
        <w:t xml:space="preserve">. We would like to thank the Department of Biological Sciences, XJTLU and Suzhou Institute for Advanced Study, University of Science and Technology (USTC) for providing facilities. Financial support to KKV was provided through </w:t>
      </w:r>
      <w:r w:rsidR="0058770C" w:rsidRPr="004125B1">
        <w:rPr>
          <w:rFonts w:ascii="Times New Roman" w:hAnsi="Times New Roman" w:cs="Times New Roman"/>
          <w:sz w:val="24"/>
          <w:szCs w:val="24"/>
        </w:rPr>
        <w:t xml:space="preserve">the </w:t>
      </w:r>
      <w:r w:rsidRPr="004125B1">
        <w:rPr>
          <w:rFonts w:ascii="Times New Roman" w:hAnsi="Times New Roman" w:cs="Times New Roman"/>
          <w:noProof/>
          <w:sz w:val="24"/>
          <w:szCs w:val="24"/>
        </w:rPr>
        <w:t>Postgraduate</w:t>
      </w:r>
      <w:r w:rsidRPr="004125B1">
        <w:rPr>
          <w:rFonts w:ascii="Times New Roman" w:hAnsi="Times New Roman" w:cs="Times New Roman"/>
          <w:sz w:val="24"/>
          <w:szCs w:val="24"/>
        </w:rPr>
        <w:t xml:space="preserve"> Research Scholarship (PGRS-12-01-08) awarded by XJTLU. Ethical approval for this study was provided by XJTLU Research Ethics Committee (EXT-16-07-01). </w:t>
      </w:r>
    </w:p>
    <w:p w:rsidR="00207290" w:rsidRPr="004125B1" w:rsidRDefault="00207290" w:rsidP="00D271F1">
      <w:pPr>
        <w:spacing w:after="120" w:line="276" w:lineRule="auto"/>
        <w:rPr>
          <w:rFonts w:ascii="Times New Roman" w:hAnsi="Times New Roman" w:cs="Times New Roman"/>
          <w:b/>
          <w:sz w:val="24"/>
          <w:szCs w:val="24"/>
        </w:rPr>
      </w:pPr>
    </w:p>
    <w:p w:rsidR="00207290" w:rsidRPr="004125B1" w:rsidRDefault="00207290" w:rsidP="00D271F1">
      <w:pPr>
        <w:spacing w:after="120" w:line="276" w:lineRule="auto"/>
        <w:rPr>
          <w:rFonts w:ascii="Times New Roman" w:hAnsi="Times New Roman" w:cs="Times New Roman"/>
          <w:b/>
          <w:sz w:val="24"/>
          <w:szCs w:val="24"/>
        </w:rPr>
      </w:pPr>
      <w:r w:rsidRPr="004125B1">
        <w:rPr>
          <w:rFonts w:ascii="Times New Roman" w:hAnsi="Times New Roman" w:cs="Times New Roman"/>
          <w:b/>
          <w:sz w:val="24"/>
          <w:szCs w:val="24"/>
        </w:rPr>
        <w:t>Appendix A. Supplementary data</w:t>
      </w:r>
    </w:p>
    <w:p w:rsidR="00207290" w:rsidRPr="004125B1" w:rsidRDefault="00207290" w:rsidP="00D271F1">
      <w:pPr>
        <w:spacing w:after="120" w:line="276" w:lineRule="auto"/>
        <w:rPr>
          <w:rFonts w:ascii="Times New Roman" w:hAnsi="Times New Roman" w:cs="Times New Roman"/>
          <w:sz w:val="24"/>
          <w:szCs w:val="24"/>
        </w:rPr>
      </w:pPr>
      <w:r w:rsidRPr="004125B1">
        <w:rPr>
          <w:rFonts w:ascii="Times New Roman" w:hAnsi="Times New Roman" w:cs="Times New Roman"/>
          <w:b/>
          <w:sz w:val="24"/>
          <w:szCs w:val="24"/>
        </w:rPr>
        <w:tab/>
      </w:r>
      <w:r w:rsidRPr="004125B1">
        <w:rPr>
          <w:rFonts w:ascii="Times New Roman" w:hAnsi="Times New Roman" w:cs="Times New Roman"/>
          <w:sz w:val="24"/>
          <w:szCs w:val="24"/>
        </w:rPr>
        <w:t>Supplementary data to this article can be found online at  https://doi.org/</w:t>
      </w:r>
    </w:p>
    <w:p w:rsidR="00207290" w:rsidRPr="004125B1" w:rsidRDefault="00207290" w:rsidP="00D271F1">
      <w:pPr>
        <w:spacing w:after="120" w:line="276" w:lineRule="auto"/>
        <w:rPr>
          <w:rFonts w:ascii="Times New Roman" w:hAnsi="Times New Roman" w:cs="Times New Roman"/>
          <w:b/>
          <w:sz w:val="24"/>
          <w:szCs w:val="24"/>
        </w:rPr>
      </w:pPr>
    </w:p>
    <w:p w:rsidR="006878CD" w:rsidRPr="004125B1" w:rsidRDefault="00665CFA" w:rsidP="00D271F1">
      <w:pPr>
        <w:spacing w:after="120" w:line="276" w:lineRule="auto"/>
        <w:rPr>
          <w:rFonts w:ascii="Times New Roman" w:hAnsi="Times New Roman" w:cs="Times New Roman"/>
          <w:b/>
          <w:sz w:val="24"/>
          <w:szCs w:val="24"/>
        </w:rPr>
      </w:pPr>
      <w:r w:rsidRPr="004125B1">
        <w:rPr>
          <w:rFonts w:ascii="Times New Roman" w:hAnsi="Times New Roman" w:cs="Times New Roman"/>
          <w:b/>
          <w:sz w:val="24"/>
          <w:szCs w:val="24"/>
        </w:rPr>
        <w:t>References:</w:t>
      </w:r>
    </w:p>
    <w:p w:rsidR="00711565" w:rsidRPr="004125B1" w:rsidRDefault="003565EF"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fldChar w:fldCharType="begin"/>
      </w:r>
      <w:r w:rsidR="006878CD" w:rsidRPr="004125B1">
        <w:rPr>
          <w:rFonts w:ascii="Times New Roman" w:hAnsi="Times New Roman" w:cs="Times New Roman"/>
          <w:sz w:val="24"/>
          <w:szCs w:val="24"/>
        </w:rPr>
        <w:instrText xml:space="preserve"> ADDIN EN.REFLIST </w:instrText>
      </w:r>
      <w:r w:rsidRPr="004125B1">
        <w:rPr>
          <w:rFonts w:ascii="Times New Roman" w:hAnsi="Times New Roman" w:cs="Times New Roman"/>
          <w:sz w:val="24"/>
          <w:szCs w:val="24"/>
        </w:rPr>
        <w:fldChar w:fldCharType="separate"/>
      </w:r>
      <w:r w:rsidR="00711565" w:rsidRPr="004125B1">
        <w:rPr>
          <w:rFonts w:ascii="Times New Roman" w:hAnsi="Times New Roman" w:cs="Times New Roman"/>
          <w:sz w:val="24"/>
          <w:szCs w:val="24"/>
        </w:rPr>
        <w:t>Ahmed, W., Sawant, S., Huygens, F., Goonetilleke, A., Gardner, T., 2009. Prevalence and occurrence of zoonotic bacterial pathogens in surface waters determined by quantitative PCR. Water Res 43, 4918-4928.</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Ahmed, W., Staley, C., Sadowsky, M.J., Gyawali, P., Sidhu, J.P., Palmer, A., Beale, D.J., Toze, S., 2015. Toolbox Approaches Using Molecular Markers and 16S rRNA Gene Amplicon Data Sets for Identification of Fecal Pollution in Surface Water. Appl Environ Microbiol 81, 7067-7077.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Arfken, A.M., Song, B., Mallin, M.A., 2015. Assessing hog lagoon waste contamination in the Cape Fear Watershed using Bacteroidetes 16S rRNA gene pyrosequencing. Applied Microbiology and Biotechnology 99, 7283-7293.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Bernhard, A.E., Field, K.G., 2000. A PCR assay To discriminate human and ruminant feces on the basis of host differences in Bacteroides-Prevotella genes encoding 16S rRNA. Appl Environ Microbiol 66, 4571-4574.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Boehm, A.B., Van De Werfhorst, L.C., Griffith, J.F., Holden, P.A., Jay, J.A., Shanks, O.C., Wang, D., Weisberg, S.B., 2013. Performance of forty-one microbial source tracking methods: a twenty-seven lab evaluation study. Water Res 47, 6812-6828.</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Brown, C.M., Staley, C., Wang, P., Dalzell, B., Chun, C.L., Sadowsky, M.J., 2017. A High-Throughput DNA-Sequencing Approach for Determining Sources of Fecal Bacteria in a Lake Superior Estuary. Environ Sci Technol 51, 8263-8271.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Cai, H.Y., Yan, Z.S., Wang, A.J., Krumholz, L.R., Jiang, H.L., 2013. Analysis of the attached microbial community on mucilaginous cyanobacterial aggregates in the eutrophic Lake Taihu reveals the importance of Planctomycetes. Microbial Ecology 66, 73-83.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Caporaso, J.G., Kuczynski, J., Stombaugh, J., Bittinger, K., Bushman, F.D., Costello, E.K., Fierer, N., Pena, A.G., Goodrich, J.K., Gordon, J.I., Huttley, G.A., Kelley, S.T., Knights, D., Koenig, J.E., Ley, R.E., Lozupone, C.A., McDonald, D., Muegge, B.D., Pirrung, M., Reeder, J., Sevinsky, J.R., Turnbaugh, P.J., Walters, W.A., Widmann, J., Yatsunenko, T., Zaneveld, J., Knight, R., 2010. QIIME allows analysis of high-throughput community sequencing data. Nat Methods 7, 335-336.</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Chen, Y., Zhao, K., Wu, Y., Gao, S., Cao, W., Bo, Y., Shang, Z., Wu, J., Zhou, F., 2016. Spatio-temporal patterns and source identification of water pollution in lake Taihu (China). Water 8, 86.</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Dick, L.K., Bernhard, A.E., Brodeur, T.J., Santo Domingo, J.W., Simpson, J.M., Walters, S.P., Field, K.G., 2005. Host distributions of uncultivated fecal Bacteroidales bacteria reveal genetic markers for fecal source identification. Appl Environ Microbiol 71, 3184-3191.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Dubinsky, E.A., Butkus, S.R., Andersen, G.L., 2016. Microbial source tracking in impaired watersheds using PhyloChip and machine-learning classification. Water Res 105, 56-64.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Fenner, L., Roux, V., Mallet, M.N., Raoult, D., 2005. Bacteroides massiliensis sp. nov., isolated from blood culture of a newborn. Int J Syst Evol Microbiol 55, 1335-1337.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Fernandez, H., Villanueva, M.P., Mansilla, I., Gonzalez, M., Latif, F., 2015. Arcobacter butzleri and A. cryaerophilus in human, animals and food sources, in southern Chile. Braz J Microbiol 46, 145-147.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Figueras, M.J., Levican, A., Pujol, I., Ballester, F., Rabada Quilez, M.J., Gomez-Bertomeu, F., 2014. A severe case of persistent diarrhoea associated with Arcobacter cryaerophilus but attributed to Campylobacter sp. and a review of the clinical incidence of Arcobacter spp. New Microbes New Infect 2, 31-37.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Garcia-Mazcorro, J.F., Dowd, S.E., Poulsen, J., Steiner, J.M., Suchodolski, J.S., 2012. Abundance and short-term temporal variability of fecal microbiota in healthy dogs. Microbiologyopen 1, 340-347.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Green, H.C., Haugland, R.A., Varma, M., Millen, H.T., Borchardt, M.A., Field, K.G., Walters, W.A., Knight, R., Sivaganesan, M., Kelty, C.A., Shanks, O.C., 2014. Improved HF183 Quantitative Real-Time PCR Assay for Characterization of Human Fecal Pollution in Ambient Surface Water Samples. Applied and Environmental Microbiology 80, 3086-3094.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Guo, F., Ju, F., Cai, L., Zhang, T., 2013. Taxonomic precision of different hypervariable regions of 16S rRNA gene and annotation methods for functional bacterial groups in biological wastewater treatment. Plos One 8, e76185.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Hagedorn, C., Liang, X., 2011. Current and future trends in fecal source tracking and deployment in the Lake Taihu Region of China. Phys Chem Earth 36, 352-359.</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Han, D., Currell, M.J., Cao, G., 2016. Deep challenges for China's war on water pollution. Environ Pollut 218, 1222-1233.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Ibekwe, A.M., Leddy, M., Murinda, S.E., 2013. Potential Human Pathogenic Bacteria in a Mixed Urban Watershed as Revealed by Pyrosequencing. PLoS One 8.</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Jabari, L., Gannoun, H., Cayol, J.L., Hedi, A., Sakamoto, M., Falsen, E., Ohkuma, M., Hamdi, M., Fauque, G., Ollivier, B., Fardeau, M.L., 2012. Macellibacteroides fermentans gen. nov., sp. nov., a member of the family Porphyromonadaceae isolated from an upflow anaerobic filter treating abattoir wastewaters. Int J Syst Evol Microbiol 62, 2522-2527.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Janda, J.M., Abbott, S.L., 2010. The genus Aeromonas: taxonomy, pathogenicity, and infection. Clinical Microbiology Reviews 23, 35-73.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Jeong, J.Y., Park, H.D., Lee, K.H., Weon, H.Y., Ka, J.O., 2011. Microbial community analysis and identification of alternative host-specific fecal indicators in fecal and river water samples using pyrosequencing. J Microbiol 49, 585-594.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Jiang, Y., 2009. China's water scarcity. Journal of Environmental Management 90, 3185-3196.</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Jiang, Y., 2015. China’s water security: Current status, emerging challenges and future prospects. Environmental Science &amp; Policy 54, 106–125.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Kildare, B.J., Leutenegger, C.M., McSwain, B.S., Bambic, D.G., Rajal, V.B., Wuertz, S., 2007. 16S rRNA-based assays for quantitative detection of universal, human-, cow-, and dog-specific fecal Bacteroidales: a Bayesian approach. Water Res 41, 3701-3715.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Kitahara, M., Sakamoto, M., Ike, M., Sakata, S., Benno, Y., 2005. Bacteroides plebeius sp. nov. and Bacteroides coprocola sp. nov., isolated from human faeces. Int J Syst Evol Microbiol 55, 2143-2147.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Knights, D., Kuczynski, J., Charlson, E.S., Zaneveld, J., Mozer, M.C., Collman, R.G., Bushman, F.D., Knight, R., Kelley, S.T., 2011. Bayesian community-wide culture-independent microbial source tracking. Nat Methods 8, 761-763.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Kozich, J.J., Westcott, S.L., Baxter, N.T., Highlander, S.K., Schloss, P.D., 2013. Development of a dual-index sequencing strategy and curation pipeline for analyzing amplicon sequence data on the MiSeq Illumina sequencing platform. Appl Environ Microbiol 79, 5112-5120.</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Layton, A., McKay, L., Williams, D., Garrett, V., Gentry, R., Sayler, G., 2006. Development of Bacteroides 16S rRNA gene TaqMan-based real-time PCR assays for estimation of total, human, and bovine fecal pollution in water. Appl Environ Microbiol 72, 4214-4224.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Lee, J.E., Lee, S., Sung, J., Ko, G., 2011. Analysis of human and animal fecal microbiota for microbial source tracking. ISME J 5, 362-365.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Ley, R.E., Hamady, M., Lozupone, C., Turnbaugh, P.J., Ramey, R.R., Bircher, J.S., Schlegel, M.L., Tucker, T.A., Schrenzel, M.D., Knight, R., Gordon, J.I., 2008. Evolution of mammals and their gut microbes. Science 320, 1647-1651.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Loman, N.J., Misra, R.V., Dallman, T.J., Constantinidou, C., Gharbia, S.E., Wain, J., Pallen, M.J., 2012. Performance comparison of benchtop high-throughput sequencing platforms. Nat Biotechnol 30, 434-439.</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Lozupone, C., Knight, R., 2005. UniFrac: a new phylogenetic method for comparing microbial communities. Appl Environ Microbiol 71, 8228-8235.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Marti, R., Gannon, V.P.J., Jokinen, C., Lanthier, M., Lapen, D.R., Neumann, N.F., Ruecker, N.J., Scott, A., Wilkes, G., Zhang, Y., Topp, E., 2013. Quantitative multi-year elucidation of fecal sources of waterborne pathogen contamination in the South Nation River basin using Bacteroidales microbial source tracking markers. Water Research 47, 2315-2324.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 xml:space="preserve">Marti, R., Ribun, S., Aubin, J.B., Colinon, C., Petit, S., Marjolet, L., Gourmelon, M., Schmitt, L., Breil, P., Cottet, M., Cournoyer, B., 2017. Human-Driven Microbiological Contamination of Benthic and Hyporheic Sediments of an Intermittent Peri-Urban River </w:t>
      </w:r>
      <w:r w:rsidRPr="004125B1">
        <w:rPr>
          <w:rFonts w:ascii="Times New Roman" w:hAnsi="Times New Roman" w:cs="Times New Roman"/>
          <w:sz w:val="24"/>
          <w:szCs w:val="24"/>
        </w:rPr>
        <w:lastRenderedPageBreak/>
        <w:t>Assessed from MST and 16S rRNA Genetic Structure Analyses. Frontiers in Microbiology 8, 19.</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McLellan, S.L., Newton, R.J., Vandewalle, J.L., Shanks, O.C., Huse, S.M., Eren, A.M., Sogin, M.L., 2013. Sewage reflects the distribution of human faecal Lachnospiraceae. Environmental Microbiology 15, 2213-2227.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McLuskey, K., Grewal, J.S., Das, D., Godzik, A., Lesley, S.A., Deacon, A.M., Coombs, G.H., Elsliger, M.A., Wilson, I.A., Mottram, J.C., 2016. Crystal Structure and Activity Studies of the C11 Cysteine Peptidase from Parabacteroides merdae in the Human Gut Microbiome. J Biol Chem 291, 9482-9491.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MEP, 2016. Ministry of Environmental Protection of the People's Republic of China. China environmental Bulletin in 2015., China Environmental Science Press.</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Mieszkin, S., Furet, J.P., Corthier, G., Gourmelon, M., 2009. Estimation of pig fecal contamination in a river catchment by real-time PCR using two pig-specific Bacteroidales 16S rRNA genetic markers. Appl Environ Microbiol 75, 3045-3054.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Miquel, S., Martin, R., Rossi, O., Bermudez-Humaran, L.G., Chatel, J.M., Sokol, H., Thomas, M., Wells, J.M., Langella, P., 2013. Faecalibacterium prausnitzii and human intestinal health. Curr Opin Microbiol 16, 255-261.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NBSC, 2016. National Bureau of Statistics of China.</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Newton, R.J., Bootsma, M.J., Morrison, H.G., Sogin, M.L., McLellan, S.L., 2013. A microbial signature approach to identify fecal pollution in the waters off an urbanized coast of Lake Michigan. Microbial Ecology 65, 1011-1023.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Newton, R.J., McLellan, S.L., Dila, D.K., Vineis, J.H., Morrison, H.G., Eren, A.M., Sogin, M.L., 2015. Sewage reflects the microbiomes of human populations. Mbio 6, e02574.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Newton, R.J., Vandewalle, J.L., Borchardt, M.A., Gorelick, M.H., McLellan, S.L., 2011. Lachnospiraceae and Bacteroidales alternative fecal indicators reveal chronic human sewage contamination in an urban harbor. Appl Environ Microbiol 77, 6972-6981.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Nguyen, N.P., Warnow, T., Pop, M., White, B., 2016. A perspective on 16S rRNA operational taxonomic unit clustering using sequence similarity. NPJ Biofilms Microbiomes 2, 16004.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Nishiyama, T., Ueki, A., Kaku, N., Watanabe, K., Ueki, K., 2009. Bacteroides graminisolvens sp. nov., a xylanolytic anaerobe isolated from a methanogenic reactor treating cattle waste. Int J Syst Evol Microbiol 59, 1901-1907.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Ohad, S., Vaizel-Ohayon, D., Rom, M., Guttman, J., Berger, D., Kravitz, V., Pilo, S., Huberman, Z., Kashi, Y., Rorman, E., 2015. Microbial Source Tracking in Adjacent Karst Springs. Appl Environ Microbiol 81, 5037-5047.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Oster, R.J., Wijesinghe, R.U., Haack, S.K., Fogarty, L.R., Tucker, T.R., Riley, S.C., 2014. Bacterial pathogen gene abundance and relation to recreational water quality at seven Great Lakes beaches. Environ Sci Technol 48, 14148-14157.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Otte, E., Nielsen, H.L., Hasman, H., Fuglsang-Damgaard, D., 2017. First report of metronidazole resistant, nimD-positive, Bacteroides stercoris isolated from an abdominal abscess in a 70-year-old woman. Anaerobe 43, 91-93.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Paerl, H.W., Xu, H., McCarthy, M.J., Zhu, G., Qin, B., Li, Y., Gardner, W.S., 2011. Controlling harmful cyanobacterial blooms in a hyper-eutrophic lake (Lake Taihu, China): the need for a dual nutrient (N &amp; P) management strategy. Water Res 45, 1973-1983.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Qin, B., Xu, P., Wu, Q., Luo, L., Zhang, Y., 2007. Environmental issues of Lake Taihu, China. Hydrobiologia 581, 3-14.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Ryan, M.P., Pembroke, J.T., 2018. Brevundimonas spp: Emerging global opportunistic pathogens. Virulence 9, 480-493.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Savichtcheva, O., Okabe, S., 2006. Alternative indicators of fecal pollution: relations with pathogens and conventional indicators, current methodologies for direct pathogen monitoring and future application perspectives. Water Res 40, 2463-2476.</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Schloss, P.D., 2009. A high-throughput DNA sequence aligner for microbial ecology studies. Plos One 4, e8230.</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Shahryari, A., Nikaeen, M., Khiadani Hajian, M., Nabavi, F., Hatamzadeh, M., Hassanzadeh, A., 2014. Applicability of universal Bacteroidales genetic marker for microbial monitoring of drinking water sources in comparison to conventional indicators. Environmental Monitoring and Assessment 186, 7055-7062.</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Shamsizadeh, Z., Nikaeen, M., Nasr Esfahani, B., Mirhoseini, S.H., Hatamzadeh, M., Hassanzadeh, A., 2017. Detection of antibiotic resistant Acinetobacter baumannii in various hospital environments: potential sources for transmission of Acinetobacter infections. Environ Health Prev Med 22, 44.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Shanks, O.C., Newton, R.J., Kelty, C.A., Huse, S.M., Sogin, M.L., McLellan, S.L., 2013. Comparison of the microbial community structures of untreated wastewaters from different geographic locales. Appl Environ Microbiol 79, 2906-2913.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Sinclair, L., Osman, O.A., Bertilsson, S., Eiler, A., 2015. Microbial community composition and diversity via 16S rRNA gene amplicons: evaluating the illumina platform. Plos One 10, e0116955.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Song, Y.L., Liu, C.X., McTeague, M., Finegold, S.M., 2004. "Bacteroides nordii" sp. nov. and "Bacteroides salyersae" sp. nov. isolated from clinical specimens of human intestinal origin. J Clin Microbiol 42, 5565-5570.</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Staley, C., Kaiser, T., Lobos, A., Ahmed, W., Harwood, V.J., Brown, C.M., Sadowsky, M.J., 2018. Application of SourceTracker for Accurate Identification of Fecal Pollution in Recreational Freshwater: A Double-Blinded Study. Environ Sci Technol 52, 4207-4217.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Staley, Z.R., Chase, E., Mitraki, C., Crisman, T.L., Harwood, V.J., 2013. Microbial water quality in freshwater lakes with different land use. Journal of Applied Microbiology 115, 1240-1250.</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Tan, B., Ng, C., Nshimyimana, J.P., Loh, L.L., Gin, K.Y., Thompson, J.R., 2015. Next-generation sequencing (NGS) for assessment of microbial water quality: current progress, challenges, and future opportunities. Frontiers in Microbiology 6, 1027.</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Taras, D., Simmering, R., Collins, M.D., Lawson, P.A., Blaut, M., 2002. Reclassification of Eubacterium formicigenerans Holdeman and Moore 1974 as Dorea formicigenerans gen. nov., comb. nov., and description of Dorea longicatena sp. nov., isolated from human faeces. Int J Syst Evol Microbiol 52, 423-428.</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Ueki, A., Abe, K., Ohtaki, Y., Kaku, N., Watanabe, K., Ueki, K., 2011. Bacteroides paurosaccharolyticus sp. nov., isolated from a methanogenic reactor treating waste from cattle farms. Int J Syst Evol Microbiol 61, 448-453.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Unno, T., Jang, J., Han, D., Kim, J.H., Sadowsky, M.J., Kim, O.S., Chun, J., Hur, H.G., 2010. Use of barcoded pyrosequencing and shared OTUs to determine sources of fecal bacteria in watersheds. Environ Sci Technol 44, 7777-7782.</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Unno, T., Staley, C., Brown, C.M., Han, D., Sadowksy, M.J., Hur, H.G., 2018. Fecal Pollution: New Trends and Challenges in Microbial Source Tracking Using Next-Generation-Sequencing. Environmental Microbiology.</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 xml:space="preserve">USEPA, 2012. United States Environmental Protection Agency. Water: Monitoring &amp; Analysis., p. </w:t>
      </w:r>
      <w:hyperlink r:id="rId13" w:history="1">
        <w:r w:rsidRPr="004125B1">
          <w:rPr>
            <w:rStyle w:val="Hyperlink"/>
            <w:rFonts w:ascii="Times New Roman" w:hAnsi="Times New Roman" w:cs="Times New Roman"/>
            <w:sz w:val="24"/>
            <w:szCs w:val="24"/>
          </w:rPr>
          <w:t>https://archive.epa.gov/water/archive/web/html/vms59.html</w:t>
        </w:r>
      </w:hyperlink>
      <w:r w:rsidRPr="004125B1">
        <w:rPr>
          <w:rFonts w:ascii="Times New Roman" w:hAnsi="Times New Roman" w:cs="Times New Roman"/>
          <w:sz w:val="24"/>
          <w:szCs w:val="24"/>
        </w:rPr>
        <w:t>.</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Vadde, K., Wang, J., Cao, L., Yuan, T., McCarthy, A., Sekar, R., 2018. Assessment of Water Quality and Identification of Pollution Risk Locations in Tiaoxi River (Taihu Watershed), China. Water 10, 183.</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lastRenderedPageBreak/>
        <w:t>Vadde, K.K., McCarthy, A.J., Rong, R., Sekar, R., 2019. Quantification of Microbial Source Tracking and Pathogenic Bacterial Markers in Water and Sediments of Tiaoxi River (Taihu Watershed). Frontiers in Microbiology 10.</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Vierheilig, J., Savio, D., Ley, R.E., Mach, R.L., Farnleitner, A.H., Reischer, G.H., 2015. Potential applications of next generation DNA sequencing of 16S rRNA gene amplicons in microbial water quality monitoring. Water Science and Technology 72, 1962-1972.</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Wattam, A.R., Abraham, D., Dalay, O., Disz, T.L., Driscoll, T., Gabbard, J.L., Gillespie, J.J., Gough, R., Hix, D., Kenyon, R., Machi, D., Mao, C., Nordberg, E.K., Olson, R., Overbeek, R., Pusch, G.D., Shukla, M., Schulman, J., Stevens, R.L., Sullivan, D.E., Vonstein, V., Warren, A., Will, R., Wilson, M.J., Yoo, H.S., Zhang, C., Zhang, Y., Sobral, B.W., 2014. PATRIC, the bacterial bioinformatics database and analysis resource. Nucleic Acids Res 42, D581-591.</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Wei, B., Dalwadi, H., Gordon, L.K., Landers, C., Bruckner, D., Targan, S.R., Braun, J., 2001. Molecular cloning of a Bacteroides caccae TonB-linked outer membrane protein identified by an inflammatory bowel disease marker antibody. Infect Immun 69, 6044-6054.</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WHO, 2015. World Health Statistics, World Health Organization, Geneva, Switzerland.</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WHO, 2017. World Health Organization: Diarrhoeal disease fact sheets.</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Wilhelm, S.W., Farnsley, S.E., LeCleir, G.R., Layton, A.C., Satchwell, M.F., DeBruyn, J.M., Boyer, G.L., Zhu, G., Paerl, H.W., 2011. The relationships between nutrients, cyanobacterial toxins and the microbial community in Taihu (Lake Tai), China. Harmful Algae 10, 207-215.</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Zhang, C.C., Hsu, H.J., Li, C.M., 2012. Brevundimonas vesicularis bacteremia resistant to trimethoprim-sulfamethoxazole and ceftazidime in a tertiary hospital in southern Taiwan. J Microbiol Immunol Infect 45, 448-452.</w:t>
      </w:r>
    </w:p>
    <w:p w:rsidR="00711565" w:rsidRPr="004125B1" w:rsidRDefault="00711565" w:rsidP="00D746FC">
      <w:pPr>
        <w:pStyle w:val="EndNoteBibliography"/>
        <w:spacing w:after="0"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Zhao, D., Cao, X., Huang, R., Zeng, J., Shen, F., Xu, H., Wang, S., He, X., Yu, Z., 2017. The heterogeneity of composition and assembly processes of the microbial community between different nutrient loading lake zones in Taihu Lake. Appl Microbiol Biotechnol 101, 5913-5923.</w:t>
      </w:r>
    </w:p>
    <w:p w:rsidR="00711565" w:rsidRPr="004125B1" w:rsidRDefault="00711565" w:rsidP="00D746FC">
      <w:pPr>
        <w:pStyle w:val="EndNoteBibliography"/>
        <w:spacing w:line="360" w:lineRule="auto"/>
        <w:ind w:left="341" w:hanging="284"/>
        <w:rPr>
          <w:rFonts w:ascii="Times New Roman" w:hAnsi="Times New Roman" w:cs="Times New Roman"/>
          <w:sz w:val="24"/>
          <w:szCs w:val="24"/>
        </w:rPr>
      </w:pPr>
      <w:r w:rsidRPr="004125B1">
        <w:rPr>
          <w:rFonts w:ascii="Times New Roman" w:hAnsi="Times New Roman" w:cs="Times New Roman"/>
          <w:sz w:val="24"/>
          <w:szCs w:val="24"/>
        </w:rPr>
        <w:t>Zheng, J., Gao, R., Wei, Y., Chen, T., Fan, J., Zhou, Z., Makimilua, T.B., Jiao, Y., Chen, H., 2017. High-throughput profiling and analysis of antibiotic resistance genes in East Tiaoxi River, China. Environ Pollut 230, 648-654.</w:t>
      </w:r>
    </w:p>
    <w:p w:rsidR="007001CA" w:rsidRPr="004125B1" w:rsidRDefault="003565EF" w:rsidP="00D746FC">
      <w:pPr>
        <w:spacing w:after="0" w:line="360" w:lineRule="auto"/>
        <w:ind w:left="341" w:hanging="284"/>
        <w:jc w:val="both"/>
        <w:rPr>
          <w:rFonts w:ascii="Times New Roman" w:hAnsi="Times New Roman" w:cs="Times New Roman"/>
          <w:sz w:val="24"/>
          <w:szCs w:val="24"/>
        </w:rPr>
        <w:sectPr w:rsidR="007001CA" w:rsidRPr="004125B1" w:rsidSect="007001CA">
          <w:type w:val="continuous"/>
          <w:pgSz w:w="11907" w:h="16839" w:code="9"/>
          <w:pgMar w:top="1440" w:right="1440" w:bottom="1440" w:left="1440" w:header="720" w:footer="720" w:gutter="0"/>
          <w:lnNumType w:countBy="1" w:restart="continuous"/>
          <w:cols w:space="720"/>
          <w:docGrid w:linePitch="360"/>
        </w:sectPr>
      </w:pPr>
      <w:r w:rsidRPr="004125B1">
        <w:rPr>
          <w:rFonts w:ascii="Times New Roman" w:hAnsi="Times New Roman" w:cs="Times New Roman"/>
          <w:sz w:val="24"/>
          <w:szCs w:val="24"/>
        </w:rPr>
        <w:fldChar w:fldCharType="end"/>
      </w:r>
    </w:p>
    <w:p w:rsidR="00C52A31" w:rsidRPr="004125B1" w:rsidRDefault="00045924" w:rsidP="003279EA">
      <w:pPr>
        <w:spacing w:after="0" w:line="360" w:lineRule="auto"/>
        <w:ind w:left="288" w:hanging="288"/>
        <w:jc w:val="both"/>
        <w:rPr>
          <w:rFonts w:ascii="Times New Roman" w:hAnsi="Times New Roman" w:cs="Times New Roman"/>
          <w:b/>
          <w:sz w:val="24"/>
          <w:szCs w:val="24"/>
        </w:rPr>
      </w:pPr>
      <w:r w:rsidRPr="004125B1">
        <w:rPr>
          <w:rFonts w:ascii="Times New Roman" w:hAnsi="Times New Roman" w:cs="Times New Roman"/>
          <w:b/>
          <w:sz w:val="24"/>
          <w:szCs w:val="24"/>
        </w:rPr>
        <w:lastRenderedPageBreak/>
        <w:t>Figure Legends</w:t>
      </w:r>
      <w:r w:rsidR="00C52A31" w:rsidRPr="004125B1">
        <w:rPr>
          <w:rFonts w:ascii="Times New Roman" w:hAnsi="Times New Roman" w:cs="Times New Roman"/>
          <w:b/>
          <w:sz w:val="24"/>
          <w:szCs w:val="24"/>
        </w:rPr>
        <w:t xml:space="preserve"> </w:t>
      </w:r>
    </w:p>
    <w:p w:rsidR="00C52A31" w:rsidRPr="004125B1" w:rsidRDefault="00C52A31" w:rsidP="005A66C1">
      <w:pPr>
        <w:pStyle w:val="EndNoteBibliography"/>
        <w:ind w:left="720" w:hanging="72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 xml:space="preserve">. </w:t>
      </w:r>
      <w:r w:rsidRPr="004125B1">
        <w:rPr>
          <w:rFonts w:ascii="Times New Roman" w:hAnsi="Times New Roman" w:cs="Times New Roman"/>
          <w:b/>
          <w:sz w:val="24"/>
          <w:szCs w:val="24"/>
        </w:rPr>
        <w:t xml:space="preserve">1. </w:t>
      </w:r>
      <w:r w:rsidRPr="004125B1">
        <w:rPr>
          <w:rFonts w:ascii="Times New Roman" w:hAnsi="Times New Roman" w:cs="Times New Roman"/>
          <w:sz w:val="24"/>
          <w:szCs w:val="24"/>
        </w:rPr>
        <w:t>Map of sampling locations in Tiaoxi river (Taihu watershed).</w:t>
      </w:r>
    </w:p>
    <w:p w:rsidR="005A66C1" w:rsidRPr="004125B1" w:rsidRDefault="005A66C1" w:rsidP="005A66C1">
      <w:pPr>
        <w:pStyle w:val="EndNoteBibliography"/>
        <w:ind w:left="720" w:hanging="720"/>
        <w:rPr>
          <w:rFonts w:ascii="Times New Roman" w:hAnsi="Times New Roman" w:cs="Times New Roman"/>
          <w:sz w:val="24"/>
          <w:szCs w:val="24"/>
        </w:rPr>
      </w:pPr>
    </w:p>
    <w:p w:rsidR="004E64AA" w:rsidRPr="004125B1" w:rsidRDefault="00C52A31" w:rsidP="005A66C1">
      <w:pPr>
        <w:pStyle w:val="EndNoteBibliography"/>
        <w:ind w:left="720" w:hanging="72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w:t>
      </w:r>
      <w:r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2</w:t>
      </w:r>
      <w:r w:rsidRPr="004125B1">
        <w:rPr>
          <w:rFonts w:ascii="Times New Roman" w:hAnsi="Times New Roman" w:cs="Times New Roman"/>
          <w:b/>
          <w:sz w:val="24"/>
          <w:szCs w:val="24"/>
        </w:rPr>
        <w:t>.</w:t>
      </w:r>
      <w:r w:rsidR="004C2743" w:rsidRPr="004125B1">
        <w:rPr>
          <w:rFonts w:ascii="Times New Roman" w:hAnsi="Times New Roman" w:cs="Times New Roman"/>
          <w:sz w:val="24"/>
          <w:szCs w:val="24"/>
        </w:rPr>
        <w:t xml:space="preserve"> </w:t>
      </w:r>
      <w:r w:rsidR="004E64AA" w:rsidRPr="004125B1">
        <w:rPr>
          <w:rFonts w:ascii="Times New Roman" w:hAnsi="Times New Roman" w:cs="Times New Roman"/>
          <w:sz w:val="24"/>
          <w:szCs w:val="24"/>
        </w:rPr>
        <w:t>Relative abundance of different bacterial phyla in Tiaoxi River water (AUW-Autumn Water; WIW=Winter Water; SUW-Summer Water), fecal (CK-Chicken; CW-Cow; DG-Dog; DU-Duck; GO-Goose; HU-Human; PG-Pig) and wastewater (WW) samples</w:t>
      </w:r>
      <w:r w:rsidRPr="004125B1">
        <w:rPr>
          <w:rFonts w:ascii="Times New Roman" w:hAnsi="Times New Roman" w:cs="Times New Roman"/>
          <w:sz w:val="24"/>
          <w:szCs w:val="24"/>
        </w:rPr>
        <w:t>.</w:t>
      </w:r>
    </w:p>
    <w:p w:rsidR="005A66C1" w:rsidRPr="004125B1" w:rsidRDefault="005A66C1" w:rsidP="005A66C1">
      <w:pPr>
        <w:pStyle w:val="EndNoteBibliography"/>
        <w:ind w:left="720" w:hanging="720"/>
        <w:rPr>
          <w:rFonts w:ascii="Times New Roman" w:hAnsi="Times New Roman" w:cs="Times New Roman"/>
          <w:b/>
          <w:sz w:val="24"/>
          <w:szCs w:val="24"/>
        </w:rPr>
      </w:pPr>
    </w:p>
    <w:p w:rsidR="004E64AA" w:rsidRPr="004125B1" w:rsidRDefault="00C52A31" w:rsidP="005A66C1">
      <w:pPr>
        <w:pStyle w:val="EndNoteBibliography"/>
        <w:ind w:left="810" w:hanging="81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3</w:t>
      </w:r>
      <w:r w:rsidRPr="004125B1">
        <w:rPr>
          <w:rFonts w:ascii="Times New Roman" w:hAnsi="Times New Roman" w:cs="Times New Roman"/>
          <w:b/>
          <w:sz w:val="24"/>
          <w:szCs w:val="24"/>
        </w:rPr>
        <w:t>.</w:t>
      </w:r>
      <w:r w:rsidRPr="004125B1">
        <w:rPr>
          <w:rFonts w:ascii="Times New Roman" w:hAnsi="Times New Roman" w:cs="Times New Roman"/>
          <w:sz w:val="24"/>
          <w:szCs w:val="24"/>
        </w:rPr>
        <w:t xml:space="preserve"> </w:t>
      </w:r>
      <w:r w:rsidR="00A10282" w:rsidRPr="004125B1">
        <w:rPr>
          <w:rFonts w:ascii="Times New Roman" w:hAnsi="Times New Roman" w:cs="Times New Roman"/>
          <w:sz w:val="24"/>
          <w:szCs w:val="24"/>
        </w:rPr>
        <w:t xml:space="preserve"> </w:t>
      </w:r>
      <w:r w:rsidR="004E64AA" w:rsidRPr="004125B1">
        <w:rPr>
          <w:rFonts w:ascii="Times New Roman" w:hAnsi="Times New Roman" w:cs="Times New Roman"/>
          <w:sz w:val="24"/>
          <w:szCs w:val="24"/>
        </w:rPr>
        <w:t>Cluster analysis showing similarity in bacterial diversity in water samples collected in three seasons (A) and in combinations of diversity in water, fecal and wastewater samples (B, C, D).  (AUW-Autumn Water; WIW=Winter Water; SUW-Summer Water; CK-Chicken; CW-Cow; DG-Dog; DU-Duck; GO-Goose; HU-Human; PG-Pig; WW-Wastewater).</w:t>
      </w:r>
    </w:p>
    <w:p w:rsidR="005A66C1" w:rsidRPr="004125B1" w:rsidRDefault="005A66C1" w:rsidP="005A66C1">
      <w:pPr>
        <w:pStyle w:val="EndNoteBibliography"/>
        <w:ind w:left="810" w:hanging="810"/>
        <w:rPr>
          <w:rFonts w:ascii="Times New Roman" w:hAnsi="Times New Roman" w:cs="Times New Roman"/>
          <w:b/>
          <w:sz w:val="24"/>
          <w:szCs w:val="24"/>
        </w:rPr>
      </w:pPr>
    </w:p>
    <w:p w:rsidR="004E64AA" w:rsidRPr="004125B1" w:rsidRDefault="00C52A31" w:rsidP="005A66C1">
      <w:pPr>
        <w:pStyle w:val="EndNoteBibliography"/>
        <w:ind w:left="720" w:hanging="720"/>
        <w:rPr>
          <w:rFonts w:ascii="Times New Roman" w:hAnsi="Times New Roman" w:cs="Times New Roman"/>
          <w:sz w:val="24"/>
          <w:szCs w:val="24"/>
        </w:rPr>
      </w:pPr>
      <w:r w:rsidRPr="004125B1">
        <w:rPr>
          <w:rFonts w:ascii="Times New Roman" w:hAnsi="Times New Roman" w:cs="Times New Roman"/>
          <w:b/>
          <w:sz w:val="24"/>
          <w:szCs w:val="24"/>
        </w:rPr>
        <w:t>F</w:t>
      </w:r>
      <w:r w:rsidR="004C2743" w:rsidRPr="004125B1">
        <w:rPr>
          <w:rFonts w:ascii="Times New Roman" w:hAnsi="Times New Roman" w:cs="Times New Roman"/>
          <w:b/>
          <w:sz w:val="24"/>
          <w:szCs w:val="24"/>
        </w:rPr>
        <w:t>ig</w:t>
      </w:r>
      <w:r w:rsidR="003653C3"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4</w:t>
      </w:r>
      <w:r w:rsidRPr="004125B1">
        <w:rPr>
          <w:rFonts w:ascii="Times New Roman" w:hAnsi="Times New Roman" w:cs="Times New Roman"/>
          <w:b/>
          <w:sz w:val="24"/>
          <w:szCs w:val="24"/>
        </w:rPr>
        <w:t>.</w:t>
      </w:r>
      <w:r w:rsidRPr="004125B1">
        <w:rPr>
          <w:rFonts w:ascii="Times New Roman" w:hAnsi="Times New Roman" w:cs="Times New Roman"/>
          <w:sz w:val="24"/>
          <w:szCs w:val="24"/>
        </w:rPr>
        <w:t xml:space="preserve"> </w:t>
      </w:r>
      <w:r w:rsidR="004E64AA" w:rsidRPr="004125B1">
        <w:rPr>
          <w:rFonts w:ascii="Times New Roman" w:hAnsi="Times New Roman" w:cs="Times New Roman"/>
          <w:sz w:val="24"/>
          <w:szCs w:val="24"/>
        </w:rPr>
        <w:t>Visualization of β-diversity among water, fecal and wastewater samples by principal coordinate analysis (PCoA). (A) Comparison between autumn, winter and summer water samples (B) Comparison of water samples (autumn and winter) with all fecal and wastewater samples (C) Comparison of water samples (autumn and summer) with all fecal and wastewater samples, (D) Comparison of water samples (winter and summer) with all fecal and wastewater samples (AUW-Autumn Water; WIW=Winter Water; SUW-Summer Water; FEC-Fecal samples; CK-Chicken; CW-Cow; DG-Dog; DU-Duck; GO-Goose; HU-Human; PG-Pig; WW-Wastewater).</w:t>
      </w:r>
    </w:p>
    <w:p w:rsidR="005A66C1" w:rsidRPr="004125B1" w:rsidRDefault="005A66C1" w:rsidP="005A66C1">
      <w:pPr>
        <w:pStyle w:val="EndNoteBibliography"/>
        <w:ind w:left="720" w:hanging="720"/>
        <w:rPr>
          <w:rFonts w:ascii="Times New Roman" w:hAnsi="Times New Roman" w:cs="Times New Roman"/>
          <w:b/>
          <w:sz w:val="24"/>
          <w:szCs w:val="24"/>
        </w:rPr>
      </w:pPr>
    </w:p>
    <w:p w:rsidR="009B6AAE" w:rsidRPr="004125B1" w:rsidRDefault="00C52A31" w:rsidP="005A66C1">
      <w:pPr>
        <w:pStyle w:val="EndNoteBibliography"/>
        <w:ind w:left="720" w:hanging="72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w:t>
      </w:r>
      <w:r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5</w:t>
      </w:r>
      <w:r w:rsidRPr="004125B1">
        <w:rPr>
          <w:rFonts w:ascii="Times New Roman" w:hAnsi="Times New Roman" w:cs="Times New Roman"/>
          <w:b/>
          <w:sz w:val="24"/>
          <w:szCs w:val="24"/>
        </w:rPr>
        <w:t>.</w:t>
      </w:r>
      <w:r w:rsidR="004E64AA" w:rsidRPr="004125B1">
        <w:rPr>
          <w:rFonts w:ascii="Times New Roman" w:hAnsi="Times New Roman" w:cs="Times New Roman"/>
          <w:sz w:val="24"/>
          <w:szCs w:val="24"/>
        </w:rPr>
        <w:t xml:space="preserve"> Venn diagrams showing shared and unique OTUs identified when the sequences were compared between Autumn, Winter and Summer water samples (A), between water samples collected during three seasons and pooled fecal samples (B) and between pooled water samples and individual fecal samples (human, pig, and chicken) (C) and between fecal and wastewater samples (D) (AUW-Autumn Water; WIW=Winter Water; SUW-Summer Water; WW-Wastewater; CK-Chicken; HU-Human; PG-Pig).</w:t>
      </w:r>
    </w:p>
    <w:p w:rsidR="005A66C1" w:rsidRPr="004125B1" w:rsidRDefault="005A66C1" w:rsidP="005A66C1">
      <w:pPr>
        <w:pStyle w:val="EndNoteBibliography"/>
        <w:ind w:left="720" w:hanging="720"/>
        <w:rPr>
          <w:rFonts w:ascii="Times New Roman" w:hAnsi="Times New Roman" w:cs="Times New Roman"/>
          <w:b/>
          <w:sz w:val="24"/>
          <w:szCs w:val="24"/>
        </w:rPr>
      </w:pPr>
    </w:p>
    <w:p w:rsidR="009B6AAE" w:rsidRPr="004125B1" w:rsidRDefault="00C52A31" w:rsidP="005A66C1">
      <w:pPr>
        <w:pStyle w:val="EndNoteBibliography"/>
        <w:tabs>
          <w:tab w:val="left" w:pos="1170"/>
        </w:tabs>
        <w:ind w:left="810" w:hanging="72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6</w:t>
      </w:r>
      <w:r w:rsidRPr="004125B1">
        <w:rPr>
          <w:rFonts w:ascii="Times New Roman" w:hAnsi="Times New Roman" w:cs="Times New Roman"/>
          <w:b/>
          <w:sz w:val="24"/>
          <w:szCs w:val="24"/>
        </w:rPr>
        <w:t>.</w:t>
      </w:r>
      <w:r w:rsidRPr="004125B1">
        <w:rPr>
          <w:rFonts w:ascii="Times New Roman" w:hAnsi="Times New Roman" w:cs="Times New Roman"/>
          <w:sz w:val="24"/>
          <w:szCs w:val="24"/>
        </w:rPr>
        <w:t xml:space="preserve"> Relative abundance of fecal-associated genera (A) </w:t>
      </w:r>
      <w:r w:rsidRPr="004125B1">
        <w:rPr>
          <w:rFonts w:ascii="Times New Roman" w:hAnsi="Times New Roman" w:cs="Times New Roman"/>
          <w:i/>
          <w:sz w:val="24"/>
          <w:szCs w:val="24"/>
        </w:rPr>
        <w:t>Bacteroides</w:t>
      </w:r>
      <w:r w:rsidRPr="004125B1">
        <w:rPr>
          <w:rFonts w:ascii="Times New Roman" w:hAnsi="Times New Roman" w:cs="Times New Roman"/>
          <w:sz w:val="24"/>
          <w:szCs w:val="24"/>
        </w:rPr>
        <w:t xml:space="preserve">, (B) </w:t>
      </w:r>
      <w:r w:rsidRPr="004125B1">
        <w:rPr>
          <w:rFonts w:ascii="Times New Roman" w:hAnsi="Times New Roman" w:cs="Times New Roman"/>
          <w:i/>
          <w:sz w:val="24"/>
          <w:szCs w:val="24"/>
        </w:rPr>
        <w:t>Prevotella</w:t>
      </w:r>
      <w:r w:rsidRPr="004125B1">
        <w:rPr>
          <w:rFonts w:ascii="Times New Roman" w:hAnsi="Times New Roman" w:cs="Times New Roman"/>
          <w:sz w:val="24"/>
          <w:szCs w:val="24"/>
        </w:rPr>
        <w:t xml:space="preserve">, (C) </w:t>
      </w:r>
      <w:r w:rsidRPr="004125B1">
        <w:rPr>
          <w:rFonts w:ascii="Times New Roman" w:hAnsi="Times New Roman" w:cs="Times New Roman"/>
          <w:i/>
          <w:sz w:val="24"/>
          <w:szCs w:val="24"/>
        </w:rPr>
        <w:t>Blautia</w:t>
      </w:r>
      <w:r w:rsidRPr="004125B1">
        <w:rPr>
          <w:rFonts w:ascii="Times New Roman" w:hAnsi="Times New Roman" w:cs="Times New Roman"/>
          <w:sz w:val="24"/>
          <w:szCs w:val="24"/>
        </w:rPr>
        <w:t xml:space="preserve"> (D) </w:t>
      </w:r>
      <w:r w:rsidRPr="004125B1">
        <w:rPr>
          <w:rFonts w:ascii="Times New Roman" w:hAnsi="Times New Roman" w:cs="Times New Roman"/>
          <w:i/>
          <w:sz w:val="24"/>
          <w:szCs w:val="24"/>
        </w:rPr>
        <w:t>Faecalibacterium</w:t>
      </w:r>
      <w:r w:rsidRPr="004125B1">
        <w:rPr>
          <w:rFonts w:ascii="Times New Roman" w:hAnsi="Times New Roman" w:cs="Times New Roman"/>
          <w:sz w:val="24"/>
          <w:szCs w:val="24"/>
        </w:rPr>
        <w:t xml:space="preserve"> observed at different sampling locations in Tiaoxi River.</w:t>
      </w:r>
    </w:p>
    <w:p w:rsidR="005A66C1" w:rsidRPr="004125B1" w:rsidRDefault="005A66C1" w:rsidP="005A66C1">
      <w:pPr>
        <w:pStyle w:val="EndNoteBibliography"/>
        <w:tabs>
          <w:tab w:val="left" w:pos="1170"/>
        </w:tabs>
        <w:ind w:left="810" w:hanging="720"/>
        <w:rPr>
          <w:rFonts w:ascii="Times New Roman" w:hAnsi="Times New Roman" w:cs="Times New Roman"/>
          <w:b/>
          <w:sz w:val="24"/>
          <w:szCs w:val="24"/>
        </w:rPr>
      </w:pPr>
    </w:p>
    <w:p w:rsidR="009B6AAE" w:rsidRPr="004125B1" w:rsidRDefault="00C52A31" w:rsidP="005A66C1">
      <w:pPr>
        <w:pStyle w:val="EndNoteBibliography"/>
        <w:tabs>
          <w:tab w:val="left" w:pos="990"/>
        </w:tabs>
        <w:spacing w:after="0"/>
        <w:ind w:left="810" w:hanging="81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7</w:t>
      </w:r>
      <w:r w:rsidRPr="004125B1">
        <w:rPr>
          <w:rFonts w:ascii="Times New Roman" w:hAnsi="Times New Roman" w:cs="Times New Roman"/>
          <w:b/>
          <w:sz w:val="24"/>
          <w:szCs w:val="24"/>
        </w:rPr>
        <w:t>.</w:t>
      </w:r>
      <w:r w:rsidRPr="004125B1">
        <w:rPr>
          <w:rFonts w:ascii="Times New Roman" w:hAnsi="Times New Roman" w:cs="Times New Roman"/>
          <w:sz w:val="24"/>
          <w:szCs w:val="24"/>
        </w:rPr>
        <w:t xml:space="preserve"> </w:t>
      </w:r>
      <w:r w:rsidR="009B6AAE" w:rsidRPr="004125B1">
        <w:rPr>
          <w:rFonts w:ascii="Times New Roman" w:hAnsi="Times New Roman" w:cs="Times New Roman"/>
          <w:sz w:val="24"/>
          <w:szCs w:val="24"/>
        </w:rPr>
        <w:t>Relative abundance of fecal and sewage associated genera: (A) Dorea, (B) Macellibacteroides observed at different locations in Tiaoxi River.</w:t>
      </w:r>
    </w:p>
    <w:p w:rsidR="005A66C1" w:rsidRPr="004125B1" w:rsidRDefault="005A66C1" w:rsidP="005A66C1">
      <w:pPr>
        <w:pStyle w:val="EndNoteBibliography"/>
        <w:tabs>
          <w:tab w:val="left" w:pos="990"/>
        </w:tabs>
        <w:spacing w:after="0"/>
        <w:ind w:left="810" w:hanging="810"/>
        <w:rPr>
          <w:rFonts w:ascii="Times New Roman" w:hAnsi="Times New Roman" w:cs="Times New Roman"/>
          <w:sz w:val="24"/>
          <w:szCs w:val="24"/>
        </w:rPr>
      </w:pPr>
    </w:p>
    <w:p w:rsidR="009B6AAE" w:rsidRPr="004125B1" w:rsidRDefault="009B6AAE" w:rsidP="005A66C1">
      <w:pPr>
        <w:pStyle w:val="EndNoteBibliography"/>
        <w:tabs>
          <w:tab w:val="left" w:pos="990"/>
        </w:tabs>
        <w:spacing w:after="0"/>
        <w:ind w:left="720" w:hanging="720"/>
        <w:rPr>
          <w:rFonts w:ascii="Times New Roman" w:hAnsi="Times New Roman" w:cs="Times New Roman"/>
          <w:sz w:val="24"/>
          <w:szCs w:val="24"/>
        </w:rPr>
      </w:pPr>
    </w:p>
    <w:p w:rsidR="001D5A29" w:rsidRDefault="00C52A31" w:rsidP="005A66C1">
      <w:pPr>
        <w:pStyle w:val="EndNoteBibliography"/>
        <w:tabs>
          <w:tab w:val="left" w:pos="990"/>
        </w:tabs>
        <w:spacing w:after="0"/>
        <w:ind w:left="720" w:hanging="720"/>
        <w:rPr>
          <w:rFonts w:ascii="Times New Roman" w:hAnsi="Times New Roman" w:cs="Times New Roman"/>
          <w:sz w:val="24"/>
          <w:szCs w:val="24"/>
        </w:rPr>
      </w:pPr>
      <w:r w:rsidRPr="004125B1">
        <w:rPr>
          <w:rFonts w:ascii="Times New Roman" w:hAnsi="Times New Roman" w:cs="Times New Roman"/>
          <w:b/>
          <w:sz w:val="24"/>
          <w:szCs w:val="24"/>
        </w:rPr>
        <w:t>Fig</w:t>
      </w:r>
      <w:r w:rsidR="003653C3" w:rsidRPr="004125B1">
        <w:rPr>
          <w:rFonts w:ascii="Times New Roman" w:hAnsi="Times New Roman" w:cs="Times New Roman"/>
          <w:b/>
          <w:sz w:val="24"/>
          <w:szCs w:val="24"/>
        </w:rPr>
        <w:t>.</w:t>
      </w:r>
      <w:r w:rsidRPr="004125B1">
        <w:rPr>
          <w:rFonts w:ascii="Times New Roman" w:hAnsi="Times New Roman" w:cs="Times New Roman"/>
          <w:b/>
          <w:sz w:val="24"/>
          <w:szCs w:val="24"/>
        </w:rPr>
        <w:t xml:space="preserve"> </w:t>
      </w:r>
      <w:r w:rsidR="00D21B65" w:rsidRPr="004125B1">
        <w:rPr>
          <w:rFonts w:ascii="Times New Roman" w:hAnsi="Times New Roman" w:cs="Times New Roman"/>
          <w:b/>
          <w:sz w:val="24"/>
          <w:szCs w:val="24"/>
        </w:rPr>
        <w:t>8</w:t>
      </w:r>
      <w:r w:rsidRPr="004125B1">
        <w:rPr>
          <w:rFonts w:ascii="Times New Roman" w:hAnsi="Times New Roman" w:cs="Times New Roman"/>
          <w:b/>
          <w:sz w:val="24"/>
          <w:szCs w:val="24"/>
        </w:rPr>
        <w:t>.</w:t>
      </w:r>
      <w:r w:rsidRPr="004125B1">
        <w:rPr>
          <w:rFonts w:ascii="Times New Roman" w:hAnsi="Times New Roman" w:cs="Times New Roman"/>
          <w:sz w:val="24"/>
          <w:szCs w:val="24"/>
        </w:rPr>
        <w:t xml:space="preserve"> </w:t>
      </w:r>
      <w:r w:rsidR="009B6AAE" w:rsidRPr="004125B1">
        <w:rPr>
          <w:rFonts w:ascii="Times New Roman" w:hAnsi="Times New Roman" w:cs="Times New Roman"/>
          <w:sz w:val="24"/>
          <w:szCs w:val="24"/>
        </w:rPr>
        <w:t>Redundancy analysis (RDA) showing a correlation of physico-chemical parameters with microbial community composition at different locations during three seasons: (A) Autumn 2014, (B) Winter 2015 and (C) Summer 2015. (AUW-Autumn Water; WIW=Winter Water; SUW-Summer Water).</w:t>
      </w:r>
    </w:p>
    <w:p w:rsidR="004125B1" w:rsidRDefault="004125B1" w:rsidP="005A66C1">
      <w:pPr>
        <w:pStyle w:val="EndNoteBibliography"/>
        <w:tabs>
          <w:tab w:val="left" w:pos="990"/>
        </w:tabs>
        <w:spacing w:after="0"/>
        <w:ind w:left="720" w:hanging="720"/>
        <w:rPr>
          <w:rFonts w:ascii="Times New Roman" w:hAnsi="Times New Roman" w:cs="Times New Roman"/>
          <w:sz w:val="24"/>
          <w:szCs w:val="24"/>
        </w:rPr>
      </w:pPr>
    </w:p>
    <w:p w:rsidR="004125B1" w:rsidRDefault="004125B1" w:rsidP="005A66C1">
      <w:pPr>
        <w:pStyle w:val="EndNoteBibliography"/>
        <w:tabs>
          <w:tab w:val="left" w:pos="990"/>
        </w:tabs>
        <w:spacing w:after="0"/>
        <w:ind w:left="720" w:hanging="720"/>
        <w:rPr>
          <w:rFonts w:ascii="Times New Roman" w:hAnsi="Times New Roman" w:cs="Times New Roman"/>
          <w:sz w:val="24"/>
          <w:szCs w:val="24"/>
        </w:rPr>
      </w:pPr>
    </w:p>
    <w:p w:rsidR="004125B1" w:rsidRDefault="004125B1" w:rsidP="004125B1">
      <w:pPr>
        <w:spacing w:line="240" w:lineRule="auto"/>
        <w:jc w:val="both"/>
        <w:rPr>
          <w:rFonts w:ascii="Times New Roman" w:hAnsi="Times New Roman" w:cs="Times New Roman"/>
          <w:b/>
          <w:sz w:val="24"/>
          <w:szCs w:val="24"/>
        </w:rPr>
        <w:sectPr w:rsidR="004125B1" w:rsidSect="001D5A29">
          <w:pgSz w:w="11907" w:h="16839" w:code="9"/>
          <w:pgMar w:top="1440" w:right="1440" w:bottom="1440" w:left="1440" w:header="720" w:footer="720" w:gutter="0"/>
          <w:cols w:space="720"/>
          <w:docGrid w:linePitch="360"/>
        </w:sectPr>
      </w:pPr>
    </w:p>
    <w:p w:rsidR="004125B1" w:rsidRPr="008215DE" w:rsidRDefault="004125B1" w:rsidP="004125B1">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1.</w:t>
      </w:r>
      <w:r w:rsidRPr="008215DE">
        <w:rPr>
          <w:rFonts w:ascii="Times New Roman" w:hAnsi="Times New Roman" w:cs="Times New Roman"/>
          <w:sz w:val="24"/>
          <w:szCs w:val="24"/>
        </w:rPr>
        <w:t xml:space="preserve"> Range (Relative abundance percentage) of potential pathogenic bacterial genera detected in different locations of Tiaoxi River </w:t>
      </w:r>
      <w:r>
        <w:rPr>
          <w:rFonts w:ascii="Times New Roman" w:hAnsi="Times New Roman" w:cs="Times New Roman"/>
          <w:sz w:val="24"/>
          <w:szCs w:val="24"/>
        </w:rPr>
        <w:t>during three sampling occasions.</w:t>
      </w:r>
    </w:p>
    <w:tbl>
      <w:tblPr>
        <w:tblW w:w="5000" w:type="pct"/>
        <w:tblBorders>
          <w:top w:val="single" w:sz="4" w:space="0" w:color="auto"/>
        </w:tblBorders>
        <w:tblLook w:val="04A0" w:firstRow="1" w:lastRow="0" w:firstColumn="1" w:lastColumn="0" w:noHBand="0" w:noVBand="1"/>
      </w:tblPr>
      <w:tblGrid>
        <w:gridCol w:w="1143"/>
        <w:gridCol w:w="1675"/>
        <w:gridCol w:w="1412"/>
        <w:gridCol w:w="1412"/>
        <w:gridCol w:w="1863"/>
        <w:gridCol w:w="1607"/>
        <w:gridCol w:w="1517"/>
        <w:gridCol w:w="1661"/>
        <w:gridCol w:w="1885"/>
      </w:tblGrid>
      <w:tr w:rsidR="004125B1" w:rsidRPr="008215DE" w:rsidTr="00DB7AD5">
        <w:trPr>
          <w:trHeight w:val="290"/>
        </w:trPr>
        <w:tc>
          <w:tcPr>
            <w:tcW w:w="403"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rPr>
            </w:pPr>
            <w:r w:rsidRPr="008215DE">
              <w:rPr>
                <w:rFonts w:ascii="Times New Roman" w:eastAsia="Times New Roman" w:hAnsi="Times New Roman" w:cs="Times New Roman"/>
                <w:b/>
              </w:rPr>
              <w:t>Location</w:t>
            </w:r>
          </w:p>
        </w:tc>
        <w:tc>
          <w:tcPr>
            <w:tcW w:w="591"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Acinetobacter</w:t>
            </w:r>
          </w:p>
        </w:tc>
        <w:tc>
          <w:tcPr>
            <w:tcW w:w="498"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Aeromonas</w:t>
            </w:r>
          </w:p>
        </w:tc>
        <w:tc>
          <w:tcPr>
            <w:tcW w:w="498"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Arcobacter</w:t>
            </w:r>
          </w:p>
        </w:tc>
        <w:tc>
          <w:tcPr>
            <w:tcW w:w="657" w:type="pct"/>
            <w:tcBorders>
              <w:top w:val="single" w:sz="4" w:space="0" w:color="auto"/>
              <w:bottom w:val="single" w:sz="4" w:space="0" w:color="auto"/>
            </w:tcBorders>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Brevundimonas</w:t>
            </w:r>
          </w:p>
        </w:tc>
        <w:tc>
          <w:tcPr>
            <w:tcW w:w="567"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Enterococcus</w:t>
            </w:r>
          </w:p>
        </w:tc>
        <w:tc>
          <w:tcPr>
            <w:tcW w:w="535"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Escherichia-</w:t>
            </w:r>
          </w:p>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Shigella</w:t>
            </w:r>
          </w:p>
        </w:tc>
        <w:tc>
          <w:tcPr>
            <w:tcW w:w="586" w:type="pct"/>
            <w:tcBorders>
              <w:top w:val="single" w:sz="4" w:space="0" w:color="auto"/>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i/>
                <w:color w:val="000000"/>
              </w:rPr>
            </w:pPr>
            <w:r w:rsidRPr="008215DE">
              <w:rPr>
                <w:rFonts w:ascii="Times New Roman" w:eastAsia="Times New Roman" w:hAnsi="Times New Roman" w:cs="Times New Roman"/>
                <w:b/>
                <w:i/>
                <w:color w:val="000000"/>
              </w:rPr>
              <w:t>Streptococcus</w:t>
            </w:r>
          </w:p>
        </w:tc>
        <w:tc>
          <w:tcPr>
            <w:tcW w:w="665" w:type="pct"/>
            <w:tcBorders>
              <w:top w:val="single" w:sz="4" w:space="0" w:color="auto"/>
              <w:bottom w:val="single" w:sz="4" w:space="0" w:color="auto"/>
            </w:tcBorders>
          </w:tcPr>
          <w:p w:rsidR="004125B1" w:rsidRPr="008215DE" w:rsidRDefault="004125B1" w:rsidP="00DB7AD5">
            <w:pPr>
              <w:spacing w:after="0" w:line="276" w:lineRule="auto"/>
              <w:jc w:val="center"/>
              <w:rPr>
                <w:rFonts w:ascii="Times New Roman" w:eastAsia="Times New Roman" w:hAnsi="Times New Roman" w:cs="Times New Roman"/>
                <w:b/>
                <w:color w:val="000000"/>
              </w:rPr>
            </w:pPr>
            <w:r w:rsidRPr="008215DE">
              <w:rPr>
                <w:rFonts w:ascii="Times New Roman" w:eastAsia="Times New Roman" w:hAnsi="Times New Roman" w:cs="Times New Roman"/>
                <w:b/>
                <w:color w:val="000000"/>
              </w:rPr>
              <w:t>No. of Potential pathogens (&gt;0.1 abundance)</w:t>
            </w:r>
          </w:p>
        </w:tc>
      </w:tr>
      <w:tr w:rsidR="004125B1" w:rsidRPr="008215DE" w:rsidTr="00DB7AD5">
        <w:trPr>
          <w:trHeight w:val="290"/>
        </w:trPr>
        <w:tc>
          <w:tcPr>
            <w:tcW w:w="403"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w:t>
            </w:r>
          </w:p>
        </w:tc>
        <w:tc>
          <w:tcPr>
            <w:tcW w:w="591"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0.01-0.02</w:t>
            </w:r>
          </w:p>
        </w:tc>
        <w:tc>
          <w:tcPr>
            <w:tcW w:w="498"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0.00-0.02</w:t>
            </w:r>
          </w:p>
        </w:tc>
        <w:tc>
          <w:tcPr>
            <w:tcW w:w="498"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0.00-0.05</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0.00-3.96</w:t>
            </w:r>
          </w:p>
        </w:tc>
        <w:tc>
          <w:tcPr>
            <w:tcW w:w="567"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535"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0.00-0.03</w:t>
            </w:r>
          </w:p>
        </w:tc>
        <w:tc>
          <w:tcPr>
            <w:tcW w:w="586" w:type="pct"/>
            <w:tcBorders>
              <w:top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single" w:sz="4" w:space="0" w:color="auto"/>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1</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L-2</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0.02-0.30</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0.00-0.03</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0.01-0.18</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0.00-0.18</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0.00-0.28</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0.01-0.63</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0.00-0.11</w:t>
            </w:r>
          </w:p>
        </w:tc>
        <w:tc>
          <w:tcPr>
            <w:tcW w:w="665" w:type="pct"/>
            <w:tcBorders>
              <w:top w:val="nil"/>
            </w:tcBorders>
          </w:tcPr>
          <w:p w:rsidR="004125B1" w:rsidRPr="00D677D4" w:rsidRDefault="004125B1" w:rsidP="00DB7AD5">
            <w:pPr>
              <w:spacing w:after="0" w:line="276" w:lineRule="auto"/>
              <w:jc w:val="center"/>
              <w:rPr>
                <w:rFonts w:ascii="Times New Roman" w:eastAsia="Times New Roman" w:hAnsi="Times New Roman" w:cs="Times New Roman"/>
                <w:b/>
                <w:bCs/>
                <w:color w:val="000000"/>
              </w:rPr>
            </w:pPr>
            <w:r w:rsidRPr="00D677D4">
              <w:rPr>
                <w:rFonts w:ascii="Times New Roman" w:eastAsia="Times New Roman" w:hAnsi="Times New Roman" w:cs="Times New Roman"/>
                <w:b/>
                <w:bCs/>
                <w:color w:val="000000"/>
              </w:rPr>
              <w:t>6</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L-3</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0.01-0.13</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0.01-0.11</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0.01-0.21</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0.00-0.36</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0.00-0.40</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0.00-0.52</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0.00-0.15</w:t>
            </w:r>
          </w:p>
        </w:tc>
        <w:tc>
          <w:tcPr>
            <w:tcW w:w="665" w:type="pct"/>
            <w:tcBorders>
              <w:top w:val="nil"/>
            </w:tcBorders>
          </w:tcPr>
          <w:p w:rsidR="004125B1" w:rsidRPr="00D677D4" w:rsidRDefault="004125B1" w:rsidP="00DB7AD5">
            <w:pPr>
              <w:spacing w:after="0" w:line="276" w:lineRule="auto"/>
              <w:jc w:val="center"/>
              <w:rPr>
                <w:rFonts w:ascii="Times New Roman" w:eastAsia="Times New Roman" w:hAnsi="Times New Roman" w:cs="Times New Roman"/>
                <w:b/>
                <w:bCs/>
                <w:color w:val="000000"/>
              </w:rPr>
            </w:pPr>
            <w:r w:rsidRPr="00D677D4">
              <w:rPr>
                <w:rFonts w:ascii="Times New Roman" w:eastAsia="Times New Roman" w:hAnsi="Times New Roman" w:cs="Times New Roman"/>
                <w:b/>
                <w:bCs/>
                <w:color w:val="000000"/>
              </w:rPr>
              <w:t>7</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L-4</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0.01-0.12</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0.04-0.16</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0.04-0.46</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0.00-0.28</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0.00-0.13</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0.02-0.23</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0.00-0.04</w:t>
            </w:r>
          </w:p>
        </w:tc>
        <w:tc>
          <w:tcPr>
            <w:tcW w:w="665" w:type="pct"/>
            <w:tcBorders>
              <w:top w:val="nil"/>
            </w:tcBorders>
          </w:tcPr>
          <w:p w:rsidR="004125B1" w:rsidRPr="00D677D4" w:rsidRDefault="004125B1" w:rsidP="00DB7AD5">
            <w:pPr>
              <w:spacing w:after="0" w:line="276" w:lineRule="auto"/>
              <w:jc w:val="center"/>
              <w:rPr>
                <w:rFonts w:ascii="Times New Roman" w:eastAsia="Times New Roman" w:hAnsi="Times New Roman" w:cs="Times New Roman"/>
                <w:b/>
                <w:color w:val="000000"/>
              </w:rPr>
            </w:pPr>
            <w:r w:rsidRPr="00D677D4">
              <w:rPr>
                <w:rFonts w:ascii="Times New Roman" w:eastAsia="Times New Roman" w:hAnsi="Times New Roman" w:cs="Times New Roman"/>
                <w:b/>
                <w:color w:val="000000"/>
              </w:rPr>
              <w:t>6</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L-5</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0.02-0.07</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0.06-1.33</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0.15-0.28</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color w:val="000000"/>
              </w:rPr>
            </w:pPr>
            <w:r w:rsidRPr="008215DE">
              <w:rPr>
                <w:rFonts w:ascii="Times New Roman" w:hAnsi="Times New Roman" w:cs="Times New Roman"/>
                <w:color w:val="000000"/>
              </w:rPr>
              <w:t>0.00-0.03</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0.00-0.05</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0.01-0.40</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3</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L-6</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0.01-0.04</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0.01-0.06</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0.01-0.14</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color w:val="000000"/>
              </w:rPr>
            </w:pPr>
            <w:r w:rsidRPr="008215DE">
              <w:rPr>
                <w:rFonts w:ascii="Times New Roman" w:hAnsi="Times New Roman" w:cs="Times New Roman"/>
                <w:color w:val="000000"/>
              </w:rPr>
              <w:t>0.00-0.06</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0.01-0.12</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0.02-0.20</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0.01-0.03</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3</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L-8</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0.01-0.09</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Cs/>
                <w:color w:val="000000"/>
              </w:rPr>
            </w:pPr>
            <w:r w:rsidRPr="008215DE">
              <w:rPr>
                <w:rFonts w:ascii="Times New Roman" w:eastAsia="Times New Roman" w:hAnsi="Times New Roman" w:cs="Times New Roman"/>
                <w:bCs/>
                <w:color w:val="000000"/>
              </w:rPr>
              <w:t>0.01-0.05</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0.00-0.02</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Cs/>
                <w:color w:val="000000"/>
              </w:rPr>
            </w:pPr>
            <w:r w:rsidRPr="008215DE">
              <w:rPr>
                <w:rFonts w:ascii="Times New Roman" w:hAnsi="Times New Roman" w:cs="Times New Roman"/>
                <w:bCs/>
                <w:color w:val="000000"/>
              </w:rPr>
              <w:t>0.01-0.05</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0.00-0.05</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0.01-0.08</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0.00-0.02</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L-10</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0.01-0.09</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0.01-0.08</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0.01-0.02</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Cs/>
                <w:color w:val="000000"/>
              </w:rPr>
            </w:pPr>
            <w:r w:rsidRPr="008215DE">
              <w:rPr>
                <w:rFonts w:ascii="Times New Roman" w:hAnsi="Times New Roman" w:cs="Times New Roman"/>
                <w:bCs/>
                <w:color w:val="000000"/>
              </w:rPr>
              <w:t>0.00-0.03</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0.00-0.03</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0.01-0.03</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L-12</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0.01-0.05</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0.01-0.31</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0.01-1.36</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0.00-0.24</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0.00-0.03</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0.03-0.05</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3</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L-13</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0.01-0.07</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0.00-0.07</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0.01-0.22</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0.00-0.07</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0.01-0.09</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N.D</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2</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L-14</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0.00-0.06</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0.00-0.20</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0.00-0.06</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0.00-0.24</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0.00-0.05</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0.01-0.02</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2</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L-15</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0.01-0.17</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0.01-0.15</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0.00-0.04</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0.01-0.10</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0.03-0.10</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0.01-0.05</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4</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L-16</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0.04-0.05</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0.05-0.19</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0.15-0.75</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0.01-0.43</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0.01-0.36</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0.00-0.01</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4</w:t>
            </w:r>
          </w:p>
        </w:tc>
      </w:tr>
      <w:tr w:rsidR="004125B1" w:rsidRPr="008215DE" w:rsidTr="00DB7AD5">
        <w:trPr>
          <w:trHeight w:val="290"/>
        </w:trPr>
        <w:tc>
          <w:tcPr>
            <w:tcW w:w="403"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L-20</w:t>
            </w:r>
          </w:p>
        </w:tc>
        <w:tc>
          <w:tcPr>
            <w:tcW w:w="591"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0.01-0.07</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0.01-0.02</w:t>
            </w:r>
          </w:p>
        </w:tc>
        <w:tc>
          <w:tcPr>
            <w:tcW w:w="498"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0.00-0.02</w:t>
            </w:r>
          </w:p>
        </w:tc>
        <w:tc>
          <w:tcPr>
            <w:tcW w:w="657" w:type="pct"/>
            <w:tcBorders>
              <w:top w:val="nil"/>
              <w:left w:val="nil"/>
              <w:bottom w:val="nil"/>
              <w:right w:val="nil"/>
            </w:tcBorders>
            <w:shd w:val="clear" w:color="auto" w:fill="auto"/>
          </w:tcPr>
          <w:p w:rsidR="004125B1" w:rsidRPr="008215DE" w:rsidRDefault="004125B1" w:rsidP="00DB7AD5">
            <w:pPr>
              <w:spacing w:line="276" w:lineRule="auto"/>
              <w:jc w:val="center"/>
              <w:rPr>
                <w:rFonts w:ascii="Times New Roman" w:hAnsi="Times New Roman" w:cs="Times New Roman"/>
                <w:bCs/>
                <w:color w:val="000000"/>
              </w:rPr>
            </w:pPr>
            <w:r w:rsidRPr="008215DE">
              <w:rPr>
                <w:rFonts w:ascii="Times New Roman" w:hAnsi="Times New Roman" w:cs="Times New Roman"/>
                <w:bCs/>
                <w:color w:val="000000"/>
              </w:rPr>
              <w:t>0.00-0.01</w:t>
            </w:r>
          </w:p>
        </w:tc>
        <w:tc>
          <w:tcPr>
            <w:tcW w:w="567"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0.00-0.70</w:t>
            </w:r>
          </w:p>
        </w:tc>
        <w:tc>
          <w:tcPr>
            <w:tcW w:w="535"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0.00-0.03</w:t>
            </w:r>
          </w:p>
        </w:tc>
        <w:tc>
          <w:tcPr>
            <w:tcW w:w="586" w:type="pct"/>
            <w:tcBorders>
              <w:top w:val="nil"/>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N.D</w:t>
            </w:r>
          </w:p>
        </w:tc>
        <w:tc>
          <w:tcPr>
            <w:tcW w:w="665" w:type="pct"/>
            <w:tcBorders>
              <w:top w:val="nil"/>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1</w:t>
            </w:r>
          </w:p>
        </w:tc>
        <w:bookmarkStart w:id="16" w:name="_GoBack"/>
        <w:bookmarkEnd w:id="16"/>
      </w:tr>
      <w:tr w:rsidR="004125B1" w:rsidRPr="008215DE" w:rsidTr="00DB7AD5">
        <w:trPr>
          <w:trHeight w:val="290"/>
        </w:trPr>
        <w:tc>
          <w:tcPr>
            <w:tcW w:w="403"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L-21</w:t>
            </w:r>
          </w:p>
        </w:tc>
        <w:tc>
          <w:tcPr>
            <w:tcW w:w="591"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0.01-0.09</w:t>
            </w:r>
          </w:p>
        </w:tc>
        <w:tc>
          <w:tcPr>
            <w:tcW w:w="498"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Cs/>
                <w:color w:val="000000"/>
              </w:rPr>
            </w:pPr>
            <w:r w:rsidRPr="008215DE">
              <w:rPr>
                <w:rFonts w:ascii="Times New Roman" w:eastAsia="Times New Roman" w:hAnsi="Times New Roman" w:cs="Times New Roman"/>
                <w:bCs/>
                <w:color w:val="000000"/>
              </w:rPr>
              <w:t>0.01-0.07</w:t>
            </w:r>
          </w:p>
        </w:tc>
        <w:tc>
          <w:tcPr>
            <w:tcW w:w="498"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0.00-0.11</w:t>
            </w:r>
          </w:p>
        </w:tc>
        <w:tc>
          <w:tcPr>
            <w:tcW w:w="657" w:type="pct"/>
            <w:tcBorders>
              <w:top w:val="nil"/>
              <w:left w:val="nil"/>
              <w:bottom w:val="single" w:sz="4" w:space="0" w:color="auto"/>
              <w:right w:val="nil"/>
            </w:tcBorders>
            <w:shd w:val="clear" w:color="auto" w:fill="auto"/>
          </w:tcPr>
          <w:p w:rsidR="004125B1" w:rsidRPr="008215DE" w:rsidRDefault="004125B1" w:rsidP="00DB7AD5">
            <w:pPr>
              <w:spacing w:line="276" w:lineRule="auto"/>
              <w:jc w:val="center"/>
              <w:rPr>
                <w:rFonts w:ascii="Times New Roman" w:hAnsi="Times New Roman" w:cs="Times New Roman"/>
                <w:b/>
                <w:bCs/>
                <w:color w:val="000000"/>
              </w:rPr>
            </w:pPr>
            <w:r w:rsidRPr="008215DE">
              <w:rPr>
                <w:rFonts w:ascii="Times New Roman" w:hAnsi="Times New Roman" w:cs="Times New Roman"/>
                <w:b/>
                <w:bCs/>
                <w:color w:val="000000"/>
              </w:rPr>
              <w:t>0.00-0.15</w:t>
            </w:r>
          </w:p>
        </w:tc>
        <w:tc>
          <w:tcPr>
            <w:tcW w:w="567"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b/>
                <w:bCs/>
                <w:color w:val="000000"/>
              </w:rPr>
            </w:pPr>
            <w:r w:rsidRPr="008215DE">
              <w:rPr>
                <w:rFonts w:ascii="Times New Roman" w:eastAsia="Times New Roman" w:hAnsi="Times New Roman" w:cs="Times New Roman"/>
                <w:b/>
                <w:bCs/>
                <w:color w:val="000000"/>
              </w:rPr>
              <w:t>0.01-0.22</w:t>
            </w:r>
          </w:p>
        </w:tc>
        <w:tc>
          <w:tcPr>
            <w:tcW w:w="535"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0.01-0.05</w:t>
            </w:r>
          </w:p>
        </w:tc>
        <w:tc>
          <w:tcPr>
            <w:tcW w:w="586" w:type="pct"/>
            <w:tcBorders>
              <w:top w:val="nil"/>
              <w:bottom w:val="single" w:sz="4" w:space="0" w:color="auto"/>
            </w:tcBorders>
            <w:shd w:val="clear" w:color="auto" w:fill="auto"/>
            <w:noWrap/>
            <w:hideMark/>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N.D</w:t>
            </w:r>
          </w:p>
        </w:tc>
        <w:tc>
          <w:tcPr>
            <w:tcW w:w="665" w:type="pct"/>
            <w:tcBorders>
              <w:top w:val="nil"/>
              <w:bottom w:val="single" w:sz="4" w:space="0" w:color="auto"/>
            </w:tcBorders>
          </w:tcPr>
          <w:p w:rsidR="004125B1" w:rsidRPr="008215DE" w:rsidRDefault="004125B1" w:rsidP="00DB7AD5">
            <w:pPr>
              <w:spacing w:after="0" w:line="276" w:lineRule="auto"/>
              <w:jc w:val="center"/>
              <w:rPr>
                <w:rFonts w:ascii="Times New Roman" w:eastAsia="Times New Roman" w:hAnsi="Times New Roman" w:cs="Times New Roman"/>
                <w:color w:val="000000"/>
              </w:rPr>
            </w:pPr>
            <w:r w:rsidRPr="008215DE">
              <w:rPr>
                <w:rFonts w:ascii="Times New Roman" w:eastAsia="Times New Roman" w:hAnsi="Times New Roman" w:cs="Times New Roman"/>
                <w:color w:val="000000"/>
              </w:rPr>
              <w:t>3</w:t>
            </w:r>
          </w:p>
        </w:tc>
      </w:tr>
    </w:tbl>
    <w:p w:rsidR="004125B1" w:rsidRDefault="004125B1" w:rsidP="004125B1"/>
    <w:p w:rsidR="004125B1" w:rsidRDefault="004125B1" w:rsidP="004125B1">
      <w:pPr>
        <w:spacing w:line="480" w:lineRule="auto"/>
        <w:jc w:val="center"/>
        <w:rPr>
          <w:rFonts w:ascii="Times New Roman" w:hAnsi="Times New Roman" w:cs="Times New Roman"/>
          <w:sz w:val="24"/>
          <w:szCs w:val="24"/>
        </w:rPr>
        <w:sectPr w:rsidR="004125B1" w:rsidSect="004125B1">
          <w:pgSz w:w="16839" w:h="11907" w:orient="landscape" w:code="9"/>
          <w:pgMar w:top="1440" w:right="1440" w:bottom="1440" w:left="1440" w:header="720" w:footer="720" w:gutter="0"/>
          <w:cols w:space="720"/>
          <w:docGrid w:linePitch="360"/>
        </w:sectPr>
      </w:pPr>
    </w:p>
    <w:p w:rsidR="004125B1" w:rsidRPr="003342B1" w:rsidRDefault="004125B1" w:rsidP="004125B1">
      <w:pPr>
        <w:spacing w:line="480" w:lineRule="auto"/>
        <w:jc w:val="center"/>
        <w:rPr>
          <w:rFonts w:ascii="Times New Roman" w:hAnsi="Times New Roman" w:cs="Times New Roman"/>
          <w:sz w:val="24"/>
          <w:szCs w:val="24"/>
        </w:rPr>
      </w:pPr>
      <w:r w:rsidRPr="003342B1">
        <w:rPr>
          <w:rFonts w:ascii="Times New Roman" w:hAnsi="Times New Roman" w:cs="Times New Roman"/>
          <w:noProof/>
          <w:sz w:val="24"/>
          <w:szCs w:val="24"/>
        </w:rPr>
        <w:lastRenderedPageBreak/>
        <w:drawing>
          <wp:inline distT="0" distB="0" distL="0" distR="0" wp14:anchorId="40145320" wp14:editId="66C5D9CD">
            <wp:extent cx="5943600" cy="3914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pic:spPr>
                </pic:pic>
              </a:graphicData>
            </a:graphic>
          </wp:inline>
        </w:drawing>
      </w:r>
    </w:p>
    <w:p w:rsidR="004125B1" w:rsidRPr="003342B1" w:rsidRDefault="004125B1" w:rsidP="004125B1">
      <w:pPr>
        <w:spacing w:line="480" w:lineRule="auto"/>
        <w:jc w:val="center"/>
        <w:rPr>
          <w:rFonts w:ascii="Times New Roman" w:hAnsi="Times New Roman" w:cs="Times New Roman"/>
          <w:sz w:val="24"/>
          <w:szCs w:val="24"/>
        </w:rPr>
      </w:pPr>
      <w:r w:rsidRPr="003342B1">
        <w:rPr>
          <w:rFonts w:ascii="Times New Roman" w:hAnsi="Times New Roman" w:cs="Times New Roman"/>
          <w:b/>
          <w:sz w:val="24"/>
          <w:szCs w:val="24"/>
        </w:rPr>
        <w:t>Fig. 1.</w:t>
      </w:r>
      <w:r w:rsidRPr="003342B1">
        <w:rPr>
          <w:rFonts w:ascii="Times New Roman" w:hAnsi="Times New Roman" w:cs="Times New Roman"/>
          <w:sz w:val="24"/>
          <w:szCs w:val="24"/>
        </w:rPr>
        <w:t xml:space="preserve"> Map of sampling locations in Tiaoxi River (Taihu watershed).</w:t>
      </w:r>
    </w:p>
    <w:p w:rsidR="004125B1" w:rsidRPr="003342B1" w:rsidRDefault="004125B1" w:rsidP="004125B1">
      <w:pPr>
        <w:spacing w:line="480" w:lineRule="auto"/>
        <w:contextualSpacing/>
        <w:jc w:val="center"/>
        <w:rPr>
          <w:rFonts w:ascii="Times New Roman" w:hAnsi="Times New Roman" w:cs="Times New Roman"/>
          <w:sz w:val="24"/>
          <w:szCs w:val="24"/>
        </w:rPr>
      </w:pPr>
    </w:p>
    <w:p w:rsidR="004125B1" w:rsidRPr="003342B1" w:rsidRDefault="004125B1" w:rsidP="004125B1">
      <w:pPr>
        <w:spacing w:line="480" w:lineRule="auto"/>
        <w:contextualSpacing/>
        <w:jc w:val="center"/>
        <w:rPr>
          <w:rFonts w:ascii="Times New Roman" w:hAnsi="Times New Roman" w:cs="Times New Roman"/>
          <w:sz w:val="24"/>
          <w:szCs w:val="24"/>
        </w:rPr>
      </w:pPr>
    </w:p>
    <w:p w:rsidR="004125B1" w:rsidRPr="003342B1" w:rsidRDefault="004125B1" w:rsidP="004125B1">
      <w:pPr>
        <w:spacing w:line="480" w:lineRule="auto"/>
        <w:contextualSpacing/>
        <w:jc w:val="center"/>
        <w:rPr>
          <w:rFonts w:ascii="Times New Roman" w:hAnsi="Times New Roman" w:cs="Times New Roman"/>
          <w:sz w:val="24"/>
          <w:szCs w:val="24"/>
        </w:rPr>
      </w:pPr>
    </w:p>
    <w:p w:rsidR="004125B1" w:rsidRPr="003342B1" w:rsidRDefault="004125B1" w:rsidP="004125B1">
      <w:pPr>
        <w:spacing w:line="480" w:lineRule="auto"/>
        <w:contextualSpacing/>
        <w:jc w:val="center"/>
        <w:rPr>
          <w:rFonts w:ascii="Times New Roman" w:hAnsi="Times New Roman" w:cs="Times New Roman"/>
          <w:sz w:val="24"/>
          <w:szCs w:val="24"/>
        </w:rPr>
      </w:pPr>
    </w:p>
    <w:p w:rsidR="004125B1" w:rsidRPr="003342B1" w:rsidRDefault="004125B1" w:rsidP="004125B1">
      <w:pPr>
        <w:spacing w:line="480" w:lineRule="auto"/>
        <w:contextualSpacing/>
        <w:jc w:val="center"/>
        <w:rPr>
          <w:rFonts w:ascii="Times New Roman" w:hAnsi="Times New Roman" w:cs="Times New Roman"/>
          <w:sz w:val="24"/>
          <w:szCs w:val="24"/>
        </w:rPr>
      </w:pPr>
    </w:p>
    <w:p w:rsidR="004125B1" w:rsidRPr="003342B1" w:rsidRDefault="004125B1" w:rsidP="004125B1">
      <w:pPr>
        <w:spacing w:line="480" w:lineRule="auto"/>
        <w:contextualSpacing/>
        <w:rPr>
          <w:rFonts w:ascii="Times New Roman" w:hAnsi="Times New Roman" w:cs="Times New Roman"/>
          <w:sz w:val="24"/>
          <w:szCs w:val="24"/>
        </w:rPr>
        <w:sectPr w:rsidR="004125B1" w:rsidRPr="003342B1" w:rsidSect="00CA30A3">
          <w:pgSz w:w="11907" w:h="16839" w:code="9"/>
          <w:pgMar w:top="1440" w:right="1440" w:bottom="1440" w:left="1440" w:header="720" w:footer="720" w:gutter="0"/>
          <w:cols w:space="720"/>
          <w:docGrid w:linePitch="360"/>
        </w:sectPr>
      </w:pPr>
    </w:p>
    <w:p w:rsidR="004125B1" w:rsidRPr="003342B1" w:rsidRDefault="004125B1" w:rsidP="004125B1">
      <w:pPr>
        <w:spacing w:line="480" w:lineRule="auto"/>
        <w:contextualSpacing/>
        <w:jc w:val="center"/>
        <w:rPr>
          <w:noProof/>
        </w:rPr>
      </w:pPr>
      <w:r w:rsidRPr="003342B1">
        <w:rPr>
          <w:noProof/>
        </w:rPr>
        <w:lastRenderedPageBreak/>
        <w:drawing>
          <wp:inline distT="0" distB="0" distL="0" distR="0" wp14:anchorId="0AAFD7F9" wp14:editId="16FD2C46">
            <wp:extent cx="6869650" cy="4873435"/>
            <wp:effectExtent l="0" t="0" r="762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3122" t="4437" r="6963" b="7819"/>
                    <a:stretch/>
                  </pic:blipFill>
                  <pic:spPr bwMode="auto">
                    <a:xfrm>
                      <a:off x="0" y="0"/>
                      <a:ext cx="6871421" cy="4874692"/>
                    </a:xfrm>
                    <a:prstGeom prst="rect">
                      <a:avLst/>
                    </a:prstGeom>
                    <a:ln>
                      <a:noFill/>
                    </a:ln>
                    <a:extLst>
                      <a:ext uri="{53640926-AAD7-44D8-BBD7-CCE9431645EC}">
                        <a14:shadowObscured xmlns:a14="http://schemas.microsoft.com/office/drawing/2010/main"/>
                      </a:ext>
                    </a:extLst>
                  </pic:spPr>
                </pic:pic>
              </a:graphicData>
            </a:graphic>
          </wp:inline>
        </w:drawing>
      </w:r>
    </w:p>
    <w:p w:rsidR="004125B1" w:rsidRPr="003342B1" w:rsidRDefault="004125B1" w:rsidP="004125B1">
      <w:pPr>
        <w:spacing w:line="240" w:lineRule="auto"/>
        <w:contextualSpacing/>
        <w:jc w:val="both"/>
        <w:rPr>
          <w:rFonts w:ascii="Times New Roman" w:hAnsi="Times New Roman" w:cs="Times New Roman"/>
          <w:sz w:val="24"/>
          <w:szCs w:val="24"/>
        </w:rPr>
        <w:sectPr w:rsidR="004125B1" w:rsidRPr="003342B1" w:rsidSect="00AD5A15">
          <w:pgSz w:w="16839" w:h="11907" w:orient="landscape" w:code="9"/>
          <w:pgMar w:top="1440" w:right="1440" w:bottom="1440" w:left="1440" w:header="720" w:footer="720" w:gutter="0"/>
          <w:cols w:space="720"/>
          <w:docGrid w:linePitch="360"/>
        </w:sectPr>
      </w:pPr>
      <w:r w:rsidRPr="003342B1">
        <w:rPr>
          <w:rFonts w:ascii="Times New Roman" w:hAnsi="Times New Roman" w:cs="Times New Roman"/>
          <w:b/>
          <w:sz w:val="24"/>
          <w:szCs w:val="24"/>
        </w:rPr>
        <w:t>Fig. 2.</w:t>
      </w:r>
      <w:r w:rsidRPr="003342B1">
        <w:rPr>
          <w:rFonts w:ascii="Times New Roman" w:hAnsi="Times New Roman" w:cs="Times New Roman"/>
          <w:sz w:val="24"/>
          <w:szCs w:val="24"/>
        </w:rPr>
        <w:t xml:space="preserve"> Relative abundance of different bacterial phyla in Tiaoxi River water (AUW-Autumn Water; WIW=Winter Water; SUW-Summer Water), fecal (</w:t>
      </w:r>
      <w:bookmarkStart w:id="17" w:name="_Hlk12529743"/>
      <w:r w:rsidRPr="003342B1">
        <w:rPr>
          <w:rFonts w:ascii="Times New Roman" w:hAnsi="Times New Roman" w:cs="Times New Roman"/>
          <w:sz w:val="24"/>
          <w:szCs w:val="24"/>
        </w:rPr>
        <w:t>CK-Chicken; CW-Cow; DG-Dog; DU-Duck; GO-Goose; HU-Human; PG-Pig</w:t>
      </w:r>
      <w:bookmarkEnd w:id="17"/>
      <w:r w:rsidRPr="003342B1">
        <w:rPr>
          <w:rFonts w:ascii="Times New Roman" w:hAnsi="Times New Roman" w:cs="Times New Roman"/>
          <w:sz w:val="24"/>
          <w:szCs w:val="24"/>
        </w:rPr>
        <w:t>) and wastewater (WW) samples.</w:t>
      </w:r>
    </w:p>
    <w:p w:rsidR="004125B1" w:rsidRPr="003342B1" w:rsidRDefault="004125B1" w:rsidP="004125B1">
      <w:pPr>
        <w:spacing w:line="480" w:lineRule="auto"/>
        <w:contextualSpacing/>
        <w:jc w:val="center"/>
        <w:rPr>
          <w:rFonts w:ascii="Times New Roman" w:hAnsi="Times New Roman" w:cs="Times New Roman"/>
          <w:sz w:val="24"/>
          <w:szCs w:val="24"/>
        </w:rPr>
      </w:pPr>
      <w:r w:rsidRPr="003342B1">
        <w:rPr>
          <w:rFonts w:ascii="Times New Roman" w:hAnsi="Times New Roman" w:cs="Times New Roman"/>
          <w:noProof/>
          <w:sz w:val="24"/>
          <w:szCs w:val="24"/>
        </w:rPr>
        <w:lastRenderedPageBreak/>
        <w:drawing>
          <wp:inline distT="0" distB="0" distL="0" distR="0" wp14:anchorId="0998317B" wp14:editId="2EAEEA11">
            <wp:extent cx="5591150" cy="7560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50" cy="7560000"/>
                    </a:xfrm>
                    <a:prstGeom prst="rect">
                      <a:avLst/>
                    </a:prstGeom>
                    <a:noFill/>
                    <a:ln>
                      <a:noFill/>
                    </a:ln>
                  </pic:spPr>
                </pic:pic>
              </a:graphicData>
            </a:graphic>
          </wp:inline>
        </w:drawing>
      </w:r>
    </w:p>
    <w:p w:rsidR="004125B1" w:rsidRPr="003342B1" w:rsidRDefault="004125B1" w:rsidP="004125B1">
      <w:pPr>
        <w:spacing w:after="100" w:afterAutospacing="1" w:line="240" w:lineRule="auto"/>
        <w:jc w:val="both"/>
        <w:rPr>
          <w:rFonts w:ascii="Times New Roman" w:hAnsi="Times New Roman" w:cs="Times New Roman"/>
          <w:sz w:val="24"/>
          <w:szCs w:val="24"/>
        </w:rPr>
      </w:pPr>
      <w:bookmarkStart w:id="18" w:name="_Hlk13487007"/>
      <w:r w:rsidRPr="003342B1">
        <w:rPr>
          <w:rFonts w:ascii="Times New Roman" w:hAnsi="Times New Roman" w:cs="Times New Roman"/>
          <w:b/>
          <w:sz w:val="24"/>
          <w:szCs w:val="24"/>
        </w:rPr>
        <w:t>Fig. 3.</w:t>
      </w:r>
      <w:r w:rsidRPr="003342B1">
        <w:rPr>
          <w:rFonts w:ascii="Times New Roman" w:hAnsi="Times New Roman" w:cs="Times New Roman"/>
          <w:sz w:val="24"/>
          <w:szCs w:val="24"/>
        </w:rPr>
        <w:t xml:space="preserve"> Cluster analysis showing similarity in bacterial diversity in water samples collected in three seasons (A) and in combinations of diversity in water, fecal and wastewater samples (B, C, D).  (AUW-Autumn Water; WIW=Winter Water; SUW-Summer Water; </w:t>
      </w:r>
      <w:bookmarkStart w:id="19" w:name="_Hlk12530533"/>
      <w:r w:rsidRPr="003342B1">
        <w:rPr>
          <w:rFonts w:ascii="Times New Roman" w:hAnsi="Times New Roman" w:cs="Times New Roman"/>
          <w:sz w:val="24"/>
          <w:szCs w:val="24"/>
        </w:rPr>
        <w:t>CK-Chicken; CW-Cow; DG-Dog; DU-Duck; GO-Goose; HU-Human; PG-Pig</w:t>
      </w:r>
      <w:bookmarkEnd w:id="19"/>
      <w:r w:rsidRPr="003342B1">
        <w:rPr>
          <w:rFonts w:ascii="Times New Roman" w:hAnsi="Times New Roman" w:cs="Times New Roman"/>
          <w:sz w:val="24"/>
          <w:szCs w:val="24"/>
        </w:rPr>
        <w:t>; WW-Wastewater).</w:t>
      </w:r>
    </w:p>
    <w:bookmarkEnd w:id="18"/>
    <w:p w:rsidR="004125B1" w:rsidRPr="003342B1" w:rsidRDefault="004125B1" w:rsidP="004125B1">
      <w:pPr>
        <w:spacing w:line="480" w:lineRule="auto"/>
        <w:contextualSpacing/>
        <w:jc w:val="center"/>
        <w:rPr>
          <w:rFonts w:ascii="Times New Roman" w:hAnsi="Times New Roman" w:cs="Times New Roman"/>
          <w:sz w:val="24"/>
          <w:szCs w:val="24"/>
        </w:rPr>
        <w:sectPr w:rsidR="004125B1" w:rsidRPr="003342B1" w:rsidSect="00AD5A15">
          <w:pgSz w:w="11907" w:h="16839" w:code="9"/>
          <w:pgMar w:top="1440" w:right="1440" w:bottom="1440" w:left="1440" w:header="720" w:footer="720" w:gutter="0"/>
          <w:cols w:space="720"/>
          <w:docGrid w:linePitch="360"/>
        </w:sectPr>
      </w:pPr>
    </w:p>
    <w:p w:rsidR="004125B1" w:rsidRPr="003342B1" w:rsidRDefault="004125B1" w:rsidP="004125B1">
      <w:pPr>
        <w:spacing w:line="480" w:lineRule="auto"/>
        <w:contextualSpacing/>
        <w:jc w:val="center"/>
        <w:rPr>
          <w:rFonts w:ascii="Times New Roman" w:hAnsi="Times New Roman" w:cs="Times New Roman"/>
          <w:noProof/>
          <w:sz w:val="24"/>
          <w:szCs w:val="24"/>
        </w:rPr>
      </w:pPr>
      <w:r w:rsidRPr="003342B1">
        <w:rPr>
          <w:rFonts w:ascii="Times New Roman" w:hAnsi="Times New Roman" w:cs="Times New Roman"/>
          <w:noProof/>
          <w:sz w:val="24"/>
          <w:szCs w:val="24"/>
        </w:rPr>
        <w:lastRenderedPageBreak/>
        <w:drawing>
          <wp:inline distT="0" distB="0" distL="0" distR="0" wp14:anchorId="0756525D" wp14:editId="15A27881">
            <wp:extent cx="4336106" cy="4320000"/>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t="3959" r="2114" b="2575"/>
                    <a:stretch/>
                  </pic:blipFill>
                  <pic:spPr bwMode="auto">
                    <a:xfrm>
                      <a:off x="0" y="0"/>
                      <a:ext cx="4336106" cy="4320000"/>
                    </a:xfrm>
                    <a:prstGeom prst="rect">
                      <a:avLst/>
                    </a:prstGeom>
                    <a:noFill/>
                    <a:ln>
                      <a:noFill/>
                    </a:ln>
                    <a:extLst>
                      <a:ext uri="{53640926-AAD7-44D8-BBD7-CCE9431645EC}">
                        <a14:shadowObscured xmlns:a14="http://schemas.microsoft.com/office/drawing/2010/main"/>
                      </a:ext>
                    </a:extLst>
                  </pic:spPr>
                </pic:pic>
              </a:graphicData>
            </a:graphic>
          </wp:inline>
        </w:drawing>
      </w:r>
      <w:r w:rsidRPr="003342B1">
        <w:rPr>
          <w:rFonts w:ascii="Times New Roman" w:hAnsi="Times New Roman" w:cs="Times New Roman"/>
          <w:noProof/>
          <w:sz w:val="24"/>
          <w:szCs w:val="24"/>
        </w:rPr>
        <w:drawing>
          <wp:inline distT="0" distB="0" distL="0" distR="0" wp14:anchorId="14F5A19E" wp14:editId="2E45D915">
            <wp:extent cx="4352475" cy="4320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t="3959" r="2286" b="3102"/>
                    <a:stretch/>
                  </pic:blipFill>
                  <pic:spPr bwMode="auto">
                    <a:xfrm>
                      <a:off x="0" y="0"/>
                      <a:ext cx="4352475"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125B1" w:rsidRPr="003342B1" w:rsidRDefault="004125B1" w:rsidP="004125B1">
      <w:pPr>
        <w:spacing w:line="240" w:lineRule="auto"/>
        <w:contextualSpacing/>
        <w:jc w:val="both"/>
        <w:rPr>
          <w:rFonts w:ascii="Times New Roman" w:hAnsi="Times New Roman" w:cs="Times New Roman"/>
          <w:sz w:val="24"/>
          <w:szCs w:val="24"/>
        </w:rPr>
      </w:pPr>
      <w:bookmarkStart w:id="20" w:name="_Hlk13487191"/>
      <w:r w:rsidRPr="003342B1">
        <w:rPr>
          <w:rFonts w:ascii="Times New Roman" w:hAnsi="Times New Roman" w:cs="Times New Roman"/>
          <w:b/>
          <w:sz w:val="24"/>
          <w:szCs w:val="24"/>
        </w:rPr>
        <w:t>Fig. 4.</w:t>
      </w:r>
      <w:r w:rsidRPr="003342B1">
        <w:rPr>
          <w:rFonts w:ascii="Times New Roman" w:hAnsi="Times New Roman" w:cs="Times New Roman"/>
          <w:sz w:val="24"/>
          <w:szCs w:val="24"/>
        </w:rPr>
        <w:t xml:space="preserve"> Visualization of β-diversity among water, fecal and wastewater samples by principal coordinate analysis (PCoA). (A) Comparison between autumn, winter and summer water samples (B) </w:t>
      </w:r>
      <w:bookmarkStart w:id="21" w:name="_Hlk12530068"/>
      <w:r w:rsidRPr="003342B1">
        <w:rPr>
          <w:rFonts w:ascii="Times New Roman" w:hAnsi="Times New Roman" w:cs="Times New Roman"/>
          <w:sz w:val="24"/>
          <w:szCs w:val="24"/>
        </w:rPr>
        <w:t xml:space="preserve">Comparison of water samples (autumn and winter) with all fecal and wastewater samples </w:t>
      </w:r>
      <w:bookmarkEnd w:id="21"/>
      <w:r w:rsidRPr="003342B1">
        <w:rPr>
          <w:rFonts w:ascii="Times New Roman" w:hAnsi="Times New Roman" w:cs="Times New Roman"/>
          <w:sz w:val="24"/>
          <w:szCs w:val="24"/>
        </w:rPr>
        <w:t>(AUW-Autumn Water; WIW=Winter Water; SUW-Summer Water; FEC-Fecal samples; CK-Chicken; CW-Cow; DG-Dog; DU-Duck; GO-Goose; HU-Human; PG-Pig; WW-Wastewater).</w:t>
      </w:r>
    </w:p>
    <w:bookmarkEnd w:id="20"/>
    <w:p w:rsidR="004125B1" w:rsidRPr="003342B1" w:rsidRDefault="004125B1" w:rsidP="004125B1">
      <w:pPr>
        <w:spacing w:line="480" w:lineRule="auto"/>
        <w:contextualSpacing/>
        <w:rPr>
          <w:rFonts w:ascii="Times New Roman" w:hAnsi="Times New Roman" w:cs="Times New Roman"/>
          <w:b/>
          <w:sz w:val="24"/>
          <w:szCs w:val="24"/>
        </w:rPr>
      </w:pPr>
      <w:r w:rsidRPr="003342B1">
        <w:rPr>
          <w:rFonts w:ascii="Times New Roman" w:hAnsi="Times New Roman" w:cs="Times New Roman"/>
          <w:noProof/>
          <w:sz w:val="24"/>
          <w:szCs w:val="24"/>
        </w:rPr>
        <w:lastRenderedPageBreak/>
        <w:t xml:space="preserve"> </w:t>
      </w:r>
      <w:r w:rsidRPr="003342B1">
        <w:rPr>
          <w:rFonts w:ascii="Times New Roman" w:hAnsi="Times New Roman" w:cs="Times New Roman"/>
          <w:b/>
          <w:noProof/>
          <w:sz w:val="24"/>
          <w:szCs w:val="24"/>
        </w:rPr>
        <w:drawing>
          <wp:inline distT="0" distB="0" distL="0" distR="0" wp14:anchorId="48A5B453" wp14:editId="1803A8C0">
            <wp:extent cx="4327364" cy="43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t="3916" r="1379"/>
                    <a:stretch/>
                  </pic:blipFill>
                  <pic:spPr bwMode="auto">
                    <a:xfrm>
                      <a:off x="0" y="0"/>
                      <a:ext cx="4327364" cy="4320000"/>
                    </a:xfrm>
                    <a:prstGeom prst="rect">
                      <a:avLst/>
                    </a:prstGeom>
                    <a:noFill/>
                    <a:ln>
                      <a:noFill/>
                    </a:ln>
                    <a:extLst>
                      <a:ext uri="{53640926-AAD7-44D8-BBD7-CCE9431645EC}">
                        <a14:shadowObscured xmlns:a14="http://schemas.microsoft.com/office/drawing/2010/main"/>
                      </a:ext>
                    </a:extLst>
                  </pic:spPr>
                </pic:pic>
              </a:graphicData>
            </a:graphic>
          </wp:inline>
        </w:drawing>
      </w:r>
      <w:r w:rsidRPr="003342B1">
        <w:rPr>
          <w:rFonts w:ascii="Times New Roman" w:hAnsi="Times New Roman" w:cs="Times New Roman"/>
          <w:b/>
          <w:noProof/>
          <w:sz w:val="24"/>
          <w:szCs w:val="24"/>
        </w:rPr>
        <w:drawing>
          <wp:inline distT="0" distB="0" distL="0" distR="0" wp14:anchorId="5F6D83FF" wp14:editId="076DBAF6">
            <wp:extent cx="4348020" cy="43200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t="3922" r="2032" b="2708"/>
                    <a:stretch/>
                  </pic:blipFill>
                  <pic:spPr bwMode="auto">
                    <a:xfrm>
                      <a:off x="0" y="0"/>
                      <a:ext cx="434802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4125B1" w:rsidRPr="003342B1" w:rsidRDefault="004125B1" w:rsidP="004125B1">
      <w:pPr>
        <w:spacing w:line="240" w:lineRule="auto"/>
        <w:contextualSpacing/>
        <w:jc w:val="both"/>
        <w:rPr>
          <w:rFonts w:ascii="Times New Roman" w:hAnsi="Times New Roman" w:cs="Times New Roman"/>
          <w:sz w:val="24"/>
          <w:szCs w:val="24"/>
        </w:rPr>
      </w:pPr>
      <w:bookmarkStart w:id="22" w:name="_Hlk12527474"/>
      <w:r w:rsidRPr="003342B1">
        <w:rPr>
          <w:rFonts w:ascii="Times New Roman" w:hAnsi="Times New Roman" w:cs="Times New Roman"/>
          <w:b/>
          <w:sz w:val="24"/>
          <w:szCs w:val="24"/>
        </w:rPr>
        <w:t>Fig. 4.</w:t>
      </w:r>
      <w:r w:rsidRPr="003342B1">
        <w:rPr>
          <w:rFonts w:ascii="Times New Roman" w:hAnsi="Times New Roman" w:cs="Times New Roman"/>
          <w:sz w:val="24"/>
          <w:szCs w:val="24"/>
        </w:rPr>
        <w:t xml:space="preserve"> Visualization of β-diversity among water, fecal and wastewater samples by principal coordinate analysis (PCoA). </w:t>
      </w:r>
      <w:bookmarkStart w:id="23" w:name="_Hlk13487358"/>
      <w:r w:rsidRPr="003342B1">
        <w:rPr>
          <w:rFonts w:ascii="Times New Roman" w:hAnsi="Times New Roman" w:cs="Times New Roman"/>
          <w:sz w:val="24"/>
          <w:szCs w:val="24"/>
        </w:rPr>
        <w:t xml:space="preserve">(C) Comparison of water samples (autumn and summer) with all fecal and wastewater samples, (D) Comparison of water samples (winter and summer) with all fecal and wastewater samples </w:t>
      </w:r>
      <w:bookmarkStart w:id="24" w:name="_Hlk12536491"/>
      <w:bookmarkEnd w:id="23"/>
      <w:r w:rsidRPr="003342B1">
        <w:rPr>
          <w:rFonts w:ascii="Times New Roman" w:hAnsi="Times New Roman" w:cs="Times New Roman"/>
          <w:sz w:val="24"/>
          <w:szCs w:val="24"/>
        </w:rPr>
        <w:t>(AUW-Autumn Water; WIW=Winter Water; SUW-Summer Water; FEC-Fecal samples; CK-Chicken; CW-Cow; DG-Dog; DU-Duck; GO-Goose; HU-Human; PG-Pig; WW-Wastewater).</w:t>
      </w:r>
    </w:p>
    <w:bookmarkEnd w:id="22"/>
    <w:bookmarkEnd w:id="24"/>
    <w:p w:rsidR="004125B1" w:rsidRPr="003342B1" w:rsidRDefault="004125B1" w:rsidP="004125B1">
      <w:pPr>
        <w:spacing w:line="480" w:lineRule="auto"/>
        <w:contextualSpacing/>
        <w:jc w:val="both"/>
        <w:rPr>
          <w:rFonts w:ascii="Times New Roman" w:hAnsi="Times New Roman" w:cs="Times New Roman"/>
          <w:sz w:val="24"/>
          <w:szCs w:val="24"/>
        </w:rPr>
      </w:pPr>
    </w:p>
    <w:p w:rsidR="004125B1" w:rsidRPr="003342B1" w:rsidRDefault="004125B1" w:rsidP="004125B1">
      <w:pPr>
        <w:spacing w:line="480" w:lineRule="auto"/>
        <w:contextualSpacing/>
        <w:jc w:val="both"/>
        <w:rPr>
          <w:rFonts w:ascii="Times New Roman" w:hAnsi="Times New Roman" w:cs="Times New Roman"/>
          <w:sz w:val="24"/>
          <w:szCs w:val="24"/>
        </w:rPr>
      </w:pPr>
    </w:p>
    <w:p w:rsidR="004125B1" w:rsidRPr="003342B1" w:rsidRDefault="004125B1" w:rsidP="004125B1">
      <w:pPr>
        <w:spacing w:line="480" w:lineRule="auto"/>
        <w:contextualSpacing/>
        <w:jc w:val="center"/>
        <w:rPr>
          <w:rFonts w:ascii="Times New Roman" w:hAnsi="Times New Roman" w:cs="Times New Roman"/>
          <w:sz w:val="24"/>
          <w:szCs w:val="24"/>
        </w:rPr>
      </w:pPr>
      <w:r w:rsidRPr="003342B1">
        <w:rPr>
          <w:rFonts w:ascii="Times New Roman" w:hAnsi="Times New Roman" w:cs="Times New Roman"/>
          <w:noProof/>
          <w:sz w:val="24"/>
          <w:szCs w:val="24"/>
        </w:rPr>
        <w:lastRenderedPageBreak/>
        <w:drawing>
          <wp:inline distT="0" distB="0" distL="0" distR="0" wp14:anchorId="17AA235F" wp14:editId="751BA93B">
            <wp:extent cx="8863965" cy="22494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965" cy="2249484"/>
                    </a:xfrm>
                    <a:prstGeom prst="rect">
                      <a:avLst/>
                    </a:prstGeom>
                    <a:noFill/>
                    <a:ln>
                      <a:noFill/>
                    </a:ln>
                  </pic:spPr>
                </pic:pic>
              </a:graphicData>
            </a:graphic>
          </wp:inline>
        </w:drawing>
      </w:r>
    </w:p>
    <w:p w:rsidR="004125B1" w:rsidRPr="003342B1" w:rsidRDefault="004125B1" w:rsidP="004125B1">
      <w:pPr>
        <w:spacing w:line="240" w:lineRule="auto"/>
        <w:contextualSpacing/>
        <w:jc w:val="both"/>
        <w:rPr>
          <w:rFonts w:ascii="Times New Roman" w:hAnsi="Times New Roman" w:cs="Times New Roman"/>
          <w:sz w:val="24"/>
          <w:szCs w:val="24"/>
        </w:rPr>
      </w:pPr>
      <w:bookmarkStart w:id="25" w:name="_Hlk13487453"/>
      <w:r w:rsidRPr="003342B1">
        <w:rPr>
          <w:rFonts w:ascii="Times New Roman" w:hAnsi="Times New Roman" w:cs="Times New Roman"/>
          <w:b/>
          <w:sz w:val="24"/>
          <w:szCs w:val="24"/>
        </w:rPr>
        <w:t>Fig. 5.</w:t>
      </w:r>
      <w:r w:rsidRPr="003342B1">
        <w:rPr>
          <w:rFonts w:ascii="Times New Roman" w:hAnsi="Times New Roman" w:cs="Times New Roman"/>
          <w:sz w:val="24"/>
          <w:szCs w:val="24"/>
        </w:rPr>
        <w:t xml:space="preserve"> </w:t>
      </w:r>
      <w:bookmarkStart w:id="26" w:name="_Hlk13487419"/>
      <w:r w:rsidRPr="003342B1">
        <w:rPr>
          <w:rFonts w:ascii="Times New Roman" w:hAnsi="Times New Roman" w:cs="Times New Roman"/>
          <w:sz w:val="24"/>
          <w:szCs w:val="24"/>
        </w:rPr>
        <w:t>Venn diagrams showing shared and unique OTUs identified when the sequences were compared between Autumn, Winter and Summer water samples (A), between water samples collected during three seasons and pooled fecal samples (B) and between pooled water samples and individual fecal samples (human, pig, and chicken) (C) and between fecal and wastewater samples (D) (AUW-Autumn Water; WIW=Winter Water; SUW-Summer Water; WW-Wastewater; CK-Chicken; HU-Human; PG-Pig).</w:t>
      </w:r>
    </w:p>
    <w:bookmarkEnd w:id="25"/>
    <w:bookmarkEnd w:id="26"/>
    <w:p w:rsidR="004125B1" w:rsidRPr="003342B1" w:rsidRDefault="004125B1" w:rsidP="004125B1">
      <w:pPr>
        <w:spacing w:line="480" w:lineRule="auto"/>
        <w:contextualSpacing/>
        <w:jc w:val="both"/>
        <w:rPr>
          <w:rFonts w:ascii="Times New Roman" w:hAnsi="Times New Roman" w:cs="Times New Roman"/>
          <w:sz w:val="24"/>
          <w:szCs w:val="24"/>
        </w:rPr>
        <w:sectPr w:rsidR="004125B1" w:rsidRPr="003342B1" w:rsidSect="00CA30A3">
          <w:pgSz w:w="16839" w:h="11907" w:orient="landscape" w:code="9"/>
          <w:pgMar w:top="1440" w:right="1440" w:bottom="1440" w:left="1440" w:header="720" w:footer="720" w:gutter="0"/>
          <w:cols w:space="720"/>
          <w:docGrid w:linePitch="360"/>
        </w:sectPr>
      </w:pPr>
      <w:r w:rsidRPr="003342B1">
        <w:rPr>
          <w:rFonts w:ascii="Times New Roman" w:hAnsi="Times New Roman" w:cs="Times New Roman"/>
          <w:sz w:val="24"/>
          <w:szCs w:val="24"/>
        </w:rPr>
        <w:t xml:space="preserve"> </w:t>
      </w:r>
    </w:p>
    <w:p w:rsidR="004125B1" w:rsidRPr="003342B1" w:rsidRDefault="004125B1" w:rsidP="004125B1">
      <w:pPr>
        <w:spacing w:line="480" w:lineRule="auto"/>
        <w:jc w:val="center"/>
        <w:rPr>
          <w:rFonts w:ascii="Times New Roman" w:hAnsi="Times New Roman" w:cs="Times New Roman"/>
          <w:sz w:val="24"/>
          <w:szCs w:val="24"/>
        </w:rPr>
      </w:pPr>
      <w:r w:rsidRPr="003342B1">
        <w:rPr>
          <w:rFonts w:ascii="Times New Roman" w:hAnsi="Times New Roman" w:cs="Times New Roman"/>
          <w:noProof/>
          <w:sz w:val="24"/>
          <w:szCs w:val="24"/>
        </w:rPr>
        <w:lastRenderedPageBreak/>
        <w:drawing>
          <wp:inline distT="0" distB="0" distL="0" distR="0" wp14:anchorId="413845B4" wp14:editId="26D6DB3D">
            <wp:extent cx="4692460" cy="7132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2460" cy="7132320"/>
                    </a:xfrm>
                    <a:prstGeom prst="rect">
                      <a:avLst/>
                    </a:prstGeom>
                    <a:noFill/>
                    <a:ln>
                      <a:noFill/>
                    </a:ln>
                  </pic:spPr>
                </pic:pic>
              </a:graphicData>
            </a:graphic>
          </wp:inline>
        </w:drawing>
      </w:r>
    </w:p>
    <w:p w:rsidR="004125B1" w:rsidRPr="003342B1" w:rsidRDefault="004125B1" w:rsidP="004125B1">
      <w:pPr>
        <w:spacing w:line="240" w:lineRule="auto"/>
        <w:jc w:val="center"/>
        <w:rPr>
          <w:rFonts w:ascii="Times New Roman" w:hAnsi="Times New Roman" w:cs="Times New Roman"/>
          <w:i/>
          <w:sz w:val="24"/>
          <w:szCs w:val="24"/>
        </w:rPr>
      </w:pPr>
      <w:r w:rsidRPr="003342B1">
        <w:rPr>
          <w:rFonts w:ascii="Times New Roman" w:hAnsi="Times New Roman" w:cs="Times New Roman"/>
          <w:b/>
          <w:sz w:val="24"/>
          <w:szCs w:val="24"/>
        </w:rPr>
        <w:t xml:space="preserve">Fig.6. </w:t>
      </w:r>
      <w:r w:rsidRPr="003342B1">
        <w:rPr>
          <w:rFonts w:ascii="Times New Roman" w:hAnsi="Times New Roman" w:cs="Times New Roman"/>
          <w:sz w:val="24"/>
          <w:szCs w:val="24"/>
        </w:rPr>
        <w:t xml:space="preserve"> Relative abundance of fecal-associated genera: (A) </w:t>
      </w:r>
      <w:r w:rsidRPr="003342B1">
        <w:rPr>
          <w:rFonts w:ascii="Times New Roman" w:hAnsi="Times New Roman" w:cs="Times New Roman"/>
          <w:i/>
          <w:sz w:val="24"/>
          <w:szCs w:val="24"/>
        </w:rPr>
        <w:t>Bacteroides</w:t>
      </w:r>
      <w:r w:rsidRPr="003342B1">
        <w:rPr>
          <w:rFonts w:ascii="Times New Roman" w:hAnsi="Times New Roman" w:cs="Times New Roman"/>
          <w:sz w:val="24"/>
          <w:szCs w:val="24"/>
        </w:rPr>
        <w:t xml:space="preserve">, (B) </w:t>
      </w:r>
      <w:r w:rsidRPr="003342B1">
        <w:rPr>
          <w:rFonts w:ascii="Times New Roman" w:hAnsi="Times New Roman" w:cs="Times New Roman"/>
          <w:i/>
          <w:sz w:val="24"/>
          <w:szCs w:val="24"/>
        </w:rPr>
        <w:t xml:space="preserve">Prevotella, </w:t>
      </w:r>
      <w:r w:rsidRPr="003342B1">
        <w:rPr>
          <w:rFonts w:ascii="Times New Roman" w:hAnsi="Times New Roman" w:cs="Times New Roman"/>
          <w:sz w:val="24"/>
          <w:szCs w:val="24"/>
        </w:rPr>
        <w:t xml:space="preserve">(C) </w:t>
      </w:r>
      <w:r w:rsidRPr="003342B1">
        <w:rPr>
          <w:rFonts w:ascii="Times New Roman" w:hAnsi="Times New Roman" w:cs="Times New Roman"/>
          <w:i/>
          <w:sz w:val="24"/>
          <w:szCs w:val="24"/>
        </w:rPr>
        <w:t xml:space="preserve">Blautia, </w:t>
      </w:r>
      <w:r w:rsidRPr="003342B1">
        <w:rPr>
          <w:rFonts w:ascii="Times New Roman" w:hAnsi="Times New Roman" w:cs="Times New Roman"/>
          <w:sz w:val="24"/>
          <w:szCs w:val="24"/>
        </w:rPr>
        <w:t xml:space="preserve">(D) </w:t>
      </w:r>
      <w:r w:rsidRPr="003342B1">
        <w:rPr>
          <w:rFonts w:ascii="Times New Roman" w:hAnsi="Times New Roman" w:cs="Times New Roman"/>
          <w:i/>
          <w:sz w:val="24"/>
          <w:szCs w:val="24"/>
        </w:rPr>
        <w:t xml:space="preserve">Faecalibacterium </w:t>
      </w:r>
      <w:r w:rsidRPr="003342B1">
        <w:rPr>
          <w:rFonts w:ascii="Times New Roman" w:hAnsi="Times New Roman" w:cs="Times New Roman"/>
          <w:sz w:val="24"/>
          <w:szCs w:val="24"/>
        </w:rPr>
        <w:t>observed</w:t>
      </w:r>
      <w:r w:rsidRPr="003342B1">
        <w:rPr>
          <w:rFonts w:ascii="Times New Roman" w:hAnsi="Times New Roman" w:cs="Times New Roman"/>
          <w:i/>
          <w:sz w:val="24"/>
          <w:szCs w:val="24"/>
        </w:rPr>
        <w:t xml:space="preserve"> </w:t>
      </w:r>
      <w:r w:rsidRPr="003342B1">
        <w:rPr>
          <w:rFonts w:ascii="Times New Roman" w:hAnsi="Times New Roman" w:cs="Times New Roman"/>
          <w:sz w:val="24"/>
          <w:szCs w:val="24"/>
        </w:rPr>
        <w:t xml:space="preserve">at different sampling locations in Tiaoxi River. </w:t>
      </w:r>
    </w:p>
    <w:p w:rsidR="004125B1" w:rsidRPr="003342B1" w:rsidRDefault="004125B1" w:rsidP="004125B1">
      <w:pPr>
        <w:spacing w:line="480" w:lineRule="auto"/>
        <w:contextualSpacing/>
        <w:jc w:val="center"/>
        <w:rPr>
          <w:rFonts w:ascii="Times New Roman" w:hAnsi="Times New Roman" w:cs="Times New Roman"/>
          <w:b/>
          <w:noProof/>
          <w:sz w:val="24"/>
          <w:szCs w:val="24"/>
        </w:rPr>
      </w:pPr>
      <w:r w:rsidRPr="003342B1">
        <w:rPr>
          <w:rFonts w:ascii="Times New Roman" w:hAnsi="Times New Roman" w:cs="Times New Roman"/>
          <w:noProof/>
          <w:sz w:val="24"/>
          <w:szCs w:val="24"/>
        </w:rPr>
        <w:lastRenderedPageBreak/>
        <w:drawing>
          <wp:inline distT="0" distB="0" distL="0" distR="0" wp14:anchorId="1BA58CA1" wp14:editId="3910AB52">
            <wp:extent cx="5687154" cy="4297680"/>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7154" cy="4297680"/>
                    </a:xfrm>
                    <a:prstGeom prst="rect">
                      <a:avLst/>
                    </a:prstGeom>
                    <a:noFill/>
                    <a:ln>
                      <a:noFill/>
                    </a:ln>
                  </pic:spPr>
                </pic:pic>
              </a:graphicData>
            </a:graphic>
          </wp:inline>
        </w:drawing>
      </w:r>
    </w:p>
    <w:p w:rsidR="004125B1" w:rsidRPr="003342B1" w:rsidRDefault="004125B1" w:rsidP="004125B1">
      <w:pPr>
        <w:spacing w:line="240" w:lineRule="auto"/>
        <w:contextualSpacing/>
        <w:jc w:val="center"/>
        <w:rPr>
          <w:rFonts w:ascii="Times New Roman" w:hAnsi="Times New Roman" w:cs="Times New Roman"/>
          <w:i/>
          <w:noProof/>
          <w:sz w:val="24"/>
          <w:szCs w:val="24"/>
        </w:rPr>
        <w:sectPr w:rsidR="004125B1" w:rsidRPr="003342B1">
          <w:pgSz w:w="12240" w:h="15840"/>
          <w:pgMar w:top="1440" w:right="1440" w:bottom="1440" w:left="1440" w:header="720" w:footer="720" w:gutter="0"/>
          <w:cols w:space="720"/>
          <w:docGrid w:linePitch="360"/>
        </w:sectPr>
      </w:pPr>
      <w:bookmarkStart w:id="27" w:name="_Hlk13487569"/>
      <w:r w:rsidRPr="003342B1">
        <w:rPr>
          <w:rFonts w:ascii="Times New Roman" w:hAnsi="Times New Roman" w:cs="Times New Roman"/>
          <w:b/>
          <w:noProof/>
          <w:sz w:val="24"/>
          <w:szCs w:val="24"/>
        </w:rPr>
        <w:t>Fig. 7.</w:t>
      </w:r>
      <w:r w:rsidRPr="003342B1">
        <w:rPr>
          <w:rFonts w:ascii="Times New Roman" w:hAnsi="Times New Roman" w:cs="Times New Roman"/>
          <w:noProof/>
          <w:sz w:val="24"/>
          <w:szCs w:val="24"/>
        </w:rPr>
        <w:t xml:space="preserve"> Relative abundance of fecal and sewage associated genera: (A) </w:t>
      </w:r>
      <w:r w:rsidRPr="003342B1">
        <w:rPr>
          <w:rFonts w:ascii="Times New Roman" w:hAnsi="Times New Roman" w:cs="Times New Roman"/>
          <w:i/>
          <w:noProof/>
          <w:sz w:val="24"/>
          <w:szCs w:val="24"/>
        </w:rPr>
        <w:t>Dorea,</w:t>
      </w:r>
      <w:r w:rsidRPr="003342B1">
        <w:rPr>
          <w:rFonts w:ascii="Times New Roman" w:hAnsi="Times New Roman" w:cs="Times New Roman"/>
          <w:noProof/>
          <w:sz w:val="24"/>
          <w:szCs w:val="24"/>
        </w:rPr>
        <w:t xml:space="preserve"> (B) </w:t>
      </w:r>
      <w:r w:rsidRPr="003342B1">
        <w:rPr>
          <w:rFonts w:ascii="Times New Roman" w:hAnsi="Times New Roman" w:cs="Times New Roman"/>
          <w:i/>
          <w:noProof/>
          <w:sz w:val="24"/>
          <w:szCs w:val="24"/>
        </w:rPr>
        <w:t xml:space="preserve">Macellibacteroides </w:t>
      </w:r>
      <w:r w:rsidRPr="003342B1">
        <w:rPr>
          <w:rFonts w:ascii="Times New Roman" w:hAnsi="Times New Roman" w:cs="Times New Roman"/>
          <w:noProof/>
          <w:sz w:val="24"/>
          <w:szCs w:val="24"/>
        </w:rPr>
        <w:t>observed</w:t>
      </w:r>
      <w:r w:rsidRPr="003342B1">
        <w:rPr>
          <w:rFonts w:ascii="Times New Roman" w:hAnsi="Times New Roman" w:cs="Times New Roman"/>
          <w:i/>
          <w:noProof/>
          <w:sz w:val="24"/>
          <w:szCs w:val="24"/>
        </w:rPr>
        <w:t xml:space="preserve"> </w:t>
      </w:r>
      <w:r w:rsidRPr="003342B1">
        <w:rPr>
          <w:rFonts w:ascii="Times New Roman" w:hAnsi="Times New Roman" w:cs="Times New Roman"/>
          <w:noProof/>
          <w:sz w:val="24"/>
          <w:szCs w:val="24"/>
        </w:rPr>
        <w:t>at different locations in Tiaoxi River</w:t>
      </w:r>
      <w:r w:rsidRPr="003342B1">
        <w:rPr>
          <w:rFonts w:ascii="Times New Roman" w:hAnsi="Times New Roman" w:cs="Times New Roman"/>
          <w:i/>
          <w:noProof/>
          <w:sz w:val="24"/>
          <w:szCs w:val="24"/>
        </w:rPr>
        <w:t>.</w:t>
      </w:r>
    </w:p>
    <w:bookmarkEnd w:id="27"/>
    <w:p w:rsidR="004125B1" w:rsidRPr="003342B1" w:rsidRDefault="004125B1" w:rsidP="004125B1">
      <w:pPr>
        <w:spacing w:line="480" w:lineRule="auto"/>
        <w:jc w:val="center"/>
        <w:rPr>
          <w:rFonts w:ascii="Times New Roman" w:hAnsi="Times New Roman" w:cs="Times New Roman"/>
          <w:sz w:val="24"/>
          <w:szCs w:val="24"/>
        </w:rPr>
      </w:pPr>
      <w:r w:rsidRPr="003342B1">
        <w:rPr>
          <w:rFonts w:ascii="Times New Roman" w:hAnsi="Times New Roman" w:cs="Times New Roman"/>
          <w:noProof/>
          <w:sz w:val="24"/>
          <w:szCs w:val="24"/>
        </w:rPr>
        <w:lastRenderedPageBreak/>
        <w:drawing>
          <wp:inline distT="0" distB="0" distL="0" distR="0" wp14:anchorId="4F89306B" wp14:editId="5D136B96">
            <wp:extent cx="8863965" cy="348604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965" cy="3486041"/>
                    </a:xfrm>
                    <a:prstGeom prst="rect">
                      <a:avLst/>
                    </a:prstGeom>
                    <a:noFill/>
                    <a:ln>
                      <a:noFill/>
                    </a:ln>
                  </pic:spPr>
                </pic:pic>
              </a:graphicData>
            </a:graphic>
          </wp:inline>
        </w:drawing>
      </w:r>
    </w:p>
    <w:p w:rsidR="004125B1" w:rsidRDefault="004125B1" w:rsidP="004125B1">
      <w:pPr>
        <w:spacing w:line="240" w:lineRule="auto"/>
        <w:contextualSpacing/>
        <w:jc w:val="both"/>
        <w:rPr>
          <w:rFonts w:ascii="Times New Roman" w:hAnsi="Times New Roman" w:cs="Times New Roman"/>
          <w:sz w:val="24"/>
          <w:szCs w:val="24"/>
        </w:rPr>
      </w:pPr>
      <w:r w:rsidRPr="003342B1">
        <w:rPr>
          <w:rFonts w:ascii="Times New Roman" w:hAnsi="Times New Roman" w:cs="Times New Roman"/>
          <w:b/>
          <w:sz w:val="24"/>
          <w:szCs w:val="24"/>
        </w:rPr>
        <w:t>Fig. 8.</w:t>
      </w:r>
      <w:r w:rsidRPr="003342B1">
        <w:rPr>
          <w:rFonts w:ascii="Times New Roman" w:hAnsi="Times New Roman" w:cs="Times New Roman"/>
          <w:sz w:val="24"/>
          <w:szCs w:val="24"/>
        </w:rPr>
        <w:t xml:space="preserve"> Redundancy analysis (RDA) showing a correlation of physico-chemical parameters with microbial community composition at different locations during three seasons: (A) Autumn 2014, (B) Winter 2015 and (C) Summer 2015. (AUW-Autumn Water; WIW=</w:t>
      </w:r>
      <w:r>
        <w:rPr>
          <w:rFonts w:ascii="Times New Roman" w:hAnsi="Times New Roman" w:cs="Times New Roman"/>
          <w:sz w:val="24"/>
          <w:szCs w:val="24"/>
        </w:rPr>
        <w:t>Winter Water; SUW-Summer Water).</w:t>
      </w:r>
    </w:p>
    <w:p w:rsidR="004125B1" w:rsidRPr="00D347CD" w:rsidRDefault="004125B1" w:rsidP="004125B1">
      <w:pPr>
        <w:spacing w:line="480" w:lineRule="auto"/>
        <w:jc w:val="both"/>
        <w:rPr>
          <w:rFonts w:ascii="Times New Roman" w:hAnsi="Times New Roman" w:cs="Times New Roman"/>
          <w:sz w:val="24"/>
          <w:szCs w:val="24"/>
        </w:rPr>
      </w:pPr>
    </w:p>
    <w:p w:rsidR="004125B1" w:rsidRPr="005037E3" w:rsidRDefault="004125B1" w:rsidP="005A66C1">
      <w:pPr>
        <w:pStyle w:val="EndNoteBibliography"/>
        <w:tabs>
          <w:tab w:val="left" w:pos="990"/>
        </w:tabs>
        <w:spacing w:after="0"/>
        <w:ind w:left="720" w:hanging="720"/>
        <w:rPr>
          <w:rFonts w:ascii="Times New Roman" w:hAnsi="Times New Roman" w:cs="Times New Roman"/>
          <w:sz w:val="24"/>
          <w:szCs w:val="24"/>
        </w:rPr>
      </w:pPr>
    </w:p>
    <w:sectPr w:rsidR="004125B1" w:rsidRPr="005037E3" w:rsidSect="004125B1">
      <w:pgSz w:w="16839" w:h="11907" w:orient="landscape"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2754F5" w16cid:durableId="20CF3C0D"/>
  <w16cid:commentId w16cid:paraId="14F2EA10" w16cid:durableId="20CF3C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021" w:rsidRDefault="00661021" w:rsidP="008C35E9">
      <w:pPr>
        <w:spacing w:after="0" w:line="240" w:lineRule="auto"/>
      </w:pPr>
      <w:r>
        <w:separator/>
      </w:r>
    </w:p>
  </w:endnote>
  <w:endnote w:type="continuationSeparator" w:id="0">
    <w:p w:rsidR="00661021" w:rsidRDefault="00661021" w:rsidP="008C3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237338"/>
      <w:docPartObj>
        <w:docPartGallery w:val="Page Numbers (Bottom of Page)"/>
        <w:docPartUnique/>
      </w:docPartObj>
    </w:sdtPr>
    <w:sdtEndPr>
      <w:rPr>
        <w:noProof/>
      </w:rPr>
    </w:sdtEndPr>
    <w:sdtContent>
      <w:p w:rsidR="00CD09A5" w:rsidRDefault="003565EF">
        <w:pPr>
          <w:pStyle w:val="Footer"/>
          <w:jc w:val="right"/>
        </w:pPr>
        <w:r>
          <w:fldChar w:fldCharType="begin"/>
        </w:r>
        <w:r w:rsidR="00CD09A5">
          <w:instrText xml:space="preserve"> PAGE   \* MERGEFORMAT </w:instrText>
        </w:r>
        <w:r>
          <w:fldChar w:fldCharType="separate"/>
        </w:r>
        <w:r w:rsidR="004125B1">
          <w:rPr>
            <w:noProof/>
          </w:rPr>
          <w:t>31</w:t>
        </w:r>
        <w:r>
          <w:rPr>
            <w:noProof/>
          </w:rPr>
          <w:fldChar w:fldCharType="end"/>
        </w:r>
      </w:p>
    </w:sdtContent>
  </w:sdt>
  <w:p w:rsidR="00CD09A5" w:rsidRDefault="00CD09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021" w:rsidRDefault="00661021" w:rsidP="008C35E9">
      <w:pPr>
        <w:spacing w:after="0" w:line="240" w:lineRule="auto"/>
      </w:pPr>
      <w:r>
        <w:separator/>
      </w:r>
    </w:p>
  </w:footnote>
  <w:footnote w:type="continuationSeparator" w:id="0">
    <w:p w:rsidR="00661021" w:rsidRDefault="00661021" w:rsidP="008C3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D3E1C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C65AD"/>
    <w:multiLevelType w:val="hybridMultilevel"/>
    <w:tmpl w:val="CF6E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1B092B"/>
    <w:multiLevelType w:val="hybridMultilevel"/>
    <w:tmpl w:val="148CA16C"/>
    <w:lvl w:ilvl="0" w:tplc="7D301BDC">
      <w:numFmt w:val="bullet"/>
      <w:lvlText w:val="•"/>
      <w:lvlJc w:val="left"/>
      <w:pPr>
        <w:ind w:left="360" w:hanging="360"/>
      </w:pPr>
      <w:rPr>
        <w:rFonts w:ascii="SimSun" w:eastAsia="SimSun" w:hAnsi="SimSun" w:cs="Times New Roman" w:hint="eastAsi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0DA53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925E40"/>
    <w:multiLevelType w:val="hybridMultilevel"/>
    <w:tmpl w:val="2E6A0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53AF5"/>
    <w:multiLevelType w:val="hybridMultilevel"/>
    <w:tmpl w:val="AB80C5A0"/>
    <w:lvl w:ilvl="0" w:tplc="2778B04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03190"/>
    <w:multiLevelType w:val="hybridMultilevel"/>
    <w:tmpl w:val="5152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22D18"/>
    <w:multiLevelType w:val="hybridMultilevel"/>
    <w:tmpl w:val="C9149FB0"/>
    <w:lvl w:ilvl="0" w:tplc="A278418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74AE8"/>
    <w:multiLevelType w:val="hybridMultilevel"/>
    <w:tmpl w:val="B9A8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128F0"/>
    <w:multiLevelType w:val="multilevel"/>
    <w:tmpl w:val="56D233E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9766919"/>
    <w:multiLevelType w:val="hybridMultilevel"/>
    <w:tmpl w:val="71227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E420046"/>
    <w:multiLevelType w:val="hybridMultilevel"/>
    <w:tmpl w:val="6A68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0761C"/>
    <w:multiLevelType w:val="hybridMultilevel"/>
    <w:tmpl w:val="A24C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530C4A"/>
    <w:multiLevelType w:val="multilevel"/>
    <w:tmpl w:val="2536D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19653E"/>
    <w:multiLevelType w:val="hybridMultilevel"/>
    <w:tmpl w:val="9CB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C79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3C954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546C0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34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9">
    <w:nsid w:val="3C5B2C7A"/>
    <w:multiLevelType w:val="hybridMultilevel"/>
    <w:tmpl w:val="E634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A06FCD"/>
    <w:multiLevelType w:val="multilevel"/>
    <w:tmpl w:val="9B1882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2F63CD"/>
    <w:multiLevelType w:val="multilevel"/>
    <w:tmpl w:val="0B4CE0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9434B43"/>
    <w:multiLevelType w:val="hybridMultilevel"/>
    <w:tmpl w:val="D37E2D10"/>
    <w:lvl w:ilvl="0" w:tplc="8474D55C">
      <w:start w:val="2"/>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D3835D6"/>
    <w:multiLevelType w:val="hybridMultilevel"/>
    <w:tmpl w:val="D9FAC3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220E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3C044D5"/>
    <w:multiLevelType w:val="hybridMultilevel"/>
    <w:tmpl w:val="BB84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04669B"/>
    <w:multiLevelType w:val="hybridMultilevel"/>
    <w:tmpl w:val="8EFE3A72"/>
    <w:lvl w:ilvl="0" w:tplc="72E2A7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37F1E"/>
    <w:multiLevelType w:val="hybridMultilevel"/>
    <w:tmpl w:val="C3B8037A"/>
    <w:lvl w:ilvl="0" w:tplc="8AD0C50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6D0050"/>
    <w:multiLevelType w:val="hybridMultilevel"/>
    <w:tmpl w:val="6B96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4906CD"/>
    <w:multiLevelType w:val="hybridMultilevel"/>
    <w:tmpl w:val="1F988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1446F8"/>
    <w:multiLevelType w:val="multilevel"/>
    <w:tmpl w:val="A11297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2854EF"/>
    <w:multiLevelType w:val="hybridMultilevel"/>
    <w:tmpl w:val="15F8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912ECD"/>
    <w:multiLevelType w:val="hybridMultilevel"/>
    <w:tmpl w:val="3A3E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9320D1"/>
    <w:multiLevelType w:val="multilevel"/>
    <w:tmpl w:val="4E42A9C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28A716D"/>
    <w:multiLevelType w:val="hybridMultilevel"/>
    <w:tmpl w:val="819E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32351C"/>
    <w:multiLevelType w:val="multilevel"/>
    <w:tmpl w:val="86EC8664"/>
    <w:lvl w:ilvl="0">
      <w:start w:val="1"/>
      <w:numFmt w:val="decimal"/>
      <w:lvlText w:val="%1."/>
      <w:lvlJc w:val="left"/>
      <w:pPr>
        <w:ind w:left="720" w:hanging="360"/>
      </w:pPr>
    </w:lvl>
    <w:lvl w:ilvl="1">
      <w:start w:val="4"/>
      <w:numFmt w:val="decimal"/>
      <w:isLgl/>
      <w:lvlText w:val="%1.%2"/>
      <w:lvlJc w:val="left"/>
      <w:pPr>
        <w:ind w:left="890" w:hanging="5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8A11047"/>
    <w:multiLevelType w:val="hybridMultilevel"/>
    <w:tmpl w:val="5E78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BD40AA"/>
    <w:multiLevelType w:val="hybridMultilevel"/>
    <w:tmpl w:val="DC4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14096"/>
    <w:multiLevelType w:val="hybridMultilevel"/>
    <w:tmpl w:val="F9F4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13"/>
  </w:num>
  <w:num w:numId="4">
    <w:abstractNumId w:val="35"/>
  </w:num>
  <w:num w:numId="5">
    <w:abstractNumId w:val="18"/>
  </w:num>
  <w:num w:numId="6">
    <w:abstractNumId w:val="32"/>
  </w:num>
  <w:num w:numId="7">
    <w:abstractNumId w:val="10"/>
  </w:num>
  <w:num w:numId="8">
    <w:abstractNumId w:val="25"/>
  </w:num>
  <w:num w:numId="9">
    <w:abstractNumId w:val="7"/>
  </w:num>
  <w:num w:numId="10">
    <w:abstractNumId w:val="27"/>
  </w:num>
  <w:num w:numId="11">
    <w:abstractNumId w:val="36"/>
  </w:num>
  <w:num w:numId="12">
    <w:abstractNumId w:val="17"/>
  </w:num>
  <w:num w:numId="13">
    <w:abstractNumId w:val="3"/>
  </w:num>
  <w:num w:numId="14">
    <w:abstractNumId w:val="15"/>
  </w:num>
  <w:num w:numId="15">
    <w:abstractNumId w:val="16"/>
  </w:num>
  <w:num w:numId="16">
    <w:abstractNumId w:val="24"/>
  </w:num>
  <w:num w:numId="17">
    <w:abstractNumId w:val="30"/>
  </w:num>
  <w:num w:numId="18">
    <w:abstractNumId w:val="12"/>
  </w:num>
  <w:num w:numId="19">
    <w:abstractNumId w:val="4"/>
  </w:num>
  <w:num w:numId="20">
    <w:abstractNumId w:val="0"/>
  </w:num>
  <w:num w:numId="21">
    <w:abstractNumId w:val="38"/>
  </w:num>
  <w:num w:numId="22">
    <w:abstractNumId w:val="20"/>
  </w:num>
  <w:num w:numId="23">
    <w:abstractNumId w:val="23"/>
  </w:num>
  <w:num w:numId="24">
    <w:abstractNumId w:val="21"/>
  </w:num>
  <w:num w:numId="25">
    <w:abstractNumId w:val="33"/>
  </w:num>
  <w:num w:numId="26">
    <w:abstractNumId w:val="8"/>
  </w:num>
  <w:num w:numId="27">
    <w:abstractNumId w:val="26"/>
  </w:num>
  <w:num w:numId="28">
    <w:abstractNumId w:val="6"/>
  </w:num>
  <w:num w:numId="29">
    <w:abstractNumId w:val="11"/>
  </w:num>
  <w:num w:numId="30">
    <w:abstractNumId w:val="5"/>
  </w:num>
  <w:num w:numId="31">
    <w:abstractNumId w:val="37"/>
  </w:num>
  <w:num w:numId="32">
    <w:abstractNumId w:val="1"/>
  </w:num>
  <w:num w:numId="33">
    <w:abstractNumId w:val="14"/>
  </w:num>
  <w:num w:numId="34">
    <w:abstractNumId w:val="19"/>
  </w:num>
  <w:num w:numId="35">
    <w:abstractNumId w:val="34"/>
  </w:num>
  <w:num w:numId="36">
    <w:abstractNumId w:val="31"/>
  </w:num>
  <w:num w:numId="37">
    <w:abstractNumId w:val="22"/>
  </w:num>
  <w:num w:numId="38">
    <w:abstractNumId w:val="28"/>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yMjAyNDW1MDc2MLBQ0lEKTi0uzszPAykwtawFAENGd3ktAAAA"/>
    <w:docVar w:name="EN.InstantFormat" w:val="&lt;ENInstantFormat&gt;&lt;Enabled&gt;1&lt;/Enabled&gt;&lt;ScanUnformatted&gt;1&lt;/ScanUnformatted&gt;&lt;ScanChanges&gt;1&lt;/ScanChanges&gt;&lt;Suspended&gt;0&lt;/Suspended&gt;&lt;/ENInstantFormat&gt;"/>
    <w:docVar w:name="EN.Layout" w:val="&lt;ENLayout&gt;&lt;Style&gt;Environmental Pollu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5xeet96d0vwnevw9pvapvpsftxx002va0e&quot;&gt;My EndNote Library&lt;record-ids&gt;&lt;item&gt;91&lt;/item&gt;&lt;item&gt;123&lt;/item&gt;&lt;item&gt;249&lt;/item&gt;&lt;item&gt;387&lt;/item&gt;&lt;item&gt;445&lt;/item&gt;&lt;item&gt;448&lt;/item&gt;&lt;item&gt;453&lt;/item&gt;&lt;item&gt;463&lt;/item&gt;&lt;item&gt;595&lt;/item&gt;&lt;item&gt;651&lt;/item&gt;&lt;item&gt;657&lt;/item&gt;&lt;item&gt;663&lt;/item&gt;&lt;item&gt;665&lt;/item&gt;&lt;item&gt;699&lt;/item&gt;&lt;item&gt;704&lt;/item&gt;&lt;item&gt;705&lt;/item&gt;&lt;item&gt;721&lt;/item&gt;&lt;item&gt;726&lt;/item&gt;&lt;item&gt;766&lt;/item&gt;&lt;item&gt;786&lt;/item&gt;&lt;item&gt;792&lt;/item&gt;&lt;item&gt;842&lt;/item&gt;&lt;item&gt;861&lt;/item&gt;&lt;item&gt;865&lt;/item&gt;&lt;item&gt;867&lt;/item&gt;&lt;item&gt;875&lt;/item&gt;&lt;item&gt;876&lt;/item&gt;&lt;item&gt;877&lt;/item&gt;&lt;item&gt;879&lt;/item&gt;&lt;item&gt;886&lt;/item&gt;&lt;item&gt;888&lt;/item&gt;&lt;item&gt;892&lt;/item&gt;&lt;item&gt;893&lt;/item&gt;&lt;item&gt;900&lt;/item&gt;&lt;item&gt;908&lt;/item&gt;&lt;item&gt;913&lt;/item&gt;&lt;item&gt;927&lt;/item&gt;&lt;item&gt;930&lt;/item&gt;&lt;item&gt;942&lt;/item&gt;&lt;item&gt;972&lt;/item&gt;&lt;item&gt;974&lt;/item&gt;&lt;item&gt;976&lt;/item&gt;&lt;item&gt;977&lt;/item&gt;&lt;item&gt;984&lt;/item&gt;&lt;item&gt;985&lt;/item&gt;&lt;item&gt;986&lt;/item&gt;&lt;item&gt;987&lt;/item&gt;&lt;item&gt;990&lt;/item&gt;&lt;item&gt;991&lt;/item&gt;&lt;item&gt;992&lt;/item&gt;&lt;item&gt;995&lt;/item&gt;&lt;item&gt;998&lt;/item&gt;&lt;item&gt;1008&lt;/item&gt;&lt;item&gt;1015&lt;/item&gt;&lt;item&gt;1020&lt;/item&gt;&lt;item&gt;1023&lt;/item&gt;&lt;item&gt;1024&lt;/item&gt;&lt;item&gt;1025&lt;/item&gt;&lt;item&gt;1026&lt;/item&gt;&lt;item&gt;1028&lt;/item&gt;&lt;item&gt;1029&lt;/item&gt;&lt;item&gt;1030&lt;/item&gt;&lt;item&gt;1031&lt;/item&gt;&lt;item&gt;1032&lt;/item&gt;&lt;item&gt;1035&lt;/item&gt;&lt;item&gt;1036&lt;/item&gt;&lt;item&gt;1037&lt;/item&gt;&lt;item&gt;1042&lt;/item&gt;&lt;item&gt;1044&lt;/item&gt;&lt;item&gt;1047&lt;/item&gt;&lt;item&gt;1049&lt;/item&gt;&lt;item&gt;1112&lt;/item&gt;&lt;item&gt;1114&lt;/item&gt;&lt;/record-ids&gt;&lt;/item&gt;&lt;/Libraries&gt;"/>
  </w:docVars>
  <w:rsids>
    <w:rsidRoot w:val="008215DE"/>
    <w:rsid w:val="00006834"/>
    <w:rsid w:val="00012F3A"/>
    <w:rsid w:val="00013372"/>
    <w:rsid w:val="000154CB"/>
    <w:rsid w:val="00016902"/>
    <w:rsid w:val="000232D9"/>
    <w:rsid w:val="0002684F"/>
    <w:rsid w:val="00031D0F"/>
    <w:rsid w:val="00033987"/>
    <w:rsid w:val="00035F72"/>
    <w:rsid w:val="00036C30"/>
    <w:rsid w:val="00042816"/>
    <w:rsid w:val="00042D79"/>
    <w:rsid w:val="000458AE"/>
    <w:rsid w:val="00045924"/>
    <w:rsid w:val="00050F75"/>
    <w:rsid w:val="000540C5"/>
    <w:rsid w:val="00062C6C"/>
    <w:rsid w:val="00063026"/>
    <w:rsid w:val="00064B30"/>
    <w:rsid w:val="00071825"/>
    <w:rsid w:val="000738C2"/>
    <w:rsid w:val="00083512"/>
    <w:rsid w:val="000906D0"/>
    <w:rsid w:val="00093249"/>
    <w:rsid w:val="00094388"/>
    <w:rsid w:val="000A1102"/>
    <w:rsid w:val="000A2088"/>
    <w:rsid w:val="000A386F"/>
    <w:rsid w:val="000B0524"/>
    <w:rsid w:val="000B233C"/>
    <w:rsid w:val="000B474F"/>
    <w:rsid w:val="000B4FAC"/>
    <w:rsid w:val="000B4FB0"/>
    <w:rsid w:val="000B7B3F"/>
    <w:rsid w:val="000C4CD0"/>
    <w:rsid w:val="000C4F16"/>
    <w:rsid w:val="000C5701"/>
    <w:rsid w:val="000C574C"/>
    <w:rsid w:val="000C7EA9"/>
    <w:rsid w:val="000D0931"/>
    <w:rsid w:val="000D1E6A"/>
    <w:rsid w:val="000D3517"/>
    <w:rsid w:val="000E21F4"/>
    <w:rsid w:val="000E2765"/>
    <w:rsid w:val="000E6E2F"/>
    <w:rsid w:val="00101D32"/>
    <w:rsid w:val="00102F60"/>
    <w:rsid w:val="001031C1"/>
    <w:rsid w:val="0011163E"/>
    <w:rsid w:val="00112D57"/>
    <w:rsid w:val="00114E10"/>
    <w:rsid w:val="00115B87"/>
    <w:rsid w:val="00120CD9"/>
    <w:rsid w:val="00124F6B"/>
    <w:rsid w:val="00126708"/>
    <w:rsid w:val="00135E6B"/>
    <w:rsid w:val="00142D59"/>
    <w:rsid w:val="00151173"/>
    <w:rsid w:val="00153CFD"/>
    <w:rsid w:val="0015571F"/>
    <w:rsid w:val="0015782F"/>
    <w:rsid w:val="0016704B"/>
    <w:rsid w:val="001670D1"/>
    <w:rsid w:val="0017426B"/>
    <w:rsid w:val="001751DE"/>
    <w:rsid w:val="00181695"/>
    <w:rsid w:val="00182BC9"/>
    <w:rsid w:val="00195D9C"/>
    <w:rsid w:val="001A09A6"/>
    <w:rsid w:val="001A17A4"/>
    <w:rsid w:val="001B432C"/>
    <w:rsid w:val="001B66A9"/>
    <w:rsid w:val="001B7F12"/>
    <w:rsid w:val="001C22A6"/>
    <w:rsid w:val="001D080F"/>
    <w:rsid w:val="001D1D85"/>
    <w:rsid w:val="001D240F"/>
    <w:rsid w:val="001D5A29"/>
    <w:rsid w:val="001D61F9"/>
    <w:rsid w:val="001D7382"/>
    <w:rsid w:val="001E11F2"/>
    <w:rsid w:val="001E3600"/>
    <w:rsid w:val="001E3BBB"/>
    <w:rsid w:val="001F16DE"/>
    <w:rsid w:val="001F3DCE"/>
    <w:rsid w:val="001F5573"/>
    <w:rsid w:val="001F622A"/>
    <w:rsid w:val="00207290"/>
    <w:rsid w:val="00213E4E"/>
    <w:rsid w:val="00214373"/>
    <w:rsid w:val="00226551"/>
    <w:rsid w:val="00230449"/>
    <w:rsid w:val="00231228"/>
    <w:rsid w:val="00231E5E"/>
    <w:rsid w:val="00234684"/>
    <w:rsid w:val="002410A5"/>
    <w:rsid w:val="002423A5"/>
    <w:rsid w:val="00244C68"/>
    <w:rsid w:val="00244C8C"/>
    <w:rsid w:val="00246751"/>
    <w:rsid w:val="00247513"/>
    <w:rsid w:val="0024794B"/>
    <w:rsid w:val="0025202C"/>
    <w:rsid w:val="0026479E"/>
    <w:rsid w:val="0026566B"/>
    <w:rsid w:val="00273384"/>
    <w:rsid w:val="0027646D"/>
    <w:rsid w:val="002771B9"/>
    <w:rsid w:val="002819DE"/>
    <w:rsid w:val="00281D49"/>
    <w:rsid w:val="00293495"/>
    <w:rsid w:val="002A21BE"/>
    <w:rsid w:val="002A3286"/>
    <w:rsid w:val="002A740B"/>
    <w:rsid w:val="002A76D4"/>
    <w:rsid w:val="002B07F1"/>
    <w:rsid w:val="002B235E"/>
    <w:rsid w:val="002C0EEC"/>
    <w:rsid w:val="002C1AC4"/>
    <w:rsid w:val="002C225E"/>
    <w:rsid w:val="002C3E55"/>
    <w:rsid w:val="002C4A58"/>
    <w:rsid w:val="002D2B5C"/>
    <w:rsid w:val="002D4F12"/>
    <w:rsid w:val="002E63C7"/>
    <w:rsid w:val="002E750B"/>
    <w:rsid w:val="002F54B2"/>
    <w:rsid w:val="002F7078"/>
    <w:rsid w:val="003066B4"/>
    <w:rsid w:val="00314ADC"/>
    <w:rsid w:val="00323A1F"/>
    <w:rsid w:val="00323D96"/>
    <w:rsid w:val="00326D98"/>
    <w:rsid w:val="00326F50"/>
    <w:rsid w:val="00327340"/>
    <w:rsid w:val="003279EA"/>
    <w:rsid w:val="00327DB0"/>
    <w:rsid w:val="0033257B"/>
    <w:rsid w:val="00334321"/>
    <w:rsid w:val="0034435E"/>
    <w:rsid w:val="00351D88"/>
    <w:rsid w:val="003565EF"/>
    <w:rsid w:val="003653C3"/>
    <w:rsid w:val="00374CCB"/>
    <w:rsid w:val="003755FD"/>
    <w:rsid w:val="00375D5F"/>
    <w:rsid w:val="00381486"/>
    <w:rsid w:val="00383020"/>
    <w:rsid w:val="0038532F"/>
    <w:rsid w:val="00392ED7"/>
    <w:rsid w:val="003956F5"/>
    <w:rsid w:val="003A08F1"/>
    <w:rsid w:val="003A7D6E"/>
    <w:rsid w:val="003B4D56"/>
    <w:rsid w:val="003B4FC5"/>
    <w:rsid w:val="003B502A"/>
    <w:rsid w:val="003C1433"/>
    <w:rsid w:val="003C18B5"/>
    <w:rsid w:val="003C3D56"/>
    <w:rsid w:val="003D0ABB"/>
    <w:rsid w:val="003D174C"/>
    <w:rsid w:val="003D1EBD"/>
    <w:rsid w:val="003D2A59"/>
    <w:rsid w:val="003D469E"/>
    <w:rsid w:val="003D4E43"/>
    <w:rsid w:val="003D76BE"/>
    <w:rsid w:val="003E12E8"/>
    <w:rsid w:val="003E7AF7"/>
    <w:rsid w:val="003F64CA"/>
    <w:rsid w:val="00404A6C"/>
    <w:rsid w:val="00405842"/>
    <w:rsid w:val="00405891"/>
    <w:rsid w:val="00407A16"/>
    <w:rsid w:val="004125B1"/>
    <w:rsid w:val="0041391A"/>
    <w:rsid w:val="00413EFF"/>
    <w:rsid w:val="00426E42"/>
    <w:rsid w:val="004324E1"/>
    <w:rsid w:val="00434785"/>
    <w:rsid w:val="00434EDF"/>
    <w:rsid w:val="0044257B"/>
    <w:rsid w:val="00442AC6"/>
    <w:rsid w:val="00456B12"/>
    <w:rsid w:val="0046017E"/>
    <w:rsid w:val="00464655"/>
    <w:rsid w:val="00464704"/>
    <w:rsid w:val="0046799C"/>
    <w:rsid w:val="00475D5B"/>
    <w:rsid w:val="00476872"/>
    <w:rsid w:val="0048205F"/>
    <w:rsid w:val="0048256C"/>
    <w:rsid w:val="00484E30"/>
    <w:rsid w:val="00487736"/>
    <w:rsid w:val="00487AF5"/>
    <w:rsid w:val="0049113C"/>
    <w:rsid w:val="00493A15"/>
    <w:rsid w:val="00494626"/>
    <w:rsid w:val="004A5159"/>
    <w:rsid w:val="004A603D"/>
    <w:rsid w:val="004A7443"/>
    <w:rsid w:val="004B09F6"/>
    <w:rsid w:val="004B748E"/>
    <w:rsid w:val="004C2743"/>
    <w:rsid w:val="004D0071"/>
    <w:rsid w:val="004D02D5"/>
    <w:rsid w:val="004D27FE"/>
    <w:rsid w:val="004D4F5E"/>
    <w:rsid w:val="004E0322"/>
    <w:rsid w:val="004E64AA"/>
    <w:rsid w:val="004F5141"/>
    <w:rsid w:val="0050143B"/>
    <w:rsid w:val="005032AA"/>
    <w:rsid w:val="00507E7B"/>
    <w:rsid w:val="005111D9"/>
    <w:rsid w:val="005122C9"/>
    <w:rsid w:val="005130F1"/>
    <w:rsid w:val="005132FB"/>
    <w:rsid w:val="0052189B"/>
    <w:rsid w:val="00523D00"/>
    <w:rsid w:val="0052470E"/>
    <w:rsid w:val="0052648F"/>
    <w:rsid w:val="005275F8"/>
    <w:rsid w:val="005277D0"/>
    <w:rsid w:val="005279DA"/>
    <w:rsid w:val="005308A3"/>
    <w:rsid w:val="00530DD4"/>
    <w:rsid w:val="00532C90"/>
    <w:rsid w:val="0053691E"/>
    <w:rsid w:val="005403EB"/>
    <w:rsid w:val="0054727D"/>
    <w:rsid w:val="00550E15"/>
    <w:rsid w:val="00553F56"/>
    <w:rsid w:val="00557887"/>
    <w:rsid w:val="00562B5D"/>
    <w:rsid w:val="00563856"/>
    <w:rsid w:val="0057209F"/>
    <w:rsid w:val="00574827"/>
    <w:rsid w:val="00575C10"/>
    <w:rsid w:val="00582DFF"/>
    <w:rsid w:val="00584507"/>
    <w:rsid w:val="005866BB"/>
    <w:rsid w:val="0058770C"/>
    <w:rsid w:val="00587D3E"/>
    <w:rsid w:val="00590B02"/>
    <w:rsid w:val="00597CFE"/>
    <w:rsid w:val="005A0052"/>
    <w:rsid w:val="005A19FF"/>
    <w:rsid w:val="005A66C1"/>
    <w:rsid w:val="005A6D90"/>
    <w:rsid w:val="005B062F"/>
    <w:rsid w:val="005B4C0B"/>
    <w:rsid w:val="005B5B57"/>
    <w:rsid w:val="005B76EE"/>
    <w:rsid w:val="005C1C7B"/>
    <w:rsid w:val="005C1E48"/>
    <w:rsid w:val="005D2140"/>
    <w:rsid w:val="005D76C9"/>
    <w:rsid w:val="005E0D3D"/>
    <w:rsid w:val="005E5DA3"/>
    <w:rsid w:val="005E6B86"/>
    <w:rsid w:val="005F1A7E"/>
    <w:rsid w:val="005F1B29"/>
    <w:rsid w:val="005F3657"/>
    <w:rsid w:val="00601741"/>
    <w:rsid w:val="006034BD"/>
    <w:rsid w:val="00610B78"/>
    <w:rsid w:val="006110EF"/>
    <w:rsid w:val="006124F6"/>
    <w:rsid w:val="00612E52"/>
    <w:rsid w:val="0061638B"/>
    <w:rsid w:val="00625350"/>
    <w:rsid w:val="00627A20"/>
    <w:rsid w:val="00640802"/>
    <w:rsid w:val="00652600"/>
    <w:rsid w:val="00656B92"/>
    <w:rsid w:val="00661021"/>
    <w:rsid w:val="00661CBB"/>
    <w:rsid w:val="006620B8"/>
    <w:rsid w:val="0066286A"/>
    <w:rsid w:val="00663D12"/>
    <w:rsid w:val="0066452E"/>
    <w:rsid w:val="00665CFA"/>
    <w:rsid w:val="00667308"/>
    <w:rsid w:val="00672641"/>
    <w:rsid w:val="00675EA3"/>
    <w:rsid w:val="00676EBF"/>
    <w:rsid w:val="006878CD"/>
    <w:rsid w:val="006911B0"/>
    <w:rsid w:val="00691290"/>
    <w:rsid w:val="00692AA4"/>
    <w:rsid w:val="00696197"/>
    <w:rsid w:val="0069774A"/>
    <w:rsid w:val="0069794B"/>
    <w:rsid w:val="006A2FCC"/>
    <w:rsid w:val="006A5469"/>
    <w:rsid w:val="006A69FB"/>
    <w:rsid w:val="006B0872"/>
    <w:rsid w:val="006B3A82"/>
    <w:rsid w:val="006B7A42"/>
    <w:rsid w:val="006C34D2"/>
    <w:rsid w:val="006C4EC6"/>
    <w:rsid w:val="006C6AEE"/>
    <w:rsid w:val="006C6D89"/>
    <w:rsid w:val="006D7888"/>
    <w:rsid w:val="006E5C24"/>
    <w:rsid w:val="006E5C4B"/>
    <w:rsid w:val="006F4C96"/>
    <w:rsid w:val="006F5442"/>
    <w:rsid w:val="006F572D"/>
    <w:rsid w:val="007001CA"/>
    <w:rsid w:val="00704089"/>
    <w:rsid w:val="00704881"/>
    <w:rsid w:val="00704E4C"/>
    <w:rsid w:val="00705FBE"/>
    <w:rsid w:val="00711565"/>
    <w:rsid w:val="0071270C"/>
    <w:rsid w:val="007163BD"/>
    <w:rsid w:val="00722C5B"/>
    <w:rsid w:val="0072650E"/>
    <w:rsid w:val="007333FF"/>
    <w:rsid w:val="00736847"/>
    <w:rsid w:val="0073725C"/>
    <w:rsid w:val="00747163"/>
    <w:rsid w:val="00747B47"/>
    <w:rsid w:val="00750A44"/>
    <w:rsid w:val="0075255F"/>
    <w:rsid w:val="007558A5"/>
    <w:rsid w:val="0075664C"/>
    <w:rsid w:val="00763BB1"/>
    <w:rsid w:val="00766572"/>
    <w:rsid w:val="007744C5"/>
    <w:rsid w:val="00775A51"/>
    <w:rsid w:val="00792E23"/>
    <w:rsid w:val="00793C35"/>
    <w:rsid w:val="00795F17"/>
    <w:rsid w:val="007A001F"/>
    <w:rsid w:val="007A5F13"/>
    <w:rsid w:val="007A61F3"/>
    <w:rsid w:val="007B5052"/>
    <w:rsid w:val="007C1858"/>
    <w:rsid w:val="007C1DFC"/>
    <w:rsid w:val="007C64CA"/>
    <w:rsid w:val="007C75CE"/>
    <w:rsid w:val="007D0A4F"/>
    <w:rsid w:val="007E0600"/>
    <w:rsid w:val="007E20FD"/>
    <w:rsid w:val="007E586C"/>
    <w:rsid w:val="007F0F9E"/>
    <w:rsid w:val="007F1C02"/>
    <w:rsid w:val="007F42C5"/>
    <w:rsid w:val="007F44C0"/>
    <w:rsid w:val="00800F57"/>
    <w:rsid w:val="008031EF"/>
    <w:rsid w:val="008111F6"/>
    <w:rsid w:val="00813D08"/>
    <w:rsid w:val="008172F4"/>
    <w:rsid w:val="00817CC4"/>
    <w:rsid w:val="008215DE"/>
    <w:rsid w:val="00824507"/>
    <w:rsid w:val="008248B9"/>
    <w:rsid w:val="00826BAC"/>
    <w:rsid w:val="008419C9"/>
    <w:rsid w:val="008427F8"/>
    <w:rsid w:val="008438E9"/>
    <w:rsid w:val="0084548A"/>
    <w:rsid w:val="008521D5"/>
    <w:rsid w:val="00855888"/>
    <w:rsid w:val="008641CA"/>
    <w:rsid w:val="00864661"/>
    <w:rsid w:val="00867614"/>
    <w:rsid w:val="00871D5E"/>
    <w:rsid w:val="00874871"/>
    <w:rsid w:val="0088726E"/>
    <w:rsid w:val="00890481"/>
    <w:rsid w:val="00890AD1"/>
    <w:rsid w:val="00897E94"/>
    <w:rsid w:val="008A78BB"/>
    <w:rsid w:val="008B02FB"/>
    <w:rsid w:val="008B3C4D"/>
    <w:rsid w:val="008B4CB1"/>
    <w:rsid w:val="008C13F8"/>
    <w:rsid w:val="008C2976"/>
    <w:rsid w:val="008C35E9"/>
    <w:rsid w:val="008C5562"/>
    <w:rsid w:val="008C7331"/>
    <w:rsid w:val="008C7B35"/>
    <w:rsid w:val="008D08FF"/>
    <w:rsid w:val="008D1A9C"/>
    <w:rsid w:val="008D5EE7"/>
    <w:rsid w:val="008E60BC"/>
    <w:rsid w:val="008F16A4"/>
    <w:rsid w:val="008F4B1C"/>
    <w:rsid w:val="009014C5"/>
    <w:rsid w:val="00904348"/>
    <w:rsid w:val="00913DF8"/>
    <w:rsid w:val="00924D8F"/>
    <w:rsid w:val="00925A5E"/>
    <w:rsid w:val="009318C7"/>
    <w:rsid w:val="00931F27"/>
    <w:rsid w:val="00932DF8"/>
    <w:rsid w:val="0093335F"/>
    <w:rsid w:val="009378C7"/>
    <w:rsid w:val="00937C46"/>
    <w:rsid w:val="0094301F"/>
    <w:rsid w:val="009470D1"/>
    <w:rsid w:val="00957F5E"/>
    <w:rsid w:val="0096381C"/>
    <w:rsid w:val="0097036A"/>
    <w:rsid w:val="009778B3"/>
    <w:rsid w:val="00982A39"/>
    <w:rsid w:val="009845E5"/>
    <w:rsid w:val="00986E47"/>
    <w:rsid w:val="00987F15"/>
    <w:rsid w:val="009904B5"/>
    <w:rsid w:val="00990E3C"/>
    <w:rsid w:val="00995D32"/>
    <w:rsid w:val="009A4A7F"/>
    <w:rsid w:val="009A7FB6"/>
    <w:rsid w:val="009B082D"/>
    <w:rsid w:val="009B09ED"/>
    <w:rsid w:val="009B295F"/>
    <w:rsid w:val="009B6AAE"/>
    <w:rsid w:val="009B7F43"/>
    <w:rsid w:val="009C320C"/>
    <w:rsid w:val="009C49B6"/>
    <w:rsid w:val="009C56E0"/>
    <w:rsid w:val="009C58FA"/>
    <w:rsid w:val="009C70C8"/>
    <w:rsid w:val="009C7BAF"/>
    <w:rsid w:val="009D07D0"/>
    <w:rsid w:val="009D538A"/>
    <w:rsid w:val="009E514D"/>
    <w:rsid w:val="009F0DCB"/>
    <w:rsid w:val="009F19B1"/>
    <w:rsid w:val="009F20B4"/>
    <w:rsid w:val="009F258C"/>
    <w:rsid w:val="009F385E"/>
    <w:rsid w:val="009F4B2A"/>
    <w:rsid w:val="00A0094E"/>
    <w:rsid w:val="00A0118D"/>
    <w:rsid w:val="00A06D06"/>
    <w:rsid w:val="00A10282"/>
    <w:rsid w:val="00A10339"/>
    <w:rsid w:val="00A10795"/>
    <w:rsid w:val="00A14022"/>
    <w:rsid w:val="00A236FF"/>
    <w:rsid w:val="00A23EE8"/>
    <w:rsid w:val="00A25321"/>
    <w:rsid w:val="00A2575E"/>
    <w:rsid w:val="00A25B2C"/>
    <w:rsid w:val="00A303EC"/>
    <w:rsid w:val="00A35623"/>
    <w:rsid w:val="00A41946"/>
    <w:rsid w:val="00A43E18"/>
    <w:rsid w:val="00A45D5E"/>
    <w:rsid w:val="00A475D4"/>
    <w:rsid w:val="00A55CC0"/>
    <w:rsid w:val="00A60394"/>
    <w:rsid w:val="00A63C59"/>
    <w:rsid w:val="00A725DE"/>
    <w:rsid w:val="00A8071E"/>
    <w:rsid w:val="00A831C8"/>
    <w:rsid w:val="00A847E6"/>
    <w:rsid w:val="00A84AC6"/>
    <w:rsid w:val="00A90F98"/>
    <w:rsid w:val="00A916B8"/>
    <w:rsid w:val="00AA0D96"/>
    <w:rsid w:val="00AA6879"/>
    <w:rsid w:val="00AA7682"/>
    <w:rsid w:val="00AB13D4"/>
    <w:rsid w:val="00AB234C"/>
    <w:rsid w:val="00AB3132"/>
    <w:rsid w:val="00AB4CD2"/>
    <w:rsid w:val="00AC2D80"/>
    <w:rsid w:val="00AC462F"/>
    <w:rsid w:val="00AD40F2"/>
    <w:rsid w:val="00AD49D9"/>
    <w:rsid w:val="00AE17CF"/>
    <w:rsid w:val="00AE1BA6"/>
    <w:rsid w:val="00AF58BC"/>
    <w:rsid w:val="00AF6D70"/>
    <w:rsid w:val="00AF7F67"/>
    <w:rsid w:val="00AF7FC4"/>
    <w:rsid w:val="00B015C4"/>
    <w:rsid w:val="00B06DAB"/>
    <w:rsid w:val="00B11588"/>
    <w:rsid w:val="00B1255E"/>
    <w:rsid w:val="00B12CE3"/>
    <w:rsid w:val="00B1681A"/>
    <w:rsid w:val="00B16FEA"/>
    <w:rsid w:val="00B25EEA"/>
    <w:rsid w:val="00B269A1"/>
    <w:rsid w:val="00B26ADE"/>
    <w:rsid w:val="00B33672"/>
    <w:rsid w:val="00B43D10"/>
    <w:rsid w:val="00B45707"/>
    <w:rsid w:val="00B4572A"/>
    <w:rsid w:val="00B55815"/>
    <w:rsid w:val="00B56111"/>
    <w:rsid w:val="00B57735"/>
    <w:rsid w:val="00B6076D"/>
    <w:rsid w:val="00B6600F"/>
    <w:rsid w:val="00B67145"/>
    <w:rsid w:val="00B72B99"/>
    <w:rsid w:val="00B72DDE"/>
    <w:rsid w:val="00B8102A"/>
    <w:rsid w:val="00B86146"/>
    <w:rsid w:val="00B9254A"/>
    <w:rsid w:val="00B92604"/>
    <w:rsid w:val="00B944FB"/>
    <w:rsid w:val="00BA0595"/>
    <w:rsid w:val="00BA1820"/>
    <w:rsid w:val="00BA1909"/>
    <w:rsid w:val="00BA21EB"/>
    <w:rsid w:val="00BA2756"/>
    <w:rsid w:val="00BA34E6"/>
    <w:rsid w:val="00BA7EA9"/>
    <w:rsid w:val="00BB775B"/>
    <w:rsid w:val="00BC1704"/>
    <w:rsid w:val="00BC3053"/>
    <w:rsid w:val="00BC51A8"/>
    <w:rsid w:val="00BC5B15"/>
    <w:rsid w:val="00BC65CA"/>
    <w:rsid w:val="00BC6E1F"/>
    <w:rsid w:val="00BE021D"/>
    <w:rsid w:val="00BE03F1"/>
    <w:rsid w:val="00BE1537"/>
    <w:rsid w:val="00BE340A"/>
    <w:rsid w:val="00BE3FE8"/>
    <w:rsid w:val="00BE75F9"/>
    <w:rsid w:val="00BF0B23"/>
    <w:rsid w:val="00BF0EBF"/>
    <w:rsid w:val="00BF4792"/>
    <w:rsid w:val="00BF5892"/>
    <w:rsid w:val="00C01EBA"/>
    <w:rsid w:val="00C06001"/>
    <w:rsid w:val="00C1189C"/>
    <w:rsid w:val="00C12FD4"/>
    <w:rsid w:val="00C15FA2"/>
    <w:rsid w:val="00C23F21"/>
    <w:rsid w:val="00C25A65"/>
    <w:rsid w:val="00C32050"/>
    <w:rsid w:val="00C35B98"/>
    <w:rsid w:val="00C364B4"/>
    <w:rsid w:val="00C37E35"/>
    <w:rsid w:val="00C4113E"/>
    <w:rsid w:val="00C4428E"/>
    <w:rsid w:val="00C4526B"/>
    <w:rsid w:val="00C456C1"/>
    <w:rsid w:val="00C460D4"/>
    <w:rsid w:val="00C5093D"/>
    <w:rsid w:val="00C52A31"/>
    <w:rsid w:val="00C545C1"/>
    <w:rsid w:val="00C54E7E"/>
    <w:rsid w:val="00C63611"/>
    <w:rsid w:val="00C66043"/>
    <w:rsid w:val="00C71A98"/>
    <w:rsid w:val="00C81CAB"/>
    <w:rsid w:val="00C81FDA"/>
    <w:rsid w:val="00C85D98"/>
    <w:rsid w:val="00C86494"/>
    <w:rsid w:val="00C86603"/>
    <w:rsid w:val="00C90BBE"/>
    <w:rsid w:val="00C944C8"/>
    <w:rsid w:val="00C95CB3"/>
    <w:rsid w:val="00C97C96"/>
    <w:rsid w:val="00CA416B"/>
    <w:rsid w:val="00CA765E"/>
    <w:rsid w:val="00CB0E15"/>
    <w:rsid w:val="00CC1AE5"/>
    <w:rsid w:val="00CC5A7A"/>
    <w:rsid w:val="00CD09A5"/>
    <w:rsid w:val="00CD3976"/>
    <w:rsid w:val="00CD6FC2"/>
    <w:rsid w:val="00CE3C90"/>
    <w:rsid w:val="00CE6AE1"/>
    <w:rsid w:val="00CF382B"/>
    <w:rsid w:val="00CF4351"/>
    <w:rsid w:val="00CF54C6"/>
    <w:rsid w:val="00CF59BE"/>
    <w:rsid w:val="00D025A8"/>
    <w:rsid w:val="00D02A36"/>
    <w:rsid w:val="00D0331D"/>
    <w:rsid w:val="00D071FF"/>
    <w:rsid w:val="00D0735E"/>
    <w:rsid w:val="00D07B24"/>
    <w:rsid w:val="00D13A9B"/>
    <w:rsid w:val="00D17F2F"/>
    <w:rsid w:val="00D2178C"/>
    <w:rsid w:val="00D217B0"/>
    <w:rsid w:val="00D21B65"/>
    <w:rsid w:val="00D220B5"/>
    <w:rsid w:val="00D271F1"/>
    <w:rsid w:val="00D30695"/>
    <w:rsid w:val="00D33868"/>
    <w:rsid w:val="00D34A84"/>
    <w:rsid w:val="00D4310B"/>
    <w:rsid w:val="00D47418"/>
    <w:rsid w:val="00D5082B"/>
    <w:rsid w:val="00D5314C"/>
    <w:rsid w:val="00D5333C"/>
    <w:rsid w:val="00D56A46"/>
    <w:rsid w:val="00D56C73"/>
    <w:rsid w:val="00D60EB2"/>
    <w:rsid w:val="00D71561"/>
    <w:rsid w:val="00D72869"/>
    <w:rsid w:val="00D732F1"/>
    <w:rsid w:val="00D73D8C"/>
    <w:rsid w:val="00D746FC"/>
    <w:rsid w:val="00D75278"/>
    <w:rsid w:val="00D801BC"/>
    <w:rsid w:val="00D806F0"/>
    <w:rsid w:val="00D86331"/>
    <w:rsid w:val="00D94801"/>
    <w:rsid w:val="00D957AA"/>
    <w:rsid w:val="00DA09DF"/>
    <w:rsid w:val="00DA1ECC"/>
    <w:rsid w:val="00DA37B1"/>
    <w:rsid w:val="00DA399E"/>
    <w:rsid w:val="00DA554D"/>
    <w:rsid w:val="00DB0CEC"/>
    <w:rsid w:val="00DB2495"/>
    <w:rsid w:val="00DB2C02"/>
    <w:rsid w:val="00DB39F3"/>
    <w:rsid w:val="00DB43BC"/>
    <w:rsid w:val="00DB6B20"/>
    <w:rsid w:val="00DC0456"/>
    <w:rsid w:val="00DC1225"/>
    <w:rsid w:val="00DC3497"/>
    <w:rsid w:val="00DE1B0C"/>
    <w:rsid w:val="00DE1BA5"/>
    <w:rsid w:val="00DE3396"/>
    <w:rsid w:val="00DF7D85"/>
    <w:rsid w:val="00DF7F39"/>
    <w:rsid w:val="00E0298F"/>
    <w:rsid w:val="00E05636"/>
    <w:rsid w:val="00E07499"/>
    <w:rsid w:val="00E12438"/>
    <w:rsid w:val="00E1518B"/>
    <w:rsid w:val="00E20199"/>
    <w:rsid w:val="00E21BD5"/>
    <w:rsid w:val="00E22CDE"/>
    <w:rsid w:val="00E24810"/>
    <w:rsid w:val="00E2587C"/>
    <w:rsid w:val="00E265C4"/>
    <w:rsid w:val="00E3185D"/>
    <w:rsid w:val="00E3231A"/>
    <w:rsid w:val="00E34F53"/>
    <w:rsid w:val="00E40963"/>
    <w:rsid w:val="00E50572"/>
    <w:rsid w:val="00E525EE"/>
    <w:rsid w:val="00E5301D"/>
    <w:rsid w:val="00E5444B"/>
    <w:rsid w:val="00E54ADB"/>
    <w:rsid w:val="00E559B9"/>
    <w:rsid w:val="00E65583"/>
    <w:rsid w:val="00E6642D"/>
    <w:rsid w:val="00E66F86"/>
    <w:rsid w:val="00E71E61"/>
    <w:rsid w:val="00E81671"/>
    <w:rsid w:val="00E82327"/>
    <w:rsid w:val="00E824B1"/>
    <w:rsid w:val="00E83333"/>
    <w:rsid w:val="00E84A44"/>
    <w:rsid w:val="00E85EA2"/>
    <w:rsid w:val="00E8631B"/>
    <w:rsid w:val="00E90471"/>
    <w:rsid w:val="00E90642"/>
    <w:rsid w:val="00E910A2"/>
    <w:rsid w:val="00E97DEA"/>
    <w:rsid w:val="00EA7399"/>
    <w:rsid w:val="00EB075A"/>
    <w:rsid w:val="00EC0F72"/>
    <w:rsid w:val="00EC3495"/>
    <w:rsid w:val="00EC4C4B"/>
    <w:rsid w:val="00EC7338"/>
    <w:rsid w:val="00ED1980"/>
    <w:rsid w:val="00ED32D3"/>
    <w:rsid w:val="00ED5DAF"/>
    <w:rsid w:val="00EF252F"/>
    <w:rsid w:val="00EF2F20"/>
    <w:rsid w:val="00F055FD"/>
    <w:rsid w:val="00F0605F"/>
    <w:rsid w:val="00F0630A"/>
    <w:rsid w:val="00F105DA"/>
    <w:rsid w:val="00F12157"/>
    <w:rsid w:val="00F14085"/>
    <w:rsid w:val="00F172B1"/>
    <w:rsid w:val="00F2015B"/>
    <w:rsid w:val="00F20EDC"/>
    <w:rsid w:val="00F21E43"/>
    <w:rsid w:val="00F275FC"/>
    <w:rsid w:val="00F34BF0"/>
    <w:rsid w:val="00F4367A"/>
    <w:rsid w:val="00F7729F"/>
    <w:rsid w:val="00F879C4"/>
    <w:rsid w:val="00F90E44"/>
    <w:rsid w:val="00F91420"/>
    <w:rsid w:val="00F97ECA"/>
    <w:rsid w:val="00F97F43"/>
    <w:rsid w:val="00FA15A7"/>
    <w:rsid w:val="00FA5386"/>
    <w:rsid w:val="00FA7580"/>
    <w:rsid w:val="00FB058E"/>
    <w:rsid w:val="00FB3CE7"/>
    <w:rsid w:val="00FC3D79"/>
    <w:rsid w:val="00FC637E"/>
    <w:rsid w:val="00FC6747"/>
    <w:rsid w:val="00FC785D"/>
    <w:rsid w:val="00FD1F7F"/>
    <w:rsid w:val="00FD5177"/>
    <w:rsid w:val="00FD5D06"/>
    <w:rsid w:val="00FD7EEC"/>
    <w:rsid w:val="00FE1B10"/>
    <w:rsid w:val="00FE36C6"/>
    <w:rsid w:val="00FE5DAF"/>
    <w:rsid w:val="00FE7AC9"/>
    <w:rsid w:val="00FF10D7"/>
    <w:rsid w:val="00FF5224"/>
    <w:rsid w:val="00FF70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D4"/>
  </w:style>
  <w:style w:type="paragraph" w:styleId="Heading1">
    <w:name w:val="heading 1"/>
    <w:basedOn w:val="Normal"/>
    <w:next w:val="Normal"/>
    <w:link w:val="Heading1Char"/>
    <w:qFormat/>
    <w:rsid w:val="008215DE"/>
    <w:pPr>
      <w:keepNext/>
      <w:spacing w:after="0" w:line="240" w:lineRule="auto"/>
      <w:outlineLvl w:val="0"/>
    </w:pPr>
    <w:rPr>
      <w:rFonts w:ascii="Times New Roman" w:hAnsi="Times New Roman" w:cs="Times New Roman"/>
      <w:sz w:val="24"/>
      <w:szCs w:val="20"/>
      <w:lang w:val="en-GB"/>
    </w:rPr>
  </w:style>
  <w:style w:type="paragraph" w:styleId="Heading2">
    <w:name w:val="heading 2"/>
    <w:basedOn w:val="Normal"/>
    <w:next w:val="Normal"/>
    <w:link w:val="Heading2Char"/>
    <w:qFormat/>
    <w:rsid w:val="008215DE"/>
    <w:pPr>
      <w:keepNext/>
      <w:spacing w:after="0" w:line="240" w:lineRule="auto"/>
      <w:outlineLvl w:val="1"/>
    </w:pPr>
    <w:rPr>
      <w:rFonts w:ascii="Times New Roman" w:hAnsi="Times New Roman" w:cs="Times New Roman"/>
      <w:sz w:val="24"/>
      <w:szCs w:val="20"/>
      <w:lang w:val="de-DE"/>
    </w:rPr>
  </w:style>
  <w:style w:type="paragraph" w:styleId="Heading3">
    <w:name w:val="heading 3"/>
    <w:basedOn w:val="Normal"/>
    <w:next w:val="Normal"/>
    <w:link w:val="Heading3Char"/>
    <w:qFormat/>
    <w:rsid w:val="008215DE"/>
    <w:pPr>
      <w:keepNext/>
      <w:spacing w:after="0" w:line="240" w:lineRule="auto"/>
      <w:jc w:val="center"/>
      <w:outlineLvl w:val="2"/>
    </w:pPr>
    <w:rPr>
      <w:rFonts w:ascii="Arial" w:hAnsi="Arial" w:cs="Times New Roman"/>
      <w:sz w:val="24"/>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5DE"/>
    <w:rPr>
      <w:rFonts w:ascii="Times New Roman" w:hAnsi="Times New Roman" w:cs="Times New Roman"/>
      <w:sz w:val="24"/>
      <w:szCs w:val="20"/>
      <w:lang w:val="en-GB"/>
    </w:rPr>
  </w:style>
  <w:style w:type="character" w:customStyle="1" w:styleId="Heading2Char">
    <w:name w:val="Heading 2 Char"/>
    <w:basedOn w:val="DefaultParagraphFont"/>
    <w:link w:val="Heading2"/>
    <w:rsid w:val="008215DE"/>
    <w:rPr>
      <w:rFonts w:ascii="Times New Roman" w:hAnsi="Times New Roman" w:cs="Times New Roman"/>
      <w:sz w:val="24"/>
      <w:szCs w:val="20"/>
      <w:lang w:val="de-DE"/>
    </w:rPr>
  </w:style>
  <w:style w:type="character" w:customStyle="1" w:styleId="Heading3Char">
    <w:name w:val="Heading 3 Char"/>
    <w:basedOn w:val="DefaultParagraphFont"/>
    <w:link w:val="Heading3"/>
    <w:rsid w:val="008215DE"/>
    <w:rPr>
      <w:rFonts w:ascii="Arial" w:hAnsi="Arial" w:cs="Times New Roman"/>
      <w:sz w:val="24"/>
      <w:szCs w:val="20"/>
      <w:lang w:val="de-DE"/>
    </w:rPr>
  </w:style>
  <w:style w:type="paragraph" w:styleId="Date">
    <w:name w:val="Date"/>
    <w:basedOn w:val="Normal"/>
    <w:next w:val="Normal"/>
    <w:link w:val="DateChar"/>
    <w:uiPriority w:val="99"/>
    <w:semiHidden/>
    <w:unhideWhenUsed/>
    <w:rsid w:val="008215DE"/>
  </w:style>
  <w:style w:type="character" w:customStyle="1" w:styleId="DateChar">
    <w:name w:val="Date Char"/>
    <w:basedOn w:val="DefaultParagraphFont"/>
    <w:link w:val="Date"/>
    <w:uiPriority w:val="99"/>
    <w:semiHidden/>
    <w:rsid w:val="008215DE"/>
  </w:style>
  <w:style w:type="paragraph" w:styleId="Header">
    <w:name w:val="header"/>
    <w:basedOn w:val="Normal"/>
    <w:link w:val="HeaderChar"/>
    <w:uiPriority w:val="99"/>
    <w:unhideWhenUsed/>
    <w:rsid w:val="00821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5DE"/>
  </w:style>
  <w:style w:type="paragraph" w:styleId="Footer">
    <w:name w:val="footer"/>
    <w:basedOn w:val="Normal"/>
    <w:link w:val="FooterChar"/>
    <w:uiPriority w:val="99"/>
    <w:unhideWhenUsed/>
    <w:rsid w:val="00821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5DE"/>
  </w:style>
  <w:style w:type="paragraph" w:styleId="ListParagraph">
    <w:name w:val="List Paragraph"/>
    <w:basedOn w:val="Normal"/>
    <w:uiPriority w:val="34"/>
    <w:qFormat/>
    <w:rsid w:val="008215DE"/>
    <w:pPr>
      <w:ind w:left="720"/>
      <w:contextualSpacing/>
    </w:pPr>
  </w:style>
  <w:style w:type="paragraph" w:customStyle="1" w:styleId="Default">
    <w:name w:val="Default"/>
    <w:rsid w:val="008215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215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DE"/>
    <w:rPr>
      <w:rFonts w:ascii="Segoe UI" w:hAnsi="Segoe UI" w:cs="Segoe UI"/>
      <w:sz w:val="18"/>
      <w:szCs w:val="18"/>
    </w:rPr>
  </w:style>
  <w:style w:type="paragraph" w:customStyle="1" w:styleId="EndNoteBibliographyTitle">
    <w:name w:val="EndNote Bibliography Title"/>
    <w:basedOn w:val="Normal"/>
    <w:link w:val="EndNoteBibliographyTitleChar"/>
    <w:rsid w:val="008215D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215DE"/>
    <w:rPr>
      <w:rFonts w:ascii="Calibri" w:hAnsi="Calibri" w:cs="Calibri"/>
      <w:noProof/>
    </w:rPr>
  </w:style>
  <w:style w:type="paragraph" w:customStyle="1" w:styleId="EndNoteBibliography">
    <w:name w:val="EndNote Bibliography"/>
    <w:basedOn w:val="Normal"/>
    <w:link w:val="EndNoteBibliographyChar"/>
    <w:rsid w:val="008215D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215DE"/>
    <w:rPr>
      <w:rFonts w:ascii="Calibri" w:hAnsi="Calibri" w:cs="Calibri"/>
      <w:noProof/>
    </w:rPr>
  </w:style>
  <w:style w:type="character" w:styleId="Hyperlink">
    <w:name w:val="Hyperlink"/>
    <w:basedOn w:val="DefaultParagraphFont"/>
    <w:uiPriority w:val="99"/>
    <w:unhideWhenUsed/>
    <w:rsid w:val="008215DE"/>
    <w:rPr>
      <w:color w:val="0563C1" w:themeColor="hyperlink"/>
      <w:u w:val="single"/>
    </w:rPr>
  </w:style>
  <w:style w:type="table" w:styleId="TableGrid">
    <w:name w:val="Table Grid"/>
    <w:basedOn w:val="TableNormal"/>
    <w:uiPriority w:val="39"/>
    <w:rsid w:val="0082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15DE"/>
    <w:rPr>
      <w:sz w:val="18"/>
      <w:szCs w:val="18"/>
    </w:rPr>
  </w:style>
  <w:style w:type="paragraph" w:styleId="CommentText">
    <w:name w:val="annotation text"/>
    <w:basedOn w:val="Normal"/>
    <w:link w:val="CommentTextChar"/>
    <w:uiPriority w:val="99"/>
    <w:unhideWhenUsed/>
    <w:rsid w:val="008215DE"/>
    <w:pPr>
      <w:spacing w:line="240" w:lineRule="auto"/>
    </w:pPr>
    <w:rPr>
      <w:sz w:val="24"/>
      <w:szCs w:val="24"/>
    </w:rPr>
  </w:style>
  <w:style w:type="character" w:customStyle="1" w:styleId="CommentTextChar">
    <w:name w:val="Comment Text Char"/>
    <w:basedOn w:val="DefaultParagraphFont"/>
    <w:link w:val="CommentText"/>
    <w:uiPriority w:val="99"/>
    <w:rsid w:val="008215DE"/>
    <w:rPr>
      <w:sz w:val="24"/>
      <w:szCs w:val="24"/>
    </w:rPr>
  </w:style>
  <w:style w:type="paragraph" w:styleId="CommentSubject">
    <w:name w:val="annotation subject"/>
    <w:basedOn w:val="CommentText"/>
    <w:next w:val="CommentText"/>
    <w:link w:val="CommentSubjectChar"/>
    <w:uiPriority w:val="99"/>
    <w:semiHidden/>
    <w:unhideWhenUsed/>
    <w:rsid w:val="008215DE"/>
    <w:rPr>
      <w:b/>
      <w:bCs/>
      <w:sz w:val="20"/>
      <w:szCs w:val="20"/>
    </w:rPr>
  </w:style>
  <w:style w:type="character" w:customStyle="1" w:styleId="CommentSubjectChar">
    <w:name w:val="Comment Subject Char"/>
    <w:basedOn w:val="CommentTextChar"/>
    <w:link w:val="CommentSubject"/>
    <w:uiPriority w:val="99"/>
    <w:semiHidden/>
    <w:rsid w:val="008215DE"/>
    <w:rPr>
      <w:b/>
      <w:bCs/>
      <w:sz w:val="20"/>
      <w:szCs w:val="20"/>
    </w:rPr>
  </w:style>
  <w:style w:type="paragraph" w:styleId="BodyText">
    <w:name w:val="Body Text"/>
    <w:basedOn w:val="Normal"/>
    <w:link w:val="BodyTextChar"/>
    <w:semiHidden/>
    <w:rsid w:val="008215DE"/>
    <w:pPr>
      <w:spacing w:after="0" w:line="240" w:lineRule="auto"/>
    </w:pPr>
    <w:rPr>
      <w:rFonts w:ascii="Times New Roman" w:hAnsi="Times New Roman" w:cs="Times New Roman"/>
      <w:sz w:val="24"/>
      <w:szCs w:val="20"/>
      <w:lang w:val="de-DE"/>
    </w:rPr>
  </w:style>
  <w:style w:type="character" w:customStyle="1" w:styleId="BodyTextChar">
    <w:name w:val="Body Text Char"/>
    <w:basedOn w:val="DefaultParagraphFont"/>
    <w:link w:val="BodyText"/>
    <w:semiHidden/>
    <w:rsid w:val="008215DE"/>
    <w:rPr>
      <w:rFonts w:ascii="Times New Roman" w:hAnsi="Times New Roman" w:cs="Times New Roman"/>
      <w:sz w:val="24"/>
      <w:szCs w:val="20"/>
      <w:lang w:val="de-DE"/>
    </w:rPr>
  </w:style>
  <w:style w:type="character" w:customStyle="1" w:styleId="BodyTextIndentChar">
    <w:name w:val="Body Text Indent Char"/>
    <w:basedOn w:val="DefaultParagraphFont"/>
    <w:link w:val="BodyTextIndent"/>
    <w:semiHidden/>
    <w:rsid w:val="008215DE"/>
    <w:rPr>
      <w:rFonts w:ascii="Arial" w:hAnsi="Arial" w:cs="Times New Roman"/>
      <w:sz w:val="24"/>
      <w:szCs w:val="20"/>
      <w:lang w:val="de-DE"/>
    </w:rPr>
  </w:style>
  <w:style w:type="paragraph" w:styleId="BodyTextIndent">
    <w:name w:val="Body Text Indent"/>
    <w:basedOn w:val="Normal"/>
    <w:link w:val="BodyTextIndentChar"/>
    <w:semiHidden/>
    <w:rsid w:val="008215DE"/>
    <w:pPr>
      <w:spacing w:after="0" w:line="480" w:lineRule="auto"/>
      <w:ind w:firstLine="720"/>
    </w:pPr>
    <w:rPr>
      <w:rFonts w:ascii="Arial" w:hAnsi="Arial" w:cs="Times New Roman"/>
      <w:sz w:val="24"/>
      <w:szCs w:val="20"/>
      <w:lang w:val="de-DE"/>
    </w:rPr>
  </w:style>
  <w:style w:type="character" w:customStyle="1" w:styleId="BodyTextIndentChar1">
    <w:name w:val="Body Text Indent Char1"/>
    <w:basedOn w:val="DefaultParagraphFont"/>
    <w:uiPriority w:val="99"/>
    <w:semiHidden/>
    <w:rsid w:val="008215DE"/>
  </w:style>
  <w:style w:type="character" w:styleId="PageNumber">
    <w:name w:val="page number"/>
    <w:basedOn w:val="DefaultParagraphFont"/>
    <w:semiHidden/>
    <w:rsid w:val="008215DE"/>
  </w:style>
  <w:style w:type="paragraph" w:customStyle="1" w:styleId="Notes">
    <w:name w:val="Notes"/>
    <w:basedOn w:val="Normal"/>
    <w:link w:val="NotesChar"/>
    <w:qFormat/>
    <w:rsid w:val="008215DE"/>
    <w:pPr>
      <w:spacing w:before="60" w:after="20" w:line="240" w:lineRule="auto"/>
    </w:pPr>
    <w:rPr>
      <w:rFonts w:ascii="Calibri" w:eastAsia="SimSun" w:hAnsi="Calibri" w:cs="Times New Roman"/>
      <w:i/>
      <w:color w:val="262626"/>
      <w:sz w:val="20"/>
      <w:lang w:eastAsia="en-US"/>
    </w:rPr>
  </w:style>
  <w:style w:type="character" w:customStyle="1" w:styleId="NotesChar">
    <w:name w:val="Notes Char"/>
    <w:link w:val="Notes"/>
    <w:rsid w:val="008215DE"/>
    <w:rPr>
      <w:rFonts w:ascii="Calibri" w:eastAsia="SimSun" w:hAnsi="Calibri" w:cs="Times New Roman"/>
      <w:i/>
      <w:color w:val="262626"/>
      <w:sz w:val="20"/>
      <w:lang w:eastAsia="en-US"/>
    </w:rPr>
  </w:style>
  <w:style w:type="paragraph" w:customStyle="1" w:styleId="MDPI31text">
    <w:name w:val="MDPI_3.1_text"/>
    <w:link w:val="MDPI31textChar"/>
    <w:qFormat/>
    <w:rsid w:val="008215D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sid w:val="008215DE"/>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Normal"/>
    <w:qFormat/>
    <w:rsid w:val="008215D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basedOn w:val="Normal"/>
    <w:qFormat/>
    <w:rsid w:val="008215DE"/>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38bullet">
    <w:name w:val="MDPI_3.8_bullet"/>
    <w:basedOn w:val="MDPI31text"/>
    <w:qFormat/>
    <w:rsid w:val="008215DE"/>
    <w:pPr>
      <w:numPr>
        <w:numId w:val="5"/>
      </w:numPr>
      <w:ind w:left="425" w:hanging="425"/>
    </w:pPr>
  </w:style>
  <w:style w:type="paragraph" w:customStyle="1" w:styleId="MDPI23heading3">
    <w:name w:val="MDPI_2.3_heading3"/>
    <w:basedOn w:val="MDPI31text"/>
    <w:qFormat/>
    <w:rsid w:val="008215DE"/>
    <w:pPr>
      <w:spacing w:before="240" w:after="120"/>
      <w:ind w:firstLine="0"/>
      <w:jc w:val="left"/>
      <w:outlineLvl w:val="2"/>
    </w:pPr>
  </w:style>
  <w:style w:type="paragraph" w:customStyle="1" w:styleId="MDPI62Acknowledgments">
    <w:name w:val="MDPI_6.2_Acknowledgments"/>
    <w:qFormat/>
    <w:rsid w:val="008215DE"/>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61Supplementary">
    <w:name w:val="MDPI_6.1_Supplementary"/>
    <w:basedOn w:val="MDPI62Acknowledgments"/>
    <w:qFormat/>
    <w:rsid w:val="008215DE"/>
    <w:pPr>
      <w:spacing w:before="240"/>
    </w:pPr>
    <w:rPr>
      <w:lang w:eastAsia="en-US"/>
    </w:rPr>
  </w:style>
  <w:style w:type="paragraph" w:customStyle="1" w:styleId="MDPI63AuthorContributions">
    <w:name w:val="MDPI_6.3_AuthorContributions"/>
    <w:basedOn w:val="MDPI62Acknowledgments"/>
    <w:qFormat/>
    <w:rsid w:val="008215DE"/>
    <w:rPr>
      <w:rFonts w:eastAsia="SimSun"/>
      <w:color w:val="auto"/>
      <w:lang w:eastAsia="en-US"/>
    </w:rPr>
  </w:style>
  <w:style w:type="paragraph" w:customStyle="1" w:styleId="MDPI64CoI">
    <w:name w:val="MDPI_6.4_CoI"/>
    <w:basedOn w:val="MDPI62Acknowledgments"/>
    <w:qFormat/>
    <w:rsid w:val="008215DE"/>
  </w:style>
  <w:style w:type="paragraph" w:customStyle="1" w:styleId="MDPI51figurecaption">
    <w:name w:val="MDPI_5.1_figure_caption"/>
    <w:basedOn w:val="MDPI62Acknowledgments"/>
    <w:qFormat/>
    <w:rsid w:val="008215DE"/>
    <w:pPr>
      <w:spacing w:after="240" w:line="260" w:lineRule="atLeast"/>
      <w:ind w:left="425" w:right="425"/>
    </w:pPr>
    <w:rPr>
      <w:snapToGrid/>
    </w:rPr>
  </w:style>
  <w:style w:type="paragraph" w:customStyle="1" w:styleId="MDPI41tablecaption">
    <w:name w:val="MDPI_4.1_table_caption"/>
    <w:basedOn w:val="Normal"/>
    <w:qFormat/>
    <w:rsid w:val="008215DE"/>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character" w:customStyle="1" w:styleId="html-fn-content">
    <w:name w:val="html-fn-content"/>
    <w:basedOn w:val="DefaultParagraphFont"/>
    <w:rsid w:val="008215DE"/>
  </w:style>
  <w:style w:type="character" w:customStyle="1" w:styleId="html-italic2">
    <w:name w:val="html-italic2"/>
    <w:basedOn w:val="DefaultParagraphFont"/>
    <w:rsid w:val="008215DE"/>
    <w:rPr>
      <w:i/>
      <w:iCs/>
    </w:rPr>
  </w:style>
  <w:style w:type="table" w:customStyle="1" w:styleId="TableGridLight1">
    <w:name w:val="Table Grid Light1"/>
    <w:basedOn w:val="TableNormal"/>
    <w:uiPriority w:val="40"/>
    <w:rsid w:val="008215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f3">
    <w:name w:val="ff3"/>
    <w:basedOn w:val="DefaultParagraphFont"/>
    <w:rsid w:val="008215DE"/>
  </w:style>
  <w:style w:type="character" w:customStyle="1" w:styleId="a">
    <w:name w:val="_"/>
    <w:basedOn w:val="DefaultParagraphFont"/>
    <w:rsid w:val="008215DE"/>
  </w:style>
  <w:style w:type="numbering" w:customStyle="1" w:styleId="NoList1">
    <w:name w:val="No List1"/>
    <w:next w:val="NoList"/>
    <w:uiPriority w:val="99"/>
    <w:semiHidden/>
    <w:unhideWhenUsed/>
    <w:rsid w:val="008215DE"/>
  </w:style>
  <w:style w:type="character" w:styleId="LineNumber">
    <w:name w:val="line number"/>
    <w:basedOn w:val="DefaultParagraphFont"/>
    <w:uiPriority w:val="99"/>
    <w:semiHidden/>
    <w:unhideWhenUsed/>
    <w:rsid w:val="008215DE"/>
  </w:style>
  <w:style w:type="character" w:customStyle="1" w:styleId="topic-highlight">
    <w:name w:val="topic-highlight"/>
    <w:basedOn w:val="DefaultParagraphFont"/>
    <w:rsid w:val="008215DE"/>
  </w:style>
  <w:style w:type="paragraph" w:styleId="ListBullet">
    <w:name w:val="List Bullet"/>
    <w:basedOn w:val="Normal"/>
    <w:uiPriority w:val="99"/>
    <w:unhideWhenUsed/>
    <w:rsid w:val="008215DE"/>
    <w:pPr>
      <w:numPr>
        <w:numId w:val="20"/>
      </w:numPr>
      <w:spacing w:line="300" w:lineRule="auto"/>
      <w:contextualSpacing/>
      <w:jc w:val="both"/>
    </w:pPr>
  </w:style>
  <w:style w:type="numbering" w:customStyle="1" w:styleId="NoList11">
    <w:name w:val="No List11"/>
    <w:next w:val="NoList"/>
    <w:uiPriority w:val="99"/>
    <w:semiHidden/>
    <w:unhideWhenUsed/>
    <w:rsid w:val="008215DE"/>
  </w:style>
  <w:style w:type="table" w:customStyle="1" w:styleId="TableGrid1">
    <w:name w:val="Table Grid1"/>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215DE"/>
    <w:rPr>
      <w:i/>
      <w:iCs/>
    </w:rPr>
  </w:style>
  <w:style w:type="numbering" w:customStyle="1" w:styleId="NoList2">
    <w:name w:val="No List2"/>
    <w:next w:val="NoList"/>
    <w:uiPriority w:val="99"/>
    <w:semiHidden/>
    <w:unhideWhenUsed/>
    <w:rsid w:val="008215DE"/>
  </w:style>
  <w:style w:type="table" w:customStyle="1" w:styleId="TableGrid12">
    <w:name w:val="Table Grid12"/>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2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D1980"/>
    <w:rPr>
      <w:color w:val="605E5C"/>
      <w:shd w:val="clear" w:color="auto" w:fill="E1DFDD"/>
    </w:rPr>
  </w:style>
  <w:style w:type="paragraph" w:styleId="Revision">
    <w:name w:val="Revision"/>
    <w:hidden/>
    <w:uiPriority w:val="99"/>
    <w:semiHidden/>
    <w:rsid w:val="00F97F43"/>
    <w:pPr>
      <w:spacing w:after="0" w:line="240" w:lineRule="auto"/>
    </w:pPr>
  </w:style>
  <w:style w:type="character" w:customStyle="1" w:styleId="UnresolvedMention2">
    <w:name w:val="Unresolved Mention2"/>
    <w:basedOn w:val="DefaultParagraphFont"/>
    <w:uiPriority w:val="99"/>
    <w:semiHidden/>
    <w:unhideWhenUsed/>
    <w:rsid w:val="00D5082B"/>
    <w:rPr>
      <w:color w:val="605E5C"/>
      <w:shd w:val="clear" w:color="auto" w:fill="E1DFDD"/>
    </w:rPr>
  </w:style>
  <w:style w:type="character" w:customStyle="1" w:styleId="UnresolvedMention">
    <w:name w:val="Unresolved Mention"/>
    <w:basedOn w:val="DefaultParagraphFont"/>
    <w:uiPriority w:val="99"/>
    <w:semiHidden/>
    <w:unhideWhenUsed/>
    <w:rsid w:val="007115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D4"/>
  </w:style>
  <w:style w:type="paragraph" w:styleId="Heading1">
    <w:name w:val="heading 1"/>
    <w:basedOn w:val="Normal"/>
    <w:next w:val="Normal"/>
    <w:link w:val="Heading1Char"/>
    <w:qFormat/>
    <w:rsid w:val="008215DE"/>
    <w:pPr>
      <w:keepNext/>
      <w:spacing w:after="0" w:line="240" w:lineRule="auto"/>
      <w:outlineLvl w:val="0"/>
    </w:pPr>
    <w:rPr>
      <w:rFonts w:ascii="Times New Roman" w:hAnsi="Times New Roman" w:cs="Times New Roman"/>
      <w:sz w:val="24"/>
      <w:szCs w:val="20"/>
      <w:lang w:val="en-GB"/>
    </w:rPr>
  </w:style>
  <w:style w:type="paragraph" w:styleId="Heading2">
    <w:name w:val="heading 2"/>
    <w:basedOn w:val="Normal"/>
    <w:next w:val="Normal"/>
    <w:link w:val="Heading2Char"/>
    <w:qFormat/>
    <w:rsid w:val="008215DE"/>
    <w:pPr>
      <w:keepNext/>
      <w:spacing w:after="0" w:line="240" w:lineRule="auto"/>
      <w:outlineLvl w:val="1"/>
    </w:pPr>
    <w:rPr>
      <w:rFonts w:ascii="Times New Roman" w:hAnsi="Times New Roman" w:cs="Times New Roman"/>
      <w:sz w:val="24"/>
      <w:szCs w:val="20"/>
      <w:lang w:val="de-DE"/>
    </w:rPr>
  </w:style>
  <w:style w:type="paragraph" w:styleId="Heading3">
    <w:name w:val="heading 3"/>
    <w:basedOn w:val="Normal"/>
    <w:next w:val="Normal"/>
    <w:link w:val="Heading3Char"/>
    <w:qFormat/>
    <w:rsid w:val="008215DE"/>
    <w:pPr>
      <w:keepNext/>
      <w:spacing w:after="0" w:line="240" w:lineRule="auto"/>
      <w:jc w:val="center"/>
      <w:outlineLvl w:val="2"/>
    </w:pPr>
    <w:rPr>
      <w:rFonts w:ascii="Arial" w:hAnsi="Arial" w:cs="Times New Roman"/>
      <w:sz w:val="24"/>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5DE"/>
    <w:rPr>
      <w:rFonts w:ascii="Times New Roman" w:hAnsi="Times New Roman" w:cs="Times New Roman"/>
      <w:sz w:val="24"/>
      <w:szCs w:val="20"/>
      <w:lang w:val="en-GB"/>
    </w:rPr>
  </w:style>
  <w:style w:type="character" w:customStyle="1" w:styleId="Heading2Char">
    <w:name w:val="Heading 2 Char"/>
    <w:basedOn w:val="DefaultParagraphFont"/>
    <w:link w:val="Heading2"/>
    <w:rsid w:val="008215DE"/>
    <w:rPr>
      <w:rFonts w:ascii="Times New Roman" w:hAnsi="Times New Roman" w:cs="Times New Roman"/>
      <w:sz w:val="24"/>
      <w:szCs w:val="20"/>
      <w:lang w:val="de-DE"/>
    </w:rPr>
  </w:style>
  <w:style w:type="character" w:customStyle="1" w:styleId="Heading3Char">
    <w:name w:val="Heading 3 Char"/>
    <w:basedOn w:val="DefaultParagraphFont"/>
    <w:link w:val="Heading3"/>
    <w:rsid w:val="008215DE"/>
    <w:rPr>
      <w:rFonts w:ascii="Arial" w:hAnsi="Arial" w:cs="Times New Roman"/>
      <w:sz w:val="24"/>
      <w:szCs w:val="20"/>
      <w:lang w:val="de-DE"/>
    </w:rPr>
  </w:style>
  <w:style w:type="paragraph" w:styleId="Date">
    <w:name w:val="Date"/>
    <w:basedOn w:val="Normal"/>
    <w:next w:val="Normal"/>
    <w:link w:val="DateChar"/>
    <w:uiPriority w:val="99"/>
    <w:semiHidden/>
    <w:unhideWhenUsed/>
    <w:rsid w:val="008215DE"/>
  </w:style>
  <w:style w:type="character" w:customStyle="1" w:styleId="DateChar">
    <w:name w:val="Date Char"/>
    <w:basedOn w:val="DefaultParagraphFont"/>
    <w:link w:val="Date"/>
    <w:uiPriority w:val="99"/>
    <w:semiHidden/>
    <w:rsid w:val="008215DE"/>
  </w:style>
  <w:style w:type="paragraph" w:styleId="Header">
    <w:name w:val="header"/>
    <w:basedOn w:val="Normal"/>
    <w:link w:val="HeaderChar"/>
    <w:uiPriority w:val="99"/>
    <w:unhideWhenUsed/>
    <w:rsid w:val="00821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5DE"/>
  </w:style>
  <w:style w:type="paragraph" w:styleId="Footer">
    <w:name w:val="footer"/>
    <w:basedOn w:val="Normal"/>
    <w:link w:val="FooterChar"/>
    <w:uiPriority w:val="99"/>
    <w:unhideWhenUsed/>
    <w:rsid w:val="00821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5DE"/>
  </w:style>
  <w:style w:type="paragraph" w:styleId="ListParagraph">
    <w:name w:val="List Paragraph"/>
    <w:basedOn w:val="Normal"/>
    <w:uiPriority w:val="34"/>
    <w:qFormat/>
    <w:rsid w:val="008215DE"/>
    <w:pPr>
      <w:ind w:left="720"/>
      <w:contextualSpacing/>
    </w:pPr>
  </w:style>
  <w:style w:type="paragraph" w:customStyle="1" w:styleId="Default">
    <w:name w:val="Default"/>
    <w:rsid w:val="008215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215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DE"/>
    <w:rPr>
      <w:rFonts w:ascii="Segoe UI" w:hAnsi="Segoe UI" w:cs="Segoe UI"/>
      <w:sz w:val="18"/>
      <w:szCs w:val="18"/>
    </w:rPr>
  </w:style>
  <w:style w:type="paragraph" w:customStyle="1" w:styleId="EndNoteBibliographyTitle">
    <w:name w:val="EndNote Bibliography Title"/>
    <w:basedOn w:val="Normal"/>
    <w:link w:val="EndNoteBibliographyTitleChar"/>
    <w:rsid w:val="008215D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215DE"/>
    <w:rPr>
      <w:rFonts w:ascii="Calibri" w:hAnsi="Calibri" w:cs="Calibri"/>
      <w:noProof/>
    </w:rPr>
  </w:style>
  <w:style w:type="paragraph" w:customStyle="1" w:styleId="EndNoteBibliography">
    <w:name w:val="EndNote Bibliography"/>
    <w:basedOn w:val="Normal"/>
    <w:link w:val="EndNoteBibliographyChar"/>
    <w:rsid w:val="008215D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215DE"/>
    <w:rPr>
      <w:rFonts w:ascii="Calibri" w:hAnsi="Calibri" w:cs="Calibri"/>
      <w:noProof/>
    </w:rPr>
  </w:style>
  <w:style w:type="character" w:styleId="Hyperlink">
    <w:name w:val="Hyperlink"/>
    <w:basedOn w:val="DefaultParagraphFont"/>
    <w:uiPriority w:val="99"/>
    <w:unhideWhenUsed/>
    <w:rsid w:val="008215DE"/>
    <w:rPr>
      <w:color w:val="0563C1" w:themeColor="hyperlink"/>
      <w:u w:val="single"/>
    </w:rPr>
  </w:style>
  <w:style w:type="table" w:styleId="TableGrid">
    <w:name w:val="Table Grid"/>
    <w:basedOn w:val="TableNormal"/>
    <w:uiPriority w:val="39"/>
    <w:rsid w:val="0082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15DE"/>
    <w:rPr>
      <w:sz w:val="18"/>
      <w:szCs w:val="18"/>
    </w:rPr>
  </w:style>
  <w:style w:type="paragraph" w:styleId="CommentText">
    <w:name w:val="annotation text"/>
    <w:basedOn w:val="Normal"/>
    <w:link w:val="CommentTextChar"/>
    <w:uiPriority w:val="99"/>
    <w:unhideWhenUsed/>
    <w:rsid w:val="008215DE"/>
    <w:pPr>
      <w:spacing w:line="240" w:lineRule="auto"/>
    </w:pPr>
    <w:rPr>
      <w:sz w:val="24"/>
      <w:szCs w:val="24"/>
    </w:rPr>
  </w:style>
  <w:style w:type="character" w:customStyle="1" w:styleId="CommentTextChar">
    <w:name w:val="Comment Text Char"/>
    <w:basedOn w:val="DefaultParagraphFont"/>
    <w:link w:val="CommentText"/>
    <w:uiPriority w:val="99"/>
    <w:rsid w:val="008215DE"/>
    <w:rPr>
      <w:sz w:val="24"/>
      <w:szCs w:val="24"/>
    </w:rPr>
  </w:style>
  <w:style w:type="paragraph" w:styleId="CommentSubject">
    <w:name w:val="annotation subject"/>
    <w:basedOn w:val="CommentText"/>
    <w:next w:val="CommentText"/>
    <w:link w:val="CommentSubjectChar"/>
    <w:uiPriority w:val="99"/>
    <w:semiHidden/>
    <w:unhideWhenUsed/>
    <w:rsid w:val="008215DE"/>
    <w:rPr>
      <w:b/>
      <w:bCs/>
      <w:sz w:val="20"/>
      <w:szCs w:val="20"/>
    </w:rPr>
  </w:style>
  <w:style w:type="character" w:customStyle="1" w:styleId="CommentSubjectChar">
    <w:name w:val="Comment Subject Char"/>
    <w:basedOn w:val="CommentTextChar"/>
    <w:link w:val="CommentSubject"/>
    <w:uiPriority w:val="99"/>
    <w:semiHidden/>
    <w:rsid w:val="008215DE"/>
    <w:rPr>
      <w:b/>
      <w:bCs/>
      <w:sz w:val="20"/>
      <w:szCs w:val="20"/>
    </w:rPr>
  </w:style>
  <w:style w:type="paragraph" w:styleId="BodyText">
    <w:name w:val="Body Text"/>
    <w:basedOn w:val="Normal"/>
    <w:link w:val="BodyTextChar"/>
    <w:semiHidden/>
    <w:rsid w:val="008215DE"/>
    <w:pPr>
      <w:spacing w:after="0" w:line="240" w:lineRule="auto"/>
    </w:pPr>
    <w:rPr>
      <w:rFonts w:ascii="Times New Roman" w:hAnsi="Times New Roman" w:cs="Times New Roman"/>
      <w:sz w:val="24"/>
      <w:szCs w:val="20"/>
      <w:lang w:val="de-DE"/>
    </w:rPr>
  </w:style>
  <w:style w:type="character" w:customStyle="1" w:styleId="BodyTextChar">
    <w:name w:val="Body Text Char"/>
    <w:basedOn w:val="DefaultParagraphFont"/>
    <w:link w:val="BodyText"/>
    <w:semiHidden/>
    <w:rsid w:val="008215DE"/>
    <w:rPr>
      <w:rFonts w:ascii="Times New Roman" w:hAnsi="Times New Roman" w:cs="Times New Roman"/>
      <w:sz w:val="24"/>
      <w:szCs w:val="20"/>
      <w:lang w:val="de-DE"/>
    </w:rPr>
  </w:style>
  <w:style w:type="character" w:customStyle="1" w:styleId="BodyTextIndentChar">
    <w:name w:val="Body Text Indent Char"/>
    <w:basedOn w:val="DefaultParagraphFont"/>
    <w:link w:val="BodyTextIndent"/>
    <w:semiHidden/>
    <w:rsid w:val="008215DE"/>
    <w:rPr>
      <w:rFonts w:ascii="Arial" w:hAnsi="Arial" w:cs="Times New Roman"/>
      <w:sz w:val="24"/>
      <w:szCs w:val="20"/>
      <w:lang w:val="de-DE"/>
    </w:rPr>
  </w:style>
  <w:style w:type="paragraph" w:styleId="BodyTextIndent">
    <w:name w:val="Body Text Indent"/>
    <w:basedOn w:val="Normal"/>
    <w:link w:val="BodyTextIndentChar"/>
    <w:semiHidden/>
    <w:rsid w:val="008215DE"/>
    <w:pPr>
      <w:spacing w:after="0" w:line="480" w:lineRule="auto"/>
      <w:ind w:firstLine="720"/>
    </w:pPr>
    <w:rPr>
      <w:rFonts w:ascii="Arial" w:hAnsi="Arial" w:cs="Times New Roman"/>
      <w:sz w:val="24"/>
      <w:szCs w:val="20"/>
      <w:lang w:val="de-DE"/>
    </w:rPr>
  </w:style>
  <w:style w:type="character" w:customStyle="1" w:styleId="BodyTextIndentChar1">
    <w:name w:val="Body Text Indent Char1"/>
    <w:basedOn w:val="DefaultParagraphFont"/>
    <w:uiPriority w:val="99"/>
    <w:semiHidden/>
    <w:rsid w:val="008215DE"/>
  </w:style>
  <w:style w:type="character" w:styleId="PageNumber">
    <w:name w:val="page number"/>
    <w:basedOn w:val="DefaultParagraphFont"/>
    <w:semiHidden/>
    <w:rsid w:val="008215DE"/>
  </w:style>
  <w:style w:type="paragraph" w:customStyle="1" w:styleId="Notes">
    <w:name w:val="Notes"/>
    <w:basedOn w:val="Normal"/>
    <w:link w:val="NotesChar"/>
    <w:qFormat/>
    <w:rsid w:val="008215DE"/>
    <w:pPr>
      <w:spacing w:before="60" w:after="20" w:line="240" w:lineRule="auto"/>
    </w:pPr>
    <w:rPr>
      <w:rFonts w:ascii="Calibri" w:eastAsia="SimSun" w:hAnsi="Calibri" w:cs="Times New Roman"/>
      <w:i/>
      <w:color w:val="262626"/>
      <w:sz w:val="20"/>
      <w:lang w:eastAsia="en-US"/>
    </w:rPr>
  </w:style>
  <w:style w:type="character" w:customStyle="1" w:styleId="NotesChar">
    <w:name w:val="Notes Char"/>
    <w:link w:val="Notes"/>
    <w:rsid w:val="008215DE"/>
    <w:rPr>
      <w:rFonts w:ascii="Calibri" w:eastAsia="SimSun" w:hAnsi="Calibri" w:cs="Times New Roman"/>
      <w:i/>
      <w:color w:val="262626"/>
      <w:sz w:val="20"/>
      <w:lang w:eastAsia="en-US"/>
    </w:rPr>
  </w:style>
  <w:style w:type="paragraph" w:customStyle="1" w:styleId="MDPI31text">
    <w:name w:val="MDPI_3.1_text"/>
    <w:link w:val="MDPI31textChar"/>
    <w:qFormat/>
    <w:rsid w:val="008215D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sid w:val="008215DE"/>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Normal"/>
    <w:qFormat/>
    <w:rsid w:val="008215D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basedOn w:val="Normal"/>
    <w:qFormat/>
    <w:rsid w:val="008215DE"/>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38bullet">
    <w:name w:val="MDPI_3.8_bullet"/>
    <w:basedOn w:val="MDPI31text"/>
    <w:qFormat/>
    <w:rsid w:val="008215DE"/>
    <w:pPr>
      <w:numPr>
        <w:numId w:val="5"/>
      </w:numPr>
      <w:ind w:left="425" w:hanging="425"/>
    </w:pPr>
  </w:style>
  <w:style w:type="paragraph" w:customStyle="1" w:styleId="MDPI23heading3">
    <w:name w:val="MDPI_2.3_heading3"/>
    <w:basedOn w:val="MDPI31text"/>
    <w:qFormat/>
    <w:rsid w:val="008215DE"/>
    <w:pPr>
      <w:spacing w:before="240" w:after="120"/>
      <w:ind w:firstLine="0"/>
      <w:jc w:val="left"/>
      <w:outlineLvl w:val="2"/>
    </w:pPr>
  </w:style>
  <w:style w:type="paragraph" w:customStyle="1" w:styleId="MDPI62Acknowledgments">
    <w:name w:val="MDPI_6.2_Acknowledgments"/>
    <w:qFormat/>
    <w:rsid w:val="008215DE"/>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61Supplementary">
    <w:name w:val="MDPI_6.1_Supplementary"/>
    <w:basedOn w:val="MDPI62Acknowledgments"/>
    <w:qFormat/>
    <w:rsid w:val="008215DE"/>
    <w:pPr>
      <w:spacing w:before="240"/>
    </w:pPr>
    <w:rPr>
      <w:lang w:eastAsia="en-US"/>
    </w:rPr>
  </w:style>
  <w:style w:type="paragraph" w:customStyle="1" w:styleId="MDPI63AuthorContributions">
    <w:name w:val="MDPI_6.3_AuthorContributions"/>
    <w:basedOn w:val="MDPI62Acknowledgments"/>
    <w:qFormat/>
    <w:rsid w:val="008215DE"/>
    <w:rPr>
      <w:rFonts w:eastAsia="SimSun"/>
      <w:color w:val="auto"/>
      <w:lang w:eastAsia="en-US"/>
    </w:rPr>
  </w:style>
  <w:style w:type="paragraph" w:customStyle="1" w:styleId="MDPI64CoI">
    <w:name w:val="MDPI_6.4_CoI"/>
    <w:basedOn w:val="MDPI62Acknowledgments"/>
    <w:qFormat/>
    <w:rsid w:val="008215DE"/>
  </w:style>
  <w:style w:type="paragraph" w:customStyle="1" w:styleId="MDPI51figurecaption">
    <w:name w:val="MDPI_5.1_figure_caption"/>
    <w:basedOn w:val="MDPI62Acknowledgments"/>
    <w:qFormat/>
    <w:rsid w:val="008215DE"/>
    <w:pPr>
      <w:spacing w:after="240" w:line="260" w:lineRule="atLeast"/>
      <w:ind w:left="425" w:right="425"/>
    </w:pPr>
    <w:rPr>
      <w:snapToGrid/>
    </w:rPr>
  </w:style>
  <w:style w:type="paragraph" w:customStyle="1" w:styleId="MDPI41tablecaption">
    <w:name w:val="MDPI_4.1_table_caption"/>
    <w:basedOn w:val="Normal"/>
    <w:qFormat/>
    <w:rsid w:val="008215DE"/>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character" w:customStyle="1" w:styleId="html-fn-content">
    <w:name w:val="html-fn-content"/>
    <w:basedOn w:val="DefaultParagraphFont"/>
    <w:rsid w:val="008215DE"/>
  </w:style>
  <w:style w:type="character" w:customStyle="1" w:styleId="html-italic2">
    <w:name w:val="html-italic2"/>
    <w:basedOn w:val="DefaultParagraphFont"/>
    <w:rsid w:val="008215DE"/>
    <w:rPr>
      <w:i/>
      <w:iCs/>
    </w:rPr>
  </w:style>
  <w:style w:type="table" w:customStyle="1" w:styleId="TableGridLight1">
    <w:name w:val="Table Grid Light1"/>
    <w:basedOn w:val="TableNormal"/>
    <w:uiPriority w:val="40"/>
    <w:rsid w:val="008215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f3">
    <w:name w:val="ff3"/>
    <w:basedOn w:val="DefaultParagraphFont"/>
    <w:rsid w:val="008215DE"/>
  </w:style>
  <w:style w:type="character" w:customStyle="1" w:styleId="a">
    <w:name w:val="_"/>
    <w:basedOn w:val="DefaultParagraphFont"/>
    <w:rsid w:val="008215DE"/>
  </w:style>
  <w:style w:type="numbering" w:customStyle="1" w:styleId="NoList1">
    <w:name w:val="No List1"/>
    <w:next w:val="NoList"/>
    <w:uiPriority w:val="99"/>
    <w:semiHidden/>
    <w:unhideWhenUsed/>
    <w:rsid w:val="008215DE"/>
  </w:style>
  <w:style w:type="character" w:styleId="LineNumber">
    <w:name w:val="line number"/>
    <w:basedOn w:val="DefaultParagraphFont"/>
    <w:uiPriority w:val="99"/>
    <w:semiHidden/>
    <w:unhideWhenUsed/>
    <w:rsid w:val="008215DE"/>
  </w:style>
  <w:style w:type="character" w:customStyle="1" w:styleId="topic-highlight">
    <w:name w:val="topic-highlight"/>
    <w:basedOn w:val="DefaultParagraphFont"/>
    <w:rsid w:val="008215DE"/>
  </w:style>
  <w:style w:type="paragraph" w:styleId="ListBullet">
    <w:name w:val="List Bullet"/>
    <w:basedOn w:val="Normal"/>
    <w:uiPriority w:val="99"/>
    <w:unhideWhenUsed/>
    <w:rsid w:val="008215DE"/>
    <w:pPr>
      <w:numPr>
        <w:numId w:val="20"/>
      </w:numPr>
      <w:spacing w:line="300" w:lineRule="auto"/>
      <w:contextualSpacing/>
      <w:jc w:val="both"/>
    </w:pPr>
  </w:style>
  <w:style w:type="numbering" w:customStyle="1" w:styleId="NoList11">
    <w:name w:val="No List11"/>
    <w:next w:val="NoList"/>
    <w:uiPriority w:val="99"/>
    <w:semiHidden/>
    <w:unhideWhenUsed/>
    <w:rsid w:val="008215DE"/>
  </w:style>
  <w:style w:type="table" w:customStyle="1" w:styleId="TableGrid1">
    <w:name w:val="Table Grid1"/>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215DE"/>
    <w:rPr>
      <w:i/>
      <w:iCs/>
    </w:rPr>
  </w:style>
  <w:style w:type="numbering" w:customStyle="1" w:styleId="NoList2">
    <w:name w:val="No List2"/>
    <w:next w:val="NoList"/>
    <w:uiPriority w:val="99"/>
    <w:semiHidden/>
    <w:unhideWhenUsed/>
    <w:rsid w:val="008215DE"/>
  </w:style>
  <w:style w:type="table" w:customStyle="1" w:styleId="TableGrid12">
    <w:name w:val="Table Grid12"/>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2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15DE"/>
    <w:pPr>
      <w:spacing w:after="0" w:line="240" w:lineRule="auto"/>
    </w:pPr>
    <w:rPr>
      <w:rFonts w:eastAsia="Calibr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215DE"/>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D1980"/>
    <w:rPr>
      <w:color w:val="605E5C"/>
      <w:shd w:val="clear" w:color="auto" w:fill="E1DFDD"/>
    </w:rPr>
  </w:style>
  <w:style w:type="paragraph" w:styleId="Revision">
    <w:name w:val="Revision"/>
    <w:hidden/>
    <w:uiPriority w:val="99"/>
    <w:semiHidden/>
    <w:rsid w:val="00F97F43"/>
    <w:pPr>
      <w:spacing w:after="0" w:line="240" w:lineRule="auto"/>
    </w:pPr>
  </w:style>
  <w:style w:type="character" w:customStyle="1" w:styleId="UnresolvedMention2">
    <w:name w:val="Unresolved Mention2"/>
    <w:basedOn w:val="DefaultParagraphFont"/>
    <w:uiPriority w:val="99"/>
    <w:semiHidden/>
    <w:unhideWhenUsed/>
    <w:rsid w:val="00D5082B"/>
    <w:rPr>
      <w:color w:val="605E5C"/>
      <w:shd w:val="clear" w:color="auto" w:fill="E1DFDD"/>
    </w:rPr>
  </w:style>
  <w:style w:type="character" w:customStyle="1" w:styleId="UnresolvedMention">
    <w:name w:val="Unresolved Mention"/>
    <w:basedOn w:val="DefaultParagraphFont"/>
    <w:uiPriority w:val="99"/>
    <w:semiHidden/>
    <w:unhideWhenUsed/>
    <w:rsid w:val="00711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030545">
      <w:bodyDiv w:val="1"/>
      <w:marLeft w:val="0"/>
      <w:marRight w:val="0"/>
      <w:marTop w:val="0"/>
      <w:marBottom w:val="0"/>
      <w:divBdr>
        <w:top w:val="none" w:sz="0" w:space="0" w:color="auto"/>
        <w:left w:val="none" w:sz="0" w:space="0" w:color="auto"/>
        <w:bottom w:val="none" w:sz="0" w:space="0" w:color="auto"/>
        <w:right w:val="none" w:sz="0" w:space="0" w:color="auto"/>
      </w:divBdr>
    </w:div>
    <w:div w:id="164759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chive.epa.gov/water/archive/web/html/vms59.html" TargetMode="External"/><Relationship Id="rId18" Type="http://schemas.microsoft.com/office/2007/relationships/hdphoto" Target="media/hdphoto1.wdp"/><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mothur.org" TargetMode="External"/><Relationship Id="rId17" Type="http://schemas.openxmlformats.org/officeDocument/2006/relationships/image" Target="media/image4.png"/><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dp.cme.msu.edu/" TargetMode="External"/><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ekar.Raju@xjtlu.edu.cn" TargetMode="External"/><Relationship Id="rId14" Type="http://schemas.openxmlformats.org/officeDocument/2006/relationships/image" Target="media/image1.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5F87-94C0-4175-9863-CEFA0F98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16088</Words>
  <Characters>91703</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KUMAR.KIRAN</dc:creator>
  <cp:lastModifiedBy>Sekar Raju</cp:lastModifiedBy>
  <cp:revision>2</cp:revision>
  <cp:lastPrinted>2019-08-14T09:25:00Z</cp:lastPrinted>
  <dcterms:created xsi:type="dcterms:W3CDTF">2019-11-14T09:13:00Z</dcterms:created>
  <dcterms:modified xsi:type="dcterms:W3CDTF">2019-11-14T09:13:00Z</dcterms:modified>
</cp:coreProperties>
</file>