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1198A" w14:textId="6376FC3C" w:rsidR="008C515A" w:rsidRPr="00DA1CFC" w:rsidRDefault="00455ADB" w:rsidP="00527FE2">
      <w:pPr>
        <w:spacing w:after="0" w:line="360" w:lineRule="auto"/>
        <w:jc w:val="center"/>
        <w:rPr>
          <w:rFonts w:ascii="Times New Roman" w:eastAsia="Calibri" w:hAnsi="Times New Roman" w:cs="Times New Roman"/>
          <w:b/>
          <w:bCs/>
          <w:sz w:val="24"/>
          <w:szCs w:val="24"/>
        </w:rPr>
      </w:pPr>
      <w:bookmarkStart w:id="0" w:name="_Hlk39766307"/>
      <w:r>
        <w:rPr>
          <w:rFonts w:ascii="Times New Roman" w:hAnsi="Times New Roman" w:cs="Times New Roman"/>
          <w:b/>
          <w:bCs/>
          <w:sz w:val="24"/>
          <w:szCs w:val="24"/>
        </w:rPr>
        <w:t xml:space="preserve">Pharmacological </w:t>
      </w:r>
      <w:r w:rsidR="000F1447" w:rsidRPr="00DA1CFC">
        <w:rPr>
          <w:rFonts w:ascii="Times New Roman" w:hAnsi="Times New Roman" w:cs="Times New Roman"/>
          <w:b/>
          <w:bCs/>
          <w:sz w:val="24"/>
          <w:szCs w:val="24"/>
        </w:rPr>
        <w:t>Agents Targeting Thrombo-</w:t>
      </w:r>
      <w:r w:rsidR="0050533B" w:rsidRPr="00DA1CFC">
        <w:rPr>
          <w:rFonts w:ascii="Times New Roman" w:hAnsi="Times New Roman" w:cs="Times New Roman"/>
          <w:b/>
          <w:bCs/>
          <w:sz w:val="24"/>
          <w:szCs w:val="24"/>
        </w:rPr>
        <w:t>i</w:t>
      </w:r>
      <w:r w:rsidR="000F1447" w:rsidRPr="00DA1CFC">
        <w:rPr>
          <w:rFonts w:ascii="Times New Roman" w:hAnsi="Times New Roman" w:cs="Times New Roman"/>
          <w:b/>
          <w:bCs/>
          <w:sz w:val="24"/>
          <w:szCs w:val="24"/>
        </w:rPr>
        <w:t>nflammation</w:t>
      </w:r>
      <w:r w:rsidR="007336BF">
        <w:rPr>
          <w:rFonts w:ascii="Times New Roman" w:hAnsi="Times New Roman" w:cs="Times New Roman"/>
          <w:b/>
          <w:bCs/>
          <w:sz w:val="24"/>
          <w:szCs w:val="24"/>
        </w:rPr>
        <w:t xml:space="preserve"> </w:t>
      </w:r>
      <w:r w:rsidR="0050533B" w:rsidRPr="00DA1CFC">
        <w:rPr>
          <w:rFonts w:ascii="Times New Roman" w:hAnsi="Times New Roman" w:cs="Times New Roman"/>
          <w:b/>
          <w:bCs/>
          <w:sz w:val="24"/>
          <w:szCs w:val="24"/>
        </w:rPr>
        <w:t>in COVID-19</w:t>
      </w:r>
      <w:r w:rsidR="008006DF" w:rsidRPr="00DA1CFC">
        <w:rPr>
          <w:rFonts w:ascii="Times New Roman" w:eastAsia="Calibri" w:hAnsi="Times New Roman" w:cs="Times New Roman"/>
          <w:b/>
          <w:bCs/>
          <w:sz w:val="24"/>
          <w:szCs w:val="24"/>
        </w:rPr>
        <w:t>:</w:t>
      </w:r>
    </w:p>
    <w:p w14:paraId="578AFD14" w14:textId="1D7BBDC0" w:rsidR="00D83468" w:rsidRPr="00DA1CFC" w:rsidRDefault="0050533B" w:rsidP="00D83468">
      <w:pPr>
        <w:spacing w:after="0" w:line="360" w:lineRule="auto"/>
        <w:jc w:val="center"/>
        <w:rPr>
          <w:rFonts w:ascii="Times New Roman" w:eastAsia="Calibri" w:hAnsi="Times New Roman" w:cs="Times New Roman"/>
          <w:b/>
          <w:bCs/>
          <w:sz w:val="24"/>
          <w:szCs w:val="24"/>
        </w:rPr>
      </w:pPr>
      <w:r w:rsidRPr="00DA1CFC">
        <w:rPr>
          <w:rFonts w:ascii="Times New Roman" w:eastAsia="Calibri" w:hAnsi="Times New Roman" w:cs="Times New Roman"/>
          <w:b/>
          <w:bCs/>
          <w:sz w:val="24"/>
          <w:szCs w:val="24"/>
        </w:rPr>
        <w:t>Review and Implications for Future Research</w:t>
      </w:r>
      <w:r w:rsidR="00D83468" w:rsidRPr="00DA1CFC">
        <w:rPr>
          <w:rFonts w:ascii="Times New Roman" w:eastAsia="Calibri" w:hAnsi="Times New Roman" w:cs="Times New Roman"/>
          <w:b/>
          <w:bCs/>
          <w:sz w:val="24"/>
          <w:szCs w:val="24"/>
        </w:rPr>
        <w:t xml:space="preserve"> </w:t>
      </w:r>
    </w:p>
    <w:bookmarkEnd w:id="0"/>
    <w:p w14:paraId="1A2EFB22" w14:textId="176518A7" w:rsidR="00D33CCE" w:rsidRPr="00DA1CFC" w:rsidRDefault="00D33CCE" w:rsidP="00FE7539">
      <w:pPr>
        <w:spacing w:after="0" w:line="240" w:lineRule="auto"/>
        <w:rPr>
          <w:rFonts w:ascii="Times New Roman" w:eastAsia="Calibri" w:hAnsi="Times New Roman" w:cs="Times New Roman"/>
          <w:b/>
          <w:bCs/>
          <w:sz w:val="24"/>
          <w:szCs w:val="24"/>
        </w:rPr>
      </w:pPr>
    </w:p>
    <w:p w14:paraId="7AF0A1CF" w14:textId="54215B8C" w:rsidR="00D33CCE" w:rsidRPr="00DA1CFC" w:rsidRDefault="00D33CCE" w:rsidP="00527FE2">
      <w:pPr>
        <w:spacing w:line="276" w:lineRule="auto"/>
        <w:jc w:val="center"/>
        <w:rPr>
          <w:rFonts w:ascii="Times New Roman" w:hAnsi="Times New Roman" w:cs="Times New Roman"/>
          <w:sz w:val="24"/>
          <w:szCs w:val="24"/>
        </w:rPr>
      </w:pPr>
      <w:r w:rsidRPr="00DA1CFC">
        <w:rPr>
          <w:rFonts w:ascii="Times New Roman" w:eastAsia="Calibri" w:hAnsi="Times New Roman" w:cs="Times New Roman"/>
          <w:b/>
          <w:sz w:val="24"/>
          <w:szCs w:val="24"/>
        </w:rPr>
        <w:t>Short title</w:t>
      </w:r>
      <w:r w:rsidRPr="00DA1CFC">
        <w:rPr>
          <w:rFonts w:ascii="Times New Roman" w:hAnsi="Times New Roman" w:cs="Times New Roman"/>
          <w:b/>
          <w:sz w:val="24"/>
          <w:szCs w:val="24"/>
        </w:rPr>
        <w:t>:</w:t>
      </w:r>
      <w:r w:rsidRPr="00DA1CFC">
        <w:rPr>
          <w:rFonts w:ascii="Times New Roman" w:hAnsi="Times New Roman" w:cs="Times New Roman"/>
          <w:sz w:val="24"/>
          <w:szCs w:val="24"/>
        </w:rPr>
        <w:t xml:space="preserve"> </w:t>
      </w:r>
      <w:r w:rsidRPr="00DA1CFC">
        <w:rPr>
          <w:rFonts w:ascii="Times New Roman" w:eastAsia="Calibri" w:hAnsi="Times New Roman" w:cs="Times New Roman"/>
          <w:sz w:val="24"/>
          <w:szCs w:val="24"/>
        </w:rPr>
        <w:t>Therapeutic Targets for COVID-19-associated Thrombosis</w:t>
      </w:r>
    </w:p>
    <w:p w14:paraId="5095E340" w14:textId="70889D48" w:rsidR="009C66D0" w:rsidRPr="00DA1CFC" w:rsidRDefault="009C66D0" w:rsidP="000F1447">
      <w:pPr>
        <w:spacing w:after="0" w:line="276" w:lineRule="auto"/>
        <w:rPr>
          <w:rFonts w:ascii="Times New Roman" w:eastAsia="Calibri" w:hAnsi="Times New Roman" w:cs="Times New Roman"/>
        </w:rPr>
      </w:pPr>
      <w:r w:rsidRPr="00DA1CFC">
        <w:rPr>
          <w:rFonts w:ascii="Times New Roman" w:eastAsia="Calibri" w:hAnsi="Times New Roman" w:cs="Times New Roman"/>
          <w:bCs/>
        </w:rPr>
        <w:t>Behnood Bikdeli, MD, MS</w:t>
      </w:r>
      <w:r w:rsidRPr="00DA1CFC">
        <w:rPr>
          <w:rFonts w:ascii="Times New Roman" w:eastAsia="Calibri" w:hAnsi="Times New Roman" w:cs="Times New Roman"/>
          <w:bCs/>
          <w:vertAlign w:val="superscript"/>
        </w:rPr>
        <w:t>1,2,3</w:t>
      </w:r>
      <w:r w:rsidRPr="00DA1CFC">
        <w:rPr>
          <w:rFonts w:ascii="Times New Roman" w:eastAsia="Calibri" w:hAnsi="Times New Roman" w:cs="Times New Roman"/>
          <w:bCs/>
        </w:rPr>
        <w:t>*, Mahesh V. Madhavan, MD</w:t>
      </w:r>
      <w:r w:rsidRPr="00DA1CFC">
        <w:rPr>
          <w:rFonts w:ascii="Times New Roman" w:eastAsia="Calibri" w:hAnsi="Times New Roman" w:cs="Times New Roman"/>
          <w:bCs/>
          <w:vertAlign w:val="superscript"/>
        </w:rPr>
        <w:t>1,3</w:t>
      </w:r>
      <w:r w:rsidRPr="00DA1CFC">
        <w:rPr>
          <w:rFonts w:ascii="Times New Roman" w:eastAsia="Calibri" w:hAnsi="Times New Roman" w:cs="Times New Roman"/>
          <w:bCs/>
        </w:rPr>
        <w:t xml:space="preserve">*, </w:t>
      </w:r>
      <w:r w:rsidR="001A196B" w:rsidRPr="00DA1CFC">
        <w:rPr>
          <w:rFonts w:ascii="Times New Roman" w:hAnsi="Times New Roman" w:cs="Times New Roman"/>
        </w:rPr>
        <w:t>Aakriti Gupta MD MS</w:t>
      </w:r>
      <w:r w:rsidR="001A196B" w:rsidRPr="00DA1CFC">
        <w:rPr>
          <w:rFonts w:ascii="Times New Roman" w:eastAsia="Calibri" w:hAnsi="Times New Roman" w:cs="Times New Roman"/>
          <w:bCs/>
          <w:vertAlign w:val="superscript"/>
        </w:rPr>
        <w:t>1,2,3</w:t>
      </w:r>
      <w:r w:rsidR="001A196B" w:rsidRPr="00DA1CFC">
        <w:rPr>
          <w:rFonts w:ascii="Times New Roman" w:hAnsi="Times New Roman" w:cs="Times New Roman"/>
        </w:rPr>
        <w:t xml:space="preserve">, </w:t>
      </w:r>
      <w:r w:rsidRPr="00DA1CFC">
        <w:rPr>
          <w:rFonts w:ascii="Times New Roman" w:eastAsia="Calibri" w:hAnsi="Times New Roman" w:cs="Times New Roman"/>
          <w:bCs/>
        </w:rPr>
        <w:t>David Jimenez MD, PhD</w:t>
      </w:r>
      <w:r w:rsidRPr="00DA1CFC">
        <w:rPr>
          <w:rFonts w:ascii="Times New Roman" w:eastAsia="Calibri" w:hAnsi="Times New Roman" w:cs="Times New Roman"/>
          <w:bCs/>
          <w:vertAlign w:val="superscript"/>
        </w:rPr>
        <w:t>4</w:t>
      </w:r>
      <w:r w:rsidRPr="00DA1CFC">
        <w:rPr>
          <w:rFonts w:ascii="Times New Roman" w:eastAsia="Calibri" w:hAnsi="Times New Roman" w:cs="Times New Roman"/>
          <w:bCs/>
        </w:rPr>
        <w:t>,</w:t>
      </w:r>
      <w:r w:rsidR="009C061A" w:rsidRPr="00DA1CFC">
        <w:rPr>
          <w:rFonts w:ascii="Times New Roman" w:eastAsia="Calibri" w:hAnsi="Times New Roman" w:cs="Times New Roman"/>
          <w:bCs/>
        </w:rPr>
        <w:t xml:space="preserve"> </w:t>
      </w:r>
      <w:r w:rsidR="0020359B" w:rsidRPr="00DA1CFC">
        <w:rPr>
          <w:rFonts w:ascii="Times New Roman" w:eastAsia="Calibri" w:hAnsi="Times New Roman" w:cs="Times New Roman"/>
          <w:bCs/>
        </w:rPr>
        <w:t xml:space="preserve">John R. Burton, </w:t>
      </w:r>
      <w:r w:rsidR="00D83468" w:rsidRPr="00DA1CFC">
        <w:rPr>
          <w:rFonts w:ascii="Times New Roman" w:eastAsia="Calibri" w:hAnsi="Times New Roman" w:cs="Times New Roman"/>
          <w:bCs/>
        </w:rPr>
        <w:t>MD</w:t>
      </w:r>
      <w:r w:rsidR="0020359B" w:rsidRPr="00DA1CFC">
        <w:rPr>
          <w:rFonts w:ascii="Times New Roman" w:eastAsia="Calibri" w:hAnsi="Times New Roman" w:cs="Times New Roman"/>
          <w:bCs/>
          <w:vertAlign w:val="superscript"/>
        </w:rPr>
        <w:t>1</w:t>
      </w:r>
      <w:r w:rsidR="0020359B" w:rsidRPr="00DA1CFC">
        <w:rPr>
          <w:rFonts w:ascii="Times New Roman" w:eastAsia="Calibri" w:hAnsi="Times New Roman" w:cs="Times New Roman"/>
          <w:bCs/>
        </w:rPr>
        <w:t xml:space="preserve">, </w:t>
      </w:r>
      <w:r w:rsidR="007C477E" w:rsidRPr="00DA1CFC">
        <w:rPr>
          <w:rFonts w:ascii="Times New Roman" w:hAnsi="Times New Roman" w:cs="Times New Roman"/>
        </w:rPr>
        <w:t>Caroline Der Nigoghossian, PharmD</w:t>
      </w:r>
      <w:r w:rsidR="007C477E" w:rsidRPr="00DA1CFC">
        <w:rPr>
          <w:rFonts w:ascii="Times New Roman" w:hAnsi="Times New Roman" w:cs="Times New Roman"/>
          <w:vertAlign w:val="superscript"/>
        </w:rPr>
        <w:t>1</w:t>
      </w:r>
      <w:r w:rsidR="007C477E" w:rsidRPr="00DA1CFC">
        <w:rPr>
          <w:rFonts w:ascii="Times New Roman" w:hAnsi="Times New Roman" w:cs="Times New Roman"/>
        </w:rPr>
        <w:t xml:space="preserve">, </w:t>
      </w:r>
      <w:r w:rsidRPr="00DA1CFC">
        <w:rPr>
          <w:rFonts w:ascii="Times New Roman" w:hAnsi="Times New Roman" w:cs="Times New Roman"/>
        </w:rPr>
        <w:t>Taylor Chuich, PharmD</w:t>
      </w:r>
      <w:r w:rsidRPr="00DA1CFC">
        <w:rPr>
          <w:rFonts w:ascii="Times New Roman" w:hAnsi="Times New Roman" w:cs="Times New Roman"/>
          <w:vertAlign w:val="superscript"/>
        </w:rPr>
        <w:t>1</w:t>
      </w:r>
      <w:r w:rsidRPr="00DA1CFC">
        <w:rPr>
          <w:rFonts w:ascii="Times New Roman" w:hAnsi="Times New Roman" w:cs="Times New Roman"/>
        </w:rPr>
        <w:t xml:space="preserve">, </w:t>
      </w:r>
      <w:proofErr w:type="spellStart"/>
      <w:r w:rsidR="00E05499" w:rsidRPr="00DA1CFC">
        <w:rPr>
          <w:rFonts w:ascii="Times New Roman" w:hAnsi="Times New Roman" w:cs="Times New Roman"/>
        </w:rPr>
        <w:t>Shayan</w:t>
      </w:r>
      <w:proofErr w:type="spellEnd"/>
      <w:r w:rsidR="00E05499" w:rsidRPr="00DA1CFC">
        <w:rPr>
          <w:rFonts w:ascii="Times New Roman" w:hAnsi="Times New Roman" w:cs="Times New Roman"/>
        </w:rPr>
        <w:t xml:space="preserve"> </w:t>
      </w:r>
      <w:proofErr w:type="spellStart"/>
      <w:r w:rsidR="00E05499" w:rsidRPr="00DA1CFC">
        <w:rPr>
          <w:rFonts w:ascii="Times New Roman" w:hAnsi="Times New Roman" w:cs="Times New Roman"/>
        </w:rPr>
        <w:t>Nabavi</w:t>
      </w:r>
      <w:proofErr w:type="spellEnd"/>
      <w:r w:rsidR="00E05499" w:rsidRPr="00DA1CFC">
        <w:rPr>
          <w:rFonts w:ascii="Times New Roman" w:hAnsi="Times New Roman" w:cs="Times New Roman"/>
        </w:rPr>
        <w:t xml:space="preserve"> Nouri, MD</w:t>
      </w:r>
      <w:r w:rsidR="00E05499" w:rsidRPr="00DA1CFC">
        <w:rPr>
          <w:rFonts w:ascii="Times New Roman" w:hAnsi="Times New Roman" w:cs="Times New Roman"/>
          <w:vertAlign w:val="superscript"/>
        </w:rPr>
        <w:t>1</w:t>
      </w:r>
      <w:r w:rsidR="00E05499" w:rsidRPr="00DA1CFC">
        <w:rPr>
          <w:rFonts w:ascii="Times New Roman" w:hAnsi="Times New Roman" w:cs="Times New Roman"/>
        </w:rPr>
        <w:t xml:space="preserve">, </w:t>
      </w:r>
      <w:r w:rsidRPr="00DA1CFC">
        <w:rPr>
          <w:rFonts w:ascii="Times New Roman" w:eastAsia="Calibri" w:hAnsi="Times New Roman" w:cs="Times New Roman"/>
          <w:bCs/>
        </w:rPr>
        <w:t>Isaac Dreyfus, MD</w:t>
      </w:r>
      <w:r w:rsidRPr="00DA1CFC">
        <w:rPr>
          <w:rFonts w:ascii="Times New Roman" w:eastAsia="Calibri" w:hAnsi="Times New Roman" w:cs="Times New Roman"/>
          <w:bCs/>
          <w:vertAlign w:val="superscript"/>
        </w:rPr>
        <w:t>1</w:t>
      </w:r>
      <w:r w:rsidRPr="00DA1CFC">
        <w:rPr>
          <w:rFonts w:ascii="Times New Roman" w:eastAsia="Calibri" w:hAnsi="Times New Roman" w:cs="Times New Roman"/>
          <w:bCs/>
        </w:rPr>
        <w:t>, Elissa Driggin, MD</w:t>
      </w:r>
      <w:r w:rsidRPr="00DA1CFC">
        <w:rPr>
          <w:rFonts w:ascii="Times New Roman" w:eastAsia="Calibri" w:hAnsi="Times New Roman" w:cs="Times New Roman"/>
          <w:bCs/>
          <w:vertAlign w:val="superscript"/>
        </w:rPr>
        <w:t>1</w:t>
      </w:r>
      <w:r w:rsidRPr="00DA1CFC">
        <w:rPr>
          <w:rFonts w:ascii="Times New Roman" w:eastAsia="Calibri" w:hAnsi="Times New Roman" w:cs="Times New Roman"/>
          <w:bCs/>
        </w:rPr>
        <w:t xml:space="preserve">, </w:t>
      </w:r>
      <w:r w:rsidR="009C061A" w:rsidRPr="00DA1CFC">
        <w:rPr>
          <w:rFonts w:ascii="Times New Roman" w:hAnsi="Times New Roman" w:cs="Times New Roman"/>
        </w:rPr>
        <w:t>Sanjum Sethi MD MPH</w:t>
      </w:r>
      <w:r w:rsidR="00D83468" w:rsidRPr="00DA1CFC">
        <w:rPr>
          <w:rFonts w:ascii="Times New Roman" w:hAnsi="Times New Roman" w:cs="Times New Roman"/>
          <w:vertAlign w:val="superscript"/>
        </w:rPr>
        <w:t>1</w:t>
      </w:r>
      <w:r w:rsidR="009C061A" w:rsidRPr="00DA1CFC">
        <w:rPr>
          <w:rFonts w:ascii="Times New Roman" w:hAnsi="Times New Roman" w:cs="Times New Roman"/>
        </w:rPr>
        <w:t xml:space="preserve">, </w:t>
      </w:r>
      <w:r w:rsidR="002D726E" w:rsidRPr="00DA1CFC">
        <w:rPr>
          <w:rFonts w:ascii="Times New Roman" w:hAnsi="Times New Roman" w:cs="Times New Roman"/>
        </w:rPr>
        <w:t>Kartik Sehgal MD</w:t>
      </w:r>
      <w:r w:rsidR="00285747" w:rsidRPr="00DA1CFC">
        <w:rPr>
          <w:rFonts w:ascii="Times New Roman" w:eastAsia="Calibri" w:hAnsi="Times New Roman" w:cs="Times New Roman"/>
          <w:bCs/>
          <w:vertAlign w:val="superscript"/>
        </w:rPr>
        <w:t>5,6</w:t>
      </w:r>
      <w:r w:rsidR="002D726E" w:rsidRPr="00DA1CFC">
        <w:rPr>
          <w:rFonts w:ascii="Times New Roman" w:hAnsi="Times New Roman" w:cs="Times New Roman"/>
        </w:rPr>
        <w:t xml:space="preserve">, </w:t>
      </w:r>
      <w:r w:rsidR="00285747" w:rsidRPr="00DA1CFC">
        <w:rPr>
          <w:rFonts w:ascii="Times New Roman" w:hAnsi="Times New Roman" w:cs="Times New Roman"/>
        </w:rPr>
        <w:t>Saurav Chatterjee MD</w:t>
      </w:r>
      <w:r w:rsidR="00285747" w:rsidRPr="00DA1CFC">
        <w:rPr>
          <w:rFonts w:ascii="Times New Roman" w:hAnsi="Times New Roman" w:cs="Times New Roman"/>
          <w:vertAlign w:val="superscript"/>
        </w:rPr>
        <w:t>7</w:t>
      </w:r>
      <w:r w:rsidR="00285747" w:rsidRPr="00DA1CFC">
        <w:rPr>
          <w:rFonts w:ascii="Times New Roman" w:hAnsi="Times New Roman" w:cs="Times New Roman"/>
        </w:rPr>
        <w:t xml:space="preserve">, </w:t>
      </w:r>
      <w:r w:rsidRPr="00DA1CFC">
        <w:rPr>
          <w:rFonts w:ascii="Times New Roman" w:hAnsi="Times New Roman" w:cs="Times New Roman"/>
        </w:rPr>
        <w:t>Walter Ageno, MD</w:t>
      </w:r>
      <w:r w:rsidR="00285747" w:rsidRPr="00DA1CFC">
        <w:rPr>
          <w:rFonts w:ascii="Times New Roman" w:hAnsi="Times New Roman" w:cs="Times New Roman"/>
          <w:vertAlign w:val="superscript"/>
        </w:rPr>
        <w:t>8</w:t>
      </w:r>
      <w:r w:rsidRPr="00DA1CFC">
        <w:rPr>
          <w:rFonts w:ascii="Times New Roman" w:hAnsi="Times New Roman" w:cs="Times New Roman"/>
        </w:rPr>
        <w:t>, Mohammad Madjid, MD, MS</w:t>
      </w:r>
      <w:r w:rsidR="00285747" w:rsidRPr="00DA1CFC">
        <w:rPr>
          <w:rFonts w:ascii="Times New Roman" w:hAnsi="Times New Roman" w:cs="Times New Roman"/>
          <w:vertAlign w:val="superscript"/>
        </w:rPr>
        <w:t>9</w:t>
      </w:r>
      <w:r w:rsidRPr="00DA1CFC">
        <w:rPr>
          <w:rFonts w:ascii="Times New Roman" w:hAnsi="Times New Roman" w:cs="Times New Roman"/>
        </w:rPr>
        <w:t xml:space="preserve">, </w:t>
      </w:r>
      <w:proofErr w:type="spellStart"/>
      <w:r w:rsidRPr="00DA1CFC">
        <w:rPr>
          <w:rFonts w:ascii="Times New Roman" w:hAnsi="Times New Roman" w:cs="Times New Roman"/>
        </w:rPr>
        <w:t>Yutao</w:t>
      </w:r>
      <w:proofErr w:type="spellEnd"/>
      <w:r w:rsidRPr="00DA1CFC">
        <w:rPr>
          <w:rFonts w:ascii="Times New Roman" w:hAnsi="Times New Roman" w:cs="Times New Roman"/>
        </w:rPr>
        <w:t xml:space="preserve"> Guo, MD, PhD</w:t>
      </w:r>
      <w:r w:rsidR="00285747" w:rsidRPr="00DA1CFC">
        <w:rPr>
          <w:rFonts w:ascii="Times New Roman" w:hAnsi="Times New Roman" w:cs="Times New Roman"/>
          <w:vertAlign w:val="superscript"/>
        </w:rPr>
        <w:t>10</w:t>
      </w:r>
      <w:r w:rsidR="005A4BBC">
        <w:rPr>
          <w:rFonts w:ascii="Times New Roman" w:hAnsi="Times New Roman" w:cs="Times New Roman"/>
          <w:vertAlign w:val="superscript"/>
        </w:rPr>
        <w:t>,45</w:t>
      </w:r>
      <w:r w:rsidRPr="00DA1CFC">
        <w:rPr>
          <w:rFonts w:ascii="Times New Roman" w:hAnsi="Times New Roman" w:cs="Times New Roman"/>
        </w:rPr>
        <w:t>,</w:t>
      </w:r>
      <w:r w:rsidRPr="00DA1CFC">
        <w:rPr>
          <w:rFonts w:ascii="Times New Roman" w:eastAsia="Calibri" w:hAnsi="Times New Roman" w:cs="Times New Roman"/>
        </w:rPr>
        <w:t xml:space="preserve"> Liang V. Tang, MD</w:t>
      </w:r>
      <w:r w:rsidR="00285747" w:rsidRPr="00DA1CFC">
        <w:rPr>
          <w:rFonts w:ascii="Times New Roman" w:eastAsia="Calibri" w:hAnsi="Times New Roman" w:cs="Times New Roman"/>
          <w:vertAlign w:val="superscript"/>
        </w:rPr>
        <w:t>11</w:t>
      </w:r>
      <w:r w:rsidRPr="00DA1CFC">
        <w:rPr>
          <w:rFonts w:ascii="Times New Roman" w:eastAsia="Calibri" w:hAnsi="Times New Roman" w:cs="Times New Roman"/>
        </w:rPr>
        <w:t>, Yu Hu, MD</w:t>
      </w:r>
      <w:r w:rsidR="00285747" w:rsidRPr="00DA1CFC">
        <w:rPr>
          <w:rFonts w:ascii="Times New Roman" w:eastAsia="Calibri" w:hAnsi="Times New Roman" w:cs="Times New Roman"/>
          <w:vertAlign w:val="superscript"/>
        </w:rPr>
        <w:t>11</w:t>
      </w:r>
      <w:r w:rsidRPr="00DA1CFC">
        <w:rPr>
          <w:rFonts w:ascii="Times New Roman" w:eastAsia="Calibri" w:hAnsi="Times New Roman" w:cs="Times New Roman"/>
        </w:rPr>
        <w:t>,</w:t>
      </w:r>
      <w:r w:rsidR="009C061A" w:rsidRPr="00DA1CFC">
        <w:rPr>
          <w:rFonts w:ascii="Times New Roman" w:eastAsia="Calibri" w:hAnsi="Times New Roman" w:cs="Times New Roman"/>
        </w:rPr>
        <w:t xml:space="preserve"> </w:t>
      </w:r>
      <w:r w:rsidR="009C061A" w:rsidRPr="00DA1CFC">
        <w:rPr>
          <w:rFonts w:ascii="Times New Roman" w:hAnsi="Times New Roman" w:cs="Times New Roman"/>
        </w:rPr>
        <w:t>Laurent Bertoletti MD PhD</w:t>
      </w:r>
      <w:r w:rsidR="00285747" w:rsidRPr="00DA1CFC">
        <w:rPr>
          <w:rFonts w:ascii="Times New Roman" w:hAnsi="Times New Roman" w:cs="Times New Roman"/>
          <w:vertAlign w:val="superscript"/>
        </w:rPr>
        <w:t>12</w:t>
      </w:r>
      <w:r w:rsidR="009C061A" w:rsidRPr="00DA1CFC">
        <w:rPr>
          <w:rFonts w:ascii="Times New Roman" w:hAnsi="Times New Roman" w:cs="Times New Roman"/>
        </w:rPr>
        <w:t>,</w:t>
      </w:r>
      <w:r w:rsidRPr="00DA1CFC">
        <w:rPr>
          <w:rFonts w:ascii="Times New Roman" w:eastAsia="Calibri" w:hAnsi="Times New Roman" w:cs="Times New Roman"/>
        </w:rPr>
        <w:t xml:space="preserve"> </w:t>
      </w:r>
      <w:r w:rsidRPr="00DA1CFC">
        <w:rPr>
          <w:rFonts w:ascii="Times New Roman" w:eastAsia="Calibri" w:hAnsi="Times New Roman" w:cs="Times New Roman"/>
          <w:bCs/>
        </w:rPr>
        <w:t>Jay Giri, MD, MPH</w:t>
      </w:r>
      <w:r w:rsidR="00BB7747" w:rsidRPr="00DA1CFC">
        <w:rPr>
          <w:rFonts w:ascii="Times New Roman" w:eastAsia="Calibri" w:hAnsi="Times New Roman" w:cs="Times New Roman"/>
          <w:bCs/>
          <w:vertAlign w:val="superscript"/>
        </w:rPr>
        <w:t>13</w:t>
      </w:r>
      <w:r w:rsidRPr="00DA1CFC">
        <w:rPr>
          <w:rFonts w:ascii="Times New Roman" w:eastAsia="Calibri" w:hAnsi="Times New Roman" w:cs="Times New Roman"/>
          <w:bCs/>
          <w:vertAlign w:val="superscript"/>
        </w:rPr>
        <w:t>,1</w:t>
      </w:r>
      <w:r w:rsidR="00BB7747" w:rsidRPr="00DA1CFC">
        <w:rPr>
          <w:rFonts w:ascii="Times New Roman" w:eastAsia="Calibri" w:hAnsi="Times New Roman" w:cs="Times New Roman"/>
          <w:bCs/>
          <w:vertAlign w:val="superscript"/>
        </w:rPr>
        <w:t>4</w:t>
      </w:r>
      <w:r w:rsidRPr="00DA1CFC">
        <w:rPr>
          <w:rFonts w:ascii="Times New Roman" w:eastAsia="Calibri" w:hAnsi="Times New Roman" w:cs="Times New Roman"/>
          <w:bCs/>
          <w:vertAlign w:val="superscript"/>
        </w:rPr>
        <w:t>,1</w:t>
      </w:r>
      <w:r w:rsidR="00BB7747" w:rsidRPr="00DA1CFC">
        <w:rPr>
          <w:rFonts w:ascii="Times New Roman" w:eastAsia="Calibri" w:hAnsi="Times New Roman" w:cs="Times New Roman"/>
          <w:bCs/>
          <w:vertAlign w:val="superscript"/>
        </w:rPr>
        <w:t>5</w:t>
      </w:r>
      <w:r w:rsidRPr="00DA1CFC">
        <w:rPr>
          <w:rFonts w:ascii="Times New Roman" w:eastAsia="Calibri" w:hAnsi="Times New Roman" w:cs="Times New Roman"/>
          <w:bCs/>
        </w:rPr>
        <w:t xml:space="preserve">, Mary Cushman, MD, </w:t>
      </w:r>
      <w:r w:rsidR="00BB7747" w:rsidRPr="00DA1CFC">
        <w:rPr>
          <w:rFonts w:ascii="Times New Roman" w:eastAsia="Calibri" w:hAnsi="Times New Roman" w:cs="Times New Roman"/>
          <w:bCs/>
        </w:rPr>
        <w:t>MSc</w:t>
      </w:r>
      <w:r w:rsidR="00BB7747" w:rsidRPr="00DA1CFC">
        <w:rPr>
          <w:rFonts w:ascii="Times New Roman" w:eastAsia="Calibri" w:hAnsi="Times New Roman" w:cs="Times New Roman"/>
          <w:bCs/>
          <w:vertAlign w:val="superscript"/>
        </w:rPr>
        <w:t>16</w:t>
      </w:r>
      <w:r w:rsidRPr="00DA1CFC">
        <w:rPr>
          <w:rFonts w:ascii="Times New Roman" w:eastAsia="Calibri" w:hAnsi="Times New Roman" w:cs="Times New Roman"/>
          <w:bCs/>
        </w:rPr>
        <w:t xml:space="preserve">, Isabelle </w:t>
      </w:r>
      <w:proofErr w:type="spellStart"/>
      <w:r w:rsidRPr="00DA1CFC">
        <w:rPr>
          <w:rFonts w:ascii="Times New Roman" w:eastAsia="Calibri" w:hAnsi="Times New Roman" w:cs="Times New Roman"/>
          <w:bCs/>
        </w:rPr>
        <w:t>Quéré</w:t>
      </w:r>
      <w:proofErr w:type="spellEnd"/>
      <w:r w:rsidRPr="00DA1CFC">
        <w:rPr>
          <w:rFonts w:ascii="Times New Roman" w:eastAsia="Calibri" w:hAnsi="Times New Roman" w:cs="Times New Roman"/>
          <w:bCs/>
        </w:rPr>
        <w:t>, MD, PhD</w:t>
      </w:r>
      <w:r w:rsidRPr="00DA1CFC">
        <w:rPr>
          <w:rFonts w:ascii="Times New Roman" w:eastAsia="Calibri" w:hAnsi="Times New Roman" w:cs="Times New Roman"/>
          <w:bCs/>
          <w:vertAlign w:val="superscript"/>
        </w:rPr>
        <w:t>1</w:t>
      </w:r>
      <w:r w:rsidR="00BB7747" w:rsidRPr="00DA1CFC">
        <w:rPr>
          <w:rFonts w:ascii="Times New Roman" w:eastAsia="Calibri" w:hAnsi="Times New Roman" w:cs="Times New Roman"/>
          <w:bCs/>
          <w:vertAlign w:val="superscript"/>
        </w:rPr>
        <w:t>7</w:t>
      </w:r>
      <w:r w:rsidRPr="00DA1CFC">
        <w:rPr>
          <w:rFonts w:ascii="Times New Roman" w:eastAsia="Calibri" w:hAnsi="Times New Roman" w:cs="Times New Roman"/>
          <w:bCs/>
        </w:rPr>
        <w:t xml:space="preserve">, </w:t>
      </w:r>
      <w:proofErr w:type="spellStart"/>
      <w:r w:rsidRPr="00DA1CFC">
        <w:rPr>
          <w:rFonts w:ascii="Times New Roman" w:eastAsia="Calibri" w:hAnsi="Times New Roman" w:cs="Times New Roman"/>
          <w:bCs/>
        </w:rPr>
        <w:t>Evangelos</w:t>
      </w:r>
      <w:proofErr w:type="spellEnd"/>
      <w:r w:rsidRPr="00DA1CFC">
        <w:rPr>
          <w:rFonts w:ascii="Times New Roman" w:eastAsia="Calibri" w:hAnsi="Times New Roman" w:cs="Times New Roman"/>
          <w:bCs/>
        </w:rPr>
        <w:t xml:space="preserve"> P. Dimakakos, MD</w:t>
      </w:r>
      <w:r w:rsidRPr="00DA1CFC">
        <w:rPr>
          <w:rFonts w:ascii="Times New Roman" w:eastAsia="Calibri" w:hAnsi="Times New Roman" w:cs="Times New Roman"/>
          <w:bCs/>
          <w:vertAlign w:val="superscript"/>
        </w:rPr>
        <w:t>1</w:t>
      </w:r>
      <w:r w:rsidR="00BB7747" w:rsidRPr="00DA1CFC">
        <w:rPr>
          <w:rFonts w:ascii="Times New Roman" w:eastAsia="Calibri" w:hAnsi="Times New Roman" w:cs="Times New Roman"/>
          <w:bCs/>
          <w:vertAlign w:val="superscript"/>
        </w:rPr>
        <w:t>8</w:t>
      </w:r>
      <w:r w:rsidRPr="00DA1CFC">
        <w:rPr>
          <w:rFonts w:ascii="Times New Roman" w:eastAsia="Calibri" w:hAnsi="Times New Roman" w:cs="Times New Roman"/>
          <w:bCs/>
        </w:rPr>
        <w:t>, C. Michael Gibson, MD</w:t>
      </w:r>
      <w:r w:rsidRPr="00DA1CFC">
        <w:rPr>
          <w:rFonts w:ascii="Times New Roman" w:eastAsia="Calibri" w:hAnsi="Times New Roman" w:cs="Times New Roman"/>
          <w:bCs/>
          <w:vertAlign w:val="superscript"/>
        </w:rPr>
        <w:t>5,6</w:t>
      </w:r>
      <w:r w:rsidRPr="00DA1CFC">
        <w:rPr>
          <w:rFonts w:ascii="Times New Roman" w:eastAsia="Calibri" w:hAnsi="Times New Roman" w:cs="Times New Roman"/>
          <w:bCs/>
        </w:rPr>
        <w:t>, Giuseppe Lippi, MD</w:t>
      </w:r>
      <w:r w:rsidRPr="00DA1CFC">
        <w:rPr>
          <w:rFonts w:ascii="Times New Roman" w:eastAsia="Calibri" w:hAnsi="Times New Roman" w:cs="Times New Roman"/>
          <w:bCs/>
          <w:vertAlign w:val="superscript"/>
        </w:rPr>
        <w:t>1</w:t>
      </w:r>
      <w:r w:rsidR="00BB7747" w:rsidRPr="00DA1CFC">
        <w:rPr>
          <w:rFonts w:ascii="Times New Roman" w:eastAsia="Calibri" w:hAnsi="Times New Roman" w:cs="Times New Roman"/>
          <w:bCs/>
          <w:vertAlign w:val="superscript"/>
        </w:rPr>
        <w:t>9</w:t>
      </w:r>
      <w:r w:rsidRPr="00DA1CFC">
        <w:rPr>
          <w:rFonts w:ascii="Times New Roman" w:eastAsia="Calibri" w:hAnsi="Times New Roman" w:cs="Times New Roman"/>
          <w:bCs/>
        </w:rPr>
        <w:t>, Emmanuel J. Favaloro, PhD</w:t>
      </w:r>
      <w:r w:rsidR="00BB7747" w:rsidRPr="00DA1CFC">
        <w:rPr>
          <w:rFonts w:ascii="Times New Roman" w:eastAsia="Calibri" w:hAnsi="Times New Roman" w:cs="Times New Roman"/>
          <w:bCs/>
          <w:vertAlign w:val="superscript"/>
        </w:rPr>
        <w:t>20</w:t>
      </w:r>
      <w:r w:rsidRPr="00DA1CFC">
        <w:rPr>
          <w:rFonts w:ascii="Times New Roman" w:eastAsia="Calibri" w:hAnsi="Times New Roman" w:cs="Times New Roman"/>
          <w:bCs/>
          <w:vertAlign w:val="superscript"/>
        </w:rPr>
        <w:t>,</w:t>
      </w:r>
      <w:r w:rsidR="00BB7747" w:rsidRPr="00DA1CFC">
        <w:rPr>
          <w:rFonts w:ascii="Times New Roman" w:eastAsia="Calibri" w:hAnsi="Times New Roman" w:cs="Times New Roman"/>
          <w:bCs/>
          <w:vertAlign w:val="superscript"/>
        </w:rPr>
        <w:t>21</w:t>
      </w:r>
      <w:r w:rsidRPr="00DA1CFC">
        <w:rPr>
          <w:rFonts w:ascii="Times New Roman" w:eastAsia="Calibri" w:hAnsi="Times New Roman" w:cs="Times New Roman"/>
          <w:bCs/>
        </w:rPr>
        <w:t>, Jawed Fareed, PhD</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2</w:t>
      </w:r>
      <w:r w:rsidRPr="00DA1CFC">
        <w:rPr>
          <w:rFonts w:ascii="Times New Roman" w:eastAsia="Calibri" w:hAnsi="Times New Roman" w:cs="Times New Roman"/>
          <w:bCs/>
        </w:rPr>
        <w:t>,</w:t>
      </w:r>
      <w:r w:rsidR="009C061A" w:rsidRPr="00DA1CFC">
        <w:rPr>
          <w:rFonts w:ascii="Times New Roman" w:hAnsi="Times New Roman" w:cs="Times New Roman"/>
        </w:rPr>
        <w:t xml:space="preserve"> </w:t>
      </w:r>
      <w:r w:rsidRPr="00DA1CFC">
        <w:rPr>
          <w:rFonts w:ascii="Times New Roman" w:eastAsia="Calibri" w:hAnsi="Times New Roman" w:cs="Times New Roman"/>
          <w:bCs/>
        </w:rPr>
        <w:t>Alfonso J. Tafur, MD, MS</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3</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4</w:t>
      </w:r>
      <w:r w:rsidRPr="00DA1CFC">
        <w:rPr>
          <w:rFonts w:ascii="Times New Roman" w:eastAsia="Calibri" w:hAnsi="Times New Roman" w:cs="Times New Roman"/>
          <w:bCs/>
        </w:rPr>
        <w:t>, Dominic P. Francese, MPH</w:t>
      </w:r>
      <w:r w:rsidRPr="00DA1CFC">
        <w:rPr>
          <w:rFonts w:ascii="Times New Roman" w:eastAsia="Calibri" w:hAnsi="Times New Roman" w:cs="Times New Roman"/>
          <w:bCs/>
          <w:vertAlign w:val="superscript"/>
        </w:rPr>
        <w:t>3</w:t>
      </w:r>
      <w:r w:rsidRPr="00DA1CFC">
        <w:rPr>
          <w:rFonts w:ascii="Times New Roman" w:eastAsia="Calibri" w:hAnsi="Times New Roman" w:cs="Times New Roman"/>
          <w:bCs/>
        </w:rPr>
        <w:t xml:space="preserve">, </w:t>
      </w:r>
      <w:r w:rsidR="001A196B" w:rsidRPr="00DA1CFC">
        <w:rPr>
          <w:rFonts w:ascii="Times New Roman" w:eastAsia="Calibri" w:hAnsi="Times New Roman" w:cs="Times New Roman"/>
          <w:bCs/>
        </w:rPr>
        <w:t>Jaya Batra</w:t>
      </w:r>
      <w:r w:rsidRPr="00DA1CFC">
        <w:rPr>
          <w:rFonts w:ascii="Times New Roman" w:eastAsia="Calibri" w:hAnsi="Times New Roman" w:cs="Times New Roman"/>
          <w:bCs/>
        </w:rPr>
        <w:t>, MD</w:t>
      </w:r>
      <w:r w:rsidRPr="00DA1CFC">
        <w:rPr>
          <w:rFonts w:ascii="Times New Roman" w:eastAsia="Calibri" w:hAnsi="Times New Roman" w:cs="Times New Roman"/>
          <w:bCs/>
          <w:vertAlign w:val="superscript"/>
        </w:rPr>
        <w:t>1</w:t>
      </w:r>
      <w:r w:rsidRPr="00DA1CFC">
        <w:rPr>
          <w:rFonts w:ascii="Times New Roman" w:eastAsia="Calibri" w:hAnsi="Times New Roman" w:cs="Times New Roman"/>
          <w:bCs/>
        </w:rPr>
        <w:t>, Anna Falanga, MD</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5</w:t>
      </w:r>
      <w:r w:rsidRPr="00DA1CFC">
        <w:rPr>
          <w:rFonts w:ascii="Times New Roman" w:eastAsia="Calibri" w:hAnsi="Times New Roman" w:cs="Times New Roman"/>
          <w:bCs/>
        </w:rPr>
        <w:t xml:space="preserve">, </w:t>
      </w:r>
      <w:r w:rsidR="0094363F" w:rsidRPr="00DA1CFC">
        <w:rPr>
          <w:rFonts w:ascii="Times New Roman" w:eastAsia="Calibri" w:hAnsi="Times New Roman" w:cs="Times New Roman"/>
          <w:bCs/>
        </w:rPr>
        <w:t xml:space="preserve">Kevin J. </w:t>
      </w:r>
      <w:proofErr w:type="spellStart"/>
      <w:r w:rsidR="0094363F" w:rsidRPr="00DA1CFC">
        <w:rPr>
          <w:rFonts w:ascii="Times New Roman" w:eastAsia="Calibri" w:hAnsi="Times New Roman" w:cs="Times New Roman"/>
          <w:bCs/>
        </w:rPr>
        <w:t>Clerkin</w:t>
      </w:r>
      <w:proofErr w:type="spellEnd"/>
      <w:r w:rsidR="0094363F" w:rsidRPr="00DA1CFC">
        <w:rPr>
          <w:rFonts w:ascii="Times New Roman" w:eastAsia="Calibri" w:hAnsi="Times New Roman" w:cs="Times New Roman"/>
          <w:bCs/>
        </w:rPr>
        <w:t xml:space="preserve"> MD MS</w:t>
      </w:r>
      <w:r w:rsidR="00285747" w:rsidRPr="00DA1CFC">
        <w:rPr>
          <w:rFonts w:ascii="Times New Roman" w:eastAsia="Calibri" w:hAnsi="Times New Roman" w:cs="Times New Roman"/>
          <w:bCs/>
          <w:vertAlign w:val="superscript"/>
        </w:rPr>
        <w:t>1</w:t>
      </w:r>
      <w:r w:rsidR="0094363F" w:rsidRPr="00DA1CFC">
        <w:rPr>
          <w:rFonts w:ascii="Times New Roman" w:eastAsia="Calibri" w:hAnsi="Times New Roman" w:cs="Times New Roman"/>
          <w:bCs/>
        </w:rPr>
        <w:t xml:space="preserve">, </w:t>
      </w:r>
      <w:r w:rsidR="009C061A" w:rsidRPr="00DA1CFC">
        <w:rPr>
          <w:rFonts w:ascii="Times New Roman" w:hAnsi="Times New Roman" w:cs="Times New Roman"/>
        </w:rPr>
        <w:t>Nir Uriel MD MSc</w:t>
      </w:r>
      <w:r w:rsidR="00285747" w:rsidRPr="00DA1CFC">
        <w:rPr>
          <w:rFonts w:ascii="Times New Roman" w:hAnsi="Times New Roman" w:cs="Times New Roman"/>
          <w:vertAlign w:val="superscript"/>
        </w:rPr>
        <w:t>1</w:t>
      </w:r>
      <w:r w:rsidR="009C061A" w:rsidRPr="00DA1CFC">
        <w:rPr>
          <w:rFonts w:ascii="Times New Roman" w:hAnsi="Times New Roman" w:cs="Times New Roman"/>
        </w:rPr>
        <w:t>, Ajay Kirtane MD SM</w:t>
      </w:r>
      <w:r w:rsidR="007C477E" w:rsidRPr="00DA1CFC">
        <w:rPr>
          <w:rFonts w:ascii="Times New Roman" w:hAnsi="Times New Roman" w:cs="Times New Roman"/>
          <w:vertAlign w:val="superscript"/>
        </w:rPr>
        <w:t>1,3</w:t>
      </w:r>
      <w:r w:rsidR="009C061A" w:rsidRPr="00DA1CFC">
        <w:rPr>
          <w:rFonts w:ascii="Times New Roman" w:hAnsi="Times New Roman" w:cs="Times New Roman"/>
        </w:rPr>
        <w:t>,</w:t>
      </w:r>
      <w:r w:rsidR="009C061A" w:rsidRPr="00DA1CFC">
        <w:rPr>
          <w:rFonts w:ascii="Times New Roman" w:eastAsia="Calibri" w:hAnsi="Times New Roman" w:cs="Times New Roman"/>
          <w:bCs/>
        </w:rPr>
        <w:t xml:space="preserve"> </w:t>
      </w:r>
      <w:r w:rsidRPr="00DA1CFC">
        <w:rPr>
          <w:rFonts w:ascii="Times New Roman" w:eastAsia="Calibri" w:hAnsi="Times New Roman" w:cs="Times New Roman"/>
          <w:bCs/>
        </w:rPr>
        <w:t>Claire McLintock, MD</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6</w:t>
      </w:r>
      <w:r w:rsidR="00BB7747" w:rsidRPr="00DA1CFC">
        <w:rPr>
          <w:rFonts w:ascii="Times New Roman" w:eastAsia="Calibri" w:hAnsi="Times New Roman" w:cs="Times New Roman"/>
          <w:bCs/>
        </w:rPr>
        <w:t>,</w:t>
      </w:r>
      <w:r w:rsidRPr="00DA1CFC">
        <w:rPr>
          <w:rFonts w:ascii="Times New Roman" w:eastAsia="Calibri" w:hAnsi="Times New Roman" w:cs="Times New Roman"/>
          <w:bCs/>
        </w:rPr>
        <w:t xml:space="preserve"> Beverley J. Hunt, MD</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7</w:t>
      </w:r>
      <w:r w:rsidRPr="00DA1CFC">
        <w:rPr>
          <w:rFonts w:ascii="Times New Roman" w:eastAsia="Calibri" w:hAnsi="Times New Roman" w:cs="Times New Roman"/>
          <w:bCs/>
        </w:rPr>
        <w:t>, Alex C. Spyropoulos, MD</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8</w:t>
      </w:r>
      <w:r w:rsidRPr="00DA1CFC">
        <w:rPr>
          <w:rFonts w:ascii="Times New Roman" w:eastAsia="Calibri" w:hAnsi="Times New Roman" w:cs="Times New Roman"/>
          <w:bCs/>
        </w:rPr>
        <w:t>, Geoffrey D. Barnes, MD, MSc</w:t>
      </w:r>
      <w:r w:rsidRPr="00DA1CFC">
        <w:rPr>
          <w:rFonts w:ascii="Times New Roman" w:eastAsia="Calibri" w:hAnsi="Times New Roman" w:cs="Times New Roman"/>
          <w:bCs/>
          <w:vertAlign w:val="superscript"/>
        </w:rPr>
        <w:t>2</w:t>
      </w:r>
      <w:r w:rsidR="00BB7747" w:rsidRPr="00DA1CFC">
        <w:rPr>
          <w:rFonts w:ascii="Times New Roman" w:eastAsia="Calibri" w:hAnsi="Times New Roman" w:cs="Times New Roman"/>
          <w:bCs/>
          <w:vertAlign w:val="superscript"/>
        </w:rPr>
        <w:t>9</w:t>
      </w:r>
      <w:r w:rsidRPr="00DA1CFC">
        <w:rPr>
          <w:rFonts w:ascii="Times New Roman" w:eastAsia="Calibri" w:hAnsi="Times New Roman" w:cs="Times New Roman"/>
          <w:bCs/>
          <w:vertAlign w:val="superscript"/>
        </w:rPr>
        <w:t>,</w:t>
      </w:r>
      <w:r w:rsidR="00BB7747" w:rsidRPr="00DA1CFC">
        <w:rPr>
          <w:rFonts w:ascii="Times New Roman" w:eastAsia="Calibri" w:hAnsi="Times New Roman" w:cs="Times New Roman"/>
          <w:bCs/>
          <w:vertAlign w:val="superscript"/>
        </w:rPr>
        <w:t>30</w:t>
      </w:r>
      <w:r w:rsidRPr="00DA1CFC">
        <w:rPr>
          <w:rFonts w:ascii="Times New Roman" w:eastAsia="Calibri" w:hAnsi="Times New Roman" w:cs="Times New Roman"/>
          <w:bCs/>
        </w:rPr>
        <w:t xml:space="preserve">, John W. </w:t>
      </w:r>
      <w:proofErr w:type="spellStart"/>
      <w:r w:rsidRPr="00DA1CFC">
        <w:rPr>
          <w:rFonts w:ascii="Times New Roman" w:eastAsia="Calibri" w:hAnsi="Times New Roman" w:cs="Times New Roman"/>
          <w:bCs/>
        </w:rPr>
        <w:t>Eikelboom</w:t>
      </w:r>
      <w:proofErr w:type="spellEnd"/>
      <w:r w:rsidRPr="00DA1CFC">
        <w:rPr>
          <w:rFonts w:ascii="Times New Roman" w:eastAsia="Calibri" w:hAnsi="Times New Roman" w:cs="Times New Roman"/>
          <w:bCs/>
        </w:rPr>
        <w:t>, MBBS</w:t>
      </w:r>
      <w:r w:rsidR="00BB7747" w:rsidRPr="00DA1CFC">
        <w:rPr>
          <w:rFonts w:ascii="Times New Roman" w:eastAsia="Calibri" w:hAnsi="Times New Roman" w:cs="Times New Roman"/>
          <w:bCs/>
          <w:vertAlign w:val="superscript"/>
        </w:rPr>
        <w:t>31</w:t>
      </w:r>
      <w:r w:rsidRPr="00DA1CFC">
        <w:rPr>
          <w:rFonts w:ascii="Times New Roman" w:eastAsia="Calibri" w:hAnsi="Times New Roman" w:cs="Times New Roman"/>
          <w:bCs/>
        </w:rPr>
        <w:t xml:space="preserve">, </w:t>
      </w:r>
      <w:proofErr w:type="spellStart"/>
      <w:r w:rsidRPr="00DA1CFC">
        <w:rPr>
          <w:rFonts w:ascii="Times New Roman" w:eastAsia="Calibri" w:hAnsi="Times New Roman" w:cs="Times New Roman"/>
          <w:bCs/>
        </w:rPr>
        <w:t>Ido</w:t>
      </w:r>
      <w:proofErr w:type="spellEnd"/>
      <w:r w:rsidRPr="00DA1CFC">
        <w:rPr>
          <w:rFonts w:ascii="Times New Roman" w:eastAsia="Calibri" w:hAnsi="Times New Roman" w:cs="Times New Roman"/>
          <w:bCs/>
        </w:rPr>
        <w:t xml:space="preserve"> Weinberg, MD</w:t>
      </w:r>
      <w:r w:rsidR="00AA76ED" w:rsidRPr="00DA1CFC">
        <w:rPr>
          <w:rFonts w:ascii="Times New Roman" w:eastAsia="Calibri" w:hAnsi="Times New Roman" w:cs="Times New Roman"/>
          <w:bCs/>
          <w:vertAlign w:val="superscript"/>
        </w:rPr>
        <w:t>5,</w:t>
      </w:r>
      <w:r w:rsidRPr="00DA1CFC">
        <w:rPr>
          <w:rFonts w:ascii="Times New Roman" w:eastAsia="Calibri" w:hAnsi="Times New Roman" w:cs="Times New Roman"/>
          <w:bCs/>
          <w:vertAlign w:val="superscript"/>
        </w:rPr>
        <w:t>3</w:t>
      </w:r>
      <w:r w:rsidR="00BB7747" w:rsidRPr="00DA1CFC">
        <w:rPr>
          <w:rFonts w:ascii="Times New Roman" w:eastAsia="Calibri" w:hAnsi="Times New Roman" w:cs="Times New Roman"/>
          <w:bCs/>
          <w:vertAlign w:val="superscript"/>
        </w:rPr>
        <w:t>2</w:t>
      </w:r>
      <w:r w:rsidRPr="00DA1CFC">
        <w:rPr>
          <w:rFonts w:ascii="Times New Roman" w:eastAsia="Calibri" w:hAnsi="Times New Roman" w:cs="Times New Roman"/>
          <w:bCs/>
        </w:rPr>
        <w:t>, Sam Schulman, MD, PhD</w:t>
      </w:r>
      <w:r w:rsidRPr="00DA1CFC">
        <w:rPr>
          <w:rFonts w:ascii="Times New Roman" w:eastAsia="Calibri" w:hAnsi="Times New Roman" w:cs="Times New Roman"/>
          <w:bCs/>
          <w:vertAlign w:val="superscript"/>
        </w:rPr>
        <w:t>3</w:t>
      </w:r>
      <w:r w:rsidR="00BB7747" w:rsidRPr="00DA1CFC">
        <w:rPr>
          <w:rFonts w:ascii="Times New Roman" w:eastAsia="Calibri" w:hAnsi="Times New Roman" w:cs="Times New Roman"/>
          <w:bCs/>
          <w:vertAlign w:val="superscript"/>
        </w:rPr>
        <w:t>3</w:t>
      </w:r>
      <w:r w:rsidRPr="00DA1CFC">
        <w:rPr>
          <w:rFonts w:ascii="Times New Roman" w:eastAsia="Calibri" w:hAnsi="Times New Roman" w:cs="Times New Roman"/>
          <w:bCs/>
          <w:vertAlign w:val="superscript"/>
        </w:rPr>
        <w:t>,</w:t>
      </w:r>
      <w:r w:rsidR="00BB7747" w:rsidRPr="00DA1CFC">
        <w:rPr>
          <w:rFonts w:ascii="Times New Roman" w:eastAsia="Calibri" w:hAnsi="Times New Roman" w:cs="Times New Roman"/>
          <w:bCs/>
          <w:vertAlign w:val="superscript"/>
        </w:rPr>
        <w:t>34</w:t>
      </w:r>
      <w:r w:rsidRPr="00DA1CFC">
        <w:rPr>
          <w:rFonts w:ascii="Times New Roman" w:eastAsia="Calibri" w:hAnsi="Times New Roman" w:cs="Times New Roman"/>
          <w:bCs/>
          <w:vertAlign w:val="superscript"/>
        </w:rPr>
        <w:t>,</w:t>
      </w:r>
      <w:r w:rsidR="00BB7747" w:rsidRPr="00DA1CFC">
        <w:rPr>
          <w:rFonts w:ascii="Times New Roman" w:eastAsia="Calibri" w:hAnsi="Times New Roman" w:cs="Times New Roman"/>
          <w:bCs/>
          <w:vertAlign w:val="superscript"/>
        </w:rPr>
        <w:t>35</w:t>
      </w:r>
      <w:r w:rsidRPr="00DA1CFC">
        <w:rPr>
          <w:rFonts w:ascii="Times New Roman" w:eastAsia="Calibri" w:hAnsi="Times New Roman" w:cs="Times New Roman"/>
          <w:bCs/>
        </w:rPr>
        <w:t>, Marc Carrier, MD, MSc</w:t>
      </w:r>
      <w:r w:rsidRPr="00DA1CFC">
        <w:rPr>
          <w:rFonts w:ascii="Times New Roman" w:eastAsia="Calibri" w:hAnsi="Times New Roman" w:cs="Times New Roman"/>
          <w:bCs/>
          <w:vertAlign w:val="superscript"/>
        </w:rPr>
        <w:t>3</w:t>
      </w:r>
      <w:r w:rsidR="00AA76ED" w:rsidRPr="00DA1CFC">
        <w:rPr>
          <w:rFonts w:ascii="Times New Roman" w:eastAsia="Calibri" w:hAnsi="Times New Roman" w:cs="Times New Roman"/>
          <w:bCs/>
          <w:vertAlign w:val="superscript"/>
        </w:rPr>
        <w:t>6</w:t>
      </w:r>
      <w:r w:rsidRPr="00DA1CFC">
        <w:rPr>
          <w:rFonts w:ascii="Times New Roman" w:eastAsia="Calibri" w:hAnsi="Times New Roman" w:cs="Times New Roman"/>
          <w:bCs/>
        </w:rPr>
        <w:t>, Gregory Piazza, MD, MS</w:t>
      </w:r>
      <w:r w:rsidRPr="00DA1CFC">
        <w:rPr>
          <w:rFonts w:ascii="Times New Roman" w:eastAsia="Calibri" w:hAnsi="Times New Roman" w:cs="Times New Roman"/>
          <w:bCs/>
          <w:vertAlign w:val="superscript"/>
        </w:rPr>
        <w:t>5,3</w:t>
      </w:r>
      <w:r w:rsidR="00AA76ED" w:rsidRPr="00DA1CFC">
        <w:rPr>
          <w:rFonts w:ascii="Times New Roman" w:eastAsia="Calibri" w:hAnsi="Times New Roman" w:cs="Times New Roman"/>
          <w:bCs/>
          <w:vertAlign w:val="superscript"/>
        </w:rPr>
        <w:t>7</w:t>
      </w:r>
      <w:r w:rsidRPr="00DA1CFC">
        <w:rPr>
          <w:rFonts w:ascii="Times New Roman" w:eastAsia="Calibri" w:hAnsi="Times New Roman" w:cs="Times New Roman"/>
          <w:bCs/>
        </w:rPr>
        <w:t>, Joshua A. Beckman, MD</w:t>
      </w:r>
      <w:r w:rsidRPr="00DA1CFC">
        <w:rPr>
          <w:rFonts w:ascii="Times New Roman" w:eastAsia="Calibri" w:hAnsi="Times New Roman" w:cs="Times New Roman"/>
          <w:bCs/>
          <w:vertAlign w:val="superscript"/>
        </w:rPr>
        <w:t>3</w:t>
      </w:r>
      <w:r w:rsidR="00AA76ED" w:rsidRPr="00DA1CFC">
        <w:rPr>
          <w:rFonts w:ascii="Times New Roman" w:eastAsia="Calibri" w:hAnsi="Times New Roman" w:cs="Times New Roman"/>
          <w:bCs/>
          <w:vertAlign w:val="superscript"/>
        </w:rPr>
        <w:t>8</w:t>
      </w:r>
      <w:r w:rsidRPr="00DA1CFC">
        <w:rPr>
          <w:rFonts w:ascii="Times New Roman" w:eastAsia="Calibri" w:hAnsi="Times New Roman" w:cs="Times New Roman"/>
          <w:bCs/>
        </w:rPr>
        <w:t xml:space="preserve">, </w:t>
      </w:r>
      <w:r w:rsidR="00A71A27" w:rsidRPr="00DA1CFC">
        <w:rPr>
          <w:rFonts w:ascii="Times New Roman" w:eastAsia="Calibri" w:hAnsi="Times New Roman" w:cs="Times New Roman"/>
          <w:bCs/>
        </w:rPr>
        <w:t>Martin B. Leon MD</w:t>
      </w:r>
      <w:r w:rsidR="00A71A27" w:rsidRPr="00DA1CFC">
        <w:rPr>
          <w:rFonts w:ascii="Times New Roman" w:eastAsia="Calibri" w:hAnsi="Times New Roman" w:cs="Times New Roman"/>
          <w:bCs/>
          <w:vertAlign w:val="superscript"/>
        </w:rPr>
        <w:t>1,3</w:t>
      </w:r>
      <w:r w:rsidRPr="00DA1CFC">
        <w:rPr>
          <w:rFonts w:ascii="Times New Roman" w:eastAsia="Calibri" w:hAnsi="Times New Roman" w:cs="Times New Roman"/>
          <w:bCs/>
        </w:rPr>
        <w:t>, Gregg W. Stone, MD</w:t>
      </w:r>
      <w:r w:rsidRPr="00DA1CFC">
        <w:rPr>
          <w:rFonts w:ascii="Times New Roman" w:eastAsia="Calibri" w:hAnsi="Times New Roman" w:cs="Times New Roman"/>
          <w:bCs/>
          <w:vertAlign w:val="superscript"/>
        </w:rPr>
        <w:t>3,3</w:t>
      </w:r>
      <w:r w:rsidR="00AA76ED" w:rsidRPr="00DA1CFC">
        <w:rPr>
          <w:rFonts w:ascii="Times New Roman" w:eastAsia="Calibri" w:hAnsi="Times New Roman" w:cs="Times New Roman"/>
          <w:bCs/>
          <w:vertAlign w:val="superscript"/>
        </w:rPr>
        <w:t>9</w:t>
      </w:r>
      <w:r w:rsidRPr="00DA1CFC">
        <w:rPr>
          <w:rFonts w:ascii="Times New Roman" w:eastAsia="Calibri" w:hAnsi="Times New Roman" w:cs="Times New Roman"/>
          <w:bCs/>
        </w:rPr>
        <w:t>, Stephan Rosenkranz, MD</w:t>
      </w:r>
      <w:r w:rsidR="00AA76ED" w:rsidRPr="00DA1CFC">
        <w:rPr>
          <w:rFonts w:ascii="Times New Roman" w:eastAsia="Calibri" w:hAnsi="Times New Roman" w:cs="Times New Roman"/>
          <w:bCs/>
          <w:vertAlign w:val="superscript"/>
        </w:rPr>
        <w:t>40</w:t>
      </w:r>
      <w:r w:rsidRPr="00DA1CFC">
        <w:rPr>
          <w:rFonts w:ascii="Times New Roman" w:eastAsia="Calibri" w:hAnsi="Times New Roman" w:cs="Times New Roman"/>
          <w:bCs/>
        </w:rPr>
        <w:t>, Samuel Z. Goldhaber, MD</w:t>
      </w:r>
      <w:r w:rsidRPr="00DA1CFC">
        <w:rPr>
          <w:rFonts w:ascii="Times New Roman" w:eastAsia="Calibri" w:hAnsi="Times New Roman" w:cs="Times New Roman"/>
          <w:bCs/>
          <w:vertAlign w:val="superscript"/>
        </w:rPr>
        <w:t>5, 3</w:t>
      </w:r>
      <w:r w:rsidR="00AA76ED" w:rsidRPr="00DA1CFC">
        <w:rPr>
          <w:rFonts w:ascii="Times New Roman" w:eastAsia="Calibri" w:hAnsi="Times New Roman" w:cs="Times New Roman"/>
          <w:bCs/>
          <w:vertAlign w:val="superscript"/>
        </w:rPr>
        <w:t>7</w:t>
      </w:r>
      <w:r w:rsidRPr="00DA1CFC">
        <w:rPr>
          <w:rFonts w:ascii="Times New Roman" w:eastAsia="Calibri" w:hAnsi="Times New Roman" w:cs="Times New Roman"/>
          <w:bCs/>
        </w:rPr>
        <w:t>, Sahil A. Parikh, MD</w:t>
      </w:r>
      <w:r w:rsidRPr="00DA1CFC">
        <w:rPr>
          <w:rFonts w:ascii="Times New Roman" w:eastAsia="Calibri" w:hAnsi="Times New Roman" w:cs="Times New Roman"/>
          <w:bCs/>
          <w:vertAlign w:val="superscript"/>
        </w:rPr>
        <w:t>1,3</w:t>
      </w:r>
      <w:r w:rsidRPr="00DA1CFC">
        <w:rPr>
          <w:rFonts w:ascii="Times New Roman" w:eastAsia="Calibri" w:hAnsi="Times New Roman" w:cs="Times New Roman"/>
          <w:bCs/>
        </w:rPr>
        <w:t>, Manuel Monreal, MD, PhD</w:t>
      </w:r>
      <w:r w:rsidR="00AA76ED" w:rsidRPr="00DA1CFC">
        <w:rPr>
          <w:rFonts w:ascii="Times New Roman" w:eastAsia="Calibri" w:hAnsi="Times New Roman" w:cs="Times New Roman"/>
          <w:bCs/>
          <w:vertAlign w:val="superscript"/>
        </w:rPr>
        <w:t>41</w:t>
      </w:r>
      <w:r w:rsidRPr="00DA1CFC">
        <w:rPr>
          <w:rFonts w:ascii="Times New Roman" w:eastAsia="Calibri" w:hAnsi="Times New Roman" w:cs="Times New Roman"/>
          <w:bCs/>
        </w:rPr>
        <w:t>, Harlan M. Krumholz, MD, SM</w:t>
      </w:r>
      <w:r w:rsidRPr="00DA1CFC">
        <w:rPr>
          <w:rFonts w:ascii="Times New Roman" w:eastAsia="Calibri" w:hAnsi="Times New Roman" w:cs="Times New Roman"/>
          <w:bCs/>
          <w:vertAlign w:val="superscript"/>
        </w:rPr>
        <w:t>2,</w:t>
      </w:r>
      <w:r w:rsidR="00AA76ED" w:rsidRPr="00DA1CFC">
        <w:rPr>
          <w:rFonts w:ascii="Times New Roman" w:eastAsia="Calibri" w:hAnsi="Times New Roman" w:cs="Times New Roman"/>
          <w:bCs/>
          <w:vertAlign w:val="superscript"/>
        </w:rPr>
        <w:t>42,43</w:t>
      </w:r>
      <w:r w:rsidRPr="00DA1CFC">
        <w:rPr>
          <w:rFonts w:ascii="Times New Roman" w:eastAsia="Calibri" w:hAnsi="Times New Roman" w:cs="Times New Roman"/>
          <w:bCs/>
        </w:rPr>
        <w:t>, Stavros V. Konstantinides, MD, PhD</w:t>
      </w:r>
      <w:r w:rsidR="00AA76ED" w:rsidRPr="00DA1CFC">
        <w:rPr>
          <w:rFonts w:ascii="Times New Roman" w:eastAsia="Calibri" w:hAnsi="Times New Roman" w:cs="Times New Roman"/>
          <w:bCs/>
          <w:vertAlign w:val="superscript"/>
        </w:rPr>
        <w:t>44</w:t>
      </w:r>
      <w:r w:rsidRPr="00DA1CFC">
        <w:rPr>
          <w:rFonts w:ascii="Times New Roman" w:eastAsia="Calibri" w:hAnsi="Times New Roman" w:cs="Times New Roman"/>
          <w:bCs/>
        </w:rPr>
        <w:t>, Jeffrey I. Weitz, MD</w:t>
      </w:r>
      <w:r w:rsidR="00AA76ED" w:rsidRPr="00DA1CFC">
        <w:rPr>
          <w:rFonts w:ascii="Times New Roman" w:eastAsia="Calibri" w:hAnsi="Times New Roman" w:cs="Times New Roman"/>
          <w:bCs/>
          <w:vertAlign w:val="superscript"/>
        </w:rPr>
        <w:t>34</w:t>
      </w:r>
      <w:r w:rsidRPr="00DA1CFC">
        <w:rPr>
          <w:rFonts w:ascii="Times New Roman" w:eastAsia="Calibri" w:hAnsi="Times New Roman" w:cs="Times New Roman"/>
          <w:bCs/>
          <w:vertAlign w:val="superscript"/>
        </w:rPr>
        <w:t>,</w:t>
      </w:r>
      <w:r w:rsidR="00AA76ED" w:rsidRPr="00DA1CFC">
        <w:rPr>
          <w:rFonts w:ascii="Times New Roman" w:eastAsia="Calibri" w:hAnsi="Times New Roman" w:cs="Times New Roman"/>
          <w:bCs/>
          <w:vertAlign w:val="superscript"/>
        </w:rPr>
        <w:t>35</w:t>
      </w:r>
      <w:r w:rsidRPr="00DA1CFC">
        <w:rPr>
          <w:rFonts w:ascii="Times New Roman" w:eastAsia="Calibri" w:hAnsi="Times New Roman" w:cs="Times New Roman"/>
          <w:bCs/>
        </w:rPr>
        <w:t>, Gregory Y.H. Lip, MD</w:t>
      </w:r>
      <w:r w:rsidRPr="00DA1CFC">
        <w:rPr>
          <w:rFonts w:ascii="Times New Roman" w:eastAsia="Calibri" w:hAnsi="Times New Roman" w:cs="Times New Roman"/>
          <w:bCs/>
          <w:vertAlign w:val="superscript"/>
        </w:rPr>
        <w:t>4</w:t>
      </w:r>
      <w:r w:rsidR="00AA76ED" w:rsidRPr="00DA1CFC">
        <w:rPr>
          <w:rFonts w:ascii="Times New Roman" w:eastAsia="Calibri" w:hAnsi="Times New Roman" w:cs="Times New Roman"/>
          <w:bCs/>
          <w:vertAlign w:val="superscript"/>
        </w:rPr>
        <w:t>5</w:t>
      </w:r>
      <w:r w:rsidRPr="00DA1CFC">
        <w:rPr>
          <w:rFonts w:ascii="Times New Roman" w:eastAsia="Calibri" w:hAnsi="Times New Roman" w:cs="Times New Roman"/>
          <w:bCs/>
          <w:vertAlign w:val="superscript"/>
        </w:rPr>
        <w:t>,4</w:t>
      </w:r>
      <w:r w:rsidR="00AA76ED" w:rsidRPr="00DA1CFC">
        <w:rPr>
          <w:rFonts w:ascii="Times New Roman" w:eastAsia="Calibri" w:hAnsi="Times New Roman" w:cs="Times New Roman"/>
          <w:bCs/>
          <w:vertAlign w:val="superscript"/>
        </w:rPr>
        <w:t>6</w:t>
      </w:r>
      <w:r w:rsidR="000F1447" w:rsidRPr="00DA1CFC">
        <w:rPr>
          <w:rFonts w:ascii="Times New Roman" w:eastAsia="Calibri" w:hAnsi="Times New Roman" w:cs="Times New Roman"/>
          <w:bCs/>
        </w:rPr>
        <w:t xml:space="preserve"> </w:t>
      </w:r>
      <w:r w:rsidR="000D5667" w:rsidRPr="000D5667">
        <w:rPr>
          <w:rFonts w:ascii="Times New Roman" w:eastAsia="Calibri" w:hAnsi="Times New Roman" w:cs="Times New Roman"/>
          <w:b/>
        </w:rPr>
        <w:t>The</w:t>
      </w:r>
      <w:r w:rsidR="000F1447" w:rsidRPr="00DA1CFC">
        <w:rPr>
          <w:rFonts w:ascii="Times New Roman" w:eastAsia="Calibri" w:hAnsi="Times New Roman" w:cs="Times New Roman"/>
          <w:bCs/>
        </w:rPr>
        <w:t xml:space="preserve"> </w:t>
      </w:r>
      <w:r w:rsidR="000F1447" w:rsidRPr="00DA1CFC">
        <w:rPr>
          <w:rFonts w:ascii="Times New Roman" w:eastAsia="Calibri" w:hAnsi="Times New Roman" w:cs="Times New Roman"/>
          <w:b/>
          <w:bCs/>
        </w:rPr>
        <w:t>Global COVID-19 Thrombosis Collaborative Group</w:t>
      </w:r>
    </w:p>
    <w:p w14:paraId="470DEAC9" w14:textId="6E4D8E21" w:rsidR="009C66D0" w:rsidRPr="00DA1CFC" w:rsidRDefault="009C66D0" w:rsidP="00527FE2">
      <w:pPr>
        <w:spacing w:after="0" w:line="276" w:lineRule="auto"/>
        <w:rPr>
          <w:rFonts w:ascii="Times New Roman" w:hAnsi="Times New Roman" w:cs="Times New Roman"/>
        </w:rPr>
      </w:pPr>
    </w:p>
    <w:p w14:paraId="7C107A83" w14:textId="3B487E11" w:rsidR="00285747" w:rsidRDefault="00285747" w:rsidP="00AA76ED">
      <w:pPr>
        <w:rPr>
          <w:rFonts w:asciiTheme="majorBidi" w:hAnsiTheme="majorBidi" w:cstheme="majorBidi"/>
          <w:sz w:val="20"/>
          <w:szCs w:val="20"/>
        </w:rPr>
      </w:pPr>
      <w:r w:rsidRPr="000E34DE">
        <w:rPr>
          <w:rFonts w:asciiTheme="majorBidi" w:hAnsiTheme="majorBidi" w:cstheme="majorBidi"/>
          <w:sz w:val="20"/>
          <w:szCs w:val="20"/>
        </w:rPr>
        <w:t xml:space="preserve">From </w:t>
      </w:r>
      <w:r w:rsidRPr="000E34DE">
        <w:rPr>
          <w:rFonts w:asciiTheme="majorBidi" w:hAnsiTheme="majorBidi" w:cstheme="majorBidi"/>
          <w:sz w:val="20"/>
          <w:szCs w:val="20"/>
          <w:vertAlign w:val="superscript"/>
        </w:rPr>
        <w:t>1</w:t>
      </w:r>
      <w:r w:rsidRPr="000E34DE">
        <w:rPr>
          <w:rFonts w:asciiTheme="majorBidi" w:hAnsiTheme="majorBidi" w:cstheme="majorBidi"/>
          <w:sz w:val="20"/>
          <w:szCs w:val="20"/>
        </w:rPr>
        <w:t xml:space="preserve">NewYork-Presbyterian Hospital/Columbia University Irving Medical Center, New York, New York; </w:t>
      </w:r>
      <w:r w:rsidRPr="000E34DE">
        <w:rPr>
          <w:rFonts w:asciiTheme="majorBidi" w:hAnsiTheme="majorBidi" w:cstheme="majorBidi"/>
          <w:sz w:val="20"/>
          <w:szCs w:val="20"/>
          <w:vertAlign w:val="superscript"/>
        </w:rPr>
        <w:t>2</w:t>
      </w:r>
      <w:r w:rsidRPr="000E34DE">
        <w:rPr>
          <w:rFonts w:asciiTheme="majorBidi" w:hAnsiTheme="majorBidi" w:cstheme="majorBidi"/>
          <w:sz w:val="20"/>
          <w:szCs w:val="20"/>
        </w:rPr>
        <w:t xml:space="preserve">Center for Outcomes Research and Evaluation (CORE), Yale School of Medicine, New Haven, Connecticut; </w:t>
      </w:r>
      <w:r w:rsidRPr="000E34DE">
        <w:rPr>
          <w:rFonts w:asciiTheme="majorBidi" w:hAnsiTheme="majorBidi" w:cstheme="majorBidi"/>
          <w:sz w:val="20"/>
          <w:szCs w:val="20"/>
          <w:vertAlign w:val="superscript"/>
        </w:rPr>
        <w:t>3</w:t>
      </w:r>
      <w:r w:rsidRPr="000E34DE">
        <w:rPr>
          <w:rFonts w:asciiTheme="majorBidi" w:hAnsiTheme="majorBidi" w:cstheme="majorBidi"/>
          <w:sz w:val="20"/>
          <w:szCs w:val="20"/>
        </w:rPr>
        <w:t xml:space="preserve">Clinical Trials Center, Cardiovascular Research Foundation, New York, New York; </w:t>
      </w:r>
      <w:r w:rsidRPr="000E34DE">
        <w:rPr>
          <w:rFonts w:asciiTheme="majorBidi" w:hAnsiTheme="majorBidi" w:cstheme="majorBidi"/>
          <w:sz w:val="20"/>
          <w:szCs w:val="20"/>
          <w:vertAlign w:val="superscript"/>
        </w:rPr>
        <w:t>4</w:t>
      </w:r>
      <w:r w:rsidRPr="000E34DE">
        <w:rPr>
          <w:rFonts w:asciiTheme="majorBidi" w:hAnsiTheme="majorBidi" w:cstheme="majorBidi"/>
          <w:sz w:val="20"/>
          <w:szCs w:val="20"/>
        </w:rPr>
        <w:t xml:space="preserve">Respiratory Department, Hospital Ramón y </w:t>
      </w:r>
      <w:proofErr w:type="spellStart"/>
      <w:r w:rsidRPr="000E34DE">
        <w:rPr>
          <w:rFonts w:asciiTheme="majorBidi" w:hAnsiTheme="majorBidi" w:cstheme="majorBidi"/>
          <w:sz w:val="20"/>
          <w:szCs w:val="20"/>
        </w:rPr>
        <w:t>Cajal</w:t>
      </w:r>
      <w:proofErr w:type="spellEnd"/>
      <w:r w:rsidRPr="000E34DE">
        <w:rPr>
          <w:rFonts w:asciiTheme="majorBidi" w:hAnsiTheme="majorBidi" w:cstheme="majorBidi"/>
          <w:sz w:val="20"/>
          <w:szCs w:val="20"/>
        </w:rPr>
        <w:t xml:space="preserve"> and Medicine Department, Universidad de </w:t>
      </w:r>
      <w:proofErr w:type="spellStart"/>
      <w:r w:rsidRPr="000E34DE">
        <w:rPr>
          <w:rFonts w:asciiTheme="majorBidi" w:hAnsiTheme="majorBidi" w:cstheme="majorBidi"/>
          <w:sz w:val="20"/>
          <w:szCs w:val="20"/>
        </w:rPr>
        <w:t>Alcalá</w:t>
      </w:r>
      <w:proofErr w:type="spellEnd"/>
      <w:r w:rsidRPr="000E34DE">
        <w:rPr>
          <w:rFonts w:asciiTheme="majorBidi" w:hAnsiTheme="majorBidi" w:cstheme="majorBidi"/>
          <w:sz w:val="20"/>
          <w:szCs w:val="20"/>
        </w:rPr>
        <w:t xml:space="preserve"> (IRYCIS), CIBER de </w:t>
      </w:r>
      <w:proofErr w:type="spellStart"/>
      <w:r w:rsidRPr="000E34DE">
        <w:rPr>
          <w:rFonts w:asciiTheme="majorBidi" w:hAnsiTheme="majorBidi" w:cstheme="majorBidi"/>
          <w:sz w:val="20"/>
          <w:szCs w:val="20"/>
        </w:rPr>
        <w:t>Enfermedades</w:t>
      </w:r>
      <w:proofErr w:type="spellEnd"/>
      <w:r w:rsidRPr="000E34DE">
        <w:rPr>
          <w:rFonts w:asciiTheme="majorBidi" w:hAnsiTheme="majorBidi" w:cstheme="majorBidi"/>
          <w:sz w:val="20"/>
          <w:szCs w:val="20"/>
        </w:rPr>
        <w:t xml:space="preserve"> </w:t>
      </w:r>
      <w:proofErr w:type="spellStart"/>
      <w:r w:rsidRPr="000E34DE">
        <w:rPr>
          <w:rFonts w:asciiTheme="majorBidi" w:hAnsiTheme="majorBidi" w:cstheme="majorBidi"/>
          <w:sz w:val="20"/>
          <w:szCs w:val="20"/>
        </w:rPr>
        <w:t>Respiratorias</w:t>
      </w:r>
      <w:proofErr w:type="spellEnd"/>
      <w:r w:rsidRPr="000E34DE">
        <w:rPr>
          <w:rFonts w:asciiTheme="majorBidi" w:hAnsiTheme="majorBidi" w:cstheme="majorBidi"/>
          <w:sz w:val="20"/>
          <w:szCs w:val="20"/>
        </w:rPr>
        <w:t xml:space="preserve"> (CIBERES), Madrid, Spain; </w:t>
      </w:r>
      <w:r w:rsidRPr="000E34DE">
        <w:rPr>
          <w:rFonts w:asciiTheme="majorBidi" w:hAnsiTheme="majorBidi" w:cstheme="majorBidi"/>
          <w:sz w:val="20"/>
          <w:szCs w:val="20"/>
          <w:vertAlign w:val="superscript"/>
        </w:rPr>
        <w:t>5</w:t>
      </w:r>
      <w:r w:rsidRPr="000E34DE">
        <w:rPr>
          <w:rFonts w:asciiTheme="majorBidi" w:hAnsiTheme="majorBidi" w:cstheme="majorBidi"/>
          <w:sz w:val="20"/>
          <w:szCs w:val="20"/>
        </w:rPr>
        <w:t xml:space="preserve">Harvard Medical School, Boston, Massachusetts; </w:t>
      </w:r>
      <w:r w:rsidRPr="000E34DE">
        <w:rPr>
          <w:rFonts w:asciiTheme="majorBidi" w:hAnsiTheme="majorBidi" w:cstheme="majorBidi"/>
          <w:sz w:val="20"/>
          <w:szCs w:val="20"/>
          <w:vertAlign w:val="superscript"/>
        </w:rPr>
        <w:t>6</w:t>
      </w:r>
      <w:r w:rsidRPr="000E34DE">
        <w:rPr>
          <w:rFonts w:asciiTheme="majorBidi" w:hAnsiTheme="majorBidi" w:cstheme="majorBidi"/>
          <w:sz w:val="20"/>
          <w:szCs w:val="20"/>
        </w:rPr>
        <w:t>Beth Israel Deaconess Medical Center, Boston, Massachusetts</w:t>
      </w:r>
      <w:r w:rsidRPr="000E34DE">
        <w:rPr>
          <w:rFonts w:asciiTheme="majorBidi" w:hAnsiTheme="majorBidi" w:cstheme="majorBidi"/>
          <w:sz w:val="20"/>
          <w:szCs w:val="20"/>
          <w:vertAlign w:val="superscript"/>
        </w:rPr>
        <w:t xml:space="preserve"> 7</w:t>
      </w:r>
      <w:r w:rsidR="00BB7747" w:rsidRPr="000E34DE">
        <w:rPr>
          <w:rFonts w:asciiTheme="majorBidi" w:hAnsiTheme="majorBidi" w:cstheme="majorBidi"/>
          <w:sz w:val="20"/>
          <w:szCs w:val="20"/>
        </w:rPr>
        <w:t xml:space="preserve"> </w:t>
      </w:r>
      <w:r w:rsidR="0064759A" w:rsidRPr="000E34DE">
        <w:rPr>
          <w:rFonts w:asciiTheme="majorBidi" w:hAnsiTheme="majorBidi" w:cstheme="majorBidi"/>
          <w:sz w:val="20"/>
          <w:szCs w:val="20"/>
        </w:rPr>
        <w:t>North Shore and Long Island Jewish University Hospitals</w:t>
      </w:r>
      <w:r w:rsidR="00BB7747" w:rsidRPr="000E34DE">
        <w:rPr>
          <w:rFonts w:asciiTheme="majorBidi" w:hAnsiTheme="majorBidi" w:cstheme="majorBidi"/>
          <w:sz w:val="20"/>
          <w:szCs w:val="20"/>
        </w:rPr>
        <w:t xml:space="preserve"> </w:t>
      </w:r>
      <w:r w:rsidRPr="000E34DE">
        <w:rPr>
          <w:rFonts w:asciiTheme="majorBidi" w:hAnsiTheme="majorBidi" w:cstheme="majorBidi"/>
          <w:sz w:val="20"/>
          <w:szCs w:val="20"/>
          <w:vertAlign w:val="superscript"/>
        </w:rPr>
        <w:t>8</w:t>
      </w:r>
      <w:r w:rsidRPr="000E34DE">
        <w:rPr>
          <w:rFonts w:asciiTheme="majorBidi" w:hAnsiTheme="majorBidi" w:cstheme="majorBidi"/>
          <w:sz w:val="20"/>
          <w:szCs w:val="20"/>
        </w:rPr>
        <w:t xml:space="preserve">Department of Medicine and Surgery, University of </w:t>
      </w:r>
      <w:proofErr w:type="spellStart"/>
      <w:r w:rsidRPr="000E34DE">
        <w:rPr>
          <w:rFonts w:asciiTheme="majorBidi" w:hAnsiTheme="majorBidi" w:cstheme="majorBidi"/>
          <w:sz w:val="20"/>
          <w:szCs w:val="20"/>
        </w:rPr>
        <w:t>Insubria</w:t>
      </w:r>
      <w:proofErr w:type="spellEnd"/>
      <w:r w:rsidRPr="000E34DE">
        <w:rPr>
          <w:rFonts w:asciiTheme="majorBidi" w:hAnsiTheme="majorBidi" w:cstheme="majorBidi"/>
          <w:sz w:val="20"/>
          <w:szCs w:val="20"/>
        </w:rPr>
        <w:t xml:space="preserve">, Varese, Italy; </w:t>
      </w:r>
      <w:r w:rsidRPr="000E34DE">
        <w:rPr>
          <w:rFonts w:asciiTheme="majorBidi" w:hAnsiTheme="majorBidi" w:cstheme="majorBidi"/>
          <w:sz w:val="20"/>
          <w:szCs w:val="20"/>
          <w:vertAlign w:val="superscript"/>
        </w:rPr>
        <w:t>9</w:t>
      </w:r>
      <w:r w:rsidRPr="000E34DE">
        <w:rPr>
          <w:rFonts w:asciiTheme="majorBidi" w:hAnsiTheme="majorBidi" w:cstheme="majorBidi"/>
          <w:sz w:val="20"/>
          <w:szCs w:val="20"/>
        </w:rPr>
        <w:t xml:space="preserve">McGovern Medical School at The University of Texas Health Science Center at Houston, Houston, Texas; </w:t>
      </w:r>
      <w:r w:rsidRPr="000E34DE">
        <w:rPr>
          <w:rFonts w:asciiTheme="majorBidi" w:hAnsiTheme="majorBidi" w:cstheme="majorBidi"/>
          <w:sz w:val="20"/>
          <w:szCs w:val="20"/>
          <w:vertAlign w:val="superscript"/>
        </w:rPr>
        <w:t>10</w:t>
      </w:r>
      <w:r w:rsidRPr="000E34DE">
        <w:rPr>
          <w:rFonts w:asciiTheme="majorBidi" w:hAnsiTheme="majorBidi" w:cstheme="majorBidi"/>
          <w:sz w:val="20"/>
          <w:szCs w:val="20"/>
        </w:rPr>
        <w:t xml:space="preserve">Department of Cardiology, Chinese PLA General Hospital, Beijing, China; </w:t>
      </w:r>
      <w:r w:rsidRPr="000E34DE">
        <w:rPr>
          <w:rFonts w:asciiTheme="majorBidi" w:hAnsiTheme="majorBidi" w:cstheme="majorBidi"/>
          <w:sz w:val="20"/>
          <w:szCs w:val="20"/>
          <w:vertAlign w:val="superscript"/>
        </w:rPr>
        <w:t xml:space="preserve">11 </w:t>
      </w:r>
      <w:r w:rsidRPr="000E34DE">
        <w:rPr>
          <w:rFonts w:asciiTheme="majorBidi" w:hAnsiTheme="majorBidi" w:cstheme="majorBidi"/>
          <w:sz w:val="20"/>
          <w:szCs w:val="20"/>
        </w:rPr>
        <w:t>Institute of Hematology, Union Hospital, Tongji Medical College, Huazhong University of Science and Technology, Wuhan, China;</w:t>
      </w:r>
      <w:r w:rsidR="00BB7747" w:rsidRPr="000E34DE">
        <w:rPr>
          <w:rFonts w:asciiTheme="majorBidi" w:hAnsiTheme="majorBidi" w:cstheme="majorBidi"/>
          <w:sz w:val="20"/>
          <w:szCs w:val="20"/>
          <w:vertAlign w:val="superscript"/>
        </w:rPr>
        <w:t>12</w:t>
      </w:r>
      <w:r w:rsidR="00BB7747" w:rsidRPr="000E34DE">
        <w:rPr>
          <w:rFonts w:asciiTheme="majorBidi" w:hAnsiTheme="majorBidi" w:cstheme="majorBidi"/>
          <w:sz w:val="20"/>
          <w:szCs w:val="20"/>
        </w:rPr>
        <w:t xml:space="preserve"> </w:t>
      </w:r>
      <w:r w:rsidR="00DA1CFC" w:rsidRPr="000E34DE">
        <w:rPr>
          <w:rFonts w:asciiTheme="majorBidi" w:hAnsiTheme="majorBidi" w:cstheme="majorBidi"/>
          <w:sz w:val="20"/>
          <w:szCs w:val="20"/>
        </w:rPr>
        <w:t>Department of “</w:t>
      </w:r>
      <w:proofErr w:type="spellStart"/>
      <w:r w:rsidR="00DA1CFC" w:rsidRPr="000E34DE">
        <w:rPr>
          <w:rFonts w:asciiTheme="majorBidi" w:hAnsiTheme="majorBidi" w:cstheme="majorBidi"/>
          <w:sz w:val="20"/>
          <w:szCs w:val="20"/>
        </w:rPr>
        <w:t>Médecine</w:t>
      </w:r>
      <w:proofErr w:type="spellEnd"/>
      <w:r w:rsidR="00DA1CFC" w:rsidRPr="000E34DE">
        <w:rPr>
          <w:rFonts w:asciiTheme="majorBidi" w:hAnsiTheme="majorBidi" w:cstheme="majorBidi"/>
          <w:sz w:val="20"/>
          <w:szCs w:val="20"/>
        </w:rPr>
        <w:t xml:space="preserve"> </w:t>
      </w:r>
      <w:proofErr w:type="spellStart"/>
      <w:r w:rsidR="00DA1CFC" w:rsidRPr="000E34DE">
        <w:rPr>
          <w:rFonts w:asciiTheme="majorBidi" w:hAnsiTheme="majorBidi" w:cstheme="majorBidi"/>
          <w:sz w:val="20"/>
          <w:szCs w:val="20"/>
        </w:rPr>
        <w:t>Vasculaire</w:t>
      </w:r>
      <w:proofErr w:type="spellEnd"/>
      <w:r w:rsidR="00DA1CFC" w:rsidRPr="000E34DE">
        <w:rPr>
          <w:rFonts w:asciiTheme="majorBidi" w:hAnsiTheme="majorBidi" w:cstheme="majorBidi"/>
          <w:sz w:val="20"/>
          <w:szCs w:val="20"/>
        </w:rPr>
        <w:t xml:space="preserve"> et </w:t>
      </w:r>
      <w:proofErr w:type="spellStart"/>
      <w:r w:rsidR="00DA1CFC" w:rsidRPr="000E34DE">
        <w:rPr>
          <w:rFonts w:asciiTheme="majorBidi" w:hAnsiTheme="majorBidi" w:cstheme="majorBidi"/>
          <w:sz w:val="20"/>
          <w:szCs w:val="20"/>
        </w:rPr>
        <w:t>Thérapeutique</w:t>
      </w:r>
      <w:proofErr w:type="spellEnd"/>
      <w:r w:rsidR="00DA1CFC" w:rsidRPr="000E34DE">
        <w:rPr>
          <w:rFonts w:asciiTheme="majorBidi" w:hAnsiTheme="majorBidi" w:cstheme="majorBidi"/>
          <w:sz w:val="20"/>
          <w:szCs w:val="20"/>
        </w:rPr>
        <w:t xml:space="preserve">”, CIC 1408, INNOVTE, CHU de St-Etienne and INSERM UMR1059, </w:t>
      </w:r>
      <w:proofErr w:type="spellStart"/>
      <w:r w:rsidR="00DA1CFC" w:rsidRPr="000E34DE">
        <w:rPr>
          <w:rFonts w:asciiTheme="majorBidi" w:hAnsiTheme="majorBidi" w:cstheme="majorBidi"/>
          <w:sz w:val="20"/>
          <w:szCs w:val="20"/>
        </w:rPr>
        <w:t>Université</w:t>
      </w:r>
      <w:proofErr w:type="spellEnd"/>
      <w:r w:rsidR="00DA1CFC" w:rsidRPr="000E34DE">
        <w:rPr>
          <w:rFonts w:asciiTheme="majorBidi" w:hAnsiTheme="majorBidi" w:cstheme="majorBidi"/>
          <w:sz w:val="20"/>
          <w:szCs w:val="20"/>
        </w:rPr>
        <w:t xml:space="preserve"> Jean-Monnet, F-42055, Saint-Etienne,</w:t>
      </w:r>
      <w:r w:rsidR="00BB7747" w:rsidRPr="000E34DE">
        <w:rPr>
          <w:rFonts w:asciiTheme="majorBidi" w:hAnsiTheme="majorBidi" w:cstheme="majorBidi"/>
          <w:sz w:val="20"/>
          <w:szCs w:val="20"/>
        </w:rPr>
        <w:t xml:space="preserve"> France;</w:t>
      </w:r>
      <w:r w:rsidRPr="000E34DE">
        <w:rPr>
          <w:rFonts w:asciiTheme="majorBidi" w:hAnsiTheme="majorBidi" w:cstheme="majorBidi"/>
          <w:sz w:val="20"/>
          <w:szCs w:val="20"/>
        </w:rPr>
        <w:t xml:space="preserve">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3</w:t>
      </w:r>
      <w:r w:rsidRPr="000E34DE">
        <w:rPr>
          <w:rFonts w:asciiTheme="majorBidi" w:hAnsiTheme="majorBidi" w:cstheme="majorBidi"/>
          <w:sz w:val="20"/>
          <w:szCs w:val="20"/>
        </w:rPr>
        <w:t xml:space="preserve">Cardiovascular Division, Hospital of the University of Pennsylvania, Philadelphia;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4</w:t>
      </w:r>
      <w:r w:rsidRPr="000E34DE">
        <w:rPr>
          <w:rFonts w:asciiTheme="majorBidi" w:hAnsiTheme="majorBidi" w:cstheme="majorBidi"/>
          <w:sz w:val="20"/>
          <w:szCs w:val="20"/>
        </w:rPr>
        <w:t xml:space="preserve">Penn Cardiovascular Outcomes, Quality, and Evaluative Research Center, Leonard Davis Institute of Health Economics, University of Pennsylvania, Philadelphia;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5</w:t>
      </w:r>
      <w:r w:rsidRPr="000E34DE">
        <w:rPr>
          <w:rFonts w:asciiTheme="majorBidi" w:hAnsiTheme="majorBidi" w:cstheme="majorBidi"/>
          <w:sz w:val="20"/>
          <w:szCs w:val="20"/>
        </w:rPr>
        <w:t xml:space="preserve">Corporal Michael J. </w:t>
      </w:r>
      <w:proofErr w:type="spellStart"/>
      <w:r w:rsidRPr="000E34DE">
        <w:rPr>
          <w:rFonts w:asciiTheme="majorBidi" w:hAnsiTheme="majorBidi" w:cstheme="majorBidi"/>
          <w:sz w:val="20"/>
          <w:szCs w:val="20"/>
        </w:rPr>
        <w:t>Crescenz</w:t>
      </w:r>
      <w:proofErr w:type="spellEnd"/>
      <w:r w:rsidRPr="000E34DE">
        <w:rPr>
          <w:rFonts w:asciiTheme="majorBidi" w:hAnsiTheme="majorBidi" w:cstheme="majorBidi"/>
          <w:sz w:val="20"/>
          <w:szCs w:val="20"/>
        </w:rPr>
        <w:t xml:space="preserve"> VA Medical Center, Philadelphia, Pennsylvania;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6</w:t>
      </w:r>
      <w:r w:rsidRPr="000E34DE">
        <w:rPr>
          <w:rFonts w:asciiTheme="majorBidi" w:hAnsiTheme="majorBidi" w:cstheme="majorBidi"/>
          <w:sz w:val="20"/>
          <w:szCs w:val="20"/>
        </w:rPr>
        <w:t xml:space="preserve">The University of Vermont </w:t>
      </w:r>
      <w:proofErr w:type="spellStart"/>
      <w:r w:rsidR="00800290">
        <w:rPr>
          <w:rFonts w:asciiTheme="majorBidi" w:hAnsiTheme="majorBidi" w:cstheme="majorBidi"/>
          <w:sz w:val="20"/>
          <w:szCs w:val="20"/>
        </w:rPr>
        <w:t>Larner</w:t>
      </w:r>
      <w:proofErr w:type="spellEnd"/>
      <w:r w:rsidR="00800290">
        <w:rPr>
          <w:rFonts w:asciiTheme="majorBidi" w:hAnsiTheme="majorBidi" w:cstheme="majorBidi"/>
          <w:sz w:val="20"/>
          <w:szCs w:val="20"/>
        </w:rPr>
        <w:t xml:space="preserve"> College of Medicine</w:t>
      </w:r>
      <w:r w:rsidRPr="000E34DE">
        <w:rPr>
          <w:rFonts w:asciiTheme="majorBidi" w:hAnsiTheme="majorBidi" w:cstheme="majorBidi"/>
          <w:sz w:val="20"/>
          <w:szCs w:val="20"/>
        </w:rPr>
        <w:t xml:space="preserve">, Burlington, Vermont;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7</w:t>
      </w:r>
      <w:r w:rsidRPr="000E34DE">
        <w:rPr>
          <w:rFonts w:asciiTheme="majorBidi" w:hAnsiTheme="majorBidi" w:cstheme="majorBidi"/>
          <w:sz w:val="20"/>
          <w:szCs w:val="20"/>
        </w:rPr>
        <w:t xml:space="preserve">Department of Vascular Medicine, University of Montpellier, Montpellier CHU, </w:t>
      </w:r>
      <w:proofErr w:type="spellStart"/>
      <w:r w:rsidRPr="000E34DE">
        <w:rPr>
          <w:rFonts w:asciiTheme="majorBidi" w:hAnsiTheme="majorBidi" w:cstheme="majorBidi"/>
          <w:sz w:val="20"/>
          <w:szCs w:val="20"/>
        </w:rPr>
        <w:t>InnoVTE</w:t>
      </w:r>
      <w:proofErr w:type="spellEnd"/>
      <w:r w:rsidRPr="000E34DE">
        <w:rPr>
          <w:rFonts w:asciiTheme="majorBidi" w:hAnsiTheme="majorBidi" w:cstheme="majorBidi"/>
          <w:sz w:val="20"/>
          <w:szCs w:val="20"/>
        </w:rPr>
        <w:t xml:space="preserve"> F-CRIN network, Montpellier, France;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8</w:t>
      </w:r>
      <w:r w:rsidRPr="000E34DE">
        <w:rPr>
          <w:rFonts w:asciiTheme="majorBidi" w:hAnsiTheme="majorBidi" w:cstheme="majorBidi"/>
          <w:sz w:val="20"/>
          <w:szCs w:val="20"/>
        </w:rPr>
        <w:t xml:space="preserve">Oncology Unit GPP, </w:t>
      </w:r>
      <w:proofErr w:type="spellStart"/>
      <w:r w:rsidRPr="000E34DE">
        <w:rPr>
          <w:rFonts w:asciiTheme="majorBidi" w:hAnsiTheme="majorBidi" w:cstheme="majorBidi"/>
          <w:sz w:val="20"/>
          <w:szCs w:val="20"/>
        </w:rPr>
        <w:t>Sotiria</w:t>
      </w:r>
      <w:proofErr w:type="spellEnd"/>
      <w:r w:rsidRPr="000E34DE">
        <w:rPr>
          <w:rFonts w:asciiTheme="majorBidi" w:hAnsiTheme="majorBidi" w:cstheme="majorBidi"/>
          <w:sz w:val="20"/>
          <w:szCs w:val="20"/>
        </w:rPr>
        <w:t xml:space="preserve"> General Hospital Athens School of Medicine, Athens, Greece;</w:t>
      </w:r>
      <w:r w:rsidR="00BB7747" w:rsidRPr="000E34DE">
        <w:rPr>
          <w:rFonts w:asciiTheme="majorBidi" w:hAnsiTheme="majorBidi" w:cstheme="majorBidi"/>
          <w:sz w:val="20"/>
          <w:szCs w:val="20"/>
        </w:rPr>
        <w:t xml:space="preserve"> </w:t>
      </w:r>
      <w:r w:rsidRPr="000E34DE">
        <w:rPr>
          <w:rFonts w:asciiTheme="majorBidi" w:hAnsiTheme="majorBidi" w:cstheme="majorBidi"/>
          <w:sz w:val="20"/>
          <w:szCs w:val="20"/>
        </w:rPr>
        <w:t xml:space="preserve">; </w:t>
      </w:r>
      <w:r w:rsidRPr="000E34DE">
        <w:rPr>
          <w:rFonts w:asciiTheme="majorBidi" w:hAnsiTheme="majorBidi" w:cstheme="majorBidi"/>
          <w:sz w:val="20"/>
          <w:szCs w:val="20"/>
          <w:vertAlign w:val="superscript"/>
        </w:rPr>
        <w:t>1</w:t>
      </w:r>
      <w:r w:rsidR="00BB7747" w:rsidRPr="000E34DE">
        <w:rPr>
          <w:rFonts w:asciiTheme="majorBidi" w:hAnsiTheme="majorBidi" w:cstheme="majorBidi"/>
          <w:sz w:val="20"/>
          <w:szCs w:val="20"/>
          <w:vertAlign w:val="superscript"/>
        </w:rPr>
        <w:t>9</w:t>
      </w:r>
      <w:r w:rsidRPr="000E34DE">
        <w:rPr>
          <w:rFonts w:asciiTheme="majorBidi" w:hAnsiTheme="majorBidi" w:cstheme="majorBidi"/>
          <w:sz w:val="20"/>
          <w:szCs w:val="20"/>
        </w:rPr>
        <w:t xml:space="preserve">Laboratory of Clinical Chemistry and Hematology, University Hospital of Verona, Verona, Italy; </w:t>
      </w:r>
      <w:r w:rsidR="00BB7747" w:rsidRPr="000E34DE">
        <w:rPr>
          <w:rFonts w:asciiTheme="majorBidi" w:hAnsiTheme="majorBidi" w:cstheme="majorBidi"/>
          <w:sz w:val="20"/>
          <w:szCs w:val="20"/>
          <w:vertAlign w:val="superscript"/>
        </w:rPr>
        <w:t>20</w:t>
      </w:r>
      <w:r w:rsidRPr="000E34DE">
        <w:rPr>
          <w:rFonts w:asciiTheme="majorBidi" w:hAnsiTheme="majorBidi" w:cstheme="majorBidi"/>
          <w:sz w:val="20"/>
          <w:szCs w:val="20"/>
        </w:rPr>
        <w:t xml:space="preserve">Laboratory </w:t>
      </w:r>
      <w:proofErr w:type="spellStart"/>
      <w:r w:rsidRPr="000E34DE">
        <w:rPr>
          <w:rFonts w:asciiTheme="majorBidi" w:hAnsiTheme="majorBidi" w:cstheme="majorBidi"/>
          <w:sz w:val="20"/>
          <w:szCs w:val="20"/>
        </w:rPr>
        <w:t>Haematology</w:t>
      </w:r>
      <w:proofErr w:type="spellEnd"/>
      <w:r w:rsidRPr="000E34DE">
        <w:rPr>
          <w:rFonts w:asciiTheme="majorBidi" w:hAnsiTheme="majorBidi" w:cstheme="majorBidi"/>
          <w:sz w:val="20"/>
          <w:szCs w:val="20"/>
        </w:rPr>
        <w:t xml:space="preserve">, Institute of Clinical Pathology and Medical Research (ICPMR), NSW Health Pathology, </w:t>
      </w:r>
      <w:proofErr w:type="spellStart"/>
      <w:r w:rsidRPr="000E34DE">
        <w:rPr>
          <w:rFonts w:asciiTheme="majorBidi" w:hAnsiTheme="majorBidi" w:cstheme="majorBidi"/>
          <w:sz w:val="20"/>
          <w:szCs w:val="20"/>
        </w:rPr>
        <w:t>Westmead</w:t>
      </w:r>
      <w:proofErr w:type="spellEnd"/>
      <w:r w:rsidRPr="000E34DE">
        <w:rPr>
          <w:rFonts w:asciiTheme="majorBidi" w:hAnsiTheme="majorBidi" w:cstheme="majorBidi"/>
          <w:sz w:val="20"/>
          <w:szCs w:val="20"/>
        </w:rPr>
        <w:t xml:space="preserve"> Hospital, </w:t>
      </w:r>
      <w:proofErr w:type="spellStart"/>
      <w:r w:rsidRPr="000E34DE">
        <w:rPr>
          <w:rFonts w:asciiTheme="majorBidi" w:hAnsiTheme="majorBidi" w:cstheme="majorBidi"/>
          <w:sz w:val="20"/>
          <w:szCs w:val="20"/>
        </w:rPr>
        <w:t>Westmead</w:t>
      </w:r>
      <w:proofErr w:type="spellEnd"/>
      <w:r w:rsidRPr="000E34DE">
        <w:rPr>
          <w:rFonts w:asciiTheme="majorBidi" w:hAnsiTheme="majorBidi" w:cstheme="majorBidi"/>
          <w:sz w:val="20"/>
          <w:szCs w:val="20"/>
        </w:rPr>
        <w:t xml:space="preserve">, NSW, Australia; </w:t>
      </w:r>
      <w:r w:rsidR="00BB7747" w:rsidRPr="000E34DE">
        <w:rPr>
          <w:rFonts w:asciiTheme="majorBidi" w:hAnsiTheme="majorBidi" w:cstheme="majorBidi"/>
          <w:sz w:val="20"/>
          <w:szCs w:val="20"/>
          <w:vertAlign w:val="superscript"/>
        </w:rPr>
        <w:t>21</w:t>
      </w:r>
      <w:r w:rsidRPr="000E34DE">
        <w:rPr>
          <w:rFonts w:asciiTheme="majorBidi" w:hAnsiTheme="majorBidi" w:cstheme="majorBidi"/>
          <w:sz w:val="20"/>
          <w:szCs w:val="20"/>
        </w:rPr>
        <w:t xml:space="preserve">Sydney </w:t>
      </w:r>
      <w:proofErr w:type="spellStart"/>
      <w:r w:rsidRPr="000E34DE">
        <w:rPr>
          <w:rFonts w:asciiTheme="majorBidi" w:hAnsiTheme="majorBidi" w:cstheme="majorBidi"/>
          <w:sz w:val="20"/>
          <w:szCs w:val="20"/>
        </w:rPr>
        <w:t>Centres</w:t>
      </w:r>
      <w:proofErr w:type="spellEnd"/>
      <w:r w:rsidRPr="000E34DE">
        <w:rPr>
          <w:rFonts w:asciiTheme="majorBidi" w:hAnsiTheme="majorBidi" w:cstheme="majorBidi"/>
          <w:sz w:val="20"/>
          <w:szCs w:val="20"/>
        </w:rPr>
        <w:t xml:space="preserve"> for Thrombosis and Haemostasis, </w:t>
      </w:r>
      <w:proofErr w:type="spellStart"/>
      <w:r w:rsidRPr="000E34DE">
        <w:rPr>
          <w:rFonts w:asciiTheme="majorBidi" w:hAnsiTheme="majorBidi" w:cstheme="majorBidi"/>
          <w:sz w:val="20"/>
          <w:szCs w:val="20"/>
        </w:rPr>
        <w:t>Westmead</w:t>
      </w:r>
      <w:proofErr w:type="spellEnd"/>
      <w:r w:rsidRPr="000E34DE">
        <w:rPr>
          <w:rFonts w:asciiTheme="majorBidi" w:hAnsiTheme="majorBidi" w:cstheme="majorBidi"/>
          <w:sz w:val="20"/>
          <w:szCs w:val="20"/>
        </w:rPr>
        <w:t xml:space="preserve">, NSW, Australia; </w:t>
      </w:r>
      <w:r w:rsidR="00BB7747" w:rsidRPr="000E34DE">
        <w:rPr>
          <w:rFonts w:asciiTheme="majorBidi" w:hAnsiTheme="majorBidi" w:cstheme="majorBidi"/>
          <w:sz w:val="20"/>
          <w:szCs w:val="20"/>
          <w:vertAlign w:val="superscript"/>
        </w:rPr>
        <w:t>22</w:t>
      </w:r>
      <w:r w:rsidRPr="000E34DE">
        <w:rPr>
          <w:rFonts w:asciiTheme="majorBidi" w:hAnsiTheme="majorBidi" w:cstheme="majorBidi"/>
          <w:sz w:val="20"/>
          <w:szCs w:val="20"/>
        </w:rPr>
        <w:t xml:space="preserve">Loyola University Medical Center, Chicago, Illinois; </w:t>
      </w:r>
      <w:r w:rsidRPr="000E34DE">
        <w:rPr>
          <w:rFonts w:asciiTheme="majorBidi" w:hAnsiTheme="majorBidi" w:cstheme="majorBidi"/>
          <w:sz w:val="20"/>
          <w:szCs w:val="20"/>
          <w:vertAlign w:val="superscript"/>
        </w:rPr>
        <w:t>2</w:t>
      </w:r>
      <w:r w:rsidR="00BB7747" w:rsidRPr="000E34DE">
        <w:rPr>
          <w:rFonts w:asciiTheme="majorBidi" w:hAnsiTheme="majorBidi" w:cstheme="majorBidi"/>
          <w:sz w:val="20"/>
          <w:szCs w:val="20"/>
          <w:vertAlign w:val="superscript"/>
        </w:rPr>
        <w:t>3</w:t>
      </w:r>
      <w:r w:rsidRPr="000E34DE">
        <w:rPr>
          <w:rFonts w:asciiTheme="majorBidi" w:hAnsiTheme="majorBidi" w:cstheme="majorBidi"/>
          <w:sz w:val="20"/>
          <w:szCs w:val="20"/>
        </w:rPr>
        <w:t xml:space="preserve">Pritzker School of Medicine at the University of Chicago, Chicago, Illinois; </w:t>
      </w:r>
      <w:r w:rsidRPr="000E34DE">
        <w:rPr>
          <w:rFonts w:asciiTheme="majorBidi" w:hAnsiTheme="majorBidi" w:cstheme="majorBidi"/>
          <w:sz w:val="20"/>
          <w:szCs w:val="20"/>
          <w:vertAlign w:val="superscript"/>
        </w:rPr>
        <w:t>2</w:t>
      </w:r>
      <w:r w:rsidR="00BB7747" w:rsidRPr="000E34DE">
        <w:rPr>
          <w:rFonts w:asciiTheme="majorBidi" w:hAnsiTheme="majorBidi" w:cstheme="majorBidi"/>
          <w:sz w:val="20"/>
          <w:szCs w:val="20"/>
          <w:vertAlign w:val="superscript"/>
        </w:rPr>
        <w:t>4</w:t>
      </w:r>
      <w:r w:rsidRPr="000E34DE">
        <w:rPr>
          <w:rFonts w:asciiTheme="majorBidi" w:hAnsiTheme="majorBidi" w:cstheme="majorBidi"/>
          <w:sz w:val="20"/>
          <w:szCs w:val="20"/>
        </w:rPr>
        <w:t xml:space="preserve">Division of Vascular Medicine, Department of Medicine, NorthShore University </w:t>
      </w:r>
      <w:proofErr w:type="spellStart"/>
      <w:r w:rsidRPr="000E34DE">
        <w:rPr>
          <w:rFonts w:asciiTheme="majorBidi" w:hAnsiTheme="majorBidi" w:cstheme="majorBidi"/>
          <w:sz w:val="20"/>
          <w:szCs w:val="20"/>
        </w:rPr>
        <w:t>HealthSystem</w:t>
      </w:r>
      <w:proofErr w:type="spellEnd"/>
      <w:r w:rsidRPr="000E34DE">
        <w:rPr>
          <w:rFonts w:asciiTheme="majorBidi" w:hAnsiTheme="majorBidi" w:cstheme="majorBidi"/>
          <w:sz w:val="20"/>
          <w:szCs w:val="20"/>
        </w:rPr>
        <w:t>, Skokie, Illinois;</w:t>
      </w:r>
      <w:r w:rsidRPr="000E34DE">
        <w:rPr>
          <w:rFonts w:asciiTheme="majorBidi" w:hAnsiTheme="majorBidi" w:cstheme="majorBidi"/>
          <w:sz w:val="20"/>
          <w:szCs w:val="20"/>
          <w:vertAlign w:val="superscript"/>
        </w:rPr>
        <w:t>2</w:t>
      </w:r>
      <w:r w:rsidR="00BB7747" w:rsidRPr="000E34DE">
        <w:rPr>
          <w:rFonts w:asciiTheme="majorBidi" w:hAnsiTheme="majorBidi" w:cstheme="majorBidi"/>
          <w:sz w:val="20"/>
          <w:szCs w:val="20"/>
          <w:vertAlign w:val="superscript"/>
        </w:rPr>
        <w:t>5</w:t>
      </w:r>
      <w:r w:rsidRPr="000E34DE">
        <w:rPr>
          <w:rFonts w:asciiTheme="majorBidi" w:hAnsiTheme="majorBidi" w:cstheme="majorBidi"/>
          <w:sz w:val="20"/>
          <w:szCs w:val="20"/>
        </w:rPr>
        <w:t xml:space="preserve">University of Milan Bicocca, Monza, Department of Immunohematology and Transfusion Medicine, Hospital Papa Giovanni XXIII, Bergamo, Italy, </w:t>
      </w:r>
      <w:r w:rsidRPr="000E34DE">
        <w:rPr>
          <w:rFonts w:asciiTheme="majorBidi" w:hAnsiTheme="majorBidi" w:cstheme="majorBidi"/>
          <w:sz w:val="20"/>
          <w:szCs w:val="20"/>
          <w:vertAlign w:val="superscript"/>
        </w:rPr>
        <w:t>2</w:t>
      </w:r>
      <w:r w:rsidR="00BB7747" w:rsidRPr="000E34DE">
        <w:rPr>
          <w:rFonts w:asciiTheme="majorBidi" w:hAnsiTheme="majorBidi" w:cstheme="majorBidi"/>
          <w:sz w:val="20"/>
          <w:szCs w:val="20"/>
          <w:vertAlign w:val="superscript"/>
        </w:rPr>
        <w:t>6</w:t>
      </w:r>
      <w:r w:rsidRPr="000E34DE">
        <w:rPr>
          <w:rFonts w:asciiTheme="majorBidi" w:hAnsiTheme="majorBidi" w:cstheme="majorBidi"/>
          <w:sz w:val="20"/>
          <w:szCs w:val="20"/>
        </w:rPr>
        <w:t xml:space="preserve">Auckland City Hospital, Auckland, New Zealand, </w:t>
      </w:r>
      <w:r w:rsidRPr="000E34DE">
        <w:rPr>
          <w:rFonts w:asciiTheme="majorBidi" w:hAnsiTheme="majorBidi" w:cstheme="majorBidi"/>
          <w:sz w:val="20"/>
          <w:szCs w:val="20"/>
          <w:vertAlign w:val="superscript"/>
        </w:rPr>
        <w:t>2</w:t>
      </w:r>
      <w:r w:rsidR="00BB7747" w:rsidRPr="000E34DE">
        <w:rPr>
          <w:rFonts w:asciiTheme="majorBidi" w:hAnsiTheme="majorBidi" w:cstheme="majorBidi"/>
          <w:sz w:val="20"/>
          <w:szCs w:val="20"/>
          <w:vertAlign w:val="superscript"/>
        </w:rPr>
        <w:t>7</w:t>
      </w:r>
      <w:r w:rsidRPr="000E34DE">
        <w:rPr>
          <w:rFonts w:asciiTheme="majorBidi" w:hAnsiTheme="majorBidi" w:cstheme="majorBidi"/>
          <w:sz w:val="20"/>
          <w:szCs w:val="20"/>
        </w:rPr>
        <w:t>St Thomas’ Hospital, London, United Kingdom,</w:t>
      </w:r>
      <w:r w:rsidRPr="000E34DE">
        <w:rPr>
          <w:rFonts w:asciiTheme="majorBidi" w:hAnsiTheme="majorBidi" w:cstheme="majorBidi"/>
          <w:sz w:val="20"/>
          <w:szCs w:val="20"/>
          <w:vertAlign w:val="superscript"/>
        </w:rPr>
        <w:t xml:space="preserve"> 2</w:t>
      </w:r>
      <w:r w:rsidR="00AA76ED" w:rsidRPr="000E34DE">
        <w:rPr>
          <w:rFonts w:asciiTheme="majorBidi" w:hAnsiTheme="majorBidi" w:cstheme="majorBidi"/>
          <w:sz w:val="20"/>
          <w:szCs w:val="20"/>
          <w:vertAlign w:val="superscript"/>
        </w:rPr>
        <w:t>8</w:t>
      </w:r>
      <w:r w:rsidRPr="000E34DE">
        <w:rPr>
          <w:rFonts w:asciiTheme="majorBidi" w:hAnsiTheme="majorBidi" w:cstheme="majorBidi"/>
          <w:sz w:val="20"/>
          <w:szCs w:val="20"/>
        </w:rPr>
        <w:t xml:space="preserve">The Donald and Barbara Zucker School of Medicine at Hofstra/Northwell, </w:t>
      </w:r>
      <w:r w:rsidRPr="000E34DE">
        <w:rPr>
          <w:rFonts w:asciiTheme="majorBidi" w:hAnsiTheme="majorBidi" w:cstheme="majorBidi"/>
          <w:sz w:val="20"/>
          <w:szCs w:val="20"/>
        </w:rPr>
        <w:lastRenderedPageBreak/>
        <w:t xml:space="preserve">New York, New York  </w:t>
      </w:r>
      <w:r w:rsidRPr="000E34DE">
        <w:rPr>
          <w:rFonts w:asciiTheme="majorBidi" w:hAnsiTheme="majorBidi" w:cstheme="majorBidi"/>
          <w:sz w:val="20"/>
          <w:szCs w:val="20"/>
          <w:vertAlign w:val="superscript"/>
        </w:rPr>
        <w:t>2</w:t>
      </w:r>
      <w:r w:rsidR="00AA76ED" w:rsidRPr="000E34DE">
        <w:rPr>
          <w:rFonts w:asciiTheme="majorBidi" w:hAnsiTheme="majorBidi" w:cstheme="majorBidi"/>
          <w:sz w:val="20"/>
          <w:szCs w:val="20"/>
          <w:vertAlign w:val="superscript"/>
        </w:rPr>
        <w:t>9</w:t>
      </w:r>
      <w:r w:rsidR="006B5F8B" w:rsidRPr="000E34DE">
        <w:rPr>
          <w:rFonts w:asciiTheme="majorBidi" w:hAnsiTheme="majorBidi" w:cstheme="majorBidi"/>
          <w:sz w:val="20"/>
          <w:szCs w:val="20"/>
          <w:vertAlign w:val="superscript"/>
        </w:rPr>
        <w:t xml:space="preserve"> </w:t>
      </w:r>
      <w:r w:rsidR="006B5F8B" w:rsidRPr="000E34DE">
        <w:rPr>
          <w:rFonts w:asciiTheme="majorBidi" w:hAnsiTheme="majorBidi" w:cstheme="majorBidi"/>
          <w:sz w:val="20"/>
          <w:szCs w:val="20"/>
        </w:rPr>
        <w:t>Institute for Healthcare Policy and Innovation</w:t>
      </w:r>
      <w:r w:rsidRPr="000E34DE">
        <w:rPr>
          <w:rFonts w:asciiTheme="majorBidi" w:hAnsiTheme="majorBidi" w:cstheme="majorBidi"/>
          <w:sz w:val="20"/>
          <w:szCs w:val="20"/>
        </w:rPr>
        <w:t xml:space="preserve">, </w:t>
      </w:r>
      <w:r w:rsidR="006B5F8B" w:rsidRPr="000E34DE">
        <w:rPr>
          <w:rFonts w:asciiTheme="majorBidi" w:hAnsiTheme="majorBidi" w:cstheme="majorBidi"/>
          <w:sz w:val="20"/>
          <w:szCs w:val="20"/>
        </w:rPr>
        <w:t>University of Michigan, Ann Arbor, Michigan</w:t>
      </w:r>
      <w:r w:rsidR="006B5F8B" w:rsidRPr="000E34DE">
        <w:rPr>
          <w:rFonts w:asciiTheme="majorBidi" w:hAnsiTheme="majorBidi" w:cstheme="majorBidi"/>
          <w:sz w:val="20"/>
          <w:szCs w:val="20"/>
          <w:vertAlign w:val="superscript"/>
        </w:rPr>
        <w:t xml:space="preserve"> </w:t>
      </w:r>
      <w:r w:rsidR="00AA76ED" w:rsidRPr="000E34DE">
        <w:rPr>
          <w:rFonts w:asciiTheme="majorBidi" w:hAnsiTheme="majorBidi" w:cstheme="majorBidi"/>
          <w:sz w:val="20"/>
          <w:szCs w:val="20"/>
          <w:vertAlign w:val="superscript"/>
        </w:rPr>
        <w:t>30</w:t>
      </w:r>
      <w:r w:rsidRPr="000E34DE">
        <w:rPr>
          <w:rFonts w:asciiTheme="majorBidi" w:hAnsiTheme="majorBidi" w:cstheme="majorBidi"/>
          <w:sz w:val="20"/>
          <w:szCs w:val="20"/>
        </w:rPr>
        <w:t xml:space="preserve">Frankel Cardiovascular Center, University of Michigan, Ann Arbor, Michigan; </w:t>
      </w:r>
      <w:r w:rsidR="00AA76ED" w:rsidRPr="000E34DE">
        <w:rPr>
          <w:rFonts w:asciiTheme="majorBidi" w:hAnsiTheme="majorBidi" w:cstheme="majorBidi"/>
          <w:sz w:val="20"/>
          <w:szCs w:val="20"/>
          <w:vertAlign w:val="superscript"/>
        </w:rPr>
        <w:t>31</w:t>
      </w:r>
      <w:r w:rsidRPr="000E34DE">
        <w:rPr>
          <w:rFonts w:asciiTheme="majorBidi" w:hAnsiTheme="majorBidi" w:cstheme="majorBidi"/>
          <w:sz w:val="20"/>
          <w:szCs w:val="20"/>
        </w:rPr>
        <w:t xml:space="preserve">Population Health Research Institute, McMaster University and Hamilton Health Sciences, Hamilton, Ontario, Canada; </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2</w:t>
      </w:r>
      <w:r w:rsidRPr="000E34DE">
        <w:rPr>
          <w:rFonts w:asciiTheme="majorBidi" w:hAnsiTheme="majorBidi" w:cstheme="majorBidi"/>
          <w:sz w:val="20"/>
          <w:szCs w:val="20"/>
        </w:rPr>
        <w:t xml:space="preserve">Massachusetts General Hospital, Boston, Massachusetts; </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3</w:t>
      </w:r>
      <w:r w:rsidRPr="000E34DE">
        <w:rPr>
          <w:rFonts w:asciiTheme="majorBidi" w:hAnsiTheme="majorBidi" w:cstheme="majorBidi"/>
          <w:sz w:val="20"/>
          <w:szCs w:val="20"/>
        </w:rPr>
        <w:t xml:space="preserve">Department of Obstetrics and Gynecology, I.M. </w:t>
      </w:r>
      <w:proofErr w:type="spellStart"/>
      <w:r w:rsidRPr="000E34DE">
        <w:rPr>
          <w:rFonts w:asciiTheme="majorBidi" w:hAnsiTheme="majorBidi" w:cstheme="majorBidi"/>
          <w:sz w:val="20"/>
          <w:szCs w:val="20"/>
        </w:rPr>
        <w:t>Sechenov</w:t>
      </w:r>
      <w:proofErr w:type="spellEnd"/>
      <w:r w:rsidRPr="000E34DE">
        <w:rPr>
          <w:rFonts w:asciiTheme="majorBidi" w:hAnsiTheme="majorBidi" w:cstheme="majorBidi"/>
          <w:sz w:val="20"/>
          <w:szCs w:val="20"/>
        </w:rPr>
        <w:t xml:space="preserve"> First Moscow State Medical University, Moscow, Russia; </w:t>
      </w:r>
      <w:r w:rsidR="00AA76ED" w:rsidRPr="000E34DE">
        <w:rPr>
          <w:rFonts w:asciiTheme="majorBidi" w:hAnsiTheme="majorBidi" w:cstheme="majorBidi"/>
          <w:sz w:val="20"/>
          <w:szCs w:val="20"/>
          <w:vertAlign w:val="superscript"/>
        </w:rPr>
        <w:t>34</w:t>
      </w:r>
      <w:r w:rsidR="00AA76ED" w:rsidRPr="000E34DE">
        <w:rPr>
          <w:rFonts w:asciiTheme="majorBidi" w:hAnsiTheme="majorBidi" w:cstheme="majorBidi"/>
          <w:sz w:val="20"/>
          <w:szCs w:val="20"/>
        </w:rPr>
        <w:t xml:space="preserve">McMaster University, Hamilton, Ontario, Canada; </w:t>
      </w:r>
      <w:r w:rsidR="00AA76ED" w:rsidRPr="000E34DE">
        <w:rPr>
          <w:rFonts w:asciiTheme="majorBidi" w:hAnsiTheme="majorBidi" w:cstheme="majorBidi"/>
          <w:sz w:val="20"/>
          <w:szCs w:val="20"/>
          <w:vertAlign w:val="superscript"/>
        </w:rPr>
        <w:t>35</w:t>
      </w:r>
      <w:r w:rsidR="00AA76ED" w:rsidRPr="000E34DE">
        <w:rPr>
          <w:rFonts w:asciiTheme="majorBidi" w:hAnsiTheme="majorBidi" w:cstheme="majorBidi"/>
          <w:sz w:val="20"/>
          <w:szCs w:val="20"/>
        </w:rPr>
        <w:t>Thrombosis &amp; Atherosclerosis Research Institute, Hamilton, Ontario, Canada;</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6</w:t>
      </w:r>
      <w:r w:rsidRPr="000E34DE">
        <w:rPr>
          <w:rFonts w:asciiTheme="majorBidi" w:hAnsiTheme="majorBidi" w:cstheme="majorBidi"/>
          <w:sz w:val="20"/>
          <w:szCs w:val="20"/>
        </w:rPr>
        <w:t xml:space="preserve">The Ottawa Hospital Research Institute, Ottawa, Ontario, Canada; </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7</w:t>
      </w:r>
      <w:r w:rsidRPr="000E34DE">
        <w:rPr>
          <w:rFonts w:asciiTheme="majorBidi" w:hAnsiTheme="majorBidi" w:cstheme="majorBidi"/>
          <w:sz w:val="20"/>
          <w:szCs w:val="20"/>
        </w:rPr>
        <w:t xml:space="preserve">Brigham and Women’s Hospital, Boston, Massachusetts; </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8</w:t>
      </w:r>
      <w:r w:rsidRPr="000E34DE">
        <w:rPr>
          <w:rFonts w:asciiTheme="majorBidi" w:hAnsiTheme="majorBidi" w:cstheme="majorBidi"/>
          <w:sz w:val="20"/>
          <w:szCs w:val="20"/>
        </w:rPr>
        <w:t xml:space="preserve">Vanderbilt University School of Medicine, Nashville, Tennessee; </w:t>
      </w:r>
      <w:r w:rsidRPr="000E34DE">
        <w:rPr>
          <w:rFonts w:asciiTheme="majorBidi" w:hAnsiTheme="majorBidi" w:cstheme="majorBidi"/>
          <w:sz w:val="20"/>
          <w:szCs w:val="20"/>
          <w:vertAlign w:val="superscript"/>
        </w:rPr>
        <w:t>3</w:t>
      </w:r>
      <w:r w:rsidR="00AA76ED" w:rsidRPr="000E34DE">
        <w:rPr>
          <w:rFonts w:asciiTheme="majorBidi" w:hAnsiTheme="majorBidi" w:cstheme="majorBidi"/>
          <w:sz w:val="20"/>
          <w:szCs w:val="20"/>
          <w:vertAlign w:val="superscript"/>
        </w:rPr>
        <w:t>9</w:t>
      </w:r>
      <w:r w:rsidRPr="000E34DE">
        <w:rPr>
          <w:rFonts w:asciiTheme="majorBidi" w:hAnsiTheme="majorBidi" w:cstheme="majorBidi"/>
          <w:sz w:val="20"/>
          <w:szCs w:val="20"/>
        </w:rPr>
        <w:t xml:space="preserve">The Zena and Michael A. Wiener Cardiovascular Institute, Icahn School of Medicine at Mount Sinai, New York, New York; </w:t>
      </w:r>
      <w:r w:rsidR="00AA76ED" w:rsidRPr="000E34DE">
        <w:rPr>
          <w:rFonts w:asciiTheme="majorBidi" w:hAnsiTheme="majorBidi" w:cstheme="majorBidi"/>
          <w:sz w:val="20"/>
          <w:szCs w:val="20"/>
          <w:vertAlign w:val="superscript"/>
        </w:rPr>
        <w:t>40</w:t>
      </w:r>
      <w:r w:rsidRPr="000E34DE">
        <w:rPr>
          <w:rFonts w:asciiTheme="majorBidi" w:hAnsiTheme="majorBidi" w:cstheme="majorBidi"/>
          <w:sz w:val="20"/>
          <w:szCs w:val="20"/>
        </w:rPr>
        <w:t>Department of Cardiology, Heart Center at the University of Cologne, and Cologne Cardiovascular Research Center (CCRC), University of Cologne, Germany</w:t>
      </w:r>
      <w:r w:rsidRPr="000E34DE">
        <w:rPr>
          <w:rFonts w:asciiTheme="majorBidi" w:hAnsiTheme="majorBidi" w:cstheme="majorBidi"/>
          <w:sz w:val="20"/>
          <w:szCs w:val="20"/>
          <w:vertAlign w:val="superscript"/>
        </w:rPr>
        <w:t xml:space="preserve"> </w:t>
      </w:r>
      <w:r w:rsidRPr="000E34DE">
        <w:rPr>
          <w:rFonts w:asciiTheme="majorBidi" w:hAnsiTheme="majorBidi" w:cstheme="majorBidi"/>
          <w:sz w:val="20"/>
          <w:szCs w:val="20"/>
        </w:rPr>
        <w:t xml:space="preserve">; </w:t>
      </w:r>
      <w:r w:rsidRPr="000E34DE">
        <w:rPr>
          <w:rFonts w:asciiTheme="majorBidi" w:hAnsiTheme="majorBidi" w:cstheme="majorBidi"/>
          <w:sz w:val="20"/>
          <w:szCs w:val="20"/>
          <w:vertAlign w:val="superscript"/>
        </w:rPr>
        <w:t>4</w:t>
      </w:r>
      <w:r w:rsidR="00AA76ED" w:rsidRPr="000E34DE">
        <w:rPr>
          <w:rFonts w:asciiTheme="majorBidi" w:hAnsiTheme="majorBidi" w:cstheme="majorBidi"/>
          <w:sz w:val="20"/>
          <w:szCs w:val="20"/>
          <w:vertAlign w:val="superscript"/>
        </w:rPr>
        <w:t>1</w:t>
      </w:r>
      <w:r w:rsidRPr="000E34DE">
        <w:rPr>
          <w:rFonts w:asciiTheme="majorBidi" w:hAnsiTheme="majorBidi" w:cstheme="majorBidi"/>
          <w:sz w:val="20"/>
          <w:szCs w:val="20"/>
        </w:rPr>
        <w:t xml:space="preserve">Department of Internal Medicine, Hospital </w:t>
      </w:r>
      <w:proofErr w:type="spellStart"/>
      <w:r w:rsidRPr="000E34DE">
        <w:rPr>
          <w:rFonts w:asciiTheme="majorBidi" w:hAnsiTheme="majorBidi" w:cstheme="majorBidi"/>
          <w:sz w:val="20"/>
          <w:szCs w:val="20"/>
        </w:rPr>
        <w:t>Universitari</w:t>
      </w:r>
      <w:proofErr w:type="spellEnd"/>
      <w:r w:rsidRPr="000E34DE">
        <w:rPr>
          <w:rFonts w:asciiTheme="majorBidi" w:hAnsiTheme="majorBidi" w:cstheme="majorBidi"/>
          <w:sz w:val="20"/>
          <w:szCs w:val="20"/>
        </w:rPr>
        <w:t xml:space="preserve"> Germans Trials I Pujol, Universidad </w:t>
      </w:r>
      <w:proofErr w:type="spellStart"/>
      <w:r w:rsidRPr="000E34DE">
        <w:rPr>
          <w:rFonts w:asciiTheme="majorBidi" w:hAnsiTheme="majorBidi" w:cstheme="majorBidi"/>
          <w:sz w:val="20"/>
          <w:szCs w:val="20"/>
        </w:rPr>
        <w:t>Católica</w:t>
      </w:r>
      <w:proofErr w:type="spellEnd"/>
      <w:r w:rsidRPr="000E34DE">
        <w:rPr>
          <w:rFonts w:asciiTheme="majorBidi" w:hAnsiTheme="majorBidi" w:cstheme="majorBidi"/>
          <w:sz w:val="20"/>
          <w:szCs w:val="20"/>
        </w:rPr>
        <w:t xml:space="preserve"> de Murcia, Barcelona, Spain; </w:t>
      </w:r>
      <w:r w:rsidRPr="000E34DE">
        <w:rPr>
          <w:rFonts w:asciiTheme="majorBidi" w:hAnsiTheme="majorBidi" w:cstheme="majorBidi"/>
          <w:sz w:val="20"/>
          <w:szCs w:val="20"/>
          <w:vertAlign w:val="superscript"/>
        </w:rPr>
        <w:t>4</w:t>
      </w:r>
      <w:r w:rsidR="00AA76ED" w:rsidRPr="000E34DE">
        <w:rPr>
          <w:rFonts w:asciiTheme="majorBidi" w:hAnsiTheme="majorBidi" w:cstheme="majorBidi"/>
          <w:sz w:val="20"/>
          <w:szCs w:val="20"/>
          <w:vertAlign w:val="superscript"/>
        </w:rPr>
        <w:t>2</w:t>
      </w:r>
      <w:r w:rsidRPr="000E34DE">
        <w:rPr>
          <w:rFonts w:asciiTheme="majorBidi" w:hAnsiTheme="majorBidi" w:cstheme="majorBidi"/>
          <w:sz w:val="20"/>
          <w:szCs w:val="20"/>
        </w:rPr>
        <w:t>Department of Health Policy and Administration, Yale School of Public Health, New Haven,</w:t>
      </w:r>
      <w:r w:rsidR="00AA76ED" w:rsidRPr="000E34DE">
        <w:rPr>
          <w:rFonts w:asciiTheme="majorBidi" w:hAnsiTheme="majorBidi" w:cstheme="majorBidi"/>
          <w:sz w:val="20"/>
          <w:szCs w:val="20"/>
        </w:rPr>
        <w:t xml:space="preserve"> Connecticut; </w:t>
      </w:r>
      <w:r w:rsidR="00AA76ED" w:rsidRPr="000E34DE">
        <w:rPr>
          <w:rFonts w:asciiTheme="majorBidi" w:hAnsiTheme="majorBidi" w:cstheme="majorBidi"/>
          <w:sz w:val="20"/>
          <w:szCs w:val="20"/>
          <w:vertAlign w:val="superscript"/>
        </w:rPr>
        <w:t>43</w:t>
      </w:r>
      <w:r w:rsidR="00AA76ED" w:rsidRPr="000E34DE">
        <w:rPr>
          <w:rFonts w:asciiTheme="majorBidi" w:hAnsiTheme="majorBidi" w:cstheme="majorBidi"/>
          <w:sz w:val="20"/>
          <w:szCs w:val="20"/>
        </w:rPr>
        <w:t xml:space="preserve">Section of Cardiovascular Medicine, Department of Internal </w:t>
      </w:r>
      <w:proofErr w:type="spellStart"/>
      <w:r w:rsidR="00AA76ED" w:rsidRPr="000E34DE">
        <w:rPr>
          <w:rFonts w:asciiTheme="majorBidi" w:hAnsiTheme="majorBidi" w:cstheme="majorBidi"/>
          <w:sz w:val="20"/>
          <w:szCs w:val="20"/>
        </w:rPr>
        <w:t>Medicie</w:t>
      </w:r>
      <w:proofErr w:type="spellEnd"/>
      <w:r w:rsidR="00AA76ED" w:rsidRPr="000E34DE">
        <w:rPr>
          <w:rFonts w:asciiTheme="majorBidi" w:hAnsiTheme="majorBidi" w:cstheme="majorBidi"/>
          <w:sz w:val="20"/>
          <w:szCs w:val="20"/>
        </w:rPr>
        <w:t>, Yale School of Medicine, New Haven,</w:t>
      </w:r>
      <w:r w:rsidRPr="000E34DE">
        <w:rPr>
          <w:rFonts w:asciiTheme="majorBidi" w:hAnsiTheme="majorBidi" w:cstheme="majorBidi"/>
          <w:sz w:val="20"/>
          <w:szCs w:val="20"/>
        </w:rPr>
        <w:t xml:space="preserve"> Connecticut; </w:t>
      </w:r>
      <w:r w:rsidRPr="000E34DE">
        <w:rPr>
          <w:rFonts w:asciiTheme="majorBidi" w:hAnsiTheme="majorBidi" w:cstheme="majorBidi"/>
          <w:sz w:val="20"/>
          <w:szCs w:val="20"/>
          <w:vertAlign w:val="superscript"/>
        </w:rPr>
        <w:t>4</w:t>
      </w:r>
      <w:r w:rsidR="00AA76ED" w:rsidRPr="000E34DE">
        <w:rPr>
          <w:rFonts w:asciiTheme="majorBidi" w:hAnsiTheme="majorBidi" w:cstheme="majorBidi"/>
          <w:sz w:val="20"/>
          <w:szCs w:val="20"/>
          <w:vertAlign w:val="superscript"/>
        </w:rPr>
        <w:t>4</w:t>
      </w:r>
      <w:r w:rsidRPr="000E34DE">
        <w:rPr>
          <w:rFonts w:asciiTheme="majorBidi" w:hAnsiTheme="majorBidi" w:cstheme="majorBidi"/>
          <w:sz w:val="20"/>
          <w:szCs w:val="20"/>
        </w:rPr>
        <w:t xml:space="preserve">Center for Thrombosis and Hemostasis, Johannes Gutenberg University of Mainz, Mainz, Germany; </w:t>
      </w:r>
      <w:r w:rsidRPr="000E34DE">
        <w:rPr>
          <w:rFonts w:asciiTheme="majorBidi" w:hAnsiTheme="majorBidi" w:cstheme="majorBidi"/>
          <w:sz w:val="20"/>
          <w:szCs w:val="20"/>
          <w:vertAlign w:val="superscript"/>
        </w:rPr>
        <w:t>45</w:t>
      </w:r>
      <w:r w:rsidRPr="000E34DE">
        <w:rPr>
          <w:rFonts w:asciiTheme="majorBidi" w:hAnsiTheme="majorBidi" w:cstheme="majorBidi"/>
          <w:sz w:val="20"/>
          <w:szCs w:val="20"/>
        </w:rPr>
        <w:t xml:space="preserve">Liverpool Centre for Cardiovascular Science, University of Liverpool and Liverpool Heart &amp; Chest Hospital, Liverpool, United Kingdom; </w:t>
      </w:r>
      <w:r w:rsidRPr="000E34DE">
        <w:rPr>
          <w:rFonts w:asciiTheme="majorBidi" w:hAnsiTheme="majorBidi" w:cstheme="majorBidi"/>
          <w:sz w:val="20"/>
          <w:szCs w:val="20"/>
          <w:vertAlign w:val="superscript"/>
        </w:rPr>
        <w:t>46</w:t>
      </w:r>
      <w:r w:rsidRPr="000E34DE">
        <w:rPr>
          <w:rFonts w:asciiTheme="majorBidi" w:hAnsiTheme="majorBidi" w:cstheme="majorBidi"/>
          <w:sz w:val="20"/>
          <w:szCs w:val="20"/>
        </w:rPr>
        <w:t>Aalborg University, Aalborg, Denmark</w:t>
      </w:r>
    </w:p>
    <w:p w14:paraId="6719153C" w14:textId="603B9F75" w:rsidR="002E31E1" w:rsidRPr="002E31E1" w:rsidRDefault="002E31E1" w:rsidP="00AA76ED">
      <w:pPr>
        <w:rPr>
          <w:rFonts w:asciiTheme="majorBidi" w:hAnsiTheme="majorBidi" w:cstheme="majorBidi"/>
        </w:rPr>
      </w:pPr>
      <w:r w:rsidRPr="002E31E1">
        <w:rPr>
          <w:rFonts w:asciiTheme="majorBidi" w:hAnsiTheme="majorBidi" w:cstheme="majorBidi"/>
        </w:rPr>
        <w:t>*Drs. Bikdeli and Madhavan contributed equally to this manuscript.</w:t>
      </w:r>
    </w:p>
    <w:p w14:paraId="3052790E" w14:textId="66FAEBAB" w:rsidR="00285747" w:rsidRPr="00DA1CFC" w:rsidRDefault="00285747" w:rsidP="00527FE2">
      <w:pPr>
        <w:spacing w:after="0" w:line="276" w:lineRule="auto"/>
        <w:rPr>
          <w:rFonts w:ascii="Times New Roman" w:hAnsi="Times New Roman" w:cs="Times New Roman"/>
        </w:rPr>
      </w:pPr>
    </w:p>
    <w:p w14:paraId="58D343CD" w14:textId="595D4AB2" w:rsidR="00D8178A" w:rsidRPr="00DA1CFC" w:rsidRDefault="009C66D0" w:rsidP="00FE7539">
      <w:pPr>
        <w:spacing w:line="360" w:lineRule="auto"/>
        <w:rPr>
          <w:rFonts w:ascii="Times New Roman" w:hAnsi="Times New Roman" w:cs="Times New Roman"/>
        </w:rPr>
      </w:pPr>
      <w:r w:rsidRPr="00DA1CFC">
        <w:rPr>
          <w:rFonts w:ascii="Times New Roman" w:eastAsia="Calibri" w:hAnsi="Times New Roman" w:cs="Times New Roman"/>
          <w:b/>
        </w:rPr>
        <w:t>Word</w:t>
      </w:r>
      <w:r w:rsidRPr="00DA1CFC">
        <w:rPr>
          <w:rFonts w:ascii="Times New Roman" w:hAnsi="Times New Roman" w:cs="Times New Roman"/>
          <w:b/>
        </w:rPr>
        <w:t xml:space="preserve"> </w:t>
      </w:r>
      <w:r w:rsidRPr="00DA1CFC">
        <w:rPr>
          <w:rFonts w:ascii="Times New Roman" w:eastAsia="Calibri" w:hAnsi="Times New Roman" w:cs="Times New Roman"/>
          <w:b/>
        </w:rPr>
        <w:t>Count</w:t>
      </w:r>
      <w:r w:rsidRPr="00DA1CFC">
        <w:rPr>
          <w:rFonts w:ascii="Times New Roman" w:hAnsi="Times New Roman" w:cs="Times New Roman"/>
        </w:rPr>
        <w:t xml:space="preserve"> (</w:t>
      </w:r>
      <w:r w:rsidR="00BE7126">
        <w:rPr>
          <w:rFonts w:ascii="Times New Roman" w:hAnsi="Times New Roman" w:cs="Times New Roman"/>
        </w:rPr>
        <w:t xml:space="preserve">not </w:t>
      </w:r>
      <w:r w:rsidRPr="00DA1CFC">
        <w:rPr>
          <w:rFonts w:ascii="Times New Roman" w:eastAsia="Calibri" w:hAnsi="Times New Roman" w:cs="Times New Roman"/>
        </w:rPr>
        <w:t>including</w:t>
      </w:r>
      <w:r w:rsidRPr="00DA1CFC">
        <w:rPr>
          <w:rFonts w:ascii="Times New Roman" w:hAnsi="Times New Roman" w:cs="Times New Roman"/>
        </w:rPr>
        <w:t xml:space="preserve"> </w:t>
      </w:r>
      <w:r w:rsidR="00BE7126">
        <w:rPr>
          <w:rFonts w:ascii="Times New Roman" w:hAnsi="Times New Roman" w:cs="Times New Roman"/>
        </w:rPr>
        <w:t xml:space="preserve">abstract, </w:t>
      </w:r>
      <w:r w:rsidRPr="00DA1CFC">
        <w:rPr>
          <w:rFonts w:ascii="Times New Roman" w:eastAsia="Calibri" w:hAnsi="Times New Roman" w:cs="Times New Roman"/>
        </w:rPr>
        <w:t>references</w:t>
      </w:r>
      <w:r w:rsidRPr="00DA1CFC">
        <w:rPr>
          <w:rFonts w:ascii="Times New Roman" w:hAnsi="Times New Roman" w:cs="Times New Roman"/>
        </w:rPr>
        <w:t xml:space="preserve"> </w:t>
      </w:r>
      <w:r w:rsidRPr="00DA1CFC">
        <w:rPr>
          <w:rFonts w:ascii="Times New Roman" w:eastAsia="Calibri" w:hAnsi="Times New Roman" w:cs="Times New Roman"/>
        </w:rPr>
        <w:t>and</w:t>
      </w:r>
      <w:r w:rsidRPr="00DA1CFC">
        <w:rPr>
          <w:rFonts w:ascii="Times New Roman" w:hAnsi="Times New Roman" w:cs="Times New Roman"/>
        </w:rPr>
        <w:t xml:space="preserve"> </w:t>
      </w:r>
      <w:r w:rsidRPr="00DA1CFC">
        <w:rPr>
          <w:rFonts w:ascii="Times New Roman" w:eastAsia="Calibri" w:hAnsi="Times New Roman" w:cs="Times New Roman"/>
        </w:rPr>
        <w:t>tables</w:t>
      </w:r>
      <w:r w:rsidRPr="00DA1CFC">
        <w:rPr>
          <w:rFonts w:ascii="Times New Roman" w:hAnsi="Times New Roman" w:cs="Times New Roman"/>
        </w:rPr>
        <w:t xml:space="preserve">): </w:t>
      </w:r>
      <w:r w:rsidR="00BE7126">
        <w:rPr>
          <w:rFonts w:ascii="Times New Roman" w:hAnsi="Times New Roman" w:cs="Times New Roman"/>
        </w:rPr>
        <w:t>5,396 words</w:t>
      </w:r>
    </w:p>
    <w:p w14:paraId="4C5E7500" w14:textId="77777777" w:rsidR="00527FE2" w:rsidRPr="00DA1CFC" w:rsidRDefault="00527FE2" w:rsidP="00527FE2">
      <w:pPr>
        <w:spacing w:line="360" w:lineRule="auto"/>
        <w:rPr>
          <w:rFonts w:asciiTheme="majorBidi" w:eastAsia="Calibri" w:hAnsiTheme="majorBidi" w:cstheme="majorBidi"/>
          <w:b/>
          <w:bCs/>
        </w:rPr>
      </w:pPr>
      <w:r w:rsidRPr="00DA1CFC">
        <w:rPr>
          <w:rFonts w:asciiTheme="majorBidi" w:eastAsia="Calibri" w:hAnsiTheme="majorBidi" w:cstheme="majorBidi"/>
          <w:b/>
          <w:bCs/>
        </w:rPr>
        <w:t>Corresponding</w:t>
      </w:r>
      <w:r w:rsidRPr="00DA1CFC">
        <w:rPr>
          <w:rFonts w:asciiTheme="majorBidi" w:hAnsiTheme="majorBidi" w:cstheme="majorBidi"/>
          <w:b/>
          <w:bCs/>
        </w:rPr>
        <w:t xml:space="preserve"> </w:t>
      </w:r>
      <w:r w:rsidRPr="00DA1CFC">
        <w:rPr>
          <w:rFonts w:asciiTheme="majorBidi" w:eastAsia="Calibri" w:hAnsiTheme="majorBidi" w:cstheme="majorBidi"/>
          <w:b/>
          <w:bCs/>
        </w:rPr>
        <w:t>Authors:</w:t>
      </w:r>
    </w:p>
    <w:p w14:paraId="5EBB6BC5" w14:textId="77777777" w:rsidR="00527FE2" w:rsidRPr="00DA1CFC" w:rsidRDefault="00527FE2" w:rsidP="00527FE2">
      <w:pPr>
        <w:rPr>
          <w:rFonts w:asciiTheme="majorBidi" w:eastAsia="Calibri" w:hAnsiTheme="majorBidi" w:cstheme="majorBidi"/>
          <w:b/>
          <w:bCs/>
        </w:rPr>
      </w:pPr>
      <w:r w:rsidRPr="00DA1CFC">
        <w:rPr>
          <w:rFonts w:asciiTheme="majorBidi" w:eastAsia="Calibri" w:hAnsiTheme="majorBidi" w:cstheme="majorBidi"/>
          <w:b/>
          <w:bCs/>
        </w:rPr>
        <w:t>Behnood Bikdeli, MD, MS</w:t>
      </w:r>
    </w:p>
    <w:p w14:paraId="57225E8C"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New York-Presbyterian Hospital/ Columbia University Irving Medical Center</w:t>
      </w:r>
    </w:p>
    <w:p w14:paraId="5C9215F9"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622 West 168th St, PH 3-347, New York, NY 10032</w:t>
      </w:r>
    </w:p>
    <w:p w14:paraId="6B61C79F"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Phone/ Fax: 212-305-6354</w:t>
      </w:r>
    </w:p>
    <w:p w14:paraId="21341A9F"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 xml:space="preserve">Email: </w:t>
      </w:r>
      <w:hyperlink r:id="rId8" w:history="1">
        <w:r w:rsidRPr="00DA1CFC">
          <w:rPr>
            <w:rStyle w:val="Hyperlink"/>
            <w:rFonts w:asciiTheme="majorBidi" w:eastAsia="Calibri" w:hAnsiTheme="majorBidi" w:cstheme="majorBidi"/>
          </w:rPr>
          <w:t>bb2813@cumc.columbia.edu</w:t>
        </w:r>
      </w:hyperlink>
      <w:r w:rsidRPr="00DA1CFC">
        <w:rPr>
          <w:rFonts w:asciiTheme="majorBidi" w:eastAsia="Calibri" w:hAnsiTheme="majorBidi" w:cstheme="majorBidi"/>
        </w:rPr>
        <w:t xml:space="preserve">, </w:t>
      </w:r>
      <w:hyperlink r:id="rId9" w:history="1">
        <w:r w:rsidRPr="00DA1CFC">
          <w:rPr>
            <w:rStyle w:val="Hyperlink"/>
            <w:rFonts w:asciiTheme="majorBidi" w:eastAsia="Calibri" w:hAnsiTheme="majorBidi" w:cstheme="majorBidi"/>
          </w:rPr>
          <w:t>Behnood.bikdeli@yale.edu</w:t>
        </w:r>
      </w:hyperlink>
      <w:r w:rsidRPr="00DA1CFC">
        <w:rPr>
          <w:rFonts w:asciiTheme="majorBidi" w:eastAsia="Calibri" w:hAnsiTheme="majorBidi" w:cstheme="majorBidi"/>
        </w:rPr>
        <w:t xml:space="preserve">    </w:t>
      </w:r>
    </w:p>
    <w:p w14:paraId="53F51A05" w14:textId="79ED1FFC"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Twitter handle:  @</w:t>
      </w:r>
      <w:proofErr w:type="spellStart"/>
      <w:r w:rsidRPr="00DA1CFC">
        <w:rPr>
          <w:rFonts w:asciiTheme="majorBidi" w:eastAsia="Calibri" w:hAnsiTheme="majorBidi" w:cstheme="majorBidi"/>
        </w:rPr>
        <w:t>bbikdeli</w:t>
      </w:r>
      <w:proofErr w:type="spellEnd"/>
      <w:r w:rsidRPr="00DA1CFC">
        <w:rPr>
          <w:rFonts w:asciiTheme="majorBidi" w:eastAsia="Calibri" w:hAnsiTheme="majorBidi" w:cstheme="majorBidi"/>
        </w:rPr>
        <w:t xml:space="preserve"> </w:t>
      </w:r>
    </w:p>
    <w:p w14:paraId="7CF40C8D" w14:textId="77777777" w:rsidR="00527FE2" w:rsidRPr="00DA1CFC" w:rsidRDefault="00527FE2" w:rsidP="00527FE2">
      <w:pPr>
        <w:rPr>
          <w:rFonts w:asciiTheme="majorBidi" w:eastAsia="Calibri" w:hAnsiTheme="majorBidi" w:cstheme="majorBidi"/>
          <w:b/>
          <w:bCs/>
        </w:rPr>
      </w:pPr>
      <w:r w:rsidRPr="00DA1CFC">
        <w:rPr>
          <w:rFonts w:asciiTheme="majorBidi" w:hAnsiTheme="majorBidi" w:cstheme="majorBidi"/>
          <w:b/>
          <w:bCs/>
        </w:rPr>
        <w:t xml:space="preserve">Mahesh </w:t>
      </w:r>
      <w:proofErr w:type="spellStart"/>
      <w:r w:rsidRPr="00DA1CFC">
        <w:rPr>
          <w:rFonts w:asciiTheme="majorBidi" w:hAnsiTheme="majorBidi" w:cstheme="majorBidi"/>
          <w:b/>
          <w:bCs/>
        </w:rPr>
        <w:t>Vasantha</w:t>
      </w:r>
      <w:proofErr w:type="spellEnd"/>
      <w:r w:rsidRPr="00DA1CFC">
        <w:rPr>
          <w:rFonts w:asciiTheme="majorBidi" w:eastAsia="Calibri" w:hAnsiTheme="majorBidi" w:cstheme="majorBidi"/>
          <w:b/>
          <w:bCs/>
        </w:rPr>
        <w:t xml:space="preserve"> Madhavan, MD</w:t>
      </w:r>
    </w:p>
    <w:p w14:paraId="39927C27"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New York-Presbyterian Hospital/ Columbia University Irving Medical Center</w:t>
      </w:r>
    </w:p>
    <w:p w14:paraId="43B1B29E"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622 West 168th St, PH 3-347, New York, NY 10032</w:t>
      </w:r>
    </w:p>
    <w:p w14:paraId="131E380F" w14:textId="77777777" w:rsidR="00527FE2" w:rsidRPr="00DA1CFC" w:rsidRDefault="00527FE2" w:rsidP="00527FE2">
      <w:pPr>
        <w:rPr>
          <w:rFonts w:asciiTheme="majorBidi" w:eastAsia="Calibri" w:hAnsiTheme="majorBidi" w:cstheme="majorBidi"/>
        </w:rPr>
      </w:pPr>
      <w:r w:rsidRPr="00DA1CFC">
        <w:rPr>
          <w:rFonts w:asciiTheme="majorBidi" w:eastAsia="Calibri" w:hAnsiTheme="majorBidi" w:cstheme="majorBidi"/>
        </w:rPr>
        <w:t>Phone/ Fax: 212-305-6354</w:t>
      </w:r>
    </w:p>
    <w:p w14:paraId="09595711" w14:textId="77777777" w:rsidR="00527FE2" w:rsidRPr="00DA1CFC" w:rsidRDefault="00527FE2" w:rsidP="00527FE2">
      <w:pPr>
        <w:rPr>
          <w:rFonts w:asciiTheme="majorBidi" w:hAnsiTheme="majorBidi" w:cstheme="majorBidi"/>
        </w:rPr>
      </w:pPr>
      <w:r w:rsidRPr="00DA1CFC">
        <w:rPr>
          <w:rFonts w:asciiTheme="majorBidi" w:eastAsia="Calibri" w:hAnsiTheme="majorBidi" w:cstheme="majorBidi"/>
        </w:rPr>
        <w:t xml:space="preserve">Email: </w:t>
      </w:r>
      <w:hyperlink r:id="rId10" w:history="1">
        <w:r w:rsidRPr="00DA1CFC">
          <w:rPr>
            <w:rStyle w:val="Hyperlink"/>
            <w:rFonts w:asciiTheme="majorBidi" w:hAnsiTheme="majorBidi" w:cstheme="majorBidi"/>
          </w:rPr>
          <w:t>mvm2122@cumc.columbia.edu</w:t>
        </w:r>
      </w:hyperlink>
      <w:r w:rsidRPr="00DA1CFC">
        <w:rPr>
          <w:rFonts w:asciiTheme="majorBidi" w:hAnsiTheme="majorBidi" w:cstheme="majorBidi"/>
        </w:rPr>
        <w:t xml:space="preserve"> </w:t>
      </w:r>
    </w:p>
    <w:p w14:paraId="436DE2D2" w14:textId="77777777" w:rsidR="00527FE2" w:rsidRPr="00DA1CFC" w:rsidRDefault="00527FE2" w:rsidP="00527FE2">
      <w:pPr>
        <w:rPr>
          <w:rFonts w:asciiTheme="majorBidi" w:hAnsiTheme="majorBidi" w:cstheme="majorBidi"/>
        </w:rPr>
        <w:sectPr w:rsidR="00527FE2" w:rsidRPr="00DA1CFC" w:rsidSect="00527FE2">
          <w:footerReference w:type="default" r:id="rId11"/>
          <w:type w:val="continuous"/>
          <w:pgSz w:w="12240" w:h="15840"/>
          <w:pgMar w:top="1440" w:right="1440" w:bottom="1440" w:left="1440" w:header="720" w:footer="720" w:gutter="0"/>
          <w:cols w:space="720"/>
          <w:docGrid w:linePitch="360"/>
        </w:sectPr>
      </w:pPr>
      <w:r w:rsidRPr="00DA1CFC">
        <w:rPr>
          <w:rFonts w:asciiTheme="majorBidi" w:hAnsiTheme="majorBidi" w:cstheme="majorBidi"/>
        </w:rPr>
        <w:t>Twitter handle: @</w:t>
      </w:r>
      <w:proofErr w:type="spellStart"/>
      <w:r w:rsidRPr="00DA1CFC">
        <w:rPr>
          <w:rFonts w:asciiTheme="majorBidi" w:hAnsiTheme="majorBidi" w:cstheme="majorBidi"/>
        </w:rPr>
        <w:t>MVMadhavanMD</w:t>
      </w:r>
      <w:proofErr w:type="spellEnd"/>
      <w:r w:rsidRPr="00DA1CFC">
        <w:rPr>
          <w:rFonts w:asciiTheme="majorBidi" w:hAnsiTheme="majorBidi" w:cstheme="majorBidi"/>
        </w:rPr>
        <w:t xml:space="preserve">  </w:t>
      </w:r>
    </w:p>
    <w:p w14:paraId="5AC4DEED" w14:textId="77777777" w:rsidR="00402440" w:rsidRDefault="00402440" w:rsidP="00D83468">
      <w:pPr>
        <w:spacing w:after="0" w:line="480" w:lineRule="auto"/>
        <w:jc w:val="center"/>
        <w:rPr>
          <w:rFonts w:ascii="Times New Roman" w:hAnsi="Times New Roman" w:cs="Times New Roman"/>
          <w:b/>
          <w:bCs/>
        </w:rPr>
        <w:sectPr w:rsidR="00402440" w:rsidSect="00B21651">
          <w:footerReference w:type="default" r:id="rId12"/>
          <w:type w:val="continuous"/>
          <w:pgSz w:w="12240" w:h="15840" w:code="1"/>
          <w:pgMar w:top="1440" w:right="1440" w:bottom="1440" w:left="1440" w:header="720" w:footer="720" w:gutter="0"/>
          <w:cols w:space="720"/>
          <w:docGrid w:linePitch="360"/>
        </w:sectPr>
      </w:pPr>
    </w:p>
    <w:p w14:paraId="550E1313" w14:textId="7B828F6A" w:rsidR="002E03D5" w:rsidRPr="00DA1CFC" w:rsidRDefault="00CF04B0" w:rsidP="00D83468">
      <w:pPr>
        <w:spacing w:after="0" w:line="480" w:lineRule="auto"/>
        <w:jc w:val="center"/>
        <w:rPr>
          <w:rFonts w:ascii="Times New Roman" w:hAnsi="Times New Roman" w:cs="Times New Roman"/>
          <w:b/>
          <w:bCs/>
        </w:rPr>
      </w:pPr>
      <w:r w:rsidRPr="00DA1CFC">
        <w:rPr>
          <w:rFonts w:ascii="Times New Roman" w:hAnsi="Times New Roman" w:cs="Times New Roman"/>
          <w:b/>
          <w:bCs/>
        </w:rPr>
        <w:lastRenderedPageBreak/>
        <w:t>ABSTRACT</w:t>
      </w:r>
      <w:bookmarkStart w:id="1" w:name="_Hlk39008172"/>
      <w:bookmarkStart w:id="2" w:name="_Hlk36833591"/>
    </w:p>
    <w:p w14:paraId="66A0B349" w14:textId="69982D9F" w:rsidR="002D726E" w:rsidRPr="00DA1CFC" w:rsidRDefault="002D726E" w:rsidP="002E31E1">
      <w:pPr>
        <w:spacing w:after="0" w:line="480" w:lineRule="auto"/>
        <w:rPr>
          <w:rFonts w:ascii="Times New Roman" w:hAnsi="Times New Roman" w:cs="Times New Roman"/>
        </w:rPr>
      </w:pPr>
      <w:r w:rsidRPr="00DA1CFC">
        <w:rPr>
          <w:rFonts w:ascii="Times New Roman" w:hAnsi="Times New Roman" w:cs="Times New Roman"/>
        </w:rPr>
        <w:t>Coronavirus disease 2019</w:t>
      </w:r>
      <w:bookmarkEnd w:id="1"/>
      <w:r w:rsidRPr="00DA1CFC">
        <w:rPr>
          <w:rFonts w:ascii="Times New Roman" w:hAnsi="Times New Roman" w:cs="Times New Roman"/>
        </w:rPr>
        <w:t xml:space="preserve"> (COVID-19), currently </w:t>
      </w:r>
      <w:r w:rsidR="007B0E25" w:rsidRPr="00DA1CFC">
        <w:rPr>
          <w:rFonts w:ascii="Times New Roman" w:hAnsi="Times New Roman" w:cs="Times New Roman"/>
        </w:rPr>
        <w:t xml:space="preserve">a </w:t>
      </w:r>
      <w:r w:rsidRPr="00DA1CFC">
        <w:rPr>
          <w:rFonts w:ascii="Times New Roman" w:hAnsi="Times New Roman" w:cs="Times New Roman"/>
        </w:rPr>
        <w:t xml:space="preserve">worldwide pandemic, is a viral illness caused by the </w:t>
      </w:r>
      <w:bookmarkStart w:id="3" w:name="_Hlk39008190"/>
      <w:r w:rsidRPr="00DA1CFC">
        <w:rPr>
          <w:rFonts w:ascii="Times New Roman" w:hAnsi="Times New Roman" w:cs="Times New Roman"/>
        </w:rPr>
        <w:t>severe acute respiratory syndrome coronavirus 2</w:t>
      </w:r>
      <w:bookmarkEnd w:id="3"/>
      <w:r w:rsidRPr="00DA1CFC">
        <w:rPr>
          <w:rFonts w:ascii="Times New Roman" w:hAnsi="Times New Roman" w:cs="Times New Roman"/>
        </w:rPr>
        <w:t xml:space="preserve"> (SARS-CoV-2). </w:t>
      </w:r>
      <w:r w:rsidR="000B7732">
        <w:rPr>
          <w:rFonts w:ascii="Times New Roman" w:hAnsi="Times New Roman" w:cs="Times New Roman"/>
        </w:rPr>
        <w:t>The suspected contribution of</w:t>
      </w:r>
      <w:r w:rsidR="00C32723" w:rsidRPr="00DA1CFC">
        <w:rPr>
          <w:rFonts w:ascii="Times New Roman" w:hAnsi="Times New Roman" w:cs="Times New Roman"/>
        </w:rPr>
        <w:t xml:space="preserve"> thrombotic events </w:t>
      </w:r>
      <w:r w:rsidR="006928ED">
        <w:rPr>
          <w:rFonts w:ascii="Times New Roman" w:hAnsi="Times New Roman" w:cs="Times New Roman"/>
        </w:rPr>
        <w:t>to</w:t>
      </w:r>
      <w:r w:rsidR="000B7732">
        <w:rPr>
          <w:rFonts w:ascii="Times New Roman" w:hAnsi="Times New Roman" w:cs="Times New Roman"/>
        </w:rPr>
        <w:t xml:space="preserve"> </w:t>
      </w:r>
      <w:r w:rsidR="00C32723" w:rsidRPr="00DA1CFC">
        <w:rPr>
          <w:rFonts w:ascii="Times New Roman" w:hAnsi="Times New Roman" w:cs="Times New Roman"/>
        </w:rPr>
        <w:t xml:space="preserve">morbidity and mortality in COVID-19 patients has prompted a search for novel potential options for preventing COVID-19 associated thrombotic disease. </w:t>
      </w:r>
      <w:r w:rsidR="0067795C" w:rsidRPr="00DA1CFC">
        <w:rPr>
          <w:rFonts w:ascii="Times New Roman" w:hAnsi="Times New Roman" w:cs="Times New Roman"/>
        </w:rPr>
        <w:t xml:space="preserve">In this </w:t>
      </w:r>
      <w:r w:rsidR="000E34DE">
        <w:rPr>
          <w:rFonts w:ascii="Times New Roman" w:hAnsi="Times New Roman" w:cs="Times New Roman"/>
        </w:rPr>
        <w:t>manuscript</w:t>
      </w:r>
      <w:r w:rsidRPr="00DA1CFC">
        <w:rPr>
          <w:rFonts w:ascii="Times New Roman" w:hAnsi="Times New Roman" w:cs="Times New Roman"/>
        </w:rPr>
        <w:t xml:space="preserve"> </w:t>
      </w:r>
      <w:r w:rsidR="0050533B" w:rsidRPr="00DA1CFC">
        <w:rPr>
          <w:rFonts w:ascii="Times New Roman" w:hAnsi="Times New Roman" w:cs="Times New Roman"/>
        </w:rPr>
        <w:t>by the Global COVID-19 Thrombosis Collaborative Group</w:t>
      </w:r>
      <w:bookmarkEnd w:id="2"/>
      <w:r w:rsidR="00C32723" w:rsidRPr="00DA1CFC">
        <w:rPr>
          <w:rFonts w:ascii="Times New Roman" w:hAnsi="Times New Roman" w:cs="Times New Roman"/>
        </w:rPr>
        <w:t xml:space="preserve">, we </w:t>
      </w:r>
      <w:r w:rsidR="00F448B0">
        <w:rPr>
          <w:rFonts w:ascii="Times New Roman" w:hAnsi="Times New Roman" w:cs="Times New Roman"/>
        </w:rPr>
        <w:t>describe</w:t>
      </w:r>
      <w:r w:rsidR="00F448B0" w:rsidRPr="00DA1CFC">
        <w:rPr>
          <w:rFonts w:ascii="Times New Roman" w:hAnsi="Times New Roman" w:cs="Times New Roman"/>
        </w:rPr>
        <w:t xml:space="preserve"> </w:t>
      </w:r>
      <w:r w:rsidR="00BB7CE6" w:rsidRPr="00DA1CFC">
        <w:rPr>
          <w:rFonts w:ascii="Times New Roman" w:hAnsi="Times New Roman" w:cs="Times New Roman"/>
        </w:rPr>
        <w:t xml:space="preserve">novel </w:t>
      </w:r>
      <w:r w:rsidR="00DB3696">
        <w:rPr>
          <w:rFonts w:ascii="Times New Roman" w:hAnsi="Times New Roman" w:cs="Times New Roman"/>
        </w:rPr>
        <w:t xml:space="preserve">dosing </w:t>
      </w:r>
      <w:r w:rsidR="004B627C" w:rsidRPr="00DA1CFC">
        <w:rPr>
          <w:rFonts w:ascii="Times New Roman" w:hAnsi="Times New Roman" w:cs="Times New Roman"/>
        </w:rPr>
        <w:t xml:space="preserve">approaches </w:t>
      </w:r>
      <w:r w:rsidR="00DB3696">
        <w:rPr>
          <w:rFonts w:ascii="Times New Roman" w:hAnsi="Times New Roman" w:cs="Times New Roman"/>
        </w:rPr>
        <w:t xml:space="preserve">for </w:t>
      </w:r>
      <w:r w:rsidR="004B627C" w:rsidRPr="00DA1CFC">
        <w:rPr>
          <w:rFonts w:ascii="Times New Roman" w:hAnsi="Times New Roman" w:cs="Times New Roman"/>
        </w:rPr>
        <w:t>commonly used antithrombotic agents (especially heparin-based regimens)</w:t>
      </w:r>
      <w:r w:rsidR="006928ED">
        <w:rPr>
          <w:rFonts w:ascii="Times New Roman" w:hAnsi="Times New Roman" w:cs="Times New Roman"/>
        </w:rPr>
        <w:t xml:space="preserve"> and</w:t>
      </w:r>
      <w:r w:rsidR="00D34F3B">
        <w:rPr>
          <w:rFonts w:ascii="Times New Roman" w:hAnsi="Times New Roman" w:cs="Times New Roman"/>
        </w:rPr>
        <w:t xml:space="preserve"> </w:t>
      </w:r>
      <w:r w:rsidR="00C32723" w:rsidRPr="00DA1CFC">
        <w:rPr>
          <w:rFonts w:ascii="Times New Roman" w:hAnsi="Times New Roman" w:cs="Times New Roman"/>
        </w:rPr>
        <w:t>the potential</w:t>
      </w:r>
      <w:r w:rsidR="004B627C" w:rsidRPr="00DA1CFC">
        <w:rPr>
          <w:rFonts w:ascii="Times New Roman" w:hAnsi="Times New Roman" w:cs="Times New Roman"/>
        </w:rPr>
        <w:t xml:space="preserve"> use of less widely used antithrombotic drugs</w:t>
      </w:r>
      <w:r w:rsidR="00F448B0">
        <w:rPr>
          <w:rFonts w:ascii="Times New Roman" w:hAnsi="Times New Roman" w:cs="Times New Roman"/>
        </w:rPr>
        <w:t xml:space="preserve"> </w:t>
      </w:r>
      <w:r w:rsidR="0050533B" w:rsidRPr="00DA1CFC">
        <w:rPr>
          <w:rFonts w:ascii="Times New Roman" w:hAnsi="Times New Roman" w:cs="Times New Roman"/>
        </w:rPr>
        <w:t>in the absence of confirmed thrombosis</w:t>
      </w:r>
      <w:r w:rsidR="004B627C" w:rsidRPr="00DA1CFC">
        <w:rPr>
          <w:rFonts w:ascii="Times New Roman" w:hAnsi="Times New Roman" w:cs="Times New Roman"/>
        </w:rPr>
        <w:t xml:space="preserve">. Although </w:t>
      </w:r>
      <w:r w:rsidR="00F448B0">
        <w:rPr>
          <w:rFonts w:ascii="Times New Roman" w:hAnsi="Times New Roman" w:cs="Times New Roman"/>
        </w:rPr>
        <w:t>these</w:t>
      </w:r>
      <w:r w:rsidR="004B627C" w:rsidRPr="00DA1CFC">
        <w:rPr>
          <w:rFonts w:ascii="Times New Roman" w:hAnsi="Times New Roman" w:cs="Times New Roman"/>
        </w:rPr>
        <w:t xml:space="preserve"> therapies may have direct antithrombotic effects, other mechanisms of acti</w:t>
      </w:r>
      <w:r w:rsidR="00F448B0">
        <w:rPr>
          <w:rFonts w:ascii="Times New Roman" w:hAnsi="Times New Roman" w:cs="Times New Roman"/>
        </w:rPr>
        <w:t xml:space="preserve">on, </w:t>
      </w:r>
      <w:r w:rsidR="004B627C" w:rsidRPr="00DA1CFC">
        <w:rPr>
          <w:rFonts w:ascii="Times New Roman" w:hAnsi="Times New Roman" w:cs="Times New Roman"/>
        </w:rPr>
        <w:t>including anti-inflammatory or antiviral effect</w:t>
      </w:r>
      <w:r w:rsidR="00F448B0">
        <w:rPr>
          <w:rFonts w:ascii="Times New Roman" w:hAnsi="Times New Roman" w:cs="Times New Roman"/>
        </w:rPr>
        <w:t xml:space="preserve">s, </w:t>
      </w:r>
      <w:r w:rsidR="00137D5C" w:rsidRPr="00DA1CFC">
        <w:rPr>
          <w:rFonts w:ascii="Times New Roman" w:hAnsi="Times New Roman" w:cs="Times New Roman"/>
        </w:rPr>
        <w:t>have been</w:t>
      </w:r>
      <w:r w:rsidR="004B627C" w:rsidRPr="00DA1CFC">
        <w:rPr>
          <w:rFonts w:ascii="Times New Roman" w:hAnsi="Times New Roman" w:cs="Times New Roman"/>
        </w:rPr>
        <w:t xml:space="preserve"> postulated.</w:t>
      </w:r>
      <w:r w:rsidR="0041127D" w:rsidRPr="00DA1CFC">
        <w:rPr>
          <w:rFonts w:ascii="Times New Roman" w:hAnsi="Times New Roman" w:cs="Times New Roman"/>
        </w:rPr>
        <w:t xml:space="preserve"> Based on </w:t>
      </w:r>
      <w:r w:rsidR="00D34F3B" w:rsidRPr="00DA1CFC">
        <w:rPr>
          <w:rFonts w:ascii="Times New Roman" w:hAnsi="Times New Roman" w:cs="Times New Roman"/>
        </w:rPr>
        <w:t>survey</w:t>
      </w:r>
      <w:r w:rsidR="00D34F3B">
        <w:rPr>
          <w:rFonts w:ascii="Times New Roman" w:hAnsi="Times New Roman" w:cs="Times New Roman"/>
        </w:rPr>
        <w:t xml:space="preserve"> results</w:t>
      </w:r>
      <w:r w:rsidR="000D5667">
        <w:rPr>
          <w:rFonts w:ascii="Times New Roman" w:hAnsi="Times New Roman" w:cs="Times New Roman"/>
        </w:rPr>
        <w:t xml:space="preserve"> from this group of authors,</w:t>
      </w:r>
      <w:r w:rsidR="00D34F3B" w:rsidRPr="00DA1CFC">
        <w:rPr>
          <w:rFonts w:ascii="Times New Roman" w:hAnsi="Times New Roman" w:cs="Times New Roman"/>
        </w:rPr>
        <w:t xml:space="preserve"> </w:t>
      </w:r>
      <w:r w:rsidR="0041127D" w:rsidRPr="00DA1CFC">
        <w:rPr>
          <w:rFonts w:ascii="Times New Roman" w:hAnsi="Times New Roman" w:cs="Times New Roman"/>
        </w:rPr>
        <w:t>we suggest research priorities for specific agents and subgroups of patients with COVID-19.</w:t>
      </w:r>
      <w:r w:rsidR="004B627C" w:rsidRPr="00DA1CFC">
        <w:rPr>
          <w:rFonts w:ascii="Times New Roman" w:hAnsi="Times New Roman" w:cs="Times New Roman"/>
        </w:rPr>
        <w:t xml:space="preserve"> </w:t>
      </w:r>
      <w:r w:rsidR="0041127D" w:rsidRPr="00DA1CFC">
        <w:rPr>
          <w:rFonts w:ascii="Times New Roman" w:hAnsi="Times New Roman" w:cs="Times New Roman"/>
        </w:rPr>
        <w:t>Further</w:t>
      </w:r>
      <w:r w:rsidR="004B627C" w:rsidRPr="00DA1CFC">
        <w:rPr>
          <w:rFonts w:ascii="Times New Roman" w:hAnsi="Times New Roman" w:cs="Times New Roman"/>
        </w:rPr>
        <w:t>, we r</w:t>
      </w:r>
      <w:r w:rsidR="008006DF" w:rsidRPr="00DA1CFC">
        <w:rPr>
          <w:rFonts w:ascii="Times New Roman" w:hAnsi="Times New Roman" w:cs="Times New Roman"/>
        </w:rPr>
        <w:t>eview</w:t>
      </w:r>
      <w:r w:rsidR="004B627C" w:rsidRPr="00DA1CFC">
        <w:rPr>
          <w:rFonts w:ascii="Times New Roman" w:hAnsi="Times New Roman" w:cs="Times New Roman"/>
        </w:rPr>
        <w:t xml:space="preserve"> other agents, including immunomodulators, that may have antithrombotic properties. </w:t>
      </w:r>
      <w:r w:rsidR="00D34F3B">
        <w:rPr>
          <w:rFonts w:ascii="Times New Roman" w:hAnsi="Times New Roman" w:cs="Times New Roman"/>
        </w:rPr>
        <w:t>It is our hope the present document</w:t>
      </w:r>
      <w:r w:rsidR="000B7732">
        <w:rPr>
          <w:rFonts w:ascii="Times New Roman" w:hAnsi="Times New Roman" w:cs="Times New Roman"/>
        </w:rPr>
        <w:t xml:space="preserve"> </w:t>
      </w:r>
      <w:r w:rsidR="00C71980">
        <w:rPr>
          <w:rFonts w:ascii="Times New Roman" w:hAnsi="Times New Roman" w:cs="Times New Roman"/>
        </w:rPr>
        <w:t>will</w:t>
      </w:r>
      <w:r w:rsidR="000B7732">
        <w:rPr>
          <w:rFonts w:ascii="Times New Roman" w:hAnsi="Times New Roman" w:cs="Times New Roman"/>
        </w:rPr>
        <w:t xml:space="preserve"> encourage and stimulate f</w:t>
      </w:r>
      <w:r w:rsidR="00BB7CE6" w:rsidRPr="00DA1CFC">
        <w:rPr>
          <w:rFonts w:ascii="Times New Roman" w:hAnsi="Times New Roman" w:cs="Times New Roman"/>
        </w:rPr>
        <w:t xml:space="preserve">uture prospective </w:t>
      </w:r>
      <w:r w:rsidR="002E03D5" w:rsidRPr="00DA1CFC">
        <w:rPr>
          <w:rFonts w:ascii="Times New Roman" w:hAnsi="Times New Roman" w:cs="Times New Roman"/>
        </w:rPr>
        <w:t xml:space="preserve">studies and randomized trials </w:t>
      </w:r>
      <w:r w:rsidR="00BB7CE6" w:rsidRPr="00DA1CFC">
        <w:rPr>
          <w:rFonts w:ascii="Times New Roman" w:hAnsi="Times New Roman" w:cs="Times New Roman"/>
        </w:rPr>
        <w:t xml:space="preserve">to </w:t>
      </w:r>
      <w:r w:rsidR="000B7732">
        <w:rPr>
          <w:rFonts w:ascii="Times New Roman" w:hAnsi="Times New Roman" w:cs="Times New Roman"/>
        </w:rPr>
        <w:t>study</w:t>
      </w:r>
      <w:r w:rsidR="000B7732" w:rsidRPr="00DA1CFC">
        <w:rPr>
          <w:rFonts w:ascii="Times New Roman" w:hAnsi="Times New Roman" w:cs="Times New Roman"/>
        </w:rPr>
        <w:t xml:space="preserve"> </w:t>
      </w:r>
      <w:r w:rsidR="00BB7CE6" w:rsidRPr="00DA1CFC">
        <w:rPr>
          <w:rFonts w:ascii="Times New Roman" w:hAnsi="Times New Roman" w:cs="Times New Roman"/>
        </w:rPr>
        <w:t xml:space="preserve">the safety, efficacy, and optimal use of these </w:t>
      </w:r>
      <w:r w:rsidR="00292387" w:rsidRPr="00DA1CFC">
        <w:rPr>
          <w:rFonts w:ascii="Times New Roman" w:hAnsi="Times New Roman" w:cs="Times New Roman"/>
        </w:rPr>
        <w:t>agents</w:t>
      </w:r>
      <w:r w:rsidR="004B627C" w:rsidRPr="00DA1CFC">
        <w:rPr>
          <w:rFonts w:ascii="Times New Roman" w:hAnsi="Times New Roman" w:cs="Times New Roman"/>
        </w:rPr>
        <w:t xml:space="preserve"> for prevention or management of thrombosis in COVID-19</w:t>
      </w:r>
      <w:r w:rsidR="00BB7CE6" w:rsidRPr="00DA1CFC">
        <w:rPr>
          <w:rFonts w:ascii="Times New Roman" w:hAnsi="Times New Roman" w:cs="Times New Roman"/>
        </w:rPr>
        <w:t>.</w:t>
      </w:r>
    </w:p>
    <w:p w14:paraId="7344FA71" w14:textId="77777777" w:rsidR="008006DF" w:rsidRPr="00DA1CFC" w:rsidRDefault="008006DF" w:rsidP="00CF04B0">
      <w:pPr>
        <w:spacing w:after="0" w:line="480" w:lineRule="auto"/>
        <w:rPr>
          <w:rFonts w:ascii="Times New Roman" w:hAnsi="Times New Roman" w:cs="Times New Roman"/>
          <w:b/>
          <w:bCs/>
        </w:rPr>
      </w:pPr>
    </w:p>
    <w:p w14:paraId="3E7DD1E9" w14:textId="74766715" w:rsidR="00CF04B0" w:rsidRPr="00DA1CFC" w:rsidRDefault="00CF04B0" w:rsidP="00CF04B0">
      <w:pPr>
        <w:spacing w:after="0" w:line="480" w:lineRule="auto"/>
        <w:rPr>
          <w:rFonts w:ascii="Times New Roman" w:hAnsi="Times New Roman" w:cs="Times New Roman"/>
        </w:rPr>
      </w:pPr>
      <w:r w:rsidRPr="00DA1CFC">
        <w:rPr>
          <w:rFonts w:ascii="Times New Roman" w:hAnsi="Times New Roman" w:cs="Times New Roman"/>
          <w:b/>
          <w:bCs/>
        </w:rPr>
        <w:t>KEYWORDS</w:t>
      </w:r>
      <w:r w:rsidRPr="00DA1CFC">
        <w:rPr>
          <w:rFonts w:ascii="Times New Roman" w:hAnsi="Times New Roman" w:cs="Times New Roman"/>
        </w:rPr>
        <w:t xml:space="preserve">: Coronavirus disease 2019, thrombosis, </w:t>
      </w:r>
      <w:r w:rsidR="0041127D" w:rsidRPr="00DA1CFC">
        <w:rPr>
          <w:rFonts w:ascii="Times New Roman" w:hAnsi="Times New Roman" w:cs="Times New Roman"/>
        </w:rPr>
        <w:t>inflammation</w:t>
      </w:r>
      <w:r w:rsidRPr="00DA1CFC">
        <w:rPr>
          <w:rFonts w:ascii="Times New Roman" w:hAnsi="Times New Roman" w:cs="Times New Roman"/>
        </w:rPr>
        <w:t>, fibrinolytic therapy, anticoagulation,</w:t>
      </w:r>
      <w:r w:rsidR="00E324BF" w:rsidRPr="00DA1CFC">
        <w:rPr>
          <w:rFonts w:ascii="Times New Roman" w:hAnsi="Times New Roman" w:cs="Times New Roman"/>
        </w:rPr>
        <w:t xml:space="preserve"> immunomodulator,</w:t>
      </w:r>
      <w:r w:rsidRPr="00DA1CFC">
        <w:rPr>
          <w:rFonts w:ascii="Times New Roman" w:hAnsi="Times New Roman" w:cs="Times New Roman"/>
        </w:rPr>
        <w:t xml:space="preserve"> antithrombin, thrombomodulin</w:t>
      </w:r>
    </w:p>
    <w:p w14:paraId="2F0564AC" w14:textId="3399AC7B" w:rsidR="00CF04B0" w:rsidRPr="00DA1CFC" w:rsidRDefault="00CF04B0" w:rsidP="00E324BF">
      <w:pPr>
        <w:spacing w:line="480" w:lineRule="auto"/>
        <w:rPr>
          <w:rFonts w:ascii="Times New Roman" w:hAnsi="Times New Roman" w:cs="Times New Roman"/>
        </w:rPr>
      </w:pPr>
      <w:r w:rsidRPr="00DA1CFC">
        <w:rPr>
          <w:rFonts w:ascii="Times New Roman" w:hAnsi="Times New Roman" w:cs="Times New Roman"/>
        </w:rPr>
        <w:br w:type="page"/>
      </w:r>
    </w:p>
    <w:p w14:paraId="173F0EEC" w14:textId="22FB11D4" w:rsidR="00D22A93" w:rsidRPr="00DA1CFC" w:rsidRDefault="002D726E" w:rsidP="00D83468">
      <w:pPr>
        <w:spacing w:after="0" w:line="480" w:lineRule="auto"/>
        <w:jc w:val="center"/>
        <w:rPr>
          <w:rFonts w:ascii="Times New Roman" w:hAnsi="Times New Roman" w:cs="Times New Roman"/>
          <w:b/>
          <w:bCs/>
        </w:rPr>
      </w:pPr>
      <w:r w:rsidRPr="00DA1CFC">
        <w:rPr>
          <w:rFonts w:ascii="Times New Roman" w:hAnsi="Times New Roman" w:cs="Times New Roman"/>
          <w:b/>
          <w:bCs/>
        </w:rPr>
        <w:lastRenderedPageBreak/>
        <w:t>I</w:t>
      </w:r>
      <w:r w:rsidR="00D22A93" w:rsidRPr="00DA1CFC">
        <w:rPr>
          <w:rFonts w:ascii="Times New Roman" w:hAnsi="Times New Roman" w:cs="Times New Roman"/>
          <w:b/>
          <w:bCs/>
        </w:rPr>
        <w:t>NTRODUCTION</w:t>
      </w:r>
    </w:p>
    <w:p w14:paraId="4EA3E0E4" w14:textId="79017800" w:rsidR="00045E2B" w:rsidRPr="00DA1CFC" w:rsidRDefault="00045E2B" w:rsidP="00D83468">
      <w:pPr>
        <w:spacing w:after="0" w:line="480" w:lineRule="auto"/>
        <w:rPr>
          <w:rFonts w:ascii="Times New Roman" w:hAnsi="Times New Roman" w:cs="Times New Roman"/>
        </w:rPr>
      </w:pPr>
      <w:r w:rsidRPr="00DA1CFC">
        <w:rPr>
          <w:rFonts w:ascii="Times New Roman" w:hAnsi="Times New Roman" w:cs="Times New Roman"/>
        </w:rPr>
        <w:t>The severe acute respiratory syndrome coronavirus 2 (SARS-CoV-2) has resulted in a</w:t>
      </w:r>
      <w:r w:rsidR="004F09F7" w:rsidRPr="00DA1CFC">
        <w:rPr>
          <w:rFonts w:ascii="Times New Roman" w:hAnsi="Times New Roman" w:cs="Times New Roman"/>
        </w:rPr>
        <w:t xml:space="preserve"> global </w:t>
      </w:r>
      <w:r w:rsidRPr="00DA1CFC">
        <w:rPr>
          <w:rFonts w:ascii="Times New Roman" w:hAnsi="Times New Roman" w:cs="Times New Roman"/>
        </w:rPr>
        <w:t>pandemic</w:t>
      </w:r>
      <w:r w:rsidR="00A32A16" w:rsidRPr="00DA1CFC">
        <w:rPr>
          <w:rFonts w:ascii="Times New Roman" w:hAnsi="Times New Roman" w:cs="Times New Roman"/>
        </w:rPr>
        <w:t>.</w:t>
      </w:r>
      <w:r w:rsidR="001D0110">
        <w:rPr>
          <w:rFonts w:ascii="Times New Roman" w:hAnsi="Times New Roman" w:cs="Times New Roman"/>
        </w:rPr>
        <w:fldChar w:fldCharType="begin">
          <w:fldData xml:space="preserve">PEVuZE5vdGU+PENpdGU+PEF1dGhvcj5IdWFuZzwvQXV0aG9yPjxZZWFyPjIwMjA8L1llYXI+PFJl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PEVuZE5vdGU+PENpdGU+PEF1dGhvcj5IdWFuZzwvQXV0aG9yPjxZZWFyPjIwMjA8L1llYXI+PFJl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D0110">
        <w:rPr>
          <w:rFonts w:ascii="Times New Roman" w:hAnsi="Times New Roman" w:cs="Times New Roman"/>
        </w:rPr>
      </w:r>
      <w:r w:rsidR="001D0110">
        <w:rPr>
          <w:rFonts w:ascii="Times New Roman" w:hAnsi="Times New Roman" w:cs="Times New Roman"/>
        </w:rPr>
        <w:fldChar w:fldCharType="separate"/>
      </w:r>
      <w:r w:rsidR="001D0110">
        <w:rPr>
          <w:rFonts w:ascii="Times New Roman" w:hAnsi="Times New Roman" w:cs="Times New Roman"/>
          <w:noProof/>
        </w:rPr>
        <w:t>(1, 2)</w:t>
      </w:r>
      <w:r w:rsidR="001D0110">
        <w:rPr>
          <w:rFonts w:ascii="Times New Roman" w:hAnsi="Times New Roman" w:cs="Times New Roman"/>
        </w:rPr>
        <w:fldChar w:fldCharType="end"/>
      </w:r>
      <w:r w:rsidRPr="00DA1CFC">
        <w:rPr>
          <w:rFonts w:ascii="Times New Roman" w:hAnsi="Times New Roman" w:cs="Times New Roman"/>
        </w:rPr>
        <w:t xml:space="preserve"> SARS-CoV-2</w:t>
      </w:r>
      <w:r w:rsidR="004F09F7" w:rsidRPr="00DA1CFC">
        <w:rPr>
          <w:rFonts w:ascii="Times New Roman" w:hAnsi="Times New Roman" w:cs="Times New Roman"/>
        </w:rPr>
        <w:t>, which is responsible for</w:t>
      </w:r>
      <w:r w:rsidRPr="00DA1CFC">
        <w:rPr>
          <w:rFonts w:ascii="Times New Roman" w:hAnsi="Times New Roman" w:cs="Times New Roman"/>
        </w:rPr>
        <w:t xml:space="preserve"> coronavirus disease 2019 (COVID-19), can </w:t>
      </w:r>
      <w:r w:rsidR="004F09F7" w:rsidRPr="00DA1CFC">
        <w:rPr>
          <w:rFonts w:ascii="Times New Roman" w:hAnsi="Times New Roman" w:cs="Times New Roman"/>
        </w:rPr>
        <w:t>cause</w:t>
      </w:r>
      <w:r w:rsidRPr="00DA1CFC">
        <w:rPr>
          <w:rFonts w:ascii="Times New Roman" w:hAnsi="Times New Roman" w:cs="Times New Roman"/>
        </w:rPr>
        <w:t xml:space="preserve"> pneumonia and </w:t>
      </w:r>
      <w:bookmarkStart w:id="4" w:name="_Hlk39008208"/>
      <w:r w:rsidRPr="00DA1CFC">
        <w:rPr>
          <w:rFonts w:ascii="Times New Roman" w:hAnsi="Times New Roman" w:cs="Times New Roman"/>
        </w:rPr>
        <w:t xml:space="preserve">acute respiratory distress syndrome </w:t>
      </w:r>
      <w:bookmarkEnd w:id="4"/>
      <w:r w:rsidRPr="00DA1CFC">
        <w:rPr>
          <w:rFonts w:ascii="Times New Roman" w:hAnsi="Times New Roman" w:cs="Times New Roman"/>
        </w:rPr>
        <w:t>(ARDS)</w:t>
      </w:r>
      <w:r w:rsidR="00C97C11" w:rsidRPr="00DA1CFC">
        <w:rPr>
          <w:rFonts w:ascii="Times New Roman" w:hAnsi="Times New Roman" w:cs="Times New Roman"/>
        </w:rPr>
        <w:t xml:space="preserve"> </w:t>
      </w:r>
      <w:r w:rsidR="00F032B3" w:rsidRPr="00DA1CFC">
        <w:rPr>
          <w:rFonts w:ascii="Times New Roman" w:hAnsi="Times New Roman" w:cs="Times New Roman"/>
        </w:rPr>
        <w:t>as well as</w:t>
      </w:r>
      <w:r w:rsidRPr="00DA1CFC">
        <w:rPr>
          <w:rFonts w:ascii="Times New Roman" w:hAnsi="Times New Roman" w:cs="Times New Roman"/>
        </w:rPr>
        <w:t xml:space="preserve"> </w:t>
      </w:r>
      <w:r w:rsidR="00C71980">
        <w:rPr>
          <w:rFonts w:ascii="Times New Roman" w:hAnsi="Times New Roman" w:cs="Times New Roman"/>
        </w:rPr>
        <w:t xml:space="preserve">a number of </w:t>
      </w:r>
      <w:r w:rsidRPr="00DA1CFC">
        <w:rPr>
          <w:rFonts w:ascii="Times New Roman" w:hAnsi="Times New Roman" w:cs="Times New Roman"/>
        </w:rPr>
        <w:t>extrapulmonary manifestations. These include cardiovascular, hematologic, and thrombotic sequ</w:t>
      </w:r>
      <w:r w:rsidR="005F7D35" w:rsidRPr="00DA1CFC">
        <w:rPr>
          <w:rFonts w:ascii="Times New Roman" w:hAnsi="Times New Roman" w:cs="Times New Roman"/>
        </w:rPr>
        <w:t>e</w:t>
      </w:r>
      <w:r w:rsidRPr="00DA1CFC">
        <w:rPr>
          <w:rFonts w:ascii="Times New Roman" w:hAnsi="Times New Roman" w:cs="Times New Roman"/>
        </w:rPr>
        <w:t xml:space="preserve">lae due to direct and indirect effects of </w:t>
      </w:r>
      <w:r w:rsidR="00C97C11" w:rsidRPr="00DA1CFC">
        <w:rPr>
          <w:rFonts w:ascii="Times New Roman" w:hAnsi="Times New Roman" w:cs="Times New Roman"/>
        </w:rPr>
        <w:t xml:space="preserve">the </w:t>
      </w:r>
      <w:r w:rsidRPr="00DA1CFC">
        <w:rPr>
          <w:rFonts w:ascii="Times New Roman" w:hAnsi="Times New Roman" w:cs="Times New Roman"/>
        </w:rPr>
        <w:t>viral illness.</w:t>
      </w:r>
      <w:r w:rsidR="00D34F3B" w:rsidRPr="00DA1CFC">
        <w:rPr>
          <w:rFonts w:ascii="Times New Roman" w:hAnsi="Times New Roman" w:cs="Times New Roman"/>
        </w:rPr>
        <w:fldChar w:fldCharType="begin">
          <w:fldData xml:space="preserve">PEVuZE5vdGU+PENpdGU+PEF1dGhvcj5EcmlnZ2luPC9BdXRob3I+PFllYXI+MjAyMDwvWWVhcj48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PEVuZE5vdGU+PENpdGU+PEF1dGhvcj5EcmlnZ2luPC9BdXRob3I+PFllYXI+MjAyMDwvWWVhcj48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D34F3B" w:rsidRPr="00DA1CFC">
        <w:rPr>
          <w:rFonts w:ascii="Times New Roman" w:hAnsi="Times New Roman" w:cs="Times New Roman"/>
        </w:rPr>
      </w:r>
      <w:r w:rsidR="00D34F3B" w:rsidRPr="00DA1CFC">
        <w:rPr>
          <w:rFonts w:ascii="Times New Roman" w:hAnsi="Times New Roman" w:cs="Times New Roman"/>
        </w:rPr>
        <w:fldChar w:fldCharType="separate"/>
      </w:r>
      <w:r w:rsidR="00D34F3B">
        <w:rPr>
          <w:rFonts w:ascii="Times New Roman" w:hAnsi="Times New Roman" w:cs="Times New Roman"/>
          <w:noProof/>
        </w:rPr>
        <w:t>(3-5)</w:t>
      </w:r>
      <w:r w:rsidR="00D34F3B" w:rsidRPr="00DA1CFC">
        <w:rPr>
          <w:rFonts w:ascii="Times New Roman" w:hAnsi="Times New Roman" w:cs="Times New Roman"/>
        </w:rPr>
        <w:fldChar w:fldCharType="end"/>
      </w:r>
      <w:r w:rsidR="00D34F3B" w:rsidRPr="00DA1CFC">
        <w:rPr>
          <w:rFonts w:ascii="Times New Roman" w:hAnsi="Times New Roman" w:cs="Times New Roman"/>
        </w:rPr>
        <w:t xml:space="preserve"> </w:t>
      </w:r>
      <w:r w:rsidRPr="00DA1CFC">
        <w:rPr>
          <w:rFonts w:ascii="Times New Roman" w:hAnsi="Times New Roman" w:cs="Times New Roman"/>
        </w:rPr>
        <w:t xml:space="preserve"> Indeed, the limited data available on thrombotic complications in patients with COVID-19 suggest that rates of venous thromboembolic events </w:t>
      </w:r>
      <w:r w:rsidR="00273494" w:rsidRPr="00DA1CFC">
        <w:rPr>
          <w:rFonts w:ascii="Times New Roman" w:hAnsi="Times New Roman" w:cs="Times New Roman"/>
        </w:rPr>
        <w:t xml:space="preserve">may be as high as 25% to 30%, particularly in critically ill, </w:t>
      </w:r>
      <w:r w:rsidR="008E1386" w:rsidRPr="00DA1CFC">
        <w:rPr>
          <w:rFonts w:ascii="Times New Roman" w:hAnsi="Times New Roman" w:cs="Times New Roman"/>
        </w:rPr>
        <w:t>mechanically-</w:t>
      </w:r>
      <w:r w:rsidR="00273494" w:rsidRPr="00DA1CFC">
        <w:rPr>
          <w:rFonts w:ascii="Times New Roman" w:hAnsi="Times New Roman" w:cs="Times New Roman"/>
        </w:rPr>
        <w:t>ventilated patients</w:t>
      </w:r>
      <w:r w:rsidR="00A32A16"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PEVuZE5vdGU+PENpdGU+PEF1dGhvcj5DdWk8L0F1dGhvcj48WWVhcj4yMDIwPC9ZZWFyPjxSZWNO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</w:fldData>
        </w:fldChar>
      </w:r>
      <w:r w:rsidR="009D4604">
        <w:rPr>
          <w:rFonts w:ascii="Times New Roman" w:hAnsi="Times New Roman" w:cs="Times New Roman"/>
        </w:rPr>
        <w:instrText xml:space="preserve"> ADDIN EN.CITE </w:instrText>
      </w:r>
      <w:r w:rsidR="009D4604">
        <w:rPr>
          <w:rFonts w:ascii="Times New Roman" w:hAnsi="Times New Roman" w:cs="Times New Roman"/>
        </w:rPr>
        <w:fldChar w:fldCharType="begin">
          <w:fldData xml:space="preserve">PEVuZE5vdGU+PENpdGU+PEF1dGhvcj5DdWk8L0F1dGhvcj48WWVhcj4yMDIwPC9ZZWFyPjxSZWNO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</w:fldData>
        </w:fldChar>
      </w:r>
      <w:r w:rsidR="009D4604">
        <w:rPr>
          <w:rFonts w:ascii="Times New Roman" w:hAnsi="Times New Roman" w:cs="Times New Roman"/>
        </w:rPr>
        <w:instrText xml:space="preserve"> ADDIN EN.CITE.DATA </w:instrText>
      </w:r>
      <w:r w:rsidR="009D4604">
        <w:rPr>
          <w:rFonts w:ascii="Times New Roman" w:hAnsi="Times New Roman" w:cs="Times New Roman"/>
        </w:rPr>
      </w:r>
      <w:r w:rsidR="009D4604">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2D1C29">
        <w:rPr>
          <w:rFonts w:ascii="Times New Roman" w:hAnsi="Times New Roman" w:cs="Times New Roman"/>
          <w:noProof/>
        </w:rPr>
        <w:t>(6-8)</w:t>
      </w:r>
      <w:r w:rsidRPr="00DA1CFC">
        <w:rPr>
          <w:rFonts w:ascii="Times New Roman" w:hAnsi="Times New Roman" w:cs="Times New Roman"/>
        </w:rPr>
        <w:fldChar w:fldCharType="end"/>
      </w:r>
      <w:r w:rsidR="00545EF5" w:rsidRPr="00DA1CFC">
        <w:rPr>
          <w:rFonts w:ascii="Times New Roman" w:hAnsi="Times New Roman" w:cs="Times New Roman"/>
        </w:rPr>
        <w:t xml:space="preserve"> </w:t>
      </w:r>
      <w:r w:rsidR="004F09F7" w:rsidRPr="00DA1CFC">
        <w:rPr>
          <w:rFonts w:ascii="Times New Roman" w:hAnsi="Times New Roman" w:cs="Times New Roman"/>
        </w:rPr>
        <w:t xml:space="preserve">Thrombotic complications also include </w:t>
      </w:r>
      <w:r w:rsidR="00545EF5" w:rsidRPr="00DA1CFC">
        <w:rPr>
          <w:rFonts w:ascii="Times New Roman" w:hAnsi="Times New Roman" w:cs="Times New Roman"/>
        </w:rPr>
        <w:t>stroke</w:t>
      </w:r>
      <w:r w:rsidR="004F09F7" w:rsidRPr="00DA1CFC">
        <w:rPr>
          <w:rFonts w:ascii="Times New Roman" w:hAnsi="Times New Roman" w:cs="Times New Roman"/>
        </w:rPr>
        <w:t>, acute limb ischemia,</w:t>
      </w:r>
      <w:r w:rsidR="00545EF5" w:rsidRPr="00DA1CFC">
        <w:rPr>
          <w:rFonts w:ascii="Times New Roman" w:hAnsi="Times New Roman" w:cs="Times New Roman"/>
        </w:rPr>
        <w:t xml:space="preserve"> and </w:t>
      </w:r>
      <w:r w:rsidR="00C80F6F" w:rsidRPr="00DA1CFC">
        <w:rPr>
          <w:rFonts w:ascii="Times New Roman" w:hAnsi="Times New Roman" w:cs="Times New Roman"/>
        </w:rPr>
        <w:t>acute coronary syndromes.</w:t>
      </w:r>
      <w:r w:rsidR="00F805D3" w:rsidRPr="00DA1CFC">
        <w:rPr>
          <w:rFonts w:ascii="Times New Roman" w:hAnsi="Times New Roman" w:cs="Times New Roman"/>
        </w:rPr>
        <w:fldChar w:fldCharType="begin">
          <w:fldData xml:space="preserve">PEVuZE5vdGU+PENpdGU+PEF1dGhvcj5PeGxleTwvQXV0aG9yPjxZZWFyPjIwMjA8L1llYXI+PFJl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PEVuZE5vdGU+PENpdGU+PEF1dGhvcj5PeGxleTwvQXV0aG9yPjxZZWFyPjIwMjA8L1llYXI+PFJl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F805D3" w:rsidRPr="00DA1CFC">
        <w:rPr>
          <w:rFonts w:ascii="Times New Roman" w:hAnsi="Times New Roman" w:cs="Times New Roman"/>
        </w:rPr>
      </w:r>
      <w:r w:rsidR="00F805D3" w:rsidRPr="00DA1CFC">
        <w:rPr>
          <w:rFonts w:ascii="Times New Roman" w:hAnsi="Times New Roman" w:cs="Times New Roman"/>
        </w:rPr>
        <w:fldChar w:fldCharType="separate"/>
      </w:r>
      <w:r w:rsidR="002E20FF">
        <w:rPr>
          <w:rFonts w:ascii="Times New Roman" w:hAnsi="Times New Roman" w:cs="Times New Roman"/>
          <w:noProof/>
        </w:rPr>
        <w:t>(9-11)</w:t>
      </w:r>
      <w:r w:rsidR="00F805D3" w:rsidRPr="00DA1CFC">
        <w:rPr>
          <w:rFonts w:ascii="Times New Roman" w:hAnsi="Times New Roman" w:cs="Times New Roman"/>
        </w:rPr>
        <w:fldChar w:fldCharType="end"/>
      </w:r>
      <w:r w:rsidR="00C80F6F" w:rsidRPr="00DA1CFC">
        <w:rPr>
          <w:rFonts w:ascii="Times New Roman" w:hAnsi="Times New Roman" w:cs="Times New Roman"/>
        </w:rPr>
        <w:t xml:space="preserve"> </w:t>
      </w:r>
    </w:p>
    <w:p w14:paraId="761BEBF3" w14:textId="3DD8FF4A" w:rsidR="008B6C66" w:rsidRPr="00DA1CFC" w:rsidRDefault="00045E2B" w:rsidP="00A27E18">
      <w:pPr>
        <w:spacing w:after="0" w:line="480" w:lineRule="auto"/>
        <w:rPr>
          <w:rFonts w:ascii="Times New Roman" w:hAnsi="Times New Roman" w:cs="Times New Roman"/>
        </w:rPr>
      </w:pPr>
      <w:r w:rsidRPr="00DA1CFC">
        <w:rPr>
          <w:rFonts w:ascii="Times New Roman" w:hAnsi="Times New Roman" w:cs="Times New Roman"/>
        </w:rPr>
        <w:tab/>
      </w:r>
      <w:r w:rsidR="008B6C66" w:rsidRPr="00DA1CFC">
        <w:rPr>
          <w:rFonts w:ascii="Times New Roman" w:hAnsi="Times New Roman" w:cs="Times New Roman"/>
        </w:rPr>
        <w:t>L</w:t>
      </w:r>
      <w:r w:rsidR="00784491" w:rsidRPr="00DA1CFC">
        <w:rPr>
          <w:rFonts w:ascii="Times New Roman" w:hAnsi="Times New Roman" w:cs="Times New Roman"/>
        </w:rPr>
        <w:t xml:space="preserve">imited data are available </w:t>
      </w:r>
      <w:r w:rsidR="00DB3696">
        <w:rPr>
          <w:rFonts w:ascii="Times New Roman" w:hAnsi="Times New Roman" w:cs="Times New Roman"/>
        </w:rPr>
        <w:t>to determine the</w:t>
      </w:r>
      <w:r w:rsidR="008B6C66" w:rsidRPr="00DA1CFC">
        <w:rPr>
          <w:rFonts w:ascii="Times New Roman" w:hAnsi="Times New Roman" w:cs="Times New Roman"/>
        </w:rPr>
        <w:t xml:space="preserve"> antithrombotic therapy to improve outcomes in patients with COVID-19 who do not have confirmed evidence of thrombosis</w:t>
      </w:r>
      <w:r w:rsidR="00A27E18" w:rsidRPr="00DA1CFC">
        <w:rPr>
          <w:rFonts w:ascii="Times New Roman" w:hAnsi="Times New Roman" w:cs="Times New Roman"/>
        </w:rPr>
        <w:t xml:space="preserve">. The optimal dose and agent for thromboprophylaxis remain unknown. </w:t>
      </w:r>
      <w:r w:rsidR="00D34F3B">
        <w:rPr>
          <w:rFonts w:ascii="Times New Roman" w:hAnsi="Times New Roman" w:cs="Times New Roman"/>
        </w:rPr>
        <w:t>C</w:t>
      </w:r>
      <w:r w:rsidR="00A27E18" w:rsidRPr="00DA1CFC">
        <w:rPr>
          <w:rFonts w:ascii="Times New Roman" w:hAnsi="Times New Roman" w:cs="Times New Roman"/>
        </w:rPr>
        <w:t xml:space="preserve">onservative management </w:t>
      </w:r>
      <w:r w:rsidR="00D34F3B">
        <w:rPr>
          <w:rFonts w:ascii="Times New Roman" w:hAnsi="Times New Roman" w:cs="Times New Roman"/>
        </w:rPr>
        <w:t xml:space="preserve">has merit </w:t>
      </w:r>
      <w:r w:rsidR="00A27E18" w:rsidRPr="00DA1CFC">
        <w:rPr>
          <w:rFonts w:ascii="Times New Roman" w:hAnsi="Times New Roman" w:cs="Times New Roman"/>
        </w:rPr>
        <w:t>based on historical data pertaining to critically</w:t>
      </w:r>
      <w:r w:rsidR="009578E0">
        <w:rPr>
          <w:rFonts w:ascii="Times New Roman" w:hAnsi="Times New Roman" w:cs="Times New Roman"/>
        </w:rPr>
        <w:t>-</w:t>
      </w:r>
      <w:r w:rsidR="00A27E18" w:rsidRPr="00DA1CFC">
        <w:rPr>
          <w:rFonts w:ascii="Times New Roman" w:hAnsi="Times New Roman" w:cs="Times New Roman"/>
        </w:rPr>
        <w:t>ill medical patients</w:t>
      </w:r>
      <w:r w:rsidR="00C71980">
        <w:rPr>
          <w:rFonts w:ascii="Times New Roman" w:hAnsi="Times New Roman" w:cs="Times New Roman"/>
        </w:rPr>
        <w:t xml:space="preserve"> </w:t>
      </w:r>
      <w:r w:rsidR="00A27E18" w:rsidRPr="00DA1CFC">
        <w:rPr>
          <w:rFonts w:ascii="Times New Roman" w:hAnsi="Times New Roman" w:cs="Times New Roman"/>
        </w:rPr>
        <w:fldChar w:fldCharType="begin"/>
      </w:r>
      <w:r w:rsidR="002E20FF">
        <w:rPr>
          <w:rFonts w:ascii="Times New Roman" w:hAnsi="Times New Roman" w:cs="Times New Roman"/>
        </w:rPr>
        <w:instrText xml:space="preserve"> ADDIN EN.CITE &lt;EndNote&gt;&lt;Cite&gt;&lt;Author&gt;Akima&lt;/Author&gt;&lt;Year&gt;2020&lt;/Year&gt;&lt;RecNum&gt;1889&lt;/RecNum&gt;&lt;DisplayText&gt;(12)&lt;/DisplayText&gt;&lt;record&gt;&lt;rec-number&gt;1889&lt;/rec-number&gt;&lt;foreign-keys&gt;&lt;key app="EN" db-id="90axatdsrf5rv5edrsq5f554rx5xtxt9rfrx" timestamp="1588101828"&gt;1889&lt;/key&gt;&lt;/foreign-keys&gt;&lt;ref-type name="Journal Article"&gt;17&lt;/ref-type&gt;&lt;contributors&gt;&lt;authors&gt;&lt;author&gt;Akima, S.&lt;/author&gt;&lt;author&gt;McLintock, C.&lt;/author&gt;&lt;author&gt;Hunt, B. J.&lt;/author&gt;&lt;/authors&gt;&lt;/contributors&gt;&lt;auth-address&gt;Department of General Medicine, Campbelltown Hospital, The University of Western Sydney, Campbelltown, NSW, 2560, Australia.&amp;#xD;Haematologist and Obstetric Physician, National Women&amp;apos;s Health, Auckland City Hospital, Auckland, New Zealand.&amp;#xD;Depts of Haematology, King&amp;apos;s College, Pathology &amp;amp; Rheumatology, Guy&amp;apos;s &amp;amp; St Thomas&amp;apos; Trust, Thrombosis &amp;amp; Haemostasis, London, UK.&lt;/auth-address&gt;&lt;titles&gt;&lt;title&gt;RE: ISTH interim guidance to recognition and management of coagulopathy in COVID-19&lt;/title&gt;&lt;secondary-title&gt;J Thromb Haemost&lt;/secondary-title&gt;&lt;/titles&gt;&lt;periodical&gt;&lt;full-title&gt;J Thromb Haemost&lt;/full-title&gt;&lt;/periodical&gt;&lt;dates&gt;&lt;year&gt;2020&lt;/year&gt;&lt;pub-dates&gt;&lt;date&gt;Apr 17&lt;/date&gt;&lt;/pub-dates&gt;&lt;/dates&gt;&lt;isbn&gt;1538-7836 (Electronic)&amp;#xD;1538-7836 (Linking)&lt;/isbn&gt;&lt;accession-num&gt;32302442&lt;/accession-num&gt;&lt;urls&gt;&lt;related-urls&gt;&lt;url&gt;https://www.ncbi.nlm.nih.gov/pubmed/32302442&lt;/url&gt;&lt;/related-urls&gt;&lt;/urls&gt;&lt;electronic-resource-num&gt;10.1111/jth.14853&lt;/electronic-resource-num&gt;&lt;/record&gt;&lt;/Cite&gt;&lt;/EndNote&gt;</w:instrText>
      </w:r>
      <w:r w:rsidR="00A27E18" w:rsidRPr="00DA1CFC">
        <w:rPr>
          <w:rFonts w:ascii="Times New Roman" w:hAnsi="Times New Roman" w:cs="Times New Roman"/>
        </w:rPr>
        <w:fldChar w:fldCharType="separate"/>
      </w:r>
      <w:r w:rsidR="002E20FF">
        <w:rPr>
          <w:rFonts w:ascii="Times New Roman" w:hAnsi="Times New Roman" w:cs="Times New Roman"/>
          <w:noProof/>
        </w:rPr>
        <w:t>(12)</w:t>
      </w:r>
      <w:r w:rsidR="00A27E18" w:rsidRPr="00DA1CFC">
        <w:rPr>
          <w:rFonts w:ascii="Times New Roman" w:hAnsi="Times New Roman" w:cs="Times New Roman"/>
        </w:rPr>
        <w:fldChar w:fldCharType="end"/>
      </w:r>
      <w:r w:rsidR="00A27E18" w:rsidRPr="00DA1CFC">
        <w:rPr>
          <w:rFonts w:ascii="Times New Roman" w:hAnsi="Times New Roman" w:cs="Times New Roman"/>
        </w:rPr>
        <w:t xml:space="preserve"> as well as for COVID-19</w:t>
      </w:r>
      <w:r w:rsidR="00072E9A">
        <w:rPr>
          <w:rFonts w:ascii="Times New Roman" w:hAnsi="Times New Roman" w:cs="Times New Roman"/>
        </w:rPr>
        <w:t>-</w:t>
      </w:r>
      <w:r w:rsidR="00A27E18" w:rsidRPr="00DA1CFC">
        <w:rPr>
          <w:rFonts w:ascii="Times New Roman" w:hAnsi="Times New Roman" w:cs="Times New Roman"/>
        </w:rPr>
        <w:t>specific escalation of treatment.</w:t>
      </w:r>
      <w:r w:rsidR="00A27E18" w:rsidRPr="00DA1CFC">
        <w:rPr>
          <w:rFonts w:ascii="Times New Roman" w:hAnsi="Times New Roman" w:cs="Times New Roman"/>
        </w:rPr>
        <w:fldChar w:fldCharType="begin"/>
      </w:r>
      <w:r w:rsidR="002E20FF">
        <w:rPr>
          <w:rFonts w:ascii="Times New Roman" w:hAnsi="Times New Roman" w:cs="Times New Roman"/>
        </w:rPr>
        <w:instrText xml:space="preserve"> ADDIN EN.CITE &lt;EndNote&gt;&lt;Cite&gt;&lt;Author&gt;Barrett&lt;/Author&gt;&lt;Year&gt;2020&lt;/Year&gt;&lt;RecNum&gt;1888&lt;/RecNum&gt;&lt;DisplayText&gt;(13)&lt;/DisplayText&gt;&lt;record&gt;&lt;rec-number&gt;1888&lt;/rec-number&gt;&lt;foreign-keys&gt;&lt;key app="EN" db-id="90axatdsrf5rv5edrsq5f554rx5xtxt9rfrx" timestamp="1588101826"&gt;1888&lt;/key&gt;&lt;/foreign-keys&gt;&lt;ref-type name="Journal Article"&gt;17&lt;/ref-type&gt;&lt;contributors&gt;&lt;authors&gt;&lt;author&gt;Barrett, C. D.&lt;/author&gt;&lt;author&gt;Moore, H. B.&lt;/author&gt;&lt;author&gt;Yaffe, M. B.&lt;/author&gt;&lt;author&gt;Moore, E. E.&lt;/author&gt;&lt;/authors&gt;&lt;/contributors&gt;&lt;auth-address&gt;Koch Institute for Integrative Cancer Research, Center for Precision Cancer Medicine, Departments of Biological Engineering and Biology, Massachusetts Institute of Technology, Cambridge, MA, USA.&amp;#xD;Division of Acute Care Surgery, Trauma and Surgical Critical Care, Department of Surgery, Beth Israel Deaconess Medical Center, Harvard Medical School, Boston, MA, USA.&amp;#xD;Department of Surgery, University of Colorado Denver, Aurora, CO, USA.&amp;#xD;Ernest E Moore Shock Trauma Center at Denver Health, Department of Surgery, Denver, CO, USA.&lt;/auth-address&gt;&lt;titles&gt;&lt;title&gt;ISTH interim guidance on recognition and management of coagulopathy in COVID-19: A Comment&lt;/title&gt;&lt;secondary-title&gt;J Thromb Haemost&lt;/secondary-title&gt;&lt;/titles&gt;&lt;periodical&gt;&lt;full-title&gt;J Thromb Haemost&lt;/full-title&gt;&lt;/periodical&gt;&lt;keywords&gt;&lt;keyword&gt;Acute Respiratory Distress Syndrome (ARDS)&lt;/keyword&gt;&lt;keyword&gt;Anticoagulation&lt;/keyword&gt;&lt;keyword&gt;Covid-19&lt;/keyword&gt;&lt;keyword&gt;Disseminated Intravascular Coagulation&lt;/keyword&gt;&lt;keyword&gt;International Society on Thrombosis and Haemostasis (ISTH)&lt;/keyword&gt;&lt;/keywords&gt;&lt;dates&gt;&lt;year&gt;2020&lt;/year&gt;&lt;pub-dates&gt;&lt;date&gt;Apr 17&lt;/date&gt;&lt;/pub-dates&gt;&lt;/dates&gt;&lt;isbn&gt;1538-7836 (Electronic)&amp;#xD;1538-7836 (Linking)&lt;/isbn&gt;&lt;accession-num&gt;32302462&lt;/accession-num&gt;&lt;urls&gt;&lt;related-urls&gt;&lt;url&gt;https://www.ncbi.nlm.nih.gov/pubmed/32302462&lt;/url&gt;&lt;/related-urls&gt;&lt;/urls&gt;&lt;electronic-resource-num&gt;10.1111/jth.14860&lt;/electronic-resource-num&gt;&lt;/record&gt;&lt;/Cite&gt;&lt;/EndNote&gt;</w:instrText>
      </w:r>
      <w:r w:rsidR="00A27E18" w:rsidRPr="00DA1CFC">
        <w:rPr>
          <w:rFonts w:ascii="Times New Roman" w:hAnsi="Times New Roman" w:cs="Times New Roman"/>
        </w:rPr>
        <w:fldChar w:fldCharType="separate"/>
      </w:r>
      <w:r w:rsidR="002E20FF">
        <w:rPr>
          <w:rFonts w:ascii="Times New Roman" w:hAnsi="Times New Roman" w:cs="Times New Roman"/>
          <w:noProof/>
        </w:rPr>
        <w:t>(13)</w:t>
      </w:r>
      <w:r w:rsidR="00A27E18" w:rsidRPr="00DA1CFC">
        <w:rPr>
          <w:rFonts w:ascii="Times New Roman" w:hAnsi="Times New Roman" w:cs="Times New Roman"/>
        </w:rPr>
        <w:fldChar w:fldCharType="end"/>
      </w:r>
      <w:r w:rsidR="00A27E18" w:rsidRPr="00DA1CFC">
        <w:rPr>
          <w:rFonts w:ascii="Times New Roman" w:hAnsi="Times New Roman" w:cs="Times New Roman"/>
        </w:rPr>
        <w:t xml:space="preserve"> For interim decision-making, c</w:t>
      </w:r>
      <w:r w:rsidR="00300FC3" w:rsidRPr="00DA1CFC">
        <w:rPr>
          <w:rFonts w:ascii="Times New Roman" w:hAnsi="Times New Roman" w:cs="Times New Roman"/>
        </w:rPr>
        <w:t xml:space="preserve">onsensus-based guidance </w:t>
      </w:r>
      <w:r w:rsidR="008B6C66" w:rsidRPr="00DA1CFC">
        <w:rPr>
          <w:rFonts w:ascii="Times New Roman" w:hAnsi="Times New Roman" w:cs="Times New Roman"/>
        </w:rPr>
        <w:t>has been provided by some  groups</w:t>
      </w:r>
      <w:r w:rsidR="00300FC3" w:rsidRPr="00DA1CFC">
        <w:rPr>
          <w:rFonts w:ascii="Times New Roman" w:hAnsi="Times New Roman" w:cs="Times New Roman"/>
        </w:rPr>
        <w:t xml:space="preserve"> </w:t>
      </w:r>
      <w:r w:rsidR="00300FC3" w:rsidRPr="00DA1CFC">
        <w:rPr>
          <w:rFonts w:ascii="Times New Roman" w:hAnsi="Times New Roman" w:cs="Times New Roman"/>
        </w:rPr>
        <w:fldChar w:fldCharType="begin">
          <w:fldData xml:space="preserve">PEVuZE5vdGU+PENpdGU+PEF1dGhvcj5aaGFpPC9BdXRob3I+PFllYXI+MjAyMDwvWWVhcj48UmVj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PEVuZE5vdGU+PENpdGU+PEF1dGhvcj5aaGFpPC9BdXRob3I+PFllYXI+MjAyMDwvWWVhcj48UmVj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300FC3" w:rsidRPr="00DA1CFC">
        <w:rPr>
          <w:rFonts w:ascii="Times New Roman" w:hAnsi="Times New Roman" w:cs="Times New Roman"/>
        </w:rPr>
      </w:r>
      <w:r w:rsidR="00300FC3" w:rsidRPr="00DA1CFC">
        <w:rPr>
          <w:rFonts w:ascii="Times New Roman" w:hAnsi="Times New Roman" w:cs="Times New Roman"/>
        </w:rPr>
        <w:fldChar w:fldCharType="separate"/>
      </w:r>
      <w:r w:rsidR="002E20FF">
        <w:rPr>
          <w:rFonts w:ascii="Times New Roman" w:hAnsi="Times New Roman" w:cs="Times New Roman"/>
          <w:noProof/>
        </w:rPr>
        <w:t>(14-17)</w:t>
      </w:r>
      <w:r w:rsidR="00300FC3" w:rsidRPr="00DA1CFC">
        <w:rPr>
          <w:rFonts w:ascii="Times New Roman" w:hAnsi="Times New Roman" w:cs="Times New Roman"/>
        </w:rPr>
        <w:fldChar w:fldCharType="end"/>
      </w:r>
      <w:r w:rsidR="00300FC3" w:rsidRPr="00DA1CFC">
        <w:rPr>
          <w:rFonts w:ascii="Times New Roman" w:hAnsi="Times New Roman" w:cs="Times New Roman"/>
        </w:rPr>
        <w:t xml:space="preserve">, including </w:t>
      </w:r>
      <w:r w:rsidR="000E34DE">
        <w:rPr>
          <w:rFonts w:ascii="Times New Roman" w:hAnsi="Times New Roman" w:cs="Times New Roman"/>
        </w:rPr>
        <w:t>the</w:t>
      </w:r>
      <w:r w:rsidR="00926CEC" w:rsidRPr="00DA1CFC">
        <w:rPr>
          <w:rFonts w:ascii="Times New Roman" w:hAnsi="Times New Roman" w:cs="Times New Roman"/>
        </w:rPr>
        <w:t xml:space="preserve"> </w:t>
      </w:r>
      <w:r w:rsidR="00300FC3" w:rsidRPr="00DA1CFC">
        <w:rPr>
          <w:rFonts w:ascii="Times New Roman" w:hAnsi="Times New Roman" w:cs="Times New Roman"/>
        </w:rPr>
        <w:t xml:space="preserve">Global COVID-19 Thrombosis Collaborative Group </w:t>
      </w:r>
      <w:r w:rsidR="00300FC3" w:rsidRPr="00DA1CFC">
        <w:rPr>
          <w:rFonts w:ascii="Times New Roman" w:hAnsi="Times New Roman" w:cs="Times New Roman"/>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300FC3" w:rsidRPr="00DA1CFC">
        <w:rPr>
          <w:rFonts w:ascii="Times New Roman" w:hAnsi="Times New Roman" w:cs="Times New Roman"/>
        </w:rPr>
      </w:r>
      <w:r w:rsidR="00300FC3" w:rsidRPr="00DA1CFC">
        <w:rPr>
          <w:rFonts w:ascii="Times New Roman" w:hAnsi="Times New Roman" w:cs="Times New Roman"/>
        </w:rPr>
        <w:fldChar w:fldCharType="separate"/>
      </w:r>
      <w:r w:rsidR="001D0110">
        <w:rPr>
          <w:rFonts w:ascii="Times New Roman" w:hAnsi="Times New Roman" w:cs="Times New Roman"/>
          <w:noProof/>
        </w:rPr>
        <w:t>(5)</w:t>
      </w:r>
      <w:r w:rsidR="00300FC3" w:rsidRPr="00DA1CFC">
        <w:rPr>
          <w:rFonts w:ascii="Times New Roman" w:hAnsi="Times New Roman" w:cs="Times New Roman"/>
        </w:rPr>
        <w:fldChar w:fldCharType="end"/>
      </w:r>
      <w:r w:rsidR="00300FC3" w:rsidRPr="00DA1CFC">
        <w:rPr>
          <w:rFonts w:ascii="Times New Roman" w:hAnsi="Times New Roman" w:cs="Times New Roman"/>
        </w:rPr>
        <w:t xml:space="preserve"> (Table 1).</w:t>
      </w:r>
      <w:r w:rsidR="008B6C66" w:rsidRPr="00DA1CFC">
        <w:rPr>
          <w:rFonts w:ascii="Times New Roman" w:hAnsi="Times New Roman" w:cs="Times New Roman"/>
        </w:rPr>
        <w:t xml:space="preserve"> However, </w:t>
      </w:r>
      <w:r w:rsidR="00C71980">
        <w:rPr>
          <w:rFonts w:ascii="Times New Roman" w:hAnsi="Times New Roman" w:cs="Times New Roman"/>
        </w:rPr>
        <w:t xml:space="preserve">unlike </w:t>
      </w:r>
      <w:r w:rsidR="009578E0">
        <w:rPr>
          <w:rFonts w:ascii="Times New Roman" w:hAnsi="Times New Roman" w:cs="Times New Roman"/>
        </w:rPr>
        <w:t>other extensively studied</w:t>
      </w:r>
      <w:r w:rsidR="00C71980">
        <w:rPr>
          <w:rFonts w:ascii="Times New Roman" w:hAnsi="Times New Roman" w:cs="Times New Roman"/>
        </w:rPr>
        <w:t xml:space="preserve"> illnesses</w:t>
      </w:r>
      <w:r w:rsidR="009578E0">
        <w:rPr>
          <w:rFonts w:ascii="Times New Roman" w:hAnsi="Times New Roman" w:cs="Times New Roman"/>
        </w:rPr>
        <w:t xml:space="preserve"> such as sepsis</w:t>
      </w:r>
      <w:r w:rsidR="008B6C66" w:rsidRPr="00DA1CFC">
        <w:rPr>
          <w:rFonts w:ascii="Times New Roman" w:hAnsi="Times New Roman" w:cs="Times New Roman"/>
        </w:rPr>
        <w:t>,</w:t>
      </w:r>
      <w:r w:rsidR="008B6C66"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&lt;EndNote&gt;&lt;Cite&gt;&lt;Author&gt;Murao&lt;/Author&gt;&lt;Year&gt;2019&lt;/Year&gt;&lt;RecNum&gt;301&lt;/RecNum&gt;&lt;DisplayText&gt;(18)&lt;/DisplayText&gt;&lt;record&gt;&lt;rec-number&gt;301&lt;/rec-number&gt;&lt;foreign-keys&gt;&lt;key app="EN" db-id="2tzwwr5tt50x5xe5ett5sxvprs0ew5x29ts2" timestamp="1587617988"&gt;301&lt;/key&gt;&lt;/foreign-keys&gt;&lt;ref-type name="Journal Article"&gt;17&lt;/ref-type&gt;&lt;contributors&gt;&lt;authors&gt;&lt;author&gt;Murao, S.&lt;/author&gt;&lt;author&gt;Yamakawa, K.&lt;/author&gt;&lt;/authors&gt;&lt;/contributors&gt;&lt;auth-address&gt;Division of Trauma and Surgical Critical Care, Osaka General Medical Center, Osaka 558-8558, Japan. shmu20268271@gmail.com.&amp;#xD;Division of Trauma and Surgical Critical Care, Osaka General Medical Center, Osaka 558-8558, Japan. k.yamakawa0911@gmail.com.&lt;/auth-address&gt;&lt;titles&gt;&lt;title&gt;A Systematic Summary of Systematic Reviews on Anticoagulant Therapy in Sepsis&lt;/title&gt;&lt;secondary-title&gt;J Clin Med&lt;/secondary-title&gt;&lt;/titles&gt;&lt;periodical&gt;&lt;full-title&gt;J Clin Med&lt;/full-title&gt;&lt;/periodical&gt;&lt;volume&gt;8&lt;/volume&gt;&lt;number&gt;11&lt;/number&gt;&lt;edition&gt;2019/11/07&lt;/edition&gt;&lt;keywords&gt;&lt;keyword&gt;anticoagulant&lt;/keyword&gt;&lt;keyword&gt;antithrombin&lt;/keyword&gt;&lt;keyword&gt;coagulopathy&lt;/keyword&gt;&lt;keyword&gt;disseminated intravascular coagulation&lt;/keyword&gt;&lt;keyword&gt;heparin&lt;/keyword&gt;&lt;keyword&gt;recombinant activated protein C&lt;/keyword&gt;&lt;keyword&gt;sepsis&lt;/keyword&gt;&lt;keyword&gt;systematic review&lt;/keyword&gt;&lt;keyword&gt;thrombomodulin&lt;/keyword&gt;&lt;keyword&gt;umbrella review&lt;/keyword&gt;&lt;/keywords&gt;&lt;dates&gt;&lt;year&gt;2019&lt;/year&gt;&lt;pub-dates&gt;&lt;date&gt;Nov 4&lt;/date&gt;&lt;/pub-dates&gt;&lt;/dates&gt;&lt;isbn&gt;2077-0383 (Print)&amp;#xD;2077-0383 (Linking)&lt;/isbn&gt;&lt;accession-num&gt;31689983&lt;/accession-num&gt;&lt;urls&gt;&lt;/urls&gt;&lt;custom2&gt;PMC6912821&lt;/custom2&gt;&lt;electronic-resource-num&gt;10.3390/jcm8111869&lt;/electronic-resource-num&gt;&lt;remote-database-provider&gt;NLM&lt;/remote-database-provider&gt;&lt;language&gt;eng&lt;/language&gt;&lt;/record&gt;&lt;/Cite&gt;&lt;/EndNote&gt;</w:instrText>
      </w:r>
      <w:r w:rsidR="008B6C66" w:rsidRPr="00DA1CFC">
        <w:rPr>
          <w:rFonts w:ascii="Times New Roman" w:hAnsi="Times New Roman" w:cs="Times New Roman"/>
        </w:rPr>
        <w:fldChar w:fldCharType="separate"/>
      </w:r>
      <w:r w:rsidR="002E20FF">
        <w:rPr>
          <w:rFonts w:ascii="Times New Roman" w:hAnsi="Times New Roman" w:cs="Times New Roman"/>
          <w:noProof/>
        </w:rPr>
        <w:t>(18)</w:t>
      </w:r>
      <w:r w:rsidR="008B6C66" w:rsidRPr="00DA1CFC">
        <w:rPr>
          <w:rFonts w:ascii="Times New Roman" w:hAnsi="Times New Roman" w:cs="Times New Roman"/>
        </w:rPr>
        <w:fldChar w:fldCharType="end"/>
      </w:r>
      <w:r w:rsidR="008B6C66" w:rsidRPr="00DA1CFC">
        <w:rPr>
          <w:rFonts w:ascii="Times New Roman" w:hAnsi="Times New Roman" w:cs="Times New Roman"/>
        </w:rPr>
        <w:t xml:space="preserve"> a comprehensive assessment of potential options for prevention of thrombosis in various subgroups of patients with COVID-19 </w:t>
      </w:r>
      <w:r w:rsidR="00D34F3B">
        <w:rPr>
          <w:rFonts w:ascii="Times New Roman" w:hAnsi="Times New Roman" w:cs="Times New Roman"/>
        </w:rPr>
        <w:t>has not to date been proposed</w:t>
      </w:r>
      <w:r w:rsidR="008B6C66" w:rsidRPr="00DA1CFC">
        <w:rPr>
          <w:rFonts w:ascii="Times New Roman" w:hAnsi="Times New Roman" w:cs="Times New Roman"/>
        </w:rPr>
        <w:t xml:space="preserve">. </w:t>
      </w:r>
    </w:p>
    <w:p w14:paraId="24E3FE8C" w14:textId="7301D1CF" w:rsidR="001811BE" w:rsidRPr="00DA1CFC" w:rsidRDefault="00B02E2F" w:rsidP="00BE779E">
      <w:pPr>
        <w:spacing w:after="0" w:line="480" w:lineRule="auto"/>
        <w:ind w:firstLine="720"/>
        <w:rPr>
          <w:rFonts w:ascii="Times New Roman" w:hAnsi="Times New Roman" w:cs="Times New Roman"/>
        </w:rPr>
      </w:pPr>
      <w:r w:rsidRPr="00DA1CFC">
        <w:rPr>
          <w:rFonts w:ascii="Times New Roman" w:hAnsi="Times New Roman" w:cs="Times New Roman"/>
        </w:rPr>
        <w:t xml:space="preserve">In this </w:t>
      </w:r>
      <w:r w:rsidR="008B6C66" w:rsidRPr="00DA1CFC">
        <w:rPr>
          <w:rFonts w:ascii="Times New Roman" w:hAnsi="Times New Roman" w:cs="Times New Roman"/>
        </w:rPr>
        <w:t>manuscript</w:t>
      </w:r>
      <w:r w:rsidRPr="00DA1CFC">
        <w:rPr>
          <w:rFonts w:ascii="Times New Roman" w:hAnsi="Times New Roman" w:cs="Times New Roman"/>
        </w:rPr>
        <w:t>,</w:t>
      </w:r>
      <w:r w:rsidR="008B6C66" w:rsidRPr="00DA1CFC">
        <w:rPr>
          <w:rFonts w:ascii="Times New Roman" w:hAnsi="Times New Roman" w:cs="Times New Roman"/>
        </w:rPr>
        <w:t xml:space="preserve"> prepared by the Global COVID-19 Thrombosis Collaborative Group, </w:t>
      </w:r>
      <w:r w:rsidRPr="00DA1CFC">
        <w:rPr>
          <w:rFonts w:ascii="Times New Roman" w:hAnsi="Times New Roman" w:cs="Times New Roman"/>
        </w:rPr>
        <w:t>we summarize potential therapeutic options for prevention of thrombosis in COVID-19</w:t>
      </w:r>
      <w:r w:rsidR="00C97C11" w:rsidRPr="00DA1CFC">
        <w:rPr>
          <w:rFonts w:ascii="Times New Roman" w:hAnsi="Times New Roman" w:cs="Times New Roman"/>
        </w:rPr>
        <w:t xml:space="preserve"> patients </w:t>
      </w:r>
      <w:r w:rsidR="00C97C11" w:rsidRPr="00DA1CFC">
        <w:rPr>
          <w:rFonts w:ascii="Times New Roman" w:hAnsi="Times New Roman" w:cs="Times New Roman"/>
          <w:i/>
          <w:iCs/>
        </w:rPr>
        <w:t>in the absence of confirmed thrombotic events</w:t>
      </w:r>
      <w:r w:rsidR="00C97C11" w:rsidRPr="00DA1CFC">
        <w:rPr>
          <w:rFonts w:ascii="Times New Roman" w:hAnsi="Times New Roman" w:cs="Times New Roman"/>
        </w:rPr>
        <w:t>.</w:t>
      </w:r>
      <w:r w:rsidR="009D6D6E" w:rsidRPr="00DA1CFC">
        <w:rPr>
          <w:rFonts w:ascii="Times New Roman" w:hAnsi="Times New Roman" w:cs="Times New Roman"/>
        </w:rPr>
        <w:t xml:space="preserve"> </w:t>
      </w:r>
      <w:r w:rsidR="00C726C9" w:rsidRPr="00DA1CFC">
        <w:rPr>
          <w:rFonts w:ascii="Times New Roman" w:hAnsi="Times New Roman" w:cs="Times New Roman"/>
        </w:rPr>
        <w:t>Our focus is on novel approaches to dosing commonly used antithrombotic agents</w:t>
      </w:r>
      <w:r w:rsidR="00907B7A">
        <w:rPr>
          <w:rFonts w:ascii="Times New Roman" w:hAnsi="Times New Roman" w:cs="Times New Roman"/>
        </w:rPr>
        <w:t xml:space="preserve"> (</w:t>
      </w:r>
      <w:r w:rsidR="00C726C9" w:rsidRPr="00DA1CFC">
        <w:rPr>
          <w:rFonts w:ascii="Times New Roman" w:hAnsi="Times New Roman" w:cs="Times New Roman"/>
        </w:rPr>
        <w:t>heparin-based regimens</w:t>
      </w:r>
      <w:r w:rsidR="00907B7A">
        <w:rPr>
          <w:rFonts w:ascii="Times New Roman" w:hAnsi="Times New Roman" w:cs="Times New Roman"/>
        </w:rPr>
        <w:t xml:space="preserve"> and </w:t>
      </w:r>
      <w:r w:rsidR="00995DB3" w:rsidRPr="00DA1CFC">
        <w:rPr>
          <w:rFonts w:ascii="Times New Roman" w:hAnsi="Times New Roman" w:cs="Times New Roman"/>
        </w:rPr>
        <w:t>direct oral anticoagulants (DOACs)</w:t>
      </w:r>
      <w:r w:rsidR="00907B7A">
        <w:rPr>
          <w:rFonts w:ascii="Times New Roman" w:hAnsi="Times New Roman" w:cs="Times New Roman"/>
        </w:rPr>
        <w:t>)</w:t>
      </w:r>
      <w:r w:rsidR="00995DB3" w:rsidRPr="00DA1CFC">
        <w:rPr>
          <w:rFonts w:ascii="Times New Roman" w:hAnsi="Times New Roman" w:cs="Times New Roman"/>
        </w:rPr>
        <w:t xml:space="preserve">, considerations for empiric use of less widely used antithrombotic drugs such as </w:t>
      </w:r>
      <w:r w:rsidR="00E222AB" w:rsidRPr="00DA1CFC">
        <w:rPr>
          <w:rFonts w:ascii="Times New Roman" w:hAnsi="Times New Roman" w:cs="Times New Roman"/>
        </w:rPr>
        <w:t>danaparoid,</w:t>
      </w:r>
      <w:r w:rsidR="00C726C9" w:rsidRPr="00DA1CFC">
        <w:rPr>
          <w:rFonts w:ascii="Times New Roman" w:hAnsi="Times New Roman" w:cs="Times New Roman"/>
        </w:rPr>
        <w:t xml:space="preserve"> and </w:t>
      </w:r>
      <w:r w:rsidR="00907B7A">
        <w:rPr>
          <w:rFonts w:ascii="Times New Roman" w:hAnsi="Times New Roman" w:cs="Times New Roman"/>
        </w:rPr>
        <w:t>the potential applications of</w:t>
      </w:r>
      <w:r w:rsidR="00E222AB" w:rsidRPr="00DA1CFC">
        <w:rPr>
          <w:rFonts w:ascii="Times New Roman" w:hAnsi="Times New Roman" w:cs="Times New Roman"/>
        </w:rPr>
        <w:t xml:space="preserve"> antiplatelet agents</w:t>
      </w:r>
      <w:r w:rsidR="00C726C9" w:rsidRPr="00DA1CFC">
        <w:rPr>
          <w:rFonts w:ascii="Times New Roman" w:hAnsi="Times New Roman" w:cs="Times New Roman"/>
        </w:rPr>
        <w:t xml:space="preserve">. </w:t>
      </w:r>
      <w:r w:rsidR="00DB3696">
        <w:rPr>
          <w:rFonts w:ascii="Times New Roman" w:hAnsi="Times New Roman" w:cs="Times New Roman"/>
        </w:rPr>
        <w:t>In addition to the</w:t>
      </w:r>
      <w:r w:rsidR="00C726C9" w:rsidRPr="00DA1CFC">
        <w:rPr>
          <w:rFonts w:ascii="Times New Roman" w:hAnsi="Times New Roman" w:cs="Times New Roman"/>
        </w:rPr>
        <w:t xml:space="preserve"> direct antithrombotic effects, other mechanisms of action—including anti-inflammatory or antiviral effects—have been </w:t>
      </w:r>
      <w:r w:rsidR="00C97C11" w:rsidRPr="00DA1CFC">
        <w:rPr>
          <w:rFonts w:ascii="Times New Roman" w:hAnsi="Times New Roman" w:cs="Times New Roman"/>
        </w:rPr>
        <w:t>postulated</w:t>
      </w:r>
      <w:r w:rsidR="00A32A16" w:rsidRPr="00DA1CFC">
        <w:rPr>
          <w:rFonts w:ascii="Times New Roman" w:hAnsi="Times New Roman" w:cs="Times New Roman"/>
        </w:rPr>
        <w:t>.</w:t>
      </w:r>
      <w:r w:rsidR="007F2648" w:rsidRPr="00DA1CFC">
        <w:rPr>
          <w:rFonts w:ascii="Times New Roman" w:hAnsi="Times New Roman" w:cs="Times New Roman"/>
        </w:rPr>
        <w:fldChar w:fldCharType="begin">
          <w:fldData xml:space="preserve">PEVuZE5vdGU+PENpdGU+PEF1dGhvcj5DYW1wYmVsbDwvQXV0aG9yPjxZZWFyPjIwMjA8L1llYXI+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</w:fldData>
        </w:fldChar>
      </w:r>
      <w:r w:rsidR="009D4604">
        <w:rPr>
          <w:rFonts w:ascii="Times New Roman" w:hAnsi="Times New Roman" w:cs="Times New Roman"/>
        </w:rPr>
        <w:instrText xml:space="preserve"> ADDIN EN.CITE </w:instrText>
      </w:r>
      <w:r w:rsidR="009D4604">
        <w:rPr>
          <w:rFonts w:ascii="Times New Roman" w:hAnsi="Times New Roman" w:cs="Times New Roman"/>
        </w:rPr>
        <w:fldChar w:fldCharType="begin">
          <w:fldData xml:space="preserve">PEVuZE5vdGU+PENpdGU+PEF1dGhvcj5DYW1wYmVsbDwvQXV0aG9yPjxZZWFyPjIwMjA8L1llYXI+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</w:fldData>
        </w:fldChar>
      </w:r>
      <w:r w:rsidR="009D4604">
        <w:rPr>
          <w:rFonts w:ascii="Times New Roman" w:hAnsi="Times New Roman" w:cs="Times New Roman"/>
        </w:rPr>
        <w:instrText xml:space="preserve"> ADDIN EN.CITE.DATA </w:instrText>
      </w:r>
      <w:r w:rsidR="009D4604">
        <w:rPr>
          <w:rFonts w:ascii="Times New Roman" w:hAnsi="Times New Roman" w:cs="Times New Roman"/>
        </w:rPr>
      </w:r>
      <w:r w:rsidR="009D4604">
        <w:rPr>
          <w:rFonts w:ascii="Times New Roman" w:hAnsi="Times New Roman" w:cs="Times New Roman"/>
        </w:rPr>
        <w:fldChar w:fldCharType="end"/>
      </w:r>
      <w:r w:rsidR="007F2648" w:rsidRPr="00DA1CFC">
        <w:rPr>
          <w:rFonts w:ascii="Times New Roman" w:hAnsi="Times New Roman" w:cs="Times New Roman"/>
        </w:rPr>
      </w:r>
      <w:r w:rsidR="007F2648" w:rsidRPr="00DA1CFC">
        <w:rPr>
          <w:rFonts w:ascii="Times New Roman" w:hAnsi="Times New Roman" w:cs="Times New Roman"/>
        </w:rPr>
        <w:fldChar w:fldCharType="separate"/>
      </w:r>
      <w:r w:rsidR="002E20FF">
        <w:rPr>
          <w:rFonts w:ascii="Times New Roman" w:hAnsi="Times New Roman" w:cs="Times New Roman"/>
          <w:noProof/>
        </w:rPr>
        <w:t>(19, 20)</w:t>
      </w:r>
      <w:r w:rsidR="007F2648" w:rsidRPr="00DA1CFC">
        <w:rPr>
          <w:rFonts w:ascii="Times New Roman" w:hAnsi="Times New Roman" w:cs="Times New Roman"/>
        </w:rPr>
        <w:fldChar w:fldCharType="end"/>
      </w:r>
      <w:r w:rsidR="00C97C11" w:rsidRPr="00DA1CFC">
        <w:rPr>
          <w:rFonts w:ascii="Times New Roman" w:hAnsi="Times New Roman" w:cs="Times New Roman"/>
        </w:rPr>
        <w:t xml:space="preserve"> </w:t>
      </w:r>
      <w:r w:rsidR="008564FE" w:rsidRPr="00DA1CFC">
        <w:rPr>
          <w:rFonts w:ascii="Times New Roman" w:hAnsi="Times New Roman" w:cs="Times New Roman"/>
        </w:rPr>
        <w:t>Finally</w:t>
      </w:r>
      <w:r w:rsidR="004E06BC" w:rsidRPr="00DA1CFC">
        <w:rPr>
          <w:rFonts w:ascii="Times New Roman" w:hAnsi="Times New Roman" w:cs="Times New Roman"/>
        </w:rPr>
        <w:t>, we</w:t>
      </w:r>
      <w:r w:rsidR="00DA1D06" w:rsidRPr="00DA1CFC">
        <w:rPr>
          <w:rFonts w:ascii="Times New Roman" w:hAnsi="Times New Roman" w:cs="Times New Roman"/>
        </w:rPr>
        <w:t xml:space="preserve"> discuss</w:t>
      </w:r>
      <w:r w:rsidR="004E06BC" w:rsidRPr="00DA1CFC">
        <w:rPr>
          <w:rFonts w:ascii="Times New Roman" w:hAnsi="Times New Roman" w:cs="Times New Roman"/>
        </w:rPr>
        <w:t xml:space="preserve"> other</w:t>
      </w:r>
      <w:r w:rsidR="00C820FE" w:rsidRPr="00DA1CFC">
        <w:rPr>
          <w:rFonts w:ascii="Times New Roman" w:hAnsi="Times New Roman" w:cs="Times New Roman"/>
        </w:rPr>
        <w:t xml:space="preserve"> therapies</w:t>
      </w:r>
      <w:r w:rsidR="004E06BC" w:rsidRPr="00DA1CFC">
        <w:rPr>
          <w:rFonts w:ascii="Times New Roman" w:hAnsi="Times New Roman" w:cs="Times New Roman"/>
        </w:rPr>
        <w:t>,</w:t>
      </w:r>
      <w:r w:rsidR="00C820FE" w:rsidRPr="00DA1CFC">
        <w:rPr>
          <w:rFonts w:ascii="Times New Roman" w:hAnsi="Times New Roman" w:cs="Times New Roman"/>
        </w:rPr>
        <w:t xml:space="preserve"> </w:t>
      </w:r>
      <w:r w:rsidR="002A26B0" w:rsidRPr="00DA1CFC">
        <w:rPr>
          <w:rFonts w:ascii="Times New Roman" w:hAnsi="Times New Roman" w:cs="Times New Roman"/>
        </w:rPr>
        <w:t>such as</w:t>
      </w:r>
      <w:r w:rsidR="004E06BC" w:rsidRPr="00DA1CFC">
        <w:rPr>
          <w:rFonts w:ascii="Times New Roman" w:hAnsi="Times New Roman" w:cs="Times New Roman"/>
        </w:rPr>
        <w:t xml:space="preserve"> immunomodulators, that may have antithrombotic properties. </w:t>
      </w:r>
      <w:r w:rsidR="00BE779E" w:rsidRPr="00DA1CFC">
        <w:rPr>
          <w:rFonts w:ascii="Times New Roman" w:hAnsi="Times New Roman" w:cs="Times New Roman"/>
        </w:rPr>
        <w:t xml:space="preserve">The goal is </w:t>
      </w:r>
      <w:r w:rsidR="00BE779E" w:rsidRPr="00DA1CFC">
        <w:rPr>
          <w:rFonts w:ascii="Times New Roman" w:hAnsi="Times New Roman" w:cs="Times New Roman"/>
        </w:rPr>
        <w:lastRenderedPageBreak/>
        <w:t>not to provide immediately actionable management recommendations</w:t>
      </w:r>
      <w:r w:rsidR="00907B7A">
        <w:rPr>
          <w:rFonts w:ascii="Times New Roman" w:hAnsi="Times New Roman" w:cs="Times New Roman"/>
        </w:rPr>
        <w:t xml:space="preserve"> (as high-quality data to reliably inform such guidance in</w:t>
      </w:r>
      <w:r w:rsidR="00907B7A" w:rsidRPr="00DA1CFC">
        <w:rPr>
          <w:rFonts w:ascii="Times New Roman" w:hAnsi="Times New Roman" w:cs="Times New Roman"/>
        </w:rPr>
        <w:t xml:space="preserve"> patients with COVID-19</w:t>
      </w:r>
      <w:r w:rsidR="00907B7A">
        <w:rPr>
          <w:rFonts w:ascii="Times New Roman" w:hAnsi="Times New Roman" w:cs="Times New Roman"/>
        </w:rPr>
        <w:t xml:space="preserve"> </w:t>
      </w:r>
      <w:r w:rsidR="00DF7420">
        <w:rPr>
          <w:rFonts w:ascii="Times New Roman" w:hAnsi="Times New Roman" w:cs="Times New Roman"/>
        </w:rPr>
        <w:t>are</w:t>
      </w:r>
      <w:r w:rsidR="00907B7A">
        <w:rPr>
          <w:rFonts w:ascii="Times New Roman" w:hAnsi="Times New Roman" w:cs="Times New Roman"/>
        </w:rPr>
        <w:t xml:space="preserve"> lacking)</w:t>
      </w:r>
      <w:r w:rsidR="00BE779E" w:rsidRPr="00DA1CFC">
        <w:rPr>
          <w:rFonts w:ascii="Times New Roman" w:hAnsi="Times New Roman" w:cs="Times New Roman"/>
        </w:rPr>
        <w:t>, but rather to summarize potential treatment options and their advantages and limitations</w:t>
      </w:r>
      <w:r w:rsidR="00903718" w:rsidRPr="00DA1CFC">
        <w:rPr>
          <w:rFonts w:ascii="Times New Roman" w:hAnsi="Times New Roman" w:cs="Times New Roman"/>
        </w:rPr>
        <w:t xml:space="preserve"> for ongoing and future investigations</w:t>
      </w:r>
      <w:r w:rsidR="00BE779E" w:rsidRPr="00DA1CFC">
        <w:rPr>
          <w:rFonts w:ascii="Times New Roman" w:hAnsi="Times New Roman" w:cs="Times New Roman"/>
        </w:rPr>
        <w:t>.</w:t>
      </w:r>
      <w:r w:rsidR="00C32723" w:rsidRPr="00DA1CFC">
        <w:rPr>
          <w:rFonts w:ascii="Times New Roman" w:hAnsi="Times New Roman" w:cs="Times New Roman"/>
        </w:rPr>
        <w:t xml:space="preserve"> We outline research priorities for these agents across the relevant clinical subgroups.</w:t>
      </w:r>
    </w:p>
    <w:p w14:paraId="6E45BC53" w14:textId="77777777" w:rsidR="00666695" w:rsidRPr="00DA1CFC" w:rsidRDefault="00666695" w:rsidP="00BE779E">
      <w:pPr>
        <w:spacing w:after="0" w:line="480" w:lineRule="auto"/>
        <w:ind w:firstLine="720"/>
        <w:rPr>
          <w:rFonts w:ascii="Times New Roman" w:hAnsi="Times New Roman" w:cs="Times New Roman"/>
        </w:rPr>
      </w:pPr>
    </w:p>
    <w:p w14:paraId="58E6E69F" w14:textId="7457C3E7" w:rsidR="00317C0F" w:rsidRPr="00DA1CFC" w:rsidRDefault="00903718" w:rsidP="00903718">
      <w:pPr>
        <w:spacing w:after="0" w:line="480" w:lineRule="auto"/>
        <w:jc w:val="center"/>
        <w:rPr>
          <w:rFonts w:ascii="Times New Roman" w:hAnsi="Times New Roman" w:cs="Times New Roman"/>
          <w:b/>
          <w:bCs/>
        </w:rPr>
      </w:pPr>
      <w:r w:rsidRPr="00DA1CFC">
        <w:rPr>
          <w:rFonts w:ascii="Times New Roman" w:hAnsi="Times New Roman" w:cs="Times New Roman"/>
          <w:b/>
          <w:bCs/>
        </w:rPr>
        <w:t>METHODOLOGICAL CONSIDERATIONS</w:t>
      </w:r>
    </w:p>
    <w:p w14:paraId="6EADEF35" w14:textId="27DAE0DF" w:rsidR="00317C0F" w:rsidRPr="00DA1CFC" w:rsidRDefault="00903718" w:rsidP="00240D20">
      <w:pPr>
        <w:spacing w:after="0" w:line="480" w:lineRule="auto"/>
        <w:rPr>
          <w:rFonts w:ascii="Times New Roman" w:hAnsi="Times New Roman" w:cs="Times New Roman"/>
        </w:rPr>
      </w:pPr>
      <w:r w:rsidRPr="00DA1CFC">
        <w:rPr>
          <w:rFonts w:ascii="Times New Roman" w:hAnsi="Times New Roman" w:cs="Times New Roman"/>
        </w:rPr>
        <w:t xml:space="preserve">To provide a thorough assessment for the rationale and potential advantages and limitations of various antithrombotic agents, sub-committees from the collaborative drafted the sections </w:t>
      </w:r>
      <w:r w:rsidR="00072E9A">
        <w:rPr>
          <w:rFonts w:ascii="Times New Roman" w:hAnsi="Times New Roman" w:cs="Times New Roman"/>
        </w:rPr>
        <w:t xml:space="preserve">focused on specific </w:t>
      </w:r>
      <w:r w:rsidRPr="00DA1CFC">
        <w:rPr>
          <w:rFonts w:ascii="Times New Roman" w:hAnsi="Times New Roman" w:cs="Times New Roman"/>
        </w:rPr>
        <w:t xml:space="preserve">agents, </w:t>
      </w:r>
      <w:r w:rsidR="00072E9A">
        <w:rPr>
          <w:rFonts w:ascii="Times New Roman" w:hAnsi="Times New Roman" w:cs="Times New Roman"/>
        </w:rPr>
        <w:t>and these sections</w:t>
      </w:r>
      <w:r w:rsidR="00072E9A" w:rsidRPr="00DA1CFC">
        <w:rPr>
          <w:rFonts w:ascii="Times New Roman" w:hAnsi="Times New Roman" w:cs="Times New Roman"/>
        </w:rPr>
        <w:t xml:space="preserve"> </w:t>
      </w:r>
      <w:r w:rsidR="00072E9A">
        <w:rPr>
          <w:rFonts w:ascii="Times New Roman" w:hAnsi="Times New Roman" w:cs="Times New Roman"/>
        </w:rPr>
        <w:t>were</w:t>
      </w:r>
      <w:r w:rsidR="00072E9A" w:rsidRPr="00DA1CFC">
        <w:rPr>
          <w:rFonts w:ascii="Times New Roman" w:hAnsi="Times New Roman" w:cs="Times New Roman"/>
        </w:rPr>
        <w:t xml:space="preserve"> </w:t>
      </w:r>
      <w:r w:rsidRPr="00DA1CFC">
        <w:rPr>
          <w:rFonts w:ascii="Times New Roman" w:hAnsi="Times New Roman" w:cs="Times New Roman"/>
        </w:rPr>
        <w:t xml:space="preserve">then reviewed and revised by the entire group. The co-lead authors searched MEDLINE (with PubMed interface) to </w:t>
      </w:r>
      <w:r w:rsidR="006928ED">
        <w:rPr>
          <w:rFonts w:ascii="Times New Roman" w:hAnsi="Times New Roman" w:cs="Times New Roman"/>
        </w:rPr>
        <w:t xml:space="preserve">ensure that </w:t>
      </w:r>
      <w:r w:rsidRPr="00DA1CFC">
        <w:rPr>
          <w:rFonts w:ascii="Times New Roman" w:hAnsi="Times New Roman" w:cs="Times New Roman"/>
        </w:rPr>
        <w:t xml:space="preserve">no other high-quality clinical study was missed (date </w:t>
      </w:r>
      <w:r w:rsidR="00C50F11">
        <w:rPr>
          <w:rFonts w:ascii="Times New Roman" w:hAnsi="Times New Roman" w:cs="Times New Roman"/>
        </w:rPr>
        <w:t xml:space="preserve">of </w:t>
      </w:r>
      <w:r w:rsidRPr="00DA1CFC">
        <w:rPr>
          <w:rFonts w:ascii="Times New Roman" w:hAnsi="Times New Roman" w:cs="Times New Roman"/>
        </w:rPr>
        <w:t>last search</w:t>
      </w:r>
      <w:r w:rsidR="00C50F11">
        <w:rPr>
          <w:rFonts w:ascii="Times New Roman" w:hAnsi="Times New Roman" w:cs="Times New Roman"/>
        </w:rPr>
        <w:t>:</w:t>
      </w:r>
      <w:r w:rsidRPr="00DA1CFC">
        <w:rPr>
          <w:rFonts w:ascii="Times New Roman" w:hAnsi="Times New Roman" w:cs="Times New Roman"/>
        </w:rPr>
        <w:t xml:space="preserve"> May 5, 2020).</w:t>
      </w:r>
    </w:p>
    <w:p w14:paraId="6585D5B4" w14:textId="24033876" w:rsidR="00240D20" w:rsidRPr="00DA1CFC" w:rsidRDefault="00240D20" w:rsidP="00903718">
      <w:pPr>
        <w:spacing w:after="0" w:line="480" w:lineRule="auto"/>
        <w:ind w:firstLine="720"/>
        <w:rPr>
          <w:rFonts w:ascii="Times New Roman" w:hAnsi="Times New Roman" w:cs="Times New Roman"/>
        </w:rPr>
      </w:pPr>
      <w:r w:rsidRPr="00DA1CFC">
        <w:rPr>
          <w:rFonts w:ascii="Times New Roman" w:hAnsi="Times New Roman" w:cs="Times New Roman"/>
        </w:rPr>
        <w:t>For research priority setting, a survey was sent to the group of coauthors</w:t>
      </w:r>
      <w:r w:rsidR="00907B7A">
        <w:rPr>
          <w:rFonts w:ascii="Times New Roman" w:hAnsi="Times New Roman" w:cs="Times New Roman"/>
        </w:rPr>
        <w:t xml:space="preserve"> who</w:t>
      </w:r>
      <w:r w:rsidRPr="00DA1CFC">
        <w:rPr>
          <w:rFonts w:ascii="Times New Roman" w:hAnsi="Times New Roman" w:cs="Times New Roman"/>
        </w:rPr>
        <w:t xml:space="preserve"> were asked to rate the overall priority for investigating each of the discussed agents and </w:t>
      </w:r>
      <w:r w:rsidR="006928ED">
        <w:rPr>
          <w:rFonts w:ascii="Times New Roman" w:hAnsi="Times New Roman" w:cs="Times New Roman"/>
        </w:rPr>
        <w:t xml:space="preserve">to identify </w:t>
      </w:r>
      <w:r w:rsidRPr="00DA1CFC">
        <w:rPr>
          <w:rFonts w:ascii="Times New Roman" w:hAnsi="Times New Roman" w:cs="Times New Roman"/>
        </w:rPr>
        <w:t>the care setting where</w:t>
      </w:r>
      <w:r w:rsidR="000D7D05">
        <w:rPr>
          <w:rFonts w:ascii="Times New Roman" w:hAnsi="Times New Roman" w:cs="Times New Roman"/>
        </w:rPr>
        <w:t>in</w:t>
      </w:r>
      <w:r w:rsidRPr="00DA1CFC">
        <w:rPr>
          <w:rFonts w:ascii="Times New Roman" w:hAnsi="Times New Roman" w:cs="Times New Roman"/>
        </w:rPr>
        <w:t xml:space="preserve"> the investigation </w:t>
      </w:r>
      <w:r w:rsidR="006928ED">
        <w:rPr>
          <w:rFonts w:ascii="Times New Roman" w:hAnsi="Times New Roman" w:cs="Times New Roman"/>
        </w:rPr>
        <w:t>was</w:t>
      </w:r>
      <w:r w:rsidRPr="00DA1CFC">
        <w:rPr>
          <w:rFonts w:ascii="Times New Roman" w:hAnsi="Times New Roman" w:cs="Times New Roman"/>
        </w:rPr>
        <w:t xml:space="preserve"> most reasonable (outpatients with COVID-19, inpatients on the wards, critically-ill patients in the intensive care unit, or patients post-hospital discharge). </w:t>
      </w:r>
    </w:p>
    <w:p w14:paraId="4B5F5089" w14:textId="22A17249" w:rsidR="00317C0F" w:rsidRPr="00DA1CFC" w:rsidRDefault="00317C0F" w:rsidP="00D83468">
      <w:pPr>
        <w:spacing w:after="0" w:line="480" w:lineRule="auto"/>
        <w:ind w:firstLine="720"/>
        <w:rPr>
          <w:rFonts w:ascii="Times New Roman" w:hAnsi="Times New Roman" w:cs="Times New Roman"/>
        </w:rPr>
      </w:pPr>
    </w:p>
    <w:p w14:paraId="4119D49D" w14:textId="40DBC063" w:rsidR="009C66D0" w:rsidRPr="00DA1CFC" w:rsidRDefault="00233AB6" w:rsidP="00D83468">
      <w:pPr>
        <w:spacing w:after="0" w:line="480" w:lineRule="auto"/>
        <w:jc w:val="center"/>
        <w:rPr>
          <w:rFonts w:ascii="Times New Roman" w:hAnsi="Times New Roman" w:cs="Times New Roman"/>
        </w:rPr>
      </w:pPr>
      <w:r>
        <w:rPr>
          <w:rFonts w:ascii="Times New Roman" w:hAnsi="Times New Roman" w:cs="Times New Roman"/>
          <w:b/>
          <w:bCs/>
        </w:rPr>
        <w:t>INVESTIG</w:t>
      </w:r>
      <w:r w:rsidR="00CD5D76">
        <w:rPr>
          <w:rFonts w:ascii="Times New Roman" w:hAnsi="Times New Roman" w:cs="Times New Roman"/>
          <w:b/>
          <w:bCs/>
        </w:rPr>
        <w:t>A</w:t>
      </w:r>
      <w:r>
        <w:rPr>
          <w:rFonts w:ascii="Times New Roman" w:hAnsi="Times New Roman" w:cs="Times New Roman"/>
          <w:b/>
          <w:bCs/>
        </w:rPr>
        <w:t>TIONAL STRATEGIES</w:t>
      </w:r>
      <w:r w:rsidR="007570B8" w:rsidRPr="00DA1CFC">
        <w:rPr>
          <w:rFonts w:ascii="Times New Roman" w:hAnsi="Times New Roman" w:cs="Times New Roman"/>
          <w:b/>
          <w:bCs/>
        </w:rPr>
        <w:t xml:space="preserve"> </w:t>
      </w:r>
      <w:r>
        <w:rPr>
          <w:rFonts w:ascii="Times New Roman" w:hAnsi="Times New Roman" w:cs="Times New Roman"/>
          <w:b/>
          <w:bCs/>
        </w:rPr>
        <w:t>TARGETING</w:t>
      </w:r>
      <w:r w:rsidR="007570B8" w:rsidRPr="00DA1CFC">
        <w:rPr>
          <w:rFonts w:ascii="Times New Roman" w:hAnsi="Times New Roman" w:cs="Times New Roman"/>
          <w:b/>
          <w:bCs/>
        </w:rPr>
        <w:t xml:space="preserve"> THROMBO-INFLAMMATION IN COVID-19</w:t>
      </w:r>
    </w:p>
    <w:p w14:paraId="3246611A" w14:textId="23A38293" w:rsidR="00666695" w:rsidRPr="00DA1CFC" w:rsidRDefault="00666695" w:rsidP="00D83468">
      <w:pPr>
        <w:spacing w:after="0" w:line="480" w:lineRule="auto"/>
        <w:rPr>
          <w:rFonts w:ascii="Times New Roman" w:hAnsi="Times New Roman" w:cs="Times New Roman"/>
        </w:rPr>
      </w:pPr>
      <w:r w:rsidRPr="00DA1CFC">
        <w:rPr>
          <w:rFonts w:ascii="Times New Roman" w:hAnsi="Times New Roman" w:cs="Times New Roman"/>
        </w:rPr>
        <w:t xml:space="preserve">In the subsequent sections, we describe various </w:t>
      </w:r>
      <w:r w:rsidR="00233AB6">
        <w:rPr>
          <w:rFonts w:ascii="Times New Roman" w:hAnsi="Times New Roman" w:cs="Times New Roman"/>
        </w:rPr>
        <w:t xml:space="preserve">investigational strategies for </w:t>
      </w:r>
      <w:r w:rsidRPr="00DA1CFC">
        <w:rPr>
          <w:rFonts w:ascii="Times New Roman" w:hAnsi="Times New Roman" w:cs="Times New Roman"/>
        </w:rPr>
        <w:t>anticoagulants, antiplatelet agents,</w:t>
      </w:r>
      <w:r w:rsidR="00233AB6" w:rsidRPr="00233AB6">
        <w:rPr>
          <w:rFonts w:ascii="Times New Roman" w:hAnsi="Times New Roman" w:cs="Times New Roman"/>
        </w:rPr>
        <w:t xml:space="preserve"> </w:t>
      </w:r>
      <w:r w:rsidR="00233AB6" w:rsidRPr="00DA1CFC">
        <w:rPr>
          <w:rFonts w:ascii="Times New Roman" w:hAnsi="Times New Roman" w:cs="Times New Roman"/>
        </w:rPr>
        <w:t>hemostatic modulating agents</w:t>
      </w:r>
      <w:r w:rsidR="00233AB6">
        <w:rPr>
          <w:rFonts w:ascii="Times New Roman" w:hAnsi="Times New Roman" w:cs="Times New Roman"/>
        </w:rPr>
        <w:t>, and</w:t>
      </w:r>
      <w:r w:rsidRPr="00DA1CFC">
        <w:rPr>
          <w:rFonts w:ascii="Times New Roman" w:hAnsi="Times New Roman" w:cs="Times New Roman"/>
        </w:rPr>
        <w:t xml:space="preserve"> immunomodulators that may have potential for further investigation for patients with COVID-19 (Table</w:t>
      </w:r>
      <w:r w:rsidR="00423483">
        <w:rPr>
          <w:rFonts w:ascii="Times New Roman" w:hAnsi="Times New Roman" w:cs="Times New Roman"/>
        </w:rPr>
        <w:t>s 2,</w:t>
      </w:r>
      <w:r w:rsidRPr="00DA1CFC">
        <w:rPr>
          <w:rFonts w:ascii="Times New Roman" w:hAnsi="Times New Roman" w:cs="Times New Roman"/>
        </w:rPr>
        <w:t xml:space="preserve"> 3 and Figure 1).</w:t>
      </w:r>
      <w:r w:rsidR="00233AB6">
        <w:rPr>
          <w:rFonts w:ascii="Times New Roman" w:hAnsi="Times New Roman" w:cs="Times New Roman"/>
        </w:rPr>
        <w:t xml:space="preserve"> </w:t>
      </w:r>
      <w:r w:rsidRPr="00DA1CFC">
        <w:rPr>
          <w:rFonts w:ascii="Times New Roman" w:hAnsi="Times New Roman" w:cs="Times New Roman"/>
        </w:rPr>
        <w:t>In addition, a summary of the survey results for research priorities with these agents is provided in Table 4</w:t>
      </w:r>
      <w:r w:rsidR="00CD5D76">
        <w:rPr>
          <w:rFonts w:ascii="Times New Roman" w:hAnsi="Times New Roman" w:cs="Times New Roman"/>
        </w:rPr>
        <w:t xml:space="preserve"> and Figure</w:t>
      </w:r>
      <w:r w:rsidR="00423483">
        <w:rPr>
          <w:rFonts w:ascii="Times New Roman" w:hAnsi="Times New Roman" w:cs="Times New Roman"/>
        </w:rPr>
        <w:t>s</w:t>
      </w:r>
      <w:r w:rsidR="00CD5D76">
        <w:rPr>
          <w:rFonts w:ascii="Times New Roman" w:hAnsi="Times New Roman" w:cs="Times New Roman"/>
        </w:rPr>
        <w:t xml:space="preserve"> 2</w:t>
      </w:r>
      <w:r w:rsidR="00423483">
        <w:rPr>
          <w:rFonts w:ascii="Times New Roman" w:hAnsi="Times New Roman" w:cs="Times New Roman"/>
        </w:rPr>
        <w:t xml:space="preserve"> and 3</w:t>
      </w:r>
      <w:r w:rsidRPr="00DA1CFC">
        <w:rPr>
          <w:rFonts w:ascii="Times New Roman" w:hAnsi="Times New Roman" w:cs="Times New Roman"/>
        </w:rPr>
        <w:t>.</w:t>
      </w:r>
    </w:p>
    <w:p w14:paraId="51265099" w14:textId="77777777" w:rsidR="00666695" w:rsidRPr="00DA1CFC" w:rsidRDefault="00666695" w:rsidP="00D83468">
      <w:pPr>
        <w:spacing w:after="0" w:line="480" w:lineRule="auto"/>
        <w:rPr>
          <w:rFonts w:ascii="Times New Roman" w:hAnsi="Times New Roman" w:cs="Times New Roman"/>
          <w:b/>
          <w:bCs/>
        </w:rPr>
      </w:pPr>
    </w:p>
    <w:p w14:paraId="18158D17" w14:textId="016C4958" w:rsidR="00063B79" w:rsidRPr="00DA1CFC" w:rsidRDefault="00CF04B0" w:rsidP="00D83468">
      <w:pPr>
        <w:spacing w:after="0" w:line="480" w:lineRule="auto"/>
        <w:rPr>
          <w:rFonts w:ascii="Times New Roman" w:hAnsi="Times New Roman" w:cs="Times New Roman"/>
          <w:b/>
          <w:bCs/>
        </w:rPr>
      </w:pPr>
      <w:r w:rsidRPr="00DA1CFC">
        <w:rPr>
          <w:rFonts w:ascii="Times New Roman" w:hAnsi="Times New Roman" w:cs="Times New Roman"/>
          <w:b/>
          <w:bCs/>
        </w:rPr>
        <w:t>Anticoagulants</w:t>
      </w:r>
    </w:p>
    <w:p w14:paraId="35318318" w14:textId="6A288848" w:rsidR="002A26B0" w:rsidRPr="00DA1CFC" w:rsidRDefault="00742057" w:rsidP="001F5A6D">
      <w:pPr>
        <w:spacing w:after="0" w:line="480" w:lineRule="auto"/>
        <w:ind w:firstLine="720"/>
        <w:rPr>
          <w:rFonts w:ascii="Times New Roman" w:hAnsi="Times New Roman" w:cs="Times New Roman"/>
        </w:rPr>
      </w:pPr>
      <w:r w:rsidRPr="00DA1CFC">
        <w:rPr>
          <w:rFonts w:ascii="Times New Roman" w:hAnsi="Times New Roman" w:cs="Times New Roman"/>
          <w:b/>
          <w:bCs/>
          <w:i/>
          <w:iCs/>
        </w:rPr>
        <w:t>U</w:t>
      </w:r>
      <w:r w:rsidR="00784491" w:rsidRPr="00DA1CFC">
        <w:rPr>
          <w:rFonts w:ascii="Times New Roman" w:hAnsi="Times New Roman" w:cs="Times New Roman"/>
          <w:b/>
          <w:bCs/>
          <w:i/>
          <w:iCs/>
        </w:rPr>
        <w:t>nfractionated heparin and low-</w:t>
      </w:r>
      <w:r w:rsidR="00CA012F" w:rsidRPr="00DA1CFC">
        <w:rPr>
          <w:rFonts w:ascii="Times New Roman" w:hAnsi="Times New Roman" w:cs="Times New Roman"/>
          <w:b/>
          <w:bCs/>
          <w:i/>
          <w:iCs/>
        </w:rPr>
        <w:t>molecular-</w:t>
      </w:r>
      <w:r w:rsidR="00784491" w:rsidRPr="00DA1CFC">
        <w:rPr>
          <w:rFonts w:ascii="Times New Roman" w:hAnsi="Times New Roman" w:cs="Times New Roman"/>
          <w:b/>
          <w:bCs/>
          <w:i/>
          <w:iCs/>
        </w:rPr>
        <w:t>weight heparin</w:t>
      </w:r>
      <w:r w:rsidR="00CA012F" w:rsidRPr="00DA1CFC">
        <w:rPr>
          <w:rFonts w:ascii="Times New Roman" w:hAnsi="Times New Roman" w:cs="Times New Roman"/>
          <w:b/>
          <w:bCs/>
          <w:i/>
          <w:iCs/>
        </w:rPr>
        <w:t>s</w:t>
      </w:r>
      <w:r w:rsidR="00784491" w:rsidRPr="00DA1CFC">
        <w:rPr>
          <w:rFonts w:ascii="Times New Roman" w:hAnsi="Times New Roman" w:cs="Times New Roman"/>
          <w:b/>
          <w:bCs/>
          <w:i/>
          <w:iCs/>
        </w:rPr>
        <w:t xml:space="preserve">. </w:t>
      </w:r>
      <w:r w:rsidR="00137D5C" w:rsidRPr="00DA1CFC">
        <w:rPr>
          <w:rFonts w:ascii="Times New Roman" w:hAnsi="Times New Roman" w:cs="Times New Roman"/>
        </w:rPr>
        <w:t>Unfractionated heparin</w:t>
      </w:r>
      <w:r w:rsidR="00981C90" w:rsidRPr="00DA1CFC">
        <w:rPr>
          <w:rFonts w:ascii="Times New Roman" w:hAnsi="Times New Roman" w:cs="Times New Roman"/>
        </w:rPr>
        <w:t xml:space="preserve"> </w:t>
      </w:r>
      <w:r w:rsidR="00137D5C" w:rsidRPr="00DA1CFC">
        <w:rPr>
          <w:rFonts w:ascii="Times New Roman" w:hAnsi="Times New Roman" w:cs="Times New Roman"/>
        </w:rPr>
        <w:t>and low</w:t>
      </w:r>
      <w:r w:rsidR="00CA012F" w:rsidRPr="00DA1CFC">
        <w:rPr>
          <w:rFonts w:ascii="Times New Roman" w:hAnsi="Times New Roman" w:cs="Times New Roman"/>
        </w:rPr>
        <w:t>-</w:t>
      </w:r>
      <w:r w:rsidR="00137D5C" w:rsidRPr="00DA1CFC">
        <w:rPr>
          <w:rFonts w:ascii="Times New Roman" w:hAnsi="Times New Roman" w:cs="Times New Roman"/>
        </w:rPr>
        <w:t>molecular</w:t>
      </w:r>
      <w:r w:rsidR="00CA012F" w:rsidRPr="00DA1CFC">
        <w:rPr>
          <w:rFonts w:ascii="Times New Roman" w:hAnsi="Times New Roman" w:cs="Times New Roman"/>
        </w:rPr>
        <w:t>-</w:t>
      </w:r>
      <w:r w:rsidR="00137D5C" w:rsidRPr="00DA1CFC">
        <w:rPr>
          <w:rFonts w:ascii="Times New Roman" w:hAnsi="Times New Roman" w:cs="Times New Roman"/>
        </w:rPr>
        <w:t>weight heparin</w:t>
      </w:r>
      <w:r w:rsidR="00981C90" w:rsidRPr="00DA1CFC">
        <w:rPr>
          <w:rFonts w:ascii="Times New Roman" w:hAnsi="Times New Roman" w:cs="Times New Roman"/>
        </w:rPr>
        <w:t xml:space="preserve">s </w:t>
      </w:r>
      <w:r w:rsidR="00137D5C" w:rsidRPr="00DA1CFC">
        <w:rPr>
          <w:rFonts w:ascii="Times New Roman" w:hAnsi="Times New Roman" w:cs="Times New Roman"/>
        </w:rPr>
        <w:t xml:space="preserve">are </w:t>
      </w:r>
      <w:r w:rsidR="00981C90" w:rsidRPr="00DA1CFC">
        <w:rPr>
          <w:rFonts w:ascii="Times New Roman" w:hAnsi="Times New Roman" w:cs="Times New Roman"/>
        </w:rPr>
        <w:t>the most frequently administered</w:t>
      </w:r>
      <w:r w:rsidR="00137D5C" w:rsidRPr="00DA1CFC">
        <w:rPr>
          <w:rFonts w:ascii="Times New Roman" w:hAnsi="Times New Roman" w:cs="Times New Roman"/>
        </w:rPr>
        <w:t xml:space="preserve"> parenteral anticoagulants</w:t>
      </w:r>
      <w:r w:rsidR="00CA012F" w:rsidRPr="00DA1CFC">
        <w:rPr>
          <w:rFonts w:ascii="Times New Roman" w:hAnsi="Times New Roman" w:cs="Times New Roman"/>
        </w:rPr>
        <w:t>.</w:t>
      </w:r>
      <w:r w:rsidR="00981C90" w:rsidRPr="00DA1CFC">
        <w:rPr>
          <w:rFonts w:ascii="Times New Roman" w:hAnsi="Times New Roman" w:cs="Times New Roman"/>
        </w:rPr>
        <w:fldChar w:fldCharType="begin">
          <w:fldData xml:space="preserve">PEVuZE5vdGU+PENpdGU+PEF1dGhvcj5HYXJjaWE8L0F1dGhvcj48WWVhcj4yMDEyPC9ZZWFyPjxS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</w:fldData>
        </w:fldChar>
      </w:r>
      <w:r w:rsidR="002E20FF">
        <w:rPr>
          <w:rFonts w:ascii="Times New Roman" w:hAnsi="Times New Roman" w:cs="Times New Roman"/>
        </w:rPr>
        <w:instrText xml:space="preserve"> ADDIN EN.CITE </w:instrText>
      </w:r>
      <w:r w:rsidR="002E20FF">
        <w:rPr>
          <w:rFonts w:ascii="Times New Roman" w:hAnsi="Times New Roman" w:cs="Times New Roman"/>
        </w:rPr>
        <w:fldChar w:fldCharType="begin">
          <w:fldData xml:space="preserve">PEVuZE5vdGU+PENpdGU+PEF1dGhvcj5HYXJjaWE8L0F1dGhvcj48WWVhcj4yMDEyPC9ZZWFyPjxS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</w:fldData>
        </w:fldChar>
      </w:r>
      <w:r w:rsidR="002E20FF">
        <w:rPr>
          <w:rFonts w:ascii="Times New Roman" w:hAnsi="Times New Roman" w:cs="Times New Roman"/>
        </w:rPr>
        <w:instrText xml:space="preserve"> ADDIN EN.CITE.DATA </w:instrText>
      </w:r>
      <w:r w:rsidR="002E20FF">
        <w:rPr>
          <w:rFonts w:ascii="Times New Roman" w:hAnsi="Times New Roman" w:cs="Times New Roman"/>
        </w:rPr>
      </w:r>
      <w:r w:rsidR="002E20FF">
        <w:rPr>
          <w:rFonts w:ascii="Times New Roman" w:hAnsi="Times New Roman" w:cs="Times New Roman"/>
        </w:rPr>
        <w:fldChar w:fldCharType="end"/>
      </w:r>
      <w:r w:rsidR="00981C90" w:rsidRPr="00DA1CFC">
        <w:rPr>
          <w:rFonts w:ascii="Times New Roman" w:hAnsi="Times New Roman" w:cs="Times New Roman"/>
        </w:rPr>
      </w:r>
      <w:r w:rsidR="00981C90" w:rsidRPr="00DA1CFC">
        <w:rPr>
          <w:rFonts w:ascii="Times New Roman" w:hAnsi="Times New Roman" w:cs="Times New Roman"/>
        </w:rPr>
        <w:fldChar w:fldCharType="separate"/>
      </w:r>
      <w:r w:rsidR="002E20FF">
        <w:rPr>
          <w:rFonts w:ascii="Times New Roman" w:hAnsi="Times New Roman" w:cs="Times New Roman"/>
          <w:noProof/>
        </w:rPr>
        <w:t>(21)</w:t>
      </w:r>
      <w:r w:rsidR="00981C90" w:rsidRPr="00DA1CFC">
        <w:rPr>
          <w:rFonts w:ascii="Times New Roman" w:hAnsi="Times New Roman" w:cs="Times New Roman"/>
        </w:rPr>
        <w:fldChar w:fldCharType="end"/>
      </w:r>
      <w:r w:rsidR="00137D5C" w:rsidRPr="00DA1CFC">
        <w:rPr>
          <w:rFonts w:ascii="Times New Roman" w:hAnsi="Times New Roman" w:cs="Times New Roman"/>
        </w:rPr>
        <w:t xml:space="preserve"> In addition </w:t>
      </w:r>
      <w:r w:rsidR="00137D5C" w:rsidRPr="00DA1CFC">
        <w:rPr>
          <w:rFonts w:ascii="Times New Roman" w:hAnsi="Times New Roman" w:cs="Times New Roman"/>
        </w:rPr>
        <w:lastRenderedPageBreak/>
        <w:t xml:space="preserve">to their antithrombotic activity, </w:t>
      </w:r>
      <w:r w:rsidR="002A26B0" w:rsidRPr="00DA1CFC">
        <w:rPr>
          <w:rFonts w:ascii="Times New Roman" w:hAnsi="Times New Roman" w:cs="Times New Roman"/>
        </w:rPr>
        <w:t>they have po</w:t>
      </w:r>
      <w:r w:rsidR="00F12F3C">
        <w:rPr>
          <w:rFonts w:ascii="Times New Roman" w:hAnsi="Times New Roman" w:cs="Times New Roman"/>
        </w:rPr>
        <w:t>stulated</w:t>
      </w:r>
      <w:r w:rsidR="002A26B0" w:rsidRPr="00DA1CFC">
        <w:rPr>
          <w:rFonts w:ascii="Times New Roman" w:hAnsi="Times New Roman" w:cs="Times New Roman"/>
        </w:rPr>
        <w:t xml:space="preserve"> anti-inflammatory and anti-viral properties. Their anti-inflammatory properties </w:t>
      </w:r>
      <w:r w:rsidR="00573287">
        <w:rPr>
          <w:rFonts w:ascii="Times New Roman" w:hAnsi="Times New Roman" w:cs="Times New Roman"/>
        </w:rPr>
        <w:t>may</w:t>
      </w:r>
      <w:r w:rsidR="002A26B0" w:rsidRPr="00DA1CFC">
        <w:rPr>
          <w:rFonts w:ascii="Times New Roman" w:hAnsi="Times New Roman" w:cs="Times New Roman"/>
        </w:rPr>
        <w:t xml:space="preserve"> occur through selectin blockade, inhibition of bradykinin and thrombin generation, and binding of inflammatory cytokines</w:t>
      </w:r>
      <w:r w:rsidR="00CA012F" w:rsidRPr="00DA1CFC">
        <w:rPr>
          <w:rFonts w:ascii="Times New Roman" w:hAnsi="Times New Roman" w:cs="Times New Roman"/>
        </w:rPr>
        <w:t>.</w:t>
      </w:r>
      <w:r w:rsidR="00981C90" w:rsidRPr="00DA1CFC">
        <w:rPr>
          <w:rFonts w:ascii="Times New Roman" w:hAnsi="Times New Roman" w:cs="Times New Roman"/>
        </w:rPr>
        <w:fldChar w:fldCharType="begin">
          <w:fldData xml:space="preserve">PEVuZE5vdGU+PENpdGU+PEF1dGhvcj5Qb3RlcnVjaGE8L0F1dGhvcj48WWVhcj4yMDE3PC9ZZWFy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PEVuZE5vdGU+PENpdGU+PEF1dGhvcj5Qb3RlcnVjaGE8L0F1dGhvcj48WWVhcj4yMDE3PC9ZZWFy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981C90" w:rsidRPr="00DA1CFC">
        <w:rPr>
          <w:rFonts w:ascii="Times New Roman" w:hAnsi="Times New Roman" w:cs="Times New Roman"/>
        </w:rPr>
      </w:r>
      <w:r w:rsidR="00981C90" w:rsidRPr="00DA1CFC">
        <w:rPr>
          <w:rFonts w:ascii="Times New Roman" w:hAnsi="Times New Roman" w:cs="Times New Roman"/>
        </w:rPr>
        <w:fldChar w:fldCharType="separate"/>
      </w:r>
      <w:r w:rsidR="002E20FF">
        <w:rPr>
          <w:rFonts w:ascii="Times New Roman" w:hAnsi="Times New Roman" w:cs="Times New Roman"/>
          <w:noProof/>
        </w:rPr>
        <w:t>(22, 23)</w:t>
      </w:r>
      <w:r w:rsidR="00981C90" w:rsidRPr="00DA1CFC">
        <w:rPr>
          <w:rFonts w:ascii="Times New Roman" w:hAnsi="Times New Roman" w:cs="Times New Roman"/>
        </w:rPr>
        <w:fldChar w:fldCharType="end"/>
      </w:r>
      <w:r w:rsidR="002A26B0" w:rsidRPr="00DA1CFC">
        <w:rPr>
          <w:rFonts w:ascii="Times New Roman" w:hAnsi="Times New Roman" w:cs="Times New Roman"/>
        </w:rPr>
        <w:t xml:space="preserve"> Heparins may also </w:t>
      </w:r>
      <w:r w:rsidR="00573287">
        <w:rPr>
          <w:rFonts w:ascii="Times New Roman" w:hAnsi="Times New Roman" w:cs="Times New Roman"/>
        </w:rPr>
        <w:t>possess</w:t>
      </w:r>
      <w:r w:rsidR="002A26B0" w:rsidRPr="00DA1CFC">
        <w:rPr>
          <w:rFonts w:ascii="Times New Roman" w:hAnsi="Times New Roman" w:cs="Times New Roman"/>
        </w:rPr>
        <w:t xml:space="preserve"> anti-viral properties. For example, heparin may attenuate viral interaction with the ACE2 receptor</w:t>
      </w:r>
      <w:r w:rsidR="00573287">
        <w:rPr>
          <w:rFonts w:ascii="Times New Roman" w:hAnsi="Times New Roman" w:cs="Times New Roman"/>
        </w:rPr>
        <w:t xml:space="preserve"> </w:t>
      </w:r>
      <w:r w:rsidR="00573287" w:rsidRPr="00DA1CFC">
        <w:rPr>
          <w:rFonts w:ascii="Times New Roman" w:hAnsi="Times New Roman" w:cs="Times New Roman"/>
        </w:rPr>
        <w:t>by binding SARS-CoV-2 spike protein</w:t>
      </w:r>
      <w:r w:rsidR="002A26B0" w:rsidRPr="00DA1CFC">
        <w:rPr>
          <w:rFonts w:ascii="Times New Roman" w:hAnsi="Times New Roman" w:cs="Times New Roman"/>
        </w:rPr>
        <w:t>.</w:t>
      </w:r>
      <w:r w:rsidR="00F6462D">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&lt;EndNote&gt;&lt;Cite&gt;&lt;Author&gt;Liu&lt;/Author&gt;&lt;RecNum&gt;384&lt;/RecNum&gt;&lt;DisplayText&gt;(24)&lt;/DisplayText&gt;&lt;record&gt;&lt;rec-number&gt;384&lt;/rec-number&gt;&lt;foreign-keys&gt;&lt;key app="EN" db-id="2tzwwr5tt50x5xe5ett5sxvprs0ew5x29ts2" timestamp="1589506294"&gt;384&lt;/key&gt;&lt;/foreign-keys&gt;&lt;ref-type name="Journal Article"&gt;17&lt;/ref-type&gt;&lt;contributors&gt;&lt;authors&gt;&lt;author&gt;Liu, Jian&lt;/author&gt;&lt;author&gt;Li, Jine&lt;/author&gt;&lt;author&gt;Arnold, Katelyn&lt;/author&gt;&lt;author&gt;Pawlinski, Rafal&lt;/author&gt;&lt;author&gt;Key, Nigel S.&lt;/author&gt;&lt;/authors&gt;&lt;/contributors&gt;&lt;titles&gt;&lt;title&gt;Using heparin molecules to manage COVID-2019&lt;/title&gt;&lt;secondary-title&gt;Res Pract Thromb Haemost&lt;/secondary-title&gt;&lt;/titles&gt;&lt;periodical&gt;&lt;full-title&gt;Res Pract Thromb Haemost&lt;/full-title&gt;&lt;/periodical&gt;&lt;dates&gt;&lt;year&gt;2020&lt;/year&gt;&lt;/dates&gt;&lt;isbn&gt;n/a&lt;/isbn&gt;&lt;urls&gt;&lt;/urls&gt;&lt;/record&gt;&lt;/Cite&gt;&lt;/EndNote&gt;</w:instrText>
      </w:r>
      <w:r w:rsidR="00F6462D">
        <w:rPr>
          <w:rFonts w:ascii="Times New Roman" w:hAnsi="Times New Roman" w:cs="Times New Roman"/>
        </w:rPr>
        <w:fldChar w:fldCharType="separate"/>
      </w:r>
      <w:r w:rsidR="00F6462D">
        <w:rPr>
          <w:rFonts w:ascii="Times New Roman" w:hAnsi="Times New Roman" w:cs="Times New Roman"/>
          <w:noProof/>
        </w:rPr>
        <w:t>(24)</w:t>
      </w:r>
      <w:r w:rsidR="00F6462D">
        <w:rPr>
          <w:rFonts w:ascii="Times New Roman" w:hAnsi="Times New Roman" w:cs="Times New Roman"/>
        </w:rPr>
        <w:fldChar w:fldCharType="end"/>
      </w:r>
    </w:p>
    <w:p w14:paraId="4429C020" w14:textId="51ADB80B" w:rsidR="00943A92" w:rsidRDefault="00137D5C" w:rsidP="00076827">
      <w:pPr>
        <w:spacing w:after="0" w:line="480" w:lineRule="auto"/>
        <w:ind w:firstLine="720"/>
        <w:rPr>
          <w:rFonts w:ascii="Times New Roman" w:hAnsi="Times New Roman" w:cs="Times New Roman"/>
        </w:rPr>
      </w:pPr>
      <w:r w:rsidRPr="00DA1CFC">
        <w:rPr>
          <w:rFonts w:ascii="Times New Roman" w:hAnsi="Times New Roman" w:cs="Times New Roman"/>
        </w:rPr>
        <w:t xml:space="preserve">The use of empiric heparin anticoagulation in patients with H1N1 ARDS was </w:t>
      </w:r>
      <w:r w:rsidR="00A946C7" w:rsidRPr="00DA1CFC">
        <w:rPr>
          <w:rFonts w:ascii="Times New Roman" w:hAnsi="Times New Roman" w:cs="Times New Roman"/>
        </w:rPr>
        <w:t>associated with reduced</w:t>
      </w:r>
      <w:r w:rsidRPr="00DA1CFC">
        <w:rPr>
          <w:rFonts w:ascii="Times New Roman" w:hAnsi="Times New Roman" w:cs="Times New Roman"/>
        </w:rPr>
        <w:t xml:space="preserve"> risk of thrombotic events without an increase in bleeding complications</w:t>
      </w:r>
      <w:r w:rsidR="00CA012F" w:rsidRPr="00DA1CFC">
        <w:rPr>
          <w:rFonts w:ascii="Times New Roman" w:hAnsi="Times New Roman" w:cs="Times New Roman"/>
        </w:rPr>
        <w:t>.</w:t>
      </w:r>
      <w:r w:rsidR="00981C90" w:rsidRPr="00DA1CFC">
        <w:rPr>
          <w:rFonts w:ascii="Times New Roman" w:hAnsi="Times New Roman" w:cs="Times New Roman"/>
        </w:rPr>
        <w:fldChar w:fldCharType="begin">
          <w:fldData xml:space="preserve">PEVuZE5vdGU+PENpdGU+PEF1dGhvcj5PYmk8L0F1dGhvcj48WWVhcj4yMDE5PC9ZZWFyPjxSZWNO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PEVuZE5vdGU+PENpdGU+PEF1dGhvcj5PYmk8L0F1dGhvcj48WWVhcj4yMDE5PC9ZZWFyPjxSZWNO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981C90" w:rsidRPr="00DA1CFC">
        <w:rPr>
          <w:rFonts w:ascii="Times New Roman" w:hAnsi="Times New Roman" w:cs="Times New Roman"/>
        </w:rPr>
      </w:r>
      <w:r w:rsidR="00981C90" w:rsidRPr="00DA1CFC">
        <w:rPr>
          <w:rFonts w:ascii="Times New Roman" w:hAnsi="Times New Roman" w:cs="Times New Roman"/>
        </w:rPr>
        <w:fldChar w:fldCharType="separate"/>
      </w:r>
      <w:r w:rsidR="00F6462D">
        <w:rPr>
          <w:rFonts w:ascii="Times New Roman" w:hAnsi="Times New Roman" w:cs="Times New Roman"/>
          <w:noProof/>
        </w:rPr>
        <w:t>(25)</w:t>
      </w:r>
      <w:r w:rsidR="00981C90" w:rsidRPr="00DA1CFC">
        <w:rPr>
          <w:rFonts w:ascii="Times New Roman" w:hAnsi="Times New Roman" w:cs="Times New Roman"/>
        </w:rPr>
        <w:fldChar w:fldCharType="end"/>
      </w:r>
      <w:r w:rsidR="00981C90" w:rsidRPr="00DA1CFC">
        <w:rPr>
          <w:rFonts w:ascii="Times New Roman" w:hAnsi="Times New Roman" w:cs="Times New Roman"/>
        </w:rPr>
        <w:t xml:space="preserve"> </w:t>
      </w:r>
      <w:r w:rsidR="001F5A6D" w:rsidRPr="00DA1CFC">
        <w:rPr>
          <w:rFonts w:ascii="Times New Roman" w:hAnsi="Times New Roman" w:cs="Times New Roman"/>
        </w:rPr>
        <w:t xml:space="preserve">With this consideration and </w:t>
      </w:r>
      <w:r w:rsidR="00573287">
        <w:rPr>
          <w:rFonts w:ascii="Times New Roman" w:hAnsi="Times New Roman" w:cs="Times New Roman"/>
        </w:rPr>
        <w:t xml:space="preserve">the </w:t>
      </w:r>
      <w:r w:rsidR="001F5A6D" w:rsidRPr="00DA1CFC">
        <w:rPr>
          <w:rFonts w:ascii="Times New Roman" w:hAnsi="Times New Roman" w:cs="Times New Roman"/>
        </w:rPr>
        <w:t>concern for breakthrough rates of thrombotic events</w:t>
      </w:r>
      <w:r w:rsidR="006928ED">
        <w:rPr>
          <w:rFonts w:ascii="Times New Roman" w:hAnsi="Times New Roman" w:cs="Times New Roman"/>
        </w:rPr>
        <w:t xml:space="preserve"> despite</w:t>
      </w:r>
      <w:r w:rsidR="001F5A6D" w:rsidRPr="00DA1CFC">
        <w:rPr>
          <w:rFonts w:ascii="Times New Roman" w:hAnsi="Times New Roman" w:cs="Times New Roman"/>
        </w:rPr>
        <w:t xml:space="preserve"> prophylactic anticoagulation,</w:t>
      </w:r>
      <w:r w:rsidR="001F5A6D" w:rsidRPr="00DA1CFC">
        <w:rPr>
          <w:rFonts w:ascii="Times New Roman" w:hAnsi="Times New Roman" w:cs="Times New Roman"/>
        </w:rPr>
        <w:fldChar w:fldCharType="begin">
          <w:fldData xml:space="preserve">PEVuZE5vdGU+PENpdGU+PEF1dGhvcj5LbG9rPC9BdXRob3I+PFllYXI+MjAyMDwvWWVhcj48UmVj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</w:fldData>
        </w:fldChar>
      </w:r>
      <w:r w:rsidR="001D0110">
        <w:rPr>
          <w:rFonts w:ascii="Times New Roman" w:hAnsi="Times New Roman" w:cs="Times New Roman"/>
        </w:rPr>
        <w:instrText xml:space="preserve"> ADDIN EN.CITE </w:instrText>
      </w:r>
      <w:r w:rsidR="001D0110">
        <w:rPr>
          <w:rFonts w:ascii="Times New Roman" w:hAnsi="Times New Roman" w:cs="Times New Roman"/>
        </w:rPr>
        <w:fldChar w:fldCharType="begin">
          <w:fldData xml:space="preserve">PEVuZE5vdGU+PENpdGU+PEF1dGhvcj5LbG9rPC9BdXRob3I+PFllYXI+MjAyMDwvWWVhcj48UmVj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</w:fldData>
        </w:fldChar>
      </w:r>
      <w:r w:rsidR="001D0110">
        <w:rPr>
          <w:rFonts w:ascii="Times New Roman" w:hAnsi="Times New Roman" w:cs="Times New Roman"/>
        </w:rPr>
        <w:instrText xml:space="preserve"> ADDIN EN.CITE.DATA </w:instrText>
      </w:r>
      <w:r w:rsidR="001D0110">
        <w:rPr>
          <w:rFonts w:ascii="Times New Roman" w:hAnsi="Times New Roman" w:cs="Times New Roman"/>
        </w:rPr>
      </w:r>
      <w:r w:rsidR="001D0110">
        <w:rPr>
          <w:rFonts w:ascii="Times New Roman" w:hAnsi="Times New Roman" w:cs="Times New Roman"/>
        </w:rPr>
        <w:fldChar w:fldCharType="end"/>
      </w:r>
      <w:r w:rsidR="001F5A6D" w:rsidRPr="00DA1CFC">
        <w:rPr>
          <w:rFonts w:ascii="Times New Roman" w:hAnsi="Times New Roman" w:cs="Times New Roman"/>
        </w:rPr>
      </w:r>
      <w:r w:rsidR="001F5A6D" w:rsidRPr="00DA1CFC">
        <w:rPr>
          <w:rFonts w:ascii="Times New Roman" w:hAnsi="Times New Roman" w:cs="Times New Roman"/>
        </w:rPr>
        <w:fldChar w:fldCharType="separate"/>
      </w:r>
      <w:r w:rsidR="001D0110">
        <w:rPr>
          <w:rFonts w:ascii="Times New Roman" w:hAnsi="Times New Roman" w:cs="Times New Roman"/>
          <w:noProof/>
        </w:rPr>
        <w:t>(7)</w:t>
      </w:r>
      <w:r w:rsidR="001F5A6D" w:rsidRPr="00DA1CFC">
        <w:rPr>
          <w:rFonts w:ascii="Times New Roman" w:hAnsi="Times New Roman" w:cs="Times New Roman"/>
        </w:rPr>
        <w:fldChar w:fldCharType="end"/>
      </w:r>
      <w:r w:rsidR="001F5A6D" w:rsidRPr="00DA1CFC">
        <w:rPr>
          <w:rFonts w:ascii="Times New Roman" w:hAnsi="Times New Roman" w:cs="Times New Roman"/>
        </w:rPr>
        <w:t xml:space="preserve"> a</w:t>
      </w:r>
      <w:r w:rsidR="003443CF" w:rsidRPr="00DA1CFC">
        <w:rPr>
          <w:rFonts w:ascii="Times New Roman" w:hAnsi="Times New Roman" w:cs="Times New Roman"/>
        </w:rPr>
        <w:t xml:space="preserve"> number of </w:t>
      </w:r>
      <w:r w:rsidR="00264B5E">
        <w:rPr>
          <w:rFonts w:ascii="Times New Roman" w:hAnsi="Times New Roman" w:cs="Times New Roman"/>
        </w:rPr>
        <w:t>randomized trials evaluating</w:t>
      </w:r>
      <w:r w:rsidR="003443CF" w:rsidRPr="00DA1CFC">
        <w:rPr>
          <w:rFonts w:ascii="Times New Roman" w:hAnsi="Times New Roman" w:cs="Times New Roman"/>
        </w:rPr>
        <w:t xml:space="preserve"> varying </w:t>
      </w:r>
      <w:r w:rsidR="0025182B" w:rsidRPr="00DA1CFC">
        <w:rPr>
          <w:rFonts w:ascii="Times New Roman" w:hAnsi="Times New Roman" w:cs="Times New Roman"/>
        </w:rPr>
        <w:t xml:space="preserve">intensities </w:t>
      </w:r>
      <w:r w:rsidR="003443CF" w:rsidRPr="00DA1CFC">
        <w:rPr>
          <w:rFonts w:ascii="Times New Roman" w:hAnsi="Times New Roman" w:cs="Times New Roman"/>
        </w:rPr>
        <w:t>of heparin-based anticoagulation</w:t>
      </w:r>
      <w:r w:rsidR="00B42FED" w:rsidRPr="00DA1CFC">
        <w:rPr>
          <w:rFonts w:ascii="Times New Roman" w:hAnsi="Times New Roman" w:cs="Times New Roman"/>
        </w:rPr>
        <w:t>, ranging from prophylactic</w:t>
      </w:r>
      <w:r w:rsidR="007C14D2" w:rsidRPr="00DA1CFC">
        <w:rPr>
          <w:rFonts w:ascii="Times New Roman" w:hAnsi="Times New Roman" w:cs="Times New Roman"/>
        </w:rPr>
        <w:t>, or weight-adjusted</w:t>
      </w:r>
      <w:r w:rsidR="000D5667">
        <w:rPr>
          <w:rFonts w:ascii="Times New Roman" w:hAnsi="Times New Roman" w:cs="Times New Roman"/>
        </w:rPr>
        <w:t xml:space="preserve"> prophylactic dose</w:t>
      </w:r>
      <w:r w:rsidR="007C14D2" w:rsidRPr="00DA1CFC">
        <w:rPr>
          <w:rFonts w:ascii="Times New Roman" w:hAnsi="Times New Roman" w:cs="Times New Roman"/>
        </w:rPr>
        <w:t xml:space="preserve"> treatment</w:t>
      </w:r>
      <w:r w:rsidR="00B42FED" w:rsidRPr="00DA1CFC">
        <w:rPr>
          <w:rFonts w:ascii="Times New Roman" w:hAnsi="Times New Roman" w:cs="Times New Roman"/>
        </w:rPr>
        <w:t xml:space="preserve"> to </w:t>
      </w:r>
      <w:r w:rsidR="00CA012F" w:rsidRPr="00DA1CFC">
        <w:rPr>
          <w:rFonts w:ascii="Times New Roman" w:hAnsi="Times New Roman" w:cs="Times New Roman"/>
        </w:rPr>
        <w:t>intermediate</w:t>
      </w:r>
      <w:r w:rsidR="00B42FED" w:rsidRPr="00DA1CFC">
        <w:rPr>
          <w:rFonts w:ascii="Times New Roman" w:hAnsi="Times New Roman" w:cs="Times New Roman"/>
        </w:rPr>
        <w:t xml:space="preserve"> to full-dose therapy </w:t>
      </w:r>
      <w:r w:rsidR="003443CF" w:rsidRPr="00DA1CFC">
        <w:rPr>
          <w:rFonts w:ascii="Times New Roman" w:hAnsi="Times New Roman" w:cs="Times New Roman"/>
        </w:rPr>
        <w:t>are underway</w:t>
      </w:r>
      <w:r w:rsidR="009C47C5" w:rsidRPr="00DA1CFC">
        <w:rPr>
          <w:rFonts w:ascii="Times New Roman" w:hAnsi="Times New Roman" w:cs="Times New Roman"/>
        </w:rPr>
        <w:t xml:space="preserve"> (</w:t>
      </w:r>
      <w:bookmarkStart w:id="5" w:name="_Hlk39054529"/>
      <w:r w:rsidR="00734477" w:rsidRPr="00DA1CFC">
        <w:rPr>
          <w:rFonts w:ascii="Times New Roman" w:hAnsi="Times New Roman" w:cs="Times New Roman"/>
        </w:rPr>
        <w:t xml:space="preserve">NCT04345848, NCT04344756, </w:t>
      </w:r>
      <w:r w:rsidR="007C14D2" w:rsidRPr="00DA1CFC">
        <w:rPr>
          <w:rFonts w:ascii="Times New Roman" w:hAnsi="Times New Roman" w:cs="Times New Roman"/>
        </w:rPr>
        <w:t xml:space="preserve">NCT04373707, </w:t>
      </w:r>
      <w:r w:rsidR="00734477" w:rsidRPr="00DA1CFC">
        <w:rPr>
          <w:rFonts w:ascii="Times New Roman" w:hAnsi="Times New Roman" w:cs="Times New Roman"/>
        </w:rPr>
        <w:t xml:space="preserve">NCT04359277, </w:t>
      </w:r>
      <w:r w:rsidR="007C14D2" w:rsidRPr="00DA1CFC">
        <w:rPr>
          <w:rFonts w:ascii="Times New Roman" w:hAnsi="Times New Roman" w:cs="Times New Roman"/>
        </w:rPr>
        <w:t xml:space="preserve">NCT04367831, </w:t>
      </w:r>
      <w:r w:rsidR="00734477" w:rsidRPr="00DA1CFC">
        <w:rPr>
          <w:rFonts w:ascii="Times New Roman" w:hAnsi="Times New Roman" w:cs="Times New Roman"/>
        </w:rPr>
        <w:t>NCT04362085</w:t>
      </w:r>
      <w:bookmarkEnd w:id="5"/>
      <w:r w:rsidR="007C14D2" w:rsidRPr="00DA1CFC">
        <w:rPr>
          <w:rFonts w:ascii="Times New Roman" w:hAnsi="Times New Roman" w:cs="Times New Roman"/>
        </w:rPr>
        <w:t>, NCT04377997</w:t>
      </w:r>
      <w:r w:rsidR="009C47C5" w:rsidRPr="00DA1CFC">
        <w:rPr>
          <w:rFonts w:ascii="Times New Roman" w:hAnsi="Times New Roman" w:cs="Times New Roman"/>
        </w:rPr>
        <w:t>)</w:t>
      </w:r>
      <w:r w:rsidR="008B16A4" w:rsidRPr="00DA1CFC">
        <w:rPr>
          <w:rFonts w:ascii="Times New Roman" w:hAnsi="Times New Roman" w:cs="Times New Roman"/>
        </w:rPr>
        <w:t>.</w:t>
      </w:r>
      <w:r w:rsidR="00E3705D" w:rsidRPr="00DA1CFC">
        <w:rPr>
          <w:rFonts w:ascii="Times New Roman" w:hAnsi="Times New Roman" w:cs="Times New Roman"/>
        </w:rPr>
        <w:t xml:space="preserve"> </w:t>
      </w:r>
      <w:r w:rsidR="002C7858" w:rsidRPr="00DA1CFC">
        <w:rPr>
          <w:rFonts w:ascii="Times New Roman" w:hAnsi="Times New Roman" w:cs="Times New Roman"/>
        </w:rPr>
        <w:t>Additionally, several i</w:t>
      </w:r>
      <w:r w:rsidRPr="00DA1CFC">
        <w:rPr>
          <w:rFonts w:ascii="Times New Roman" w:hAnsi="Times New Roman" w:cs="Times New Roman"/>
        </w:rPr>
        <w:t>nstitutions have implemented protocols to initiate therapeutic anticoagulation</w:t>
      </w:r>
      <w:r w:rsidR="00EB648A">
        <w:rPr>
          <w:rFonts w:ascii="Times New Roman" w:hAnsi="Times New Roman" w:cs="Times New Roman"/>
        </w:rPr>
        <w:t xml:space="preserve"> </w:t>
      </w:r>
      <w:r w:rsidR="00EB648A" w:rsidRPr="00DA1CFC">
        <w:rPr>
          <w:rFonts w:ascii="Times New Roman" w:hAnsi="Times New Roman" w:cs="Times New Roman"/>
        </w:rPr>
        <w:t>empirically</w:t>
      </w:r>
      <w:r w:rsidR="00CA012F" w:rsidRPr="00DA1CFC">
        <w:rPr>
          <w:rFonts w:ascii="Times New Roman" w:hAnsi="Times New Roman" w:cs="Times New Roman"/>
        </w:rPr>
        <w:t>,</w:t>
      </w:r>
      <w:r w:rsidRPr="00DA1CFC">
        <w:rPr>
          <w:rFonts w:ascii="Times New Roman" w:hAnsi="Times New Roman" w:cs="Times New Roman"/>
        </w:rPr>
        <w:t xml:space="preserve"> utilizing risk stratification based on </w:t>
      </w:r>
      <w:r w:rsidR="00AE04C7">
        <w:rPr>
          <w:rFonts w:ascii="Times New Roman" w:hAnsi="Times New Roman" w:cs="Times New Roman"/>
        </w:rPr>
        <w:t xml:space="preserve">an individual’s </w:t>
      </w:r>
      <w:r w:rsidRPr="00DA1CFC">
        <w:rPr>
          <w:rFonts w:ascii="Times New Roman" w:hAnsi="Times New Roman" w:cs="Times New Roman"/>
        </w:rPr>
        <w:t>thrombotic and bleeding risk</w:t>
      </w:r>
      <w:r w:rsidR="00CA012F" w:rsidRPr="00DA1CFC">
        <w:rPr>
          <w:rFonts w:ascii="Times New Roman" w:hAnsi="Times New Roman" w:cs="Times New Roman"/>
        </w:rPr>
        <w:t>.</w:t>
      </w:r>
      <w:r w:rsidR="00981C90" w:rsidRPr="00DA1CFC">
        <w:rPr>
          <w:rFonts w:ascii="Times New Roman" w:hAnsi="Times New Roman" w:cs="Times New Roman"/>
        </w:rPr>
        <w:fldChar w:fldCharType="begin">
          <w:fldData xml:space="preserve">PEVuZE5vdGU+PENpdGU+PEF1dGhvcj5PYmk8L0F1dGhvcj48WWVhcj4yMDIwPC9ZZWFyPjxSZWNO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PEVuZE5vdGU+PENpdGU+PEF1dGhvcj5PYmk8L0F1dGhvcj48WWVhcj4yMDIwPC9ZZWFyPjxSZWNO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981C90" w:rsidRPr="00DA1CFC">
        <w:rPr>
          <w:rFonts w:ascii="Times New Roman" w:hAnsi="Times New Roman" w:cs="Times New Roman"/>
        </w:rPr>
      </w:r>
      <w:r w:rsidR="00981C90" w:rsidRPr="00DA1CFC">
        <w:rPr>
          <w:rFonts w:ascii="Times New Roman" w:hAnsi="Times New Roman" w:cs="Times New Roman"/>
        </w:rPr>
        <w:fldChar w:fldCharType="separate"/>
      </w:r>
      <w:r w:rsidR="00F6462D">
        <w:rPr>
          <w:rFonts w:ascii="Times New Roman" w:hAnsi="Times New Roman" w:cs="Times New Roman"/>
          <w:noProof/>
        </w:rPr>
        <w:t>(26, 27)</w:t>
      </w:r>
      <w:r w:rsidR="00981C90" w:rsidRPr="00DA1CFC">
        <w:rPr>
          <w:rFonts w:ascii="Times New Roman" w:hAnsi="Times New Roman" w:cs="Times New Roman"/>
        </w:rPr>
        <w:fldChar w:fldCharType="end"/>
      </w:r>
      <w:r w:rsidR="00981C90" w:rsidRPr="00DA1CFC">
        <w:rPr>
          <w:rFonts w:ascii="Times New Roman" w:hAnsi="Times New Roman" w:cs="Times New Roman"/>
        </w:rPr>
        <w:t xml:space="preserve"> </w:t>
      </w:r>
      <w:r w:rsidRPr="00DA1CFC">
        <w:rPr>
          <w:rFonts w:ascii="Times New Roman" w:hAnsi="Times New Roman" w:cs="Times New Roman"/>
        </w:rPr>
        <w:t xml:space="preserve">Future </w:t>
      </w:r>
      <w:r w:rsidR="001F5A6D" w:rsidRPr="00DA1CFC">
        <w:rPr>
          <w:rFonts w:ascii="Times New Roman" w:hAnsi="Times New Roman" w:cs="Times New Roman"/>
        </w:rPr>
        <w:t xml:space="preserve">prospective </w:t>
      </w:r>
      <w:r w:rsidRPr="00DA1CFC">
        <w:rPr>
          <w:rFonts w:ascii="Times New Roman" w:hAnsi="Times New Roman" w:cs="Times New Roman"/>
        </w:rPr>
        <w:t>studies are needed to evaluate the use of these strategies on thrombotic and bleeding complications.</w:t>
      </w:r>
      <w:r w:rsidR="00076827" w:rsidRPr="00DA1CFC">
        <w:rPr>
          <w:rFonts w:ascii="Times New Roman" w:hAnsi="Times New Roman" w:cs="Times New Roman"/>
        </w:rPr>
        <w:t xml:space="preserve"> </w:t>
      </w:r>
    </w:p>
    <w:p w14:paraId="36B0B538" w14:textId="04EC8E8C" w:rsidR="00667995" w:rsidRDefault="00943A92" w:rsidP="00667995">
      <w:pPr>
        <w:spacing w:after="0" w:line="480" w:lineRule="auto"/>
        <w:ind w:firstLine="720"/>
        <w:rPr>
          <w:rFonts w:ascii="Times New Roman" w:hAnsi="Times New Roman" w:cs="Times New Roman"/>
        </w:rPr>
      </w:pPr>
      <w:r>
        <w:rPr>
          <w:rFonts w:ascii="Times New Roman" w:hAnsi="Times New Roman" w:cs="Times New Roman"/>
        </w:rPr>
        <w:t xml:space="preserve">One potential challenge in </w:t>
      </w:r>
      <w:r w:rsidR="00791E6B">
        <w:rPr>
          <w:rFonts w:ascii="Times New Roman" w:hAnsi="Times New Roman" w:cs="Times New Roman"/>
        </w:rPr>
        <w:t xml:space="preserve">the </w:t>
      </w:r>
      <w:r>
        <w:rPr>
          <w:rFonts w:ascii="Times New Roman" w:hAnsi="Times New Roman" w:cs="Times New Roman"/>
        </w:rPr>
        <w:t xml:space="preserve">use </w:t>
      </w:r>
      <w:r w:rsidR="00144594">
        <w:rPr>
          <w:rFonts w:ascii="Times New Roman" w:hAnsi="Times New Roman" w:cs="Times New Roman"/>
        </w:rPr>
        <w:t>of unfractionated heparin</w:t>
      </w:r>
      <w:r>
        <w:rPr>
          <w:rFonts w:ascii="Times New Roman" w:hAnsi="Times New Roman" w:cs="Times New Roman"/>
        </w:rPr>
        <w:t xml:space="preserve"> is </w:t>
      </w:r>
      <w:r w:rsidR="00791E6B">
        <w:rPr>
          <w:rFonts w:ascii="Times New Roman" w:hAnsi="Times New Roman" w:cs="Times New Roman"/>
        </w:rPr>
        <w:t>the utility of</w:t>
      </w:r>
      <w:r>
        <w:rPr>
          <w:rFonts w:ascii="Times New Roman" w:hAnsi="Times New Roman" w:cs="Times New Roman"/>
        </w:rPr>
        <w:t xml:space="preserve"> </w:t>
      </w:r>
      <w:r w:rsidR="00791E6B">
        <w:rPr>
          <w:rFonts w:ascii="Times New Roman" w:hAnsi="Times New Roman" w:cs="Times New Roman"/>
        </w:rPr>
        <w:t>the activated</w:t>
      </w:r>
      <w:r>
        <w:rPr>
          <w:rFonts w:ascii="Times New Roman" w:hAnsi="Times New Roman" w:cs="Times New Roman"/>
        </w:rPr>
        <w:t xml:space="preserve"> </w:t>
      </w:r>
      <w:r w:rsidRPr="00943A92">
        <w:rPr>
          <w:rFonts w:ascii="Times New Roman" w:hAnsi="Times New Roman" w:cs="Times New Roman"/>
        </w:rPr>
        <w:t>partial thromboplastin time (</w:t>
      </w:r>
      <w:proofErr w:type="spellStart"/>
      <w:r w:rsidRPr="00943A92">
        <w:rPr>
          <w:rFonts w:ascii="Times New Roman" w:hAnsi="Times New Roman" w:cs="Times New Roman"/>
        </w:rPr>
        <w:t>aPTT</w:t>
      </w:r>
      <w:proofErr w:type="spellEnd"/>
      <w:r>
        <w:rPr>
          <w:rFonts w:ascii="Times New Roman" w:hAnsi="Times New Roman" w:cs="Times New Roman"/>
        </w:rPr>
        <w:t xml:space="preserve">) for </w:t>
      </w:r>
      <w:r w:rsidR="00791E6B">
        <w:rPr>
          <w:rFonts w:ascii="Times New Roman" w:hAnsi="Times New Roman" w:cs="Times New Roman"/>
        </w:rPr>
        <w:t>monitoring heparin</w:t>
      </w:r>
      <w:r>
        <w:rPr>
          <w:rFonts w:ascii="Times New Roman" w:hAnsi="Times New Roman" w:cs="Times New Roman"/>
        </w:rPr>
        <w:t xml:space="preserve">. In patients with COVID-19, besides the intensity of heparin-based regimens, </w:t>
      </w:r>
      <w:r w:rsidR="006621B0">
        <w:rPr>
          <w:rFonts w:ascii="Times New Roman" w:hAnsi="Times New Roman" w:cs="Times New Roman"/>
        </w:rPr>
        <w:t xml:space="preserve">substantial heterogeneity </w:t>
      </w:r>
      <w:r w:rsidR="00791E6B">
        <w:rPr>
          <w:rFonts w:ascii="Times New Roman" w:hAnsi="Times New Roman" w:cs="Times New Roman"/>
        </w:rPr>
        <w:t xml:space="preserve">in the </w:t>
      </w:r>
      <w:r w:rsidR="006621B0">
        <w:rPr>
          <w:rFonts w:ascii="Times New Roman" w:hAnsi="Times New Roman" w:cs="Times New Roman"/>
        </w:rPr>
        <w:t xml:space="preserve"> </w:t>
      </w:r>
      <w:proofErr w:type="spellStart"/>
      <w:r>
        <w:rPr>
          <w:rFonts w:ascii="Times New Roman" w:hAnsi="Times New Roman" w:cs="Times New Roman"/>
        </w:rPr>
        <w:t>aPTT</w:t>
      </w:r>
      <w:proofErr w:type="spellEnd"/>
      <w:r w:rsidR="000D5667">
        <w:rPr>
          <w:rFonts w:ascii="Times New Roman" w:hAnsi="Times New Roman" w:cs="Times New Roman"/>
        </w:rPr>
        <w:t xml:space="preserve"> response</w:t>
      </w:r>
      <w:r>
        <w:rPr>
          <w:rFonts w:ascii="Times New Roman" w:hAnsi="Times New Roman" w:cs="Times New Roman"/>
        </w:rPr>
        <w:t xml:space="preserve"> may be driven by </w:t>
      </w:r>
      <w:r w:rsidRPr="00943A92">
        <w:rPr>
          <w:rFonts w:ascii="Times New Roman" w:hAnsi="Times New Roman" w:cs="Times New Roman"/>
        </w:rPr>
        <w:t>high levels of factor VIII</w:t>
      </w:r>
      <w:r w:rsidR="00791E6B">
        <w:rPr>
          <w:rFonts w:ascii="Times New Roman" w:hAnsi="Times New Roman" w:cs="Times New Roman"/>
        </w:rPr>
        <w:t xml:space="preserve"> and fibrinogen</w:t>
      </w:r>
      <w:r>
        <w:rPr>
          <w:rFonts w:ascii="Times New Roman" w:hAnsi="Times New Roman" w:cs="Times New Roman"/>
        </w:rPr>
        <w:t xml:space="preserve">, or </w:t>
      </w:r>
      <w:r w:rsidR="00791E6B">
        <w:rPr>
          <w:rFonts w:ascii="Times New Roman" w:hAnsi="Times New Roman" w:cs="Times New Roman"/>
        </w:rPr>
        <w:t xml:space="preserve">the presence of a </w:t>
      </w:r>
      <w:r>
        <w:rPr>
          <w:rFonts w:ascii="Times New Roman" w:hAnsi="Times New Roman" w:cs="Times New Roman"/>
        </w:rPr>
        <w:t>lupus anticoagulant.</w:t>
      </w:r>
      <w:r>
        <w:rPr>
          <w:rFonts w:ascii="Times New Roman" w:hAnsi="Times New Roman" w:cs="Times New Roman"/>
        </w:rPr>
        <w:fldChar w:fldCharType="begin">
          <w:fldData xml:space="preserve">PEVuZE5vdGU+PENpdGU+PEF1dGhvcj5FaWtlbGJvb208L0F1dGhvcj48WWVhcj4yMDA2PC9ZZWFy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==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PEVuZE5vdGU+PENpdGU+PEF1dGhvcj5FaWtlbGJvb208L0F1dGhvcj48WWVhcj4yMDA2PC9ZZWFy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==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F6462D">
        <w:rPr>
          <w:rFonts w:ascii="Times New Roman" w:hAnsi="Times New Roman" w:cs="Times New Roman"/>
          <w:noProof/>
        </w:rPr>
        <w:t>(28, 29)</w:t>
      </w:r>
      <w:r>
        <w:rPr>
          <w:rFonts w:ascii="Times New Roman" w:hAnsi="Times New Roman" w:cs="Times New Roman"/>
        </w:rPr>
        <w:fldChar w:fldCharType="end"/>
      </w:r>
      <w:r>
        <w:rPr>
          <w:rFonts w:ascii="Times New Roman" w:hAnsi="Times New Roman" w:cs="Times New Roman"/>
        </w:rPr>
        <w:t xml:space="preserve"> </w:t>
      </w:r>
      <w:r w:rsidR="00791E6B">
        <w:rPr>
          <w:rFonts w:ascii="Times New Roman" w:hAnsi="Times New Roman" w:cs="Times New Roman"/>
        </w:rPr>
        <w:t xml:space="preserve">Consequently, anti-factor </w:t>
      </w:r>
      <w:proofErr w:type="spellStart"/>
      <w:r w:rsidR="00791E6B">
        <w:rPr>
          <w:rFonts w:ascii="Times New Roman" w:hAnsi="Times New Roman" w:cs="Times New Roman"/>
        </w:rPr>
        <w:t>Xa</w:t>
      </w:r>
      <w:proofErr w:type="spellEnd"/>
      <w:r w:rsidR="00791E6B">
        <w:rPr>
          <w:rFonts w:ascii="Times New Roman" w:hAnsi="Times New Roman" w:cs="Times New Roman"/>
        </w:rPr>
        <w:t xml:space="preserve"> levels may need to be measured to ensure that a </w:t>
      </w:r>
      <w:r w:rsidR="004250F8">
        <w:rPr>
          <w:rFonts w:ascii="Times New Roman" w:hAnsi="Times New Roman" w:cs="Times New Roman"/>
        </w:rPr>
        <w:t>therapeutic</w:t>
      </w:r>
      <w:r w:rsidR="00791E6B">
        <w:rPr>
          <w:rFonts w:ascii="Times New Roman" w:hAnsi="Times New Roman" w:cs="Times New Roman"/>
        </w:rPr>
        <w:t xml:space="preserve"> heparin level is achieved.</w:t>
      </w:r>
      <w:r w:rsidR="00F6462D">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&lt;EndNote&gt;&lt;Cite&gt;&lt;Author&gt;Vandiver&lt;/Author&gt;&lt;Year&gt;2012&lt;/Year&gt;&lt;RecNum&gt;386&lt;/RecNum&gt;&lt;DisplayText&gt;(30)&lt;/DisplayText&gt;&lt;record&gt;&lt;rec-number&gt;386&lt;/rec-number&gt;&lt;foreign-keys&gt;&lt;key app="EN" db-id="2tzwwr5tt50x5xe5ett5sxvprs0ew5x29ts2" timestamp="1589506442"&gt;386&lt;/key&gt;&lt;/foreign-keys&gt;&lt;ref-type name="Journal Article"&gt;17&lt;/ref-type&gt;&lt;contributors&gt;&lt;authors&gt;&lt;author&gt;Vandiver, J. W.&lt;/author&gt;&lt;author&gt;Vondracek, T. G.&lt;/author&gt;&lt;/authors&gt;&lt;/contributors&gt;&lt;auth-address&gt;Department of Pharmacy, Exempla Saint Joseph Hospital, 1835 Franklin Street, Denver, CO 80218, USA.&lt;/auth-address&gt;&lt;titles&gt;&lt;title&gt;Antifactor Xa levels versus activated partial thromboplastin time for monitoring unfractionated heparin&lt;/title&gt;&lt;secondary-title&gt;Pharmacotherapy&lt;/secondary-title&gt;&lt;/titles&gt;&lt;periodical&gt;&lt;full-title&gt;Pharmacotherapy&lt;/full-title&gt;&lt;/periodical&gt;&lt;pages&gt;546-58&lt;/pages&gt;&lt;volume&gt;32&lt;/volume&gt;&lt;number&gt;6&lt;/number&gt;&lt;edition&gt;2012/04/26&lt;/edition&gt;&lt;keywords&gt;&lt;keyword&gt;Anticoagulants/administration &amp;amp; dosage/adverse effects/ therapeutic use&lt;/keyword&gt;&lt;keyword&gt;Clinical Trials as Topic&lt;/keyword&gt;&lt;keyword&gt;Cost-Benefit Analysis&lt;/keyword&gt;&lt;keyword&gt;Dose-Response Relationship, Drug&lt;/keyword&gt;&lt;keyword&gt;Drug Monitoring/economics/ methods&lt;/keyword&gt;&lt;keyword&gt;Factor Xa/ analysis&lt;/keyword&gt;&lt;keyword&gt;Factor Xa Inhibitors&lt;/keyword&gt;&lt;keyword&gt;Heparin/administration &amp;amp; dosage/adverse effects/ therapeutic use&lt;/keyword&gt;&lt;keyword&gt;Humans&lt;/keyword&gt;&lt;keyword&gt;Partial Thromboplastin Time&lt;/keyword&gt;&lt;/keywords&gt;&lt;dates&gt;&lt;year&gt;2012&lt;/year&gt;&lt;pub-dates&gt;&lt;date&gt;Jun&lt;/date&gt;&lt;/pub-dates&gt;&lt;/dates&gt;&lt;isbn&gt;1875-9114 (Electronic)&amp;#xD;0277-0008 (Linking)&lt;/isbn&gt;&lt;accession-num&gt;22531940&lt;/accession-num&gt;&lt;urls&gt;&lt;/urls&gt;&lt;electronic-resource-num&gt;10.1002/j.1875-9114.2011.01049.x&lt;/electronic-resource-num&gt;&lt;remote-database-provider&gt;NLM&lt;/remote-database-provider&gt;&lt;language&gt;eng&lt;/language&gt;&lt;/record&gt;&lt;/Cite&gt;&lt;/EndNote&gt;</w:instrText>
      </w:r>
      <w:r w:rsidR="00F6462D">
        <w:rPr>
          <w:rFonts w:ascii="Times New Roman" w:hAnsi="Times New Roman" w:cs="Times New Roman"/>
        </w:rPr>
        <w:fldChar w:fldCharType="separate"/>
      </w:r>
      <w:r w:rsidR="00F6462D">
        <w:rPr>
          <w:rFonts w:ascii="Times New Roman" w:hAnsi="Times New Roman" w:cs="Times New Roman"/>
          <w:noProof/>
        </w:rPr>
        <w:t>(30)</w:t>
      </w:r>
      <w:r w:rsidR="00F6462D">
        <w:rPr>
          <w:rFonts w:ascii="Times New Roman" w:hAnsi="Times New Roman" w:cs="Times New Roman"/>
        </w:rPr>
        <w:fldChar w:fldCharType="end"/>
      </w:r>
      <w:r w:rsidR="00791E6B">
        <w:rPr>
          <w:rFonts w:ascii="Times New Roman" w:hAnsi="Times New Roman" w:cs="Times New Roman"/>
        </w:rPr>
        <w:t xml:space="preserve"> </w:t>
      </w:r>
    </w:p>
    <w:p w14:paraId="5F70A0C5" w14:textId="401A0311" w:rsidR="001F5A6D" w:rsidRPr="00DA1CFC" w:rsidRDefault="00667995">
      <w:pPr>
        <w:spacing w:after="0" w:line="480" w:lineRule="auto"/>
        <w:ind w:firstLine="720"/>
        <w:rPr>
          <w:rFonts w:ascii="Times New Roman" w:hAnsi="Times New Roman" w:cs="Times New Roman"/>
        </w:rPr>
      </w:pPr>
      <w:r w:rsidRPr="00667995">
        <w:rPr>
          <w:rFonts w:ascii="Times New Roman" w:hAnsi="Times New Roman" w:cs="Times New Roman"/>
          <w:lang w:val="en-GB"/>
        </w:rPr>
        <w:t xml:space="preserve">Trials of inhaled heparin </w:t>
      </w:r>
      <w:r w:rsidR="00791E6B">
        <w:rPr>
          <w:rFonts w:ascii="Times New Roman" w:hAnsi="Times New Roman" w:cs="Times New Roman"/>
          <w:lang w:val="en-GB"/>
        </w:rPr>
        <w:t>for</w:t>
      </w:r>
      <w:r w:rsidR="00D106FD">
        <w:rPr>
          <w:rFonts w:ascii="Times New Roman" w:hAnsi="Times New Roman" w:cs="Times New Roman"/>
          <w:lang w:val="en-GB"/>
        </w:rPr>
        <w:t xml:space="preserve"> </w:t>
      </w:r>
      <w:r w:rsidRPr="00667995">
        <w:rPr>
          <w:rFonts w:ascii="Times New Roman" w:hAnsi="Times New Roman" w:cs="Times New Roman"/>
          <w:lang w:val="en-GB"/>
        </w:rPr>
        <w:t>treatment of COVID-19 are being planned to disrupt SARS-CoV-2 and its ACE2 receptor interaction. Docking of the virus to host cells is mediated by the interaction between the spike</w:t>
      </w:r>
      <w:r w:rsidR="00AD267F">
        <w:rPr>
          <w:rFonts w:ascii="Times New Roman" w:hAnsi="Times New Roman" w:cs="Times New Roman"/>
          <w:lang w:val="en-GB"/>
        </w:rPr>
        <w:t xml:space="preserve"> (S)</w:t>
      </w:r>
      <w:r w:rsidRPr="00667995">
        <w:rPr>
          <w:rFonts w:ascii="Times New Roman" w:hAnsi="Times New Roman" w:cs="Times New Roman"/>
          <w:lang w:val="en-GB"/>
        </w:rPr>
        <w:t xml:space="preserve"> protein </w:t>
      </w:r>
      <w:r w:rsidR="00FF0693" w:rsidRPr="00667995">
        <w:rPr>
          <w:rFonts w:ascii="Times New Roman" w:hAnsi="Times New Roman" w:cs="Times New Roman"/>
          <w:lang w:val="en-GB"/>
        </w:rPr>
        <w:t>and heparan sulphate chains of proteoglycans.</w:t>
      </w:r>
      <w:r w:rsidRPr="00667995">
        <w:rPr>
          <w:rFonts w:ascii="Times New Roman" w:hAnsi="Times New Roman" w:cs="Times New Roman"/>
          <w:lang w:val="en-GB"/>
        </w:rPr>
        <w:t xml:space="preserve"> This facilitates further binding of SARS-CoV-2 to its cell-surface receptor, angiotensin converting enzyme 2 (ACE2), via the surface unit</w:t>
      </w:r>
      <w:r w:rsidR="001F3EF0">
        <w:rPr>
          <w:rFonts w:ascii="Times New Roman" w:hAnsi="Times New Roman" w:cs="Times New Roman"/>
          <w:lang w:val="en-GB"/>
        </w:rPr>
        <w:t xml:space="preserve"> (S1)</w:t>
      </w:r>
      <w:r w:rsidRPr="00667995">
        <w:rPr>
          <w:rFonts w:ascii="Times New Roman" w:hAnsi="Times New Roman" w:cs="Times New Roman"/>
          <w:lang w:val="en-GB"/>
        </w:rPr>
        <w:t xml:space="preserve"> of its S protein</w:t>
      </w:r>
      <w:r w:rsidR="001F3EF0">
        <w:rPr>
          <w:rFonts w:ascii="Times New Roman" w:hAnsi="Times New Roman" w:cs="Times New Roman"/>
          <w:lang w:val="en-GB"/>
        </w:rPr>
        <w:t xml:space="preserve"> </w:t>
      </w:r>
      <w:r>
        <w:rPr>
          <w:rFonts w:ascii="Times New Roman" w:hAnsi="Times New Roman" w:cs="Times New Roman"/>
          <w:lang w:val="en-GB"/>
        </w:rPr>
        <w:fldChar w:fldCharType="begin">
          <w:fldData xml:space="preserve">PEVuZE5vdGU+PENpdGU+PEF1dGhvcj5Ib2ZmbWFubjwvQXV0aG9yPjxZZWFyPjIwMjA8L1llYXI+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</w:fldData>
        </w:fldChar>
      </w:r>
      <w:r w:rsidR="00F6462D">
        <w:rPr>
          <w:rFonts w:ascii="Times New Roman" w:hAnsi="Times New Roman" w:cs="Times New Roman"/>
          <w:lang w:val="en-GB"/>
        </w:rPr>
        <w:instrText xml:space="preserve"> ADDIN EN.CITE </w:instrText>
      </w:r>
      <w:r w:rsidR="00F6462D">
        <w:rPr>
          <w:rFonts w:ascii="Times New Roman" w:hAnsi="Times New Roman" w:cs="Times New Roman"/>
          <w:lang w:val="en-GB"/>
        </w:rPr>
        <w:fldChar w:fldCharType="begin">
          <w:fldData xml:space="preserve">PEVuZE5vdGU+PENpdGU+PEF1dGhvcj5Ib2ZmbWFubjwvQXV0aG9yPjxZZWFyPjIwMjA8L1llYXI+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</w:fldData>
        </w:fldChar>
      </w:r>
      <w:r w:rsidR="00F6462D">
        <w:rPr>
          <w:rFonts w:ascii="Times New Roman" w:hAnsi="Times New Roman" w:cs="Times New Roman"/>
          <w:lang w:val="en-GB"/>
        </w:rPr>
        <w:instrText xml:space="preserve"> ADDIN EN.CITE.DATA </w:instrText>
      </w:r>
      <w:r w:rsidR="00F6462D">
        <w:rPr>
          <w:rFonts w:ascii="Times New Roman" w:hAnsi="Times New Roman" w:cs="Times New Roman"/>
          <w:lang w:val="en-GB"/>
        </w:rPr>
      </w:r>
      <w:r w:rsidR="00F6462D">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00F6462D">
        <w:rPr>
          <w:rFonts w:ascii="Times New Roman" w:hAnsi="Times New Roman" w:cs="Times New Roman"/>
          <w:noProof/>
          <w:lang w:val="en-GB"/>
        </w:rPr>
        <w:t>(31, 32)</w:t>
      </w:r>
      <w:r>
        <w:rPr>
          <w:rFonts w:ascii="Times New Roman" w:hAnsi="Times New Roman" w:cs="Times New Roman"/>
          <w:lang w:val="en-GB"/>
        </w:rPr>
        <w:fldChar w:fldCharType="end"/>
      </w:r>
      <w:r w:rsidRPr="00667995">
        <w:rPr>
          <w:rFonts w:ascii="Times New Roman" w:hAnsi="Times New Roman" w:cs="Times New Roman"/>
          <w:lang w:val="en-GB"/>
        </w:rPr>
        <w:t>. It is known that heparin can displace surface proteoglycans, prevent SARS-CoV-2</w:t>
      </w:r>
      <w:r w:rsidR="0087015A">
        <w:rPr>
          <w:rFonts w:ascii="Times New Roman" w:hAnsi="Times New Roman" w:cs="Times New Roman"/>
          <w:lang w:val="en-GB"/>
        </w:rPr>
        <w:t xml:space="preserve"> entry into human cells</w:t>
      </w:r>
      <w:r w:rsidRPr="00667995">
        <w:rPr>
          <w:rFonts w:ascii="Times New Roman" w:hAnsi="Times New Roman" w:cs="Times New Roman"/>
          <w:lang w:val="en-GB"/>
        </w:rPr>
        <w:t>.</w:t>
      </w:r>
      <w:r>
        <w:rPr>
          <w:rFonts w:ascii="Times New Roman" w:hAnsi="Times New Roman" w:cs="Times New Roman"/>
          <w:lang w:val="en-GB"/>
        </w:rPr>
        <w:fldChar w:fldCharType="begin">
          <w:fldData xml:space="preserve">PEVuZE5vdGU+PENpdGU+PEF1dGhvcj5MYW5nPC9BdXRob3I+PFllYXI+MjAxMTwvWWVhcj48UmVj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</w:fldData>
        </w:fldChar>
      </w:r>
      <w:r w:rsidR="009D4604">
        <w:rPr>
          <w:rFonts w:ascii="Times New Roman" w:hAnsi="Times New Roman" w:cs="Times New Roman"/>
          <w:lang w:val="en-GB"/>
        </w:rPr>
        <w:instrText xml:space="preserve"> ADDIN EN.CITE </w:instrText>
      </w:r>
      <w:r w:rsidR="009D4604">
        <w:rPr>
          <w:rFonts w:ascii="Times New Roman" w:hAnsi="Times New Roman" w:cs="Times New Roman"/>
          <w:lang w:val="en-GB"/>
        </w:rPr>
        <w:fldChar w:fldCharType="begin">
          <w:fldData xml:space="preserve">PEVuZE5vdGU+PENpdGU+PEF1dGhvcj5MYW5nPC9BdXRob3I+PFllYXI+MjAxMTwvWWVhcj48UmVj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</w:fldData>
        </w:fldChar>
      </w:r>
      <w:r w:rsidR="009D4604">
        <w:rPr>
          <w:rFonts w:ascii="Times New Roman" w:hAnsi="Times New Roman" w:cs="Times New Roman"/>
          <w:lang w:val="en-GB"/>
        </w:rPr>
        <w:instrText xml:space="preserve"> ADDIN EN.CITE.DATA </w:instrText>
      </w:r>
      <w:r w:rsidR="009D4604">
        <w:rPr>
          <w:rFonts w:ascii="Times New Roman" w:hAnsi="Times New Roman" w:cs="Times New Roman"/>
          <w:lang w:val="en-GB"/>
        </w:rPr>
      </w:r>
      <w:r w:rsidR="009D4604">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009D4604">
        <w:rPr>
          <w:rFonts w:ascii="Times New Roman" w:hAnsi="Times New Roman" w:cs="Times New Roman"/>
          <w:noProof/>
          <w:lang w:val="en-GB"/>
        </w:rPr>
        <w:t>(20, 33)</w:t>
      </w:r>
      <w:r>
        <w:rPr>
          <w:rFonts w:ascii="Times New Roman" w:hAnsi="Times New Roman" w:cs="Times New Roman"/>
          <w:lang w:val="en-GB"/>
        </w:rPr>
        <w:fldChar w:fldCharType="end"/>
      </w:r>
      <w:r w:rsidR="002D46FC">
        <w:rPr>
          <w:rFonts w:ascii="Times New Roman" w:hAnsi="Times New Roman" w:cs="Times New Roman"/>
          <w:lang w:val="en-GB"/>
        </w:rPr>
        <w:t xml:space="preserve"> </w:t>
      </w:r>
      <w:r w:rsidR="00076827" w:rsidRPr="00DA1CFC">
        <w:rPr>
          <w:rFonts w:ascii="Times New Roman" w:hAnsi="Times New Roman" w:cs="Times New Roman"/>
        </w:rPr>
        <w:t xml:space="preserve">Drug-drug </w:t>
      </w:r>
      <w:r w:rsidR="00570C5B">
        <w:rPr>
          <w:rFonts w:ascii="Times New Roman" w:hAnsi="Times New Roman" w:cs="Times New Roman"/>
        </w:rPr>
        <w:t>i</w:t>
      </w:r>
      <w:r w:rsidR="00076827" w:rsidRPr="00DA1CFC">
        <w:rPr>
          <w:rFonts w:ascii="Times New Roman" w:hAnsi="Times New Roman" w:cs="Times New Roman"/>
        </w:rPr>
        <w:t xml:space="preserve">nteractions between COVD-19 </w:t>
      </w:r>
      <w:r w:rsidR="00076827" w:rsidRPr="00DA1CFC">
        <w:rPr>
          <w:rFonts w:ascii="Times New Roman" w:hAnsi="Times New Roman" w:cs="Times New Roman"/>
        </w:rPr>
        <w:lastRenderedPageBreak/>
        <w:t>investigational therapies and antithrombotic agents should be also considered. Table 2 provides a graphical summary of potential interactions.</w:t>
      </w:r>
    </w:p>
    <w:p w14:paraId="1768C973" w14:textId="7D664D40" w:rsidR="00B57E0B" w:rsidRDefault="000056FF" w:rsidP="00076827">
      <w:pPr>
        <w:spacing w:after="0" w:line="480" w:lineRule="auto"/>
        <w:ind w:firstLine="720"/>
        <w:rPr>
          <w:rFonts w:ascii="Times New Roman" w:eastAsia="Calibri" w:hAnsi="Times New Roman" w:cs="Times New Roman"/>
        </w:rPr>
      </w:pPr>
      <w:r w:rsidRPr="00DA1CFC">
        <w:rPr>
          <w:rFonts w:ascii="Times New Roman" w:hAnsi="Times New Roman" w:cs="Times New Roman"/>
          <w:b/>
          <w:bCs/>
          <w:i/>
          <w:iCs/>
        </w:rPr>
        <w:t>Danaparoid</w:t>
      </w:r>
      <w:r w:rsidR="00CF04B0" w:rsidRPr="00DA1CFC">
        <w:rPr>
          <w:rFonts w:ascii="Times New Roman" w:hAnsi="Times New Roman" w:cs="Times New Roman"/>
          <w:b/>
          <w:bCs/>
          <w:i/>
          <w:iCs/>
        </w:rPr>
        <w:t>.</w:t>
      </w:r>
      <w:r w:rsidR="00CF04B0" w:rsidRPr="00DA1CFC">
        <w:rPr>
          <w:rFonts w:ascii="Times New Roman" w:hAnsi="Times New Roman" w:cs="Times New Roman"/>
          <w:i/>
          <w:iCs/>
        </w:rPr>
        <w:t xml:space="preserve"> </w:t>
      </w:r>
      <w:r w:rsidR="00B57E0B" w:rsidRPr="00DA1CFC">
        <w:rPr>
          <w:rFonts w:ascii="Times New Roman" w:eastAsia="Calibri" w:hAnsi="Times New Roman" w:cs="Times New Roman"/>
        </w:rPr>
        <w:t>Danaparoid</w:t>
      </w:r>
      <w:r w:rsidR="001F3EF0">
        <w:rPr>
          <w:rFonts w:ascii="Times New Roman" w:eastAsia="Calibri" w:hAnsi="Times New Roman" w:cs="Times New Roman"/>
        </w:rPr>
        <w:t xml:space="preserve"> (</w:t>
      </w:r>
      <w:r w:rsidR="00B57E0B" w:rsidRPr="00DA1CFC">
        <w:rPr>
          <w:rFonts w:ascii="Times New Roman" w:eastAsia="Calibri" w:hAnsi="Times New Roman" w:cs="Times New Roman"/>
        </w:rPr>
        <w:t xml:space="preserve">a mixture of sulfated glycosaminoglycans </w:t>
      </w:r>
      <w:r w:rsidR="00AA0419" w:rsidRPr="00DA1CFC">
        <w:rPr>
          <w:rFonts w:ascii="Times New Roman" w:eastAsia="Calibri" w:hAnsi="Times New Roman" w:cs="Times New Roman"/>
        </w:rPr>
        <w:t>including</w:t>
      </w:r>
      <w:r w:rsidR="00B57E0B" w:rsidRPr="00DA1CFC">
        <w:rPr>
          <w:rFonts w:ascii="Times New Roman" w:eastAsia="Calibri" w:hAnsi="Times New Roman" w:cs="Times New Roman"/>
        </w:rPr>
        <w:t xml:space="preserve"> heparan</w:t>
      </w:r>
      <w:r w:rsidR="00AA0419" w:rsidRPr="00DA1CFC">
        <w:rPr>
          <w:rFonts w:ascii="Times New Roman" w:eastAsia="Calibri" w:hAnsi="Times New Roman" w:cs="Times New Roman"/>
        </w:rPr>
        <w:t xml:space="preserve"> sulphate</w:t>
      </w:r>
      <w:r w:rsidR="00B57E0B" w:rsidRPr="00DA1CFC">
        <w:rPr>
          <w:rFonts w:ascii="Times New Roman" w:eastAsia="Calibri" w:hAnsi="Times New Roman" w:cs="Times New Roman"/>
        </w:rPr>
        <w:t>, dermatan</w:t>
      </w:r>
      <w:r w:rsidR="00AA0419" w:rsidRPr="00DA1CFC">
        <w:rPr>
          <w:rFonts w:ascii="Times New Roman" w:eastAsia="Calibri" w:hAnsi="Times New Roman" w:cs="Times New Roman"/>
        </w:rPr>
        <w:t xml:space="preserve"> sulphate</w:t>
      </w:r>
      <w:r w:rsidR="00B57E0B" w:rsidRPr="00DA1CFC">
        <w:rPr>
          <w:rFonts w:ascii="Times New Roman" w:eastAsia="Calibri" w:hAnsi="Times New Roman" w:cs="Times New Roman"/>
        </w:rPr>
        <w:t>, and chondroitin</w:t>
      </w:r>
      <w:r w:rsidR="00AA0419" w:rsidRPr="00DA1CFC">
        <w:rPr>
          <w:rFonts w:ascii="Times New Roman" w:eastAsia="Calibri" w:hAnsi="Times New Roman" w:cs="Times New Roman"/>
        </w:rPr>
        <w:t xml:space="preserve"> sulphate</w:t>
      </w:r>
      <w:r w:rsidR="001F3EF0">
        <w:rPr>
          <w:rFonts w:ascii="Times New Roman" w:eastAsia="Calibri" w:hAnsi="Times New Roman" w:cs="Times New Roman"/>
        </w:rPr>
        <w:t>)</w:t>
      </w:r>
      <w:r w:rsidR="00B57E0B" w:rsidRPr="00DA1CFC">
        <w:rPr>
          <w:rFonts w:ascii="Times New Roman" w:eastAsia="Calibri" w:hAnsi="Times New Roman" w:cs="Times New Roman"/>
        </w:rPr>
        <w:t xml:space="preserve"> </w:t>
      </w:r>
      <w:r w:rsidR="00AA0419" w:rsidRPr="00DA1CFC">
        <w:rPr>
          <w:rFonts w:ascii="Times New Roman" w:eastAsia="Calibri" w:hAnsi="Times New Roman" w:cs="Times New Roman"/>
        </w:rPr>
        <w:t xml:space="preserve">attenuates thrombin generation by catalyzing the inhibition of factor </w:t>
      </w:r>
      <w:proofErr w:type="spellStart"/>
      <w:r w:rsidR="00AA0419" w:rsidRPr="00DA1CFC">
        <w:rPr>
          <w:rFonts w:ascii="Times New Roman" w:eastAsia="Calibri" w:hAnsi="Times New Roman" w:cs="Times New Roman"/>
        </w:rPr>
        <w:t>Xa</w:t>
      </w:r>
      <w:proofErr w:type="spellEnd"/>
      <w:r w:rsidR="00AA0419" w:rsidRPr="00DA1CFC">
        <w:rPr>
          <w:rFonts w:ascii="Times New Roman" w:eastAsia="Calibri" w:hAnsi="Times New Roman" w:cs="Times New Roman"/>
        </w:rPr>
        <w:t xml:space="preserve"> by antithrombin and thrombin by antithrombin and heparin cofactor II</w:t>
      </w:r>
      <w:r w:rsidR="00B57E0B" w:rsidRPr="00DA1CFC">
        <w:rPr>
          <w:rFonts w:ascii="Times New Roman" w:eastAsia="Calibri" w:hAnsi="Times New Roman" w:cs="Times New Roman"/>
        </w:rPr>
        <w:t>.</w:t>
      </w:r>
      <w:r w:rsidR="007E291A" w:rsidRPr="00DA1CFC">
        <w:rPr>
          <w:rFonts w:ascii="Times New Roman" w:eastAsia="Calibri" w:hAnsi="Times New Roman" w:cs="Times New Roman"/>
        </w:rPr>
        <w:fldChar w:fldCharType="begin">
          <w:fldData xml:space="preserve">PEVuZE5vdGU+PENpdGU+PEF1dGhvcj5Eb3U8L0F1dGhvcj48WWVhcj4yMDE5PC9ZZWFyPjxSZWNO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=
</w:fldData>
        </w:fldChar>
      </w:r>
      <w:r w:rsidR="00F6462D">
        <w:rPr>
          <w:rFonts w:ascii="Times New Roman" w:eastAsia="Calibri" w:hAnsi="Times New Roman" w:cs="Times New Roman"/>
        </w:rPr>
        <w:instrText xml:space="preserve"> ADDIN EN.CITE </w:instrText>
      </w:r>
      <w:r w:rsidR="00F6462D">
        <w:rPr>
          <w:rFonts w:ascii="Times New Roman" w:eastAsia="Calibri" w:hAnsi="Times New Roman" w:cs="Times New Roman"/>
        </w:rPr>
        <w:fldChar w:fldCharType="begin">
          <w:fldData xml:space="preserve">PEVuZE5vdGU+PENpdGU+PEF1dGhvcj5Eb3U8L0F1dGhvcj48WWVhcj4yMDE5PC9ZZWFyPjxSZWNO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=
</w:fldData>
        </w:fldChar>
      </w:r>
      <w:r w:rsidR="00F6462D">
        <w:rPr>
          <w:rFonts w:ascii="Times New Roman" w:eastAsia="Calibri" w:hAnsi="Times New Roman" w:cs="Times New Roman"/>
        </w:rPr>
        <w:instrText xml:space="preserve"> ADDIN EN.CITE.DATA </w:instrText>
      </w:r>
      <w:r w:rsidR="00F6462D">
        <w:rPr>
          <w:rFonts w:ascii="Times New Roman" w:eastAsia="Calibri" w:hAnsi="Times New Roman" w:cs="Times New Roman"/>
        </w:rPr>
      </w:r>
      <w:r w:rsidR="00F6462D">
        <w:rPr>
          <w:rFonts w:ascii="Times New Roman" w:eastAsia="Calibri" w:hAnsi="Times New Roman" w:cs="Times New Roman"/>
        </w:rPr>
        <w:fldChar w:fldCharType="end"/>
      </w:r>
      <w:r w:rsidR="007E291A" w:rsidRPr="00DA1CFC">
        <w:rPr>
          <w:rFonts w:ascii="Times New Roman" w:eastAsia="Calibri" w:hAnsi="Times New Roman" w:cs="Times New Roman"/>
        </w:rPr>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(34)</w:t>
      </w:r>
      <w:r w:rsidR="007E291A" w:rsidRPr="00DA1CFC">
        <w:rPr>
          <w:rFonts w:ascii="Times New Roman" w:eastAsia="Calibri" w:hAnsi="Times New Roman" w:cs="Times New Roman"/>
        </w:rPr>
        <w:fldChar w:fldCharType="end"/>
      </w:r>
      <w:r w:rsidR="00043EC0" w:rsidRPr="00DA1CFC">
        <w:rPr>
          <w:rFonts w:ascii="Times New Roman" w:eastAsia="Calibri" w:hAnsi="Times New Roman" w:cs="Times New Roman"/>
        </w:rPr>
        <w:t xml:space="preserve"> </w:t>
      </w:r>
      <w:r w:rsidR="00076827" w:rsidRPr="00DA1CFC">
        <w:rPr>
          <w:rFonts w:ascii="Times New Roman" w:eastAsia="Calibri" w:hAnsi="Times New Roman" w:cs="Times New Roman"/>
        </w:rPr>
        <w:t xml:space="preserve">Currently, danaparoid is </w:t>
      </w:r>
      <w:r w:rsidR="0009628E">
        <w:rPr>
          <w:rFonts w:ascii="Times New Roman" w:eastAsia="Calibri" w:hAnsi="Times New Roman" w:cs="Times New Roman"/>
        </w:rPr>
        <w:t>predominantly</w:t>
      </w:r>
      <w:r w:rsidR="00076827" w:rsidRPr="00DA1CFC">
        <w:rPr>
          <w:rFonts w:ascii="Times New Roman" w:eastAsia="Calibri" w:hAnsi="Times New Roman" w:cs="Times New Roman"/>
        </w:rPr>
        <w:t xml:space="preserve"> used in</w:t>
      </w:r>
      <w:r w:rsidR="00B57E0B" w:rsidRPr="00DA1CFC">
        <w:rPr>
          <w:rFonts w:ascii="Times New Roman" w:eastAsia="Calibri" w:hAnsi="Times New Roman" w:cs="Times New Roman"/>
        </w:rPr>
        <w:t xml:space="preserve"> patients with heparin-induced thrombocytopenia</w:t>
      </w:r>
      <w:r w:rsidR="00A05D64">
        <w:rPr>
          <w:rFonts w:ascii="Times New Roman" w:eastAsia="Calibri" w:hAnsi="Times New Roman" w:cs="Times New Roman"/>
        </w:rPr>
        <w:t xml:space="preserve"> in several countries </w:t>
      </w:r>
      <w:r w:rsidR="0009628E">
        <w:rPr>
          <w:rFonts w:ascii="Times New Roman" w:eastAsia="Calibri" w:hAnsi="Times New Roman" w:cs="Times New Roman"/>
        </w:rPr>
        <w:t>other than the</w:t>
      </w:r>
      <w:r w:rsidR="00A05D64">
        <w:rPr>
          <w:rFonts w:ascii="Times New Roman" w:eastAsia="Calibri" w:hAnsi="Times New Roman" w:cs="Times New Roman"/>
        </w:rPr>
        <w:t xml:space="preserve"> United States</w:t>
      </w:r>
      <w:r w:rsidR="00B57E0B" w:rsidRPr="00DA1CFC">
        <w:rPr>
          <w:rFonts w:ascii="Times New Roman" w:eastAsia="Calibri" w:hAnsi="Times New Roman" w:cs="Times New Roman"/>
        </w:rPr>
        <w:t xml:space="preserve">. </w:t>
      </w:r>
    </w:p>
    <w:p w14:paraId="2A04EFFC" w14:textId="1B77E097" w:rsidR="00B57E0B" w:rsidRPr="00DA1CFC" w:rsidRDefault="00CF04B0" w:rsidP="0015343F">
      <w:pPr>
        <w:spacing w:after="0" w:line="480" w:lineRule="auto"/>
        <w:rPr>
          <w:rFonts w:ascii="Times New Roman" w:eastAsia="Calibri" w:hAnsi="Times New Roman" w:cs="Times New Roman"/>
        </w:rPr>
      </w:pPr>
      <w:r w:rsidRPr="00DA1CFC">
        <w:rPr>
          <w:rFonts w:ascii="Times New Roman" w:eastAsia="Calibri" w:hAnsi="Times New Roman" w:cs="Times New Roman"/>
        </w:rPr>
        <w:tab/>
      </w:r>
      <w:r w:rsidR="00F96242">
        <w:rPr>
          <w:rFonts w:ascii="Times New Roman" w:eastAsia="Calibri" w:hAnsi="Times New Roman" w:cs="Times New Roman"/>
        </w:rPr>
        <w:t xml:space="preserve"> </w:t>
      </w:r>
      <w:r w:rsidR="004250F8" w:rsidRPr="00DA1CFC">
        <w:rPr>
          <w:rFonts w:ascii="Times New Roman" w:eastAsia="Calibri" w:hAnsi="Times New Roman" w:cs="Times New Roman"/>
        </w:rPr>
        <w:t>ARDS</w:t>
      </w:r>
      <w:r w:rsidR="004250F8">
        <w:rPr>
          <w:rFonts w:ascii="Times New Roman" w:eastAsia="Calibri" w:hAnsi="Times New Roman" w:cs="Times New Roman"/>
        </w:rPr>
        <w:t xml:space="preserve"> </w:t>
      </w:r>
      <w:r w:rsidR="004250F8" w:rsidRPr="00DA1CFC">
        <w:rPr>
          <w:rFonts w:ascii="Times New Roman" w:eastAsia="Calibri" w:hAnsi="Times New Roman" w:cs="Times New Roman"/>
        </w:rPr>
        <w:t>is associated with dysregulated inflammation and coagulation.</w:t>
      </w:r>
      <w:r w:rsidR="004250F8">
        <w:rPr>
          <w:rFonts w:ascii="Times New Roman" w:eastAsia="Calibri" w:hAnsi="Times New Roman" w:cs="Times New Roman"/>
        </w:rPr>
        <w:fldChar w:fldCharType="begin">
          <w:fldData xml:space="preserve">PEVuZE5vdGU+PENpdGU+PEF1dGhvcj5GcmFudHplc2tha2k8L0F1dGhvcj48WWVhcj4yMDE3PC9Z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</w:fldData>
        </w:fldChar>
      </w:r>
      <w:r w:rsidR="003F6AC2">
        <w:rPr>
          <w:rFonts w:ascii="Times New Roman" w:eastAsia="Calibri" w:hAnsi="Times New Roman" w:cs="Times New Roman"/>
        </w:rPr>
        <w:instrText xml:space="preserve"> ADDIN EN.CITE </w:instrText>
      </w:r>
      <w:r w:rsidR="003F6AC2">
        <w:rPr>
          <w:rFonts w:ascii="Times New Roman" w:eastAsia="Calibri" w:hAnsi="Times New Roman" w:cs="Times New Roman"/>
        </w:rPr>
        <w:fldChar w:fldCharType="begin">
          <w:fldData xml:space="preserve">PEVuZE5vdGU+PENpdGU+PEF1dGhvcj5GcmFudHplc2tha2k8L0F1dGhvcj48WWVhcj4yMDE3PC9Z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</w:fldData>
        </w:fldChar>
      </w:r>
      <w:r w:rsidR="003F6AC2">
        <w:rPr>
          <w:rFonts w:ascii="Times New Roman" w:eastAsia="Calibri" w:hAnsi="Times New Roman" w:cs="Times New Roman"/>
        </w:rPr>
        <w:instrText xml:space="preserve"> ADDIN EN.CITE.DATA </w:instrText>
      </w:r>
      <w:r w:rsidR="003F6AC2">
        <w:rPr>
          <w:rFonts w:ascii="Times New Roman" w:eastAsia="Calibri" w:hAnsi="Times New Roman" w:cs="Times New Roman"/>
        </w:rPr>
      </w:r>
      <w:r w:rsidR="003F6AC2">
        <w:rPr>
          <w:rFonts w:ascii="Times New Roman" w:eastAsia="Calibri" w:hAnsi="Times New Roman" w:cs="Times New Roman"/>
        </w:rPr>
        <w:fldChar w:fldCharType="end"/>
      </w:r>
      <w:r w:rsidR="004250F8">
        <w:rPr>
          <w:rFonts w:ascii="Times New Roman" w:eastAsia="Calibri" w:hAnsi="Times New Roman" w:cs="Times New Roman"/>
        </w:rPr>
      </w:r>
      <w:r w:rsidR="004250F8">
        <w:rPr>
          <w:rFonts w:ascii="Times New Roman" w:eastAsia="Calibri" w:hAnsi="Times New Roman" w:cs="Times New Roman"/>
        </w:rPr>
        <w:fldChar w:fldCharType="separate"/>
      </w:r>
      <w:r w:rsidR="00F6462D">
        <w:rPr>
          <w:rFonts w:ascii="Times New Roman" w:eastAsia="Calibri" w:hAnsi="Times New Roman" w:cs="Times New Roman"/>
          <w:noProof/>
        </w:rPr>
        <w:t>(5, 35, 36)</w:t>
      </w:r>
      <w:r w:rsidR="004250F8">
        <w:rPr>
          <w:rFonts w:ascii="Times New Roman" w:eastAsia="Calibri" w:hAnsi="Times New Roman" w:cs="Times New Roman"/>
        </w:rPr>
        <w:fldChar w:fldCharType="end"/>
      </w:r>
      <w:r w:rsidR="004250F8" w:rsidRPr="00DA1CFC">
        <w:rPr>
          <w:rFonts w:ascii="Times New Roman" w:eastAsia="Calibri" w:hAnsi="Times New Roman" w:cs="Times New Roman"/>
        </w:rPr>
        <w:t xml:space="preserve"> </w:t>
      </w:r>
      <w:r w:rsidR="00076827" w:rsidRPr="00DA1CFC">
        <w:rPr>
          <w:rFonts w:ascii="Times New Roman" w:eastAsia="Calibri" w:hAnsi="Times New Roman" w:cs="Times New Roman"/>
        </w:rPr>
        <w:t xml:space="preserve">Patients with ARDS </w:t>
      </w:r>
      <w:r w:rsidR="00B57E0B" w:rsidRPr="00DA1CFC">
        <w:rPr>
          <w:rFonts w:ascii="Times New Roman" w:eastAsia="Calibri" w:hAnsi="Times New Roman" w:cs="Times New Roman"/>
        </w:rPr>
        <w:t xml:space="preserve">have an increased risk of VTE </w:t>
      </w:r>
      <w:r w:rsidR="004250F8">
        <w:rPr>
          <w:rFonts w:ascii="Times New Roman" w:eastAsia="Calibri" w:hAnsi="Times New Roman" w:cs="Times New Roman"/>
        </w:rPr>
        <w:t>as well as</w:t>
      </w:r>
      <w:r w:rsidR="00B57E0B" w:rsidRPr="00DA1CFC">
        <w:rPr>
          <w:rFonts w:ascii="Times New Roman" w:eastAsia="Calibri" w:hAnsi="Times New Roman" w:cs="Times New Roman"/>
        </w:rPr>
        <w:t xml:space="preserve"> thrombocytopenia,</w:t>
      </w:r>
      <w:r w:rsidR="007E291A" w:rsidRPr="00DA1CFC">
        <w:rPr>
          <w:rFonts w:ascii="Times New Roman" w:eastAsia="Calibri" w:hAnsi="Times New Roman" w:cs="Times New Roman"/>
        </w:rPr>
        <w:fldChar w:fldCharType="begin"/>
      </w:r>
      <w:r w:rsidR="00F6462D">
        <w:rPr>
          <w:rFonts w:ascii="Times New Roman" w:eastAsia="Calibri" w:hAnsi="Times New Roman" w:cs="Times New Roman"/>
        </w:rPr>
        <w:instrText xml:space="preserve"> ADDIN EN.CITE &lt;EndNote&gt;&lt;Cite&gt;&lt;Author&gt;Warkentin&lt;/Author&gt;&lt;Year&gt;2015&lt;/Year&gt;&lt;RecNum&gt;1899&lt;/RecNum&gt;&lt;DisplayText&gt;(37)&lt;/DisplayText&gt;&lt;record&gt;&lt;rec-number&gt;1899&lt;/rec-number&gt;&lt;foreign-keys&gt;&lt;key app="EN" db-id="90axatdsrf5rv5edrsq5f554rx5xtxt9rfrx" timestamp="1588101830"&gt;1899&lt;/key&gt;&lt;/foreign-keys&gt;&lt;ref-type name="Journal Article"&gt;17&lt;/ref-type&gt;&lt;contributors&gt;&lt;authors&gt;&lt;author&gt;Warkentin, T. E.&lt;/author&gt;&lt;/authors&gt;&lt;/contributors&gt;&lt;auth-address&gt;Department of Pathology and Molecular Medicine, Michael G. DeGroote School of Medicine, McMaster University, Hamilton, Ontario, Canada.&lt;/auth-address&gt;&lt;titles&gt;&lt;title&gt;Heparin-induced thrombocytopenia in critically ill patients&lt;/title&gt;&lt;secondary-title&gt;Semin Thromb Hemost&lt;/secondary-title&gt;&lt;/titles&gt;&lt;periodical&gt;&lt;full-title&gt;Semin Thromb Hemost&lt;/full-title&gt;&lt;/periodical&gt;&lt;pages&gt;49-60&lt;/pages&gt;&lt;volume&gt;41&lt;/volume&gt;&lt;number&gt;1&lt;/number&gt;&lt;keywords&gt;&lt;keyword&gt;Anticoagulants/*adverse effects&lt;/keyword&gt;&lt;keyword&gt;*Critical Illness&lt;/keyword&gt;&lt;keyword&gt;Heparin/*adverse effects&lt;/keyword&gt;&lt;keyword&gt;Humans&lt;/keyword&gt;&lt;keyword&gt;Thrombocytopenia/*chemically induced&lt;/keyword&gt;&lt;/keywords&gt;&lt;dates&gt;&lt;year&gt;2015&lt;/year&gt;&lt;pub-dates&gt;&lt;date&gt;Feb&lt;/date&gt;&lt;/pub-dates&gt;&lt;/dates&gt;&lt;isbn&gt;1098-9064 (Electronic)&amp;#xD;0094-6176 (Linking)&lt;/isbn&gt;&lt;accession-num&gt;25590528&lt;/accession-num&gt;&lt;urls&gt;&lt;related-urls&gt;&lt;url&gt;https://www.ncbi.nlm.nih.gov/pubmed/25590528&lt;/url&gt;&lt;/related-urls&gt;&lt;/urls&gt;&lt;electronic-resource-num&gt;10.1055/s-0034-1398381&lt;/electronic-resource-num&gt;&lt;/record&gt;&lt;/Cite&gt;&lt;/EndNote&gt;</w:instrText>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(37)</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renal failure, and bleeding.</w:t>
      </w:r>
      <w:r w:rsidR="007E291A" w:rsidRPr="00DA1CFC">
        <w:rPr>
          <w:rFonts w:ascii="Times New Roman" w:eastAsia="Calibri" w:hAnsi="Times New Roman" w:cs="Times New Roman"/>
        </w:rPr>
        <w:fldChar w:fldCharType="begin">
          <w:fldData xml:space="preserve">PEVuZE5vdGU+PENpdGU+PEF1dGhvcj5EZWNvdXN1czwvQXV0aG9yPjxZZWFyPjIwMTE8L1llYXI+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</w:fldData>
        </w:fldChar>
      </w:r>
      <w:r w:rsidR="00F6462D">
        <w:rPr>
          <w:rFonts w:ascii="Times New Roman" w:eastAsia="Calibri" w:hAnsi="Times New Roman" w:cs="Times New Roman"/>
        </w:rPr>
        <w:instrText xml:space="preserve"> ADDIN EN.CITE </w:instrText>
      </w:r>
      <w:r w:rsidR="00F6462D">
        <w:rPr>
          <w:rFonts w:ascii="Times New Roman" w:eastAsia="Calibri" w:hAnsi="Times New Roman" w:cs="Times New Roman"/>
        </w:rPr>
        <w:fldChar w:fldCharType="begin">
          <w:fldData xml:space="preserve">PEVuZE5vdGU+PENpdGU+PEF1dGhvcj5EZWNvdXN1czwvQXV0aG9yPjxZZWFyPjIwMTE8L1llYXI+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</w:fldData>
        </w:fldChar>
      </w:r>
      <w:r w:rsidR="00F6462D">
        <w:rPr>
          <w:rFonts w:ascii="Times New Roman" w:eastAsia="Calibri" w:hAnsi="Times New Roman" w:cs="Times New Roman"/>
        </w:rPr>
        <w:instrText xml:space="preserve"> ADDIN EN.CITE.DATA </w:instrText>
      </w:r>
      <w:r w:rsidR="00F6462D">
        <w:rPr>
          <w:rFonts w:ascii="Times New Roman" w:eastAsia="Calibri" w:hAnsi="Times New Roman" w:cs="Times New Roman"/>
        </w:rPr>
      </w:r>
      <w:r w:rsidR="00F6462D">
        <w:rPr>
          <w:rFonts w:ascii="Times New Roman" w:eastAsia="Calibri" w:hAnsi="Times New Roman" w:cs="Times New Roman"/>
        </w:rPr>
        <w:fldChar w:fldCharType="end"/>
      </w:r>
      <w:r w:rsidR="007E291A" w:rsidRPr="00DA1CFC">
        <w:rPr>
          <w:rFonts w:ascii="Times New Roman" w:eastAsia="Calibri" w:hAnsi="Times New Roman" w:cs="Times New Roman"/>
        </w:rPr>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(38)</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Because of its safety profile </w:t>
      </w:r>
      <w:r w:rsidR="00791E6B">
        <w:rPr>
          <w:rFonts w:ascii="Times New Roman" w:eastAsia="Calibri" w:hAnsi="Times New Roman" w:cs="Times New Roman"/>
        </w:rPr>
        <w:t>in patients with</w:t>
      </w:r>
      <w:r w:rsidR="00B57E0B" w:rsidRPr="00DA1CFC">
        <w:rPr>
          <w:rFonts w:ascii="Times New Roman" w:eastAsia="Calibri" w:hAnsi="Times New Roman" w:cs="Times New Roman"/>
        </w:rPr>
        <w:t xml:space="preserve"> </w:t>
      </w:r>
      <w:r w:rsidR="00EF0673" w:rsidRPr="00DA1CFC">
        <w:rPr>
          <w:rFonts w:ascii="Times New Roman" w:eastAsia="Calibri" w:hAnsi="Times New Roman" w:cs="Times New Roman"/>
        </w:rPr>
        <w:t>heparin-induced thrombocytopenia</w:t>
      </w:r>
      <w:r w:rsidR="00B57E0B" w:rsidRPr="00DA1CFC">
        <w:rPr>
          <w:rFonts w:ascii="Times New Roman" w:eastAsia="Calibri" w:hAnsi="Times New Roman" w:cs="Times New Roman"/>
        </w:rPr>
        <w:t xml:space="preserve">, </w:t>
      </w:r>
      <w:r w:rsidR="00076827" w:rsidRPr="00DA1CFC">
        <w:rPr>
          <w:rFonts w:ascii="Times New Roman" w:eastAsia="Calibri" w:hAnsi="Times New Roman" w:cs="Times New Roman"/>
        </w:rPr>
        <w:t xml:space="preserve">its </w:t>
      </w:r>
      <w:r w:rsidR="00B57E0B" w:rsidRPr="00DA1CFC">
        <w:rPr>
          <w:rFonts w:ascii="Times New Roman" w:eastAsia="Calibri" w:hAnsi="Times New Roman" w:cs="Times New Roman"/>
        </w:rPr>
        <w:t>minor effect</w:t>
      </w:r>
      <w:r w:rsidR="00076827" w:rsidRPr="00DA1CFC">
        <w:rPr>
          <w:rFonts w:ascii="Times New Roman" w:eastAsia="Calibri" w:hAnsi="Times New Roman" w:cs="Times New Roman"/>
        </w:rPr>
        <w:t>s</w:t>
      </w:r>
      <w:r w:rsidR="00B57E0B" w:rsidRPr="00DA1CFC">
        <w:rPr>
          <w:rFonts w:ascii="Times New Roman" w:eastAsia="Calibri" w:hAnsi="Times New Roman" w:cs="Times New Roman"/>
        </w:rPr>
        <w:t xml:space="preserve"> on platelet function</w:t>
      </w:r>
      <w:r w:rsidR="00043EC0" w:rsidRPr="00DA1CFC">
        <w:rPr>
          <w:rFonts w:ascii="Times New Roman" w:eastAsia="Calibri" w:hAnsi="Times New Roman" w:cs="Times New Roman"/>
        </w:rPr>
        <w:fldChar w:fldCharType="begin">
          <w:fldData xml:space="preserve">PEVuZE5vdGU+PENpdGU+PEF1dGhvcj5CdXJnZXNzPC9BdXRob3I+PFllYXI+MTk5NzwvWWVhcj48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</w:fldData>
        </w:fldChar>
      </w:r>
      <w:r w:rsidR="00F6462D">
        <w:rPr>
          <w:rFonts w:ascii="Times New Roman" w:eastAsia="Calibri" w:hAnsi="Times New Roman" w:cs="Times New Roman"/>
        </w:rPr>
        <w:instrText xml:space="preserve"> ADDIN EN.CITE </w:instrText>
      </w:r>
      <w:r w:rsidR="00F6462D">
        <w:rPr>
          <w:rFonts w:ascii="Times New Roman" w:eastAsia="Calibri" w:hAnsi="Times New Roman" w:cs="Times New Roman"/>
        </w:rPr>
        <w:fldChar w:fldCharType="begin">
          <w:fldData xml:space="preserve">PEVuZE5vdGU+PENpdGU+PEF1dGhvcj5CdXJnZXNzPC9BdXRob3I+PFllYXI+MTk5NzwvWWVhcj48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</w:fldData>
        </w:fldChar>
      </w:r>
      <w:r w:rsidR="00F6462D">
        <w:rPr>
          <w:rFonts w:ascii="Times New Roman" w:eastAsia="Calibri" w:hAnsi="Times New Roman" w:cs="Times New Roman"/>
        </w:rPr>
        <w:instrText xml:space="preserve"> ADDIN EN.CITE.DATA </w:instrText>
      </w:r>
      <w:r w:rsidR="00F6462D">
        <w:rPr>
          <w:rFonts w:ascii="Times New Roman" w:eastAsia="Calibri" w:hAnsi="Times New Roman" w:cs="Times New Roman"/>
        </w:rPr>
      </w:r>
      <w:r w:rsidR="00F6462D">
        <w:rPr>
          <w:rFonts w:ascii="Times New Roman" w:eastAsia="Calibri" w:hAnsi="Times New Roman" w:cs="Times New Roman"/>
        </w:rPr>
        <w:fldChar w:fldCharType="end"/>
      </w:r>
      <w:r w:rsidR="00043EC0" w:rsidRPr="00DA1CFC">
        <w:rPr>
          <w:rFonts w:ascii="Times New Roman" w:eastAsia="Calibri" w:hAnsi="Times New Roman" w:cs="Times New Roman"/>
        </w:rPr>
      </w:r>
      <w:r w:rsidR="00043EC0" w:rsidRPr="00DA1CFC">
        <w:rPr>
          <w:rFonts w:ascii="Times New Roman" w:eastAsia="Calibri" w:hAnsi="Times New Roman" w:cs="Times New Roman"/>
        </w:rPr>
        <w:fldChar w:fldCharType="separate"/>
      </w:r>
      <w:r w:rsidR="00F6462D">
        <w:rPr>
          <w:rFonts w:ascii="Times New Roman" w:eastAsia="Calibri" w:hAnsi="Times New Roman" w:cs="Times New Roman"/>
          <w:noProof/>
        </w:rPr>
        <w:t>(39)</w:t>
      </w:r>
      <w:r w:rsidR="00043EC0"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w:t>
      </w:r>
      <w:r w:rsidR="00D31D25" w:rsidRPr="00DA1CFC">
        <w:rPr>
          <w:rFonts w:ascii="Times New Roman" w:eastAsia="Calibri" w:hAnsi="Times New Roman" w:cs="Times New Roman"/>
        </w:rPr>
        <w:t>(</w:t>
      </w:r>
      <w:r w:rsidR="00B57E0B" w:rsidRPr="00DA1CFC">
        <w:rPr>
          <w:rFonts w:ascii="Times New Roman" w:eastAsia="Calibri" w:hAnsi="Times New Roman" w:cs="Times New Roman"/>
        </w:rPr>
        <w:t>particularly in sepsis</w:t>
      </w:r>
      <w:r w:rsidR="007E291A" w:rsidRPr="00DA1CFC">
        <w:rPr>
          <w:rFonts w:ascii="Times New Roman" w:eastAsia="Calibri" w:hAnsi="Times New Roman" w:cs="Times New Roman"/>
        </w:rPr>
        <w:fldChar w:fldCharType="begin"/>
      </w:r>
      <w:r w:rsidR="00F6462D">
        <w:rPr>
          <w:rFonts w:ascii="Times New Roman" w:eastAsia="Calibri" w:hAnsi="Times New Roman" w:cs="Times New Roman"/>
        </w:rPr>
        <w:instrText xml:space="preserve"> ADDIN EN.CITE &lt;EndNote&gt;&lt;Cite&gt;&lt;Author&gt;Wolff&lt;/Author&gt;&lt;Year&gt;2020&lt;/Year&gt;&lt;RecNum&gt;1891&lt;/RecNum&gt;&lt;DisplayText&gt;(40)&lt;/DisplayText&gt;&lt;record&gt;&lt;rec-number&gt;1891&lt;/rec-number&gt;&lt;foreign-keys&gt;&lt;key app="EN" db-id="90axatdsrf5rv5edrsq5f554rx5xtxt9rfrx" timestamp="1588101828"&gt;1891&lt;/key&gt;&lt;/foreign-keys&gt;&lt;ref-type name="Journal Article"&gt;17&lt;/ref-type&gt;&lt;contributors&gt;&lt;authors&gt;&lt;author&gt;Wolff, M.&lt;/author&gt;&lt;author&gt;Handtke, S.&lt;/author&gt;&lt;author&gt;Palankar, R.&lt;/author&gt;&lt;author&gt;Wesche, J.&lt;/author&gt;&lt;author&gt;Kohler, T. P.&lt;/author&gt;&lt;author&gt;Kohler, C.&lt;/author&gt;&lt;author&gt;Gruel, Y.&lt;/author&gt;&lt;author&gt;Hammerschmidt, S.&lt;/author&gt;&lt;author&gt;Greinacher, A.&lt;/author&gt;&lt;/authors&gt;&lt;/contributors&gt;&lt;auth-address&gt;Institut fur Immunologie und Transfusion Medizin, Universitatsmedizin Greifswald, Greifswald, Germany.&amp;#xD;Department of Molecular Genetics and Infection Biology, Interfaculty Institute for Genetics and Functional Genomics, Center for Functional Genomics of Microbes, University of Greifswald, Greifswald, Germany.&amp;#xD;Institute of Medical Microbiology, University Medicine Greifswald, Greifswald, Germany.&amp;#xD;Departement d&amp;apos;Hematologie-Hemostase, Hopital Universitaire de Tours, Tours, France.&lt;/auth-address&gt;&lt;titles&gt;&lt;title&gt;Activated platelets kill Staphylococcus aureus, but not Streptococcus pneumoniae-The role of FcgammaRIIa and platelet factor 4/heparinantibodies&lt;/title&gt;&lt;secondary-title&gt;J Thromb Haemost&lt;/secondary-title&gt;&lt;/titles&gt;&lt;periodical&gt;&lt;full-title&gt;J Thromb Haemost&lt;/full-title&gt;&lt;/periodical&gt;&lt;keywords&gt;&lt;keyword&gt;Staphylococcus aureus&lt;/keyword&gt;&lt;keyword&gt;Streptococcus pneumoniae&lt;/keyword&gt;&lt;keyword&gt;FcgammaRIIa&lt;/keyword&gt;&lt;keyword&gt;Pf4&lt;/keyword&gt;&lt;keyword&gt;aPF4/H antibodies&lt;/keyword&gt;&lt;keyword&gt;platelets&lt;/keyword&gt;&lt;/keywords&gt;&lt;dates&gt;&lt;year&gt;2020&lt;/year&gt;&lt;pub-dates&gt;&lt;date&gt;Apr 1&lt;/date&gt;&lt;/pub-dates&gt;&lt;/dates&gt;&lt;isbn&gt;1538-7836 (Electronic)&amp;#xD;1538-7836 (Linking)&lt;/isbn&gt;&lt;accession-num&gt;32237268&lt;/accession-num&gt;&lt;urls&gt;&lt;related-urls&gt;&lt;url&gt;https://www.ncbi.nlm.nih.gov/pubmed/32237268&lt;/url&gt;&lt;/related-urls&gt;&lt;/urls&gt;&lt;electronic-resource-num&gt;10.1111/jth.14814&lt;/electronic-resource-num&gt;&lt;/record&gt;&lt;/Cite&gt;&lt;/EndNote&gt;</w:instrText>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(40)</w:t>
      </w:r>
      <w:r w:rsidR="007E291A" w:rsidRPr="00DA1CFC">
        <w:rPr>
          <w:rFonts w:ascii="Times New Roman" w:eastAsia="Calibri" w:hAnsi="Times New Roman" w:cs="Times New Roman"/>
        </w:rPr>
        <w:fldChar w:fldCharType="end"/>
      </w:r>
      <w:r w:rsidR="00D31D25" w:rsidRPr="00DA1CFC">
        <w:rPr>
          <w:rFonts w:ascii="Times New Roman" w:eastAsia="Calibri" w:hAnsi="Times New Roman" w:cs="Times New Roman"/>
        </w:rPr>
        <w:t>),</w:t>
      </w:r>
      <w:r w:rsidR="00B57E0B" w:rsidRPr="00DA1CFC">
        <w:rPr>
          <w:rFonts w:ascii="Times New Roman" w:eastAsia="Calibri" w:hAnsi="Times New Roman" w:cs="Times New Roman"/>
        </w:rPr>
        <w:t xml:space="preserve"> </w:t>
      </w:r>
      <w:r w:rsidR="00076827" w:rsidRPr="00DA1CFC">
        <w:rPr>
          <w:rFonts w:ascii="Times New Roman" w:eastAsia="Calibri" w:hAnsi="Times New Roman" w:cs="Times New Roman"/>
        </w:rPr>
        <w:t xml:space="preserve">and </w:t>
      </w:r>
      <w:r w:rsidR="00B57E0B" w:rsidRPr="00DA1CFC">
        <w:rPr>
          <w:rFonts w:ascii="Times New Roman" w:eastAsia="Calibri" w:hAnsi="Times New Roman" w:cs="Times New Roman"/>
        </w:rPr>
        <w:t xml:space="preserve">potential </w:t>
      </w:r>
      <w:r w:rsidR="00076827" w:rsidRPr="00DA1CFC">
        <w:rPr>
          <w:rFonts w:ascii="Times New Roman" w:eastAsia="Calibri" w:hAnsi="Times New Roman" w:cs="Times New Roman"/>
        </w:rPr>
        <w:t>for</w:t>
      </w:r>
      <w:r w:rsidR="00B57E0B" w:rsidRPr="00DA1CFC">
        <w:rPr>
          <w:rFonts w:ascii="Times New Roman" w:eastAsia="Calibri" w:hAnsi="Times New Roman" w:cs="Times New Roman"/>
        </w:rPr>
        <w:t xml:space="preserve"> management of </w:t>
      </w:r>
      <w:r w:rsidR="00294653" w:rsidRPr="00DA1CFC">
        <w:rPr>
          <w:rFonts w:ascii="Times New Roman" w:eastAsia="Calibri" w:hAnsi="Times New Roman" w:cs="Times New Roman"/>
        </w:rPr>
        <w:t>disseminated intravascular coagulation (</w:t>
      </w:r>
      <w:r w:rsidR="00B57E0B" w:rsidRPr="00DA1CFC">
        <w:rPr>
          <w:rFonts w:ascii="Times New Roman" w:eastAsia="Calibri" w:hAnsi="Times New Roman" w:cs="Times New Roman"/>
        </w:rPr>
        <w:t>DIC</w:t>
      </w:r>
      <w:r w:rsidR="00294653" w:rsidRPr="00DA1CFC">
        <w:rPr>
          <w:rFonts w:ascii="Times New Roman" w:eastAsia="Calibri" w:hAnsi="Times New Roman" w:cs="Times New Roman"/>
        </w:rPr>
        <w:t>)</w:t>
      </w:r>
      <w:r w:rsidR="00B57E0B" w:rsidRPr="00DA1CFC">
        <w:rPr>
          <w:rFonts w:ascii="Times New Roman" w:eastAsia="Calibri" w:hAnsi="Times New Roman" w:cs="Times New Roman"/>
        </w:rPr>
        <w:t>,</w:t>
      </w:r>
      <w:r w:rsidR="007E291A" w:rsidRPr="00DA1CFC">
        <w:rPr>
          <w:rFonts w:ascii="Times New Roman" w:eastAsia="Calibri" w:hAnsi="Times New Roman" w:cs="Times New Roman"/>
        </w:rPr>
        <w:fldChar w:fldCharType="begin">
          <w:fldData xml:space="preserve">PEVuZE5vdGU+PENpdGU+PEF1dGhvcj5Eb3U8L0F1dGhvcj48WWVhcj4yMDE5PC9ZZWFyPjxSZWNO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</w:fldData>
        </w:fldChar>
      </w:r>
      <w:r w:rsidR="00F6462D">
        <w:rPr>
          <w:rFonts w:ascii="Times New Roman" w:eastAsia="Calibri" w:hAnsi="Times New Roman" w:cs="Times New Roman"/>
        </w:rPr>
        <w:instrText xml:space="preserve"> ADDIN EN.CITE </w:instrText>
      </w:r>
      <w:r w:rsidR="00F6462D">
        <w:rPr>
          <w:rFonts w:ascii="Times New Roman" w:eastAsia="Calibri" w:hAnsi="Times New Roman" w:cs="Times New Roman"/>
        </w:rPr>
        <w:fldChar w:fldCharType="begin">
          <w:fldData xml:space="preserve">PEVuZE5vdGU+PENpdGU+PEF1dGhvcj5Eb3U8L0F1dGhvcj48WWVhcj4yMDE5PC9ZZWFyPjxSZWNO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</w:fldData>
        </w:fldChar>
      </w:r>
      <w:r w:rsidR="00F6462D">
        <w:rPr>
          <w:rFonts w:ascii="Times New Roman" w:eastAsia="Calibri" w:hAnsi="Times New Roman" w:cs="Times New Roman"/>
        </w:rPr>
        <w:instrText xml:space="preserve"> ADDIN EN.CITE.DATA </w:instrText>
      </w:r>
      <w:r w:rsidR="00F6462D">
        <w:rPr>
          <w:rFonts w:ascii="Times New Roman" w:eastAsia="Calibri" w:hAnsi="Times New Roman" w:cs="Times New Roman"/>
        </w:rPr>
      </w:r>
      <w:r w:rsidR="00F6462D">
        <w:rPr>
          <w:rFonts w:ascii="Times New Roman" w:eastAsia="Calibri" w:hAnsi="Times New Roman" w:cs="Times New Roman"/>
        </w:rPr>
        <w:fldChar w:fldCharType="end"/>
      </w:r>
      <w:r w:rsidR="007E291A" w:rsidRPr="00DA1CFC">
        <w:rPr>
          <w:rFonts w:ascii="Times New Roman" w:eastAsia="Calibri" w:hAnsi="Times New Roman" w:cs="Times New Roman"/>
        </w:rPr>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(34, 41)</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danaparoid appears to be an attractive option for </w:t>
      </w:r>
      <w:r w:rsidR="00F6462D">
        <w:rPr>
          <w:rFonts w:ascii="Times New Roman" w:eastAsia="Calibri" w:hAnsi="Times New Roman" w:cs="Times New Roman"/>
        </w:rPr>
        <w:t xml:space="preserve">research </w:t>
      </w:r>
      <w:r w:rsidR="00076827" w:rsidRPr="00DA1CFC">
        <w:rPr>
          <w:rFonts w:ascii="Times New Roman" w:eastAsia="Calibri" w:hAnsi="Times New Roman" w:cs="Times New Roman"/>
        </w:rPr>
        <w:t>in critically-ill patients with COVID-19</w:t>
      </w:r>
      <w:r w:rsidR="00B57E0B" w:rsidRPr="00DA1CFC">
        <w:rPr>
          <w:rFonts w:ascii="Times New Roman" w:eastAsia="Calibri" w:hAnsi="Times New Roman" w:cs="Times New Roman"/>
        </w:rPr>
        <w:t>.</w:t>
      </w:r>
      <w:r w:rsidR="00B372C0">
        <w:rPr>
          <w:rFonts w:ascii="Times New Roman" w:eastAsia="Calibri" w:hAnsi="Times New Roman" w:cs="Times New Roman"/>
        </w:rPr>
        <w:t xml:space="preserve"> Importantly, however, no reversal agent is available in the setting of bleeding complications.</w:t>
      </w:r>
    </w:p>
    <w:p w14:paraId="4704753A" w14:textId="3A396B8D" w:rsidR="00D83468" w:rsidRPr="00DA1CFC" w:rsidRDefault="00CF04B0" w:rsidP="00D83468">
      <w:pPr>
        <w:spacing w:after="0" w:line="480" w:lineRule="auto"/>
        <w:rPr>
          <w:rFonts w:ascii="Times New Roman" w:eastAsia="Calibri" w:hAnsi="Times New Roman" w:cs="Times New Roman"/>
        </w:rPr>
      </w:pPr>
      <w:r w:rsidRPr="00DA1CFC">
        <w:rPr>
          <w:rFonts w:ascii="Times New Roman" w:eastAsia="Calibri" w:hAnsi="Times New Roman" w:cs="Times New Roman"/>
        </w:rPr>
        <w:tab/>
      </w:r>
      <w:r w:rsidR="00474C41">
        <w:rPr>
          <w:rFonts w:ascii="Times New Roman" w:eastAsia="Calibri" w:hAnsi="Times New Roman" w:cs="Times New Roman"/>
        </w:rPr>
        <w:t>T</w:t>
      </w:r>
      <w:r w:rsidR="001F6A66" w:rsidRPr="00DA1CFC">
        <w:rPr>
          <w:rFonts w:ascii="Times New Roman" w:eastAsia="Calibri" w:hAnsi="Times New Roman" w:cs="Times New Roman"/>
        </w:rPr>
        <w:t xml:space="preserve">hrombi have been </w:t>
      </w:r>
      <w:r w:rsidR="00474C41">
        <w:rPr>
          <w:rFonts w:ascii="Times New Roman" w:eastAsia="Calibri" w:hAnsi="Times New Roman" w:cs="Times New Roman"/>
        </w:rPr>
        <w:t>noted</w:t>
      </w:r>
      <w:r w:rsidR="00474C41" w:rsidRPr="00DA1CFC">
        <w:rPr>
          <w:rFonts w:ascii="Times New Roman" w:eastAsia="Calibri" w:hAnsi="Times New Roman" w:cs="Times New Roman"/>
        </w:rPr>
        <w:t xml:space="preserve"> </w:t>
      </w:r>
      <w:r w:rsidR="001F6A66" w:rsidRPr="00DA1CFC">
        <w:rPr>
          <w:rFonts w:ascii="Times New Roman" w:eastAsia="Calibri" w:hAnsi="Times New Roman" w:cs="Times New Roman"/>
        </w:rPr>
        <w:t>in the pulmonary arteries</w:t>
      </w:r>
      <w:r w:rsidR="00474C41">
        <w:rPr>
          <w:rFonts w:ascii="Times New Roman" w:eastAsia="Calibri" w:hAnsi="Times New Roman" w:cs="Times New Roman"/>
        </w:rPr>
        <w:t xml:space="preserve"> and </w:t>
      </w:r>
      <w:r w:rsidR="001F6A66" w:rsidRPr="00DA1CFC">
        <w:rPr>
          <w:rFonts w:ascii="Times New Roman" w:eastAsia="Calibri" w:hAnsi="Times New Roman" w:cs="Times New Roman"/>
        </w:rPr>
        <w:t>vessels of other organs including the liver and kidneys</w:t>
      </w:r>
      <w:r w:rsidR="00474C41">
        <w:rPr>
          <w:rFonts w:ascii="Times New Roman" w:eastAsia="Calibri" w:hAnsi="Times New Roman" w:cs="Times New Roman"/>
        </w:rPr>
        <w:t xml:space="preserve"> in patients having died of COVID-19.</w:t>
      </w:r>
      <w:r w:rsidR="001F6A66" w:rsidRPr="00DA1CFC">
        <w:rPr>
          <w:rFonts w:ascii="Times New Roman" w:eastAsia="Calibri" w:hAnsi="Times New Roman" w:cs="Times New Roman"/>
        </w:rPr>
        <w:t xml:space="preserve"> The presence of these in situ thrombi raises the possibility that widespread endothelial activation in COVID-19 triggers thrombosis</w:t>
      </w:r>
      <w:r w:rsidR="00B57E0B" w:rsidRPr="00DA1CFC">
        <w:rPr>
          <w:rFonts w:ascii="Times New Roman" w:eastAsia="Calibri" w:hAnsi="Times New Roman" w:cs="Times New Roman"/>
        </w:rPr>
        <w:t>.</w:t>
      </w:r>
      <w:r w:rsidR="007E291A" w:rsidRPr="00DA1CFC">
        <w:rPr>
          <w:rFonts w:ascii="Times New Roman" w:eastAsia="Calibri" w:hAnsi="Times New Roman" w:cs="Times New Roman"/>
        </w:rPr>
        <w:fldChar w:fldCharType="begin">
          <w:fldData xml:space="preserve">PEVuZE5vdGU+PENpdGU+PEF1dGhvcj5NYXJvbmdpdTwvQXV0aG9yPjxZZWFyPjIwMjA8L1llYXI+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</w:fldData>
        </w:fldChar>
      </w:r>
      <w:r w:rsidR="003F6AC2">
        <w:rPr>
          <w:rFonts w:ascii="Times New Roman" w:eastAsia="Calibri" w:hAnsi="Times New Roman" w:cs="Times New Roman"/>
        </w:rPr>
        <w:instrText xml:space="preserve"> ADDIN EN.CITE </w:instrText>
      </w:r>
      <w:r w:rsidR="003F6AC2">
        <w:rPr>
          <w:rFonts w:ascii="Times New Roman" w:eastAsia="Calibri" w:hAnsi="Times New Roman" w:cs="Times New Roman"/>
        </w:rPr>
        <w:fldChar w:fldCharType="begin">
          <w:fldData xml:space="preserve">PEVuZE5vdGU+PENpdGU+PEF1dGhvcj5NYXJvbmdpdTwvQXV0aG9yPjxZZWFyPjIwMjA8L1llYXI+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</w:fldData>
        </w:fldChar>
      </w:r>
      <w:r w:rsidR="003F6AC2">
        <w:rPr>
          <w:rFonts w:ascii="Times New Roman" w:eastAsia="Calibri" w:hAnsi="Times New Roman" w:cs="Times New Roman"/>
        </w:rPr>
        <w:instrText xml:space="preserve"> ADDIN EN.CITE.DATA </w:instrText>
      </w:r>
      <w:r w:rsidR="003F6AC2">
        <w:rPr>
          <w:rFonts w:ascii="Times New Roman" w:eastAsia="Calibri" w:hAnsi="Times New Roman" w:cs="Times New Roman"/>
        </w:rPr>
      </w:r>
      <w:r w:rsidR="003F6AC2">
        <w:rPr>
          <w:rFonts w:ascii="Times New Roman" w:eastAsia="Calibri" w:hAnsi="Times New Roman" w:cs="Times New Roman"/>
        </w:rPr>
        <w:fldChar w:fldCharType="end"/>
      </w:r>
      <w:r w:rsidR="007E291A" w:rsidRPr="00DA1CFC">
        <w:rPr>
          <w:rFonts w:ascii="Times New Roman" w:eastAsia="Calibri" w:hAnsi="Times New Roman" w:cs="Times New Roman"/>
        </w:rPr>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(42, 43)</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w:t>
      </w:r>
      <w:r w:rsidR="0093011D" w:rsidRPr="00DA1CFC">
        <w:rPr>
          <w:rFonts w:ascii="Times New Roman" w:eastAsia="Calibri" w:hAnsi="Times New Roman" w:cs="Times New Roman"/>
        </w:rPr>
        <w:t>In animal models of sepsis, danaparoid reduces cytokine levels and attenuates thrombosis</w:t>
      </w:r>
      <w:r w:rsidR="00B57E0B" w:rsidRPr="00DA1CFC">
        <w:rPr>
          <w:rFonts w:ascii="Times New Roman" w:eastAsia="Calibri" w:hAnsi="Times New Roman" w:cs="Times New Roman"/>
        </w:rPr>
        <w:t>.</w:t>
      </w:r>
      <w:r w:rsidR="007E291A" w:rsidRPr="00DA1CFC">
        <w:rPr>
          <w:rFonts w:ascii="Times New Roman" w:eastAsia="Calibri" w:hAnsi="Times New Roman" w:cs="Times New Roman"/>
        </w:rPr>
        <w:fldChar w:fldCharType="begin">
          <w:fldData xml:space="preserve">PEVuZE5vdGU+PENpdGU+PEF1dGhvcj5IYWdpd2FyYTwvQXV0aG9yPjxZZWFyPjIwMDg8L1llYXI+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</w:fldData>
        </w:fldChar>
      </w:r>
      <w:r w:rsidR="00F6462D">
        <w:rPr>
          <w:rFonts w:ascii="Times New Roman" w:eastAsia="Calibri" w:hAnsi="Times New Roman" w:cs="Times New Roman"/>
        </w:rPr>
        <w:instrText xml:space="preserve"> ADDIN EN.CITE </w:instrText>
      </w:r>
      <w:r w:rsidR="00F6462D">
        <w:rPr>
          <w:rFonts w:ascii="Times New Roman" w:eastAsia="Calibri" w:hAnsi="Times New Roman" w:cs="Times New Roman"/>
        </w:rPr>
        <w:fldChar w:fldCharType="begin">
          <w:fldData xml:space="preserve">PEVuZE5vdGU+PENpdGU+PEF1dGhvcj5IYWdpd2FyYTwvQXV0aG9yPjxZZWFyPjIwMDg8L1llYXI+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</w:fldData>
        </w:fldChar>
      </w:r>
      <w:r w:rsidR="00F6462D">
        <w:rPr>
          <w:rFonts w:ascii="Times New Roman" w:eastAsia="Calibri" w:hAnsi="Times New Roman" w:cs="Times New Roman"/>
        </w:rPr>
        <w:instrText xml:space="preserve"> ADDIN EN.CITE.DATA </w:instrText>
      </w:r>
      <w:r w:rsidR="00F6462D">
        <w:rPr>
          <w:rFonts w:ascii="Times New Roman" w:eastAsia="Calibri" w:hAnsi="Times New Roman" w:cs="Times New Roman"/>
        </w:rPr>
      </w:r>
      <w:r w:rsidR="00F6462D">
        <w:rPr>
          <w:rFonts w:ascii="Times New Roman" w:eastAsia="Calibri" w:hAnsi="Times New Roman" w:cs="Times New Roman"/>
        </w:rPr>
        <w:fldChar w:fldCharType="end"/>
      </w:r>
      <w:r w:rsidR="007E291A" w:rsidRPr="00DA1CFC">
        <w:rPr>
          <w:rFonts w:ascii="Times New Roman" w:eastAsia="Calibri" w:hAnsi="Times New Roman" w:cs="Times New Roman"/>
        </w:rPr>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(44, 45)</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w:t>
      </w:r>
      <w:r w:rsidR="0093011D" w:rsidRPr="00DA1CFC">
        <w:rPr>
          <w:rFonts w:ascii="Times New Roman" w:eastAsia="Calibri" w:hAnsi="Times New Roman" w:cs="Times New Roman"/>
        </w:rPr>
        <w:t xml:space="preserve">Intra-alveolar deposits of fibrin and activated leukocytes also contribute to the respiratory failure in patients with COVID-19 pneumonia. </w:t>
      </w:r>
      <w:r w:rsidR="00B57E0B" w:rsidRPr="00DA1CFC">
        <w:rPr>
          <w:rFonts w:ascii="Times New Roman" w:eastAsia="Calibri" w:hAnsi="Times New Roman" w:cs="Times New Roman"/>
        </w:rPr>
        <w:t>Danaparoid can be nebulized</w:t>
      </w:r>
      <w:r w:rsidR="00474C41">
        <w:rPr>
          <w:rFonts w:ascii="Times New Roman" w:eastAsia="Calibri" w:hAnsi="Times New Roman" w:cs="Times New Roman"/>
        </w:rPr>
        <w:t xml:space="preserve"> has been shown to </w:t>
      </w:r>
      <w:r w:rsidR="00B57E0B" w:rsidRPr="00DA1CFC">
        <w:rPr>
          <w:rFonts w:ascii="Times New Roman" w:eastAsia="Calibri" w:hAnsi="Times New Roman" w:cs="Times New Roman"/>
        </w:rPr>
        <w:t>attenuate pulmonary coagulopathy, systemic coagulation, pulmonary inflammation, and improve survival in a lung injury model.</w:t>
      </w:r>
      <w:r w:rsidR="007E291A" w:rsidRPr="00DA1CFC">
        <w:rPr>
          <w:rFonts w:ascii="Times New Roman" w:eastAsia="Calibri" w:hAnsi="Times New Roman" w:cs="Times New Roman"/>
        </w:rPr>
        <w:fldChar w:fldCharType="begin"/>
      </w:r>
      <w:r w:rsidR="00F6462D">
        <w:rPr>
          <w:rFonts w:ascii="Times New Roman" w:eastAsia="Calibri" w:hAnsi="Times New Roman" w:cs="Times New Roman"/>
        </w:rPr>
        <w:instrText xml:space="preserve"> ADDIN EN.CITE &lt;EndNote&gt;&lt;Cite&gt;&lt;Author&gt;Juschten&lt;/Author&gt;&lt;Year&gt;2017&lt;/Year&gt;&lt;RecNum&gt;1897&lt;/RecNum&gt;&lt;DisplayText&gt;(46)&lt;/DisplayText&gt;&lt;record&gt;&lt;rec-number&gt;1897&lt;/rec-number&gt;&lt;foreign-keys&gt;&lt;key app="EN" db-id="90axatdsrf5rv5edrsq5f554rx5xtxt9rfrx" timestamp="1588101830"&gt;1897&lt;/key&gt;&lt;/foreign-keys&gt;&lt;ref-type name="Journal Article"&gt;17&lt;/ref-type&gt;&lt;contributors&gt;&lt;authors&gt;&lt;author&gt;Juschten, J.&lt;/author&gt;&lt;author&gt;Tuinman, P. R.&lt;/author&gt;&lt;author&gt;Juffermans, N. P.&lt;/author&gt;&lt;author&gt;Dixon, B.&lt;/author&gt;&lt;author&gt;Levi, M.&lt;/author&gt;&lt;author&gt;Schultz, M. J.&lt;/author&gt;&lt;/authors&gt;&lt;/contributors&gt;&lt;auth-address&gt;Laboratory of Experimental Intensive Care and Anesthesiology (L.E.I.C.A), Academic Medical Center, Amsterdam, the Netherlands.&amp;#xD;Department of Intensive Care and Research VUmc Intensive Care (REVIVE), VU Medical Center, Amsterdam, the Netherlands.&amp;#xD;Department of Intensive Care, Academic Medical Center, Amsterdam, the Netherlands.&amp;#xD;Department of Intensive Care Medicine, St. Vincent&amp;apos;s Hospital, Melbourne, Australia.&amp;#xD;Department of Medicine, University College London Hospitals, London, UK.&amp;#xD;Mahidol-Oxford Research Unit (MORU), Mahidol University, Bangkok, Thailand.&lt;/auth-address&gt;&lt;titles&gt;&lt;title&gt;Nebulized anticoagulants in lung injury in critically ill patients-an updated systematic review of preclinical and clinical studies&lt;/title&gt;&lt;secondary-title&gt;Ann Transl Med&lt;/secondary-title&gt;&lt;/titles&gt;&lt;periodical&gt;&lt;full-title&gt;Ann Transl Med&lt;/full-title&gt;&lt;/periodical&gt;&lt;pages&gt;444&lt;/pages&gt;&lt;volume&gt;5&lt;/volume&gt;&lt;number&gt;22&lt;/number&gt;&lt;keywords&gt;&lt;keyword&gt;Nebulization&lt;/keyword&gt;&lt;keyword&gt;anticoagulants&lt;/keyword&gt;&lt;keyword&gt;lung injury&lt;/keyword&gt;&lt;/keywords&gt;&lt;dates&gt;&lt;year&gt;2017&lt;/year&gt;&lt;pub-dates&gt;&lt;date&gt;Nov&lt;/date&gt;&lt;/pub-dates&gt;&lt;/dates&gt;&lt;isbn&gt;2305-5839 (Print)&amp;#xD;2305-5839 (Linking)&lt;/isbn&gt;&lt;accession-num&gt;29264361&lt;/accession-num&gt;&lt;urls&gt;&lt;related-urls&gt;&lt;url&gt;https://www.ncbi.nlm.nih.gov/pubmed/29264361&lt;/url&gt;&lt;/related-urls&gt;&lt;/urls&gt;&lt;custom2&gt;PMC5721225&lt;/custom2&gt;&lt;electronic-resource-num&gt;10.21037/atm.2017.08.23&lt;/electronic-resource-num&gt;&lt;/record&gt;&lt;/Cite&gt;&lt;/EndNote&gt;</w:instrText>
      </w:r>
      <w:r w:rsidR="007E291A" w:rsidRPr="00DA1CFC">
        <w:rPr>
          <w:rFonts w:ascii="Times New Roman" w:eastAsia="Calibri" w:hAnsi="Times New Roman" w:cs="Times New Roman"/>
        </w:rPr>
        <w:fldChar w:fldCharType="separate"/>
      </w:r>
      <w:r w:rsidR="00F6462D">
        <w:rPr>
          <w:rFonts w:ascii="Times New Roman" w:eastAsia="Calibri" w:hAnsi="Times New Roman" w:cs="Times New Roman"/>
          <w:noProof/>
        </w:rPr>
        <w:t>(46)</w:t>
      </w:r>
      <w:r w:rsidR="007E291A" w:rsidRPr="00DA1CFC">
        <w:rPr>
          <w:rFonts w:ascii="Times New Roman" w:eastAsia="Calibri" w:hAnsi="Times New Roman" w:cs="Times New Roman"/>
        </w:rPr>
        <w:fldChar w:fldCharType="end"/>
      </w:r>
      <w:r w:rsidR="00B57E0B" w:rsidRPr="00DA1CFC">
        <w:rPr>
          <w:rFonts w:ascii="Times New Roman" w:eastAsia="Calibri" w:hAnsi="Times New Roman" w:cs="Times New Roman"/>
        </w:rPr>
        <w:t xml:space="preserve"> </w:t>
      </w:r>
      <w:r w:rsidR="00532185" w:rsidRPr="00DA1CFC">
        <w:rPr>
          <w:rFonts w:ascii="Times New Roman" w:eastAsia="Calibri" w:hAnsi="Times New Roman" w:cs="Times New Roman"/>
        </w:rPr>
        <w:t>N</w:t>
      </w:r>
      <w:r w:rsidR="00B57E0B" w:rsidRPr="00DA1CFC">
        <w:rPr>
          <w:rFonts w:ascii="Times New Roman" w:eastAsia="Calibri" w:hAnsi="Times New Roman" w:cs="Times New Roman"/>
        </w:rPr>
        <w:t>ebulized</w:t>
      </w:r>
      <w:r w:rsidR="00601CD4">
        <w:rPr>
          <w:rFonts w:ascii="Times New Roman" w:eastAsia="Calibri" w:hAnsi="Times New Roman" w:cs="Times New Roman"/>
        </w:rPr>
        <w:t xml:space="preserve"> </w:t>
      </w:r>
      <w:r w:rsidR="00791E6B">
        <w:rPr>
          <w:rFonts w:ascii="Times New Roman" w:eastAsia="Calibri" w:hAnsi="Times New Roman" w:cs="Times New Roman"/>
        </w:rPr>
        <w:t xml:space="preserve">danaparoid </w:t>
      </w:r>
      <w:r w:rsidR="00601CD4">
        <w:rPr>
          <w:rFonts w:ascii="Times New Roman" w:eastAsia="Calibri" w:hAnsi="Times New Roman" w:cs="Times New Roman"/>
        </w:rPr>
        <w:t>a</w:t>
      </w:r>
      <w:r w:rsidR="00B57E0B" w:rsidRPr="00DA1CFC">
        <w:rPr>
          <w:rFonts w:ascii="Times New Roman" w:eastAsia="Calibri" w:hAnsi="Times New Roman" w:cs="Times New Roman"/>
        </w:rPr>
        <w:t xml:space="preserve">dministration may concentrate its effect on the </w:t>
      </w:r>
      <w:r w:rsidR="00CA012F" w:rsidRPr="00DA1CFC">
        <w:rPr>
          <w:rFonts w:ascii="Times New Roman" w:eastAsia="Calibri" w:hAnsi="Times New Roman" w:cs="Times New Roman"/>
        </w:rPr>
        <w:t>lungs and</w:t>
      </w:r>
      <w:r w:rsidR="00B57E0B" w:rsidRPr="00DA1CFC">
        <w:rPr>
          <w:rFonts w:ascii="Times New Roman" w:eastAsia="Calibri" w:hAnsi="Times New Roman" w:cs="Times New Roman"/>
        </w:rPr>
        <w:t xml:space="preserve"> decrease the risk of systemic adverse </w:t>
      </w:r>
      <w:r w:rsidR="00474C41">
        <w:rPr>
          <w:rFonts w:ascii="Times New Roman" w:eastAsia="Calibri" w:hAnsi="Times New Roman" w:cs="Times New Roman"/>
        </w:rPr>
        <w:t>reactions</w:t>
      </w:r>
      <w:r w:rsidR="00B57E0B" w:rsidRPr="00DA1CFC">
        <w:rPr>
          <w:rFonts w:ascii="Times New Roman" w:eastAsia="Calibri" w:hAnsi="Times New Roman" w:cs="Times New Roman"/>
        </w:rPr>
        <w:t xml:space="preserve">. Although danaparoid is being empirically used in some centers, no published report or registered clinical trials exist for its use in COVID-19. </w:t>
      </w:r>
    </w:p>
    <w:p w14:paraId="051377DB" w14:textId="6A4BA777" w:rsidR="0051125B" w:rsidRDefault="000056FF" w:rsidP="002C025C">
      <w:pPr>
        <w:spacing w:after="0" w:line="480" w:lineRule="auto"/>
        <w:ind w:firstLine="720"/>
        <w:rPr>
          <w:rFonts w:ascii="Times New Roman" w:hAnsi="Times New Roman" w:cs="Times New Roman"/>
        </w:rPr>
      </w:pPr>
      <w:r w:rsidRPr="00DA1CFC">
        <w:rPr>
          <w:rFonts w:ascii="Times New Roman" w:hAnsi="Times New Roman" w:cs="Times New Roman"/>
          <w:b/>
          <w:bCs/>
          <w:i/>
          <w:iCs/>
        </w:rPr>
        <w:t xml:space="preserve">Other </w:t>
      </w:r>
      <w:r w:rsidR="00414A1E" w:rsidRPr="00DA1CFC">
        <w:rPr>
          <w:rFonts w:ascii="Times New Roman" w:hAnsi="Times New Roman" w:cs="Times New Roman"/>
          <w:b/>
          <w:bCs/>
          <w:i/>
          <w:iCs/>
        </w:rPr>
        <w:t xml:space="preserve">parenteral </w:t>
      </w:r>
      <w:r w:rsidRPr="00DA1CFC">
        <w:rPr>
          <w:rFonts w:ascii="Times New Roman" w:hAnsi="Times New Roman" w:cs="Times New Roman"/>
          <w:b/>
          <w:bCs/>
          <w:i/>
          <w:iCs/>
        </w:rPr>
        <w:t>anticoagulants</w:t>
      </w:r>
      <w:r w:rsidR="00995DB3" w:rsidRPr="00DA1CFC">
        <w:rPr>
          <w:rFonts w:ascii="Times New Roman" w:hAnsi="Times New Roman" w:cs="Times New Roman"/>
          <w:b/>
          <w:bCs/>
          <w:i/>
          <w:iCs/>
        </w:rPr>
        <w:t>.</w:t>
      </w:r>
      <w:r w:rsidR="00995DB3" w:rsidRPr="00DA1CFC">
        <w:rPr>
          <w:rFonts w:ascii="Times New Roman" w:hAnsi="Times New Roman" w:cs="Times New Roman"/>
          <w:i/>
          <w:iCs/>
        </w:rPr>
        <w:t xml:space="preserve"> </w:t>
      </w:r>
      <w:r w:rsidR="002525C2">
        <w:rPr>
          <w:rFonts w:ascii="Times New Roman" w:hAnsi="Times New Roman" w:cs="Times New Roman"/>
        </w:rPr>
        <w:t>Parenteral anticoagulants such as</w:t>
      </w:r>
      <w:r w:rsidR="00EB5F7A" w:rsidRPr="00DA1CFC">
        <w:rPr>
          <w:rFonts w:ascii="Times New Roman" w:hAnsi="Times New Roman" w:cs="Times New Roman"/>
        </w:rPr>
        <w:t xml:space="preserve"> </w:t>
      </w:r>
      <w:r w:rsidRPr="00DA1CFC">
        <w:rPr>
          <w:rFonts w:ascii="Times New Roman" w:hAnsi="Times New Roman" w:cs="Times New Roman"/>
        </w:rPr>
        <w:t>bivalirudin,</w:t>
      </w:r>
      <w:r w:rsidR="00446A8B" w:rsidRPr="00DA1CFC">
        <w:rPr>
          <w:rFonts w:ascii="Times New Roman" w:hAnsi="Times New Roman" w:cs="Times New Roman"/>
        </w:rPr>
        <w:t xml:space="preserve"> </w:t>
      </w:r>
      <w:proofErr w:type="spellStart"/>
      <w:r w:rsidR="006315C9" w:rsidRPr="00DA1CFC">
        <w:rPr>
          <w:rFonts w:ascii="Times New Roman" w:hAnsi="Times New Roman" w:cs="Times New Roman"/>
        </w:rPr>
        <w:t>argatroban</w:t>
      </w:r>
      <w:proofErr w:type="spellEnd"/>
      <w:r w:rsidR="006315C9" w:rsidRPr="00DA1CFC">
        <w:rPr>
          <w:rFonts w:ascii="Times New Roman" w:hAnsi="Times New Roman" w:cs="Times New Roman"/>
        </w:rPr>
        <w:t xml:space="preserve">, and </w:t>
      </w:r>
      <w:r w:rsidR="00446A8B" w:rsidRPr="00DA1CFC">
        <w:rPr>
          <w:rFonts w:ascii="Times New Roman" w:hAnsi="Times New Roman" w:cs="Times New Roman"/>
        </w:rPr>
        <w:t xml:space="preserve">fondaparinux have been studied </w:t>
      </w:r>
      <w:r w:rsidR="006315C9" w:rsidRPr="00DA1CFC">
        <w:rPr>
          <w:rFonts w:ascii="Times New Roman" w:hAnsi="Times New Roman" w:cs="Times New Roman"/>
        </w:rPr>
        <w:t>in management of patients with acute coronary syndrome</w:t>
      </w:r>
      <w:r w:rsidR="00474C41">
        <w:rPr>
          <w:rFonts w:ascii="Times New Roman" w:hAnsi="Times New Roman" w:cs="Times New Roman"/>
        </w:rPr>
        <w:t>s</w:t>
      </w:r>
      <w:r w:rsidR="006315C9" w:rsidRPr="00DA1CFC">
        <w:rPr>
          <w:rFonts w:ascii="Times New Roman" w:hAnsi="Times New Roman" w:cs="Times New Roman"/>
        </w:rPr>
        <w:t xml:space="preserve">, venous </w:t>
      </w:r>
      <w:r w:rsidR="006315C9" w:rsidRPr="00DA1CFC">
        <w:rPr>
          <w:rFonts w:ascii="Times New Roman" w:hAnsi="Times New Roman" w:cs="Times New Roman"/>
        </w:rPr>
        <w:lastRenderedPageBreak/>
        <w:t xml:space="preserve">thromboembolism and heparin-induced thrombocytopenia </w:t>
      </w:r>
      <w:r w:rsidRPr="00DA1CFC">
        <w:rPr>
          <w:rFonts w:ascii="Times New Roman" w:hAnsi="Times New Roman" w:cs="Times New Roman"/>
        </w:rPr>
        <w:fldChar w:fldCharType="begin">
          <w:fldData xml:space="preserve">PEVuZE5vdGU+PENpdGU+PEF1dGhvcj5CaWtkZWxpPC9BdXRob3I+PFllYXI+MjAyMDwvWWVhcj48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PEVuZE5vdGU+PENpdGU+PEF1dGhvcj5CaWtkZWxpPC9BdXRob3I+PFllYXI+MjAyMDwvWWVhcj48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F6462D">
        <w:rPr>
          <w:rFonts w:ascii="Times New Roman" w:hAnsi="Times New Roman" w:cs="Times New Roman"/>
          <w:noProof/>
        </w:rPr>
        <w:t>(47, 48)</w:t>
      </w:r>
      <w:r w:rsidRPr="00DA1CFC">
        <w:rPr>
          <w:rFonts w:ascii="Times New Roman" w:hAnsi="Times New Roman" w:cs="Times New Roman"/>
        </w:rPr>
        <w:fldChar w:fldCharType="end"/>
      </w:r>
      <w:r w:rsidR="005520F5" w:rsidRPr="00DA1CFC">
        <w:rPr>
          <w:rFonts w:ascii="Times New Roman" w:hAnsi="Times New Roman" w:cs="Times New Roman"/>
        </w:rPr>
        <w:t>.</w:t>
      </w:r>
      <w:r w:rsidR="00446A8B" w:rsidRPr="00DA1CFC">
        <w:rPr>
          <w:rFonts w:ascii="Times New Roman" w:hAnsi="Times New Roman" w:cs="Times New Roman"/>
        </w:rPr>
        <w:t xml:space="preserve"> </w:t>
      </w:r>
      <w:r w:rsidR="005520F5" w:rsidRPr="00DA1CFC">
        <w:rPr>
          <w:rFonts w:ascii="Times New Roman" w:hAnsi="Times New Roman" w:cs="Times New Roman"/>
        </w:rPr>
        <w:t>However</w:t>
      </w:r>
      <w:r w:rsidR="00446A8B" w:rsidRPr="00DA1CFC">
        <w:rPr>
          <w:rFonts w:ascii="Times New Roman" w:hAnsi="Times New Roman" w:cs="Times New Roman"/>
        </w:rPr>
        <w:t xml:space="preserve">, </w:t>
      </w:r>
      <w:r w:rsidR="006315C9" w:rsidRPr="00DA1CFC">
        <w:rPr>
          <w:rFonts w:ascii="Times New Roman" w:hAnsi="Times New Roman" w:cs="Times New Roman"/>
        </w:rPr>
        <w:t xml:space="preserve">these agents are more expensive than </w:t>
      </w:r>
      <w:r w:rsidR="0051125B">
        <w:rPr>
          <w:rFonts w:ascii="Times New Roman" w:hAnsi="Times New Roman" w:cs="Times New Roman"/>
        </w:rPr>
        <w:t xml:space="preserve">unfractionated </w:t>
      </w:r>
      <w:r w:rsidR="006315C9" w:rsidRPr="00DA1CFC">
        <w:rPr>
          <w:rFonts w:ascii="Times New Roman" w:hAnsi="Times New Roman" w:cs="Times New Roman"/>
        </w:rPr>
        <w:t>heparin or LMWH</w:t>
      </w:r>
      <w:r w:rsidR="005520F5" w:rsidRPr="00DA1CFC">
        <w:rPr>
          <w:rFonts w:ascii="Times New Roman" w:hAnsi="Times New Roman" w:cs="Times New Roman"/>
        </w:rPr>
        <w:t>,</w:t>
      </w:r>
      <w:r w:rsidR="00446A8B" w:rsidRPr="00DA1CFC">
        <w:rPr>
          <w:rFonts w:ascii="Times New Roman" w:hAnsi="Times New Roman" w:cs="Times New Roman"/>
        </w:rPr>
        <w:t xml:space="preserve"> and</w:t>
      </w:r>
      <w:r w:rsidR="0051125B">
        <w:rPr>
          <w:rFonts w:ascii="Times New Roman" w:hAnsi="Times New Roman" w:cs="Times New Roman"/>
        </w:rPr>
        <w:t xml:space="preserve"> </w:t>
      </w:r>
      <w:r w:rsidR="00446A8B" w:rsidRPr="00DA1CFC">
        <w:rPr>
          <w:rFonts w:ascii="Times New Roman" w:hAnsi="Times New Roman" w:cs="Times New Roman"/>
        </w:rPr>
        <w:t xml:space="preserve">there </w:t>
      </w:r>
      <w:r w:rsidR="00D31D25" w:rsidRPr="00DA1CFC">
        <w:rPr>
          <w:rFonts w:ascii="Times New Roman" w:hAnsi="Times New Roman" w:cs="Times New Roman"/>
        </w:rPr>
        <w:t xml:space="preserve">are </w:t>
      </w:r>
      <w:r w:rsidR="00446A8B" w:rsidRPr="00DA1CFC">
        <w:rPr>
          <w:rFonts w:ascii="Times New Roman" w:hAnsi="Times New Roman" w:cs="Times New Roman"/>
        </w:rPr>
        <w:t>limited data about their use in COVID-19.</w:t>
      </w:r>
    </w:p>
    <w:p w14:paraId="2DC95850" w14:textId="5A7D2710" w:rsidR="007209F7" w:rsidRPr="002C025C" w:rsidRDefault="002C025C" w:rsidP="00CE783B">
      <w:pPr>
        <w:spacing w:after="0" w:line="480" w:lineRule="auto"/>
        <w:ind w:firstLine="720"/>
        <w:rPr>
          <w:rFonts w:ascii="Times New Roman" w:hAnsi="Times New Roman" w:cs="Times New Roman"/>
        </w:rPr>
      </w:pPr>
      <w:r>
        <w:rPr>
          <w:rFonts w:ascii="Times New Roman" w:hAnsi="Times New Roman" w:cs="Times New Roman"/>
          <w:b/>
          <w:bCs/>
          <w:i/>
          <w:iCs/>
        </w:rPr>
        <w:t xml:space="preserve">Vitamin-K Antagonists (VKAs). </w:t>
      </w:r>
      <w:r w:rsidR="007209F7">
        <w:rPr>
          <w:rFonts w:ascii="Times New Roman" w:hAnsi="Times New Roman" w:cs="Times New Roman"/>
        </w:rPr>
        <w:t xml:space="preserve">VKAs, including warfarin, </w:t>
      </w:r>
      <w:r w:rsidR="00F6462D" w:rsidRPr="00F6462D">
        <w:rPr>
          <w:rFonts w:asciiTheme="majorBidi" w:hAnsiTheme="majorBidi" w:cstheme="majorBidi"/>
        </w:rPr>
        <w:t xml:space="preserve">function by inhibiting vitamin K epoxide reductase, which results in the prevention of the recycling of vitamin K epoxide back to its active form </w:t>
      </w:r>
      <w:r w:rsidR="00F6462D" w:rsidRPr="00F6462D">
        <w:rPr>
          <w:rFonts w:asciiTheme="majorBidi" w:hAnsiTheme="majorBidi" w:cstheme="majorBidi"/>
        </w:rPr>
        <w:fldChar w:fldCharType="begin"/>
      </w:r>
      <w:r w:rsidR="00F6462D" w:rsidRPr="00F6462D">
        <w:rPr>
          <w:rFonts w:asciiTheme="majorBidi" w:hAnsiTheme="majorBidi" w:cstheme="majorBidi"/>
        </w:rPr>
        <w:instrText xml:space="preserve"> ADDIN EN.CITE &lt;EndNote&gt;&lt;Cite&gt;&lt;Author&gt;Schein&lt;/Author&gt;&lt;Year&gt;2016&lt;/Year&gt;&lt;RecNum&gt;579&lt;/RecNum&gt;&lt;DisplayText&gt;(49)&lt;/DisplayText&gt;&lt;record&gt;&lt;rec-number&gt;579&lt;/rec-number&gt;&lt;foreign-keys&gt;&lt;key app="EN" db-id="f5eweadz959wwjezr0mpv5rcvvs92d9x0tz9" timestamp="1589505245"&gt;579&lt;/key&gt;&lt;/foreign-keys&gt;&lt;ref-type name="Journal Article"&gt;17&lt;/ref-type&gt;&lt;contributors&gt;&lt;authors&gt;&lt;author&gt;Schein, J. R.&lt;/author&gt;&lt;author&gt;White, C. M.&lt;/author&gt;&lt;author&gt;Nelson, W. W.&lt;/author&gt;&lt;author&gt;Kluger, J.&lt;/author&gt;&lt;author&gt;Mearns, E. S.&lt;/author&gt;&lt;author&gt;Coleman, C. I.&lt;/author&gt;&lt;/authors&gt;&lt;/contributors&gt;&lt;auth-address&gt;Janssen Scientific Affairs, LLC, Health Economics &amp;amp; Outcomes Research, Raritan, NJ USA.&amp;#xD;Department of Pharmacy Practice, University of Connecticut School of Pharmacy, 69 N. Eagleville Road, Storrs, CT 06269-3092 USA ; Hartford Hospital Division of Cardiology, 80 Seymour Street, Hartford, CT 06102-5037 USA.&amp;#xD;Hartford Hospital Division of Cardiology, 80 Seymour Street, Hartford, CT 06102-5037 USA.&amp;#xD;Department of Pharmacy Practice, University of Connecticut School of Pharmacy, 69 N. Eagleville Road, Storrs, CT 06269-3092 USA.&lt;/auth-address&gt;&lt;titles&gt;&lt;title&gt;Vitamin K antagonist use: evidence of the difficulty of achieving and maintaining target INR range and subsequent consequences&lt;/title&gt;&lt;secondary-title&gt;Thromb J&lt;/secondary-title&gt;&lt;/titles&gt;&lt;periodical&gt;&lt;full-title&gt;Thromb J&lt;/full-title&gt;&lt;/periodical&gt;&lt;pages&gt;14&lt;/pages&gt;&lt;volume&gt;14&lt;/volume&gt;&lt;edition&gt;2016/06/16&lt;/edition&gt;&lt;keywords&gt;&lt;keyword&gt;Anticoagulation&lt;/keyword&gt;&lt;keyword&gt;Atrial fibrillation&lt;/keyword&gt;&lt;keyword&gt;International normalized ratio&lt;/keyword&gt;&lt;keyword&gt;Venous thromboembolism&lt;/keyword&gt;&lt;keyword&gt;Vitamin K antagonists&lt;/keyword&gt;&lt;/keywords&gt;&lt;dates&gt;&lt;year&gt;2016&lt;/year&gt;&lt;/dates&gt;&lt;isbn&gt;1477-9560 (Print)&amp;#xD;1477-9560 (Linking)&lt;/isbn&gt;&lt;accession-num&gt;27303213&lt;/accession-num&gt;&lt;urls&gt;&lt;related-urls&gt;&lt;url&gt;https://www.ncbi.nlm.nih.gov/pubmed/27303213&lt;/url&gt;&lt;/related-urls&gt;&lt;/urls&gt;&lt;custom2&gt;PMC4906845&lt;/custom2&gt;&lt;electronic-resource-num&gt;10.1186/s12959-016-0088-y&lt;/electronic-resource-num&gt;&lt;/record&gt;&lt;/Cite&gt;&lt;/EndNote&gt;</w:instrText>
      </w:r>
      <w:r w:rsidR="00F6462D" w:rsidRPr="00F6462D">
        <w:rPr>
          <w:rFonts w:asciiTheme="majorBidi" w:hAnsiTheme="majorBidi" w:cstheme="majorBidi"/>
        </w:rPr>
        <w:fldChar w:fldCharType="separate"/>
      </w:r>
      <w:r w:rsidR="00F6462D" w:rsidRPr="00F6462D">
        <w:rPr>
          <w:rFonts w:asciiTheme="majorBidi" w:hAnsiTheme="majorBidi" w:cstheme="majorBidi"/>
          <w:noProof/>
        </w:rPr>
        <w:t>(49)</w:t>
      </w:r>
      <w:r w:rsidR="00F6462D" w:rsidRPr="00F6462D">
        <w:rPr>
          <w:rFonts w:asciiTheme="majorBidi" w:hAnsiTheme="majorBidi" w:cstheme="majorBidi"/>
        </w:rPr>
        <w:fldChar w:fldCharType="end"/>
      </w:r>
      <w:r w:rsidR="00F6462D" w:rsidRPr="00F6462D">
        <w:rPr>
          <w:rFonts w:asciiTheme="majorBidi" w:hAnsiTheme="majorBidi" w:cstheme="majorBidi"/>
        </w:rPr>
        <w:t xml:space="preserve">. The active form of vitamin K is essential for synthesis of clotting factors in the coagulation cascade (e.g. II, VII, IX, and X) and anticoagulant factors (proteins C and S) </w:t>
      </w:r>
      <w:r w:rsidR="00F6462D" w:rsidRPr="00F6462D">
        <w:rPr>
          <w:rFonts w:asciiTheme="majorBidi" w:hAnsiTheme="majorBidi" w:cstheme="majorBidi"/>
        </w:rPr>
        <w:fldChar w:fldCharType="begin"/>
      </w:r>
      <w:r w:rsidR="00F6462D" w:rsidRPr="00F6462D">
        <w:rPr>
          <w:rFonts w:asciiTheme="majorBidi" w:hAnsiTheme="majorBidi" w:cstheme="majorBidi"/>
        </w:rPr>
        <w:instrText xml:space="preserve"> ADDIN EN.CITE &lt;EndNote&gt;&lt;Cite&gt;&lt;Author&gt;Schein&lt;/Author&gt;&lt;Year&gt;2016&lt;/Year&gt;&lt;RecNum&gt;579&lt;/RecNum&gt;&lt;DisplayText&gt;(49)&lt;/DisplayText&gt;&lt;record&gt;&lt;rec-number&gt;579&lt;/rec-number&gt;&lt;foreign-keys&gt;&lt;key app="EN" db-id="f5eweadz959wwjezr0mpv5rcvvs92d9x0tz9" timestamp="1589505245"&gt;579&lt;/key&gt;&lt;/foreign-keys&gt;&lt;ref-type name="Journal Article"&gt;17&lt;/ref-type&gt;&lt;contributors&gt;&lt;authors&gt;&lt;author&gt;Schein, J. R.&lt;/author&gt;&lt;author&gt;White, C. M.&lt;/author&gt;&lt;author&gt;Nelson, W. W.&lt;/author&gt;&lt;author&gt;Kluger, J.&lt;/author&gt;&lt;author&gt;Mearns, E. S.&lt;/author&gt;&lt;author&gt;Coleman, C. I.&lt;/author&gt;&lt;/authors&gt;&lt;/contributors&gt;&lt;auth-address&gt;Janssen Scientific Affairs, LLC, Health Economics &amp;amp; Outcomes Research, Raritan, NJ USA.&amp;#xD;Department of Pharmacy Practice, University of Connecticut School of Pharmacy, 69 N. Eagleville Road, Storrs, CT 06269-3092 USA ; Hartford Hospital Division of Cardiology, 80 Seymour Street, Hartford, CT 06102-5037 USA.&amp;#xD;Hartford Hospital Division of Cardiology, 80 Seymour Street, Hartford, CT 06102-5037 USA.&amp;#xD;Department of Pharmacy Practice, University of Connecticut School of Pharmacy, 69 N. Eagleville Road, Storrs, CT 06269-3092 USA.&lt;/auth-address&gt;&lt;titles&gt;&lt;title&gt;Vitamin K antagonist use: evidence of the difficulty of achieving and maintaining target INR range and subsequent consequences&lt;/title&gt;&lt;secondary-title&gt;Thromb J&lt;/secondary-title&gt;&lt;/titles&gt;&lt;periodical&gt;&lt;full-title&gt;Thromb J&lt;/full-title&gt;&lt;/periodical&gt;&lt;pages&gt;14&lt;/pages&gt;&lt;volume&gt;14&lt;/volume&gt;&lt;edition&gt;2016/06/16&lt;/edition&gt;&lt;keywords&gt;&lt;keyword&gt;Anticoagulation&lt;/keyword&gt;&lt;keyword&gt;Atrial fibrillation&lt;/keyword&gt;&lt;keyword&gt;International normalized ratio&lt;/keyword&gt;&lt;keyword&gt;Venous thromboembolism&lt;/keyword&gt;&lt;keyword&gt;Vitamin K antagonists&lt;/keyword&gt;&lt;/keywords&gt;&lt;dates&gt;&lt;year&gt;2016&lt;/year&gt;&lt;/dates&gt;&lt;isbn&gt;1477-9560 (Print)&amp;#xD;1477-9560 (Linking)&lt;/isbn&gt;&lt;accession-num&gt;27303213&lt;/accession-num&gt;&lt;urls&gt;&lt;related-urls&gt;&lt;url&gt;https://www.ncbi.nlm.nih.gov/pubmed/27303213&lt;/url&gt;&lt;/related-urls&gt;&lt;/urls&gt;&lt;custom2&gt;PMC4906845&lt;/custom2&gt;&lt;electronic-resource-num&gt;10.1186/s12959-016-0088-y&lt;/electronic-resource-num&gt;&lt;/record&gt;&lt;/Cite&gt;&lt;/EndNote&gt;</w:instrText>
      </w:r>
      <w:r w:rsidR="00F6462D" w:rsidRPr="00F6462D">
        <w:rPr>
          <w:rFonts w:asciiTheme="majorBidi" w:hAnsiTheme="majorBidi" w:cstheme="majorBidi"/>
        </w:rPr>
        <w:fldChar w:fldCharType="separate"/>
      </w:r>
      <w:r w:rsidR="00F6462D" w:rsidRPr="00F6462D">
        <w:rPr>
          <w:rFonts w:asciiTheme="majorBidi" w:hAnsiTheme="majorBidi" w:cstheme="majorBidi"/>
          <w:noProof/>
        </w:rPr>
        <w:t>(49)</w:t>
      </w:r>
      <w:r w:rsidR="00F6462D" w:rsidRPr="00F6462D">
        <w:rPr>
          <w:rFonts w:asciiTheme="majorBidi" w:hAnsiTheme="majorBidi" w:cstheme="majorBidi"/>
        </w:rPr>
        <w:fldChar w:fldCharType="end"/>
      </w:r>
      <w:r w:rsidR="00F6462D" w:rsidRPr="00F6462D">
        <w:rPr>
          <w:rFonts w:asciiTheme="majorBidi" w:hAnsiTheme="majorBidi" w:cstheme="majorBidi"/>
        </w:rPr>
        <w:t xml:space="preserve">, and so vitamin K antagonists result in reduction of these factors. These drugs are used for treatment of established thrombotic events (e.g. deep venous thrombosis or pulmonary embolism) or for prophylaxis in patients with specific indications (e.g. atrial fibrillation and prosthetic mechanical heart valves). </w:t>
      </w:r>
      <w:r w:rsidR="00F6462D">
        <w:rPr>
          <w:rFonts w:asciiTheme="majorBidi" w:hAnsiTheme="majorBidi" w:cstheme="majorBidi"/>
        </w:rPr>
        <w:t xml:space="preserve">However, </w:t>
      </w:r>
      <w:r w:rsidR="00CE783B">
        <w:rPr>
          <w:rFonts w:asciiTheme="majorBidi" w:hAnsiTheme="majorBidi" w:cstheme="majorBidi"/>
        </w:rPr>
        <w:t xml:space="preserve">in the course of COVID-19 there are several challenges with use of VKAs, including drug-drug interactions, and need for international normalized ratio monitoring, as </w:t>
      </w:r>
      <w:r w:rsidR="00F6462D" w:rsidRPr="00F6462D">
        <w:rPr>
          <w:rFonts w:asciiTheme="majorBidi" w:hAnsiTheme="majorBidi" w:cstheme="majorBidi"/>
        </w:rPr>
        <w:t>described</w:t>
      </w:r>
      <w:r w:rsidR="00CE783B">
        <w:rPr>
          <w:rFonts w:asciiTheme="majorBidi" w:hAnsiTheme="majorBidi" w:cstheme="majorBidi"/>
        </w:rPr>
        <w:t xml:space="preserve"> previously</w:t>
      </w:r>
      <w:r w:rsidR="00F6462D" w:rsidRPr="00F6462D">
        <w:rPr>
          <w:rFonts w:asciiTheme="majorBidi" w:hAnsiTheme="majorBidi" w:cstheme="majorBidi"/>
        </w:rPr>
        <w:t xml:space="preserve"> </w:t>
      </w:r>
      <w:r w:rsidR="00F6462D" w:rsidRPr="00F6462D">
        <w:rPr>
          <w:rFonts w:asciiTheme="majorBidi" w:hAnsiTheme="majorBidi" w:cstheme="majorBidi"/>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heme="majorBidi" w:hAnsiTheme="majorBidi" w:cstheme="majorBidi"/>
        </w:rPr>
        <w:instrText xml:space="preserve"> ADDIN EN.CITE </w:instrText>
      </w:r>
      <w:r w:rsidR="003F6AC2">
        <w:rPr>
          <w:rFonts w:asciiTheme="majorBidi" w:hAnsiTheme="majorBidi" w:cstheme="majorBidi"/>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heme="majorBidi" w:hAnsiTheme="majorBidi" w:cstheme="majorBidi"/>
        </w:rPr>
        <w:instrText xml:space="preserve"> ADDIN EN.CITE.DATA </w:instrText>
      </w:r>
      <w:r w:rsidR="003F6AC2">
        <w:rPr>
          <w:rFonts w:asciiTheme="majorBidi" w:hAnsiTheme="majorBidi" w:cstheme="majorBidi"/>
        </w:rPr>
      </w:r>
      <w:r w:rsidR="003F6AC2">
        <w:rPr>
          <w:rFonts w:asciiTheme="majorBidi" w:hAnsiTheme="majorBidi" w:cstheme="majorBidi"/>
        </w:rPr>
        <w:fldChar w:fldCharType="end"/>
      </w:r>
      <w:r w:rsidR="00F6462D" w:rsidRPr="00F6462D">
        <w:rPr>
          <w:rFonts w:asciiTheme="majorBidi" w:hAnsiTheme="majorBidi" w:cstheme="majorBidi"/>
        </w:rPr>
      </w:r>
      <w:r w:rsidR="00F6462D" w:rsidRPr="00F6462D">
        <w:rPr>
          <w:rFonts w:asciiTheme="majorBidi" w:hAnsiTheme="majorBidi" w:cstheme="majorBidi"/>
        </w:rPr>
        <w:fldChar w:fldCharType="separate"/>
      </w:r>
      <w:r w:rsidR="00F6462D" w:rsidRPr="00F6462D">
        <w:rPr>
          <w:rFonts w:asciiTheme="majorBidi" w:hAnsiTheme="majorBidi" w:cstheme="majorBidi"/>
          <w:noProof/>
        </w:rPr>
        <w:t>(5)</w:t>
      </w:r>
      <w:r w:rsidR="00F6462D" w:rsidRPr="00F6462D">
        <w:rPr>
          <w:rFonts w:asciiTheme="majorBidi" w:hAnsiTheme="majorBidi" w:cstheme="majorBidi"/>
        </w:rPr>
        <w:fldChar w:fldCharType="end"/>
      </w:r>
      <w:r w:rsidR="00F6462D" w:rsidRPr="00F6462D">
        <w:rPr>
          <w:rFonts w:asciiTheme="majorBidi" w:hAnsiTheme="majorBidi" w:cstheme="majorBidi"/>
        </w:rPr>
        <w:t xml:space="preserve">. There are currently no active studies evaluating the use of vitamin K antagonists in COVID-19.  </w:t>
      </w:r>
    </w:p>
    <w:p w14:paraId="7502F5BE" w14:textId="022D5463" w:rsidR="005219E5" w:rsidRPr="00DA1CFC" w:rsidRDefault="00732513" w:rsidP="00AA47D8">
      <w:pPr>
        <w:spacing w:after="0" w:line="480" w:lineRule="auto"/>
        <w:ind w:firstLine="720"/>
        <w:rPr>
          <w:rFonts w:ascii="Times New Roman" w:hAnsi="Times New Roman" w:cs="Times New Roman"/>
        </w:rPr>
      </w:pPr>
      <w:r w:rsidRPr="00DA1CFC">
        <w:rPr>
          <w:rFonts w:ascii="Times New Roman" w:hAnsi="Times New Roman" w:cs="Times New Roman"/>
          <w:b/>
          <w:bCs/>
          <w:i/>
          <w:iCs/>
        </w:rPr>
        <w:t xml:space="preserve">Direct </w:t>
      </w:r>
      <w:r w:rsidR="00D31D25" w:rsidRPr="00DA1CFC">
        <w:rPr>
          <w:rFonts w:ascii="Times New Roman" w:hAnsi="Times New Roman" w:cs="Times New Roman"/>
          <w:b/>
          <w:bCs/>
          <w:i/>
          <w:iCs/>
        </w:rPr>
        <w:t>oral anticoagulants</w:t>
      </w:r>
      <w:r w:rsidR="00CF04B0" w:rsidRPr="00DA1CFC">
        <w:rPr>
          <w:rFonts w:ascii="Times New Roman" w:hAnsi="Times New Roman" w:cs="Times New Roman"/>
          <w:b/>
          <w:bCs/>
          <w:i/>
          <w:iCs/>
        </w:rPr>
        <w:t>.</w:t>
      </w:r>
      <w:r w:rsidR="00AA47D8" w:rsidRPr="00DA1CFC">
        <w:rPr>
          <w:rFonts w:ascii="Times New Roman" w:hAnsi="Times New Roman" w:cs="Times New Roman"/>
          <w:b/>
          <w:bCs/>
          <w:i/>
          <w:iCs/>
        </w:rPr>
        <w:t xml:space="preserve"> </w:t>
      </w:r>
      <w:r w:rsidR="00474C41">
        <w:rPr>
          <w:rFonts w:ascii="Times New Roman" w:hAnsi="Times New Roman" w:cs="Times New Roman"/>
        </w:rPr>
        <w:t xml:space="preserve">Beyond their </w:t>
      </w:r>
      <w:r w:rsidR="00BF598E">
        <w:rPr>
          <w:rFonts w:ascii="Times New Roman" w:hAnsi="Times New Roman" w:cs="Times New Roman"/>
        </w:rPr>
        <w:t>anticoagulant effects, direct oral anticoagulants (DOAC</w:t>
      </w:r>
      <w:r w:rsidR="00BE404E">
        <w:rPr>
          <w:rFonts w:ascii="Times New Roman" w:hAnsi="Times New Roman" w:cs="Times New Roman"/>
        </w:rPr>
        <w:t>s</w:t>
      </w:r>
      <w:r w:rsidR="00BF598E">
        <w:rPr>
          <w:rFonts w:ascii="Times New Roman" w:hAnsi="Times New Roman" w:cs="Times New Roman"/>
        </w:rPr>
        <w:t xml:space="preserve">), </w:t>
      </w:r>
      <w:r w:rsidR="00BE404E">
        <w:rPr>
          <w:rFonts w:ascii="Times New Roman" w:hAnsi="Times New Roman" w:cs="Times New Roman"/>
        </w:rPr>
        <w:t>especially</w:t>
      </w:r>
      <w:r w:rsidR="00BF598E">
        <w:rPr>
          <w:rFonts w:ascii="Times New Roman" w:hAnsi="Times New Roman" w:cs="Times New Roman"/>
        </w:rPr>
        <w:t xml:space="preserve"> factor </w:t>
      </w:r>
      <w:proofErr w:type="spellStart"/>
      <w:r w:rsidR="00BF598E">
        <w:rPr>
          <w:rFonts w:ascii="Times New Roman" w:hAnsi="Times New Roman" w:cs="Times New Roman"/>
        </w:rPr>
        <w:t>Xa</w:t>
      </w:r>
      <w:proofErr w:type="spellEnd"/>
      <w:r w:rsidR="00BF598E">
        <w:rPr>
          <w:rFonts w:ascii="Times New Roman" w:hAnsi="Times New Roman" w:cs="Times New Roman"/>
        </w:rPr>
        <w:t xml:space="preserve"> inhibitors, may exert anti-inflammatory effects in COVID-19.</w:t>
      </w:r>
      <w:r w:rsidR="00BF598E">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&lt;EndNote&gt;&lt;Cite&gt;&lt;Author&gt;Jose&lt;/Author&gt;&lt;Year&gt;2020&lt;/Year&gt;&lt;RecNum&gt;351&lt;/RecNum&gt;&lt;DisplayText&gt;(50)&lt;/DisplayText&gt;&lt;record&gt;&lt;rec-number&gt;351&lt;/rec-number&gt;&lt;foreign-keys&gt;&lt;key app="EN" db-id="2tzwwr5tt50x5xe5ett5sxvprs0ew5x29ts2" timestamp="1588992578"&gt;351&lt;/key&gt;&lt;/foreign-keys&gt;&lt;ref-type name="Journal Article"&gt;17&lt;/ref-type&gt;&lt;contributors&gt;&lt;authors&gt;&lt;author&gt;Jose, R. J.&lt;/author&gt;&lt;author&gt;Manuel, A.&lt;/author&gt;&lt;/authors&gt;&lt;/contributors&gt;&lt;auth-address&gt;Respiratory Medicine (Host Defence), Royal Brompton Hospital, London SW3 6NP, UK; Centre for Inflammation and Tissue Repair, UCL Respiratory, London, UK. Electronic address: r.jose@rbht.nhs.uk.&amp;#xD;University Hospital Aintree, Liverpool, UK.&lt;/auth-address&gt;&lt;titles&gt;&lt;title&gt;COVID-19 cytokine storm: the interplay between inflammation and coagulation&lt;/title&gt;&lt;secondary-title&gt;Lancet Respir Med&lt;/secondary-title&gt;&lt;/titles&gt;&lt;periodical&gt;&lt;full-title&gt;Lancet Respir Med&lt;/full-title&gt;&lt;/periodical&gt;&lt;edition&gt;2020/05/01&lt;/edition&gt;&lt;dates&gt;&lt;year&gt;2020&lt;/year&gt;&lt;pub-dates&gt;&lt;date&gt;Apr 27&lt;/date&gt;&lt;/pub-dates&gt;&lt;/dates&gt;&lt;isbn&gt;2213-2619 (Electronic)&amp;#xD;2213-2600 (Linking)&lt;/isbn&gt;&lt;accession-num&gt;32353251&lt;/accession-num&gt;&lt;urls&gt;&lt;/urls&gt;&lt;custom2&gt;PMC7185942&lt;/custom2&gt;&lt;electronic-resource-num&gt;10.1016/s2213-2600(20)30216-2&lt;/electronic-resource-num&gt;&lt;remote-database-provider&gt;NLM&lt;/remote-database-provider&gt;&lt;language&gt;eng&lt;/language&gt;&lt;/record&gt;&lt;/Cite&gt;&lt;/EndNote&gt;</w:instrText>
      </w:r>
      <w:r w:rsidR="00BF598E">
        <w:rPr>
          <w:rFonts w:ascii="Times New Roman" w:hAnsi="Times New Roman" w:cs="Times New Roman"/>
        </w:rPr>
        <w:fldChar w:fldCharType="separate"/>
      </w:r>
      <w:r w:rsidR="00F6462D">
        <w:rPr>
          <w:rFonts w:ascii="Times New Roman" w:hAnsi="Times New Roman" w:cs="Times New Roman"/>
          <w:noProof/>
        </w:rPr>
        <w:t>(50)</w:t>
      </w:r>
      <w:r w:rsidR="00BF598E">
        <w:rPr>
          <w:rFonts w:ascii="Times New Roman" w:hAnsi="Times New Roman" w:cs="Times New Roman"/>
        </w:rPr>
        <w:fldChar w:fldCharType="end"/>
      </w:r>
      <w:r w:rsidR="00BF598E">
        <w:rPr>
          <w:rFonts w:ascii="Times New Roman" w:hAnsi="Times New Roman" w:cs="Times New Roman"/>
        </w:rPr>
        <w:t xml:space="preserve"> </w:t>
      </w:r>
      <w:r w:rsidR="00DD6466">
        <w:rPr>
          <w:rFonts w:ascii="Times New Roman" w:hAnsi="Times New Roman" w:cs="Times New Roman"/>
        </w:rPr>
        <w:t xml:space="preserve">As has been demonstrated with rivaroxaban, </w:t>
      </w:r>
      <w:r w:rsidR="005219E5" w:rsidRPr="00DA1CFC">
        <w:rPr>
          <w:rFonts w:ascii="Times New Roman" w:hAnsi="Times New Roman" w:cs="Times New Roman"/>
        </w:rPr>
        <w:t>DOAC</w:t>
      </w:r>
      <w:r w:rsidR="0089346E" w:rsidRPr="00DA1CFC">
        <w:rPr>
          <w:rFonts w:ascii="Times New Roman" w:hAnsi="Times New Roman" w:cs="Times New Roman"/>
        </w:rPr>
        <w:t>s</w:t>
      </w:r>
      <w:r w:rsidR="005219E5" w:rsidRPr="00DA1CFC">
        <w:rPr>
          <w:rFonts w:ascii="Times New Roman" w:hAnsi="Times New Roman" w:cs="Times New Roman"/>
        </w:rPr>
        <w:t xml:space="preserve"> can prevent arterial and venous thrombosis</w:t>
      </w:r>
      <w:r w:rsidR="00DD6466">
        <w:rPr>
          <w:rFonts w:ascii="Times New Roman" w:hAnsi="Times New Roman" w:cs="Times New Roman"/>
        </w:rPr>
        <w:t xml:space="preserve"> </w:t>
      </w:r>
      <w:r w:rsidR="005219E5" w:rsidRPr="00DA1CFC">
        <w:rPr>
          <w:rFonts w:ascii="Times New Roman" w:hAnsi="Times New Roman" w:cs="Times New Roman"/>
        </w:rPr>
        <w:t xml:space="preserve">in patients with history of acute coronary </w:t>
      </w:r>
      <w:r w:rsidR="00CA012F" w:rsidRPr="00DA1CFC">
        <w:rPr>
          <w:rFonts w:ascii="Times New Roman" w:hAnsi="Times New Roman" w:cs="Times New Roman"/>
        </w:rPr>
        <w:t>syndrome</w:t>
      </w:r>
      <w:r w:rsidR="005219E5" w:rsidRPr="00DA1CFC">
        <w:rPr>
          <w:rFonts w:ascii="Times New Roman" w:hAnsi="Times New Roman" w:cs="Times New Roman"/>
        </w:rPr>
        <w:t>,</w:t>
      </w:r>
      <w:r w:rsidR="007E291A" w:rsidRPr="00DA1CFC">
        <w:rPr>
          <w:rFonts w:ascii="Times New Roman" w:hAnsi="Times New Roman" w:cs="Times New Roman"/>
        </w:rPr>
        <w:fldChar w:fldCharType="begin">
          <w:fldData xml:space="preserve">PEVuZE5vdGU+PENpdGU+PEF1dGhvcj5NZWdhPC9BdXRob3I+PFllYXI+MjAxMjwvWWVhcj48UmVj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PEVuZE5vdGU+PENpdGU+PEF1dGhvcj5NZWdhPC9BdXRob3I+PFllYXI+MjAxMjwvWWVhcj48UmVj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7E291A" w:rsidRPr="00DA1CFC">
        <w:rPr>
          <w:rFonts w:ascii="Times New Roman" w:hAnsi="Times New Roman" w:cs="Times New Roman"/>
        </w:rPr>
      </w:r>
      <w:r w:rsidR="007E291A" w:rsidRPr="00DA1CFC">
        <w:rPr>
          <w:rFonts w:ascii="Times New Roman" w:hAnsi="Times New Roman" w:cs="Times New Roman"/>
        </w:rPr>
        <w:fldChar w:fldCharType="separate"/>
      </w:r>
      <w:r w:rsidR="00F6462D">
        <w:rPr>
          <w:rFonts w:ascii="Times New Roman" w:hAnsi="Times New Roman" w:cs="Times New Roman"/>
          <w:noProof/>
        </w:rPr>
        <w:t>(51)</w:t>
      </w:r>
      <w:r w:rsidR="007E291A" w:rsidRPr="00DA1CFC">
        <w:rPr>
          <w:rFonts w:ascii="Times New Roman" w:hAnsi="Times New Roman" w:cs="Times New Roman"/>
        </w:rPr>
        <w:fldChar w:fldCharType="end"/>
      </w:r>
      <w:r w:rsidR="005219E5" w:rsidRPr="00DA1CFC">
        <w:rPr>
          <w:rFonts w:ascii="Times New Roman" w:hAnsi="Times New Roman" w:cs="Times New Roman"/>
        </w:rPr>
        <w:t xml:space="preserve"> stable atherosclerotic vascular disease,</w:t>
      </w:r>
      <w:r w:rsidR="007E291A" w:rsidRPr="00DA1CFC">
        <w:rPr>
          <w:rFonts w:ascii="Times New Roman" w:hAnsi="Times New Roman" w:cs="Times New Roman"/>
        </w:rPr>
        <w:fldChar w:fldCharType="begin">
          <w:fldData xml:space="preserve">PEVuZE5vdGU+PENpdGU+PEF1dGhvcj5FaWtlbGJvb208L0F1dGhvcj48WWVhcj4yMDE3PC9ZZWFy
PjxSZWNOdW0+MTg5ODwvUmVjTnVtPjxEaXNwbGF5VGV4dD4oNTIpPC9EaXNwbGF5VGV4dD48cmVj
b3JkPjxyZWMtbnVtYmVyPjE4OTg8L3JlYy1udW1iZXI+PGZvcmVpZ24ta2V5cz48a2V5IGFwcD0i
RU4iIGRiLWlkPSI5MGF4YXRkc3JmNXJ2NWVkcnNxNWY1NTRyeDV4dHh0OXJmcngiIHRpbWVzdGFt
cD0iMTU4ODEwMTgzMCI+MTg5ODwva2V5PjwvZm9yZWlnbi1rZXlzPjxyZWYtdHlwZSBuYW1lPSJK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PjxudW1iZXI+MTQ8L251bWJlcj48a2V5d29yZHM+PGtleXdvcmQ+QWdlZDwva2V5d29yZD48a2V5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PEVuZE5vdGU+PENpdGU+PEF1dGhvcj5FaWtlbGJvb208L0F1dGhvcj48WWVhcj4yMDE3PC9ZZWFy
PjxSZWNOdW0+MTg5ODwvUmVjTnVtPjxEaXNwbGF5VGV4dD4oNTIpPC9EaXNwbGF5VGV4dD48cmVj
b3JkPjxyZWMtbnVtYmVyPjE4OTg8L3JlYy1udW1iZXI+PGZvcmVpZ24ta2V5cz48a2V5IGFwcD0i
RU4iIGRiLWlkPSI5MGF4YXRkc3JmNXJ2NWVkcnNxNWY1NTRyeDV4dHh0OXJmcngiIHRpbWVzdGFt
cD0iMTU4ODEwMTgzMCI+MTg5ODwva2V5PjwvZm9yZWlnbi1rZXlzPjxyZWYtdHlwZSBuYW1lPSJK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PjxudW1iZXI+MTQ8L251bWJlcj48a2V5d29yZHM+PGtleXdvcmQ+QWdlZDwva2V5d29yZD48a2V5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7E291A" w:rsidRPr="00DA1CFC">
        <w:rPr>
          <w:rFonts w:ascii="Times New Roman" w:hAnsi="Times New Roman" w:cs="Times New Roman"/>
        </w:rPr>
      </w:r>
      <w:r w:rsidR="007E291A" w:rsidRPr="00DA1CFC">
        <w:rPr>
          <w:rFonts w:ascii="Times New Roman" w:hAnsi="Times New Roman" w:cs="Times New Roman"/>
        </w:rPr>
        <w:fldChar w:fldCharType="separate"/>
      </w:r>
      <w:r w:rsidR="00F6462D">
        <w:rPr>
          <w:rFonts w:ascii="Times New Roman" w:hAnsi="Times New Roman" w:cs="Times New Roman"/>
          <w:noProof/>
        </w:rPr>
        <w:t>(52)</w:t>
      </w:r>
      <w:r w:rsidR="007E291A" w:rsidRPr="00DA1CFC">
        <w:rPr>
          <w:rFonts w:ascii="Times New Roman" w:hAnsi="Times New Roman" w:cs="Times New Roman"/>
        </w:rPr>
        <w:fldChar w:fldCharType="end"/>
      </w:r>
      <w:r w:rsidR="005219E5" w:rsidRPr="00DA1CFC">
        <w:rPr>
          <w:rFonts w:ascii="Times New Roman" w:hAnsi="Times New Roman" w:cs="Times New Roman"/>
        </w:rPr>
        <w:t xml:space="preserve"> or peripheral arter</w:t>
      </w:r>
      <w:r w:rsidR="002525C2">
        <w:rPr>
          <w:rFonts w:ascii="Times New Roman" w:hAnsi="Times New Roman" w:cs="Times New Roman"/>
        </w:rPr>
        <w:t>y</w:t>
      </w:r>
      <w:r w:rsidR="005219E5" w:rsidRPr="00DA1CFC">
        <w:rPr>
          <w:rFonts w:ascii="Times New Roman" w:hAnsi="Times New Roman" w:cs="Times New Roman"/>
        </w:rPr>
        <w:t xml:space="preserve"> disease undergoing revascularization.</w:t>
      </w:r>
      <w:r w:rsidR="007E291A" w:rsidRPr="00DA1CFC">
        <w:rPr>
          <w:rFonts w:ascii="Times New Roman" w:hAnsi="Times New Roman" w:cs="Times New Roman"/>
        </w:rPr>
        <w:fldChar w:fldCharType="begin">
          <w:fldData xml:space="preserve">PEVuZE5vdGU+PENpdGU+PEF1dGhvcj5Cb25hY2E8L0F1dGhvcj48WWVhcj4yMDIwPC9ZZWFyPjxS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PEVuZE5vdGU+PENpdGU+PEF1dGhvcj5Cb25hY2E8L0F1dGhvcj48WWVhcj4yMDIwPC9ZZWFyPjxS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7E291A" w:rsidRPr="00DA1CFC">
        <w:rPr>
          <w:rFonts w:ascii="Times New Roman" w:hAnsi="Times New Roman" w:cs="Times New Roman"/>
        </w:rPr>
      </w:r>
      <w:r w:rsidR="007E291A" w:rsidRPr="00DA1CFC">
        <w:rPr>
          <w:rFonts w:ascii="Times New Roman" w:hAnsi="Times New Roman" w:cs="Times New Roman"/>
        </w:rPr>
        <w:fldChar w:fldCharType="separate"/>
      </w:r>
      <w:r w:rsidR="00F6462D">
        <w:rPr>
          <w:rFonts w:ascii="Times New Roman" w:hAnsi="Times New Roman" w:cs="Times New Roman"/>
          <w:noProof/>
        </w:rPr>
        <w:t>(53)</w:t>
      </w:r>
      <w:r w:rsidR="007E291A" w:rsidRPr="00DA1CFC">
        <w:rPr>
          <w:rFonts w:ascii="Times New Roman" w:hAnsi="Times New Roman" w:cs="Times New Roman"/>
        </w:rPr>
        <w:fldChar w:fldCharType="end"/>
      </w:r>
      <w:r w:rsidR="005219E5" w:rsidRPr="00DA1CFC">
        <w:rPr>
          <w:rFonts w:ascii="Times New Roman" w:hAnsi="Times New Roman" w:cs="Times New Roman"/>
        </w:rPr>
        <w:t xml:space="preserve"> </w:t>
      </w:r>
      <w:r w:rsidR="00102C74" w:rsidRPr="00DA1CFC">
        <w:rPr>
          <w:rFonts w:ascii="Times New Roman" w:hAnsi="Times New Roman" w:cs="Times New Roman"/>
        </w:rPr>
        <w:t xml:space="preserve">Rivaroxaban </w:t>
      </w:r>
      <w:r w:rsidR="0084752F">
        <w:rPr>
          <w:rFonts w:ascii="Times New Roman" w:hAnsi="Times New Roman" w:cs="Times New Roman"/>
        </w:rPr>
        <w:t>and betrixaban</w:t>
      </w:r>
      <w:r w:rsidR="00102C74" w:rsidRPr="00DA1CFC">
        <w:rPr>
          <w:rFonts w:ascii="Times New Roman" w:hAnsi="Times New Roman" w:cs="Times New Roman"/>
        </w:rPr>
        <w:t xml:space="preserve"> reduce the risk of venous thromboembolism in medically ill patients.</w:t>
      </w:r>
      <w:r w:rsidR="00102C74" w:rsidRPr="00DA1CFC">
        <w:rPr>
          <w:rFonts w:ascii="Times New Roman" w:hAnsi="Times New Roman" w:cs="Times New Roman"/>
        </w:rPr>
        <w:fldChar w:fldCharType="begin">
          <w:fldData xml:space="preserve">PEVuZE5vdGU+PENpdGU+PEF1dGhvcj5Db2hlbjwvQXV0aG9yPjxZZWFyPjIwMTM8L1llYXI+PFJl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PEVuZE5vdGU+PENpdGU+PEF1dGhvcj5Db2hlbjwvQXV0aG9yPjxZZWFyPjIwMTM8L1llYXI+PFJl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02C74" w:rsidRPr="00DA1CFC">
        <w:rPr>
          <w:rFonts w:ascii="Times New Roman" w:hAnsi="Times New Roman" w:cs="Times New Roman"/>
        </w:rPr>
      </w:r>
      <w:r w:rsidR="00102C74" w:rsidRPr="00DA1CFC">
        <w:rPr>
          <w:rFonts w:ascii="Times New Roman" w:hAnsi="Times New Roman" w:cs="Times New Roman"/>
        </w:rPr>
        <w:fldChar w:fldCharType="separate"/>
      </w:r>
      <w:r w:rsidR="00F6462D">
        <w:rPr>
          <w:rFonts w:ascii="Times New Roman" w:hAnsi="Times New Roman" w:cs="Times New Roman"/>
          <w:noProof/>
        </w:rPr>
        <w:t>(54-56)</w:t>
      </w:r>
      <w:r w:rsidR="00102C74" w:rsidRPr="00DA1CFC">
        <w:rPr>
          <w:rFonts w:ascii="Times New Roman" w:hAnsi="Times New Roman" w:cs="Times New Roman"/>
        </w:rPr>
        <w:fldChar w:fldCharType="end"/>
      </w:r>
      <w:r w:rsidR="00102C74" w:rsidRPr="00DA1CFC">
        <w:rPr>
          <w:rFonts w:ascii="Times New Roman" w:hAnsi="Times New Roman" w:cs="Times New Roman"/>
        </w:rPr>
        <w:t xml:space="preserve"> </w:t>
      </w:r>
      <w:r w:rsidR="005219E5" w:rsidRPr="00DA1CFC">
        <w:rPr>
          <w:rFonts w:ascii="Times New Roman" w:hAnsi="Times New Roman" w:cs="Times New Roman"/>
        </w:rPr>
        <w:t>As such, there is interest in administering DOAC</w:t>
      </w:r>
      <w:r w:rsidR="0089346E" w:rsidRPr="00DA1CFC">
        <w:rPr>
          <w:rFonts w:ascii="Times New Roman" w:hAnsi="Times New Roman" w:cs="Times New Roman"/>
        </w:rPr>
        <w:t>s</w:t>
      </w:r>
      <w:r w:rsidR="005219E5" w:rsidRPr="00DA1CFC">
        <w:rPr>
          <w:rFonts w:ascii="Times New Roman" w:hAnsi="Times New Roman" w:cs="Times New Roman"/>
        </w:rPr>
        <w:t xml:space="preserve"> to </w:t>
      </w:r>
      <w:r w:rsidR="00F11BDC" w:rsidRPr="00DA1CFC">
        <w:rPr>
          <w:rFonts w:ascii="Times New Roman" w:hAnsi="Times New Roman" w:cs="Times New Roman"/>
        </w:rPr>
        <w:t>patients with</w:t>
      </w:r>
      <w:r w:rsidR="005219E5" w:rsidRPr="00DA1CFC">
        <w:rPr>
          <w:rFonts w:ascii="Times New Roman" w:hAnsi="Times New Roman" w:cs="Times New Roman"/>
        </w:rPr>
        <w:t xml:space="preserve"> </w:t>
      </w:r>
      <w:r w:rsidR="00F11BDC" w:rsidRPr="00DA1CFC">
        <w:rPr>
          <w:rFonts w:ascii="Times New Roman" w:hAnsi="Times New Roman" w:cs="Times New Roman"/>
        </w:rPr>
        <w:t xml:space="preserve">severe </w:t>
      </w:r>
      <w:r w:rsidR="005219E5" w:rsidRPr="00DA1CFC">
        <w:rPr>
          <w:rFonts w:ascii="Times New Roman" w:hAnsi="Times New Roman" w:cs="Times New Roman"/>
        </w:rPr>
        <w:t>COVID-19. These benefits should be weighed against the increased risk</w:t>
      </w:r>
      <w:r w:rsidR="002F5A5A" w:rsidRPr="00DA1CFC">
        <w:rPr>
          <w:rFonts w:ascii="Times New Roman" w:hAnsi="Times New Roman" w:cs="Times New Roman"/>
        </w:rPr>
        <w:t xml:space="preserve"> of</w:t>
      </w:r>
      <w:r w:rsidR="005219E5" w:rsidRPr="00DA1CFC">
        <w:rPr>
          <w:rFonts w:ascii="Times New Roman" w:hAnsi="Times New Roman" w:cs="Times New Roman"/>
        </w:rPr>
        <w:t xml:space="preserve"> bleeding events. </w:t>
      </w:r>
    </w:p>
    <w:p w14:paraId="0D9A81A6" w14:textId="39A855EF" w:rsidR="005219E5" w:rsidRPr="00DA1CFC" w:rsidRDefault="005219E5" w:rsidP="00D83468">
      <w:pPr>
        <w:spacing w:after="0" w:line="480" w:lineRule="auto"/>
        <w:ind w:firstLine="720"/>
        <w:rPr>
          <w:rFonts w:ascii="Times New Roman" w:hAnsi="Times New Roman" w:cs="Times New Roman"/>
        </w:rPr>
      </w:pPr>
      <w:r w:rsidRPr="00DA1CFC">
        <w:rPr>
          <w:rFonts w:ascii="Times New Roman" w:hAnsi="Times New Roman" w:cs="Times New Roman"/>
        </w:rPr>
        <w:t xml:space="preserve">DOACs </w:t>
      </w:r>
      <w:r w:rsidR="001C2DC3">
        <w:rPr>
          <w:rFonts w:ascii="Times New Roman" w:hAnsi="Times New Roman" w:cs="Times New Roman"/>
        </w:rPr>
        <w:t>offer the</w:t>
      </w:r>
      <w:r w:rsidRPr="00DA1CFC">
        <w:rPr>
          <w:rFonts w:ascii="Times New Roman" w:hAnsi="Times New Roman" w:cs="Times New Roman"/>
        </w:rPr>
        <w:t xml:space="preserve"> potential for in-hospital and post-hospital VTE prophylaxis. Results</w:t>
      </w:r>
      <w:r w:rsidR="00D31D25" w:rsidRPr="00DA1CFC">
        <w:rPr>
          <w:rFonts w:ascii="Times New Roman" w:hAnsi="Times New Roman" w:cs="Times New Roman"/>
        </w:rPr>
        <w:t xml:space="preserve"> of</w:t>
      </w:r>
      <w:r w:rsidRPr="00DA1CFC">
        <w:rPr>
          <w:rFonts w:ascii="Times New Roman" w:hAnsi="Times New Roman" w:cs="Times New Roman"/>
        </w:rPr>
        <w:t xml:space="preserve"> </w:t>
      </w:r>
      <w:r w:rsidR="00294653" w:rsidRPr="00DA1CFC">
        <w:rPr>
          <w:rFonts w:ascii="Times New Roman" w:hAnsi="Times New Roman" w:cs="Times New Roman"/>
        </w:rPr>
        <w:t xml:space="preserve">studies </w:t>
      </w:r>
      <w:r w:rsidR="001C2DC3">
        <w:rPr>
          <w:rFonts w:ascii="Times New Roman" w:hAnsi="Times New Roman" w:cs="Times New Roman"/>
        </w:rPr>
        <w:t xml:space="preserve">with DOACs </w:t>
      </w:r>
      <w:r w:rsidR="00294653" w:rsidRPr="00DA1CFC">
        <w:rPr>
          <w:rFonts w:ascii="Times New Roman" w:hAnsi="Times New Roman" w:cs="Times New Roman"/>
        </w:rPr>
        <w:t xml:space="preserve">for </w:t>
      </w:r>
      <w:r w:rsidR="002525C2">
        <w:rPr>
          <w:rFonts w:ascii="Times New Roman" w:hAnsi="Times New Roman" w:cs="Times New Roman"/>
        </w:rPr>
        <w:t>extended</w:t>
      </w:r>
      <w:r w:rsidRPr="00DA1CFC">
        <w:rPr>
          <w:rFonts w:ascii="Times New Roman" w:hAnsi="Times New Roman" w:cs="Times New Roman"/>
        </w:rPr>
        <w:t xml:space="preserve"> prophylaxis in medically ill patients without COVID-19 have been mixed</w:t>
      </w:r>
      <w:r w:rsidR="001C2DC3">
        <w:rPr>
          <w:rFonts w:ascii="Times New Roman" w:hAnsi="Times New Roman" w:cs="Times New Roman"/>
        </w:rPr>
        <w:t>.</w:t>
      </w:r>
      <w:r w:rsidR="007B4927" w:rsidRPr="00DA1CFC">
        <w:rPr>
          <w:rFonts w:ascii="Times New Roman" w:hAnsi="Times New Roman" w:cs="Times New Roman"/>
        </w:rPr>
        <w:fldChar w:fldCharType="begin">
          <w:fldData xml:space="preserve">PEVuZE5vdGU+PENpdGU+PEF1dGhvcj5Hb2xkaGFiZXI8L0F1dGhvcj48WWVhcj4yMDExPC9ZZWFy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PEVuZE5vdGU+PENpdGU+PEF1dGhvcj5Hb2xkaGFiZXI8L0F1dGhvcj48WWVhcj4yMDExPC9ZZWFy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007B4927" w:rsidRPr="00DA1CFC">
        <w:rPr>
          <w:rFonts w:ascii="Times New Roman" w:hAnsi="Times New Roman" w:cs="Times New Roman"/>
        </w:rPr>
      </w:r>
      <w:r w:rsidR="007B4927" w:rsidRPr="00DA1CFC">
        <w:rPr>
          <w:rFonts w:ascii="Times New Roman" w:hAnsi="Times New Roman" w:cs="Times New Roman"/>
        </w:rPr>
        <w:fldChar w:fldCharType="separate"/>
      </w:r>
      <w:r w:rsidR="00F6462D">
        <w:rPr>
          <w:rFonts w:ascii="Times New Roman" w:hAnsi="Times New Roman" w:cs="Times New Roman"/>
          <w:noProof/>
        </w:rPr>
        <w:t>(54, 57)</w:t>
      </w:r>
      <w:r w:rsidR="007B4927" w:rsidRPr="00DA1CFC">
        <w:rPr>
          <w:rFonts w:ascii="Times New Roman" w:hAnsi="Times New Roman" w:cs="Times New Roman"/>
        </w:rPr>
        <w:fldChar w:fldCharType="end"/>
      </w:r>
      <w:r w:rsidR="007B4927" w:rsidRPr="00DA1CFC">
        <w:rPr>
          <w:rFonts w:ascii="Times New Roman" w:hAnsi="Times New Roman" w:cs="Times New Roman"/>
        </w:rPr>
        <w:t xml:space="preserve"> </w:t>
      </w:r>
      <w:r w:rsidR="002F5A5A" w:rsidRPr="00DA1CFC">
        <w:rPr>
          <w:rFonts w:ascii="Times New Roman" w:hAnsi="Times New Roman" w:cs="Times New Roman"/>
        </w:rPr>
        <w:t xml:space="preserve">However, recent </w:t>
      </w:r>
      <w:r w:rsidR="001C2DC3">
        <w:rPr>
          <w:rFonts w:ascii="Times New Roman" w:hAnsi="Times New Roman" w:cs="Times New Roman"/>
        </w:rPr>
        <w:t>investigations</w:t>
      </w:r>
      <w:r w:rsidR="001C2DC3" w:rsidRPr="00DA1CFC">
        <w:rPr>
          <w:rFonts w:ascii="Times New Roman" w:hAnsi="Times New Roman" w:cs="Times New Roman"/>
        </w:rPr>
        <w:t xml:space="preserve"> </w:t>
      </w:r>
      <w:r w:rsidR="002F5A5A" w:rsidRPr="00DA1CFC">
        <w:rPr>
          <w:rFonts w:ascii="Times New Roman" w:hAnsi="Times New Roman" w:cs="Times New Roman"/>
        </w:rPr>
        <w:t xml:space="preserve">in patients who are at high risk for VTE and low risk for bleeding (including those with severe infection) </w:t>
      </w:r>
      <w:r w:rsidR="001C2DC3">
        <w:rPr>
          <w:rFonts w:ascii="Times New Roman" w:hAnsi="Times New Roman" w:cs="Times New Roman"/>
        </w:rPr>
        <w:t>have demonstrated</w:t>
      </w:r>
      <w:r w:rsidR="001C2DC3" w:rsidRPr="00DA1CFC">
        <w:rPr>
          <w:rFonts w:ascii="Times New Roman" w:hAnsi="Times New Roman" w:cs="Times New Roman"/>
        </w:rPr>
        <w:t xml:space="preserve"> </w:t>
      </w:r>
      <w:r w:rsidR="002F5A5A" w:rsidRPr="00DA1CFC">
        <w:rPr>
          <w:rFonts w:ascii="Times New Roman" w:hAnsi="Times New Roman" w:cs="Times New Roman"/>
        </w:rPr>
        <w:t>a net clinical benefit</w:t>
      </w:r>
      <w:r w:rsidR="00200E20">
        <w:rPr>
          <w:rFonts w:ascii="Times New Roman" w:hAnsi="Times New Roman" w:cs="Times New Roman"/>
        </w:rPr>
        <w:t xml:space="preserve">, especially </w:t>
      </w:r>
      <w:r w:rsidR="002F5A5A" w:rsidRPr="00DA1CFC">
        <w:rPr>
          <w:rFonts w:ascii="Times New Roman" w:hAnsi="Times New Roman" w:cs="Times New Roman"/>
        </w:rPr>
        <w:t>for extended thromboprophylaxis post-hospital discharge with betrixaban or rivaroxaban</w:t>
      </w:r>
      <w:r w:rsidRPr="00DA1CFC">
        <w:rPr>
          <w:rFonts w:ascii="Times New Roman" w:hAnsi="Times New Roman" w:cs="Times New Roman"/>
        </w:rPr>
        <w:t>.</w:t>
      </w:r>
      <w:r w:rsidR="00335DD2" w:rsidRPr="00DA1CFC">
        <w:rPr>
          <w:rFonts w:ascii="Times New Roman" w:hAnsi="Times New Roman" w:cs="Times New Roman"/>
        </w:rPr>
        <w:fldChar w:fldCharType="begin">
          <w:fldData xml:space="preserve">PEVuZE5vdGU+PENpdGU+PEF1dGhvcj5Db2hlbjwvQXV0aG9yPjxZZWFyPjIwMTM8L1llYXI+PFJl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PEVuZE5vdGU+PENpdGU+PEF1dGhvcj5Db2hlbjwvQXV0aG9yPjxZZWFyPjIwMTM8L1llYXI+PFJl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335DD2" w:rsidRPr="00DA1CFC">
        <w:rPr>
          <w:rFonts w:ascii="Times New Roman" w:hAnsi="Times New Roman" w:cs="Times New Roman"/>
        </w:rPr>
      </w:r>
      <w:r w:rsidR="00335DD2" w:rsidRPr="00DA1CFC">
        <w:rPr>
          <w:rFonts w:ascii="Times New Roman" w:hAnsi="Times New Roman" w:cs="Times New Roman"/>
        </w:rPr>
        <w:fldChar w:fldCharType="separate"/>
      </w:r>
      <w:r w:rsidR="00F6462D">
        <w:rPr>
          <w:rFonts w:ascii="Times New Roman" w:hAnsi="Times New Roman" w:cs="Times New Roman"/>
          <w:noProof/>
        </w:rPr>
        <w:t>(54, 58)</w:t>
      </w:r>
      <w:r w:rsidR="00335DD2" w:rsidRPr="00DA1CFC">
        <w:rPr>
          <w:rFonts w:ascii="Times New Roman" w:hAnsi="Times New Roman" w:cs="Times New Roman"/>
        </w:rPr>
        <w:fldChar w:fldCharType="end"/>
      </w:r>
      <w:r w:rsidRPr="00DA1CFC">
        <w:rPr>
          <w:rFonts w:ascii="Times New Roman" w:hAnsi="Times New Roman" w:cs="Times New Roman"/>
        </w:rPr>
        <w:t xml:space="preserve"> </w:t>
      </w:r>
      <w:r w:rsidR="00102C74" w:rsidRPr="00DA1CFC">
        <w:rPr>
          <w:rFonts w:ascii="Times New Roman" w:hAnsi="Times New Roman" w:cs="Times New Roman"/>
        </w:rPr>
        <w:t xml:space="preserve">There is currently </w:t>
      </w:r>
      <w:r w:rsidR="00102C74" w:rsidRPr="00DA1CFC">
        <w:rPr>
          <w:rFonts w:ascii="Times New Roman" w:hAnsi="Times New Roman" w:cs="Times New Roman"/>
        </w:rPr>
        <w:lastRenderedPageBreak/>
        <w:t xml:space="preserve">one registered clinical trial (C-19-ACS) assessing </w:t>
      </w:r>
      <w:r w:rsidR="002F5A5A" w:rsidRPr="00DA1CFC">
        <w:rPr>
          <w:rFonts w:ascii="Times New Roman" w:hAnsi="Times New Roman" w:cs="Times New Roman"/>
        </w:rPr>
        <w:t xml:space="preserve">low-dose </w:t>
      </w:r>
      <w:r w:rsidR="002525C2" w:rsidRPr="00DA1CFC">
        <w:rPr>
          <w:rFonts w:ascii="Times New Roman" w:hAnsi="Times New Roman" w:cs="Times New Roman"/>
        </w:rPr>
        <w:t>rivaroxaban</w:t>
      </w:r>
      <w:r w:rsidR="00102C74" w:rsidRPr="00DA1CFC">
        <w:rPr>
          <w:rFonts w:ascii="Times New Roman" w:hAnsi="Times New Roman" w:cs="Times New Roman"/>
        </w:rPr>
        <w:t xml:space="preserve"> along with dual antiplatelet therapy, statins, and a proton pump inhibitor in patients with COVID-19 and </w:t>
      </w:r>
      <w:r w:rsidR="001C2DC3">
        <w:rPr>
          <w:rFonts w:ascii="Times New Roman" w:hAnsi="Times New Roman" w:cs="Times New Roman"/>
        </w:rPr>
        <w:t xml:space="preserve">a </w:t>
      </w:r>
      <w:r w:rsidR="00102C74" w:rsidRPr="00DA1CFC">
        <w:rPr>
          <w:rFonts w:ascii="Times New Roman" w:hAnsi="Times New Roman" w:cs="Times New Roman"/>
        </w:rPr>
        <w:t>suspected acute coronary syndrome (NCT04333407).</w:t>
      </w:r>
    </w:p>
    <w:p w14:paraId="7B6C6816" w14:textId="55738825" w:rsidR="005219E5" w:rsidRPr="00DA1CFC" w:rsidRDefault="007B4927" w:rsidP="00D83468">
      <w:pPr>
        <w:spacing w:after="0" w:line="480" w:lineRule="auto"/>
        <w:ind w:firstLine="720"/>
        <w:rPr>
          <w:rFonts w:ascii="Times New Roman" w:hAnsi="Times New Roman" w:cs="Times New Roman"/>
        </w:rPr>
      </w:pPr>
      <w:r w:rsidRPr="00DA1CFC">
        <w:rPr>
          <w:rFonts w:ascii="Times New Roman" w:hAnsi="Times New Roman" w:cs="Times New Roman"/>
        </w:rPr>
        <w:t xml:space="preserve">A few </w:t>
      </w:r>
      <w:r w:rsidR="005219E5" w:rsidRPr="00DA1CFC">
        <w:rPr>
          <w:rFonts w:ascii="Times New Roman" w:hAnsi="Times New Roman" w:cs="Times New Roman"/>
        </w:rPr>
        <w:t>centers have integrated DOACs</w:t>
      </w:r>
      <w:r w:rsidR="008B16A4" w:rsidRPr="00DA1CFC">
        <w:rPr>
          <w:rFonts w:ascii="Times New Roman" w:hAnsi="Times New Roman" w:cs="Times New Roman"/>
        </w:rPr>
        <w:t xml:space="preserve"> </w:t>
      </w:r>
      <w:r w:rsidR="005219E5" w:rsidRPr="00DA1CFC">
        <w:rPr>
          <w:rFonts w:ascii="Times New Roman" w:hAnsi="Times New Roman" w:cs="Times New Roman"/>
        </w:rPr>
        <w:t xml:space="preserve">into VTE prophylaxis algorithms for both in-hospital and post-discharge </w:t>
      </w:r>
      <w:r w:rsidR="00FF43C7" w:rsidRPr="00DA1CFC">
        <w:rPr>
          <w:rFonts w:ascii="Times New Roman" w:hAnsi="Times New Roman" w:cs="Times New Roman"/>
        </w:rPr>
        <w:t>care.</w:t>
      </w:r>
      <w:r w:rsidR="004950DA">
        <w:rPr>
          <w:rFonts w:ascii="Times New Roman" w:hAnsi="Times New Roman" w:cs="Times New Roman"/>
        </w:rPr>
        <w:fldChar w:fldCharType="begin"/>
      </w:r>
      <w:r w:rsidR="00F6462D">
        <w:rPr>
          <w:rFonts w:ascii="Times New Roman" w:hAnsi="Times New Roman" w:cs="Times New Roman"/>
        </w:rPr>
        <w:instrText xml:space="preserve"> ADDIN EN.CITE &lt;EndNote&gt;&lt;Cite ExcludeYear="1"&gt;&lt;Author&gt;Cohoon&lt;/Author&gt;&lt;RecNum&gt;371&lt;/RecNum&gt;&lt;DisplayText&gt;(27)&lt;/DisplayText&gt;&lt;record&gt;&lt;rec-number&gt;371&lt;/rec-number&gt;&lt;foreign-keys&gt;&lt;key app="EN" db-id="2tzwwr5tt50x5xe5ett5sxvprs0ew5x29ts2" timestamp="1589039402"&gt;371&lt;/key&gt;&lt;/foreign-keys&gt;&lt;ref-type name="Journal Article"&gt;17&lt;/ref-type&gt;&lt;contributors&gt;&lt;authors&gt;&lt;author&gt;Cohoon, Kevin P.&lt;/author&gt;&lt;author&gt;Mahé, Guillaume&lt;/author&gt;&lt;author&gt;Tafur, Alfonso J.&lt;/author&gt;&lt;author&gt;Spyropoulos, Alex C.&lt;/author&gt;&lt;/authors&gt;&lt;/contributors&gt;&lt;titles&gt;&lt;title&gt;Emergence of Institutional Antithrombotic Protocols for Coronavirus 2019&lt;/title&gt;&lt;secondary-title&gt;Res Pract Thromb Haemost&lt;/secondary-title&gt;&lt;/titles&gt;&lt;periodical&gt;&lt;full-title&gt;Res Pract Thromb Haemost&lt;/full-title&gt;&lt;/periodical&gt;&lt;dates&gt;&lt;/dates&gt;&lt;isbn&gt;n/a&lt;/isbn&gt;&lt;urls&gt;&lt;/urls&gt;&lt;/record&gt;&lt;/Cite&gt;&lt;/EndNote&gt;</w:instrText>
      </w:r>
      <w:r w:rsidR="004950DA">
        <w:rPr>
          <w:rFonts w:ascii="Times New Roman" w:hAnsi="Times New Roman" w:cs="Times New Roman"/>
        </w:rPr>
        <w:fldChar w:fldCharType="separate"/>
      </w:r>
      <w:r w:rsidR="00F6462D">
        <w:rPr>
          <w:rFonts w:ascii="Times New Roman" w:hAnsi="Times New Roman" w:cs="Times New Roman"/>
          <w:noProof/>
        </w:rPr>
        <w:t>(27)</w:t>
      </w:r>
      <w:r w:rsidR="004950DA">
        <w:rPr>
          <w:rFonts w:ascii="Times New Roman" w:hAnsi="Times New Roman" w:cs="Times New Roman"/>
        </w:rPr>
        <w:fldChar w:fldCharType="end"/>
      </w:r>
      <w:r w:rsidR="00FF43C7" w:rsidRPr="00DA1CFC">
        <w:rPr>
          <w:rFonts w:ascii="Times New Roman" w:hAnsi="Times New Roman" w:cs="Times New Roman"/>
        </w:rPr>
        <w:t xml:space="preserve"> </w:t>
      </w:r>
      <w:r w:rsidRPr="00DA1CFC">
        <w:rPr>
          <w:rFonts w:ascii="Times New Roman" w:hAnsi="Times New Roman" w:cs="Times New Roman"/>
        </w:rPr>
        <w:t>However</w:t>
      </w:r>
      <w:r w:rsidR="005219E5" w:rsidRPr="00DA1CFC">
        <w:rPr>
          <w:rFonts w:ascii="Times New Roman" w:hAnsi="Times New Roman" w:cs="Times New Roman"/>
        </w:rPr>
        <w:t xml:space="preserve">, concerns remain about </w:t>
      </w:r>
      <w:r w:rsidRPr="00DA1CFC">
        <w:rPr>
          <w:rFonts w:ascii="Times New Roman" w:hAnsi="Times New Roman" w:cs="Times New Roman"/>
        </w:rPr>
        <w:t xml:space="preserve">DOAC </w:t>
      </w:r>
      <w:r w:rsidR="005219E5" w:rsidRPr="00DA1CFC">
        <w:rPr>
          <w:rFonts w:ascii="Times New Roman" w:hAnsi="Times New Roman" w:cs="Times New Roman"/>
        </w:rPr>
        <w:t>use in patients with COVID-</w:t>
      </w:r>
      <w:r w:rsidR="00D31D25" w:rsidRPr="00DA1CFC">
        <w:rPr>
          <w:rFonts w:ascii="Times New Roman" w:hAnsi="Times New Roman" w:cs="Times New Roman"/>
        </w:rPr>
        <w:t>19–</w:t>
      </w:r>
      <w:r w:rsidR="005219E5" w:rsidRPr="00DA1CFC">
        <w:rPr>
          <w:rFonts w:ascii="Times New Roman" w:hAnsi="Times New Roman" w:cs="Times New Roman"/>
        </w:rPr>
        <w:t>associated complications</w:t>
      </w:r>
      <w:r w:rsidRPr="00DA1CFC">
        <w:rPr>
          <w:rFonts w:ascii="Times New Roman" w:hAnsi="Times New Roman" w:cs="Times New Roman"/>
        </w:rPr>
        <w:t>,</w:t>
      </w:r>
      <w:r w:rsidR="005219E5" w:rsidRPr="00DA1CFC">
        <w:rPr>
          <w:rFonts w:ascii="Times New Roman" w:hAnsi="Times New Roman" w:cs="Times New Roman"/>
        </w:rPr>
        <w:t xml:space="preserve"> including </w:t>
      </w:r>
      <w:r w:rsidR="001C2DC3">
        <w:rPr>
          <w:rFonts w:ascii="Times New Roman" w:hAnsi="Times New Roman" w:cs="Times New Roman"/>
        </w:rPr>
        <w:t xml:space="preserve">its </w:t>
      </w:r>
      <w:r w:rsidR="001C2DC3" w:rsidRPr="00DA1CFC">
        <w:rPr>
          <w:rFonts w:ascii="Times New Roman" w:hAnsi="Times New Roman" w:cs="Times New Roman"/>
        </w:rPr>
        <w:t>renal clearance</w:t>
      </w:r>
      <w:r w:rsidR="001C2DC3">
        <w:rPr>
          <w:rFonts w:ascii="Times New Roman" w:hAnsi="Times New Roman" w:cs="Times New Roman"/>
        </w:rPr>
        <w:t xml:space="preserve"> and</w:t>
      </w:r>
      <w:r w:rsidR="001C2DC3" w:rsidRPr="00DA1CFC">
        <w:rPr>
          <w:rFonts w:ascii="Times New Roman" w:hAnsi="Times New Roman" w:cs="Times New Roman"/>
        </w:rPr>
        <w:t xml:space="preserve"> </w:t>
      </w:r>
      <w:r w:rsidR="005219E5" w:rsidRPr="00DA1CFC">
        <w:rPr>
          <w:rFonts w:ascii="Times New Roman" w:hAnsi="Times New Roman" w:cs="Times New Roman"/>
        </w:rPr>
        <w:t>acute renal insufficiency</w:t>
      </w:r>
      <w:r w:rsidR="000D5573" w:rsidRPr="00DA1CFC">
        <w:rPr>
          <w:rFonts w:ascii="Times New Roman" w:hAnsi="Times New Roman" w:cs="Times New Roman"/>
        </w:rPr>
        <w:t xml:space="preserve">, </w:t>
      </w:r>
      <w:r w:rsidR="005219E5" w:rsidRPr="00DA1CFC">
        <w:rPr>
          <w:rFonts w:ascii="Times New Roman" w:hAnsi="Times New Roman" w:cs="Times New Roman"/>
        </w:rPr>
        <w:t>need for invasive procedures (e.g.</w:t>
      </w:r>
      <w:r w:rsidRPr="00DA1CFC">
        <w:rPr>
          <w:rFonts w:ascii="Times New Roman" w:hAnsi="Times New Roman" w:cs="Times New Roman"/>
        </w:rPr>
        <w:t>,</w:t>
      </w:r>
      <w:r w:rsidR="005219E5" w:rsidRPr="00DA1CFC">
        <w:rPr>
          <w:rFonts w:ascii="Times New Roman" w:hAnsi="Times New Roman" w:cs="Times New Roman"/>
        </w:rPr>
        <w:t xml:space="preserve"> dialysis access</w:t>
      </w:r>
      <w:r w:rsidR="002525C2">
        <w:rPr>
          <w:rFonts w:ascii="Times New Roman" w:hAnsi="Times New Roman" w:cs="Times New Roman"/>
        </w:rPr>
        <w:t>)</w:t>
      </w:r>
      <w:r w:rsidR="005219E5" w:rsidRPr="00DA1CFC">
        <w:rPr>
          <w:rFonts w:ascii="Times New Roman" w:hAnsi="Times New Roman" w:cs="Times New Roman"/>
        </w:rPr>
        <w:t xml:space="preserve">, </w:t>
      </w:r>
      <w:r w:rsidR="00EF0673" w:rsidRPr="00DA1CFC">
        <w:rPr>
          <w:rFonts w:ascii="Times New Roman" w:hAnsi="Times New Roman" w:cs="Times New Roman"/>
        </w:rPr>
        <w:t>extracorporeal membrane oxygenation</w:t>
      </w:r>
      <w:r w:rsidR="000D5573" w:rsidRPr="00DA1CFC">
        <w:rPr>
          <w:rFonts w:ascii="Times New Roman" w:hAnsi="Times New Roman" w:cs="Times New Roman"/>
        </w:rPr>
        <w:t xml:space="preserve">, </w:t>
      </w:r>
      <w:r w:rsidR="001C2DC3">
        <w:rPr>
          <w:rFonts w:ascii="Times New Roman" w:hAnsi="Times New Roman" w:cs="Times New Roman"/>
        </w:rPr>
        <w:t xml:space="preserve">and </w:t>
      </w:r>
      <w:r w:rsidR="005219E5" w:rsidRPr="00DA1CFC">
        <w:rPr>
          <w:rFonts w:ascii="Times New Roman" w:hAnsi="Times New Roman" w:cs="Times New Roman"/>
        </w:rPr>
        <w:t xml:space="preserve">difficultly </w:t>
      </w:r>
      <w:r w:rsidR="001C2DC3">
        <w:rPr>
          <w:rFonts w:ascii="Times New Roman" w:hAnsi="Times New Roman" w:cs="Times New Roman"/>
        </w:rPr>
        <w:t>in</w:t>
      </w:r>
      <w:r w:rsidR="001C2DC3" w:rsidRPr="00DA1CFC">
        <w:rPr>
          <w:rFonts w:ascii="Times New Roman" w:hAnsi="Times New Roman" w:cs="Times New Roman"/>
        </w:rPr>
        <w:t xml:space="preserve"> </w:t>
      </w:r>
      <w:r w:rsidR="005219E5" w:rsidRPr="00DA1CFC">
        <w:rPr>
          <w:rFonts w:ascii="Times New Roman" w:hAnsi="Times New Roman" w:cs="Times New Roman"/>
        </w:rPr>
        <w:t>administer</w:t>
      </w:r>
      <w:r w:rsidR="001C2DC3">
        <w:rPr>
          <w:rFonts w:ascii="Times New Roman" w:hAnsi="Times New Roman" w:cs="Times New Roman"/>
        </w:rPr>
        <w:t>ing</w:t>
      </w:r>
      <w:r w:rsidR="005219E5" w:rsidRPr="00DA1CFC">
        <w:rPr>
          <w:rFonts w:ascii="Times New Roman" w:hAnsi="Times New Roman" w:cs="Times New Roman"/>
        </w:rPr>
        <w:t xml:space="preserve"> reversal agents.</w:t>
      </w:r>
      <w:r w:rsidR="007E291A" w:rsidRPr="00DA1CFC">
        <w:rPr>
          <w:rFonts w:ascii="Times New Roman" w:hAnsi="Times New Roman" w:cs="Times New Roman"/>
        </w:rPr>
        <w:fldChar w:fldCharType="begin">
          <w:fldData xml:space="preserve">PEVuZE5vdGU+PENpdGU+PEF1dGhvcj5ZYW5nPC9BdXRob3I+PFllYXI+MjAyMDwvWWVhcj48UmVj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==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PEVuZE5vdGU+PENpdGU+PEF1dGhvcj5ZYW5nPC9BdXRob3I+PFllYXI+MjAyMDwvWWVhcj48UmVj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==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E291A" w:rsidRPr="00DA1CFC">
        <w:rPr>
          <w:rFonts w:ascii="Times New Roman" w:hAnsi="Times New Roman" w:cs="Times New Roman"/>
        </w:rPr>
      </w:r>
      <w:r w:rsidR="007E291A" w:rsidRPr="00DA1CFC">
        <w:rPr>
          <w:rFonts w:ascii="Times New Roman" w:hAnsi="Times New Roman" w:cs="Times New Roman"/>
        </w:rPr>
        <w:fldChar w:fldCharType="separate"/>
      </w:r>
      <w:r w:rsidR="00F6462D">
        <w:rPr>
          <w:rFonts w:ascii="Times New Roman" w:hAnsi="Times New Roman" w:cs="Times New Roman"/>
          <w:noProof/>
        </w:rPr>
        <w:t>(59, 60)</w:t>
      </w:r>
      <w:r w:rsidR="007E291A" w:rsidRPr="00DA1CFC">
        <w:rPr>
          <w:rFonts w:ascii="Times New Roman" w:hAnsi="Times New Roman" w:cs="Times New Roman"/>
        </w:rPr>
        <w:fldChar w:fldCharType="end"/>
      </w:r>
      <w:r w:rsidR="005219E5" w:rsidRPr="00DA1CFC">
        <w:rPr>
          <w:rFonts w:ascii="Times New Roman" w:hAnsi="Times New Roman" w:cs="Times New Roman"/>
        </w:rPr>
        <w:t xml:space="preserve"> Finally, drug</w:t>
      </w:r>
      <w:r w:rsidR="00D31D25" w:rsidRPr="00DA1CFC">
        <w:rPr>
          <w:rFonts w:ascii="Times New Roman" w:hAnsi="Times New Roman" w:cs="Times New Roman"/>
        </w:rPr>
        <w:t>–</w:t>
      </w:r>
      <w:r w:rsidR="005219E5" w:rsidRPr="00DA1CFC">
        <w:rPr>
          <w:rFonts w:ascii="Times New Roman" w:hAnsi="Times New Roman" w:cs="Times New Roman"/>
        </w:rPr>
        <w:t xml:space="preserve">drug interactions need to be considered </w:t>
      </w:r>
      <w:r w:rsidR="00DD040C">
        <w:rPr>
          <w:rFonts w:ascii="Times New Roman" w:hAnsi="Times New Roman" w:cs="Times New Roman"/>
        </w:rPr>
        <w:t xml:space="preserve">when using DOACs </w:t>
      </w:r>
      <w:r w:rsidR="005219E5" w:rsidRPr="00DA1CFC">
        <w:rPr>
          <w:rFonts w:ascii="Times New Roman" w:hAnsi="Times New Roman" w:cs="Times New Roman"/>
        </w:rPr>
        <w:t>with some investigational COVID-19 therapies</w:t>
      </w:r>
      <w:r w:rsidR="00EA1724" w:rsidRPr="00DA1CFC">
        <w:rPr>
          <w:rFonts w:ascii="Times New Roman" w:hAnsi="Times New Roman" w:cs="Times New Roman"/>
        </w:rPr>
        <w:t xml:space="preserve"> (</w:t>
      </w:r>
      <w:r w:rsidR="00A57147">
        <w:rPr>
          <w:rFonts w:ascii="Times New Roman" w:hAnsi="Times New Roman" w:cs="Times New Roman"/>
        </w:rPr>
        <w:t xml:space="preserve">see </w:t>
      </w:r>
      <w:r w:rsidR="00EA1724" w:rsidRPr="00DA1CFC">
        <w:rPr>
          <w:rFonts w:ascii="Times New Roman" w:hAnsi="Times New Roman" w:cs="Times New Roman"/>
        </w:rPr>
        <w:t>Table 2)</w:t>
      </w:r>
      <w:r w:rsidR="005219E5" w:rsidRPr="00DA1CFC">
        <w:rPr>
          <w:rFonts w:ascii="Times New Roman" w:hAnsi="Times New Roman" w:cs="Times New Roman"/>
        </w:rPr>
        <w:t>.</w:t>
      </w:r>
      <w:r w:rsidR="00335DD2" w:rsidRPr="00DA1CFC">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&lt;EndNote&gt;&lt;Cite&gt;&lt;Author&gt;Semple&lt;/Author&gt;&lt;Year&gt;2011&lt;/Year&gt;&lt;RecNum&gt;1826&lt;/RecNum&gt;&lt;DisplayText&gt;(61)&lt;/DisplayText&gt;&lt;record&gt;&lt;rec-number&gt;1826&lt;/rec-number&gt;&lt;foreign-keys&gt;&lt;key app="EN" db-id="90axatdsrf5rv5edrsq5f554rx5xtxt9rfrx" timestamp="1588097893"&gt;1826&lt;/key&gt;&lt;/foreign-keys&gt;&lt;ref-type name="Journal Article"&gt;17&lt;/ref-type&gt;&lt;contributors&gt;&lt;authors&gt;&lt;author&gt;Semple, John W&lt;/author&gt;&lt;author&gt;Italiano, Joseph E&lt;/author&gt;&lt;author&gt;Freedman, John&lt;/author&gt;&lt;/authors&gt;&lt;/contributors&gt;&lt;titles&gt;&lt;title&gt;Platelets and the immune continuum&lt;/title&gt;&lt;secondary-title&gt;Nature Reviews Immunology&lt;/secondary-title&gt;&lt;/titles&gt;&lt;periodical&gt;&lt;full-title&gt;Nature Reviews Immunology&lt;/full-title&gt;&lt;/periodical&gt;&lt;pages&gt;264-274&lt;/pages&gt;&lt;volume&gt;11&lt;/volume&gt;&lt;number&gt;4&lt;/number&gt;&lt;dates&gt;&lt;year&gt;2011&lt;/year&gt;&lt;/dates&gt;&lt;isbn&gt;1474-1741&lt;/isbn&gt;&lt;accession-num&gt;21436837&lt;/accession-num&gt;&lt;urls&gt;&lt;/urls&gt;&lt;/record&gt;&lt;/Cite&gt;&lt;/EndNote&gt;</w:instrText>
      </w:r>
      <w:r w:rsidR="00335DD2" w:rsidRPr="00DA1CFC">
        <w:rPr>
          <w:rFonts w:ascii="Times New Roman" w:hAnsi="Times New Roman" w:cs="Times New Roman"/>
        </w:rPr>
        <w:fldChar w:fldCharType="separate"/>
      </w:r>
      <w:r w:rsidR="00F6462D">
        <w:rPr>
          <w:rFonts w:ascii="Times New Roman" w:hAnsi="Times New Roman" w:cs="Times New Roman"/>
          <w:noProof/>
        </w:rPr>
        <w:t>(61)</w:t>
      </w:r>
      <w:r w:rsidR="00335DD2" w:rsidRPr="00DA1CFC">
        <w:rPr>
          <w:rFonts w:ascii="Times New Roman" w:hAnsi="Times New Roman" w:cs="Times New Roman"/>
        </w:rPr>
        <w:fldChar w:fldCharType="end"/>
      </w:r>
      <w:r w:rsidR="000D5573" w:rsidRPr="00DA1CFC">
        <w:rPr>
          <w:rFonts w:ascii="Times New Roman" w:hAnsi="Times New Roman" w:cs="Times New Roman"/>
        </w:rPr>
        <w:t xml:space="preserve"> A recent small study </w:t>
      </w:r>
      <w:r w:rsidR="00082E41" w:rsidRPr="00DA1CFC">
        <w:rPr>
          <w:rFonts w:ascii="Times New Roman" w:hAnsi="Times New Roman" w:cs="Times New Roman"/>
        </w:rPr>
        <w:t>showed</w:t>
      </w:r>
      <w:r w:rsidR="000D5573" w:rsidRPr="00DA1CFC">
        <w:rPr>
          <w:rFonts w:ascii="Times New Roman" w:hAnsi="Times New Roman" w:cs="Times New Roman"/>
        </w:rPr>
        <w:t xml:space="preserve"> </w:t>
      </w:r>
      <w:r w:rsidR="00DD6466">
        <w:rPr>
          <w:rFonts w:ascii="Times New Roman" w:hAnsi="Times New Roman" w:cs="Times New Roman"/>
        </w:rPr>
        <w:t>increased</w:t>
      </w:r>
      <w:r w:rsidR="00DD6466" w:rsidRPr="00DA1CFC">
        <w:rPr>
          <w:rFonts w:ascii="Times New Roman" w:hAnsi="Times New Roman" w:cs="Times New Roman"/>
        </w:rPr>
        <w:t xml:space="preserve"> </w:t>
      </w:r>
      <w:r w:rsidR="00DD6466">
        <w:rPr>
          <w:rFonts w:ascii="Times New Roman" w:hAnsi="Times New Roman" w:cs="Times New Roman"/>
        </w:rPr>
        <w:t>ad</w:t>
      </w:r>
      <w:r w:rsidR="00DD040C">
        <w:rPr>
          <w:rFonts w:ascii="Times New Roman" w:hAnsi="Times New Roman" w:cs="Times New Roman"/>
        </w:rPr>
        <w:t>s</w:t>
      </w:r>
      <w:r w:rsidR="00DD6466">
        <w:rPr>
          <w:rFonts w:ascii="Times New Roman" w:hAnsi="Times New Roman" w:cs="Times New Roman"/>
        </w:rPr>
        <w:t>o</w:t>
      </w:r>
      <w:r w:rsidR="00DD040C">
        <w:rPr>
          <w:rFonts w:ascii="Times New Roman" w:hAnsi="Times New Roman" w:cs="Times New Roman"/>
        </w:rPr>
        <w:t>r</w:t>
      </w:r>
      <w:r w:rsidR="00DD6466">
        <w:rPr>
          <w:rFonts w:ascii="Times New Roman" w:hAnsi="Times New Roman" w:cs="Times New Roman"/>
        </w:rPr>
        <w:t xml:space="preserve">ption </w:t>
      </w:r>
      <w:r w:rsidR="00DD040C">
        <w:rPr>
          <w:rFonts w:ascii="Times New Roman" w:hAnsi="Times New Roman" w:cs="Times New Roman"/>
        </w:rPr>
        <w:t xml:space="preserve">with high drug levels </w:t>
      </w:r>
      <w:r w:rsidR="00DD6466">
        <w:rPr>
          <w:rFonts w:ascii="Times New Roman" w:hAnsi="Times New Roman" w:cs="Times New Roman"/>
        </w:rPr>
        <w:t>of</w:t>
      </w:r>
      <w:r w:rsidR="000D5573" w:rsidRPr="00DA1CFC">
        <w:rPr>
          <w:rFonts w:ascii="Times New Roman" w:hAnsi="Times New Roman" w:cs="Times New Roman"/>
        </w:rPr>
        <w:t xml:space="preserve"> DOAC</w:t>
      </w:r>
      <w:r w:rsidR="00DD040C">
        <w:rPr>
          <w:rFonts w:ascii="Times New Roman" w:hAnsi="Times New Roman" w:cs="Times New Roman"/>
        </w:rPr>
        <w:t>s</w:t>
      </w:r>
      <w:r w:rsidR="000D5573" w:rsidRPr="00DA1CFC">
        <w:rPr>
          <w:rFonts w:ascii="Times New Roman" w:hAnsi="Times New Roman" w:cs="Times New Roman"/>
        </w:rPr>
        <w:t xml:space="preserve"> in patients with COVID-19 who received antiviral agents.</w:t>
      </w:r>
      <w:r w:rsidR="000D5573"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&lt;EndNote&gt;&lt;Cite&gt;&lt;Author&gt;Testa&lt;/Author&gt;&lt;Year&gt;2020&lt;/Year&gt;&lt;RecNum&gt;346&lt;/RecNum&gt;&lt;DisplayText&gt;(62)&lt;/DisplayText&gt;&lt;record&gt;&lt;rec-number&gt;346&lt;/rec-number&gt;&lt;foreign-keys&gt;&lt;key app="EN" db-id="2tzwwr5tt50x5xe5ett5sxvprs0ew5x29ts2" timestamp="1588974570"&gt;346&lt;/key&gt;&lt;/foreign-keys&gt;&lt;ref-type name="Journal Article"&gt;17&lt;/ref-type&gt;&lt;contributors&gt;&lt;authors&gt;&lt;author&gt;Testa, S.&lt;/author&gt;&lt;author&gt;Prandoni, P.&lt;/author&gt;&lt;author&gt;Paoletti, O.&lt;/author&gt;&lt;author&gt;Morandini, R.&lt;/author&gt;&lt;author&gt;Tala, M.&lt;/author&gt;&lt;author&gt;Dellanoce, C.&lt;/author&gt;&lt;author&gt;Giorgi-Pierfranceschi, M.&lt;/author&gt;&lt;author&gt;Betti, M.&lt;/author&gt;&lt;author&gt;Battista Danzi, G.&lt;/author&gt;&lt;author&gt;Pan, A.&lt;/author&gt;&lt;author&gt;Palareti, G.&lt;/author&gt;&lt;/authors&gt;&lt;/contributors&gt;&lt;auth-address&gt;Haemostasis and Thrombosis Center, Cremona Hospital, Cremona, Italy.&amp;#xD;Arianna Anticoagulazione Foundation, Bologna, Italy.&amp;#xD;Division of Internal Medicine, Cremona Hospital, Cremona, Italy.&amp;#xD;Division of Pneumology, Cremona Hospital, Cremona, Italy.&amp;#xD;Division of Cardiology, Cremona Hospital, Cremona, Italy.&amp;#xD;Division of Infectious Disease, Cremona Hospital, Cremona, Italy.&lt;/auth-address&gt;&lt;titles&gt;&lt;title&gt;Direct oral anticoagulant plasma levels&amp;apos; striking increase in severe COVID-19 respiratory syndrome patients treated with antiviral agents: The Cremona experience&lt;/title&gt;&lt;secondary-title&gt;J Thromb Haemost&lt;/secondary-title&gt;&lt;/titles&gt;&lt;periodical&gt;&lt;full-title&gt;J Thromb Haemost&lt;/full-title&gt;&lt;/periodical&gt;&lt;edition&gt;2020/04/25&lt;/edition&gt;&lt;keywords&gt;&lt;keyword&gt;Covid-19&lt;/keyword&gt;&lt;keyword&gt;Doac&lt;/keyword&gt;&lt;keyword&gt;anticoagulant&lt;/keyword&gt;&lt;keyword&gt;antiviral agents&lt;/keyword&gt;&lt;keyword&gt;plasma level&lt;/keyword&gt;&lt;/keywords&gt;&lt;dates&gt;&lt;year&gt;2020&lt;/year&gt;&lt;pub-dates&gt;&lt;date&gt;Apr 23&lt;/date&gt;&lt;/pub-dates&gt;&lt;/dates&gt;&lt;isbn&gt;1538-7836 (Electronic)&amp;#xD;1538-7836 (Linking)&lt;/isbn&gt;&lt;accession-num&gt;32329231&lt;/accession-num&gt;&lt;urls&gt;&lt;/urls&gt;&lt;electronic-resource-num&gt;10.1111/jth.14871&lt;/electronic-resource-num&gt;&lt;remote-database-provider&gt;NLM&lt;/remote-database-provider&gt;&lt;language&gt;eng&lt;/language&gt;&lt;/record&gt;&lt;/Cite&gt;&lt;/EndNote&gt;</w:instrText>
      </w:r>
      <w:r w:rsidR="000D5573" w:rsidRPr="00DA1CFC">
        <w:rPr>
          <w:rFonts w:ascii="Times New Roman" w:hAnsi="Times New Roman" w:cs="Times New Roman"/>
        </w:rPr>
        <w:fldChar w:fldCharType="separate"/>
      </w:r>
      <w:r w:rsidR="00F6462D">
        <w:rPr>
          <w:rFonts w:ascii="Times New Roman" w:hAnsi="Times New Roman" w:cs="Times New Roman"/>
          <w:noProof/>
        </w:rPr>
        <w:t>(62)</w:t>
      </w:r>
      <w:r w:rsidR="000D5573" w:rsidRPr="00DA1CFC">
        <w:rPr>
          <w:rFonts w:ascii="Times New Roman" w:hAnsi="Times New Roman" w:cs="Times New Roman"/>
        </w:rPr>
        <w:fldChar w:fldCharType="end"/>
      </w:r>
      <w:r w:rsidR="000D5573" w:rsidRPr="00DA1CFC">
        <w:rPr>
          <w:rFonts w:ascii="Times New Roman" w:hAnsi="Times New Roman" w:cs="Times New Roman"/>
        </w:rPr>
        <w:t xml:space="preserve"> </w:t>
      </w:r>
      <w:r w:rsidR="003F38D3">
        <w:rPr>
          <w:rFonts w:ascii="Times New Roman" w:hAnsi="Times New Roman" w:cs="Times New Roman"/>
        </w:rPr>
        <w:t xml:space="preserve">DOACs may offer an attractive option to prevent thromboembolic events in the pre-hospitalization period for high risk patient groups with COVID-19, such as those with underlying cardiovascular disease or high VTE risk factors. There is at least one planned </w:t>
      </w:r>
      <w:r w:rsidR="00EB7737">
        <w:rPr>
          <w:rFonts w:ascii="Times New Roman" w:hAnsi="Times New Roman" w:cs="Times New Roman"/>
        </w:rPr>
        <w:t>study with</w:t>
      </w:r>
      <w:r w:rsidR="003F38D3">
        <w:rPr>
          <w:rFonts w:ascii="Times New Roman" w:hAnsi="Times New Roman" w:cs="Times New Roman"/>
        </w:rPr>
        <w:t xml:space="preserve"> rivaroxaban underway in outpatients with COVID-19 (</w:t>
      </w:r>
      <w:bookmarkStart w:id="6" w:name="_Hlk40379578"/>
      <w:r w:rsidR="003F38D3">
        <w:rPr>
          <w:rFonts w:ascii="Times New Roman" w:hAnsi="Times New Roman" w:cs="Times New Roman"/>
        </w:rPr>
        <w:t>Prevent HD</w:t>
      </w:r>
      <w:bookmarkEnd w:id="6"/>
      <w:r w:rsidR="003F38D3">
        <w:rPr>
          <w:rFonts w:ascii="Times New Roman" w:hAnsi="Times New Roman" w:cs="Times New Roman"/>
        </w:rPr>
        <w:t>)</w:t>
      </w:r>
      <w:r w:rsidR="00EB7737">
        <w:rPr>
          <w:rFonts w:ascii="Times New Roman" w:hAnsi="Times New Roman" w:cs="Times New Roman"/>
        </w:rPr>
        <w:t>.</w:t>
      </w:r>
    </w:p>
    <w:p w14:paraId="08E20955" w14:textId="0FA6D910" w:rsidR="005219E5" w:rsidRPr="00DA1CFC" w:rsidRDefault="00CF039F" w:rsidP="00DF4791">
      <w:pPr>
        <w:spacing w:after="0" w:line="480" w:lineRule="auto"/>
        <w:ind w:firstLine="720"/>
        <w:rPr>
          <w:rFonts w:ascii="Times New Roman" w:hAnsi="Times New Roman" w:cs="Times New Roman"/>
        </w:rPr>
      </w:pPr>
      <w:r>
        <w:rPr>
          <w:rFonts w:ascii="Times New Roman" w:hAnsi="Times New Roman" w:cs="Times New Roman"/>
        </w:rPr>
        <w:t xml:space="preserve">In patients with high suspicious for VTE, </w:t>
      </w:r>
      <w:r w:rsidRPr="00CF039F">
        <w:rPr>
          <w:rFonts w:ascii="Times New Roman" w:hAnsi="Times New Roman" w:cs="Times New Roman"/>
        </w:rPr>
        <w:t>diagnosis should be sought when possible</w:t>
      </w:r>
      <w:r>
        <w:rPr>
          <w:rFonts w:ascii="Times New Roman" w:hAnsi="Times New Roman" w:cs="Times New Roman"/>
        </w:rPr>
        <w:t>.</w:t>
      </w:r>
      <w:r w:rsidRPr="00CF039F">
        <w:rPr>
          <w:rFonts w:ascii="Times New Roman" w:hAnsi="Times New Roman" w:cs="Times New Roman"/>
        </w:rPr>
        <w:t xml:space="preserve"> </w:t>
      </w:r>
      <w:r w:rsidR="005219E5" w:rsidRPr="00DA1CFC">
        <w:rPr>
          <w:rFonts w:ascii="Times New Roman" w:hAnsi="Times New Roman" w:cs="Times New Roman"/>
        </w:rPr>
        <w:t>F</w:t>
      </w:r>
      <w:r>
        <w:rPr>
          <w:rFonts w:ascii="Times New Roman" w:hAnsi="Times New Roman" w:cs="Times New Roman"/>
        </w:rPr>
        <w:t>or</w:t>
      </w:r>
      <w:r w:rsidR="005219E5" w:rsidRPr="00DA1CFC">
        <w:rPr>
          <w:rFonts w:ascii="Times New Roman" w:hAnsi="Times New Roman" w:cs="Times New Roman"/>
        </w:rPr>
        <w:t xml:space="preserve"> empiric treat</w:t>
      </w:r>
      <w:r w:rsidR="001C2DC3">
        <w:rPr>
          <w:rFonts w:ascii="Times New Roman" w:hAnsi="Times New Roman" w:cs="Times New Roman"/>
        </w:rPr>
        <w:t>ment of</w:t>
      </w:r>
      <w:r w:rsidR="005219E5" w:rsidRPr="00DA1CFC">
        <w:rPr>
          <w:rFonts w:ascii="Times New Roman" w:hAnsi="Times New Roman" w:cs="Times New Roman"/>
        </w:rPr>
        <w:t xml:space="preserve"> </w:t>
      </w:r>
      <w:r>
        <w:rPr>
          <w:rFonts w:ascii="Times New Roman" w:hAnsi="Times New Roman" w:cs="Times New Roman"/>
        </w:rPr>
        <w:t xml:space="preserve">select patients in whom </w:t>
      </w:r>
      <w:r w:rsidR="005219E5" w:rsidRPr="00DA1CFC">
        <w:rPr>
          <w:rFonts w:ascii="Times New Roman" w:hAnsi="Times New Roman" w:cs="Times New Roman"/>
        </w:rPr>
        <w:t>presumed VTE events cannot be confirmed during the hospitalization period</w:t>
      </w:r>
      <w:r w:rsidR="004A4E44">
        <w:rPr>
          <w:rFonts w:ascii="Times New Roman" w:hAnsi="Times New Roman" w:cs="Times New Roman"/>
        </w:rPr>
        <w:t xml:space="preserve">, for </w:t>
      </w:r>
      <w:r w:rsidR="005219E5" w:rsidRPr="00DA1CFC">
        <w:rPr>
          <w:rFonts w:ascii="Times New Roman" w:hAnsi="Times New Roman" w:cs="Times New Roman"/>
        </w:rPr>
        <w:t>logistic</w:t>
      </w:r>
      <w:r w:rsidR="00D31D25" w:rsidRPr="00DA1CFC">
        <w:rPr>
          <w:rFonts w:ascii="Times New Roman" w:hAnsi="Times New Roman" w:cs="Times New Roman"/>
        </w:rPr>
        <w:t>al</w:t>
      </w:r>
      <w:r w:rsidR="005219E5" w:rsidRPr="00DA1CFC">
        <w:rPr>
          <w:rFonts w:ascii="Times New Roman" w:hAnsi="Times New Roman" w:cs="Times New Roman"/>
        </w:rPr>
        <w:t xml:space="preserve"> reasons, use of DOACs upon hospital discharge offers additional convenience.</w:t>
      </w:r>
      <w:r w:rsidR="00335DD2" w:rsidRPr="00DA1CFC">
        <w:rPr>
          <w:rFonts w:ascii="Times New Roman" w:hAnsi="Times New Roman" w:cs="Times New Roman"/>
        </w:rPr>
        <w:fldChar w:fldCharType="begin">
          <w:fldData xml:space="preserve">PEVuZE5vdGU+PENpdGU+PEF1dGhvcj5LZWFyb248L0F1dGhvcj48WWVhcj4yMDE2PC9ZZWFyPjxS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PEVuZE5vdGU+PENpdGU+PEF1dGhvcj5LZWFyb248L0F1dGhvcj48WWVhcj4yMDE2PC9ZZWFyPjxS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335DD2" w:rsidRPr="00DA1CFC">
        <w:rPr>
          <w:rFonts w:ascii="Times New Roman" w:hAnsi="Times New Roman" w:cs="Times New Roman"/>
        </w:rPr>
      </w:r>
      <w:r w:rsidR="00335DD2" w:rsidRPr="00DA1CFC">
        <w:rPr>
          <w:rFonts w:ascii="Times New Roman" w:hAnsi="Times New Roman" w:cs="Times New Roman"/>
        </w:rPr>
        <w:fldChar w:fldCharType="separate"/>
      </w:r>
      <w:r w:rsidR="00F6462D">
        <w:rPr>
          <w:rFonts w:ascii="Times New Roman" w:hAnsi="Times New Roman" w:cs="Times New Roman"/>
          <w:noProof/>
        </w:rPr>
        <w:t>(63)</w:t>
      </w:r>
      <w:r w:rsidR="00335DD2" w:rsidRPr="00DA1CFC">
        <w:rPr>
          <w:rFonts w:ascii="Times New Roman" w:hAnsi="Times New Roman" w:cs="Times New Roman"/>
        </w:rPr>
        <w:fldChar w:fldCharType="end"/>
      </w:r>
      <w:r w:rsidR="005219E5" w:rsidRPr="00DA1CFC">
        <w:rPr>
          <w:rFonts w:ascii="Times New Roman" w:hAnsi="Times New Roman" w:cs="Times New Roman"/>
        </w:rPr>
        <w:t xml:space="preserve"> </w:t>
      </w:r>
      <w:r w:rsidR="00082E41" w:rsidRPr="00DA1CFC">
        <w:rPr>
          <w:rFonts w:ascii="Times New Roman" w:hAnsi="Times New Roman" w:cs="Times New Roman"/>
        </w:rPr>
        <w:t>D</w:t>
      </w:r>
      <w:r w:rsidR="005219E5" w:rsidRPr="00DA1CFC">
        <w:rPr>
          <w:rFonts w:ascii="Times New Roman" w:hAnsi="Times New Roman" w:cs="Times New Roman"/>
        </w:rPr>
        <w:t xml:space="preserve">elayed VTE imaging does not have sufficiently high negative predictive value </w:t>
      </w:r>
      <w:r w:rsidR="00082E41" w:rsidRPr="00DA1CFC">
        <w:rPr>
          <w:rFonts w:ascii="Times New Roman" w:hAnsi="Times New Roman" w:cs="Times New Roman"/>
        </w:rPr>
        <w:t>to exclude an earlier event</w:t>
      </w:r>
      <w:r w:rsidR="005219E5" w:rsidRPr="00DA1CFC">
        <w:rPr>
          <w:rFonts w:ascii="Times New Roman" w:hAnsi="Times New Roman" w:cs="Times New Roman"/>
        </w:rPr>
        <w:t xml:space="preserve">. </w:t>
      </w:r>
      <w:r w:rsidR="00DF4791">
        <w:rPr>
          <w:rFonts w:ascii="Times New Roman" w:hAnsi="Times New Roman" w:cs="Times New Roman"/>
        </w:rPr>
        <w:t>C</w:t>
      </w:r>
      <w:r w:rsidR="00DF4791" w:rsidRPr="00DA1CFC">
        <w:rPr>
          <w:rFonts w:ascii="Times New Roman" w:hAnsi="Times New Roman" w:cs="Times New Roman"/>
        </w:rPr>
        <w:t>hallenge</w:t>
      </w:r>
      <w:r w:rsidR="00DF4791">
        <w:rPr>
          <w:rFonts w:ascii="Times New Roman" w:hAnsi="Times New Roman" w:cs="Times New Roman"/>
        </w:rPr>
        <w:t>s</w:t>
      </w:r>
      <w:r w:rsidR="00DF4791" w:rsidRPr="00DA1CFC">
        <w:rPr>
          <w:rFonts w:ascii="Times New Roman" w:hAnsi="Times New Roman" w:cs="Times New Roman"/>
        </w:rPr>
        <w:t xml:space="preserve"> with this approach</w:t>
      </w:r>
      <w:r w:rsidR="00DF4791">
        <w:rPr>
          <w:rFonts w:ascii="Times New Roman" w:hAnsi="Times New Roman" w:cs="Times New Roman"/>
        </w:rPr>
        <w:t xml:space="preserve"> include </w:t>
      </w:r>
      <w:r w:rsidR="00DF4791" w:rsidRPr="00DA1CFC">
        <w:rPr>
          <w:rFonts w:ascii="Times New Roman" w:hAnsi="Times New Roman" w:cs="Times New Roman"/>
        </w:rPr>
        <w:t>the uncertainty in the diagnosis</w:t>
      </w:r>
      <w:r w:rsidR="00DF4791">
        <w:rPr>
          <w:rFonts w:ascii="Times New Roman" w:hAnsi="Times New Roman" w:cs="Times New Roman"/>
        </w:rPr>
        <w:t xml:space="preserve"> of VTE, and that delayed VTE imaging may</w:t>
      </w:r>
      <w:r w:rsidR="00DF4791" w:rsidRPr="00926BDD">
        <w:rPr>
          <w:rFonts w:ascii="Times New Roman" w:hAnsi="Times New Roman" w:cs="Times New Roman"/>
        </w:rPr>
        <w:t xml:space="preserve"> not have sufficiently high negative predictive value to exclude an earlier even</w:t>
      </w:r>
      <w:r w:rsidR="00DF4791">
        <w:rPr>
          <w:rFonts w:ascii="Times New Roman" w:hAnsi="Times New Roman" w:cs="Times New Roman"/>
        </w:rPr>
        <w:t xml:space="preserve">t. </w:t>
      </w:r>
      <w:r w:rsidR="004A4E44">
        <w:rPr>
          <w:rFonts w:ascii="Times New Roman" w:hAnsi="Times New Roman" w:cs="Times New Roman"/>
        </w:rPr>
        <w:t>S</w:t>
      </w:r>
      <w:r w:rsidR="00082E41" w:rsidRPr="00DA1CFC">
        <w:rPr>
          <w:rFonts w:ascii="Times New Roman" w:hAnsi="Times New Roman" w:cs="Times New Roman"/>
        </w:rPr>
        <w:t xml:space="preserve">ome COVID-19 patients will not be candidates for DOACs, such as those with severe renal dysfunction, mechanical heart valves, and antiphospholipid syndrome, or those taking antiviral or immunomodulatory medications that may be associated with drug–drug interactions, and </w:t>
      </w:r>
      <w:r w:rsidR="00EF442E" w:rsidRPr="00DA1CFC">
        <w:rPr>
          <w:rFonts w:ascii="Times New Roman" w:hAnsi="Times New Roman" w:cs="Times New Roman"/>
        </w:rPr>
        <w:t>poor medication adherence.</w:t>
      </w:r>
    </w:p>
    <w:p w14:paraId="18672141" w14:textId="40FAA90C" w:rsidR="00082E41" w:rsidRPr="00DA1CFC" w:rsidRDefault="00082E41" w:rsidP="00082E41">
      <w:pPr>
        <w:spacing w:after="0" w:line="480" w:lineRule="auto"/>
        <w:rPr>
          <w:rFonts w:ascii="Times New Roman" w:hAnsi="Times New Roman" w:cs="Times New Roman"/>
        </w:rPr>
      </w:pPr>
    </w:p>
    <w:p w14:paraId="6B33F9AA" w14:textId="781F70A0" w:rsidR="00082E41" w:rsidRPr="00545816" w:rsidRDefault="00082E41" w:rsidP="00082E41">
      <w:pPr>
        <w:spacing w:after="0" w:line="480" w:lineRule="auto"/>
        <w:rPr>
          <w:rFonts w:ascii="Times New Roman" w:hAnsi="Times New Roman" w:cs="Times New Roman"/>
          <w:b/>
          <w:bCs/>
        </w:rPr>
      </w:pPr>
      <w:proofErr w:type="spellStart"/>
      <w:r w:rsidRPr="00545816">
        <w:rPr>
          <w:rFonts w:ascii="Times New Roman" w:hAnsi="Times New Roman" w:cs="Times New Roman"/>
          <w:b/>
          <w:bCs/>
        </w:rPr>
        <w:t>Sulodexide</w:t>
      </w:r>
      <w:proofErr w:type="spellEnd"/>
    </w:p>
    <w:p w14:paraId="3A3CBF5C" w14:textId="72F9A419" w:rsidR="00666695" w:rsidRPr="00545816" w:rsidRDefault="00666695" w:rsidP="00545816">
      <w:pPr>
        <w:spacing w:after="0" w:line="480" w:lineRule="auto"/>
        <w:ind w:firstLine="720"/>
        <w:rPr>
          <w:rFonts w:ascii="Times New Roman" w:hAnsi="Times New Roman" w:cs="Times New Roman"/>
        </w:rPr>
      </w:pPr>
      <w:proofErr w:type="spellStart"/>
      <w:r w:rsidRPr="00545816">
        <w:rPr>
          <w:rFonts w:ascii="Times New Roman" w:hAnsi="Times New Roman" w:cs="Times New Roman"/>
        </w:rPr>
        <w:lastRenderedPageBreak/>
        <w:t>Sulodexide</w:t>
      </w:r>
      <w:proofErr w:type="spellEnd"/>
      <w:r w:rsidRPr="00545816">
        <w:rPr>
          <w:rFonts w:ascii="Times New Roman" w:hAnsi="Times New Roman" w:cs="Times New Roman"/>
        </w:rPr>
        <w:t xml:space="preserve"> is an orally administered purified glycosaminoglycan consisting of heparan sulfate (80%) and dermatan sulfate.</w:t>
      </w:r>
      <w:r w:rsidRPr="00545816">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&lt;EndNote&gt;&lt;Cite&gt;&lt;Author&gt;Wu&lt;/Author&gt;&lt;Year&gt;2016&lt;/Year&gt;&lt;RecNum&gt;971&lt;/RecNum&gt;&lt;DisplayText&gt;(64)&lt;/DisplayText&gt;&lt;record&gt;&lt;rec-number&gt;971&lt;/rec-number&gt;&lt;foreign-keys&gt;&lt;key app="EN" db-id="90axatdsrf5rv5edrsq5f554rx5xtxt9rfrx" timestamp="1568816359"&gt;971&lt;/key&gt;&lt;/foreign-keys&gt;&lt;ref-type name="Journal Article"&gt;17&lt;/ref-type&gt;&lt;contributors&gt;&lt;authors&gt;&lt;author&gt;Wu, B.&lt;/author&gt;&lt;author&gt;Lu, J.&lt;/author&gt;&lt;author&gt;Yang, M.&lt;/author&gt;&lt;author&gt;Xu, T.&lt;/author&gt;&lt;/authors&gt;&lt;/contributors&gt;&lt;auth-address&gt;Department of Pharmacy, West China Hospital, Sichuan University, No.37,Guoxue Lane, Chengdu, Sichuan, China, 610041.&lt;/auth-address&gt;&lt;titles&gt;&lt;title&gt;Sulodexide for treating venous leg ulcers&lt;/title&gt;&lt;secondary-title&gt;Cochrane Database Syst Rev&lt;/secondary-title&gt;&lt;alt-title&gt;The Cochrane database of systematic reviews&lt;/alt-title&gt;&lt;/titles&gt;&lt;periodical&gt;&lt;full-title&gt;Cochrane Database Syst Rev&lt;/full-title&gt;&lt;/periodical&gt;&lt;pages&gt;CD010694&lt;/pages&gt;&lt;number&gt;6&lt;/number&gt;&lt;edition&gt;2016/06/03&lt;/edition&gt;&lt;keywords&gt;&lt;keyword&gt;Adult&lt;/keyword&gt;&lt;keyword&gt;Aged&lt;/keyword&gt;&lt;keyword&gt;Aged, 80 and over&lt;/keyword&gt;&lt;keyword&gt;Anticoagulants/adverse effects/ therapeutic use&lt;/keyword&gt;&lt;keyword&gt;Fibrinolytic Agents/adverse effects/ therapeutic use&lt;/keyword&gt;&lt;keyword&gt;Glycosaminoglycans/adverse effects/ therapeutic use&lt;/keyword&gt;&lt;keyword&gt;Humans&lt;/keyword&gt;&lt;keyword&gt;Middle Aged&lt;/keyword&gt;&lt;keyword&gt;Randomized Controlled Trials as Topic&lt;/keyword&gt;&lt;keyword&gt;Varicose Ulcer/ drug therapy&lt;/keyword&gt;&lt;/keywords&gt;&lt;dates&gt;&lt;year&gt;2016&lt;/year&gt;&lt;pub-dates&gt;&lt;date&gt;Jun 02&lt;/date&gt;&lt;/pub-dates&gt;&lt;/dates&gt;&lt;isbn&gt;1469-493X (Electronic)&amp;#xD;1361-6137 (Linking)&lt;/isbn&gt;&lt;accession-num&gt;27251175&lt;/accession-num&gt;&lt;urls&gt;&lt;/urls&gt;&lt;electronic-resource-num&gt;10.1002/14651858.CD010694.pub2&lt;/electronic-resource-num&gt;&lt;remote-database-provider&gt;NLM&lt;/remote-database-provider&gt;&lt;language&gt;eng&lt;/language&gt;&lt;/record&gt;&lt;/Cite&gt;&lt;/EndNote&gt;</w:instrText>
      </w:r>
      <w:r w:rsidRPr="00545816">
        <w:rPr>
          <w:rFonts w:ascii="Times New Roman" w:hAnsi="Times New Roman" w:cs="Times New Roman"/>
        </w:rPr>
        <w:fldChar w:fldCharType="separate"/>
      </w:r>
      <w:r w:rsidR="00F6462D">
        <w:rPr>
          <w:rFonts w:ascii="Times New Roman" w:hAnsi="Times New Roman" w:cs="Times New Roman"/>
          <w:noProof/>
        </w:rPr>
        <w:t>(64)</w:t>
      </w:r>
      <w:r w:rsidRPr="00545816">
        <w:rPr>
          <w:rFonts w:ascii="Times New Roman" w:hAnsi="Times New Roman" w:cs="Times New Roman"/>
        </w:rPr>
        <w:fldChar w:fldCharType="end"/>
      </w:r>
      <w:r w:rsidRPr="00545816">
        <w:rPr>
          <w:rFonts w:ascii="Times New Roman" w:hAnsi="Times New Roman" w:cs="Times New Roman"/>
        </w:rPr>
        <w:t xml:space="preserve"> It exerts antithrombotic properties </w:t>
      </w:r>
      <w:r w:rsidR="004A4E44" w:rsidRPr="00545816">
        <w:rPr>
          <w:rFonts w:ascii="Times New Roman" w:hAnsi="Times New Roman" w:cs="Times New Roman"/>
        </w:rPr>
        <w:t>through</w:t>
      </w:r>
      <w:r w:rsidRPr="00545816">
        <w:rPr>
          <w:rFonts w:ascii="Times New Roman" w:hAnsi="Times New Roman" w:cs="Times New Roman"/>
        </w:rPr>
        <w:t xml:space="preserve"> reduction of fibrinogen </w:t>
      </w:r>
      <w:r w:rsidRPr="00545816">
        <w:rPr>
          <w:rFonts w:ascii="Times New Roman" w:hAnsi="Times New Roman" w:cs="Times New Roman"/>
        </w:rPr>
        <w:fldChar w:fldCharType="begin">
          <w:fldData xml:space="preserve">PEVuZE5vdGU+PENpdGU+PEF1dGhvcj5MYXNpZXJyYS1DaXJ1amVkYTwvQXV0aG9yPjxZZWFyPjIw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PEVuZE5vdGU+PENpdGU+PEF1dGhvcj5MYXNpZXJyYS1DaXJ1amVkYTwvQXV0aG9yPjxZZWFyPjIw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Pr="00545816">
        <w:rPr>
          <w:rFonts w:ascii="Times New Roman" w:hAnsi="Times New Roman" w:cs="Times New Roman"/>
        </w:rPr>
      </w:r>
      <w:r w:rsidRPr="00545816">
        <w:rPr>
          <w:rFonts w:ascii="Times New Roman" w:hAnsi="Times New Roman" w:cs="Times New Roman"/>
        </w:rPr>
        <w:fldChar w:fldCharType="separate"/>
      </w:r>
      <w:r w:rsidR="00F6462D">
        <w:rPr>
          <w:rFonts w:ascii="Times New Roman" w:hAnsi="Times New Roman" w:cs="Times New Roman"/>
          <w:noProof/>
        </w:rPr>
        <w:t>(65, 66)</w:t>
      </w:r>
      <w:r w:rsidRPr="00545816">
        <w:rPr>
          <w:rFonts w:ascii="Times New Roman" w:hAnsi="Times New Roman" w:cs="Times New Roman"/>
        </w:rPr>
        <w:fldChar w:fldCharType="end"/>
      </w:r>
      <w:r w:rsidRPr="00545816">
        <w:rPr>
          <w:rFonts w:ascii="Times New Roman" w:hAnsi="Times New Roman" w:cs="Times New Roman"/>
        </w:rPr>
        <w:t xml:space="preserve"> and plasminogen activator inhibitor-1</w:t>
      </w:r>
      <w:r w:rsidR="007F3E86" w:rsidRPr="00545816">
        <w:rPr>
          <w:rFonts w:ascii="Times New Roman" w:hAnsi="Times New Roman" w:cs="Times New Roman"/>
        </w:rPr>
        <w:t xml:space="preserve"> (PAI-1) </w:t>
      </w:r>
      <w:r w:rsidRPr="00545816">
        <w:rPr>
          <w:rFonts w:ascii="Times New Roman" w:hAnsi="Times New Roman" w:cs="Times New Roman"/>
        </w:rPr>
        <w:fldChar w:fldCharType="begin">
          <w:fldData xml:space="preserve">PEVuZE5vdGU+PENpdGU+PEF1dGhvcj5NYXVybzwvQXV0aG9yPjxZZWFyPjE5OTM8L1llYXI+PFJl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PEVuZE5vdGU+PENpdGU+PEF1dGhvcj5NYXVybzwvQXV0aG9yPjxZZWFyPjE5OTM8L1llYXI+PFJl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Pr="00545816">
        <w:rPr>
          <w:rFonts w:ascii="Times New Roman" w:hAnsi="Times New Roman" w:cs="Times New Roman"/>
        </w:rPr>
      </w:r>
      <w:r w:rsidRPr="00545816">
        <w:rPr>
          <w:rFonts w:ascii="Times New Roman" w:hAnsi="Times New Roman" w:cs="Times New Roman"/>
        </w:rPr>
        <w:fldChar w:fldCharType="separate"/>
      </w:r>
      <w:r w:rsidR="00F6462D">
        <w:rPr>
          <w:rFonts w:ascii="Times New Roman" w:hAnsi="Times New Roman" w:cs="Times New Roman"/>
          <w:noProof/>
        </w:rPr>
        <w:t>(65, 67)</w:t>
      </w:r>
      <w:r w:rsidRPr="00545816">
        <w:rPr>
          <w:rFonts w:ascii="Times New Roman" w:hAnsi="Times New Roman" w:cs="Times New Roman"/>
        </w:rPr>
        <w:fldChar w:fldCharType="end"/>
      </w:r>
      <w:r w:rsidR="00545816" w:rsidRPr="00545816">
        <w:rPr>
          <w:rFonts w:ascii="Times New Roman" w:hAnsi="Times New Roman" w:cs="Times New Roman"/>
        </w:rPr>
        <w:t xml:space="preserve"> and is</w:t>
      </w:r>
      <w:r w:rsidRPr="00545816">
        <w:rPr>
          <w:rFonts w:ascii="Times New Roman" w:hAnsi="Times New Roman" w:cs="Times New Roman"/>
        </w:rPr>
        <w:t xml:space="preserve"> thought to have anti-inflammatory properties.</w:t>
      </w:r>
      <w:r w:rsidRPr="00545816">
        <w:rPr>
          <w:rFonts w:ascii="Times New Roman" w:hAnsi="Times New Roman" w:cs="Times New Roman"/>
        </w:rPr>
        <w:fldChar w:fldCharType="begin">
          <w:fldData xml:space="preserve">PEVuZE5vdGU+PENpdGU+PEF1dGhvcj5GZW1pYW5vPC9BdXRob3I+PFllYXI+MjAwMzwvWWVhcj48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==
</w:fldData>
        </w:fldChar>
      </w:r>
      <w:r w:rsidR="00F6462D">
        <w:rPr>
          <w:rFonts w:ascii="Times New Roman" w:hAnsi="Times New Roman" w:cs="Times New Roman"/>
        </w:rPr>
        <w:instrText xml:space="preserve"> ADDIN EN.CITE </w:instrText>
      </w:r>
      <w:r w:rsidR="00F6462D">
        <w:rPr>
          <w:rFonts w:ascii="Times New Roman" w:hAnsi="Times New Roman" w:cs="Times New Roman"/>
        </w:rPr>
        <w:fldChar w:fldCharType="begin">
          <w:fldData xml:space="preserve">PEVuZE5vdGU+PENpdGU+PEF1dGhvcj5GZW1pYW5vPC9BdXRob3I+PFllYXI+MjAwMzwvWWVhcj48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==
</w:fldData>
        </w:fldChar>
      </w:r>
      <w:r w:rsidR="00F6462D">
        <w:rPr>
          <w:rFonts w:ascii="Times New Roman" w:hAnsi="Times New Roman" w:cs="Times New Roman"/>
        </w:rPr>
        <w:instrText xml:space="preserve"> ADDIN EN.CITE.DATA </w:instrText>
      </w:r>
      <w:r w:rsidR="00F6462D">
        <w:rPr>
          <w:rFonts w:ascii="Times New Roman" w:hAnsi="Times New Roman" w:cs="Times New Roman"/>
        </w:rPr>
      </w:r>
      <w:r w:rsidR="00F6462D">
        <w:rPr>
          <w:rFonts w:ascii="Times New Roman" w:hAnsi="Times New Roman" w:cs="Times New Roman"/>
        </w:rPr>
        <w:fldChar w:fldCharType="end"/>
      </w:r>
      <w:r w:rsidRPr="00545816">
        <w:rPr>
          <w:rFonts w:ascii="Times New Roman" w:hAnsi="Times New Roman" w:cs="Times New Roman"/>
        </w:rPr>
      </w:r>
      <w:r w:rsidRPr="00545816">
        <w:rPr>
          <w:rFonts w:ascii="Times New Roman" w:hAnsi="Times New Roman" w:cs="Times New Roman"/>
        </w:rPr>
        <w:fldChar w:fldCharType="separate"/>
      </w:r>
      <w:r w:rsidR="00F6462D">
        <w:rPr>
          <w:rFonts w:ascii="Times New Roman" w:hAnsi="Times New Roman" w:cs="Times New Roman"/>
          <w:noProof/>
        </w:rPr>
        <w:t>(66, 68, 69)</w:t>
      </w:r>
      <w:r w:rsidRPr="00545816">
        <w:rPr>
          <w:rFonts w:ascii="Times New Roman" w:hAnsi="Times New Roman" w:cs="Times New Roman"/>
        </w:rPr>
        <w:fldChar w:fldCharType="end"/>
      </w:r>
      <w:r w:rsidRPr="00545816">
        <w:rPr>
          <w:rFonts w:ascii="Times New Roman" w:hAnsi="Times New Roman" w:cs="Times New Roman"/>
        </w:rPr>
        <w:t xml:space="preserve"> In a recent systematic review of randomized trials across a variety of cardiovascular indications, use of </w:t>
      </w:r>
      <w:proofErr w:type="spellStart"/>
      <w:r w:rsidRPr="00545816">
        <w:rPr>
          <w:rFonts w:ascii="Times New Roman" w:hAnsi="Times New Roman" w:cs="Times New Roman"/>
        </w:rPr>
        <w:t>sulodexide</w:t>
      </w:r>
      <w:proofErr w:type="spellEnd"/>
      <w:r w:rsidRPr="00545816">
        <w:rPr>
          <w:rFonts w:ascii="Times New Roman" w:hAnsi="Times New Roman" w:cs="Times New Roman"/>
        </w:rPr>
        <w:t xml:space="preserve"> compared with control was associated with reduced risk of VTE, myocardial infarction, cardiovascular mortality, and all-cause mortality</w:t>
      </w:r>
      <w:r w:rsidR="00DF529D">
        <w:rPr>
          <w:rFonts w:ascii="Times New Roman" w:hAnsi="Times New Roman" w:cs="Times New Roman"/>
        </w:rPr>
        <w:t xml:space="preserve">. </w:t>
      </w:r>
      <w:r w:rsidR="00DF529D">
        <w:rPr>
          <w:rFonts w:ascii="Times New Roman" w:hAnsi="Times New Roman" w:cs="Times New Roman"/>
        </w:rPr>
        <w:fldChar w:fldCharType="begin"/>
      </w:r>
      <w:r w:rsidR="00DF529D">
        <w:rPr>
          <w:rFonts w:ascii="Times New Roman" w:hAnsi="Times New Roman" w:cs="Times New Roman"/>
        </w:rPr>
        <w:instrText xml:space="preserve"> ADDIN EN.CITE &lt;EndNote&gt;&lt;Cite&gt;&lt;Year&gt;2020 (In-Press)&lt;/Year&gt;&lt;RecNum&gt;390&lt;/RecNum&gt;&lt;DisplayText&gt;(70)&lt;/DisplayText&gt;&lt;record&gt;&lt;rec-number&gt;390&lt;/rec-number&gt;&lt;foreign-keys&gt;&lt;key app="EN" db-id="2tzwwr5tt50x5xe5ett5sxvprs0ew5x29ts2" timestamp="1589515421"&gt;390&lt;/key&gt;&lt;/foreign-keys&gt;&lt;ref-type name="Journal Article"&gt;17&lt;/ref-type&gt;&lt;contributors&gt;&lt;/contributors&gt;&lt;titles&gt;&lt;title&gt;Bikdeli B, Chatterjee S, Kirtane AJ, et al. Sulodexide Versus Control and the Risk of Thrombotic and Hemorrhagic Events: Meta-analysis of Randomized Trials&lt;/title&gt;&lt;secondary-title&gt;Semin Thromb Hemost&lt;/secondary-title&gt;&lt;/titles&gt;&lt;periodical&gt;&lt;full-title&gt;Semin Thromb Hemost&lt;/full-title&gt;&lt;/periodical&gt;&lt;dates&gt;&lt;year&gt;2020 (In-Press)&lt;/year&gt;&lt;/dates&gt;&lt;urls&gt;&lt;/urls&gt;&lt;/record&gt;&lt;/Cite&gt;&lt;/EndNote&gt;</w:instrText>
      </w:r>
      <w:r w:rsidR="00DF529D">
        <w:rPr>
          <w:rFonts w:ascii="Times New Roman" w:hAnsi="Times New Roman" w:cs="Times New Roman"/>
        </w:rPr>
        <w:fldChar w:fldCharType="separate"/>
      </w:r>
      <w:r w:rsidR="00DF529D">
        <w:rPr>
          <w:rFonts w:ascii="Times New Roman" w:hAnsi="Times New Roman" w:cs="Times New Roman"/>
          <w:noProof/>
        </w:rPr>
        <w:t>(70)</w:t>
      </w:r>
      <w:r w:rsidR="00DF529D">
        <w:rPr>
          <w:rFonts w:ascii="Times New Roman" w:hAnsi="Times New Roman" w:cs="Times New Roman"/>
        </w:rPr>
        <w:fldChar w:fldCharType="end"/>
      </w:r>
      <w:r w:rsidRPr="00545816">
        <w:rPr>
          <w:rFonts w:ascii="Times New Roman" w:hAnsi="Times New Roman" w:cs="Times New Roman"/>
        </w:rPr>
        <w:t xml:space="preserve"> Despite the potential interest, limited data exist about the safety and efficacy of </w:t>
      </w:r>
      <w:proofErr w:type="spellStart"/>
      <w:r w:rsidRPr="00545816">
        <w:rPr>
          <w:rFonts w:ascii="Times New Roman" w:hAnsi="Times New Roman" w:cs="Times New Roman"/>
        </w:rPr>
        <w:t>sulodexide</w:t>
      </w:r>
      <w:proofErr w:type="spellEnd"/>
      <w:r w:rsidRPr="00545816">
        <w:rPr>
          <w:rFonts w:ascii="Times New Roman" w:hAnsi="Times New Roman" w:cs="Times New Roman"/>
        </w:rPr>
        <w:t xml:space="preserve"> in patients with COVID-19 and there are currently no registered trials for </w:t>
      </w:r>
      <w:proofErr w:type="spellStart"/>
      <w:r w:rsidRPr="00545816">
        <w:rPr>
          <w:rFonts w:ascii="Times New Roman" w:hAnsi="Times New Roman" w:cs="Times New Roman"/>
        </w:rPr>
        <w:t>sul</w:t>
      </w:r>
      <w:r w:rsidR="00894E7D" w:rsidRPr="00545816">
        <w:rPr>
          <w:rFonts w:ascii="Times New Roman" w:hAnsi="Times New Roman" w:cs="Times New Roman"/>
        </w:rPr>
        <w:t>od</w:t>
      </w:r>
      <w:r w:rsidRPr="00545816">
        <w:rPr>
          <w:rFonts w:ascii="Times New Roman" w:hAnsi="Times New Roman" w:cs="Times New Roman"/>
        </w:rPr>
        <w:t>exide</w:t>
      </w:r>
      <w:proofErr w:type="spellEnd"/>
      <w:r w:rsidRPr="00545816">
        <w:rPr>
          <w:rFonts w:ascii="Times New Roman" w:hAnsi="Times New Roman" w:cs="Times New Roman"/>
        </w:rPr>
        <w:t xml:space="preserve"> in these patients. </w:t>
      </w:r>
    </w:p>
    <w:p w14:paraId="58142BE0" w14:textId="77777777" w:rsidR="00082E41" w:rsidRPr="00DA1CFC" w:rsidRDefault="00082E41" w:rsidP="00082E41">
      <w:pPr>
        <w:spacing w:after="0" w:line="480" w:lineRule="auto"/>
        <w:rPr>
          <w:rFonts w:ascii="Times New Roman" w:hAnsi="Times New Roman" w:cs="Times New Roman"/>
        </w:rPr>
      </w:pPr>
    </w:p>
    <w:p w14:paraId="419948DE" w14:textId="3B3FF4AA" w:rsidR="00794401" w:rsidRPr="00DA1CFC" w:rsidRDefault="00CF04B0" w:rsidP="00D83468">
      <w:pPr>
        <w:spacing w:after="0" w:line="480" w:lineRule="auto"/>
        <w:rPr>
          <w:rFonts w:ascii="Times New Roman" w:hAnsi="Times New Roman" w:cs="Times New Roman"/>
          <w:b/>
          <w:bCs/>
        </w:rPr>
      </w:pPr>
      <w:r w:rsidRPr="00DA1CFC">
        <w:rPr>
          <w:rFonts w:ascii="Times New Roman" w:hAnsi="Times New Roman" w:cs="Times New Roman"/>
          <w:b/>
          <w:bCs/>
        </w:rPr>
        <w:t>Fibrinolytic (</w:t>
      </w:r>
      <w:r w:rsidR="00D31D25" w:rsidRPr="00DA1CFC">
        <w:rPr>
          <w:rFonts w:ascii="Times New Roman" w:hAnsi="Times New Roman" w:cs="Times New Roman"/>
          <w:b/>
          <w:bCs/>
        </w:rPr>
        <w:t>thrombolytic) agents</w:t>
      </w:r>
    </w:p>
    <w:p w14:paraId="30571E7D" w14:textId="5F460C87" w:rsidR="00BB35C9" w:rsidRPr="00DA1CFC" w:rsidRDefault="00794401" w:rsidP="00D87FB6">
      <w:pPr>
        <w:spacing w:after="0" w:line="480" w:lineRule="auto"/>
        <w:ind w:firstLine="720"/>
        <w:rPr>
          <w:rFonts w:ascii="Times New Roman" w:hAnsi="Times New Roman" w:cs="Times New Roman"/>
        </w:rPr>
      </w:pPr>
      <w:r w:rsidRPr="00DA1CFC">
        <w:rPr>
          <w:rFonts w:ascii="Times New Roman" w:hAnsi="Times New Roman" w:cs="Times New Roman"/>
          <w:b/>
          <w:bCs/>
          <w:i/>
          <w:iCs/>
        </w:rPr>
        <w:t>Systemic fibrinolytic therap</w:t>
      </w:r>
      <w:r w:rsidR="00B6193E" w:rsidRPr="00DA1CFC">
        <w:rPr>
          <w:rFonts w:ascii="Times New Roman" w:hAnsi="Times New Roman" w:cs="Times New Roman"/>
          <w:b/>
          <w:bCs/>
          <w:i/>
          <w:iCs/>
        </w:rPr>
        <w:t>y</w:t>
      </w:r>
      <w:r w:rsidR="00CF04B0" w:rsidRPr="00DA1CFC">
        <w:rPr>
          <w:rFonts w:ascii="Times New Roman" w:hAnsi="Times New Roman" w:cs="Times New Roman"/>
          <w:b/>
          <w:bCs/>
          <w:i/>
          <w:iCs/>
        </w:rPr>
        <w:t xml:space="preserve">. </w:t>
      </w:r>
      <w:r w:rsidR="00607DA3" w:rsidRPr="00DA1CFC">
        <w:rPr>
          <w:rFonts w:ascii="Times New Roman" w:hAnsi="Times New Roman" w:cs="Times New Roman"/>
        </w:rPr>
        <w:t>Systemic</w:t>
      </w:r>
      <w:r w:rsidR="00BB35C9" w:rsidRPr="00DA1CFC">
        <w:rPr>
          <w:rFonts w:ascii="Times New Roman" w:hAnsi="Times New Roman" w:cs="Times New Roman"/>
        </w:rPr>
        <w:t xml:space="preserve"> fibrinolytic (thrombolytic) </w:t>
      </w:r>
      <w:r w:rsidR="00FE279E" w:rsidRPr="00DA1CFC">
        <w:rPr>
          <w:rFonts w:ascii="Times New Roman" w:hAnsi="Times New Roman" w:cs="Times New Roman"/>
        </w:rPr>
        <w:t>th</w:t>
      </w:r>
      <w:r w:rsidR="00D87FB6" w:rsidRPr="00DA1CFC">
        <w:rPr>
          <w:rFonts w:ascii="Times New Roman" w:hAnsi="Times New Roman" w:cs="Times New Roman"/>
        </w:rPr>
        <w:t>e</w:t>
      </w:r>
      <w:r w:rsidR="00FE279E" w:rsidRPr="00DA1CFC">
        <w:rPr>
          <w:rFonts w:ascii="Times New Roman" w:hAnsi="Times New Roman" w:cs="Times New Roman"/>
        </w:rPr>
        <w:t>rap</w:t>
      </w:r>
      <w:r w:rsidR="00D87FB6" w:rsidRPr="00DA1CFC">
        <w:rPr>
          <w:rFonts w:ascii="Times New Roman" w:hAnsi="Times New Roman" w:cs="Times New Roman"/>
        </w:rPr>
        <w:t>y</w:t>
      </w:r>
      <w:r w:rsidR="00FE279E" w:rsidRPr="00DA1CFC">
        <w:rPr>
          <w:rFonts w:ascii="Times New Roman" w:hAnsi="Times New Roman" w:cs="Times New Roman"/>
        </w:rPr>
        <w:t xml:space="preserve"> is approved for management of </w:t>
      </w:r>
      <w:r w:rsidR="00BB35C9" w:rsidRPr="00DA1CFC">
        <w:rPr>
          <w:rFonts w:ascii="Times New Roman" w:hAnsi="Times New Roman" w:cs="Times New Roman"/>
        </w:rPr>
        <w:t>ST-</w:t>
      </w:r>
      <w:r w:rsidR="00894E7D">
        <w:rPr>
          <w:rFonts w:ascii="Times New Roman" w:hAnsi="Times New Roman" w:cs="Times New Roman"/>
        </w:rPr>
        <w:t xml:space="preserve">segment </w:t>
      </w:r>
      <w:r w:rsidR="00BB35C9" w:rsidRPr="00DA1CFC">
        <w:rPr>
          <w:rFonts w:ascii="Times New Roman" w:hAnsi="Times New Roman" w:cs="Times New Roman"/>
        </w:rPr>
        <w:t xml:space="preserve">elevation myocardial infarction, ischemic </w:t>
      </w:r>
      <w:r w:rsidR="00FE279E" w:rsidRPr="00DA1CFC">
        <w:rPr>
          <w:rFonts w:ascii="Times New Roman" w:hAnsi="Times New Roman" w:cs="Times New Roman"/>
        </w:rPr>
        <w:t>stroke</w:t>
      </w:r>
      <w:r w:rsidR="00D31D25" w:rsidRPr="00DA1CFC">
        <w:rPr>
          <w:rFonts w:ascii="Times New Roman" w:hAnsi="Times New Roman" w:cs="Times New Roman"/>
        </w:rPr>
        <w:t>,</w:t>
      </w:r>
      <w:r w:rsidR="00BB35C9" w:rsidRPr="00DA1CFC">
        <w:rPr>
          <w:rFonts w:ascii="Times New Roman" w:hAnsi="Times New Roman" w:cs="Times New Roman"/>
        </w:rPr>
        <w:t xml:space="preserve"> and high-risk pulmonary embolism</w:t>
      </w:r>
      <w:r w:rsidR="00FE279E" w:rsidRPr="00DA1CFC">
        <w:rPr>
          <w:rFonts w:ascii="Times New Roman" w:hAnsi="Times New Roman" w:cs="Times New Roman"/>
        </w:rPr>
        <w:t xml:space="preserve">. </w:t>
      </w:r>
      <w:r w:rsidR="00A16276" w:rsidRPr="00DA1CFC">
        <w:rPr>
          <w:rFonts w:ascii="Times New Roman" w:hAnsi="Times New Roman" w:cs="Times New Roman"/>
        </w:rPr>
        <w:t xml:space="preserve">Off-label use </w:t>
      </w:r>
      <w:r w:rsidR="00BB35C9" w:rsidRPr="00DA1CFC">
        <w:rPr>
          <w:rFonts w:ascii="Times New Roman" w:hAnsi="Times New Roman" w:cs="Times New Roman"/>
        </w:rPr>
        <w:t>has been reported for the treatment of</w:t>
      </w:r>
      <w:r w:rsidR="00A16276" w:rsidRPr="00DA1CFC">
        <w:rPr>
          <w:rFonts w:ascii="Times New Roman" w:hAnsi="Times New Roman" w:cs="Times New Roman"/>
        </w:rPr>
        <w:t xml:space="preserve"> a small number of</w:t>
      </w:r>
      <w:r w:rsidR="00BB35C9" w:rsidRPr="00DA1CFC">
        <w:rPr>
          <w:rFonts w:ascii="Times New Roman" w:hAnsi="Times New Roman" w:cs="Times New Roman"/>
        </w:rPr>
        <w:t xml:space="preserve"> severely ill patients with ARDS secondary to COVID-19 </w:t>
      </w:r>
      <w:r w:rsidR="00156A6E" w:rsidRPr="00DA1CFC">
        <w:rPr>
          <w:rFonts w:ascii="Times New Roman" w:hAnsi="Times New Roman" w:cs="Times New Roman"/>
        </w:rPr>
        <w:fldChar w:fldCharType="begin">
          <w:fldData xml:space="preserve">PEVuZE5vdGU+PENpdGUgRXhjbHVkZUF1dGg9IjEiIEV4Y2x1ZGVZZWFyPSIxIj48UmVjTnVtPjMx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PEVuZE5vdGU+PENpdGUgRXhjbHVkZUF1dGg9IjEiIEV4Y2x1ZGVZZWFyPSIxIj48UmVjTnVtPjMx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56A6E" w:rsidRPr="00DA1CFC">
        <w:rPr>
          <w:rFonts w:ascii="Times New Roman" w:hAnsi="Times New Roman" w:cs="Times New Roman"/>
        </w:rPr>
      </w:r>
      <w:r w:rsidR="00156A6E" w:rsidRPr="00DA1CFC">
        <w:rPr>
          <w:rFonts w:ascii="Times New Roman" w:hAnsi="Times New Roman" w:cs="Times New Roman"/>
        </w:rPr>
        <w:fldChar w:fldCharType="separate"/>
      </w:r>
      <w:r w:rsidR="00B372C0">
        <w:rPr>
          <w:rFonts w:ascii="Times New Roman" w:hAnsi="Times New Roman" w:cs="Times New Roman"/>
          <w:noProof/>
        </w:rPr>
        <w:t>(71-73)</w:t>
      </w:r>
      <w:r w:rsidR="00156A6E" w:rsidRPr="00DA1CFC">
        <w:rPr>
          <w:rFonts w:ascii="Times New Roman" w:hAnsi="Times New Roman" w:cs="Times New Roman"/>
        </w:rPr>
        <w:fldChar w:fldCharType="end"/>
      </w:r>
      <w:r w:rsidR="00200E20">
        <w:rPr>
          <w:rFonts w:ascii="Times New Roman" w:hAnsi="Times New Roman" w:cs="Times New Roman"/>
        </w:rPr>
        <w:t>.</w:t>
      </w:r>
      <w:r w:rsidR="00BB35C9" w:rsidRPr="00DA1CFC">
        <w:rPr>
          <w:rFonts w:ascii="Times New Roman" w:hAnsi="Times New Roman" w:cs="Times New Roman"/>
        </w:rPr>
        <w:t xml:space="preserve"> While </w:t>
      </w:r>
      <w:r w:rsidR="00666695" w:rsidRPr="00DA1CFC">
        <w:rPr>
          <w:rFonts w:ascii="Times New Roman" w:hAnsi="Times New Roman" w:cs="Times New Roman"/>
        </w:rPr>
        <w:t xml:space="preserve">empiric </w:t>
      </w:r>
      <w:r w:rsidR="00BB35C9" w:rsidRPr="00DA1CFC">
        <w:rPr>
          <w:rFonts w:ascii="Times New Roman" w:hAnsi="Times New Roman" w:cs="Times New Roman"/>
        </w:rPr>
        <w:t xml:space="preserve">use of fibrinolytic agents is </w:t>
      </w:r>
      <w:r w:rsidR="00666695" w:rsidRPr="00DA1CFC">
        <w:rPr>
          <w:rFonts w:ascii="Times New Roman" w:hAnsi="Times New Roman" w:cs="Times New Roman"/>
        </w:rPr>
        <w:t xml:space="preserve">not based </w:t>
      </w:r>
      <w:r w:rsidR="00894E7D">
        <w:rPr>
          <w:rFonts w:ascii="Times New Roman" w:hAnsi="Times New Roman" w:cs="Times New Roman"/>
        </w:rPr>
        <w:t xml:space="preserve">on </w:t>
      </w:r>
      <w:r w:rsidR="00666695" w:rsidRPr="00DA1CFC">
        <w:rPr>
          <w:rFonts w:ascii="Times New Roman" w:hAnsi="Times New Roman" w:cs="Times New Roman"/>
        </w:rPr>
        <w:t>solid clinical evidence and confer</w:t>
      </w:r>
      <w:r w:rsidR="00894E7D">
        <w:rPr>
          <w:rFonts w:ascii="Times New Roman" w:hAnsi="Times New Roman" w:cs="Times New Roman"/>
        </w:rPr>
        <w:t>s</w:t>
      </w:r>
      <w:r w:rsidR="00666695" w:rsidRPr="00DA1CFC">
        <w:rPr>
          <w:rFonts w:ascii="Times New Roman" w:hAnsi="Times New Roman" w:cs="Times New Roman"/>
        </w:rPr>
        <w:t xml:space="preserve"> significant bleeding risk, t</w:t>
      </w:r>
      <w:r w:rsidR="00BB35C9" w:rsidRPr="00DA1CFC">
        <w:rPr>
          <w:rFonts w:ascii="Times New Roman" w:hAnsi="Times New Roman" w:cs="Times New Roman"/>
        </w:rPr>
        <w:t xml:space="preserve">here </w:t>
      </w:r>
      <w:r w:rsidR="00666695" w:rsidRPr="00DA1CFC">
        <w:rPr>
          <w:rFonts w:ascii="Times New Roman" w:hAnsi="Times New Roman" w:cs="Times New Roman"/>
        </w:rPr>
        <w:t xml:space="preserve">is </w:t>
      </w:r>
      <w:r w:rsidR="00BB35C9" w:rsidRPr="00DA1CFC">
        <w:rPr>
          <w:rFonts w:ascii="Times New Roman" w:hAnsi="Times New Roman" w:cs="Times New Roman"/>
        </w:rPr>
        <w:t xml:space="preserve">precedent for </w:t>
      </w:r>
      <w:r w:rsidR="00894E7D">
        <w:rPr>
          <w:rFonts w:ascii="Times New Roman" w:hAnsi="Times New Roman" w:cs="Times New Roman"/>
        </w:rPr>
        <w:t>its</w:t>
      </w:r>
      <w:r w:rsidR="00894E7D" w:rsidRPr="00DA1CFC">
        <w:rPr>
          <w:rFonts w:ascii="Times New Roman" w:hAnsi="Times New Roman" w:cs="Times New Roman"/>
        </w:rPr>
        <w:t xml:space="preserve"> </w:t>
      </w:r>
      <w:r w:rsidR="00BB35C9" w:rsidRPr="00DA1CFC">
        <w:rPr>
          <w:rFonts w:ascii="Times New Roman" w:hAnsi="Times New Roman" w:cs="Times New Roman"/>
        </w:rPr>
        <w:t>use</w:t>
      </w:r>
      <w:r w:rsidR="00666695" w:rsidRPr="00DA1CFC">
        <w:rPr>
          <w:rFonts w:ascii="Times New Roman" w:hAnsi="Times New Roman" w:cs="Times New Roman"/>
        </w:rPr>
        <w:t xml:space="preserve"> </w:t>
      </w:r>
      <w:r w:rsidR="00A16276" w:rsidRPr="00DA1CFC">
        <w:rPr>
          <w:rFonts w:ascii="Times New Roman" w:hAnsi="Times New Roman" w:cs="Times New Roman"/>
        </w:rPr>
        <w:t>in ARDS</w:t>
      </w:r>
      <w:r w:rsidR="00BB35C9" w:rsidRPr="00DA1CFC">
        <w:rPr>
          <w:rFonts w:ascii="Times New Roman" w:hAnsi="Times New Roman" w:cs="Times New Roman"/>
        </w:rPr>
        <w:t>.</w:t>
      </w:r>
      <w:r w:rsidR="00D87FB6" w:rsidRPr="00DA1CFC">
        <w:rPr>
          <w:rFonts w:ascii="Times New Roman" w:hAnsi="Times New Roman" w:cs="Times New Roman"/>
        </w:rPr>
        <w:t xml:space="preserve"> </w:t>
      </w:r>
      <w:r w:rsidR="00BB35C9" w:rsidRPr="00DA1CFC">
        <w:rPr>
          <w:rFonts w:ascii="Times New Roman" w:hAnsi="Times New Roman" w:cs="Times New Roman"/>
        </w:rPr>
        <w:t xml:space="preserve">As with other causes of ARDS, fibrin-rich hyaline membranes have been reported in lung biopsy specimens from patients with COVID-19 </w:t>
      </w:r>
      <w:r w:rsidR="00160F0F" w:rsidRPr="00DA1CFC">
        <w:rPr>
          <w:rFonts w:ascii="Times New Roman" w:hAnsi="Times New Roman" w:cs="Times New Roman"/>
        </w:rPr>
        <w:fldChar w:fldCharType="begin">
          <w:fldData xml:space="preserve">PEVuZE5vdGU+PENpdGU+PEF1dGhvcj5YdTwvQXV0aG9yPjxZZWFyPjIwMjA8L1llYXI+PFJlY051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=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PEVuZE5vdGU+PENpdGU+PEF1dGhvcj5YdTwvQXV0aG9yPjxZZWFyPjIwMjA8L1llYXI+PFJlY051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=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60F0F" w:rsidRPr="00DA1CFC">
        <w:rPr>
          <w:rFonts w:ascii="Times New Roman" w:hAnsi="Times New Roman" w:cs="Times New Roman"/>
        </w:rPr>
      </w:r>
      <w:r w:rsidR="00160F0F" w:rsidRPr="00DA1CFC">
        <w:rPr>
          <w:rFonts w:ascii="Times New Roman" w:hAnsi="Times New Roman" w:cs="Times New Roman"/>
        </w:rPr>
        <w:fldChar w:fldCharType="separate"/>
      </w:r>
      <w:r w:rsidR="00B372C0">
        <w:rPr>
          <w:rFonts w:ascii="Times New Roman" w:hAnsi="Times New Roman" w:cs="Times New Roman"/>
          <w:noProof/>
        </w:rPr>
        <w:t>(74)</w:t>
      </w:r>
      <w:r w:rsidR="00160F0F" w:rsidRPr="00DA1CFC">
        <w:rPr>
          <w:rFonts w:ascii="Times New Roman" w:hAnsi="Times New Roman" w:cs="Times New Roman"/>
        </w:rPr>
        <w:fldChar w:fldCharType="end"/>
      </w:r>
      <w:r w:rsidR="00BB35C9" w:rsidRPr="00DA1CFC">
        <w:rPr>
          <w:rFonts w:ascii="Times New Roman" w:hAnsi="Times New Roman" w:cs="Times New Roman"/>
        </w:rPr>
        <w:t>. Additionally, D-dimer, prothrombin time</w:t>
      </w:r>
      <w:r w:rsidR="00D31D25" w:rsidRPr="00DA1CFC">
        <w:rPr>
          <w:rFonts w:ascii="Times New Roman" w:hAnsi="Times New Roman" w:cs="Times New Roman"/>
        </w:rPr>
        <w:t>,</w:t>
      </w:r>
      <w:r w:rsidR="00BB35C9" w:rsidRPr="00DA1CFC">
        <w:rPr>
          <w:rFonts w:ascii="Times New Roman" w:hAnsi="Times New Roman" w:cs="Times New Roman"/>
        </w:rPr>
        <w:t xml:space="preserve"> and fibrinogen levels </w:t>
      </w:r>
      <w:r w:rsidR="00DF4791">
        <w:rPr>
          <w:rFonts w:ascii="Times New Roman" w:hAnsi="Times New Roman" w:cs="Times New Roman"/>
        </w:rPr>
        <w:t>may all be increased</w:t>
      </w:r>
      <w:r w:rsidR="00BB35C9" w:rsidRPr="00DA1CFC">
        <w:rPr>
          <w:rFonts w:ascii="Times New Roman" w:hAnsi="Times New Roman" w:cs="Times New Roman"/>
        </w:rPr>
        <w:t xml:space="preserve"> in COVID-19 patients with significant lung involvement</w:t>
      </w:r>
      <w:r w:rsidR="002A2E99">
        <w:rPr>
          <w:rFonts w:ascii="Times New Roman" w:hAnsi="Times New Roman" w:cs="Times New Roman"/>
        </w:rPr>
        <w:t xml:space="preserve"> </w:t>
      </w:r>
      <w:r w:rsidR="00160F0F" w:rsidRPr="00DA1CFC">
        <w:rPr>
          <w:rFonts w:ascii="Times New Roman" w:hAnsi="Times New Roman" w:cs="Times New Roman"/>
        </w:rPr>
        <w:fldChar w:fldCharType="begin">
          <w:fldData xml:space="preserve">PEVuZE5vdGU+PENpdGU+PEF1dGhvcj5aaG91PC9BdXRob3I+PFllYXI+MjAyMDwvWWVhcj48UmVj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TWVkaWNhbCBDb2xsZWdlLCBCZWlqaW5nLCBDaGluYTsgRGVwYXJ0bWVudCBvZiBQdWxtb25hcnkg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PEVuZE5vdGU+PENpdGU+PEF1dGhvcj5aaG91PC9BdXRob3I+PFllYXI+MjAyMDwvWWVhcj48UmVj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TWVkaWNhbCBDb2xsZWdlLCBCZWlqaW5nLCBDaGluYTsgRGVwYXJ0bWVudCBvZiBQdWxtb25hcnkg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60F0F" w:rsidRPr="00DA1CFC">
        <w:rPr>
          <w:rFonts w:ascii="Times New Roman" w:hAnsi="Times New Roman" w:cs="Times New Roman"/>
        </w:rPr>
      </w:r>
      <w:r w:rsidR="00160F0F" w:rsidRPr="00DA1CFC">
        <w:rPr>
          <w:rFonts w:ascii="Times New Roman" w:hAnsi="Times New Roman" w:cs="Times New Roman"/>
        </w:rPr>
        <w:fldChar w:fldCharType="separate"/>
      </w:r>
      <w:r w:rsidR="00B372C0">
        <w:rPr>
          <w:rFonts w:ascii="Times New Roman" w:hAnsi="Times New Roman" w:cs="Times New Roman"/>
          <w:noProof/>
        </w:rPr>
        <w:t>(75)</w:t>
      </w:r>
      <w:r w:rsidR="00160F0F" w:rsidRPr="00DA1CFC">
        <w:rPr>
          <w:rFonts w:ascii="Times New Roman" w:hAnsi="Times New Roman" w:cs="Times New Roman"/>
        </w:rPr>
        <w:fldChar w:fldCharType="end"/>
      </w:r>
      <w:r w:rsidR="00BB35C9" w:rsidRPr="00DA1CFC">
        <w:rPr>
          <w:rFonts w:ascii="Times New Roman" w:hAnsi="Times New Roman" w:cs="Times New Roman"/>
        </w:rPr>
        <w:t xml:space="preserve">, suggesting derangement of coagulation. </w:t>
      </w:r>
      <w:r w:rsidR="00894E7D">
        <w:rPr>
          <w:rFonts w:ascii="Times New Roman" w:hAnsi="Times New Roman" w:cs="Times New Roman"/>
        </w:rPr>
        <w:t>The</w:t>
      </w:r>
      <w:r w:rsidR="00D31D25" w:rsidRPr="00DA1CFC">
        <w:rPr>
          <w:rFonts w:ascii="Times New Roman" w:hAnsi="Times New Roman" w:cs="Times New Roman"/>
        </w:rPr>
        <w:t xml:space="preserve"> presence of </w:t>
      </w:r>
      <w:r w:rsidR="00BB35C9" w:rsidRPr="00DA1CFC">
        <w:rPr>
          <w:rFonts w:ascii="Times New Roman" w:hAnsi="Times New Roman" w:cs="Times New Roman"/>
        </w:rPr>
        <w:t>microthrombi in the pulmonary microcirculation ha</w:t>
      </w:r>
      <w:r w:rsidR="00D31D25" w:rsidRPr="00DA1CFC">
        <w:rPr>
          <w:rFonts w:ascii="Times New Roman" w:hAnsi="Times New Roman" w:cs="Times New Roman"/>
        </w:rPr>
        <w:t>s</w:t>
      </w:r>
      <w:r w:rsidR="00BB35C9" w:rsidRPr="00DA1CFC">
        <w:rPr>
          <w:rFonts w:ascii="Times New Roman" w:hAnsi="Times New Roman" w:cs="Times New Roman"/>
        </w:rPr>
        <w:t xml:space="preserve"> been implicated as </w:t>
      </w:r>
      <w:r w:rsidR="00894E7D">
        <w:rPr>
          <w:rFonts w:ascii="Times New Roman" w:hAnsi="Times New Roman" w:cs="Times New Roman"/>
        </w:rPr>
        <w:t xml:space="preserve">a possible </w:t>
      </w:r>
      <w:proofErr w:type="spellStart"/>
      <w:r w:rsidR="00894E7D">
        <w:rPr>
          <w:rFonts w:ascii="Times New Roman" w:hAnsi="Times New Roman" w:cs="Times New Roman"/>
        </w:rPr>
        <w:t>mechanisism</w:t>
      </w:r>
      <w:proofErr w:type="spellEnd"/>
      <w:r w:rsidR="00BB35C9" w:rsidRPr="00DA1CFC">
        <w:rPr>
          <w:rFonts w:ascii="Times New Roman" w:hAnsi="Times New Roman" w:cs="Times New Roman"/>
        </w:rPr>
        <w:t xml:space="preserve"> for clinical deterioration </w:t>
      </w:r>
      <w:r w:rsidR="00EE27EB" w:rsidRPr="00DA1CFC">
        <w:rPr>
          <w:rFonts w:ascii="Times New Roman" w:hAnsi="Times New Roman" w:cs="Times New Roman"/>
        </w:rPr>
        <w:fldChar w:fldCharType="begin">
          <w:fldData xml:space="preserve">PEVuZE5vdGU+PENpdGU+PEF1dGhvcj5Nb29yZTwvQXV0aG9yPjxZZWFyPjIwMjA8L1llYXI+PFJl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==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PEVuZE5vdGU+PENpdGU+PEF1dGhvcj5Nb29yZTwvQXV0aG9yPjxZZWFyPjIwMjA8L1llYXI+PFJl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==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EE27EB" w:rsidRPr="00DA1CFC">
        <w:rPr>
          <w:rFonts w:ascii="Times New Roman" w:hAnsi="Times New Roman" w:cs="Times New Roman"/>
        </w:rPr>
      </w:r>
      <w:r w:rsidR="00EE27EB" w:rsidRPr="00DA1CFC">
        <w:rPr>
          <w:rFonts w:ascii="Times New Roman" w:hAnsi="Times New Roman" w:cs="Times New Roman"/>
        </w:rPr>
        <w:fldChar w:fldCharType="separate"/>
      </w:r>
      <w:r w:rsidR="00B372C0">
        <w:rPr>
          <w:rFonts w:ascii="Times New Roman" w:hAnsi="Times New Roman" w:cs="Times New Roman"/>
          <w:noProof/>
        </w:rPr>
        <w:t>(76)</w:t>
      </w:r>
      <w:r w:rsidR="00EE27EB" w:rsidRPr="00DA1CFC">
        <w:rPr>
          <w:rFonts w:ascii="Times New Roman" w:hAnsi="Times New Roman" w:cs="Times New Roman"/>
        </w:rPr>
        <w:fldChar w:fldCharType="end"/>
      </w:r>
      <w:r w:rsidR="00BB35C9" w:rsidRPr="00DA1CFC">
        <w:rPr>
          <w:rFonts w:ascii="Times New Roman" w:hAnsi="Times New Roman" w:cs="Times New Roman"/>
        </w:rPr>
        <w:t>.</w:t>
      </w:r>
    </w:p>
    <w:p w14:paraId="48912D98" w14:textId="1DDC067F" w:rsidR="00BB35C9" w:rsidRPr="00DA1CFC" w:rsidRDefault="00BB35C9" w:rsidP="00D87FB6">
      <w:pPr>
        <w:spacing w:after="0" w:line="480" w:lineRule="auto"/>
        <w:ind w:firstLine="720"/>
        <w:rPr>
          <w:rFonts w:ascii="Times New Roman" w:hAnsi="Times New Roman" w:cs="Times New Roman"/>
        </w:rPr>
      </w:pPr>
      <w:r w:rsidRPr="00DA1CFC">
        <w:rPr>
          <w:rFonts w:ascii="Times New Roman" w:hAnsi="Times New Roman" w:cs="Times New Roman"/>
        </w:rPr>
        <w:t>Fibrinolytic agents such as urokinase and tissue-type plasminogen activator have reduce</w:t>
      </w:r>
      <w:r w:rsidR="003C4A08">
        <w:rPr>
          <w:rFonts w:ascii="Times New Roman" w:hAnsi="Times New Roman" w:cs="Times New Roman"/>
        </w:rPr>
        <w:t>d</w:t>
      </w:r>
      <w:r w:rsidRPr="00DA1CFC">
        <w:rPr>
          <w:rFonts w:ascii="Times New Roman" w:hAnsi="Times New Roman" w:cs="Times New Roman"/>
        </w:rPr>
        <w:t xml:space="preserve"> the risk of ARDS in porcine models </w:t>
      </w:r>
      <w:r w:rsidR="00EE27EB" w:rsidRPr="00DA1CFC">
        <w:rPr>
          <w:rFonts w:ascii="Times New Roman" w:hAnsi="Times New Roman" w:cs="Times New Roman"/>
        </w:rPr>
        <w:fldChar w:fldCharType="begin">
          <w:fldData xml:space="preserve">PEVuZE5vdGU+PENpdGU+PEF1dGhvcj5IYXJkYXdheTwvQXV0aG9yPjxZZWFyPjE5OTA8L1llYXI+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PEVuZE5vdGU+PENpdGU+PEF1dGhvcj5IYXJkYXdheTwvQXV0aG9yPjxZZWFyPjE5OTA8L1llYXI+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EE27EB" w:rsidRPr="00DA1CFC">
        <w:rPr>
          <w:rFonts w:ascii="Times New Roman" w:hAnsi="Times New Roman" w:cs="Times New Roman"/>
        </w:rPr>
      </w:r>
      <w:r w:rsidR="00EE27EB" w:rsidRPr="00DA1CFC">
        <w:rPr>
          <w:rFonts w:ascii="Times New Roman" w:hAnsi="Times New Roman" w:cs="Times New Roman"/>
        </w:rPr>
        <w:fldChar w:fldCharType="separate"/>
      </w:r>
      <w:r w:rsidR="00B372C0">
        <w:rPr>
          <w:rFonts w:ascii="Times New Roman" w:hAnsi="Times New Roman" w:cs="Times New Roman"/>
          <w:noProof/>
        </w:rPr>
        <w:t>(77)</w:t>
      </w:r>
      <w:r w:rsidR="00EE27EB" w:rsidRPr="00DA1CFC">
        <w:rPr>
          <w:rFonts w:ascii="Times New Roman" w:hAnsi="Times New Roman" w:cs="Times New Roman"/>
        </w:rPr>
        <w:fldChar w:fldCharType="end"/>
      </w:r>
      <w:r w:rsidRPr="00DA1CFC">
        <w:rPr>
          <w:rFonts w:ascii="Times New Roman" w:hAnsi="Times New Roman" w:cs="Times New Roman"/>
        </w:rPr>
        <w:t xml:space="preserve">. Similarly, lung-protective findings have been noted in murine models </w:t>
      </w:r>
      <w:r w:rsidR="00EE27EB" w:rsidRPr="00DA1CFC">
        <w:rPr>
          <w:rFonts w:ascii="Times New Roman" w:hAnsi="Times New Roman" w:cs="Times New Roman"/>
        </w:rPr>
        <w:fldChar w:fldCharType="begin">
          <w:fldData xml:space="preserve">PEVuZE5vdGU+PENpdGU+PEF1dGhvcj5TdHJpbmdlcjwvQXV0aG9yPjxZZWFyPjE5OTg8L1llYXI+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PEVuZE5vdGU+PENpdGU+PEF1dGhvcj5TdHJpbmdlcjwvQXV0aG9yPjxZZWFyPjE5OTg8L1llYXI+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EE27EB" w:rsidRPr="00DA1CFC">
        <w:rPr>
          <w:rFonts w:ascii="Times New Roman" w:hAnsi="Times New Roman" w:cs="Times New Roman"/>
        </w:rPr>
      </w:r>
      <w:r w:rsidR="00EE27EB" w:rsidRPr="00DA1CFC">
        <w:rPr>
          <w:rFonts w:ascii="Times New Roman" w:hAnsi="Times New Roman" w:cs="Times New Roman"/>
        </w:rPr>
        <w:fldChar w:fldCharType="separate"/>
      </w:r>
      <w:r w:rsidR="00B372C0">
        <w:rPr>
          <w:rFonts w:ascii="Times New Roman" w:hAnsi="Times New Roman" w:cs="Times New Roman"/>
          <w:noProof/>
        </w:rPr>
        <w:t>(78)</w:t>
      </w:r>
      <w:r w:rsidR="00EE27EB" w:rsidRPr="00DA1CFC">
        <w:rPr>
          <w:rFonts w:ascii="Times New Roman" w:hAnsi="Times New Roman" w:cs="Times New Roman"/>
        </w:rPr>
        <w:fldChar w:fldCharType="end"/>
      </w:r>
      <w:r w:rsidRPr="00DA1CFC">
        <w:rPr>
          <w:rFonts w:ascii="Times New Roman" w:hAnsi="Times New Roman" w:cs="Times New Roman"/>
        </w:rPr>
        <w:t>. A meta-analysis of pre-clinical studies corroborated these findings in various animal models</w:t>
      </w:r>
      <w:r w:rsidR="0074350A" w:rsidRPr="00DA1CFC">
        <w:rPr>
          <w:rFonts w:ascii="Times New Roman" w:hAnsi="Times New Roman" w:cs="Times New Roman"/>
        </w:rPr>
        <w:fldChar w:fldCharType="begin">
          <w:fldData xml:space="preserve">PEVuZE5vdGU+PENpdGU+PEF1dGhvcj5MaXU8L0F1dGhvcj48WWVhcj4yMDE4PC9ZZWFyPjxSZWNO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PEVuZE5vdGU+PENpdGU+PEF1dGhvcj5MaXU8L0F1dGhvcj48WWVhcj4yMDE4PC9ZZWFyPjxSZWNO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4350A" w:rsidRPr="00DA1CFC">
        <w:rPr>
          <w:rFonts w:ascii="Times New Roman" w:hAnsi="Times New Roman" w:cs="Times New Roman"/>
        </w:rPr>
      </w:r>
      <w:r w:rsidR="0074350A" w:rsidRPr="00DA1CFC">
        <w:rPr>
          <w:rFonts w:ascii="Times New Roman" w:hAnsi="Times New Roman" w:cs="Times New Roman"/>
        </w:rPr>
        <w:fldChar w:fldCharType="separate"/>
      </w:r>
      <w:r w:rsidR="00B372C0">
        <w:rPr>
          <w:rFonts w:ascii="Times New Roman" w:hAnsi="Times New Roman" w:cs="Times New Roman"/>
          <w:noProof/>
        </w:rPr>
        <w:t>(79)</w:t>
      </w:r>
      <w:r w:rsidR="0074350A" w:rsidRPr="00DA1CFC">
        <w:rPr>
          <w:rFonts w:ascii="Times New Roman" w:hAnsi="Times New Roman" w:cs="Times New Roman"/>
        </w:rPr>
        <w:fldChar w:fldCharType="end"/>
      </w:r>
      <w:r w:rsidRPr="00DA1CFC">
        <w:rPr>
          <w:rFonts w:ascii="Times New Roman" w:hAnsi="Times New Roman" w:cs="Times New Roman"/>
        </w:rPr>
        <w:t>.</w:t>
      </w:r>
      <w:r w:rsidR="00D87FB6" w:rsidRPr="00DA1CFC">
        <w:rPr>
          <w:rFonts w:ascii="Times New Roman" w:hAnsi="Times New Roman" w:cs="Times New Roman"/>
        </w:rPr>
        <w:t xml:space="preserve"> </w:t>
      </w:r>
      <w:r w:rsidRPr="00DA1CFC">
        <w:rPr>
          <w:rFonts w:ascii="Times New Roman" w:hAnsi="Times New Roman" w:cs="Times New Roman"/>
        </w:rPr>
        <w:t xml:space="preserve">Anecdotal reports have noted improvement in oxygenation and ventilation parameters </w:t>
      </w:r>
      <w:r w:rsidR="0074350A" w:rsidRPr="00DA1CFC">
        <w:rPr>
          <w:rFonts w:ascii="Times New Roman" w:hAnsi="Times New Roman" w:cs="Times New Roman"/>
        </w:rPr>
        <w:fldChar w:fldCharType="begin">
          <w:fldData xml:space="preserve">PEVuZE5vdGU+PENpdGU+PEF1dGhvcj5IYXJkYXdheTwvQXV0aG9yPjxZZWFyPjIwMDE8L1llYXI+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PEVuZE5vdGU+PENpdGU+PEF1dGhvcj5IYXJkYXdheTwvQXV0aG9yPjxZZWFyPjIwMDE8L1llYXI+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4350A" w:rsidRPr="00DA1CFC">
        <w:rPr>
          <w:rFonts w:ascii="Times New Roman" w:hAnsi="Times New Roman" w:cs="Times New Roman"/>
        </w:rPr>
      </w:r>
      <w:r w:rsidR="0074350A" w:rsidRPr="00DA1CFC">
        <w:rPr>
          <w:rFonts w:ascii="Times New Roman" w:hAnsi="Times New Roman" w:cs="Times New Roman"/>
        </w:rPr>
        <w:fldChar w:fldCharType="separate"/>
      </w:r>
      <w:r w:rsidR="00B372C0">
        <w:rPr>
          <w:rFonts w:ascii="Times New Roman" w:hAnsi="Times New Roman" w:cs="Times New Roman"/>
          <w:noProof/>
        </w:rPr>
        <w:t>(80)</w:t>
      </w:r>
      <w:r w:rsidR="0074350A" w:rsidRPr="00DA1CFC">
        <w:rPr>
          <w:rFonts w:ascii="Times New Roman" w:hAnsi="Times New Roman" w:cs="Times New Roman"/>
        </w:rPr>
        <w:fldChar w:fldCharType="end"/>
      </w:r>
      <w:r w:rsidRPr="00DA1CFC">
        <w:rPr>
          <w:rFonts w:ascii="Times New Roman" w:hAnsi="Times New Roman" w:cs="Times New Roman"/>
        </w:rPr>
        <w:t xml:space="preserve">. A recent </w:t>
      </w:r>
      <w:r w:rsidR="003C4A08">
        <w:rPr>
          <w:rFonts w:ascii="Times New Roman" w:hAnsi="Times New Roman" w:cs="Times New Roman"/>
        </w:rPr>
        <w:t>small study (n=60)</w:t>
      </w:r>
      <w:r w:rsidR="003C4A08" w:rsidRPr="00DA1CFC">
        <w:rPr>
          <w:rFonts w:ascii="Times New Roman" w:hAnsi="Times New Roman" w:cs="Times New Roman"/>
        </w:rPr>
        <w:t xml:space="preserve"> </w:t>
      </w:r>
      <w:r w:rsidRPr="00DA1CFC">
        <w:rPr>
          <w:rFonts w:ascii="Times New Roman" w:hAnsi="Times New Roman" w:cs="Times New Roman"/>
        </w:rPr>
        <w:t>study found improvement in surrogate parameters of ventilation</w:t>
      </w:r>
      <w:r w:rsidR="003C4A08">
        <w:rPr>
          <w:rFonts w:ascii="Times New Roman" w:hAnsi="Times New Roman" w:cs="Times New Roman"/>
        </w:rPr>
        <w:t xml:space="preserve"> and </w:t>
      </w:r>
      <w:r w:rsidRPr="00DA1CFC">
        <w:rPr>
          <w:rFonts w:ascii="Times New Roman" w:hAnsi="Times New Roman" w:cs="Times New Roman"/>
        </w:rPr>
        <w:t xml:space="preserve">a reduction in </w:t>
      </w:r>
      <w:r w:rsidR="003C4A08">
        <w:rPr>
          <w:rFonts w:ascii="Times New Roman" w:hAnsi="Times New Roman" w:cs="Times New Roman"/>
        </w:rPr>
        <w:lastRenderedPageBreak/>
        <w:t>ICU-</w:t>
      </w:r>
      <w:r w:rsidRPr="00DA1CFC">
        <w:rPr>
          <w:rFonts w:ascii="Times New Roman" w:hAnsi="Times New Roman" w:cs="Times New Roman"/>
        </w:rPr>
        <w:t xml:space="preserve">mortality in patients </w:t>
      </w:r>
      <w:r w:rsidR="00D115DD">
        <w:rPr>
          <w:rFonts w:ascii="Times New Roman" w:hAnsi="Times New Roman" w:cs="Times New Roman"/>
        </w:rPr>
        <w:t xml:space="preserve">with </w:t>
      </w:r>
      <w:r w:rsidR="003C4A08">
        <w:rPr>
          <w:rFonts w:ascii="Times New Roman" w:hAnsi="Times New Roman" w:cs="Times New Roman"/>
        </w:rPr>
        <w:t xml:space="preserve">severe non-COVID-19-related </w:t>
      </w:r>
      <w:r w:rsidR="00D115DD">
        <w:rPr>
          <w:rFonts w:ascii="Times New Roman" w:hAnsi="Times New Roman" w:cs="Times New Roman"/>
        </w:rPr>
        <w:t xml:space="preserve">ARDS </w:t>
      </w:r>
      <w:r w:rsidRPr="00DA1CFC">
        <w:rPr>
          <w:rFonts w:ascii="Times New Roman" w:hAnsi="Times New Roman" w:cs="Times New Roman"/>
        </w:rPr>
        <w:t xml:space="preserve">treated with inhaled streptokinase </w:t>
      </w:r>
      <w:r w:rsidR="0074350A"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&lt;EndNote&gt;&lt;Cite&gt;&lt;Author&gt;Abdelaal Ahmed Mahmoud&lt;/Author&gt;&lt;Year&gt;2020&lt;/Year&gt;&lt;RecNum&gt;319&lt;/RecNum&gt;&lt;DisplayText&gt;(81)&lt;/DisplayText&gt;&lt;record&gt;&lt;rec-number&gt;319&lt;/rec-number&gt;&lt;foreign-keys&gt;&lt;key app="EN" db-id="2tzwwr5tt50x5xe5ett5sxvprs0ew5x29ts2" timestamp="1588177823"&gt;319&lt;/key&gt;&lt;/foreign-keys&gt;&lt;ref-type name="Journal Article"&gt;17&lt;/ref-type&gt;&lt;contributors&gt;&lt;authors&gt;&lt;author&gt;Abdelaal Ahmed Mahmoud, A.&lt;/author&gt;&lt;author&gt;Mahmoud, H. E.&lt;/author&gt;&lt;author&gt;Mahran, M. A.&lt;/author&gt;&lt;author&gt;Khaled, M.&lt;/author&gt;&lt;/authors&gt;&lt;/contributors&gt;&lt;auth-address&gt;Department of Anaesthesia, Faculty of Medicine, Beni-Suef University, Beni-Suef, Egypt; Department of Anaesthesia, Pain Medicine and Critical Care, Tallaght University Hospital, Dublin, Ireland. Electronic address: carnitin7@yahoo.com.&amp;#xD;Department of Anaesthesia, Faculty of Medicine, Beni-Suef University, Beni-Suef, Egypt.&lt;/auth-address&gt;&lt;titles&gt;&lt;title&gt;Streptokinase Versus Unfractionated Heparin Nebulization in Patients With Severe Acute Respiratory Distress Syndrome (ARDS): A Randomized Controlled Trial With Observational Controls&lt;/title&gt;&lt;secondary-title&gt;J Cardiothorac Vasc Anesth&lt;/secondary-title&gt;&lt;/titles&gt;&lt;periodical&gt;&lt;full-title&gt;J Cardiothorac Vasc Anesth&lt;/full-title&gt;&lt;/periodical&gt;&lt;pages&gt;436-443&lt;/pages&gt;&lt;volume&gt;34&lt;/volume&gt;&lt;number&gt;2&lt;/number&gt;&lt;edition&gt;2019/07/03&lt;/edition&gt;&lt;keywords&gt;&lt;keyword&gt;Ards&lt;/keyword&gt;&lt;keyword&gt;heparin&lt;/keyword&gt;&lt;keyword&gt;inhaled anticoagulation&lt;/keyword&gt;&lt;keyword&gt;inhaled thrombolytic therapy&lt;/keyword&gt;&lt;keyword&gt;nebulization&lt;/keyword&gt;&lt;keyword&gt;streptokinase&lt;/keyword&gt;&lt;/keywords&gt;&lt;dates&gt;&lt;year&gt;2020&lt;/year&gt;&lt;pub-dates&gt;&lt;date&gt;Feb&lt;/date&gt;&lt;/pub-dates&gt;&lt;/dates&gt;&lt;isbn&gt;1532-8422 (Electronic)&amp;#xD;1053-0770 (Linking)&lt;/isbn&gt;&lt;accession-num&gt;31262641&lt;/accession-num&gt;&lt;urls&gt;&lt;/urls&gt;&lt;electronic-resource-num&gt;10.1053/j.jvca.2019.05.035&lt;/electronic-resource-num&gt;&lt;remote-database-provider&gt;NLM&lt;/remote-database-provider&gt;&lt;language&gt;eng&lt;/language&gt;&lt;/record&gt;&lt;/Cite&gt;&lt;/EndNote&gt;</w:instrText>
      </w:r>
      <w:r w:rsidR="0074350A" w:rsidRPr="00DA1CFC">
        <w:rPr>
          <w:rFonts w:ascii="Times New Roman" w:hAnsi="Times New Roman" w:cs="Times New Roman"/>
        </w:rPr>
        <w:fldChar w:fldCharType="separate"/>
      </w:r>
      <w:r w:rsidR="00B372C0">
        <w:rPr>
          <w:rFonts w:ascii="Times New Roman" w:hAnsi="Times New Roman" w:cs="Times New Roman"/>
          <w:noProof/>
        </w:rPr>
        <w:t>(81)</w:t>
      </w:r>
      <w:r w:rsidR="0074350A" w:rsidRPr="00DA1CFC">
        <w:rPr>
          <w:rFonts w:ascii="Times New Roman" w:hAnsi="Times New Roman" w:cs="Times New Roman"/>
        </w:rPr>
        <w:fldChar w:fldCharType="end"/>
      </w:r>
      <w:r w:rsidRPr="00DA1CFC">
        <w:rPr>
          <w:rFonts w:ascii="Times New Roman" w:hAnsi="Times New Roman" w:cs="Times New Roman"/>
        </w:rPr>
        <w:t xml:space="preserve">. </w:t>
      </w:r>
    </w:p>
    <w:p w14:paraId="048EE981" w14:textId="0DF106AF" w:rsidR="00BB35C9" w:rsidRPr="00DA1CFC" w:rsidRDefault="003C4A08" w:rsidP="00D83468">
      <w:pPr>
        <w:spacing w:after="0" w:line="480" w:lineRule="auto"/>
        <w:ind w:firstLine="720"/>
        <w:rPr>
          <w:rFonts w:ascii="Times New Roman" w:hAnsi="Times New Roman" w:cs="Times New Roman"/>
        </w:rPr>
      </w:pPr>
      <w:r>
        <w:rPr>
          <w:rFonts w:ascii="Times New Roman" w:hAnsi="Times New Roman" w:cs="Times New Roman"/>
        </w:rPr>
        <w:t>The</w:t>
      </w:r>
      <w:r w:rsidRPr="00DA1CFC">
        <w:rPr>
          <w:rFonts w:ascii="Times New Roman" w:hAnsi="Times New Roman" w:cs="Times New Roman"/>
        </w:rPr>
        <w:t xml:space="preserve"> bleeding risks </w:t>
      </w:r>
      <w:r>
        <w:rPr>
          <w:rFonts w:ascii="Times New Roman" w:hAnsi="Times New Roman" w:cs="Times New Roman"/>
        </w:rPr>
        <w:t>of fibrinolysis must be b</w:t>
      </w:r>
      <w:r w:rsidR="00BB35C9" w:rsidRPr="00DA1CFC">
        <w:rPr>
          <w:rFonts w:ascii="Times New Roman" w:hAnsi="Times New Roman" w:cs="Times New Roman"/>
        </w:rPr>
        <w:t xml:space="preserve">alanced against </w:t>
      </w:r>
      <w:r>
        <w:rPr>
          <w:rFonts w:ascii="Times New Roman" w:hAnsi="Times New Roman" w:cs="Times New Roman"/>
        </w:rPr>
        <w:t xml:space="preserve">these </w:t>
      </w:r>
      <w:r w:rsidR="00BB35C9" w:rsidRPr="00DA1CFC">
        <w:rPr>
          <w:rFonts w:ascii="Times New Roman" w:hAnsi="Times New Roman" w:cs="Times New Roman"/>
        </w:rPr>
        <w:t xml:space="preserve">pre-clinical data and small human </w:t>
      </w:r>
      <w:r>
        <w:rPr>
          <w:rFonts w:ascii="Times New Roman" w:hAnsi="Times New Roman" w:cs="Times New Roman"/>
        </w:rPr>
        <w:t>series</w:t>
      </w:r>
      <w:r w:rsidR="00BB35C9" w:rsidRPr="00DA1CFC">
        <w:rPr>
          <w:rFonts w:ascii="Times New Roman" w:hAnsi="Times New Roman" w:cs="Times New Roman"/>
        </w:rPr>
        <w:t>. Systemic fibrinolysis has been associated with a 1</w:t>
      </w:r>
      <w:r w:rsidR="00D87FB6" w:rsidRPr="00DA1CFC">
        <w:rPr>
          <w:rFonts w:ascii="Times New Roman" w:hAnsi="Times New Roman" w:cs="Times New Roman"/>
        </w:rPr>
        <w:t>-</w:t>
      </w:r>
      <w:r w:rsidR="00641D41" w:rsidRPr="00DA1CFC">
        <w:rPr>
          <w:rFonts w:ascii="Times New Roman" w:hAnsi="Times New Roman" w:cs="Times New Roman"/>
        </w:rPr>
        <w:t>3%</w:t>
      </w:r>
      <w:r w:rsidR="00BB35C9" w:rsidRPr="00DA1CFC">
        <w:rPr>
          <w:rFonts w:ascii="Times New Roman" w:hAnsi="Times New Roman" w:cs="Times New Roman"/>
        </w:rPr>
        <w:t xml:space="preserve"> </w:t>
      </w:r>
      <w:r w:rsidR="004027E6">
        <w:rPr>
          <w:rFonts w:ascii="Times New Roman" w:hAnsi="Times New Roman" w:cs="Times New Roman"/>
        </w:rPr>
        <w:t>rate</w:t>
      </w:r>
      <w:r w:rsidR="004027E6" w:rsidRPr="00DA1CFC">
        <w:rPr>
          <w:rFonts w:ascii="Times New Roman" w:hAnsi="Times New Roman" w:cs="Times New Roman"/>
        </w:rPr>
        <w:t xml:space="preserve"> </w:t>
      </w:r>
      <w:r w:rsidR="00BB35C9" w:rsidRPr="00DA1CFC">
        <w:rPr>
          <w:rFonts w:ascii="Times New Roman" w:hAnsi="Times New Roman" w:cs="Times New Roman"/>
        </w:rPr>
        <w:t>of intracranial hemorrhage and notable risk of other forms of major bleeding across a wide span of acute diseases.</w:t>
      </w:r>
      <w:r w:rsidR="00770DD8" w:rsidRPr="00DA1CFC">
        <w:rPr>
          <w:rFonts w:ascii="Times New Roman" w:hAnsi="Times New Roman" w:cs="Times New Roman"/>
        </w:rPr>
        <w:fldChar w:fldCharType="begin">
          <w:fldData xml:space="preserve">PEVuZE5vdGU+PENpdGU+PEF1dGhvcj5CcmFzczwvQXV0aG9yPjxZZWFyPjIwMDA8L1llYXI+PFJl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</w:fldData>
        </w:fldChar>
      </w:r>
      <w:r w:rsidR="00B372C0">
        <w:rPr>
          <w:rFonts w:ascii="Times New Roman" w:hAnsi="Times New Roman" w:cs="Times New Roman"/>
        </w:rPr>
        <w:instrText xml:space="preserve"> ADDIN EN.CITE </w:instrText>
      </w:r>
      <w:r w:rsidR="00B372C0">
        <w:rPr>
          <w:rFonts w:ascii="Times New Roman" w:hAnsi="Times New Roman" w:cs="Times New Roman"/>
        </w:rPr>
        <w:fldChar w:fldCharType="begin">
          <w:fldData xml:space="preserve">PEVuZE5vdGU+PENpdGU+PEF1dGhvcj5CcmFzczwvQXV0aG9yPjxZZWFyPjIwMDA8L1llYXI+PFJl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</w:fldData>
        </w:fldChar>
      </w:r>
      <w:r w:rsidR="00B372C0">
        <w:rPr>
          <w:rFonts w:ascii="Times New Roman" w:hAnsi="Times New Roman" w:cs="Times New Roman"/>
        </w:rPr>
        <w:instrText xml:space="preserve"> ADDIN EN.CITE.DATA </w:instrText>
      </w:r>
      <w:r w:rsidR="00B372C0">
        <w:rPr>
          <w:rFonts w:ascii="Times New Roman" w:hAnsi="Times New Roman" w:cs="Times New Roman"/>
        </w:rPr>
      </w:r>
      <w:r w:rsidR="00B372C0">
        <w:rPr>
          <w:rFonts w:ascii="Times New Roman" w:hAnsi="Times New Roman" w:cs="Times New Roman"/>
        </w:rPr>
        <w:fldChar w:fldCharType="end"/>
      </w:r>
      <w:r w:rsidR="00770DD8" w:rsidRPr="00DA1CFC">
        <w:rPr>
          <w:rFonts w:ascii="Times New Roman" w:hAnsi="Times New Roman" w:cs="Times New Roman"/>
        </w:rPr>
      </w:r>
      <w:r w:rsidR="00770DD8" w:rsidRPr="00DA1CFC">
        <w:rPr>
          <w:rFonts w:ascii="Times New Roman" w:hAnsi="Times New Roman" w:cs="Times New Roman"/>
        </w:rPr>
        <w:fldChar w:fldCharType="separate"/>
      </w:r>
      <w:r w:rsidR="00B372C0">
        <w:rPr>
          <w:rFonts w:ascii="Times New Roman" w:hAnsi="Times New Roman" w:cs="Times New Roman"/>
          <w:noProof/>
        </w:rPr>
        <w:t>(82-84)</w:t>
      </w:r>
      <w:r w:rsidR="00770DD8" w:rsidRPr="00DA1CFC">
        <w:rPr>
          <w:rFonts w:ascii="Times New Roman" w:hAnsi="Times New Roman" w:cs="Times New Roman"/>
        </w:rPr>
        <w:fldChar w:fldCharType="end"/>
      </w:r>
      <w:r w:rsidR="00BB35C9" w:rsidRPr="00DA1CFC">
        <w:rPr>
          <w:rFonts w:ascii="Times New Roman" w:hAnsi="Times New Roman" w:cs="Times New Roman"/>
        </w:rPr>
        <w:t xml:space="preserve"> Additionally, </w:t>
      </w:r>
      <w:r w:rsidR="002A2E99">
        <w:rPr>
          <w:rFonts w:ascii="Times New Roman" w:hAnsi="Times New Roman" w:cs="Times New Roman"/>
        </w:rPr>
        <w:t>there is concern for diffuse alveolar hemorrhage after fibrinolysis, though reports of this complication have yet to be reported.</w:t>
      </w:r>
      <w:r w:rsidR="003F6AC2">
        <w:rPr>
          <w:rFonts w:ascii="Times New Roman" w:hAnsi="Times New Roman" w:cs="Times New Roman"/>
        </w:rPr>
        <w:t xml:space="preserve"> Prior studies have suggested fibrinolytic agents such as alteplase can be associated with prolonged hypofibrinogenemia.</w:t>
      </w:r>
      <w:r w:rsidR="003F6AC2">
        <w:rPr>
          <w:rFonts w:ascii="Times New Roman" w:hAnsi="Times New Roman" w:cs="Times New Roman"/>
        </w:rPr>
        <w:fldChar w:fldCharType="begin">
          <w:fldData xml:space="preserve">PEVuZE5vdGU+PENpdGU+PEF1dGhvcj5IdWFuZzwvQXV0aG9yPjxZZWFyPjIwMTU8L1llYXI+PFJl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PEVuZE5vdGU+PENpdGU+PEF1dGhvcj5IdWFuZzwvQXV0aG9yPjxZZWFyPjIwMTU8L1llYXI+PFJl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3F6AC2">
        <w:rPr>
          <w:rFonts w:ascii="Times New Roman" w:hAnsi="Times New Roman" w:cs="Times New Roman"/>
        </w:rPr>
      </w:r>
      <w:r w:rsidR="003F6AC2">
        <w:rPr>
          <w:rFonts w:ascii="Times New Roman" w:hAnsi="Times New Roman" w:cs="Times New Roman"/>
        </w:rPr>
        <w:fldChar w:fldCharType="separate"/>
      </w:r>
      <w:r w:rsidR="003F6AC2">
        <w:rPr>
          <w:rFonts w:ascii="Times New Roman" w:hAnsi="Times New Roman" w:cs="Times New Roman"/>
          <w:noProof/>
        </w:rPr>
        <w:t>(85)</w:t>
      </w:r>
      <w:r w:rsidR="003F6AC2">
        <w:rPr>
          <w:rFonts w:ascii="Times New Roman" w:hAnsi="Times New Roman" w:cs="Times New Roman"/>
        </w:rPr>
        <w:fldChar w:fldCharType="end"/>
      </w:r>
    </w:p>
    <w:p w14:paraId="79A09FB3" w14:textId="203444A2" w:rsidR="00BB35C9" w:rsidRPr="00DA1CFC" w:rsidRDefault="00CF04B0" w:rsidP="00D83468">
      <w:pPr>
        <w:spacing w:after="0" w:line="480" w:lineRule="auto"/>
        <w:rPr>
          <w:rFonts w:ascii="Times New Roman" w:hAnsi="Times New Roman" w:cs="Times New Roman"/>
        </w:rPr>
      </w:pPr>
      <w:r w:rsidRPr="00DA1CFC">
        <w:rPr>
          <w:rFonts w:ascii="Times New Roman" w:hAnsi="Times New Roman" w:cs="Times New Roman"/>
        </w:rPr>
        <w:tab/>
      </w:r>
      <w:r w:rsidR="004027E6">
        <w:rPr>
          <w:rFonts w:ascii="Times New Roman" w:hAnsi="Times New Roman" w:cs="Times New Roman"/>
        </w:rPr>
        <w:t>Based on the present evidence</w:t>
      </w:r>
      <w:r w:rsidR="0027702E">
        <w:rPr>
          <w:rFonts w:ascii="Times New Roman" w:hAnsi="Times New Roman" w:cs="Times New Roman"/>
        </w:rPr>
        <w:t xml:space="preserve"> u</w:t>
      </w:r>
      <w:r w:rsidR="0027702E" w:rsidRPr="00DA1CFC">
        <w:rPr>
          <w:rFonts w:ascii="Times New Roman" w:hAnsi="Times New Roman" w:cs="Times New Roman"/>
        </w:rPr>
        <w:t xml:space="preserve">tilization </w:t>
      </w:r>
      <w:r w:rsidR="00BB35C9" w:rsidRPr="00DA1CFC">
        <w:rPr>
          <w:rFonts w:ascii="Times New Roman" w:hAnsi="Times New Roman" w:cs="Times New Roman"/>
        </w:rPr>
        <w:t>of fibrinolysis for COVID-</w:t>
      </w:r>
      <w:r w:rsidR="00684D33" w:rsidRPr="00DA1CFC">
        <w:rPr>
          <w:rFonts w:ascii="Times New Roman" w:hAnsi="Times New Roman" w:cs="Times New Roman"/>
        </w:rPr>
        <w:t>19–</w:t>
      </w:r>
      <w:r w:rsidR="00BB35C9" w:rsidRPr="00DA1CFC">
        <w:rPr>
          <w:rFonts w:ascii="Times New Roman" w:hAnsi="Times New Roman" w:cs="Times New Roman"/>
        </w:rPr>
        <w:t xml:space="preserve">associated ARDS, even </w:t>
      </w:r>
      <w:r w:rsidR="004027E6">
        <w:rPr>
          <w:rFonts w:ascii="Times New Roman" w:hAnsi="Times New Roman" w:cs="Times New Roman"/>
        </w:rPr>
        <w:t>when severe</w:t>
      </w:r>
      <w:r w:rsidR="00BB35C9" w:rsidRPr="00DA1CFC">
        <w:rPr>
          <w:rFonts w:ascii="Times New Roman" w:hAnsi="Times New Roman" w:cs="Times New Roman"/>
        </w:rPr>
        <w:t xml:space="preserve">, </w:t>
      </w:r>
      <w:r w:rsidR="004027E6" w:rsidRPr="00DA1CFC">
        <w:rPr>
          <w:rFonts w:ascii="Times New Roman" w:hAnsi="Times New Roman" w:cs="Times New Roman"/>
        </w:rPr>
        <w:t xml:space="preserve">cannot uniformly be recommended </w:t>
      </w:r>
      <w:r w:rsidR="004027E6">
        <w:rPr>
          <w:rFonts w:ascii="Times New Roman" w:hAnsi="Times New Roman" w:cs="Times New Roman"/>
        </w:rPr>
        <w:t>given its</w:t>
      </w:r>
      <w:r w:rsidR="00BB35C9" w:rsidRPr="00DA1CFC">
        <w:rPr>
          <w:rFonts w:ascii="Times New Roman" w:hAnsi="Times New Roman" w:cs="Times New Roman"/>
        </w:rPr>
        <w:t xml:space="preserve"> unknown risk</w:t>
      </w:r>
      <w:r w:rsidR="00684D33" w:rsidRPr="00DA1CFC">
        <w:rPr>
          <w:rFonts w:ascii="Times New Roman" w:hAnsi="Times New Roman" w:cs="Times New Roman"/>
        </w:rPr>
        <w:t>–</w:t>
      </w:r>
      <w:r w:rsidR="00BB35C9" w:rsidRPr="00DA1CFC">
        <w:rPr>
          <w:rFonts w:ascii="Times New Roman" w:hAnsi="Times New Roman" w:cs="Times New Roman"/>
        </w:rPr>
        <w:t>benefit ratio</w:t>
      </w:r>
      <w:r w:rsidR="008226FD" w:rsidRPr="00DA1CFC">
        <w:rPr>
          <w:rFonts w:ascii="Times New Roman" w:hAnsi="Times New Roman" w:cs="Times New Roman"/>
        </w:rPr>
        <w:t>. H</w:t>
      </w:r>
      <w:r w:rsidR="00BB35C9" w:rsidRPr="00DA1CFC">
        <w:rPr>
          <w:rFonts w:ascii="Times New Roman" w:hAnsi="Times New Roman" w:cs="Times New Roman"/>
        </w:rPr>
        <w:t>owever, investigational use of fibrinolytic agents in carefully selected patients</w:t>
      </w:r>
      <w:r w:rsidR="008226FD" w:rsidRPr="00DA1CFC">
        <w:rPr>
          <w:rFonts w:ascii="Times New Roman" w:hAnsi="Times New Roman" w:cs="Times New Roman"/>
        </w:rPr>
        <w:t xml:space="preserve"> may be considered</w:t>
      </w:r>
      <w:r w:rsidR="00BB35C9" w:rsidRPr="00DA1CFC">
        <w:rPr>
          <w:rFonts w:ascii="Times New Roman" w:hAnsi="Times New Roman" w:cs="Times New Roman"/>
        </w:rPr>
        <w:t>.</w:t>
      </w:r>
      <w:r w:rsidR="00D87FB6" w:rsidRPr="00DA1CFC">
        <w:rPr>
          <w:rFonts w:ascii="Times New Roman" w:hAnsi="Times New Roman" w:cs="Times New Roman"/>
        </w:rPr>
        <w:t xml:space="preserve"> </w:t>
      </w:r>
      <w:r w:rsidR="00264B5E">
        <w:rPr>
          <w:rFonts w:ascii="Times New Roman" w:hAnsi="Times New Roman" w:cs="Times New Roman"/>
        </w:rPr>
        <w:t xml:space="preserve">A Phase 2a randomized trial is underway to test the hypothesis whether systemic </w:t>
      </w:r>
      <w:r w:rsidR="004027E6" w:rsidRPr="00DA1CFC">
        <w:rPr>
          <w:rFonts w:ascii="Times New Roman" w:hAnsi="Times New Roman" w:cs="Times New Roman"/>
        </w:rPr>
        <w:t xml:space="preserve">tissue-type plasminogen activator </w:t>
      </w:r>
      <w:r w:rsidR="00264B5E">
        <w:rPr>
          <w:rFonts w:ascii="Times New Roman" w:hAnsi="Times New Roman" w:cs="Times New Roman"/>
        </w:rPr>
        <w:t>results in an improvement of respiratory function/oxygenation and reduction in mortality (</w:t>
      </w:r>
      <w:r w:rsidR="00264B5E" w:rsidRPr="00264B5E">
        <w:rPr>
          <w:rFonts w:ascii="Times New Roman" w:hAnsi="Times New Roman" w:cs="Times New Roman"/>
        </w:rPr>
        <w:t>NCT04357730</w:t>
      </w:r>
      <w:r w:rsidR="00264B5E">
        <w:rPr>
          <w:rFonts w:ascii="Times New Roman" w:hAnsi="Times New Roman" w:cs="Times New Roman"/>
        </w:rPr>
        <w:t>).</w:t>
      </w:r>
      <w:r w:rsidR="00264B5E" w:rsidRPr="00DA1CFC">
        <w:rPr>
          <w:rFonts w:ascii="Times New Roman" w:hAnsi="Times New Roman" w:cs="Times New Roman"/>
        </w:rPr>
        <w:t xml:space="preserve"> </w:t>
      </w:r>
      <w:r w:rsidR="00D87FB6" w:rsidRPr="00DA1CFC">
        <w:rPr>
          <w:rFonts w:ascii="Times New Roman" w:hAnsi="Times New Roman" w:cs="Times New Roman"/>
        </w:rPr>
        <w:t xml:space="preserve">Further, </w:t>
      </w:r>
      <w:r w:rsidR="00BA13D4" w:rsidRPr="00DA1CFC">
        <w:rPr>
          <w:rFonts w:ascii="Times New Roman" w:hAnsi="Times New Roman" w:cs="Times New Roman"/>
        </w:rPr>
        <w:t>inhaled fibrinolytic agents are an interesting option</w:t>
      </w:r>
      <w:r w:rsidR="004027E6">
        <w:rPr>
          <w:rFonts w:ascii="Times New Roman" w:hAnsi="Times New Roman" w:cs="Times New Roman"/>
        </w:rPr>
        <w:t xml:space="preserve">, </w:t>
      </w:r>
      <w:r w:rsidR="00BA13D4" w:rsidRPr="00DA1CFC">
        <w:rPr>
          <w:rFonts w:ascii="Times New Roman" w:hAnsi="Times New Roman" w:cs="Times New Roman"/>
        </w:rPr>
        <w:t>potentially limiting systemic complications.</w:t>
      </w:r>
      <w:r w:rsidR="00BA13D4"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&lt;EndNote&gt;&lt;Cite&gt;&lt;Author&gt;Whyte&lt;/Author&gt;&lt;Year&gt;2020&lt;/Year&gt;&lt;RecNum&gt;349&lt;/RecNum&gt;&lt;DisplayText&gt;(86)&lt;/DisplayText&gt;&lt;record&gt;&lt;rec-number&gt;349&lt;/rec-number&gt;&lt;foreign-keys&gt;&lt;key app="EN" db-id="2tzwwr5tt50x5xe5ett5sxvprs0ew5x29ts2" timestamp="1588981011"&gt;349&lt;/key&gt;&lt;/foreign-keys&gt;&lt;ref-type name="Journal Article"&gt;17&lt;/ref-type&gt;&lt;contributors&gt;&lt;authors&gt;&lt;author&gt;Whyte, C. S.&lt;/author&gt;&lt;author&gt;Morrow, G. B.&lt;/author&gt;&lt;author&gt;Mitchell, J. L.&lt;/author&gt;&lt;author&gt;Chowdary, P.&lt;/author&gt;&lt;author&gt;Mutch, N. J.&lt;/author&gt;&lt;/authors&gt;&lt;/contributors&gt;&lt;auth-address&gt;Aberdeen Cardiovascular &amp;amp; Diabetes Centre, School of Medicine, Medical Sciences and Nutrition, Oxford, UK.&amp;#xD;Radcliffe Department of Medicine, University of Oxford, Oxford, UK.&amp;#xD;Institute of Cardiovascular and Metabolic Sciences, School of Biological Sciences, University of Reading, Whiteknights, Reading, UK, RG6 6AS.&amp;#xD;Katharine Dormandy Haemophilia and Thrombosis Centre Royal Free Hospital London, London, UK.&lt;/auth-address&gt;&lt;titles&gt;&lt;title&gt;Fibrinolytic abnormalities in acute respiratory distress syndrome (ARDS) and versatility of thrombolytic drugs to treat COVID-19&lt;/title&gt;&lt;secondary-title&gt;J Thromb Haemost&lt;/secondary-title&gt;&lt;/titles&gt;&lt;periodical&gt;&lt;full-title&gt;J Thromb Haemost&lt;/full-title&gt;&lt;/periodical&gt;&lt;edition&gt;2020/04/25&lt;/edition&gt;&lt;keywords&gt;&lt;keyword&gt;Fibrin&lt;/keyword&gt;&lt;keyword&gt;Fibrinolysis&lt;/keyword&gt;&lt;keyword&gt;Plasminogen Activator Inhibitor 1&lt;/keyword&gt;&lt;keyword&gt;Respiratory distress syndrome (Adult)&lt;/keyword&gt;&lt;keyword&gt;SARS virus&lt;/keyword&gt;&lt;keyword&gt;Tissue plasminogen activator&lt;/keyword&gt;&lt;/keywords&gt;&lt;dates&gt;&lt;year&gt;2020&lt;/year&gt;&lt;pub-dates&gt;&lt;date&gt;Apr 23&lt;/date&gt;&lt;/pub-dates&gt;&lt;/dates&gt;&lt;isbn&gt;1538-7836 (Electronic)&amp;#xD;1538-7836 (Linking)&lt;/isbn&gt;&lt;accession-num&gt;32329246&lt;/accession-num&gt;&lt;urls&gt;&lt;/urls&gt;&lt;electronic-resource-num&gt;10.1111/jth.14872&lt;/electronic-resource-num&gt;&lt;remote-database-provider&gt;NLM&lt;/remote-database-provider&gt;&lt;language&gt;eng&lt;/language&gt;&lt;/record&gt;&lt;/Cite&gt;&lt;/EndNote&gt;</w:instrText>
      </w:r>
      <w:r w:rsidR="00BA13D4" w:rsidRPr="00DA1CFC">
        <w:rPr>
          <w:rFonts w:ascii="Times New Roman" w:hAnsi="Times New Roman" w:cs="Times New Roman"/>
        </w:rPr>
        <w:fldChar w:fldCharType="separate"/>
      </w:r>
      <w:r w:rsidR="003F6AC2">
        <w:rPr>
          <w:rFonts w:ascii="Times New Roman" w:hAnsi="Times New Roman" w:cs="Times New Roman"/>
          <w:noProof/>
        </w:rPr>
        <w:t>(86)</w:t>
      </w:r>
      <w:r w:rsidR="00BA13D4" w:rsidRPr="00DA1CFC">
        <w:rPr>
          <w:rFonts w:ascii="Times New Roman" w:hAnsi="Times New Roman" w:cs="Times New Roman"/>
        </w:rPr>
        <w:fldChar w:fldCharType="end"/>
      </w:r>
      <w:r w:rsidR="00BA13D4" w:rsidRPr="00DA1CFC">
        <w:rPr>
          <w:rFonts w:ascii="Times New Roman" w:hAnsi="Times New Roman" w:cs="Times New Roman"/>
        </w:rPr>
        <w:t xml:space="preserve"> Assessment of their safety and efficacy requires further investigation</w:t>
      </w:r>
      <w:r w:rsidR="00264B5E">
        <w:rPr>
          <w:rFonts w:ascii="Times New Roman" w:hAnsi="Times New Roman" w:cs="Times New Roman"/>
        </w:rPr>
        <w:t xml:space="preserve"> (</w:t>
      </w:r>
      <w:r w:rsidR="00264B5E" w:rsidRPr="00264B5E">
        <w:rPr>
          <w:rFonts w:ascii="Times New Roman" w:hAnsi="Times New Roman" w:cs="Times New Roman"/>
        </w:rPr>
        <w:t>NCT04356833</w:t>
      </w:r>
      <w:r w:rsidR="00264B5E">
        <w:rPr>
          <w:rFonts w:ascii="Times New Roman" w:hAnsi="Times New Roman" w:cs="Times New Roman"/>
        </w:rPr>
        <w:t>)</w:t>
      </w:r>
      <w:r w:rsidR="00BA13D4" w:rsidRPr="00DA1CFC">
        <w:rPr>
          <w:rFonts w:ascii="Times New Roman" w:hAnsi="Times New Roman" w:cs="Times New Roman"/>
        </w:rPr>
        <w:t xml:space="preserve">. </w:t>
      </w:r>
    </w:p>
    <w:p w14:paraId="6D0485C5" w14:textId="618CD245" w:rsidR="00794401" w:rsidRPr="00DA1CFC" w:rsidRDefault="00794401" w:rsidP="00D83468">
      <w:pPr>
        <w:spacing w:after="0" w:line="480" w:lineRule="auto"/>
        <w:rPr>
          <w:rFonts w:ascii="Times New Roman" w:hAnsi="Times New Roman" w:cs="Times New Roman"/>
        </w:rPr>
      </w:pPr>
    </w:p>
    <w:p w14:paraId="5BDC6F2F" w14:textId="301BA510" w:rsidR="000D61AA" w:rsidRPr="00DA1CFC" w:rsidRDefault="00CF04B0" w:rsidP="00D83468">
      <w:pPr>
        <w:spacing w:after="0" w:line="480" w:lineRule="auto"/>
        <w:rPr>
          <w:rFonts w:ascii="Times New Roman" w:hAnsi="Times New Roman" w:cs="Times New Roman"/>
          <w:b/>
          <w:bCs/>
        </w:rPr>
      </w:pPr>
      <w:r w:rsidRPr="00DA1CFC">
        <w:rPr>
          <w:rFonts w:ascii="Times New Roman" w:hAnsi="Times New Roman" w:cs="Times New Roman"/>
          <w:b/>
          <w:bCs/>
        </w:rPr>
        <w:t>Antiplatelet Agents</w:t>
      </w:r>
    </w:p>
    <w:p w14:paraId="72000F02" w14:textId="6175B699" w:rsidR="00193A4B" w:rsidRPr="00DA1CFC" w:rsidRDefault="000D61AA" w:rsidP="00D83468">
      <w:pPr>
        <w:spacing w:after="0" w:line="480" w:lineRule="auto"/>
        <w:ind w:firstLine="720"/>
        <w:rPr>
          <w:rFonts w:ascii="Times New Roman" w:hAnsi="Times New Roman" w:cs="Times New Roman"/>
        </w:rPr>
      </w:pPr>
      <w:r w:rsidRPr="00DA1CFC">
        <w:rPr>
          <w:rFonts w:ascii="Times New Roman" w:hAnsi="Times New Roman" w:cs="Times New Roman"/>
          <w:b/>
          <w:bCs/>
          <w:i/>
          <w:iCs/>
        </w:rPr>
        <w:t>Aspirin</w:t>
      </w:r>
      <w:r w:rsidR="00CF04B0" w:rsidRPr="00DA1CFC">
        <w:rPr>
          <w:rFonts w:ascii="Times New Roman" w:hAnsi="Times New Roman" w:cs="Times New Roman"/>
          <w:b/>
          <w:bCs/>
          <w:i/>
          <w:iCs/>
        </w:rPr>
        <w:t xml:space="preserve">. </w:t>
      </w:r>
      <w:r w:rsidR="00F04A5D" w:rsidRPr="00DA1CFC">
        <w:rPr>
          <w:rFonts w:ascii="Times New Roman" w:hAnsi="Times New Roman" w:cs="Times New Roman"/>
        </w:rPr>
        <w:t>D</w:t>
      </w:r>
      <w:r w:rsidR="00193A4B" w:rsidRPr="00DA1CFC">
        <w:rPr>
          <w:rFonts w:ascii="Times New Roman" w:hAnsi="Times New Roman" w:cs="Times New Roman"/>
        </w:rPr>
        <w:t xml:space="preserve">ysregulated immune response and abnormal coagulation </w:t>
      </w:r>
      <w:r w:rsidR="00F04A5D" w:rsidRPr="00DA1CFC">
        <w:rPr>
          <w:rFonts w:ascii="Times New Roman" w:hAnsi="Times New Roman" w:cs="Times New Roman"/>
        </w:rPr>
        <w:t>are common occurrences in</w:t>
      </w:r>
      <w:r w:rsidR="00193A4B" w:rsidRPr="00DA1CFC">
        <w:rPr>
          <w:rFonts w:ascii="Times New Roman" w:hAnsi="Times New Roman" w:cs="Times New Roman"/>
        </w:rPr>
        <w:t xml:space="preserve"> the pathophysiology of viral sepsis, ARDS</w:t>
      </w:r>
      <w:r w:rsidR="00684D33" w:rsidRPr="00DA1CFC">
        <w:rPr>
          <w:rFonts w:ascii="Times New Roman" w:hAnsi="Times New Roman" w:cs="Times New Roman"/>
        </w:rPr>
        <w:t>,</w:t>
      </w:r>
      <w:r w:rsidR="00193A4B" w:rsidRPr="00DA1CFC">
        <w:rPr>
          <w:rFonts w:ascii="Times New Roman" w:hAnsi="Times New Roman" w:cs="Times New Roman"/>
        </w:rPr>
        <w:t xml:space="preserve"> and organ failure in COVID-19.</w:t>
      </w:r>
      <w:r w:rsidR="00193A4B" w:rsidRPr="00DA1CFC">
        <w:rPr>
          <w:rFonts w:ascii="Times New Roman" w:hAnsi="Times New Roman" w:cs="Times New Roman"/>
        </w:rPr>
        <w:fldChar w:fldCharType="begin">
          <w:fldData xml:space="preserve">PEVuZE5vdGU+PENpdGU+PEF1dGhvcj5MaTwvQXV0aG9yPjxZZWFyPjIwMjA8L1llYXI+PFJlY051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PEVuZE5vdGU+PENpdGU+PEF1dGhvcj5MaTwvQXV0aG9yPjxZZWFyPjIwMjA8L1llYXI+PFJlY051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(87)</w:t>
      </w:r>
      <w:r w:rsidR="00193A4B" w:rsidRPr="00DA1CFC">
        <w:rPr>
          <w:rFonts w:ascii="Times New Roman" w:hAnsi="Times New Roman" w:cs="Times New Roman"/>
        </w:rPr>
        <w:fldChar w:fldCharType="end"/>
      </w:r>
      <w:r w:rsidR="00193A4B" w:rsidRPr="00DA1CFC">
        <w:rPr>
          <w:rFonts w:ascii="Times New Roman" w:hAnsi="Times New Roman" w:cs="Times New Roman"/>
        </w:rPr>
        <w:t xml:space="preserve"> Platelets </w:t>
      </w:r>
      <w:r w:rsidR="00CB5477" w:rsidRPr="00DA1CFC">
        <w:rPr>
          <w:rFonts w:ascii="Times New Roman" w:hAnsi="Times New Roman" w:cs="Times New Roman"/>
        </w:rPr>
        <w:t xml:space="preserve">play </w:t>
      </w:r>
      <w:r w:rsidR="00F04A5D" w:rsidRPr="00DA1CFC">
        <w:rPr>
          <w:rFonts w:ascii="Times New Roman" w:hAnsi="Times New Roman" w:cs="Times New Roman"/>
        </w:rPr>
        <w:t>a</w:t>
      </w:r>
      <w:r w:rsidR="00193A4B" w:rsidRPr="00DA1CFC">
        <w:rPr>
          <w:rFonts w:ascii="Times New Roman" w:hAnsi="Times New Roman" w:cs="Times New Roman"/>
        </w:rPr>
        <w:t xml:space="preserve"> key role in the pathogenesis of sepsis</w:t>
      </w:r>
      <w:r w:rsidR="00F04A5D" w:rsidRPr="00DA1CFC">
        <w:rPr>
          <w:rFonts w:ascii="Times New Roman" w:hAnsi="Times New Roman" w:cs="Times New Roman"/>
        </w:rPr>
        <w:t xml:space="preserve"> and thrombosis</w:t>
      </w:r>
      <w:r w:rsidR="00193A4B" w:rsidRPr="00DA1CFC">
        <w:rPr>
          <w:rFonts w:ascii="Times New Roman" w:hAnsi="Times New Roman" w:cs="Times New Roman"/>
        </w:rPr>
        <w:t xml:space="preserve">, and </w:t>
      </w:r>
      <w:r w:rsidR="00F04A5D" w:rsidRPr="00DA1CFC">
        <w:rPr>
          <w:rFonts w:ascii="Times New Roman" w:hAnsi="Times New Roman" w:cs="Times New Roman"/>
        </w:rPr>
        <w:t xml:space="preserve">are </w:t>
      </w:r>
      <w:r w:rsidR="00193A4B" w:rsidRPr="00DA1CFC">
        <w:rPr>
          <w:rFonts w:ascii="Times New Roman" w:hAnsi="Times New Roman" w:cs="Times New Roman"/>
        </w:rPr>
        <w:t xml:space="preserve">a </w:t>
      </w:r>
      <w:r w:rsidR="00A00047" w:rsidRPr="00DA1CFC">
        <w:rPr>
          <w:rFonts w:ascii="Times New Roman" w:hAnsi="Times New Roman" w:cs="Times New Roman"/>
        </w:rPr>
        <w:t>potential</w:t>
      </w:r>
      <w:r w:rsidR="00193A4B" w:rsidRPr="00DA1CFC">
        <w:rPr>
          <w:rFonts w:ascii="Times New Roman" w:hAnsi="Times New Roman" w:cs="Times New Roman"/>
        </w:rPr>
        <w:t xml:space="preserve"> target for prevention of </w:t>
      </w:r>
      <w:r w:rsidR="00F04A5D" w:rsidRPr="00DA1CFC">
        <w:rPr>
          <w:rFonts w:ascii="Times New Roman" w:hAnsi="Times New Roman" w:cs="Times New Roman"/>
        </w:rPr>
        <w:t>the</w:t>
      </w:r>
      <w:r w:rsidR="00193A4B" w:rsidRPr="00DA1CFC">
        <w:rPr>
          <w:rFonts w:ascii="Times New Roman" w:hAnsi="Times New Roman" w:cs="Times New Roman"/>
        </w:rPr>
        <w:t xml:space="preserve"> complications.</w:t>
      </w:r>
      <w:r w:rsidR="00193A4B"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&lt;EndNote&gt;&lt;Cite&gt;&lt;Author&gt;de Stoppelaar&lt;/Author&gt;&lt;Year&gt;2014&lt;/Year&gt;&lt;RecNum&gt;1822&lt;/RecNum&gt;&lt;DisplayText&gt;(88)&lt;/DisplayText&gt;&lt;record&gt;&lt;rec-number&gt;1822&lt;/rec-number&gt;&lt;foreign-keys&gt;&lt;key app="EN" db-id="90axatdsrf5rv5edrsq5f554rx5xtxt9rfrx" timestamp="1588097844"&gt;1822&lt;/key&gt;&lt;/foreign-keys&gt;&lt;ref-type name="Journal Article"&gt;17&lt;/ref-type&gt;&lt;contributors&gt;&lt;authors&gt;&lt;author&gt;de Stoppelaar, S. F.&lt;/author&gt;&lt;author&gt;van &amp;apos;t Veer, C.&lt;/author&gt;&lt;author&gt;van der Poll, T.&lt;/author&gt;&lt;/authors&gt;&lt;/contributors&gt;&lt;auth-address&gt;Sacha F. de Stoppelaar, MD, Academic Medical Centre, Centre of Experimental and Molecular Medicine, Meibergdreef 9, Room G2-130, 1105 AZ Amsterdam, the Netherlands, Tel.: +31 20 5665910, Fax: +31 20 6977192, E-mail: s.f.destoppelaar@amc.uva.nl.&lt;/auth-address&gt;&lt;titles&gt;&lt;title&gt;The role of platelets in sepsis&lt;/title&gt;&lt;secondary-title&gt;Thromb Haemost&lt;/secondary-title&gt;&lt;/titles&gt;&lt;periodical&gt;&lt;full-title&gt;Thromb Haemost&lt;/full-title&gt;&lt;/periodical&gt;&lt;pages&gt;666-77&lt;/pages&gt;&lt;volume&gt;112&lt;/volume&gt;&lt;number&gt;4&lt;/number&gt;&lt;keywords&gt;&lt;keyword&gt;Acute Lung Injury&lt;/keyword&gt;&lt;keyword&gt;Animals&lt;/keyword&gt;&lt;keyword&gt;Blood Coagulation/immunology&lt;/keyword&gt;&lt;keyword&gt;Blood Platelets/*cytology/metabolism&lt;/keyword&gt;&lt;keyword&gt;Disseminated Intravascular Coagulation/blood&lt;/keyword&gt;&lt;keyword&gt;Endothelium/immunology&lt;/keyword&gt;&lt;keyword&gt;Hemostasis/immunology&lt;/keyword&gt;&lt;keyword&gt;Humans&lt;/keyword&gt;&lt;keyword&gt;Immunity, Innate&lt;/keyword&gt;&lt;keyword&gt;Inflammation/blood/immunology&lt;/keyword&gt;&lt;keyword&gt;Leukocytes/metabolism&lt;/keyword&gt;&lt;keyword&gt;Platelet Activation&lt;/keyword&gt;&lt;keyword&gt;Sepsis/*blood/immunology&lt;/keyword&gt;&lt;keyword&gt;Thrombosis&lt;/keyword&gt;&lt;keyword&gt;Platelet immunology&lt;/keyword&gt;&lt;keyword&gt;infectious diseases&lt;/keyword&gt;&lt;keyword&gt;inflammatory mediators&lt;/keyword&gt;&lt;/keywords&gt;&lt;dates&gt;&lt;year&gt;2014&lt;/year&gt;&lt;pub-dates&gt;&lt;date&gt;Oct&lt;/date&gt;&lt;/pub-dates&gt;&lt;/dates&gt;&lt;isbn&gt;2567-689X (Electronic)&amp;#xD;0340-6245 (Linking)&lt;/isbn&gt;&lt;accession-num&gt;24966015&lt;/accession-num&gt;&lt;urls&gt;&lt;related-urls&gt;&lt;url&gt;https://www.ncbi.nlm.nih.gov/pubmed/24966015&lt;/url&gt;&lt;/related-urls&gt;&lt;/urls&gt;&lt;electronic-resource-num&gt;10.1160/TH14-02-0126&lt;/electronic-resource-num&gt;&lt;/record&gt;&lt;/Cite&gt;&lt;/EndNote&gt;</w:instrText>
      </w:r>
      <w:r w:rsidR="00193A4B" w:rsidRPr="00DA1CFC">
        <w:rPr>
          <w:rFonts w:ascii="Times New Roman" w:hAnsi="Times New Roman" w:cs="Times New Roman"/>
        </w:rPr>
        <w:fldChar w:fldCharType="separate"/>
      </w:r>
      <w:r w:rsidR="003F6AC2">
        <w:rPr>
          <w:rFonts w:ascii="Times New Roman" w:hAnsi="Times New Roman" w:cs="Times New Roman"/>
          <w:noProof/>
        </w:rPr>
        <w:t>(88)</w:t>
      </w:r>
      <w:r w:rsidR="00193A4B" w:rsidRPr="00DA1CFC">
        <w:rPr>
          <w:rFonts w:ascii="Times New Roman" w:hAnsi="Times New Roman" w:cs="Times New Roman"/>
        </w:rPr>
        <w:fldChar w:fldCharType="end"/>
      </w:r>
    </w:p>
    <w:p w14:paraId="074CABB4" w14:textId="3B3D4BAC" w:rsidR="00193A4B" w:rsidRPr="00DA1CFC" w:rsidRDefault="00193A4B" w:rsidP="00D83468">
      <w:pPr>
        <w:spacing w:after="0" w:line="480" w:lineRule="auto"/>
        <w:ind w:firstLine="720"/>
        <w:rPr>
          <w:rFonts w:ascii="Times New Roman" w:hAnsi="Times New Roman" w:cs="Times New Roman"/>
        </w:rPr>
      </w:pPr>
      <w:r w:rsidRPr="00DA1CFC">
        <w:rPr>
          <w:rFonts w:ascii="Times New Roman" w:hAnsi="Times New Roman" w:cs="Times New Roman"/>
        </w:rPr>
        <w:t>In addition to thrombosis and hemostasis, platelets have immunomodulatory activity, including both inflammatory and anti-inflammatory responses, as well as antimicrobial host defense</w:t>
      </w:r>
      <w:r w:rsidRPr="00DA1CFC">
        <w:rPr>
          <w:rFonts w:ascii="Times New Roman" w:hAnsi="Times New Roman" w:cs="Times New Roman"/>
        </w:rPr>
        <w:fldChar w:fldCharType="begin">
          <w:fldData xml:space="preserve">PEVuZE5vdGU+PENpdGU+PEF1dGhvcj5Lb3VwZW5vdmE8L0F1dGhvcj48WWVhcj4yMDE5PC9ZZWFy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PEVuZE5vdGU+PENpdGU+PEF1dGhvcj5Lb3VwZW5vdmE8L0F1dGhvcj48WWVhcj4yMDE5PC9ZZWFy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(89, 90)</w:t>
      </w:r>
      <w:r w:rsidRPr="00DA1CFC">
        <w:rPr>
          <w:rFonts w:ascii="Times New Roman" w:hAnsi="Times New Roman" w:cs="Times New Roman"/>
        </w:rPr>
        <w:fldChar w:fldCharType="end"/>
      </w:r>
      <w:r w:rsidRPr="00DA1CFC">
        <w:rPr>
          <w:rFonts w:ascii="Times New Roman" w:hAnsi="Times New Roman" w:cs="Times New Roman"/>
        </w:rPr>
        <w:t>. There is evidence that the initial intrinsic defense against infections is mediated by platelet–neutrophil cross-communication that tightly regulates immune and complement responses.</w:t>
      </w:r>
      <w:r w:rsidRPr="00DA1CFC">
        <w:rPr>
          <w:rFonts w:ascii="Times New Roman" w:hAnsi="Times New Roman" w:cs="Times New Roman"/>
        </w:rPr>
        <w:fldChar w:fldCharType="begin">
          <w:fldData xml:space="preserve">PEVuZE5vdGU+PENpdGU+PEF1dGhvcj5Lb3VwZW5vdmE8L0F1dGhvcj48WWVhcj4yMDE5PC9ZZWFy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PEVuZE5vdGU+PENpdGU+PEF1dGhvcj5Lb3VwZW5vdmE8L0F1dGhvcj48WWVhcj4yMDE5PC9ZZWFy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(89)</w:t>
      </w:r>
      <w:r w:rsidRPr="00DA1CFC">
        <w:rPr>
          <w:rFonts w:ascii="Times New Roman" w:hAnsi="Times New Roman" w:cs="Times New Roman"/>
        </w:rPr>
        <w:fldChar w:fldCharType="end"/>
      </w:r>
      <w:r w:rsidRPr="00DA1CFC">
        <w:rPr>
          <w:rFonts w:ascii="Times New Roman" w:hAnsi="Times New Roman" w:cs="Times New Roman"/>
        </w:rPr>
        <w:t xml:space="preserve"> These interactions can </w:t>
      </w:r>
      <w:r w:rsidRPr="00DA1CFC">
        <w:rPr>
          <w:rFonts w:ascii="Times New Roman" w:hAnsi="Times New Roman" w:cs="Times New Roman"/>
        </w:rPr>
        <w:lastRenderedPageBreak/>
        <w:t xml:space="preserve">facilitate a variety of proinflammatory effects </w:t>
      </w:r>
      <w:r w:rsidR="00F04A5D" w:rsidRPr="00DA1CFC">
        <w:rPr>
          <w:rFonts w:ascii="Times New Roman" w:hAnsi="Times New Roman" w:cs="Times New Roman"/>
        </w:rPr>
        <w:t>such as</w:t>
      </w:r>
      <w:r w:rsidRPr="00DA1CFC">
        <w:rPr>
          <w:rFonts w:ascii="Times New Roman" w:hAnsi="Times New Roman" w:cs="Times New Roman"/>
        </w:rPr>
        <w:t xml:space="preserve"> cytokine release, endothelial cell activation, platelet-leukocyte interaction, formation of neutrophil extracellular traps, and fibrin/microthrombus formation that </w:t>
      </w:r>
      <w:r w:rsidR="004027E6">
        <w:rPr>
          <w:rFonts w:ascii="Times New Roman" w:hAnsi="Times New Roman" w:cs="Times New Roman"/>
        </w:rPr>
        <w:t>while</w:t>
      </w:r>
      <w:r w:rsidR="004027E6" w:rsidRPr="00DA1CFC">
        <w:rPr>
          <w:rFonts w:ascii="Times New Roman" w:hAnsi="Times New Roman" w:cs="Times New Roman"/>
        </w:rPr>
        <w:t xml:space="preserve"> </w:t>
      </w:r>
      <w:r w:rsidRPr="00DA1CFC">
        <w:rPr>
          <w:rFonts w:ascii="Times New Roman" w:hAnsi="Times New Roman" w:cs="Times New Roman"/>
        </w:rPr>
        <w:t xml:space="preserve">potentially harmful </w:t>
      </w:r>
      <w:r w:rsidRPr="00DA1CFC">
        <w:rPr>
          <w:rFonts w:ascii="Times New Roman" w:hAnsi="Times New Roman" w:cs="Times New Roman"/>
        </w:rPr>
        <w:fldChar w:fldCharType="begin">
          <w:fldData xml:space="preserve">PEVuZE5vdGU+PENpdGU+PEF1dGhvcj5ZZWFtYW48L0F1dGhvcj48WWVhcj4yMDEwPC9ZZWFyPjxS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PEVuZE5vdGU+PENpdGU+PEF1dGhvcj5ZZWFtYW48L0F1dGhvcj48WWVhcj4yMDEwPC9ZZWFyPjxS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(61, 91)</w:t>
      </w:r>
      <w:r w:rsidRPr="00DA1CFC">
        <w:rPr>
          <w:rFonts w:ascii="Times New Roman" w:hAnsi="Times New Roman" w:cs="Times New Roman"/>
        </w:rPr>
        <w:fldChar w:fldCharType="end"/>
      </w:r>
      <w:r w:rsidRPr="00DA1CFC">
        <w:rPr>
          <w:rFonts w:ascii="Times New Roman" w:hAnsi="Times New Roman" w:cs="Times New Roman"/>
        </w:rPr>
        <w:t xml:space="preserve"> can </w:t>
      </w:r>
      <w:r w:rsidR="00EA3FC4">
        <w:rPr>
          <w:rFonts w:ascii="Times New Roman" w:hAnsi="Times New Roman" w:cs="Times New Roman"/>
        </w:rPr>
        <w:t xml:space="preserve">also </w:t>
      </w:r>
      <w:r w:rsidRPr="00DA1CFC">
        <w:rPr>
          <w:rFonts w:ascii="Times New Roman" w:hAnsi="Times New Roman" w:cs="Times New Roman"/>
        </w:rPr>
        <w:t xml:space="preserve">inhibit macrophage-dependent inflammation </w:t>
      </w:r>
      <w:r w:rsidR="004027E6">
        <w:rPr>
          <w:rFonts w:ascii="Times New Roman" w:hAnsi="Times New Roman" w:cs="Times New Roman"/>
        </w:rPr>
        <w:t xml:space="preserve">and thus </w:t>
      </w:r>
      <w:r w:rsidRPr="00DA1CFC">
        <w:rPr>
          <w:rFonts w:ascii="Times New Roman" w:hAnsi="Times New Roman" w:cs="Times New Roman"/>
        </w:rPr>
        <w:t xml:space="preserve">may </w:t>
      </w:r>
      <w:r w:rsidR="004027E6">
        <w:rPr>
          <w:rFonts w:ascii="Times New Roman" w:hAnsi="Times New Roman" w:cs="Times New Roman"/>
        </w:rPr>
        <w:t xml:space="preserve">on balance </w:t>
      </w:r>
      <w:r w:rsidRPr="00DA1CFC">
        <w:rPr>
          <w:rFonts w:ascii="Times New Roman" w:hAnsi="Times New Roman" w:cs="Times New Roman"/>
        </w:rPr>
        <w:t>be protective.</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&lt;EndNote&gt;&lt;Cite&gt;&lt;Author&gt;de Stoppelaar&lt;/Author&gt;&lt;Year&gt;2014&lt;/Year&gt;&lt;RecNum&gt;1822&lt;/RecNum&gt;&lt;DisplayText&gt;(88)&lt;/DisplayText&gt;&lt;record&gt;&lt;rec-number&gt;1822&lt;/rec-number&gt;&lt;foreign-keys&gt;&lt;key app="EN" db-id="90axatdsrf5rv5edrsq5f554rx5xtxt9rfrx" timestamp="1588097844"&gt;1822&lt;/key&gt;&lt;/foreign-keys&gt;&lt;ref-type name="Journal Article"&gt;17&lt;/ref-type&gt;&lt;contributors&gt;&lt;authors&gt;&lt;author&gt;de Stoppelaar, S. F.&lt;/author&gt;&lt;author&gt;van &amp;apos;t Veer, C.&lt;/author&gt;&lt;author&gt;van der Poll, T.&lt;/author&gt;&lt;/authors&gt;&lt;/contributors&gt;&lt;auth-address&gt;Sacha F. de Stoppelaar, MD, Academic Medical Centre, Centre of Experimental and Molecular Medicine, Meibergdreef 9, Room G2-130, 1105 AZ Amsterdam, the Netherlands, Tel.: +31 20 5665910, Fax: +31 20 6977192, E-mail: s.f.destoppelaar@amc.uva.nl.&lt;/auth-address&gt;&lt;titles&gt;&lt;title&gt;The role of platelets in sepsis&lt;/title&gt;&lt;secondary-title&gt;Thromb Haemost&lt;/secondary-title&gt;&lt;/titles&gt;&lt;periodical&gt;&lt;full-title&gt;Thromb Haemost&lt;/full-title&gt;&lt;/periodical&gt;&lt;pages&gt;666-77&lt;/pages&gt;&lt;volume&gt;112&lt;/volume&gt;&lt;number&gt;4&lt;/number&gt;&lt;keywords&gt;&lt;keyword&gt;Acute Lung Injury&lt;/keyword&gt;&lt;keyword&gt;Animals&lt;/keyword&gt;&lt;keyword&gt;Blood Coagulation/immunology&lt;/keyword&gt;&lt;keyword&gt;Blood Platelets/*cytology/metabolism&lt;/keyword&gt;&lt;keyword&gt;Disseminated Intravascular Coagulation/blood&lt;/keyword&gt;&lt;keyword&gt;Endothelium/immunology&lt;/keyword&gt;&lt;keyword&gt;Hemostasis/immunology&lt;/keyword&gt;&lt;keyword&gt;Humans&lt;/keyword&gt;&lt;keyword&gt;Immunity, Innate&lt;/keyword&gt;&lt;keyword&gt;Inflammation/blood/immunology&lt;/keyword&gt;&lt;keyword&gt;Leukocytes/metabolism&lt;/keyword&gt;&lt;keyword&gt;Platelet Activation&lt;/keyword&gt;&lt;keyword&gt;Sepsis/*blood/immunology&lt;/keyword&gt;&lt;keyword&gt;Thrombosis&lt;/keyword&gt;&lt;keyword&gt;Platelet immunology&lt;/keyword&gt;&lt;keyword&gt;infectious diseases&lt;/keyword&gt;&lt;keyword&gt;inflammatory mediators&lt;/keyword&gt;&lt;/keywords&gt;&lt;dates&gt;&lt;year&gt;2014&lt;/year&gt;&lt;pub-dates&gt;&lt;date&gt;Oct&lt;/date&gt;&lt;/pub-dates&gt;&lt;/dates&gt;&lt;isbn&gt;2567-689X (Electronic)&amp;#xD;0340-6245 (Linking)&lt;/isbn&gt;&lt;accession-num&gt;24966015&lt;/accession-num&gt;&lt;urls&gt;&lt;related-urls&gt;&lt;url&gt;https://www.ncbi.nlm.nih.gov/pubmed/24966015&lt;/url&gt;&lt;/related-urls&gt;&lt;/urls&gt;&lt;electronic-resource-num&gt;10.1160/TH14-02-0126&lt;/electronic-resource-num&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(88)</w:t>
      </w:r>
      <w:r w:rsidRPr="00DA1CFC">
        <w:rPr>
          <w:rFonts w:ascii="Times New Roman" w:hAnsi="Times New Roman" w:cs="Times New Roman"/>
        </w:rPr>
        <w:fldChar w:fldCharType="end"/>
      </w:r>
      <w:r w:rsidRPr="00DA1CFC">
        <w:rPr>
          <w:rFonts w:ascii="Times New Roman" w:hAnsi="Times New Roman" w:cs="Times New Roman"/>
          <w:vertAlign w:val="superscript"/>
        </w:rPr>
        <w:t>,</w:t>
      </w:r>
      <w:r w:rsidRPr="00DA1CFC">
        <w:rPr>
          <w:rFonts w:ascii="Times New Roman" w:hAnsi="Times New Roman" w:cs="Times New Roman"/>
        </w:rPr>
        <w:fldChar w:fldCharType="begin">
          <w:fldData xml:space="preserve">PEVuZE5vdGU+PENpdGU+PEF1dGhvcj5YaWFuZzwvQXV0aG9yPjxZZWFyPjIwMTM8L1llYXI+PFJl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PEVuZE5vdGU+PENpdGU+PEF1dGhvcj5YaWFuZzwvQXV0aG9yPjxZZWFyPjIwMTM8L1llYXI+PFJl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(92, 93)</w:t>
      </w:r>
      <w:r w:rsidRPr="00DA1CFC">
        <w:rPr>
          <w:rFonts w:ascii="Times New Roman" w:hAnsi="Times New Roman" w:cs="Times New Roman"/>
        </w:rPr>
        <w:fldChar w:fldCharType="end"/>
      </w:r>
    </w:p>
    <w:p w14:paraId="6C0F2A6F" w14:textId="018ADD9E" w:rsidR="00CF04B0" w:rsidRPr="00DA1CFC" w:rsidRDefault="00193A4B" w:rsidP="00DF1AB5">
      <w:pPr>
        <w:spacing w:after="0" w:line="480" w:lineRule="auto"/>
        <w:ind w:firstLine="720"/>
        <w:rPr>
          <w:rFonts w:ascii="Times New Roman" w:hAnsi="Times New Roman" w:cs="Times New Roman"/>
          <w:b/>
          <w:bCs/>
        </w:rPr>
      </w:pPr>
      <w:r w:rsidRPr="00DA1CFC">
        <w:rPr>
          <w:rFonts w:ascii="Times New Roman" w:hAnsi="Times New Roman" w:cs="Times New Roman"/>
        </w:rPr>
        <w:t xml:space="preserve">Acetylsalicylic acid </w:t>
      </w:r>
      <w:r w:rsidR="00F04A5D" w:rsidRPr="00DA1CFC">
        <w:rPr>
          <w:rFonts w:ascii="Times New Roman" w:hAnsi="Times New Roman" w:cs="Times New Roman"/>
        </w:rPr>
        <w:t>(</w:t>
      </w:r>
      <w:r w:rsidRPr="00DA1CFC">
        <w:rPr>
          <w:rFonts w:ascii="Times New Roman" w:hAnsi="Times New Roman" w:cs="Times New Roman"/>
        </w:rPr>
        <w:t>aspirin</w:t>
      </w:r>
      <w:r w:rsidR="00F04A5D" w:rsidRPr="00DA1CFC">
        <w:rPr>
          <w:rFonts w:ascii="Times New Roman" w:hAnsi="Times New Roman" w:cs="Times New Roman"/>
        </w:rPr>
        <w:t>)</w:t>
      </w:r>
      <w:r w:rsidRPr="00DA1CFC">
        <w:rPr>
          <w:rFonts w:ascii="Times New Roman" w:hAnsi="Times New Roman" w:cs="Times New Roman"/>
        </w:rPr>
        <w:t xml:space="preserve"> has been extensively studied in ARDS. Aspirin has been associated with </w:t>
      </w:r>
      <w:r w:rsidR="00F04A5D" w:rsidRPr="00DA1CFC">
        <w:rPr>
          <w:rFonts w:ascii="Times New Roman" w:hAnsi="Times New Roman" w:cs="Times New Roman"/>
        </w:rPr>
        <w:t>ARDS</w:t>
      </w:r>
      <w:r w:rsidRPr="00DA1CFC">
        <w:rPr>
          <w:rFonts w:ascii="Times New Roman" w:hAnsi="Times New Roman" w:cs="Times New Roman"/>
        </w:rPr>
        <w:t xml:space="preserve"> </w:t>
      </w:r>
      <w:r w:rsidR="00EA3FC4" w:rsidRPr="00DA1CFC">
        <w:rPr>
          <w:rFonts w:ascii="Times New Roman" w:hAnsi="Times New Roman" w:cs="Times New Roman"/>
        </w:rPr>
        <w:t>preventi</w:t>
      </w:r>
      <w:r w:rsidR="00EA3FC4">
        <w:rPr>
          <w:rFonts w:ascii="Times New Roman" w:hAnsi="Times New Roman" w:cs="Times New Roman"/>
        </w:rPr>
        <w:t>on</w:t>
      </w:r>
      <w:r w:rsidR="00EA3FC4" w:rsidRPr="00DA1CFC">
        <w:rPr>
          <w:rFonts w:ascii="Times New Roman" w:hAnsi="Times New Roman" w:cs="Times New Roman"/>
        </w:rPr>
        <w:t xml:space="preserve"> </w:t>
      </w:r>
      <w:r w:rsidRPr="00DA1CFC">
        <w:rPr>
          <w:rFonts w:ascii="Times New Roman" w:hAnsi="Times New Roman" w:cs="Times New Roman"/>
        </w:rPr>
        <w:t xml:space="preserve">and </w:t>
      </w:r>
      <w:r w:rsidR="00C86186">
        <w:rPr>
          <w:rFonts w:ascii="Times New Roman" w:hAnsi="Times New Roman" w:cs="Times New Roman"/>
        </w:rPr>
        <w:t xml:space="preserve">higher </w:t>
      </w:r>
      <w:r w:rsidRPr="00DA1CFC">
        <w:rPr>
          <w:rFonts w:ascii="Times New Roman" w:hAnsi="Times New Roman" w:cs="Times New Roman"/>
        </w:rPr>
        <w:t xml:space="preserve">survival </w:t>
      </w:r>
      <w:r w:rsidR="00C86186">
        <w:rPr>
          <w:rFonts w:ascii="Times New Roman" w:hAnsi="Times New Roman" w:cs="Times New Roman"/>
        </w:rPr>
        <w:t xml:space="preserve">rates </w:t>
      </w:r>
      <w:r w:rsidRPr="00DA1CFC">
        <w:rPr>
          <w:rFonts w:ascii="Times New Roman" w:hAnsi="Times New Roman" w:cs="Times New Roman"/>
        </w:rPr>
        <w:t xml:space="preserve">from acute lung injury in animal </w:t>
      </w:r>
      <w:r w:rsidR="00F04A5D" w:rsidRPr="00DA1CFC">
        <w:rPr>
          <w:rFonts w:ascii="Times New Roman" w:hAnsi="Times New Roman" w:cs="Times New Roman"/>
        </w:rPr>
        <w:t xml:space="preserve">models </w:t>
      </w:r>
      <w:r w:rsidRPr="00DA1CFC">
        <w:rPr>
          <w:rFonts w:ascii="Times New Roman" w:hAnsi="Times New Roman" w:cs="Times New Roman"/>
        </w:rPr>
        <w:t xml:space="preserve">and observational </w:t>
      </w:r>
      <w:r w:rsidR="00F04A5D" w:rsidRPr="00DA1CFC">
        <w:rPr>
          <w:rFonts w:ascii="Times New Roman" w:hAnsi="Times New Roman" w:cs="Times New Roman"/>
        </w:rPr>
        <w:t>human</w:t>
      </w:r>
      <w:r w:rsidRPr="00DA1CFC">
        <w:rPr>
          <w:rFonts w:ascii="Times New Roman" w:hAnsi="Times New Roman" w:cs="Times New Roman"/>
        </w:rPr>
        <w:t xml:space="preserve"> studies.</w:t>
      </w:r>
      <w:r w:rsidRPr="00DA1CFC">
        <w:rPr>
          <w:rFonts w:ascii="Times New Roman" w:hAnsi="Times New Roman" w:cs="Times New Roman"/>
        </w:rPr>
        <w:fldChar w:fldCharType="begin">
          <w:fldData xml:space="preserve">PEVuZE5vdGU+PENpdGU+PEF1dGhvcj5aYXJib2NrPC9BdXRob3I+PFllYXI+MjAwNjwvWWVhcj48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PEVuZE5vdGU+PENpdGU+PEF1dGhvcj5aYXJib2NrPC9BdXRob3I+PFllYXI+MjAwNjwvWWVhcj48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(94-99)</w:t>
      </w:r>
      <w:r w:rsidRPr="00DA1CFC">
        <w:rPr>
          <w:rFonts w:ascii="Times New Roman" w:hAnsi="Times New Roman" w:cs="Times New Roman"/>
        </w:rPr>
        <w:fldChar w:fldCharType="end"/>
      </w:r>
      <w:r w:rsidRPr="00DA1CFC">
        <w:rPr>
          <w:rFonts w:ascii="Times New Roman" w:hAnsi="Times New Roman" w:cs="Times New Roman"/>
        </w:rPr>
        <w:t xml:space="preserve"> </w:t>
      </w:r>
      <w:r w:rsidR="00E143AB" w:rsidRPr="00DA1CFC">
        <w:rPr>
          <w:rFonts w:ascii="Times New Roman" w:hAnsi="Times New Roman" w:cs="Times New Roman"/>
        </w:rPr>
        <w:t>A</w:t>
      </w:r>
      <w:r w:rsidR="00F04A5D" w:rsidRPr="00DA1CFC">
        <w:rPr>
          <w:rFonts w:ascii="Times New Roman" w:hAnsi="Times New Roman" w:cs="Times New Roman"/>
        </w:rPr>
        <w:t xml:space="preserve">spirin </w:t>
      </w:r>
      <w:r w:rsidR="00684D33" w:rsidRPr="00DA1CFC">
        <w:rPr>
          <w:rFonts w:ascii="Times New Roman" w:hAnsi="Times New Roman" w:cs="Times New Roman"/>
        </w:rPr>
        <w:t>has been</w:t>
      </w:r>
      <w:r w:rsidRPr="00DA1CFC">
        <w:rPr>
          <w:rFonts w:ascii="Times New Roman" w:hAnsi="Times New Roman" w:cs="Times New Roman"/>
        </w:rPr>
        <w:t xml:space="preserve"> associated with </w:t>
      </w:r>
      <w:r w:rsidR="00F04A5D" w:rsidRPr="00DA1CFC">
        <w:rPr>
          <w:rFonts w:ascii="Times New Roman" w:hAnsi="Times New Roman" w:cs="Times New Roman"/>
        </w:rPr>
        <w:t>reduced mortality</w:t>
      </w:r>
      <w:r w:rsidRPr="00DA1CFC">
        <w:rPr>
          <w:rFonts w:ascii="Times New Roman" w:hAnsi="Times New Roman" w:cs="Times New Roman"/>
        </w:rPr>
        <w:t xml:space="preserve"> in the setting of both pre-hospital use and </w:t>
      </w:r>
      <w:r w:rsidR="00E143AB" w:rsidRPr="00DA1CFC">
        <w:rPr>
          <w:rFonts w:ascii="Times New Roman" w:hAnsi="Times New Roman" w:cs="Times New Roman"/>
        </w:rPr>
        <w:t>use</w:t>
      </w:r>
      <w:r w:rsidRPr="00DA1CFC">
        <w:rPr>
          <w:rFonts w:ascii="Times New Roman" w:hAnsi="Times New Roman" w:cs="Times New Roman"/>
        </w:rPr>
        <w:t xml:space="preserve"> in </w:t>
      </w:r>
      <w:r w:rsidR="00684D33" w:rsidRPr="00DA1CFC">
        <w:rPr>
          <w:rFonts w:ascii="Times New Roman" w:hAnsi="Times New Roman" w:cs="Times New Roman"/>
        </w:rPr>
        <w:t>ICU</w:t>
      </w:r>
      <w:r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PEVuZE5vdGU+PENpdGU+PEF1dGhvcj5DaGVuPC9BdXRob3I+PFllYXI+MjAxNTwvWWVhcj48UmVj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PEVuZE5vdGU+PENpdGU+PEF1dGhvcj5DaGVuPC9BdXRob3I+PFllYXI+MjAxNTwvWWVhcj48UmVj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(97, 98)</w:t>
      </w:r>
      <w:r w:rsidRPr="00DA1CFC">
        <w:rPr>
          <w:rFonts w:ascii="Times New Roman" w:hAnsi="Times New Roman" w:cs="Times New Roman"/>
        </w:rPr>
        <w:fldChar w:fldCharType="end"/>
      </w:r>
      <w:r w:rsidRPr="00DA1CFC">
        <w:rPr>
          <w:rFonts w:ascii="Times New Roman" w:hAnsi="Times New Roman" w:cs="Times New Roman"/>
        </w:rPr>
        <w:t xml:space="preserve"> These findings, however, were not validated in a phase 2b randomized clinical</w:t>
      </w:r>
      <w:r w:rsidR="00E143AB" w:rsidRPr="00DA1CFC">
        <w:rPr>
          <w:rFonts w:ascii="Times New Roman" w:hAnsi="Times New Roman" w:cs="Times New Roman"/>
        </w:rPr>
        <w:t xml:space="preserve"> trial</w:t>
      </w:r>
      <w:r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PEVuZE5vdGU+PENpdGU+PEF1dGhvcj5Lb3I8L0F1dGhvcj48WWVhcj4yMDE2PC9ZZWFyPjxSZWNO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=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PEVuZE5vdGU+PENpdGU+PEF1dGhvcj5Lb3I8L0F1dGhvcj48WWVhcj4yMDE2PC9ZZWFyPjxSZWNO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=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(100)</w:t>
      </w:r>
      <w:r w:rsidRPr="00DA1CFC">
        <w:rPr>
          <w:rFonts w:ascii="Times New Roman" w:hAnsi="Times New Roman" w:cs="Times New Roman"/>
        </w:rPr>
        <w:fldChar w:fldCharType="end"/>
      </w:r>
      <w:r w:rsidRPr="00DA1CFC">
        <w:rPr>
          <w:rFonts w:ascii="Times New Roman" w:hAnsi="Times New Roman" w:cs="Times New Roman"/>
        </w:rPr>
        <w:t xml:space="preserve"> </w:t>
      </w:r>
      <w:r w:rsidR="00F04A5D" w:rsidRPr="00DA1CFC">
        <w:rPr>
          <w:rFonts w:ascii="Times New Roman" w:hAnsi="Times New Roman" w:cs="Times New Roman"/>
        </w:rPr>
        <w:t xml:space="preserve">Some investigators </w:t>
      </w:r>
      <w:r w:rsidR="00EA3FC4">
        <w:rPr>
          <w:rFonts w:ascii="Times New Roman" w:hAnsi="Times New Roman" w:cs="Times New Roman"/>
        </w:rPr>
        <w:t xml:space="preserve">have </w:t>
      </w:r>
      <w:r w:rsidR="00F04A5D" w:rsidRPr="00DA1CFC">
        <w:rPr>
          <w:rFonts w:ascii="Times New Roman" w:hAnsi="Times New Roman" w:cs="Times New Roman"/>
        </w:rPr>
        <w:t>hypothesize</w:t>
      </w:r>
      <w:r w:rsidR="00EA3FC4">
        <w:rPr>
          <w:rFonts w:ascii="Times New Roman" w:hAnsi="Times New Roman" w:cs="Times New Roman"/>
        </w:rPr>
        <w:t>d</w:t>
      </w:r>
      <w:r w:rsidR="00F04A5D" w:rsidRPr="00DA1CFC">
        <w:rPr>
          <w:rFonts w:ascii="Times New Roman" w:hAnsi="Times New Roman" w:cs="Times New Roman"/>
        </w:rPr>
        <w:t xml:space="preserve"> that </w:t>
      </w:r>
      <w:r w:rsidRPr="00DA1CFC">
        <w:rPr>
          <w:rFonts w:ascii="Times New Roman" w:hAnsi="Times New Roman" w:cs="Times New Roman"/>
        </w:rPr>
        <w:t xml:space="preserve">higher </w:t>
      </w:r>
      <w:r w:rsidR="00F04A5D" w:rsidRPr="00DA1CFC">
        <w:rPr>
          <w:rFonts w:ascii="Times New Roman" w:hAnsi="Times New Roman" w:cs="Times New Roman"/>
        </w:rPr>
        <w:t xml:space="preserve">maintenance </w:t>
      </w:r>
      <w:r w:rsidRPr="00DA1CFC">
        <w:rPr>
          <w:rFonts w:ascii="Times New Roman" w:hAnsi="Times New Roman" w:cs="Times New Roman"/>
        </w:rPr>
        <w:t xml:space="preserve">doses of </w:t>
      </w:r>
      <w:r w:rsidR="00F04A5D" w:rsidRPr="00DA1CFC">
        <w:rPr>
          <w:rFonts w:ascii="Times New Roman" w:hAnsi="Times New Roman" w:cs="Times New Roman"/>
        </w:rPr>
        <w:t>aspirin (</w:t>
      </w:r>
      <w:r w:rsidRPr="00DA1CFC">
        <w:rPr>
          <w:rFonts w:ascii="Times New Roman" w:hAnsi="Times New Roman" w:cs="Times New Roman"/>
        </w:rPr>
        <w:t>325 to 650 mg</w:t>
      </w:r>
      <w:r w:rsidR="00F04A5D" w:rsidRPr="00DA1CFC">
        <w:rPr>
          <w:rFonts w:ascii="Times New Roman" w:hAnsi="Times New Roman" w:cs="Times New Roman"/>
        </w:rPr>
        <w:t>/d)</w:t>
      </w:r>
      <w:r w:rsidRPr="00DA1CFC">
        <w:rPr>
          <w:rFonts w:ascii="Times New Roman" w:hAnsi="Times New Roman" w:cs="Times New Roman"/>
        </w:rPr>
        <w:t xml:space="preserve"> may be required to achieve the desired anti-inflammatory effect in patients</w:t>
      </w:r>
      <w:r w:rsidR="00E143AB" w:rsidRPr="00DA1CFC">
        <w:rPr>
          <w:rFonts w:ascii="Times New Roman" w:hAnsi="Times New Roman" w:cs="Times New Roman"/>
        </w:rPr>
        <w:t xml:space="preserve"> with </w:t>
      </w:r>
      <w:r w:rsidRPr="00DA1CFC">
        <w:rPr>
          <w:rFonts w:ascii="Times New Roman" w:hAnsi="Times New Roman" w:cs="Times New Roman"/>
        </w:rPr>
        <w:t>an exuberant immune response.</w:t>
      </w:r>
      <w:r w:rsidRPr="00DA1CFC">
        <w:rPr>
          <w:rFonts w:ascii="Times New Roman" w:hAnsi="Times New Roman" w:cs="Times New Roman"/>
        </w:rPr>
        <w:fldChar w:fldCharType="begin">
          <w:fldData xml:space="preserve">PEVuZE5vdGU+PENpdGU+PEF1dGhvcj5LdXNjaG5lcjwvQXV0aG9yPjxZZWFyPjIwMTY8L1llYXI+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PEVuZE5vdGU+PENpdGU+PEF1dGhvcj5LdXNjaG5lcjwvQXV0aG9yPjxZZWFyPjIwMTY8L1llYXI+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(101, 102)</w:t>
      </w:r>
      <w:r w:rsidRPr="00DA1CFC">
        <w:rPr>
          <w:rFonts w:ascii="Times New Roman" w:hAnsi="Times New Roman" w:cs="Times New Roman"/>
        </w:rPr>
        <w:fldChar w:fldCharType="end"/>
      </w:r>
    </w:p>
    <w:p w14:paraId="71FA3C80" w14:textId="055B91D9" w:rsidR="007642DF" w:rsidRPr="00DA1CFC" w:rsidRDefault="000D61AA" w:rsidP="00D83468">
      <w:pPr>
        <w:spacing w:after="0" w:line="480" w:lineRule="auto"/>
        <w:ind w:firstLine="720"/>
        <w:rPr>
          <w:rFonts w:ascii="Times New Roman" w:hAnsi="Times New Roman" w:cs="Times New Roman"/>
        </w:rPr>
      </w:pPr>
      <w:r w:rsidRPr="00DA1CFC">
        <w:rPr>
          <w:rFonts w:ascii="Times New Roman" w:hAnsi="Times New Roman" w:cs="Times New Roman"/>
          <w:b/>
          <w:bCs/>
          <w:i/>
          <w:iCs/>
        </w:rPr>
        <w:t>P2Y</w:t>
      </w:r>
      <w:r w:rsidRPr="00DA1CFC">
        <w:rPr>
          <w:rFonts w:ascii="Times New Roman" w:hAnsi="Times New Roman" w:cs="Times New Roman"/>
          <w:b/>
          <w:bCs/>
          <w:i/>
          <w:iCs/>
          <w:vertAlign w:val="subscript"/>
        </w:rPr>
        <w:t>12</w:t>
      </w:r>
      <w:r w:rsidRPr="00DA1CFC">
        <w:rPr>
          <w:rFonts w:ascii="Times New Roman" w:hAnsi="Times New Roman" w:cs="Times New Roman"/>
          <w:b/>
          <w:bCs/>
          <w:i/>
          <w:iCs/>
        </w:rPr>
        <w:t xml:space="preserve"> </w:t>
      </w:r>
      <w:r w:rsidR="00684D33" w:rsidRPr="00DA1CFC">
        <w:rPr>
          <w:rFonts w:ascii="Times New Roman" w:hAnsi="Times New Roman" w:cs="Times New Roman"/>
          <w:b/>
          <w:bCs/>
          <w:i/>
          <w:iCs/>
        </w:rPr>
        <w:t>receptor antagonists</w:t>
      </w:r>
      <w:r w:rsidR="00CF04B0" w:rsidRPr="00DA1CFC">
        <w:rPr>
          <w:rFonts w:ascii="Times New Roman" w:hAnsi="Times New Roman" w:cs="Times New Roman"/>
          <w:b/>
          <w:bCs/>
        </w:rPr>
        <w:t xml:space="preserve">. </w:t>
      </w:r>
      <w:r w:rsidR="00193A4B" w:rsidRPr="00DA1CFC">
        <w:rPr>
          <w:rFonts w:ascii="Times New Roman" w:hAnsi="Times New Roman" w:cs="Times New Roman"/>
        </w:rPr>
        <w:t>The role of P2Y</w:t>
      </w:r>
      <w:r w:rsidR="00193A4B" w:rsidRPr="00DA1CFC">
        <w:rPr>
          <w:rFonts w:ascii="Times New Roman" w:hAnsi="Times New Roman" w:cs="Times New Roman"/>
          <w:bCs/>
          <w:vertAlign w:val="subscript"/>
        </w:rPr>
        <w:t>12</w:t>
      </w:r>
      <w:r w:rsidR="00193A4B" w:rsidRPr="00DA1CFC">
        <w:rPr>
          <w:rFonts w:ascii="Times New Roman" w:hAnsi="Times New Roman" w:cs="Times New Roman"/>
        </w:rPr>
        <w:t xml:space="preserve"> </w:t>
      </w:r>
      <w:r w:rsidR="00EA3FC4">
        <w:rPr>
          <w:rFonts w:ascii="Times New Roman" w:hAnsi="Times New Roman" w:cs="Times New Roman"/>
        </w:rPr>
        <w:t xml:space="preserve">receptor </w:t>
      </w:r>
      <w:r w:rsidR="00193A4B" w:rsidRPr="00DA1CFC">
        <w:rPr>
          <w:rFonts w:ascii="Times New Roman" w:hAnsi="Times New Roman" w:cs="Times New Roman"/>
        </w:rPr>
        <w:t>inhibitors has also been described in ARDS and sepsis. Adenosine diphosphate-mediated activation of</w:t>
      </w:r>
      <w:r w:rsidR="00EA3FC4">
        <w:rPr>
          <w:rFonts w:ascii="Times New Roman" w:hAnsi="Times New Roman" w:cs="Times New Roman"/>
        </w:rPr>
        <w:t xml:space="preserve"> the</w:t>
      </w:r>
      <w:r w:rsidR="00193A4B" w:rsidRPr="00DA1CFC">
        <w:rPr>
          <w:rFonts w:ascii="Times New Roman" w:hAnsi="Times New Roman" w:cs="Times New Roman"/>
        </w:rPr>
        <w:t xml:space="preserve"> P2Y</w:t>
      </w:r>
      <w:r w:rsidR="00193A4B" w:rsidRPr="00DA1CFC">
        <w:rPr>
          <w:rFonts w:ascii="Times New Roman" w:hAnsi="Times New Roman" w:cs="Times New Roman"/>
          <w:bCs/>
          <w:vertAlign w:val="subscript"/>
        </w:rPr>
        <w:t xml:space="preserve">12 </w:t>
      </w:r>
      <w:r w:rsidR="00EA3FC4" w:rsidRPr="00CE783B">
        <w:rPr>
          <w:rFonts w:ascii="Times New Roman" w:hAnsi="Times New Roman" w:cs="Times New Roman"/>
          <w:bCs/>
        </w:rPr>
        <w:t>receptor</w:t>
      </w:r>
      <w:r w:rsidR="00EA3FC4">
        <w:rPr>
          <w:rFonts w:ascii="Times New Roman" w:hAnsi="Times New Roman" w:cs="Times New Roman"/>
          <w:bCs/>
          <w:vertAlign w:val="subscript"/>
        </w:rPr>
        <w:t xml:space="preserve"> </w:t>
      </w:r>
      <w:r w:rsidR="00EA3FC4">
        <w:rPr>
          <w:rFonts w:ascii="Times New Roman" w:hAnsi="Times New Roman" w:cs="Times New Roman"/>
        </w:rPr>
        <w:t>may occur</w:t>
      </w:r>
      <w:r w:rsidR="00193A4B" w:rsidRPr="00DA1CFC">
        <w:rPr>
          <w:rFonts w:ascii="Times New Roman" w:hAnsi="Times New Roman" w:cs="Times New Roman"/>
        </w:rPr>
        <w:t xml:space="preserve"> in many inflammatory and immune cell types including platelets, leukocytes</w:t>
      </w:r>
      <w:r w:rsidR="00684D33" w:rsidRPr="00DA1CFC">
        <w:rPr>
          <w:rFonts w:ascii="Times New Roman" w:hAnsi="Times New Roman" w:cs="Times New Roman"/>
        </w:rPr>
        <w:t>,</w:t>
      </w:r>
      <w:r w:rsidR="00193A4B" w:rsidRPr="00DA1CFC">
        <w:rPr>
          <w:rFonts w:ascii="Times New Roman" w:hAnsi="Times New Roman" w:cs="Times New Roman"/>
        </w:rPr>
        <w:t xml:space="preserve"> and dendritic cells</w:t>
      </w:r>
      <w:r w:rsidR="009B6F00" w:rsidRPr="00DA1CFC">
        <w:rPr>
          <w:rFonts w:ascii="Times New Roman" w:hAnsi="Times New Roman" w:cs="Times New Roman"/>
        </w:rPr>
        <w:t xml:space="preserve">. Among </w:t>
      </w:r>
      <w:r w:rsidR="00193A4B" w:rsidRPr="00DA1CFC">
        <w:rPr>
          <w:rFonts w:ascii="Times New Roman" w:hAnsi="Times New Roman" w:cs="Times New Roman"/>
        </w:rPr>
        <w:t>224 consecutive patients admitted for community</w:t>
      </w:r>
      <w:r w:rsidR="00684D33" w:rsidRPr="00DA1CFC">
        <w:rPr>
          <w:rFonts w:ascii="Times New Roman" w:hAnsi="Times New Roman" w:cs="Times New Roman"/>
        </w:rPr>
        <w:t>-</w:t>
      </w:r>
      <w:r w:rsidR="00193A4B" w:rsidRPr="00DA1CFC">
        <w:rPr>
          <w:rFonts w:ascii="Times New Roman" w:hAnsi="Times New Roman" w:cs="Times New Roman"/>
        </w:rPr>
        <w:t xml:space="preserve">acquired pneumonia, </w:t>
      </w:r>
      <w:r w:rsidR="00EA3FC4">
        <w:rPr>
          <w:rFonts w:ascii="Times New Roman" w:hAnsi="Times New Roman" w:cs="Times New Roman"/>
        </w:rPr>
        <w:t>those</w:t>
      </w:r>
      <w:r w:rsidR="00EA3FC4" w:rsidRPr="00DA1CFC">
        <w:rPr>
          <w:rFonts w:ascii="Times New Roman" w:hAnsi="Times New Roman" w:cs="Times New Roman"/>
        </w:rPr>
        <w:t xml:space="preserve"> </w:t>
      </w:r>
      <w:r w:rsidR="00193A4B" w:rsidRPr="00DA1CFC">
        <w:rPr>
          <w:rFonts w:ascii="Times New Roman" w:hAnsi="Times New Roman" w:cs="Times New Roman"/>
        </w:rPr>
        <w:t xml:space="preserve">receiving antiplatelet agents (aspirin and/or thienopyridines) for at least 6 months had lower use of </w:t>
      </w:r>
      <w:r w:rsidR="00684D33" w:rsidRPr="00DA1CFC">
        <w:rPr>
          <w:rFonts w:ascii="Times New Roman" w:hAnsi="Times New Roman" w:cs="Times New Roman"/>
        </w:rPr>
        <w:t>the ICU</w:t>
      </w:r>
      <w:r w:rsidR="00193A4B" w:rsidRPr="00DA1CFC">
        <w:rPr>
          <w:rFonts w:ascii="Times New Roman" w:hAnsi="Times New Roman" w:cs="Times New Roman"/>
        </w:rPr>
        <w:t xml:space="preserve"> and shorter stay in the hospital compared with age-matched controls.</w:t>
      </w:r>
      <w:r w:rsidR="00193A4B" w:rsidRPr="00DA1CFC">
        <w:rPr>
          <w:rFonts w:ascii="Times New Roman" w:hAnsi="Times New Roman" w:cs="Times New Roman"/>
        </w:rPr>
        <w:fldChar w:fldCharType="begin">
          <w:fldData xml:space="preserve">PEVuZE5vdGU+PENpdGU+PEF1dGhvcj5Hcm9zczwvQXV0aG9yPjxZZWFyPjIwMTM8L1llYXI+PFJl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PEVuZE5vdGU+PENpdGU+PEF1dGhvcj5Hcm9zczwvQXV0aG9yPjxZZWFyPjIwMTM8L1llYXI+PFJl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(103)</w:t>
      </w:r>
      <w:r w:rsidR="00193A4B" w:rsidRPr="00DA1CFC">
        <w:rPr>
          <w:rFonts w:ascii="Times New Roman" w:hAnsi="Times New Roman" w:cs="Times New Roman"/>
        </w:rPr>
        <w:fldChar w:fldCharType="end"/>
      </w:r>
      <w:r w:rsidR="00193A4B" w:rsidRPr="00DA1CFC">
        <w:rPr>
          <w:rFonts w:ascii="Times New Roman" w:hAnsi="Times New Roman" w:cs="Times New Roman"/>
        </w:rPr>
        <w:t xml:space="preserve"> </w:t>
      </w:r>
      <w:r w:rsidR="00EA3FC4">
        <w:rPr>
          <w:rFonts w:ascii="Times New Roman" w:hAnsi="Times New Roman" w:cs="Times New Roman"/>
        </w:rPr>
        <w:t>In</w:t>
      </w:r>
      <w:r w:rsidR="00193A4B" w:rsidRPr="00DA1CFC">
        <w:rPr>
          <w:rFonts w:ascii="Times New Roman" w:hAnsi="Times New Roman" w:cs="Times New Roman"/>
        </w:rPr>
        <w:t xml:space="preserve"> a post</w:t>
      </w:r>
      <w:r w:rsidR="00F04A5D" w:rsidRPr="00DA1CFC">
        <w:rPr>
          <w:rFonts w:ascii="Times New Roman" w:hAnsi="Times New Roman" w:cs="Times New Roman"/>
        </w:rPr>
        <w:t>-</w:t>
      </w:r>
      <w:r w:rsidR="00193A4B" w:rsidRPr="00DA1CFC">
        <w:rPr>
          <w:rFonts w:ascii="Times New Roman" w:hAnsi="Times New Roman" w:cs="Times New Roman"/>
        </w:rPr>
        <w:t xml:space="preserve">hoc analysis from the PLATO trial, </w:t>
      </w:r>
      <w:r w:rsidR="00F04A5D" w:rsidRPr="00DA1CFC">
        <w:rPr>
          <w:rFonts w:ascii="Times New Roman" w:hAnsi="Times New Roman" w:cs="Times New Roman"/>
        </w:rPr>
        <w:t>patients with acute coronary syndromes</w:t>
      </w:r>
      <w:r w:rsidR="00EA3FC4">
        <w:rPr>
          <w:rFonts w:ascii="Times New Roman" w:hAnsi="Times New Roman" w:cs="Times New Roman"/>
        </w:rPr>
        <w:t xml:space="preserve"> treated with</w:t>
      </w:r>
      <w:r w:rsidR="00193A4B" w:rsidRPr="00DA1CFC">
        <w:rPr>
          <w:rFonts w:ascii="Times New Roman" w:hAnsi="Times New Roman" w:cs="Times New Roman"/>
        </w:rPr>
        <w:t xml:space="preserve"> </w:t>
      </w:r>
      <w:r w:rsidR="00773BFC">
        <w:rPr>
          <w:rFonts w:ascii="Times New Roman" w:hAnsi="Times New Roman" w:cs="Times New Roman"/>
        </w:rPr>
        <w:t>the potent P2Y</w:t>
      </w:r>
      <w:r w:rsidR="00773BFC" w:rsidRPr="00CE783B">
        <w:rPr>
          <w:rFonts w:ascii="Times New Roman" w:hAnsi="Times New Roman" w:cs="Times New Roman"/>
          <w:vertAlign w:val="subscript"/>
        </w:rPr>
        <w:t>12</w:t>
      </w:r>
      <w:r w:rsidR="00773BFC">
        <w:rPr>
          <w:rFonts w:ascii="Times New Roman" w:hAnsi="Times New Roman" w:cs="Times New Roman"/>
        </w:rPr>
        <w:t xml:space="preserve"> inhibitor </w:t>
      </w:r>
      <w:r w:rsidR="00193A4B" w:rsidRPr="00DA1CFC">
        <w:rPr>
          <w:rFonts w:ascii="Times New Roman" w:hAnsi="Times New Roman" w:cs="Times New Roman"/>
        </w:rPr>
        <w:t xml:space="preserve">ticagrelor </w:t>
      </w:r>
      <w:r w:rsidR="00EA3FC4">
        <w:rPr>
          <w:rFonts w:ascii="Times New Roman" w:hAnsi="Times New Roman" w:cs="Times New Roman"/>
        </w:rPr>
        <w:t xml:space="preserve">and aspirin </w:t>
      </w:r>
      <w:r w:rsidR="00773BFC" w:rsidRPr="00773BFC">
        <w:rPr>
          <w:rFonts w:ascii="Times New Roman" w:hAnsi="Times New Roman" w:cs="Times New Roman"/>
        </w:rPr>
        <w:t xml:space="preserve">had fewer </w:t>
      </w:r>
      <w:r w:rsidR="00773BFC">
        <w:rPr>
          <w:rFonts w:ascii="Times New Roman" w:hAnsi="Times New Roman" w:cs="Times New Roman"/>
        </w:rPr>
        <w:t xml:space="preserve">adverse </w:t>
      </w:r>
      <w:r w:rsidR="00773BFC" w:rsidRPr="00773BFC">
        <w:rPr>
          <w:rFonts w:ascii="Times New Roman" w:hAnsi="Times New Roman" w:cs="Times New Roman"/>
        </w:rPr>
        <w:t xml:space="preserve">pulmonary events and sepsis and lower mortality with those events compared with </w:t>
      </w:r>
      <w:r w:rsidR="00773BFC">
        <w:rPr>
          <w:rFonts w:ascii="Times New Roman" w:hAnsi="Times New Roman" w:cs="Times New Roman"/>
        </w:rPr>
        <w:t>patients treated with the less potent P2Y</w:t>
      </w:r>
      <w:r w:rsidR="00773BFC" w:rsidRPr="00E23542">
        <w:rPr>
          <w:rFonts w:ascii="Times New Roman" w:hAnsi="Times New Roman" w:cs="Times New Roman"/>
          <w:vertAlign w:val="subscript"/>
        </w:rPr>
        <w:t>12</w:t>
      </w:r>
      <w:r w:rsidR="00773BFC">
        <w:rPr>
          <w:rFonts w:ascii="Times New Roman" w:hAnsi="Times New Roman" w:cs="Times New Roman"/>
        </w:rPr>
        <w:t xml:space="preserve"> inhibitor </w:t>
      </w:r>
      <w:r w:rsidR="00F97681" w:rsidRPr="00DA1CFC">
        <w:rPr>
          <w:rFonts w:ascii="Times New Roman" w:hAnsi="Times New Roman" w:cs="Times New Roman"/>
        </w:rPr>
        <w:t>clopidogrel</w:t>
      </w:r>
      <w:r w:rsidR="00773BFC">
        <w:rPr>
          <w:rFonts w:ascii="Times New Roman" w:hAnsi="Times New Roman" w:cs="Times New Roman"/>
        </w:rPr>
        <w:t xml:space="preserve"> and aspirin</w:t>
      </w:r>
      <w:r w:rsidR="00193A4B" w:rsidRPr="00DA1CFC">
        <w:rPr>
          <w:rFonts w:ascii="Times New Roman" w:hAnsi="Times New Roman" w:cs="Times New Roman"/>
        </w:rPr>
        <w:t>.</w:t>
      </w:r>
      <w:r w:rsidR="00193A4B" w:rsidRPr="00DA1CFC">
        <w:rPr>
          <w:rFonts w:ascii="Times New Roman" w:hAnsi="Times New Roman" w:cs="Times New Roman"/>
        </w:rPr>
        <w:fldChar w:fldCharType="begin">
          <w:fldData xml:space="preserve">PEVuZE5vdGU+PENpdGU+PEF1dGhvcj5TdG9yZXk8L0F1dGhvcj48WWVhcj4yMDE0PC9ZZWFyPjxS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PEVuZE5vdGU+PENpdGU+PEF1dGhvcj5TdG9yZXk8L0F1dGhvcj48WWVhcj4yMDE0PC9ZZWFyPjxS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(104)</w:t>
      </w:r>
      <w:r w:rsidR="00193A4B" w:rsidRPr="00DA1CFC">
        <w:rPr>
          <w:rFonts w:ascii="Times New Roman" w:hAnsi="Times New Roman" w:cs="Times New Roman"/>
        </w:rPr>
        <w:fldChar w:fldCharType="end"/>
      </w:r>
      <w:r w:rsidR="00193A4B" w:rsidRPr="00DA1CFC">
        <w:rPr>
          <w:rFonts w:ascii="Times New Roman" w:hAnsi="Times New Roman" w:cs="Times New Roman"/>
        </w:rPr>
        <w:t xml:space="preserve"> </w:t>
      </w:r>
    </w:p>
    <w:p w14:paraId="05937CFE" w14:textId="23D07D33" w:rsidR="00193A4B" w:rsidRPr="00DA1CFC" w:rsidRDefault="00193A4B" w:rsidP="00D83468">
      <w:pPr>
        <w:spacing w:after="0" w:line="480" w:lineRule="auto"/>
        <w:ind w:firstLine="720"/>
        <w:rPr>
          <w:rFonts w:ascii="Times New Roman" w:hAnsi="Times New Roman" w:cs="Times New Roman"/>
        </w:rPr>
      </w:pPr>
      <w:r w:rsidRPr="00DA1CFC">
        <w:rPr>
          <w:rFonts w:ascii="Times New Roman" w:hAnsi="Times New Roman" w:cs="Times New Roman"/>
        </w:rPr>
        <w:t>The XANTHIPPE trial (Examining the Effect of Ticagrelor on Platelet Activation, Platelet-Leukocyte Aggregates, and Acute Lung Injury in Pneumonia) was the first double-blind</w:t>
      </w:r>
      <w:r w:rsidR="00785F94" w:rsidRPr="00DA1CFC">
        <w:rPr>
          <w:rFonts w:ascii="Times New Roman" w:hAnsi="Times New Roman" w:cs="Times New Roman"/>
        </w:rPr>
        <w:t>,</w:t>
      </w:r>
      <w:r w:rsidRPr="00DA1CFC">
        <w:rPr>
          <w:rFonts w:ascii="Times New Roman" w:hAnsi="Times New Roman" w:cs="Times New Roman"/>
        </w:rPr>
        <w:t xml:space="preserve"> placebo-controlled</w:t>
      </w:r>
      <w:r w:rsidR="00785F94" w:rsidRPr="00DA1CFC">
        <w:rPr>
          <w:rFonts w:ascii="Times New Roman" w:hAnsi="Times New Roman" w:cs="Times New Roman"/>
        </w:rPr>
        <w:t>,</w:t>
      </w:r>
      <w:r w:rsidRPr="00DA1CFC">
        <w:rPr>
          <w:rFonts w:ascii="Times New Roman" w:hAnsi="Times New Roman" w:cs="Times New Roman"/>
        </w:rPr>
        <w:t xml:space="preserve"> randomized study to evaluate the effect of ticagrelor on inflammation, platelet activation</w:t>
      </w:r>
      <w:r w:rsidR="00785F94" w:rsidRPr="00DA1CFC">
        <w:rPr>
          <w:rFonts w:ascii="Times New Roman" w:hAnsi="Times New Roman" w:cs="Times New Roman"/>
        </w:rPr>
        <w:t>,</w:t>
      </w:r>
      <w:r w:rsidRPr="00DA1CFC">
        <w:rPr>
          <w:rFonts w:ascii="Times New Roman" w:hAnsi="Times New Roman" w:cs="Times New Roman"/>
        </w:rPr>
        <w:t xml:space="preserve"> and lung function in patients with community or hospital-acquired pneumonia.</w:t>
      </w:r>
      <w:r w:rsidRPr="00DA1CFC">
        <w:rPr>
          <w:rFonts w:ascii="Times New Roman" w:hAnsi="Times New Roman" w:cs="Times New Roman"/>
        </w:rPr>
        <w:fldChar w:fldCharType="begin">
          <w:fldData xml:space="preserve">PEVuZE5vdGU+PENpdGU+PEF1dGhvcj5TZXh0b248L0F1dGhvcj48WWVhcj4yMDE4PC9ZZWFyPjxS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PEVuZE5vdGU+PENpdGU+PEF1dGhvcj5TZXh0b248L0F1dGhvcj48WWVhcj4yMDE4PC9ZZWFyPjxS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(105)</w:t>
      </w:r>
      <w:r w:rsidRPr="00DA1CFC">
        <w:rPr>
          <w:rFonts w:ascii="Times New Roman" w:hAnsi="Times New Roman" w:cs="Times New Roman"/>
        </w:rPr>
        <w:fldChar w:fldCharType="end"/>
      </w:r>
      <w:r w:rsidRPr="00DA1CFC">
        <w:rPr>
          <w:rFonts w:ascii="Times New Roman" w:hAnsi="Times New Roman" w:cs="Times New Roman"/>
        </w:rPr>
        <w:t xml:space="preserve"> </w:t>
      </w:r>
      <w:r w:rsidR="00315139">
        <w:rPr>
          <w:rFonts w:ascii="Times New Roman" w:hAnsi="Times New Roman" w:cs="Times New Roman"/>
        </w:rPr>
        <w:t>Among 60 randomized patients, t</w:t>
      </w:r>
      <w:r w:rsidRPr="00DA1CFC">
        <w:rPr>
          <w:rFonts w:ascii="Times New Roman" w:hAnsi="Times New Roman" w:cs="Times New Roman"/>
        </w:rPr>
        <w:t xml:space="preserve">icagrelor administration within 48 hours of pneumonia diagnosis </w:t>
      </w:r>
      <w:r w:rsidR="00F97681" w:rsidRPr="00DA1CFC">
        <w:rPr>
          <w:rFonts w:ascii="Times New Roman" w:hAnsi="Times New Roman" w:cs="Times New Roman"/>
        </w:rPr>
        <w:t>was associated with</w:t>
      </w:r>
      <w:r w:rsidRPr="00DA1CFC">
        <w:rPr>
          <w:rFonts w:ascii="Times New Roman" w:hAnsi="Times New Roman" w:cs="Times New Roman"/>
        </w:rPr>
        <w:t xml:space="preserve"> </w:t>
      </w:r>
      <w:r w:rsidR="00785F94" w:rsidRPr="00DA1CFC">
        <w:rPr>
          <w:rFonts w:ascii="Times New Roman" w:hAnsi="Times New Roman" w:cs="Times New Roman"/>
        </w:rPr>
        <w:t xml:space="preserve">an </w:t>
      </w:r>
      <w:r w:rsidRPr="00DA1CFC">
        <w:rPr>
          <w:rFonts w:ascii="Times New Roman" w:hAnsi="Times New Roman" w:cs="Times New Roman"/>
        </w:rPr>
        <w:t xml:space="preserve">anti-inflammatory effect </w:t>
      </w:r>
      <w:r w:rsidR="009B6F00" w:rsidRPr="00DA1CFC">
        <w:rPr>
          <w:rFonts w:ascii="Times New Roman" w:hAnsi="Times New Roman" w:cs="Times New Roman"/>
        </w:rPr>
        <w:t>evidenced by</w:t>
      </w:r>
      <w:r w:rsidRPr="00DA1CFC">
        <w:rPr>
          <w:rFonts w:ascii="Times New Roman" w:hAnsi="Times New Roman" w:cs="Times New Roman"/>
        </w:rPr>
        <w:t xml:space="preserve"> reduced platelet-leukocyte aggregates in </w:t>
      </w:r>
      <w:r w:rsidR="009B6F00" w:rsidRPr="00DA1CFC">
        <w:rPr>
          <w:rFonts w:ascii="Times New Roman" w:hAnsi="Times New Roman" w:cs="Times New Roman"/>
        </w:rPr>
        <w:t xml:space="preserve">the </w:t>
      </w:r>
      <w:r w:rsidRPr="00DA1CFC">
        <w:rPr>
          <w:rFonts w:ascii="Times New Roman" w:hAnsi="Times New Roman" w:cs="Times New Roman"/>
        </w:rPr>
        <w:t xml:space="preserve">circulation, lowered </w:t>
      </w:r>
      <w:r w:rsidRPr="00DA1CFC">
        <w:rPr>
          <w:rFonts w:ascii="Times New Roman" w:hAnsi="Times New Roman" w:cs="Times New Roman"/>
        </w:rPr>
        <w:lastRenderedPageBreak/>
        <w:t>interleukin-6 levels</w:t>
      </w:r>
      <w:r w:rsidR="00785F94" w:rsidRPr="00DA1CFC">
        <w:rPr>
          <w:rFonts w:ascii="Times New Roman" w:hAnsi="Times New Roman" w:cs="Times New Roman"/>
        </w:rPr>
        <w:t>,</w:t>
      </w:r>
      <w:r w:rsidRPr="00DA1CFC">
        <w:rPr>
          <w:rFonts w:ascii="Times New Roman" w:hAnsi="Times New Roman" w:cs="Times New Roman"/>
        </w:rPr>
        <w:t xml:space="preserve"> and improved lung function with a decrease in supplemental oxygen requirements. </w:t>
      </w:r>
      <w:r w:rsidR="009B6F00" w:rsidRPr="00DA1CFC">
        <w:rPr>
          <w:rFonts w:ascii="Times New Roman" w:hAnsi="Times New Roman" w:cs="Times New Roman"/>
        </w:rPr>
        <w:t>However</w:t>
      </w:r>
      <w:r w:rsidRPr="00DA1CFC">
        <w:rPr>
          <w:rFonts w:ascii="Times New Roman" w:hAnsi="Times New Roman" w:cs="Times New Roman"/>
        </w:rPr>
        <w:t xml:space="preserve">, </w:t>
      </w:r>
      <w:r w:rsidR="00315139">
        <w:rPr>
          <w:rFonts w:ascii="Times New Roman" w:hAnsi="Times New Roman" w:cs="Times New Roman"/>
        </w:rPr>
        <w:t xml:space="preserve">given the potential bleeding, risks, </w:t>
      </w:r>
      <w:r w:rsidR="008F0CB7" w:rsidRPr="00DA1CFC">
        <w:rPr>
          <w:rFonts w:ascii="Times New Roman" w:hAnsi="Times New Roman" w:cs="Times New Roman"/>
        </w:rPr>
        <w:t xml:space="preserve">in the absence of phase III trials demonstrating </w:t>
      </w:r>
      <w:r w:rsidR="00315139">
        <w:rPr>
          <w:rFonts w:ascii="Times New Roman" w:hAnsi="Times New Roman" w:cs="Times New Roman"/>
        </w:rPr>
        <w:t>favorable clinical outcomes</w:t>
      </w:r>
      <w:r w:rsidR="008F0CB7" w:rsidRPr="00DA1CFC">
        <w:rPr>
          <w:rFonts w:ascii="Times New Roman" w:hAnsi="Times New Roman" w:cs="Times New Roman"/>
        </w:rPr>
        <w:t xml:space="preserve">, </w:t>
      </w:r>
      <w:r w:rsidRPr="00DA1CFC">
        <w:rPr>
          <w:rFonts w:ascii="Times New Roman" w:hAnsi="Times New Roman" w:cs="Times New Roman"/>
        </w:rPr>
        <w:t xml:space="preserve">these research findings have not translated into </w:t>
      </w:r>
      <w:r w:rsidR="008F0CB7" w:rsidRPr="00DA1CFC">
        <w:rPr>
          <w:rFonts w:ascii="Times New Roman" w:hAnsi="Times New Roman" w:cs="Times New Roman"/>
        </w:rPr>
        <w:t xml:space="preserve">routine </w:t>
      </w:r>
      <w:r w:rsidRPr="00DA1CFC">
        <w:rPr>
          <w:rFonts w:ascii="Times New Roman" w:hAnsi="Times New Roman" w:cs="Times New Roman"/>
        </w:rPr>
        <w:t>clinical practice</w:t>
      </w:r>
      <w:r w:rsidR="003A1825" w:rsidRPr="00DA1CFC">
        <w:rPr>
          <w:rFonts w:ascii="Times New Roman" w:hAnsi="Times New Roman" w:cs="Times New Roman"/>
        </w:rPr>
        <w:t>.</w:t>
      </w:r>
    </w:p>
    <w:p w14:paraId="5E915F54" w14:textId="050341DC" w:rsidR="00EA1724" w:rsidRPr="00DA1CFC" w:rsidRDefault="008F0CB7" w:rsidP="00DF1AB5">
      <w:pPr>
        <w:spacing w:after="0" w:line="480" w:lineRule="auto"/>
        <w:ind w:firstLine="720"/>
        <w:rPr>
          <w:rFonts w:ascii="Times New Roman" w:hAnsi="Times New Roman" w:cs="Times New Roman"/>
          <w:i/>
          <w:iCs/>
        </w:rPr>
      </w:pPr>
      <w:r w:rsidRPr="00DA1CFC">
        <w:rPr>
          <w:rFonts w:ascii="Times New Roman" w:hAnsi="Times New Roman" w:cs="Times New Roman"/>
        </w:rPr>
        <w:t>With respect to COVID-19</w:t>
      </w:r>
      <w:r w:rsidR="00E801DD">
        <w:rPr>
          <w:rFonts w:ascii="Times New Roman" w:hAnsi="Times New Roman" w:cs="Times New Roman"/>
        </w:rPr>
        <w:t xml:space="preserve"> and antiplatelet agents</w:t>
      </w:r>
      <w:r w:rsidRPr="00DA1CFC">
        <w:rPr>
          <w:rFonts w:ascii="Times New Roman" w:hAnsi="Times New Roman" w:cs="Times New Roman"/>
        </w:rPr>
        <w:t xml:space="preserve">, </w:t>
      </w:r>
      <w:r w:rsidR="00E801DD">
        <w:rPr>
          <w:rFonts w:ascii="Times New Roman" w:hAnsi="Times New Roman" w:cs="Times New Roman"/>
        </w:rPr>
        <w:t xml:space="preserve">there are many unknowns as regards their use and utility. First, </w:t>
      </w:r>
      <w:r w:rsidR="00123F7E" w:rsidRPr="00DA1CFC">
        <w:rPr>
          <w:rFonts w:ascii="Times New Roman" w:hAnsi="Times New Roman" w:cs="Times New Roman"/>
        </w:rPr>
        <w:t xml:space="preserve">it </w:t>
      </w:r>
      <w:r w:rsidR="00CA012F" w:rsidRPr="00DA1CFC">
        <w:rPr>
          <w:rFonts w:ascii="Times New Roman" w:hAnsi="Times New Roman" w:cs="Times New Roman"/>
        </w:rPr>
        <w:t>is</w:t>
      </w:r>
      <w:r w:rsidR="00193A4B" w:rsidRPr="00DA1CFC">
        <w:rPr>
          <w:rFonts w:ascii="Times New Roman" w:hAnsi="Times New Roman" w:cs="Times New Roman"/>
        </w:rPr>
        <w:t xml:space="preserve"> not clear </w:t>
      </w:r>
      <w:r w:rsidR="00315139">
        <w:rPr>
          <w:rFonts w:ascii="Times New Roman" w:hAnsi="Times New Roman" w:cs="Times New Roman"/>
        </w:rPr>
        <w:t>which</w:t>
      </w:r>
      <w:r w:rsidR="00193A4B" w:rsidRPr="00DA1CFC">
        <w:rPr>
          <w:rFonts w:ascii="Times New Roman" w:hAnsi="Times New Roman" w:cs="Times New Roman"/>
        </w:rPr>
        <w:t xml:space="preserve"> phase of </w:t>
      </w:r>
      <w:r w:rsidR="00315139">
        <w:rPr>
          <w:rFonts w:ascii="Times New Roman" w:hAnsi="Times New Roman" w:cs="Times New Roman"/>
        </w:rPr>
        <w:t xml:space="preserve">the </w:t>
      </w:r>
      <w:r w:rsidR="00193A4B" w:rsidRPr="00DA1CFC">
        <w:rPr>
          <w:rFonts w:ascii="Times New Roman" w:hAnsi="Times New Roman" w:cs="Times New Roman"/>
        </w:rPr>
        <w:t xml:space="preserve">disease </w:t>
      </w:r>
      <w:r w:rsidR="00315139">
        <w:rPr>
          <w:rFonts w:ascii="Times New Roman" w:hAnsi="Times New Roman" w:cs="Times New Roman"/>
        </w:rPr>
        <w:t>might best respond</w:t>
      </w:r>
      <w:r w:rsidR="00E801DD">
        <w:rPr>
          <w:rFonts w:ascii="Times New Roman" w:hAnsi="Times New Roman" w:cs="Times New Roman"/>
        </w:rPr>
        <w:t xml:space="preserve">. </w:t>
      </w:r>
      <w:r w:rsidR="00193A4B" w:rsidRPr="00DA1CFC">
        <w:rPr>
          <w:rFonts w:ascii="Times New Roman" w:hAnsi="Times New Roman" w:cs="Times New Roman"/>
        </w:rPr>
        <w:t xml:space="preserve">Second, the </w:t>
      </w:r>
      <w:r w:rsidR="009B6F00" w:rsidRPr="00DA1CFC">
        <w:rPr>
          <w:rFonts w:ascii="Times New Roman" w:hAnsi="Times New Roman" w:cs="Times New Roman"/>
        </w:rPr>
        <w:t xml:space="preserve">optimal </w:t>
      </w:r>
      <w:r w:rsidR="00193A4B" w:rsidRPr="00DA1CFC">
        <w:rPr>
          <w:rFonts w:ascii="Times New Roman" w:hAnsi="Times New Roman" w:cs="Times New Roman"/>
        </w:rPr>
        <w:t xml:space="preserve">agent </w:t>
      </w:r>
      <w:r w:rsidR="00E801DD">
        <w:rPr>
          <w:rFonts w:ascii="Times New Roman" w:hAnsi="Times New Roman" w:cs="Times New Roman"/>
        </w:rPr>
        <w:t>and dose to maximize efficacy while minimizing bleeding risks are</w:t>
      </w:r>
      <w:r w:rsidR="00E801DD" w:rsidRPr="00DA1CFC">
        <w:rPr>
          <w:rFonts w:ascii="Times New Roman" w:hAnsi="Times New Roman" w:cs="Times New Roman"/>
        </w:rPr>
        <w:t xml:space="preserve"> </w:t>
      </w:r>
      <w:r w:rsidR="009B6F00" w:rsidRPr="00DA1CFC">
        <w:rPr>
          <w:rFonts w:ascii="Times New Roman" w:hAnsi="Times New Roman" w:cs="Times New Roman"/>
        </w:rPr>
        <w:t>unknown</w:t>
      </w:r>
      <w:r w:rsidR="00193A4B" w:rsidRPr="00DA1CFC">
        <w:rPr>
          <w:rFonts w:ascii="Times New Roman" w:hAnsi="Times New Roman" w:cs="Times New Roman"/>
        </w:rPr>
        <w:t xml:space="preserve">. </w:t>
      </w:r>
      <w:r w:rsidR="00E801DD">
        <w:rPr>
          <w:rFonts w:ascii="Times New Roman" w:hAnsi="Times New Roman" w:cs="Times New Roman"/>
        </w:rPr>
        <w:t>D</w:t>
      </w:r>
      <w:r w:rsidRPr="00DA1CFC">
        <w:rPr>
          <w:rFonts w:ascii="Times New Roman" w:hAnsi="Times New Roman" w:cs="Times New Roman"/>
        </w:rPr>
        <w:t xml:space="preserve">ue to </w:t>
      </w:r>
      <w:r w:rsidR="009B6F00" w:rsidRPr="00DA1CFC">
        <w:rPr>
          <w:rFonts w:ascii="Times New Roman" w:hAnsi="Times New Roman" w:cs="Times New Roman"/>
        </w:rPr>
        <w:t xml:space="preserve">its </w:t>
      </w:r>
      <w:r w:rsidRPr="00DA1CFC">
        <w:rPr>
          <w:rFonts w:ascii="Times New Roman" w:hAnsi="Times New Roman" w:cs="Times New Roman"/>
        </w:rPr>
        <w:t>pleiotropic effects</w:t>
      </w:r>
      <w:r w:rsidR="00E801DD">
        <w:rPr>
          <w:rFonts w:ascii="Times New Roman" w:hAnsi="Times New Roman" w:cs="Times New Roman"/>
        </w:rPr>
        <w:t>, t</w:t>
      </w:r>
      <w:r w:rsidR="00E801DD" w:rsidRPr="00DA1CFC">
        <w:rPr>
          <w:rFonts w:ascii="Times New Roman" w:hAnsi="Times New Roman" w:cs="Times New Roman"/>
        </w:rPr>
        <w:t>icagrelor</w:t>
      </w:r>
      <w:r w:rsidR="00193A4B" w:rsidRPr="00DA1CFC">
        <w:rPr>
          <w:rFonts w:ascii="Times New Roman" w:hAnsi="Times New Roman" w:cs="Times New Roman"/>
        </w:rPr>
        <w:t xml:space="preserve"> may have more potent anti-inflammatory and even bactericidal </w:t>
      </w:r>
      <w:r w:rsidRPr="00DA1CFC">
        <w:rPr>
          <w:rFonts w:ascii="Times New Roman" w:hAnsi="Times New Roman" w:cs="Times New Roman"/>
        </w:rPr>
        <w:t>characteristic</w:t>
      </w:r>
      <w:r w:rsidR="00193A4B" w:rsidRPr="00DA1CFC">
        <w:rPr>
          <w:rFonts w:ascii="Times New Roman" w:hAnsi="Times New Roman" w:cs="Times New Roman"/>
        </w:rPr>
        <w:t xml:space="preserve">s </w:t>
      </w:r>
      <w:r w:rsidR="00E801DD">
        <w:rPr>
          <w:rFonts w:ascii="Times New Roman" w:hAnsi="Times New Roman" w:cs="Times New Roman"/>
        </w:rPr>
        <w:t>than</w:t>
      </w:r>
      <w:r w:rsidR="00193A4B" w:rsidRPr="00DA1CFC">
        <w:rPr>
          <w:rFonts w:ascii="Times New Roman" w:hAnsi="Times New Roman" w:cs="Times New Roman"/>
        </w:rPr>
        <w:t xml:space="preserve"> other agents</w:t>
      </w:r>
      <w:r w:rsidR="00785F94" w:rsidRPr="00DA1CFC">
        <w:rPr>
          <w:rFonts w:ascii="Times New Roman" w:hAnsi="Times New Roman" w:cs="Times New Roman"/>
        </w:rPr>
        <w:t>.</w:t>
      </w:r>
      <w:r w:rsidR="00193A4B" w:rsidRPr="00DA1CFC">
        <w:rPr>
          <w:rFonts w:ascii="Times New Roman" w:hAnsi="Times New Roman" w:cs="Times New Roman"/>
        </w:rPr>
        <w:fldChar w:fldCharType="begin">
          <w:fldData xml:space="preserve">PEVuZE5vdGU+PENpdGU+PEF1dGhvcj5BdW5ncmFoZWV0YTwvQXV0aG9yPjxZZWFyPjIwMTY8L1ll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=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PEVuZE5vdGU+PENpdGU+PEF1dGhvcj5BdW5ncmFoZWV0YTwvQXV0aG9yPjxZZWFyPjIwMTY8L1ll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=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(106, 107)</w:t>
      </w:r>
      <w:r w:rsidR="00193A4B" w:rsidRPr="00DA1CFC">
        <w:rPr>
          <w:rFonts w:ascii="Times New Roman" w:hAnsi="Times New Roman" w:cs="Times New Roman"/>
        </w:rPr>
        <w:fldChar w:fldCharType="end"/>
      </w:r>
      <w:r w:rsidR="00D84B0B" w:rsidRPr="00DA1CFC">
        <w:rPr>
          <w:rFonts w:ascii="Times New Roman" w:hAnsi="Times New Roman" w:cs="Times New Roman"/>
        </w:rPr>
        <w:t xml:space="preserve"> </w:t>
      </w:r>
      <w:r w:rsidR="00193A4B" w:rsidRPr="00DA1CFC">
        <w:rPr>
          <w:rFonts w:ascii="Times New Roman" w:hAnsi="Times New Roman" w:cs="Times New Roman"/>
        </w:rPr>
        <w:t xml:space="preserve">Randomized trials evaluating role of aspirin and clopidogrel </w:t>
      </w:r>
      <w:r w:rsidR="00D115DD">
        <w:rPr>
          <w:rFonts w:ascii="Times New Roman" w:hAnsi="Times New Roman" w:cs="Times New Roman"/>
        </w:rPr>
        <w:t>in COVID-19 patients at increased cardiovascular risk</w:t>
      </w:r>
      <w:r w:rsidR="00D115DD" w:rsidRPr="00DA1CFC">
        <w:rPr>
          <w:rFonts w:ascii="Times New Roman" w:hAnsi="Times New Roman" w:cs="Times New Roman"/>
        </w:rPr>
        <w:t xml:space="preserve"> </w:t>
      </w:r>
      <w:r w:rsidR="00193A4B" w:rsidRPr="00DA1CFC">
        <w:rPr>
          <w:rFonts w:ascii="Times New Roman" w:hAnsi="Times New Roman" w:cs="Times New Roman"/>
        </w:rPr>
        <w:t>are</w:t>
      </w:r>
      <w:r w:rsidR="00D84B0B" w:rsidRPr="00DA1CFC">
        <w:rPr>
          <w:rFonts w:ascii="Times New Roman" w:hAnsi="Times New Roman" w:cs="Times New Roman"/>
        </w:rPr>
        <w:t xml:space="preserve"> </w:t>
      </w:r>
      <w:r w:rsidR="00193A4B" w:rsidRPr="00DA1CFC">
        <w:rPr>
          <w:rFonts w:ascii="Times New Roman" w:hAnsi="Times New Roman" w:cs="Times New Roman"/>
        </w:rPr>
        <w:t>underway</w:t>
      </w:r>
      <w:r w:rsidR="00F601D7" w:rsidRPr="00DA1CFC">
        <w:rPr>
          <w:rFonts w:ascii="Times New Roman" w:hAnsi="Times New Roman" w:cs="Times New Roman"/>
        </w:rPr>
        <w:t xml:space="preserve"> (NCT04333407)</w:t>
      </w:r>
      <w:r w:rsidR="00E801DD">
        <w:rPr>
          <w:rFonts w:ascii="Times New Roman" w:hAnsi="Times New Roman" w:cs="Times New Roman"/>
        </w:rPr>
        <w:t>.</w:t>
      </w:r>
      <w:r w:rsidR="00193A4B" w:rsidRPr="00DA1CFC">
        <w:rPr>
          <w:rFonts w:ascii="Times New Roman" w:hAnsi="Times New Roman" w:cs="Times New Roman"/>
        </w:rPr>
        <w:t xml:space="preserve"> Third, antiplatelet therapies may have adverse drug</w:t>
      </w:r>
      <w:r w:rsidR="00106CF8" w:rsidRPr="00DA1CFC">
        <w:rPr>
          <w:rFonts w:ascii="Times New Roman" w:hAnsi="Times New Roman" w:cs="Times New Roman"/>
        </w:rPr>
        <w:t>–</w:t>
      </w:r>
      <w:r w:rsidR="00193A4B" w:rsidRPr="00DA1CFC">
        <w:rPr>
          <w:rFonts w:ascii="Times New Roman" w:hAnsi="Times New Roman" w:cs="Times New Roman"/>
        </w:rPr>
        <w:t xml:space="preserve">drug interactions with </w:t>
      </w:r>
      <w:r w:rsidR="00D07AC1" w:rsidRPr="00DA1CFC">
        <w:rPr>
          <w:rFonts w:ascii="Times New Roman" w:hAnsi="Times New Roman" w:cs="Times New Roman"/>
        </w:rPr>
        <w:t xml:space="preserve">some </w:t>
      </w:r>
      <w:r w:rsidR="00193A4B" w:rsidRPr="00DA1CFC">
        <w:rPr>
          <w:rFonts w:ascii="Times New Roman" w:hAnsi="Times New Roman" w:cs="Times New Roman"/>
        </w:rPr>
        <w:t xml:space="preserve">investigational </w:t>
      </w:r>
      <w:r w:rsidR="00F601D7" w:rsidRPr="00DA1CFC">
        <w:rPr>
          <w:rFonts w:ascii="Times New Roman" w:hAnsi="Times New Roman" w:cs="Times New Roman"/>
        </w:rPr>
        <w:t>COV</w:t>
      </w:r>
      <w:r w:rsidR="00B170A2">
        <w:rPr>
          <w:rFonts w:ascii="Times New Roman" w:hAnsi="Times New Roman" w:cs="Times New Roman"/>
        </w:rPr>
        <w:t>I</w:t>
      </w:r>
      <w:r w:rsidR="00F601D7" w:rsidRPr="00DA1CFC">
        <w:rPr>
          <w:rFonts w:ascii="Times New Roman" w:hAnsi="Times New Roman" w:cs="Times New Roman"/>
        </w:rPr>
        <w:t>D-19</w:t>
      </w:r>
      <w:r w:rsidR="00D07AC1" w:rsidRPr="00DA1CFC">
        <w:rPr>
          <w:rFonts w:ascii="Times New Roman" w:hAnsi="Times New Roman" w:cs="Times New Roman"/>
        </w:rPr>
        <w:t xml:space="preserve"> </w:t>
      </w:r>
      <w:r w:rsidR="00193A4B" w:rsidRPr="00DA1CFC">
        <w:rPr>
          <w:rFonts w:ascii="Times New Roman" w:hAnsi="Times New Roman" w:cs="Times New Roman"/>
        </w:rPr>
        <w:t xml:space="preserve">therapies </w:t>
      </w:r>
      <w:r w:rsidR="00D07AC1" w:rsidRPr="00DA1CFC">
        <w:rPr>
          <w:rFonts w:ascii="Times New Roman" w:hAnsi="Times New Roman" w:cs="Times New Roman"/>
        </w:rPr>
        <w:t xml:space="preserve">such as </w:t>
      </w:r>
      <w:r w:rsidR="00193A4B" w:rsidRPr="00DA1CFC">
        <w:rPr>
          <w:rFonts w:ascii="Times New Roman" w:hAnsi="Times New Roman" w:cs="Times New Roman"/>
        </w:rPr>
        <w:t xml:space="preserve">lopinavir/ritonavir and </w:t>
      </w:r>
      <w:proofErr w:type="spellStart"/>
      <w:r w:rsidR="00193A4B" w:rsidRPr="00DA1CFC">
        <w:rPr>
          <w:rFonts w:ascii="Times New Roman" w:hAnsi="Times New Roman" w:cs="Times New Roman"/>
        </w:rPr>
        <w:t>remdesivir</w:t>
      </w:r>
      <w:proofErr w:type="spellEnd"/>
      <w:r w:rsidR="00106CF8" w:rsidRPr="00DA1CFC">
        <w:rPr>
          <w:rFonts w:ascii="Times New Roman" w:hAnsi="Times New Roman" w:cs="Times New Roman"/>
        </w:rPr>
        <w:t>.</w:t>
      </w:r>
      <w:r w:rsidR="00193A4B" w:rsidRPr="00DA1CFC">
        <w:rPr>
          <w:rFonts w:ascii="Times New Roman" w:hAnsi="Times New Roman" w:cs="Times New Roman"/>
        </w:rPr>
        <w:fldChar w:fldCharType="begin">
          <w:fldData xml:space="preserve">PEVuZE5vdGU+PENpdGU+PEF1dGhvcj5JdGtvbmVuPC9BdXRob3I+PFllYXI+MjAxOTwvWWVhcj48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PEVuZE5vdGU+PENpdGU+PEF1dGhvcj5JdGtvbmVuPC9BdXRob3I+PFllYXI+MjAxOTwvWWVhcj48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(5, 108, 109)</w:t>
      </w:r>
      <w:r w:rsidR="00193A4B" w:rsidRPr="00DA1CFC">
        <w:rPr>
          <w:rFonts w:ascii="Times New Roman" w:hAnsi="Times New Roman" w:cs="Times New Roman"/>
        </w:rPr>
        <w:fldChar w:fldCharType="end"/>
      </w:r>
      <w:r w:rsidR="00193A4B" w:rsidRPr="00DA1CFC">
        <w:rPr>
          <w:rFonts w:ascii="Times New Roman" w:hAnsi="Times New Roman" w:cs="Times New Roman"/>
        </w:rPr>
        <w:t xml:space="preserve"> Fourth, </w:t>
      </w:r>
      <w:r w:rsidR="00F601D7" w:rsidRPr="00DA1CFC">
        <w:rPr>
          <w:rFonts w:ascii="Times New Roman" w:hAnsi="Times New Roman" w:cs="Times New Roman"/>
        </w:rPr>
        <w:t>thrombocytopenia (i</w:t>
      </w:r>
      <w:r w:rsidR="00193A4B" w:rsidRPr="00DA1CFC">
        <w:rPr>
          <w:rFonts w:ascii="Times New Roman" w:hAnsi="Times New Roman" w:cs="Times New Roman"/>
        </w:rPr>
        <w:t>mmune</w:t>
      </w:r>
      <w:r w:rsidR="00F601D7" w:rsidRPr="00DA1CFC">
        <w:rPr>
          <w:rFonts w:ascii="Times New Roman" w:hAnsi="Times New Roman" w:cs="Times New Roman"/>
        </w:rPr>
        <w:t>-mediated</w:t>
      </w:r>
      <w:r w:rsidR="00193A4B" w:rsidRPr="00DA1CFC">
        <w:rPr>
          <w:rFonts w:ascii="Times New Roman" w:hAnsi="Times New Roman" w:cs="Times New Roman"/>
        </w:rPr>
        <w:t xml:space="preserve"> </w:t>
      </w:r>
      <w:r w:rsidR="00F601D7" w:rsidRPr="00DA1CFC">
        <w:rPr>
          <w:rFonts w:ascii="Times New Roman" w:hAnsi="Times New Roman" w:cs="Times New Roman"/>
        </w:rPr>
        <w:t xml:space="preserve">or </w:t>
      </w:r>
      <w:r w:rsidR="00193A4B" w:rsidRPr="00DA1CFC">
        <w:rPr>
          <w:rFonts w:ascii="Times New Roman" w:hAnsi="Times New Roman" w:cs="Times New Roman"/>
        </w:rPr>
        <w:t>consumption-related</w:t>
      </w:r>
      <w:r w:rsidR="00F601D7" w:rsidRPr="00DA1CFC">
        <w:rPr>
          <w:rFonts w:ascii="Times New Roman" w:hAnsi="Times New Roman" w:cs="Times New Roman"/>
        </w:rPr>
        <w:t>) is</w:t>
      </w:r>
      <w:r w:rsidR="00193A4B" w:rsidRPr="00DA1CFC">
        <w:rPr>
          <w:rFonts w:ascii="Times New Roman" w:hAnsi="Times New Roman" w:cs="Times New Roman"/>
        </w:rPr>
        <w:t xml:space="preserve"> associated with increased risk for </w:t>
      </w:r>
      <w:r w:rsidR="00F601D7" w:rsidRPr="00DA1CFC">
        <w:rPr>
          <w:rFonts w:ascii="Times New Roman" w:hAnsi="Times New Roman" w:cs="Times New Roman"/>
        </w:rPr>
        <w:t>worse</w:t>
      </w:r>
      <w:r w:rsidR="00193A4B" w:rsidRPr="00DA1CFC">
        <w:rPr>
          <w:rFonts w:ascii="Times New Roman" w:hAnsi="Times New Roman" w:cs="Times New Roman"/>
        </w:rPr>
        <w:t xml:space="preserve"> clinical outcomes with COVID-19</w:t>
      </w:r>
      <w:r w:rsidR="00106CF8" w:rsidRPr="00DA1CFC">
        <w:rPr>
          <w:rFonts w:ascii="Times New Roman" w:hAnsi="Times New Roman" w:cs="Times New Roman"/>
        </w:rPr>
        <w:t>.</w:t>
      </w:r>
      <w:r w:rsidR="00193A4B" w:rsidRPr="00DA1CFC">
        <w:rPr>
          <w:rFonts w:ascii="Times New Roman" w:hAnsi="Times New Roman" w:cs="Times New Roman"/>
        </w:rPr>
        <w:fldChar w:fldCharType="begin">
          <w:fldData xml:space="preserve">PEVuZE5vdGU+PENpdGU+PEF1dGhvcj5UZXJwb3M8L0F1dGhvcj48WWVhcj4yMDIwPC9ZZWFyPjxS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PEVuZE5vdGU+PENpdGU+PEF1dGhvcj5UZXJwb3M8L0F1dGhvcj48WWVhcj4yMDIwPC9ZZWFyPjxS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193A4B" w:rsidRPr="00DA1CFC">
        <w:rPr>
          <w:rFonts w:ascii="Times New Roman" w:hAnsi="Times New Roman" w:cs="Times New Roman"/>
        </w:rPr>
      </w:r>
      <w:r w:rsidR="00193A4B" w:rsidRPr="00DA1CFC">
        <w:rPr>
          <w:rFonts w:ascii="Times New Roman" w:hAnsi="Times New Roman" w:cs="Times New Roman"/>
        </w:rPr>
        <w:fldChar w:fldCharType="separate"/>
      </w:r>
      <w:r w:rsidR="003F6AC2">
        <w:rPr>
          <w:rFonts w:ascii="Times New Roman" w:hAnsi="Times New Roman" w:cs="Times New Roman"/>
          <w:noProof/>
        </w:rPr>
        <w:t>(110, 111)</w:t>
      </w:r>
      <w:r w:rsidR="00193A4B" w:rsidRPr="00DA1CFC">
        <w:rPr>
          <w:rFonts w:ascii="Times New Roman" w:hAnsi="Times New Roman" w:cs="Times New Roman"/>
        </w:rPr>
        <w:fldChar w:fldCharType="end"/>
      </w:r>
      <w:r w:rsidR="00193A4B" w:rsidRPr="00DA1CFC">
        <w:rPr>
          <w:rFonts w:ascii="Times New Roman" w:hAnsi="Times New Roman" w:cs="Times New Roman"/>
        </w:rPr>
        <w:t xml:space="preserve"> Finally, the </w:t>
      </w:r>
      <w:r w:rsidR="007A5C03">
        <w:rPr>
          <w:rFonts w:ascii="Times New Roman" w:hAnsi="Times New Roman" w:cs="Times New Roman"/>
        </w:rPr>
        <w:t xml:space="preserve">extent to which </w:t>
      </w:r>
      <w:r w:rsidR="00193A4B" w:rsidRPr="00DA1CFC">
        <w:rPr>
          <w:rFonts w:ascii="Times New Roman" w:hAnsi="Times New Roman" w:cs="Times New Roman"/>
        </w:rPr>
        <w:t>bleeding</w:t>
      </w:r>
      <w:r w:rsidR="007A5C03">
        <w:rPr>
          <w:rFonts w:ascii="Times New Roman" w:hAnsi="Times New Roman" w:cs="Times New Roman"/>
        </w:rPr>
        <w:t xml:space="preserve"> risks are increased</w:t>
      </w:r>
      <w:r w:rsidR="00193A4B" w:rsidRPr="00DA1CFC">
        <w:rPr>
          <w:rFonts w:ascii="Times New Roman" w:hAnsi="Times New Roman" w:cs="Times New Roman"/>
        </w:rPr>
        <w:t>, particularly in patients with disseminated intravascular coagulation</w:t>
      </w:r>
      <w:r w:rsidR="00106CF8" w:rsidRPr="00DA1CFC">
        <w:rPr>
          <w:rFonts w:ascii="Times New Roman" w:hAnsi="Times New Roman" w:cs="Times New Roman"/>
        </w:rPr>
        <w:t>,</w:t>
      </w:r>
      <w:r w:rsidR="00193A4B" w:rsidRPr="00DA1CFC">
        <w:rPr>
          <w:rFonts w:ascii="Times New Roman" w:hAnsi="Times New Roman" w:cs="Times New Roman"/>
        </w:rPr>
        <w:t xml:space="preserve"> </w:t>
      </w:r>
      <w:r w:rsidR="007A5C03">
        <w:rPr>
          <w:rFonts w:ascii="Times New Roman" w:hAnsi="Times New Roman" w:cs="Times New Roman"/>
        </w:rPr>
        <w:t>is unknown</w:t>
      </w:r>
      <w:r w:rsidR="00193A4B" w:rsidRPr="00DA1CFC">
        <w:rPr>
          <w:rFonts w:ascii="Times New Roman" w:hAnsi="Times New Roman" w:cs="Times New Roman"/>
        </w:rPr>
        <w:t>.</w:t>
      </w:r>
    </w:p>
    <w:p w14:paraId="08B43B3B" w14:textId="2C15F869" w:rsidR="000D61AA" w:rsidRDefault="002A2E99" w:rsidP="00DF1AB5">
      <w:pPr>
        <w:spacing w:after="0" w:line="480" w:lineRule="auto"/>
        <w:ind w:firstLine="720"/>
        <w:rPr>
          <w:rFonts w:ascii="Times New Roman" w:hAnsi="Times New Roman" w:cs="Times New Roman"/>
        </w:rPr>
      </w:pPr>
      <w:r w:rsidRPr="00DA1CFC">
        <w:rPr>
          <w:rFonts w:ascii="Times New Roman" w:hAnsi="Times New Roman" w:cs="Times New Roman"/>
          <w:b/>
          <w:bCs/>
          <w:i/>
          <w:iCs/>
        </w:rPr>
        <w:t>Dipyridamole</w:t>
      </w:r>
      <w:r w:rsidRPr="00DA1CFC">
        <w:rPr>
          <w:rFonts w:ascii="Times New Roman" w:hAnsi="Times New Roman" w:cs="Times New Roman"/>
          <w:b/>
          <w:bCs/>
        </w:rPr>
        <w:t xml:space="preserve">. </w:t>
      </w:r>
      <w:r w:rsidRPr="00DA1CFC">
        <w:rPr>
          <w:rFonts w:ascii="Times New Roman" w:hAnsi="Times New Roman" w:cs="Times New Roman"/>
        </w:rPr>
        <w:t>Dipyridamole is a phosphodiesterase inhibitor that inhibits platelet aggregation by increasing intracellular concentrations of cAMP.</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&lt;EndNote&gt;&lt;Cite&gt;&lt;Author&gt;Gresele&lt;/Author&gt;&lt;Year&gt;2011&lt;/Year&gt;&lt;RecNum&gt;1848&lt;/RecNum&gt;&lt;DisplayText&gt;(112)&lt;/DisplayText&gt;&lt;record&gt;&lt;rec-number&gt;1848&lt;/rec-number&gt;&lt;foreign-keys&gt;&lt;key app="EN" db-id="90axatdsrf5rv5edrsq5f554rx5xtxt9rfrx" timestamp="1588098115"&gt;1848&lt;/key&gt;&lt;/foreign-keys&gt;&lt;ref-type name="Journal Article"&gt;17&lt;/ref-type&gt;&lt;contributors&gt;&lt;authors&gt;&lt;author&gt;Gresele, P.&lt;/author&gt;&lt;author&gt;Momi, S.&lt;/author&gt;&lt;author&gt;Falcinelli, E.&lt;/author&gt;&lt;/authors&gt;&lt;/contributors&gt;&lt;auth-address&gt;Department of Internal Medicine, Section of Internal and Cardiovascular Medicine, University of Perugia, Italy. grespa@unipg.it&lt;/auth-address&gt;&lt;titles&gt;&lt;title&gt;Anti-platelet therapy: phosphodiesterase inhibitors&lt;/title&gt;&lt;secondary-title&gt;Br J Clin Pharmacol&lt;/secondary-title&gt;&lt;/titles&gt;&lt;periodical&gt;&lt;full-title&gt;Br J Clin Pharmacol&lt;/full-title&gt;&lt;abbr-1&gt;British journal of clinical pharmacology&lt;/abbr-1&gt;&lt;/periodical&gt;&lt;pages&gt;634-46&lt;/pages&gt;&lt;volume&gt;72&lt;/volume&gt;&lt;number&gt;4&lt;/number&gt;&lt;edition&gt;2011/06/09&lt;/edition&gt;&lt;keywords&gt;&lt;keyword&gt;Blood Platelets/*drug effects&lt;/keyword&gt;&lt;keyword&gt;Cilostazol&lt;/keyword&gt;&lt;keyword&gt;Clinical Trials as Topic&lt;/keyword&gt;&lt;keyword&gt;Dipyridamole/pharmacology&lt;/keyword&gt;&lt;keyword&gt;Humans&lt;/keyword&gt;&lt;keyword&gt;Phosphodiesterase Inhibitors/*pharmacology&lt;/keyword&gt;&lt;keyword&gt;Platelet Aggregation/*drug effects&lt;/keyword&gt;&lt;keyword&gt;Platelet Aggregation Inhibitors/*pharmacology&lt;/keyword&gt;&lt;keyword&gt;Tetrazoles/pharmacology&lt;/keyword&gt;&lt;keyword&gt;Thrombosis/drug therapy/*prevention &amp;amp; control&lt;/keyword&gt;&lt;/keywords&gt;&lt;dates&gt;&lt;year&gt;2011&lt;/year&gt;&lt;pub-dates&gt;&lt;date&gt;Oct&lt;/date&gt;&lt;/pub-dates&gt;&lt;/dates&gt;&lt;isbn&gt;0306-5251&lt;/isbn&gt;&lt;accession-num&gt;21649691&lt;/accession-num&gt;&lt;urls&gt;&lt;/urls&gt;&lt;custom2&gt;PMC3195739&lt;/custom2&gt;&lt;electronic-resource-num&gt;10.1111/j.1365-2125.2011.04034.x&lt;/electronic-resource-num&gt;&lt;remote-database-provider&gt;NLM&lt;/remote-database-provider&gt;&lt;language&gt;eng&lt;/language&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(112)</w:t>
      </w:r>
      <w:r w:rsidRPr="00DA1CFC">
        <w:rPr>
          <w:rFonts w:ascii="Times New Roman" w:hAnsi="Times New Roman" w:cs="Times New Roman"/>
        </w:rPr>
        <w:fldChar w:fldCharType="end"/>
      </w:r>
      <w:r w:rsidRPr="00DA1CFC">
        <w:rPr>
          <w:rFonts w:ascii="Times New Roman" w:hAnsi="Times New Roman" w:cs="Times New Roman"/>
        </w:rPr>
        <w:t xml:space="preserve"> In addition to its well-known antithrombotic properties, dipyridamole may have antiviral </w:t>
      </w:r>
      <w:r w:rsidR="007A5C03">
        <w:rPr>
          <w:rFonts w:ascii="Times New Roman" w:hAnsi="Times New Roman" w:cs="Times New Roman"/>
        </w:rPr>
        <w:t>effects</w:t>
      </w:r>
      <w:r w:rsidR="007A5C03" w:rsidRPr="00DA1CFC">
        <w:rPr>
          <w:rFonts w:ascii="Times New Roman" w:hAnsi="Times New Roman" w:cs="Times New Roman"/>
        </w:rPr>
        <w:t xml:space="preserve"> </w:t>
      </w:r>
      <w:r w:rsidRPr="00DA1CFC">
        <w:rPr>
          <w:rFonts w:ascii="Times New Roman" w:hAnsi="Times New Roman" w:cs="Times New Roman"/>
        </w:rPr>
        <w:t>with proposed activity against influenza in animal models.</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&lt;EndNote&gt;&lt;Cite&gt;&lt;Author&gt;Tonew&lt;/Author&gt;&lt;Year&gt;1982&lt;/Year&gt;&lt;RecNum&gt;1849&lt;/RecNum&gt;&lt;DisplayText&gt;(113)&lt;/DisplayText&gt;&lt;record&gt;&lt;rec-number&gt;1849&lt;/rec-number&gt;&lt;foreign-keys&gt;&lt;key app="EN" db-id="90axatdsrf5rv5edrsq5f554rx5xtxt9rfrx" timestamp="1588098125"&gt;1849&lt;/key&gt;&lt;/foreign-keys&gt;&lt;ref-type name="Journal Article"&gt;17&lt;/ref-type&gt;&lt;contributors&gt;&lt;authors&gt;&lt;author&gt;Tonew, E.&lt;/author&gt;&lt;author&gt;Indulen, M. K.&lt;/author&gt;&lt;author&gt;Dzeguze, D. R.&lt;/author&gt;&lt;/authors&gt;&lt;/contributors&gt;&lt;titles&gt;&lt;title&gt;Antiviral action of dipyridamole and its derivatives against influenza virus A&lt;/title&gt;&lt;secondary-title&gt;Acta Virol&lt;/secondary-title&gt;&lt;alt-title&gt;Acta Virol&lt;/alt-title&gt;&lt;/titles&gt;&lt;periodical&gt;&lt;full-title&gt;Acta virologica&lt;/full-title&gt;&lt;abbr-1&gt;Acta Virol&lt;/abbr-1&gt;&lt;/periodical&gt;&lt;alt-periodical&gt;&lt;full-title&gt;Acta virologica&lt;/full-title&gt;&lt;abbr-1&gt;Acta Virol&lt;/abbr-1&gt;&lt;/alt-periodical&gt;&lt;pages&gt;125-9&lt;/pages&gt;&lt;volume&gt;26&lt;/volume&gt;&lt;number&gt;3&lt;/number&gt;&lt;keywords&gt;&lt;keyword&gt;Animals&lt;/keyword&gt;&lt;keyword&gt;Antiviral Agents/*pharmacology&lt;/keyword&gt;&lt;keyword&gt;Dipyridamole/analogs &amp;amp; derivatives/*pharmacology/therapeutic use&lt;/keyword&gt;&lt;keyword&gt;Influenza A virus/*drug effects&lt;/keyword&gt;&lt;keyword&gt;Mice&lt;/keyword&gt;&lt;keyword&gt;Orthomyxoviridae Infections/drug therapy&lt;/keyword&gt;&lt;keyword&gt;Rimantadine/therapeutic use&lt;/keyword&gt;&lt;/keywords&gt;&lt;dates&gt;&lt;year&gt;1982&lt;/year&gt;&lt;pub-dates&gt;&lt;date&gt;May&lt;/date&gt;&lt;/pub-dates&gt;&lt;/dates&gt;&lt;isbn&gt;0001-723X (Print)&amp;#xD;0001-723X (Linking)&lt;/isbn&gt;&lt;accession-num&gt;6127012&lt;/accession-num&gt;&lt;urls&gt;&lt;related-urls&gt;&lt;url&gt;https://www.ncbi.nlm.nih.gov/pubmed/6127012&lt;/url&gt;&lt;/related-urls&gt;&lt;/urls&gt;&lt;remote-database-name&gt;PubMed&lt;/remote-database-name&gt;&lt;language&gt;eng&lt;/language&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(113)</w:t>
      </w:r>
      <w:r w:rsidRPr="00DA1CFC">
        <w:rPr>
          <w:rFonts w:ascii="Times New Roman" w:hAnsi="Times New Roman" w:cs="Times New Roman"/>
        </w:rPr>
        <w:fldChar w:fldCharType="end"/>
      </w:r>
      <w:r w:rsidRPr="00DA1CFC">
        <w:rPr>
          <w:rFonts w:ascii="Times New Roman" w:hAnsi="Times New Roman" w:cs="Times New Roman"/>
        </w:rPr>
        <w:t xml:space="preserve"> In mouse models of viral pneumonia, dipyridamole administration promoted interferon response and prolonged survival in infected mice. Dipyridamole has antiviral effects </w:t>
      </w:r>
      <w:r w:rsidRPr="00DA1CFC">
        <w:rPr>
          <w:rFonts w:ascii="Times New Roman" w:hAnsi="Times New Roman" w:cs="Times New Roman"/>
          <w:i/>
          <w:iCs/>
        </w:rPr>
        <w:t>in vitro</w:t>
      </w:r>
      <w:r w:rsidRPr="00DA1CFC">
        <w:rPr>
          <w:rFonts w:ascii="Times New Roman" w:hAnsi="Times New Roman" w:cs="Times New Roman"/>
        </w:rPr>
        <w:t>, specifically confirming the affinity of dipyridamole for a SARS-CoV-2</w:t>
      </w:r>
      <w:r w:rsidRPr="00DA1CFC">
        <w:rPr>
          <w:rFonts w:ascii="Times New Roman" w:hAnsi="Times New Roman" w:cs="Times New Roman"/>
          <w:color w:val="000000"/>
          <w:shd w:val="clear" w:color="auto" w:fill="FFFFFF"/>
        </w:rPr>
        <w:t xml:space="preserve"> main protease (</w:t>
      </w:r>
      <w:proofErr w:type="spellStart"/>
      <w:r w:rsidRPr="00DA1CFC">
        <w:rPr>
          <w:rFonts w:ascii="Times New Roman" w:hAnsi="Times New Roman" w:cs="Times New Roman"/>
          <w:color w:val="000000"/>
          <w:shd w:val="clear" w:color="auto" w:fill="FFFFFF"/>
        </w:rPr>
        <w:t>M</w:t>
      </w:r>
      <w:r w:rsidRPr="00DA1CFC">
        <w:rPr>
          <w:rFonts w:ascii="Times New Roman" w:hAnsi="Times New Roman" w:cs="Times New Roman"/>
          <w:color w:val="000000"/>
          <w:bdr w:val="none" w:sz="0" w:space="0" w:color="auto" w:frame="1"/>
          <w:shd w:val="clear" w:color="auto" w:fill="FFFFFF"/>
          <w:vertAlign w:val="superscript"/>
        </w:rPr>
        <w:t>pro</w:t>
      </w:r>
      <w:proofErr w:type="spellEnd"/>
      <w:r w:rsidRPr="00DA1CFC">
        <w:rPr>
          <w:rFonts w:ascii="Times New Roman" w:hAnsi="Times New Roman" w:cs="Times New Roman"/>
          <w:color w:val="000000"/>
          <w:shd w:val="clear" w:color="auto" w:fill="FFFFFF"/>
        </w:rPr>
        <w:t>).</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&lt;EndNote&gt;&lt;Cite&gt;&lt;Author&gt;Li&lt;/Author&gt;&lt;Year&gt;2020&lt;/Year&gt;&lt;RecNum&gt;1850&lt;/RecNum&gt;&lt;DisplayText&gt;(114)&lt;/DisplayText&gt;&lt;record&gt;&lt;rec-number&gt;1850&lt;/rec-number&gt;&lt;foreign-keys&gt;&lt;key app="EN" db-id="90axatdsrf5rv5edrsq5f554rx5xtxt9rfrx" timestamp="1588098132"&gt;1850&lt;/key&gt;&lt;/foreign-keys&gt;&lt;ref-type name="Journal Article"&gt;17&lt;/ref-type&gt;&lt;contributors&gt;&lt;authors&gt;&lt;author&gt;Li, Zhe&lt;/author&gt;&lt;author&gt;Li, Xin&lt;/author&gt;&lt;author&gt;Huang, Yi-You&lt;/author&gt;&lt;author&gt;Wu, Yaoxing&lt;/author&gt;&lt;author&gt;Zhou, Lingli&lt;/author&gt;&lt;author&gt;Liu, Runduo&lt;/author&gt;&lt;author&gt;Wu, Deyan&lt;/author&gt;&lt;author&gt;Zhang, Lei&lt;/author&gt;&lt;author&gt;Liu, Hao&lt;/author&gt;&lt;author&gt;Xu, Ximing&lt;/author&gt;&lt;author&gt;Zhang, Yuxia&lt;/author&gt;&lt;author&gt;Cui, Jun&lt;/author&gt;&lt;author&gt;Wang, Xin&lt;/author&gt;&lt;author&gt;Luo, Hai-Bin&lt;/author&gt;&lt;/authors&gt;&lt;/contributors&gt;&lt;titles&gt;&lt;title&gt;FEP-based screening prompts drug repositioning against COVID-19&lt;/title&gt;&lt;secondary-title&gt;bioRxiv&lt;/secondary-title&gt;&lt;/titles&gt;&lt;periodical&gt;&lt;full-title&gt;bioRxiv&lt;/full-title&gt;&lt;/periodical&gt;&lt;pages&gt;2020.03.23.004580&lt;/pages&gt;&lt;dates&gt;&lt;year&gt;2020&lt;/year&gt;&lt;/dates&gt;&lt;urls&gt;&lt;related-urls&gt;&lt;url&gt;https://www.biorxiv.org/content/biorxiv/early/2020/03/25/2020.03.23.004580.full.pdf&lt;/url&gt;&lt;/related-urls&gt;&lt;/urls&gt;&lt;electronic-resource-num&gt;10.1101/2020.03.23.004580&lt;/electronic-resource-num&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(114)</w:t>
      </w:r>
      <w:r w:rsidRPr="00DA1CFC">
        <w:rPr>
          <w:rFonts w:ascii="Times New Roman" w:hAnsi="Times New Roman" w:cs="Times New Roman"/>
        </w:rPr>
        <w:fldChar w:fldCharType="end"/>
      </w:r>
      <w:r w:rsidRPr="00DA1CFC">
        <w:rPr>
          <w:rFonts w:ascii="Times New Roman" w:hAnsi="Times New Roman" w:cs="Times New Roman"/>
        </w:rPr>
        <w:t xml:space="preserve"> To date, one study has examined dipyridamole in the treatment of COVID-19</w:t>
      </w:r>
      <w:r>
        <w:rPr>
          <w:rFonts w:ascii="Times New Roman" w:hAnsi="Times New Roman" w:cs="Times New Roman"/>
        </w:rPr>
        <w:t>;</w:t>
      </w:r>
      <w:r w:rsidRPr="00DA1CFC">
        <w:rPr>
          <w:rFonts w:ascii="Times New Roman" w:hAnsi="Times New Roman" w:cs="Times New Roman"/>
        </w:rPr>
        <w:t xml:space="preserve"> </w:t>
      </w:r>
      <w:r>
        <w:rPr>
          <w:rFonts w:ascii="Times New Roman" w:hAnsi="Times New Roman" w:cs="Times New Roman"/>
        </w:rPr>
        <w:t>31</w:t>
      </w:r>
      <w:r w:rsidRPr="00DA1CFC">
        <w:rPr>
          <w:rFonts w:ascii="Times New Roman" w:hAnsi="Times New Roman" w:cs="Times New Roman"/>
        </w:rPr>
        <w:t xml:space="preserve"> patients with COVID-19 were randomized to dipyridamole (150 mg </w:t>
      </w:r>
      <w:proofErr w:type="spellStart"/>
      <w:r w:rsidRPr="00DA1CFC">
        <w:rPr>
          <w:rFonts w:ascii="Times New Roman" w:hAnsi="Times New Roman" w:cs="Times New Roman"/>
        </w:rPr>
        <w:t>tid</w:t>
      </w:r>
      <w:proofErr w:type="spellEnd"/>
      <w:r w:rsidRPr="00DA1CFC">
        <w:rPr>
          <w:rFonts w:ascii="Times New Roman" w:hAnsi="Times New Roman" w:cs="Times New Roman"/>
        </w:rPr>
        <w:t xml:space="preserve"> for 7 days) versus control. </w:t>
      </w:r>
      <w:r w:rsidR="007A5C03">
        <w:rPr>
          <w:rFonts w:ascii="Times New Roman" w:hAnsi="Times New Roman" w:cs="Times New Roman"/>
        </w:rPr>
        <w:t>In this small study t</w:t>
      </w:r>
      <w:r w:rsidRPr="00DA1CFC">
        <w:rPr>
          <w:rFonts w:ascii="Times New Roman" w:hAnsi="Times New Roman" w:cs="Times New Roman"/>
        </w:rPr>
        <w:t xml:space="preserve">hose treated with dipyridamole </w:t>
      </w:r>
      <w:r>
        <w:rPr>
          <w:rFonts w:ascii="Times New Roman" w:hAnsi="Times New Roman" w:cs="Times New Roman"/>
        </w:rPr>
        <w:t xml:space="preserve">showed </w:t>
      </w:r>
      <w:r w:rsidR="007A5C03">
        <w:rPr>
          <w:rFonts w:ascii="Times New Roman" w:hAnsi="Times New Roman" w:cs="Times New Roman"/>
        </w:rPr>
        <w:t>trends toward</w:t>
      </w:r>
      <w:r>
        <w:rPr>
          <w:rFonts w:ascii="Times New Roman" w:hAnsi="Times New Roman" w:cs="Times New Roman"/>
        </w:rPr>
        <w:t xml:space="preserve"> </w:t>
      </w:r>
      <w:r w:rsidRPr="00DA1CFC">
        <w:rPr>
          <w:rFonts w:ascii="Times New Roman" w:hAnsi="Times New Roman" w:cs="Times New Roman"/>
        </w:rPr>
        <w:t xml:space="preserve">higher </w:t>
      </w:r>
      <w:r w:rsidR="006C224B">
        <w:rPr>
          <w:rFonts w:ascii="Times New Roman" w:hAnsi="Times New Roman" w:cs="Times New Roman"/>
        </w:rPr>
        <w:t xml:space="preserve">cure and </w:t>
      </w:r>
      <w:r w:rsidRPr="00DA1CFC">
        <w:rPr>
          <w:rFonts w:ascii="Times New Roman" w:hAnsi="Times New Roman" w:cs="Times New Roman"/>
        </w:rPr>
        <w:t xml:space="preserve">hospital discharge rates. Increased platelet counts and decreased D-dimer levels were also noted </w:t>
      </w:r>
      <w:r w:rsidR="006C224B">
        <w:rPr>
          <w:rFonts w:ascii="Times New Roman" w:hAnsi="Times New Roman" w:cs="Times New Roman"/>
        </w:rPr>
        <w:t xml:space="preserve">with </w:t>
      </w:r>
      <w:r w:rsidR="006C224B" w:rsidRPr="00DA1CFC">
        <w:rPr>
          <w:rFonts w:ascii="Times New Roman" w:hAnsi="Times New Roman" w:cs="Times New Roman"/>
        </w:rPr>
        <w:t>dipyridamole</w:t>
      </w:r>
      <w:r w:rsidR="006C224B">
        <w:rPr>
          <w:rFonts w:ascii="Times New Roman" w:hAnsi="Times New Roman" w:cs="Times New Roman"/>
        </w:rPr>
        <w:t xml:space="preserve"> </w:t>
      </w:r>
      <w:r w:rsidR="009D4604">
        <w:rPr>
          <w:rFonts w:ascii="Times New Roman" w:hAnsi="Times New Roman" w:cs="Times New Roman"/>
        </w:rPr>
        <w:t>treatment</w:t>
      </w:r>
      <w:r w:rsidRPr="00DA1CFC">
        <w:rPr>
          <w:rFonts w:ascii="Times New Roman" w:hAnsi="Times New Roman" w:cs="Times New Roman"/>
        </w:rPr>
        <w:t>, attributed to infection resolution.</w:t>
      </w:r>
      <w:r>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&lt;EndNote&gt;&lt;Cite&gt;&lt;Author&gt;Liu&lt;/Author&gt;&lt;Year&gt;2020&lt;/Year&gt;&lt;RecNum&gt;34&lt;/RecNum&gt;&lt;DisplayText&gt;(115)&lt;/DisplayText&gt;&lt;record&gt;&lt;rec-number&gt;34&lt;/rec-number&gt;&lt;foreign-keys&gt;&lt;key app="EN" db-id="0pdxxd202er9r6et5dspxdaceeatevxpfx2a" timestamp="1589048236"&gt;34&lt;/key&gt;&lt;/foreign-keys&gt;&lt;ref-type name="Journal Article"&gt;17&lt;/ref-type&gt;&lt;contributors&gt;&lt;authors&gt;&lt;author&gt;Liu, Xiaoyan&lt;/author&gt;&lt;author&gt;Li, Zhe&lt;/author&gt;&lt;author&gt;Liu, Shuai&lt;/author&gt;&lt;author&gt;Sun, Jing&lt;/author&gt;&lt;author&gt;Chen, Zhanghua&lt;/author&gt;&lt;author&gt;Jiang, Min&lt;/author&gt;&lt;author&gt;Zhang, Qingling&lt;/author&gt;&lt;author&gt;Wei, Yinghua&lt;/author&gt;&lt;author&gt;Wang, Xin&lt;/author&gt;&lt;author&gt;Huang, Yi-You&lt;/author&gt;&lt;author&gt;Shi, Yinyi&lt;/author&gt;&lt;author&gt;Xu, Yanhui&lt;/author&gt;&lt;author&gt;Xian, Huifang&lt;/author&gt;&lt;author&gt;Bai, Fan&lt;/author&gt;&lt;author&gt;Ou, Changxing&lt;/author&gt;&lt;author&gt;Xiong, Bei&lt;/author&gt;&lt;author&gt;Lew, Andrew M.&lt;/author&gt;&lt;author&gt;Cui, Jun&lt;/author&gt;&lt;author&gt;Fang, Rongli&lt;/author&gt;&lt;author&gt;Huang, Hui&lt;/author&gt;&lt;author&gt;Zhao, Jincun&lt;/author&gt;&lt;author&gt;Hong, Xuechuan&lt;/author&gt;&lt;author&gt;Zhang, Yuxia&lt;/author&gt;&lt;author&gt;Zhou, Fuling&lt;/author&gt;&lt;author&gt;Luo, Hai-Bin&lt;/author&gt;&lt;/authors&gt;&lt;/contributors&gt;&lt;titles&gt;&lt;title&gt;Potential therapeutic effects of dipyridamole in the severely ill patients with COVID-19&lt;/title&gt;&lt;secondary-title&gt;Acta Pharmaceutica Sinica B&lt;/secondary-title&gt;&lt;/titles&gt;&lt;periodical&gt;&lt;full-title&gt;Acta Pharmaceutica Sinica B&lt;/full-title&gt;&lt;/periodical&gt;&lt;keywords&gt;&lt;keyword&gt;Dipyridamole&lt;/keyword&gt;&lt;keyword&gt;SARS-CoV-2&lt;/keyword&gt;&lt;keyword&gt;COVID-19&lt;/keyword&gt;&lt;keyword&gt;Treatment&lt;/keyword&gt;&lt;keyword&gt;D-dimer&lt;/keyword&gt;&lt;keyword&gt;Severe cases&lt;/keyword&gt;&lt;/keywords&gt;&lt;dates&gt;&lt;year&gt;2020&lt;/year&gt;&lt;pub-dates&gt;&lt;date&gt;2020/04/20/&lt;/date&gt;&lt;/pub-dates&gt;&lt;/dates&gt;&lt;isbn&gt;2211-3835&lt;/isbn&gt;&lt;urls&gt;&lt;related-urls&gt;&lt;url&gt;http://www.sciencedirect.com/science/article/pii/S2211383520305529&lt;/url&gt;&lt;/related-urls&gt;&lt;/urls&gt;&lt;electronic-resource-num&gt;https://doi.org/10.1016/j.apsb.2020.04.008&lt;/electronic-resource-num&gt;&lt;/record&gt;&lt;/Cite&gt;&lt;/EndNote&gt;</w:instrText>
      </w:r>
      <w:r>
        <w:rPr>
          <w:rFonts w:ascii="Times New Roman" w:hAnsi="Times New Roman" w:cs="Times New Roman"/>
        </w:rPr>
        <w:fldChar w:fldCharType="separate"/>
      </w:r>
      <w:r w:rsidR="003F6AC2">
        <w:rPr>
          <w:rFonts w:ascii="Times New Roman" w:hAnsi="Times New Roman" w:cs="Times New Roman"/>
          <w:noProof/>
        </w:rPr>
        <w:t>(115)</w:t>
      </w:r>
      <w:r>
        <w:rPr>
          <w:rFonts w:ascii="Times New Roman" w:hAnsi="Times New Roman" w:cs="Times New Roman"/>
        </w:rPr>
        <w:fldChar w:fldCharType="end"/>
      </w:r>
      <w:r>
        <w:rPr>
          <w:rFonts w:ascii="Times New Roman" w:hAnsi="Times New Roman" w:cs="Times New Roman"/>
        </w:rPr>
        <w:t xml:space="preserve"> </w:t>
      </w:r>
      <w:r w:rsidR="006C224B">
        <w:rPr>
          <w:rFonts w:ascii="Times New Roman" w:hAnsi="Times New Roman" w:cs="Times New Roman"/>
        </w:rPr>
        <w:t>F</w:t>
      </w:r>
      <w:r w:rsidRPr="00DA1CFC">
        <w:rPr>
          <w:rFonts w:ascii="Times New Roman" w:hAnsi="Times New Roman" w:cs="Times New Roman"/>
        </w:rPr>
        <w:t xml:space="preserve">urther high-quality data are needed to evaluate </w:t>
      </w:r>
      <w:r w:rsidR="006C224B">
        <w:rPr>
          <w:rFonts w:ascii="Times New Roman" w:hAnsi="Times New Roman" w:cs="Times New Roman"/>
        </w:rPr>
        <w:t xml:space="preserve">the </w:t>
      </w:r>
      <w:r w:rsidR="006C224B" w:rsidRPr="00DA1CFC">
        <w:rPr>
          <w:rFonts w:ascii="Times New Roman" w:hAnsi="Times New Roman" w:cs="Times New Roman"/>
        </w:rPr>
        <w:t xml:space="preserve">anti-SARS-CoV-2 therapeutic </w:t>
      </w:r>
      <w:r w:rsidR="006C224B">
        <w:rPr>
          <w:rFonts w:ascii="Times New Roman" w:hAnsi="Times New Roman" w:cs="Times New Roman"/>
        </w:rPr>
        <w:t xml:space="preserve">potential of </w:t>
      </w:r>
      <w:r w:rsidR="006C224B" w:rsidRPr="00DA1CFC">
        <w:rPr>
          <w:rFonts w:ascii="Times New Roman" w:hAnsi="Times New Roman" w:cs="Times New Roman"/>
        </w:rPr>
        <w:t>dipyridamole</w:t>
      </w:r>
      <w:r w:rsidRPr="00DA1CFC">
        <w:rPr>
          <w:rFonts w:ascii="Times New Roman" w:hAnsi="Times New Roman" w:cs="Times New Roman"/>
        </w:rPr>
        <w:t>.</w:t>
      </w:r>
    </w:p>
    <w:p w14:paraId="1979E2B4" w14:textId="2A771655" w:rsidR="007B1CF8" w:rsidRDefault="007B1CF8" w:rsidP="00AB5A81">
      <w:pPr>
        <w:spacing w:after="0" w:line="480" w:lineRule="auto"/>
        <w:ind w:firstLine="720"/>
        <w:rPr>
          <w:rFonts w:ascii="Times New Roman" w:hAnsi="Times New Roman" w:cs="Times New Roman"/>
        </w:rPr>
      </w:pPr>
      <w:r>
        <w:rPr>
          <w:rFonts w:ascii="Times New Roman" w:hAnsi="Times New Roman" w:cs="Times New Roman"/>
          <w:b/>
          <w:bCs/>
          <w:i/>
          <w:iCs/>
        </w:rPr>
        <w:lastRenderedPageBreak/>
        <w:t>Vorapaxar</w:t>
      </w:r>
      <w:r w:rsidRPr="00DA1CFC">
        <w:rPr>
          <w:rFonts w:ascii="Times New Roman" w:hAnsi="Times New Roman" w:cs="Times New Roman"/>
          <w:b/>
          <w:bCs/>
          <w:i/>
          <w:iCs/>
        </w:rPr>
        <w:t>.</w:t>
      </w:r>
      <w:r w:rsidRPr="00DA1CFC">
        <w:rPr>
          <w:rFonts w:ascii="Times New Roman" w:hAnsi="Times New Roman" w:cs="Times New Roman"/>
          <w:i/>
          <w:iCs/>
        </w:rPr>
        <w:t xml:space="preserve"> </w:t>
      </w:r>
      <w:r w:rsidR="00510441" w:rsidRPr="00510441">
        <w:rPr>
          <w:rFonts w:ascii="Times New Roman" w:hAnsi="Times New Roman" w:cs="Times New Roman"/>
        </w:rPr>
        <w:t>Vorapaxar is a</w:t>
      </w:r>
      <w:r w:rsidR="00510441">
        <w:rPr>
          <w:rFonts w:ascii="Times New Roman" w:hAnsi="Times New Roman" w:cs="Times New Roman"/>
        </w:rPr>
        <w:t>n</w:t>
      </w:r>
      <w:r w:rsidR="00510441" w:rsidRPr="00510441">
        <w:rPr>
          <w:rFonts w:ascii="Times New Roman" w:hAnsi="Times New Roman" w:cs="Times New Roman"/>
        </w:rPr>
        <w:t xml:space="preserve"> antiplatelet agent that exerts its antiplatelet activity through reversal antagonism of the protease-activated receptor 1 (PAR-1) and inhibition of thrombin induced platelet aggregation</w:t>
      </w:r>
      <w:r w:rsidR="00510441">
        <w:rPr>
          <w:rFonts w:ascii="Times New Roman" w:hAnsi="Times New Roman" w:cs="Times New Roman"/>
        </w:rPr>
        <w:t>.</w:t>
      </w:r>
      <w:r w:rsidR="00510441">
        <w:rPr>
          <w:rFonts w:ascii="Times New Roman" w:hAnsi="Times New Roman" w:cs="Times New Roman"/>
        </w:rPr>
        <w:fldChar w:fldCharType="begin">
          <w:fldData xml:space="preserve">PEVuZE5vdGU+PENpdGU+PEF1dGhvcj5CYWtlcjwvQXV0aG9yPjxZZWFyPjIwMTQ8L1llYXI+PFJl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PEVuZE5vdGU+PENpdGU+PEF1dGhvcj5CYWtlcjwvQXV0aG9yPjxZZWFyPjIwMTQ8L1llYXI+PFJl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510441">
        <w:rPr>
          <w:rFonts w:ascii="Times New Roman" w:hAnsi="Times New Roman" w:cs="Times New Roman"/>
        </w:rPr>
      </w:r>
      <w:r w:rsidR="00510441">
        <w:rPr>
          <w:rFonts w:ascii="Times New Roman" w:hAnsi="Times New Roman" w:cs="Times New Roman"/>
        </w:rPr>
        <w:fldChar w:fldCharType="separate"/>
      </w:r>
      <w:r w:rsidR="003F6AC2">
        <w:rPr>
          <w:rFonts w:ascii="Times New Roman" w:hAnsi="Times New Roman" w:cs="Times New Roman"/>
          <w:noProof/>
        </w:rPr>
        <w:t>(116)</w:t>
      </w:r>
      <w:r w:rsidR="00510441">
        <w:rPr>
          <w:rFonts w:ascii="Times New Roman" w:hAnsi="Times New Roman" w:cs="Times New Roman"/>
        </w:rPr>
        <w:fldChar w:fldCharType="end"/>
      </w:r>
      <w:r w:rsidR="00510441">
        <w:rPr>
          <w:rFonts w:ascii="Times New Roman" w:hAnsi="Times New Roman" w:cs="Times New Roman"/>
        </w:rPr>
        <w:t xml:space="preserve"> </w:t>
      </w:r>
      <w:r w:rsidR="00510441" w:rsidRPr="00510441">
        <w:rPr>
          <w:rFonts w:ascii="Times New Roman" w:hAnsi="Times New Roman" w:cs="Times New Roman"/>
        </w:rPr>
        <w:t>I</w:t>
      </w:r>
      <w:r w:rsidR="00510441">
        <w:rPr>
          <w:rFonts w:ascii="Times New Roman" w:hAnsi="Times New Roman" w:cs="Times New Roman"/>
        </w:rPr>
        <w:t>n</w:t>
      </w:r>
      <w:r w:rsidR="00510441" w:rsidRPr="00510441">
        <w:rPr>
          <w:rFonts w:ascii="Times New Roman" w:hAnsi="Times New Roman" w:cs="Times New Roman"/>
        </w:rPr>
        <w:t xml:space="preserve"> patients with history of myocardial infarction, or peripheral arterial disease</w:t>
      </w:r>
      <w:r w:rsidR="00510441">
        <w:rPr>
          <w:rFonts w:ascii="Times New Roman" w:hAnsi="Times New Roman" w:cs="Times New Roman"/>
        </w:rPr>
        <w:t>, vorapaxar</w:t>
      </w:r>
      <w:r w:rsidR="00510441" w:rsidRPr="00510441">
        <w:rPr>
          <w:rFonts w:ascii="Times New Roman" w:hAnsi="Times New Roman" w:cs="Times New Roman"/>
        </w:rPr>
        <w:t xml:space="preserve"> has been shown to reduce thrombotic cardiovascular events.</w:t>
      </w:r>
      <w:r w:rsidR="00AB5A81">
        <w:rPr>
          <w:rFonts w:ascii="Times New Roman" w:hAnsi="Times New Roman" w:cs="Times New Roman"/>
        </w:rPr>
        <w:fldChar w:fldCharType="begin">
          <w:fldData xml:space="preserve">PEVuZE5vdGU+PENpdGU+PEF1dGhvcj5Nb3Jyb3c8L0F1dGhvcj48WWVhcj4yMDEyPC9ZZWFyPjxS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PEVuZE5vdGU+PENpdGU+PEF1dGhvcj5Nb3Jyb3c8L0F1dGhvcj48WWVhcj4yMDEyPC9ZZWFyPjxS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AB5A81">
        <w:rPr>
          <w:rFonts w:ascii="Times New Roman" w:hAnsi="Times New Roman" w:cs="Times New Roman"/>
        </w:rPr>
      </w:r>
      <w:r w:rsidR="00AB5A81">
        <w:rPr>
          <w:rFonts w:ascii="Times New Roman" w:hAnsi="Times New Roman" w:cs="Times New Roman"/>
        </w:rPr>
        <w:fldChar w:fldCharType="separate"/>
      </w:r>
      <w:r w:rsidR="003F6AC2">
        <w:rPr>
          <w:rFonts w:ascii="Times New Roman" w:hAnsi="Times New Roman" w:cs="Times New Roman"/>
          <w:noProof/>
        </w:rPr>
        <w:t>(117)</w:t>
      </w:r>
      <w:r w:rsidR="00AB5A81">
        <w:rPr>
          <w:rFonts w:ascii="Times New Roman" w:hAnsi="Times New Roman" w:cs="Times New Roman"/>
        </w:rPr>
        <w:fldChar w:fldCharType="end"/>
      </w:r>
      <w:r w:rsidR="00510441" w:rsidRPr="00510441">
        <w:rPr>
          <w:rFonts w:ascii="Times New Roman" w:hAnsi="Times New Roman" w:cs="Times New Roman"/>
        </w:rPr>
        <w:t xml:space="preserve"> The main concern associated with </w:t>
      </w:r>
      <w:r w:rsidR="00AB5A81">
        <w:rPr>
          <w:rFonts w:ascii="Times New Roman" w:hAnsi="Times New Roman" w:cs="Times New Roman"/>
        </w:rPr>
        <w:t>vorapaxar</w:t>
      </w:r>
      <w:r w:rsidR="00510441" w:rsidRPr="00510441">
        <w:rPr>
          <w:rFonts w:ascii="Times New Roman" w:hAnsi="Times New Roman" w:cs="Times New Roman"/>
        </w:rPr>
        <w:t xml:space="preserve"> is its increased risk of bleeding events and reports of intracranial hemorrhage in patients with a previous history of stroke. </w:t>
      </w:r>
      <w:r w:rsidR="00AB5A81">
        <w:rPr>
          <w:rFonts w:ascii="Times New Roman" w:hAnsi="Times New Roman" w:cs="Times New Roman"/>
        </w:rPr>
        <w:t xml:space="preserve">PAR-1 is thought to have an important role in thrombin-induced platelet aggregation, and the link between coagulation, inflammation, and the fibrotic response. As such, investigating vorapaxar in patients with COVID-19 has received some </w:t>
      </w:r>
      <w:r w:rsidR="00AB5A81" w:rsidRPr="00AB5A81">
        <w:rPr>
          <w:rFonts w:ascii="Times New Roman" w:hAnsi="Times New Roman" w:cs="Times New Roman"/>
        </w:rPr>
        <w:t>attention.</w:t>
      </w:r>
      <w:r w:rsidR="00AB5A81" w:rsidRPr="00AB5A81">
        <w:rPr>
          <w:rFonts w:ascii="Times New Roman" w:hAnsi="Times New Roman" w:cs="Times New Roman"/>
        </w:rPr>
        <w:fldChar w:fldCharType="begin"/>
      </w:r>
      <w:r w:rsidR="00F6462D">
        <w:rPr>
          <w:rFonts w:ascii="Times New Roman" w:hAnsi="Times New Roman" w:cs="Times New Roman"/>
        </w:rPr>
        <w:instrText xml:space="preserve"> ADDIN EN.CITE &lt;EndNote&gt;&lt;Cite&gt;&lt;Author&gt;Jose&lt;/Author&gt;&lt;Year&gt;2020&lt;/Year&gt;&lt;RecNum&gt;351&lt;/RecNum&gt;&lt;DisplayText&gt;(50)&lt;/DisplayText&gt;&lt;record&gt;&lt;rec-number&gt;351&lt;/rec-number&gt;&lt;foreign-keys&gt;&lt;key app="EN" db-id="2tzwwr5tt50x5xe5ett5sxvprs0ew5x29ts2" timestamp="1588992578"&gt;351&lt;/key&gt;&lt;/foreign-keys&gt;&lt;ref-type name="Journal Article"&gt;17&lt;/ref-type&gt;&lt;contributors&gt;&lt;authors&gt;&lt;author&gt;Jose, R. J.&lt;/author&gt;&lt;author&gt;Manuel, A.&lt;/author&gt;&lt;/authors&gt;&lt;/contributors&gt;&lt;auth-address&gt;Respiratory Medicine (Host Defence), Royal Brompton Hospital, London SW3 6NP, UK; Centre for Inflammation and Tissue Repair, UCL Respiratory, London, UK. Electronic address: r.jose@rbht.nhs.uk.&amp;#xD;University Hospital Aintree, Liverpool, UK.&lt;/auth-address&gt;&lt;titles&gt;&lt;title&gt;COVID-19 cytokine storm: the interplay between inflammation and coagulation&lt;/title&gt;&lt;secondary-title&gt;Lancet Respir Med&lt;/secondary-title&gt;&lt;/titles&gt;&lt;periodical&gt;&lt;full-title&gt;Lancet Respir Med&lt;/full-title&gt;&lt;/periodical&gt;&lt;edition&gt;2020/05/01&lt;/edition&gt;&lt;dates&gt;&lt;year&gt;2020&lt;/year&gt;&lt;pub-dates&gt;&lt;date&gt;Apr 27&lt;/date&gt;&lt;/pub-dates&gt;&lt;/dates&gt;&lt;isbn&gt;2213-2619 (Electronic)&amp;#xD;2213-2600 (Linking)&lt;/isbn&gt;&lt;accession-num&gt;32353251&lt;/accession-num&gt;&lt;urls&gt;&lt;/urls&gt;&lt;custom2&gt;PMC7185942&lt;/custom2&gt;&lt;electronic-resource-num&gt;10.1016/s2213-2600(20)30216-2&lt;/electronic-resource-num&gt;&lt;remote-database-provider&gt;NLM&lt;/remote-database-provider&gt;&lt;language&gt;eng&lt;/language&gt;&lt;/record&gt;&lt;/Cite&gt;&lt;/EndNote&gt;</w:instrText>
      </w:r>
      <w:r w:rsidR="00AB5A81" w:rsidRPr="00AB5A81">
        <w:rPr>
          <w:rFonts w:ascii="Times New Roman" w:hAnsi="Times New Roman" w:cs="Times New Roman"/>
        </w:rPr>
        <w:fldChar w:fldCharType="separate"/>
      </w:r>
      <w:r w:rsidR="00F6462D">
        <w:rPr>
          <w:rFonts w:ascii="Times New Roman" w:hAnsi="Times New Roman" w:cs="Times New Roman"/>
          <w:noProof/>
        </w:rPr>
        <w:t>(50)</w:t>
      </w:r>
      <w:r w:rsidR="00AB5A81" w:rsidRPr="00AB5A81">
        <w:rPr>
          <w:rFonts w:ascii="Times New Roman" w:hAnsi="Times New Roman" w:cs="Times New Roman"/>
        </w:rPr>
        <w:fldChar w:fldCharType="end"/>
      </w:r>
      <w:r w:rsidR="00AB5A81" w:rsidRPr="00AB5A81">
        <w:rPr>
          <w:rFonts w:ascii="Times New Roman" w:hAnsi="Times New Roman" w:cs="Times New Roman"/>
        </w:rPr>
        <w:t xml:space="preserve"> However, </w:t>
      </w:r>
      <w:r w:rsidR="00510441" w:rsidRPr="00AB5A81">
        <w:rPr>
          <w:rFonts w:ascii="Times New Roman" w:hAnsi="Times New Roman" w:cs="Times New Roman"/>
        </w:rPr>
        <w:t>its terminal half-life of 8 days renders it difficult to use in pat</w:t>
      </w:r>
      <w:r w:rsidR="00AB5A81" w:rsidRPr="00AB5A81">
        <w:rPr>
          <w:rFonts w:ascii="Times New Roman" w:hAnsi="Times New Roman" w:cs="Times New Roman"/>
        </w:rPr>
        <w:t>i</w:t>
      </w:r>
      <w:r w:rsidR="00510441" w:rsidRPr="00AB5A81">
        <w:rPr>
          <w:rFonts w:ascii="Times New Roman" w:hAnsi="Times New Roman" w:cs="Times New Roman"/>
        </w:rPr>
        <w:t xml:space="preserve">ents with severe COVID-19. To date, there are no </w:t>
      </w:r>
      <w:r w:rsidR="00AB5A81" w:rsidRPr="00AB5A81">
        <w:rPr>
          <w:rFonts w:ascii="Times New Roman" w:hAnsi="Times New Roman" w:cs="Times New Roman"/>
        </w:rPr>
        <w:t xml:space="preserve">registered randomized trials for use of vorapaxar in patients with </w:t>
      </w:r>
      <w:r w:rsidR="00510441" w:rsidRPr="00AB5A81">
        <w:rPr>
          <w:rFonts w:ascii="Times New Roman" w:hAnsi="Times New Roman" w:cs="Times New Roman"/>
        </w:rPr>
        <w:t>COVID-19.</w:t>
      </w:r>
    </w:p>
    <w:p w14:paraId="7849F1B2" w14:textId="77777777" w:rsidR="007B1CF8" w:rsidRDefault="007B1CF8" w:rsidP="00DF1AB5">
      <w:pPr>
        <w:spacing w:after="0" w:line="480" w:lineRule="auto"/>
        <w:ind w:firstLine="720"/>
        <w:rPr>
          <w:rFonts w:ascii="Times New Roman" w:hAnsi="Times New Roman" w:cs="Times New Roman"/>
        </w:rPr>
      </w:pPr>
    </w:p>
    <w:p w14:paraId="20995603" w14:textId="77777777" w:rsidR="000330AE" w:rsidRPr="00DA1CFC" w:rsidRDefault="000330AE" w:rsidP="000330AE">
      <w:pPr>
        <w:spacing w:after="0" w:line="480" w:lineRule="auto"/>
        <w:rPr>
          <w:rFonts w:ascii="Times New Roman" w:hAnsi="Times New Roman" w:cs="Times New Roman"/>
          <w:b/>
          <w:bCs/>
        </w:rPr>
      </w:pPr>
      <w:r w:rsidRPr="00DA1CFC">
        <w:rPr>
          <w:rFonts w:ascii="Times New Roman" w:hAnsi="Times New Roman" w:cs="Times New Roman"/>
          <w:b/>
          <w:bCs/>
        </w:rPr>
        <w:t>Hemostatic Modulating Agents</w:t>
      </w:r>
    </w:p>
    <w:p w14:paraId="35856671" w14:textId="686C3417" w:rsidR="000330AE" w:rsidRPr="00DA1CFC" w:rsidRDefault="000330AE" w:rsidP="000330AE">
      <w:pPr>
        <w:spacing w:after="0" w:line="480" w:lineRule="auto"/>
        <w:ind w:firstLine="720"/>
        <w:rPr>
          <w:rFonts w:ascii="Times New Roman" w:hAnsi="Times New Roman" w:cs="Times New Roman"/>
        </w:rPr>
      </w:pPr>
      <w:r w:rsidRPr="00DA1CFC">
        <w:rPr>
          <w:rFonts w:ascii="Times New Roman" w:hAnsi="Times New Roman" w:cs="Times New Roman"/>
          <w:b/>
          <w:bCs/>
          <w:i/>
          <w:iCs/>
        </w:rPr>
        <w:t>Antithrombin.</w:t>
      </w:r>
      <w:r w:rsidRPr="00DA1CFC">
        <w:rPr>
          <w:rFonts w:ascii="Times New Roman" w:hAnsi="Times New Roman" w:cs="Times New Roman"/>
          <w:i/>
          <w:iCs/>
        </w:rPr>
        <w:t xml:space="preserve"> </w:t>
      </w:r>
      <w:r w:rsidRPr="00DA1CFC">
        <w:rPr>
          <w:rFonts w:ascii="Times New Roman" w:hAnsi="Times New Roman" w:cs="Times New Roman"/>
        </w:rPr>
        <w:t xml:space="preserve">The single-chain glycosaminoglycan </w:t>
      </w:r>
      <w:bookmarkStart w:id="7" w:name="_Hlk39008691"/>
      <w:r w:rsidRPr="00DA1CFC">
        <w:rPr>
          <w:rFonts w:ascii="Times New Roman" w:hAnsi="Times New Roman" w:cs="Times New Roman"/>
        </w:rPr>
        <w:t>antithrombin</w:t>
      </w:r>
      <w:r w:rsidR="009B30CA">
        <w:rPr>
          <w:rFonts w:ascii="Times New Roman" w:hAnsi="Times New Roman" w:cs="Times New Roman"/>
        </w:rPr>
        <w:t>, which is produced in the liver,</w:t>
      </w:r>
      <w:r w:rsidRPr="00DA1CFC">
        <w:rPr>
          <w:rFonts w:ascii="Times New Roman" w:hAnsi="Times New Roman" w:cs="Times New Roman"/>
        </w:rPr>
        <w:t xml:space="preserve"> </w:t>
      </w:r>
      <w:bookmarkEnd w:id="7"/>
      <w:r w:rsidRPr="00DA1CFC">
        <w:rPr>
          <w:rFonts w:ascii="Times New Roman" w:hAnsi="Times New Roman" w:cs="Times New Roman"/>
        </w:rPr>
        <w:t>is modestly decreased in patients hospitalized with COVID-19.</w:t>
      </w:r>
      <w:r w:rsidRPr="00DA1CFC">
        <w:rPr>
          <w:rFonts w:ascii="Times New Roman" w:hAnsi="Times New Roman" w:cs="Times New Roman"/>
        </w:rPr>
        <w:fldChar w:fldCharType="begin">
          <w:fldData xml:space="preserve">PEVuZE5vdGU+PENpdGU+PEF1dGhvcj5UYW5nPC9BdXRob3I+PFllYXI+MjAyMDwvWWVhcj48UmVj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PEVuZE5vdGU+PENpdGU+PEF1dGhvcj5UYW5nPC9BdXRob3I+PFllYXI+MjAyMDwvWWVhcj48UmVj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(118, 119)</w:t>
      </w:r>
      <w:r w:rsidRPr="00DA1CFC">
        <w:rPr>
          <w:rFonts w:ascii="Times New Roman" w:hAnsi="Times New Roman" w:cs="Times New Roman"/>
        </w:rPr>
        <w:fldChar w:fldCharType="end"/>
      </w:r>
      <w:r w:rsidRPr="00DA1CFC">
        <w:rPr>
          <w:rFonts w:ascii="Times New Roman" w:hAnsi="Times New Roman" w:cs="Times New Roman"/>
        </w:rPr>
        <w:t xml:space="preserve"> Thus, reduced antithrombin may be a potential therapeutic target for patients with COVID-19. </w:t>
      </w:r>
      <w:r w:rsidR="007F3E86">
        <w:rPr>
          <w:rFonts w:ascii="Times New Roman" w:hAnsi="Times New Roman" w:cs="Times New Roman"/>
        </w:rPr>
        <w:t xml:space="preserve">Furthermore, the </w:t>
      </w:r>
      <w:r w:rsidR="007F3E86" w:rsidRPr="00A3353E">
        <w:rPr>
          <w:rFonts w:ascii="Symbol" w:hAnsi="Symbol" w:cs="Times New Roman"/>
        </w:rPr>
        <w:t></w:t>
      </w:r>
      <w:r w:rsidR="007F3E86">
        <w:rPr>
          <w:rFonts w:ascii="Times New Roman" w:hAnsi="Times New Roman" w:cs="Times New Roman"/>
        </w:rPr>
        <w:t>-isoform of antithrombin binds preferentially to vascular heparin sulfate proteoglycans and initiates prostacyclin production and inhibition of NF-</w:t>
      </w:r>
      <w:r w:rsidR="007F3E86" w:rsidRPr="00A3353E">
        <w:rPr>
          <w:rFonts w:ascii="Symbol" w:hAnsi="Symbol" w:cs="Times New Roman"/>
        </w:rPr>
        <w:t></w:t>
      </w:r>
      <w:r w:rsidR="007F3E86">
        <w:rPr>
          <w:rFonts w:ascii="Times New Roman" w:hAnsi="Times New Roman" w:cs="Times New Roman"/>
        </w:rPr>
        <w:t xml:space="preserve">B, resulting in anti-inflammatory effects, which might be further pronounced by the binding of </w:t>
      </w:r>
      <w:r w:rsidR="007F3E86" w:rsidRPr="00A3353E">
        <w:rPr>
          <w:rFonts w:ascii="Symbol" w:hAnsi="Symbol" w:cs="Times New Roman"/>
        </w:rPr>
        <w:t></w:t>
      </w:r>
      <w:r w:rsidR="007F3E86">
        <w:rPr>
          <w:rFonts w:ascii="Times New Roman" w:hAnsi="Times New Roman" w:cs="Times New Roman"/>
        </w:rPr>
        <w:t>-antithrombin to receptors on monocytes.</w:t>
      </w:r>
      <w:r w:rsidR="007F3E86">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&lt;EndNote&gt;&lt;Cite&gt;&lt;Author&gt;Rezaie&lt;/Author&gt;&lt;Year&gt;2020&lt;/Year&gt;&lt;RecNum&gt;382&lt;/RecNum&gt;&lt;DisplayText&gt;(120)&lt;/DisplayText&gt;&lt;record&gt;&lt;rec-number&gt;382&lt;/rec-number&gt;&lt;foreign-keys&gt;&lt;key app="EN" db-id="2tzwwr5tt50x5xe5ett5sxvprs0ew5x29ts2" timestamp="1589504434"&gt;382&lt;/key&gt;&lt;/foreign-keys&gt;&lt;ref-type name="Journal Article"&gt;17&lt;/ref-type&gt;&lt;contributors&gt;&lt;authors&gt;&lt;author&gt;Rezaie, A. R.&lt;/author&gt;&lt;author&gt;Giri, H.&lt;/author&gt;&lt;/authors&gt;&lt;/contributors&gt;&lt;auth-address&gt;Cardiovascular Biology Research Program, Oklahoma Medical Research Foundation, Oklahoma City, OK, USA.&amp;#xD;Department of Biochemistry and Molecular Biology, University of Oklahoma Health Sciences Center, Oklahoma City, OK, USA.&lt;/auth-address&gt;&lt;titles&gt;&lt;title&gt;Antithrombin: An anticoagulant, anti-inflammatory and antibacterial serpin&lt;/title&gt;&lt;secondary-title&gt;J Thromb Haemost&lt;/secondary-title&gt;&lt;/titles&gt;&lt;periodical&gt;&lt;full-title&gt;J Thromb Haemost&lt;/full-title&gt;&lt;/periodical&gt;&lt;pages&gt;528-533&lt;/pages&gt;&lt;volume&gt;18&lt;/volume&gt;&lt;number&gt;3&lt;/number&gt;&lt;edition&gt;2020/03/01&lt;/edition&gt;&lt;dates&gt;&lt;year&gt;2020&lt;/year&gt;&lt;pub-dates&gt;&lt;date&gt;Mar&lt;/date&gt;&lt;/pub-dates&gt;&lt;/dates&gt;&lt;isbn&gt;1538-7836 (Electronic)&amp;#xD;1538-7836 (Linking)&lt;/isbn&gt;&lt;accession-num&gt;32112532&lt;/accession-num&gt;&lt;urls&gt;&lt;/urls&gt;&lt;custom2&gt;PMC7080319&lt;/custom2&gt;&lt;custom6&gt;Nihms1067033&lt;/custom6&gt;&lt;electronic-resource-num&gt;10.1111/jth.14724&lt;/electronic-resource-num&gt;&lt;remote-database-provider&gt;NLM&lt;/remote-database-provider&gt;&lt;language&gt;eng&lt;/language&gt;&lt;/record&gt;&lt;/Cite&gt;&lt;/EndNote&gt;</w:instrText>
      </w:r>
      <w:r w:rsidR="007F3E86">
        <w:rPr>
          <w:rFonts w:ascii="Times New Roman" w:hAnsi="Times New Roman" w:cs="Times New Roman"/>
        </w:rPr>
        <w:fldChar w:fldCharType="separate"/>
      </w:r>
      <w:r w:rsidR="003F6AC2">
        <w:rPr>
          <w:rFonts w:ascii="Times New Roman" w:hAnsi="Times New Roman" w:cs="Times New Roman"/>
          <w:noProof/>
        </w:rPr>
        <w:t>(120)</w:t>
      </w:r>
      <w:r w:rsidR="007F3E86">
        <w:rPr>
          <w:rFonts w:ascii="Times New Roman" w:hAnsi="Times New Roman" w:cs="Times New Roman"/>
        </w:rPr>
        <w:fldChar w:fldCharType="end"/>
      </w:r>
      <w:r w:rsidR="007F3E86">
        <w:rPr>
          <w:rFonts w:ascii="Times New Roman" w:hAnsi="Times New Roman" w:cs="Times New Roman"/>
        </w:rPr>
        <w:t xml:space="preserve"> </w:t>
      </w:r>
      <w:r w:rsidRPr="00DA1CFC">
        <w:rPr>
          <w:rFonts w:ascii="Times New Roman" w:hAnsi="Times New Roman" w:cs="Times New Roman"/>
        </w:rPr>
        <w:t xml:space="preserve">Limited supporting data exist from patients with severe acute respiratory syndrome (SARS). Compared with healthy individuals </w:t>
      </w:r>
      <w:r w:rsidR="00EE4E5B">
        <w:rPr>
          <w:rFonts w:ascii="Times New Roman" w:hAnsi="Times New Roman" w:cs="Times New Roman"/>
        </w:rPr>
        <w:t>such patients</w:t>
      </w:r>
      <w:r w:rsidR="00EE4E5B" w:rsidRPr="00DA1CFC">
        <w:rPr>
          <w:rFonts w:ascii="Times New Roman" w:hAnsi="Times New Roman" w:cs="Times New Roman"/>
        </w:rPr>
        <w:t xml:space="preserve"> </w:t>
      </w:r>
      <w:r w:rsidRPr="00DA1CFC">
        <w:rPr>
          <w:rFonts w:ascii="Times New Roman" w:hAnsi="Times New Roman" w:cs="Times New Roman"/>
        </w:rPr>
        <w:t>had lower levels of the natural inhibitors of coagulation and higher levels of plasminogen activator inhibitor type 1 (PAI-1).</w:t>
      </w:r>
    </w:p>
    <w:p w14:paraId="78DEE6FC" w14:textId="02C2406C" w:rsidR="000330AE" w:rsidRPr="00DA1CFC" w:rsidRDefault="000330AE" w:rsidP="00DF1AB5">
      <w:pPr>
        <w:spacing w:after="0" w:line="480" w:lineRule="auto"/>
        <w:ind w:firstLine="720"/>
        <w:rPr>
          <w:rFonts w:ascii="Times New Roman" w:hAnsi="Times New Roman" w:cs="Times New Roman"/>
          <w:b/>
          <w:bCs/>
          <w:i/>
          <w:iCs/>
        </w:rPr>
      </w:pPr>
      <w:r w:rsidRPr="00DA1CFC">
        <w:rPr>
          <w:rFonts w:ascii="Times New Roman" w:hAnsi="Times New Roman" w:cs="Times New Roman"/>
        </w:rPr>
        <w:t>Blood coagulation parameters were investigated in 94 patients with COVID-19 pneumonia, of whom 49 had “ordinary”, 35 had severe, and 10 had critical forms of COVID-19.</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&lt;EndNote&gt;&lt;Cite&gt;&lt;Author&gt;Han&lt;/Author&gt;&lt;Year&gt;2020&lt;/Year&gt;&lt;RecNum&gt;1882&lt;/RecNum&gt;&lt;DisplayText&gt;(121)&lt;/DisplayText&gt;&lt;record&gt;&lt;rec-number&gt;1882&lt;/rec-number&gt;&lt;foreign-keys&gt;&lt;key app="EN" db-id="90axatdsrf5rv5edrsq5f554rx5xtxt9rfrx" timestamp="1588098474"&gt;1882&lt;/key&gt;&lt;/foreign-keys&gt;&lt;ref-type name="Journal Article"&gt;17&lt;/ref-type&gt;&lt;contributors&gt;&lt;authors&gt;&lt;author&gt;Han, H.&lt;/author&gt;&lt;author&gt;Yang, L.&lt;/author&gt;&lt;author&gt;Liu, R.&lt;/author&gt;&lt;author&gt;Liu, F.&lt;/author&gt;&lt;author&gt;Wu, K. L.&lt;/author&gt;&lt;author&gt;Li, J.&lt;/author&gt;&lt;author&gt;Liu, X. H.&lt;/author&gt;&lt;author&gt;Zhu, C. L.&lt;/author&gt;&lt;/authors&gt;&lt;/contributors&gt;&lt;auth-address&gt;Department of Clinical Laboratory, Renmin Hospital of Wuhan University, Wuhan, P.R. China.&amp;#xD;Department of Clinical Laboratory, Shanghai Gongli Hospital, The Second Military Medical University, Shanghai, P.R. China.&amp;#xD;State Key Laboratory of Virology, College of Life Sciences, Wuhan University, Wuhan, P.R. China.&amp;#xD;Wuhan Institute of Biotechnology, Wuhan, P.R. China.&lt;/auth-address&gt;&lt;titles&gt;&lt;title&gt;Prominent changes in blood coagulation of patients with SARS-CoV-2 infection&lt;/title&gt;&lt;secondary-title&gt;Clin Chem Lab Med&lt;/secondary-title&gt;&lt;/titles&gt;&lt;periodical&gt;&lt;full-title&gt;Clin Chem Lab Med&lt;/full-title&gt;&lt;/periodical&gt;&lt;pages&gt;https://doi.org/10.1515/cclm-2020-0188&lt;/pages&gt;&lt;edition&gt;2020/03/17&lt;/edition&gt;&lt;dates&gt;&lt;year&gt;2020&lt;/year&gt;&lt;pub-dates&gt;&lt;date&gt;Mar 16&lt;/date&gt;&lt;/pub-dates&gt;&lt;/dates&gt;&lt;isbn&gt;1437-4331 (Electronic)&amp;#xD;1434-6621 (Linking)&lt;/isbn&gt;&lt;accession-num&gt;32172226&lt;/accession-num&gt;&lt;urls&gt;&lt;/urls&gt;&lt;electronic-resource-num&gt;10.1515/cclm-2020-0188 [doi]&amp;#xD;/j/cclm.ahead-of-print/cclm-2020-0188/cclm-2020-0188.xml [pii]&lt;/electronic-resource-num&gt;&lt;remote-database-provider&gt;Nlm&lt;/remote-database-provider&gt;&lt;language&gt;eng&lt;/language&gt;&lt;/record&gt;&lt;/Cite&gt;&lt;/EndNote&gt;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(121)</w:t>
      </w:r>
      <w:r w:rsidRPr="00DA1CFC">
        <w:rPr>
          <w:rFonts w:ascii="Times New Roman" w:hAnsi="Times New Roman" w:cs="Times New Roman"/>
        </w:rPr>
        <w:fldChar w:fldCharType="end"/>
      </w:r>
      <w:r w:rsidRPr="00DA1CFC">
        <w:rPr>
          <w:rFonts w:ascii="Times New Roman" w:hAnsi="Times New Roman" w:cs="Times New Roman"/>
        </w:rPr>
        <w:t xml:space="preserve"> When compared with 40 healthy controls, </w:t>
      </w:r>
      <w:r w:rsidR="00EE4E5B">
        <w:rPr>
          <w:rFonts w:ascii="Times New Roman" w:hAnsi="Times New Roman" w:cs="Times New Roman"/>
        </w:rPr>
        <w:t>patients in</w:t>
      </w:r>
      <w:r w:rsidRPr="00DA1CFC">
        <w:rPr>
          <w:rFonts w:ascii="Times New Roman" w:hAnsi="Times New Roman" w:cs="Times New Roman"/>
        </w:rPr>
        <w:t xml:space="preserve"> all 3 categories of COVID-19 had significantly lower level</w:t>
      </w:r>
      <w:r w:rsidR="00CA2BE5">
        <w:rPr>
          <w:rFonts w:ascii="Times New Roman" w:hAnsi="Times New Roman" w:cs="Times New Roman"/>
        </w:rPr>
        <w:t>s</w:t>
      </w:r>
      <w:r w:rsidRPr="00DA1CFC">
        <w:rPr>
          <w:rFonts w:ascii="Times New Roman" w:hAnsi="Times New Roman" w:cs="Times New Roman"/>
        </w:rPr>
        <w:t xml:space="preserve"> of antithrombin, and the 3 subsets of patients had similar levels (86.0%, 85.6%, and 82.4%). </w:t>
      </w:r>
      <w:r w:rsidR="00EE4E5B">
        <w:rPr>
          <w:rFonts w:ascii="Times New Roman" w:hAnsi="Times New Roman" w:cs="Times New Roman"/>
        </w:rPr>
        <w:t>N</w:t>
      </w:r>
      <w:r w:rsidRPr="00DA1CFC">
        <w:rPr>
          <w:rFonts w:ascii="Times New Roman" w:hAnsi="Times New Roman" w:cs="Times New Roman"/>
        </w:rPr>
        <w:t xml:space="preserve">ebulized </w:t>
      </w:r>
      <w:r w:rsidRPr="00DA1CFC">
        <w:rPr>
          <w:rFonts w:ascii="Times New Roman" w:hAnsi="Times New Roman" w:cs="Times New Roman"/>
        </w:rPr>
        <w:lastRenderedPageBreak/>
        <w:t xml:space="preserve">antithrombin </w:t>
      </w:r>
      <w:r w:rsidR="00EE4E5B">
        <w:rPr>
          <w:rFonts w:ascii="Times New Roman" w:hAnsi="Times New Roman" w:cs="Times New Roman"/>
        </w:rPr>
        <w:t xml:space="preserve">has </w:t>
      </w:r>
      <w:r w:rsidRPr="00DA1CFC">
        <w:rPr>
          <w:rFonts w:ascii="Times New Roman" w:hAnsi="Times New Roman" w:cs="Times New Roman"/>
        </w:rPr>
        <w:t>resulted in decreased coagulopathy and inflammatio</w:t>
      </w:r>
      <w:r w:rsidR="00EE4E5B">
        <w:rPr>
          <w:rFonts w:ascii="Times New Roman" w:hAnsi="Times New Roman" w:cs="Times New Roman"/>
        </w:rPr>
        <w:t>n</w:t>
      </w:r>
      <w:r w:rsidR="00EE4E5B" w:rsidRPr="00EE4E5B">
        <w:rPr>
          <w:rFonts w:ascii="Times New Roman" w:hAnsi="Times New Roman" w:cs="Times New Roman"/>
        </w:rPr>
        <w:t xml:space="preserve"> </w:t>
      </w:r>
      <w:r w:rsidR="00EE4E5B" w:rsidRPr="00DA1CFC">
        <w:rPr>
          <w:rFonts w:ascii="Times New Roman" w:hAnsi="Times New Roman" w:cs="Times New Roman"/>
        </w:rPr>
        <w:t>in animal models of lung injury</w:t>
      </w:r>
      <w:r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PEVuZE5vdGU+PENpdGU+PEF1dGhvcj5Ib2ZzdHJhPC9BdXRob3I+PFllYXI+MjAxMDwvWWVhcj48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PEVuZE5vdGU+PENpdGU+PEF1dGhvcj5Ib2ZzdHJhPC9BdXRob3I+PFllYXI+MjAxMDwvWWVhcj48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(122-124)</w:t>
      </w:r>
      <w:r w:rsidRPr="00DA1CFC">
        <w:rPr>
          <w:rFonts w:ascii="Times New Roman" w:hAnsi="Times New Roman" w:cs="Times New Roman"/>
        </w:rPr>
        <w:fldChar w:fldCharType="end"/>
      </w:r>
      <w:r w:rsidRPr="00DA1CFC">
        <w:rPr>
          <w:rFonts w:ascii="Times New Roman" w:hAnsi="Times New Roman" w:cs="Times New Roman"/>
        </w:rPr>
        <w:t xml:space="preserve"> </w:t>
      </w:r>
      <w:r w:rsidR="00EE4E5B">
        <w:rPr>
          <w:rFonts w:ascii="Times New Roman" w:hAnsi="Times New Roman" w:cs="Times New Roman"/>
        </w:rPr>
        <w:t>Despite these promising findings, there is to date no clinical</w:t>
      </w:r>
      <w:r w:rsidRPr="00DA1CFC">
        <w:rPr>
          <w:rFonts w:ascii="Times New Roman" w:hAnsi="Times New Roman" w:cs="Times New Roman"/>
        </w:rPr>
        <w:t xml:space="preserve"> evidence to support antithrombin </w:t>
      </w:r>
      <w:r w:rsidR="00EE4E5B">
        <w:rPr>
          <w:rFonts w:ascii="Times New Roman" w:hAnsi="Times New Roman" w:cs="Times New Roman"/>
        </w:rPr>
        <w:t>provision to</w:t>
      </w:r>
      <w:r w:rsidRPr="00DA1CFC">
        <w:rPr>
          <w:rFonts w:ascii="Times New Roman" w:hAnsi="Times New Roman" w:cs="Times New Roman"/>
        </w:rPr>
        <w:t xml:space="preserve"> critically ill patients or </w:t>
      </w:r>
      <w:r w:rsidR="00EE4E5B">
        <w:rPr>
          <w:rFonts w:ascii="Times New Roman" w:hAnsi="Times New Roman" w:cs="Times New Roman"/>
        </w:rPr>
        <w:t xml:space="preserve">in </w:t>
      </w:r>
      <w:r w:rsidRPr="00DA1CFC">
        <w:rPr>
          <w:rFonts w:ascii="Times New Roman" w:hAnsi="Times New Roman" w:cs="Times New Roman"/>
        </w:rPr>
        <w:t>those with DIC and COVID-19. In a randomized controlled trial of 2314 patients with severe sepsis, there was no effect of antithrombin therapy on 28-day mortality.</w:t>
      </w:r>
      <w:r w:rsidRPr="00DA1CFC">
        <w:rPr>
          <w:rFonts w:ascii="Times New Roman" w:hAnsi="Times New Roman" w:cs="Times New Roman"/>
        </w:rPr>
        <w:fldChar w:fldCharType="begin">
          <w:fldData xml:space="preserve">PEVuZE5vdGU+PENpdGU+PEF1dGhvcj5XYXJyZW48L0F1dGhvcj48WWVhcj4yMDAxPC9ZZWFyPjxS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PEVuZE5vdGU+PENpdGU+PEF1dGhvcj5XYXJyZW48L0F1dGhvcj48WWVhcj4yMDAxPC9ZZWFyPjxS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(125)</w:t>
      </w:r>
      <w:r w:rsidRPr="00DA1CFC">
        <w:rPr>
          <w:rFonts w:ascii="Times New Roman" w:hAnsi="Times New Roman" w:cs="Times New Roman"/>
        </w:rPr>
        <w:fldChar w:fldCharType="end"/>
      </w:r>
      <w:r w:rsidRPr="00DA1CFC">
        <w:rPr>
          <w:rFonts w:ascii="Times New Roman" w:hAnsi="Times New Roman" w:cs="Times New Roman"/>
        </w:rPr>
        <w:t xml:space="preserve"> </w:t>
      </w:r>
      <w:r w:rsidR="00B372C0">
        <w:rPr>
          <w:rFonts w:ascii="Times New Roman" w:hAnsi="Times New Roman" w:cs="Times New Roman"/>
        </w:rPr>
        <w:t>Moreover</w:t>
      </w:r>
      <w:r w:rsidR="00EE4E5B">
        <w:rPr>
          <w:rFonts w:ascii="Times New Roman" w:hAnsi="Times New Roman" w:cs="Times New Roman"/>
        </w:rPr>
        <w:t>, in</w:t>
      </w:r>
      <w:r w:rsidR="00EE4E5B" w:rsidRPr="00DA1CFC">
        <w:rPr>
          <w:rFonts w:ascii="Times New Roman" w:hAnsi="Times New Roman" w:cs="Times New Roman"/>
        </w:rPr>
        <w:t xml:space="preserve"> </w:t>
      </w:r>
      <w:r w:rsidRPr="00DA1CFC">
        <w:rPr>
          <w:rFonts w:ascii="Times New Roman" w:hAnsi="Times New Roman" w:cs="Times New Roman"/>
        </w:rPr>
        <w:t xml:space="preserve">a meta-analysis of 3019 patients included in 11 trials, antithrombin administration </w:t>
      </w:r>
      <w:r w:rsidR="00EE4E5B">
        <w:rPr>
          <w:rFonts w:ascii="Times New Roman" w:hAnsi="Times New Roman" w:cs="Times New Roman"/>
        </w:rPr>
        <w:t>in</w:t>
      </w:r>
      <w:r w:rsidR="00EE4E5B" w:rsidRPr="00DA1CFC">
        <w:rPr>
          <w:rFonts w:ascii="Times New Roman" w:hAnsi="Times New Roman" w:cs="Times New Roman"/>
        </w:rPr>
        <w:t xml:space="preserve"> </w:t>
      </w:r>
      <w:r w:rsidRPr="00DA1CFC">
        <w:rPr>
          <w:rFonts w:ascii="Times New Roman" w:hAnsi="Times New Roman" w:cs="Times New Roman"/>
        </w:rPr>
        <w:t xml:space="preserve">critically ill patients </w:t>
      </w:r>
      <w:r w:rsidR="00EE4E5B">
        <w:rPr>
          <w:rFonts w:ascii="Times New Roman" w:hAnsi="Times New Roman" w:cs="Times New Roman"/>
        </w:rPr>
        <w:t>was associated with</w:t>
      </w:r>
      <w:r w:rsidRPr="00DA1CFC">
        <w:rPr>
          <w:rFonts w:ascii="Times New Roman" w:hAnsi="Times New Roman" w:cs="Times New Roman"/>
        </w:rPr>
        <w:t xml:space="preserve"> more bleeding events (relative risk: 1.58; 95% CI 1.35 to 1.84).</w:t>
      </w:r>
      <w:r w:rsidRPr="00DA1CFC">
        <w:rPr>
          <w:rFonts w:ascii="Times New Roman" w:hAnsi="Times New Roman" w:cs="Times New Roman"/>
        </w:rPr>
        <w:fldChar w:fldCharType="begin">
          <w:fldData xml:space="preserve">PEVuZE5vdGU+PENpdGU+PEF1dGhvcj5BbGxpbmdzdHJ1cDwvQXV0aG9yPjxZZWFyPjIwMTY8L1ll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PEVuZE5vdGU+PENpdGU+PEF1dGhvcj5BbGxpbmdzdHJ1cDwvQXV0aG9yPjxZZWFyPjIwMTY8L1ll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(126)</w:t>
      </w:r>
      <w:r w:rsidRPr="00DA1CFC">
        <w:rPr>
          <w:rFonts w:ascii="Times New Roman" w:hAnsi="Times New Roman" w:cs="Times New Roman"/>
        </w:rPr>
        <w:fldChar w:fldCharType="end"/>
      </w:r>
    </w:p>
    <w:p w14:paraId="1A504F81" w14:textId="1CF10D15" w:rsidR="000330AE" w:rsidRPr="00DA1CFC" w:rsidRDefault="000330AE" w:rsidP="000330AE">
      <w:pPr>
        <w:spacing w:after="0" w:line="480" w:lineRule="auto"/>
        <w:ind w:firstLine="720"/>
        <w:rPr>
          <w:rFonts w:ascii="Times New Roman" w:hAnsi="Times New Roman" w:cs="Times New Roman"/>
          <w:color w:val="000000"/>
        </w:rPr>
      </w:pPr>
      <w:r w:rsidRPr="00DA1CFC">
        <w:rPr>
          <w:rFonts w:ascii="Times New Roman" w:hAnsi="Times New Roman" w:cs="Times New Roman"/>
          <w:b/>
          <w:bCs/>
          <w:i/>
          <w:iCs/>
        </w:rPr>
        <w:t>Thrombomodulin</w:t>
      </w:r>
      <w:r w:rsidRPr="00DA1CFC">
        <w:rPr>
          <w:rFonts w:ascii="Times New Roman" w:hAnsi="Times New Roman" w:cs="Times New Roman"/>
          <w:b/>
          <w:bCs/>
        </w:rPr>
        <w:t xml:space="preserve">. </w:t>
      </w:r>
      <w:r w:rsidRPr="00DA1CFC">
        <w:rPr>
          <w:rFonts w:ascii="Times New Roman" w:hAnsi="Times New Roman" w:cs="Times New Roman"/>
          <w:color w:val="000000"/>
        </w:rPr>
        <w:t>Thrombomodulin is an endothelial cell glycoprotein with potent anticoagulant and anti-inflammatory effects mediated through activated protein C (APC)-dependent and APC-independent protein C mechanisms.</w:t>
      </w:r>
      <w:r w:rsidR="0076561F">
        <w:rPr>
          <w:rFonts w:ascii="Times New Roman" w:hAnsi="Times New Roman" w:cs="Times New Roman"/>
          <w:color w:val="000000"/>
        </w:rPr>
        <w:t xml:space="preserve"> In inflammatory states, thrombomodulin production is downregulated and surface thrombomodulin is cleaved so that there is reduced activation of Protein C. </w:t>
      </w:r>
      <w:r w:rsidRPr="00DA1CFC">
        <w:rPr>
          <w:rFonts w:ascii="Times New Roman" w:hAnsi="Times New Roman" w:cs="Times New Roman"/>
          <w:color w:val="000000"/>
        </w:rPr>
        <w:fldChar w:fldCharType="begin">
          <w:fldData xml:space="preserve">PEVuZE5vdGU+PENpdGU+PEF1dGhvcj5JdG88L0F1dGhvcj48WWVhcj4yMDE5PC9ZZWFyPjxSZWNO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</w:fldData>
        </w:fldChar>
      </w:r>
      <w:r w:rsidR="003F6AC2">
        <w:rPr>
          <w:rFonts w:ascii="Times New Roman" w:hAnsi="Times New Roman" w:cs="Times New Roman"/>
          <w:color w:val="000000"/>
        </w:rPr>
        <w:instrText xml:space="preserve"> ADDIN EN.CITE </w:instrText>
      </w:r>
      <w:r w:rsidR="003F6AC2">
        <w:rPr>
          <w:rFonts w:ascii="Times New Roman" w:hAnsi="Times New Roman" w:cs="Times New Roman"/>
          <w:color w:val="000000"/>
        </w:rPr>
        <w:fldChar w:fldCharType="begin">
          <w:fldData xml:space="preserve">PEVuZE5vdGU+PENpdGU+PEF1dGhvcj5JdG88L0F1dGhvcj48WWVhcj4yMDE5PC9ZZWFyPjxSZWNO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</w:fldData>
        </w:fldChar>
      </w:r>
      <w:r w:rsidR="003F6AC2">
        <w:rPr>
          <w:rFonts w:ascii="Times New Roman" w:hAnsi="Times New Roman" w:cs="Times New Roman"/>
          <w:color w:val="000000"/>
        </w:rPr>
        <w:instrText xml:space="preserve"> ADDIN EN.CITE.DATA </w:instrText>
      </w:r>
      <w:r w:rsidR="003F6AC2">
        <w:rPr>
          <w:rFonts w:ascii="Times New Roman" w:hAnsi="Times New Roman" w:cs="Times New Roman"/>
          <w:color w:val="000000"/>
        </w:rPr>
      </w:r>
      <w:r w:rsidR="003F6AC2">
        <w:rPr>
          <w:rFonts w:ascii="Times New Roman" w:hAnsi="Times New Roman" w:cs="Times New Roman"/>
          <w:color w:val="000000"/>
        </w:rPr>
        <w:fldChar w:fldCharType="end"/>
      </w:r>
      <w:r w:rsidRPr="00DA1CFC">
        <w:rPr>
          <w:rFonts w:ascii="Times New Roman" w:hAnsi="Times New Roman" w:cs="Times New Roman"/>
          <w:color w:val="000000"/>
        </w:rPr>
      </w:r>
      <w:r w:rsidRPr="00DA1CFC">
        <w:rPr>
          <w:rFonts w:ascii="Times New Roman" w:hAnsi="Times New Roman" w:cs="Times New Roman"/>
          <w:color w:val="000000"/>
        </w:rPr>
        <w:fldChar w:fldCharType="separate"/>
      </w:r>
      <w:r w:rsidR="003F6AC2">
        <w:rPr>
          <w:rFonts w:ascii="Times New Roman" w:hAnsi="Times New Roman" w:cs="Times New Roman"/>
          <w:noProof/>
          <w:color w:val="000000"/>
        </w:rPr>
        <w:t>(127)</w:t>
      </w:r>
      <w:r w:rsidRPr="00DA1CFC">
        <w:rPr>
          <w:rFonts w:ascii="Times New Roman" w:hAnsi="Times New Roman" w:cs="Times New Roman"/>
          <w:color w:val="000000"/>
        </w:rPr>
        <w:fldChar w:fldCharType="end"/>
      </w:r>
      <w:r w:rsidRPr="00DA1CFC">
        <w:rPr>
          <w:rFonts w:ascii="Times New Roman" w:hAnsi="Times New Roman" w:cs="Times New Roman"/>
          <w:color w:val="000000"/>
        </w:rPr>
        <w:t xml:space="preserve"> The role of recombinant thrombomodulin as a potential modifier of clinical outcomes in patient</w:t>
      </w:r>
      <w:r w:rsidR="00CE037D">
        <w:rPr>
          <w:rFonts w:ascii="Times New Roman" w:hAnsi="Times New Roman" w:cs="Times New Roman"/>
          <w:color w:val="000000"/>
        </w:rPr>
        <w:t>s</w:t>
      </w:r>
      <w:r w:rsidRPr="00DA1CFC">
        <w:rPr>
          <w:rFonts w:ascii="Times New Roman" w:hAnsi="Times New Roman" w:cs="Times New Roman"/>
          <w:color w:val="000000"/>
        </w:rPr>
        <w:t xml:space="preserve"> with sepsis has been evaluated in clinical trials. </w:t>
      </w:r>
    </w:p>
    <w:p w14:paraId="0631D829" w14:textId="43AA2216" w:rsidR="000330AE" w:rsidRPr="00DA1CFC" w:rsidRDefault="000330AE" w:rsidP="00DF1AB5">
      <w:pPr>
        <w:spacing w:after="0" w:line="480" w:lineRule="auto"/>
        <w:ind w:firstLine="720"/>
        <w:rPr>
          <w:rFonts w:ascii="Times New Roman" w:hAnsi="Times New Roman" w:cs="Times New Roman"/>
        </w:rPr>
      </w:pPr>
      <w:r w:rsidRPr="00DA1CFC">
        <w:rPr>
          <w:rFonts w:ascii="Times New Roman" w:hAnsi="Times New Roman" w:cs="Times New Roman"/>
          <w:color w:val="000000"/>
        </w:rPr>
        <w:t>The SCARLET study (Sepsis Coagulopathy Asahi Recombinant LE Thrombomodulin) was a randomized placebo-controlled double blind study of recombinant human soluble thrombomodulin (</w:t>
      </w:r>
      <w:proofErr w:type="spellStart"/>
      <w:r w:rsidRPr="00DA1CFC">
        <w:rPr>
          <w:rFonts w:ascii="Times New Roman" w:hAnsi="Times New Roman" w:cs="Times New Roman"/>
          <w:color w:val="000000"/>
        </w:rPr>
        <w:t>rhsTM</w:t>
      </w:r>
      <w:proofErr w:type="spellEnd"/>
      <w:r w:rsidRPr="00DA1CFC">
        <w:rPr>
          <w:rFonts w:ascii="Times New Roman" w:hAnsi="Times New Roman" w:cs="Times New Roman"/>
          <w:color w:val="000000"/>
        </w:rPr>
        <w:t>) in 800 p</w:t>
      </w:r>
      <w:r w:rsidRPr="00DA1CFC">
        <w:rPr>
          <w:rFonts w:ascii="Times New Roman" w:hAnsi="Times New Roman" w:cs="Times New Roman"/>
          <w:color w:val="000000"/>
          <w:shd w:val="clear" w:color="auto" w:fill="FFFFFF"/>
        </w:rPr>
        <w:t>atients with objective evidence of bacterial infection, sepsis-induced systemic inflammatory response syndrome, and concurrent cardiovascular and/or respiratory dysfunction.</w:t>
      </w:r>
      <w:r w:rsidRPr="00DA1CFC">
        <w:rPr>
          <w:rFonts w:ascii="Times New Roman" w:hAnsi="Times New Roman" w:cs="Times New Roman"/>
          <w:color w:val="000000"/>
          <w:shd w:val="clear" w:color="auto" w:fill="FFFFFF"/>
        </w:rPr>
        <w:fldChar w:fldCharType="begin">
          <w:fldData xml:space="preserve">PEVuZE5vdGU+PENpdGU+PEF1dGhvcj5WaW5jZW50PC9BdXRob3I+PFllYXI+MjAxOTwvWWVhcj48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=
</w:fldData>
        </w:fldChar>
      </w:r>
      <w:r w:rsidR="003F6AC2">
        <w:rPr>
          <w:rFonts w:ascii="Times New Roman" w:hAnsi="Times New Roman" w:cs="Times New Roman"/>
          <w:color w:val="000000"/>
          <w:shd w:val="clear" w:color="auto" w:fill="FFFFFF"/>
        </w:rPr>
        <w:instrText xml:space="preserve"> ADDIN EN.CITE </w:instrText>
      </w:r>
      <w:r w:rsidR="003F6AC2">
        <w:rPr>
          <w:rFonts w:ascii="Times New Roman" w:hAnsi="Times New Roman" w:cs="Times New Roman"/>
          <w:color w:val="000000"/>
          <w:shd w:val="clear" w:color="auto" w:fill="FFFFFF"/>
        </w:rPr>
        <w:fldChar w:fldCharType="begin">
          <w:fldData xml:space="preserve">PEVuZE5vdGU+PENpdGU+PEF1dGhvcj5WaW5jZW50PC9BdXRob3I+PFllYXI+MjAxOTwvWWVhcj48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=
</w:fldData>
        </w:fldChar>
      </w:r>
      <w:r w:rsidR="003F6AC2">
        <w:rPr>
          <w:rFonts w:ascii="Times New Roman" w:hAnsi="Times New Roman" w:cs="Times New Roman"/>
          <w:color w:val="000000"/>
          <w:shd w:val="clear" w:color="auto" w:fill="FFFFFF"/>
        </w:rPr>
        <w:instrText xml:space="preserve"> ADDIN EN.CITE.DATA </w:instrText>
      </w:r>
      <w:r w:rsidR="003F6AC2">
        <w:rPr>
          <w:rFonts w:ascii="Times New Roman" w:hAnsi="Times New Roman" w:cs="Times New Roman"/>
          <w:color w:val="000000"/>
          <w:shd w:val="clear" w:color="auto" w:fill="FFFFFF"/>
        </w:rPr>
      </w:r>
      <w:r w:rsidR="003F6AC2">
        <w:rPr>
          <w:rFonts w:ascii="Times New Roman" w:hAnsi="Times New Roman" w:cs="Times New Roman"/>
          <w:color w:val="000000"/>
          <w:shd w:val="clear" w:color="auto" w:fill="FFFFFF"/>
        </w:rPr>
        <w:fldChar w:fldCharType="end"/>
      </w:r>
      <w:r w:rsidRPr="00DA1CFC">
        <w:rPr>
          <w:rFonts w:ascii="Times New Roman" w:hAnsi="Times New Roman" w:cs="Times New Roman"/>
          <w:color w:val="000000"/>
          <w:shd w:val="clear" w:color="auto" w:fill="FFFFFF"/>
        </w:rPr>
      </w:r>
      <w:r w:rsidRPr="00DA1CFC">
        <w:rPr>
          <w:rFonts w:ascii="Times New Roman" w:hAnsi="Times New Roman" w:cs="Times New Roman"/>
          <w:color w:val="000000"/>
          <w:shd w:val="clear" w:color="auto" w:fill="FFFFFF"/>
        </w:rPr>
        <w:fldChar w:fldCharType="separate"/>
      </w:r>
      <w:r w:rsidR="003F6AC2">
        <w:rPr>
          <w:rFonts w:ascii="Times New Roman" w:hAnsi="Times New Roman" w:cs="Times New Roman"/>
          <w:noProof/>
          <w:color w:val="000000"/>
          <w:shd w:val="clear" w:color="auto" w:fill="FFFFFF"/>
        </w:rPr>
        <w:t>(128)</w:t>
      </w:r>
      <w:r w:rsidRPr="00DA1CFC">
        <w:rPr>
          <w:rFonts w:ascii="Times New Roman" w:hAnsi="Times New Roman" w:cs="Times New Roman"/>
          <w:color w:val="000000"/>
          <w:shd w:val="clear" w:color="auto" w:fill="FFFFFF"/>
        </w:rPr>
        <w:fldChar w:fldCharType="end"/>
      </w:r>
      <w:r w:rsidRPr="00DA1CFC">
        <w:rPr>
          <w:rFonts w:ascii="Times New Roman" w:hAnsi="Times New Roman" w:cs="Times New Roman"/>
          <w:color w:val="000000"/>
        </w:rPr>
        <w:t xml:space="preserve"> </w:t>
      </w:r>
      <w:r w:rsidR="00CE037D">
        <w:rPr>
          <w:rFonts w:ascii="Times New Roman" w:hAnsi="Times New Roman" w:cs="Times New Roman"/>
          <w:color w:val="000000"/>
        </w:rPr>
        <w:t xml:space="preserve">There </w:t>
      </w:r>
      <w:r w:rsidRPr="00DA1CFC">
        <w:rPr>
          <w:rFonts w:ascii="Times New Roman" w:hAnsi="Times New Roman" w:cs="Times New Roman"/>
          <w:color w:val="000000"/>
        </w:rPr>
        <w:t xml:space="preserve">was no significant </w:t>
      </w:r>
      <w:r w:rsidR="00CE037D">
        <w:rPr>
          <w:rFonts w:ascii="Times New Roman" w:hAnsi="Times New Roman" w:cs="Times New Roman"/>
          <w:color w:val="000000"/>
        </w:rPr>
        <w:t xml:space="preserve">between-group </w:t>
      </w:r>
      <w:r w:rsidRPr="00DA1CFC">
        <w:rPr>
          <w:rFonts w:ascii="Times New Roman" w:hAnsi="Times New Roman" w:cs="Times New Roman"/>
          <w:color w:val="000000"/>
        </w:rPr>
        <w:t>difference</w:t>
      </w:r>
      <w:r w:rsidR="00CE037D">
        <w:rPr>
          <w:rFonts w:ascii="Times New Roman" w:hAnsi="Times New Roman" w:cs="Times New Roman"/>
          <w:color w:val="000000"/>
        </w:rPr>
        <w:t>s</w:t>
      </w:r>
      <w:r w:rsidRPr="00DA1CFC">
        <w:rPr>
          <w:rFonts w:ascii="Times New Roman" w:hAnsi="Times New Roman" w:cs="Times New Roman"/>
          <w:color w:val="000000"/>
        </w:rPr>
        <w:t xml:space="preserve"> in the 28-day primary mortality outcome  or other secondary endpoints. A post-</w:t>
      </w:r>
      <w:r w:rsidRPr="00CE783B">
        <w:rPr>
          <w:rFonts w:ascii="Times New Roman" w:hAnsi="Times New Roman" w:cs="Times New Roman"/>
          <w:color w:val="000000" w:themeColor="text1"/>
        </w:rPr>
        <w:t xml:space="preserve">hoc subgroup analysis </w:t>
      </w:r>
      <w:r w:rsidR="00CE037D">
        <w:rPr>
          <w:rFonts w:ascii="Times New Roman" w:hAnsi="Times New Roman" w:cs="Times New Roman"/>
          <w:color w:val="000000" w:themeColor="text1"/>
        </w:rPr>
        <w:t>i</w:t>
      </w:r>
      <w:r w:rsidRPr="00CE783B">
        <w:rPr>
          <w:rFonts w:ascii="Times New Roman" w:hAnsi="Times New Roman" w:cs="Times New Roman"/>
          <w:color w:val="000000" w:themeColor="text1"/>
        </w:rPr>
        <w:t xml:space="preserve">n patients with coagulopathy </w:t>
      </w:r>
      <w:r w:rsidR="00CE037D">
        <w:rPr>
          <w:rFonts w:ascii="Times New Roman" w:hAnsi="Times New Roman" w:cs="Times New Roman"/>
          <w:color w:val="000000" w:themeColor="text1"/>
          <w:shd w:val="clear" w:color="auto" w:fill="FFFFFF"/>
        </w:rPr>
        <w:t>reported a trend for reduced</w:t>
      </w:r>
      <w:r w:rsidRPr="00CE783B">
        <w:rPr>
          <w:rFonts w:ascii="Times New Roman" w:hAnsi="Times New Roman" w:cs="Times New Roman"/>
          <w:color w:val="000000" w:themeColor="text1"/>
          <w:shd w:val="clear" w:color="auto" w:fill="FFFFFF"/>
        </w:rPr>
        <w:t xml:space="preserve"> mortality</w:t>
      </w:r>
      <w:r w:rsidRPr="00CE783B">
        <w:rPr>
          <w:rFonts w:ascii="Times New Roman" w:hAnsi="Times New Roman" w:cs="Times New Roman"/>
          <w:color w:val="000000" w:themeColor="text1"/>
        </w:rPr>
        <w:t xml:space="preserve"> compared with placebo (risk difference -5.40%; 95% CI −1.68% to 12.48%).</w:t>
      </w:r>
      <w:r w:rsidRPr="00CE783B">
        <w:rPr>
          <w:rStyle w:val="apple-converted-space"/>
          <w:rFonts w:ascii="Times New Roman" w:hAnsi="Times New Roman" w:cs="Times New Roman"/>
          <w:color w:val="000000" w:themeColor="text1"/>
        </w:rPr>
        <w:t xml:space="preserve"> </w:t>
      </w:r>
      <w:r w:rsidRPr="00CE783B">
        <w:rPr>
          <w:rFonts w:ascii="Times New Roman" w:hAnsi="Times New Roman" w:cs="Times New Roman"/>
          <w:color w:val="000000" w:themeColor="text1"/>
        </w:rPr>
        <w:t xml:space="preserve">A subsequent systematic review and meta-analysis suggested lower mortality among patients with </w:t>
      </w:r>
      <w:r w:rsidR="00CE037D">
        <w:rPr>
          <w:rFonts w:ascii="Times New Roman" w:hAnsi="Times New Roman" w:cs="Times New Roman"/>
          <w:color w:val="000000" w:themeColor="text1"/>
        </w:rPr>
        <w:t xml:space="preserve">(but not in those without) </w:t>
      </w:r>
      <w:r w:rsidRPr="00DA1CFC">
        <w:rPr>
          <w:rFonts w:ascii="Times New Roman" w:hAnsi="Times New Roman" w:cs="Times New Roman"/>
          <w:color w:val="000000"/>
        </w:rPr>
        <w:t>sepsis-induced coagulopathy</w:t>
      </w:r>
      <w:r w:rsidR="00CE037D">
        <w:rPr>
          <w:rFonts w:ascii="Times New Roman" w:hAnsi="Times New Roman" w:cs="Times New Roman"/>
          <w:color w:val="000000"/>
        </w:rPr>
        <w:t xml:space="preserve"> treated with </w:t>
      </w:r>
      <w:r w:rsidR="00CE037D" w:rsidRPr="00DA1CFC">
        <w:rPr>
          <w:rFonts w:ascii="Times New Roman" w:hAnsi="Times New Roman" w:cs="Times New Roman"/>
          <w:color w:val="000000"/>
        </w:rPr>
        <w:t>thrombomodulin</w:t>
      </w:r>
      <w:r w:rsidRPr="00DA1CFC">
        <w:rPr>
          <w:rFonts w:ascii="Times New Roman" w:hAnsi="Times New Roman" w:cs="Times New Roman"/>
          <w:color w:val="000000"/>
        </w:rPr>
        <w:t xml:space="preserve"> (RR: 0.80; 95% CI, 0.65-0.98).</w:t>
      </w:r>
      <w:r w:rsidRPr="00DA1CFC">
        <w:rPr>
          <w:rFonts w:ascii="Times New Roman" w:hAnsi="Times New Roman" w:cs="Times New Roman"/>
          <w:color w:val="000000"/>
        </w:rPr>
        <w:fldChar w:fldCharType="begin">
          <w:fldData xml:space="preserve">PEVuZE5vdGU+PENpdGU+PEF1dGhvcj5WYWxlcmlhbmk8L0F1dGhvcj48WWVhcj4yMDIwPC9ZZWFy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=
</w:fldData>
        </w:fldChar>
      </w:r>
      <w:r w:rsidR="003F6AC2">
        <w:rPr>
          <w:rFonts w:ascii="Times New Roman" w:hAnsi="Times New Roman" w:cs="Times New Roman"/>
          <w:color w:val="000000"/>
        </w:rPr>
        <w:instrText xml:space="preserve"> ADDIN EN.CITE </w:instrText>
      </w:r>
      <w:r w:rsidR="003F6AC2">
        <w:rPr>
          <w:rFonts w:ascii="Times New Roman" w:hAnsi="Times New Roman" w:cs="Times New Roman"/>
          <w:color w:val="000000"/>
        </w:rPr>
        <w:fldChar w:fldCharType="begin">
          <w:fldData xml:space="preserve">PEVuZE5vdGU+PENpdGU+PEF1dGhvcj5WYWxlcmlhbmk8L0F1dGhvcj48WWVhcj4yMDIwPC9ZZWFy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=
</w:fldData>
        </w:fldChar>
      </w:r>
      <w:r w:rsidR="003F6AC2">
        <w:rPr>
          <w:rFonts w:ascii="Times New Roman" w:hAnsi="Times New Roman" w:cs="Times New Roman"/>
          <w:color w:val="000000"/>
        </w:rPr>
        <w:instrText xml:space="preserve"> ADDIN EN.CITE.DATA </w:instrText>
      </w:r>
      <w:r w:rsidR="003F6AC2">
        <w:rPr>
          <w:rFonts w:ascii="Times New Roman" w:hAnsi="Times New Roman" w:cs="Times New Roman"/>
          <w:color w:val="000000"/>
        </w:rPr>
      </w:r>
      <w:r w:rsidR="003F6AC2">
        <w:rPr>
          <w:rFonts w:ascii="Times New Roman" w:hAnsi="Times New Roman" w:cs="Times New Roman"/>
          <w:color w:val="000000"/>
        </w:rPr>
        <w:fldChar w:fldCharType="end"/>
      </w:r>
      <w:r w:rsidRPr="00DA1CFC">
        <w:rPr>
          <w:rFonts w:ascii="Times New Roman" w:hAnsi="Times New Roman" w:cs="Times New Roman"/>
          <w:color w:val="000000"/>
        </w:rPr>
      </w:r>
      <w:r w:rsidRPr="00DA1CFC">
        <w:rPr>
          <w:rFonts w:ascii="Times New Roman" w:hAnsi="Times New Roman" w:cs="Times New Roman"/>
          <w:color w:val="000000"/>
        </w:rPr>
        <w:fldChar w:fldCharType="separate"/>
      </w:r>
      <w:r w:rsidR="003F6AC2">
        <w:rPr>
          <w:rFonts w:ascii="Times New Roman" w:hAnsi="Times New Roman" w:cs="Times New Roman"/>
          <w:noProof/>
          <w:color w:val="000000"/>
        </w:rPr>
        <w:t>(129)</w:t>
      </w:r>
      <w:r w:rsidRPr="00DA1CFC">
        <w:rPr>
          <w:rFonts w:ascii="Times New Roman" w:hAnsi="Times New Roman" w:cs="Times New Roman"/>
          <w:color w:val="000000"/>
        </w:rPr>
        <w:fldChar w:fldCharType="end"/>
      </w:r>
      <w:r w:rsidRPr="00DA1CFC">
        <w:rPr>
          <w:rFonts w:ascii="Times New Roman" w:hAnsi="Times New Roman" w:cs="Times New Roman"/>
          <w:color w:val="000000"/>
        </w:rPr>
        <w:t xml:space="preserve"> Currently there </w:t>
      </w:r>
      <w:r w:rsidR="00B73EE5">
        <w:rPr>
          <w:rFonts w:ascii="Times New Roman" w:hAnsi="Times New Roman" w:cs="Times New Roman"/>
          <w:color w:val="000000"/>
        </w:rPr>
        <w:t>is</w:t>
      </w:r>
      <w:r w:rsidRPr="00DA1CFC">
        <w:rPr>
          <w:rFonts w:ascii="Times New Roman" w:hAnsi="Times New Roman" w:cs="Times New Roman"/>
          <w:color w:val="000000"/>
        </w:rPr>
        <w:t xml:space="preserve"> insufficient </w:t>
      </w:r>
      <w:r w:rsidR="00B73EE5">
        <w:rPr>
          <w:rFonts w:ascii="Times New Roman" w:hAnsi="Times New Roman" w:cs="Times New Roman"/>
          <w:color w:val="000000"/>
        </w:rPr>
        <w:t>evidence</w:t>
      </w:r>
      <w:r w:rsidRPr="00DA1CFC">
        <w:rPr>
          <w:rFonts w:ascii="Times New Roman" w:hAnsi="Times New Roman" w:cs="Times New Roman"/>
          <w:color w:val="000000"/>
        </w:rPr>
        <w:t xml:space="preserve"> to recommend the routine s use of </w:t>
      </w:r>
      <w:r w:rsidR="00CE037D" w:rsidRPr="00DA1CFC">
        <w:rPr>
          <w:rFonts w:ascii="Times New Roman" w:hAnsi="Times New Roman" w:cs="Times New Roman"/>
          <w:color w:val="000000"/>
        </w:rPr>
        <w:t xml:space="preserve">thrombomodulin </w:t>
      </w:r>
      <w:r w:rsidRPr="00DA1CFC">
        <w:rPr>
          <w:rFonts w:ascii="Times New Roman" w:hAnsi="Times New Roman" w:cs="Times New Roman"/>
          <w:color w:val="000000"/>
        </w:rPr>
        <w:t xml:space="preserve">in patients with severe COVID-19. However, investigational use </w:t>
      </w:r>
      <w:r w:rsidR="00CE037D">
        <w:rPr>
          <w:rFonts w:ascii="Times New Roman" w:hAnsi="Times New Roman" w:cs="Times New Roman"/>
          <w:color w:val="000000"/>
        </w:rPr>
        <w:t>is warranted</w:t>
      </w:r>
      <w:r w:rsidRPr="00DA1CFC">
        <w:rPr>
          <w:rFonts w:ascii="Times New Roman" w:hAnsi="Times New Roman" w:cs="Times New Roman"/>
          <w:color w:val="000000"/>
        </w:rPr>
        <w:t xml:space="preserve"> in select</w:t>
      </w:r>
      <w:r w:rsidR="00972EA9">
        <w:rPr>
          <w:rFonts w:ascii="Times New Roman" w:hAnsi="Times New Roman" w:cs="Times New Roman"/>
          <w:color w:val="000000"/>
        </w:rPr>
        <w:t>ed</w:t>
      </w:r>
      <w:r w:rsidRPr="00DA1CFC">
        <w:rPr>
          <w:rFonts w:ascii="Times New Roman" w:hAnsi="Times New Roman" w:cs="Times New Roman"/>
          <w:color w:val="000000"/>
        </w:rPr>
        <w:t xml:space="preserve"> subgroups with evidence of coagulopathy.</w:t>
      </w:r>
    </w:p>
    <w:p w14:paraId="413E5F95" w14:textId="24CEA976" w:rsidR="000330AE" w:rsidRPr="00DA1CFC" w:rsidRDefault="000330AE" w:rsidP="000330AE">
      <w:pPr>
        <w:spacing w:after="0" w:line="480" w:lineRule="auto"/>
        <w:ind w:firstLine="720"/>
        <w:rPr>
          <w:rFonts w:ascii="Times New Roman" w:hAnsi="Times New Roman" w:cs="Times New Roman"/>
        </w:rPr>
      </w:pPr>
      <w:r w:rsidRPr="00DA1CFC">
        <w:rPr>
          <w:rFonts w:ascii="Times New Roman" w:hAnsi="Times New Roman" w:cs="Times New Roman"/>
          <w:b/>
          <w:bCs/>
          <w:i/>
          <w:iCs/>
        </w:rPr>
        <w:lastRenderedPageBreak/>
        <w:t>Activated protein C (APC).</w:t>
      </w:r>
      <w:r w:rsidRPr="00DA1CFC">
        <w:rPr>
          <w:rFonts w:ascii="Times New Roman" w:hAnsi="Times New Roman" w:cs="Times New Roman"/>
          <w:i/>
          <w:iCs/>
        </w:rPr>
        <w:t xml:space="preserve"> </w:t>
      </w:r>
      <w:r w:rsidRPr="00DA1CFC">
        <w:rPr>
          <w:rFonts w:ascii="Times New Roman" w:hAnsi="Times New Roman" w:cs="Times New Roman"/>
        </w:rPr>
        <w:t xml:space="preserve">APC can play a key role in reducing the damage caused by </w:t>
      </w:r>
      <w:r w:rsidR="00597FEA">
        <w:rPr>
          <w:rFonts w:ascii="Times New Roman" w:hAnsi="Times New Roman" w:cs="Times New Roman"/>
        </w:rPr>
        <w:t xml:space="preserve">wide variety of </w:t>
      </w:r>
      <w:r w:rsidRPr="00DA1CFC">
        <w:rPr>
          <w:rFonts w:ascii="Times New Roman" w:hAnsi="Times New Roman" w:cs="Times New Roman"/>
        </w:rPr>
        <w:t>triggers, including ischemia/reperfusion injury, gastrointestinal inflammation, sepsis, and Ebola virus infection.</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&lt;EndNote&gt;&lt;Cite&gt;&lt;Author&gt;Griffin&lt;/Author&gt;&lt;Year&gt;2015&lt;/Year&gt;&lt;RecNum&gt;1930&lt;/RecNum&gt;&lt;DisplayText&gt;(130)&lt;/DisplayText&gt;&lt;record&gt;&lt;rec-number&gt;1930&lt;/rec-number&gt;&lt;foreign-keys&gt;&lt;key app="EN" db-id="90axatdsrf5rv5edrsq5f554rx5xtxt9rfrx" timestamp="1588128362"&gt;1930&lt;/key&gt;&lt;/foreign-keys&gt;&lt;ref-type name="Journal Article"&gt;17&lt;/ref-type&gt;&lt;contributors&gt;&lt;authors&gt;&lt;author&gt;Griffin, J. H.&lt;/author&gt;&lt;author&gt;Zlokovic, B. V.&lt;/author&gt;&lt;author&gt;Mosnier, L. O.&lt;/author&gt;&lt;/authors&gt;&lt;/contributors&gt;&lt;auth-address&gt;Department of Molecular and Experimental Medicine, The Scripps Research Institute, La Jolla, CA; Division of Hematology-Oncology, Department of Medicine, University of California, San Diego, San Diego, CA; and.&amp;#xD;Zilkha Neurogenetic Institute, Keck School of Medicine, University of Southern California, Los Angeles, CA.&amp;#xD;Department of Molecular and Experimental Medicine, The Scripps Research Institute, La Jolla, CA;&lt;/auth-address&gt;&lt;titles&gt;&lt;title&gt;Activated protein C: biased for translation&lt;/title&gt;&lt;secondary-title&gt;Blood&lt;/secondary-title&gt;&lt;/titles&gt;&lt;periodical&gt;&lt;full-title&gt;Blood&lt;/full-title&gt;&lt;/periodical&gt;&lt;pages&gt;2898-907&lt;/pages&gt;&lt;volume&gt;125&lt;/volume&gt;&lt;number&gt;19&lt;/number&gt;&lt;keywords&gt;&lt;keyword&gt;Animals&lt;/keyword&gt;&lt;keyword&gt;Anticoagulants/*metabolism&lt;/keyword&gt;&lt;keyword&gt;*Cytoprotection&lt;/keyword&gt;&lt;keyword&gt;Humans&lt;/keyword&gt;&lt;keyword&gt;Protein C/*metabolism&lt;/keyword&gt;&lt;/keywords&gt;&lt;dates&gt;&lt;year&gt;2015&lt;/year&gt;&lt;pub-dates&gt;&lt;date&gt;May 7&lt;/date&gt;&lt;/pub-dates&gt;&lt;/dates&gt;&lt;isbn&gt;1528-0020 (Electronic)&amp;#xD;0006-4971 (Linking)&lt;/isbn&gt;&lt;accession-num&gt;25824691&lt;/accession-num&gt;&lt;urls&gt;&lt;related-urls&gt;&lt;url&gt;https://www.ncbi.nlm.nih.gov/pubmed/25824691&lt;/url&gt;&lt;/related-urls&gt;&lt;/urls&gt;&lt;custom2&gt;PMC4424414&lt;/custom2&gt;&lt;electronic-resource-num&gt;10.1182/blood-2015-02-355974&lt;/electronic-resource-num&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(130)</w:t>
      </w:r>
      <w:r w:rsidRPr="00DA1CFC">
        <w:rPr>
          <w:rFonts w:ascii="Times New Roman" w:hAnsi="Times New Roman" w:cs="Times New Roman"/>
        </w:rPr>
        <w:fldChar w:fldCharType="end"/>
      </w:r>
      <w:r w:rsidRPr="00DA1CFC">
        <w:rPr>
          <w:rFonts w:ascii="Times New Roman" w:hAnsi="Times New Roman" w:cs="Times New Roman"/>
        </w:rPr>
        <w:t xml:space="preserve"> In 2002, recombinant human protein C was approved by the US Food and Drug Administration for the clinical treatment of severe sepsis and ARDS. </w:t>
      </w:r>
      <w:r w:rsidR="00CE037D">
        <w:rPr>
          <w:rFonts w:ascii="Times New Roman" w:hAnsi="Times New Roman" w:cs="Times New Roman"/>
        </w:rPr>
        <w:t>P</w:t>
      </w:r>
      <w:r w:rsidRPr="00DA1CFC">
        <w:rPr>
          <w:rFonts w:ascii="Times New Roman" w:hAnsi="Times New Roman" w:cs="Times New Roman"/>
        </w:rPr>
        <w:t>rotein C concentrates reduced the risk of mortality</w:t>
      </w:r>
      <w:r w:rsidR="00CE037D">
        <w:rPr>
          <w:rFonts w:ascii="Times New Roman" w:hAnsi="Times New Roman" w:cs="Times New Roman"/>
        </w:rPr>
        <w:t xml:space="preserve"> in </w:t>
      </w:r>
      <w:r w:rsidR="00CE037D" w:rsidRPr="00DA1CFC">
        <w:rPr>
          <w:rFonts w:ascii="Times New Roman" w:hAnsi="Times New Roman" w:cs="Times New Roman"/>
        </w:rPr>
        <w:t>early studies</w:t>
      </w:r>
      <w:r w:rsidR="00CE037D">
        <w:rPr>
          <w:rFonts w:ascii="Times New Roman" w:hAnsi="Times New Roman" w:cs="Times New Roman"/>
        </w:rPr>
        <w:t xml:space="preserve"> of sepsis and septic shock</w:t>
      </w:r>
      <w:r w:rsidRPr="00DA1CFC">
        <w:rPr>
          <w:rFonts w:ascii="Times New Roman" w:hAnsi="Times New Roman" w:cs="Times New Roman"/>
        </w:rPr>
        <w:t>. However, subsequent clinical trials have reported neutral results.</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&lt;EndNote&gt;&lt;Cite&gt;&lt;Author&gt;Murao&lt;/Author&gt;&lt;Year&gt;2019&lt;/Year&gt;&lt;RecNum&gt;301&lt;/RecNum&gt;&lt;DisplayText&gt;(18)&lt;/DisplayText&gt;&lt;record&gt;&lt;rec-number&gt;301&lt;/rec-number&gt;&lt;foreign-keys&gt;&lt;key app="EN" db-id="2tzwwr5tt50x5xe5ett5sxvprs0ew5x29ts2" timestamp="1587617988"&gt;301&lt;/key&gt;&lt;/foreign-keys&gt;&lt;ref-type name="Journal Article"&gt;17&lt;/ref-type&gt;&lt;contributors&gt;&lt;authors&gt;&lt;author&gt;Murao, S.&lt;/author&gt;&lt;author&gt;Yamakawa, K.&lt;/author&gt;&lt;/authors&gt;&lt;/contributors&gt;&lt;auth-address&gt;Division of Trauma and Surgical Critical Care, Osaka General Medical Center, Osaka 558-8558, Japan. shmu20268271@gmail.com.&amp;#xD;Division of Trauma and Surgical Critical Care, Osaka General Medical Center, Osaka 558-8558, Japan. k.yamakawa0911@gmail.com.&lt;/auth-address&gt;&lt;titles&gt;&lt;title&gt;A Systematic Summary of Systematic Reviews on Anticoagulant Therapy in Sepsis&lt;/title&gt;&lt;secondary-title&gt;J Clin Med&lt;/secondary-title&gt;&lt;/titles&gt;&lt;periodical&gt;&lt;full-title&gt;J Clin Med&lt;/full-title&gt;&lt;/periodical&gt;&lt;volume&gt;8&lt;/volume&gt;&lt;number&gt;11&lt;/number&gt;&lt;edition&gt;2019/11/07&lt;/edition&gt;&lt;keywords&gt;&lt;keyword&gt;anticoagulant&lt;/keyword&gt;&lt;keyword&gt;antithrombin&lt;/keyword&gt;&lt;keyword&gt;coagulopathy&lt;/keyword&gt;&lt;keyword&gt;disseminated intravascular coagulation&lt;/keyword&gt;&lt;keyword&gt;heparin&lt;/keyword&gt;&lt;keyword&gt;recombinant activated protein C&lt;/keyword&gt;&lt;keyword&gt;sepsis&lt;/keyword&gt;&lt;keyword&gt;systematic review&lt;/keyword&gt;&lt;keyword&gt;thrombomodulin&lt;/keyword&gt;&lt;keyword&gt;umbrella review&lt;/keyword&gt;&lt;/keywords&gt;&lt;dates&gt;&lt;year&gt;2019&lt;/year&gt;&lt;pub-dates&gt;&lt;date&gt;Nov 4&lt;/date&gt;&lt;/pub-dates&gt;&lt;/dates&gt;&lt;isbn&gt;2077-0383 (Print)&amp;#xD;2077-0383 (Linking)&lt;/isbn&gt;&lt;accession-num&gt;31689983&lt;/accession-num&gt;&lt;urls&gt;&lt;/urls&gt;&lt;custom2&gt;PMC6912821&lt;/custom2&gt;&lt;electronic-resource-num&gt;10.3390/jcm8111869&lt;/electronic-resource-num&gt;&lt;remote-database-provider&gt;NLM&lt;/remote-database-provider&gt;&lt;language&gt;eng&lt;/language&gt;&lt;/record&gt;&lt;/Cite&gt;&lt;/EndNote&gt;</w:instrText>
      </w:r>
      <w:r w:rsidRPr="00DA1CFC">
        <w:rPr>
          <w:rFonts w:ascii="Times New Roman" w:hAnsi="Times New Roman" w:cs="Times New Roman"/>
        </w:rPr>
        <w:fldChar w:fldCharType="separate"/>
      </w:r>
      <w:r w:rsidR="002E20FF">
        <w:rPr>
          <w:rFonts w:ascii="Times New Roman" w:hAnsi="Times New Roman" w:cs="Times New Roman"/>
          <w:noProof/>
        </w:rPr>
        <w:t>(18)</w:t>
      </w:r>
      <w:r w:rsidRPr="00DA1CFC">
        <w:rPr>
          <w:rFonts w:ascii="Times New Roman" w:hAnsi="Times New Roman" w:cs="Times New Roman"/>
        </w:rPr>
        <w:fldChar w:fldCharType="end"/>
      </w:r>
      <w:r w:rsidRPr="00DA1CFC">
        <w:rPr>
          <w:rFonts w:ascii="Times New Roman" w:hAnsi="Times New Roman" w:cs="Times New Roman"/>
        </w:rPr>
        <w:t xml:space="preserve"> </w:t>
      </w:r>
      <w:r w:rsidR="005B4107">
        <w:rPr>
          <w:rFonts w:ascii="Times New Roman" w:hAnsi="Times New Roman" w:cs="Times New Roman"/>
        </w:rPr>
        <w:t xml:space="preserve">Specifically, a randomized trial of 1697 patients did not demonstrate a reduction in mortality at 28 or 90 days after APC was administered in the setting of septic shock </w:t>
      </w:r>
      <w:r w:rsidR="005B4107">
        <w:rPr>
          <w:rFonts w:ascii="Times New Roman" w:hAnsi="Times New Roman" w:cs="Times New Roman"/>
        </w:rPr>
        <w:fldChar w:fldCharType="begin">
          <w:fldData xml:space="preserve">PEVuZE5vdGU+PENpdGU+PEF1dGhvcj5SYW5pZXJpPC9BdXRob3I+PFllYXI+MjAxMjwvWWVhcj48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PEVuZE5vdGU+PENpdGU+PEF1dGhvcj5SYW5pZXJpPC9BdXRob3I+PFllYXI+MjAxMjwvWWVhcj48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5B4107">
        <w:rPr>
          <w:rFonts w:ascii="Times New Roman" w:hAnsi="Times New Roman" w:cs="Times New Roman"/>
        </w:rPr>
      </w:r>
      <w:r w:rsidR="005B4107">
        <w:rPr>
          <w:rFonts w:ascii="Times New Roman" w:hAnsi="Times New Roman" w:cs="Times New Roman"/>
        </w:rPr>
        <w:fldChar w:fldCharType="separate"/>
      </w:r>
      <w:r w:rsidR="003F6AC2">
        <w:rPr>
          <w:rFonts w:ascii="Times New Roman" w:hAnsi="Times New Roman" w:cs="Times New Roman"/>
          <w:noProof/>
        </w:rPr>
        <w:t>(131)</w:t>
      </w:r>
      <w:r w:rsidR="005B4107">
        <w:rPr>
          <w:rFonts w:ascii="Times New Roman" w:hAnsi="Times New Roman" w:cs="Times New Roman"/>
        </w:rPr>
        <w:fldChar w:fldCharType="end"/>
      </w:r>
      <w:r w:rsidR="005B4107">
        <w:rPr>
          <w:rFonts w:ascii="Times New Roman" w:hAnsi="Times New Roman" w:cs="Times New Roman"/>
        </w:rPr>
        <w:t xml:space="preserve">, and </w:t>
      </w:r>
      <w:r w:rsidR="00BE7126">
        <w:rPr>
          <w:rFonts w:ascii="Times New Roman" w:hAnsi="Times New Roman" w:cs="Times New Roman"/>
        </w:rPr>
        <w:t>subsequent concerns emerged</w:t>
      </w:r>
      <w:r w:rsidR="005B4107">
        <w:rPr>
          <w:rFonts w:ascii="Times New Roman" w:hAnsi="Times New Roman" w:cs="Times New Roman"/>
        </w:rPr>
        <w:t xml:space="preserve"> regarding </w:t>
      </w:r>
      <w:r w:rsidR="00BE7126">
        <w:rPr>
          <w:rFonts w:ascii="Times New Roman" w:hAnsi="Times New Roman" w:cs="Times New Roman"/>
        </w:rPr>
        <w:t xml:space="preserve">the </w:t>
      </w:r>
      <w:r w:rsidR="005B4107">
        <w:rPr>
          <w:rFonts w:ascii="Times New Roman" w:hAnsi="Times New Roman" w:cs="Times New Roman"/>
        </w:rPr>
        <w:t xml:space="preserve">risk of serious bleeding and death in individuals with bleeding precautions </w:t>
      </w:r>
      <w:r w:rsidR="005B4107">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&lt;EndNote&gt;&lt;Cite&gt;&lt;Author&gt;Gentry&lt;/Author&gt;&lt;Year&gt;2009&lt;/Year&gt;&lt;RecNum&gt;584&lt;/RecNum&gt;&lt;DisplayText&gt;(132)&lt;/DisplayText&gt;&lt;record&gt;&lt;rec-number&gt;584&lt;/rec-number&gt;&lt;foreign-keys&gt;&lt;key app="EN" db-id="f5eweadz959wwjezr0mpv5rcvvs92d9x0tz9" timestamp="1589511728"&gt;584&lt;/key&gt;&lt;/foreign-keys&gt;&lt;ref-type name="Journal Article"&gt;17&lt;/ref-type&gt;&lt;contributors&gt;&lt;authors&gt;&lt;author&gt;Gentry, C. A.&lt;/author&gt;&lt;author&gt;Gross, K. B.&lt;/author&gt;&lt;author&gt;Sud, B.&lt;/author&gt;&lt;author&gt;Drevets, D. A.&lt;/author&gt;&lt;/authors&gt;&lt;/contributors&gt;&lt;auth-address&gt;Pharmacy Service, Department of Veterans Affairs Medical Center, Oklahoma City, OK, USA. chris.gentry@va.gov&lt;/auth-address&gt;&lt;titles&gt;&lt;title&gt;Adverse outcomes associated with the use of drotrecogin alfa (activated) in patients with severe sepsis and baseline bleeding precautions&lt;/title&gt;&lt;secondary-title&gt;Crit Care Med&lt;/secondary-title&gt;&lt;/titles&gt;&lt;periodical&gt;&lt;full-title&gt;Crit Care Med&lt;/full-title&gt;&lt;/periodical&gt;&lt;pages&gt;19-25&lt;/pages&gt;&lt;volume&gt;37&lt;/volume&gt;&lt;number&gt;1&lt;/number&gt;&lt;edition&gt;2008/12/04&lt;/edition&gt;&lt;keywords&gt;&lt;keyword&gt;Anti-Infective Agents/*adverse effects&lt;/keyword&gt;&lt;keyword&gt;Female&lt;/keyword&gt;&lt;keyword&gt;Hemorrhage/*chemically induced/*prevention &amp;amp; control&lt;/keyword&gt;&lt;keyword&gt;Humans&lt;/keyword&gt;&lt;keyword&gt;Male&lt;/keyword&gt;&lt;keyword&gt;Middle Aged&lt;/keyword&gt;&lt;keyword&gt;Protein C/*adverse effects&lt;/keyword&gt;&lt;keyword&gt;Recombinant Proteins/adverse effects&lt;/keyword&gt;&lt;keyword&gt;Retrospective Studies&lt;/keyword&gt;&lt;keyword&gt;Sepsis/*drug therapy&lt;/keyword&gt;&lt;keyword&gt;Severity of Illness Index&lt;/keyword&gt;&lt;/keywords&gt;&lt;dates&gt;&lt;year&gt;2009&lt;/year&gt;&lt;pub-dates&gt;&lt;date&gt;Jan&lt;/date&gt;&lt;/pub-dates&gt;&lt;/dates&gt;&lt;isbn&gt;1530-0293 (Electronic)&amp;#xD;0090-3493 (Linking)&lt;/isbn&gt;&lt;accession-num&gt;19050637&lt;/accession-num&gt;&lt;urls&gt;&lt;related-urls&gt;&lt;url&gt;https://www.ncbi.nlm.nih.gov/pubmed/19050637&lt;/url&gt;&lt;/related-urls&gt;&lt;/urls&gt;&lt;electronic-resource-num&gt;10.1097/CCM.0b013e318192843b&lt;/electronic-resource-num&gt;&lt;/record&gt;&lt;/Cite&gt;&lt;/EndNote&gt;</w:instrText>
      </w:r>
      <w:r w:rsidR="005B4107">
        <w:rPr>
          <w:rFonts w:ascii="Times New Roman" w:hAnsi="Times New Roman" w:cs="Times New Roman"/>
        </w:rPr>
        <w:fldChar w:fldCharType="separate"/>
      </w:r>
      <w:r w:rsidR="003F6AC2">
        <w:rPr>
          <w:rFonts w:ascii="Times New Roman" w:hAnsi="Times New Roman" w:cs="Times New Roman"/>
          <w:noProof/>
        </w:rPr>
        <w:t>(132)</w:t>
      </w:r>
      <w:r w:rsidR="005B4107">
        <w:rPr>
          <w:rFonts w:ascii="Times New Roman" w:hAnsi="Times New Roman" w:cs="Times New Roman"/>
        </w:rPr>
        <w:fldChar w:fldCharType="end"/>
      </w:r>
      <w:r w:rsidR="005B4107">
        <w:rPr>
          <w:rFonts w:ascii="Times New Roman" w:hAnsi="Times New Roman" w:cs="Times New Roman"/>
        </w:rPr>
        <w:t xml:space="preserve">. </w:t>
      </w:r>
      <w:r w:rsidRPr="00DA1CFC">
        <w:rPr>
          <w:rFonts w:ascii="Times New Roman" w:hAnsi="Times New Roman" w:cs="Times New Roman"/>
        </w:rPr>
        <w:t xml:space="preserve">A possible explanation is that </w:t>
      </w:r>
      <w:r w:rsidR="005178BC">
        <w:rPr>
          <w:rFonts w:ascii="Times New Roman" w:hAnsi="Times New Roman" w:cs="Times New Roman"/>
        </w:rPr>
        <w:t xml:space="preserve">APC may only benefit </w:t>
      </w:r>
      <w:r w:rsidRPr="00DA1CFC">
        <w:rPr>
          <w:rFonts w:ascii="Times New Roman" w:hAnsi="Times New Roman" w:cs="Times New Roman"/>
        </w:rPr>
        <w:t>septic patients complicated by DIC</w:t>
      </w:r>
      <w:r w:rsidR="005178BC">
        <w:rPr>
          <w:rFonts w:ascii="Times New Roman" w:hAnsi="Times New Roman" w:cs="Times New Roman"/>
        </w:rPr>
        <w:t>, which was a minority of patients in these trials</w:t>
      </w:r>
      <w:r w:rsidRPr="00DA1CFC">
        <w:rPr>
          <w:rFonts w:ascii="Times New Roman" w:hAnsi="Times New Roman" w:cs="Times New Roman"/>
        </w:rPr>
        <w:t>.</w:t>
      </w:r>
    </w:p>
    <w:p w14:paraId="10E5A3EF" w14:textId="5D2601B2" w:rsidR="000330AE" w:rsidRPr="00DA1CFC" w:rsidRDefault="000330AE" w:rsidP="000330AE">
      <w:pPr>
        <w:spacing w:after="0" w:line="480" w:lineRule="auto"/>
        <w:rPr>
          <w:rFonts w:ascii="Times New Roman" w:hAnsi="Times New Roman" w:cs="Times New Roman"/>
        </w:rPr>
      </w:pPr>
      <w:r w:rsidRPr="00DA1CFC">
        <w:rPr>
          <w:rFonts w:ascii="Times New Roman" w:hAnsi="Times New Roman" w:cs="Times New Roman"/>
        </w:rPr>
        <w:tab/>
        <w:t>In a study of 27 patients with ARDS (16 treated with recombinant APC and 11 with placebo), the infusion of recombinant APC increased APC levels in the pulmonary compartment and attenuated systemic coagulopathy and pulmonary coagulopathy, providing faster resolution of pulmonary dysfunction</w:t>
      </w:r>
      <w:r w:rsidR="005178BC">
        <w:rPr>
          <w:rFonts w:ascii="Times New Roman" w:hAnsi="Times New Roman" w:cs="Times New Roman"/>
        </w:rPr>
        <w:t xml:space="preserve"> </w:t>
      </w:r>
      <w:r w:rsidRPr="00DA1CFC">
        <w:rPr>
          <w:rFonts w:ascii="Times New Roman" w:hAnsi="Times New Roman" w:cs="Times New Roman"/>
        </w:rPr>
        <w:t>with</w:t>
      </w:r>
      <w:r w:rsidR="005178BC">
        <w:rPr>
          <w:rFonts w:ascii="Times New Roman" w:hAnsi="Times New Roman" w:cs="Times New Roman"/>
        </w:rPr>
        <w:t>out</w:t>
      </w:r>
      <w:r w:rsidRPr="00DA1CFC">
        <w:rPr>
          <w:rFonts w:ascii="Times New Roman" w:hAnsi="Times New Roman" w:cs="Times New Roman"/>
        </w:rPr>
        <w:t xml:space="preserve"> bleeding complications</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&lt;EndNote&gt;&lt;Cite&gt;&lt;Author&gt;Cornet&lt;/Author&gt;&lt;Year&gt;2013&lt;/Year&gt;&lt;RecNum&gt;1934&lt;/RecNum&gt;&lt;DisplayText&gt;(133)&lt;/DisplayText&gt;&lt;record&gt;&lt;rec-number&gt;1934&lt;/rec-number&gt;&lt;foreign-keys&gt;&lt;key app="EN" db-id="90axatdsrf5rv5edrsq5f554rx5xtxt9rfrx" timestamp="1588128507"&gt;1934&lt;/key&gt;&lt;/foreign-keys&gt;&lt;ref-type name="Journal Article"&gt;17&lt;/ref-type&gt;&lt;contributors&gt;&lt;authors&gt;&lt;author&gt;Cornet, A. D.&lt;/author&gt;&lt;author&gt;Hofstra, J. J.&lt;/author&gt;&lt;author&gt;Vlaar, A. P.&lt;/author&gt;&lt;author&gt;Tuinman, P. R.&lt;/author&gt;&lt;author&gt;Levi, M.&lt;/author&gt;&lt;author&gt;Girbes, A. R.&lt;/author&gt;&lt;author&gt;Schultz, M. J.&lt;/author&gt;&lt;author&gt;Groeneveld, A. B.&lt;/author&gt;&lt;author&gt;Beishuizen, A.&lt;/author&gt;&lt;/authors&gt;&lt;/contributors&gt;&lt;auth-address&gt;Department of Intensive Care Medicine, VU University Medical Center Amsterdam, Amsterdam, The Netherlands. cornet@vumc.nl&lt;/auth-address&gt;&lt;titles&gt;&lt;title&gt;Activated protein C attenuates pulmonary coagulopathy in patients with acute respiratory distress syndrome&lt;/title&gt;&lt;secondary-title&gt;J Thromb Haemost&lt;/secondary-title&gt;&lt;/titles&gt;&lt;periodical&gt;&lt;full-title&gt;J Thromb Haemost&lt;/full-title&gt;&lt;/periodical&gt;&lt;pages&gt;894-901&lt;/pages&gt;&lt;volume&gt;11&lt;/volume&gt;&lt;number&gt;5&lt;/number&gt;&lt;keywords&gt;&lt;keyword&gt;Blood Coagulation Disorders/blood/*drug therapy/etiology&lt;/keyword&gt;&lt;keyword&gt;Bronchoalveolar Lavage Fluid&lt;/keyword&gt;&lt;keyword&gt;Female&lt;/keyword&gt;&lt;keyword&gt;Humans&lt;/keyword&gt;&lt;keyword&gt;Lung Diseases/blood/*drug therapy/etiology&lt;/keyword&gt;&lt;keyword&gt;Male&lt;/keyword&gt;&lt;keyword&gt;Middle Aged&lt;/keyword&gt;&lt;keyword&gt;Placebos&lt;/keyword&gt;&lt;keyword&gt;Protein C/*therapeutic use&lt;/keyword&gt;&lt;keyword&gt;Recombinant Proteins/therapeutic use&lt;/keyword&gt;&lt;keyword&gt;Respiratory Distress Syndrome, Adult/blood/*complications&lt;/keyword&gt;&lt;/keywords&gt;&lt;dates&gt;&lt;year&gt;2013&lt;/year&gt;&lt;pub-dates&gt;&lt;date&gt;May&lt;/date&gt;&lt;/pub-dates&gt;&lt;/dates&gt;&lt;isbn&gt;1538-7836 (Electronic)&amp;#xD;1538-7836 (Linking)&lt;/isbn&gt;&lt;accession-num&gt;23433188&lt;/accession-num&gt;&lt;urls&gt;&lt;related-urls&gt;&lt;url&gt;https://www.ncbi.nlm.nih.gov/pubmed/23433188&lt;/url&gt;&lt;/related-urls&gt;&lt;/urls&gt;&lt;electronic-resource-num&gt;10.1111/jth.12179&lt;/electronic-resource-num&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(133)</w:t>
      </w:r>
      <w:r w:rsidRPr="00DA1CFC">
        <w:rPr>
          <w:rFonts w:ascii="Times New Roman" w:hAnsi="Times New Roman" w:cs="Times New Roman"/>
        </w:rPr>
        <w:fldChar w:fldCharType="end"/>
      </w:r>
      <w:r w:rsidRPr="00DA1CFC">
        <w:rPr>
          <w:rFonts w:ascii="Times New Roman" w:hAnsi="Times New Roman" w:cs="Times New Roman"/>
        </w:rPr>
        <w:t>. However, in a subsequent randomized controlled trial of 71 patients, infusion of recombinant APC for infectious or inflammatory ARDS did not improve alveolocapillary permeability nor the clinical course of ARDS patients.</w:t>
      </w:r>
      <w:r w:rsidRPr="00DA1CFC">
        <w:rPr>
          <w:rFonts w:ascii="Times New Roman" w:hAnsi="Times New Roman" w:cs="Times New Roman"/>
        </w:rPr>
        <w:fldChar w:fldCharType="begin">
          <w:fldData xml:space="preserve">PEVuZE5vdGU+PENpdGU+PEF1dGhvcj5Db3JuZXQ8L0F1dGhvcj48WWVhcj4yMDE0PC9ZZWFyPjxS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PEVuZE5vdGU+PENpdGU+PEF1dGhvcj5Db3JuZXQ8L0F1dGhvcj48WWVhcj4yMDE0PC9ZZWFyPjxS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(134)</w:t>
      </w:r>
      <w:r w:rsidRPr="00DA1CFC">
        <w:rPr>
          <w:rFonts w:ascii="Times New Roman" w:hAnsi="Times New Roman" w:cs="Times New Roman"/>
        </w:rPr>
        <w:fldChar w:fldCharType="end"/>
      </w:r>
    </w:p>
    <w:p w14:paraId="1AFF9E9F" w14:textId="187BB54D" w:rsidR="000330AE" w:rsidRPr="00DA1CFC" w:rsidRDefault="000330AE" w:rsidP="00EF74A5">
      <w:pPr>
        <w:spacing w:after="0" w:line="480" w:lineRule="auto"/>
        <w:ind w:firstLine="420"/>
        <w:rPr>
          <w:rFonts w:ascii="Times New Roman" w:hAnsi="Times New Roman" w:cs="Times New Roman"/>
        </w:rPr>
      </w:pPr>
      <w:r w:rsidRPr="00DA1CFC">
        <w:rPr>
          <w:rFonts w:ascii="Times New Roman" w:hAnsi="Times New Roman" w:cs="Times New Roman"/>
        </w:rPr>
        <w:tab/>
        <w:t xml:space="preserve">It is </w:t>
      </w:r>
      <w:r w:rsidR="005178BC">
        <w:rPr>
          <w:rFonts w:ascii="Times New Roman" w:hAnsi="Times New Roman" w:cs="Times New Roman"/>
        </w:rPr>
        <w:t>intuitive</w:t>
      </w:r>
      <w:r w:rsidR="005178BC" w:rsidRPr="00DA1CFC">
        <w:rPr>
          <w:rFonts w:ascii="Times New Roman" w:hAnsi="Times New Roman" w:cs="Times New Roman"/>
        </w:rPr>
        <w:t xml:space="preserve"> </w:t>
      </w:r>
      <w:r w:rsidRPr="00DA1CFC">
        <w:rPr>
          <w:rFonts w:ascii="Times New Roman" w:hAnsi="Times New Roman" w:cs="Times New Roman"/>
        </w:rPr>
        <w:t xml:space="preserve">that protein C concentrates </w:t>
      </w:r>
      <w:r w:rsidR="005178BC">
        <w:rPr>
          <w:rFonts w:ascii="Times New Roman" w:hAnsi="Times New Roman" w:cs="Times New Roman"/>
        </w:rPr>
        <w:t>may</w:t>
      </w:r>
      <w:r w:rsidR="005178BC" w:rsidRPr="00DA1CFC">
        <w:rPr>
          <w:rFonts w:ascii="Times New Roman" w:hAnsi="Times New Roman" w:cs="Times New Roman"/>
        </w:rPr>
        <w:t xml:space="preserve"> </w:t>
      </w:r>
      <w:r w:rsidRPr="00DA1CFC">
        <w:rPr>
          <w:rFonts w:ascii="Times New Roman" w:hAnsi="Times New Roman" w:cs="Times New Roman"/>
        </w:rPr>
        <w:t xml:space="preserve">be more </w:t>
      </w:r>
      <w:r w:rsidR="005178BC">
        <w:rPr>
          <w:rFonts w:ascii="Times New Roman" w:hAnsi="Times New Roman" w:cs="Times New Roman"/>
        </w:rPr>
        <w:t xml:space="preserve">beneficial in </w:t>
      </w:r>
      <w:proofErr w:type="spellStart"/>
      <w:r w:rsidR="005178BC">
        <w:rPr>
          <w:rFonts w:ascii="Times New Roman" w:hAnsi="Times New Roman" w:cs="Times New Roman"/>
        </w:rPr>
        <w:t>paitents</w:t>
      </w:r>
      <w:proofErr w:type="spellEnd"/>
      <w:r w:rsidRPr="00DA1CFC">
        <w:rPr>
          <w:rFonts w:ascii="Times New Roman" w:hAnsi="Times New Roman" w:cs="Times New Roman"/>
        </w:rPr>
        <w:t xml:space="preserve"> with significant protein C reduction. </w:t>
      </w:r>
      <w:r w:rsidR="005178BC">
        <w:rPr>
          <w:rFonts w:ascii="Times New Roman" w:hAnsi="Times New Roman" w:cs="Times New Roman"/>
        </w:rPr>
        <w:t>However</w:t>
      </w:r>
      <w:r w:rsidRPr="00DA1CFC">
        <w:rPr>
          <w:rFonts w:ascii="Times New Roman" w:hAnsi="Times New Roman" w:cs="Times New Roman"/>
        </w:rPr>
        <w:t xml:space="preserve">, </w:t>
      </w:r>
      <w:r w:rsidR="005178BC">
        <w:rPr>
          <w:rFonts w:ascii="Times New Roman" w:hAnsi="Times New Roman" w:cs="Times New Roman"/>
        </w:rPr>
        <w:t xml:space="preserve">in </w:t>
      </w:r>
      <w:r w:rsidRPr="00DA1CFC">
        <w:rPr>
          <w:rFonts w:ascii="Times New Roman" w:hAnsi="Times New Roman" w:cs="Times New Roman"/>
        </w:rPr>
        <w:t xml:space="preserve">a </w:t>
      </w:r>
      <w:r w:rsidR="005178BC">
        <w:rPr>
          <w:rFonts w:ascii="Times New Roman" w:hAnsi="Times New Roman" w:cs="Times New Roman"/>
        </w:rPr>
        <w:t xml:space="preserve">small </w:t>
      </w:r>
      <w:r w:rsidRPr="00DA1CFC">
        <w:rPr>
          <w:rFonts w:ascii="Times New Roman" w:hAnsi="Times New Roman" w:cs="Times New Roman"/>
        </w:rPr>
        <w:t xml:space="preserve">study </w:t>
      </w:r>
      <w:r w:rsidR="00D25C3A">
        <w:rPr>
          <w:rFonts w:ascii="Times New Roman" w:hAnsi="Times New Roman" w:cs="Times New Roman"/>
        </w:rPr>
        <w:t xml:space="preserve">of 11 </w:t>
      </w:r>
      <w:r w:rsidRPr="00DA1CFC">
        <w:rPr>
          <w:rFonts w:ascii="Times New Roman" w:hAnsi="Times New Roman" w:cs="Times New Roman"/>
        </w:rPr>
        <w:t xml:space="preserve">critically-ill </w:t>
      </w:r>
      <w:r w:rsidR="005178BC" w:rsidRPr="00DA1CFC">
        <w:rPr>
          <w:rFonts w:ascii="Times New Roman" w:hAnsi="Times New Roman" w:cs="Times New Roman"/>
        </w:rPr>
        <w:t xml:space="preserve">COVID-19 </w:t>
      </w:r>
      <w:r w:rsidRPr="00DA1CFC">
        <w:rPr>
          <w:rFonts w:ascii="Times New Roman" w:hAnsi="Times New Roman" w:cs="Times New Roman"/>
        </w:rPr>
        <w:t>patients</w:t>
      </w:r>
      <w:r w:rsidR="00D25C3A">
        <w:rPr>
          <w:rFonts w:ascii="Times New Roman" w:hAnsi="Times New Roman" w:cs="Times New Roman"/>
        </w:rPr>
        <w:t xml:space="preserve">, protein C levels were </w:t>
      </w:r>
      <w:r w:rsidRPr="00DA1CFC">
        <w:rPr>
          <w:rFonts w:ascii="Times New Roman" w:hAnsi="Times New Roman" w:cs="Times New Roman"/>
        </w:rPr>
        <w:t>overall increase</w:t>
      </w:r>
      <w:r w:rsidR="00D25C3A">
        <w:rPr>
          <w:rFonts w:ascii="Times New Roman" w:hAnsi="Times New Roman" w:cs="Times New Roman"/>
        </w:rPr>
        <w:t>d, with only</w:t>
      </w:r>
      <w:r w:rsidRPr="00DA1CFC">
        <w:rPr>
          <w:rFonts w:ascii="Times New Roman" w:hAnsi="Times New Roman" w:cs="Times New Roman"/>
        </w:rPr>
        <w:t xml:space="preserve"> 4 </w:t>
      </w:r>
      <w:r w:rsidR="00D25C3A">
        <w:rPr>
          <w:rFonts w:ascii="Times New Roman" w:hAnsi="Times New Roman" w:cs="Times New Roman"/>
        </w:rPr>
        <w:t>patients having</w:t>
      </w:r>
      <w:r w:rsidRPr="00DA1CFC">
        <w:rPr>
          <w:rFonts w:ascii="Times New Roman" w:hAnsi="Times New Roman" w:cs="Times New Roman"/>
        </w:rPr>
        <w:t xml:space="preserve"> a protein C level lower than </w:t>
      </w:r>
      <w:r w:rsidR="00D25C3A">
        <w:rPr>
          <w:rFonts w:ascii="Times New Roman" w:hAnsi="Times New Roman" w:cs="Times New Roman"/>
        </w:rPr>
        <w:t>normal</w:t>
      </w:r>
      <w:r w:rsidRPr="00DA1CFC">
        <w:rPr>
          <w:rFonts w:ascii="Times New Roman" w:hAnsi="Times New Roman" w:cs="Times New Roman"/>
        </w:rPr>
        <w:t>.</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&lt;EndNote&gt;&lt;Cite&gt;&lt;Author&gt;Panigada&lt;/Author&gt;&lt;Year&gt;2020&lt;/Year&gt;&lt;RecNum&gt;1880&lt;/RecNum&gt;&lt;DisplayText&gt;(119)&lt;/DisplayText&gt;&lt;record&gt;&lt;rec-number&gt;1880&lt;/rec-number&gt;&lt;foreign-keys&gt;&lt;key app="EN" db-id="90axatdsrf5rv5edrsq5f554rx5xtxt9rfrx" timestamp="1588098455"&gt;1880&lt;/key&gt;&lt;/foreign-keys&gt;&lt;ref-type name="Journal Article"&gt;17&lt;/ref-type&gt;&lt;contributors&gt;&lt;authors&gt;&lt;author&gt;Panigada, M.&lt;/author&gt;&lt;author&gt;Bottino, N.&lt;/author&gt;&lt;author&gt;Tagliabue, P.&lt;/author&gt;&lt;author&gt;Grasselli, G.&lt;/author&gt;&lt;author&gt;Novembrino, C.&lt;/author&gt;&lt;author&gt;Chantarangkul, V.&lt;/author&gt;&lt;author&gt;Pesenti, A.&lt;/author&gt;&lt;author&gt;Peyvandi, F.&lt;/author&gt;&lt;author&gt;Tripodi, A.&lt;/author&gt;&lt;/authors&gt;&lt;/contributors&gt;&lt;auth-address&gt;Department of Anesthesia and Critical Care, Fondazione IRCCS Ca&amp;apos; Granda, Ospedale Maggiore, Milan, Italy.&amp;#xD;Fondazione IRCCS Ca&amp;apos; Granda Ospedale Maggiore, Angelo Bianchi Bonomi Hemophilia and Thrombosis Center, Fondazione Luigi Villa, Milano, Italy.&amp;#xD;Department of Pathophysiology and Transplantation, Universita degli Studi di Milano, Milano, Italy.&lt;/auth-address&gt;&lt;titles&gt;&lt;title&gt;Hypercoagulability of COVID-19 patients in Intensive Care Unit. A Report of Thromboelastography Findings and other Parameters of Hemostasis&lt;/title&gt;&lt;secondary-title&gt;J Thromb Haemost&lt;/secondary-title&gt;&lt;/titles&gt;&lt;periodical&gt;&lt;full-title&gt;J Thromb Haemost&lt;/full-title&gt;&lt;/periodical&gt;&lt;edition&gt;2020/04/18&lt;/edition&gt;&lt;keywords&gt;&lt;keyword&gt;Hypercoagulability&lt;/keyword&gt;&lt;keyword&gt;factor VIII&lt;/keyword&gt;&lt;keyword&gt;protein C&lt;/keyword&gt;&lt;keyword&gt;protein S&lt;/keyword&gt;&lt;keyword&gt;sepsis&lt;/keyword&gt;&lt;keyword&gt;von Willebrand factor&lt;/keyword&gt;&lt;/keywords&gt;&lt;dates&gt;&lt;year&gt;2020&lt;/year&gt;&lt;pub-dates&gt;&lt;date&gt;Apr 17&lt;/date&gt;&lt;/pub-dates&gt;&lt;/dates&gt;&lt;isbn&gt;1538-7836 (Electronic)&amp;#xD;1538-7836 (Linking)&lt;/isbn&gt;&lt;accession-num&gt;32302438&lt;/accession-num&gt;&lt;urls&gt;&lt;related-urls&gt;&lt;url&gt;https://www.ncbi.nlm.nih.gov/pubmed/32302438&lt;/url&gt;&lt;/related-urls&gt;&lt;/urls&gt;&lt;electronic-resource-num&gt;10.1111/jth.14850&lt;/electronic-resource-num&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(119)</w:t>
      </w:r>
      <w:r w:rsidRPr="00DA1CFC">
        <w:rPr>
          <w:rFonts w:ascii="Times New Roman" w:hAnsi="Times New Roman" w:cs="Times New Roman"/>
        </w:rPr>
        <w:fldChar w:fldCharType="end"/>
      </w:r>
      <w:r w:rsidRPr="00DA1CFC">
        <w:rPr>
          <w:rFonts w:ascii="Times New Roman" w:hAnsi="Times New Roman" w:cs="Times New Roman"/>
        </w:rPr>
        <w:t xml:space="preserve"> </w:t>
      </w:r>
      <w:r w:rsidR="00DF4791">
        <w:rPr>
          <w:rFonts w:ascii="Times New Roman" w:hAnsi="Times New Roman" w:cs="Times New Roman"/>
        </w:rPr>
        <w:t>The protein C</w:t>
      </w:r>
      <w:r w:rsidR="00DF4791" w:rsidRPr="00CF0CD3">
        <w:rPr>
          <w:rFonts w:ascii="Times New Roman" w:hAnsi="Times New Roman" w:cs="Times New Roman"/>
        </w:rPr>
        <w:t xml:space="preserve"> mutant</w:t>
      </w:r>
      <w:r w:rsidR="00DF4791">
        <w:rPr>
          <w:rFonts w:ascii="Times New Roman" w:hAnsi="Times New Roman" w:cs="Times New Roman"/>
        </w:rPr>
        <w:t>,</w:t>
      </w:r>
      <w:r w:rsidR="00DF4791" w:rsidRPr="00CF0CD3">
        <w:rPr>
          <w:rFonts w:ascii="Times New Roman" w:hAnsi="Times New Roman" w:cs="Times New Roman"/>
        </w:rPr>
        <w:t xml:space="preserve"> 3K3A‐APC,</w:t>
      </w:r>
      <w:r w:rsidR="00DF4791">
        <w:rPr>
          <w:rFonts w:ascii="Times New Roman" w:hAnsi="Times New Roman" w:cs="Times New Roman"/>
        </w:rPr>
        <w:t xml:space="preserve"> being developed for acute stroke treatment,</w:t>
      </w:r>
      <w:r w:rsidR="00DF4791" w:rsidRPr="00CF0CD3">
        <w:rPr>
          <w:rFonts w:ascii="Times New Roman" w:hAnsi="Times New Roman" w:cs="Times New Roman"/>
        </w:rPr>
        <w:t xml:space="preserve"> was engineered to have </w:t>
      </w:r>
      <w:r w:rsidR="00DF4791">
        <w:rPr>
          <w:rFonts w:ascii="Times New Roman" w:hAnsi="Times New Roman" w:cs="Times New Roman"/>
        </w:rPr>
        <w:t>low</w:t>
      </w:r>
      <w:r w:rsidR="00DF4791" w:rsidRPr="00CF0CD3">
        <w:rPr>
          <w:rFonts w:ascii="Times New Roman" w:hAnsi="Times New Roman" w:cs="Times New Roman"/>
        </w:rPr>
        <w:t xml:space="preserve"> anticoagulant activity</w:t>
      </w:r>
      <w:r w:rsidR="00DF4791">
        <w:rPr>
          <w:rFonts w:ascii="Times New Roman" w:hAnsi="Times New Roman" w:cs="Times New Roman"/>
        </w:rPr>
        <w:t xml:space="preserve"> (so low bleeding risk)</w:t>
      </w:r>
      <w:r w:rsidR="00DF4791" w:rsidRPr="00CF0CD3">
        <w:rPr>
          <w:rFonts w:ascii="Times New Roman" w:hAnsi="Times New Roman" w:cs="Times New Roman"/>
        </w:rPr>
        <w:t xml:space="preserve"> while retaining </w:t>
      </w:r>
      <w:r w:rsidR="00DF4791">
        <w:rPr>
          <w:rFonts w:ascii="Times New Roman" w:hAnsi="Times New Roman" w:cs="Times New Roman"/>
        </w:rPr>
        <w:t>APCs a</w:t>
      </w:r>
      <w:r w:rsidR="00DF4791" w:rsidRPr="00CF0CD3">
        <w:rPr>
          <w:rFonts w:ascii="Times New Roman" w:hAnsi="Times New Roman" w:cs="Times New Roman"/>
        </w:rPr>
        <w:t>nti-inflammatory and cytoprotective cell signaling properties</w:t>
      </w:r>
      <w:r w:rsidR="00DF4791">
        <w:rPr>
          <w:rFonts w:ascii="Times New Roman" w:hAnsi="Times New Roman" w:cs="Times New Roman"/>
        </w:rPr>
        <w:t xml:space="preserve"> that may be important in pneumonia. </w:t>
      </w:r>
      <w:r w:rsidR="00D25C3A">
        <w:rPr>
          <w:rFonts w:ascii="Times New Roman" w:hAnsi="Times New Roman" w:cs="Times New Roman"/>
        </w:rPr>
        <w:t>T</w:t>
      </w:r>
      <w:r w:rsidRPr="00DA1CFC">
        <w:rPr>
          <w:rFonts w:ascii="Times New Roman" w:hAnsi="Times New Roman" w:cs="Times New Roman"/>
        </w:rPr>
        <w:t xml:space="preserve">he </w:t>
      </w:r>
      <w:r w:rsidR="00D25C3A">
        <w:rPr>
          <w:rFonts w:ascii="Times New Roman" w:hAnsi="Times New Roman" w:cs="Times New Roman"/>
        </w:rPr>
        <w:t xml:space="preserve">potential utility </w:t>
      </w:r>
      <w:r w:rsidRPr="00DA1CFC">
        <w:rPr>
          <w:rFonts w:ascii="Times New Roman" w:hAnsi="Times New Roman" w:cs="Times New Roman"/>
        </w:rPr>
        <w:t>of recombinant APC</w:t>
      </w:r>
      <w:r w:rsidR="00DF4791">
        <w:rPr>
          <w:rFonts w:ascii="Times New Roman" w:hAnsi="Times New Roman" w:cs="Times New Roman"/>
        </w:rPr>
        <w:t xml:space="preserve"> or </w:t>
      </w:r>
      <w:r w:rsidR="00DF4791" w:rsidRPr="00CF0CD3">
        <w:rPr>
          <w:rFonts w:ascii="Times New Roman" w:hAnsi="Times New Roman" w:cs="Times New Roman"/>
        </w:rPr>
        <w:t>3K3A‐APC</w:t>
      </w:r>
      <w:r w:rsidRPr="00DA1CFC">
        <w:rPr>
          <w:rFonts w:ascii="Times New Roman" w:hAnsi="Times New Roman" w:cs="Times New Roman"/>
        </w:rPr>
        <w:t xml:space="preserve"> in patients with COVID-19, including those with DIC, </w:t>
      </w:r>
      <w:r w:rsidR="00D25C3A">
        <w:rPr>
          <w:rFonts w:ascii="Times New Roman" w:hAnsi="Times New Roman" w:cs="Times New Roman"/>
        </w:rPr>
        <w:t xml:space="preserve">is </w:t>
      </w:r>
      <w:r w:rsidR="00DF4791">
        <w:rPr>
          <w:rFonts w:ascii="Times New Roman" w:hAnsi="Times New Roman" w:cs="Times New Roman"/>
        </w:rPr>
        <w:t>worthy of</w:t>
      </w:r>
      <w:r w:rsidRPr="00DA1CFC">
        <w:rPr>
          <w:rFonts w:ascii="Times New Roman" w:hAnsi="Times New Roman" w:cs="Times New Roman"/>
        </w:rPr>
        <w:t xml:space="preserve"> prospective investigation.</w:t>
      </w:r>
      <w:r w:rsidR="00EF74A5">
        <w:rPr>
          <w:rFonts w:ascii="Times New Roman" w:hAnsi="Times New Roman" w:cs="Times New Roman"/>
        </w:rPr>
        <w:fldChar w:fldCharType="begin">
          <w:fldData xml:space="preserve">PEVuZE5vdGU+PENpdGU+PEF1dGhvcj5BbC1BYmRhbGxhdDwvQXV0aG9yPjxZZWFyPjIwMTQ8L1ll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PEVuZE5vdGU+PENpdGU+PEF1dGhvcj5BbC1BYmRhbGxhdDwvQXV0aG9yPjxZZWFyPjIwMTQ8L1ll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EF74A5">
        <w:rPr>
          <w:rFonts w:ascii="Times New Roman" w:hAnsi="Times New Roman" w:cs="Times New Roman"/>
        </w:rPr>
      </w:r>
      <w:r w:rsidR="00EF74A5">
        <w:rPr>
          <w:rFonts w:ascii="Times New Roman" w:hAnsi="Times New Roman" w:cs="Times New Roman"/>
        </w:rPr>
        <w:fldChar w:fldCharType="separate"/>
      </w:r>
      <w:r w:rsidR="003F6AC2">
        <w:rPr>
          <w:rFonts w:ascii="Times New Roman" w:hAnsi="Times New Roman" w:cs="Times New Roman"/>
          <w:noProof/>
        </w:rPr>
        <w:t>(135)</w:t>
      </w:r>
      <w:r w:rsidR="00EF74A5">
        <w:rPr>
          <w:rFonts w:ascii="Times New Roman" w:hAnsi="Times New Roman" w:cs="Times New Roman"/>
        </w:rPr>
        <w:fldChar w:fldCharType="end"/>
      </w:r>
    </w:p>
    <w:p w14:paraId="5B74ED29" w14:textId="17E48987" w:rsidR="000330AE" w:rsidRPr="00DA1CFC" w:rsidRDefault="000330AE" w:rsidP="000330AE">
      <w:pPr>
        <w:spacing w:after="0" w:line="480" w:lineRule="auto"/>
        <w:ind w:firstLine="420"/>
        <w:rPr>
          <w:rFonts w:ascii="Times New Roman" w:hAnsi="Times New Roman" w:cs="Times New Roman"/>
        </w:rPr>
      </w:pPr>
      <w:r w:rsidRPr="00DA1CFC">
        <w:rPr>
          <w:rFonts w:ascii="Times New Roman" w:hAnsi="Times New Roman" w:cs="Times New Roman"/>
          <w:b/>
          <w:bCs/>
          <w:i/>
          <w:iCs/>
        </w:rPr>
        <w:t>Contact Activation System.</w:t>
      </w:r>
      <w:r w:rsidRPr="00DA1CFC">
        <w:rPr>
          <w:rFonts w:ascii="Times New Roman" w:hAnsi="Times New Roman" w:cs="Times New Roman"/>
          <w:b/>
          <w:bCs/>
        </w:rPr>
        <w:t xml:space="preserve"> </w:t>
      </w:r>
      <w:r w:rsidRPr="00DA1CFC">
        <w:rPr>
          <w:rFonts w:ascii="Times New Roman" w:hAnsi="Times New Roman" w:cs="Times New Roman"/>
        </w:rPr>
        <w:t>Dysregulation of inflammation and coagulation are hallmarks of COVID-19. The contact</w:t>
      </w:r>
      <w:r w:rsidR="0016582C">
        <w:rPr>
          <w:rFonts w:ascii="Times New Roman" w:hAnsi="Times New Roman" w:cs="Times New Roman"/>
        </w:rPr>
        <w:t xml:space="preserve"> activation</w:t>
      </w:r>
      <w:r w:rsidRPr="00DA1CFC">
        <w:rPr>
          <w:rFonts w:ascii="Times New Roman" w:hAnsi="Times New Roman" w:cs="Times New Roman"/>
        </w:rPr>
        <w:t xml:space="preserve"> system, which </w:t>
      </w:r>
      <w:r w:rsidR="00D25C3A" w:rsidRPr="00DA1CFC">
        <w:rPr>
          <w:rFonts w:ascii="Times New Roman" w:hAnsi="Times New Roman" w:cs="Times New Roman"/>
        </w:rPr>
        <w:t>includes</w:t>
      </w:r>
      <w:r w:rsidRPr="00DA1CFC">
        <w:rPr>
          <w:rFonts w:ascii="Times New Roman" w:hAnsi="Times New Roman" w:cs="Times New Roman"/>
        </w:rPr>
        <w:t xml:space="preserve"> factor XII, factor XI, high-molecular-weight </w:t>
      </w:r>
      <w:r w:rsidRPr="00DA1CFC">
        <w:rPr>
          <w:rFonts w:ascii="Times New Roman" w:hAnsi="Times New Roman" w:cs="Times New Roman"/>
        </w:rPr>
        <w:lastRenderedPageBreak/>
        <w:t xml:space="preserve">kininogen, and </w:t>
      </w:r>
      <w:proofErr w:type="spellStart"/>
      <w:r w:rsidRPr="00DA1CFC">
        <w:rPr>
          <w:rFonts w:ascii="Times New Roman" w:hAnsi="Times New Roman" w:cs="Times New Roman"/>
        </w:rPr>
        <w:t>prekallikrein</w:t>
      </w:r>
      <w:proofErr w:type="spellEnd"/>
      <w:r w:rsidRPr="00DA1CFC">
        <w:rPr>
          <w:rFonts w:ascii="Times New Roman" w:hAnsi="Times New Roman" w:cs="Times New Roman"/>
        </w:rPr>
        <w:t xml:space="preserve">, links inflammation and coagulation by triggering the generation of thrombin and bradykinin. Thrombin promotes clot formation and platelet activation, whereas bradykinin induces the release of proinflammatory cytokines. </w:t>
      </w:r>
    </w:p>
    <w:p w14:paraId="707CDFCE" w14:textId="50752320" w:rsidR="00597FEA" w:rsidRPr="00DA1CFC" w:rsidRDefault="000330AE" w:rsidP="000330AE">
      <w:pPr>
        <w:spacing w:after="0" w:line="480" w:lineRule="auto"/>
        <w:rPr>
          <w:rFonts w:ascii="Times New Roman" w:hAnsi="Times New Roman" w:cs="Times New Roman"/>
        </w:rPr>
      </w:pPr>
      <w:r w:rsidRPr="00DA1CFC">
        <w:rPr>
          <w:rFonts w:ascii="Times New Roman" w:hAnsi="Times New Roman" w:cs="Times New Roman"/>
        </w:rPr>
        <w:tab/>
        <w:t xml:space="preserve">In nonhuman primate models of bacterial sepsis, inhibition of factor </w:t>
      </w:r>
      <w:proofErr w:type="spellStart"/>
      <w:r w:rsidRPr="00DA1CFC">
        <w:rPr>
          <w:rFonts w:ascii="Times New Roman" w:hAnsi="Times New Roman" w:cs="Times New Roman"/>
        </w:rPr>
        <w:t>XIIa</w:t>
      </w:r>
      <w:proofErr w:type="spellEnd"/>
      <w:r w:rsidRPr="00DA1CFC">
        <w:rPr>
          <w:rFonts w:ascii="Times New Roman" w:hAnsi="Times New Roman" w:cs="Times New Roman"/>
        </w:rPr>
        <w:t xml:space="preserve"> or blockade of reciprocal factor XI and factor XII activation reduced the levels of inflammatory cytokines, attenuated microvascular thrombosis, and improved survival.</w:t>
      </w:r>
      <w:r w:rsidRPr="00DA1CFC">
        <w:rPr>
          <w:rFonts w:ascii="Times New Roman" w:hAnsi="Times New Roman" w:cs="Times New Roman"/>
        </w:rPr>
        <w:fldChar w:fldCharType="begin">
          <w:fldData xml:space="preserve">PEVuZE5vdGU+PENpdGU+PEF1dGhvcj5MdXB1PC9BdXRob3I+PFllYXI+MjAxOTwvWWVhcj48UmVj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PEVuZE5vdGU+PENpdGU+PEF1dGhvcj5MdXB1PC9BdXRob3I+PFllYXI+MjAxOTwvWWVhcj48UmVj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(136-139)</w:t>
      </w:r>
      <w:r w:rsidRPr="00DA1CFC">
        <w:rPr>
          <w:rFonts w:ascii="Times New Roman" w:hAnsi="Times New Roman" w:cs="Times New Roman"/>
        </w:rPr>
        <w:fldChar w:fldCharType="end"/>
      </w:r>
      <w:r w:rsidRPr="00DA1CFC">
        <w:rPr>
          <w:rFonts w:ascii="Times New Roman" w:hAnsi="Times New Roman" w:cs="Times New Roman"/>
        </w:rPr>
        <w:t xml:space="preserve"> Likewise, in murine models of bacterial sepsis, inflammation and coagulation were attenuated, and survival was enhanced in factor XI-deficient mice compared with their wild-type counterparts.</w:t>
      </w:r>
      <w:r w:rsidRPr="00DA1CFC">
        <w:rPr>
          <w:rFonts w:ascii="Times New Roman" w:hAnsi="Times New Roman" w:cs="Times New Roman"/>
        </w:rPr>
        <w:fldChar w:fldCharType="begin">
          <w:fldData xml:space="preserve">PEVuZE5vdGU+PENpdGU+PEF1dGhvcj5UdWNrZXI8L0F1dGhvcj48WWVhcj4yMDEyPC9ZZWFyPjxS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==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PEVuZE5vdGU+PENpdGU+PEF1dGhvcj5UdWNrZXI8L0F1dGhvcj48WWVhcj4yMDEyPC9ZZWFyPjxS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==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(140, 141)</w:t>
      </w:r>
      <w:r w:rsidRPr="00DA1CFC">
        <w:rPr>
          <w:rFonts w:ascii="Times New Roman" w:hAnsi="Times New Roman" w:cs="Times New Roman"/>
        </w:rPr>
        <w:fldChar w:fldCharType="end"/>
      </w:r>
      <w:r w:rsidRPr="00DA1CFC">
        <w:rPr>
          <w:rFonts w:ascii="Times New Roman" w:hAnsi="Times New Roman" w:cs="Times New Roman"/>
        </w:rPr>
        <w:t xml:space="preserve"> Several inhibitors of factor XII and factor XI are currently under investigation. Studies evaluating the efficacy and safety of these agents in COVID-19 are warranted.</w:t>
      </w:r>
      <w:r w:rsidR="00CE783B">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&lt;EndNote&gt;&lt;Cite&gt;&lt;Author&gt;Shatzel&lt;/Author&gt;&lt;Year&gt;2020&lt;/Year&gt;&lt;RecNum&gt;387&lt;/RecNum&gt;&lt;DisplayText&gt;(142)&lt;/DisplayText&gt;&lt;record&gt;&lt;rec-number&gt;387&lt;/rec-number&gt;&lt;foreign-keys&gt;&lt;key app="EN" db-id="2tzwwr5tt50x5xe5ett5sxvprs0ew5x29ts2" timestamp="1589507283"&gt;387&lt;/key&gt;&lt;/foreign-keys&gt;&lt;ref-type name="Journal Article"&gt;17&lt;/ref-type&gt;&lt;contributors&gt;&lt;authors&gt;&lt;author&gt;Shatzel, J. J.&lt;/author&gt;&lt;author&gt;DeLoughery, E. P.&lt;/author&gt;&lt;author&gt;Lorentz, C. U.&lt;/author&gt;&lt;author&gt;Tucker, E. I.&lt;/author&gt;&lt;author&gt;Aslan, J. E.&lt;/author&gt;&lt;author&gt;Hinds, M. T.&lt;/author&gt;&lt;author&gt;Gailani, D.&lt;/author&gt;&lt;author&gt;Weitz, J. I.&lt;/author&gt;&lt;author&gt;McCarty, O. J. T.&lt;/author&gt;&lt;author&gt;Gruber, A.&lt;/author&gt;&lt;/authors&gt;&lt;/contributors&gt;&lt;titles&gt;&lt;title&gt;The Contact Activation System as a Potential Therapeutic Target in Patients with COVID-19&lt;/title&gt;&lt;secondary-title&gt;Res Pract Thromb Haemost&lt;/secondary-title&gt;&lt;/titles&gt;&lt;periodical&gt;&lt;full-title&gt;Res Pract Thromb Haemost&lt;/full-title&gt;&lt;/periodical&gt;&lt;dates&gt;&lt;year&gt;2020&lt;/year&gt;&lt;/dates&gt;&lt;isbn&gt;n/a&lt;/isbn&gt;&lt;urls&gt;&lt;/urls&gt;&lt;/record&gt;&lt;/Cite&gt;&lt;/EndNote&gt;</w:instrText>
      </w:r>
      <w:r w:rsidR="00CE783B">
        <w:rPr>
          <w:rFonts w:ascii="Times New Roman" w:hAnsi="Times New Roman" w:cs="Times New Roman"/>
        </w:rPr>
        <w:fldChar w:fldCharType="separate"/>
      </w:r>
      <w:r w:rsidR="003F6AC2">
        <w:rPr>
          <w:rFonts w:ascii="Times New Roman" w:hAnsi="Times New Roman" w:cs="Times New Roman"/>
          <w:noProof/>
        </w:rPr>
        <w:t>(142)</w:t>
      </w:r>
      <w:r w:rsidR="00CE783B">
        <w:rPr>
          <w:rFonts w:ascii="Times New Roman" w:hAnsi="Times New Roman" w:cs="Times New Roman"/>
        </w:rPr>
        <w:fldChar w:fldCharType="end"/>
      </w:r>
    </w:p>
    <w:p w14:paraId="4ADDC16C" w14:textId="385221A7" w:rsidR="000330AE" w:rsidRDefault="000330AE" w:rsidP="00D83468">
      <w:pPr>
        <w:spacing w:after="0" w:line="480" w:lineRule="auto"/>
        <w:rPr>
          <w:rFonts w:ascii="Times New Roman" w:hAnsi="Times New Roman" w:cs="Times New Roman"/>
        </w:rPr>
      </w:pPr>
    </w:p>
    <w:p w14:paraId="57C1C77E" w14:textId="1C3BAFB2" w:rsidR="007C22D3" w:rsidRPr="00DA1CFC" w:rsidRDefault="00044854" w:rsidP="00D83468">
      <w:pPr>
        <w:spacing w:after="0" w:line="480" w:lineRule="auto"/>
        <w:rPr>
          <w:rFonts w:ascii="Times New Roman" w:hAnsi="Times New Roman" w:cs="Times New Roman"/>
          <w:b/>
          <w:bCs/>
        </w:rPr>
      </w:pPr>
      <w:r>
        <w:rPr>
          <w:rFonts w:ascii="Times New Roman" w:hAnsi="Times New Roman" w:cs="Times New Roman"/>
          <w:b/>
          <w:bCs/>
        </w:rPr>
        <w:t>Anti-inflammatory Agents</w:t>
      </w:r>
    </w:p>
    <w:p w14:paraId="28F5B492" w14:textId="4E6E89FD" w:rsidR="00E11C63" w:rsidRPr="00DA1CFC" w:rsidRDefault="00DC0720" w:rsidP="00D2274B">
      <w:pPr>
        <w:spacing w:after="0" w:line="480" w:lineRule="auto"/>
        <w:ind w:firstLine="720"/>
        <w:rPr>
          <w:rFonts w:ascii="Times New Roman" w:hAnsi="Times New Roman" w:cs="Times New Roman"/>
        </w:rPr>
      </w:pPr>
      <w:r w:rsidRPr="00DA1CFC">
        <w:rPr>
          <w:rFonts w:ascii="Times New Roman" w:hAnsi="Times New Roman" w:cs="Times New Roman"/>
          <w:b/>
          <w:bCs/>
          <w:i/>
          <w:iCs/>
        </w:rPr>
        <w:t>Corticosteroids</w:t>
      </w:r>
      <w:r w:rsidR="00CF04B0" w:rsidRPr="00DA1CFC">
        <w:rPr>
          <w:rFonts w:ascii="Times New Roman" w:hAnsi="Times New Roman" w:cs="Times New Roman"/>
          <w:b/>
          <w:bCs/>
        </w:rPr>
        <w:t xml:space="preserve">. </w:t>
      </w:r>
      <w:r w:rsidR="005922A7" w:rsidRPr="00DA1CFC">
        <w:rPr>
          <w:rFonts w:ascii="Times New Roman" w:hAnsi="Times New Roman" w:cs="Times New Roman"/>
        </w:rPr>
        <w:t>There is conflicting evidence for the use of corticosteroids in COVID-19-related ARDS.</w:t>
      </w:r>
      <w:r w:rsidR="005922A7"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&lt;EndNote&gt;&lt;Cite&gt;&lt;Author&gt;Sanders&lt;/Author&gt;&lt;Year&gt;2020&lt;/Year&gt;&lt;RecNum&gt;1852&lt;/RecNum&gt;&lt;DisplayText&gt;(143)&lt;/DisplayText&gt;&lt;record&gt;&lt;rec-number&gt;1852&lt;/rec-number&gt;&lt;foreign-keys&gt;&lt;key app="EN" db-id="90axatdsrf5rv5edrsq5f554rx5xtxt9rfrx" timestamp="1588098154"&gt;1852&lt;/key&gt;&lt;/foreign-keys&gt;&lt;ref-type name="Journal Article"&gt;17&lt;/ref-type&gt;&lt;contributors&gt;&lt;authors&gt;&lt;author&gt;Sanders, J. M.&lt;/author&gt;&lt;author&gt;Monogue, M. L.&lt;/author&gt;&lt;author&gt;Jodlowski, T. Z.&lt;/author&gt;&lt;author&gt;Cutrell, J. B.&lt;/author&gt;&lt;/authors&gt;&lt;/contributors&gt;&lt;auth-address&gt;Department of Pharmacy, University of Texas Southwestern Medical Center, Dallas.&amp;#xD;Division of Infectious Diseases and Geographic Medicine, Department of Medicine, University of Texas Southwestern Medical Center, Dallas.&amp;#xD;Pharmacy Service, VA North Texas Health Care System, Dallas.&lt;/auth-address&gt;&lt;titles&gt;&lt;title&gt;Pharmacologic Treatments for Coronavirus Disease 2019 (COVID-19): A Review&lt;/title&gt;&lt;secondary-title&gt;JAMA&lt;/secondary-title&gt;&lt;alt-title&gt;Jama&lt;/alt-title&gt;&lt;/titles&gt;&lt;periodical&gt;&lt;full-title&gt;JAMA&lt;/full-title&gt;&lt;abbr-1&gt;Jama&lt;/abbr-1&gt;&lt;/periodical&gt;&lt;alt-periodical&gt;&lt;full-title&gt;JAMA&lt;/full-title&gt;&lt;abbr-1&gt;Jama&lt;/abbr-1&gt;&lt;/alt-periodical&gt;&lt;edition&gt;2020/04/14&lt;/edition&gt;&lt;dates&gt;&lt;year&gt;2020&lt;/year&gt;&lt;pub-dates&gt;&lt;date&gt;Apr 13&lt;/date&gt;&lt;/pub-dates&gt;&lt;/dates&gt;&lt;isbn&gt;1538-3598 (Electronic)&amp;#xD;0098-7484 (Linking)&lt;/isbn&gt;&lt;accession-num&gt;32282022&lt;/accession-num&gt;&lt;urls&gt;&lt;related-urls&gt;&lt;url&gt;https://www.ncbi.nlm.nih.gov/pubmed/32282022&lt;/url&gt;&lt;/related-urls&gt;&lt;/urls&gt;&lt;electronic-resource-num&gt;10.1001/jama.2020.6019&lt;/electronic-resource-num&gt;&lt;remote-database-provider&gt;NLM&lt;/remote-database-provider&gt;&lt;language&gt;eng&lt;/language&gt;&lt;/record&gt;&lt;/Cite&gt;&lt;/EndNote&gt;</w:instrText>
      </w:r>
      <w:r w:rsidR="005922A7" w:rsidRPr="00DA1CFC">
        <w:rPr>
          <w:rFonts w:ascii="Times New Roman" w:hAnsi="Times New Roman" w:cs="Times New Roman"/>
        </w:rPr>
        <w:fldChar w:fldCharType="separate"/>
      </w:r>
      <w:r w:rsidR="003F6AC2">
        <w:rPr>
          <w:rFonts w:ascii="Times New Roman" w:hAnsi="Times New Roman" w:cs="Times New Roman"/>
          <w:noProof/>
        </w:rPr>
        <w:t>(143)</w:t>
      </w:r>
      <w:r w:rsidR="005922A7" w:rsidRPr="00DA1CFC">
        <w:rPr>
          <w:rFonts w:ascii="Times New Roman" w:hAnsi="Times New Roman" w:cs="Times New Roman"/>
        </w:rPr>
        <w:fldChar w:fldCharType="end"/>
      </w:r>
      <w:r w:rsidR="005922A7" w:rsidRPr="00DA1CFC">
        <w:rPr>
          <w:rFonts w:ascii="Times New Roman" w:hAnsi="Times New Roman" w:cs="Times New Roman"/>
        </w:rPr>
        <w:t xml:space="preserve"> Postulated benefits, including reduction in inflammation and lung injury, must be weighed against the potential risks of delayed viral clearance and increased susceptibility to secondary infections</w:t>
      </w:r>
      <w:r w:rsidR="00A32519" w:rsidRPr="00DA1CFC">
        <w:rPr>
          <w:rFonts w:ascii="Times New Roman" w:hAnsi="Times New Roman" w:cs="Times New Roman"/>
        </w:rPr>
        <w:t>.</w:t>
      </w:r>
      <w:r w:rsidR="00E11C63" w:rsidRPr="00DA1CFC">
        <w:rPr>
          <w:rFonts w:ascii="Times New Roman" w:hAnsi="Times New Roman" w:cs="Times New Roman"/>
        </w:rPr>
        <w:fldChar w:fldCharType="begin">
          <w:fldData xml:space="preserve">PEVuZE5vdGU+PENpdGU+PEF1dGhvcj5XdTwvQXV0aG9yPjxZZWFyPjIwMjA8L1llYXI+PFJlY051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aXIgQ3JpdCBDYXJlIE1lZDwvZnVsbC10aXRsZT48L3BlcmlvZGljYWw+PHBhZ2VzPjc1Ny03Njc8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djwvZnVsbC10aXRsZT48L3BlcmlvZGljYWw+PHBhZ2VzPkNkMDEwNDA2PC9wYWdlcz48dm9sdW1l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PEVuZE5vdGU+PENpdGU+PEF1dGhvcj5XdTwvQXV0aG9yPjxZZWFyPjIwMjA8L1llYXI+PFJlY051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aXIgQ3JpdCBDYXJlIE1lZDwvZnVsbC10aXRsZT48L3BlcmlvZGljYWw+PHBhZ2VzPjc1Ny03Njc8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djwvZnVsbC10aXRsZT48L3BlcmlvZGljYWw+PHBhZ2VzPkNkMDEwNDA2PC9wYWdlcz48dm9sdW1l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E11C63" w:rsidRPr="00DA1CFC">
        <w:rPr>
          <w:rFonts w:ascii="Times New Roman" w:hAnsi="Times New Roman" w:cs="Times New Roman"/>
        </w:rPr>
      </w:r>
      <w:r w:rsidR="00E11C63" w:rsidRPr="00DA1CFC">
        <w:rPr>
          <w:rFonts w:ascii="Times New Roman" w:hAnsi="Times New Roman" w:cs="Times New Roman"/>
        </w:rPr>
        <w:fldChar w:fldCharType="separate"/>
      </w:r>
      <w:r w:rsidR="003F6AC2">
        <w:rPr>
          <w:rFonts w:ascii="Times New Roman" w:hAnsi="Times New Roman" w:cs="Times New Roman"/>
          <w:noProof/>
        </w:rPr>
        <w:t>(144-147)</w:t>
      </w:r>
      <w:r w:rsidR="00E11C63" w:rsidRPr="00DA1CFC">
        <w:rPr>
          <w:rFonts w:ascii="Times New Roman" w:hAnsi="Times New Roman" w:cs="Times New Roman"/>
        </w:rPr>
        <w:fldChar w:fldCharType="end"/>
      </w:r>
    </w:p>
    <w:p w14:paraId="0EC9BED1" w14:textId="154CD83C" w:rsidR="00E22005" w:rsidRPr="00DA1CFC" w:rsidRDefault="0016582C" w:rsidP="00DF1AB5">
      <w:pPr>
        <w:spacing w:after="0" w:line="480" w:lineRule="auto"/>
        <w:ind w:firstLine="720"/>
        <w:rPr>
          <w:rFonts w:ascii="Times New Roman" w:hAnsi="Times New Roman" w:cs="Times New Roman"/>
        </w:rPr>
      </w:pPr>
      <w:r>
        <w:rPr>
          <w:rFonts w:ascii="Times New Roman" w:hAnsi="Times New Roman" w:cs="Times New Roman"/>
        </w:rPr>
        <w:t>Mechanisms as to whether</w:t>
      </w:r>
      <w:r w:rsidR="005922A7" w:rsidRPr="00DA1CFC">
        <w:rPr>
          <w:rFonts w:ascii="Times New Roman" w:hAnsi="Times New Roman" w:cs="Times New Roman"/>
        </w:rPr>
        <w:t xml:space="preserve"> corticosteroids may modulate thrombotic risk in this patient population </w:t>
      </w:r>
      <w:r>
        <w:rPr>
          <w:rFonts w:ascii="Times New Roman" w:hAnsi="Times New Roman" w:cs="Times New Roman"/>
        </w:rPr>
        <w:t>are</w:t>
      </w:r>
      <w:r w:rsidRPr="00DA1CFC">
        <w:rPr>
          <w:rFonts w:ascii="Times New Roman" w:hAnsi="Times New Roman" w:cs="Times New Roman"/>
        </w:rPr>
        <w:t xml:space="preserve"> </w:t>
      </w:r>
      <w:r w:rsidR="005922A7" w:rsidRPr="00DA1CFC">
        <w:rPr>
          <w:rFonts w:ascii="Times New Roman" w:hAnsi="Times New Roman" w:cs="Times New Roman"/>
        </w:rPr>
        <w:t>not well-established. As the microvascular and macrovascular thrombotic complications observed in COVID-19 may in part be attributable to the inflammatory environment precipitated by the infection, corticosteroids may reduce thrombotic risk through anti-inflammatory activity. Studies of inflammatory states, particularly rheumatologic conditions, have shown a proportional relationship between inflammatory activity, coagulability, and the risk of VTE</w:t>
      </w:r>
      <w:r w:rsidR="00AA4D12" w:rsidRPr="00DA1CFC">
        <w:rPr>
          <w:rFonts w:ascii="Times New Roman" w:hAnsi="Times New Roman" w:cs="Times New Roman"/>
        </w:rPr>
        <w:t xml:space="preserve">. </w:t>
      </w:r>
      <w:r w:rsidR="005B4107">
        <w:rPr>
          <w:rFonts w:ascii="Times New Roman" w:hAnsi="Times New Roman" w:cs="Times New Roman"/>
        </w:rPr>
        <w:t>Results regarding</w:t>
      </w:r>
      <w:r w:rsidR="005922A7" w:rsidRPr="00DA1CFC">
        <w:rPr>
          <w:rFonts w:ascii="Times New Roman" w:hAnsi="Times New Roman" w:cs="Times New Roman"/>
        </w:rPr>
        <w:t xml:space="preserve"> </w:t>
      </w:r>
      <w:r w:rsidR="00AA4D12" w:rsidRPr="00DA1CFC">
        <w:rPr>
          <w:rFonts w:ascii="Times New Roman" w:hAnsi="Times New Roman" w:cs="Times New Roman"/>
        </w:rPr>
        <w:t xml:space="preserve">frequency </w:t>
      </w:r>
      <w:r w:rsidR="005922A7" w:rsidRPr="00DA1CFC">
        <w:rPr>
          <w:rFonts w:ascii="Times New Roman" w:hAnsi="Times New Roman" w:cs="Times New Roman"/>
        </w:rPr>
        <w:t>of thrombosis with disease-modifying therapies, including corticosteroids</w:t>
      </w:r>
      <w:r w:rsidR="005B4107">
        <w:rPr>
          <w:rFonts w:ascii="Times New Roman" w:hAnsi="Times New Roman" w:cs="Times New Roman"/>
        </w:rPr>
        <w:t>, are mixed</w:t>
      </w:r>
      <w:r w:rsidR="00A32519" w:rsidRPr="00DA1CFC">
        <w:rPr>
          <w:rFonts w:ascii="Times New Roman" w:hAnsi="Times New Roman" w:cs="Times New Roman"/>
        </w:rPr>
        <w:t>.</w:t>
      </w:r>
      <w:r w:rsidR="005922A7" w:rsidRPr="00DA1CFC">
        <w:rPr>
          <w:rFonts w:ascii="Times New Roman" w:hAnsi="Times New Roman" w:cs="Times New Roman"/>
        </w:rPr>
        <w:fldChar w:fldCharType="begin">
          <w:fldData xml:space="preserve">PEVuZE5vdGU+PENpdGU+PEF1dGhvcj5MZWU8L0F1dGhvcj48WWVhcj4yMDE0PC9ZZWFyPjxSZWNO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PEVuZE5vdGU+PENpdGU+PEF1dGhvcj5MZWU8L0F1dGhvcj48WWVhcj4yMDE0PC9ZZWFyPjxSZWNO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5922A7" w:rsidRPr="00DA1CFC">
        <w:rPr>
          <w:rFonts w:ascii="Times New Roman" w:hAnsi="Times New Roman" w:cs="Times New Roman"/>
        </w:rPr>
      </w:r>
      <w:r w:rsidR="005922A7" w:rsidRPr="00DA1CFC">
        <w:rPr>
          <w:rFonts w:ascii="Times New Roman" w:hAnsi="Times New Roman" w:cs="Times New Roman"/>
        </w:rPr>
        <w:fldChar w:fldCharType="separate"/>
      </w:r>
      <w:r w:rsidR="003F6AC2">
        <w:rPr>
          <w:rFonts w:ascii="Times New Roman" w:hAnsi="Times New Roman" w:cs="Times New Roman"/>
          <w:noProof/>
        </w:rPr>
        <w:t>(148, 149)</w:t>
      </w:r>
      <w:r w:rsidR="005922A7" w:rsidRPr="00DA1CFC">
        <w:rPr>
          <w:rFonts w:ascii="Times New Roman" w:hAnsi="Times New Roman" w:cs="Times New Roman"/>
        </w:rPr>
        <w:fldChar w:fldCharType="end"/>
      </w:r>
      <w:r w:rsidR="005922A7" w:rsidRPr="00DA1CFC">
        <w:rPr>
          <w:rFonts w:ascii="Times New Roman" w:hAnsi="Times New Roman" w:cs="Times New Roman"/>
        </w:rPr>
        <w:t xml:space="preserve"> Possible </w:t>
      </w:r>
      <w:r w:rsidR="005B4107">
        <w:rPr>
          <w:rFonts w:ascii="Times New Roman" w:hAnsi="Times New Roman" w:cs="Times New Roman"/>
        </w:rPr>
        <w:t xml:space="preserve">beneficial </w:t>
      </w:r>
      <w:r w:rsidR="005B4107">
        <w:rPr>
          <w:rFonts w:ascii="Times New Roman" w:hAnsi="Times New Roman" w:cs="Times New Roman"/>
        </w:rPr>
        <w:fldChar w:fldCharType="begin">
          <w:fldData xml:space="preserve">PEVuZE5vdGU+PENpdGU+PEF1dGhvcj5Kb2hhbm5lc2RvdHRpcjwvQXV0aG9yPjxZZWFyPjIwMTM8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PEVuZE5vdGU+PENpdGU+PEF1dGhvcj5Kb2hhbm5lc2RvdHRpcjwvQXV0aG9yPjxZZWFyPjIwMTM8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5B4107">
        <w:rPr>
          <w:rFonts w:ascii="Times New Roman" w:hAnsi="Times New Roman" w:cs="Times New Roman"/>
        </w:rPr>
      </w:r>
      <w:r w:rsidR="005B4107">
        <w:rPr>
          <w:rFonts w:ascii="Times New Roman" w:hAnsi="Times New Roman" w:cs="Times New Roman"/>
        </w:rPr>
        <w:fldChar w:fldCharType="separate"/>
      </w:r>
      <w:r w:rsidR="003F6AC2">
        <w:rPr>
          <w:rFonts w:ascii="Times New Roman" w:hAnsi="Times New Roman" w:cs="Times New Roman"/>
          <w:noProof/>
        </w:rPr>
        <w:t>(150)</w:t>
      </w:r>
      <w:r w:rsidR="005B4107">
        <w:rPr>
          <w:rFonts w:ascii="Times New Roman" w:hAnsi="Times New Roman" w:cs="Times New Roman"/>
        </w:rPr>
        <w:fldChar w:fldCharType="end"/>
      </w:r>
      <w:r w:rsidR="005922A7" w:rsidRPr="00DA1CFC">
        <w:rPr>
          <w:rFonts w:ascii="Times New Roman" w:hAnsi="Times New Roman" w:cs="Times New Roman"/>
        </w:rPr>
        <w:t>mechanisms include reductions in levels of procoagulant factors, including fibrinogen and von Willebrand factor</w:t>
      </w:r>
      <w:r w:rsidR="00A32519" w:rsidRPr="00DA1CFC">
        <w:rPr>
          <w:rFonts w:ascii="Times New Roman" w:hAnsi="Times New Roman" w:cs="Times New Roman"/>
        </w:rPr>
        <w:t>.</w:t>
      </w:r>
      <w:r w:rsidR="005922A7"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&lt;EndNote&gt;&lt;Cite&gt;&lt;Author&gt;van Zaane&lt;/Author&gt;&lt;Year&gt;2010&lt;/Year&gt;&lt;RecNum&gt;1859&lt;/RecNum&gt;&lt;DisplayText&gt;(151)&lt;/DisplayText&gt;&lt;record&gt;&lt;rec-number&gt;1859&lt;/rec-number&gt;&lt;foreign-keys&gt;&lt;key app="EN" db-id="90axatdsrf5rv5edrsq5f554rx5xtxt9rfrx" timestamp="1588098248"&gt;1859&lt;/key&gt;&lt;/foreign-keys&gt;&lt;ref-type name="Journal Article"&gt;17&lt;/ref-type&gt;&lt;contributors&gt;&lt;authors&gt;&lt;author&gt;van Zaane, B.&lt;/author&gt;&lt;author&gt;Nur, E.&lt;/author&gt;&lt;author&gt;Squizzato, A.&lt;/author&gt;&lt;author&gt;Gerdes, V. E.&lt;/author&gt;&lt;author&gt;Buller, H. R.&lt;/author&gt;&lt;author&gt;Dekkers, O. M.&lt;/author&gt;&lt;author&gt;Brandjes, D. P.&lt;/author&gt;&lt;/authors&gt;&lt;/contributors&gt;&lt;auth-address&gt;Department of Internal Medicine, Slotervaart Hospital, Amsterdam, The Netherlands. b.vanzaane@amc.uva.nl&lt;/auth-address&gt;&lt;titles&gt;&lt;title&gt;Systematic review on the effect of glucocorticoid use on procoagulant, anti-coagulant and fibrinolytic factors&lt;/title&gt;&lt;secondary-title&gt;J Thromb Haemost&lt;/secondary-title&gt;&lt;/titles&gt;&lt;periodical&gt;&lt;full-title&gt;J Thromb Haemost&lt;/full-title&gt;&lt;/periodical&gt;&lt;pages&gt;2483-93&lt;/pages&gt;&lt;volume&gt;8&lt;/volume&gt;&lt;number&gt;11&lt;/number&gt;&lt;keywords&gt;&lt;keyword&gt;Anticoagulants/*therapeutic use&lt;/keyword&gt;&lt;keyword&gt;Blood Coagulation&lt;/keyword&gt;&lt;keyword&gt;Blood Coagulation Factors/metabolism&lt;/keyword&gt;&lt;keyword&gt;Coagulants/*therapeutic use&lt;/keyword&gt;&lt;keyword&gt;Cross-Over Studies&lt;/keyword&gt;&lt;keyword&gt;Cross-Sectional Studies&lt;/keyword&gt;&lt;keyword&gt;Female&lt;/keyword&gt;&lt;keyword&gt;*Fibrinolysis&lt;/keyword&gt;&lt;keyword&gt;Glucocorticoids/*therapeutic use&lt;/keyword&gt;&lt;keyword&gt;Humans&lt;/keyword&gt;&lt;keyword&gt;Male&lt;/keyword&gt;&lt;keyword&gt;Quality Control&lt;/keyword&gt;&lt;keyword&gt;Randomized Controlled Trials as Topic&lt;/keyword&gt;&lt;keyword&gt;Risk&lt;/keyword&gt;&lt;keyword&gt;Thrombosis/blood&lt;/keyword&gt;&lt;/keywords&gt;&lt;dates&gt;&lt;year&gt;2010&lt;/year&gt;&lt;pub-dates&gt;&lt;date&gt;Nov&lt;/date&gt;&lt;/pub-dates&gt;&lt;/dates&gt;&lt;isbn&gt;1538-7836 (Electronic)&amp;#xD;1538-7836 (Linking)&lt;/isbn&gt;&lt;accession-num&gt;20735729&lt;/accession-num&gt;&lt;urls&gt;&lt;related-urls&gt;&lt;url&gt;https://www.ncbi.nlm.nih.gov/pubmed/20735729&lt;/url&gt;&lt;/related-urls&gt;&lt;/urls&gt;&lt;electronic-resource-num&gt;10.1111/j.1538-7836.2010.04034.x&lt;/electronic-resource-num&gt;&lt;/record&gt;&lt;/Cite&gt;&lt;/EndNote&gt;</w:instrText>
      </w:r>
      <w:r w:rsidR="005922A7" w:rsidRPr="00DA1CFC">
        <w:rPr>
          <w:rFonts w:ascii="Times New Roman" w:hAnsi="Times New Roman" w:cs="Times New Roman"/>
        </w:rPr>
        <w:fldChar w:fldCharType="separate"/>
      </w:r>
      <w:r w:rsidR="003F6AC2">
        <w:rPr>
          <w:rFonts w:ascii="Times New Roman" w:hAnsi="Times New Roman" w:cs="Times New Roman"/>
          <w:noProof/>
        </w:rPr>
        <w:t>(151)</w:t>
      </w:r>
      <w:r w:rsidR="005922A7" w:rsidRPr="00DA1CFC">
        <w:rPr>
          <w:rFonts w:ascii="Times New Roman" w:hAnsi="Times New Roman" w:cs="Times New Roman"/>
        </w:rPr>
        <w:fldChar w:fldCharType="end"/>
      </w:r>
      <w:r w:rsidR="005922A7" w:rsidRPr="00DA1CFC">
        <w:rPr>
          <w:rFonts w:ascii="Times New Roman" w:hAnsi="Times New Roman" w:cs="Times New Roman"/>
        </w:rPr>
        <w:t xml:space="preserve"> </w:t>
      </w:r>
      <w:r w:rsidR="00AA4D12" w:rsidRPr="00DA1CFC">
        <w:rPr>
          <w:rFonts w:ascii="Times New Roman" w:hAnsi="Times New Roman" w:cs="Times New Roman"/>
        </w:rPr>
        <w:t>However</w:t>
      </w:r>
      <w:r w:rsidR="005922A7" w:rsidRPr="00DA1CFC">
        <w:rPr>
          <w:rFonts w:ascii="Times New Roman" w:hAnsi="Times New Roman" w:cs="Times New Roman"/>
        </w:rPr>
        <w:t>, experimental studies have also linked steroid use to increased levels of various clotting factors, and several large-scale s</w:t>
      </w:r>
      <w:r w:rsidR="00EB1702">
        <w:rPr>
          <w:rFonts w:ascii="Times New Roman" w:hAnsi="Times New Roman" w:cs="Times New Roman"/>
        </w:rPr>
        <w:t>tudie</w:t>
      </w:r>
      <w:r w:rsidR="005922A7" w:rsidRPr="00DA1CFC">
        <w:rPr>
          <w:rFonts w:ascii="Times New Roman" w:hAnsi="Times New Roman" w:cs="Times New Roman"/>
        </w:rPr>
        <w:t xml:space="preserve">s have shown exogenous glucocorticoids to </w:t>
      </w:r>
      <w:r w:rsidR="005922A7" w:rsidRPr="00DA1CFC">
        <w:rPr>
          <w:rFonts w:ascii="Times New Roman" w:hAnsi="Times New Roman" w:cs="Times New Roman"/>
        </w:rPr>
        <w:lastRenderedPageBreak/>
        <w:t>be a risk factor for thrombosis</w:t>
      </w:r>
      <w:r w:rsidR="00A32519" w:rsidRPr="00DA1CFC">
        <w:rPr>
          <w:rFonts w:ascii="Times New Roman" w:hAnsi="Times New Roman" w:cs="Times New Roman"/>
        </w:rPr>
        <w:t>.</w:t>
      </w:r>
      <w:r w:rsidR="005922A7" w:rsidRPr="00DA1CFC">
        <w:rPr>
          <w:rFonts w:ascii="Times New Roman" w:hAnsi="Times New Roman" w:cs="Times New Roman"/>
        </w:rPr>
        <w:fldChar w:fldCharType="begin">
          <w:fldData xml:space="preserve">PEVuZE5vdGU+PENpdGU+PEF1dGhvcj52YW4gWmFhbmU8L0F1dGhvcj48WWVhcj4yMDEwPC9ZZWFy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==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PEVuZE5vdGU+PENpdGU+PEF1dGhvcj52YW4gWmFhbmU8L0F1dGhvcj48WWVhcj4yMDEwPC9ZZWFy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==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5922A7" w:rsidRPr="00DA1CFC">
        <w:rPr>
          <w:rFonts w:ascii="Times New Roman" w:hAnsi="Times New Roman" w:cs="Times New Roman"/>
        </w:rPr>
      </w:r>
      <w:r w:rsidR="005922A7" w:rsidRPr="00DA1CFC">
        <w:rPr>
          <w:rFonts w:ascii="Times New Roman" w:hAnsi="Times New Roman" w:cs="Times New Roman"/>
        </w:rPr>
        <w:fldChar w:fldCharType="separate"/>
      </w:r>
      <w:r w:rsidR="003F6AC2">
        <w:rPr>
          <w:rFonts w:ascii="Times New Roman" w:hAnsi="Times New Roman" w:cs="Times New Roman"/>
          <w:noProof/>
        </w:rPr>
        <w:t>(150-152)</w:t>
      </w:r>
      <w:r w:rsidR="005922A7" w:rsidRPr="00DA1CFC">
        <w:rPr>
          <w:rFonts w:ascii="Times New Roman" w:hAnsi="Times New Roman" w:cs="Times New Roman"/>
        </w:rPr>
        <w:fldChar w:fldCharType="end"/>
      </w:r>
      <w:r w:rsidR="005922A7" w:rsidRPr="00DA1CFC">
        <w:rPr>
          <w:rFonts w:ascii="Times New Roman" w:hAnsi="Times New Roman" w:cs="Times New Roman"/>
        </w:rPr>
        <w:t xml:space="preserve"> </w:t>
      </w:r>
      <w:r w:rsidR="00C95719">
        <w:rPr>
          <w:rFonts w:ascii="Times New Roman" w:hAnsi="Times New Roman" w:cs="Times New Roman"/>
        </w:rPr>
        <w:t xml:space="preserve">Prior studies of corticosteroids in patients with non-COVID-19-related ARDS have </w:t>
      </w:r>
      <w:r w:rsidR="009D4604">
        <w:rPr>
          <w:rFonts w:ascii="Times New Roman" w:hAnsi="Times New Roman" w:cs="Times New Roman"/>
        </w:rPr>
        <w:t xml:space="preserve">shown mixed results with </w:t>
      </w:r>
      <w:r w:rsidR="00B372C0">
        <w:rPr>
          <w:rFonts w:ascii="Times New Roman" w:hAnsi="Times New Roman" w:cs="Times New Roman"/>
        </w:rPr>
        <w:t>potential</w:t>
      </w:r>
      <w:r w:rsidR="009D4604">
        <w:rPr>
          <w:rFonts w:ascii="Times New Roman" w:hAnsi="Times New Roman" w:cs="Times New Roman"/>
        </w:rPr>
        <w:t xml:space="preserve"> benefit limited to only certain subgroups of patients </w:t>
      </w:r>
      <w:r w:rsidR="009D4604">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&lt;EndNote&gt;&lt;Cite&gt;&lt;Author&gt;Khilnani&lt;/Author&gt;&lt;Year&gt;2011&lt;/Year&gt;&lt;RecNum&gt;580&lt;/RecNum&gt;&lt;DisplayText&gt;(153)&lt;/DisplayText&gt;&lt;record&gt;&lt;rec-number&gt;580&lt;/rec-number&gt;&lt;foreign-keys&gt;&lt;key app="EN" db-id="f5eweadz959wwjezr0mpv5rcvvs92d9x0tz9" timestamp="1589510200"&gt;580&lt;/key&gt;&lt;/foreign-keys&gt;&lt;ref-type name="Journal Article"&gt;17&lt;/ref-type&gt;&lt;contributors&gt;&lt;authors&gt;&lt;author&gt;Khilnani, G. C.&lt;/author&gt;&lt;author&gt;Hadda, V.&lt;/author&gt;&lt;/authors&gt;&lt;/contributors&gt;&lt;auth-address&gt;Department of Medicine, Pulmonary and Critical Care Division, All India Institute of Medical Sciences, New Delhi, India.&lt;/auth-address&gt;&lt;titles&gt;&lt;title&gt;Corticosteroids and ARDS: A review of treatment and prevention evidence&lt;/title&gt;&lt;secondary-title&gt;Lung India&lt;/secondary-title&gt;&lt;/titles&gt;&lt;periodical&gt;&lt;full-title&gt;Lung India&lt;/full-title&gt;&lt;/periodical&gt;&lt;pages&gt;114-9&lt;/pages&gt;&lt;volume&gt;28&lt;/volume&gt;&lt;number&gt;2&lt;/number&gt;&lt;edition&gt;2011/06/30&lt;/edition&gt;&lt;keywords&gt;&lt;keyword&gt;Acute respiratory distress syndrome&lt;/keyword&gt;&lt;keyword&gt;adult respiratory distress syndrome&lt;/keyword&gt;&lt;keyword&gt;corticosteroids&lt;/keyword&gt;&lt;keyword&gt;methylprednisolone&lt;/keyword&gt;&lt;/keywords&gt;&lt;dates&gt;&lt;year&gt;2011&lt;/year&gt;&lt;pub-dates&gt;&lt;date&gt;Apr&lt;/date&gt;&lt;/pub-dates&gt;&lt;/dates&gt;&lt;isbn&gt;0974-598X (Electronic)&amp;#xD;0970-2113 (Linking)&lt;/isbn&gt;&lt;accession-num&gt;21712921&lt;/accession-num&gt;&lt;urls&gt;&lt;related-urls&gt;&lt;url&gt;https://www.ncbi.nlm.nih.gov/pubmed/21712921&lt;/url&gt;&lt;/related-urls&gt;&lt;/urls&gt;&lt;custom2&gt;PMC3109833&lt;/custom2&gt;&lt;electronic-resource-num&gt;10.4103/0970-2113.80324&lt;/electronic-resource-num&gt;&lt;/record&gt;&lt;/Cite&gt;&lt;/EndNote&gt;</w:instrText>
      </w:r>
      <w:r w:rsidR="009D4604">
        <w:rPr>
          <w:rFonts w:ascii="Times New Roman" w:hAnsi="Times New Roman" w:cs="Times New Roman"/>
        </w:rPr>
        <w:fldChar w:fldCharType="separate"/>
      </w:r>
      <w:r w:rsidR="003F6AC2">
        <w:rPr>
          <w:rFonts w:ascii="Times New Roman" w:hAnsi="Times New Roman" w:cs="Times New Roman"/>
          <w:noProof/>
        </w:rPr>
        <w:t>(153)</w:t>
      </w:r>
      <w:r w:rsidR="009D4604">
        <w:rPr>
          <w:rFonts w:ascii="Times New Roman" w:hAnsi="Times New Roman" w:cs="Times New Roman"/>
        </w:rPr>
        <w:fldChar w:fldCharType="end"/>
      </w:r>
      <w:r w:rsidR="009D4604">
        <w:rPr>
          <w:rFonts w:ascii="Times New Roman" w:hAnsi="Times New Roman" w:cs="Times New Roman"/>
        </w:rPr>
        <w:t xml:space="preserve">. </w:t>
      </w:r>
      <w:r w:rsidR="00C95719">
        <w:rPr>
          <w:rFonts w:ascii="Times New Roman" w:hAnsi="Times New Roman" w:cs="Times New Roman"/>
        </w:rPr>
        <w:t xml:space="preserve"> </w:t>
      </w:r>
      <w:r w:rsidR="005922A7" w:rsidRPr="00DA1CFC">
        <w:rPr>
          <w:rFonts w:ascii="Times New Roman" w:hAnsi="Times New Roman" w:cs="Times New Roman"/>
        </w:rPr>
        <w:t>Further experience and research</w:t>
      </w:r>
      <w:r w:rsidR="00EB1702">
        <w:rPr>
          <w:rFonts w:ascii="Times New Roman" w:hAnsi="Times New Roman" w:cs="Times New Roman"/>
        </w:rPr>
        <w:t>, including results from a series of ongoing randomized trials,</w:t>
      </w:r>
      <w:r w:rsidR="005922A7" w:rsidRPr="00DA1CFC">
        <w:rPr>
          <w:rFonts w:ascii="Times New Roman" w:hAnsi="Times New Roman" w:cs="Times New Roman"/>
        </w:rPr>
        <w:t xml:space="preserve"> are needed to better understand the balance of pro</w:t>
      </w:r>
      <w:r w:rsidR="00A32519" w:rsidRPr="00DA1CFC">
        <w:rPr>
          <w:rFonts w:ascii="Times New Roman" w:hAnsi="Times New Roman" w:cs="Times New Roman"/>
        </w:rPr>
        <w:t>-</w:t>
      </w:r>
      <w:r w:rsidR="005922A7" w:rsidRPr="00DA1CFC">
        <w:rPr>
          <w:rFonts w:ascii="Times New Roman" w:hAnsi="Times New Roman" w:cs="Times New Roman"/>
        </w:rPr>
        <w:t xml:space="preserve"> and anti-coagulant properties of glucocorticoids in the setting of COVID-19. </w:t>
      </w:r>
    </w:p>
    <w:p w14:paraId="2D3496C0" w14:textId="640F65BC" w:rsidR="00E22005" w:rsidRPr="00DA1CFC" w:rsidRDefault="00DC0720" w:rsidP="00D83468">
      <w:pPr>
        <w:spacing w:after="0" w:line="480" w:lineRule="auto"/>
        <w:ind w:firstLine="720"/>
        <w:rPr>
          <w:rFonts w:ascii="Times New Roman" w:hAnsi="Times New Roman" w:cs="Times New Roman"/>
        </w:rPr>
      </w:pPr>
      <w:r w:rsidRPr="00DA1CFC">
        <w:rPr>
          <w:rFonts w:ascii="Times New Roman" w:hAnsi="Times New Roman" w:cs="Times New Roman"/>
          <w:b/>
          <w:bCs/>
          <w:i/>
          <w:iCs/>
        </w:rPr>
        <w:t>Hydroxychloroquine</w:t>
      </w:r>
      <w:r w:rsidR="00CF04B0" w:rsidRPr="00DA1CFC">
        <w:rPr>
          <w:rFonts w:ascii="Times New Roman" w:hAnsi="Times New Roman" w:cs="Times New Roman"/>
          <w:b/>
          <w:bCs/>
        </w:rPr>
        <w:t>.</w:t>
      </w:r>
      <w:r w:rsidR="00EA1724" w:rsidRPr="00DA1CFC">
        <w:rPr>
          <w:rFonts w:ascii="Times New Roman" w:hAnsi="Times New Roman" w:cs="Times New Roman"/>
          <w:b/>
          <w:bCs/>
        </w:rPr>
        <w:t xml:space="preserve"> </w:t>
      </w:r>
      <w:r w:rsidR="006851AF" w:rsidRPr="00DA1CFC">
        <w:rPr>
          <w:rFonts w:ascii="Times New Roman" w:hAnsi="Times New Roman" w:cs="Times New Roman"/>
        </w:rPr>
        <w:t xml:space="preserve">Hydroxychloroquine is a 4-aminoquinoline </w:t>
      </w:r>
      <w:r w:rsidR="00A32519" w:rsidRPr="00DA1CFC">
        <w:rPr>
          <w:rFonts w:ascii="Times New Roman" w:hAnsi="Times New Roman" w:cs="Times New Roman"/>
        </w:rPr>
        <w:t xml:space="preserve">that </w:t>
      </w:r>
      <w:r w:rsidR="006851AF" w:rsidRPr="00DA1CFC">
        <w:rPr>
          <w:rFonts w:ascii="Times New Roman" w:hAnsi="Times New Roman" w:cs="Times New Roman"/>
        </w:rPr>
        <w:t>has an immunomodulatory effect and antithrombotic activity</w:t>
      </w:r>
      <w:r w:rsidR="00A02281">
        <w:rPr>
          <w:rFonts w:ascii="Times New Roman" w:hAnsi="Times New Roman" w:cs="Times New Roman"/>
        </w:rPr>
        <w:t xml:space="preserve"> that have been demonstrated </w:t>
      </w:r>
      <w:r w:rsidR="006851AF" w:rsidRPr="00A02281">
        <w:rPr>
          <w:rFonts w:ascii="Times New Roman" w:hAnsi="Times New Roman" w:cs="Times New Roman"/>
        </w:rPr>
        <w:t>in animal models and in patients</w:t>
      </w:r>
      <w:r w:rsidR="006851AF" w:rsidRPr="00DA1CFC">
        <w:rPr>
          <w:rFonts w:ascii="Times New Roman" w:hAnsi="Times New Roman" w:cs="Times New Roman"/>
        </w:rPr>
        <w:t xml:space="preserve"> with systemic lupus erythematosus</w:t>
      </w:r>
      <w:r w:rsidR="00AA4D12" w:rsidRPr="00DA1CFC">
        <w:rPr>
          <w:rFonts w:ascii="Times New Roman" w:hAnsi="Times New Roman" w:cs="Times New Roman"/>
        </w:rPr>
        <w:t>, rheumatoid arthritis,</w:t>
      </w:r>
      <w:r w:rsidR="006851AF" w:rsidRPr="00DA1CFC">
        <w:rPr>
          <w:rFonts w:ascii="Times New Roman" w:hAnsi="Times New Roman" w:cs="Times New Roman"/>
        </w:rPr>
        <w:t xml:space="preserve"> and antiphospholipid </w:t>
      </w:r>
      <w:r w:rsidR="00AA4D12" w:rsidRPr="00DA1CFC">
        <w:rPr>
          <w:rFonts w:ascii="Times New Roman" w:hAnsi="Times New Roman" w:cs="Times New Roman"/>
        </w:rPr>
        <w:t>syndrome</w:t>
      </w:r>
      <w:r w:rsidR="006851AF" w:rsidRPr="00DA1CFC">
        <w:rPr>
          <w:rFonts w:ascii="Times New Roman" w:hAnsi="Times New Roman" w:cs="Times New Roman"/>
        </w:rPr>
        <w:t>.</w:t>
      </w:r>
      <w:r w:rsidR="00906E5A" w:rsidRPr="00DA1CFC">
        <w:rPr>
          <w:rFonts w:ascii="Times New Roman" w:hAnsi="Times New Roman" w:cs="Times New Roman"/>
        </w:rPr>
        <w:fldChar w:fldCharType="begin">
          <w:fldData xml:space="preserve">PEVuZE5vdGU+PENpdGU+PEF1dGhvcj5Fc3Bpbm9sYTwvQXV0aG9yPjxZZWFyPjIwMDI8L1llYXI+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PEVuZE5vdGU+PENpdGU+PEF1dGhvcj5Fc3Bpbm9sYTwvQXV0aG9yPjxZZWFyPjIwMDI8L1llYXI+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906E5A" w:rsidRPr="00DA1CFC">
        <w:rPr>
          <w:rFonts w:ascii="Times New Roman" w:hAnsi="Times New Roman" w:cs="Times New Roman"/>
        </w:rPr>
      </w:r>
      <w:r w:rsidR="00906E5A" w:rsidRPr="00DA1CFC">
        <w:rPr>
          <w:rFonts w:ascii="Times New Roman" w:hAnsi="Times New Roman" w:cs="Times New Roman"/>
        </w:rPr>
        <w:fldChar w:fldCharType="separate"/>
      </w:r>
      <w:r w:rsidR="003F6AC2">
        <w:rPr>
          <w:rFonts w:ascii="Times New Roman" w:hAnsi="Times New Roman" w:cs="Times New Roman"/>
          <w:noProof/>
        </w:rPr>
        <w:t>(154-157)</w:t>
      </w:r>
      <w:r w:rsidR="00906E5A" w:rsidRPr="00DA1CFC">
        <w:rPr>
          <w:rFonts w:ascii="Times New Roman" w:hAnsi="Times New Roman" w:cs="Times New Roman"/>
        </w:rPr>
        <w:fldChar w:fldCharType="end"/>
      </w:r>
      <w:r w:rsidR="00906E5A" w:rsidRPr="00DA1CFC">
        <w:rPr>
          <w:rFonts w:ascii="Times New Roman" w:hAnsi="Times New Roman" w:cs="Times New Roman"/>
        </w:rPr>
        <w:t xml:space="preserve"> </w:t>
      </w:r>
    </w:p>
    <w:p w14:paraId="4D5BDED1" w14:textId="577437A5" w:rsidR="003A1825" w:rsidRPr="00DA1CFC" w:rsidRDefault="006851AF">
      <w:pPr>
        <w:spacing w:after="0" w:line="480" w:lineRule="auto"/>
        <w:ind w:firstLine="720"/>
        <w:rPr>
          <w:rFonts w:ascii="Times New Roman" w:hAnsi="Times New Roman" w:cs="Times New Roman"/>
        </w:rPr>
      </w:pPr>
      <w:r w:rsidRPr="00DA1CFC">
        <w:rPr>
          <w:rFonts w:ascii="Times New Roman" w:eastAsia="Times New Roman" w:hAnsi="Times New Roman" w:cs="Times New Roman"/>
          <w:color w:val="1C1D1E"/>
          <w:shd w:val="clear" w:color="auto" w:fill="FFFFFF"/>
          <w:lang w:eastAsia="en-GB"/>
        </w:rPr>
        <w:t xml:space="preserve">In a mouse model, </w:t>
      </w:r>
      <w:r w:rsidR="00D2274B" w:rsidRPr="00DA1CFC">
        <w:rPr>
          <w:rFonts w:ascii="Times New Roman" w:eastAsia="Times New Roman" w:hAnsi="Times New Roman" w:cs="Times New Roman"/>
          <w:color w:val="1C1D1E"/>
          <w:shd w:val="clear" w:color="auto" w:fill="FFFFFF"/>
          <w:lang w:eastAsia="en-GB"/>
        </w:rPr>
        <w:t>hydroxychloroquine</w:t>
      </w:r>
      <w:r w:rsidRPr="00DA1CFC">
        <w:rPr>
          <w:rFonts w:ascii="Times New Roman" w:eastAsia="Times New Roman" w:hAnsi="Times New Roman" w:cs="Times New Roman"/>
          <w:color w:val="1C1D1E"/>
          <w:shd w:val="clear" w:color="auto" w:fill="FFFFFF"/>
          <w:lang w:eastAsia="en-GB"/>
        </w:rPr>
        <w:t xml:space="preserve"> reversed the thrombogenic properties of antiphospholipid antibodies.</w:t>
      </w:r>
      <w:r w:rsidR="00906E5A" w:rsidRPr="00DA1CFC">
        <w:rPr>
          <w:rFonts w:ascii="Times New Roman" w:eastAsia="Times New Roman" w:hAnsi="Times New Roman" w:cs="Times New Roman"/>
          <w:color w:val="1C1D1E"/>
          <w:shd w:val="clear" w:color="auto" w:fill="FFFFFF"/>
          <w:lang w:eastAsia="en-GB"/>
        </w:rPr>
        <w:fldChar w:fldCharType="begin"/>
      </w:r>
      <w:r w:rsidR="003F6AC2">
        <w:rPr>
          <w:rFonts w:ascii="Times New Roman" w:eastAsia="Times New Roman" w:hAnsi="Times New Roman" w:cs="Times New Roman"/>
          <w:color w:val="1C1D1E"/>
          <w:shd w:val="clear" w:color="auto" w:fill="FFFFFF"/>
          <w:lang w:eastAsia="en-GB"/>
        </w:rPr>
        <w:instrText xml:space="preserve"> ADDIN EN.CITE &lt;EndNote&gt;&lt;Cite&gt;&lt;Author&gt;Edwards&lt;/Author&gt;&lt;Year&gt;1997&lt;/Year&gt;&lt;RecNum&gt;1918&lt;/RecNum&gt;&lt;DisplayText&gt;(158)&lt;/DisplayText&gt;&lt;record&gt;&lt;rec-number&gt;1918&lt;/rec-number&gt;&lt;foreign-keys&gt;&lt;key app="EN" db-id="90axatdsrf5rv5edrsq5f554rx5xtxt9rfrx" timestamp="1588126090"&gt;1918&lt;/key&gt;&lt;/foreign-keys&gt;&lt;ref-type name="Journal Article"&gt;17&lt;/ref-type&gt;&lt;contributors&gt;&lt;authors&gt;&lt;author&gt;Edwards, M. H.&lt;/author&gt;&lt;author&gt;Pierangeli, S.&lt;/author&gt;&lt;author&gt;Liu, X.&lt;/author&gt;&lt;author&gt;Barker, J. H.&lt;/author&gt;&lt;author&gt;Anderson, G.&lt;/author&gt;&lt;author&gt;Harris, E. N.&lt;/author&gt;&lt;/authors&gt;&lt;/contributors&gt;&lt;auth-address&gt;Department of Medicine, University of Louisville, Ky 40292, USA.&lt;/auth-address&gt;&lt;titles&gt;&lt;title&gt;Hydroxychloroquine reverses thrombogenic properties of antiphospholipid antibodies in mice&lt;/title&gt;&lt;secondary-title&gt;Circulation&lt;/secondary-title&gt;&lt;/titles&gt;&lt;periodical&gt;&lt;full-title&gt;Circulation&lt;/full-title&gt;&lt;/periodical&gt;&lt;pages&gt;4380-4&lt;/pages&gt;&lt;volume&gt;96&lt;/volume&gt;&lt;number&gt;12&lt;/number&gt;&lt;keywords&gt;&lt;keyword&gt;Animals&lt;/keyword&gt;&lt;keyword&gt;Antibodies, Antiphospholipid/*drug effects/*physiology&lt;/keyword&gt;&lt;keyword&gt;Antiphospholipid Syndrome/blood&lt;/keyword&gt;&lt;keyword&gt;Dose-Response Relationship, Drug&lt;/keyword&gt;&lt;keyword&gt;Humans&lt;/keyword&gt;&lt;keyword&gt;Hydroxychloroquine/*pharmacology&lt;/keyword&gt;&lt;keyword&gt;Immunoglobulin G/physiology&lt;/keyword&gt;&lt;keyword&gt;Male&lt;/keyword&gt;&lt;keyword&gt;Mice&lt;/keyword&gt;&lt;keyword&gt;Mice, Inbred Strains&lt;/keyword&gt;&lt;keyword&gt;Reference Values&lt;/keyword&gt;&lt;keyword&gt;Thrombosis/*etiology&lt;/keyword&gt;&lt;/keywords&gt;&lt;dates&gt;&lt;year&gt;1997&lt;/year&gt;&lt;pub-dates&gt;&lt;date&gt;Dec 16&lt;/date&gt;&lt;/pub-dates&gt;&lt;/dates&gt;&lt;isbn&gt;0009-7322 (Print)&amp;#xD;0009-7322 (Linking)&lt;/isbn&gt;&lt;accession-num&gt;9416907&lt;/accession-num&gt;&lt;urls&gt;&lt;related-urls&gt;&lt;url&gt;https://www.ncbi.nlm.nih.gov/pubmed/9416907&lt;/url&gt;&lt;/related-urls&gt;&lt;/urls&gt;&lt;electronic-resource-num&gt;10.1161/01.cir.96.12.4380&lt;/electronic-resource-num&gt;&lt;/record&gt;&lt;/Cite&gt;&lt;/EndNote&gt;</w:instrText>
      </w:r>
      <w:r w:rsidR="00906E5A" w:rsidRPr="00DA1CFC">
        <w:rPr>
          <w:rFonts w:ascii="Times New Roman" w:eastAsia="Times New Roman" w:hAnsi="Times New Roman" w:cs="Times New Roman"/>
          <w:color w:val="1C1D1E"/>
          <w:shd w:val="clear" w:color="auto" w:fill="FFFFFF"/>
          <w:lang w:eastAsia="en-GB"/>
        </w:rPr>
        <w:fldChar w:fldCharType="separate"/>
      </w:r>
      <w:r w:rsidR="003F6AC2">
        <w:rPr>
          <w:rFonts w:ascii="Times New Roman" w:eastAsia="Times New Roman" w:hAnsi="Times New Roman" w:cs="Times New Roman"/>
          <w:noProof/>
          <w:color w:val="1C1D1E"/>
          <w:shd w:val="clear" w:color="auto" w:fill="FFFFFF"/>
          <w:lang w:eastAsia="en-GB"/>
        </w:rPr>
        <w:t>(158)</w:t>
      </w:r>
      <w:r w:rsidR="00906E5A" w:rsidRPr="00DA1CFC">
        <w:rPr>
          <w:rFonts w:ascii="Times New Roman" w:eastAsia="Times New Roman" w:hAnsi="Times New Roman" w:cs="Times New Roman"/>
          <w:color w:val="1C1D1E"/>
          <w:shd w:val="clear" w:color="auto" w:fill="FFFFFF"/>
          <w:lang w:eastAsia="en-GB"/>
        </w:rPr>
        <w:fldChar w:fldCharType="end"/>
      </w:r>
      <w:r w:rsidRPr="00DA1CFC">
        <w:rPr>
          <w:rFonts w:ascii="Times New Roman" w:eastAsia="Times New Roman" w:hAnsi="Times New Roman" w:cs="Times New Roman"/>
          <w:color w:val="1C1D1E"/>
          <w:shd w:val="clear" w:color="auto" w:fill="FFFFFF"/>
          <w:lang w:eastAsia="en-GB"/>
        </w:rPr>
        <w:t xml:space="preserve"> </w:t>
      </w:r>
      <w:r w:rsidRPr="00DA1CFC">
        <w:rPr>
          <w:rFonts w:ascii="Times New Roman" w:hAnsi="Times New Roman" w:cs="Times New Roman"/>
        </w:rPr>
        <w:t>Hydroxychloroquine may also have mild antiplatelet effects in patients with antiphospholipid antibodies, and m</w:t>
      </w:r>
      <w:r w:rsidR="00AA4D12" w:rsidRPr="00DA1CFC">
        <w:rPr>
          <w:rFonts w:ascii="Times New Roman" w:hAnsi="Times New Roman" w:cs="Times New Roman"/>
        </w:rPr>
        <w:t>a</w:t>
      </w:r>
      <w:r w:rsidRPr="00DA1CFC">
        <w:rPr>
          <w:rFonts w:ascii="Times New Roman" w:hAnsi="Times New Roman" w:cs="Times New Roman"/>
        </w:rPr>
        <w:t>y reduce blood viscosity.</w:t>
      </w:r>
      <w:r w:rsidR="00906E5A"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&lt;EndNote&gt;&lt;Cite&gt;&lt;Author&gt;Espinola&lt;/Author&gt;&lt;Year&gt;2002&lt;/Year&gt;&lt;RecNum&gt;1914&lt;/RecNum&gt;&lt;DisplayText&gt;(154)&lt;/DisplayText&gt;&lt;record&gt;&lt;rec-number&gt;1914&lt;/rec-number&gt;&lt;foreign-keys&gt;&lt;key app="EN" db-id="90axatdsrf5rv5edrsq5f554rx5xtxt9rfrx" timestamp="1588125906"&gt;1914&lt;/key&gt;&lt;/foreign-keys&gt;&lt;ref-type name="Journal Article"&gt;17&lt;/ref-type&gt;&lt;contributors&gt;&lt;authors&gt;&lt;author&gt;Espinola, R. G.&lt;/author&gt;&lt;author&gt;Pierangeli, S. S.&lt;/author&gt;&lt;author&gt;Gharavi, A. E.&lt;/author&gt;&lt;author&gt;Harris, E. N.&lt;/author&gt;&lt;/authors&gt;&lt;/contributors&gt;&lt;auth-address&gt;Department of Microbiology, Morehouse School of Medicine, Atlanta, Georgia 30310-1495, USA.&lt;/auth-address&gt;&lt;titles&gt;&lt;title&gt;Hydroxychloroquine reverses platelet activation induced by human IgG antiphospholipid antibodies&lt;/title&gt;&lt;secondary-title&gt;Thromb Haemost&lt;/secondary-title&gt;&lt;/titles&gt;&lt;periodical&gt;&lt;full-title&gt;Thromb Haemost&lt;/full-title&gt;&lt;/periodical&gt;&lt;pages&gt;518-22&lt;/pages&gt;&lt;volume&gt;87&lt;/volume&gt;&lt;number&gt;3&lt;/number&gt;&lt;keywords&gt;&lt;keyword&gt;Antibodies, Antiphospholipid/*pharmacology/physiology&lt;/keyword&gt;&lt;keyword&gt;Blood Platelets/drug effects&lt;/keyword&gt;&lt;keyword&gt;Dose-Response Relationship, Drug&lt;/keyword&gt;&lt;keyword&gt;Drug Antagonism&lt;/keyword&gt;&lt;keyword&gt;Fibrinolytic Agents/*pharmacology&lt;/keyword&gt;&lt;keyword&gt;Humans&lt;/keyword&gt;&lt;keyword&gt;Hydroxychloroquine/*pharmacology&lt;/keyword&gt;&lt;keyword&gt;Immunoglobulin G&lt;/keyword&gt;&lt;keyword&gt;Platelet Activation/*drug effects/immunology&lt;/keyword&gt;&lt;keyword&gt;Platelet Glycoprotein GPIIb-IIIa Complex/drug effects/metabolism&lt;/keyword&gt;&lt;keyword&gt;Proteins/pharmacology&lt;/keyword&gt;&lt;keyword&gt;Receptors, Thrombin/agonists&lt;/keyword&gt;&lt;keyword&gt;Thrombin/pharmacology&lt;/keyword&gt;&lt;/keywords&gt;&lt;dates&gt;&lt;year&gt;2002&lt;/year&gt;&lt;pub-dates&gt;&lt;date&gt;Mar&lt;/date&gt;&lt;/pub-dates&gt;&lt;/dates&gt;&lt;isbn&gt;0340-6245 (Print)&amp;#xD;0340-6245 (Linking)&lt;/isbn&gt;&lt;accession-num&gt;11916085&lt;/accession-num&gt;&lt;urls&gt;&lt;related-urls&gt;&lt;url&gt;https://www.ncbi.nlm.nih.gov/pubmed/11916085&lt;/url&gt;&lt;/related-urls&gt;&lt;/urls&gt;&lt;/record&gt;&lt;/Cite&gt;&lt;/EndNote&gt;</w:instrText>
      </w:r>
      <w:r w:rsidR="00906E5A" w:rsidRPr="00DA1CFC">
        <w:rPr>
          <w:rFonts w:ascii="Times New Roman" w:hAnsi="Times New Roman" w:cs="Times New Roman"/>
        </w:rPr>
        <w:fldChar w:fldCharType="separate"/>
      </w:r>
      <w:r w:rsidR="003F6AC2">
        <w:rPr>
          <w:rFonts w:ascii="Times New Roman" w:hAnsi="Times New Roman" w:cs="Times New Roman"/>
          <w:noProof/>
        </w:rPr>
        <w:t>(154)</w:t>
      </w:r>
      <w:r w:rsidR="00906E5A" w:rsidRPr="00DA1CFC">
        <w:rPr>
          <w:rFonts w:ascii="Times New Roman" w:hAnsi="Times New Roman" w:cs="Times New Roman"/>
        </w:rPr>
        <w:fldChar w:fldCharType="end"/>
      </w:r>
      <w:r w:rsidRPr="00DA1CFC">
        <w:rPr>
          <w:rFonts w:ascii="Times New Roman" w:hAnsi="Times New Roman" w:cs="Times New Roman"/>
        </w:rPr>
        <w:t xml:space="preserve"> An observational prospective study of patients with antiphospholipid antibody syndrome treated with hydroxychloroquine 200 mg daily demonstrated significant reduction in soluble tissue factor levels at 3 months compared to baseline.</w:t>
      </w:r>
      <w:r w:rsidR="00906E5A" w:rsidRPr="00DA1CFC">
        <w:rPr>
          <w:rFonts w:ascii="Times New Roman" w:hAnsi="Times New Roman" w:cs="Times New Roman"/>
        </w:rPr>
        <w:fldChar w:fldCharType="begin">
          <w:fldData xml:space="preserve">PEVuZE5vdGU+PENpdGU+PEF1dGhvcj5TY2hyZWliZXI8L0F1dGhvcj48WWVhcj4yMDE4PC9ZZWFy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PEVuZE5vdGU+PENpdGU+PEF1dGhvcj5TY2hyZWliZXI8L0F1dGhvcj48WWVhcj4yMDE4PC9ZZWFy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906E5A" w:rsidRPr="00DA1CFC">
        <w:rPr>
          <w:rFonts w:ascii="Times New Roman" w:hAnsi="Times New Roman" w:cs="Times New Roman"/>
        </w:rPr>
      </w:r>
      <w:r w:rsidR="00906E5A" w:rsidRPr="00DA1CFC">
        <w:rPr>
          <w:rFonts w:ascii="Times New Roman" w:hAnsi="Times New Roman" w:cs="Times New Roman"/>
        </w:rPr>
        <w:fldChar w:fldCharType="separate"/>
      </w:r>
      <w:r w:rsidR="003F6AC2">
        <w:rPr>
          <w:rFonts w:ascii="Times New Roman" w:hAnsi="Times New Roman" w:cs="Times New Roman"/>
          <w:noProof/>
        </w:rPr>
        <w:t>(159)</w:t>
      </w:r>
      <w:r w:rsidR="00906E5A" w:rsidRPr="00DA1CFC">
        <w:rPr>
          <w:rFonts w:ascii="Times New Roman" w:hAnsi="Times New Roman" w:cs="Times New Roman"/>
        </w:rPr>
        <w:fldChar w:fldCharType="end"/>
      </w:r>
      <w:r w:rsidRPr="00DA1CFC">
        <w:rPr>
          <w:rFonts w:ascii="Times New Roman" w:hAnsi="Times New Roman" w:cs="Times New Roman"/>
        </w:rPr>
        <w:t xml:space="preserve"> Other potential antithrombotic mechanisms have led to its limited evaluation as a thromboprophylaxis modality in postoperative patients more than three decades ago.</w:t>
      </w:r>
      <w:r w:rsidR="00906E5A" w:rsidRPr="00DA1CFC">
        <w:rPr>
          <w:rFonts w:ascii="Times New Roman" w:hAnsi="Times New Roman" w:cs="Times New Roman"/>
        </w:rPr>
        <w:fldChar w:fldCharType="begin">
          <w:fldData xml:space="preserve">PEVuZE5vdGU+PENpdGU+PEF1dGhvcj5Kb2hhbnNzb248L0F1dGhvcj48WWVhcj4xOTgxPC9ZZWFy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PEVuZE5vdGU+PENpdGU+PEF1dGhvcj5Kb2hhbnNzb248L0F1dGhvcj48WWVhcj4xOTgxPC9ZZWFy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906E5A" w:rsidRPr="00DA1CFC">
        <w:rPr>
          <w:rFonts w:ascii="Times New Roman" w:hAnsi="Times New Roman" w:cs="Times New Roman"/>
        </w:rPr>
      </w:r>
      <w:r w:rsidR="00906E5A" w:rsidRPr="00DA1CFC">
        <w:rPr>
          <w:rFonts w:ascii="Times New Roman" w:hAnsi="Times New Roman" w:cs="Times New Roman"/>
        </w:rPr>
        <w:fldChar w:fldCharType="separate"/>
      </w:r>
      <w:r w:rsidR="003F6AC2">
        <w:rPr>
          <w:rFonts w:ascii="Times New Roman" w:hAnsi="Times New Roman" w:cs="Times New Roman"/>
          <w:noProof/>
        </w:rPr>
        <w:t>(160, 161)</w:t>
      </w:r>
      <w:r w:rsidR="00906E5A" w:rsidRPr="00DA1CFC">
        <w:rPr>
          <w:rFonts w:ascii="Times New Roman" w:hAnsi="Times New Roman" w:cs="Times New Roman"/>
        </w:rPr>
        <w:fldChar w:fldCharType="end"/>
      </w:r>
      <w:r w:rsidRPr="00DA1CFC">
        <w:rPr>
          <w:rFonts w:ascii="Times New Roman" w:hAnsi="Times New Roman" w:cs="Times New Roman"/>
        </w:rPr>
        <w:t xml:space="preserve"> However the exact mechanisms by which it </w:t>
      </w:r>
      <w:r w:rsidR="00D2274B" w:rsidRPr="00DA1CFC">
        <w:rPr>
          <w:rFonts w:ascii="Times New Roman" w:hAnsi="Times New Roman" w:cs="Times New Roman"/>
        </w:rPr>
        <w:t>exerts it</w:t>
      </w:r>
      <w:r w:rsidRPr="00DA1CFC">
        <w:rPr>
          <w:rFonts w:ascii="Times New Roman" w:hAnsi="Times New Roman" w:cs="Times New Roman"/>
        </w:rPr>
        <w:t xml:space="preserve"> antithrombotic effect remain largely unknown.</w:t>
      </w:r>
      <w:r w:rsidR="00AA4D12" w:rsidRPr="00DA1CFC">
        <w:rPr>
          <w:rFonts w:ascii="Times New Roman" w:hAnsi="Times New Roman" w:cs="Times New Roman"/>
        </w:rPr>
        <w:t xml:space="preserve"> </w:t>
      </w:r>
      <w:r w:rsidR="00F93D31">
        <w:rPr>
          <w:rFonts w:ascii="Times New Roman" w:hAnsi="Times New Roman" w:cs="Times New Roman"/>
        </w:rPr>
        <w:t>Given the know</w:t>
      </w:r>
      <w:r w:rsidR="00A02281">
        <w:rPr>
          <w:rFonts w:ascii="Times New Roman" w:hAnsi="Times New Roman" w:cs="Times New Roman"/>
        </w:rPr>
        <w:t>n</w:t>
      </w:r>
      <w:r w:rsidR="00F93D31">
        <w:rPr>
          <w:rFonts w:ascii="Times New Roman" w:hAnsi="Times New Roman" w:cs="Times New Roman"/>
        </w:rPr>
        <w:t xml:space="preserve"> adverse effects with hydroxychloroquine, including QTc prolongation and risk of arrhythmias,</w:t>
      </w:r>
      <w:r w:rsidR="00CA2BE5">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&lt;EndNote&gt;&lt;Cite&gt;&lt;Author&gt;Bessiere&lt;/Author&gt;&lt;Year&gt;2020&lt;/Year&gt;&lt;RecNum&gt;373&lt;/RecNum&gt;&lt;DisplayText&gt;(162)&lt;/DisplayText&gt;&lt;record&gt;&lt;rec-number&gt;373&lt;/rec-number&gt;&lt;foreign-keys&gt;&lt;key app="EN" db-id="2tzwwr5tt50x5xe5ett5sxvprs0ew5x29ts2" timestamp="1589040350"&gt;373&lt;/key&gt;&lt;/foreign-keys&gt;&lt;ref-type name="Journal Article"&gt;17&lt;/ref-type&gt;&lt;contributors&gt;&lt;authors&gt;&lt;author&gt;Bessiere, F.&lt;/author&gt;&lt;author&gt;Roccia, H.&lt;/author&gt;&lt;author&gt;Deliniere, A.&lt;/author&gt;&lt;author&gt;Charriere, R.&lt;/author&gt;&lt;author&gt;Chevalier, P.&lt;/author&gt;&lt;author&gt;Argaud, L.&lt;/author&gt;&lt;author&gt;Cour, M.&lt;/author&gt;&lt;/authors&gt;&lt;/contributors&gt;&lt;auth-address&gt;Hospices Civils de Lyon, Hopital Cardiologique Louis Pradel, Service d&amp;apos;electrophysiologie et de Stimulation Cardiaque, Universite de Lyon, Lyon, France.&amp;#xD;Hospices Civils de Lyon, Hopital Cardiologique Louis Pradel, Centre de Reference National des Troubles du Rythme Cardiaque d&amp;apos;origine Hereditaire, Lyon, France.&amp;#xD;Hospices Civils de Lyon, Hopital Edouard Herriot, Medecine Intensive - Reanimation, Lyon, France.&amp;#xD;Centre Hospitalier de Valence, Service de Maladies Infectieuses, Valence, France.&lt;/auth-address&gt;&lt;titles&gt;&lt;title&gt;Assessment of QT Intervals in a Case Series of Patients With Coronavirus Disease 2019 (COVID-19) Infection Treated With Hydroxychloroquine Alone or in Combination With Azithromycin in an Intensive Care Unit&lt;/title&gt;&lt;secondary-title&gt;JAMA Cardiol&lt;/secondary-title&gt;&lt;/titles&gt;&lt;periodical&gt;&lt;full-title&gt;JAMA Cardiol&lt;/full-title&gt;&lt;/periodical&gt;&lt;edition&gt;2020/05/02&lt;/edition&gt;&lt;dates&gt;&lt;year&gt;2020&lt;/year&gt;&lt;pub-dates&gt;&lt;date&gt;May 1&lt;/date&gt;&lt;/pub-dates&gt;&lt;/dates&gt;&lt;isbn&gt;2380-6591 (Electronic)&lt;/isbn&gt;&lt;accession-num&gt;32356858&lt;/accession-num&gt;&lt;urls&gt;&lt;/urls&gt;&lt;custom2&gt;PMC7195693&lt;/custom2&gt;&lt;electronic-resource-num&gt;10.1001/jamacardio.2020.1787&lt;/electronic-resource-num&gt;&lt;remote-database-provider&gt;NLM&lt;/remote-database-provider&gt;&lt;language&gt;eng&lt;/language&gt;&lt;/record&gt;&lt;/Cite&gt;&lt;/EndNote&gt;</w:instrText>
      </w:r>
      <w:r w:rsidR="00CA2BE5">
        <w:rPr>
          <w:rFonts w:ascii="Times New Roman" w:hAnsi="Times New Roman" w:cs="Times New Roman"/>
        </w:rPr>
        <w:fldChar w:fldCharType="separate"/>
      </w:r>
      <w:r w:rsidR="003F6AC2">
        <w:rPr>
          <w:rFonts w:ascii="Times New Roman" w:hAnsi="Times New Roman" w:cs="Times New Roman"/>
          <w:noProof/>
        </w:rPr>
        <w:t>(162)</w:t>
      </w:r>
      <w:r w:rsidR="00CA2BE5">
        <w:rPr>
          <w:rFonts w:ascii="Times New Roman" w:hAnsi="Times New Roman" w:cs="Times New Roman"/>
        </w:rPr>
        <w:fldChar w:fldCharType="end"/>
      </w:r>
      <w:r w:rsidR="00F93D31">
        <w:rPr>
          <w:rFonts w:ascii="Times New Roman" w:hAnsi="Times New Roman" w:cs="Times New Roman"/>
        </w:rPr>
        <w:t xml:space="preserve"> its routine use as an antithrombotic therapy in patients with COVID-19 cannot be recommend until further prospective data emerge.</w:t>
      </w:r>
    </w:p>
    <w:p w14:paraId="0C660799" w14:textId="73177F03" w:rsidR="0072652C" w:rsidRPr="00DA1CFC" w:rsidRDefault="00DC0720" w:rsidP="00D2274B">
      <w:pPr>
        <w:spacing w:after="0" w:line="480" w:lineRule="auto"/>
        <w:ind w:firstLine="720"/>
        <w:rPr>
          <w:rFonts w:ascii="Times New Roman" w:hAnsi="Times New Roman" w:cs="Times New Roman"/>
        </w:rPr>
      </w:pPr>
      <w:r w:rsidRPr="00DA1CFC">
        <w:rPr>
          <w:rFonts w:ascii="Times New Roman" w:hAnsi="Times New Roman" w:cs="Times New Roman"/>
          <w:b/>
          <w:bCs/>
          <w:i/>
          <w:iCs/>
        </w:rPr>
        <w:t>Statins</w:t>
      </w:r>
      <w:r w:rsidR="00D2274B" w:rsidRPr="00DA1CFC">
        <w:rPr>
          <w:rFonts w:ascii="Times New Roman" w:hAnsi="Times New Roman" w:cs="Times New Roman"/>
          <w:b/>
          <w:bCs/>
          <w:i/>
          <w:iCs/>
        </w:rPr>
        <w:t>.</w:t>
      </w:r>
      <w:r w:rsidR="00D2274B" w:rsidRPr="00DA1CFC">
        <w:rPr>
          <w:rFonts w:ascii="Times New Roman" w:hAnsi="Times New Roman" w:cs="Times New Roman"/>
          <w:b/>
          <w:bCs/>
        </w:rPr>
        <w:t xml:space="preserve"> </w:t>
      </w:r>
      <w:r w:rsidR="0072652C" w:rsidRPr="00DA1CFC">
        <w:rPr>
          <w:rFonts w:ascii="Times New Roman" w:hAnsi="Times New Roman" w:cs="Times New Roman"/>
        </w:rPr>
        <w:t>HMG-CoA reductase inhibitors</w:t>
      </w:r>
      <w:r w:rsidR="00D2274B" w:rsidRPr="00DA1CFC">
        <w:rPr>
          <w:rFonts w:ascii="Times New Roman" w:hAnsi="Times New Roman" w:cs="Times New Roman"/>
        </w:rPr>
        <w:t xml:space="preserve"> (statins)</w:t>
      </w:r>
      <w:r w:rsidR="0072652C" w:rsidRPr="00DA1CFC">
        <w:rPr>
          <w:rFonts w:ascii="Times New Roman" w:hAnsi="Times New Roman" w:cs="Times New Roman"/>
        </w:rPr>
        <w:t xml:space="preserve"> </w:t>
      </w:r>
      <w:r w:rsidR="00A02281">
        <w:rPr>
          <w:rFonts w:ascii="Times New Roman" w:hAnsi="Times New Roman" w:cs="Times New Roman"/>
        </w:rPr>
        <w:t>are widely</w:t>
      </w:r>
      <w:r w:rsidR="0072652C" w:rsidRPr="00DA1CFC">
        <w:rPr>
          <w:rFonts w:ascii="Times New Roman" w:hAnsi="Times New Roman" w:cs="Times New Roman"/>
        </w:rPr>
        <w:t xml:space="preserve"> used </w:t>
      </w:r>
      <w:r w:rsidR="00D2274B" w:rsidRPr="00DA1CFC">
        <w:rPr>
          <w:rFonts w:ascii="Times New Roman" w:hAnsi="Times New Roman" w:cs="Times New Roman"/>
        </w:rPr>
        <w:t xml:space="preserve">as </w:t>
      </w:r>
      <w:r w:rsidR="0072652C" w:rsidRPr="00DA1CFC">
        <w:rPr>
          <w:rFonts w:ascii="Times New Roman" w:hAnsi="Times New Roman" w:cs="Times New Roman"/>
        </w:rPr>
        <w:t>cholesterol</w:t>
      </w:r>
      <w:r w:rsidR="00D2274B" w:rsidRPr="00DA1CFC">
        <w:rPr>
          <w:rFonts w:ascii="Times New Roman" w:hAnsi="Times New Roman" w:cs="Times New Roman"/>
        </w:rPr>
        <w:t>-lowering</w:t>
      </w:r>
      <w:r w:rsidR="0072652C" w:rsidRPr="00DA1CFC">
        <w:rPr>
          <w:rFonts w:ascii="Times New Roman" w:hAnsi="Times New Roman" w:cs="Times New Roman"/>
        </w:rPr>
        <w:t xml:space="preserve"> </w:t>
      </w:r>
      <w:r w:rsidR="00D2274B" w:rsidRPr="00DA1CFC">
        <w:rPr>
          <w:rFonts w:ascii="Times New Roman" w:hAnsi="Times New Roman" w:cs="Times New Roman"/>
        </w:rPr>
        <w:t>medications</w:t>
      </w:r>
      <w:r w:rsidR="0072652C" w:rsidRPr="00DA1CFC">
        <w:rPr>
          <w:rFonts w:ascii="Times New Roman" w:hAnsi="Times New Roman" w:cs="Times New Roman"/>
        </w:rPr>
        <w:t xml:space="preserve"> in patients with </w:t>
      </w:r>
      <w:r w:rsidR="003A5BB2">
        <w:rPr>
          <w:rFonts w:ascii="Times New Roman" w:hAnsi="Times New Roman" w:cs="Times New Roman"/>
        </w:rPr>
        <w:t xml:space="preserve">or at increased risk of </w:t>
      </w:r>
      <w:r w:rsidR="0072652C" w:rsidRPr="00DA1CFC">
        <w:rPr>
          <w:rFonts w:ascii="Times New Roman" w:hAnsi="Times New Roman" w:cs="Times New Roman"/>
        </w:rPr>
        <w:t>atherosclerotic cardiovascular disease</w:t>
      </w:r>
      <w:r w:rsidR="00906E5A" w:rsidRPr="00DA1CFC">
        <w:rPr>
          <w:rFonts w:ascii="Times New Roman" w:hAnsi="Times New Roman" w:cs="Times New Roman"/>
        </w:rPr>
        <w:t>.</w:t>
      </w:r>
      <w:r w:rsidR="0072652C" w:rsidRPr="00DA1CFC">
        <w:rPr>
          <w:rFonts w:ascii="Times New Roman" w:hAnsi="Times New Roman" w:cs="Times New Roman"/>
        </w:rPr>
        <w:fldChar w:fldCharType="begin">
          <w:fldData xml:space="preserve">PEVuZE5vdGU+PENpdGU+PEF1dGhvcj5HcnVuZHk8L0F1dGhvcj48WWVhcj4yMDE5PC9ZZWFyPjxS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PEVuZE5vdGU+PENpdGU+PEF1dGhvcj5HcnVuZHk8L0F1dGhvcj48WWVhcj4yMDE5PC9ZZWFyPjxS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2652C" w:rsidRPr="00DA1CFC">
        <w:rPr>
          <w:rFonts w:ascii="Times New Roman" w:hAnsi="Times New Roman" w:cs="Times New Roman"/>
        </w:rPr>
      </w:r>
      <w:r w:rsidR="0072652C" w:rsidRPr="00DA1CFC">
        <w:rPr>
          <w:rFonts w:ascii="Times New Roman" w:hAnsi="Times New Roman" w:cs="Times New Roman"/>
        </w:rPr>
        <w:fldChar w:fldCharType="separate"/>
      </w:r>
      <w:r w:rsidR="003F6AC2">
        <w:rPr>
          <w:rFonts w:ascii="Times New Roman" w:hAnsi="Times New Roman" w:cs="Times New Roman"/>
          <w:noProof/>
        </w:rPr>
        <w:t>(163)</w:t>
      </w:r>
      <w:r w:rsidR="0072652C" w:rsidRPr="00DA1CFC">
        <w:rPr>
          <w:rFonts w:ascii="Times New Roman" w:hAnsi="Times New Roman" w:cs="Times New Roman"/>
        </w:rPr>
        <w:fldChar w:fldCharType="end"/>
      </w:r>
      <w:r w:rsidR="0072652C" w:rsidRPr="00DA1CFC">
        <w:rPr>
          <w:rFonts w:ascii="Times New Roman" w:hAnsi="Times New Roman" w:cs="Times New Roman"/>
        </w:rPr>
        <w:t xml:space="preserve"> The pleiotropic effects of statins</w:t>
      </w:r>
      <w:r w:rsidR="00296EDE" w:rsidRPr="00DA1CFC">
        <w:rPr>
          <w:rFonts w:ascii="Times New Roman" w:hAnsi="Times New Roman" w:cs="Times New Roman"/>
        </w:rPr>
        <w:t xml:space="preserve"> include </w:t>
      </w:r>
      <w:r w:rsidR="0072652C" w:rsidRPr="00DA1CFC">
        <w:rPr>
          <w:rFonts w:ascii="Times New Roman" w:hAnsi="Times New Roman" w:cs="Times New Roman"/>
        </w:rPr>
        <w:t>improving endothelial function, decreasing inflammatory markers, and inhibiting thrombogenicity</w:t>
      </w:r>
      <w:r w:rsidR="00906E5A" w:rsidRPr="00DA1CFC">
        <w:rPr>
          <w:rFonts w:ascii="Times New Roman" w:hAnsi="Times New Roman" w:cs="Times New Roman"/>
        </w:rPr>
        <w:t>.</w:t>
      </w:r>
      <w:r w:rsidR="0072652C" w:rsidRPr="00DA1CFC">
        <w:rPr>
          <w:rFonts w:ascii="Times New Roman" w:hAnsi="Times New Roman" w:cs="Times New Roman"/>
        </w:rPr>
        <w:fldChar w:fldCharType="begin">
          <w:fldData xml:space="preserve">PEVuZE5vdGU+PENpdGU+PEF1dGhvcj5PZXN0ZXJsZTwvQXV0aG9yPjxZZWFyPjIwMTc8L1llYXI+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PEVuZE5vdGU+PENpdGU+PEF1dGhvcj5PZXN0ZXJsZTwvQXV0aG9yPjxZZWFyPjIwMTc8L1llYXI+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2652C" w:rsidRPr="00DA1CFC">
        <w:rPr>
          <w:rFonts w:ascii="Times New Roman" w:hAnsi="Times New Roman" w:cs="Times New Roman"/>
        </w:rPr>
      </w:r>
      <w:r w:rsidR="0072652C" w:rsidRPr="00DA1CFC">
        <w:rPr>
          <w:rFonts w:ascii="Times New Roman" w:hAnsi="Times New Roman" w:cs="Times New Roman"/>
        </w:rPr>
        <w:fldChar w:fldCharType="separate"/>
      </w:r>
      <w:r w:rsidR="003F6AC2">
        <w:rPr>
          <w:rFonts w:ascii="Times New Roman" w:hAnsi="Times New Roman" w:cs="Times New Roman"/>
          <w:noProof/>
        </w:rPr>
        <w:t>(164)</w:t>
      </w:r>
      <w:r w:rsidR="0072652C" w:rsidRPr="00DA1CFC">
        <w:rPr>
          <w:rFonts w:ascii="Times New Roman" w:hAnsi="Times New Roman" w:cs="Times New Roman"/>
        </w:rPr>
        <w:fldChar w:fldCharType="end"/>
      </w:r>
      <w:r w:rsidR="0072652C" w:rsidRPr="00DA1CFC">
        <w:rPr>
          <w:rFonts w:ascii="Times New Roman" w:hAnsi="Times New Roman" w:cs="Times New Roman"/>
        </w:rPr>
        <w:t xml:space="preserve"> Because patients with COVID-19 may exhibit increased activation of the inflammatory cascade and </w:t>
      </w:r>
      <w:r w:rsidR="00A63FDF">
        <w:rPr>
          <w:rFonts w:ascii="Times New Roman" w:hAnsi="Times New Roman" w:cs="Times New Roman"/>
        </w:rPr>
        <w:t>are prone to</w:t>
      </w:r>
      <w:r w:rsidR="0072652C" w:rsidRPr="00DA1CFC">
        <w:rPr>
          <w:rFonts w:ascii="Times New Roman" w:hAnsi="Times New Roman" w:cs="Times New Roman"/>
        </w:rPr>
        <w:t xml:space="preserve"> venous and arterial </w:t>
      </w:r>
      <w:r w:rsidR="00A63FDF" w:rsidRPr="00DA1CFC">
        <w:rPr>
          <w:rFonts w:ascii="Times New Roman" w:hAnsi="Times New Roman" w:cs="Times New Roman"/>
        </w:rPr>
        <w:t>thrombos</w:t>
      </w:r>
      <w:r w:rsidR="00A63FDF">
        <w:rPr>
          <w:rFonts w:ascii="Times New Roman" w:hAnsi="Times New Roman" w:cs="Times New Roman"/>
        </w:rPr>
        <w:t>i</w:t>
      </w:r>
      <w:r w:rsidR="00A63FDF" w:rsidRPr="00DA1CFC">
        <w:rPr>
          <w:rFonts w:ascii="Times New Roman" w:hAnsi="Times New Roman" w:cs="Times New Roman"/>
        </w:rPr>
        <w:t>s</w:t>
      </w:r>
      <w:r w:rsidR="0072652C" w:rsidRPr="00DA1CFC">
        <w:rPr>
          <w:rFonts w:ascii="Times New Roman" w:hAnsi="Times New Roman" w:cs="Times New Roman"/>
        </w:rPr>
        <w:t>, leveraging statins as a component of treatment has been proposed</w:t>
      </w:r>
      <w:r w:rsidR="00906E5A" w:rsidRPr="00DA1CFC">
        <w:rPr>
          <w:rFonts w:ascii="Times New Roman" w:hAnsi="Times New Roman" w:cs="Times New Roman"/>
        </w:rPr>
        <w:t>.</w:t>
      </w:r>
      <w:r w:rsidR="0072652C" w:rsidRPr="00DA1CFC">
        <w:rPr>
          <w:rFonts w:ascii="Times New Roman" w:hAnsi="Times New Roman" w:cs="Times New Roman"/>
        </w:rPr>
        <w:fldChar w:fldCharType="begin">
          <w:fldData xml:space="preserve">PEVuZE5vdGU+PENpdGU+PEF1dGhvcj5NZWh0YTwvQXV0aG9yPjxZZWFyPjIwMjA8L1llYXI+PFJl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PEVuZE5vdGU+PENpdGU+PEF1dGhvcj5NZWh0YTwvQXV0aG9yPjxZZWFyPjIwMjA8L1llYXI+PFJl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2652C" w:rsidRPr="00DA1CFC">
        <w:rPr>
          <w:rFonts w:ascii="Times New Roman" w:hAnsi="Times New Roman" w:cs="Times New Roman"/>
        </w:rPr>
      </w:r>
      <w:r w:rsidR="0072652C" w:rsidRPr="00DA1CFC">
        <w:rPr>
          <w:rFonts w:ascii="Times New Roman" w:hAnsi="Times New Roman" w:cs="Times New Roman"/>
        </w:rPr>
        <w:fldChar w:fldCharType="separate"/>
      </w:r>
      <w:r w:rsidR="003F6AC2">
        <w:rPr>
          <w:rFonts w:ascii="Times New Roman" w:hAnsi="Times New Roman" w:cs="Times New Roman"/>
          <w:noProof/>
        </w:rPr>
        <w:t>(5, 165, 166)</w:t>
      </w:r>
      <w:r w:rsidR="0072652C" w:rsidRPr="00DA1CFC">
        <w:rPr>
          <w:rFonts w:ascii="Times New Roman" w:hAnsi="Times New Roman" w:cs="Times New Roman"/>
        </w:rPr>
        <w:fldChar w:fldCharType="end"/>
      </w:r>
    </w:p>
    <w:p w14:paraId="120DD813" w14:textId="582A3C47" w:rsidR="00806FEC" w:rsidRPr="00DA1CFC" w:rsidRDefault="0072652C" w:rsidP="00BE7126">
      <w:pPr>
        <w:spacing w:after="0" w:line="480" w:lineRule="auto"/>
        <w:ind w:firstLine="720"/>
        <w:rPr>
          <w:rFonts w:ascii="Times New Roman" w:hAnsi="Times New Roman" w:cs="Times New Roman"/>
          <w:b/>
          <w:bCs/>
        </w:rPr>
      </w:pPr>
      <w:r w:rsidRPr="00DA1CFC">
        <w:rPr>
          <w:rFonts w:ascii="Times New Roman" w:hAnsi="Times New Roman" w:cs="Times New Roman"/>
        </w:rPr>
        <w:lastRenderedPageBreak/>
        <w:t xml:space="preserve">While no clinical studies have evaluated statin therapy in the management of COVID-19, there </w:t>
      </w:r>
      <w:r w:rsidR="00477BF8">
        <w:rPr>
          <w:rFonts w:ascii="Times New Roman" w:hAnsi="Times New Roman" w:cs="Times New Roman"/>
        </w:rPr>
        <w:t xml:space="preserve">is </w:t>
      </w:r>
      <w:r w:rsidRPr="00DA1CFC">
        <w:rPr>
          <w:rFonts w:ascii="Times New Roman" w:hAnsi="Times New Roman" w:cs="Times New Roman"/>
        </w:rPr>
        <w:t xml:space="preserve">biological plausibility and precedent for </w:t>
      </w:r>
      <w:r w:rsidR="00296EDE" w:rsidRPr="00DA1CFC">
        <w:rPr>
          <w:rFonts w:ascii="Times New Roman" w:hAnsi="Times New Roman" w:cs="Times New Roman"/>
        </w:rPr>
        <w:t xml:space="preserve">such </w:t>
      </w:r>
      <w:r w:rsidRPr="00DA1CFC">
        <w:rPr>
          <w:rFonts w:ascii="Times New Roman" w:hAnsi="Times New Roman" w:cs="Times New Roman"/>
        </w:rPr>
        <w:t>investigation. Through inhibition of the MYD88 stress-response pathway, statins suppress NF-</w:t>
      </w:r>
      <w:r w:rsidR="00906E5A" w:rsidRPr="00DA1CFC">
        <w:rPr>
          <w:rFonts w:ascii="Times New Roman" w:hAnsi="Times New Roman" w:cs="Times New Roman"/>
        </w:rPr>
        <w:t>kB–</w:t>
      </w:r>
      <w:r w:rsidRPr="00DA1CFC">
        <w:rPr>
          <w:rFonts w:ascii="Times New Roman" w:hAnsi="Times New Roman" w:cs="Times New Roman"/>
        </w:rPr>
        <w:t>induced proinflammatory cytokines</w:t>
      </w:r>
      <w:r w:rsidR="00906E5A"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PEVuZE5vdGU+PENpdGU+PEF1dGhvcj5Lb25nPC9BdXRob3I+PFllYXI+MjAxNjwvWWVhcj48UmVj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=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PEVuZE5vdGU+PENpdGU+PEF1dGhvcj5Lb25nPC9BdXRob3I+PFllYXI+MjAxNjwvWWVhcj48UmVj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=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(167)</w:t>
      </w:r>
      <w:r w:rsidRPr="00DA1CFC">
        <w:rPr>
          <w:rFonts w:ascii="Times New Roman" w:hAnsi="Times New Roman" w:cs="Times New Roman"/>
        </w:rPr>
        <w:fldChar w:fldCharType="end"/>
      </w:r>
      <w:r w:rsidRPr="00DA1CFC">
        <w:rPr>
          <w:rFonts w:ascii="Times New Roman" w:hAnsi="Times New Roman" w:cs="Times New Roman"/>
        </w:rPr>
        <w:t xml:space="preserve"> This may underlie their proposed utility in other viral pneumonias, including those caused by related coronaviruses</w:t>
      </w:r>
      <w:r w:rsidR="00906E5A"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PEVuZE5vdGU+PENpdGU+PEF1dGhvcj5WYW5kZXJtZWVyPC9BdXRob3I+PFllYXI+MjAxMjwvWWVh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PEVuZE5vdGU+PENpdGU+PEF1dGhvcj5WYW5kZXJtZWVyPC9BdXRob3I+PFllYXI+MjAxMjwvWWVh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(168-170)</w:t>
      </w:r>
      <w:r w:rsidRPr="00DA1CFC">
        <w:rPr>
          <w:rFonts w:ascii="Times New Roman" w:hAnsi="Times New Roman" w:cs="Times New Roman"/>
        </w:rPr>
        <w:fldChar w:fldCharType="end"/>
      </w:r>
      <w:r w:rsidRPr="00DA1CFC">
        <w:rPr>
          <w:rFonts w:ascii="Times New Roman" w:hAnsi="Times New Roman" w:cs="Times New Roman"/>
        </w:rPr>
        <w:t xml:space="preserve"> Besides mitigating inflammation, antiplatelet and anticoagulant properties can occur via downregulation of tissue factor, upregulation of thrombomodulin, and inhibition of </w:t>
      </w:r>
      <w:r w:rsidR="007F3E86">
        <w:rPr>
          <w:rFonts w:ascii="Times New Roman" w:hAnsi="Times New Roman" w:cs="Times New Roman"/>
        </w:rPr>
        <w:t xml:space="preserve">thromboxane </w:t>
      </w:r>
      <w:r w:rsidRPr="00DA1CFC">
        <w:rPr>
          <w:rFonts w:ascii="Times New Roman" w:hAnsi="Times New Roman" w:cs="Times New Roman"/>
        </w:rPr>
        <w:t>A</w:t>
      </w:r>
      <w:r w:rsidRPr="00DA1CFC">
        <w:rPr>
          <w:rFonts w:ascii="Times New Roman" w:hAnsi="Times New Roman" w:cs="Times New Roman"/>
          <w:vertAlign w:val="subscript"/>
        </w:rPr>
        <w:t>2</w:t>
      </w:r>
      <w:r w:rsidR="00906E5A" w:rsidRPr="00DA1CFC">
        <w:rPr>
          <w:rFonts w:ascii="Times New Roman" w:hAnsi="Times New Roman" w:cs="Times New Roman"/>
          <w:vertAlign w:val="subscript"/>
        </w:rPr>
        <w:t>.</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&lt;EndNote&gt;&lt;Cite&gt;&lt;Author&gt;Violi&lt;/Author&gt;&lt;Year&gt;2013&lt;/Year&gt;&lt;RecNum&gt;1871&lt;/RecNum&gt;&lt;DisplayText&gt;(171)&lt;/DisplayText&gt;&lt;record&gt;&lt;rec-number&gt;1871&lt;/rec-number&gt;&lt;foreign-keys&gt;&lt;key app="EN" db-id="90axatdsrf5rv5edrsq5f554rx5xtxt9rfrx" timestamp="1588098366"&gt;1871&lt;/key&gt;&lt;/foreign-keys&gt;&lt;ref-type name="Journal Article"&gt;17&lt;/ref-type&gt;&lt;contributors&gt;&lt;authors&gt;&lt;author&gt;Violi, F.&lt;/author&gt;&lt;author&gt;Calvieri, C.&lt;/author&gt;&lt;author&gt;Ferro, D.&lt;/author&gt;&lt;author&gt;Pignatelli, P.&lt;/author&gt;&lt;/authors&gt;&lt;/contributors&gt;&lt;auth-address&gt;I Clinica Medica, Sapienza, University of Rome, Viale del Policlinico 155, Roma 00161, Italy. francesco.violi@uniroma1.it&lt;/auth-address&gt;&lt;titles&gt;&lt;title&gt;Statins as antithrombotic drugs&lt;/title&gt;&lt;secondary-title&gt;Circulation&lt;/secondary-title&gt;&lt;/titles&gt;&lt;periodical&gt;&lt;full-title&gt;Circulation&lt;/full-title&gt;&lt;/periodical&gt;&lt;pages&gt;251-7&lt;/pages&gt;&lt;volume&gt;127&lt;/volume&gt;&lt;number&gt;2&lt;/number&gt;&lt;edition&gt;2013/01/16&lt;/edition&gt;&lt;keywords&gt;&lt;keyword&gt;Blood Coagulation/drug effects&lt;/keyword&gt;&lt;keyword&gt;Blood Platelets/drug effects&lt;/keyword&gt;&lt;keyword&gt;Cardiovascular Diseases/*drug therapy&lt;/keyword&gt;&lt;keyword&gt;Fibrinolytic Agents/*therapeutic use&lt;/keyword&gt;&lt;keyword&gt;Humans&lt;/keyword&gt;&lt;keyword&gt;Hydroxymethylglutaryl-CoA Reductase Inhibitors/*therapeutic use&lt;/keyword&gt;&lt;keyword&gt;Thrombosis/*drug therapy/prevention &amp;amp; control&lt;/keyword&gt;&lt;/keywords&gt;&lt;dates&gt;&lt;year&gt;2013&lt;/year&gt;&lt;pub-dates&gt;&lt;date&gt;Jan 15&lt;/date&gt;&lt;/pub-dates&gt;&lt;/dates&gt;&lt;isbn&gt;0009-7322&lt;/isbn&gt;&lt;accession-num&gt;23319813&lt;/accession-num&gt;&lt;urls&gt;&lt;/urls&gt;&lt;electronic-resource-num&gt;10.1161/circulationaha.112.145334&lt;/electronic-resource-num&gt;&lt;remote-database-provider&gt;NLM&lt;/remote-database-provider&gt;&lt;language&gt;eng&lt;/language&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(171)</w:t>
      </w:r>
      <w:r w:rsidRPr="00DA1CFC">
        <w:rPr>
          <w:rFonts w:ascii="Times New Roman" w:hAnsi="Times New Roman" w:cs="Times New Roman"/>
        </w:rPr>
        <w:fldChar w:fldCharType="end"/>
      </w:r>
      <w:r w:rsidRPr="00DA1CFC">
        <w:rPr>
          <w:rFonts w:ascii="Times New Roman" w:hAnsi="Times New Roman" w:cs="Times New Roman"/>
        </w:rPr>
        <w:t xml:space="preserve"> Prior reports have </w:t>
      </w:r>
      <w:r w:rsidR="00296EDE" w:rsidRPr="00DA1CFC">
        <w:rPr>
          <w:rFonts w:ascii="Times New Roman" w:hAnsi="Times New Roman" w:cs="Times New Roman"/>
        </w:rPr>
        <w:t xml:space="preserve">shown </w:t>
      </w:r>
      <w:r w:rsidR="00CA2BE5">
        <w:rPr>
          <w:rFonts w:ascii="Times New Roman" w:hAnsi="Times New Roman" w:cs="Times New Roman"/>
        </w:rPr>
        <w:t xml:space="preserve">that use of statins is associated with </w:t>
      </w:r>
      <w:r w:rsidR="00296EDE" w:rsidRPr="00DA1CFC">
        <w:rPr>
          <w:rFonts w:ascii="Times New Roman" w:hAnsi="Times New Roman" w:cs="Times New Roman"/>
        </w:rPr>
        <w:t xml:space="preserve">reduced rates of VTE, and </w:t>
      </w:r>
      <w:r w:rsidR="00A63FDF">
        <w:rPr>
          <w:rFonts w:ascii="Times New Roman" w:hAnsi="Times New Roman" w:cs="Times New Roman"/>
        </w:rPr>
        <w:t xml:space="preserve">statins have </w:t>
      </w:r>
      <w:r w:rsidR="00296EDE" w:rsidRPr="00DA1CFC">
        <w:rPr>
          <w:rFonts w:ascii="Times New Roman" w:hAnsi="Times New Roman" w:cs="Times New Roman"/>
        </w:rPr>
        <w:t>stabilizing effects on atherosclerotic plaques</w:t>
      </w:r>
      <w:r w:rsidR="00906E5A" w:rsidRPr="00DA1CFC">
        <w:rPr>
          <w:rFonts w:ascii="Times New Roman" w:hAnsi="Times New Roman" w:cs="Times New Roman"/>
        </w:rPr>
        <w:t>.</w:t>
      </w:r>
      <w:r w:rsidRPr="00DA1CFC">
        <w:rPr>
          <w:rFonts w:ascii="Times New Roman" w:hAnsi="Times New Roman" w:cs="Times New Roman"/>
        </w:rPr>
        <w:fldChar w:fldCharType="begin">
          <w:fldData xml:space="preserve">PEVuZE5vdGU+PENpdGU+PEF1dGhvcj5HbHlubjwvQXV0aG9yPjxZZWFyPjIwMDk8L1llYXI+PFJl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PEVuZE5vdGU+PENpdGU+PEF1dGhvcj5HbHlubjwvQXV0aG9yPjxZZWFyPjIwMDk8L1llYXI+PFJl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(172, 173)</w:t>
      </w:r>
      <w:r w:rsidRPr="00DA1CFC">
        <w:rPr>
          <w:rFonts w:ascii="Times New Roman" w:hAnsi="Times New Roman" w:cs="Times New Roman"/>
        </w:rPr>
        <w:fldChar w:fldCharType="end"/>
      </w:r>
      <w:r w:rsidRPr="00DA1CFC">
        <w:rPr>
          <w:rFonts w:ascii="Times New Roman" w:hAnsi="Times New Roman" w:cs="Times New Roman"/>
        </w:rPr>
        <w:t xml:space="preserve"> </w:t>
      </w:r>
      <w:r w:rsidR="00296EDE" w:rsidRPr="00DA1CFC">
        <w:rPr>
          <w:rFonts w:ascii="Times New Roman" w:hAnsi="Times New Roman" w:cs="Times New Roman"/>
        </w:rPr>
        <w:t>At least t</w:t>
      </w:r>
      <w:r w:rsidRPr="00DA1CFC">
        <w:rPr>
          <w:rFonts w:ascii="Times New Roman" w:hAnsi="Times New Roman" w:cs="Times New Roman"/>
        </w:rPr>
        <w:t xml:space="preserve">hree clinical trials (NCT04348695, NCT04333407, and NCT04343001) are recruiting COVID-19 patients </w:t>
      </w:r>
      <w:r w:rsidR="00A63FDF">
        <w:rPr>
          <w:rFonts w:ascii="Times New Roman" w:hAnsi="Times New Roman" w:cs="Times New Roman"/>
        </w:rPr>
        <w:t>in randomized</w:t>
      </w:r>
      <w:r w:rsidRPr="00DA1CFC">
        <w:rPr>
          <w:rFonts w:ascii="Times New Roman" w:hAnsi="Times New Roman" w:cs="Times New Roman"/>
        </w:rPr>
        <w:t xml:space="preserve"> statin </w:t>
      </w:r>
      <w:r w:rsidR="00A63FDF">
        <w:rPr>
          <w:rFonts w:ascii="Times New Roman" w:hAnsi="Times New Roman" w:cs="Times New Roman"/>
        </w:rPr>
        <w:t>investigations</w:t>
      </w:r>
      <w:r w:rsidRPr="00DA1CFC">
        <w:rPr>
          <w:rFonts w:ascii="Times New Roman" w:hAnsi="Times New Roman" w:cs="Times New Roman"/>
        </w:rPr>
        <w:t xml:space="preserve">. </w:t>
      </w:r>
    </w:p>
    <w:p w14:paraId="60EC4068" w14:textId="5A4CFBD8" w:rsidR="00A62808" w:rsidRPr="00DA1CFC" w:rsidRDefault="00806FEC" w:rsidP="00296EDE">
      <w:pPr>
        <w:spacing w:after="0" w:line="480" w:lineRule="auto"/>
        <w:ind w:firstLine="720"/>
        <w:rPr>
          <w:rFonts w:ascii="Times New Roman" w:hAnsi="Times New Roman" w:cs="Times New Roman"/>
        </w:rPr>
      </w:pPr>
      <w:r w:rsidRPr="00DA1CFC">
        <w:rPr>
          <w:rFonts w:ascii="Times New Roman" w:hAnsi="Times New Roman" w:cs="Times New Roman"/>
          <w:b/>
          <w:bCs/>
        </w:rPr>
        <w:t xml:space="preserve">Targeted </w:t>
      </w:r>
      <w:r w:rsidR="00CF04B0" w:rsidRPr="00DA1CFC">
        <w:rPr>
          <w:rFonts w:ascii="Times New Roman" w:hAnsi="Times New Roman" w:cs="Times New Roman"/>
          <w:b/>
          <w:bCs/>
        </w:rPr>
        <w:t>Immunomodulatory Therapies</w:t>
      </w:r>
      <w:r w:rsidR="00296EDE" w:rsidRPr="00DA1CFC">
        <w:rPr>
          <w:rFonts w:ascii="Times New Roman" w:hAnsi="Times New Roman" w:cs="Times New Roman"/>
          <w:b/>
          <w:bCs/>
        </w:rPr>
        <w:t xml:space="preserve">. </w:t>
      </w:r>
      <w:r w:rsidR="0072652C" w:rsidRPr="00DA1CFC">
        <w:rPr>
          <w:rFonts w:ascii="Times New Roman" w:hAnsi="Times New Roman" w:cs="Times New Roman"/>
        </w:rPr>
        <w:t>SARS-CoV-2 infection is associated with an inflammatory response marked by increased cytokine levels (e.g. IL-2, IL6, IL-10, TNF-α).</w:t>
      </w:r>
      <w:r w:rsidR="0072652C"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&lt;EndNote&gt;&lt;Cite&gt;&lt;Author&gt;Chen&lt;/Author&gt;&lt;Year&gt;2020&lt;/Year&gt;&lt;RecNum&gt;1874&lt;/RecNum&gt;&lt;DisplayText&gt;(174)&lt;/DisplayText&gt;&lt;record&gt;&lt;rec-number&gt;1874&lt;/rec-number&gt;&lt;foreign-keys&gt;&lt;key app="EN" db-id="90axatdsrf5rv5edrsq5f554rx5xtxt9rfrx" timestamp="1588098391"&gt;1874&lt;/key&gt;&lt;/foreign-keys&gt;&lt;ref-type name="Journal Article"&gt;17&lt;/ref-type&gt;&lt;contributors&gt;&lt;authors&gt;&lt;author&gt;Chen, G.&lt;/author&gt;&lt;author&gt;Wu, D.&lt;/author&gt;&lt;author&gt;Guo, W.&lt;/author&gt;&lt;author&gt;Cao, Y.&lt;/author&gt;&lt;author&gt;Huang, D.&lt;/author&gt;&lt;author&gt;Wang, H.&lt;/author&gt;&lt;author&gt;Wang, T.&lt;/author&gt;&lt;author&gt;Zhang, X.&lt;/author&gt;&lt;author&gt;Chen, H.&lt;/author&gt;&lt;author&gt;Yu, H.&lt;/author&gt;&lt;author&gt;Zhang, X.&lt;/author&gt;&lt;author&gt;Zhang, M.&lt;/author&gt;&lt;author&gt;Wu, S.&lt;/author&gt;&lt;author&gt;Song, J.&lt;/author&gt;&lt;author&gt;Chen, T.&lt;/author&gt;&lt;author&gt;Han, M.&lt;/author&gt;&lt;author&gt;Li, S.&lt;/author&gt;&lt;author&gt;Luo, X.&lt;/author&gt;&lt;author&gt;Zhao, J.&lt;/author&gt;&lt;author&gt;Ning, Q.&lt;/author&gt;&lt;/authors&gt;&lt;/contributors&gt;&lt;auth-address&gt;Department and Institute of Infectious Disease.&amp;#xD;Department of Respiratory Disease.&amp;#xD;Department of Laboratory Medicine.&amp;#xD;Department of Emergency Medicine, and.&amp;#xD;Department of Pediatrics, Tongji Hospital, Tongji Medical College, Huazhong University of Science and Technology, Wuhan, China.&lt;/auth-address&gt;&lt;titles&gt;&lt;title&gt;Clinical and immunological features of severe and moderate coronavirus disease 2019&lt;/title&gt;&lt;secondary-title&gt;J Clin Invest&lt;/secondary-title&gt;&lt;/titles&gt;&lt;periodical&gt;&lt;full-title&gt;J Clin Invest&lt;/full-title&gt;&lt;/periodical&gt;&lt;edition&gt;2020/03/29&lt;/edition&gt;&lt;keywords&gt;&lt;keyword&gt;Cytokines&lt;/keyword&gt;&lt;keyword&gt;Immunology&lt;/keyword&gt;&lt;keyword&gt;Infectious disease&lt;/keyword&gt;&lt;keyword&gt;Respiration&lt;/keyword&gt;&lt;keyword&gt;T cells&lt;/keyword&gt;&lt;/keywords&gt;&lt;dates&gt;&lt;year&gt;2020&lt;/year&gt;&lt;pub-dates&gt;&lt;date&gt;Apr 13&lt;/date&gt;&lt;/pub-dates&gt;&lt;/dates&gt;&lt;isbn&gt;0021-9738&lt;/isbn&gt;&lt;accession-num&gt;32217835&lt;/accession-num&gt;&lt;urls&gt;&lt;/urls&gt;&lt;electronic-resource-num&gt;10.1172/jci137244&lt;/electronic-resource-num&gt;&lt;remote-database-provider&gt;NLM&lt;/remote-database-provider&gt;&lt;language&gt;eng&lt;/language&gt;&lt;/record&gt;&lt;/Cite&gt;&lt;/EndNote&gt;</w:instrText>
      </w:r>
      <w:r w:rsidR="0072652C" w:rsidRPr="00DA1CFC">
        <w:rPr>
          <w:rFonts w:ascii="Times New Roman" w:hAnsi="Times New Roman" w:cs="Times New Roman"/>
        </w:rPr>
        <w:fldChar w:fldCharType="separate"/>
      </w:r>
      <w:r w:rsidR="003F6AC2">
        <w:rPr>
          <w:rFonts w:ascii="Times New Roman" w:hAnsi="Times New Roman" w:cs="Times New Roman"/>
          <w:noProof/>
        </w:rPr>
        <w:t>(174)</w:t>
      </w:r>
      <w:r w:rsidR="0072652C" w:rsidRPr="00DA1CFC">
        <w:rPr>
          <w:rFonts w:ascii="Times New Roman" w:hAnsi="Times New Roman" w:cs="Times New Roman"/>
        </w:rPr>
        <w:fldChar w:fldCharType="end"/>
      </w:r>
      <w:r w:rsidR="0072652C" w:rsidRPr="00DA1CFC">
        <w:rPr>
          <w:rFonts w:ascii="Times New Roman" w:hAnsi="Times New Roman" w:cs="Times New Roman"/>
        </w:rPr>
        <w:t xml:space="preserve"> </w:t>
      </w:r>
      <w:r w:rsidR="00296EDE" w:rsidRPr="00DA1CFC">
        <w:rPr>
          <w:rFonts w:ascii="Times New Roman" w:hAnsi="Times New Roman" w:cs="Times New Roman"/>
        </w:rPr>
        <w:t xml:space="preserve">In order to treat the inflammatory response generated by severe </w:t>
      </w:r>
      <w:r w:rsidR="0072652C" w:rsidRPr="00DA1CFC">
        <w:rPr>
          <w:rFonts w:ascii="Times New Roman" w:hAnsi="Times New Roman" w:cs="Times New Roman"/>
        </w:rPr>
        <w:t>COVID-19</w:t>
      </w:r>
      <w:r w:rsidR="00D8178A" w:rsidRPr="00DA1CFC">
        <w:rPr>
          <w:rFonts w:ascii="Times New Roman" w:hAnsi="Times New Roman" w:cs="Times New Roman"/>
        </w:rPr>
        <w:t>,</w:t>
      </w:r>
      <w:r w:rsidR="0072652C" w:rsidRPr="00DA1CFC">
        <w:rPr>
          <w:rFonts w:ascii="Times New Roman" w:hAnsi="Times New Roman" w:cs="Times New Roman"/>
        </w:rPr>
        <w:t xml:space="preserve"> some have proposed to repurpose immunomodulatory medications approved for other diseases. </w:t>
      </w:r>
    </w:p>
    <w:p w14:paraId="242BC567" w14:textId="66A9C790" w:rsidR="0072652C" w:rsidRPr="00DA1CFC" w:rsidRDefault="0072652C" w:rsidP="00D83468">
      <w:pPr>
        <w:spacing w:after="0" w:line="480" w:lineRule="auto"/>
        <w:ind w:firstLine="720"/>
        <w:rPr>
          <w:rFonts w:ascii="Times New Roman" w:hAnsi="Times New Roman" w:cs="Times New Roman"/>
        </w:rPr>
      </w:pPr>
      <w:r w:rsidRPr="00DA1CFC">
        <w:rPr>
          <w:rFonts w:ascii="Times New Roman" w:hAnsi="Times New Roman" w:cs="Times New Roman"/>
        </w:rPr>
        <w:t xml:space="preserve">One potential target is the complement cascade. A major component of innate immunity, </w:t>
      </w:r>
      <w:r w:rsidR="00297B7C" w:rsidRPr="00DA1CFC">
        <w:rPr>
          <w:rFonts w:ascii="Times New Roman" w:hAnsi="Times New Roman" w:cs="Times New Roman"/>
        </w:rPr>
        <w:t>the complement cascade</w:t>
      </w:r>
      <w:r w:rsidRPr="00DA1CFC">
        <w:rPr>
          <w:rFonts w:ascii="Times New Roman" w:hAnsi="Times New Roman" w:cs="Times New Roman"/>
        </w:rPr>
        <w:t xml:space="preserve"> has three independent pathways for activation (classical, lectin, and alternative), each culminating with formation of the lytic membrane attack complex. Eculizumab is an anti-C5 monoclonal antibody that blocks terminal complement activity. One of its clinical applications is complement</w:t>
      </w:r>
      <w:r w:rsidR="00A63FDF">
        <w:rPr>
          <w:rFonts w:ascii="Times New Roman" w:hAnsi="Times New Roman" w:cs="Times New Roman"/>
        </w:rPr>
        <w:t>-</w:t>
      </w:r>
      <w:r w:rsidRPr="00DA1CFC">
        <w:rPr>
          <w:rFonts w:ascii="Times New Roman" w:hAnsi="Times New Roman" w:cs="Times New Roman"/>
        </w:rPr>
        <w:t xml:space="preserve">mediated thrombotic microangiopathy, </w:t>
      </w:r>
      <w:r w:rsidR="00857072">
        <w:rPr>
          <w:rFonts w:ascii="Times New Roman" w:hAnsi="Times New Roman" w:cs="Times New Roman"/>
        </w:rPr>
        <w:t>namely atypical hemolytic uremic syndrome</w:t>
      </w:r>
      <w:r w:rsidR="00857072" w:rsidRPr="00DA1CFC">
        <w:rPr>
          <w:rFonts w:ascii="Times New Roman" w:hAnsi="Times New Roman" w:cs="Times New Roman"/>
        </w:rPr>
        <w:t xml:space="preserve">, </w:t>
      </w:r>
      <w:r w:rsidRPr="00DA1CFC">
        <w:rPr>
          <w:rFonts w:ascii="Times New Roman" w:hAnsi="Times New Roman" w:cs="Times New Roman"/>
        </w:rPr>
        <w:t xml:space="preserve">which </w:t>
      </w:r>
      <w:r w:rsidR="00296EDE" w:rsidRPr="00DA1CFC">
        <w:rPr>
          <w:rFonts w:ascii="Times New Roman" w:hAnsi="Times New Roman" w:cs="Times New Roman"/>
        </w:rPr>
        <w:t>is thought to occur in some patients with</w:t>
      </w:r>
      <w:r w:rsidRPr="00DA1CFC">
        <w:rPr>
          <w:rFonts w:ascii="Times New Roman" w:hAnsi="Times New Roman" w:cs="Times New Roman"/>
        </w:rPr>
        <w:t xml:space="preserve"> COVID-19.</w:t>
      </w:r>
      <w:r w:rsidR="00296EDE" w:rsidRPr="00DA1CFC">
        <w:rPr>
          <w:rFonts w:ascii="Times New Roman" w:hAnsi="Times New Roman" w:cs="Times New Roman"/>
        </w:rPr>
        <w:fldChar w:fldCharType="begin">
          <w:fldData xml:space="preserve">PEVuZE5vdGU+PENpdGU+PEF1dGhvcj5NYWdybzwvQXV0aG9yPjxZZWFyPjIwMjA8L1llYXI+PFJl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PEVuZE5vdGU+PENpdGU+PEF1dGhvcj5NYWdybzwvQXV0aG9yPjxZZWFyPjIwMjA8L1llYXI+PFJl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296EDE" w:rsidRPr="00DA1CFC">
        <w:rPr>
          <w:rFonts w:ascii="Times New Roman" w:hAnsi="Times New Roman" w:cs="Times New Roman"/>
        </w:rPr>
      </w:r>
      <w:r w:rsidR="00296EDE" w:rsidRPr="00DA1CFC">
        <w:rPr>
          <w:rFonts w:ascii="Times New Roman" w:hAnsi="Times New Roman" w:cs="Times New Roman"/>
        </w:rPr>
        <w:fldChar w:fldCharType="separate"/>
      </w:r>
      <w:r w:rsidR="003F6AC2">
        <w:rPr>
          <w:rFonts w:ascii="Times New Roman" w:hAnsi="Times New Roman" w:cs="Times New Roman"/>
          <w:noProof/>
        </w:rPr>
        <w:t>(19, 175)</w:t>
      </w:r>
      <w:r w:rsidR="00296EDE" w:rsidRPr="00DA1CFC">
        <w:rPr>
          <w:rFonts w:ascii="Times New Roman" w:hAnsi="Times New Roman" w:cs="Times New Roman"/>
        </w:rPr>
        <w:fldChar w:fldCharType="end"/>
      </w:r>
      <w:r w:rsidRPr="00DA1CFC">
        <w:rPr>
          <w:rFonts w:ascii="Times New Roman" w:hAnsi="Times New Roman" w:cs="Times New Roman"/>
        </w:rPr>
        <w:t xml:space="preserve"> In one study of </w:t>
      </w:r>
      <w:r w:rsidR="00D8178A" w:rsidRPr="00DA1CFC">
        <w:rPr>
          <w:rFonts w:ascii="Times New Roman" w:hAnsi="Times New Roman" w:cs="Times New Roman"/>
        </w:rPr>
        <w:t xml:space="preserve">5 </w:t>
      </w:r>
      <w:r w:rsidRPr="00DA1CFC">
        <w:rPr>
          <w:rFonts w:ascii="Times New Roman" w:hAnsi="Times New Roman" w:cs="Times New Roman"/>
        </w:rPr>
        <w:t>COVID-19 non-survivors, there was evidence of systemic activation of the alternative and lectin-based complement pathways and deposition of the membrane attack complex in both lung and skin.</w:t>
      </w:r>
      <w:r w:rsidRPr="00DA1CFC">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&lt;EndNote&gt;&lt;Cite&gt;&lt;Author&gt;Magro&lt;/Author&gt;&lt;Year&gt;2020&lt;/Year&gt;&lt;RecNum&gt;1875&lt;/RecNum&gt;&lt;DisplayText&gt;(175)&lt;/DisplayText&gt;&lt;record&gt;&lt;rec-number&gt;1875&lt;/rec-number&gt;&lt;foreign-keys&gt;&lt;key app="EN" db-id="90axatdsrf5rv5edrsq5f554rx5xtxt9rfrx" timestamp="1588098400"&gt;1875&lt;/key&gt;&lt;/foreign-keys&gt;&lt;ref-type name="Journal Article"&gt;17&lt;/ref-type&gt;&lt;contributors&gt;&lt;authors&gt;&lt;author&gt;Magro, C.&lt;/author&gt;&lt;author&gt;Mulvey, J. J.&lt;/author&gt;&lt;author&gt;Berlin, D.&lt;/author&gt;&lt;author&gt;Nuovo, G.&lt;/author&gt;&lt;author&gt;Salvatore, S.&lt;/author&gt;&lt;author&gt;Harp, J.&lt;/author&gt;&lt;author&gt;Baxter-Stoltzfus, A.&lt;/author&gt;&lt;author&gt;Laurence, J.&lt;/author&gt;&lt;/authors&gt;&lt;/contributors&gt;&lt;auth-address&gt;Department of Pathology and Laboratory Medicine, Weill Cornell Medicine.&amp;#xD;Department of Laboratory Medicine, Memorial Sloan-Kettering Cancer Center.&amp;#xD;Department of Medicine, Division of Pulmonary and Critical Care Medicine, Weill Cornell Medicine, New York, NY, USA.&amp;#xD;The Ohio State University Comprehensive Cancer Center, Columbus Ohio and Discovery Life Sciences, Powell, Ohio.&amp;#xD;Department of Dermatology, Weill Cornell Medicine.&amp;#xD;Department of Medicine, Division of Hematology and Medical Oncology, Weill Cornell Medicine, New York, NY, USA. Electronic address: jlaurenc@med.cornell.edu.&lt;/auth-address&gt;&lt;titles&gt;&lt;title&gt;Complement associated microvascular injury and thrombosis in the pathogenesis of severe COVID-19 infection: A report of five cases&lt;/title&gt;&lt;secondary-title&gt;Transl Res&lt;/secondary-title&gt;&lt;/titles&gt;&lt;periodical&gt;&lt;full-title&gt;Transl Res&lt;/full-title&gt;&lt;/periodical&gt;&lt;edition&gt;2020/04/18&lt;/edition&gt;&lt;dates&gt;&lt;year&gt;2020&lt;/year&gt;&lt;pub-dates&gt;&lt;date&gt;Apr 15&lt;/date&gt;&lt;/pub-dates&gt;&lt;/dates&gt;&lt;isbn&gt;1931-5244 (Print)&amp;#xD;1878-1810&lt;/isbn&gt;&lt;accession-num&gt;32299776&lt;/accession-num&gt;&lt;urls&gt;&lt;/urls&gt;&lt;custom2&gt;PMC7158248&lt;/custom2&gt;&lt;electronic-resource-num&gt;10.1016/j.trsl.2020.04.007&lt;/electronic-resource-num&gt;&lt;remote-database-provider&gt;NLM&lt;/remote-database-provider&gt;&lt;language&gt;eng&lt;/language&gt;&lt;/record&gt;&lt;/Cite&gt;&lt;/EndNote&gt;</w:instrText>
      </w:r>
      <w:r w:rsidRPr="00DA1CFC">
        <w:rPr>
          <w:rFonts w:ascii="Times New Roman" w:hAnsi="Times New Roman" w:cs="Times New Roman"/>
        </w:rPr>
        <w:fldChar w:fldCharType="separate"/>
      </w:r>
      <w:r w:rsidR="003F6AC2">
        <w:rPr>
          <w:rFonts w:ascii="Times New Roman" w:hAnsi="Times New Roman" w:cs="Times New Roman"/>
          <w:noProof/>
        </w:rPr>
        <w:t>(175)</w:t>
      </w:r>
      <w:r w:rsidRPr="00DA1CFC">
        <w:rPr>
          <w:rFonts w:ascii="Times New Roman" w:hAnsi="Times New Roman" w:cs="Times New Roman"/>
        </w:rPr>
        <w:fldChar w:fldCharType="end"/>
      </w:r>
      <w:r w:rsidRPr="00DA1CFC">
        <w:rPr>
          <w:rFonts w:ascii="Times New Roman" w:hAnsi="Times New Roman" w:cs="Times New Roman"/>
        </w:rPr>
        <w:t xml:space="preserve"> </w:t>
      </w:r>
    </w:p>
    <w:p w14:paraId="18430815" w14:textId="09428BC7" w:rsidR="00697786" w:rsidRPr="00DA1CFC" w:rsidRDefault="0072652C" w:rsidP="00D83468">
      <w:pPr>
        <w:spacing w:after="0" w:line="480" w:lineRule="auto"/>
        <w:ind w:firstLine="720"/>
        <w:rPr>
          <w:rFonts w:ascii="Times New Roman" w:hAnsi="Times New Roman" w:cs="Times New Roman"/>
        </w:rPr>
      </w:pPr>
      <w:r w:rsidRPr="00DA1CFC">
        <w:rPr>
          <w:rFonts w:ascii="Times New Roman" w:hAnsi="Times New Roman" w:cs="Times New Roman"/>
        </w:rPr>
        <w:t>Based on these data and evidence of efficacy of complement inhibition in murine models of SARS-</w:t>
      </w:r>
      <w:proofErr w:type="spellStart"/>
      <w:r w:rsidRPr="00DA1CFC">
        <w:rPr>
          <w:rFonts w:ascii="Times New Roman" w:hAnsi="Times New Roman" w:cs="Times New Roman"/>
        </w:rPr>
        <w:t>CoV</w:t>
      </w:r>
      <w:proofErr w:type="spellEnd"/>
      <w:r w:rsidRPr="00DA1CFC">
        <w:rPr>
          <w:rFonts w:ascii="Times New Roman" w:hAnsi="Times New Roman" w:cs="Times New Roman"/>
        </w:rPr>
        <w:t xml:space="preserve"> and MERS-</w:t>
      </w:r>
      <w:proofErr w:type="spellStart"/>
      <w:r w:rsidRPr="00DA1CFC">
        <w:rPr>
          <w:rFonts w:ascii="Times New Roman" w:hAnsi="Times New Roman" w:cs="Times New Roman"/>
        </w:rPr>
        <w:t>CoV</w:t>
      </w:r>
      <w:proofErr w:type="spellEnd"/>
      <w:r w:rsidRPr="00DA1CFC">
        <w:rPr>
          <w:rFonts w:ascii="Times New Roman" w:hAnsi="Times New Roman" w:cs="Times New Roman"/>
        </w:rPr>
        <w:t>, the use of eculizumab in COVID-19 has been proposed.</w:t>
      </w:r>
      <w:r w:rsidRPr="00DA1CFC">
        <w:rPr>
          <w:rFonts w:ascii="Times New Roman" w:hAnsi="Times New Roman" w:cs="Times New Roman"/>
        </w:rPr>
        <w:fldChar w:fldCharType="begin">
          <w:fldData xml:space="preserve">PEVuZE5vdGU+PENpdGU+PFJlY051bT4xNDU8L1JlY051bT48RGlzcGxheVRleHQ+KDM2LCAxNzUs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=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PEVuZE5vdGU+PENpdGU+PFJlY051bT4xNDU8L1JlY051bT48RGlzcGxheVRleHQ+KDM2LCAxNzUs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=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Pr="00DA1CFC">
        <w:rPr>
          <w:rFonts w:ascii="Times New Roman" w:hAnsi="Times New Roman" w:cs="Times New Roman"/>
        </w:rPr>
      </w:r>
      <w:r w:rsidRPr="00DA1CFC">
        <w:rPr>
          <w:rFonts w:ascii="Times New Roman" w:hAnsi="Times New Roman" w:cs="Times New Roman"/>
        </w:rPr>
        <w:fldChar w:fldCharType="separate"/>
      </w:r>
      <w:r w:rsidR="003F6AC2">
        <w:rPr>
          <w:rFonts w:ascii="Times New Roman" w:hAnsi="Times New Roman" w:cs="Times New Roman"/>
          <w:noProof/>
        </w:rPr>
        <w:t>(36, 175, 176)</w:t>
      </w:r>
      <w:r w:rsidRPr="00DA1CFC">
        <w:rPr>
          <w:rFonts w:ascii="Times New Roman" w:hAnsi="Times New Roman" w:cs="Times New Roman"/>
        </w:rPr>
        <w:fldChar w:fldCharType="end"/>
      </w:r>
      <w:r w:rsidRPr="00DA1CFC">
        <w:rPr>
          <w:rFonts w:ascii="Times New Roman" w:hAnsi="Times New Roman" w:cs="Times New Roman"/>
        </w:rPr>
        <w:t xml:space="preserve"> Potential barriers include a </w:t>
      </w:r>
      <w:r w:rsidRPr="00DA1CFC">
        <w:rPr>
          <w:rFonts w:ascii="Times New Roman" w:hAnsi="Times New Roman" w:cs="Times New Roman"/>
          <w:color w:val="232323"/>
          <w:shd w:val="clear" w:color="auto" w:fill="FFFFFF"/>
        </w:rPr>
        <w:t xml:space="preserve">1000-2000 times increased risk of meningococcal disease (requiring prior vaccination or antibiotic prophylaxis) and cost ($20,000-$25,000 per dose). </w:t>
      </w:r>
      <w:r w:rsidRPr="00DA1CFC">
        <w:rPr>
          <w:rFonts w:ascii="Times New Roman" w:hAnsi="Times New Roman" w:cs="Times New Roman"/>
        </w:rPr>
        <w:t>The Janus kinase (JAK)-</w:t>
      </w:r>
      <w:r w:rsidRPr="00DA1CFC">
        <w:rPr>
          <w:rFonts w:ascii="Times New Roman" w:hAnsi="Times New Roman" w:cs="Times New Roman"/>
        </w:rPr>
        <w:lastRenderedPageBreak/>
        <w:t xml:space="preserve">signal transducer and activator of transcription (STAT) pathway is another potential therapeutic target. JAK inhibitors target cytokine signaling pathways and have thus been proposed as a candidate to treat COVID-19. </w:t>
      </w:r>
    </w:p>
    <w:p w14:paraId="3E40D3BD" w14:textId="08F14FD8" w:rsidR="0072652C" w:rsidRPr="0016582C" w:rsidRDefault="00857072" w:rsidP="00DF1AB5">
      <w:pPr>
        <w:spacing w:after="0" w:line="480" w:lineRule="auto"/>
        <w:ind w:firstLine="720"/>
        <w:rPr>
          <w:rFonts w:ascii="Times New Roman" w:hAnsi="Times New Roman" w:cs="Times New Roman"/>
        </w:rPr>
      </w:pPr>
      <w:r>
        <w:rPr>
          <w:rFonts w:ascii="Times New Roman" w:hAnsi="Times New Roman" w:cs="Times New Roman"/>
        </w:rPr>
        <w:t xml:space="preserve">In addition, </w:t>
      </w:r>
      <w:r w:rsidR="00697786" w:rsidRPr="00DF1AB5">
        <w:rPr>
          <w:rFonts w:ascii="Times New Roman" w:hAnsi="Times New Roman" w:cs="Times New Roman"/>
        </w:rPr>
        <w:t xml:space="preserve">JAK inhibitors target cytokine signaling pathways and have thus been proposed as a candidate to treat COVID-19. </w:t>
      </w:r>
      <w:proofErr w:type="spellStart"/>
      <w:r w:rsidR="00697786" w:rsidRPr="00DF1AB5">
        <w:rPr>
          <w:rFonts w:ascii="Times New Roman" w:hAnsi="Times New Roman" w:cs="Times New Roman"/>
        </w:rPr>
        <w:t>Baricitinib</w:t>
      </w:r>
      <w:proofErr w:type="spellEnd"/>
      <w:r w:rsidR="00697786" w:rsidRPr="00DF1AB5">
        <w:rPr>
          <w:rFonts w:ascii="Times New Roman" w:hAnsi="Times New Roman" w:cs="Times New Roman"/>
        </w:rPr>
        <w:t xml:space="preserve">, a JAK1/JAK2 inhibitor approved for the treatment of rheumatoid arthritis, mitigates the systemic inflammatory response and has </w:t>
      </w:r>
      <w:r w:rsidR="00697786" w:rsidRPr="00CE783B">
        <w:rPr>
          <w:rFonts w:ascii="Times New Roman" w:hAnsi="Times New Roman" w:cs="Times New Roman"/>
          <w:i/>
          <w:iCs/>
        </w:rPr>
        <w:t>in vitro</w:t>
      </w:r>
      <w:r w:rsidR="00697786" w:rsidRPr="00DF1AB5">
        <w:rPr>
          <w:rFonts w:ascii="Times New Roman" w:hAnsi="Times New Roman" w:cs="Times New Roman"/>
        </w:rPr>
        <w:t xml:space="preserve"> activity against SARS-CoV-2 through its numb-associated kinase </w:t>
      </w:r>
      <w:r w:rsidR="00A63FDF" w:rsidRPr="00DF1AB5">
        <w:rPr>
          <w:rFonts w:ascii="Times New Roman" w:hAnsi="Times New Roman" w:cs="Times New Roman"/>
        </w:rPr>
        <w:t>inhibition</w:t>
      </w:r>
      <w:r>
        <w:rPr>
          <w:rFonts w:ascii="Times New Roman" w:hAnsi="Times New Roman" w:cs="Times New Roman"/>
        </w:rPr>
        <w:t xml:space="preserve"> that has a high affinity for AAK1, a regulator of </w:t>
      </w:r>
      <w:proofErr w:type="spellStart"/>
      <w:r>
        <w:rPr>
          <w:rFonts w:ascii="Times New Roman" w:hAnsi="Times New Roman" w:cs="Times New Roman"/>
        </w:rPr>
        <w:t>clathrin</w:t>
      </w:r>
      <w:proofErr w:type="spellEnd"/>
      <w:r>
        <w:rPr>
          <w:rFonts w:ascii="Times New Roman" w:hAnsi="Times New Roman" w:cs="Times New Roman"/>
        </w:rPr>
        <w:t>-mediated endocytosis</w:t>
      </w:r>
      <w:r w:rsidR="00697786" w:rsidRPr="00DF1AB5">
        <w:rPr>
          <w:rFonts w:ascii="Times New Roman" w:hAnsi="Times New Roman" w:cs="Times New Roman"/>
        </w:rPr>
        <w:t>.</w:t>
      </w:r>
      <w:r w:rsidR="00697786" w:rsidRPr="00DF1AB5">
        <w:rPr>
          <w:rFonts w:ascii="Times New Roman" w:hAnsi="Times New Roman" w:cs="Times New Roman"/>
        </w:rPr>
        <w:fldChar w:fldCharType="begin"/>
      </w:r>
      <w:r w:rsidR="003F6AC2">
        <w:rPr>
          <w:rFonts w:ascii="Times New Roman" w:hAnsi="Times New Roman" w:cs="Times New Roman"/>
        </w:rPr>
        <w:instrText xml:space="preserve"> ADDIN EN.CITE &lt;EndNote&gt;&lt;Cite&gt;&lt;Author&gt;Stebbing&lt;/Author&gt;&lt;Year&gt;2020&lt;/Year&gt;&lt;RecNum&gt;143&lt;/RecNum&gt;&lt;DisplayText&gt;(177)&lt;/DisplayText&gt;&lt;record&gt;&lt;rec-number&gt;143&lt;/rec-number&gt;&lt;foreign-keys&gt;&lt;key app="EN" db-id="ardzw2d2p92vf0er52bxw55ipxvdptvdw00s" timestamp="1587393061"&gt;143&lt;/key&gt;&lt;/foreign-keys&gt;&lt;ref-type name="Journal Article"&gt;17&lt;/ref-type&gt;&lt;contributors&gt;&lt;authors&gt;&lt;author&gt;Stebbing, Justin&lt;/author&gt;&lt;author&gt;Phelan, Anne&lt;/author&gt;&lt;author&gt;Griffin, Ivan&lt;/author&gt;&lt;author&gt;Tucker, Catherine&lt;/author&gt;&lt;author&gt;Oechsle, Olly&lt;/author&gt;&lt;author&gt;Smith, Dan&lt;/author&gt;&lt;author&gt;Richardson, Peter&lt;/author&gt;&lt;/authors&gt;&lt;/contributors&gt;&lt;titles&gt;&lt;title&gt;COVID-19: combining antiviral and anti-inflammatory treatments&lt;/title&gt;&lt;secondary-title&gt;The Lancet Infectious Diseases&lt;/secondary-title&gt;&lt;/titles&gt;&lt;periodical&gt;&lt;full-title&gt;The Lancet Infectious Diseases&lt;/full-title&gt;&lt;/periodical&gt;&lt;pages&gt;400-402&lt;/pages&gt;&lt;volume&gt;20&lt;/volume&gt;&lt;number&gt;4&lt;/number&gt;&lt;dates&gt;&lt;year&gt;2020&lt;/year&gt;&lt;/dates&gt;&lt;publisher&gt;Elsevier&lt;/publisher&gt;&lt;isbn&gt;1473-3099&lt;/isbn&gt;&lt;urls&gt;&lt;related-urls&gt;&lt;url&gt;https://doi.org/10.1016/S1473-3099(20)30132-8&lt;/url&gt;&lt;/related-urls&gt;&lt;/urls&gt;&lt;electronic-resource-num&gt;10.1016/S1473-3099(20)30132-8&lt;/electronic-resource-num&gt;&lt;access-date&gt;2020/04/20&lt;/access-date&gt;&lt;/record&gt;&lt;/Cite&gt;&lt;/EndNote&gt;</w:instrText>
      </w:r>
      <w:r w:rsidR="00697786" w:rsidRPr="00DF1AB5">
        <w:rPr>
          <w:rFonts w:ascii="Times New Roman" w:hAnsi="Times New Roman" w:cs="Times New Roman"/>
        </w:rPr>
        <w:fldChar w:fldCharType="separate"/>
      </w:r>
      <w:r w:rsidR="003F6AC2">
        <w:rPr>
          <w:rFonts w:ascii="Times New Roman" w:hAnsi="Times New Roman" w:cs="Times New Roman"/>
          <w:noProof/>
        </w:rPr>
        <w:t>(177)</w:t>
      </w:r>
      <w:r w:rsidR="00697786" w:rsidRPr="00DF1AB5">
        <w:rPr>
          <w:rFonts w:ascii="Times New Roman" w:hAnsi="Times New Roman" w:cs="Times New Roman"/>
        </w:rPr>
        <w:fldChar w:fldCharType="end"/>
      </w:r>
      <w:r w:rsidR="00697786" w:rsidRPr="00DF1AB5">
        <w:rPr>
          <w:rFonts w:ascii="Times New Roman" w:hAnsi="Times New Roman" w:cs="Times New Roman"/>
        </w:rPr>
        <w:t xml:space="preserve"> Notably, this therapy does carry a FDA warning for an increased incidence of venous thromboembolism (6/997 patients</w:t>
      </w:r>
      <w:r w:rsidR="00DF1AB5">
        <w:rPr>
          <w:rFonts w:ascii="Times New Roman" w:hAnsi="Times New Roman" w:cs="Times New Roman"/>
        </w:rPr>
        <w:t xml:space="preserve"> with </w:t>
      </w:r>
      <w:proofErr w:type="spellStart"/>
      <w:r w:rsidR="00DF1AB5">
        <w:rPr>
          <w:rFonts w:ascii="Times New Roman" w:hAnsi="Times New Roman" w:cs="Times New Roman"/>
        </w:rPr>
        <w:t>baricitinb</w:t>
      </w:r>
      <w:proofErr w:type="spellEnd"/>
      <w:r w:rsidR="00697786" w:rsidRPr="00DF1AB5">
        <w:rPr>
          <w:rFonts w:ascii="Times New Roman" w:hAnsi="Times New Roman" w:cs="Times New Roman"/>
        </w:rPr>
        <w:t xml:space="preserve"> vs. 0/1,070 </w:t>
      </w:r>
      <w:r w:rsidR="00DF1AB5">
        <w:rPr>
          <w:rFonts w:ascii="Times New Roman" w:hAnsi="Times New Roman" w:cs="Times New Roman"/>
        </w:rPr>
        <w:t>controls</w:t>
      </w:r>
      <w:r w:rsidR="00697786" w:rsidRPr="00DF1AB5">
        <w:rPr>
          <w:rFonts w:ascii="Times New Roman" w:hAnsi="Times New Roman" w:cs="Times New Roman"/>
        </w:rPr>
        <w:t>),</w:t>
      </w:r>
      <w:r>
        <w:rPr>
          <w:rFonts w:ascii="Times New Roman" w:hAnsi="Times New Roman" w:cs="Times New Roman"/>
        </w:rPr>
        <w:fldChar w:fldCharType="begin">
          <w:fldData xml:space="preserve">PEVuZE5vdGU+PENpdGU+PEF1dGhvcj5UYXlsb3I8L0F1dGhvcj48WWVhcj4yMDE5PC9ZZWFyPjxS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PEVuZE5vdGU+PENpdGU+PEF1dGhvcj5UYXlsb3I8L0F1dGhvcj48WWVhcj4yMDE5PC9ZZWFyPjxS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3F6AC2">
        <w:rPr>
          <w:rFonts w:ascii="Times New Roman" w:hAnsi="Times New Roman" w:cs="Times New Roman"/>
          <w:noProof/>
        </w:rPr>
        <w:t>(178)</w:t>
      </w:r>
      <w:r>
        <w:rPr>
          <w:rFonts w:ascii="Times New Roman" w:hAnsi="Times New Roman" w:cs="Times New Roman"/>
        </w:rPr>
        <w:fldChar w:fldCharType="end"/>
      </w:r>
      <w:r w:rsidR="00697786" w:rsidRPr="00DF1AB5">
        <w:rPr>
          <w:rFonts w:ascii="Times New Roman" w:hAnsi="Times New Roman" w:cs="Times New Roman"/>
        </w:rPr>
        <w:t xml:space="preserve"> and recent </w:t>
      </w:r>
      <w:r w:rsidR="007F3E86">
        <w:rPr>
          <w:rFonts w:ascii="Times New Roman" w:hAnsi="Times New Roman" w:cs="Times New Roman"/>
          <w:color w:val="171717"/>
          <w:shd w:val="clear" w:color="auto" w:fill="FFFFFF"/>
        </w:rPr>
        <w:t>National Institute of Health (NIH)</w:t>
      </w:r>
      <w:r w:rsidR="00697786" w:rsidRPr="00DF1AB5">
        <w:rPr>
          <w:rFonts w:ascii="Times New Roman" w:hAnsi="Times New Roman" w:cs="Times New Roman"/>
        </w:rPr>
        <w:t xml:space="preserve"> COVID-19 Treatment Guidelines </w:t>
      </w:r>
      <w:r w:rsidR="00697786" w:rsidRPr="00DF1AB5">
        <w:rPr>
          <w:rFonts w:ascii="Times New Roman" w:hAnsi="Times New Roman" w:cs="Times New Roman"/>
          <w:color w:val="171717"/>
          <w:shd w:val="clear" w:color="auto" w:fill="FFFFFF"/>
        </w:rPr>
        <w:t xml:space="preserve">recommends against the use of </w:t>
      </w:r>
      <w:proofErr w:type="spellStart"/>
      <w:r w:rsidR="00697786" w:rsidRPr="00DF1AB5">
        <w:rPr>
          <w:rFonts w:ascii="Times New Roman" w:hAnsi="Times New Roman" w:cs="Times New Roman"/>
          <w:color w:val="171717"/>
          <w:shd w:val="clear" w:color="auto" w:fill="FFFFFF"/>
        </w:rPr>
        <w:t>baricitinib</w:t>
      </w:r>
      <w:proofErr w:type="spellEnd"/>
      <w:r w:rsidR="00697786" w:rsidRPr="00DF1AB5">
        <w:rPr>
          <w:rFonts w:ascii="Times New Roman" w:hAnsi="Times New Roman" w:cs="Times New Roman"/>
          <w:color w:val="171717"/>
          <w:shd w:val="clear" w:color="auto" w:fill="FFFFFF"/>
        </w:rPr>
        <w:t xml:space="preserve"> outside of a clinical trial, such as the </w:t>
      </w:r>
      <w:r w:rsidR="00DF1AB5">
        <w:rPr>
          <w:rFonts w:ascii="Times New Roman" w:hAnsi="Times New Roman" w:cs="Times New Roman"/>
          <w:color w:val="171717"/>
          <w:shd w:val="clear" w:color="auto" w:fill="FFFFFF"/>
        </w:rPr>
        <w:t>National Institute of Health</w:t>
      </w:r>
      <w:r w:rsidR="00697786" w:rsidRPr="00DF1AB5">
        <w:rPr>
          <w:rFonts w:ascii="Times New Roman" w:hAnsi="Times New Roman" w:cs="Times New Roman"/>
          <w:color w:val="171717"/>
          <w:shd w:val="clear" w:color="auto" w:fill="FFFFFF"/>
        </w:rPr>
        <w:t xml:space="preserve"> sponsored ACTT-2 trial comparing </w:t>
      </w:r>
      <w:proofErr w:type="spellStart"/>
      <w:r w:rsidR="00697786" w:rsidRPr="00DF1AB5">
        <w:rPr>
          <w:rFonts w:ascii="Times New Roman" w:hAnsi="Times New Roman" w:cs="Times New Roman"/>
          <w:color w:val="171717"/>
          <w:shd w:val="clear" w:color="auto" w:fill="FFFFFF"/>
        </w:rPr>
        <w:t>remdesivir</w:t>
      </w:r>
      <w:proofErr w:type="spellEnd"/>
      <w:r w:rsidR="00697786" w:rsidRPr="00DF1AB5">
        <w:rPr>
          <w:rFonts w:ascii="Times New Roman" w:hAnsi="Times New Roman" w:cs="Times New Roman"/>
          <w:color w:val="171717"/>
          <w:shd w:val="clear" w:color="auto" w:fill="FFFFFF"/>
        </w:rPr>
        <w:t xml:space="preserve"> ± </w:t>
      </w:r>
      <w:proofErr w:type="spellStart"/>
      <w:r w:rsidR="00697786" w:rsidRPr="00DF1AB5">
        <w:rPr>
          <w:rFonts w:ascii="Times New Roman" w:hAnsi="Times New Roman" w:cs="Times New Roman"/>
          <w:color w:val="171717"/>
          <w:shd w:val="clear" w:color="auto" w:fill="FFFFFF"/>
        </w:rPr>
        <w:t>baricitinib</w:t>
      </w:r>
      <w:proofErr w:type="spellEnd"/>
      <w:r w:rsidR="00697786" w:rsidRPr="00DF1AB5">
        <w:rPr>
          <w:rFonts w:ascii="Times New Roman" w:hAnsi="Times New Roman" w:cs="Times New Roman"/>
        </w:rPr>
        <w:t>.</w:t>
      </w:r>
      <w:r w:rsidR="00697786" w:rsidRPr="00DF1AB5">
        <w:rPr>
          <w:rFonts w:ascii="Times New Roman" w:hAnsi="Times New Roman" w:cs="Times New Roman"/>
        </w:rPr>
        <w:fldChar w:fldCharType="begin"/>
      </w:r>
      <w:r w:rsidR="003F6AC2">
        <w:rPr>
          <w:rFonts w:ascii="Times New Roman" w:hAnsi="Times New Roman" w:cs="Times New Roman"/>
        </w:rPr>
        <w:instrText xml:space="preserve"> ADDIN EN.CITE &lt;EndNote&gt;&lt;Cite&gt;&lt;Year&gt;2020&lt;/Year&gt;&lt;RecNum&gt;148&lt;/RecNum&gt;&lt;DisplayText&gt;(179)&lt;/DisplayText&gt;&lt;record&gt;&lt;rec-number&gt;148&lt;/rec-number&gt;&lt;foreign-keys&gt;&lt;key app="EN" db-id="ardzw2d2p92vf0er52bxw55ipxvdptvdw00s" timestamp="1587554158"&gt;148&lt;/key&gt;&lt;/foreign-keys&gt;&lt;ref-type name="Web Page"&gt;12&lt;/ref-type&gt;&lt;contributors&gt;&lt;/contributors&gt;&lt;titles&gt;&lt;title&gt;National Institutes of Health Coronavirus Disease 2019 (COVID-19) Treatment Guidelines&lt;/title&gt;&lt;/titles&gt;&lt;number&gt;4/22/20&lt;/number&gt;&lt;dates&gt;&lt;year&gt;2020&lt;/year&gt;&lt;/dates&gt;&lt;urls&gt;&lt;related-urls&gt;&lt;url&gt;https://www.covid19treatmentguidelines.nih.gov/&lt;/url&gt;&lt;/related-urls&gt;&lt;/urls&gt;&lt;/record&gt;&lt;/Cite&gt;&lt;/EndNote&gt;</w:instrText>
      </w:r>
      <w:r w:rsidR="00697786" w:rsidRPr="00DF1AB5">
        <w:rPr>
          <w:rFonts w:ascii="Times New Roman" w:hAnsi="Times New Roman" w:cs="Times New Roman"/>
        </w:rPr>
        <w:fldChar w:fldCharType="separate"/>
      </w:r>
      <w:r w:rsidR="003F6AC2">
        <w:rPr>
          <w:rFonts w:ascii="Times New Roman" w:hAnsi="Times New Roman" w:cs="Times New Roman"/>
          <w:noProof/>
        </w:rPr>
        <w:t>(179)</w:t>
      </w:r>
      <w:r w:rsidR="00697786" w:rsidRPr="00DF1AB5">
        <w:rPr>
          <w:rFonts w:ascii="Times New Roman" w:hAnsi="Times New Roman" w:cs="Times New Roman"/>
        </w:rPr>
        <w:fldChar w:fldCharType="end"/>
      </w:r>
      <w:r w:rsidR="00697786" w:rsidRPr="00DF1AB5">
        <w:rPr>
          <w:rFonts w:ascii="Times New Roman" w:hAnsi="Times New Roman" w:cs="Times New Roman"/>
        </w:rPr>
        <w:t xml:space="preserve"> </w:t>
      </w:r>
      <w:proofErr w:type="spellStart"/>
      <w:r w:rsidR="00697786" w:rsidRPr="00697786">
        <w:rPr>
          <w:rFonts w:ascii="Times New Roman" w:hAnsi="Times New Roman" w:cs="Times New Roman"/>
        </w:rPr>
        <w:t>R</w:t>
      </w:r>
      <w:r w:rsidR="0072652C" w:rsidRPr="00697786">
        <w:rPr>
          <w:rFonts w:ascii="Times New Roman" w:hAnsi="Times New Roman" w:cs="Times New Roman"/>
        </w:rPr>
        <w:t>uxolitinib</w:t>
      </w:r>
      <w:proofErr w:type="spellEnd"/>
      <w:r w:rsidR="0072652C" w:rsidRPr="00697786">
        <w:rPr>
          <w:rFonts w:ascii="Times New Roman" w:hAnsi="Times New Roman" w:cs="Times New Roman"/>
        </w:rPr>
        <w:t xml:space="preserve"> is a JAK2 inhibitor </w:t>
      </w:r>
      <w:r>
        <w:rPr>
          <w:rFonts w:ascii="Times New Roman" w:hAnsi="Times New Roman" w:cs="Times New Roman"/>
        </w:rPr>
        <w:t xml:space="preserve">approved for patients with </w:t>
      </w:r>
      <w:r w:rsidR="0072652C" w:rsidRPr="00697786">
        <w:rPr>
          <w:rFonts w:ascii="Times New Roman" w:hAnsi="Times New Roman" w:cs="Times New Roman"/>
        </w:rPr>
        <w:t>myelofibrosis</w:t>
      </w:r>
      <w:r>
        <w:rPr>
          <w:rFonts w:ascii="Times New Roman" w:hAnsi="Times New Roman" w:cs="Times New Roman"/>
        </w:rPr>
        <w:t xml:space="preserve"> and p</w:t>
      </w:r>
      <w:r w:rsidR="0072652C" w:rsidRPr="00697786">
        <w:rPr>
          <w:rFonts w:ascii="Times New Roman" w:hAnsi="Times New Roman" w:cs="Times New Roman"/>
        </w:rPr>
        <w:t>olycythemia vera</w:t>
      </w:r>
      <w:r>
        <w:rPr>
          <w:rFonts w:ascii="Times New Roman" w:hAnsi="Times New Roman" w:cs="Times New Roman"/>
        </w:rPr>
        <w:t>.</w:t>
      </w:r>
      <w:r w:rsidR="0072652C" w:rsidRPr="00697786">
        <w:rPr>
          <w:rFonts w:ascii="Times New Roman" w:hAnsi="Times New Roman" w:cs="Times New Roman"/>
        </w:rPr>
        <w:t xml:space="preserve"> </w:t>
      </w:r>
      <w:r>
        <w:rPr>
          <w:rFonts w:ascii="Times New Roman" w:hAnsi="Times New Roman" w:cs="Times New Roman"/>
        </w:rPr>
        <w:t>S</w:t>
      </w:r>
      <w:r w:rsidR="0072652C" w:rsidRPr="00697786">
        <w:rPr>
          <w:rFonts w:ascii="Times New Roman" w:hAnsi="Times New Roman" w:cs="Times New Roman"/>
        </w:rPr>
        <w:t xml:space="preserve">imilar to </w:t>
      </w:r>
      <w:proofErr w:type="spellStart"/>
      <w:r w:rsidR="0072652C" w:rsidRPr="00697786">
        <w:rPr>
          <w:rFonts w:ascii="Times New Roman" w:hAnsi="Times New Roman" w:cs="Times New Roman"/>
        </w:rPr>
        <w:t>baricitinib</w:t>
      </w:r>
      <w:proofErr w:type="spellEnd"/>
      <w:r w:rsidR="00D8178A" w:rsidRPr="00697786">
        <w:rPr>
          <w:rFonts w:ascii="Times New Roman" w:hAnsi="Times New Roman" w:cs="Times New Roman"/>
        </w:rPr>
        <w:t>,</w:t>
      </w:r>
      <w:r w:rsidR="0072652C" w:rsidRPr="00697786">
        <w:rPr>
          <w:rFonts w:ascii="Times New Roman" w:hAnsi="Times New Roman" w:cs="Times New Roman"/>
        </w:rPr>
        <w:fldChar w:fldCharType="begin">
          <w:fldData xml:space="preserve">PEVuZE5vdGU+PENpdGU+PEF1dGhvcj5TY2h1bmVtYW5uPC9BdXRob3I+PFllYXI+MjAxODwvWWVh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PEVuZE5vdGU+PENpdGU+PEF1dGhvcj5TY2h1bmVtYW5uPC9BdXRob3I+PFllYXI+MjAxODwvWWVh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2652C" w:rsidRPr="00697786">
        <w:rPr>
          <w:rFonts w:ascii="Times New Roman" w:hAnsi="Times New Roman" w:cs="Times New Roman"/>
        </w:rPr>
      </w:r>
      <w:r w:rsidR="0072652C" w:rsidRPr="00697786">
        <w:rPr>
          <w:rFonts w:ascii="Times New Roman" w:hAnsi="Times New Roman" w:cs="Times New Roman"/>
        </w:rPr>
        <w:fldChar w:fldCharType="separate"/>
      </w:r>
      <w:r w:rsidR="003F6AC2">
        <w:rPr>
          <w:rFonts w:ascii="Times New Roman" w:hAnsi="Times New Roman" w:cs="Times New Roman"/>
          <w:noProof/>
        </w:rPr>
        <w:t>(180-182)</w:t>
      </w:r>
      <w:r w:rsidR="0072652C" w:rsidRPr="00697786">
        <w:rPr>
          <w:rFonts w:ascii="Times New Roman" w:hAnsi="Times New Roman" w:cs="Times New Roman"/>
        </w:rPr>
        <w:fldChar w:fldCharType="end"/>
      </w:r>
      <w:r w:rsidR="0072652C" w:rsidRPr="00697786">
        <w:rPr>
          <w:rFonts w:ascii="Times New Roman" w:hAnsi="Times New Roman" w:cs="Times New Roman"/>
        </w:rPr>
        <w:t xml:space="preserve"> </w:t>
      </w:r>
      <w:proofErr w:type="spellStart"/>
      <w:r>
        <w:rPr>
          <w:rFonts w:ascii="Times New Roman" w:hAnsi="Times New Roman" w:cs="Times New Roman"/>
        </w:rPr>
        <w:t>ruxolitinib</w:t>
      </w:r>
      <w:proofErr w:type="spellEnd"/>
      <w:r>
        <w:rPr>
          <w:rFonts w:ascii="Times New Roman" w:hAnsi="Times New Roman" w:cs="Times New Roman"/>
        </w:rPr>
        <w:t xml:space="preserve"> </w:t>
      </w:r>
      <w:r w:rsidR="0072652C" w:rsidRPr="00697786">
        <w:rPr>
          <w:rFonts w:ascii="Times New Roman" w:hAnsi="Times New Roman" w:cs="Times New Roman"/>
        </w:rPr>
        <w:t xml:space="preserve">presently under investigation as a </w:t>
      </w:r>
      <w:r w:rsidR="0072652C" w:rsidRPr="0016582C">
        <w:rPr>
          <w:rFonts w:ascii="Times New Roman" w:hAnsi="Times New Roman" w:cs="Times New Roman"/>
        </w:rPr>
        <w:t>treatment for COVID-19.</w:t>
      </w:r>
      <w:r w:rsidR="0072652C" w:rsidRPr="0016582C">
        <w:rPr>
          <w:rFonts w:ascii="Times New Roman" w:hAnsi="Times New Roman" w:cs="Times New Roman"/>
        </w:rPr>
        <w:fldChar w:fldCharType="begin">
          <w:fldData xml:space="preserve">PEVuZE5vdGU+PENpdGU+PFJlY051bT4xMzQ8L1JlY051bT48RGlzcGxheVRleHQ+KDI1LCAxODMt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</w:fldData>
        </w:fldChar>
      </w:r>
      <w:r w:rsidR="003F6AC2">
        <w:rPr>
          <w:rFonts w:ascii="Times New Roman" w:hAnsi="Times New Roman" w:cs="Times New Roman"/>
        </w:rPr>
        <w:instrText xml:space="preserve"> ADDIN EN.CITE </w:instrText>
      </w:r>
      <w:r w:rsidR="003F6AC2">
        <w:rPr>
          <w:rFonts w:ascii="Times New Roman" w:hAnsi="Times New Roman" w:cs="Times New Roman"/>
        </w:rPr>
        <w:fldChar w:fldCharType="begin">
          <w:fldData xml:space="preserve">PEVuZE5vdGU+PENpdGU+PFJlY051bT4xMzQ8L1JlY051bT48RGlzcGxheVRleHQ+KDI1LCAxODMt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</w:fldData>
        </w:fldChar>
      </w:r>
      <w:r w:rsidR="003F6AC2">
        <w:rPr>
          <w:rFonts w:ascii="Times New Roman" w:hAnsi="Times New Roman" w:cs="Times New Roman"/>
        </w:rPr>
        <w:instrText xml:space="preserve"> ADDIN EN.CITE.DATA </w:instrText>
      </w:r>
      <w:r w:rsidR="003F6AC2">
        <w:rPr>
          <w:rFonts w:ascii="Times New Roman" w:hAnsi="Times New Roman" w:cs="Times New Roman"/>
        </w:rPr>
      </w:r>
      <w:r w:rsidR="003F6AC2">
        <w:rPr>
          <w:rFonts w:ascii="Times New Roman" w:hAnsi="Times New Roman" w:cs="Times New Roman"/>
        </w:rPr>
        <w:fldChar w:fldCharType="end"/>
      </w:r>
      <w:r w:rsidR="0072652C" w:rsidRPr="0016582C">
        <w:rPr>
          <w:rFonts w:ascii="Times New Roman" w:hAnsi="Times New Roman" w:cs="Times New Roman"/>
        </w:rPr>
      </w:r>
      <w:r w:rsidR="0072652C" w:rsidRPr="0016582C">
        <w:rPr>
          <w:rFonts w:ascii="Times New Roman" w:hAnsi="Times New Roman" w:cs="Times New Roman"/>
        </w:rPr>
        <w:fldChar w:fldCharType="separate"/>
      </w:r>
      <w:r w:rsidR="003F6AC2">
        <w:rPr>
          <w:rFonts w:ascii="Times New Roman" w:hAnsi="Times New Roman" w:cs="Times New Roman"/>
          <w:noProof/>
        </w:rPr>
        <w:t>(25, 183-187)</w:t>
      </w:r>
      <w:r w:rsidR="0072652C" w:rsidRPr="0016582C">
        <w:rPr>
          <w:rFonts w:ascii="Times New Roman" w:hAnsi="Times New Roman" w:cs="Times New Roman"/>
        </w:rPr>
        <w:fldChar w:fldCharType="end"/>
      </w:r>
    </w:p>
    <w:p w14:paraId="22ACA053" w14:textId="408662D7" w:rsidR="00296EDE" w:rsidRPr="00DF1AB5" w:rsidRDefault="00350EB1" w:rsidP="00350EB1">
      <w:pPr>
        <w:spacing w:line="480" w:lineRule="auto"/>
        <w:ind w:firstLine="720"/>
        <w:rPr>
          <w:rFonts w:ascii="Times New Roman" w:hAnsi="Times New Roman" w:cs="Times New Roman"/>
        </w:rPr>
      </w:pPr>
      <w:r w:rsidRPr="00DF1AB5">
        <w:rPr>
          <w:rFonts w:ascii="Times New Roman" w:hAnsi="Times New Roman" w:cs="Times New Roman"/>
        </w:rPr>
        <w:t>Tocilizumab</w:t>
      </w:r>
      <w:r w:rsidR="00296EDE" w:rsidRPr="00DF1AB5">
        <w:rPr>
          <w:rFonts w:ascii="Times New Roman" w:hAnsi="Times New Roman" w:cs="Times New Roman"/>
        </w:rPr>
        <w:t xml:space="preserve">, an IL-6 receptor antagonist approved for the treatment of rheumatoid arthritis and cytokine release syndrome associated with chimeric antigen receptor-T cell therapy, is included in the Chinese National Health commission guidelines for treating COVID-19. </w:t>
      </w:r>
      <w:r w:rsidR="009D4604">
        <w:rPr>
          <w:rFonts w:ascii="Times New Roman" w:hAnsi="Times New Roman" w:cs="Times New Roman"/>
        </w:rPr>
        <w:t xml:space="preserve">While findings are yet to be published, a randomized trial of 129 hospitalized patients with moderate-to-severe COVID-19 </w:t>
      </w:r>
      <w:r w:rsidR="00BE7126">
        <w:rPr>
          <w:rFonts w:ascii="Times New Roman" w:hAnsi="Times New Roman" w:cs="Times New Roman"/>
        </w:rPr>
        <w:t xml:space="preserve">pneumonia </w:t>
      </w:r>
      <w:r w:rsidR="009D4604">
        <w:rPr>
          <w:rFonts w:ascii="Times New Roman" w:hAnsi="Times New Roman" w:cs="Times New Roman"/>
        </w:rPr>
        <w:t xml:space="preserve">suggested that tocilizumab administration may significantly reduce rates of death or life support interventions </w:t>
      </w:r>
      <w:r w:rsidR="00B372C0">
        <w:rPr>
          <w:rFonts w:ascii="Times New Roman" w:hAnsi="Times New Roman" w:cs="Times New Roman"/>
        </w:rPr>
        <w:fldChar w:fldCharType="begin"/>
      </w:r>
      <w:r w:rsidR="003F6AC2">
        <w:rPr>
          <w:rFonts w:ascii="Times New Roman" w:hAnsi="Times New Roman" w:cs="Times New Roman"/>
        </w:rPr>
        <w:instrText xml:space="preserve"> ADDIN EN.CITE &lt;EndNote&gt;&lt;Cite&gt;&lt;RecNum&gt;581&lt;/RecNum&gt;&lt;DisplayText&gt;(188)&lt;/DisplayText&gt;&lt;record&gt;&lt;rec-number&gt;581&lt;/rec-number&gt;&lt;foreign-keys&gt;&lt;key app="EN" db-id="f5eweadz959wwjezr0mpv5rcvvs92d9x0tz9" timestamp="1589510455"&gt;581&lt;/key&gt;&lt;/foreign-keys&gt;&lt;ref-type name="Journal Article"&gt;17&lt;/ref-type&gt;&lt;contributors&gt;&lt;/contributors&gt;&lt;titles&gt;&lt;title&gt;Genentech’s arthritis drug tocilizumab shows promise in Covid-19 trial. April 29, 2020. Available online: https://www.clinicaltrialsarena.com/news/french-early-trial-tocilizumab-covid-19/. (Accessed on May 14, 2020).&lt;/title&gt;&lt;/titles&gt;&lt;dates&gt;&lt;/dates&gt;&lt;urls&gt;&lt;/urls&gt;&lt;/record&gt;&lt;/Cite&gt;&lt;/EndNote&gt;</w:instrText>
      </w:r>
      <w:r w:rsidR="00B372C0">
        <w:rPr>
          <w:rFonts w:ascii="Times New Roman" w:hAnsi="Times New Roman" w:cs="Times New Roman"/>
        </w:rPr>
        <w:fldChar w:fldCharType="separate"/>
      </w:r>
      <w:r w:rsidR="003F6AC2">
        <w:rPr>
          <w:rFonts w:ascii="Times New Roman" w:hAnsi="Times New Roman" w:cs="Times New Roman"/>
          <w:noProof/>
        </w:rPr>
        <w:t>(188)</w:t>
      </w:r>
      <w:r w:rsidR="00B372C0">
        <w:rPr>
          <w:rFonts w:ascii="Times New Roman" w:hAnsi="Times New Roman" w:cs="Times New Roman"/>
        </w:rPr>
        <w:fldChar w:fldCharType="end"/>
      </w:r>
      <w:r w:rsidR="009D4604">
        <w:rPr>
          <w:rFonts w:ascii="Times New Roman" w:hAnsi="Times New Roman" w:cs="Times New Roman"/>
        </w:rPr>
        <w:t xml:space="preserve">. </w:t>
      </w:r>
      <w:r w:rsidR="00296EDE" w:rsidRPr="00DF1AB5">
        <w:rPr>
          <w:rFonts w:ascii="Times New Roman" w:hAnsi="Times New Roman" w:cs="Times New Roman"/>
        </w:rPr>
        <w:t>It is thought that tocilizumab may mitigate the pro</w:t>
      </w:r>
      <w:r w:rsidR="0031603B">
        <w:rPr>
          <w:rFonts w:ascii="Times New Roman" w:hAnsi="Times New Roman" w:cs="Times New Roman"/>
        </w:rPr>
        <w:t>-</w:t>
      </w:r>
      <w:r w:rsidR="00296EDE" w:rsidRPr="00DF1AB5">
        <w:rPr>
          <w:rFonts w:ascii="Times New Roman" w:hAnsi="Times New Roman" w:cs="Times New Roman"/>
        </w:rPr>
        <w:t xml:space="preserve">atherothrombotic profile associated with rheumatoid arthritis. However, no specific data related to use of tocilizumab and VTE events in patients with COVID-19 have been published. </w:t>
      </w:r>
    </w:p>
    <w:p w14:paraId="648A40B1" w14:textId="77777777" w:rsidR="00A946C7" w:rsidRPr="00DA1CFC" w:rsidRDefault="00A946C7" w:rsidP="00D83468">
      <w:pPr>
        <w:spacing w:after="0" w:line="480" w:lineRule="auto"/>
        <w:jc w:val="both"/>
        <w:rPr>
          <w:rFonts w:ascii="Times New Roman" w:hAnsi="Times New Roman" w:cs="Times New Roman"/>
          <w:b/>
        </w:rPr>
      </w:pPr>
    </w:p>
    <w:p w14:paraId="444295D9" w14:textId="2980D763" w:rsidR="00372155" w:rsidRPr="00DA1CFC" w:rsidRDefault="00372155" w:rsidP="00D83468">
      <w:pPr>
        <w:spacing w:after="0" w:line="480" w:lineRule="auto"/>
        <w:jc w:val="center"/>
        <w:rPr>
          <w:rFonts w:ascii="Times New Roman" w:hAnsi="Times New Roman" w:cs="Times New Roman"/>
          <w:b/>
          <w:bCs/>
        </w:rPr>
      </w:pPr>
      <w:r w:rsidRPr="00DA1CFC">
        <w:rPr>
          <w:rFonts w:ascii="Times New Roman" w:hAnsi="Times New Roman" w:cs="Times New Roman"/>
          <w:b/>
          <w:bCs/>
        </w:rPr>
        <w:t>FUTURE DIRECTIONS</w:t>
      </w:r>
      <w:r w:rsidR="00057D29" w:rsidRPr="00DA1CFC">
        <w:rPr>
          <w:rFonts w:ascii="Times New Roman" w:hAnsi="Times New Roman" w:cs="Times New Roman"/>
          <w:b/>
          <w:bCs/>
        </w:rPr>
        <w:t xml:space="preserve"> AND CONCLUSIONS</w:t>
      </w:r>
    </w:p>
    <w:p w14:paraId="561A7046" w14:textId="28F2F91C" w:rsidR="00C576C7" w:rsidRDefault="00C576C7" w:rsidP="00C576C7">
      <w:pPr>
        <w:spacing w:after="0" w:line="480" w:lineRule="auto"/>
        <w:ind w:firstLine="720"/>
        <w:rPr>
          <w:rFonts w:ascii="Times New Roman" w:hAnsi="Times New Roman" w:cs="Times New Roman"/>
          <w:bCs/>
        </w:rPr>
      </w:pPr>
      <w:r>
        <w:rPr>
          <w:rFonts w:ascii="Times New Roman" w:hAnsi="Times New Roman" w:cs="Times New Roman"/>
          <w:bCs/>
        </w:rPr>
        <w:lastRenderedPageBreak/>
        <w:t>Despite the efforts of the international medical and scientific communities and recent declines in hospitalizations, COVID-19 continues to pose an unprecedented challenge. The prognosis</w:t>
      </w:r>
      <w:r w:rsidR="007F3E86">
        <w:rPr>
          <w:rFonts w:ascii="Times New Roman" w:hAnsi="Times New Roman" w:cs="Times New Roman"/>
          <w:bCs/>
        </w:rPr>
        <w:t xml:space="preserve"> for</w:t>
      </w:r>
      <w:r>
        <w:rPr>
          <w:rFonts w:ascii="Times New Roman" w:hAnsi="Times New Roman" w:cs="Times New Roman"/>
          <w:bCs/>
        </w:rPr>
        <w:t xml:space="preserve"> hospitalized patients with COVID-19, especially in the setting of critical illness, continues to be poor </w:t>
      </w:r>
      <w:r>
        <w:rPr>
          <w:rFonts w:ascii="Times New Roman" w:hAnsi="Times New Roman" w:cs="Times New Roman"/>
          <w:bCs/>
        </w:rPr>
        <w:fldChar w:fldCharType="begin">
          <w:fldData xml:space="preserve">PEVuZE5vdGU+PENpdGU+PFllYXI+MjAyMDwvWWVhcj48UmVjTnVtPjM2OTwvUmVjTnVtPjxEaXNw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</w:fldData>
        </w:fldChar>
      </w:r>
      <w:r w:rsidR="003F6AC2">
        <w:rPr>
          <w:rFonts w:ascii="Times New Roman" w:hAnsi="Times New Roman" w:cs="Times New Roman"/>
          <w:bCs/>
        </w:rPr>
        <w:instrText xml:space="preserve"> ADDIN EN.CITE </w:instrText>
      </w:r>
      <w:r w:rsidR="003F6AC2">
        <w:rPr>
          <w:rFonts w:ascii="Times New Roman" w:hAnsi="Times New Roman" w:cs="Times New Roman"/>
          <w:bCs/>
        </w:rPr>
        <w:fldChar w:fldCharType="begin">
          <w:fldData xml:space="preserve">PEVuZE5vdGU+PENpdGU+PFllYXI+MjAyMDwvWWVhcj48UmVjTnVtPjM2OTwvUmVjTnVtPjxEaXNw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</w:fldData>
        </w:fldChar>
      </w:r>
      <w:r w:rsidR="003F6AC2">
        <w:rPr>
          <w:rFonts w:ascii="Times New Roman" w:hAnsi="Times New Roman" w:cs="Times New Roman"/>
          <w:bCs/>
        </w:rPr>
        <w:instrText xml:space="preserve"> ADDIN EN.CITE.DATA </w:instrText>
      </w:r>
      <w:r w:rsidR="003F6AC2">
        <w:rPr>
          <w:rFonts w:ascii="Times New Roman" w:hAnsi="Times New Roman" w:cs="Times New Roman"/>
          <w:bCs/>
        </w:rPr>
      </w:r>
      <w:r w:rsidR="003F6AC2">
        <w:rPr>
          <w:rFonts w:ascii="Times New Roman" w:hAnsi="Times New Roman" w:cs="Times New Roman"/>
          <w:bCs/>
        </w:rPr>
        <w:fldChar w:fldCharType="end"/>
      </w:r>
      <w:r>
        <w:rPr>
          <w:rFonts w:ascii="Times New Roman" w:hAnsi="Times New Roman" w:cs="Times New Roman"/>
          <w:bCs/>
        </w:rPr>
      </w:r>
      <w:r>
        <w:rPr>
          <w:rFonts w:ascii="Times New Roman" w:hAnsi="Times New Roman" w:cs="Times New Roman"/>
          <w:bCs/>
        </w:rPr>
        <w:fldChar w:fldCharType="separate"/>
      </w:r>
      <w:r w:rsidR="003F6AC2">
        <w:rPr>
          <w:rFonts w:ascii="Times New Roman" w:hAnsi="Times New Roman" w:cs="Times New Roman"/>
          <w:bCs/>
          <w:noProof/>
        </w:rPr>
        <w:t>(11, 189)</w:t>
      </w:r>
      <w:r>
        <w:rPr>
          <w:rFonts w:ascii="Times New Roman" w:hAnsi="Times New Roman" w:cs="Times New Roman"/>
          <w:bCs/>
        </w:rPr>
        <w:fldChar w:fldCharType="end"/>
      </w:r>
      <w:r>
        <w:rPr>
          <w:rFonts w:ascii="Times New Roman" w:hAnsi="Times New Roman" w:cs="Times New Roman"/>
          <w:bCs/>
        </w:rPr>
        <w:t xml:space="preserve">. While contributing factors to poor outcomes in patients with COVID-19 are likely multifactorial, thrombotic complications play a </w:t>
      </w:r>
      <w:r w:rsidR="007209F7">
        <w:rPr>
          <w:rFonts w:ascii="Times New Roman" w:hAnsi="Times New Roman" w:cs="Times New Roman"/>
          <w:bCs/>
        </w:rPr>
        <w:t>major</w:t>
      </w:r>
      <w:r>
        <w:rPr>
          <w:rFonts w:ascii="Times New Roman" w:hAnsi="Times New Roman" w:cs="Times New Roman"/>
          <w:bCs/>
        </w:rPr>
        <w:t xml:space="preserve"> role in the prognosis of these patients </w:t>
      </w:r>
      <w:r>
        <w:rPr>
          <w:rFonts w:ascii="Times New Roman" w:hAnsi="Times New Roman" w:cs="Times New Roman"/>
          <w:bCs/>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imes New Roman" w:hAnsi="Times New Roman" w:cs="Times New Roman"/>
          <w:bCs/>
        </w:rPr>
        <w:instrText xml:space="preserve"> ADDIN EN.CITE </w:instrText>
      </w:r>
      <w:r w:rsidR="003F6AC2">
        <w:rPr>
          <w:rFonts w:ascii="Times New Roman" w:hAnsi="Times New Roman" w:cs="Times New Roman"/>
          <w:bCs/>
        </w:rPr>
        <w:fldChar w:fldCharType="begin">
          <w:fldData xml:space="preserve">PEVuZE5vdGU+PENpdGU+PEF1dGhvcj5CaWtkZWxpPC9BdXRob3I+PFllYXI+MjAyMDwvWWVhcj48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</w:fldData>
        </w:fldChar>
      </w:r>
      <w:r w:rsidR="003F6AC2">
        <w:rPr>
          <w:rFonts w:ascii="Times New Roman" w:hAnsi="Times New Roman" w:cs="Times New Roman"/>
          <w:bCs/>
        </w:rPr>
        <w:instrText xml:space="preserve"> ADDIN EN.CITE.DATA </w:instrText>
      </w:r>
      <w:r w:rsidR="003F6AC2">
        <w:rPr>
          <w:rFonts w:ascii="Times New Roman" w:hAnsi="Times New Roman" w:cs="Times New Roman"/>
          <w:bCs/>
        </w:rPr>
      </w:r>
      <w:r w:rsidR="003F6AC2">
        <w:rPr>
          <w:rFonts w:ascii="Times New Roman" w:hAnsi="Times New Roman" w:cs="Times New Roman"/>
          <w:bCs/>
        </w:rPr>
        <w:fldChar w:fldCharType="end"/>
      </w:r>
      <w:r>
        <w:rPr>
          <w:rFonts w:ascii="Times New Roman" w:hAnsi="Times New Roman" w:cs="Times New Roman"/>
          <w:bCs/>
        </w:rPr>
      </w:r>
      <w:r>
        <w:rPr>
          <w:rFonts w:ascii="Times New Roman" w:hAnsi="Times New Roman" w:cs="Times New Roman"/>
          <w:bCs/>
        </w:rPr>
        <w:fldChar w:fldCharType="separate"/>
      </w:r>
      <w:r w:rsidR="001D0110">
        <w:rPr>
          <w:rFonts w:ascii="Times New Roman" w:hAnsi="Times New Roman" w:cs="Times New Roman"/>
          <w:bCs/>
          <w:noProof/>
        </w:rPr>
        <w:t>(5)</w:t>
      </w:r>
      <w:r>
        <w:rPr>
          <w:rFonts w:ascii="Times New Roman" w:hAnsi="Times New Roman" w:cs="Times New Roman"/>
          <w:bCs/>
        </w:rPr>
        <w:fldChar w:fldCharType="end"/>
      </w:r>
      <w:r>
        <w:rPr>
          <w:rFonts w:ascii="Times New Roman" w:hAnsi="Times New Roman" w:cs="Times New Roman"/>
          <w:bCs/>
        </w:rPr>
        <w:t xml:space="preserve">. The development of safe and effective thromboprophylaxis and treatment strategies for thrombotic disease is contingent on an improved understanding of the mechanistic and pathophysiologic basis for such complications in COVID-19 patients. In this document, we have outlined a number of agents and mechanisms of action for potential for use as antithrombotic agents in the setting of COVID-19. Survey </w:t>
      </w:r>
      <w:r w:rsidR="00120A67">
        <w:rPr>
          <w:rFonts w:ascii="Times New Roman" w:hAnsi="Times New Roman" w:cs="Times New Roman"/>
          <w:bCs/>
        </w:rPr>
        <w:t>results from</w:t>
      </w:r>
      <w:r>
        <w:rPr>
          <w:rFonts w:ascii="Times New Roman" w:hAnsi="Times New Roman" w:cs="Times New Roman"/>
          <w:bCs/>
        </w:rPr>
        <w:t xml:space="preserve"> group of authors may be helpful for research priority settings for various agents and patient subgroups with COVID-19</w:t>
      </w:r>
      <w:r w:rsidR="00044854">
        <w:rPr>
          <w:rFonts w:ascii="Times New Roman" w:hAnsi="Times New Roman" w:cs="Times New Roman"/>
          <w:bCs/>
        </w:rPr>
        <w:t xml:space="preserve"> (Table 4)</w:t>
      </w:r>
      <w:r>
        <w:rPr>
          <w:rFonts w:ascii="Times New Roman" w:hAnsi="Times New Roman" w:cs="Times New Roman"/>
          <w:bCs/>
        </w:rPr>
        <w:t xml:space="preserve">. High-quality research investigations into the optimal drug, dose, and duration of therapies to prevent and treat thrombotic complications </w:t>
      </w:r>
      <w:r w:rsidR="0031603B">
        <w:rPr>
          <w:rFonts w:ascii="Times New Roman" w:hAnsi="Times New Roman" w:cs="Times New Roman"/>
          <w:bCs/>
        </w:rPr>
        <w:t xml:space="preserve">of </w:t>
      </w:r>
      <w:r>
        <w:rPr>
          <w:rFonts w:ascii="Times New Roman" w:hAnsi="Times New Roman" w:cs="Times New Roman"/>
          <w:bCs/>
        </w:rPr>
        <w:t xml:space="preserve">COVID-19 </w:t>
      </w:r>
      <w:r w:rsidR="0031603B">
        <w:rPr>
          <w:rFonts w:ascii="Times New Roman" w:hAnsi="Times New Roman" w:cs="Times New Roman"/>
          <w:bCs/>
        </w:rPr>
        <w:t xml:space="preserve">offer </w:t>
      </w:r>
      <w:r>
        <w:rPr>
          <w:rFonts w:ascii="Times New Roman" w:hAnsi="Times New Roman" w:cs="Times New Roman"/>
          <w:bCs/>
        </w:rPr>
        <w:t>the potential to improv</w:t>
      </w:r>
      <w:r w:rsidR="0031603B">
        <w:rPr>
          <w:rFonts w:ascii="Times New Roman" w:hAnsi="Times New Roman" w:cs="Times New Roman"/>
          <w:bCs/>
        </w:rPr>
        <w:t>e</w:t>
      </w:r>
      <w:r>
        <w:rPr>
          <w:rFonts w:ascii="Times New Roman" w:hAnsi="Times New Roman" w:cs="Times New Roman"/>
          <w:bCs/>
        </w:rPr>
        <w:t xml:space="preserve"> outcomes of infected patients. </w:t>
      </w:r>
    </w:p>
    <w:p w14:paraId="7ABAB67C" w14:textId="0F74E61F" w:rsidR="0082479F" w:rsidRPr="00DA1CFC" w:rsidRDefault="0082479F" w:rsidP="00D83468">
      <w:pPr>
        <w:spacing w:after="0" w:line="480" w:lineRule="auto"/>
        <w:rPr>
          <w:rFonts w:ascii="Times New Roman" w:hAnsi="Times New Roman" w:cs="Times New Roman"/>
          <w:b/>
          <w:bCs/>
        </w:rPr>
      </w:pPr>
    </w:p>
    <w:p w14:paraId="10457D20" w14:textId="77777777" w:rsidR="00B43935" w:rsidRDefault="00B43935" w:rsidP="00D83468">
      <w:pPr>
        <w:spacing w:after="0" w:line="480" w:lineRule="auto"/>
        <w:jc w:val="center"/>
        <w:rPr>
          <w:rFonts w:ascii="Times New Roman" w:hAnsi="Times New Roman" w:cs="Times New Roman"/>
          <w:b/>
          <w:bCs/>
        </w:rPr>
        <w:sectPr w:rsidR="00B43935" w:rsidSect="00402440">
          <w:pgSz w:w="12240" w:h="15840" w:code="1"/>
          <w:pgMar w:top="1440" w:right="1440" w:bottom="1440" w:left="1440" w:header="720" w:footer="720" w:gutter="0"/>
          <w:cols w:space="720"/>
          <w:docGrid w:linePitch="360"/>
        </w:sectPr>
      </w:pPr>
    </w:p>
    <w:p w14:paraId="1B91F98D" w14:textId="413E5B68" w:rsidR="003A1825" w:rsidRPr="00DA1CFC" w:rsidRDefault="0082479F" w:rsidP="00D83468">
      <w:pPr>
        <w:spacing w:after="0" w:line="480" w:lineRule="auto"/>
        <w:jc w:val="center"/>
        <w:rPr>
          <w:rFonts w:ascii="Times New Roman" w:hAnsi="Times New Roman" w:cs="Times New Roman"/>
        </w:rPr>
      </w:pPr>
      <w:r w:rsidRPr="00DA1CFC">
        <w:rPr>
          <w:rFonts w:ascii="Times New Roman" w:hAnsi="Times New Roman" w:cs="Times New Roman"/>
          <w:b/>
          <w:bCs/>
        </w:rPr>
        <w:lastRenderedPageBreak/>
        <w:t>DISCLOSURES</w:t>
      </w:r>
    </w:p>
    <w:p w14:paraId="6399D664" w14:textId="07C3C3EB" w:rsidR="00B21651" w:rsidRPr="00DA1CFC" w:rsidRDefault="00B21651" w:rsidP="00102C74">
      <w:pPr>
        <w:spacing w:after="0" w:line="480" w:lineRule="auto"/>
        <w:rPr>
          <w:rFonts w:ascii="Times New Roman" w:hAnsi="Times New Roman" w:cs="Times New Roman"/>
          <w:sz w:val="16"/>
          <w:szCs w:val="16"/>
        </w:rPr>
      </w:pPr>
      <w:r w:rsidRPr="00DA1CFC">
        <w:rPr>
          <w:rFonts w:ascii="Times New Roman" w:hAnsi="Times New Roman" w:cs="Times New Roman"/>
          <w:sz w:val="16"/>
          <w:szCs w:val="16"/>
          <w:highlight w:val="yellow"/>
        </w:rPr>
        <w:t>Team, please add your Disclosures.</w:t>
      </w:r>
    </w:p>
    <w:p w14:paraId="0E88DF3F" w14:textId="77777777" w:rsidR="00B21651" w:rsidRPr="00DA1CFC" w:rsidRDefault="00B21651" w:rsidP="00102C74">
      <w:pPr>
        <w:spacing w:after="0" w:line="480" w:lineRule="auto"/>
        <w:rPr>
          <w:rFonts w:ascii="Times New Roman" w:hAnsi="Times New Roman" w:cs="Times New Roman"/>
          <w:sz w:val="16"/>
          <w:szCs w:val="16"/>
        </w:rPr>
      </w:pPr>
      <w:r w:rsidRPr="00DA1CFC">
        <w:rPr>
          <w:rFonts w:ascii="Times New Roman" w:hAnsi="Times New Roman" w:cs="Times New Roman"/>
          <w:sz w:val="16"/>
          <w:szCs w:val="16"/>
        </w:rPr>
        <w:t xml:space="preserve">Dr. Bikdeli reports that he is a consulting expert, on behalf of the plaintiff, for litigation related to a specific type of IVC filters. </w:t>
      </w:r>
    </w:p>
    <w:p w14:paraId="7C3FB0FC" w14:textId="70129DDF" w:rsidR="00B21651" w:rsidRDefault="00B21651" w:rsidP="00102C74">
      <w:pPr>
        <w:spacing w:after="0" w:line="480" w:lineRule="auto"/>
        <w:rPr>
          <w:rFonts w:ascii="Times New Roman" w:hAnsi="Times New Roman" w:cs="Times New Roman"/>
          <w:sz w:val="16"/>
          <w:szCs w:val="16"/>
        </w:rPr>
      </w:pPr>
      <w:r w:rsidRPr="00DA1CFC">
        <w:rPr>
          <w:rFonts w:ascii="Times New Roman" w:hAnsi="Times New Roman" w:cs="Times New Roman"/>
          <w:sz w:val="16"/>
          <w:szCs w:val="16"/>
        </w:rPr>
        <w:t>Dr. Madhavan reports being supported by an institutional grant by the National Institutes of Health/ National Heart, Lung, and Blood Institute to Columbia University Irving Medical Center (T32 HL007854).</w:t>
      </w:r>
    </w:p>
    <w:p w14:paraId="76974D2B" w14:textId="47F70EB1" w:rsidR="00CC0E73" w:rsidRDefault="00DA1CFC" w:rsidP="00DA1CFC">
      <w:pPr>
        <w:spacing w:after="0" w:line="480" w:lineRule="auto"/>
        <w:rPr>
          <w:rFonts w:ascii="Times New Roman" w:hAnsi="Times New Roman" w:cs="Times New Roman"/>
          <w:sz w:val="16"/>
          <w:szCs w:val="16"/>
        </w:rPr>
      </w:pPr>
      <w:r w:rsidRPr="00DA1CFC">
        <w:rPr>
          <w:rFonts w:ascii="Times New Roman" w:hAnsi="Times New Roman" w:cs="Times New Roman"/>
          <w:sz w:val="16"/>
          <w:szCs w:val="16"/>
        </w:rPr>
        <w:t>Dr Bertoletti reports personal fees and non-financial support from ASPEN, BAYER, LEO-PHARMA, BMS-PFIZER, and non-financial support from DAIICHI, outside the submitted work.</w:t>
      </w:r>
    </w:p>
    <w:p w14:paraId="2AE43E40" w14:textId="77777777" w:rsidR="00B170A2" w:rsidRPr="00C01D07" w:rsidRDefault="00B170A2" w:rsidP="00B170A2">
      <w:pPr>
        <w:spacing w:after="0" w:line="480" w:lineRule="auto"/>
        <w:rPr>
          <w:rFonts w:ascii="Times New Roman" w:hAnsi="Times New Roman" w:cs="Times New Roman"/>
          <w:sz w:val="16"/>
          <w:szCs w:val="16"/>
        </w:rPr>
      </w:pPr>
      <w:r>
        <w:rPr>
          <w:rFonts w:ascii="Times New Roman" w:hAnsi="Times New Roman" w:cs="Times New Roman"/>
          <w:sz w:val="16"/>
          <w:szCs w:val="16"/>
        </w:rPr>
        <w:t>Dr. Jimenez reports no conflicts of interest.</w:t>
      </w:r>
    </w:p>
    <w:p w14:paraId="670AB95E" w14:textId="518886EB" w:rsidR="00CC0E73" w:rsidRDefault="00CC0E73" w:rsidP="00102C74">
      <w:pPr>
        <w:spacing w:after="0" w:line="480" w:lineRule="auto"/>
        <w:rPr>
          <w:rFonts w:asciiTheme="majorBidi" w:hAnsiTheme="majorBidi" w:cstheme="majorBidi"/>
          <w:sz w:val="16"/>
          <w:szCs w:val="16"/>
        </w:rPr>
      </w:pPr>
      <w:r w:rsidRPr="00DA1CFC">
        <w:rPr>
          <w:rFonts w:asciiTheme="majorBidi" w:hAnsiTheme="majorBidi" w:cstheme="majorBidi"/>
          <w:sz w:val="16"/>
          <w:szCs w:val="16"/>
        </w:rPr>
        <w:t>Dr. Ageno has received honoraria from Boehringer Ingelheim, Bayer Pharmaceuticals, BMS-Pfizer, Daiichi-Sankyo, Aspen, Sanofi, Portola, Janssen. Research support from Bayer Pharmaceuticals.</w:t>
      </w:r>
    </w:p>
    <w:p w14:paraId="57B70F86" w14:textId="58AEC1C4" w:rsidR="00A60B8A" w:rsidRDefault="00A60B8A" w:rsidP="006B4248">
      <w:pPr>
        <w:spacing w:after="0" w:line="480" w:lineRule="auto"/>
        <w:rPr>
          <w:rFonts w:asciiTheme="majorBidi" w:hAnsiTheme="majorBidi" w:cstheme="majorBidi"/>
          <w:sz w:val="16"/>
          <w:szCs w:val="16"/>
        </w:rPr>
      </w:pPr>
      <w:r w:rsidRPr="00DA1CFC">
        <w:rPr>
          <w:rFonts w:asciiTheme="majorBidi" w:hAnsiTheme="majorBidi" w:cstheme="majorBidi"/>
          <w:sz w:val="16"/>
          <w:szCs w:val="16"/>
        </w:rPr>
        <w:t>Dr. Dimakakos receives consulting fees from Sanofi and Leo.</w:t>
      </w:r>
    </w:p>
    <w:p w14:paraId="434C67BA" w14:textId="6769B714" w:rsidR="00B73EE5" w:rsidRPr="00DA1CFC" w:rsidRDefault="00B73EE5" w:rsidP="006B4248">
      <w:pPr>
        <w:spacing w:after="0" w:line="480" w:lineRule="auto"/>
        <w:rPr>
          <w:rFonts w:asciiTheme="majorBidi" w:hAnsiTheme="majorBidi" w:cstheme="majorBidi"/>
          <w:sz w:val="16"/>
          <w:szCs w:val="16"/>
        </w:rPr>
      </w:pPr>
      <w:r>
        <w:rPr>
          <w:rFonts w:asciiTheme="majorBidi" w:hAnsiTheme="majorBidi" w:cstheme="majorBidi"/>
          <w:sz w:val="16"/>
          <w:szCs w:val="16"/>
        </w:rPr>
        <w:t>Dr. Sehgal has no Disclosures.</w:t>
      </w:r>
    </w:p>
    <w:p w14:paraId="743B7328" w14:textId="32B26C5D" w:rsidR="006B4248" w:rsidRDefault="006B4248" w:rsidP="005A48AB">
      <w:pPr>
        <w:spacing w:after="0" w:line="480" w:lineRule="auto"/>
        <w:rPr>
          <w:rFonts w:asciiTheme="majorBidi" w:hAnsiTheme="majorBidi" w:cstheme="majorBidi"/>
          <w:sz w:val="16"/>
          <w:szCs w:val="16"/>
        </w:rPr>
      </w:pPr>
      <w:r w:rsidRPr="00DA1CFC">
        <w:rPr>
          <w:rFonts w:asciiTheme="majorBidi" w:hAnsiTheme="majorBidi" w:cstheme="majorBidi"/>
          <w:sz w:val="16"/>
          <w:szCs w:val="16"/>
        </w:rPr>
        <w:t xml:space="preserve">Dr. Sethi reports honoraria from Janssen and </w:t>
      </w:r>
      <w:proofErr w:type="spellStart"/>
      <w:r w:rsidRPr="00DA1CFC">
        <w:rPr>
          <w:rFonts w:asciiTheme="majorBidi" w:hAnsiTheme="majorBidi" w:cstheme="majorBidi"/>
          <w:sz w:val="16"/>
          <w:szCs w:val="16"/>
        </w:rPr>
        <w:t>Chiesi</w:t>
      </w:r>
      <w:proofErr w:type="spellEnd"/>
      <w:r w:rsidRPr="00DA1CFC">
        <w:rPr>
          <w:rFonts w:asciiTheme="majorBidi" w:hAnsiTheme="majorBidi" w:cstheme="majorBidi"/>
          <w:sz w:val="16"/>
          <w:szCs w:val="16"/>
        </w:rPr>
        <w:t>, Inc.</w:t>
      </w:r>
    </w:p>
    <w:p w14:paraId="01F3FD29" w14:textId="5F7D73FE" w:rsidR="00886A43" w:rsidRDefault="00886A43" w:rsidP="005A48AB">
      <w:pPr>
        <w:spacing w:after="0" w:line="480" w:lineRule="auto"/>
        <w:rPr>
          <w:rFonts w:asciiTheme="majorBidi" w:hAnsiTheme="majorBidi" w:cstheme="majorBidi"/>
          <w:sz w:val="16"/>
          <w:szCs w:val="16"/>
        </w:rPr>
      </w:pPr>
      <w:r w:rsidRPr="00886A43">
        <w:rPr>
          <w:rFonts w:asciiTheme="majorBidi" w:hAnsiTheme="majorBidi" w:cstheme="majorBidi"/>
          <w:sz w:val="16"/>
          <w:szCs w:val="16"/>
        </w:rPr>
        <w:t xml:space="preserve">Dr </w:t>
      </w:r>
      <w:proofErr w:type="spellStart"/>
      <w:r w:rsidRPr="00886A43">
        <w:rPr>
          <w:rFonts w:asciiTheme="majorBidi" w:hAnsiTheme="majorBidi" w:cstheme="majorBidi"/>
          <w:sz w:val="16"/>
          <w:szCs w:val="16"/>
        </w:rPr>
        <w:t>Quéré</w:t>
      </w:r>
      <w:proofErr w:type="spellEnd"/>
      <w:r w:rsidRPr="00886A43">
        <w:rPr>
          <w:rFonts w:asciiTheme="majorBidi" w:hAnsiTheme="majorBidi" w:cstheme="majorBidi"/>
          <w:sz w:val="16"/>
          <w:szCs w:val="16"/>
        </w:rPr>
        <w:t xml:space="preserve"> has received honoraria as a speaker from Bayer Pharmaceuticals, BMS-Pfizer, Leo Pharma and Aspen</w:t>
      </w:r>
      <w:r>
        <w:rPr>
          <w:rFonts w:asciiTheme="majorBidi" w:hAnsiTheme="majorBidi" w:cstheme="majorBidi"/>
          <w:sz w:val="16"/>
          <w:szCs w:val="16"/>
        </w:rPr>
        <w:t>.</w:t>
      </w:r>
    </w:p>
    <w:p w14:paraId="46FEB1C6" w14:textId="438B9D28" w:rsidR="00C86186" w:rsidRDefault="00C86186" w:rsidP="005A48AB">
      <w:pPr>
        <w:spacing w:after="0" w:line="480" w:lineRule="auto"/>
        <w:rPr>
          <w:rFonts w:asciiTheme="majorBidi" w:hAnsiTheme="majorBidi" w:cstheme="majorBidi"/>
          <w:sz w:val="16"/>
          <w:szCs w:val="16"/>
        </w:rPr>
      </w:pPr>
      <w:r>
        <w:rPr>
          <w:rFonts w:asciiTheme="majorBidi" w:hAnsiTheme="majorBidi" w:cstheme="majorBidi"/>
          <w:sz w:val="16"/>
          <w:szCs w:val="16"/>
        </w:rPr>
        <w:t>Dr. Favaloro has nothing to disclose.</w:t>
      </w:r>
    </w:p>
    <w:p w14:paraId="5E18D049" w14:textId="78FB68AB" w:rsidR="00233AB6" w:rsidRDefault="00233AB6" w:rsidP="005A48AB">
      <w:pPr>
        <w:spacing w:after="0" w:line="480" w:lineRule="auto"/>
        <w:rPr>
          <w:rFonts w:asciiTheme="majorBidi" w:hAnsiTheme="majorBidi" w:cstheme="majorBidi"/>
          <w:sz w:val="16"/>
          <w:szCs w:val="16"/>
        </w:rPr>
      </w:pPr>
      <w:r>
        <w:rPr>
          <w:rFonts w:ascii="Times New Roman" w:hAnsi="Times New Roman" w:cs="Times New Roman"/>
          <w:sz w:val="16"/>
          <w:szCs w:val="16"/>
        </w:rPr>
        <w:t xml:space="preserve">Dr Tafur: </w:t>
      </w:r>
      <w:r w:rsidRPr="00BB0F4B">
        <w:rPr>
          <w:rFonts w:ascii="Times New Roman" w:hAnsi="Times New Roman" w:cs="Times New Roman"/>
          <w:sz w:val="16"/>
          <w:szCs w:val="16"/>
        </w:rPr>
        <w:t xml:space="preserve">Recovery Force: Consultancy; Janssen: Other: Educational Grants, Research Funding; BMS: Research Funding; Idorsia: Research Funding; Daichi Sanyo: Research Funding; </w:t>
      </w:r>
      <w:proofErr w:type="spellStart"/>
      <w:r w:rsidRPr="00BB0F4B">
        <w:rPr>
          <w:rFonts w:ascii="Times New Roman" w:hAnsi="Times New Roman" w:cs="Times New Roman"/>
          <w:sz w:val="16"/>
          <w:szCs w:val="16"/>
        </w:rPr>
        <w:t>Stago</w:t>
      </w:r>
      <w:proofErr w:type="spellEnd"/>
      <w:r w:rsidRPr="00BB0F4B">
        <w:rPr>
          <w:rFonts w:ascii="Times New Roman" w:hAnsi="Times New Roman" w:cs="Times New Roman"/>
          <w:sz w:val="16"/>
          <w:szCs w:val="16"/>
        </w:rPr>
        <w:t xml:space="preserve">: Research Funding; </w:t>
      </w:r>
      <w:proofErr w:type="spellStart"/>
      <w:r w:rsidRPr="00BB0F4B">
        <w:rPr>
          <w:rFonts w:ascii="Times New Roman" w:hAnsi="Times New Roman" w:cs="Times New Roman"/>
          <w:sz w:val="16"/>
          <w:szCs w:val="16"/>
        </w:rPr>
        <w:t>Doasense</w:t>
      </w:r>
      <w:proofErr w:type="spellEnd"/>
      <w:r w:rsidRPr="00BB0F4B">
        <w:rPr>
          <w:rFonts w:ascii="Times New Roman" w:hAnsi="Times New Roman" w:cs="Times New Roman"/>
          <w:sz w:val="16"/>
          <w:szCs w:val="16"/>
        </w:rPr>
        <w:t>: Research Funding.</w:t>
      </w:r>
    </w:p>
    <w:p w14:paraId="49BABE54" w14:textId="7AFCD7A9" w:rsidR="00142AAC" w:rsidRDefault="00142AAC" w:rsidP="005A48AB">
      <w:pPr>
        <w:spacing w:after="0" w:line="480" w:lineRule="auto"/>
        <w:rPr>
          <w:rFonts w:ascii="Times New Roman" w:hAnsi="Times New Roman" w:cs="Times New Roman"/>
          <w:sz w:val="16"/>
          <w:szCs w:val="16"/>
        </w:rPr>
      </w:pPr>
      <w:r>
        <w:rPr>
          <w:rFonts w:ascii="Times New Roman" w:hAnsi="Times New Roman" w:cs="Times New Roman"/>
          <w:sz w:val="16"/>
          <w:szCs w:val="16"/>
        </w:rPr>
        <w:t>Dr. Fareed has no disclosures.</w:t>
      </w:r>
    </w:p>
    <w:p w14:paraId="4CA1B554" w14:textId="7D2478E2" w:rsidR="005A48AB" w:rsidRPr="004B2BA3" w:rsidRDefault="005A48AB" w:rsidP="005A48AB">
      <w:pPr>
        <w:spacing w:after="0" w:line="480" w:lineRule="auto"/>
        <w:rPr>
          <w:rFonts w:asciiTheme="majorBidi" w:hAnsiTheme="majorBidi" w:cstheme="majorBidi"/>
          <w:sz w:val="16"/>
          <w:szCs w:val="16"/>
        </w:rPr>
      </w:pPr>
      <w:r>
        <w:rPr>
          <w:rFonts w:asciiTheme="majorBidi" w:hAnsiTheme="majorBidi" w:cstheme="majorBidi"/>
          <w:sz w:val="16"/>
          <w:szCs w:val="16"/>
        </w:rPr>
        <w:t>Dr. Cushman has nothing to disclose.</w:t>
      </w:r>
    </w:p>
    <w:p w14:paraId="3A059E23" w14:textId="2520797F" w:rsidR="00C53CA1" w:rsidRDefault="00C53CA1" w:rsidP="005A48AB">
      <w:pPr>
        <w:spacing w:after="0" w:line="480" w:lineRule="auto"/>
        <w:rPr>
          <w:rFonts w:asciiTheme="majorBidi" w:hAnsiTheme="majorBidi" w:cstheme="majorBidi"/>
          <w:sz w:val="16"/>
          <w:szCs w:val="16"/>
        </w:rPr>
      </w:pPr>
      <w:r w:rsidRPr="00DA1CFC">
        <w:rPr>
          <w:rFonts w:asciiTheme="majorBidi" w:hAnsiTheme="majorBidi" w:cstheme="majorBidi"/>
          <w:sz w:val="16"/>
          <w:szCs w:val="16"/>
        </w:rPr>
        <w:t xml:space="preserve">Dr </w:t>
      </w:r>
      <w:proofErr w:type="spellStart"/>
      <w:r w:rsidRPr="00DA1CFC">
        <w:rPr>
          <w:rFonts w:asciiTheme="majorBidi" w:hAnsiTheme="majorBidi" w:cstheme="majorBidi"/>
          <w:sz w:val="16"/>
          <w:szCs w:val="16"/>
        </w:rPr>
        <w:t>Eikelboom</w:t>
      </w:r>
      <w:proofErr w:type="spellEnd"/>
      <w:r w:rsidRPr="00DA1CFC">
        <w:rPr>
          <w:rFonts w:asciiTheme="majorBidi" w:hAnsiTheme="majorBidi" w:cstheme="majorBidi"/>
          <w:sz w:val="16"/>
          <w:szCs w:val="16"/>
        </w:rPr>
        <w:t xml:space="preserve"> has received consulting fees and/or honoraria and grants and/or in-kind support from Astra-Zeneca, Bayer Boehringer-Ingelheim, Bristol-Myer-Squibb, Daiichi-Sankyo, Eli-Lilly, Glaxo-Smith-Kline, Pfizer, Janssen, Sanofi-Aventis, </w:t>
      </w:r>
      <w:proofErr w:type="spellStart"/>
      <w:r w:rsidRPr="00DA1CFC">
        <w:rPr>
          <w:rFonts w:asciiTheme="majorBidi" w:hAnsiTheme="majorBidi" w:cstheme="majorBidi"/>
          <w:sz w:val="16"/>
          <w:szCs w:val="16"/>
        </w:rPr>
        <w:t>Servier</w:t>
      </w:r>
      <w:proofErr w:type="spellEnd"/>
      <w:r w:rsidRPr="00DA1CFC">
        <w:rPr>
          <w:rFonts w:asciiTheme="majorBidi" w:hAnsiTheme="majorBidi" w:cstheme="majorBidi"/>
          <w:sz w:val="16"/>
          <w:szCs w:val="16"/>
        </w:rPr>
        <w:t>.</w:t>
      </w:r>
    </w:p>
    <w:p w14:paraId="69E1D480" w14:textId="43E7FF04" w:rsidR="00DF1AB5" w:rsidRDefault="00DF1AB5" w:rsidP="005A48AB">
      <w:pPr>
        <w:spacing w:after="0" w:line="480" w:lineRule="auto"/>
        <w:rPr>
          <w:rFonts w:asciiTheme="majorBidi" w:hAnsiTheme="majorBidi" w:cstheme="majorBidi"/>
          <w:sz w:val="16"/>
          <w:szCs w:val="16"/>
        </w:rPr>
      </w:pPr>
      <w:r w:rsidRPr="00DF1AB5">
        <w:rPr>
          <w:rFonts w:asciiTheme="majorBidi" w:hAnsiTheme="majorBidi" w:cstheme="majorBidi"/>
          <w:sz w:val="16"/>
          <w:szCs w:val="16"/>
        </w:rPr>
        <w:t xml:space="preserve">Dr. Gibson reports grants and personal fees from Portola, grants and personal fees from Johnson &amp; </w:t>
      </w:r>
      <w:proofErr w:type="spellStart"/>
      <w:r w:rsidRPr="00DF1AB5">
        <w:rPr>
          <w:rFonts w:asciiTheme="majorBidi" w:hAnsiTheme="majorBidi" w:cstheme="majorBidi"/>
          <w:sz w:val="16"/>
          <w:szCs w:val="16"/>
        </w:rPr>
        <w:t>Johson</w:t>
      </w:r>
      <w:proofErr w:type="spellEnd"/>
      <w:r w:rsidRPr="00DF1AB5">
        <w:rPr>
          <w:rFonts w:asciiTheme="majorBidi" w:hAnsiTheme="majorBidi" w:cstheme="majorBidi"/>
          <w:sz w:val="16"/>
          <w:szCs w:val="16"/>
        </w:rPr>
        <w:t xml:space="preserve">, grants and personal fees from Janssen, grants and personal fees from Bayer, grants from BMS,  during the conduct of the study; grants and personal fees from Angel Medical Corporation, personal fees from Bayer Corp., grants and personal fees from CSL Behring, grants and personal fees from Janssen Pharmaceuticals, grants and personal fees from Johnson &amp; Johnson Corporation, personal fees from The Medicines Company, personal fees from Boston Clinical Research Institute, personal fees from Cardiovascular Research Foundation, personal fees from Eli Lilly and Company, personal fees from Gilead Sciences, Inc., personal fees from Novo Nordisk, personal fees from Web MD, personal fees from UpToDate in Cardiovascular Medicine, personal fees from </w:t>
      </w:r>
      <w:proofErr w:type="spellStart"/>
      <w:r w:rsidRPr="00DF1AB5">
        <w:rPr>
          <w:rFonts w:asciiTheme="majorBidi" w:hAnsiTheme="majorBidi" w:cstheme="majorBidi"/>
          <w:sz w:val="16"/>
          <w:szCs w:val="16"/>
        </w:rPr>
        <w:t>Amarin</w:t>
      </w:r>
      <w:proofErr w:type="spellEnd"/>
      <w:r w:rsidRPr="00DF1AB5">
        <w:rPr>
          <w:rFonts w:asciiTheme="majorBidi" w:hAnsiTheme="majorBidi" w:cstheme="majorBidi"/>
          <w:sz w:val="16"/>
          <w:szCs w:val="16"/>
        </w:rPr>
        <w:t xml:space="preserve"> Pharma, personal fees from Amgen, personal fees from Boehringer Ingelheim , personal fees from </w:t>
      </w:r>
      <w:proofErr w:type="spellStart"/>
      <w:r w:rsidRPr="00DF1AB5">
        <w:rPr>
          <w:rFonts w:asciiTheme="majorBidi" w:hAnsiTheme="majorBidi" w:cstheme="majorBidi"/>
          <w:sz w:val="16"/>
          <w:szCs w:val="16"/>
        </w:rPr>
        <w:t>Chiesi</w:t>
      </w:r>
      <w:proofErr w:type="spellEnd"/>
      <w:r w:rsidRPr="00DF1AB5">
        <w:rPr>
          <w:rFonts w:asciiTheme="majorBidi" w:hAnsiTheme="majorBidi" w:cstheme="majorBidi"/>
          <w:sz w:val="16"/>
          <w:szCs w:val="16"/>
        </w:rPr>
        <w:t xml:space="preserve">, personal fees from Merck &amp; Co, Inc. , personal fees from </w:t>
      </w:r>
      <w:proofErr w:type="spellStart"/>
      <w:r w:rsidRPr="00DF1AB5">
        <w:rPr>
          <w:rFonts w:asciiTheme="majorBidi" w:hAnsiTheme="majorBidi" w:cstheme="majorBidi"/>
          <w:sz w:val="16"/>
          <w:szCs w:val="16"/>
        </w:rPr>
        <w:t>PharmaMar</w:t>
      </w:r>
      <w:proofErr w:type="spellEnd"/>
      <w:r w:rsidRPr="00DF1AB5">
        <w:rPr>
          <w:rFonts w:asciiTheme="majorBidi" w:hAnsiTheme="majorBidi" w:cstheme="majorBidi"/>
          <w:sz w:val="16"/>
          <w:szCs w:val="16"/>
        </w:rPr>
        <w:t xml:space="preserve">, personal fees from Sanofi, personal fees from </w:t>
      </w:r>
      <w:proofErr w:type="spellStart"/>
      <w:r w:rsidRPr="00DF1AB5">
        <w:rPr>
          <w:rFonts w:asciiTheme="majorBidi" w:hAnsiTheme="majorBidi" w:cstheme="majorBidi"/>
          <w:sz w:val="16"/>
          <w:szCs w:val="16"/>
        </w:rPr>
        <w:t>Somahlution</w:t>
      </w:r>
      <w:proofErr w:type="spellEnd"/>
      <w:r w:rsidRPr="00DF1AB5">
        <w:rPr>
          <w:rFonts w:asciiTheme="majorBidi" w:hAnsiTheme="majorBidi" w:cstheme="majorBidi"/>
          <w:sz w:val="16"/>
          <w:szCs w:val="16"/>
        </w:rPr>
        <w:t xml:space="preserve">, personal fees from St. Francis Hospital, personal fees from </w:t>
      </w:r>
      <w:proofErr w:type="spellStart"/>
      <w:r w:rsidRPr="00DF1AB5">
        <w:rPr>
          <w:rFonts w:asciiTheme="majorBidi" w:hAnsiTheme="majorBidi" w:cstheme="majorBidi"/>
          <w:sz w:val="16"/>
          <w:szCs w:val="16"/>
        </w:rPr>
        <w:t>Verreseon</w:t>
      </w:r>
      <w:proofErr w:type="spellEnd"/>
      <w:r w:rsidRPr="00DF1AB5">
        <w:rPr>
          <w:rFonts w:asciiTheme="majorBidi" w:hAnsiTheme="majorBidi" w:cstheme="majorBidi"/>
          <w:sz w:val="16"/>
          <w:szCs w:val="16"/>
        </w:rPr>
        <w:t xml:space="preserve"> Corporation , personal fees from Boston Scientific, personal fees from Duke Clinical Research Institute, personal fees from Impact Bio, LTD, personal fees from </w:t>
      </w:r>
      <w:proofErr w:type="spellStart"/>
      <w:r w:rsidRPr="00DF1AB5">
        <w:rPr>
          <w:rFonts w:asciiTheme="majorBidi" w:hAnsiTheme="majorBidi" w:cstheme="majorBidi"/>
          <w:sz w:val="16"/>
          <w:szCs w:val="16"/>
        </w:rPr>
        <w:t>MedImmune</w:t>
      </w:r>
      <w:proofErr w:type="spellEnd"/>
      <w:r w:rsidRPr="00DF1AB5">
        <w:rPr>
          <w:rFonts w:asciiTheme="majorBidi" w:hAnsiTheme="majorBidi" w:cstheme="majorBidi"/>
          <w:sz w:val="16"/>
          <w:szCs w:val="16"/>
        </w:rPr>
        <w:t xml:space="preserve">, personal fees from </w:t>
      </w:r>
      <w:proofErr w:type="spellStart"/>
      <w:r w:rsidRPr="00DF1AB5">
        <w:rPr>
          <w:rFonts w:asciiTheme="majorBidi" w:hAnsiTheme="majorBidi" w:cstheme="majorBidi"/>
          <w:sz w:val="16"/>
          <w:szCs w:val="16"/>
        </w:rPr>
        <w:t>Medtelligence</w:t>
      </w:r>
      <w:proofErr w:type="spellEnd"/>
      <w:r w:rsidRPr="00DF1AB5">
        <w:rPr>
          <w:rFonts w:asciiTheme="majorBidi" w:hAnsiTheme="majorBidi" w:cstheme="majorBidi"/>
          <w:sz w:val="16"/>
          <w:szCs w:val="16"/>
        </w:rPr>
        <w:t xml:space="preserve">, personal fees from </w:t>
      </w:r>
      <w:proofErr w:type="spellStart"/>
      <w:r w:rsidRPr="00DF1AB5">
        <w:rPr>
          <w:rFonts w:asciiTheme="majorBidi" w:hAnsiTheme="majorBidi" w:cstheme="majorBidi"/>
          <w:sz w:val="16"/>
          <w:szCs w:val="16"/>
        </w:rPr>
        <w:t>Microport</w:t>
      </w:r>
      <w:proofErr w:type="spellEnd"/>
      <w:r w:rsidRPr="00DF1AB5">
        <w:rPr>
          <w:rFonts w:asciiTheme="majorBidi" w:hAnsiTheme="majorBidi" w:cstheme="majorBidi"/>
          <w:sz w:val="16"/>
          <w:szCs w:val="16"/>
        </w:rPr>
        <w:t xml:space="preserve">, personal fees from PERT Consortium, other from </w:t>
      </w:r>
      <w:proofErr w:type="spellStart"/>
      <w:r w:rsidRPr="00DF1AB5">
        <w:rPr>
          <w:rFonts w:asciiTheme="majorBidi" w:hAnsiTheme="majorBidi" w:cstheme="majorBidi"/>
          <w:sz w:val="16"/>
          <w:szCs w:val="16"/>
        </w:rPr>
        <w:t>nference</w:t>
      </w:r>
      <w:proofErr w:type="spellEnd"/>
      <w:r w:rsidRPr="00DF1AB5">
        <w:rPr>
          <w:rFonts w:asciiTheme="majorBidi" w:hAnsiTheme="majorBidi" w:cstheme="majorBidi"/>
          <w:sz w:val="16"/>
          <w:szCs w:val="16"/>
        </w:rPr>
        <w:t xml:space="preserve">, non-financial support from </w:t>
      </w:r>
      <w:proofErr w:type="spellStart"/>
      <w:r w:rsidRPr="00DF1AB5">
        <w:rPr>
          <w:rFonts w:asciiTheme="majorBidi" w:hAnsiTheme="majorBidi" w:cstheme="majorBidi"/>
          <w:sz w:val="16"/>
          <w:szCs w:val="16"/>
        </w:rPr>
        <w:t>Baim</w:t>
      </w:r>
      <w:proofErr w:type="spellEnd"/>
      <w:r w:rsidRPr="00DF1AB5">
        <w:rPr>
          <w:rFonts w:asciiTheme="majorBidi" w:hAnsiTheme="majorBidi" w:cstheme="majorBidi"/>
          <w:sz w:val="16"/>
          <w:szCs w:val="16"/>
        </w:rPr>
        <w:t xml:space="preserve"> Institute, grants from SCAD Alliance, personal fees from GE Healthcare, personal fees from </w:t>
      </w:r>
      <w:proofErr w:type="spellStart"/>
      <w:r w:rsidRPr="00DF1AB5">
        <w:rPr>
          <w:rFonts w:asciiTheme="majorBidi" w:hAnsiTheme="majorBidi" w:cstheme="majorBidi"/>
          <w:sz w:val="16"/>
          <w:szCs w:val="16"/>
        </w:rPr>
        <w:t>Caladrius</w:t>
      </w:r>
      <w:proofErr w:type="spellEnd"/>
      <w:r w:rsidRPr="00DF1AB5">
        <w:rPr>
          <w:rFonts w:asciiTheme="majorBidi" w:hAnsiTheme="majorBidi" w:cstheme="majorBidi"/>
          <w:sz w:val="16"/>
          <w:szCs w:val="16"/>
        </w:rPr>
        <w:t xml:space="preserve"> Bioscience, personal fees from </w:t>
      </w:r>
      <w:proofErr w:type="spellStart"/>
      <w:r w:rsidRPr="00DF1AB5">
        <w:rPr>
          <w:rFonts w:asciiTheme="majorBidi" w:hAnsiTheme="majorBidi" w:cstheme="majorBidi"/>
          <w:sz w:val="16"/>
          <w:szCs w:val="16"/>
        </w:rPr>
        <w:t>CeleCor</w:t>
      </w:r>
      <w:proofErr w:type="spellEnd"/>
      <w:r w:rsidRPr="00DF1AB5">
        <w:rPr>
          <w:rFonts w:asciiTheme="majorBidi" w:hAnsiTheme="majorBidi" w:cstheme="majorBidi"/>
          <w:sz w:val="16"/>
          <w:szCs w:val="16"/>
        </w:rPr>
        <w:t xml:space="preserve"> Therapeutics , personal fees from Thrombolytic Science , personal fees from AstraZeneca, personal fees from Eidos Therapeutics, personal fees from </w:t>
      </w:r>
      <w:proofErr w:type="spellStart"/>
      <w:r w:rsidRPr="00DF1AB5">
        <w:rPr>
          <w:rFonts w:asciiTheme="majorBidi" w:hAnsiTheme="majorBidi" w:cstheme="majorBidi"/>
          <w:sz w:val="16"/>
          <w:szCs w:val="16"/>
        </w:rPr>
        <w:t>Kiniksa</w:t>
      </w:r>
      <w:proofErr w:type="spellEnd"/>
      <w:r w:rsidRPr="00DF1AB5">
        <w:rPr>
          <w:rFonts w:asciiTheme="majorBidi" w:hAnsiTheme="majorBidi" w:cstheme="majorBidi"/>
          <w:sz w:val="16"/>
          <w:szCs w:val="16"/>
        </w:rPr>
        <w:t xml:space="preserve"> Pharmaceuticals, personal fees from </w:t>
      </w:r>
      <w:proofErr w:type="spellStart"/>
      <w:r w:rsidRPr="00DF1AB5">
        <w:rPr>
          <w:rFonts w:asciiTheme="majorBidi" w:hAnsiTheme="majorBidi" w:cstheme="majorBidi"/>
          <w:sz w:val="16"/>
          <w:szCs w:val="16"/>
        </w:rPr>
        <w:t>Micodrop</w:t>
      </w:r>
      <w:proofErr w:type="spellEnd"/>
      <w:r w:rsidRPr="00DF1AB5">
        <w:rPr>
          <w:rFonts w:asciiTheme="majorBidi" w:hAnsiTheme="majorBidi" w:cstheme="majorBidi"/>
          <w:sz w:val="16"/>
          <w:szCs w:val="16"/>
        </w:rPr>
        <w:t>, LLC,  outside the submitted work .</w:t>
      </w:r>
    </w:p>
    <w:p w14:paraId="7B2328F7" w14:textId="72917186" w:rsidR="000F7FC2" w:rsidRDefault="000F7FC2" w:rsidP="000F7FC2">
      <w:pPr>
        <w:spacing w:after="0" w:line="480" w:lineRule="auto"/>
        <w:rPr>
          <w:rFonts w:ascii="Times New Roman" w:hAnsi="Times New Roman" w:cs="Times New Roman"/>
          <w:sz w:val="16"/>
          <w:szCs w:val="16"/>
        </w:rPr>
      </w:pPr>
      <w:r>
        <w:rPr>
          <w:rFonts w:ascii="Times New Roman" w:hAnsi="Times New Roman" w:cs="Times New Roman"/>
          <w:sz w:val="16"/>
          <w:szCs w:val="16"/>
        </w:rPr>
        <w:lastRenderedPageBreak/>
        <w:t>Dr</w:t>
      </w:r>
      <w:r w:rsidR="00DF1AB5">
        <w:rPr>
          <w:rFonts w:ascii="Times New Roman" w:hAnsi="Times New Roman" w:cs="Times New Roman"/>
          <w:sz w:val="16"/>
          <w:szCs w:val="16"/>
        </w:rPr>
        <w:t>.</w:t>
      </w:r>
      <w:r>
        <w:rPr>
          <w:rFonts w:ascii="Times New Roman" w:hAnsi="Times New Roman" w:cs="Times New Roman"/>
          <w:sz w:val="16"/>
          <w:szCs w:val="16"/>
        </w:rPr>
        <w:t xml:space="preserve"> Hunt takes no monies from pharmaceutical companies.</w:t>
      </w:r>
    </w:p>
    <w:p w14:paraId="01C138C0" w14:textId="77777777" w:rsidR="00700325" w:rsidRPr="009118D2" w:rsidRDefault="00700325" w:rsidP="00700325">
      <w:pPr>
        <w:spacing w:after="0" w:line="480" w:lineRule="auto"/>
        <w:rPr>
          <w:rFonts w:ascii="Times New Roman" w:hAnsi="Times New Roman" w:cs="Times New Roman"/>
          <w:sz w:val="16"/>
          <w:szCs w:val="16"/>
        </w:rPr>
      </w:pPr>
      <w:r>
        <w:rPr>
          <w:rFonts w:ascii="Times New Roman" w:hAnsi="Times New Roman" w:cs="Times New Roman"/>
          <w:sz w:val="16"/>
          <w:szCs w:val="16"/>
        </w:rPr>
        <w:t>Dr Spyropoulos receives consulting fees from Boehringer Ingelheim, Janssen, Bayer, BMS, Portola, Medscape, and the ATLAS Group and research grants from Boehringer Ingelheim, Janssen, and IPRO NY.</w:t>
      </w:r>
    </w:p>
    <w:p w14:paraId="1FAFB5E0" w14:textId="274EEA39" w:rsidR="00102C74" w:rsidRDefault="00102C74" w:rsidP="005A48AB">
      <w:pPr>
        <w:spacing w:after="0" w:line="480" w:lineRule="auto"/>
        <w:rPr>
          <w:rFonts w:ascii="Times New Roman" w:hAnsi="Times New Roman" w:cs="Times New Roman"/>
          <w:sz w:val="16"/>
          <w:szCs w:val="16"/>
        </w:rPr>
      </w:pPr>
      <w:r w:rsidRPr="00DA1CFC">
        <w:rPr>
          <w:rFonts w:ascii="Times New Roman" w:hAnsi="Times New Roman" w:cs="Times New Roman"/>
          <w:sz w:val="16"/>
          <w:szCs w:val="16"/>
        </w:rPr>
        <w:t>Dr. Weinberg reports consulting for Magneto Atherectomy Solutions.</w:t>
      </w:r>
    </w:p>
    <w:p w14:paraId="197C4BCD" w14:textId="0A811A57" w:rsidR="000B5EDE" w:rsidRPr="00DA1CFC" w:rsidRDefault="000B5EDE" w:rsidP="006B4248">
      <w:pPr>
        <w:spacing w:after="0" w:line="480" w:lineRule="auto"/>
        <w:rPr>
          <w:rFonts w:ascii="Times New Roman" w:hAnsi="Times New Roman" w:cs="Times New Roman"/>
          <w:sz w:val="16"/>
          <w:szCs w:val="16"/>
        </w:rPr>
      </w:pPr>
      <w:r w:rsidRPr="000B5EDE">
        <w:rPr>
          <w:rFonts w:ascii="Times New Roman" w:hAnsi="Times New Roman" w:cs="Times New Roman"/>
          <w:sz w:val="16"/>
          <w:szCs w:val="16"/>
        </w:rPr>
        <w:t>Dr. Piazza receives grants from Bayer, Portola, BMS/Pfizer, Janssen, BTG/EKOS, and Daiichi-Sankyo and consulting fees from Amgen, BMS/Pfizer, Janssen, and Boston Scientific.</w:t>
      </w:r>
    </w:p>
    <w:p w14:paraId="7166A8A3" w14:textId="4140A184" w:rsidR="00317C0F" w:rsidRDefault="00317C0F" w:rsidP="006B4248">
      <w:pPr>
        <w:spacing w:after="0" w:line="480" w:lineRule="auto"/>
        <w:rPr>
          <w:rFonts w:asciiTheme="majorBidi" w:hAnsiTheme="majorBidi" w:cstheme="majorBidi"/>
          <w:sz w:val="16"/>
          <w:szCs w:val="16"/>
        </w:rPr>
      </w:pPr>
      <w:r w:rsidRPr="00DA1CFC">
        <w:rPr>
          <w:rFonts w:asciiTheme="majorBidi" w:hAnsiTheme="majorBidi" w:cstheme="majorBidi"/>
          <w:sz w:val="16"/>
          <w:szCs w:val="16"/>
        </w:rPr>
        <w:t xml:space="preserve">Dr Kirtane reports Institutional funding to Columbia University and/or Cardiovascular Research Foundation from Medtronic, Boston Scientific, Abbott Vascular, </w:t>
      </w:r>
      <w:proofErr w:type="spellStart"/>
      <w:r w:rsidRPr="00DA1CFC">
        <w:rPr>
          <w:rFonts w:asciiTheme="majorBidi" w:hAnsiTheme="majorBidi" w:cstheme="majorBidi"/>
          <w:sz w:val="16"/>
          <w:szCs w:val="16"/>
        </w:rPr>
        <w:t>Abiomed</w:t>
      </w:r>
      <w:proofErr w:type="spellEnd"/>
      <w:r w:rsidRPr="00DA1CFC">
        <w:rPr>
          <w:rFonts w:asciiTheme="majorBidi" w:hAnsiTheme="majorBidi" w:cstheme="majorBidi"/>
          <w:sz w:val="16"/>
          <w:szCs w:val="16"/>
        </w:rPr>
        <w:t xml:space="preserve">, CSI, </w:t>
      </w:r>
      <w:proofErr w:type="spellStart"/>
      <w:r w:rsidRPr="00DA1CFC">
        <w:rPr>
          <w:rFonts w:asciiTheme="majorBidi" w:hAnsiTheme="majorBidi" w:cstheme="majorBidi"/>
          <w:sz w:val="16"/>
          <w:szCs w:val="16"/>
        </w:rPr>
        <w:t>CathWorks</w:t>
      </w:r>
      <w:proofErr w:type="spellEnd"/>
      <w:r w:rsidRPr="00DA1CFC">
        <w:rPr>
          <w:rFonts w:asciiTheme="majorBidi" w:hAnsiTheme="majorBidi" w:cstheme="majorBidi"/>
          <w:sz w:val="16"/>
          <w:szCs w:val="16"/>
        </w:rPr>
        <w:t xml:space="preserve">, Siemens, Philips, </w:t>
      </w:r>
      <w:proofErr w:type="spellStart"/>
      <w:r w:rsidRPr="00DA1CFC">
        <w:rPr>
          <w:rFonts w:asciiTheme="majorBidi" w:hAnsiTheme="majorBidi" w:cstheme="majorBidi"/>
          <w:sz w:val="16"/>
          <w:szCs w:val="16"/>
        </w:rPr>
        <w:t>ReCor</w:t>
      </w:r>
      <w:proofErr w:type="spellEnd"/>
      <w:r w:rsidRPr="00DA1CFC">
        <w:rPr>
          <w:rFonts w:asciiTheme="majorBidi" w:hAnsiTheme="majorBidi" w:cstheme="majorBidi"/>
          <w:sz w:val="16"/>
          <w:szCs w:val="16"/>
        </w:rPr>
        <w:t xml:space="preserve"> Medical. In addition to research grants, institutional funding includes fees paid to Columbia University and/or Cardiovascular Research Foundation for speaking engagements and/or consulting; no speaking/consulting fees were personally received. Personal: Travel Expenses/Meals from Medtronic, Boston Scientific, Abbott Vascular, </w:t>
      </w:r>
      <w:proofErr w:type="spellStart"/>
      <w:r w:rsidRPr="00DA1CFC">
        <w:rPr>
          <w:rFonts w:asciiTheme="majorBidi" w:hAnsiTheme="majorBidi" w:cstheme="majorBidi"/>
          <w:sz w:val="16"/>
          <w:szCs w:val="16"/>
        </w:rPr>
        <w:t>Abiomed</w:t>
      </w:r>
      <w:proofErr w:type="spellEnd"/>
      <w:r w:rsidRPr="00DA1CFC">
        <w:rPr>
          <w:rFonts w:asciiTheme="majorBidi" w:hAnsiTheme="majorBidi" w:cstheme="majorBidi"/>
          <w:sz w:val="16"/>
          <w:szCs w:val="16"/>
        </w:rPr>
        <w:t xml:space="preserve">, CSI, </w:t>
      </w:r>
      <w:proofErr w:type="spellStart"/>
      <w:r w:rsidRPr="00DA1CFC">
        <w:rPr>
          <w:rFonts w:asciiTheme="majorBidi" w:hAnsiTheme="majorBidi" w:cstheme="majorBidi"/>
          <w:sz w:val="16"/>
          <w:szCs w:val="16"/>
        </w:rPr>
        <w:t>CathWorks</w:t>
      </w:r>
      <w:proofErr w:type="spellEnd"/>
      <w:r w:rsidRPr="00DA1CFC">
        <w:rPr>
          <w:rFonts w:asciiTheme="majorBidi" w:hAnsiTheme="majorBidi" w:cstheme="majorBidi"/>
          <w:sz w:val="16"/>
          <w:szCs w:val="16"/>
        </w:rPr>
        <w:t xml:space="preserve">, Siemens, Philips, </w:t>
      </w:r>
      <w:proofErr w:type="spellStart"/>
      <w:r w:rsidRPr="00DA1CFC">
        <w:rPr>
          <w:rFonts w:asciiTheme="majorBidi" w:hAnsiTheme="majorBidi" w:cstheme="majorBidi"/>
          <w:sz w:val="16"/>
          <w:szCs w:val="16"/>
        </w:rPr>
        <w:t>ReCor</w:t>
      </w:r>
      <w:proofErr w:type="spellEnd"/>
      <w:r w:rsidRPr="00DA1CFC">
        <w:rPr>
          <w:rFonts w:asciiTheme="majorBidi" w:hAnsiTheme="majorBidi" w:cstheme="majorBidi"/>
          <w:sz w:val="16"/>
          <w:szCs w:val="16"/>
        </w:rPr>
        <w:t xml:space="preserve"> Medical, </w:t>
      </w:r>
      <w:proofErr w:type="spellStart"/>
      <w:r w:rsidRPr="00DA1CFC">
        <w:rPr>
          <w:rFonts w:asciiTheme="majorBidi" w:hAnsiTheme="majorBidi" w:cstheme="majorBidi"/>
          <w:sz w:val="16"/>
          <w:szCs w:val="16"/>
        </w:rPr>
        <w:t>Chiesi</w:t>
      </w:r>
      <w:proofErr w:type="spellEnd"/>
      <w:r w:rsidRPr="00DA1CFC">
        <w:rPr>
          <w:rFonts w:asciiTheme="majorBidi" w:hAnsiTheme="majorBidi" w:cstheme="majorBidi"/>
          <w:sz w:val="16"/>
          <w:szCs w:val="16"/>
        </w:rPr>
        <w:t xml:space="preserve">, </w:t>
      </w:r>
      <w:proofErr w:type="spellStart"/>
      <w:r w:rsidRPr="00DA1CFC">
        <w:rPr>
          <w:rFonts w:asciiTheme="majorBidi" w:hAnsiTheme="majorBidi" w:cstheme="majorBidi"/>
          <w:sz w:val="16"/>
          <w:szCs w:val="16"/>
        </w:rPr>
        <w:t>OpSens</w:t>
      </w:r>
      <w:proofErr w:type="spellEnd"/>
      <w:r w:rsidRPr="00DA1CFC">
        <w:rPr>
          <w:rFonts w:asciiTheme="majorBidi" w:hAnsiTheme="majorBidi" w:cstheme="majorBidi"/>
          <w:sz w:val="16"/>
          <w:szCs w:val="16"/>
        </w:rPr>
        <w:t xml:space="preserve">, </w:t>
      </w:r>
      <w:proofErr w:type="spellStart"/>
      <w:r w:rsidRPr="00DA1CFC">
        <w:rPr>
          <w:rFonts w:asciiTheme="majorBidi" w:hAnsiTheme="majorBidi" w:cstheme="majorBidi"/>
          <w:sz w:val="16"/>
          <w:szCs w:val="16"/>
        </w:rPr>
        <w:t>Zoll</w:t>
      </w:r>
      <w:proofErr w:type="spellEnd"/>
      <w:r w:rsidRPr="00DA1CFC">
        <w:rPr>
          <w:rFonts w:asciiTheme="majorBidi" w:hAnsiTheme="majorBidi" w:cstheme="majorBidi"/>
          <w:sz w:val="16"/>
          <w:szCs w:val="16"/>
        </w:rPr>
        <w:t>, and Regeneron.</w:t>
      </w:r>
    </w:p>
    <w:p w14:paraId="67810E9B" w14:textId="52FD40E0" w:rsidR="00B73EE5" w:rsidRDefault="00B73EE5" w:rsidP="00B73EE5">
      <w:pPr>
        <w:spacing w:after="0" w:line="480" w:lineRule="auto"/>
        <w:rPr>
          <w:rFonts w:asciiTheme="majorBidi" w:hAnsiTheme="majorBidi" w:cstheme="majorBidi"/>
          <w:sz w:val="16"/>
          <w:szCs w:val="16"/>
        </w:rPr>
      </w:pPr>
      <w:r w:rsidRPr="0031603B">
        <w:rPr>
          <w:rFonts w:asciiTheme="majorBidi" w:hAnsiTheme="majorBidi" w:cstheme="majorBidi"/>
          <w:sz w:val="16"/>
          <w:szCs w:val="16"/>
        </w:rPr>
        <w:t xml:space="preserve">Dr. Stone has received speaker or other honoraria from Cook, Terumo, QOOL Therapeutics and Orchestra Biomed; has served as a consultant to </w:t>
      </w:r>
      <w:proofErr w:type="spellStart"/>
      <w:r w:rsidRPr="0031603B">
        <w:rPr>
          <w:rFonts w:asciiTheme="majorBidi" w:hAnsiTheme="majorBidi" w:cstheme="majorBidi"/>
          <w:sz w:val="16"/>
          <w:szCs w:val="16"/>
        </w:rPr>
        <w:t>Valfix</w:t>
      </w:r>
      <w:proofErr w:type="spellEnd"/>
      <w:r w:rsidRPr="0031603B">
        <w:rPr>
          <w:rFonts w:asciiTheme="majorBidi" w:hAnsiTheme="majorBidi" w:cstheme="majorBidi"/>
          <w:sz w:val="16"/>
          <w:szCs w:val="16"/>
        </w:rPr>
        <w:t xml:space="preserve">, </w:t>
      </w:r>
      <w:proofErr w:type="spellStart"/>
      <w:r w:rsidRPr="0031603B">
        <w:rPr>
          <w:rFonts w:asciiTheme="majorBidi" w:hAnsiTheme="majorBidi" w:cstheme="majorBidi"/>
          <w:sz w:val="16"/>
          <w:szCs w:val="16"/>
        </w:rPr>
        <w:t>TherOx</w:t>
      </w:r>
      <w:proofErr w:type="spellEnd"/>
      <w:r w:rsidRPr="0031603B">
        <w:rPr>
          <w:rFonts w:asciiTheme="majorBidi" w:hAnsiTheme="majorBidi" w:cstheme="majorBidi"/>
          <w:sz w:val="16"/>
          <w:szCs w:val="16"/>
        </w:rPr>
        <w:t xml:space="preserve">, Vascular Dynamics, </w:t>
      </w:r>
      <w:proofErr w:type="spellStart"/>
      <w:r w:rsidRPr="0031603B">
        <w:rPr>
          <w:rFonts w:asciiTheme="majorBidi" w:hAnsiTheme="majorBidi" w:cstheme="majorBidi"/>
          <w:sz w:val="16"/>
          <w:szCs w:val="16"/>
        </w:rPr>
        <w:t>Robocath</w:t>
      </w:r>
      <w:proofErr w:type="spellEnd"/>
      <w:r w:rsidRPr="0031603B">
        <w:rPr>
          <w:rFonts w:asciiTheme="majorBidi" w:hAnsiTheme="majorBidi" w:cstheme="majorBidi"/>
          <w:sz w:val="16"/>
          <w:szCs w:val="16"/>
        </w:rPr>
        <w:t xml:space="preserve">, </w:t>
      </w:r>
      <w:proofErr w:type="spellStart"/>
      <w:r w:rsidRPr="0031603B">
        <w:rPr>
          <w:rFonts w:asciiTheme="majorBidi" w:hAnsiTheme="majorBidi" w:cstheme="majorBidi"/>
          <w:sz w:val="16"/>
          <w:szCs w:val="16"/>
        </w:rPr>
        <w:t>HeartFlow</w:t>
      </w:r>
      <w:proofErr w:type="spellEnd"/>
      <w:r w:rsidRPr="0031603B">
        <w:rPr>
          <w:rFonts w:asciiTheme="majorBidi" w:hAnsiTheme="majorBidi" w:cstheme="majorBidi"/>
          <w:sz w:val="16"/>
          <w:szCs w:val="16"/>
        </w:rPr>
        <w:t xml:space="preserve">, Gore, Ablative Solutions, </w:t>
      </w:r>
      <w:proofErr w:type="spellStart"/>
      <w:r w:rsidRPr="0031603B">
        <w:rPr>
          <w:rFonts w:asciiTheme="majorBidi" w:hAnsiTheme="majorBidi" w:cstheme="majorBidi"/>
          <w:sz w:val="16"/>
          <w:szCs w:val="16"/>
        </w:rPr>
        <w:t>Miracor</w:t>
      </w:r>
      <w:proofErr w:type="spellEnd"/>
      <w:r w:rsidRPr="0031603B">
        <w:rPr>
          <w:rFonts w:asciiTheme="majorBidi" w:hAnsiTheme="majorBidi" w:cstheme="majorBidi"/>
          <w:sz w:val="16"/>
          <w:szCs w:val="16"/>
        </w:rPr>
        <w:t xml:space="preserve">, </w:t>
      </w:r>
      <w:proofErr w:type="spellStart"/>
      <w:r w:rsidRPr="0031603B">
        <w:rPr>
          <w:rFonts w:asciiTheme="majorBidi" w:hAnsiTheme="majorBidi" w:cstheme="majorBidi"/>
          <w:sz w:val="16"/>
          <w:szCs w:val="16"/>
        </w:rPr>
        <w:t>Neovasc</w:t>
      </w:r>
      <w:proofErr w:type="spellEnd"/>
      <w:r w:rsidRPr="0031603B">
        <w:rPr>
          <w:rFonts w:asciiTheme="majorBidi" w:hAnsiTheme="majorBidi" w:cstheme="majorBidi"/>
          <w:sz w:val="16"/>
          <w:szCs w:val="16"/>
        </w:rPr>
        <w:t xml:space="preserve">, V-Wave, </w:t>
      </w:r>
      <w:proofErr w:type="spellStart"/>
      <w:r w:rsidRPr="0031603B">
        <w:rPr>
          <w:rFonts w:asciiTheme="majorBidi" w:hAnsiTheme="majorBidi" w:cstheme="majorBidi"/>
          <w:sz w:val="16"/>
          <w:szCs w:val="16"/>
        </w:rPr>
        <w:t>Abiomed</w:t>
      </w:r>
      <w:proofErr w:type="spellEnd"/>
      <w:r w:rsidRPr="0031603B">
        <w:rPr>
          <w:rFonts w:asciiTheme="majorBidi" w:hAnsiTheme="majorBidi" w:cstheme="majorBidi"/>
          <w:sz w:val="16"/>
          <w:szCs w:val="16"/>
        </w:rPr>
        <w:t xml:space="preserve">, </w:t>
      </w:r>
      <w:proofErr w:type="spellStart"/>
      <w:r w:rsidRPr="0031603B">
        <w:rPr>
          <w:rFonts w:asciiTheme="majorBidi" w:hAnsiTheme="majorBidi" w:cstheme="majorBidi"/>
          <w:sz w:val="16"/>
          <w:szCs w:val="16"/>
        </w:rPr>
        <w:t>Ancora</w:t>
      </w:r>
      <w:proofErr w:type="spellEnd"/>
      <w:r w:rsidRPr="0031603B">
        <w:rPr>
          <w:rFonts w:asciiTheme="majorBidi" w:hAnsiTheme="majorBidi" w:cstheme="majorBidi"/>
          <w:sz w:val="16"/>
          <w:szCs w:val="16"/>
        </w:rPr>
        <w:t xml:space="preserve">, MAIA Pharmaceuticals, </w:t>
      </w:r>
      <w:proofErr w:type="spellStart"/>
      <w:r w:rsidRPr="0031603B">
        <w:rPr>
          <w:rFonts w:asciiTheme="majorBidi" w:hAnsiTheme="majorBidi" w:cstheme="majorBidi"/>
          <w:sz w:val="16"/>
          <w:szCs w:val="16"/>
        </w:rPr>
        <w:t>Vectorious</w:t>
      </w:r>
      <w:proofErr w:type="spellEnd"/>
      <w:r w:rsidRPr="0031603B">
        <w:rPr>
          <w:rFonts w:asciiTheme="majorBidi" w:hAnsiTheme="majorBidi" w:cstheme="majorBidi"/>
          <w:sz w:val="16"/>
          <w:szCs w:val="16"/>
        </w:rPr>
        <w:t xml:space="preserve">, Reva, </w:t>
      </w:r>
      <w:proofErr w:type="spellStart"/>
      <w:r w:rsidRPr="0031603B">
        <w:rPr>
          <w:rFonts w:asciiTheme="majorBidi" w:hAnsiTheme="majorBidi" w:cstheme="majorBidi"/>
          <w:sz w:val="16"/>
          <w:szCs w:val="16"/>
        </w:rPr>
        <w:t>Matrizyme</w:t>
      </w:r>
      <w:proofErr w:type="spellEnd"/>
      <w:r w:rsidRPr="0031603B">
        <w:rPr>
          <w:rFonts w:asciiTheme="majorBidi" w:hAnsiTheme="majorBidi" w:cstheme="majorBidi"/>
          <w:sz w:val="16"/>
          <w:szCs w:val="16"/>
        </w:rPr>
        <w:t xml:space="preserve">; and has equity/options from </w:t>
      </w:r>
      <w:proofErr w:type="spellStart"/>
      <w:r w:rsidRPr="0031603B">
        <w:rPr>
          <w:rFonts w:asciiTheme="majorBidi" w:hAnsiTheme="majorBidi" w:cstheme="majorBidi"/>
          <w:sz w:val="16"/>
          <w:szCs w:val="16"/>
        </w:rPr>
        <w:t>Ancora</w:t>
      </w:r>
      <w:proofErr w:type="spellEnd"/>
      <w:r w:rsidRPr="0031603B">
        <w:rPr>
          <w:rFonts w:asciiTheme="majorBidi" w:hAnsiTheme="majorBidi" w:cstheme="majorBidi"/>
          <w:sz w:val="16"/>
          <w:szCs w:val="16"/>
        </w:rPr>
        <w:t xml:space="preserve">, </w:t>
      </w:r>
      <w:proofErr w:type="spellStart"/>
      <w:r w:rsidRPr="0031603B">
        <w:rPr>
          <w:rFonts w:asciiTheme="majorBidi" w:hAnsiTheme="majorBidi" w:cstheme="majorBidi"/>
          <w:sz w:val="16"/>
          <w:szCs w:val="16"/>
        </w:rPr>
        <w:t>Qool</w:t>
      </w:r>
      <w:proofErr w:type="spellEnd"/>
      <w:r w:rsidRPr="0031603B">
        <w:rPr>
          <w:rFonts w:asciiTheme="majorBidi" w:hAnsiTheme="majorBidi" w:cstheme="majorBidi"/>
          <w:sz w:val="16"/>
          <w:szCs w:val="16"/>
        </w:rPr>
        <w:t xml:space="preserve"> Therapeutics, </w:t>
      </w:r>
      <w:proofErr w:type="spellStart"/>
      <w:r w:rsidRPr="0031603B">
        <w:rPr>
          <w:rFonts w:asciiTheme="majorBidi" w:hAnsiTheme="majorBidi" w:cstheme="majorBidi"/>
          <w:sz w:val="16"/>
          <w:szCs w:val="16"/>
        </w:rPr>
        <w:t>Cagent</w:t>
      </w:r>
      <w:proofErr w:type="spellEnd"/>
      <w:r w:rsidRPr="0031603B">
        <w:rPr>
          <w:rFonts w:asciiTheme="majorBidi" w:hAnsiTheme="majorBidi" w:cstheme="majorBidi"/>
          <w:sz w:val="16"/>
          <w:szCs w:val="16"/>
        </w:rPr>
        <w:t xml:space="preserve">, Applied Therapeutics, </w:t>
      </w:r>
      <w:proofErr w:type="spellStart"/>
      <w:r w:rsidRPr="0031603B">
        <w:rPr>
          <w:rFonts w:asciiTheme="majorBidi" w:hAnsiTheme="majorBidi" w:cstheme="majorBidi"/>
          <w:sz w:val="16"/>
          <w:szCs w:val="16"/>
        </w:rPr>
        <w:t>Biostar</w:t>
      </w:r>
      <w:proofErr w:type="spellEnd"/>
      <w:r w:rsidRPr="0031603B">
        <w:rPr>
          <w:rFonts w:asciiTheme="majorBidi" w:hAnsiTheme="majorBidi" w:cstheme="majorBidi"/>
          <w:sz w:val="16"/>
          <w:szCs w:val="16"/>
        </w:rPr>
        <w:t xml:space="preserve"> family of funds, </w:t>
      </w:r>
      <w:proofErr w:type="spellStart"/>
      <w:r w:rsidRPr="0031603B">
        <w:rPr>
          <w:rFonts w:asciiTheme="majorBidi" w:hAnsiTheme="majorBidi" w:cstheme="majorBidi"/>
          <w:sz w:val="16"/>
          <w:szCs w:val="16"/>
        </w:rPr>
        <w:t>SpectraWave</w:t>
      </w:r>
      <w:proofErr w:type="spellEnd"/>
      <w:r w:rsidRPr="0031603B">
        <w:rPr>
          <w:rFonts w:asciiTheme="majorBidi" w:hAnsiTheme="majorBidi" w:cstheme="majorBidi"/>
          <w:sz w:val="16"/>
          <w:szCs w:val="16"/>
        </w:rPr>
        <w:t xml:space="preserve">, Orchestra Biomed, Aria, Cardiac Success, </w:t>
      </w:r>
      <w:proofErr w:type="spellStart"/>
      <w:r w:rsidRPr="0031603B">
        <w:rPr>
          <w:rFonts w:asciiTheme="majorBidi" w:hAnsiTheme="majorBidi" w:cstheme="majorBidi"/>
          <w:sz w:val="16"/>
          <w:szCs w:val="16"/>
        </w:rPr>
        <w:t>MedFocus</w:t>
      </w:r>
      <w:proofErr w:type="spellEnd"/>
      <w:r w:rsidRPr="0031603B">
        <w:rPr>
          <w:rFonts w:asciiTheme="majorBidi" w:hAnsiTheme="majorBidi" w:cstheme="majorBidi"/>
          <w:sz w:val="16"/>
          <w:szCs w:val="16"/>
        </w:rPr>
        <w:t xml:space="preserve"> family of funds, </w:t>
      </w:r>
      <w:proofErr w:type="spellStart"/>
      <w:r w:rsidRPr="0031603B">
        <w:rPr>
          <w:rFonts w:asciiTheme="majorBidi" w:hAnsiTheme="majorBidi" w:cstheme="majorBidi"/>
          <w:sz w:val="16"/>
          <w:szCs w:val="16"/>
        </w:rPr>
        <w:t>Valfix</w:t>
      </w:r>
      <w:proofErr w:type="spellEnd"/>
      <w:r w:rsidRPr="0031603B">
        <w:rPr>
          <w:rFonts w:asciiTheme="majorBidi" w:hAnsiTheme="majorBidi" w:cstheme="majorBidi"/>
          <w:sz w:val="16"/>
          <w:szCs w:val="16"/>
        </w:rPr>
        <w:t>.</w:t>
      </w:r>
      <w:r w:rsidRPr="00DA1CFC">
        <w:rPr>
          <w:rFonts w:asciiTheme="majorBidi" w:hAnsiTheme="majorBidi" w:cstheme="majorBidi"/>
          <w:sz w:val="16"/>
          <w:szCs w:val="16"/>
        </w:rPr>
        <w:t xml:space="preserve">  </w:t>
      </w:r>
    </w:p>
    <w:p w14:paraId="7DB823B2" w14:textId="73D62216" w:rsidR="00DF1AB5" w:rsidRDefault="00DF1AB5" w:rsidP="006B4248">
      <w:pPr>
        <w:spacing w:after="0" w:line="480" w:lineRule="auto"/>
        <w:rPr>
          <w:rFonts w:asciiTheme="majorBidi" w:hAnsiTheme="majorBidi" w:cstheme="majorBidi"/>
          <w:sz w:val="16"/>
          <w:szCs w:val="16"/>
        </w:rPr>
      </w:pPr>
      <w:r w:rsidRPr="00DF1AB5">
        <w:rPr>
          <w:rFonts w:asciiTheme="majorBidi" w:hAnsiTheme="majorBidi" w:cstheme="majorBidi"/>
          <w:sz w:val="16"/>
          <w:szCs w:val="16"/>
        </w:rPr>
        <w:t>Dr. Goldhaber reports grants from Bayer, grants from Boehringer-Ingelheim, grants from BMS, grants from BTG EKOS, grants from Daiichi Sankyo, grants from Janssen, grants from US National Heart Lung and Blood Institute, grants from Thrombosis Research Institute, personal fees from Bayer, personal fees from Boehringer-</w:t>
      </w:r>
      <w:proofErr w:type="gramStart"/>
      <w:r w:rsidRPr="00DF1AB5">
        <w:rPr>
          <w:rFonts w:asciiTheme="majorBidi" w:hAnsiTheme="majorBidi" w:cstheme="majorBidi"/>
          <w:sz w:val="16"/>
          <w:szCs w:val="16"/>
        </w:rPr>
        <w:t>Ingelheim,  outside</w:t>
      </w:r>
      <w:proofErr w:type="gramEnd"/>
      <w:r w:rsidRPr="00DF1AB5">
        <w:rPr>
          <w:rFonts w:asciiTheme="majorBidi" w:hAnsiTheme="majorBidi" w:cstheme="majorBidi"/>
          <w:sz w:val="16"/>
          <w:szCs w:val="16"/>
        </w:rPr>
        <w:t xml:space="preserve"> the submitted work .</w:t>
      </w:r>
    </w:p>
    <w:p w14:paraId="6C7148AE" w14:textId="4472A887" w:rsidR="00DF1AB5" w:rsidRDefault="00DF1AB5" w:rsidP="006B4248">
      <w:pPr>
        <w:spacing w:after="0" w:line="480" w:lineRule="auto"/>
        <w:rPr>
          <w:rFonts w:asciiTheme="majorBidi" w:hAnsiTheme="majorBidi" w:cstheme="majorBidi"/>
          <w:sz w:val="16"/>
          <w:szCs w:val="16"/>
        </w:rPr>
      </w:pPr>
      <w:r w:rsidRPr="00DF1AB5">
        <w:rPr>
          <w:rFonts w:asciiTheme="majorBidi" w:hAnsiTheme="majorBidi" w:cstheme="majorBidi"/>
          <w:sz w:val="16"/>
          <w:szCs w:val="16"/>
        </w:rPr>
        <w:t xml:space="preserve">Dr. Parikh reports grants and other from Abbott Vascular, other from Boston Scientific, other from Janssen, other from Medtronic Vascular, other from CSI, other from Philips, grants from </w:t>
      </w:r>
      <w:proofErr w:type="spellStart"/>
      <w:r w:rsidRPr="00DF1AB5">
        <w:rPr>
          <w:rFonts w:asciiTheme="majorBidi" w:hAnsiTheme="majorBidi" w:cstheme="majorBidi"/>
          <w:sz w:val="16"/>
          <w:szCs w:val="16"/>
        </w:rPr>
        <w:t>Surmodics</w:t>
      </w:r>
      <w:proofErr w:type="spellEnd"/>
      <w:r w:rsidRPr="00DF1AB5">
        <w:rPr>
          <w:rFonts w:asciiTheme="majorBidi" w:hAnsiTheme="majorBidi" w:cstheme="majorBidi"/>
          <w:sz w:val="16"/>
          <w:szCs w:val="16"/>
        </w:rPr>
        <w:t xml:space="preserve">, grants from </w:t>
      </w:r>
      <w:proofErr w:type="spellStart"/>
      <w:r w:rsidRPr="00DF1AB5">
        <w:rPr>
          <w:rFonts w:asciiTheme="majorBidi" w:hAnsiTheme="majorBidi" w:cstheme="majorBidi"/>
          <w:sz w:val="16"/>
          <w:szCs w:val="16"/>
        </w:rPr>
        <w:t>TriReme</w:t>
      </w:r>
      <w:proofErr w:type="spellEnd"/>
      <w:r w:rsidRPr="00DF1AB5">
        <w:rPr>
          <w:rFonts w:asciiTheme="majorBidi" w:hAnsiTheme="majorBidi" w:cstheme="majorBidi"/>
          <w:sz w:val="16"/>
          <w:szCs w:val="16"/>
        </w:rPr>
        <w:t xml:space="preserve"> Medical, grants from Shockwave Medical, personal fees from Terumo, personal fees from </w:t>
      </w:r>
      <w:proofErr w:type="spellStart"/>
      <w:proofErr w:type="gramStart"/>
      <w:r w:rsidRPr="00DF1AB5">
        <w:rPr>
          <w:rFonts w:asciiTheme="majorBidi" w:hAnsiTheme="majorBidi" w:cstheme="majorBidi"/>
          <w:sz w:val="16"/>
          <w:szCs w:val="16"/>
        </w:rPr>
        <w:t>Abiomed</w:t>
      </w:r>
      <w:proofErr w:type="spellEnd"/>
      <w:r w:rsidRPr="00DF1AB5">
        <w:rPr>
          <w:rFonts w:asciiTheme="majorBidi" w:hAnsiTheme="majorBidi" w:cstheme="majorBidi"/>
          <w:sz w:val="16"/>
          <w:szCs w:val="16"/>
        </w:rPr>
        <w:t>,  outside</w:t>
      </w:r>
      <w:proofErr w:type="gramEnd"/>
      <w:r w:rsidRPr="00DF1AB5">
        <w:rPr>
          <w:rFonts w:asciiTheme="majorBidi" w:hAnsiTheme="majorBidi" w:cstheme="majorBidi"/>
          <w:sz w:val="16"/>
          <w:szCs w:val="16"/>
        </w:rPr>
        <w:t xml:space="preserve"> the submitted work .</w:t>
      </w:r>
    </w:p>
    <w:p w14:paraId="24665506" w14:textId="722E1259" w:rsidR="00667995" w:rsidRDefault="00667995" w:rsidP="006B4248">
      <w:pPr>
        <w:spacing w:after="0" w:line="480" w:lineRule="auto"/>
        <w:rPr>
          <w:rFonts w:asciiTheme="majorBidi" w:hAnsiTheme="majorBidi" w:cstheme="majorBidi"/>
          <w:sz w:val="16"/>
          <w:szCs w:val="16"/>
        </w:rPr>
      </w:pPr>
      <w:r w:rsidRPr="00667995">
        <w:rPr>
          <w:rFonts w:asciiTheme="majorBidi" w:hAnsiTheme="majorBidi" w:cstheme="majorBidi"/>
          <w:sz w:val="16"/>
          <w:szCs w:val="16"/>
        </w:rPr>
        <w:t xml:space="preserve">Dr. Krumholz reports personal fees from UnitedHealth, personal fees from IBM Watson Health, personal fees from Element Science, personal fees from Aetna, personal fees from Facebook, personal fees from Siegfried &amp; Jensen Law Firm, personal fees from Arnold &amp; Porter Law Firm, personal fees from Ben C. Martin Law Firm, personal fees from National Center for Cardiovascular Diseases, Beijing, ownership of </w:t>
      </w:r>
      <w:proofErr w:type="spellStart"/>
      <w:r w:rsidRPr="00667995">
        <w:rPr>
          <w:rFonts w:asciiTheme="majorBidi" w:hAnsiTheme="majorBidi" w:cstheme="majorBidi"/>
          <w:sz w:val="16"/>
          <w:szCs w:val="16"/>
        </w:rPr>
        <w:t>HugoHealth</w:t>
      </w:r>
      <w:proofErr w:type="spellEnd"/>
      <w:r w:rsidRPr="00667995">
        <w:rPr>
          <w:rFonts w:asciiTheme="majorBidi" w:hAnsiTheme="majorBidi" w:cstheme="majorBidi"/>
          <w:sz w:val="16"/>
          <w:szCs w:val="16"/>
        </w:rPr>
        <w:t>, ownership of Refactor Health, contracts from the Centers for Medicare &amp; Medicaid Services, grants from Medtronic and the Food and Drug Administration, grants from Medtronic and Johnson and Johnson, grants from Shenzhen Center for Health Information,  outside the submitted work.</w:t>
      </w:r>
    </w:p>
    <w:p w14:paraId="6C82CB07" w14:textId="2860EADE" w:rsidR="00CA2BE5" w:rsidRPr="00DA1CFC" w:rsidRDefault="00CA2BE5" w:rsidP="003358E6">
      <w:pPr>
        <w:spacing w:after="0" w:line="480" w:lineRule="auto"/>
        <w:rPr>
          <w:rFonts w:asciiTheme="majorBidi" w:hAnsiTheme="majorBidi" w:cstheme="majorBidi"/>
          <w:sz w:val="16"/>
          <w:szCs w:val="16"/>
        </w:rPr>
      </w:pPr>
      <w:r w:rsidRPr="00EC54F8">
        <w:rPr>
          <w:rFonts w:ascii="Times New Roman" w:hAnsi="Times New Roman" w:cs="Times New Roman"/>
          <w:sz w:val="16"/>
          <w:szCs w:val="16"/>
        </w:rPr>
        <w:t xml:space="preserve">Dr. Konstantinides reports research grants from Bayer AG, Boehringer Ingelheim, Actelion Janssen; educational grants from </w:t>
      </w:r>
      <w:proofErr w:type="spellStart"/>
      <w:r w:rsidRPr="00EC54F8">
        <w:rPr>
          <w:rFonts w:ascii="Times New Roman" w:hAnsi="Times New Roman" w:cs="Times New Roman"/>
          <w:sz w:val="16"/>
          <w:szCs w:val="16"/>
        </w:rPr>
        <w:t>Biocompatibles</w:t>
      </w:r>
      <w:proofErr w:type="spellEnd"/>
      <w:r w:rsidRPr="00EC54F8">
        <w:rPr>
          <w:rFonts w:ascii="Times New Roman" w:hAnsi="Times New Roman" w:cs="Times New Roman"/>
          <w:sz w:val="16"/>
          <w:szCs w:val="16"/>
        </w:rPr>
        <w:t xml:space="preserve"> Group UK - Boston Scientific, Daiichi Sankyo; lecture fees from Bayer AG, Pfizer-Bristol-Myers Squibb, MSD, all outside the submitted work.</w:t>
      </w:r>
    </w:p>
    <w:p w14:paraId="40C977B7" w14:textId="77777777" w:rsidR="0031603B" w:rsidRDefault="006B4248" w:rsidP="006B4248">
      <w:pPr>
        <w:spacing w:after="0" w:line="480" w:lineRule="auto"/>
        <w:rPr>
          <w:rFonts w:asciiTheme="majorBidi" w:hAnsiTheme="majorBidi" w:cstheme="majorBidi"/>
          <w:sz w:val="16"/>
          <w:szCs w:val="16"/>
        </w:rPr>
      </w:pPr>
      <w:r w:rsidRPr="00DA1CFC">
        <w:rPr>
          <w:rFonts w:asciiTheme="majorBidi" w:hAnsiTheme="majorBidi" w:cstheme="majorBidi"/>
          <w:sz w:val="16"/>
          <w:szCs w:val="16"/>
        </w:rPr>
        <w:t xml:space="preserve">Dr. Weitz reports serving as a consultant and received honoraria from Bayer, Janssen, </w:t>
      </w:r>
      <w:proofErr w:type="spellStart"/>
      <w:r w:rsidRPr="00DA1CFC">
        <w:rPr>
          <w:rFonts w:asciiTheme="majorBidi" w:hAnsiTheme="majorBidi" w:cstheme="majorBidi"/>
          <w:sz w:val="16"/>
          <w:szCs w:val="16"/>
        </w:rPr>
        <w:t>JnJ</w:t>
      </w:r>
      <w:proofErr w:type="spellEnd"/>
      <w:r w:rsidRPr="00DA1CFC">
        <w:rPr>
          <w:rFonts w:asciiTheme="majorBidi" w:hAnsiTheme="majorBidi" w:cstheme="majorBidi"/>
          <w:sz w:val="16"/>
          <w:szCs w:val="16"/>
        </w:rPr>
        <w:t xml:space="preserve">, BMS, Pfizer, Boehringer Ingelheim, Novartis, Daiichi-Sankyo, Merck, </w:t>
      </w:r>
      <w:proofErr w:type="spellStart"/>
      <w:r w:rsidRPr="00DA1CFC">
        <w:rPr>
          <w:rFonts w:asciiTheme="majorBidi" w:hAnsiTheme="majorBidi" w:cstheme="majorBidi"/>
          <w:sz w:val="16"/>
          <w:szCs w:val="16"/>
        </w:rPr>
        <w:t>Servier</w:t>
      </w:r>
      <w:proofErr w:type="spellEnd"/>
      <w:r w:rsidRPr="00DA1CFC">
        <w:rPr>
          <w:rFonts w:asciiTheme="majorBidi" w:hAnsiTheme="majorBidi" w:cstheme="majorBidi"/>
          <w:sz w:val="16"/>
          <w:szCs w:val="16"/>
        </w:rPr>
        <w:t xml:space="preserve">, Anthos, Ionis, and </w:t>
      </w:r>
      <w:proofErr w:type="spellStart"/>
      <w:r w:rsidRPr="00DA1CFC">
        <w:rPr>
          <w:rFonts w:asciiTheme="majorBidi" w:hAnsiTheme="majorBidi" w:cstheme="majorBidi"/>
          <w:sz w:val="16"/>
          <w:szCs w:val="16"/>
        </w:rPr>
        <w:t>PhaseBio</w:t>
      </w:r>
      <w:proofErr w:type="spellEnd"/>
      <w:r w:rsidRPr="00DA1CFC">
        <w:rPr>
          <w:rFonts w:asciiTheme="majorBidi" w:hAnsiTheme="majorBidi" w:cstheme="majorBidi"/>
          <w:sz w:val="16"/>
          <w:szCs w:val="16"/>
        </w:rPr>
        <w:t>.</w:t>
      </w:r>
    </w:p>
    <w:p w14:paraId="174256DA" w14:textId="14B511B0" w:rsidR="00CC0E73" w:rsidRDefault="00CC0E73" w:rsidP="00D83468">
      <w:pPr>
        <w:spacing w:after="0" w:line="480" w:lineRule="auto"/>
        <w:rPr>
          <w:rFonts w:ascii="Times New Roman" w:hAnsi="Times New Roman" w:cs="Times New Roman"/>
          <w:sz w:val="16"/>
          <w:szCs w:val="16"/>
        </w:rPr>
      </w:pPr>
    </w:p>
    <w:p w14:paraId="01743A80" w14:textId="62F4DE65" w:rsidR="003358E6" w:rsidRDefault="003358E6" w:rsidP="00D83468">
      <w:pPr>
        <w:spacing w:after="0" w:line="480" w:lineRule="auto"/>
        <w:rPr>
          <w:rFonts w:ascii="Times New Roman" w:hAnsi="Times New Roman" w:cs="Times New Roman"/>
          <w:sz w:val="16"/>
          <w:szCs w:val="16"/>
        </w:rPr>
      </w:pPr>
    </w:p>
    <w:p w14:paraId="6704B4BD" w14:textId="3A96991E" w:rsidR="003358E6" w:rsidRDefault="003358E6" w:rsidP="00D83468">
      <w:pPr>
        <w:spacing w:after="0" w:line="480" w:lineRule="auto"/>
        <w:rPr>
          <w:rFonts w:ascii="Times New Roman" w:hAnsi="Times New Roman" w:cs="Times New Roman"/>
          <w:sz w:val="16"/>
          <w:szCs w:val="16"/>
        </w:rPr>
      </w:pPr>
    </w:p>
    <w:p w14:paraId="3E7CE14D" w14:textId="57DC12CD" w:rsidR="003358E6" w:rsidRDefault="003358E6" w:rsidP="00D83468">
      <w:pPr>
        <w:spacing w:after="0" w:line="480" w:lineRule="auto"/>
        <w:rPr>
          <w:rFonts w:ascii="Times New Roman" w:hAnsi="Times New Roman" w:cs="Times New Roman"/>
          <w:sz w:val="16"/>
          <w:szCs w:val="16"/>
        </w:rPr>
      </w:pPr>
    </w:p>
    <w:p w14:paraId="114D918F" w14:textId="112ADFF4" w:rsidR="003358E6" w:rsidRPr="003358E6" w:rsidRDefault="003358E6" w:rsidP="00D83468">
      <w:pPr>
        <w:spacing w:after="0" w:line="480" w:lineRule="auto"/>
        <w:rPr>
          <w:rFonts w:asciiTheme="majorBidi" w:hAnsiTheme="majorBidi" w:cstheme="majorBidi"/>
          <w:b/>
          <w:bCs/>
        </w:rPr>
      </w:pPr>
      <w:r w:rsidRPr="003358E6">
        <w:rPr>
          <w:rFonts w:asciiTheme="majorBidi" w:hAnsiTheme="majorBidi" w:cstheme="majorBidi"/>
          <w:b/>
          <w:bCs/>
        </w:rPr>
        <w:lastRenderedPageBreak/>
        <w:t>REFERENCES</w:t>
      </w:r>
    </w:p>
    <w:p w14:paraId="2F3337D9" w14:textId="77777777" w:rsidR="00B21651" w:rsidRPr="003358E6" w:rsidRDefault="00B21651" w:rsidP="00D83468">
      <w:pPr>
        <w:spacing w:after="0" w:line="480" w:lineRule="auto"/>
        <w:rPr>
          <w:rFonts w:asciiTheme="majorBidi" w:hAnsiTheme="majorBidi" w:cstheme="majorBidi"/>
        </w:rPr>
      </w:pPr>
    </w:p>
    <w:p w14:paraId="3E85E072" w14:textId="77777777" w:rsidR="00DF529D" w:rsidRPr="00DF529D" w:rsidRDefault="0077272B" w:rsidP="00DF529D">
      <w:pPr>
        <w:pStyle w:val="EndNoteBibliography"/>
        <w:spacing w:after="0"/>
      </w:pPr>
      <w:r w:rsidRPr="003358E6">
        <w:rPr>
          <w:rFonts w:asciiTheme="majorBidi" w:hAnsiTheme="majorBidi" w:cstheme="majorBidi"/>
          <w:sz w:val="22"/>
        </w:rPr>
        <w:fldChar w:fldCharType="begin"/>
      </w:r>
      <w:r w:rsidRPr="003358E6">
        <w:rPr>
          <w:rFonts w:asciiTheme="majorBidi" w:hAnsiTheme="majorBidi" w:cstheme="majorBidi"/>
          <w:sz w:val="22"/>
        </w:rPr>
        <w:instrText xml:space="preserve"> ADDIN EN.REFLIST </w:instrText>
      </w:r>
      <w:r w:rsidRPr="003358E6">
        <w:rPr>
          <w:rFonts w:asciiTheme="majorBidi" w:hAnsiTheme="majorBidi" w:cstheme="majorBidi"/>
          <w:sz w:val="22"/>
        </w:rPr>
        <w:fldChar w:fldCharType="separate"/>
      </w:r>
      <w:r w:rsidR="00DF529D" w:rsidRPr="00DF529D">
        <w:t>1.</w:t>
      </w:r>
      <w:r w:rsidR="00DF529D" w:rsidRPr="00DF529D">
        <w:tab/>
        <w:t>Huang C, Wang Y, Li X, et al. Clinical features of patients infected with 2019 novel coronavirus in Wuhan, China. Lancet 2020; 395(10223): 497-506.</w:t>
      </w:r>
    </w:p>
    <w:p w14:paraId="3F515B3E" w14:textId="638FA3B0" w:rsidR="00DF529D" w:rsidRPr="00DF529D" w:rsidRDefault="00DF529D" w:rsidP="00DF529D">
      <w:pPr>
        <w:pStyle w:val="EndNoteBibliography"/>
        <w:spacing w:after="0"/>
      </w:pPr>
      <w:r w:rsidRPr="00DF529D">
        <w:t>2.</w:t>
      </w:r>
      <w:r w:rsidRPr="00DF529D">
        <w:tab/>
        <w:t xml:space="preserve">World Health Organization. WHO Director-General's opening remarks at the media briefing on COVID-19 - 11 March 2020. Available Online: </w:t>
      </w:r>
      <w:hyperlink r:id="rId13" w:history="1">
        <w:r w:rsidRPr="00DF529D">
          <w:rPr>
            <w:rStyle w:val="Hyperlink"/>
          </w:rPr>
          <w:t>https://www.who.int/dg/speeches/detail/who-director-general-s-opening-remarks-at-the-media-briefing-on-covid-19---11-march-2020</w:t>
        </w:r>
      </w:hyperlink>
      <w:r w:rsidRPr="00DF529D">
        <w:t xml:space="preserve"> (Accessed on March 12 2020).</w:t>
      </w:r>
    </w:p>
    <w:p w14:paraId="0E702377" w14:textId="77777777" w:rsidR="00DF529D" w:rsidRPr="00DF529D" w:rsidRDefault="00DF529D" w:rsidP="00DF529D">
      <w:pPr>
        <w:pStyle w:val="EndNoteBibliography"/>
        <w:spacing w:after="0"/>
      </w:pPr>
      <w:r w:rsidRPr="00DF529D">
        <w:t>3.</w:t>
      </w:r>
      <w:r w:rsidRPr="00DF529D">
        <w:tab/>
        <w:t>Driggin E, Madhavan MV, Bikdeli B, et al. Cardiovascular Considerations for Patients, Health Care Workers, and Health Systems During the Coronavirus Disease 2019 (COVID-19) Pandemic. J Am Coll Cardiol 2020.</w:t>
      </w:r>
    </w:p>
    <w:p w14:paraId="6C624DD3" w14:textId="77777777" w:rsidR="00DF529D" w:rsidRPr="00DF529D" w:rsidRDefault="00DF529D" w:rsidP="00DF529D">
      <w:pPr>
        <w:pStyle w:val="EndNoteBibliography"/>
        <w:spacing w:after="0"/>
      </w:pPr>
      <w:r w:rsidRPr="00DF529D">
        <w:t>4.</w:t>
      </w:r>
      <w:r w:rsidRPr="00DF529D">
        <w:tab/>
        <w:t>Clerkin KJ, Fried JA, Raikhelkar J, et al. Coronavirus Disease 2019 (COVID-19) and Cardiovascular Disease. Circulation 2020.</w:t>
      </w:r>
    </w:p>
    <w:p w14:paraId="37C7AAED" w14:textId="77777777" w:rsidR="00DF529D" w:rsidRPr="00DF529D" w:rsidRDefault="00DF529D" w:rsidP="00DF529D">
      <w:pPr>
        <w:pStyle w:val="EndNoteBibliography"/>
        <w:spacing w:after="0"/>
      </w:pPr>
      <w:r w:rsidRPr="00DF529D">
        <w:t>5.</w:t>
      </w:r>
      <w:r w:rsidRPr="00DF529D">
        <w:tab/>
        <w:t>Bikdeli B, Madhavan MV, Jimenez D, et al. COVID-19 and Thrombotic or Thromboembolic Disease: Implications for Prevention, Antithrombotic Therapy, and Follow-up. J Am Coll Cardiol 2020.</w:t>
      </w:r>
    </w:p>
    <w:p w14:paraId="75C06B1A" w14:textId="77777777" w:rsidR="00DF529D" w:rsidRPr="00DF529D" w:rsidRDefault="00DF529D" w:rsidP="00DF529D">
      <w:pPr>
        <w:pStyle w:val="EndNoteBibliography"/>
        <w:spacing w:after="0"/>
      </w:pPr>
      <w:r w:rsidRPr="00DF529D">
        <w:t>6.</w:t>
      </w:r>
      <w:r w:rsidRPr="00DF529D">
        <w:tab/>
        <w:t>Cui S, Chen S, Li X, et al. Prevalence of venous thromboembolism in patients with severe novel coronavirus pneumonia. J Thromb Haemost 2020.</w:t>
      </w:r>
    </w:p>
    <w:p w14:paraId="4B3CFBE9" w14:textId="77777777" w:rsidR="00DF529D" w:rsidRPr="00DF529D" w:rsidRDefault="00DF529D" w:rsidP="00DF529D">
      <w:pPr>
        <w:pStyle w:val="EndNoteBibliography"/>
        <w:spacing w:after="0"/>
      </w:pPr>
      <w:r w:rsidRPr="00DF529D">
        <w:t>7.</w:t>
      </w:r>
      <w:r w:rsidRPr="00DF529D">
        <w:tab/>
        <w:t>Klok FA, Kruip M, van der Meer NJM, et al. Incidence of thrombotic complications in critically ill ICU patients with COVID-19. Thromb Res 2020.</w:t>
      </w:r>
    </w:p>
    <w:p w14:paraId="297E24D2" w14:textId="77777777" w:rsidR="00DF529D" w:rsidRPr="00DF529D" w:rsidRDefault="00DF529D" w:rsidP="00DF529D">
      <w:pPr>
        <w:pStyle w:val="EndNoteBibliography"/>
        <w:spacing w:after="0"/>
      </w:pPr>
      <w:r w:rsidRPr="00DF529D">
        <w:t>8.</w:t>
      </w:r>
      <w:r w:rsidRPr="00DF529D">
        <w:tab/>
        <w:t>Helms J, Tacquard C, Severac F, et al. High risk of thrombosis in patients with severe SARS-CoV-2 infection: a multicenter prospective cohort study. Intensive Care Med 2020.</w:t>
      </w:r>
    </w:p>
    <w:p w14:paraId="2AC1B376" w14:textId="77777777" w:rsidR="00DF529D" w:rsidRPr="00DF529D" w:rsidRDefault="00DF529D" w:rsidP="00DF529D">
      <w:pPr>
        <w:pStyle w:val="EndNoteBibliography"/>
        <w:spacing w:after="0"/>
      </w:pPr>
      <w:r w:rsidRPr="00DF529D">
        <w:t>9.</w:t>
      </w:r>
      <w:r w:rsidRPr="00DF529D">
        <w:tab/>
        <w:t>Oxley TJ, Mocco J, Majidi S, et al. Large-Vessel Stroke as a Presenting Feature of Covid-19 in the Young. N Engl J Med 2020.</w:t>
      </w:r>
    </w:p>
    <w:p w14:paraId="1BE2D8FE" w14:textId="77777777" w:rsidR="00DF529D" w:rsidRPr="00DF529D" w:rsidRDefault="00DF529D" w:rsidP="00DF529D">
      <w:pPr>
        <w:pStyle w:val="EndNoteBibliography"/>
        <w:spacing w:after="0"/>
      </w:pPr>
      <w:r w:rsidRPr="00DF529D">
        <w:lastRenderedPageBreak/>
        <w:t>10.</w:t>
      </w:r>
      <w:r w:rsidRPr="00DF529D">
        <w:tab/>
        <w:t>Bangalore S, Sharma A, Slotwiner A, et al. ST-Segment Elevation in Patients with Covid-19 - A Case Series. N Engl J Med 2020.</w:t>
      </w:r>
    </w:p>
    <w:p w14:paraId="5743B0CC" w14:textId="77777777" w:rsidR="00DF529D" w:rsidRPr="00DF529D" w:rsidRDefault="00DF529D" w:rsidP="00DF529D">
      <w:pPr>
        <w:pStyle w:val="EndNoteBibliography"/>
        <w:spacing w:after="0"/>
      </w:pPr>
      <w:r w:rsidRPr="00DF529D">
        <w:t>11.</w:t>
      </w:r>
      <w:r w:rsidRPr="00DF529D">
        <w:tab/>
        <w:t>Bellosta R, Luzzani L, Natalini G, et al. Acute limb ischemia in patients with COVID-19 pneumonia. J Vasc Surg 2020.</w:t>
      </w:r>
    </w:p>
    <w:p w14:paraId="3927C85D" w14:textId="77777777" w:rsidR="00DF529D" w:rsidRPr="00DF529D" w:rsidRDefault="00DF529D" w:rsidP="00DF529D">
      <w:pPr>
        <w:pStyle w:val="EndNoteBibliography"/>
        <w:spacing w:after="0"/>
      </w:pPr>
      <w:r w:rsidRPr="00DF529D">
        <w:t>12.</w:t>
      </w:r>
      <w:r w:rsidRPr="00DF529D">
        <w:tab/>
        <w:t>Akima S, McLintock C, Hunt BJ. RE: ISTH interim guidance to recognition and management of coagulopathy in COVID-19. J Thromb Haemost 2020.</w:t>
      </w:r>
    </w:p>
    <w:p w14:paraId="2A90F877" w14:textId="77777777" w:rsidR="00DF529D" w:rsidRPr="00DF529D" w:rsidRDefault="00DF529D" w:rsidP="00DF529D">
      <w:pPr>
        <w:pStyle w:val="EndNoteBibliography"/>
        <w:spacing w:after="0"/>
      </w:pPr>
      <w:r w:rsidRPr="00DF529D">
        <w:t>13.</w:t>
      </w:r>
      <w:r w:rsidRPr="00DF529D">
        <w:tab/>
        <w:t>Barrett CD, Moore HB, Yaffe MB, et al. ISTH interim guidance on recognition and management of coagulopathy in COVID-19: A Comment. J Thromb Haemost 2020.</w:t>
      </w:r>
    </w:p>
    <w:p w14:paraId="6A9B37CD" w14:textId="77777777" w:rsidR="00DF529D" w:rsidRPr="00DF529D" w:rsidRDefault="00DF529D" w:rsidP="00DF529D">
      <w:pPr>
        <w:pStyle w:val="EndNoteBibliography"/>
        <w:spacing w:after="0"/>
      </w:pPr>
      <w:r w:rsidRPr="00DF529D">
        <w:t>14.</w:t>
      </w:r>
      <w:r w:rsidRPr="00DF529D">
        <w:tab/>
        <w:t>Zhai Z, Li C, Chen Y, et al. Prevention and Treatment of Venous Thromboembolism Associated with Coronavirus Disease 2019 Infection: A Consensus Statement before Guidelines. Thromb Haemost 2020.</w:t>
      </w:r>
    </w:p>
    <w:p w14:paraId="5E0D9EA0" w14:textId="77777777" w:rsidR="00DF529D" w:rsidRPr="00DF529D" w:rsidRDefault="00DF529D" w:rsidP="00DF529D">
      <w:pPr>
        <w:pStyle w:val="EndNoteBibliography"/>
        <w:spacing w:after="0"/>
      </w:pPr>
      <w:r w:rsidRPr="00DF529D">
        <w:t>15.</w:t>
      </w:r>
      <w:r w:rsidRPr="00DF529D">
        <w:tab/>
        <w:t>Vivas D, Roldan V, Esteve-Pastor MA, et al. [Recommendations on antithrombotic treatment during the COVID-19 pandemic. Position statement of the Working Group on Cardiovascular Thrombosis of the Spanish Society of Cardiology]. Rev Esp Cardiol 2020.</w:t>
      </w:r>
    </w:p>
    <w:p w14:paraId="3AA842F5" w14:textId="77777777" w:rsidR="00DF529D" w:rsidRPr="00DF529D" w:rsidRDefault="00DF529D" w:rsidP="00DF529D">
      <w:pPr>
        <w:pStyle w:val="EndNoteBibliography"/>
        <w:spacing w:after="0"/>
      </w:pPr>
      <w:r w:rsidRPr="00DF529D">
        <w:t>16.</w:t>
      </w:r>
      <w:r w:rsidRPr="00DF529D">
        <w:tab/>
        <w:t>Marietta M, Ageno W, Artoni A, et al. COVID-19 and haemostasis: a position paper from Italian Society on Thrombosis and Haemostasis (SISET). Blood Transfus 2020.</w:t>
      </w:r>
    </w:p>
    <w:p w14:paraId="195199E6" w14:textId="77777777" w:rsidR="00DF529D" w:rsidRPr="00DF529D" w:rsidRDefault="00DF529D" w:rsidP="00DF529D">
      <w:pPr>
        <w:pStyle w:val="EndNoteBibliography"/>
        <w:spacing w:after="0"/>
      </w:pPr>
      <w:r w:rsidRPr="00DF529D">
        <w:t>17.</w:t>
      </w:r>
      <w:r w:rsidRPr="00DF529D">
        <w:tab/>
        <w:t>Casini A, Alberio L, Angelillo-Scherrer A, et al. Thromboprophylaxis and laboratory monitoring for in-hospital patients with COVID-19 - a Swiss consensus statement by the Working Party Hemostasis. Swiss Med Wkly 2020; 150: w20247.</w:t>
      </w:r>
    </w:p>
    <w:p w14:paraId="7B6C2D36" w14:textId="77777777" w:rsidR="00DF529D" w:rsidRPr="00DF529D" w:rsidRDefault="00DF529D" w:rsidP="00DF529D">
      <w:pPr>
        <w:pStyle w:val="EndNoteBibliography"/>
        <w:spacing w:after="0"/>
      </w:pPr>
      <w:r w:rsidRPr="00DF529D">
        <w:t>18.</w:t>
      </w:r>
      <w:r w:rsidRPr="00DF529D">
        <w:tab/>
        <w:t>Murao S, Yamakawa K. A Systematic Summary of Systematic Reviews on Anticoagulant Therapy in Sepsis. J Clin Med 2019; 8(11).</w:t>
      </w:r>
    </w:p>
    <w:p w14:paraId="6A3FE747" w14:textId="77777777" w:rsidR="00DF529D" w:rsidRPr="00DF529D" w:rsidRDefault="00DF529D" w:rsidP="00DF529D">
      <w:pPr>
        <w:pStyle w:val="EndNoteBibliography"/>
        <w:spacing w:after="0"/>
      </w:pPr>
      <w:r w:rsidRPr="00DF529D">
        <w:t>19.</w:t>
      </w:r>
      <w:r w:rsidRPr="00DF529D">
        <w:tab/>
        <w:t>Campbell CM, Kahwash R. Will Complement Inhibition be the New Target in Treating COVID-19 Related Systemic Thrombosis? Circulation 2020.</w:t>
      </w:r>
    </w:p>
    <w:p w14:paraId="68004874" w14:textId="77777777" w:rsidR="00DF529D" w:rsidRPr="00DF529D" w:rsidRDefault="00DF529D" w:rsidP="00DF529D">
      <w:pPr>
        <w:pStyle w:val="EndNoteBibliography"/>
        <w:spacing w:after="0"/>
      </w:pPr>
      <w:r w:rsidRPr="00DF529D">
        <w:lastRenderedPageBreak/>
        <w:t>20.</w:t>
      </w:r>
      <w:r w:rsidRPr="00DF529D">
        <w:tab/>
        <w:t>Thachil J. The versatile heparin in COVID-19. J Thromb Haemost 2020.</w:t>
      </w:r>
    </w:p>
    <w:p w14:paraId="010161D4" w14:textId="77777777" w:rsidR="00DF529D" w:rsidRPr="00DF529D" w:rsidRDefault="00DF529D" w:rsidP="00DF529D">
      <w:pPr>
        <w:pStyle w:val="EndNoteBibliography"/>
        <w:spacing w:after="0"/>
      </w:pPr>
      <w:r w:rsidRPr="00DF529D">
        <w:t>21.</w:t>
      </w:r>
      <w:r w:rsidRPr="00DF529D">
        <w:tab/>
        <w:t>Garcia DA, Baglin TP, Weitz JI, et al. Parenteral anticoagulants: Antithrombotic Therapy and Prevention of Thrombosis, 9th ed: American College of Chest Physicians Evidence-Based Clinical Practice Guidelines. Chest 2012; 141(2 Suppl): e24S-e43S.</w:t>
      </w:r>
    </w:p>
    <w:p w14:paraId="2FC8CE10" w14:textId="77777777" w:rsidR="00DF529D" w:rsidRPr="00DF529D" w:rsidRDefault="00DF529D" w:rsidP="00DF529D">
      <w:pPr>
        <w:pStyle w:val="EndNoteBibliography"/>
        <w:spacing w:after="0"/>
      </w:pPr>
      <w:r w:rsidRPr="00DF529D">
        <w:t>22.</w:t>
      </w:r>
      <w:r w:rsidRPr="00DF529D">
        <w:tab/>
        <w:t>Poterucha TJ, Libby P, Goldhaber SZ. More than an anticoagulant: Do heparins have direct anti-inflammatory effects? Thromb Haemost 2017; 117(3): 437-44.</w:t>
      </w:r>
    </w:p>
    <w:p w14:paraId="6A3B6273" w14:textId="77777777" w:rsidR="00DF529D" w:rsidRPr="00DF529D" w:rsidRDefault="00DF529D" w:rsidP="00DF529D">
      <w:pPr>
        <w:pStyle w:val="EndNoteBibliography"/>
        <w:spacing w:after="0"/>
      </w:pPr>
      <w:r w:rsidRPr="00DF529D">
        <w:t>23.</w:t>
      </w:r>
      <w:r w:rsidRPr="00DF529D">
        <w:tab/>
        <w:t>Belen-Apak FB, Sarialioglu F. The old but new: Can unfractioned heparin and low molecular weight heparins inhibit proteolytic activation and cellular internalization of SARS-CoV2 by inhibition of host cell proteases? Med Hypotheses 2020; 142: 109743.</w:t>
      </w:r>
    </w:p>
    <w:p w14:paraId="2346AD29" w14:textId="77777777" w:rsidR="00DF529D" w:rsidRPr="00DF529D" w:rsidRDefault="00DF529D" w:rsidP="00DF529D">
      <w:pPr>
        <w:pStyle w:val="EndNoteBibliography"/>
        <w:spacing w:after="0"/>
      </w:pPr>
      <w:r w:rsidRPr="00DF529D">
        <w:t>24.</w:t>
      </w:r>
      <w:r w:rsidRPr="00DF529D">
        <w:tab/>
        <w:t>Liu J, Li J, Arnold K, et al. Using heparin molecules to manage COVID-2019. Res Pract Thromb Haemost 2020.</w:t>
      </w:r>
    </w:p>
    <w:p w14:paraId="633D36EF" w14:textId="77777777" w:rsidR="00DF529D" w:rsidRPr="00DF529D" w:rsidRDefault="00DF529D" w:rsidP="00DF529D">
      <w:pPr>
        <w:pStyle w:val="EndNoteBibliography"/>
        <w:spacing w:after="0"/>
      </w:pPr>
      <w:r w:rsidRPr="00DF529D">
        <w:t>25.</w:t>
      </w:r>
      <w:r w:rsidRPr="00DF529D">
        <w:tab/>
        <w:t>Obi AT, Tignanelli CJ, Jacobs BN, et al. Empirical systemic anticoagulation is associated with decreased venous thromboembolism in critically ill influenza A H1N1 acute respiratory distress syndrome patients. J Vasc Surg Venous Lymphat Disord 2019; 7(3): 317-24.</w:t>
      </w:r>
    </w:p>
    <w:p w14:paraId="1DA0F50A" w14:textId="77777777" w:rsidR="00DF529D" w:rsidRPr="00DF529D" w:rsidRDefault="00DF529D" w:rsidP="00DF529D">
      <w:pPr>
        <w:pStyle w:val="EndNoteBibliography"/>
        <w:spacing w:after="0"/>
      </w:pPr>
      <w:r w:rsidRPr="00DF529D">
        <w:t>26.</w:t>
      </w:r>
      <w:r w:rsidRPr="00DF529D">
        <w:tab/>
        <w:t>Obi AT, Barnes GD, Wakefield TW, et al. Practical diagnosis and treatment of suspected venous thromboembolism during COVID-19 Pandemic. J Vasc Surg Venous Lymphat Disord 2020.</w:t>
      </w:r>
    </w:p>
    <w:p w14:paraId="1EF2BB34" w14:textId="77777777" w:rsidR="00DF529D" w:rsidRPr="00DF529D" w:rsidRDefault="00DF529D" w:rsidP="00DF529D">
      <w:pPr>
        <w:pStyle w:val="EndNoteBibliography"/>
        <w:spacing w:after="0"/>
      </w:pPr>
      <w:r w:rsidRPr="00DF529D">
        <w:t>27.</w:t>
      </w:r>
      <w:r w:rsidRPr="00DF529D">
        <w:tab/>
        <w:t>Cohoon KP, Mahé G, Tafur AJ, et al. Emergence of Institutional Antithrombotic Protocols for Coronavirus 2019. Res Pract Thromb Haemost.</w:t>
      </w:r>
    </w:p>
    <w:p w14:paraId="045164E4" w14:textId="77777777" w:rsidR="00DF529D" w:rsidRPr="00DF529D" w:rsidRDefault="00DF529D" w:rsidP="00DF529D">
      <w:pPr>
        <w:pStyle w:val="EndNoteBibliography"/>
        <w:spacing w:after="0"/>
      </w:pPr>
      <w:r w:rsidRPr="00DF529D">
        <w:t>28.</w:t>
      </w:r>
      <w:r w:rsidRPr="00DF529D">
        <w:tab/>
        <w:t>Eikelboom JW, Hirsh J. Monitoring unfractionated heparin with the aPTT: time for a fresh look. Thromb Haemost 2006; 96(5): 547-52.</w:t>
      </w:r>
    </w:p>
    <w:p w14:paraId="5F682224" w14:textId="77777777" w:rsidR="00DF529D" w:rsidRPr="00DF529D" w:rsidRDefault="00DF529D" w:rsidP="00DF529D">
      <w:pPr>
        <w:pStyle w:val="EndNoteBibliography"/>
        <w:spacing w:after="0"/>
      </w:pPr>
      <w:r w:rsidRPr="00DF529D">
        <w:t>29.</w:t>
      </w:r>
      <w:r w:rsidRPr="00DF529D">
        <w:tab/>
        <w:t>Bowles L, Platton S, Yartey N, et al. Lupus Anticoagulant and Abnormal Coagulation Tests in Patients with Covid-19. N Engl J Med 2020.</w:t>
      </w:r>
    </w:p>
    <w:p w14:paraId="3F470F82" w14:textId="77777777" w:rsidR="00DF529D" w:rsidRPr="00DF529D" w:rsidRDefault="00DF529D" w:rsidP="00DF529D">
      <w:pPr>
        <w:pStyle w:val="EndNoteBibliography"/>
        <w:spacing w:after="0"/>
      </w:pPr>
      <w:r w:rsidRPr="00DF529D">
        <w:lastRenderedPageBreak/>
        <w:t>30.</w:t>
      </w:r>
      <w:r w:rsidRPr="00DF529D">
        <w:tab/>
        <w:t>Vandiver JW, Vondracek TG. Antifactor Xa levels versus activated partial thromboplastin time for monitoring unfractionated heparin. Pharmacotherapy 2012; 32(6): 546-58.</w:t>
      </w:r>
    </w:p>
    <w:p w14:paraId="17361244" w14:textId="77777777" w:rsidR="00DF529D" w:rsidRPr="00DF529D" w:rsidRDefault="00DF529D" w:rsidP="00DF529D">
      <w:pPr>
        <w:pStyle w:val="EndNoteBibliography"/>
        <w:spacing w:after="0"/>
      </w:pPr>
      <w:r w:rsidRPr="00DF529D">
        <w:t>31.</w:t>
      </w:r>
      <w:r w:rsidRPr="00DF529D">
        <w:tab/>
        <w:t>Hoffmann M, Kleine-Weber H, Schroeder S, et al. SARS-CoV-2 Cell Entry Depends on ACE2 and TMPRSS2 and Is Blocked by a Clinically Proven Protease Inhibitor. Cell 2020; 181(2): 271-80 e8.</w:t>
      </w:r>
    </w:p>
    <w:p w14:paraId="040FB828" w14:textId="77777777" w:rsidR="00DF529D" w:rsidRPr="00DF529D" w:rsidRDefault="00DF529D" w:rsidP="00DF529D">
      <w:pPr>
        <w:pStyle w:val="EndNoteBibliography"/>
        <w:spacing w:after="0"/>
      </w:pPr>
      <w:r w:rsidRPr="00DF529D">
        <w:t>32.</w:t>
      </w:r>
      <w:r w:rsidRPr="00DF529D">
        <w:tab/>
        <w:t>Shang J, Ye G, Shi K, et al. Structural basis of receptor recognition by SARS-CoV-2. Nature 2020.</w:t>
      </w:r>
    </w:p>
    <w:p w14:paraId="4B9E32F3" w14:textId="77777777" w:rsidR="00DF529D" w:rsidRPr="00DF529D" w:rsidRDefault="00DF529D" w:rsidP="00DF529D">
      <w:pPr>
        <w:pStyle w:val="EndNoteBibliography"/>
        <w:spacing w:after="0"/>
      </w:pPr>
      <w:r w:rsidRPr="00DF529D">
        <w:t>33.</w:t>
      </w:r>
      <w:r w:rsidRPr="00DF529D">
        <w:tab/>
        <w:t>Lang J, Yang N, Deng J, et al. Inhibition of SARS pseudovirus cell entry by lactoferrin binding to heparan sulfate proteoglycans. PLoS One 2011; 6(8): e23710.</w:t>
      </w:r>
    </w:p>
    <w:p w14:paraId="407B46B5" w14:textId="77777777" w:rsidR="00DF529D" w:rsidRPr="00DF529D" w:rsidRDefault="00DF529D" w:rsidP="00DF529D">
      <w:pPr>
        <w:pStyle w:val="EndNoteBibliography"/>
        <w:spacing w:after="0"/>
      </w:pPr>
      <w:r w:rsidRPr="00DF529D">
        <w:t>34.</w:t>
      </w:r>
      <w:r w:rsidRPr="00DF529D">
        <w:tab/>
        <w:t>Dou H, Song A, Jia S, et al. Heparinoids Danaparoid and Sulodexide as clinically used drugs. Prog Mol Biol Transl Sci 2019; 163: 55-74.</w:t>
      </w:r>
    </w:p>
    <w:p w14:paraId="71E85D92" w14:textId="77777777" w:rsidR="00DF529D" w:rsidRPr="00DF529D" w:rsidRDefault="00DF529D" w:rsidP="00DF529D">
      <w:pPr>
        <w:pStyle w:val="EndNoteBibliography"/>
        <w:spacing w:after="0"/>
      </w:pPr>
      <w:r w:rsidRPr="00DF529D">
        <w:t>35.</w:t>
      </w:r>
      <w:r w:rsidRPr="00DF529D">
        <w:tab/>
        <w:t>Frantzeskaki F, Armaganidis A, Orfanos SE. Immunothrombosis in Acute Respiratory Distress Syndrome: Cross Talks between Inflammation and Coagulation. Respiration 2017; 93(3): 212-25.</w:t>
      </w:r>
    </w:p>
    <w:p w14:paraId="00EBF92D" w14:textId="77777777" w:rsidR="00DF529D" w:rsidRPr="00DF529D" w:rsidRDefault="00DF529D" w:rsidP="00DF529D">
      <w:pPr>
        <w:pStyle w:val="EndNoteBibliography"/>
        <w:spacing w:after="0"/>
      </w:pPr>
      <w:r w:rsidRPr="00DF529D">
        <w:t>36.</w:t>
      </w:r>
      <w:r w:rsidRPr="00DF529D">
        <w:tab/>
        <w:t>Campbell CM, Kahwash R. Will Complement Inhibition be the New Target in Treating COVID-19 Related Systemic Thrombosis? Circulation; 0(0).</w:t>
      </w:r>
    </w:p>
    <w:p w14:paraId="447C0632" w14:textId="77777777" w:rsidR="00DF529D" w:rsidRPr="00DF529D" w:rsidRDefault="00DF529D" w:rsidP="00DF529D">
      <w:pPr>
        <w:pStyle w:val="EndNoteBibliography"/>
        <w:spacing w:after="0"/>
      </w:pPr>
      <w:r w:rsidRPr="00DF529D">
        <w:t>37.</w:t>
      </w:r>
      <w:r w:rsidRPr="00DF529D">
        <w:tab/>
        <w:t>Warkentin TE. Heparin-induced thrombocytopenia in critically ill patients. Semin Thromb Hemost 2015; 41(1): 49-60.</w:t>
      </w:r>
    </w:p>
    <w:p w14:paraId="47BCB59C" w14:textId="77777777" w:rsidR="00DF529D" w:rsidRPr="00DF529D" w:rsidRDefault="00DF529D" w:rsidP="00DF529D">
      <w:pPr>
        <w:pStyle w:val="EndNoteBibliography"/>
        <w:spacing w:after="0"/>
      </w:pPr>
      <w:r w:rsidRPr="00DF529D">
        <w:t>38.</w:t>
      </w:r>
      <w:r w:rsidRPr="00DF529D">
        <w:tab/>
        <w:t>Decousus H, Tapson VF, Bergmann JF, et al. Factors at admission associated with bleeding risk in medical patients: findings from the IMPROVE investigators. Chest 2011; 139(1): 69-79.</w:t>
      </w:r>
    </w:p>
    <w:p w14:paraId="5CFCF460" w14:textId="77777777" w:rsidR="00DF529D" w:rsidRPr="00DF529D" w:rsidRDefault="00DF529D" w:rsidP="00DF529D">
      <w:pPr>
        <w:pStyle w:val="EndNoteBibliography"/>
        <w:spacing w:after="0"/>
      </w:pPr>
      <w:r w:rsidRPr="00DF529D">
        <w:lastRenderedPageBreak/>
        <w:t>39.</w:t>
      </w:r>
      <w:r w:rsidRPr="00DF529D">
        <w:tab/>
        <w:t>Burgess JK, Chong BH. The platelet proaggregating and potentiating effects of unfractionated heparin, low molecular weight heparin and heparinoid in intensive care patients and healthy controls. Eur J Haematol 1997; 58(4): 279-85.</w:t>
      </w:r>
    </w:p>
    <w:p w14:paraId="0D1A43BA" w14:textId="77777777" w:rsidR="00DF529D" w:rsidRPr="00DF529D" w:rsidRDefault="00DF529D" w:rsidP="00DF529D">
      <w:pPr>
        <w:pStyle w:val="EndNoteBibliography"/>
        <w:spacing w:after="0"/>
      </w:pPr>
      <w:r w:rsidRPr="00DF529D">
        <w:t>40.</w:t>
      </w:r>
      <w:r w:rsidRPr="00DF529D">
        <w:tab/>
        <w:t>Wolff M, Handtke S, Palankar R, et al. Activated platelets kill Staphylococcus aureus, but not Streptococcus pneumoniae-The role of FcgammaRIIa and platelet factor 4/heparinantibodies. J Thromb Haemost 2020.</w:t>
      </w:r>
    </w:p>
    <w:p w14:paraId="37945C07" w14:textId="77777777" w:rsidR="00DF529D" w:rsidRPr="00DF529D" w:rsidRDefault="00DF529D" w:rsidP="00DF529D">
      <w:pPr>
        <w:pStyle w:val="EndNoteBibliography"/>
        <w:spacing w:after="0"/>
      </w:pPr>
      <w:r w:rsidRPr="00DF529D">
        <w:t>41.</w:t>
      </w:r>
      <w:r w:rsidRPr="00DF529D">
        <w:tab/>
        <w:t>Minakata D, Fujiwara SI, Hayakawa J, et al. Comparison of Danaparoid Sodium and Synthetic Protease Inhibitors for the Treatment of Disseminated Intravascular Coagulation Associated with Hematological Malignancies: A Retrospective Analysis. Acta Haematol 2019: 1-10.</w:t>
      </w:r>
    </w:p>
    <w:p w14:paraId="0D842F72" w14:textId="77777777" w:rsidR="00DF529D" w:rsidRPr="00DF529D" w:rsidRDefault="00DF529D" w:rsidP="00DF529D">
      <w:pPr>
        <w:pStyle w:val="EndNoteBibliography"/>
        <w:spacing w:after="0"/>
      </w:pPr>
      <w:r w:rsidRPr="00DF529D">
        <w:t>42.</w:t>
      </w:r>
      <w:r w:rsidRPr="00DF529D">
        <w:tab/>
        <w:t>Marongiu F, Grandone E, Barcellona D. Pulmonary thrombosis in 2019-nCoV pneumonia? J Thromb Haemost 2020.</w:t>
      </w:r>
    </w:p>
    <w:p w14:paraId="243DF63C" w14:textId="77777777" w:rsidR="00DF529D" w:rsidRPr="00DF529D" w:rsidRDefault="00DF529D" w:rsidP="00DF529D">
      <w:pPr>
        <w:pStyle w:val="EndNoteBibliography"/>
        <w:spacing w:after="0"/>
      </w:pPr>
      <w:r w:rsidRPr="00DF529D">
        <w:t>43.</w:t>
      </w:r>
      <w:r w:rsidRPr="00DF529D">
        <w:tab/>
        <w:t>Wichmann D, Sperhake JP, Lutgehetmann M, et al. Autopsy Findings and Venous Thromboembolism in Patients With COVID-19: A Prospective Cohort Study. Ann Intern Med 2020.</w:t>
      </w:r>
    </w:p>
    <w:p w14:paraId="0FB6BC4A" w14:textId="77777777" w:rsidR="00DF529D" w:rsidRPr="00DF529D" w:rsidRDefault="00DF529D" w:rsidP="00DF529D">
      <w:pPr>
        <w:pStyle w:val="EndNoteBibliography"/>
        <w:spacing w:after="0"/>
      </w:pPr>
      <w:r w:rsidRPr="00DF529D">
        <w:t>44.</w:t>
      </w:r>
      <w:r w:rsidRPr="00DF529D">
        <w:tab/>
        <w:t>Hagiwara S, Iwasaka H, Hidaka S, et al. Danaparoid sodium inhibits systemic inflammation and prevents endotoxin-induced acute lung injury in rats. Crit Care 2008; 12(2): R43.</w:t>
      </w:r>
    </w:p>
    <w:p w14:paraId="34A73C96" w14:textId="77777777" w:rsidR="00DF529D" w:rsidRPr="00DF529D" w:rsidRDefault="00DF529D" w:rsidP="00DF529D">
      <w:pPr>
        <w:pStyle w:val="EndNoteBibliography"/>
        <w:spacing w:after="0"/>
      </w:pPr>
      <w:r w:rsidRPr="00DF529D">
        <w:t>45.</w:t>
      </w:r>
      <w:r w:rsidRPr="00DF529D">
        <w:tab/>
        <w:t>Iba T, Miyasho T. Danaparoid sodium attenuates the increase in inflammatory cytokines and preserves organ function in endotoxemic rats. Crit Care 2008; 12(4): R86.</w:t>
      </w:r>
    </w:p>
    <w:p w14:paraId="438FF613" w14:textId="77777777" w:rsidR="00DF529D" w:rsidRPr="00DF529D" w:rsidRDefault="00DF529D" w:rsidP="00DF529D">
      <w:pPr>
        <w:pStyle w:val="EndNoteBibliography"/>
        <w:spacing w:after="0"/>
      </w:pPr>
      <w:r w:rsidRPr="00DF529D">
        <w:t>46.</w:t>
      </w:r>
      <w:r w:rsidRPr="00DF529D">
        <w:tab/>
        <w:t>Juschten J, Tuinman PR, Juffermans NP, et al. Nebulized anticoagulants in lung injury in critically ill patients-an updated systematic review of preclinical and clinical studies. Ann Transl Med 2017; 5(22): 444.</w:t>
      </w:r>
    </w:p>
    <w:p w14:paraId="20BBB40C" w14:textId="77777777" w:rsidR="00DF529D" w:rsidRPr="00DF529D" w:rsidRDefault="00DF529D" w:rsidP="00DF529D">
      <w:pPr>
        <w:pStyle w:val="EndNoteBibliography"/>
        <w:spacing w:after="0"/>
      </w:pPr>
      <w:r w:rsidRPr="00DF529D">
        <w:lastRenderedPageBreak/>
        <w:t>47.</w:t>
      </w:r>
      <w:r w:rsidRPr="00DF529D">
        <w:tab/>
        <w:t>Bikdeli B, McAndrew T, Crowley A, et al. Individual Patient Data Pooled Analysis of Randomized Trials of Bivalirudin versus Heparin in Acute Myocardial Infarction: Rationale and Methodology. Thromb Haemost 2020; 120(2): 348-62.</w:t>
      </w:r>
    </w:p>
    <w:p w14:paraId="7599877D" w14:textId="77777777" w:rsidR="00DF529D" w:rsidRPr="00DF529D" w:rsidRDefault="00DF529D" w:rsidP="00DF529D">
      <w:pPr>
        <w:pStyle w:val="EndNoteBibliography"/>
        <w:spacing w:after="0"/>
      </w:pPr>
      <w:r w:rsidRPr="00DF529D">
        <w:t>48.</w:t>
      </w:r>
      <w:r w:rsidRPr="00DF529D">
        <w:tab/>
        <w:t>Salter BS, Weiner MM, Trinh MA, et al. Heparin-Induced Thrombocytopenia: A Comprehensive Clinical Review. J Am Coll Cardiol 2016; 67(21): 2519-32.</w:t>
      </w:r>
    </w:p>
    <w:p w14:paraId="3A8189CE" w14:textId="77777777" w:rsidR="00DF529D" w:rsidRPr="00DF529D" w:rsidRDefault="00DF529D" w:rsidP="00DF529D">
      <w:pPr>
        <w:pStyle w:val="EndNoteBibliography"/>
        <w:spacing w:after="0"/>
      </w:pPr>
      <w:r w:rsidRPr="00DF529D">
        <w:t>49.</w:t>
      </w:r>
      <w:r w:rsidRPr="00DF529D">
        <w:tab/>
        <w:t>Schein JR, White CM, Nelson WW, et al. Vitamin K antagonist use: evidence of the difficulty of achieving and maintaining target INR range and subsequent consequences. Thromb J 2016; 14: 14.</w:t>
      </w:r>
    </w:p>
    <w:p w14:paraId="407164AD" w14:textId="77777777" w:rsidR="00DF529D" w:rsidRPr="00DF529D" w:rsidRDefault="00DF529D" w:rsidP="00DF529D">
      <w:pPr>
        <w:pStyle w:val="EndNoteBibliography"/>
        <w:spacing w:after="0"/>
      </w:pPr>
      <w:r w:rsidRPr="00DF529D">
        <w:t>50.</w:t>
      </w:r>
      <w:r w:rsidRPr="00DF529D">
        <w:tab/>
        <w:t>Jose RJ, Manuel A. COVID-19 cytokine storm: the interplay between inflammation and coagulation. Lancet Respir Med 2020.</w:t>
      </w:r>
    </w:p>
    <w:p w14:paraId="04CE060F" w14:textId="77777777" w:rsidR="00DF529D" w:rsidRPr="00DF529D" w:rsidRDefault="00DF529D" w:rsidP="00DF529D">
      <w:pPr>
        <w:pStyle w:val="EndNoteBibliography"/>
        <w:spacing w:after="0"/>
      </w:pPr>
      <w:r w:rsidRPr="00DF529D">
        <w:t>51.</w:t>
      </w:r>
      <w:r w:rsidRPr="00DF529D">
        <w:tab/>
        <w:t>Mega JL, Braunwald E, Wiviott SD, et al. Rivaroxaban in patients with a recent acute coronary syndrome. N Engl J Med 2012; 366(1): 9-19.</w:t>
      </w:r>
    </w:p>
    <w:p w14:paraId="00B5618B" w14:textId="77777777" w:rsidR="00DF529D" w:rsidRPr="00DF529D" w:rsidRDefault="00DF529D" w:rsidP="00DF529D">
      <w:pPr>
        <w:pStyle w:val="EndNoteBibliography"/>
        <w:spacing w:after="0"/>
      </w:pPr>
      <w:r w:rsidRPr="00DF529D">
        <w:t>52.</w:t>
      </w:r>
      <w:r w:rsidRPr="00DF529D">
        <w:tab/>
        <w:t>Eikelboom JW, Connolly SJ, Bosch J, et al. Rivaroxaban with or without Aspirin in Stable Cardiovascular Disease. N Engl J Med 2017; 377(14): 1319-30.</w:t>
      </w:r>
    </w:p>
    <w:p w14:paraId="2DA371F7" w14:textId="77777777" w:rsidR="00DF529D" w:rsidRPr="00DF529D" w:rsidRDefault="00DF529D" w:rsidP="00DF529D">
      <w:pPr>
        <w:pStyle w:val="EndNoteBibliography"/>
        <w:spacing w:after="0"/>
      </w:pPr>
      <w:r w:rsidRPr="00DF529D">
        <w:t>53.</w:t>
      </w:r>
      <w:r w:rsidRPr="00DF529D">
        <w:tab/>
        <w:t>Bonaca MP, Bauersachs RM, Anand SS, et al. Rivaroxaban in Peripheral Artery Disease after Revascularization. N Engl J Med 2020.</w:t>
      </w:r>
    </w:p>
    <w:p w14:paraId="1DB2BDC7" w14:textId="77777777" w:rsidR="00DF529D" w:rsidRPr="00DF529D" w:rsidRDefault="00DF529D" w:rsidP="00DF529D">
      <w:pPr>
        <w:pStyle w:val="EndNoteBibliography"/>
        <w:spacing w:after="0"/>
      </w:pPr>
      <w:r w:rsidRPr="00DF529D">
        <w:t>54.</w:t>
      </w:r>
      <w:r w:rsidRPr="00DF529D">
        <w:tab/>
        <w:t>Cohen AT, Spiro TE, Buller HR, et al. Rivaroxaban for thromboprophylaxis in acutely ill medical patients. N Engl J Med 2013; 368(6): 513-23.</w:t>
      </w:r>
    </w:p>
    <w:p w14:paraId="14D51ABF" w14:textId="77777777" w:rsidR="00DF529D" w:rsidRPr="00DF529D" w:rsidRDefault="00DF529D" w:rsidP="00DF529D">
      <w:pPr>
        <w:pStyle w:val="EndNoteBibliography"/>
        <w:spacing w:after="0"/>
      </w:pPr>
      <w:r w:rsidRPr="00DF529D">
        <w:t>55.</w:t>
      </w:r>
      <w:r w:rsidRPr="00DF529D">
        <w:tab/>
        <w:t>Spyropoulos AC, Ageno W, Albers GW, et al. Rivaroxaban for Thromboprophylaxis after Hospitalization for Medical Illness. N Engl J Med 2018; 379(12): 1118-27.</w:t>
      </w:r>
    </w:p>
    <w:p w14:paraId="56617830" w14:textId="77777777" w:rsidR="00DF529D" w:rsidRPr="00DF529D" w:rsidRDefault="00DF529D" w:rsidP="00DF529D">
      <w:pPr>
        <w:pStyle w:val="EndNoteBibliography"/>
        <w:spacing w:after="0"/>
      </w:pPr>
      <w:r w:rsidRPr="00DF529D">
        <w:t>56.</w:t>
      </w:r>
      <w:r w:rsidRPr="00DF529D">
        <w:tab/>
        <w:t>Cohen AT, Harrington RA, Goldhaber SZ, et al. Extended Thromboprophylaxis with Betrixaban in Acutely Ill Medical Patients. N Engl J Med 2016; 375(6): 534-44.</w:t>
      </w:r>
    </w:p>
    <w:p w14:paraId="3A37D6F1" w14:textId="77777777" w:rsidR="00DF529D" w:rsidRPr="00DF529D" w:rsidRDefault="00DF529D" w:rsidP="00DF529D">
      <w:pPr>
        <w:pStyle w:val="EndNoteBibliography"/>
        <w:spacing w:after="0"/>
      </w:pPr>
      <w:r w:rsidRPr="00DF529D">
        <w:lastRenderedPageBreak/>
        <w:t>57.</w:t>
      </w:r>
      <w:r w:rsidRPr="00DF529D">
        <w:tab/>
        <w:t>Goldhaber SZ, Leizorovicz A, Kakkar AK, et al. Apixaban versus enoxaparin for thromboprophylaxis in medically ill patients. N Engl J Med 2011; 365(23): 2167-77.</w:t>
      </w:r>
    </w:p>
    <w:p w14:paraId="725971A9" w14:textId="77777777" w:rsidR="00DF529D" w:rsidRPr="00DF529D" w:rsidRDefault="00DF529D" w:rsidP="00DF529D">
      <w:pPr>
        <w:pStyle w:val="EndNoteBibliography"/>
        <w:spacing w:after="0"/>
      </w:pPr>
      <w:r w:rsidRPr="00DF529D">
        <w:t>58.</w:t>
      </w:r>
      <w:r w:rsidRPr="00DF529D">
        <w:tab/>
        <w:t>Spyropoulos AC, Lipardi C, Xu J, et al. Improved Benefit Risk Profile of Rivaroxaban in a Subpopulation of the MAGELLAN Study. Clin Appl Thromb Hemost 2019; 25: 1076029619886022.</w:t>
      </w:r>
    </w:p>
    <w:p w14:paraId="1592C72F" w14:textId="77777777" w:rsidR="00DF529D" w:rsidRPr="00DF529D" w:rsidRDefault="00DF529D" w:rsidP="00DF529D">
      <w:pPr>
        <w:pStyle w:val="EndNoteBibliography"/>
        <w:spacing w:after="0"/>
      </w:pPr>
      <w:r w:rsidRPr="00DF529D">
        <w:t>59.</w:t>
      </w:r>
      <w:r w:rsidRPr="00DF529D">
        <w:tab/>
        <w:t>Yang X, Yu Y, Xu J, et al. Clinical course and outcomes of critically ill patients with SARS-CoV-2 pneumonia in Wuhan, China: a single-centered, retrospective, observational study. Lancet Respir Med 2020.</w:t>
      </w:r>
    </w:p>
    <w:p w14:paraId="43E26333" w14:textId="77777777" w:rsidR="00DF529D" w:rsidRPr="00DF529D" w:rsidRDefault="00DF529D" w:rsidP="00DF529D">
      <w:pPr>
        <w:pStyle w:val="EndNoteBibliography"/>
        <w:spacing w:after="0"/>
      </w:pPr>
      <w:r w:rsidRPr="00DF529D">
        <w:t>60.</w:t>
      </w:r>
      <w:r w:rsidRPr="00DF529D">
        <w:tab/>
        <w:t>Bhatraju PK, Ghassemieh BJ, Nichols M, et al. Covid-19 in Critically Ill Patients in the Seattle Region - Case Series. N Engl J Med 2020.</w:t>
      </w:r>
    </w:p>
    <w:p w14:paraId="485F7119" w14:textId="77777777" w:rsidR="00DF529D" w:rsidRPr="00DF529D" w:rsidRDefault="00DF529D" w:rsidP="00DF529D">
      <w:pPr>
        <w:pStyle w:val="EndNoteBibliography"/>
        <w:spacing w:after="0"/>
      </w:pPr>
      <w:r w:rsidRPr="00DF529D">
        <w:t>61.</w:t>
      </w:r>
      <w:r w:rsidRPr="00DF529D">
        <w:tab/>
        <w:t>Semple JW, Italiano JE, Freedman J. Platelets and the immune continuum. Nature Reviews Immunology 2011; 11(4): 264-74.</w:t>
      </w:r>
    </w:p>
    <w:p w14:paraId="00BB1AD4" w14:textId="77777777" w:rsidR="00DF529D" w:rsidRPr="00DF529D" w:rsidRDefault="00DF529D" w:rsidP="00DF529D">
      <w:pPr>
        <w:pStyle w:val="EndNoteBibliography"/>
        <w:spacing w:after="0"/>
      </w:pPr>
      <w:r w:rsidRPr="00DF529D">
        <w:t>62.</w:t>
      </w:r>
      <w:r w:rsidRPr="00DF529D">
        <w:tab/>
        <w:t>Testa S, Prandoni P, Paoletti O, et al. Direct oral anticoagulant plasma levels' striking increase in severe COVID-19 respiratory syndrome patients treated with antiviral agents: The Cremona experience. J Thromb Haemost 2020.</w:t>
      </w:r>
    </w:p>
    <w:p w14:paraId="6CE10A6E" w14:textId="77777777" w:rsidR="00DF529D" w:rsidRPr="00DF529D" w:rsidRDefault="00DF529D" w:rsidP="00DF529D">
      <w:pPr>
        <w:pStyle w:val="EndNoteBibliography"/>
        <w:spacing w:after="0"/>
      </w:pPr>
      <w:r w:rsidRPr="00DF529D">
        <w:t>63.</w:t>
      </w:r>
      <w:r w:rsidRPr="00DF529D">
        <w:tab/>
        <w:t>Kearon C, Akl EA, Ornelas J, et al. Antithrombotic Therapy for VTE Disease: CHEST Guideline and Expert Panel Report. Chest 2016; 149(2): 315-52.</w:t>
      </w:r>
    </w:p>
    <w:p w14:paraId="676BAAC5" w14:textId="77777777" w:rsidR="00DF529D" w:rsidRPr="00DF529D" w:rsidRDefault="00DF529D" w:rsidP="00DF529D">
      <w:pPr>
        <w:pStyle w:val="EndNoteBibliography"/>
        <w:spacing w:after="0"/>
      </w:pPr>
      <w:r w:rsidRPr="00DF529D">
        <w:t>64.</w:t>
      </w:r>
      <w:r w:rsidRPr="00DF529D">
        <w:tab/>
        <w:t>Wu B, Lu J, Yang M, et al. Sulodexide for treating venous leg ulcers. Cochrane Database Syst Rev 2016(6): CD010694.</w:t>
      </w:r>
    </w:p>
    <w:p w14:paraId="1BD4F95F" w14:textId="77777777" w:rsidR="00DF529D" w:rsidRPr="00DF529D" w:rsidRDefault="00DF529D" w:rsidP="00DF529D">
      <w:pPr>
        <w:pStyle w:val="EndNoteBibliography"/>
        <w:spacing w:after="0"/>
      </w:pPr>
      <w:r w:rsidRPr="00DF529D">
        <w:t>65.</w:t>
      </w:r>
      <w:r w:rsidRPr="00DF529D">
        <w:tab/>
        <w:t>Lasierra-Cirujeda J, Coronel P, Aza M, et al. Use of sulodexide in patients with peripheral vascular disease. Journal of blood medicine 2010; 1: 105-15.</w:t>
      </w:r>
    </w:p>
    <w:p w14:paraId="4FAD5927" w14:textId="77777777" w:rsidR="00DF529D" w:rsidRPr="00DF529D" w:rsidRDefault="00DF529D" w:rsidP="00DF529D">
      <w:pPr>
        <w:pStyle w:val="EndNoteBibliography"/>
        <w:spacing w:after="0"/>
      </w:pPr>
      <w:r w:rsidRPr="00DF529D">
        <w:t>66.</w:t>
      </w:r>
      <w:r w:rsidRPr="00DF529D">
        <w:tab/>
        <w:t>Lauver DA, Lucchesi BR. Sulodexide: a renewed interest in this glycosaminoglycan. Cardiovascular drug reviews 2006; 24(3-4): 214-26.</w:t>
      </w:r>
    </w:p>
    <w:p w14:paraId="4C894AF1" w14:textId="77777777" w:rsidR="00DF529D" w:rsidRPr="00DF529D" w:rsidRDefault="00DF529D" w:rsidP="00DF529D">
      <w:pPr>
        <w:pStyle w:val="EndNoteBibliography"/>
        <w:spacing w:after="0"/>
      </w:pPr>
      <w:r w:rsidRPr="00DF529D">
        <w:lastRenderedPageBreak/>
        <w:t>67.</w:t>
      </w:r>
      <w:r w:rsidRPr="00DF529D">
        <w:tab/>
        <w:t>Mauro M, Palmieri GC, Palazzini E, et al. Pharmacodynamic effects of single and repeated doses of oral sulodexide in healthy volunteers. A placebo-controlled study with an enteric-coated formulation. Curr Med Res Opin 1993; 13(2): 87-95.</w:t>
      </w:r>
    </w:p>
    <w:p w14:paraId="78358CD9" w14:textId="77777777" w:rsidR="00DF529D" w:rsidRPr="00DF529D" w:rsidRDefault="00DF529D" w:rsidP="00DF529D">
      <w:pPr>
        <w:pStyle w:val="EndNoteBibliography"/>
        <w:spacing w:after="0"/>
      </w:pPr>
      <w:r w:rsidRPr="00DF529D">
        <w:t>68.</w:t>
      </w:r>
      <w:r w:rsidRPr="00DF529D">
        <w:tab/>
        <w:t>Femiano F, Gombos F, Scully C. Recurrent aphthous stomatitis unresponsive to topical corticosteroids: a study of the comparative therapeutic effects of systemic prednisone and systemic sulodexide. International journal of dermatology 2003; 42(5): 394-7.</w:t>
      </w:r>
    </w:p>
    <w:p w14:paraId="141FD6CE" w14:textId="77777777" w:rsidR="00DF529D" w:rsidRPr="00DF529D" w:rsidRDefault="00DF529D" w:rsidP="00DF529D">
      <w:pPr>
        <w:pStyle w:val="EndNoteBibliography"/>
        <w:spacing w:after="0"/>
      </w:pPr>
      <w:r w:rsidRPr="00DF529D">
        <w:t>69.</w:t>
      </w:r>
      <w:r w:rsidRPr="00DF529D">
        <w:tab/>
        <w:t>Bilinska M, Wolszakiewicz J, Duda M, et al. Antioxidative activity of sulodexide, a glycosaminoglycan, in patients with stable coronary artery disease: a pilot study. Medical science monitor : international medical journal of experimental and clinical research 2009; 15(12): CR618-23.</w:t>
      </w:r>
    </w:p>
    <w:p w14:paraId="5E3A0FAB" w14:textId="77777777" w:rsidR="00DF529D" w:rsidRPr="00DF529D" w:rsidRDefault="00DF529D" w:rsidP="00DF529D">
      <w:pPr>
        <w:pStyle w:val="EndNoteBibliography"/>
        <w:spacing w:after="0"/>
      </w:pPr>
      <w:r w:rsidRPr="00DF529D">
        <w:t>70.</w:t>
      </w:r>
      <w:r w:rsidRPr="00DF529D">
        <w:tab/>
        <w:t>Bikdeli B, Chatterjee S, Kirtane AJ, et al. Sulodexide Versus Control and the Risk of Thrombotic and Hemorrhagic Events: Meta-analysis of Randomized Trials. Semin Thromb Hemost 2020 (In-Press).</w:t>
      </w:r>
    </w:p>
    <w:p w14:paraId="39FB20DE" w14:textId="465E5FF5" w:rsidR="00DF529D" w:rsidRPr="00DF529D" w:rsidRDefault="00DF529D" w:rsidP="00DF529D">
      <w:pPr>
        <w:pStyle w:val="EndNoteBibliography"/>
        <w:spacing w:after="0"/>
      </w:pPr>
      <w:r w:rsidRPr="00DF529D">
        <w:t>71.</w:t>
      </w:r>
      <w:r w:rsidRPr="00DF529D">
        <w:tab/>
        <w:t xml:space="preserve">Doctor gambles on clot-busting drug to save virus patients. Accessible at: </w:t>
      </w:r>
      <w:hyperlink r:id="rId14" w:history="1">
        <w:r w:rsidRPr="00DF529D">
          <w:rPr>
            <w:rStyle w:val="Hyperlink"/>
          </w:rPr>
          <w:t>https://apnews.com/5c0dc863f214d32a53c6280c31cf3f56</w:t>
        </w:r>
      </w:hyperlink>
      <w:r w:rsidRPr="00DF529D">
        <w:t xml:space="preserve"> . Date last accessed: April 20, 2020.</w:t>
      </w:r>
    </w:p>
    <w:p w14:paraId="1CD658FA" w14:textId="77777777" w:rsidR="00DF529D" w:rsidRPr="00DF529D" w:rsidRDefault="00DF529D" w:rsidP="00DF529D">
      <w:pPr>
        <w:pStyle w:val="EndNoteBibliography"/>
        <w:spacing w:after="0"/>
      </w:pPr>
      <w:r w:rsidRPr="00DF529D">
        <w:t>72.</w:t>
      </w:r>
      <w:r w:rsidRPr="00DF529D">
        <w:tab/>
        <w:t>Wang J, Hajizadeh N, Moore EE, et al. Tissue Plasminogen Activator (tPA) Treatment for COVID-19 Associated Acute Respiratory Distress Syndrome (ARDS): A Case Series. J Thromb Haemost 2020.</w:t>
      </w:r>
    </w:p>
    <w:p w14:paraId="568C0886" w14:textId="6D28E2CA" w:rsidR="00DF529D" w:rsidRPr="00DF529D" w:rsidRDefault="00DF529D" w:rsidP="00DF529D">
      <w:pPr>
        <w:pStyle w:val="EndNoteBibliography"/>
        <w:spacing w:after="0"/>
      </w:pPr>
      <w:r w:rsidRPr="00DF529D">
        <w:t>73.</w:t>
      </w:r>
      <w:r w:rsidRPr="00DF529D">
        <w:tab/>
        <w:t xml:space="preserve">Barrett CD, Morre HB, Moore EE, et al. Fibrinolytic Therapy for Refractory COVID‐19 Acute Respiratory Distress Syndrome: Scientific Rationale and Review. Research and Practice in Thrombosis and Haemostasis 2020. </w:t>
      </w:r>
      <w:hyperlink r:id="rId15" w:history="1">
        <w:r w:rsidRPr="00DF529D">
          <w:rPr>
            <w:rStyle w:val="Hyperlink"/>
          </w:rPr>
          <w:t>https://doi.org/10.1002/rth2.12357</w:t>
        </w:r>
      </w:hyperlink>
      <w:r w:rsidRPr="00DF529D">
        <w:t>.</w:t>
      </w:r>
    </w:p>
    <w:p w14:paraId="5B4C22FC" w14:textId="77777777" w:rsidR="00DF529D" w:rsidRPr="00DF529D" w:rsidRDefault="00DF529D" w:rsidP="00DF529D">
      <w:pPr>
        <w:pStyle w:val="EndNoteBibliography"/>
        <w:spacing w:after="0"/>
      </w:pPr>
      <w:r w:rsidRPr="00DF529D">
        <w:t>74.</w:t>
      </w:r>
      <w:r w:rsidRPr="00DF529D">
        <w:tab/>
        <w:t>Xu Z, Shi L, Wang Y, et al. Pathological findings of COVID-19 associated with acute respiratory distress syndrome. Lancet Respir Med 2020; 8(4): 420-2.</w:t>
      </w:r>
    </w:p>
    <w:p w14:paraId="54605D03" w14:textId="77777777" w:rsidR="00DF529D" w:rsidRPr="00DF529D" w:rsidRDefault="00DF529D" w:rsidP="00DF529D">
      <w:pPr>
        <w:pStyle w:val="EndNoteBibliography"/>
        <w:spacing w:after="0"/>
      </w:pPr>
      <w:r w:rsidRPr="00DF529D">
        <w:lastRenderedPageBreak/>
        <w:t>75.</w:t>
      </w:r>
      <w:r w:rsidRPr="00DF529D">
        <w:tab/>
        <w:t>Zhou F, Yu T, Du R, et al. Clinical course and risk factors for mortality of adult inpatients with COVID-19 in Wuhan, China: a retrospective cohort study. Lancet 2020.</w:t>
      </w:r>
    </w:p>
    <w:p w14:paraId="31B8ABA5" w14:textId="77777777" w:rsidR="00DF529D" w:rsidRPr="00DF529D" w:rsidRDefault="00DF529D" w:rsidP="00DF529D">
      <w:pPr>
        <w:pStyle w:val="EndNoteBibliography"/>
        <w:spacing w:after="0"/>
      </w:pPr>
      <w:r w:rsidRPr="00DF529D">
        <w:t>76.</w:t>
      </w:r>
      <w:r w:rsidRPr="00DF529D">
        <w:tab/>
        <w:t>Moore HB, Barrett CD, Moore EE, et al. Is There a Role for Tissue Plasminogen Activator (tPA) as a Novel Treatment for Refractory COVID-19 Associated Acute Respiratory Distress Syndrome (ARDS)? J Trauma Acute Care Surg 2020.</w:t>
      </w:r>
    </w:p>
    <w:p w14:paraId="7E42B275" w14:textId="77777777" w:rsidR="00DF529D" w:rsidRPr="00DF529D" w:rsidRDefault="00DF529D" w:rsidP="00DF529D">
      <w:pPr>
        <w:pStyle w:val="EndNoteBibliography"/>
        <w:spacing w:after="0"/>
      </w:pPr>
      <w:r w:rsidRPr="00DF529D">
        <w:t>77.</w:t>
      </w:r>
      <w:r w:rsidRPr="00DF529D">
        <w:tab/>
        <w:t>Hardaway RM, Williams CH, Marvasti M, et al. Prevention of adult respiratory distress syndrome with plasminogen activator in pigs. Crit Care Med 1990; 18(12): 1413-8.</w:t>
      </w:r>
    </w:p>
    <w:p w14:paraId="5C9DB700" w14:textId="77777777" w:rsidR="00DF529D" w:rsidRPr="00DF529D" w:rsidRDefault="00DF529D" w:rsidP="00DF529D">
      <w:pPr>
        <w:pStyle w:val="EndNoteBibliography"/>
        <w:spacing w:after="0"/>
      </w:pPr>
      <w:r w:rsidRPr="00DF529D">
        <w:t>78.</w:t>
      </w:r>
      <w:r w:rsidRPr="00DF529D">
        <w:tab/>
        <w:t>Stringer KA, Hybertson BM, Cho OJ, et al. Tissue plasminogen activator (tPA) inhibits interleukin-1 induced acute lung leak. Free Radic Biol Med 1998; 25(2): 184-8.</w:t>
      </w:r>
    </w:p>
    <w:p w14:paraId="0C8119CB" w14:textId="77777777" w:rsidR="00DF529D" w:rsidRPr="00DF529D" w:rsidRDefault="00DF529D" w:rsidP="00DF529D">
      <w:pPr>
        <w:pStyle w:val="EndNoteBibliography"/>
        <w:spacing w:after="0"/>
      </w:pPr>
      <w:r w:rsidRPr="00DF529D">
        <w:t>79.</w:t>
      </w:r>
      <w:r w:rsidRPr="00DF529D">
        <w:tab/>
        <w:t>Liu C, Ma Y, Su Z, et al. Meta-Analysis of Preclinical Studies of Fibrinolytic Therapy for Acute Lung Injury. Front Immunol 2018; 9: 1898.</w:t>
      </w:r>
    </w:p>
    <w:p w14:paraId="0AD04591" w14:textId="77777777" w:rsidR="00DF529D" w:rsidRPr="00DF529D" w:rsidRDefault="00DF529D" w:rsidP="00DF529D">
      <w:pPr>
        <w:pStyle w:val="EndNoteBibliography"/>
        <w:spacing w:after="0"/>
      </w:pPr>
      <w:r w:rsidRPr="00DF529D">
        <w:t>80.</w:t>
      </w:r>
      <w:r w:rsidRPr="00DF529D">
        <w:tab/>
        <w:t>Hardaway RM, Harke H, Tyroch AH, et al. Treatment of severe acute respiratory distress syndrome: a final report on a phase I study. Am Surg 2001; 67(4): 377-82.</w:t>
      </w:r>
    </w:p>
    <w:p w14:paraId="32ED0735" w14:textId="77777777" w:rsidR="00DF529D" w:rsidRPr="00DF529D" w:rsidRDefault="00DF529D" w:rsidP="00DF529D">
      <w:pPr>
        <w:pStyle w:val="EndNoteBibliography"/>
        <w:spacing w:after="0"/>
      </w:pPr>
      <w:r w:rsidRPr="00DF529D">
        <w:t>81.</w:t>
      </w:r>
      <w:r w:rsidRPr="00DF529D">
        <w:tab/>
        <w:t>Abdelaal Ahmed Mahmoud A, Mahmoud HE, Mahran MA, et al. Streptokinase Versus Unfractionated Heparin Nebulization in Patients With Severe Acute Respiratory Distress Syndrome (ARDS): A Randomized Controlled Trial With Observational Controls. J Cardiothorac Vasc Anesth 2020; 34(2): 436-43.</w:t>
      </w:r>
    </w:p>
    <w:p w14:paraId="3C3640B1" w14:textId="77777777" w:rsidR="00DF529D" w:rsidRPr="00DF529D" w:rsidRDefault="00DF529D" w:rsidP="00DF529D">
      <w:pPr>
        <w:pStyle w:val="EndNoteBibliography"/>
        <w:spacing w:after="0"/>
      </w:pPr>
      <w:r w:rsidRPr="00DF529D">
        <w:t>82.</w:t>
      </w:r>
      <w:r w:rsidRPr="00DF529D">
        <w:tab/>
        <w:t>Brass LM, Lichtman JH, Wang Y, et al. Intracranial hemorrhage associated with thrombolytic therapy for elderly patients with acute myocardial infarction: results from the Cooperative Cardiovascular Project. Stroke 2000; 31(8): 1802-11.</w:t>
      </w:r>
    </w:p>
    <w:p w14:paraId="170C0705" w14:textId="77777777" w:rsidR="00DF529D" w:rsidRPr="00DF529D" w:rsidRDefault="00DF529D" w:rsidP="00DF529D">
      <w:pPr>
        <w:pStyle w:val="EndNoteBibliography"/>
        <w:spacing w:after="0"/>
      </w:pPr>
      <w:r w:rsidRPr="00DF529D">
        <w:t>83.</w:t>
      </w:r>
      <w:r w:rsidRPr="00DF529D">
        <w:tab/>
        <w:t>Wahlgren N, Ahmed N, Davalos A, et al. Thrombolysis with alteplase for acute ischaemic stroke in the Safe Implementation of Thrombolysis in Stroke-Monitoring Study (SITS-MOST): an observational study. Lancet 2007; 369(9558): 275-82.</w:t>
      </w:r>
    </w:p>
    <w:p w14:paraId="738D4917" w14:textId="77777777" w:rsidR="00DF529D" w:rsidRPr="00DF529D" w:rsidRDefault="00DF529D" w:rsidP="00DF529D">
      <w:pPr>
        <w:pStyle w:val="EndNoteBibliography"/>
        <w:spacing w:after="0"/>
      </w:pPr>
      <w:r w:rsidRPr="00DF529D">
        <w:lastRenderedPageBreak/>
        <w:t>84.</w:t>
      </w:r>
      <w:r w:rsidRPr="00DF529D">
        <w:tab/>
        <w:t>Chatterjee S, Weinberg I, Yeh RW, et al. Risk factors for intracranial haemorrhage in patients with pulmonary embolism treated with thrombolytic therapy Development of the PE-CH Score. Thromb Haemost 2017; 117(2): 246-51.</w:t>
      </w:r>
    </w:p>
    <w:p w14:paraId="3442FF9D" w14:textId="77777777" w:rsidR="00DF529D" w:rsidRPr="00DF529D" w:rsidRDefault="00DF529D" w:rsidP="00DF529D">
      <w:pPr>
        <w:pStyle w:val="EndNoteBibliography"/>
        <w:spacing w:after="0"/>
      </w:pPr>
      <w:r w:rsidRPr="00DF529D">
        <w:t>85.</w:t>
      </w:r>
      <w:r w:rsidRPr="00DF529D">
        <w:tab/>
        <w:t>Huang X, Moreton FC, Kalladka D, et al. Coagulation and Fibrinolytic Activity of Tenecteplase and Alteplase in Acute Ischemic Stroke. Stroke 2015; 46(12): 3543-6.</w:t>
      </w:r>
    </w:p>
    <w:p w14:paraId="1E8AEE27" w14:textId="77777777" w:rsidR="00DF529D" w:rsidRPr="00DF529D" w:rsidRDefault="00DF529D" w:rsidP="00DF529D">
      <w:pPr>
        <w:pStyle w:val="EndNoteBibliography"/>
        <w:spacing w:after="0"/>
      </w:pPr>
      <w:r w:rsidRPr="00DF529D">
        <w:t>86.</w:t>
      </w:r>
      <w:r w:rsidRPr="00DF529D">
        <w:tab/>
        <w:t>Whyte CS, Morrow GB, Mitchell JL, et al. Fibrinolytic abnormalities in acute respiratory distress syndrome (ARDS) and versatility of thrombolytic drugs to treat COVID-19. J Thromb Haemost 2020.</w:t>
      </w:r>
    </w:p>
    <w:p w14:paraId="4118FE85" w14:textId="77777777" w:rsidR="00DF529D" w:rsidRPr="00DF529D" w:rsidRDefault="00DF529D" w:rsidP="00DF529D">
      <w:pPr>
        <w:pStyle w:val="EndNoteBibliography"/>
        <w:spacing w:after="0"/>
      </w:pPr>
      <w:r w:rsidRPr="00DF529D">
        <w:t>87.</w:t>
      </w:r>
      <w:r w:rsidRPr="00DF529D">
        <w:tab/>
        <w:t>Li H, Liu L, Zhang D, et al. SARS-CoV-2 and viral sepsis: observations and hypotheses. Lancet 2020.</w:t>
      </w:r>
    </w:p>
    <w:p w14:paraId="671B7754" w14:textId="77777777" w:rsidR="00DF529D" w:rsidRPr="00DF529D" w:rsidRDefault="00DF529D" w:rsidP="00DF529D">
      <w:pPr>
        <w:pStyle w:val="EndNoteBibliography"/>
        <w:spacing w:after="0"/>
      </w:pPr>
      <w:r w:rsidRPr="00DF529D">
        <w:t>88.</w:t>
      </w:r>
      <w:r w:rsidRPr="00DF529D">
        <w:tab/>
        <w:t>de Stoppelaar SF, van 't Veer C, van der Poll T. The role of platelets in sepsis. Thromb Haemost 2014; 112(4): 666-77.</w:t>
      </w:r>
    </w:p>
    <w:p w14:paraId="7AD21EAD" w14:textId="77777777" w:rsidR="00DF529D" w:rsidRPr="00DF529D" w:rsidRDefault="00DF529D" w:rsidP="00DF529D">
      <w:pPr>
        <w:pStyle w:val="EndNoteBibliography"/>
        <w:spacing w:after="0"/>
      </w:pPr>
      <w:r w:rsidRPr="00DF529D">
        <w:t>89.</w:t>
      </w:r>
      <w:r w:rsidRPr="00DF529D">
        <w:tab/>
        <w:t>Koupenova M, Corkrey HA, Vitseva O, et al. The role of platelets in mediating a response to human influenza infection. Nat Commun 2019; 10(1): 1780.</w:t>
      </w:r>
    </w:p>
    <w:p w14:paraId="02E35F7F" w14:textId="77777777" w:rsidR="00DF529D" w:rsidRPr="00DF529D" w:rsidRDefault="00DF529D" w:rsidP="00DF529D">
      <w:pPr>
        <w:pStyle w:val="EndNoteBibliography"/>
        <w:spacing w:after="0"/>
      </w:pPr>
      <w:r w:rsidRPr="00DF529D">
        <w:t>90.</w:t>
      </w:r>
      <w:r w:rsidRPr="00DF529D">
        <w:tab/>
        <w:t>de Stoppelaar SF, van 't Veer C, Claushuis TA, et al. Thrombocytopenia impairs host defense in gram-negative pneumonia-derived sepsis in mice. Blood 2014; 124(25): 3781-90.</w:t>
      </w:r>
    </w:p>
    <w:p w14:paraId="2D6F2636" w14:textId="77777777" w:rsidR="00DF529D" w:rsidRPr="00DF529D" w:rsidRDefault="00DF529D" w:rsidP="00DF529D">
      <w:pPr>
        <w:pStyle w:val="EndNoteBibliography"/>
        <w:spacing w:after="0"/>
      </w:pPr>
      <w:r w:rsidRPr="00DF529D">
        <w:t>91.</w:t>
      </w:r>
      <w:r w:rsidRPr="00DF529D">
        <w:tab/>
        <w:t>Yeaman MR. Platelets in defense against bacterial pathogens. Cell Mol Life Sci 2010; 67(4): 525-44.</w:t>
      </w:r>
    </w:p>
    <w:p w14:paraId="7A1BC8E7" w14:textId="77777777" w:rsidR="00DF529D" w:rsidRPr="00DF529D" w:rsidRDefault="00DF529D" w:rsidP="00DF529D">
      <w:pPr>
        <w:pStyle w:val="EndNoteBibliography"/>
        <w:spacing w:after="0"/>
      </w:pPr>
      <w:r w:rsidRPr="00DF529D">
        <w:t>92.</w:t>
      </w:r>
      <w:r w:rsidRPr="00DF529D">
        <w:tab/>
        <w:t>Xiang B, Zhang G, Guo L, et al. Platelets protect from septic shock by inhibiting macrophage-dependent inflammation via the cyclooxygenase 1 signalling pathway. Nat Commun 2013; 4(1): 2657.</w:t>
      </w:r>
    </w:p>
    <w:p w14:paraId="532EB1E4" w14:textId="77777777" w:rsidR="00DF529D" w:rsidRPr="00DF529D" w:rsidRDefault="00DF529D" w:rsidP="00DF529D">
      <w:pPr>
        <w:pStyle w:val="EndNoteBibliography"/>
        <w:spacing w:after="0"/>
      </w:pPr>
      <w:r w:rsidRPr="00DF529D">
        <w:lastRenderedPageBreak/>
        <w:t>93.</w:t>
      </w:r>
      <w:r w:rsidRPr="00DF529D">
        <w:tab/>
        <w:t>Gudbrandsdottir S, Hasselbalch HC, Nielsen CH. Activated platelets enhance IL-10 secretion and reduce TNF-α secretion by monocytes. The Journal of Immunology 2013; 191(8): 4059-67.</w:t>
      </w:r>
    </w:p>
    <w:p w14:paraId="503C7B5B" w14:textId="77777777" w:rsidR="00DF529D" w:rsidRPr="00DF529D" w:rsidRDefault="00DF529D" w:rsidP="00DF529D">
      <w:pPr>
        <w:pStyle w:val="EndNoteBibliography"/>
        <w:spacing w:after="0"/>
      </w:pPr>
      <w:r w:rsidRPr="00DF529D">
        <w:t>94.</w:t>
      </w:r>
      <w:r w:rsidRPr="00DF529D">
        <w:tab/>
        <w:t>Zarbock A, Singbartl K, Ley K. Complete reversal of acid-induced acute lung injury by blocking of platelet-neutrophil aggregation. J Clin Invest 2006; 116(12): 3211-9.</w:t>
      </w:r>
    </w:p>
    <w:p w14:paraId="61D44B68" w14:textId="77777777" w:rsidR="00DF529D" w:rsidRPr="00DF529D" w:rsidRDefault="00DF529D" w:rsidP="00DF529D">
      <w:pPr>
        <w:pStyle w:val="EndNoteBibliography"/>
        <w:spacing w:after="0"/>
      </w:pPr>
      <w:r w:rsidRPr="00DF529D">
        <w:t>95.</w:t>
      </w:r>
      <w:r w:rsidRPr="00DF529D">
        <w:tab/>
        <w:t>Looney MR, Nguyen JX, Hu Y, et al. Platelet depletion and aspirin treatment protect mice in a two-event model of transfusion-related acute lung injury. J Clin Invest 2009; 119(11): 3450-61.</w:t>
      </w:r>
    </w:p>
    <w:p w14:paraId="6538BA5D" w14:textId="77777777" w:rsidR="00DF529D" w:rsidRPr="00DF529D" w:rsidRDefault="00DF529D" w:rsidP="00DF529D">
      <w:pPr>
        <w:pStyle w:val="EndNoteBibliography"/>
        <w:spacing w:after="0"/>
      </w:pPr>
      <w:r w:rsidRPr="00DF529D">
        <w:t>96.</w:t>
      </w:r>
      <w:r w:rsidRPr="00DF529D">
        <w:tab/>
        <w:t>Wang L, Li H, Gu X, et al. Effect of Antiplatelet Therapy on Acute Respiratory Distress Syndrome and Mortality in Critically Ill Patients: A Meta-Analysis. PLoS One 2016; 11(5): e0154754.</w:t>
      </w:r>
    </w:p>
    <w:p w14:paraId="3FAA5EA8" w14:textId="77777777" w:rsidR="00DF529D" w:rsidRPr="00DF529D" w:rsidRDefault="00DF529D" w:rsidP="00DF529D">
      <w:pPr>
        <w:pStyle w:val="EndNoteBibliography"/>
        <w:spacing w:after="0"/>
      </w:pPr>
      <w:r w:rsidRPr="00DF529D">
        <w:t>97.</w:t>
      </w:r>
      <w:r w:rsidRPr="00DF529D">
        <w:tab/>
        <w:t>Boyle AJ, Di Gangi S, Hamid UI, et al. Aspirin therapy in patients with acute respiratory distress syndrome (ARDS) is associated with reduced intensive care unit mortality: a prospective analysis. Critical Care 2015; 19(1): 109.</w:t>
      </w:r>
    </w:p>
    <w:p w14:paraId="420713B3" w14:textId="77777777" w:rsidR="00DF529D" w:rsidRPr="00DF529D" w:rsidRDefault="00DF529D" w:rsidP="00DF529D">
      <w:pPr>
        <w:pStyle w:val="EndNoteBibliography"/>
        <w:spacing w:after="0"/>
      </w:pPr>
      <w:r w:rsidRPr="00DF529D">
        <w:t>98.</w:t>
      </w:r>
      <w:r w:rsidRPr="00DF529D">
        <w:tab/>
        <w:t>Chen W, Janz DR, Bastarache JA, et al. Prehospital aspirin use is associated with reduced risk of acute respiratory distress syndrome in critically ill patients: a propensity-adjusted analysis. Crit Care Med 2015; 43(4): 801-7.</w:t>
      </w:r>
    </w:p>
    <w:p w14:paraId="168FB88A" w14:textId="77777777" w:rsidR="00DF529D" w:rsidRPr="00DF529D" w:rsidRDefault="00DF529D" w:rsidP="00DF529D">
      <w:pPr>
        <w:pStyle w:val="EndNoteBibliography"/>
        <w:spacing w:after="0"/>
      </w:pPr>
      <w:r w:rsidRPr="00DF529D">
        <w:t>99.</w:t>
      </w:r>
      <w:r w:rsidRPr="00DF529D">
        <w:tab/>
        <w:t>Panka BA, de Grooth HJ, Spoelstra-de Man AM, et al. Prevention or Treatment of Ards With Aspirin: A Review of Preclinical Models and Meta-Analysis of Clinical Studies. Shock 2017; 47(1): 13-21.</w:t>
      </w:r>
    </w:p>
    <w:p w14:paraId="0E1EF7E0" w14:textId="77777777" w:rsidR="00DF529D" w:rsidRPr="00DF529D" w:rsidRDefault="00DF529D" w:rsidP="00DF529D">
      <w:pPr>
        <w:pStyle w:val="EndNoteBibliography"/>
        <w:spacing w:after="0"/>
      </w:pPr>
      <w:r w:rsidRPr="00DF529D">
        <w:t>100.</w:t>
      </w:r>
      <w:r w:rsidRPr="00DF529D">
        <w:tab/>
        <w:t>Kor DJ, Carter RE, Park PK, et al. Effect of Aspirin on Development of ARDS in At-Risk Patients Presenting to the Emergency Department: The LIPS-A Randomized Clinical Trial. Jama 2016; 315(22): 2406-14.</w:t>
      </w:r>
    </w:p>
    <w:p w14:paraId="69C21D90" w14:textId="77777777" w:rsidR="00DF529D" w:rsidRPr="00DF529D" w:rsidRDefault="00DF529D" w:rsidP="00DF529D">
      <w:pPr>
        <w:pStyle w:val="EndNoteBibliography"/>
        <w:spacing w:after="0"/>
      </w:pPr>
      <w:r w:rsidRPr="00DF529D">
        <w:lastRenderedPageBreak/>
        <w:t>101.</w:t>
      </w:r>
      <w:r w:rsidRPr="00DF529D">
        <w:tab/>
        <w:t>Kuschner RA. Aspirin and Acute Respiratory Distress Syndrome. Jama 2016; 316(12): 1317-8.</w:t>
      </w:r>
    </w:p>
    <w:p w14:paraId="141B46E5" w14:textId="77777777" w:rsidR="00DF529D" w:rsidRPr="00DF529D" w:rsidRDefault="00DF529D" w:rsidP="00DF529D">
      <w:pPr>
        <w:pStyle w:val="EndNoteBibliography"/>
        <w:spacing w:after="0"/>
      </w:pPr>
      <w:r w:rsidRPr="00DF529D">
        <w:t>102.</w:t>
      </w:r>
      <w:r w:rsidRPr="00DF529D">
        <w:tab/>
        <w:t>Mezidi M, Guerin C. Aspirin for prevention of acute respiratory distress syndrome (ARDS): let's not throw the baby with the water! Ann Transl Med 2016; 4(19): 376.</w:t>
      </w:r>
    </w:p>
    <w:p w14:paraId="3515C05D" w14:textId="77777777" w:rsidR="00DF529D" w:rsidRPr="00DF529D" w:rsidRDefault="00DF529D" w:rsidP="00DF529D">
      <w:pPr>
        <w:pStyle w:val="EndNoteBibliography"/>
        <w:spacing w:after="0"/>
      </w:pPr>
      <w:r w:rsidRPr="00DF529D">
        <w:t>103.</w:t>
      </w:r>
      <w:r w:rsidRPr="00DF529D">
        <w:tab/>
        <w:t>Gross AK, Dunn SP, Feola DJ, et al. Clopidogrel treatment and the incidence and severity of community acquired pneumonia in a cohort study and meta-analysis of antiplatelet therapy in pneumonia and critical illness. Journal of thrombosis and thrombolysis 2013; 35(2): 147-54.</w:t>
      </w:r>
    </w:p>
    <w:p w14:paraId="5C6E5AF9" w14:textId="77777777" w:rsidR="00DF529D" w:rsidRPr="00DF529D" w:rsidRDefault="00DF529D" w:rsidP="00DF529D">
      <w:pPr>
        <w:pStyle w:val="EndNoteBibliography"/>
        <w:spacing w:after="0"/>
      </w:pPr>
      <w:r w:rsidRPr="00DF529D">
        <w:t>104.</w:t>
      </w:r>
      <w:r w:rsidRPr="00DF529D">
        <w:tab/>
        <w:t>Storey RF, James SK, Siegbahn A, et al. Lower mortality following pulmonary adverse events and sepsis with ticagrelor compared to clopidogrel in the PLATO study. Platelets 2014; 25(7): 517-25.</w:t>
      </w:r>
    </w:p>
    <w:p w14:paraId="0206F8EF" w14:textId="77777777" w:rsidR="00DF529D" w:rsidRPr="00DF529D" w:rsidRDefault="00DF529D" w:rsidP="00DF529D">
      <w:pPr>
        <w:pStyle w:val="EndNoteBibliography"/>
        <w:spacing w:after="0"/>
      </w:pPr>
      <w:r w:rsidRPr="00DF529D">
        <w:t>105.</w:t>
      </w:r>
      <w:r w:rsidRPr="00DF529D">
        <w:tab/>
        <w:t>Sexton TR, Zhang G, Macaulay TE, et al. Ticagrelor Reduces Thromboinflammatory Markers in Patients With Pneumonia. JACC Basic Transl Sci 2018; 3(4): 435-49.</w:t>
      </w:r>
    </w:p>
    <w:p w14:paraId="72C47473" w14:textId="77777777" w:rsidR="00DF529D" w:rsidRPr="00DF529D" w:rsidRDefault="00DF529D" w:rsidP="00DF529D">
      <w:pPr>
        <w:pStyle w:val="EndNoteBibliography"/>
        <w:spacing w:after="0"/>
      </w:pPr>
      <w:r w:rsidRPr="00DF529D">
        <w:t>106.</w:t>
      </w:r>
      <w:r w:rsidRPr="00DF529D">
        <w:tab/>
        <w:t>Aungraheeta R, Conibear A, Butler M, et al. Inverse agonism at the P2Y12 receptor and ENT1 transporter blockade contribute to platelet inhibition by ticagrelor. Blood 2016; 128(23): 2717-28.</w:t>
      </w:r>
    </w:p>
    <w:p w14:paraId="7D1F7768" w14:textId="77777777" w:rsidR="00DF529D" w:rsidRPr="00DF529D" w:rsidRDefault="00DF529D" w:rsidP="00DF529D">
      <w:pPr>
        <w:pStyle w:val="EndNoteBibliography"/>
        <w:spacing w:after="0"/>
      </w:pPr>
      <w:r w:rsidRPr="00DF529D">
        <w:t>107.</w:t>
      </w:r>
      <w:r w:rsidRPr="00DF529D">
        <w:tab/>
        <w:t>Lancellotti P, Musumeci L, Jacques N, et al. Antibacterial activity of ticagrelor in conventional antiplatelet dosages against antibiotic-resistant Gram-positive bacteria. JAMA cardiology 2019; 4(6): 596-9.</w:t>
      </w:r>
    </w:p>
    <w:p w14:paraId="3E60472F" w14:textId="77777777" w:rsidR="00DF529D" w:rsidRPr="00DF529D" w:rsidRDefault="00DF529D" w:rsidP="00DF529D">
      <w:pPr>
        <w:pStyle w:val="EndNoteBibliography"/>
        <w:spacing w:after="0"/>
      </w:pPr>
      <w:r w:rsidRPr="00DF529D">
        <w:t>108.</w:t>
      </w:r>
      <w:r w:rsidRPr="00DF529D">
        <w:tab/>
        <w:t>Itkonen MK, Tornio A, Lapatto-Reiniluoto O, et al. Clopidogrel Increases Dasabuvir Exposure With or Without Ritonavir, and Ritonavir Inhibits the Bioactivation of Clopidogrel. Clin Pharmacol Ther 2019; 105(1): 219-28.</w:t>
      </w:r>
    </w:p>
    <w:p w14:paraId="2AFDE69B" w14:textId="77777777" w:rsidR="00DF529D" w:rsidRPr="00DF529D" w:rsidRDefault="00DF529D" w:rsidP="00DF529D">
      <w:pPr>
        <w:pStyle w:val="EndNoteBibliography"/>
        <w:spacing w:after="0"/>
      </w:pPr>
      <w:r w:rsidRPr="00DF529D">
        <w:lastRenderedPageBreak/>
        <w:t>109.</w:t>
      </w:r>
      <w:r w:rsidRPr="00DF529D">
        <w:tab/>
        <w:t>Marsousi N, Daali Y, Fontana P, et al. Impact of Boosted Antiretroviral Therapy on the Pharmacokinetics and Efficacy of Clopidogrel and Prasugrel Active Metabolites. Clin Pharmacokinet 2018; 57(10): 1347-54.</w:t>
      </w:r>
    </w:p>
    <w:p w14:paraId="47DCCC8A" w14:textId="77777777" w:rsidR="00DF529D" w:rsidRPr="00DF529D" w:rsidRDefault="00DF529D" w:rsidP="00DF529D">
      <w:pPr>
        <w:pStyle w:val="EndNoteBibliography"/>
        <w:spacing w:after="0"/>
      </w:pPr>
      <w:r w:rsidRPr="00DF529D">
        <w:t>110.</w:t>
      </w:r>
      <w:r w:rsidRPr="00DF529D">
        <w:tab/>
        <w:t>Terpos E, Ntanasis-Stathopoulos I, Elalamy I, et al. Hematological findings and complications of COVID-19. Am J Hematol 2020.</w:t>
      </w:r>
    </w:p>
    <w:p w14:paraId="1536E40D" w14:textId="77777777" w:rsidR="00DF529D" w:rsidRPr="00DF529D" w:rsidRDefault="00DF529D" w:rsidP="00DF529D">
      <w:pPr>
        <w:pStyle w:val="EndNoteBibliography"/>
        <w:spacing w:after="0"/>
      </w:pPr>
      <w:r w:rsidRPr="00DF529D">
        <w:t>111.</w:t>
      </w:r>
      <w:r w:rsidRPr="00DF529D">
        <w:tab/>
        <w:t>Lippi G, Plebani M, Henry BM. Thrombocytopenia is associated with severe coronavirus disease 2019 (COVID-19) infections: A meta-analysis. Clinica Chimica Acta 2020.</w:t>
      </w:r>
    </w:p>
    <w:p w14:paraId="13F1E706" w14:textId="77777777" w:rsidR="00DF529D" w:rsidRPr="00DF529D" w:rsidRDefault="00DF529D" w:rsidP="00DF529D">
      <w:pPr>
        <w:pStyle w:val="EndNoteBibliography"/>
        <w:spacing w:after="0"/>
      </w:pPr>
      <w:r w:rsidRPr="00DF529D">
        <w:t>112.</w:t>
      </w:r>
      <w:r w:rsidRPr="00DF529D">
        <w:tab/>
        <w:t>Gresele P, Momi S, Falcinelli E. Anti-platelet therapy: phosphodiesterase inhibitors. British journal of clinical pharmacology 2011; 72(4): 634-46.</w:t>
      </w:r>
    </w:p>
    <w:p w14:paraId="0DD88C1C" w14:textId="77777777" w:rsidR="00DF529D" w:rsidRPr="00DF529D" w:rsidRDefault="00DF529D" w:rsidP="00DF529D">
      <w:pPr>
        <w:pStyle w:val="EndNoteBibliography"/>
        <w:spacing w:after="0"/>
      </w:pPr>
      <w:r w:rsidRPr="00DF529D">
        <w:t>113.</w:t>
      </w:r>
      <w:r w:rsidRPr="00DF529D">
        <w:tab/>
        <w:t>Tonew E, Indulen MK, Dzeguze DR. Antiviral action of dipyridamole and its derivatives against influenza virus A. Acta Virol 1982; 26(3): 125-9.</w:t>
      </w:r>
    </w:p>
    <w:p w14:paraId="68E31BAC" w14:textId="77777777" w:rsidR="00DF529D" w:rsidRPr="00DF529D" w:rsidRDefault="00DF529D" w:rsidP="00DF529D">
      <w:pPr>
        <w:pStyle w:val="EndNoteBibliography"/>
        <w:spacing w:after="0"/>
      </w:pPr>
      <w:r w:rsidRPr="00DF529D">
        <w:t>114.</w:t>
      </w:r>
      <w:r w:rsidRPr="00DF529D">
        <w:tab/>
        <w:t>Li Z, Li X, Huang Y-Y, et al. FEP-based screening prompts drug repositioning against COVID-19. bioRxiv 2020: 2020.03.23.004580.</w:t>
      </w:r>
    </w:p>
    <w:p w14:paraId="69A25A43" w14:textId="77777777" w:rsidR="00DF529D" w:rsidRPr="00DF529D" w:rsidRDefault="00DF529D" w:rsidP="00DF529D">
      <w:pPr>
        <w:pStyle w:val="EndNoteBibliography"/>
        <w:spacing w:after="0"/>
      </w:pPr>
      <w:r w:rsidRPr="00DF529D">
        <w:t>115.</w:t>
      </w:r>
      <w:r w:rsidRPr="00DF529D">
        <w:tab/>
        <w:t>Liu X, Li Z, Liu S, et al. Potential therapeutic effects of dipyridamole in the severely ill patients with COVID-19. Acta Pharmaceutica Sinica B 2020.</w:t>
      </w:r>
    </w:p>
    <w:p w14:paraId="507C96F4" w14:textId="77777777" w:rsidR="00DF529D" w:rsidRPr="00DF529D" w:rsidRDefault="00DF529D" w:rsidP="00DF529D">
      <w:pPr>
        <w:pStyle w:val="EndNoteBibliography"/>
        <w:spacing w:after="0"/>
      </w:pPr>
      <w:r w:rsidRPr="00DF529D">
        <w:t>116.</w:t>
      </w:r>
      <w:r w:rsidRPr="00DF529D">
        <w:tab/>
        <w:t>Baker NC, Lipinski MJ, Lhermusier T, et al. Overview of the 2014 Food and Drug Administration Cardiovascular and Renal Drugs Advisory Committee meeting about vorapaxar. Circulation 2014; 130(15): 1287-94.</w:t>
      </w:r>
    </w:p>
    <w:p w14:paraId="5E680886" w14:textId="77777777" w:rsidR="00DF529D" w:rsidRPr="00DF529D" w:rsidRDefault="00DF529D" w:rsidP="00DF529D">
      <w:pPr>
        <w:pStyle w:val="EndNoteBibliography"/>
        <w:spacing w:after="0"/>
      </w:pPr>
      <w:r w:rsidRPr="00DF529D">
        <w:t>117.</w:t>
      </w:r>
      <w:r w:rsidRPr="00DF529D">
        <w:tab/>
        <w:t>Morrow DA, Braunwald E, Bonaca MP, et al. Vorapaxar in the secondary prevention of atherothrombotic events. N Engl J Med 2012; 366(15): 1404-13.</w:t>
      </w:r>
    </w:p>
    <w:p w14:paraId="135B8BA8" w14:textId="77777777" w:rsidR="00DF529D" w:rsidRPr="00DF529D" w:rsidRDefault="00DF529D" w:rsidP="00DF529D">
      <w:pPr>
        <w:pStyle w:val="EndNoteBibliography"/>
        <w:spacing w:after="0"/>
      </w:pPr>
      <w:r w:rsidRPr="00DF529D">
        <w:t>118.</w:t>
      </w:r>
      <w:r w:rsidRPr="00DF529D">
        <w:tab/>
        <w:t>Tang N, Li D, Wang X, et al. Abnormal coagulation parameters are associated with poor prognosis in patients with novel coronavirus pneumonia. J Thromb Haemost 2020; 18(4): 844-7.</w:t>
      </w:r>
    </w:p>
    <w:p w14:paraId="161A5EF6" w14:textId="77777777" w:rsidR="00DF529D" w:rsidRPr="00DF529D" w:rsidRDefault="00DF529D" w:rsidP="00DF529D">
      <w:pPr>
        <w:pStyle w:val="EndNoteBibliography"/>
        <w:spacing w:after="0"/>
      </w:pPr>
      <w:r w:rsidRPr="00DF529D">
        <w:lastRenderedPageBreak/>
        <w:t>119.</w:t>
      </w:r>
      <w:r w:rsidRPr="00DF529D">
        <w:tab/>
        <w:t>Panigada M, Bottino N, Tagliabue P, et al. Hypercoagulability of COVID-19 patients in Intensive Care Unit. A Report of Thromboelastography Findings and other Parameters of Hemostasis. J Thromb Haemost 2020.</w:t>
      </w:r>
    </w:p>
    <w:p w14:paraId="0CF6CB2C" w14:textId="77777777" w:rsidR="00DF529D" w:rsidRPr="00DF529D" w:rsidRDefault="00DF529D" w:rsidP="00DF529D">
      <w:pPr>
        <w:pStyle w:val="EndNoteBibliography"/>
        <w:spacing w:after="0"/>
      </w:pPr>
      <w:r w:rsidRPr="00DF529D">
        <w:t>120.</w:t>
      </w:r>
      <w:r w:rsidRPr="00DF529D">
        <w:tab/>
        <w:t>Rezaie AR, Giri H. Antithrombin: An anticoagulant, anti-inflammatory and antibacterial serpin. J Thromb Haemost 2020; 18(3): 528-33.</w:t>
      </w:r>
    </w:p>
    <w:p w14:paraId="7D339DFE" w14:textId="79C3D19D" w:rsidR="00DF529D" w:rsidRPr="00DF529D" w:rsidRDefault="00DF529D" w:rsidP="00DF529D">
      <w:pPr>
        <w:pStyle w:val="EndNoteBibliography"/>
        <w:spacing w:after="0"/>
      </w:pPr>
      <w:r w:rsidRPr="00DF529D">
        <w:t>121.</w:t>
      </w:r>
      <w:r w:rsidRPr="00DF529D">
        <w:tab/>
        <w:t xml:space="preserve">Han H, Yang L, Liu R, et al. Prominent changes in blood coagulation of patients with SARS-CoV-2 infection. Clin Chem Lab Med 2020: </w:t>
      </w:r>
      <w:hyperlink r:id="rId16" w:history="1">
        <w:r w:rsidRPr="00DF529D">
          <w:rPr>
            <w:rStyle w:val="Hyperlink"/>
          </w:rPr>
          <w:t>https://doi.org/10.1515/cclm-2020-0188</w:t>
        </w:r>
      </w:hyperlink>
      <w:r w:rsidRPr="00DF529D">
        <w:t>.</w:t>
      </w:r>
    </w:p>
    <w:p w14:paraId="42A028B4" w14:textId="77777777" w:rsidR="00DF529D" w:rsidRPr="00DF529D" w:rsidRDefault="00DF529D" w:rsidP="00DF529D">
      <w:pPr>
        <w:pStyle w:val="EndNoteBibliography"/>
        <w:spacing w:after="0"/>
      </w:pPr>
      <w:r w:rsidRPr="00DF529D">
        <w:t>122.</w:t>
      </w:r>
      <w:r w:rsidRPr="00DF529D">
        <w:tab/>
        <w:t>Hofstra JJ, Vlaar AP, Cornet AD, et al. Nebulized anticoagulants limit pulmonary coagulopathy, but not inflammation, in a model of experimental lung injury. J Aerosol Med Pulm Drug Deliv 2010; 23(2): 105-11.</w:t>
      </w:r>
    </w:p>
    <w:p w14:paraId="4696FE92" w14:textId="77777777" w:rsidR="00DF529D" w:rsidRPr="00DF529D" w:rsidRDefault="00DF529D" w:rsidP="00DF529D">
      <w:pPr>
        <w:pStyle w:val="EndNoteBibliography"/>
        <w:spacing w:after="0"/>
      </w:pPr>
      <w:r w:rsidRPr="00DF529D">
        <w:t>123.</w:t>
      </w:r>
      <w:r w:rsidRPr="00DF529D">
        <w:tab/>
        <w:t>Cornet AD, Hofstra JJ, Vlaar AP, et al. Nebulized anticoagulants limit coagulopathy but not inflammation in pseudomonas aeruginosa-induced pneumonia in rats. Shock 2011; 36(4): 417-23.</w:t>
      </w:r>
    </w:p>
    <w:p w14:paraId="0EEF766B" w14:textId="77777777" w:rsidR="00DF529D" w:rsidRPr="00DF529D" w:rsidRDefault="00DF529D" w:rsidP="00DF529D">
      <w:pPr>
        <w:pStyle w:val="EndNoteBibliography"/>
        <w:spacing w:after="0"/>
      </w:pPr>
      <w:r w:rsidRPr="00DF529D">
        <w:t>124.</w:t>
      </w:r>
      <w:r w:rsidRPr="00DF529D">
        <w:tab/>
        <w:t>Uchiba M, Okajima K, Murakami K. Effects of various doses of antithrombin III on endotoxin-induced endothelial cell injury and coagulation abnormalities in rats. Thrombosis research 1998; 89(5): 233-41.</w:t>
      </w:r>
    </w:p>
    <w:p w14:paraId="364D1817" w14:textId="77777777" w:rsidR="00DF529D" w:rsidRPr="00DF529D" w:rsidRDefault="00DF529D" w:rsidP="00DF529D">
      <w:pPr>
        <w:pStyle w:val="EndNoteBibliography"/>
        <w:spacing w:after="0"/>
      </w:pPr>
      <w:r w:rsidRPr="00DF529D">
        <w:t>125.</w:t>
      </w:r>
      <w:r w:rsidRPr="00DF529D">
        <w:tab/>
        <w:t>Warren BL, Eid A, Singer P, et al. Caring for the critically ill patient. High-dose antithrombin III in severe sepsis: a randomized controlled trial. Jama 2001; 286(15): 1869-78.</w:t>
      </w:r>
    </w:p>
    <w:p w14:paraId="0F1854BB" w14:textId="77777777" w:rsidR="00DF529D" w:rsidRPr="00DF529D" w:rsidRDefault="00DF529D" w:rsidP="00DF529D">
      <w:pPr>
        <w:pStyle w:val="EndNoteBibliography"/>
        <w:spacing w:after="0"/>
      </w:pPr>
      <w:r w:rsidRPr="00DF529D">
        <w:t>126.</w:t>
      </w:r>
      <w:r w:rsidRPr="00DF529D">
        <w:tab/>
        <w:t>Allingstrup M, Wetterslev J, Ravn FB, et al. Antithrombin III for critically ill patients: a systematic review with meta-analysis and trial sequential analysis. Intensive Care Med 2016; 42(4): 505-20.</w:t>
      </w:r>
    </w:p>
    <w:p w14:paraId="03923341" w14:textId="77777777" w:rsidR="00DF529D" w:rsidRPr="00DF529D" w:rsidRDefault="00DF529D" w:rsidP="00DF529D">
      <w:pPr>
        <w:pStyle w:val="EndNoteBibliography"/>
        <w:spacing w:after="0"/>
      </w:pPr>
      <w:r w:rsidRPr="00DF529D">
        <w:lastRenderedPageBreak/>
        <w:t>127.</w:t>
      </w:r>
      <w:r w:rsidRPr="00DF529D">
        <w:tab/>
        <w:t>Ito T, Thachil J, Asakura H, et al. Thrombomodulin in disseminated intravascular coagulation and other critical conditions-a multi-faceted anticoagulant protein with therapeutic potential. Crit Care 2019; 23(1): 280.</w:t>
      </w:r>
    </w:p>
    <w:p w14:paraId="76CA0AE4" w14:textId="77777777" w:rsidR="00DF529D" w:rsidRPr="00DF529D" w:rsidRDefault="00DF529D" w:rsidP="00DF529D">
      <w:pPr>
        <w:pStyle w:val="EndNoteBibliography"/>
        <w:spacing w:after="0"/>
      </w:pPr>
      <w:r w:rsidRPr="00DF529D">
        <w:t>128.</w:t>
      </w:r>
      <w:r w:rsidRPr="00DF529D">
        <w:tab/>
        <w:t>Vincent JL, Francois B, Zabolotskikh I, et al. Effect of a Recombinant Human Soluble Thrombomodulin on Mortality in Patients With Sepsis-Associated Coagulopathy: The SCARLET Randomized Clinical Trial. Jama 2019; 321(20): 1993-2002.</w:t>
      </w:r>
    </w:p>
    <w:p w14:paraId="06053FBF" w14:textId="77777777" w:rsidR="00DF529D" w:rsidRPr="00DF529D" w:rsidRDefault="00DF529D" w:rsidP="00DF529D">
      <w:pPr>
        <w:pStyle w:val="EndNoteBibliography"/>
        <w:spacing w:after="0"/>
      </w:pPr>
      <w:r w:rsidRPr="00DF529D">
        <w:t>129.</w:t>
      </w:r>
      <w:r w:rsidRPr="00DF529D">
        <w:tab/>
        <w:t>Valeriani E, Squizzato A, Gallo A, et al. Efficacy and safety of recombinant human soluble thrombomodulin in patients with sepsis-associated coagulopathy: A systematic review and meta-analysis. J Thromb Haemost 2020.</w:t>
      </w:r>
    </w:p>
    <w:p w14:paraId="4FF799F6" w14:textId="77777777" w:rsidR="00DF529D" w:rsidRPr="00DF529D" w:rsidRDefault="00DF529D" w:rsidP="00DF529D">
      <w:pPr>
        <w:pStyle w:val="EndNoteBibliography"/>
        <w:spacing w:after="0"/>
      </w:pPr>
      <w:r w:rsidRPr="00DF529D">
        <w:t>130.</w:t>
      </w:r>
      <w:r w:rsidRPr="00DF529D">
        <w:tab/>
        <w:t>Griffin JH, Zlokovic BV, Mosnier LO. Activated protein C: biased for translation. Blood 2015; 125(19): 2898-907.</w:t>
      </w:r>
    </w:p>
    <w:p w14:paraId="19963FD5" w14:textId="77777777" w:rsidR="00DF529D" w:rsidRPr="00DF529D" w:rsidRDefault="00DF529D" w:rsidP="00DF529D">
      <w:pPr>
        <w:pStyle w:val="EndNoteBibliography"/>
        <w:spacing w:after="0"/>
      </w:pPr>
      <w:r w:rsidRPr="00DF529D">
        <w:t>131.</w:t>
      </w:r>
      <w:r w:rsidRPr="00DF529D">
        <w:tab/>
        <w:t>Ranieri VM, Thompson BT, Barie PS, et al. Drotrecogin alfa (activated) in adults with septic shock. N Engl J Med 2012; 366(22): 2055-64.</w:t>
      </w:r>
    </w:p>
    <w:p w14:paraId="79EFF562" w14:textId="77777777" w:rsidR="00DF529D" w:rsidRPr="00DF529D" w:rsidRDefault="00DF529D" w:rsidP="00DF529D">
      <w:pPr>
        <w:pStyle w:val="EndNoteBibliography"/>
        <w:spacing w:after="0"/>
      </w:pPr>
      <w:r w:rsidRPr="00DF529D">
        <w:t>132.</w:t>
      </w:r>
      <w:r w:rsidRPr="00DF529D">
        <w:tab/>
        <w:t>Gentry CA, Gross KB, Sud B, et al. Adverse outcomes associated with the use of drotrecogin alfa (activated) in patients with severe sepsis and baseline bleeding precautions. Crit Care Med 2009; 37(1): 19-25.</w:t>
      </w:r>
    </w:p>
    <w:p w14:paraId="5B71EE29" w14:textId="77777777" w:rsidR="00DF529D" w:rsidRPr="00DF529D" w:rsidRDefault="00DF529D" w:rsidP="00DF529D">
      <w:pPr>
        <w:pStyle w:val="EndNoteBibliography"/>
        <w:spacing w:after="0"/>
      </w:pPr>
      <w:r w:rsidRPr="00DF529D">
        <w:t>133.</w:t>
      </w:r>
      <w:r w:rsidRPr="00DF529D">
        <w:tab/>
        <w:t>Cornet AD, Hofstra JJ, Vlaar AP, et al. Activated protein C attenuates pulmonary coagulopathy in patients with acute respiratory distress syndrome. J Thromb Haemost 2013; 11(5): 894-901.</w:t>
      </w:r>
    </w:p>
    <w:p w14:paraId="2B3443E7" w14:textId="77777777" w:rsidR="00DF529D" w:rsidRPr="00DF529D" w:rsidRDefault="00DF529D" w:rsidP="00DF529D">
      <w:pPr>
        <w:pStyle w:val="EndNoteBibliography"/>
        <w:spacing w:after="0"/>
      </w:pPr>
      <w:r w:rsidRPr="00DF529D">
        <w:t>134.</w:t>
      </w:r>
      <w:r w:rsidRPr="00DF529D">
        <w:tab/>
        <w:t>Cornet AD, Groeneveld AB, Hofstra JJ, et al. Recombinant human activated protein C in the treatment of acute respiratory distress syndrome: a randomized clinical trial. PLoS One 2014; 9(3): e90983.</w:t>
      </w:r>
    </w:p>
    <w:p w14:paraId="2D55F92C" w14:textId="77777777" w:rsidR="00DF529D" w:rsidRPr="00DF529D" w:rsidRDefault="00DF529D" w:rsidP="00DF529D">
      <w:pPr>
        <w:pStyle w:val="EndNoteBibliography"/>
        <w:spacing w:after="0"/>
      </w:pPr>
      <w:r w:rsidRPr="00DF529D">
        <w:lastRenderedPageBreak/>
        <w:t>135.</w:t>
      </w:r>
      <w:r w:rsidRPr="00DF529D">
        <w:tab/>
        <w:t>Al-Abdallat MM, Payne DC, Alqasrawi S, et al. Hospital-associated outbreak of Middle East respiratory syndrome coronavirus: a serologic, epidemiologic, and clinical description. Clin Infect Dis 2014; 59(9): 1225-33.</w:t>
      </w:r>
    </w:p>
    <w:p w14:paraId="34CEC6B6" w14:textId="77777777" w:rsidR="00DF529D" w:rsidRPr="00DF529D" w:rsidRDefault="00DF529D" w:rsidP="00DF529D">
      <w:pPr>
        <w:pStyle w:val="EndNoteBibliography"/>
        <w:spacing w:after="0"/>
      </w:pPr>
      <w:r w:rsidRPr="00DF529D">
        <w:t>136.</w:t>
      </w:r>
      <w:r w:rsidRPr="00DF529D">
        <w:tab/>
        <w:t>Lupu F, Keshari R, Silasi R, et al. Blocking activated factsor XII with a monoclonal antibody prevents organ failure and saves baboons challenged with heat-inactivated S. aureus [abstract]. Res Pr Thromb Haemost 2019; 3(Suppl 1): 127-8.</w:t>
      </w:r>
    </w:p>
    <w:p w14:paraId="42656A07" w14:textId="77777777" w:rsidR="00DF529D" w:rsidRPr="00DF529D" w:rsidRDefault="00DF529D" w:rsidP="00DF529D">
      <w:pPr>
        <w:pStyle w:val="EndNoteBibliography"/>
        <w:spacing w:after="0"/>
      </w:pPr>
      <w:r w:rsidRPr="00DF529D">
        <w:t>137.</w:t>
      </w:r>
      <w:r w:rsidRPr="00DF529D">
        <w:tab/>
        <w:t>Silasi R, Keshari RS, Lupu C, et al. Inhibition of contact-mediated activation of factor XI protects baboons against S aureus-induced organ damage and death. Blood Adv 2019; 3(4): 658-69.</w:t>
      </w:r>
    </w:p>
    <w:p w14:paraId="7B6D9F5E" w14:textId="77777777" w:rsidR="00DF529D" w:rsidRPr="00DF529D" w:rsidRDefault="00DF529D" w:rsidP="00DF529D">
      <w:pPr>
        <w:pStyle w:val="EndNoteBibliography"/>
        <w:spacing w:after="0"/>
      </w:pPr>
      <w:r w:rsidRPr="00DF529D">
        <w:t>138.</w:t>
      </w:r>
      <w:r w:rsidRPr="00DF529D">
        <w:tab/>
        <w:t>Jansen PM, Pixley RA, Brouwer M, et al. Inhibition of factor XII in septic baboons attenuates the activation of complement and fibrinolytic systems and reduces the release of interleukin-6 and neutrophil elastase. Blood 1996; 87(6): 2337-44.</w:t>
      </w:r>
    </w:p>
    <w:p w14:paraId="4663B34F" w14:textId="77777777" w:rsidR="00DF529D" w:rsidRPr="00DF529D" w:rsidRDefault="00DF529D" w:rsidP="00DF529D">
      <w:pPr>
        <w:pStyle w:val="EndNoteBibliography"/>
        <w:spacing w:after="0"/>
      </w:pPr>
      <w:r w:rsidRPr="00DF529D">
        <w:t>139.</w:t>
      </w:r>
      <w:r w:rsidRPr="00DF529D">
        <w:tab/>
        <w:t>Pixley RA, De La Cadena R, Page JD, et al. The contact system contributes to hypotension but not disseminated intravascular coagulation in lethal bacteremia. In vivo use of a monoclonal anti-factor XII antibody to block contact activation in baboons. J Clin Invest 1993; 91(1): 61-8.</w:t>
      </w:r>
    </w:p>
    <w:p w14:paraId="33CCB8F0" w14:textId="77777777" w:rsidR="00DF529D" w:rsidRPr="00DF529D" w:rsidRDefault="00DF529D" w:rsidP="00DF529D">
      <w:pPr>
        <w:pStyle w:val="EndNoteBibliography"/>
        <w:spacing w:after="0"/>
      </w:pPr>
      <w:r w:rsidRPr="00DF529D">
        <w:t>140.</w:t>
      </w:r>
      <w:r w:rsidRPr="00DF529D">
        <w:tab/>
        <w:t>Tucker EI, Verbout NG, Leung PY, et al. Inhibition of factor XI activation attenuates inflammation and coagulopathy while improving the survival of mouse polymicrobial sepsis. Blood 2012; 119(20): 4762-8.</w:t>
      </w:r>
    </w:p>
    <w:p w14:paraId="0B7629C9" w14:textId="77777777" w:rsidR="00DF529D" w:rsidRPr="00DF529D" w:rsidRDefault="00DF529D" w:rsidP="00DF529D">
      <w:pPr>
        <w:pStyle w:val="EndNoteBibliography"/>
        <w:spacing w:after="0"/>
      </w:pPr>
      <w:r w:rsidRPr="00DF529D">
        <w:t>141.</w:t>
      </w:r>
      <w:r w:rsidRPr="00DF529D">
        <w:tab/>
        <w:t>Luo D, Szaba FM, Kummer LW, et al. Factor XI-deficient mice display reduced inflammation, coagulopathy, and bacterial growth during listeriosis. Infect Immun 2012; 80(1): 91-9.</w:t>
      </w:r>
    </w:p>
    <w:p w14:paraId="25DA46A8" w14:textId="77777777" w:rsidR="00DF529D" w:rsidRPr="00DF529D" w:rsidRDefault="00DF529D" w:rsidP="00DF529D">
      <w:pPr>
        <w:pStyle w:val="EndNoteBibliography"/>
        <w:spacing w:after="0"/>
      </w:pPr>
      <w:r w:rsidRPr="00DF529D">
        <w:lastRenderedPageBreak/>
        <w:t>142.</w:t>
      </w:r>
      <w:r w:rsidRPr="00DF529D">
        <w:tab/>
        <w:t>Shatzel JJ, DeLoughery EP, Lorentz CU, et al. The Contact Activation System as a Potential Therapeutic Target in Patients with COVID-19. Res Pract Thromb Haemost 2020.</w:t>
      </w:r>
    </w:p>
    <w:p w14:paraId="2F797FAB" w14:textId="77777777" w:rsidR="00DF529D" w:rsidRPr="00DF529D" w:rsidRDefault="00DF529D" w:rsidP="00DF529D">
      <w:pPr>
        <w:pStyle w:val="EndNoteBibliography"/>
        <w:spacing w:after="0"/>
      </w:pPr>
      <w:r w:rsidRPr="00DF529D">
        <w:t>143.</w:t>
      </w:r>
      <w:r w:rsidRPr="00DF529D">
        <w:tab/>
        <w:t>Sanders JM, Monogue ML, Jodlowski TZ, et al. Pharmacologic Treatments for Coronavirus Disease 2019 (COVID-19): A Review. Jama 2020.</w:t>
      </w:r>
    </w:p>
    <w:p w14:paraId="1904BD0F" w14:textId="77777777" w:rsidR="00DF529D" w:rsidRPr="00DF529D" w:rsidRDefault="00DF529D" w:rsidP="00DF529D">
      <w:pPr>
        <w:pStyle w:val="EndNoteBibliography"/>
        <w:spacing w:after="0"/>
      </w:pPr>
      <w:r w:rsidRPr="00DF529D">
        <w:t>144.</w:t>
      </w:r>
      <w:r w:rsidRPr="00DF529D">
        <w:tab/>
        <w:t>Wu C, Chen X, Cai Y, et al. Risk Factors Associated With Acute Respiratory Distress Syndrome and Death in Patients With Coronavirus Disease 2019 Pneumonia in Wuhan, China. JAMA Intern Med 2020.</w:t>
      </w:r>
    </w:p>
    <w:p w14:paraId="500216CD" w14:textId="77777777" w:rsidR="00DF529D" w:rsidRPr="00DF529D" w:rsidRDefault="00DF529D" w:rsidP="00DF529D">
      <w:pPr>
        <w:pStyle w:val="EndNoteBibliography"/>
        <w:spacing w:after="0"/>
      </w:pPr>
      <w:r w:rsidRPr="00DF529D">
        <w:t>145.</w:t>
      </w:r>
      <w:r w:rsidRPr="00DF529D">
        <w:tab/>
        <w:t>Stockman LJ, Bellamy R, Garner P. SARS: systematic review of treatment effects. PLoS medicine 2006; 3(9): e343.</w:t>
      </w:r>
    </w:p>
    <w:p w14:paraId="2D6FD20A" w14:textId="77777777" w:rsidR="00DF529D" w:rsidRPr="00DF529D" w:rsidRDefault="00DF529D" w:rsidP="00DF529D">
      <w:pPr>
        <w:pStyle w:val="EndNoteBibliography"/>
        <w:spacing w:after="0"/>
      </w:pPr>
      <w:r w:rsidRPr="00DF529D">
        <w:t>146.</w:t>
      </w:r>
      <w:r w:rsidRPr="00DF529D">
        <w:tab/>
        <w:t>Arabi YM, Mandourah Y, Al-Hameed F, et al. Corticosteroid Therapy for Critically Ill Patients with Middle East Respiratory Syndrome. Am J Respir Crit Care Med 2018; 197(6): 757-67.</w:t>
      </w:r>
    </w:p>
    <w:p w14:paraId="35B10E8B" w14:textId="77777777" w:rsidR="00DF529D" w:rsidRPr="00DF529D" w:rsidRDefault="00DF529D" w:rsidP="00DF529D">
      <w:pPr>
        <w:pStyle w:val="EndNoteBibliography"/>
        <w:spacing w:after="0"/>
      </w:pPr>
      <w:r w:rsidRPr="00DF529D">
        <w:t>147.</w:t>
      </w:r>
      <w:r w:rsidRPr="00DF529D">
        <w:tab/>
        <w:t>Lansbury L, Rodrigo C, Leonardi-Bee J, et al. Corticosteroids as adjunctive therapy in the treatment of influenza. Cochrane Database Syst Rev 2019; 2: Cd010406.</w:t>
      </w:r>
    </w:p>
    <w:p w14:paraId="46A972BE" w14:textId="77777777" w:rsidR="00DF529D" w:rsidRPr="00DF529D" w:rsidRDefault="00DF529D" w:rsidP="00DF529D">
      <w:pPr>
        <w:pStyle w:val="EndNoteBibliography"/>
        <w:spacing w:after="0"/>
      </w:pPr>
      <w:r w:rsidRPr="00DF529D">
        <w:t>148.</w:t>
      </w:r>
      <w:r w:rsidRPr="00DF529D">
        <w:tab/>
        <w:t>Lee JJ, Pope JE. A meta-analysis of the risk of venous thromboembolism in inflammatory rheumatic diseases. Arthritis research &amp; therapy 2014; 16(5): 435.</w:t>
      </w:r>
    </w:p>
    <w:p w14:paraId="212A42DE" w14:textId="77777777" w:rsidR="00DF529D" w:rsidRPr="00DF529D" w:rsidRDefault="00DF529D" w:rsidP="00DF529D">
      <w:pPr>
        <w:pStyle w:val="EndNoteBibliography"/>
        <w:spacing w:after="0"/>
      </w:pPr>
      <w:r w:rsidRPr="00DF529D">
        <w:t>149.</w:t>
      </w:r>
      <w:r w:rsidRPr="00DF529D">
        <w:tab/>
        <w:t>Zoller B, Li X, Sundquist J, et al. Risk of pulmonary embolism in patients with autoimmune disorders: a nationwide follow-up study from Sweden. Lancet 2012; 379(9812): 244-9.</w:t>
      </w:r>
    </w:p>
    <w:p w14:paraId="27027C62" w14:textId="77777777" w:rsidR="00DF529D" w:rsidRPr="00DF529D" w:rsidRDefault="00DF529D" w:rsidP="00DF529D">
      <w:pPr>
        <w:pStyle w:val="EndNoteBibliography"/>
        <w:spacing w:after="0"/>
      </w:pPr>
      <w:r w:rsidRPr="00DF529D">
        <w:t>150.</w:t>
      </w:r>
      <w:r w:rsidRPr="00DF529D">
        <w:tab/>
        <w:t>Johannesdottir SA, Horvath-Puho E, Dekkers OM, et al. Use of glucocorticoids and risk of venous thromboembolism: a nationwide population-based case-control study. JAMA Intern Med 2013; 173(9): 743-52.</w:t>
      </w:r>
    </w:p>
    <w:p w14:paraId="64CE57D8" w14:textId="77777777" w:rsidR="00DF529D" w:rsidRPr="00DF529D" w:rsidRDefault="00DF529D" w:rsidP="00DF529D">
      <w:pPr>
        <w:pStyle w:val="EndNoteBibliography"/>
        <w:spacing w:after="0"/>
      </w:pPr>
      <w:r w:rsidRPr="00DF529D">
        <w:lastRenderedPageBreak/>
        <w:t>151.</w:t>
      </w:r>
      <w:r w:rsidRPr="00DF529D">
        <w:tab/>
        <w:t>van Zaane B, Nur E, Squizzato A, et al. Systematic review on the effect of glucocorticoid use on procoagulant, anti-coagulant and fibrinolytic factors. J Thromb Haemost 2010; 8(11): 2483-93.</w:t>
      </w:r>
    </w:p>
    <w:p w14:paraId="1954F841" w14:textId="77777777" w:rsidR="00DF529D" w:rsidRPr="00DF529D" w:rsidRDefault="00DF529D" w:rsidP="00DF529D">
      <w:pPr>
        <w:pStyle w:val="EndNoteBibliography"/>
        <w:spacing w:after="0"/>
      </w:pPr>
      <w:r w:rsidRPr="00DF529D">
        <w:t>152.</w:t>
      </w:r>
      <w:r w:rsidRPr="00DF529D">
        <w:tab/>
        <w:t>Huerta C, Johansson S, Wallander MA, et al. Risk factors and short-term mortality of venous thromboembolism diagnosed in the primary care setting in the United Kingdom. Arch Intern Med 2007; 167(9): 935-43.</w:t>
      </w:r>
    </w:p>
    <w:p w14:paraId="13A1BB49" w14:textId="77777777" w:rsidR="00DF529D" w:rsidRPr="00DF529D" w:rsidRDefault="00DF529D" w:rsidP="00DF529D">
      <w:pPr>
        <w:pStyle w:val="EndNoteBibliography"/>
        <w:spacing w:after="0"/>
      </w:pPr>
      <w:r w:rsidRPr="00DF529D">
        <w:t>153.</w:t>
      </w:r>
      <w:r w:rsidRPr="00DF529D">
        <w:tab/>
        <w:t>Khilnani GC, Hadda V. Corticosteroids and ARDS: A review of treatment and prevention evidence. Lung India 2011; 28(2): 114-9.</w:t>
      </w:r>
    </w:p>
    <w:p w14:paraId="61E3EF89" w14:textId="77777777" w:rsidR="00DF529D" w:rsidRPr="00DF529D" w:rsidRDefault="00DF529D" w:rsidP="00DF529D">
      <w:pPr>
        <w:pStyle w:val="EndNoteBibliography"/>
        <w:spacing w:after="0"/>
      </w:pPr>
      <w:r w:rsidRPr="00DF529D">
        <w:t>154.</w:t>
      </w:r>
      <w:r w:rsidRPr="00DF529D">
        <w:tab/>
        <w:t>Espinola RG, Pierangeli SS, Gharavi AE, et al. Hydroxychloroquine reverses platelet activation induced by human IgG antiphospholipid antibodies. Thromb Haemost 2002; 87(3): 518-22.</w:t>
      </w:r>
    </w:p>
    <w:p w14:paraId="6394C27B" w14:textId="77777777" w:rsidR="00DF529D" w:rsidRPr="00DF529D" w:rsidRDefault="00DF529D" w:rsidP="00DF529D">
      <w:pPr>
        <w:pStyle w:val="EndNoteBibliography"/>
        <w:spacing w:after="0"/>
      </w:pPr>
      <w:r w:rsidRPr="00DF529D">
        <w:t>155.</w:t>
      </w:r>
      <w:r w:rsidRPr="00DF529D">
        <w:tab/>
        <w:t>Petri M. Use of hydroxychloroquine to prevent thrombosis in systemic lupus erythematosus and in antiphospholipid antibody-positive patients. Curr Rheumatol Rep 2011; 13(1): 77-80.</w:t>
      </w:r>
    </w:p>
    <w:p w14:paraId="2FFC4832" w14:textId="77777777" w:rsidR="00DF529D" w:rsidRPr="00DF529D" w:rsidRDefault="00DF529D" w:rsidP="00DF529D">
      <w:pPr>
        <w:pStyle w:val="EndNoteBibliography"/>
        <w:spacing w:after="0"/>
      </w:pPr>
      <w:r w:rsidRPr="00DF529D">
        <w:t>156.</w:t>
      </w:r>
      <w:r w:rsidRPr="00DF529D">
        <w:tab/>
        <w:t>Schreiber K, Sciascia S, de Groot PG, et al. Antiphospholipid syndrome. Nat Rev Dis Primers 2018; 4: 18005.</w:t>
      </w:r>
    </w:p>
    <w:p w14:paraId="2FFD075E" w14:textId="77777777" w:rsidR="00DF529D" w:rsidRPr="00DF529D" w:rsidRDefault="00DF529D" w:rsidP="00DF529D">
      <w:pPr>
        <w:pStyle w:val="EndNoteBibliography"/>
        <w:spacing w:after="0"/>
      </w:pPr>
      <w:r w:rsidRPr="00DF529D">
        <w:t>157.</w:t>
      </w:r>
      <w:r w:rsidRPr="00DF529D">
        <w:tab/>
        <w:t>Ruiz-Irastorza G, Ramos-Casals M, Brito-Zeron P, et al. Clinical efficacy and side effects of antimalarials in systemic lupus erythematosus: a systematic review. Ann Rheum Dis 2010; 69(1): 20-8.</w:t>
      </w:r>
    </w:p>
    <w:p w14:paraId="23D5E0ED" w14:textId="77777777" w:rsidR="00DF529D" w:rsidRPr="00DF529D" w:rsidRDefault="00DF529D" w:rsidP="00DF529D">
      <w:pPr>
        <w:pStyle w:val="EndNoteBibliography"/>
        <w:spacing w:after="0"/>
      </w:pPr>
      <w:r w:rsidRPr="00DF529D">
        <w:t>158.</w:t>
      </w:r>
      <w:r w:rsidRPr="00DF529D">
        <w:tab/>
        <w:t>Edwards MH, Pierangeli S, Liu X, et al. Hydroxychloroquine reverses thrombogenic properties of antiphospholipid antibodies in mice. Circulation 1997; 96(12): 4380-4.</w:t>
      </w:r>
    </w:p>
    <w:p w14:paraId="06F684C3" w14:textId="77777777" w:rsidR="00DF529D" w:rsidRPr="00DF529D" w:rsidRDefault="00DF529D" w:rsidP="00DF529D">
      <w:pPr>
        <w:pStyle w:val="EndNoteBibliography"/>
        <w:spacing w:after="0"/>
      </w:pPr>
      <w:r w:rsidRPr="00DF529D">
        <w:lastRenderedPageBreak/>
        <w:t>159.</w:t>
      </w:r>
      <w:r w:rsidRPr="00DF529D">
        <w:tab/>
        <w:t>Schreiber K, Breen K, Parmar K, et al. The effect of hydroxychloroquine on haemostasis, complement, inflammation and angiogenesis in patients with antiphospholipid antibodies. Rheumatology (Oxford) 2018; 57(1): 120-4.</w:t>
      </w:r>
    </w:p>
    <w:p w14:paraId="1A6F2CB1" w14:textId="77777777" w:rsidR="00DF529D" w:rsidRPr="00DF529D" w:rsidRDefault="00DF529D" w:rsidP="00DF529D">
      <w:pPr>
        <w:pStyle w:val="EndNoteBibliography"/>
        <w:spacing w:after="0"/>
      </w:pPr>
      <w:r w:rsidRPr="00DF529D">
        <w:t>160.</w:t>
      </w:r>
      <w:r w:rsidRPr="00DF529D">
        <w:tab/>
        <w:t>Johansson E, Forsberg K, Johnsson H. Clinical and experimental evaluation of the thromboprophylactic effect of hydroxychloroquine sulfate after total hip replacement. Haemostasis 1981; 10(2): 89-96.</w:t>
      </w:r>
    </w:p>
    <w:p w14:paraId="5FBADC2B" w14:textId="77777777" w:rsidR="00DF529D" w:rsidRPr="00DF529D" w:rsidRDefault="00DF529D" w:rsidP="00DF529D">
      <w:pPr>
        <w:pStyle w:val="EndNoteBibliography"/>
        <w:spacing w:after="0"/>
      </w:pPr>
      <w:r w:rsidRPr="00DF529D">
        <w:t>161.</w:t>
      </w:r>
      <w:r w:rsidRPr="00DF529D">
        <w:tab/>
        <w:t>Loudon JR. Hydroxychloroquine and postoperative thromboembolism after total hip replacement. Am J Med 1988; 85(4A): 57-61.</w:t>
      </w:r>
    </w:p>
    <w:p w14:paraId="02C0F0B7" w14:textId="77777777" w:rsidR="00DF529D" w:rsidRPr="00DF529D" w:rsidRDefault="00DF529D" w:rsidP="00DF529D">
      <w:pPr>
        <w:pStyle w:val="EndNoteBibliography"/>
        <w:spacing w:after="0"/>
      </w:pPr>
      <w:r w:rsidRPr="00DF529D">
        <w:t>162.</w:t>
      </w:r>
      <w:r w:rsidRPr="00DF529D">
        <w:tab/>
        <w:t>Bessiere F, Roccia H, Deliniere A, et al. Assessment of QT Intervals in a Case Series of Patients With Coronavirus Disease 2019 (COVID-19) Infection Treated With Hydroxychloroquine Alone or in Combination With Azithromycin in an Intensive Care Unit. JAMA Cardiol 2020.</w:t>
      </w:r>
    </w:p>
    <w:p w14:paraId="29D9D21F" w14:textId="77777777" w:rsidR="00DF529D" w:rsidRPr="00DF529D" w:rsidRDefault="00DF529D" w:rsidP="00DF529D">
      <w:pPr>
        <w:pStyle w:val="EndNoteBibliography"/>
        <w:spacing w:after="0"/>
      </w:pPr>
      <w:r w:rsidRPr="00DF529D">
        <w:t>163.</w:t>
      </w:r>
      <w:r w:rsidRPr="00DF529D">
        <w:tab/>
        <w:t>Grundy SM, Stone NJ, Bailey AL, et al. 2018 AHA/ACC/AACVPR/AAPA/ABC/ACPM/ADA/AGS/APhA/ASPC/NLA/PCNA Guideline on the Management of Blood Cholesterol: Executive Summary: A Report of the American College of Cardiology/American Heart Association Task Force on Clinical Practice Guidelines. J Am Coll Cardiol 2019; 73(24): 3168-209.</w:t>
      </w:r>
    </w:p>
    <w:p w14:paraId="632A9E0E" w14:textId="77777777" w:rsidR="00DF529D" w:rsidRPr="00DF529D" w:rsidRDefault="00DF529D" w:rsidP="00DF529D">
      <w:pPr>
        <w:pStyle w:val="EndNoteBibliography"/>
        <w:spacing w:after="0"/>
      </w:pPr>
      <w:r w:rsidRPr="00DF529D">
        <w:t>164.</w:t>
      </w:r>
      <w:r w:rsidRPr="00DF529D">
        <w:tab/>
        <w:t>Oesterle A, Laufs U, Liao JK. Pleiotropic Effects of Statins on the Cardiovascular System. Circulation research 2017; 120(1): 229-43.</w:t>
      </w:r>
    </w:p>
    <w:p w14:paraId="31735477" w14:textId="77777777" w:rsidR="00DF529D" w:rsidRPr="00DF529D" w:rsidRDefault="00DF529D" w:rsidP="00DF529D">
      <w:pPr>
        <w:pStyle w:val="EndNoteBibliography"/>
        <w:spacing w:after="0"/>
      </w:pPr>
      <w:r w:rsidRPr="00DF529D">
        <w:t>165.</w:t>
      </w:r>
      <w:r w:rsidRPr="00DF529D">
        <w:tab/>
        <w:t>Mehta P, McAuley DF, Brown M, et al. COVID-19: consider cytokine storm syndromes and immunosuppression. Lancet 2020; 395(10229): 1033-4.</w:t>
      </w:r>
    </w:p>
    <w:p w14:paraId="270AF35C" w14:textId="77777777" w:rsidR="00DF529D" w:rsidRPr="00DF529D" w:rsidRDefault="00DF529D" w:rsidP="00DF529D">
      <w:pPr>
        <w:pStyle w:val="EndNoteBibliography"/>
        <w:spacing w:after="0"/>
      </w:pPr>
      <w:r w:rsidRPr="00DF529D">
        <w:t>166.</w:t>
      </w:r>
      <w:r w:rsidRPr="00DF529D">
        <w:tab/>
        <w:t>Dashti-Khavidaki S, Khalili H. Considerations for statin therapy in patients with COVID-19. Pharmacotherapy 2020.</w:t>
      </w:r>
    </w:p>
    <w:p w14:paraId="27F13E26" w14:textId="77777777" w:rsidR="00DF529D" w:rsidRPr="00DF529D" w:rsidRDefault="00DF529D" w:rsidP="00DF529D">
      <w:pPr>
        <w:pStyle w:val="EndNoteBibliography"/>
        <w:spacing w:after="0"/>
      </w:pPr>
      <w:r w:rsidRPr="00DF529D">
        <w:lastRenderedPageBreak/>
        <w:t>167.</w:t>
      </w:r>
      <w:r w:rsidRPr="00DF529D">
        <w:tab/>
        <w:t>Kong F, Ye B, Lin L, et al. Atorvastatin suppresses NLRP3 inflammasome activation via TLR4/MyD88/NF-kappaB signaling in PMA-stimulated THP-1 monocytes. Biomed Pharmacother 2016; 82: 167-72.</w:t>
      </w:r>
    </w:p>
    <w:p w14:paraId="1A075DE1" w14:textId="77777777" w:rsidR="00DF529D" w:rsidRPr="00DF529D" w:rsidRDefault="00DF529D" w:rsidP="00DF529D">
      <w:pPr>
        <w:pStyle w:val="EndNoteBibliography"/>
        <w:spacing w:after="0"/>
      </w:pPr>
      <w:r w:rsidRPr="00DF529D">
        <w:t>168.</w:t>
      </w:r>
      <w:r w:rsidRPr="00DF529D">
        <w:tab/>
        <w:t>Vandermeer ML, Thomas AR, Kamimoto L, et al. Association between use of statins and mortality among patients hospitalized with laboratory-confirmed influenza virus infections: a multistate study. J Infect Dis 2012; 205(1): 13-9.</w:t>
      </w:r>
    </w:p>
    <w:p w14:paraId="35B40C3D" w14:textId="77777777" w:rsidR="00DF529D" w:rsidRPr="00DF529D" w:rsidRDefault="00DF529D" w:rsidP="00DF529D">
      <w:pPr>
        <w:pStyle w:val="EndNoteBibliography"/>
        <w:spacing w:after="0"/>
      </w:pPr>
      <w:r w:rsidRPr="00DF529D">
        <w:t>169.</w:t>
      </w:r>
      <w:r w:rsidRPr="00DF529D">
        <w:tab/>
        <w:t>Yuan S. Statins May Decrease the Fatality Rate of Middle East Respiratory Syndrome Infection. mBio 2015; 6(4): e01120.</w:t>
      </w:r>
    </w:p>
    <w:p w14:paraId="4079095D" w14:textId="77777777" w:rsidR="00DF529D" w:rsidRPr="00DF529D" w:rsidRDefault="00DF529D" w:rsidP="00DF529D">
      <w:pPr>
        <w:pStyle w:val="EndNoteBibliography"/>
        <w:spacing w:after="0"/>
      </w:pPr>
      <w:r w:rsidRPr="00DF529D">
        <w:t>170.</w:t>
      </w:r>
      <w:r w:rsidRPr="00DF529D">
        <w:tab/>
        <w:t>DeDiego ML, Nieto-Torres JL, Regla-Nava JA, et al. Inhibition of NF-kappaB-mediated inflammation in severe acute respiratory syndrome coronavirus-infected mice increases survival. J Virol 2014; 88(2): 913-24.</w:t>
      </w:r>
    </w:p>
    <w:p w14:paraId="4B54C476" w14:textId="77777777" w:rsidR="00DF529D" w:rsidRPr="00DF529D" w:rsidRDefault="00DF529D" w:rsidP="00DF529D">
      <w:pPr>
        <w:pStyle w:val="EndNoteBibliography"/>
        <w:spacing w:after="0"/>
      </w:pPr>
      <w:r w:rsidRPr="00DF529D">
        <w:t>171.</w:t>
      </w:r>
      <w:r w:rsidRPr="00DF529D">
        <w:tab/>
        <w:t>Violi F, Calvieri C, Ferro D, et al. Statins as antithrombotic drugs. Circulation 2013; 127(2): 251-7.</w:t>
      </w:r>
    </w:p>
    <w:p w14:paraId="51C9D6CA" w14:textId="77777777" w:rsidR="00DF529D" w:rsidRPr="00DF529D" w:rsidRDefault="00DF529D" w:rsidP="00DF529D">
      <w:pPr>
        <w:pStyle w:val="EndNoteBibliography"/>
        <w:spacing w:after="0"/>
      </w:pPr>
      <w:r w:rsidRPr="00DF529D">
        <w:t>172.</w:t>
      </w:r>
      <w:r w:rsidRPr="00DF529D">
        <w:tab/>
        <w:t>Glynn RJ, Danielson E, Fonseca FA, et al. A randomized trial of rosuvastatin in the prevention of venous thromboembolism. N Engl J Med 2009; 360(18): 1851-61.</w:t>
      </w:r>
    </w:p>
    <w:p w14:paraId="452121C2" w14:textId="77777777" w:rsidR="00DF529D" w:rsidRPr="00DF529D" w:rsidRDefault="00DF529D" w:rsidP="00DF529D">
      <w:pPr>
        <w:pStyle w:val="EndNoteBibliography"/>
        <w:spacing w:after="0"/>
      </w:pPr>
      <w:r w:rsidRPr="00DF529D">
        <w:t>173.</w:t>
      </w:r>
      <w:r w:rsidRPr="00DF529D">
        <w:tab/>
        <w:t>Rosenson RS, Tangney CC. Antiatherothrombotic properties of statins: implications for cardiovascular event reduction. Jama 1998; 279(20): 1643-50.</w:t>
      </w:r>
    </w:p>
    <w:p w14:paraId="22536791" w14:textId="77777777" w:rsidR="00DF529D" w:rsidRPr="00DF529D" w:rsidRDefault="00DF529D" w:rsidP="00DF529D">
      <w:pPr>
        <w:pStyle w:val="EndNoteBibliography"/>
        <w:spacing w:after="0"/>
      </w:pPr>
      <w:r w:rsidRPr="00DF529D">
        <w:t>174.</w:t>
      </w:r>
      <w:r w:rsidRPr="00DF529D">
        <w:tab/>
        <w:t>Chen G, Wu D, Guo W, et al. Clinical and immunological features of severe and moderate coronavirus disease 2019. J Clin Invest 2020.</w:t>
      </w:r>
    </w:p>
    <w:p w14:paraId="75E1F722" w14:textId="77777777" w:rsidR="00DF529D" w:rsidRPr="00DF529D" w:rsidRDefault="00DF529D" w:rsidP="00DF529D">
      <w:pPr>
        <w:pStyle w:val="EndNoteBibliography"/>
        <w:spacing w:after="0"/>
      </w:pPr>
      <w:r w:rsidRPr="00DF529D">
        <w:t>175.</w:t>
      </w:r>
      <w:r w:rsidRPr="00DF529D">
        <w:tab/>
        <w:t>Magro C, Mulvey JJ, Berlin D, et al. Complement associated microvascular injury and thrombosis in the pathogenesis of severe COVID-19 infection: A report of five cases. Transl Res 2020.</w:t>
      </w:r>
    </w:p>
    <w:p w14:paraId="6FAF7859" w14:textId="77777777" w:rsidR="00DF529D" w:rsidRPr="00DF529D" w:rsidRDefault="00DF529D" w:rsidP="00DF529D">
      <w:pPr>
        <w:pStyle w:val="EndNoteBibliography"/>
        <w:spacing w:after="0"/>
      </w:pPr>
      <w:r w:rsidRPr="00DF529D">
        <w:lastRenderedPageBreak/>
        <w:t>176.</w:t>
      </w:r>
      <w:r w:rsidRPr="00DF529D">
        <w:tab/>
        <w:t>Grajek S, Michalak M, Gwizdala A, et al. Patients treated with bivalirudin are still at higher risk of stent thrombosis: a comprehensive meta-analysis of randomised clinical trials of bivalirudin and heparin for percutaneous coronary interventions. Kardiologia polska 2018; 76(4): 740-9.</w:t>
      </w:r>
    </w:p>
    <w:p w14:paraId="20BCD08E" w14:textId="77777777" w:rsidR="00DF529D" w:rsidRPr="00DF529D" w:rsidRDefault="00DF529D" w:rsidP="00DF529D">
      <w:pPr>
        <w:pStyle w:val="EndNoteBibliography"/>
        <w:spacing w:after="0"/>
      </w:pPr>
      <w:r w:rsidRPr="00DF529D">
        <w:t>177.</w:t>
      </w:r>
      <w:r w:rsidRPr="00DF529D">
        <w:tab/>
        <w:t>Stebbing J, Phelan A, Griffin I, et al. COVID-19: combining antiviral and anti-inflammatory treatments. The Lancet Infectious Diseases 2020; 20(4): 400-2.</w:t>
      </w:r>
    </w:p>
    <w:p w14:paraId="671DC0CB" w14:textId="77777777" w:rsidR="00DF529D" w:rsidRPr="00DF529D" w:rsidRDefault="00DF529D" w:rsidP="00DF529D">
      <w:pPr>
        <w:pStyle w:val="EndNoteBibliography"/>
        <w:spacing w:after="0"/>
      </w:pPr>
      <w:r w:rsidRPr="00DF529D">
        <w:t>178.</w:t>
      </w:r>
      <w:r w:rsidRPr="00DF529D">
        <w:tab/>
        <w:t>Taylor PC, Weinblatt ME, Burmester GR, et al. Cardiovascular Safety During Treatment With Baricitinib in Rheumatoid Arthritis. Arthritis Rheumatol 2019; 71(7): 1042-55.</w:t>
      </w:r>
    </w:p>
    <w:p w14:paraId="0E7F5E91" w14:textId="15882F03" w:rsidR="00DF529D" w:rsidRPr="00DF529D" w:rsidRDefault="00DF529D" w:rsidP="00DF529D">
      <w:pPr>
        <w:pStyle w:val="EndNoteBibliography"/>
        <w:spacing w:after="0"/>
      </w:pPr>
      <w:r w:rsidRPr="00DF529D">
        <w:t>179.</w:t>
      </w:r>
      <w:r w:rsidRPr="00DF529D">
        <w:tab/>
        <w:t xml:space="preserve">National Institutes of Health Coronavirus Disease 2019 (COVID-19) Treatment Guidelines. Available at: </w:t>
      </w:r>
      <w:hyperlink r:id="rId17" w:history="1">
        <w:r w:rsidRPr="00DF529D">
          <w:rPr>
            <w:rStyle w:val="Hyperlink"/>
          </w:rPr>
          <w:t>https://www.covid19treatmentguidelines.nih.gov/</w:t>
        </w:r>
      </w:hyperlink>
      <w:r w:rsidRPr="00DF529D">
        <w:t>. Accessed 4/22/20.</w:t>
      </w:r>
    </w:p>
    <w:p w14:paraId="5E8AD0DC" w14:textId="77777777" w:rsidR="00DF529D" w:rsidRPr="00DF529D" w:rsidRDefault="00DF529D" w:rsidP="00DF529D">
      <w:pPr>
        <w:pStyle w:val="EndNoteBibliography"/>
        <w:spacing w:after="0"/>
      </w:pPr>
      <w:r w:rsidRPr="00DF529D">
        <w:t>180.</w:t>
      </w:r>
      <w:r w:rsidRPr="00DF529D">
        <w:tab/>
        <w:t>Schunemann HJ, Cushman M, Burnett AE, et al. American Society of Hematology 2018 guidelines for management of venous thromboembolism: prophylaxis for hospitalized and nonhospitalized medical patients. Blood Adv 2018; 2(22): 3198-225.</w:t>
      </w:r>
    </w:p>
    <w:p w14:paraId="2EEC414E" w14:textId="77777777" w:rsidR="00DF529D" w:rsidRPr="00DF529D" w:rsidRDefault="00DF529D" w:rsidP="00DF529D">
      <w:pPr>
        <w:pStyle w:val="EndNoteBibliography"/>
        <w:spacing w:after="0"/>
      </w:pPr>
      <w:r w:rsidRPr="00DF529D">
        <w:t>181.</w:t>
      </w:r>
      <w:r w:rsidRPr="00DF529D">
        <w:tab/>
        <w:t>Shahzad A, Kemp I, Mars C, et al. Unfractionated heparin versus bivalirudin in primary percutaneous coronary intervention (HEAT-PPCI): an open-label, single centre, randomised controlled trial. Lancet 2014; 384(9957): 1849-58.</w:t>
      </w:r>
    </w:p>
    <w:p w14:paraId="376CF59C" w14:textId="77777777" w:rsidR="00DF529D" w:rsidRPr="00DF529D" w:rsidRDefault="00DF529D" w:rsidP="00DF529D">
      <w:pPr>
        <w:pStyle w:val="EndNoteBibliography"/>
        <w:spacing w:after="0"/>
      </w:pPr>
      <w:r w:rsidRPr="00DF529D">
        <w:t>182.</w:t>
      </w:r>
      <w:r w:rsidRPr="00DF529D">
        <w:tab/>
        <w:t>Kahn SR, Lim W, Dunn AS, et al. Prevention of VTE in nonsurgical patients: Antithrombotic Therapy and Prevention of Thrombosis, 9th ed: American College of Chest Physicians Evidence-Based Clinical Practice Guidelines. Chest 2012; 141(2 Suppl): e195S-e226S.</w:t>
      </w:r>
    </w:p>
    <w:p w14:paraId="4F55DE5B" w14:textId="77777777" w:rsidR="00DF529D" w:rsidRPr="00DF529D" w:rsidRDefault="00DF529D" w:rsidP="00DF529D">
      <w:pPr>
        <w:pStyle w:val="EndNoteBibliography"/>
        <w:spacing w:after="0"/>
      </w:pPr>
      <w:r w:rsidRPr="00DF529D">
        <w:t>183.</w:t>
      </w:r>
      <w:r w:rsidRPr="00DF529D">
        <w:tab/>
        <w:t>Montalescot G, Sechtem U, Achenbach S, et al. 2013 ESC guidelines on the management of stable coronary artery disease: the Task Force on the management of stable coronary artery disease of the European Society of Cardiology. Eur Heart J 2013; 34(38): 2949-3003.</w:t>
      </w:r>
    </w:p>
    <w:p w14:paraId="35732D1D" w14:textId="77777777" w:rsidR="00DF529D" w:rsidRPr="00DF529D" w:rsidRDefault="00DF529D" w:rsidP="00DF529D">
      <w:pPr>
        <w:pStyle w:val="EndNoteBibliography"/>
        <w:spacing w:after="0"/>
      </w:pPr>
      <w:r w:rsidRPr="00DF529D">
        <w:lastRenderedPageBreak/>
        <w:t>184.</w:t>
      </w:r>
      <w:r w:rsidRPr="00DF529D">
        <w:tab/>
        <w:t>Cohen AT, Davidson BL, Gallus AS, et al. Efficacy and safety of fondaparinux for the prevention of venous thromboembolism in older acute medical patients: randomised placebo controlled trial. BMJ 2006; 332(7537): 325-9.</w:t>
      </w:r>
    </w:p>
    <w:p w14:paraId="5BEB3291" w14:textId="77777777" w:rsidR="00DF529D" w:rsidRPr="00DF529D" w:rsidRDefault="00DF529D" w:rsidP="00DF529D">
      <w:pPr>
        <w:pStyle w:val="EndNoteBibliography"/>
        <w:spacing w:after="0"/>
      </w:pPr>
      <w:r w:rsidRPr="00DF529D">
        <w:t>185.</w:t>
      </w:r>
      <w:r w:rsidRPr="00DF529D">
        <w:tab/>
        <w:t>Konstantinides SV, Meyer G, Becattini C, et al. 2019 ESC Guidelines for the diagnosis and management of acute pulmonary embolism developed in collaboration with the European Respiratory Society (ERS). Eur Heart J 2020; 41(4): 543-603.</w:t>
      </w:r>
    </w:p>
    <w:p w14:paraId="32708620" w14:textId="77777777" w:rsidR="00DF529D" w:rsidRPr="00DF529D" w:rsidRDefault="00DF529D" w:rsidP="00DF529D">
      <w:pPr>
        <w:pStyle w:val="EndNoteBibliography"/>
        <w:spacing w:after="0"/>
      </w:pPr>
      <w:r w:rsidRPr="00DF529D">
        <w:t>186.</w:t>
      </w:r>
      <w:r w:rsidRPr="00DF529D">
        <w:tab/>
        <w:t>Leizorovicz A, Cohen AT, Turpie AG, et al. Randomized, placebo-controlled trial of dalteparin for the prevention of venous thromboembolism in acutely ill medical patients. Circulation 2004; 110(7): 874-9.</w:t>
      </w:r>
    </w:p>
    <w:p w14:paraId="35EE6139" w14:textId="77777777" w:rsidR="00DF529D" w:rsidRPr="00DF529D" w:rsidRDefault="00DF529D" w:rsidP="00DF529D">
      <w:pPr>
        <w:pStyle w:val="EndNoteBibliography"/>
        <w:spacing w:after="0"/>
      </w:pPr>
      <w:r w:rsidRPr="00DF529D">
        <w:t>187.</w:t>
      </w:r>
      <w:r w:rsidRPr="00DF529D">
        <w:tab/>
        <w:t>Samama MM, Cohen AT, Darmon JY, et al. A comparison of enoxaparin with placebo for the prevention of venous thromboembolism in acutely ill medical patients. Prophylaxis in Medical Patients with Enoxaparin Study Group. N Engl J Med 1999; 341(11): 793-800.</w:t>
      </w:r>
    </w:p>
    <w:p w14:paraId="1AD9675C" w14:textId="491F5A90" w:rsidR="00DF529D" w:rsidRPr="00DF529D" w:rsidRDefault="00DF529D" w:rsidP="00DF529D">
      <w:pPr>
        <w:pStyle w:val="EndNoteBibliography"/>
        <w:spacing w:after="0"/>
      </w:pPr>
      <w:r w:rsidRPr="00DF529D">
        <w:t>188.</w:t>
      </w:r>
      <w:r w:rsidRPr="00DF529D">
        <w:tab/>
        <w:t xml:space="preserve">Genentech’s arthritis drug tocilizumab shows promise in Covid-19 trial. April 29, 2020. Available online: </w:t>
      </w:r>
      <w:hyperlink r:id="rId18" w:history="1">
        <w:r w:rsidRPr="00DF529D">
          <w:rPr>
            <w:rStyle w:val="Hyperlink"/>
          </w:rPr>
          <w:t>https://www.clinicaltrialsarena.com/news/french-early-trial-tocilizumab-covid-19/</w:t>
        </w:r>
      </w:hyperlink>
      <w:r w:rsidRPr="00DF529D">
        <w:t>. (Accessed on May 14, 2020).</w:t>
      </w:r>
    </w:p>
    <w:p w14:paraId="02D95F3E" w14:textId="77777777" w:rsidR="00DF529D" w:rsidRPr="00DF529D" w:rsidRDefault="00DF529D" w:rsidP="00DF529D">
      <w:pPr>
        <w:pStyle w:val="EndNoteBibliography"/>
        <w:spacing w:after="0"/>
      </w:pPr>
      <w:r w:rsidRPr="00DF529D">
        <w:t>189.</w:t>
      </w:r>
      <w:r w:rsidRPr="00DF529D">
        <w:tab/>
        <w:t>Richardson S, Hirsch JS, Narasimhan M, et al. Presenting Characteristics, Comorbidities, and Outcomes Among 5700 Patients Hospitalized With COVID-19 in the New York City Area. JAMA 2020.</w:t>
      </w:r>
    </w:p>
    <w:p w14:paraId="17722BAB" w14:textId="77777777" w:rsidR="00DF529D" w:rsidRPr="00DF529D" w:rsidRDefault="00DF529D" w:rsidP="00DF529D">
      <w:pPr>
        <w:pStyle w:val="EndNoteBibliography"/>
        <w:spacing w:after="0"/>
      </w:pPr>
      <w:r w:rsidRPr="00DF529D">
        <w:t>190.</w:t>
      </w:r>
      <w:r w:rsidRPr="00DF529D">
        <w:tab/>
        <w:t>Li J, Li Y, Yang B, et al. Low-molecular-weight heparin treatment for acute lung injury/acute respiratory distress syndrome: a meta-analysis of randomized controlled trials. Int J Clin Exp Med 2018; 11(2): 414-22.</w:t>
      </w:r>
    </w:p>
    <w:p w14:paraId="71CFD1B7" w14:textId="77777777" w:rsidR="00DF529D" w:rsidRPr="00DF529D" w:rsidRDefault="00DF529D" w:rsidP="00DF529D">
      <w:pPr>
        <w:pStyle w:val="EndNoteBibliography"/>
        <w:spacing w:after="0"/>
      </w:pPr>
      <w:r w:rsidRPr="00DF529D">
        <w:t>191.</w:t>
      </w:r>
      <w:r w:rsidRPr="00DF529D">
        <w:tab/>
        <w:t>Ghezzi S, Cooper L, Rubio A, et al. Heparin prevents Zika virus induced-cytopathic effects in human neural progenitor cells. Antiviral Res 2017; 140: 13-7.</w:t>
      </w:r>
    </w:p>
    <w:p w14:paraId="4A82E9A3" w14:textId="77777777" w:rsidR="00DF529D" w:rsidRPr="00DF529D" w:rsidRDefault="00DF529D" w:rsidP="00DF529D">
      <w:pPr>
        <w:pStyle w:val="EndNoteBibliography"/>
        <w:spacing w:after="0"/>
      </w:pPr>
      <w:r w:rsidRPr="00DF529D">
        <w:lastRenderedPageBreak/>
        <w:t>192.</w:t>
      </w:r>
      <w:r w:rsidRPr="00DF529D">
        <w:tab/>
        <w:t>Vicenzi E, Canducci F, Pinna D, et al. Coronaviridae and SARS-associated coronavirus strain HSR1. Emerg Infect Dis 2004; 10(3): 413-8.</w:t>
      </w:r>
    </w:p>
    <w:p w14:paraId="7CA9F57F" w14:textId="77777777" w:rsidR="00DF529D" w:rsidRPr="00DF529D" w:rsidRDefault="00DF529D" w:rsidP="00DF529D">
      <w:pPr>
        <w:pStyle w:val="EndNoteBibliography"/>
        <w:spacing w:after="0"/>
      </w:pPr>
      <w:r w:rsidRPr="00DF529D">
        <w:t>193.</w:t>
      </w:r>
      <w:r w:rsidRPr="00DF529D">
        <w:tab/>
        <w:t>Yin S, Huang M, Li D, et al. Difference of coagulation features between severe pneumonia induced by SARS-CoV2 and non-SARS-CoV2. J Thromb Thrombolysis 2020.</w:t>
      </w:r>
    </w:p>
    <w:p w14:paraId="0ACA9FF0" w14:textId="77777777" w:rsidR="00DF529D" w:rsidRPr="00DF529D" w:rsidRDefault="00DF529D" w:rsidP="00DF529D">
      <w:pPr>
        <w:pStyle w:val="EndNoteBibliography"/>
        <w:spacing w:after="0"/>
      </w:pPr>
      <w:r w:rsidRPr="00DF529D">
        <w:t>194.</w:t>
      </w:r>
      <w:r w:rsidRPr="00DF529D">
        <w:tab/>
        <w:t>Smeeth L, Thomas SL, Hall AJ, et al. Risk of Myocardial Infarction and Stroke after Acute Infection or Vaccination. New England Journal of Medicine 2004; 351(25): 2611-8.</w:t>
      </w:r>
    </w:p>
    <w:p w14:paraId="457EB2B1" w14:textId="77777777" w:rsidR="00DF529D" w:rsidRPr="00DF529D" w:rsidRDefault="00DF529D" w:rsidP="00DF529D">
      <w:pPr>
        <w:pStyle w:val="EndNoteBibliography"/>
      </w:pPr>
      <w:r w:rsidRPr="00DF529D">
        <w:t>195.</w:t>
      </w:r>
      <w:r w:rsidRPr="00DF529D">
        <w:tab/>
        <w:t>Paranjpe I, Fuster V, Lala A, et al. Association of Treatment Dose Anticoagulation with In-Hospital Survival Among</w:t>
      </w:r>
    </w:p>
    <w:p w14:paraId="35AC9978" w14:textId="77777777" w:rsidR="00DF529D" w:rsidRPr="00DF529D" w:rsidRDefault="00DF529D" w:rsidP="00DF529D">
      <w:pPr>
        <w:pStyle w:val="EndNoteBibliography"/>
        <w:spacing w:after="0"/>
      </w:pPr>
      <w:r w:rsidRPr="00DF529D">
        <w:t>Hospitalized Patients with COVID-19. J Am Coll Cardiol 2020.</w:t>
      </w:r>
    </w:p>
    <w:p w14:paraId="69B639BB" w14:textId="77777777" w:rsidR="00DF529D" w:rsidRPr="00DF529D" w:rsidRDefault="00DF529D" w:rsidP="00DF529D">
      <w:pPr>
        <w:pStyle w:val="EndNoteBibliography"/>
        <w:spacing w:after="0"/>
      </w:pPr>
      <w:r w:rsidRPr="00DF529D">
        <w:t>196.</w:t>
      </w:r>
      <w:r w:rsidRPr="00DF529D">
        <w:tab/>
        <w:t>Lindhoff-Last E, Betz C, Bauersachs R. Use of a low-molecular-weight heparinoid (danaparoid sodium) for continuous renal replacement therapy in intensive care patients. Clin Appl Thromb Hemost 2001; 7(4): 300-4.</w:t>
      </w:r>
    </w:p>
    <w:p w14:paraId="5F3638D0" w14:textId="77777777" w:rsidR="00DF529D" w:rsidRPr="00DF529D" w:rsidRDefault="00DF529D" w:rsidP="00DF529D">
      <w:pPr>
        <w:pStyle w:val="EndNoteBibliography"/>
        <w:spacing w:after="0"/>
      </w:pPr>
      <w:r w:rsidRPr="00DF529D">
        <w:t>197.</w:t>
      </w:r>
      <w:r w:rsidRPr="00DF529D">
        <w:tab/>
        <w:t>Chang JC. Acute Respiratory Distress Syndrome as an Organ Phenotype of Vascular Microthrombotic Disease: Based on Hemostatic Theory and Endothelial Molecular Pathogenesis. Clin Appl Thromb Hemost 2019; 25: 1076029619887437.</w:t>
      </w:r>
    </w:p>
    <w:p w14:paraId="15AD93FA" w14:textId="77777777" w:rsidR="00DF529D" w:rsidRPr="00DF529D" w:rsidRDefault="00DF529D" w:rsidP="00DF529D">
      <w:pPr>
        <w:pStyle w:val="EndNoteBibliography"/>
        <w:spacing w:after="0"/>
      </w:pPr>
      <w:r w:rsidRPr="00DF529D">
        <w:t>198.</w:t>
      </w:r>
      <w:r w:rsidRPr="00DF529D">
        <w:tab/>
        <w:t>Liu X, Li Z, Liu S, et al. Therapeutic effects of dipyridamole on COVID-19 patients with coagulation dysfunction. medRxiv 2020: 2020.02.27.20027557.</w:t>
      </w:r>
    </w:p>
    <w:p w14:paraId="0192DCE4" w14:textId="77777777" w:rsidR="00DF529D" w:rsidRPr="00DF529D" w:rsidRDefault="00DF529D" w:rsidP="00DF529D">
      <w:pPr>
        <w:pStyle w:val="EndNoteBibliography"/>
        <w:spacing w:after="0"/>
      </w:pPr>
      <w:r w:rsidRPr="00DF529D">
        <w:t>199.</w:t>
      </w:r>
      <w:r w:rsidRPr="00DF529D">
        <w:tab/>
        <w:t>Stebbing J, Phelan A, Griffin I, et al. COVID-19: combining antiviral and anti-inflammatory treatments. Lancet Infect Dis 2020; 20(4): 400-2.</w:t>
      </w:r>
    </w:p>
    <w:p w14:paraId="3B9D31B8" w14:textId="77777777" w:rsidR="00DF529D" w:rsidRPr="00DF529D" w:rsidRDefault="00DF529D" w:rsidP="00DF529D">
      <w:pPr>
        <w:pStyle w:val="EndNoteBibliography"/>
        <w:spacing w:after="0"/>
      </w:pPr>
      <w:r w:rsidRPr="00DF529D">
        <w:t>200.</w:t>
      </w:r>
      <w:r w:rsidRPr="00DF529D">
        <w:tab/>
        <w:t>Sarangi PP, Lee HW, Kim M. Activated protein C action in inflammation. Br J Haematol 2010; 148(6): 817-33.</w:t>
      </w:r>
    </w:p>
    <w:p w14:paraId="5C11606D" w14:textId="77777777" w:rsidR="00DF529D" w:rsidRPr="00DF529D" w:rsidRDefault="00DF529D" w:rsidP="00DF529D">
      <w:pPr>
        <w:pStyle w:val="EndNoteBibliography"/>
        <w:spacing w:after="0"/>
      </w:pPr>
      <w:r w:rsidRPr="00DF529D">
        <w:lastRenderedPageBreak/>
        <w:t>201.</w:t>
      </w:r>
      <w:r w:rsidRPr="00DF529D">
        <w:tab/>
        <w:t>Warren-Gash C, Hayward AC, Hemingway H, et al. Influenza infection and risk of acute myocardial infarction in England and Wales: a CALIBER self-controlled case series study. J Infect Dis 2012; 206(11): 1652-9.</w:t>
      </w:r>
    </w:p>
    <w:p w14:paraId="0C657D8D" w14:textId="77777777" w:rsidR="00DF529D" w:rsidRPr="00DF529D" w:rsidRDefault="00DF529D" w:rsidP="00DF529D">
      <w:pPr>
        <w:pStyle w:val="EndNoteBibliography"/>
        <w:spacing w:after="0"/>
      </w:pPr>
      <w:r w:rsidRPr="00DF529D">
        <w:t>202.</w:t>
      </w:r>
      <w:r w:rsidRPr="00DF529D">
        <w:tab/>
        <w:t>Zhang Y, Xiao M, Zhang S, et al. Coagulopathy and Antiphospholipid Antibodies in Patients with Covid-19. N Engl J Med 2020; 382(17): e38.</w:t>
      </w:r>
    </w:p>
    <w:p w14:paraId="6854C886" w14:textId="77777777" w:rsidR="00DF529D" w:rsidRPr="00DF529D" w:rsidRDefault="00DF529D" w:rsidP="00DF529D">
      <w:pPr>
        <w:pStyle w:val="EndNoteBibliography"/>
      </w:pPr>
      <w:r w:rsidRPr="00DF529D">
        <w:t>203.</w:t>
      </w:r>
      <w:r w:rsidRPr="00DF529D">
        <w:tab/>
        <w:t>Sun W, Li ZR, Shi ZC, et al. Changes in coagulation and fibrinolysis of post-SARS osteonecrosis in a Chinese population. Int Orthop 2006; 30(3): 143-6.</w:t>
      </w:r>
    </w:p>
    <w:p w14:paraId="05EFC8EE" w14:textId="2C8E40B2" w:rsidR="0077272B" w:rsidRDefault="0077272B" w:rsidP="00DF529D">
      <w:pPr>
        <w:spacing w:after="0" w:line="480" w:lineRule="auto"/>
        <w:rPr>
          <w:rFonts w:ascii="Times New Roman" w:hAnsi="Times New Roman" w:cs="Times New Roman"/>
          <w:sz w:val="24"/>
          <w:szCs w:val="24"/>
        </w:rPr>
        <w:sectPr w:rsidR="0077272B" w:rsidSect="003358E6">
          <w:pgSz w:w="12240" w:h="15840"/>
          <w:pgMar w:top="1440" w:right="1440" w:bottom="1440" w:left="1440" w:header="720" w:footer="720" w:gutter="0"/>
          <w:cols w:space="720"/>
          <w:docGrid w:linePitch="360"/>
        </w:sectPr>
      </w:pPr>
      <w:r w:rsidRPr="003358E6">
        <w:rPr>
          <w:rFonts w:asciiTheme="majorBidi" w:hAnsiTheme="majorBidi" w:cstheme="majorBidi"/>
        </w:rPr>
        <w:fldChar w:fldCharType="end"/>
      </w:r>
    </w:p>
    <w:p w14:paraId="46B76C02" w14:textId="6AE20DFD" w:rsidR="0077272B" w:rsidRPr="00DA1CFC" w:rsidRDefault="0077272B" w:rsidP="0077272B">
      <w:pPr>
        <w:spacing w:after="0" w:line="480" w:lineRule="auto"/>
        <w:rPr>
          <w:rFonts w:ascii="Times New Roman" w:hAnsi="Times New Roman" w:cs="Times New Roman"/>
        </w:rPr>
      </w:pPr>
      <w:r w:rsidRPr="00DA1CFC">
        <w:rPr>
          <w:rFonts w:ascii="Times New Roman" w:hAnsi="Times New Roman" w:cs="Times New Roman"/>
          <w:b/>
          <w:bCs/>
        </w:rPr>
        <w:lastRenderedPageBreak/>
        <w:t xml:space="preserve">Figure 1. Postulated Mechanism of Novel Treatment Options for Management of Thrombosis in COVID-19. </w:t>
      </w:r>
      <w:r w:rsidRPr="00DA1CFC">
        <w:rPr>
          <w:rFonts w:ascii="Times New Roman" w:hAnsi="Times New Roman" w:cs="Times New Roman"/>
        </w:rPr>
        <w:t xml:space="preserve">Panel A represents viral alveolar injury and inflammation, including fibrin deposition. Panel B shows the viral entry into the endothelial cells and the possible protective effect of hydroxychloroquine. Panel C shows the potential mechanism of effect of various agents with antithrombotic properties for mitigating thrombotic complications in COVID-19. COVID-19: coronavirus disease 2019; </w:t>
      </w:r>
      <w:proofErr w:type="spellStart"/>
      <w:r w:rsidRPr="00DA1CFC">
        <w:rPr>
          <w:rFonts w:ascii="Times New Roman" w:hAnsi="Times New Roman" w:cs="Times New Roman"/>
        </w:rPr>
        <w:t>tPA</w:t>
      </w:r>
      <w:proofErr w:type="spellEnd"/>
      <w:r w:rsidRPr="00DA1CFC">
        <w:rPr>
          <w:rFonts w:ascii="Times New Roman" w:hAnsi="Times New Roman" w:cs="Times New Roman"/>
        </w:rPr>
        <w:t xml:space="preserve">: tissue-type plasminogen activator. </w:t>
      </w:r>
    </w:p>
    <w:p w14:paraId="4D076C70" w14:textId="77777777" w:rsidR="0077272B" w:rsidRDefault="00A5147D" w:rsidP="0077272B">
      <w:pPr>
        <w:rPr>
          <w:rFonts w:ascii="Times New Roman" w:hAnsi="Times New Roman" w:cs="Times New Roman"/>
        </w:rPr>
      </w:pPr>
      <w:r>
        <w:rPr>
          <w:rFonts w:ascii="Times New Roman" w:hAnsi="Times New Roman" w:cs="Times New Roman"/>
          <w:noProof/>
        </w:rPr>
        <w:drawing>
          <wp:inline distT="0" distB="0" distL="0" distR="0" wp14:anchorId="0B282301" wp14:editId="0DD29ECB">
            <wp:extent cx="5795963" cy="628384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128" cy="6297033"/>
                    </a:xfrm>
                    <a:prstGeom prst="rect">
                      <a:avLst/>
                    </a:prstGeom>
                    <a:noFill/>
                  </pic:spPr>
                </pic:pic>
              </a:graphicData>
            </a:graphic>
          </wp:inline>
        </w:drawing>
      </w:r>
    </w:p>
    <w:p w14:paraId="658926D1" w14:textId="18AEEE5C" w:rsidR="00CD5D76" w:rsidRDefault="00CD5D76" w:rsidP="0077272B">
      <w:pPr>
        <w:rPr>
          <w:rFonts w:ascii="Times New Roman" w:hAnsi="Times New Roman" w:cs="Times New Roman"/>
        </w:rPr>
      </w:pPr>
      <w:r w:rsidRPr="00DA1CFC">
        <w:rPr>
          <w:rFonts w:ascii="Times New Roman" w:hAnsi="Times New Roman" w:cs="Times New Roman"/>
          <w:b/>
          <w:bCs/>
        </w:rPr>
        <w:lastRenderedPageBreak/>
        <w:t xml:space="preserve">Figure </w:t>
      </w:r>
      <w:r>
        <w:rPr>
          <w:rFonts w:ascii="Times New Roman" w:hAnsi="Times New Roman" w:cs="Times New Roman"/>
          <w:b/>
          <w:bCs/>
        </w:rPr>
        <w:t>2</w:t>
      </w:r>
      <w:r w:rsidRPr="00DA1CFC">
        <w:rPr>
          <w:rFonts w:ascii="Times New Roman" w:hAnsi="Times New Roman" w:cs="Times New Roman"/>
          <w:b/>
          <w:bCs/>
        </w:rPr>
        <w:t xml:space="preserve">. </w:t>
      </w:r>
      <w:r>
        <w:rPr>
          <w:rFonts w:ascii="Times New Roman" w:hAnsi="Times New Roman" w:cs="Times New Roman"/>
          <w:b/>
          <w:bCs/>
        </w:rPr>
        <w:t>Bar Graph Representing the Research Priorities as Voted by the Coauthors</w:t>
      </w:r>
    </w:p>
    <w:p w14:paraId="5CEFDEE4" w14:textId="77777777" w:rsidR="00CD5D76" w:rsidRDefault="00CD5D76" w:rsidP="0077272B">
      <w:pPr>
        <w:rPr>
          <w:rFonts w:ascii="Times New Roman" w:hAnsi="Times New Roman" w:cs="Times New Roman"/>
        </w:rPr>
      </w:pPr>
    </w:p>
    <w:p w14:paraId="28222761" w14:textId="1C73D613" w:rsidR="00CD5D76" w:rsidRDefault="00792F56" w:rsidP="0077272B">
      <w:pPr>
        <w:rPr>
          <w:rFonts w:ascii="Times New Roman" w:hAnsi="Times New Roman" w:cs="Times New Roman"/>
        </w:rPr>
      </w:pPr>
      <w:r>
        <w:rPr>
          <w:rFonts w:ascii="Times New Roman" w:hAnsi="Times New Roman" w:cs="Times New Roman"/>
          <w:noProof/>
        </w:rPr>
        <w:drawing>
          <wp:inline distT="0" distB="0" distL="0" distR="0" wp14:anchorId="796A0DF4" wp14:editId="2913D180">
            <wp:extent cx="6177751" cy="63070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929" cy="6318463"/>
                    </a:xfrm>
                    <a:prstGeom prst="rect">
                      <a:avLst/>
                    </a:prstGeom>
                    <a:noFill/>
                  </pic:spPr>
                </pic:pic>
              </a:graphicData>
            </a:graphic>
          </wp:inline>
        </w:drawing>
      </w:r>
    </w:p>
    <w:p w14:paraId="5578FC25" w14:textId="77777777" w:rsidR="00CD5D76" w:rsidRDefault="00CD5D76" w:rsidP="0077272B">
      <w:pPr>
        <w:rPr>
          <w:rFonts w:ascii="Times New Roman" w:hAnsi="Times New Roman" w:cs="Times New Roman"/>
        </w:rPr>
      </w:pPr>
    </w:p>
    <w:p w14:paraId="4EC04D8A" w14:textId="77777777" w:rsidR="00CD5D76" w:rsidRDefault="00CD5D76" w:rsidP="0077272B">
      <w:pPr>
        <w:rPr>
          <w:rFonts w:ascii="Times New Roman" w:hAnsi="Times New Roman" w:cs="Times New Roman"/>
        </w:rPr>
      </w:pPr>
    </w:p>
    <w:p w14:paraId="0CB5EA06" w14:textId="77777777" w:rsidR="00423483" w:rsidRDefault="00423483" w:rsidP="0077272B">
      <w:pPr>
        <w:rPr>
          <w:rFonts w:ascii="Times New Roman" w:hAnsi="Times New Roman" w:cs="Times New Roman"/>
        </w:rPr>
      </w:pPr>
    </w:p>
    <w:p w14:paraId="53660210" w14:textId="77777777" w:rsidR="00423483" w:rsidRDefault="00423483" w:rsidP="0077272B">
      <w:pPr>
        <w:rPr>
          <w:rFonts w:ascii="Times New Roman" w:hAnsi="Times New Roman" w:cs="Times New Roman"/>
        </w:rPr>
      </w:pPr>
    </w:p>
    <w:p w14:paraId="6E4E2833" w14:textId="77777777" w:rsidR="00423483" w:rsidRDefault="00423483" w:rsidP="0077272B">
      <w:pPr>
        <w:rPr>
          <w:rFonts w:ascii="Times New Roman" w:hAnsi="Times New Roman" w:cs="Times New Roman"/>
        </w:rPr>
        <w:sectPr w:rsidR="00423483" w:rsidSect="00076666">
          <w:pgSz w:w="12240" w:h="15840"/>
          <w:pgMar w:top="1440" w:right="1440" w:bottom="1440" w:left="1440" w:header="720" w:footer="720" w:gutter="0"/>
          <w:cols w:space="720"/>
          <w:docGrid w:linePitch="360"/>
        </w:sectPr>
      </w:pPr>
    </w:p>
    <w:p w14:paraId="0EAB8D67" w14:textId="77777777" w:rsidR="00423483" w:rsidRPr="00423483" w:rsidRDefault="00423483" w:rsidP="00423483">
      <w:pPr>
        <w:rPr>
          <w:rFonts w:ascii="Times New Roman" w:hAnsi="Times New Roman" w:cs="Times New Roman"/>
        </w:rPr>
      </w:pPr>
      <w:r w:rsidRPr="00423483">
        <w:rPr>
          <w:rFonts w:ascii="Times New Roman" w:hAnsi="Times New Roman" w:cs="Times New Roman"/>
          <w:b/>
          <w:bCs/>
        </w:rPr>
        <w:lastRenderedPageBreak/>
        <w:t xml:space="preserve">Figure 3. Considerations for Research Investigations of Pharmacotherapy for Prevention of Thrombosis or Disease Progression in Patients with SARS-CoV-2 Infection </w:t>
      </w:r>
    </w:p>
    <w:p w14:paraId="7D72B820" w14:textId="1AE39769" w:rsidR="00423483" w:rsidRDefault="00423483" w:rsidP="00423483">
      <w:pPr>
        <w:rPr>
          <w:rFonts w:ascii="Times New Roman" w:hAnsi="Times New Roman" w:cs="Times New Roman"/>
        </w:rPr>
      </w:pPr>
      <w:r w:rsidRPr="00423483">
        <w:rPr>
          <w:rFonts w:ascii="Times New Roman" w:hAnsi="Times New Roman" w:cs="Times New Roman"/>
        </w:rPr>
        <w:drawing>
          <wp:inline distT="0" distB="0" distL="0" distR="0" wp14:anchorId="28344D65" wp14:editId="5EC2E7F7">
            <wp:extent cx="8229600" cy="2601595"/>
            <wp:effectExtent l="0" t="0" r="0" b="0"/>
            <wp:docPr id="3" name="Picture 2">
              <a:extLst xmlns:a="http://schemas.openxmlformats.org/drawingml/2006/main">
                <a:ext uri="{FF2B5EF4-FFF2-40B4-BE49-F238E27FC236}">
                  <a16:creationId xmlns:a16="http://schemas.microsoft.com/office/drawing/2014/main" id="{353748BA-F5A6-4242-9903-9E5F0A869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3748BA-F5A6-4242-9903-9E5F0A869E33}"/>
                        </a:ext>
                      </a:extLst>
                    </pic:cNvPr>
                    <pic:cNvPicPr>
                      <a:picLocks noChangeAspect="1"/>
                    </pic:cNvPicPr>
                  </pic:nvPicPr>
                  <pic:blipFill>
                    <a:blip r:embed="rId21"/>
                    <a:stretch>
                      <a:fillRect/>
                    </a:stretch>
                  </pic:blipFill>
                  <pic:spPr>
                    <a:xfrm>
                      <a:off x="0" y="0"/>
                      <a:ext cx="8229600" cy="2601595"/>
                    </a:xfrm>
                    <a:prstGeom prst="rect">
                      <a:avLst/>
                    </a:prstGeom>
                  </pic:spPr>
                </pic:pic>
              </a:graphicData>
            </a:graphic>
          </wp:inline>
        </w:drawing>
      </w:r>
    </w:p>
    <w:p w14:paraId="0FD1F532" w14:textId="77777777" w:rsidR="00423483" w:rsidRDefault="00423483" w:rsidP="0077272B">
      <w:pPr>
        <w:rPr>
          <w:rFonts w:ascii="Times New Roman" w:hAnsi="Times New Roman" w:cs="Times New Roman"/>
        </w:rPr>
      </w:pPr>
    </w:p>
    <w:p w14:paraId="43F611D4" w14:textId="77777777" w:rsidR="00423483" w:rsidRDefault="00423483" w:rsidP="0077272B">
      <w:pPr>
        <w:rPr>
          <w:rFonts w:ascii="Times New Roman" w:hAnsi="Times New Roman" w:cs="Times New Roman"/>
        </w:rPr>
      </w:pPr>
    </w:p>
    <w:p w14:paraId="3A6EC782" w14:textId="77777777" w:rsidR="00423483" w:rsidRPr="00423483" w:rsidRDefault="00423483" w:rsidP="00423483">
      <w:pPr>
        <w:rPr>
          <w:rFonts w:ascii="Times New Roman" w:hAnsi="Times New Roman" w:cs="Times New Roman"/>
        </w:rPr>
      </w:pPr>
      <w:r w:rsidRPr="00423483">
        <w:rPr>
          <w:rFonts w:ascii="Times New Roman" w:hAnsi="Times New Roman" w:cs="Times New Roman"/>
        </w:rPr>
        <w:t xml:space="preserve">*Standard or low dose. COVID-19: coronavirus disease 2019. DAPT: dual antiplatelet therapy. DOAC: direct oral anticoagulant. </w:t>
      </w:r>
    </w:p>
    <w:p w14:paraId="6A1EA5E2" w14:textId="14600D97" w:rsidR="00423483" w:rsidRPr="00DA1CFC" w:rsidRDefault="00423483" w:rsidP="0077272B">
      <w:pPr>
        <w:rPr>
          <w:rFonts w:ascii="Times New Roman" w:hAnsi="Times New Roman" w:cs="Times New Roman"/>
        </w:rPr>
        <w:sectPr w:rsidR="00423483" w:rsidRPr="00DA1CFC" w:rsidSect="00423483">
          <w:pgSz w:w="15840" w:h="12240" w:orient="landscape"/>
          <w:pgMar w:top="1440" w:right="1440" w:bottom="1440" w:left="1440" w:header="720" w:footer="720" w:gutter="0"/>
          <w:cols w:space="720"/>
          <w:docGrid w:linePitch="360"/>
        </w:sectPr>
      </w:pPr>
    </w:p>
    <w:p w14:paraId="7D191353" w14:textId="77777777" w:rsidR="0077272B" w:rsidRPr="00DA1CFC" w:rsidRDefault="0077272B" w:rsidP="0077272B">
      <w:pPr>
        <w:spacing w:after="0" w:line="240" w:lineRule="auto"/>
        <w:rPr>
          <w:rFonts w:ascii="Times New Roman" w:hAnsi="Times New Roman" w:cs="Times New Roman"/>
          <w:sz w:val="24"/>
          <w:szCs w:val="24"/>
        </w:rPr>
      </w:pPr>
    </w:p>
    <w:tbl>
      <w:tblPr>
        <w:tblStyle w:val="TableGrid"/>
        <w:tblpPr w:leftFromText="180" w:rightFromText="180" w:vertAnchor="page" w:horzAnchor="margin" w:tblpY="1801"/>
        <w:tblW w:w="0" w:type="auto"/>
        <w:tblLook w:val="04A0" w:firstRow="1" w:lastRow="0" w:firstColumn="1" w:lastColumn="0" w:noHBand="0" w:noVBand="1"/>
      </w:tblPr>
      <w:tblGrid>
        <w:gridCol w:w="445"/>
        <w:gridCol w:w="12505"/>
      </w:tblGrid>
      <w:tr w:rsidR="00CE783B" w:rsidRPr="0031603B" w14:paraId="01C63FC2" w14:textId="77777777" w:rsidTr="00CE783B">
        <w:trPr>
          <w:trHeight w:val="296"/>
        </w:trPr>
        <w:tc>
          <w:tcPr>
            <w:tcW w:w="12950" w:type="dxa"/>
            <w:gridSpan w:val="2"/>
            <w:shd w:val="clear" w:color="auto" w:fill="E2EFD9" w:themeFill="accent6" w:themeFillTint="33"/>
          </w:tcPr>
          <w:p w14:paraId="3061AAD3" w14:textId="77777777" w:rsidR="00CE783B" w:rsidRPr="00C03F10" w:rsidRDefault="00CE783B" w:rsidP="00CE783B">
            <w:pPr>
              <w:rPr>
                <w:rFonts w:asciiTheme="majorBidi" w:hAnsiTheme="majorBidi" w:cstheme="majorBidi"/>
                <w:b/>
                <w:bCs/>
                <w:sz w:val="21"/>
                <w:szCs w:val="21"/>
                <w:vertAlign w:val="superscript"/>
              </w:rPr>
            </w:pPr>
            <w:r w:rsidRPr="00C03F10">
              <w:rPr>
                <w:rFonts w:asciiTheme="majorBidi" w:hAnsiTheme="majorBidi" w:cstheme="majorBidi"/>
                <w:b/>
                <w:bCs/>
                <w:sz w:val="21"/>
                <w:szCs w:val="21"/>
              </w:rPr>
              <w:t>Table 1. Suggested Considerations for Prevention and Management of Thrombosis among Hospitalized Patients with COVID-19</w:t>
            </w:r>
            <w:r w:rsidRPr="00C03F10">
              <w:rPr>
                <w:rFonts w:asciiTheme="majorBidi" w:hAnsiTheme="majorBidi" w:cstheme="majorBidi"/>
                <w:b/>
                <w:bCs/>
                <w:sz w:val="21"/>
                <w:szCs w:val="21"/>
                <w:vertAlign w:val="superscript"/>
              </w:rPr>
              <w:t>*</w:t>
            </w:r>
          </w:p>
          <w:p w14:paraId="2DE33DCA" w14:textId="77777777" w:rsidR="00CE783B" w:rsidRPr="00C03F10" w:rsidRDefault="00CE783B" w:rsidP="00CE783B">
            <w:pPr>
              <w:rPr>
                <w:rFonts w:asciiTheme="majorBidi" w:hAnsiTheme="majorBidi" w:cstheme="majorBidi"/>
                <w:b/>
                <w:bCs/>
                <w:sz w:val="21"/>
                <w:szCs w:val="21"/>
                <w:vertAlign w:val="superscript"/>
              </w:rPr>
            </w:pPr>
          </w:p>
        </w:tc>
      </w:tr>
      <w:tr w:rsidR="00CE783B" w:rsidRPr="0031603B" w14:paraId="6C579BFB" w14:textId="77777777" w:rsidTr="00CE783B">
        <w:tc>
          <w:tcPr>
            <w:tcW w:w="445" w:type="dxa"/>
          </w:tcPr>
          <w:p w14:paraId="2D88B2FF" w14:textId="77777777" w:rsidR="00CE783B" w:rsidRPr="00C03F10" w:rsidRDefault="00CE783B" w:rsidP="00CE783B">
            <w:pPr>
              <w:rPr>
                <w:rFonts w:asciiTheme="majorBidi" w:hAnsiTheme="majorBidi" w:cstheme="majorBidi"/>
                <w:sz w:val="21"/>
                <w:szCs w:val="21"/>
              </w:rPr>
            </w:pPr>
          </w:p>
        </w:tc>
        <w:tc>
          <w:tcPr>
            <w:tcW w:w="12505" w:type="dxa"/>
          </w:tcPr>
          <w:p w14:paraId="704798FC" w14:textId="77777777"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 xml:space="preserve">Risk stratification for VTE should be performed for all inpatients with COVID-19. In the absence of contraindications, the vast majority of inpatients, including all patients with severe COVID-19 who are critically ill should receive prophylactic anticoagulation. </w:t>
            </w:r>
          </w:p>
          <w:p w14:paraId="05C4DCCF" w14:textId="77777777" w:rsidR="00CE783B" w:rsidRPr="00C03F10" w:rsidRDefault="00CE783B" w:rsidP="00CE783B">
            <w:pPr>
              <w:rPr>
                <w:rFonts w:asciiTheme="majorBidi" w:hAnsiTheme="majorBidi" w:cstheme="majorBidi"/>
                <w:sz w:val="21"/>
                <w:szCs w:val="21"/>
              </w:rPr>
            </w:pPr>
          </w:p>
        </w:tc>
      </w:tr>
      <w:tr w:rsidR="00CE783B" w:rsidRPr="0031603B" w14:paraId="56F177C9" w14:textId="77777777" w:rsidTr="00CE783B">
        <w:tc>
          <w:tcPr>
            <w:tcW w:w="445" w:type="dxa"/>
          </w:tcPr>
          <w:p w14:paraId="7807E185" w14:textId="77777777" w:rsidR="00CE783B" w:rsidRPr="00C03F10" w:rsidRDefault="00CE783B" w:rsidP="00CE783B">
            <w:pPr>
              <w:rPr>
                <w:rFonts w:asciiTheme="majorBidi" w:hAnsiTheme="majorBidi" w:cstheme="majorBidi"/>
                <w:sz w:val="21"/>
                <w:szCs w:val="21"/>
              </w:rPr>
            </w:pPr>
          </w:p>
        </w:tc>
        <w:tc>
          <w:tcPr>
            <w:tcW w:w="12505" w:type="dxa"/>
          </w:tcPr>
          <w:p w14:paraId="61639689" w14:textId="77777777"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 xml:space="preserve">The optimal intensity of anticoagulation in patients with COVID-19 remains unknown. Although prophylactic dosing is most widely used, higher intensity of anticoagulation (including intermediate-dose and full-therapeutic anticoagulation) is being used by many clinicians/institutions. Additional studies are required to identify the optimal regimen </w:t>
            </w:r>
            <w:r>
              <w:rPr>
                <w:rFonts w:asciiTheme="majorBidi" w:hAnsiTheme="majorBidi" w:cstheme="majorBidi"/>
                <w:sz w:val="21"/>
                <w:szCs w:val="21"/>
              </w:rPr>
              <w:t>in</w:t>
            </w:r>
            <w:r w:rsidRPr="00C03F10">
              <w:rPr>
                <w:rFonts w:asciiTheme="majorBidi" w:hAnsiTheme="majorBidi" w:cstheme="majorBidi"/>
                <w:sz w:val="21"/>
                <w:szCs w:val="21"/>
              </w:rPr>
              <w:t xml:space="preserve"> various patient groups with COVID-19.</w:t>
            </w:r>
          </w:p>
          <w:p w14:paraId="44930346" w14:textId="77777777" w:rsidR="00CE783B" w:rsidRPr="00C03F10" w:rsidRDefault="00CE783B" w:rsidP="00CE783B">
            <w:pPr>
              <w:rPr>
                <w:rFonts w:asciiTheme="majorBidi" w:hAnsiTheme="majorBidi" w:cstheme="majorBidi"/>
                <w:sz w:val="21"/>
                <w:szCs w:val="21"/>
              </w:rPr>
            </w:pPr>
          </w:p>
        </w:tc>
      </w:tr>
      <w:tr w:rsidR="00CE783B" w:rsidRPr="0031603B" w14:paraId="6BB7EFE4" w14:textId="77777777" w:rsidTr="00CE783B">
        <w:tc>
          <w:tcPr>
            <w:tcW w:w="445" w:type="dxa"/>
          </w:tcPr>
          <w:p w14:paraId="088D2E51" w14:textId="77777777" w:rsidR="00CE783B" w:rsidRPr="00C03F10" w:rsidRDefault="00CE783B" w:rsidP="00CE783B">
            <w:pPr>
              <w:rPr>
                <w:rFonts w:asciiTheme="majorBidi" w:hAnsiTheme="majorBidi" w:cstheme="majorBidi"/>
                <w:sz w:val="21"/>
                <w:szCs w:val="21"/>
              </w:rPr>
            </w:pPr>
          </w:p>
        </w:tc>
        <w:tc>
          <w:tcPr>
            <w:tcW w:w="12505" w:type="dxa"/>
          </w:tcPr>
          <w:p w14:paraId="2B369A2A" w14:textId="77777777" w:rsidR="00CE783B" w:rsidRPr="00C03F10" w:rsidRDefault="00CE783B" w:rsidP="00CE783B">
            <w:pPr>
              <w:rPr>
                <w:rFonts w:asciiTheme="majorBidi" w:hAnsiTheme="majorBidi" w:cstheme="majorBidi"/>
                <w:sz w:val="21"/>
                <w:szCs w:val="21"/>
                <w:vertAlign w:val="superscript"/>
              </w:rPr>
            </w:pPr>
            <w:r w:rsidRPr="00C03F10">
              <w:rPr>
                <w:rFonts w:asciiTheme="majorBidi" w:hAnsiTheme="majorBidi" w:cstheme="majorBidi"/>
                <w:sz w:val="21"/>
                <w:szCs w:val="21"/>
              </w:rPr>
              <w:t>For hospitalized patients with COVID-19 who require therapeutic anticoagulation (for prior indications including AF, VTE, mechanical valves; or new incident events such as new VTE or type I myocardial infarction), presence or absence of DIC, and hepatic and renal function should be considered when determining the appropriate choice of anticoagulant agent and dose.</w:t>
            </w:r>
            <w:r w:rsidRPr="00C03F10">
              <w:rPr>
                <w:rFonts w:asciiTheme="majorBidi" w:hAnsiTheme="majorBidi" w:cstheme="majorBidi"/>
                <w:sz w:val="21"/>
                <w:szCs w:val="21"/>
                <w:vertAlign w:val="superscript"/>
              </w:rPr>
              <w:t>*</w:t>
            </w:r>
          </w:p>
          <w:p w14:paraId="68C514B2" w14:textId="77777777" w:rsidR="00CE783B" w:rsidRPr="00C03F10" w:rsidRDefault="00CE783B" w:rsidP="00CE783B">
            <w:pPr>
              <w:rPr>
                <w:rFonts w:asciiTheme="majorBidi" w:hAnsiTheme="majorBidi" w:cstheme="majorBidi"/>
                <w:sz w:val="21"/>
                <w:szCs w:val="21"/>
                <w:vertAlign w:val="superscript"/>
              </w:rPr>
            </w:pPr>
          </w:p>
        </w:tc>
      </w:tr>
      <w:tr w:rsidR="00CE783B" w:rsidRPr="0031603B" w14:paraId="0644C00A" w14:textId="77777777" w:rsidTr="00CE783B">
        <w:tc>
          <w:tcPr>
            <w:tcW w:w="445" w:type="dxa"/>
          </w:tcPr>
          <w:p w14:paraId="0A7AE801" w14:textId="77777777" w:rsidR="00CE783B" w:rsidRPr="00C03F10" w:rsidRDefault="00CE783B" w:rsidP="00CE783B">
            <w:pPr>
              <w:rPr>
                <w:rFonts w:asciiTheme="majorBidi" w:hAnsiTheme="majorBidi" w:cstheme="majorBidi"/>
                <w:sz w:val="21"/>
                <w:szCs w:val="21"/>
              </w:rPr>
            </w:pPr>
          </w:p>
        </w:tc>
        <w:tc>
          <w:tcPr>
            <w:tcW w:w="12505" w:type="dxa"/>
          </w:tcPr>
          <w:p w14:paraId="690F2D2B" w14:textId="7E8AAC3E"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 xml:space="preserve">Hemostatic derangements, including elevated D-dimer levels, are common among inpatients with COVID-19. The majority of a consensus panel did not find sufficient evidence for routine screening for VTE (e.g. bilateral lower extremity ultrasound, or computed tomography pulmonary angiography) for hospitalized patients with COVID-19. However, a high clinical index of suspicion </w:t>
            </w:r>
            <w:r>
              <w:rPr>
                <w:rFonts w:asciiTheme="majorBidi" w:hAnsiTheme="majorBidi" w:cstheme="majorBidi"/>
                <w:sz w:val="21"/>
                <w:szCs w:val="21"/>
              </w:rPr>
              <w:t xml:space="preserve">for VTE </w:t>
            </w:r>
            <w:r w:rsidRPr="00C03F10">
              <w:rPr>
                <w:rFonts w:asciiTheme="majorBidi" w:hAnsiTheme="majorBidi" w:cstheme="majorBidi"/>
                <w:sz w:val="21"/>
                <w:szCs w:val="21"/>
              </w:rPr>
              <w:t xml:space="preserve">should be </w:t>
            </w:r>
            <w:r>
              <w:rPr>
                <w:rFonts w:asciiTheme="majorBidi" w:hAnsiTheme="majorBidi" w:cstheme="majorBidi"/>
                <w:sz w:val="21"/>
                <w:szCs w:val="21"/>
              </w:rPr>
              <w:t>maintained</w:t>
            </w:r>
            <w:r w:rsidRPr="00C03F10">
              <w:rPr>
                <w:rFonts w:asciiTheme="majorBidi" w:hAnsiTheme="majorBidi" w:cstheme="majorBidi"/>
                <w:sz w:val="21"/>
                <w:szCs w:val="21"/>
              </w:rPr>
              <w:t xml:space="preserve"> and appropriate diagnostic tests should be pursued in case of signs or symptoms for DVT (including unexplained lower extremity pain or swelling) </w:t>
            </w:r>
            <w:r>
              <w:rPr>
                <w:rFonts w:asciiTheme="majorBidi" w:hAnsiTheme="majorBidi" w:cstheme="majorBidi"/>
                <w:sz w:val="21"/>
                <w:szCs w:val="21"/>
              </w:rPr>
              <w:t>or</w:t>
            </w:r>
            <w:r w:rsidRPr="00C03F10">
              <w:rPr>
                <w:rFonts w:asciiTheme="majorBidi" w:hAnsiTheme="majorBidi" w:cstheme="majorBidi"/>
                <w:sz w:val="21"/>
                <w:szCs w:val="21"/>
              </w:rPr>
              <w:t xml:space="preserve"> PE (including unexplained chest pain, unexplained right ventricular dysfunction, or hypoxemia disproportionate to the pulmonary infiltrates).</w:t>
            </w:r>
          </w:p>
        </w:tc>
      </w:tr>
      <w:tr w:rsidR="00CE783B" w:rsidRPr="0031603B" w14:paraId="3D7FA4D3" w14:textId="77777777" w:rsidTr="00CE783B">
        <w:tc>
          <w:tcPr>
            <w:tcW w:w="445" w:type="dxa"/>
          </w:tcPr>
          <w:p w14:paraId="1687E4F3" w14:textId="77777777" w:rsidR="00CE783B" w:rsidRPr="00C03F10" w:rsidRDefault="00CE783B" w:rsidP="00CE783B">
            <w:pPr>
              <w:rPr>
                <w:rFonts w:asciiTheme="majorBidi" w:hAnsiTheme="majorBidi" w:cstheme="majorBidi"/>
                <w:sz w:val="21"/>
                <w:szCs w:val="21"/>
              </w:rPr>
            </w:pPr>
          </w:p>
        </w:tc>
        <w:tc>
          <w:tcPr>
            <w:tcW w:w="12505" w:type="dxa"/>
          </w:tcPr>
          <w:p w14:paraId="68F5EC85" w14:textId="28FEB412"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Risk stratification for VTE should be done for hospitalized patients at the time of discharge. Extended pharmacological prophylaxis (up to 45 days) should be considered for patients at high risk of VTE who do not have a high risk of bleeding.</w:t>
            </w:r>
          </w:p>
        </w:tc>
      </w:tr>
      <w:tr w:rsidR="00CE783B" w:rsidRPr="0031603B" w14:paraId="468A183C" w14:textId="77777777" w:rsidTr="00CE783B">
        <w:tc>
          <w:tcPr>
            <w:tcW w:w="445" w:type="dxa"/>
          </w:tcPr>
          <w:p w14:paraId="64E30BD1" w14:textId="77777777" w:rsidR="00CE783B" w:rsidRPr="00C03F10" w:rsidRDefault="00CE783B" w:rsidP="00CE783B">
            <w:pPr>
              <w:rPr>
                <w:rFonts w:asciiTheme="majorBidi" w:hAnsiTheme="majorBidi" w:cstheme="majorBidi"/>
                <w:sz w:val="21"/>
                <w:szCs w:val="21"/>
              </w:rPr>
            </w:pPr>
          </w:p>
        </w:tc>
        <w:tc>
          <w:tcPr>
            <w:tcW w:w="12505" w:type="dxa"/>
          </w:tcPr>
          <w:p w14:paraId="13DAA8CA" w14:textId="4E4EDF98"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Drug-drug interactions should be considered between investigational COVID-19 therapies and antithrombotic agents.</w:t>
            </w:r>
          </w:p>
        </w:tc>
      </w:tr>
      <w:tr w:rsidR="00CE783B" w:rsidRPr="0031603B" w14:paraId="11E0DF2A" w14:textId="77777777" w:rsidTr="00CE783B">
        <w:tc>
          <w:tcPr>
            <w:tcW w:w="12950" w:type="dxa"/>
            <w:gridSpan w:val="2"/>
          </w:tcPr>
          <w:p w14:paraId="3AD0A13F" w14:textId="77777777"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 xml:space="preserve">* More detailed recommendations are provided in a separate manuscript (Bikdeli B, Madhavan MV, et al. J Am Coll </w:t>
            </w:r>
            <w:proofErr w:type="spellStart"/>
            <w:r w:rsidRPr="00C03F10">
              <w:rPr>
                <w:rFonts w:asciiTheme="majorBidi" w:hAnsiTheme="majorBidi" w:cstheme="majorBidi"/>
                <w:sz w:val="21"/>
                <w:szCs w:val="21"/>
              </w:rPr>
              <w:t>Cardiol</w:t>
            </w:r>
            <w:proofErr w:type="spellEnd"/>
            <w:r w:rsidRPr="00C03F10">
              <w:rPr>
                <w:rFonts w:asciiTheme="majorBidi" w:hAnsiTheme="majorBidi" w:cstheme="majorBidi"/>
                <w:sz w:val="21"/>
                <w:szCs w:val="21"/>
              </w:rPr>
              <w:t xml:space="preserve"> 2020). </w:t>
            </w:r>
          </w:p>
          <w:p w14:paraId="70C6B37E" w14:textId="77777777" w:rsidR="00CE783B" w:rsidRPr="00C03F10" w:rsidRDefault="00CE783B" w:rsidP="00CE783B">
            <w:pPr>
              <w:rPr>
                <w:rFonts w:asciiTheme="majorBidi" w:hAnsiTheme="majorBidi" w:cstheme="majorBidi"/>
                <w:sz w:val="21"/>
                <w:szCs w:val="21"/>
              </w:rPr>
            </w:pPr>
            <w:r w:rsidRPr="00C03F10">
              <w:rPr>
                <w:rFonts w:asciiTheme="majorBidi" w:hAnsiTheme="majorBidi" w:cstheme="majorBidi"/>
                <w:sz w:val="21"/>
                <w:szCs w:val="21"/>
              </w:rPr>
              <w:t>Abbreviations: AF: atrial fibrillation, COVID-19: coronavirus disease 2019, DIC: disseminated intravascular coagulation, VTE: venous thromboembolism</w:t>
            </w:r>
          </w:p>
        </w:tc>
      </w:tr>
    </w:tbl>
    <w:p w14:paraId="60645671" w14:textId="77777777" w:rsidR="0077272B" w:rsidRDefault="0077272B" w:rsidP="0077272B">
      <w:pPr>
        <w:spacing w:after="0" w:line="240" w:lineRule="auto"/>
        <w:rPr>
          <w:rFonts w:ascii="Times New Roman" w:hAnsi="Times New Roman" w:cs="Times New Roman"/>
          <w:sz w:val="24"/>
          <w:szCs w:val="24"/>
        </w:rPr>
        <w:sectPr w:rsidR="0077272B" w:rsidSect="002B588B">
          <w:pgSz w:w="15840" w:h="12240" w:orient="landscape"/>
          <w:pgMar w:top="1440" w:right="1440" w:bottom="1440" w:left="1440" w:header="720" w:footer="720" w:gutter="0"/>
          <w:cols w:space="720"/>
          <w:docGrid w:linePitch="360"/>
        </w:sectPr>
      </w:pPr>
    </w:p>
    <w:tbl>
      <w:tblPr>
        <w:tblStyle w:val="TableGrid"/>
        <w:tblW w:w="12415" w:type="dxa"/>
        <w:jc w:val="center"/>
        <w:tblLayout w:type="fixed"/>
        <w:tblLook w:val="04A0" w:firstRow="1" w:lastRow="0" w:firstColumn="1" w:lastColumn="0" w:noHBand="0" w:noVBand="1"/>
      </w:tblPr>
      <w:tblGrid>
        <w:gridCol w:w="2869"/>
        <w:gridCol w:w="1350"/>
        <w:gridCol w:w="900"/>
        <w:gridCol w:w="990"/>
        <w:gridCol w:w="1440"/>
        <w:gridCol w:w="810"/>
        <w:gridCol w:w="1350"/>
        <w:gridCol w:w="816"/>
        <w:gridCol w:w="810"/>
        <w:gridCol w:w="1080"/>
      </w:tblGrid>
      <w:tr w:rsidR="006A53CD" w:rsidRPr="00DA1CFC" w14:paraId="2BBAF5AD" w14:textId="77777777" w:rsidTr="007B1CF8">
        <w:trPr>
          <w:jc w:val="center"/>
        </w:trPr>
        <w:tc>
          <w:tcPr>
            <w:tcW w:w="12415" w:type="dxa"/>
            <w:gridSpan w:val="10"/>
            <w:tcBorders>
              <w:left w:val="single" w:sz="4" w:space="0" w:color="auto"/>
            </w:tcBorders>
            <w:shd w:val="clear" w:color="auto" w:fill="auto"/>
          </w:tcPr>
          <w:p w14:paraId="6C91AD87" w14:textId="77777777" w:rsidR="006A53CD" w:rsidRPr="00DA1CFC" w:rsidRDefault="006A53CD" w:rsidP="007B1CF8">
            <w:pPr>
              <w:rPr>
                <w:rFonts w:asciiTheme="majorBidi" w:hAnsiTheme="majorBidi" w:cstheme="majorBidi"/>
                <w:b/>
                <w:bCs/>
                <w:sz w:val="14"/>
                <w:szCs w:val="14"/>
              </w:rPr>
            </w:pPr>
            <w:r w:rsidRPr="00DA1CFC">
              <w:rPr>
                <w:rFonts w:asciiTheme="majorBidi" w:hAnsiTheme="majorBidi" w:cstheme="majorBidi"/>
                <w:b/>
                <w:bCs/>
                <w:sz w:val="14"/>
                <w:szCs w:val="14"/>
              </w:rPr>
              <w:lastRenderedPageBreak/>
              <w:t xml:space="preserve">Table 2. Graphical Summary of Drug-Drug Interactions between COVD-19 Investigational Therapies and Antithrombotic Agents </w:t>
            </w:r>
          </w:p>
        </w:tc>
      </w:tr>
      <w:tr w:rsidR="006A53CD" w:rsidRPr="00DA1CFC" w14:paraId="56A33D04" w14:textId="77777777" w:rsidTr="007B1CF8">
        <w:trPr>
          <w:jc w:val="center"/>
        </w:trPr>
        <w:tc>
          <w:tcPr>
            <w:tcW w:w="2869" w:type="dxa"/>
          </w:tcPr>
          <w:p w14:paraId="3E6FBB66" w14:textId="77777777" w:rsidR="006A53CD" w:rsidRPr="00DA1CFC" w:rsidRDefault="006A53CD" w:rsidP="007B1CF8">
            <w:pPr>
              <w:rPr>
                <w:rFonts w:asciiTheme="majorBidi" w:hAnsiTheme="majorBidi" w:cstheme="majorBidi"/>
                <w:sz w:val="14"/>
                <w:szCs w:val="14"/>
              </w:rPr>
            </w:pPr>
          </w:p>
        </w:tc>
        <w:tc>
          <w:tcPr>
            <w:tcW w:w="1350" w:type="dxa"/>
          </w:tcPr>
          <w:p w14:paraId="5F7511D1"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sz w:val="14"/>
                <w:szCs w:val="14"/>
              </w:rPr>
              <w:t>Lopinavir/Ritonavir</w:t>
            </w:r>
          </w:p>
        </w:tc>
        <w:tc>
          <w:tcPr>
            <w:tcW w:w="900" w:type="dxa"/>
          </w:tcPr>
          <w:p w14:paraId="29396FFF" w14:textId="77777777" w:rsidR="006A53CD" w:rsidRPr="00DA1CFC" w:rsidRDefault="006A53CD" w:rsidP="007B1CF8">
            <w:pPr>
              <w:rPr>
                <w:rFonts w:asciiTheme="majorBidi" w:hAnsiTheme="majorBidi" w:cstheme="majorBidi"/>
                <w:sz w:val="14"/>
                <w:szCs w:val="14"/>
              </w:rPr>
            </w:pPr>
            <w:proofErr w:type="spellStart"/>
            <w:r w:rsidRPr="00DA1CFC">
              <w:rPr>
                <w:rFonts w:asciiTheme="majorBidi" w:hAnsiTheme="majorBidi" w:cstheme="majorBidi"/>
                <w:sz w:val="14"/>
                <w:szCs w:val="14"/>
              </w:rPr>
              <w:t>Remdesivir</w:t>
            </w:r>
            <w:proofErr w:type="spellEnd"/>
          </w:p>
        </w:tc>
        <w:tc>
          <w:tcPr>
            <w:tcW w:w="990" w:type="dxa"/>
          </w:tcPr>
          <w:p w14:paraId="1B8A40C9"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sz w:val="14"/>
                <w:szCs w:val="14"/>
              </w:rPr>
              <w:t>Tocilizumab</w:t>
            </w:r>
          </w:p>
        </w:tc>
        <w:tc>
          <w:tcPr>
            <w:tcW w:w="1440" w:type="dxa"/>
          </w:tcPr>
          <w:p w14:paraId="21E42CDF"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sz w:val="14"/>
                <w:szCs w:val="14"/>
              </w:rPr>
              <w:t>Hydroxychloroquine</w:t>
            </w:r>
          </w:p>
        </w:tc>
        <w:tc>
          <w:tcPr>
            <w:tcW w:w="810" w:type="dxa"/>
          </w:tcPr>
          <w:p w14:paraId="499A3649"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sz w:val="14"/>
                <w:szCs w:val="14"/>
              </w:rPr>
              <w:t>Ribavirin</w:t>
            </w:r>
          </w:p>
        </w:tc>
        <w:tc>
          <w:tcPr>
            <w:tcW w:w="1350" w:type="dxa"/>
          </w:tcPr>
          <w:p w14:paraId="3C216F1A"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sz w:val="14"/>
                <w:szCs w:val="14"/>
              </w:rPr>
              <w:t>Methylprednisolone</w:t>
            </w:r>
          </w:p>
        </w:tc>
        <w:tc>
          <w:tcPr>
            <w:tcW w:w="816" w:type="dxa"/>
          </w:tcPr>
          <w:p w14:paraId="69B01774" w14:textId="77777777" w:rsidR="006A53CD" w:rsidRPr="00DA1CFC" w:rsidRDefault="006A53CD" w:rsidP="007B1CF8">
            <w:pPr>
              <w:jc w:val="center"/>
              <w:rPr>
                <w:rFonts w:asciiTheme="majorBidi" w:hAnsiTheme="majorBidi" w:cstheme="majorBidi"/>
                <w:sz w:val="14"/>
                <w:szCs w:val="14"/>
              </w:rPr>
            </w:pPr>
            <w:proofErr w:type="spellStart"/>
            <w:r w:rsidRPr="00DA1CFC">
              <w:rPr>
                <w:rFonts w:asciiTheme="majorBidi" w:hAnsiTheme="majorBidi" w:cstheme="majorBidi"/>
                <w:sz w:val="14"/>
                <w:szCs w:val="14"/>
              </w:rPr>
              <w:t>Sarilumab</w:t>
            </w:r>
            <w:proofErr w:type="spellEnd"/>
          </w:p>
        </w:tc>
        <w:tc>
          <w:tcPr>
            <w:tcW w:w="810" w:type="dxa"/>
          </w:tcPr>
          <w:p w14:paraId="2380A345"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 xml:space="preserve">Anakinra </w:t>
            </w:r>
          </w:p>
        </w:tc>
        <w:tc>
          <w:tcPr>
            <w:tcW w:w="1080" w:type="dxa"/>
            <w:shd w:val="clear" w:color="auto" w:fill="auto"/>
          </w:tcPr>
          <w:p w14:paraId="190457A6"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Azithromycin</w:t>
            </w:r>
          </w:p>
        </w:tc>
      </w:tr>
      <w:tr w:rsidR="006A53CD" w:rsidRPr="00DA1CFC" w14:paraId="27511217" w14:textId="77777777" w:rsidTr="007B1CF8">
        <w:trPr>
          <w:jc w:val="center"/>
        </w:trPr>
        <w:tc>
          <w:tcPr>
            <w:tcW w:w="2869" w:type="dxa"/>
            <w:shd w:val="clear" w:color="auto" w:fill="D0CECE" w:themeFill="background2" w:themeFillShade="E6"/>
          </w:tcPr>
          <w:p w14:paraId="4F68A7C1"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b/>
                <w:bCs/>
                <w:sz w:val="14"/>
                <w:szCs w:val="14"/>
              </w:rPr>
              <w:t>FIBRINOLYTIC THERAPY</w:t>
            </w:r>
          </w:p>
        </w:tc>
        <w:tc>
          <w:tcPr>
            <w:tcW w:w="1350" w:type="dxa"/>
            <w:shd w:val="clear" w:color="auto" w:fill="D0CECE" w:themeFill="background2" w:themeFillShade="E6"/>
          </w:tcPr>
          <w:p w14:paraId="7CF88721" w14:textId="77777777" w:rsidR="006A53CD" w:rsidRPr="00DA1CFC" w:rsidRDefault="006A53CD" w:rsidP="007B1CF8">
            <w:pPr>
              <w:rPr>
                <w:rFonts w:asciiTheme="majorBidi" w:hAnsiTheme="majorBidi" w:cstheme="majorBidi"/>
                <w:sz w:val="14"/>
                <w:szCs w:val="14"/>
                <w:highlight w:val="green"/>
              </w:rPr>
            </w:pPr>
          </w:p>
        </w:tc>
        <w:tc>
          <w:tcPr>
            <w:tcW w:w="900" w:type="dxa"/>
            <w:shd w:val="clear" w:color="auto" w:fill="D0CECE" w:themeFill="background2" w:themeFillShade="E6"/>
          </w:tcPr>
          <w:p w14:paraId="6564EC08" w14:textId="77777777" w:rsidR="006A53CD" w:rsidRPr="00DA1CFC" w:rsidRDefault="006A53CD" w:rsidP="007B1CF8">
            <w:pPr>
              <w:rPr>
                <w:rFonts w:asciiTheme="majorBidi" w:hAnsiTheme="majorBidi" w:cstheme="majorBidi"/>
                <w:sz w:val="14"/>
                <w:szCs w:val="14"/>
              </w:rPr>
            </w:pPr>
          </w:p>
        </w:tc>
        <w:tc>
          <w:tcPr>
            <w:tcW w:w="990" w:type="dxa"/>
            <w:shd w:val="clear" w:color="auto" w:fill="D0CECE" w:themeFill="background2" w:themeFillShade="E6"/>
          </w:tcPr>
          <w:p w14:paraId="6BBFD03C" w14:textId="77777777" w:rsidR="006A53CD" w:rsidRPr="00DA1CFC" w:rsidRDefault="006A53CD" w:rsidP="007B1CF8">
            <w:pPr>
              <w:rPr>
                <w:rFonts w:asciiTheme="majorBidi" w:hAnsiTheme="majorBidi" w:cstheme="majorBidi"/>
                <w:sz w:val="14"/>
                <w:szCs w:val="14"/>
              </w:rPr>
            </w:pPr>
          </w:p>
        </w:tc>
        <w:tc>
          <w:tcPr>
            <w:tcW w:w="1440" w:type="dxa"/>
            <w:shd w:val="clear" w:color="auto" w:fill="D0CECE" w:themeFill="background2" w:themeFillShade="E6"/>
          </w:tcPr>
          <w:p w14:paraId="38A48C20"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1BA08B0F" w14:textId="77777777" w:rsidR="006A53CD" w:rsidRPr="00DA1CFC" w:rsidRDefault="006A53CD" w:rsidP="007B1CF8">
            <w:pPr>
              <w:rPr>
                <w:rFonts w:asciiTheme="majorBidi" w:hAnsiTheme="majorBidi" w:cstheme="majorBidi"/>
                <w:sz w:val="14"/>
                <w:szCs w:val="14"/>
              </w:rPr>
            </w:pPr>
          </w:p>
        </w:tc>
        <w:tc>
          <w:tcPr>
            <w:tcW w:w="1350" w:type="dxa"/>
            <w:shd w:val="clear" w:color="auto" w:fill="D0CECE" w:themeFill="background2" w:themeFillShade="E6"/>
          </w:tcPr>
          <w:p w14:paraId="79037358" w14:textId="77777777" w:rsidR="006A53CD" w:rsidRPr="00DA1CFC" w:rsidRDefault="006A53CD" w:rsidP="007B1CF8">
            <w:pPr>
              <w:rPr>
                <w:rFonts w:asciiTheme="majorBidi" w:hAnsiTheme="majorBidi" w:cstheme="majorBidi"/>
                <w:sz w:val="14"/>
                <w:szCs w:val="14"/>
              </w:rPr>
            </w:pPr>
          </w:p>
        </w:tc>
        <w:tc>
          <w:tcPr>
            <w:tcW w:w="816" w:type="dxa"/>
            <w:shd w:val="clear" w:color="auto" w:fill="D0CECE" w:themeFill="background2" w:themeFillShade="E6"/>
          </w:tcPr>
          <w:p w14:paraId="146D0051"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34B1D4F4" w14:textId="77777777" w:rsidR="006A53CD" w:rsidRPr="00DA1CFC" w:rsidRDefault="006A53CD" w:rsidP="007B1CF8">
            <w:pPr>
              <w:rPr>
                <w:rFonts w:asciiTheme="majorBidi" w:hAnsiTheme="majorBidi" w:cstheme="majorBidi"/>
                <w:sz w:val="14"/>
                <w:szCs w:val="14"/>
              </w:rPr>
            </w:pPr>
          </w:p>
        </w:tc>
        <w:tc>
          <w:tcPr>
            <w:tcW w:w="1080" w:type="dxa"/>
            <w:shd w:val="clear" w:color="auto" w:fill="D0CECE" w:themeFill="background2" w:themeFillShade="E6"/>
          </w:tcPr>
          <w:p w14:paraId="254370F4" w14:textId="77777777" w:rsidR="006A53CD" w:rsidRPr="00DA1CFC" w:rsidRDefault="006A53CD" w:rsidP="007B1CF8">
            <w:pPr>
              <w:rPr>
                <w:rFonts w:asciiTheme="majorBidi" w:hAnsiTheme="majorBidi" w:cstheme="majorBidi"/>
                <w:sz w:val="14"/>
                <w:szCs w:val="14"/>
              </w:rPr>
            </w:pPr>
          </w:p>
        </w:tc>
      </w:tr>
      <w:tr w:rsidR="006A53CD" w:rsidRPr="00DA1CFC" w14:paraId="4F861764" w14:textId="77777777" w:rsidTr="007B1CF8">
        <w:trPr>
          <w:jc w:val="center"/>
        </w:trPr>
        <w:tc>
          <w:tcPr>
            <w:tcW w:w="2869" w:type="dxa"/>
          </w:tcPr>
          <w:p w14:paraId="6C2FC0D6"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Streptokinase</w:t>
            </w:r>
          </w:p>
        </w:tc>
        <w:tc>
          <w:tcPr>
            <w:tcW w:w="1350" w:type="dxa"/>
            <w:shd w:val="clear" w:color="auto" w:fill="A8D08D" w:themeFill="accent6" w:themeFillTint="99"/>
          </w:tcPr>
          <w:p w14:paraId="7F05D2B1"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1D70C15F"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09B710BD"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4F09D11D"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6A8370D"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3E54CEAE"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5689C4B3"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E4BD88C"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3EBF64AD" w14:textId="77777777" w:rsidR="006A53CD" w:rsidRPr="00DA1CFC" w:rsidRDefault="006A53CD" w:rsidP="007B1CF8">
            <w:pPr>
              <w:rPr>
                <w:rFonts w:asciiTheme="majorBidi" w:hAnsiTheme="majorBidi" w:cstheme="majorBidi"/>
                <w:sz w:val="14"/>
                <w:szCs w:val="14"/>
              </w:rPr>
            </w:pPr>
          </w:p>
        </w:tc>
      </w:tr>
      <w:tr w:rsidR="006A53CD" w:rsidRPr="00DA1CFC" w14:paraId="487D8492" w14:textId="77777777" w:rsidTr="007B1CF8">
        <w:trPr>
          <w:jc w:val="center"/>
        </w:trPr>
        <w:tc>
          <w:tcPr>
            <w:tcW w:w="2869" w:type="dxa"/>
          </w:tcPr>
          <w:p w14:paraId="663C294C"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Alteplase (</w:t>
            </w:r>
            <w:proofErr w:type="spellStart"/>
            <w:r w:rsidRPr="00DA1CFC">
              <w:rPr>
                <w:rFonts w:asciiTheme="majorBidi" w:hAnsiTheme="majorBidi" w:cstheme="majorBidi"/>
                <w:sz w:val="14"/>
                <w:szCs w:val="14"/>
              </w:rPr>
              <w:t>rtPA</w:t>
            </w:r>
            <w:proofErr w:type="spellEnd"/>
            <w:r w:rsidRPr="00DA1CFC">
              <w:rPr>
                <w:rFonts w:asciiTheme="majorBidi" w:hAnsiTheme="majorBidi" w:cstheme="majorBidi"/>
                <w:sz w:val="14"/>
                <w:szCs w:val="14"/>
              </w:rPr>
              <w:t>)</w:t>
            </w:r>
          </w:p>
        </w:tc>
        <w:tc>
          <w:tcPr>
            <w:tcW w:w="1350" w:type="dxa"/>
          </w:tcPr>
          <w:p w14:paraId="2D093DE0"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5697781D"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0BE7E427"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5A286A0F"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B799CA3"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637AF53A"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7F1E8E01"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23AB7B2"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31A600E8" w14:textId="77777777" w:rsidR="006A53CD" w:rsidRPr="00DA1CFC" w:rsidRDefault="006A53CD" w:rsidP="007B1CF8">
            <w:pPr>
              <w:rPr>
                <w:rFonts w:asciiTheme="majorBidi" w:hAnsiTheme="majorBidi" w:cstheme="majorBidi"/>
                <w:sz w:val="14"/>
                <w:szCs w:val="14"/>
              </w:rPr>
            </w:pPr>
          </w:p>
        </w:tc>
      </w:tr>
      <w:tr w:rsidR="006A53CD" w:rsidRPr="00DA1CFC" w14:paraId="0AE879A5" w14:textId="77777777" w:rsidTr="007B1CF8">
        <w:trPr>
          <w:jc w:val="center"/>
        </w:trPr>
        <w:tc>
          <w:tcPr>
            <w:tcW w:w="2869" w:type="dxa"/>
            <w:shd w:val="clear" w:color="auto" w:fill="D0CECE" w:themeFill="background2" w:themeFillShade="E6"/>
          </w:tcPr>
          <w:p w14:paraId="1253A909" w14:textId="77777777" w:rsidR="006A53CD" w:rsidRPr="00DA1CFC" w:rsidRDefault="006A53CD" w:rsidP="007B1CF8">
            <w:pPr>
              <w:rPr>
                <w:rFonts w:asciiTheme="majorBidi" w:hAnsiTheme="majorBidi" w:cstheme="majorBidi"/>
                <w:b/>
                <w:bCs/>
                <w:sz w:val="14"/>
                <w:szCs w:val="14"/>
              </w:rPr>
            </w:pPr>
            <w:r w:rsidRPr="00DA1CFC">
              <w:rPr>
                <w:rFonts w:asciiTheme="majorBidi" w:hAnsiTheme="majorBidi" w:cstheme="majorBidi"/>
                <w:b/>
                <w:bCs/>
                <w:sz w:val="14"/>
                <w:szCs w:val="14"/>
              </w:rPr>
              <w:t>ANTICOAGULANTS</w:t>
            </w:r>
          </w:p>
        </w:tc>
        <w:tc>
          <w:tcPr>
            <w:tcW w:w="1350" w:type="dxa"/>
            <w:shd w:val="clear" w:color="auto" w:fill="D0CECE" w:themeFill="background2" w:themeFillShade="E6"/>
          </w:tcPr>
          <w:p w14:paraId="2E888980"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D0CECE" w:themeFill="background2" w:themeFillShade="E6"/>
          </w:tcPr>
          <w:p w14:paraId="470FB510" w14:textId="77777777" w:rsidR="006A53CD" w:rsidRPr="00DA1CFC" w:rsidRDefault="006A53CD" w:rsidP="007B1CF8">
            <w:pPr>
              <w:rPr>
                <w:rFonts w:asciiTheme="majorBidi" w:hAnsiTheme="majorBidi" w:cstheme="majorBidi"/>
                <w:sz w:val="14"/>
                <w:szCs w:val="14"/>
              </w:rPr>
            </w:pPr>
          </w:p>
        </w:tc>
        <w:tc>
          <w:tcPr>
            <w:tcW w:w="990" w:type="dxa"/>
            <w:shd w:val="clear" w:color="auto" w:fill="D0CECE" w:themeFill="background2" w:themeFillShade="E6"/>
          </w:tcPr>
          <w:p w14:paraId="40A1FE2E" w14:textId="77777777" w:rsidR="006A53CD" w:rsidRPr="00DA1CFC" w:rsidRDefault="006A53CD" w:rsidP="007B1CF8">
            <w:pPr>
              <w:rPr>
                <w:rFonts w:asciiTheme="majorBidi" w:hAnsiTheme="majorBidi" w:cstheme="majorBidi"/>
                <w:sz w:val="14"/>
                <w:szCs w:val="14"/>
              </w:rPr>
            </w:pPr>
          </w:p>
        </w:tc>
        <w:tc>
          <w:tcPr>
            <w:tcW w:w="1440" w:type="dxa"/>
            <w:shd w:val="clear" w:color="auto" w:fill="D0CECE" w:themeFill="background2" w:themeFillShade="E6"/>
          </w:tcPr>
          <w:p w14:paraId="21A0FC9C"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3807B49B" w14:textId="77777777" w:rsidR="006A53CD" w:rsidRPr="00DA1CFC" w:rsidRDefault="006A53CD" w:rsidP="007B1CF8">
            <w:pPr>
              <w:rPr>
                <w:rFonts w:asciiTheme="majorBidi" w:hAnsiTheme="majorBidi" w:cstheme="majorBidi"/>
                <w:sz w:val="14"/>
                <w:szCs w:val="14"/>
              </w:rPr>
            </w:pPr>
          </w:p>
        </w:tc>
        <w:tc>
          <w:tcPr>
            <w:tcW w:w="1350" w:type="dxa"/>
            <w:shd w:val="clear" w:color="auto" w:fill="D0CECE" w:themeFill="background2" w:themeFillShade="E6"/>
          </w:tcPr>
          <w:p w14:paraId="1AA8602C" w14:textId="77777777" w:rsidR="006A53CD" w:rsidRPr="00DA1CFC" w:rsidRDefault="006A53CD" w:rsidP="007B1CF8">
            <w:pPr>
              <w:rPr>
                <w:rFonts w:asciiTheme="majorBidi" w:hAnsiTheme="majorBidi" w:cstheme="majorBidi"/>
                <w:sz w:val="14"/>
                <w:szCs w:val="14"/>
              </w:rPr>
            </w:pPr>
          </w:p>
        </w:tc>
        <w:tc>
          <w:tcPr>
            <w:tcW w:w="816" w:type="dxa"/>
            <w:shd w:val="clear" w:color="auto" w:fill="D0CECE" w:themeFill="background2" w:themeFillShade="E6"/>
          </w:tcPr>
          <w:p w14:paraId="487E44DC"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2F2493B3" w14:textId="77777777" w:rsidR="006A53CD" w:rsidRPr="00DA1CFC" w:rsidRDefault="006A53CD" w:rsidP="007B1CF8">
            <w:pPr>
              <w:rPr>
                <w:rFonts w:asciiTheme="majorBidi" w:hAnsiTheme="majorBidi" w:cstheme="majorBidi"/>
                <w:sz w:val="14"/>
                <w:szCs w:val="14"/>
              </w:rPr>
            </w:pPr>
          </w:p>
        </w:tc>
        <w:tc>
          <w:tcPr>
            <w:tcW w:w="1080" w:type="dxa"/>
            <w:shd w:val="clear" w:color="auto" w:fill="D0CECE" w:themeFill="background2" w:themeFillShade="E6"/>
          </w:tcPr>
          <w:p w14:paraId="29430375" w14:textId="77777777" w:rsidR="006A53CD" w:rsidRPr="00DA1CFC" w:rsidRDefault="006A53CD" w:rsidP="007B1CF8">
            <w:pPr>
              <w:rPr>
                <w:rFonts w:asciiTheme="majorBidi" w:hAnsiTheme="majorBidi" w:cstheme="majorBidi"/>
                <w:sz w:val="14"/>
                <w:szCs w:val="14"/>
              </w:rPr>
            </w:pPr>
          </w:p>
        </w:tc>
      </w:tr>
      <w:tr w:rsidR="006A53CD" w:rsidRPr="00DA1CFC" w14:paraId="490919C2" w14:textId="77777777" w:rsidTr="007B1CF8">
        <w:trPr>
          <w:jc w:val="center"/>
        </w:trPr>
        <w:tc>
          <w:tcPr>
            <w:tcW w:w="2869" w:type="dxa"/>
          </w:tcPr>
          <w:p w14:paraId="138F7620" w14:textId="77777777" w:rsidR="006A53CD" w:rsidRPr="00DA1CFC" w:rsidRDefault="006A53CD" w:rsidP="007B1CF8">
            <w:pPr>
              <w:ind w:left="155"/>
              <w:rPr>
                <w:rFonts w:asciiTheme="majorBidi" w:hAnsiTheme="majorBidi" w:cstheme="majorBidi"/>
                <w:b/>
                <w:bCs/>
                <w:sz w:val="14"/>
                <w:szCs w:val="14"/>
              </w:rPr>
            </w:pPr>
            <w:r w:rsidRPr="00DA1CFC">
              <w:rPr>
                <w:rFonts w:asciiTheme="majorBidi" w:hAnsiTheme="majorBidi" w:cstheme="majorBidi"/>
                <w:sz w:val="14"/>
                <w:szCs w:val="14"/>
              </w:rPr>
              <w:t>Unfractionated heparin</w:t>
            </w:r>
          </w:p>
        </w:tc>
        <w:tc>
          <w:tcPr>
            <w:tcW w:w="1350" w:type="dxa"/>
            <w:shd w:val="clear" w:color="auto" w:fill="A8D08D" w:themeFill="accent6" w:themeFillTint="99"/>
          </w:tcPr>
          <w:p w14:paraId="01B37289"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5C3D9B21"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42752505"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231A0E1B"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399BDAC1"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2B23F9C1"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1E311A36"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CC74CD4"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64DB383B" w14:textId="77777777" w:rsidR="006A53CD" w:rsidRPr="00DA1CFC" w:rsidRDefault="006A53CD" w:rsidP="007B1CF8">
            <w:pPr>
              <w:rPr>
                <w:rFonts w:asciiTheme="majorBidi" w:hAnsiTheme="majorBidi" w:cstheme="majorBidi"/>
                <w:sz w:val="14"/>
                <w:szCs w:val="14"/>
              </w:rPr>
            </w:pPr>
          </w:p>
        </w:tc>
      </w:tr>
      <w:tr w:rsidR="006A53CD" w:rsidRPr="00DA1CFC" w14:paraId="322F7F6B" w14:textId="77777777" w:rsidTr="007B1CF8">
        <w:trPr>
          <w:jc w:val="center"/>
        </w:trPr>
        <w:tc>
          <w:tcPr>
            <w:tcW w:w="2869" w:type="dxa"/>
          </w:tcPr>
          <w:p w14:paraId="7D2DF7A5"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LMWH</w:t>
            </w:r>
          </w:p>
        </w:tc>
        <w:tc>
          <w:tcPr>
            <w:tcW w:w="1350" w:type="dxa"/>
            <w:shd w:val="clear" w:color="auto" w:fill="A8D08D" w:themeFill="accent6" w:themeFillTint="99"/>
          </w:tcPr>
          <w:p w14:paraId="678282C7"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14E006A7"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716BFFE5"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5744DC1E"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7BD4258"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02A6DC79"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5664D1C4"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4D034CD"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286A331" w14:textId="77777777" w:rsidR="006A53CD" w:rsidRPr="00DA1CFC" w:rsidRDefault="006A53CD" w:rsidP="007B1CF8">
            <w:pPr>
              <w:rPr>
                <w:rFonts w:asciiTheme="majorBidi" w:hAnsiTheme="majorBidi" w:cstheme="majorBidi"/>
                <w:sz w:val="14"/>
                <w:szCs w:val="14"/>
              </w:rPr>
            </w:pPr>
          </w:p>
        </w:tc>
      </w:tr>
      <w:tr w:rsidR="006A53CD" w:rsidRPr="00DA1CFC" w14:paraId="21F6756F" w14:textId="77777777" w:rsidTr="007B1CF8">
        <w:trPr>
          <w:trHeight w:val="206"/>
          <w:jc w:val="center"/>
        </w:trPr>
        <w:tc>
          <w:tcPr>
            <w:tcW w:w="2869" w:type="dxa"/>
          </w:tcPr>
          <w:p w14:paraId="63380602"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Danaparoid</w:t>
            </w:r>
          </w:p>
        </w:tc>
        <w:tc>
          <w:tcPr>
            <w:tcW w:w="1350" w:type="dxa"/>
          </w:tcPr>
          <w:p w14:paraId="774B6845"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22EC0E56"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54EEC90A"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67A36FA1"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3FE5C04"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501CC7D7"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7B2B5A65"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937C5FC"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BB32099" w14:textId="77777777" w:rsidR="006A53CD" w:rsidRPr="00DA1CFC" w:rsidRDefault="006A53CD" w:rsidP="007B1CF8">
            <w:pPr>
              <w:rPr>
                <w:rFonts w:asciiTheme="majorBidi" w:hAnsiTheme="majorBidi" w:cstheme="majorBidi"/>
                <w:sz w:val="14"/>
                <w:szCs w:val="14"/>
              </w:rPr>
            </w:pPr>
          </w:p>
        </w:tc>
      </w:tr>
      <w:tr w:rsidR="006A53CD" w:rsidRPr="00DA1CFC" w14:paraId="52389C66" w14:textId="77777777" w:rsidTr="007B1CF8">
        <w:trPr>
          <w:jc w:val="center"/>
        </w:trPr>
        <w:tc>
          <w:tcPr>
            <w:tcW w:w="2869" w:type="dxa"/>
          </w:tcPr>
          <w:p w14:paraId="0703F3E0"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Bivalirudin</w:t>
            </w:r>
          </w:p>
        </w:tc>
        <w:tc>
          <w:tcPr>
            <w:tcW w:w="1350" w:type="dxa"/>
          </w:tcPr>
          <w:p w14:paraId="3DAF95F7"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14190A69"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1FB12448"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69C9923B"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4FBC47C"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79ADCE31"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1BCC2577"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1C5FCDB"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238220FF" w14:textId="77777777" w:rsidR="006A53CD" w:rsidRPr="00DA1CFC" w:rsidRDefault="006A53CD" w:rsidP="007B1CF8">
            <w:pPr>
              <w:rPr>
                <w:rFonts w:asciiTheme="majorBidi" w:hAnsiTheme="majorBidi" w:cstheme="majorBidi"/>
                <w:sz w:val="14"/>
                <w:szCs w:val="14"/>
              </w:rPr>
            </w:pPr>
          </w:p>
        </w:tc>
      </w:tr>
      <w:tr w:rsidR="006A53CD" w:rsidRPr="00DA1CFC" w14:paraId="27315ED8" w14:textId="77777777" w:rsidTr="007B1CF8">
        <w:trPr>
          <w:jc w:val="center"/>
        </w:trPr>
        <w:tc>
          <w:tcPr>
            <w:tcW w:w="2869" w:type="dxa"/>
          </w:tcPr>
          <w:p w14:paraId="60D4C3A7" w14:textId="77777777" w:rsidR="006A53CD" w:rsidRPr="00DA1CFC" w:rsidRDefault="006A53CD" w:rsidP="007B1CF8">
            <w:pPr>
              <w:ind w:left="155"/>
              <w:rPr>
                <w:rFonts w:asciiTheme="majorBidi" w:hAnsiTheme="majorBidi" w:cstheme="majorBidi"/>
                <w:sz w:val="14"/>
                <w:szCs w:val="14"/>
              </w:rPr>
            </w:pPr>
            <w:proofErr w:type="spellStart"/>
            <w:r w:rsidRPr="00DA1CFC">
              <w:rPr>
                <w:rFonts w:asciiTheme="majorBidi" w:hAnsiTheme="majorBidi" w:cstheme="majorBidi"/>
                <w:sz w:val="14"/>
                <w:szCs w:val="14"/>
              </w:rPr>
              <w:t>Argatroban</w:t>
            </w:r>
            <w:proofErr w:type="spellEnd"/>
          </w:p>
        </w:tc>
        <w:tc>
          <w:tcPr>
            <w:tcW w:w="1350" w:type="dxa"/>
            <w:shd w:val="clear" w:color="auto" w:fill="A8D08D" w:themeFill="accent6" w:themeFillTint="99"/>
          </w:tcPr>
          <w:p w14:paraId="5D62CC43"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32430414"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50002FA8"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3231294F"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230A770B"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6385B570"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1B8E7EBA"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4A074C5"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5AAC832E" w14:textId="77777777" w:rsidR="006A53CD" w:rsidRPr="00DA1CFC" w:rsidRDefault="006A53CD" w:rsidP="007B1CF8">
            <w:pPr>
              <w:rPr>
                <w:rFonts w:asciiTheme="majorBidi" w:hAnsiTheme="majorBidi" w:cstheme="majorBidi"/>
                <w:sz w:val="14"/>
                <w:szCs w:val="14"/>
              </w:rPr>
            </w:pPr>
          </w:p>
        </w:tc>
      </w:tr>
      <w:tr w:rsidR="006A53CD" w:rsidRPr="00DA1CFC" w14:paraId="7EC0B0EC" w14:textId="77777777" w:rsidTr="007B1CF8">
        <w:trPr>
          <w:jc w:val="center"/>
        </w:trPr>
        <w:tc>
          <w:tcPr>
            <w:tcW w:w="2869" w:type="dxa"/>
          </w:tcPr>
          <w:p w14:paraId="2C1043DC"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Fondaparinux</w:t>
            </w:r>
          </w:p>
        </w:tc>
        <w:tc>
          <w:tcPr>
            <w:tcW w:w="1350" w:type="dxa"/>
            <w:shd w:val="clear" w:color="auto" w:fill="A8D08D" w:themeFill="accent6" w:themeFillTint="99"/>
          </w:tcPr>
          <w:p w14:paraId="07081C07"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5D27E87F"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5F0F3391"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653A1CF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175062C"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017A7771"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5244D908"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3646E8F9"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59647A9D" w14:textId="77777777" w:rsidR="006A53CD" w:rsidRPr="00DA1CFC" w:rsidRDefault="006A53CD" w:rsidP="007B1CF8">
            <w:pPr>
              <w:rPr>
                <w:rFonts w:asciiTheme="majorBidi" w:hAnsiTheme="majorBidi" w:cstheme="majorBidi"/>
                <w:sz w:val="14"/>
                <w:szCs w:val="14"/>
              </w:rPr>
            </w:pPr>
          </w:p>
        </w:tc>
      </w:tr>
      <w:tr w:rsidR="006A53CD" w:rsidRPr="00DA1CFC" w14:paraId="3FC14BA2" w14:textId="77777777" w:rsidTr="007B1CF8">
        <w:trPr>
          <w:jc w:val="center"/>
        </w:trPr>
        <w:tc>
          <w:tcPr>
            <w:tcW w:w="2869" w:type="dxa"/>
          </w:tcPr>
          <w:p w14:paraId="41505069"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Vitamin-K antagonists</w:t>
            </w:r>
          </w:p>
        </w:tc>
        <w:tc>
          <w:tcPr>
            <w:tcW w:w="1350" w:type="dxa"/>
            <w:shd w:val="clear" w:color="auto" w:fill="FFC000" w:themeFill="accent4"/>
          </w:tcPr>
          <w:p w14:paraId="41299D98"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748F94B3" w14:textId="77777777" w:rsidR="006A53CD" w:rsidRPr="00DA1CFC" w:rsidRDefault="006A53CD" w:rsidP="007B1CF8">
            <w:pPr>
              <w:rPr>
                <w:rFonts w:asciiTheme="majorBidi" w:hAnsiTheme="majorBidi" w:cstheme="majorBidi"/>
                <w:sz w:val="14"/>
                <w:szCs w:val="14"/>
              </w:rPr>
            </w:pPr>
          </w:p>
        </w:tc>
        <w:tc>
          <w:tcPr>
            <w:tcW w:w="990" w:type="dxa"/>
            <w:shd w:val="clear" w:color="auto" w:fill="FFC000" w:themeFill="accent4"/>
          </w:tcPr>
          <w:p w14:paraId="434897FB"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sym w:font="Symbol" w:char="F079"/>
            </w:r>
          </w:p>
        </w:tc>
        <w:tc>
          <w:tcPr>
            <w:tcW w:w="1440" w:type="dxa"/>
            <w:shd w:val="clear" w:color="auto" w:fill="A8D08D" w:themeFill="accent6" w:themeFillTint="99"/>
          </w:tcPr>
          <w:p w14:paraId="52FB42E3" w14:textId="77777777" w:rsidR="006A53CD" w:rsidRPr="00DA1CFC" w:rsidRDefault="006A53CD" w:rsidP="007B1CF8">
            <w:pPr>
              <w:rPr>
                <w:rFonts w:asciiTheme="majorBidi" w:hAnsiTheme="majorBidi" w:cstheme="majorBidi"/>
                <w:sz w:val="14"/>
                <w:szCs w:val="14"/>
              </w:rPr>
            </w:pPr>
          </w:p>
        </w:tc>
        <w:tc>
          <w:tcPr>
            <w:tcW w:w="810" w:type="dxa"/>
            <w:shd w:val="clear" w:color="auto" w:fill="FF0000"/>
          </w:tcPr>
          <w:p w14:paraId="0C41DBFB" w14:textId="77777777" w:rsidR="006A53CD" w:rsidRPr="00DA1CFC" w:rsidRDefault="006A53CD" w:rsidP="007B1CF8">
            <w:pPr>
              <w:jc w:val="center"/>
              <w:rPr>
                <w:rFonts w:asciiTheme="majorBidi" w:hAnsiTheme="majorBidi" w:cstheme="majorBidi"/>
                <w:sz w:val="14"/>
                <w:szCs w:val="14"/>
              </w:rPr>
            </w:pPr>
            <w:r w:rsidRPr="00DA1CFC">
              <w:rPr>
                <w:rFonts w:ascii="Times New Roman" w:hAnsi="Times New Roman" w:cs="Times New Roman"/>
                <w:sz w:val="14"/>
                <w:szCs w:val="14"/>
              </w:rPr>
              <w:t>!</w:t>
            </w:r>
          </w:p>
        </w:tc>
        <w:tc>
          <w:tcPr>
            <w:tcW w:w="1350" w:type="dxa"/>
            <w:shd w:val="clear" w:color="auto" w:fill="FFC000" w:themeFill="accent4"/>
          </w:tcPr>
          <w:p w14:paraId="55A0D3AB" w14:textId="77777777" w:rsidR="006A53CD" w:rsidRPr="00DA1CFC" w:rsidRDefault="006A53CD" w:rsidP="007B1CF8">
            <w:pPr>
              <w:rPr>
                <w:rFonts w:asciiTheme="majorBidi" w:hAnsiTheme="majorBidi" w:cstheme="majorBidi"/>
                <w:sz w:val="14"/>
                <w:szCs w:val="14"/>
              </w:rPr>
            </w:pPr>
          </w:p>
        </w:tc>
        <w:tc>
          <w:tcPr>
            <w:tcW w:w="816" w:type="dxa"/>
            <w:shd w:val="clear" w:color="auto" w:fill="FFC000" w:themeFill="accent4"/>
          </w:tcPr>
          <w:p w14:paraId="15E53CC3" w14:textId="77777777" w:rsidR="006A53CD" w:rsidRPr="00DA1CFC" w:rsidRDefault="006A53CD" w:rsidP="007B1CF8">
            <w:pPr>
              <w:jc w:val="center"/>
              <w:rPr>
                <w:rFonts w:ascii="Times New Roman" w:hAnsi="Times New Roman" w:cs="Times New Roman"/>
                <w:sz w:val="14"/>
                <w:szCs w:val="14"/>
              </w:rPr>
            </w:pPr>
          </w:p>
        </w:tc>
        <w:tc>
          <w:tcPr>
            <w:tcW w:w="810" w:type="dxa"/>
            <w:shd w:val="clear" w:color="auto" w:fill="FFC000" w:themeFill="accent4"/>
          </w:tcPr>
          <w:p w14:paraId="1658BF10" w14:textId="77777777" w:rsidR="006A53CD" w:rsidRPr="00DA1CFC" w:rsidRDefault="006A53CD" w:rsidP="007B1CF8">
            <w:pPr>
              <w:jc w:val="center"/>
              <w:rPr>
                <w:rFonts w:ascii="Times New Roman" w:hAnsi="Times New Roman" w:cs="Times New Roman"/>
                <w:sz w:val="14"/>
                <w:szCs w:val="14"/>
              </w:rPr>
            </w:pPr>
          </w:p>
        </w:tc>
        <w:tc>
          <w:tcPr>
            <w:tcW w:w="1080" w:type="dxa"/>
            <w:shd w:val="clear" w:color="auto" w:fill="FFC000" w:themeFill="accent4"/>
          </w:tcPr>
          <w:p w14:paraId="65A68175" w14:textId="77777777" w:rsidR="006A53CD" w:rsidRPr="00DA1CFC" w:rsidRDefault="006A53CD" w:rsidP="007B1CF8">
            <w:pPr>
              <w:jc w:val="center"/>
              <w:rPr>
                <w:rFonts w:asciiTheme="majorBidi" w:hAnsiTheme="majorBidi" w:cstheme="majorBidi"/>
                <w:sz w:val="14"/>
                <w:szCs w:val="14"/>
              </w:rPr>
            </w:pPr>
            <w:r w:rsidRPr="00DA1CFC">
              <w:rPr>
                <w:rFonts w:ascii="Times New Roman" w:hAnsi="Times New Roman" w:cs="Times New Roman"/>
                <w:sz w:val="14"/>
                <w:szCs w:val="14"/>
              </w:rPr>
              <w:t>‡</w:t>
            </w:r>
          </w:p>
        </w:tc>
      </w:tr>
      <w:tr w:rsidR="006A53CD" w:rsidRPr="00DA1CFC" w14:paraId="28A47FDF" w14:textId="77777777" w:rsidTr="007B1CF8">
        <w:trPr>
          <w:trHeight w:val="71"/>
          <w:jc w:val="center"/>
        </w:trPr>
        <w:tc>
          <w:tcPr>
            <w:tcW w:w="2869" w:type="dxa"/>
          </w:tcPr>
          <w:p w14:paraId="757F4F6E"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Dabigatran</w:t>
            </w:r>
          </w:p>
        </w:tc>
        <w:tc>
          <w:tcPr>
            <w:tcW w:w="1350" w:type="dxa"/>
            <w:shd w:val="clear" w:color="auto" w:fill="FFC000" w:themeFill="accent4"/>
          </w:tcPr>
          <w:p w14:paraId="3017170A" w14:textId="77777777" w:rsidR="006A53CD" w:rsidRPr="00DA1CFC" w:rsidRDefault="006A53CD" w:rsidP="007B1CF8">
            <w:pPr>
              <w:jc w:val="center"/>
              <w:rPr>
                <w:rFonts w:asciiTheme="majorBidi" w:hAnsiTheme="majorBidi" w:cstheme="majorBidi"/>
                <w:color w:val="000000" w:themeColor="text1"/>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00DB99A7"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03A245EE"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03618007"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E792CDF"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19BB348B"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3DDB6C1F" w14:textId="77777777" w:rsidR="006A53CD" w:rsidRPr="00DA1CFC" w:rsidRDefault="006A53CD" w:rsidP="007B1CF8">
            <w:pPr>
              <w:jc w:val="center"/>
              <w:rPr>
                <w:rFonts w:ascii="Times New Roman" w:hAnsi="Times New Roman" w:cs="Times New Roman"/>
                <w:sz w:val="14"/>
                <w:szCs w:val="14"/>
              </w:rPr>
            </w:pPr>
          </w:p>
        </w:tc>
        <w:tc>
          <w:tcPr>
            <w:tcW w:w="810" w:type="dxa"/>
            <w:shd w:val="clear" w:color="auto" w:fill="A8D08D" w:themeFill="accent6" w:themeFillTint="99"/>
          </w:tcPr>
          <w:p w14:paraId="25CFC0DF" w14:textId="77777777" w:rsidR="006A53CD" w:rsidRPr="00DA1CFC" w:rsidRDefault="006A53CD" w:rsidP="007B1CF8">
            <w:pPr>
              <w:jc w:val="center"/>
              <w:rPr>
                <w:rFonts w:ascii="Times New Roman" w:hAnsi="Times New Roman" w:cs="Times New Roman"/>
                <w:sz w:val="14"/>
                <w:szCs w:val="14"/>
              </w:rPr>
            </w:pPr>
          </w:p>
        </w:tc>
        <w:tc>
          <w:tcPr>
            <w:tcW w:w="1080" w:type="dxa"/>
            <w:shd w:val="clear" w:color="auto" w:fill="FFC000" w:themeFill="accent4"/>
          </w:tcPr>
          <w:p w14:paraId="2E26FC29" w14:textId="77777777" w:rsidR="006A53CD" w:rsidRPr="00DA1CFC" w:rsidRDefault="006A53CD" w:rsidP="007B1CF8">
            <w:pPr>
              <w:jc w:val="center"/>
              <w:rPr>
                <w:rFonts w:asciiTheme="majorBidi" w:hAnsiTheme="majorBidi" w:cstheme="majorBidi"/>
                <w:sz w:val="14"/>
                <w:szCs w:val="14"/>
              </w:rPr>
            </w:pPr>
            <w:r w:rsidRPr="00DA1CFC">
              <w:rPr>
                <w:rFonts w:ascii="Times New Roman" w:hAnsi="Times New Roman" w:cs="Times New Roman"/>
                <w:sz w:val="14"/>
                <w:szCs w:val="14"/>
              </w:rPr>
              <w:t>€</w:t>
            </w:r>
          </w:p>
        </w:tc>
      </w:tr>
      <w:tr w:rsidR="006A53CD" w:rsidRPr="00DA1CFC" w14:paraId="5B8C82CC" w14:textId="77777777" w:rsidTr="007B1CF8">
        <w:trPr>
          <w:jc w:val="center"/>
        </w:trPr>
        <w:tc>
          <w:tcPr>
            <w:tcW w:w="2869" w:type="dxa"/>
          </w:tcPr>
          <w:p w14:paraId="49CA52B8"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Apixaban</w:t>
            </w:r>
          </w:p>
        </w:tc>
        <w:tc>
          <w:tcPr>
            <w:tcW w:w="1350" w:type="dxa"/>
            <w:shd w:val="clear" w:color="auto" w:fill="FF0000"/>
          </w:tcPr>
          <w:p w14:paraId="71D44C56"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highlight w:val="red"/>
              </w:rPr>
              <w:t>†</w:t>
            </w:r>
          </w:p>
        </w:tc>
        <w:tc>
          <w:tcPr>
            <w:tcW w:w="900" w:type="dxa"/>
            <w:shd w:val="clear" w:color="auto" w:fill="A8D08D" w:themeFill="accent6" w:themeFillTint="99"/>
          </w:tcPr>
          <w:p w14:paraId="788163DE" w14:textId="77777777" w:rsidR="006A53CD" w:rsidRPr="00DA1CFC" w:rsidRDefault="006A53CD" w:rsidP="007B1CF8">
            <w:pPr>
              <w:rPr>
                <w:rFonts w:asciiTheme="majorBidi" w:hAnsiTheme="majorBidi" w:cstheme="majorBidi"/>
                <w:sz w:val="14"/>
                <w:szCs w:val="14"/>
              </w:rPr>
            </w:pPr>
          </w:p>
        </w:tc>
        <w:tc>
          <w:tcPr>
            <w:tcW w:w="990" w:type="dxa"/>
            <w:shd w:val="clear" w:color="auto" w:fill="FFC000" w:themeFill="accent4"/>
          </w:tcPr>
          <w:p w14:paraId="16E139C1" w14:textId="77777777" w:rsidR="006A53CD" w:rsidRPr="00DA1CFC" w:rsidRDefault="006A53CD" w:rsidP="007B1CF8">
            <w:pPr>
              <w:rPr>
                <w:rFonts w:asciiTheme="majorBidi" w:hAnsiTheme="majorBidi" w:cstheme="majorBidi"/>
                <w:color w:val="FFC000" w:themeColor="accent4"/>
                <w:sz w:val="14"/>
                <w:szCs w:val="14"/>
              </w:rPr>
            </w:pPr>
          </w:p>
        </w:tc>
        <w:tc>
          <w:tcPr>
            <w:tcW w:w="1440" w:type="dxa"/>
            <w:shd w:val="clear" w:color="auto" w:fill="A8D08D" w:themeFill="accent6" w:themeFillTint="99"/>
          </w:tcPr>
          <w:p w14:paraId="59716F9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6FD1C7F8"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5DF15B12" w14:textId="77777777" w:rsidR="006A53CD" w:rsidRPr="00DA1CFC" w:rsidRDefault="006A53CD" w:rsidP="007B1CF8">
            <w:pPr>
              <w:rPr>
                <w:rFonts w:asciiTheme="majorBidi" w:hAnsiTheme="majorBidi" w:cstheme="majorBidi"/>
                <w:sz w:val="14"/>
                <w:szCs w:val="14"/>
              </w:rPr>
            </w:pPr>
          </w:p>
        </w:tc>
        <w:tc>
          <w:tcPr>
            <w:tcW w:w="816" w:type="dxa"/>
            <w:shd w:val="clear" w:color="auto" w:fill="FFC000" w:themeFill="accent4"/>
          </w:tcPr>
          <w:p w14:paraId="0F3FA3A0" w14:textId="77777777" w:rsidR="006A53CD" w:rsidRPr="00DA1CFC" w:rsidRDefault="006A53CD" w:rsidP="007B1CF8">
            <w:pPr>
              <w:jc w:val="center"/>
              <w:rPr>
                <w:rFonts w:ascii="Times New Roman" w:hAnsi="Times New Roman" w:cs="Times New Roman"/>
                <w:sz w:val="14"/>
                <w:szCs w:val="14"/>
              </w:rPr>
            </w:pPr>
          </w:p>
        </w:tc>
        <w:tc>
          <w:tcPr>
            <w:tcW w:w="810" w:type="dxa"/>
            <w:shd w:val="clear" w:color="auto" w:fill="A8D08D" w:themeFill="accent6" w:themeFillTint="99"/>
          </w:tcPr>
          <w:p w14:paraId="1774DBB0" w14:textId="77777777" w:rsidR="006A53CD" w:rsidRPr="00DA1CFC" w:rsidRDefault="006A53CD" w:rsidP="007B1CF8">
            <w:pPr>
              <w:jc w:val="center"/>
              <w:rPr>
                <w:rFonts w:ascii="Times New Roman" w:hAnsi="Times New Roman" w:cs="Times New Roman"/>
                <w:sz w:val="14"/>
                <w:szCs w:val="14"/>
              </w:rPr>
            </w:pPr>
          </w:p>
        </w:tc>
        <w:tc>
          <w:tcPr>
            <w:tcW w:w="1080" w:type="dxa"/>
            <w:shd w:val="clear" w:color="auto" w:fill="A8D08D" w:themeFill="accent6" w:themeFillTint="99"/>
          </w:tcPr>
          <w:p w14:paraId="791CA901" w14:textId="77777777" w:rsidR="006A53CD" w:rsidRPr="00DA1CFC" w:rsidRDefault="006A53CD" w:rsidP="007B1CF8">
            <w:pPr>
              <w:jc w:val="center"/>
              <w:rPr>
                <w:rFonts w:asciiTheme="majorBidi" w:hAnsiTheme="majorBidi" w:cstheme="majorBidi"/>
                <w:sz w:val="14"/>
                <w:szCs w:val="14"/>
              </w:rPr>
            </w:pPr>
            <w:r w:rsidRPr="00DA1CFC">
              <w:rPr>
                <w:rFonts w:ascii="Times New Roman" w:hAnsi="Times New Roman" w:cs="Times New Roman"/>
                <w:sz w:val="14"/>
                <w:szCs w:val="14"/>
              </w:rPr>
              <w:t>¥</w:t>
            </w:r>
          </w:p>
        </w:tc>
      </w:tr>
      <w:tr w:rsidR="006A53CD" w:rsidRPr="00DA1CFC" w14:paraId="1BA4A8F1" w14:textId="77777777" w:rsidTr="007B1CF8">
        <w:trPr>
          <w:jc w:val="center"/>
        </w:trPr>
        <w:tc>
          <w:tcPr>
            <w:tcW w:w="2869" w:type="dxa"/>
          </w:tcPr>
          <w:p w14:paraId="3882BAA1"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Rivaroxaban</w:t>
            </w:r>
          </w:p>
        </w:tc>
        <w:tc>
          <w:tcPr>
            <w:tcW w:w="1350" w:type="dxa"/>
            <w:shd w:val="clear" w:color="auto" w:fill="FF0000"/>
          </w:tcPr>
          <w:p w14:paraId="0A3E8942"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1C24697E" w14:textId="77777777" w:rsidR="006A53CD" w:rsidRPr="00DA1CFC" w:rsidRDefault="006A53CD" w:rsidP="007B1CF8">
            <w:pPr>
              <w:rPr>
                <w:rFonts w:asciiTheme="majorBidi" w:hAnsiTheme="majorBidi" w:cstheme="majorBidi"/>
                <w:sz w:val="14"/>
                <w:szCs w:val="14"/>
              </w:rPr>
            </w:pPr>
          </w:p>
        </w:tc>
        <w:tc>
          <w:tcPr>
            <w:tcW w:w="990" w:type="dxa"/>
            <w:shd w:val="clear" w:color="auto" w:fill="FFC000" w:themeFill="accent4"/>
          </w:tcPr>
          <w:p w14:paraId="3BEFC94F" w14:textId="77777777" w:rsidR="006A53CD" w:rsidRPr="00DA1CFC" w:rsidRDefault="006A53CD" w:rsidP="007B1CF8">
            <w:pPr>
              <w:rPr>
                <w:rFonts w:asciiTheme="majorBidi" w:hAnsiTheme="majorBidi" w:cstheme="majorBidi"/>
                <w:color w:val="FFC000" w:themeColor="accent4"/>
                <w:sz w:val="14"/>
                <w:szCs w:val="14"/>
              </w:rPr>
            </w:pPr>
          </w:p>
        </w:tc>
        <w:tc>
          <w:tcPr>
            <w:tcW w:w="1440" w:type="dxa"/>
            <w:shd w:val="clear" w:color="auto" w:fill="A8D08D" w:themeFill="accent6" w:themeFillTint="99"/>
          </w:tcPr>
          <w:p w14:paraId="790AC0ED"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2C982D26"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6508D7C1" w14:textId="77777777" w:rsidR="006A53CD" w:rsidRPr="00DA1CFC" w:rsidRDefault="006A53CD" w:rsidP="007B1CF8">
            <w:pPr>
              <w:rPr>
                <w:rFonts w:asciiTheme="majorBidi" w:hAnsiTheme="majorBidi" w:cstheme="majorBidi"/>
                <w:sz w:val="14"/>
                <w:szCs w:val="14"/>
              </w:rPr>
            </w:pPr>
          </w:p>
        </w:tc>
        <w:tc>
          <w:tcPr>
            <w:tcW w:w="816" w:type="dxa"/>
            <w:shd w:val="clear" w:color="auto" w:fill="FFC000" w:themeFill="accent4"/>
          </w:tcPr>
          <w:p w14:paraId="1F49F5DC" w14:textId="77777777" w:rsidR="006A53CD" w:rsidRPr="00DA1CFC" w:rsidRDefault="006A53CD" w:rsidP="007B1CF8">
            <w:pPr>
              <w:jc w:val="center"/>
              <w:rPr>
                <w:rFonts w:ascii="Times New Roman" w:hAnsi="Times New Roman" w:cs="Times New Roman"/>
                <w:sz w:val="14"/>
                <w:szCs w:val="14"/>
              </w:rPr>
            </w:pPr>
          </w:p>
        </w:tc>
        <w:tc>
          <w:tcPr>
            <w:tcW w:w="810" w:type="dxa"/>
            <w:shd w:val="clear" w:color="auto" w:fill="A8D08D" w:themeFill="accent6" w:themeFillTint="99"/>
          </w:tcPr>
          <w:p w14:paraId="7369BE3A" w14:textId="77777777" w:rsidR="006A53CD" w:rsidRPr="00DA1CFC" w:rsidRDefault="006A53CD" w:rsidP="007B1CF8">
            <w:pPr>
              <w:jc w:val="center"/>
              <w:rPr>
                <w:rFonts w:ascii="Times New Roman" w:hAnsi="Times New Roman" w:cs="Times New Roman"/>
                <w:sz w:val="14"/>
                <w:szCs w:val="14"/>
              </w:rPr>
            </w:pPr>
          </w:p>
        </w:tc>
        <w:tc>
          <w:tcPr>
            <w:tcW w:w="1080" w:type="dxa"/>
            <w:shd w:val="clear" w:color="auto" w:fill="A8D08D" w:themeFill="accent6" w:themeFillTint="99"/>
          </w:tcPr>
          <w:p w14:paraId="3AB3B7F3" w14:textId="77777777" w:rsidR="006A53CD" w:rsidRPr="00DA1CFC" w:rsidRDefault="006A53CD" w:rsidP="007B1CF8">
            <w:pPr>
              <w:jc w:val="center"/>
              <w:rPr>
                <w:rFonts w:asciiTheme="majorBidi" w:hAnsiTheme="majorBidi" w:cstheme="majorBidi"/>
                <w:sz w:val="14"/>
                <w:szCs w:val="14"/>
              </w:rPr>
            </w:pPr>
            <w:r w:rsidRPr="00DA1CFC">
              <w:rPr>
                <w:rFonts w:ascii="Times New Roman" w:hAnsi="Times New Roman" w:cs="Times New Roman"/>
                <w:sz w:val="14"/>
                <w:szCs w:val="14"/>
              </w:rPr>
              <w:t>¥</w:t>
            </w:r>
          </w:p>
        </w:tc>
      </w:tr>
      <w:tr w:rsidR="006A53CD" w:rsidRPr="00DA1CFC" w14:paraId="6333C6C6" w14:textId="77777777" w:rsidTr="007B1CF8">
        <w:trPr>
          <w:jc w:val="center"/>
        </w:trPr>
        <w:tc>
          <w:tcPr>
            <w:tcW w:w="2869" w:type="dxa"/>
            <w:shd w:val="clear" w:color="auto" w:fill="auto"/>
          </w:tcPr>
          <w:p w14:paraId="16F1D9DB" w14:textId="77777777" w:rsidR="006A53CD" w:rsidRPr="00A8137B" w:rsidRDefault="006A53CD" w:rsidP="007B1CF8">
            <w:pPr>
              <w:rPr>
                <w:rFonts w:asciiTheme="majorBidi" w:hAnsiTheme="majorBidi" w:cstheme="majorBidi"/>
                <w:bCs/>
                <w:sz w:val="14"/>
                <w:szCs w:val="14"/>
              </w:rPr>
            </w:pPr>
            <w:r>
              <w:rPr>
                <w:rFonts w:asciiTheme="majorBidi" w:hAnsiTheme="majorBidi" w:cstheme="majorBidi"/>
                <w:b/>
                <w:bCs/>
                <w:sz w:val="14"/>
                <w:szCs w:val="14"/>
              </w:rPr>
              <w:t xml:space="preserve">    </w:t>
            </w:r>
            <w:proofErr w:type="spellStart"/>
            <w:r>
              <w:rPr>
                <w:rFonts w:asciiTheme="majorBidi" w:hAnsiTheme="majorBidi" w:cstheme="majorBidi"/>
                <w:bCs/>
                <w:sz w:val="14"/>
                <w:szCs w:val="14"/>
              </w:rPr>
              <w:t>Edoxaban</w:t>
            </w:r>
            <w:proofErr w:type="spellEnd"/>
          </w:p>
        </w:tc>
        <w:tc>
          <w:tcPr>
            <w:tcW w:w="1350" w:type="dxa"/>
            <w:shd w:val="clear" w:color="auto" w:fill="FF0000"/>
          </w:tcPr>
          <w:p w14:paraId="573F51CB"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3331AB2B"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138062F8" w14:textId="77777777" w:rsidR="006A53CD" w:rsidRPr="00DA1CFC" w:rsidRDefault="006A53CD" w:rsidP="007B1CF8">
            <w:pPr>
              <w:rPr>
                <w:rFonts w:asciiTheme="majorBidi" w:hAnsiTheme="majorBidi" w:cstheme="majorBidi"/>
                <w:sz w:val="14"/>
                <w:szCs w:val="14"/>
              </w:rPr>
            </w:pPr>
          </w:p>
        </w:tc>
        <w:tc>
          <w:tcPr>
            <w:tcW w:w="1440" w:type="dxa"/>
            <w:shd w:val="clear" w:color="auto" w:fill="FFC000" w:themeFill="accent4"/>
          </w:tcPr>
          <w:p w14:paraId="3F618F79"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1CC9E475"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084E2BA2"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39EC9223"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3AF099A" w14:textId="77777777" w:rsidR="006A53CD" w:rsidRPr="00DA1CFC" w:rsidRDefault="006A53CD" w:rsidP="007B1CF8">
            <w:pPr>
              <w:rPr>
                <w:rFonts w:asciiTheme="majorBidi" w:hAnsiTheme="majorBidi" w:cstheme="majorBidi"/>
                <w:sz w:val="14"/>
                <w:szCs w:val="14"/>
              </w:rPr>
            </w:pPr>
          </w:p>
        </w:tc>
        <w:tc>
          <w:tcPr>
            <w:tcW w:w="1080" w:type="dxa"/>
            <w:shd w:val="clear" w:color="auto" w:fill="FF0000"/>
          </w:tcPr>
          <w:p w14:paraId="2D103E53" w14:textId="77777777" w:rsidR="006A53CD" w:rsidRPr="00DA1CFC" w:rsidRDefault="006A53CD" w:rsidP="007B1CF8">
            <w:pPr>
              <w:rPr>
                <w:rFonts w:asciiTheme="majorBidi" w:hAnsiTheme="majorBidi" w:cstheme="majorBidi"/>
                <w:sz w:val="14"/>
                <w:szCs w:val="14"/>
              </w:rPr>
            </w:pPr>
          </w:p>
        </w:tc>
      </w:tr>
      <w:tr w:rsidR="006A53CD" w:rsidRPr="00DA1CFC" w14:paraId="0B8FBD7F" w14:textId="77777777" w:rsidTr="007B1CF8">
        <w:trPr>
          <w:jc w:val="center"/>
        </w:trPr>
        <w:tc>
          <w:tcPr>
            <w:tcW w:w="2869" w:type="dxa"/>
            <w:shd w:val="clear" w:color="auto" w:fill="D0CECE" w:themeFill="background2" w:themeFillShade="E6"/>
          </w:tcPr>
          <w:p w14:paraId="545D84DA"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b/>
                <w:bCs/>
                <w:sz w:val="14"/>
                <w:szCs w:val="14"/>
              </w:rPr>
              <w:t>ANTIPLATELET AGENTS</w:t>
            </w:r>
          </w:p>
        </w:tc>
        <w:tc>
          <w:tcPr>
            <w:tcW w:w="1350" w:type="dxa"/>
            <w:shd w:val="clear" w:color="auto" w:fill="D0CECE" w:themeFill="background2" w:themeFillShade="E6"/>
          </w:tcPr>
          <w:p w14:paraId="22BE80C1"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D0CECE" w:themeFill="background2" w:themeFillShade="E6"/>
          </w:tcPr>
          <w:p w14:paraId="015E32A0" w14:textId="77777777" w:rsidR="006A53CD" w:rsidRPr="00DA1CFC" w:rsidRDefault="006A53CD" w:rsidP="007B1CF8">
            <w:pPr>
              <w:rPr>
                <w:rFonts w:asciiTheme="majorBidi" w:hAnsiTheme="majorBidi" w:cstheme="majorBidi"/>
                <w:sz w:val="14"/>
                <w:szCs w:val="14"/>
              </w:rPr>
            </w:pPr>
          </w:p>
        </w:tc>
        <w:tc>
          <w:tcPr>
            <w:tcW w:w="990" w:type="dxa"/>
            <w:shd w:val="clear" w:color="auto" w:fill="D0CECE" w:themeFill="background2" w:themeFillShade="E6"/>
          </w:tcPr>
          <w:p w14:paraId="15C8D4AE" w14:textId="77777777" w:rsidR="006A53CD" w:rsidRPr="00DA1CFC" w:rsidRDefault="006A53CD" w:rsidP="007B1CF8">
            <w:pPr>
              <w:rPr>
                <w:rFonts w:asciiTheme="majorBidi" w:hAnsiTheme="majorBidi" w:cstheme="majorBidi"/>
                <w:sz w:val="14"/>
                <w:szCs w:val="14"/>
              </w:rPr>
            </w:pPr>
          </w:p>
        </w:tc>
        <w:tc>
          <w:tcPr>
            <w:tcW w:w="1440" w:type="dxa"/>
            <w:shd w:val="clear" w:color="auto" w:fill="D0CECE" w:themeFill="background2" w:themeFillShade="E6"/>
          </w:tcPr>
          <w:p w14:paraId="5493E5A9"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48DE708E" w14:textId="77777777" w:rsidR="006A53CD" w:rsidRPr="00DA1CFC" w:rsidRDefault="006A53CD" w:rsidP="007B1CF8">
            <w:pPr>
              <w:rPr>
                <w:rFonts w:asciiTheme="majorBidi" w:hAnsiTheme="majorBidi" w:cstheme="majorBidi"/>
                <w:sz w:val="14"/>
                <w:szCs w:val="14"/>
              </w:rPr>
            </w:pPr>
          </w:p>
        </w:tc>
        <w:tc>
          <w:tcPr>
            <w:tcW w:w="1350" w:type="dxa"/>
            <w:shd w:val="clear" w:color="auto" w:fill="D0CECE" w:themeFill="background2" w:themeFillShade="E6"/>
          </w:tcPr>
          <w:p w14:paraId="1890C5D0" w14:textId="77777777" w:rsidR="006A53CD" w:rsidRPr="00DA1CFC" w:rsidRDefault="006A53CD" w:rsidP="007B1CF8">
            <w:pPr>
              <w:rPr>
                <w:rFonts w:asciiTheme="majorBidi" w:hAnsiTheme="majorBidi" w:cstheme="majorBidi"/>
                <w:sz w:val="14"/>
                <w:szCs w:val="14"/>
              </w:rPr>
            </w:pPr>
          </w:p>
        </w:tc>
        <w:tc>
          <w:tcPr>
            <w:tcW w:w="816" w:type="dxa"/>
            <w:shd w:val="clear" w:color="auto" w:fill="D0CECE" w:themeFill="background2" w:themeFillShade="E6"/>
          </w:tcPr>
          <w:p w14:paraId="05018852"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26D75768" w14:textId="77777777" w:rsidR="006A53CD" w:rsidRPr="00DA1CFC" w:rsidRDefault="006A53CD" w:rsidP="007B1CF8">
            <w:pPr>
              <w:rPr>
                <w:rFonts w:asciiTheme="majorBidi" w:hAnsiTheme="majorBidi" w:cstheme="majorBidi"/>
                <w:sz w:val="14"/>
                <w:szCs w:val="14"/>
              </w:rPr>
            </w:pPr>
          </w:p>
        </w:tc>
        <w:tc>
          <w:tcPr>
            <w:tcW w:w="1080" w:type="dxa"/>
            <w:shd w:val="clear" w:color="auto" w:fill="D0CECE" w:themeFill="background2" w:themeFillShade="E6"/>
          </w:tcPr>
          <w:p w14:paraId="2E40EB4D" w14:textId="77777777" w:rsidR="006A53CD" w:rsidRPr="00DA1CFC" w:rsidRDefault="006A53CD" w:rsidP="007B1CF8">
            <w:pPr>
              <w:rPr>
                <w:rFonts w:asciiTheme="majorBidi" w:hAnsiTheme="majorBidi" w:cstheme="majorBidi"/>
                <w:sz w:val="14"/>
                <w:szCs w:val="14"/>
              </w:rPr>
            </w:pPr>
          </w:p>
        </w:tc>
      </w:tr>
      <w:tr w:rsidR="006A53CD" w:rsidRPr="00DA1CFC" w14:paraId="71036E16" w14:textId="77777777" w:rsidTr="007B1CF8">
        <w:trPr>
          <w:jc w:val="center"/>
        </w:trPr>
        <w:tc>
          <w:tcPr>
            <w:tcW w:w="2869" w:type="dxa"/>
          </w:tcPr>
          <w:p w14:paraId="2465606B"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Aspirin</w:t>
            </w:r>
          </w:p>
        </w:tc>
        <w:tc>
          <w:tcPr>
            <w:tcW w:w="1350" w:type="dxa"/>
            <w:shd w:val="clear" w:color="auto" w:fill="A8D08D" w:themeFill="accent6" w:themeFillTint="99"/>
          </w:tcPr>
          <w:p w14:paraId="6030B3F3"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47744B44"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53784F50"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49878136" w14:textId="77777777" w:rsidR="006A53CD" w:rsidRPr="00DA1CFC" w:rsidRDefault="006A53CD" w:rsidP="007B1CF8">
            <w:pPr>
              <w:jc w:val="center"/>
              <w:rPr>
                <w:rFonts w:asciiTheme="majorBidi" w:hAnsiTheme="majorBidi" w:cstheme="majorBidi"/>
                <w:sz w:val="14"/>
                <w:szCs w:val="14"/>
              </w:rPr>
            </w:pPr>
          </w:p>
        </w:tc>
        <w:tc>
          <w:tcPr>
            <w:tcW w:w="810" w:type="dxa"/>
            <w:shd w:val="clear" w:color="auto" w:fill="A8D08D" w:themeFill="accent6" w:themeFillTint="99"/>
          </w:tcPr>
          <w:p w14:paraId="6E74C397" w14:textId="77777777" w:rsidR="006A53CD" w:rsidRPr="00DA1CFC" w:rsidRDefault="006A53CD" w:rsidP="007B1CF8">
            <w:pPr>
              <w:rPr>
                <w:rFonts w:asciiTheme="majorBidi" w:hAnsiTheme="majorBidi" w:cstheme="majorBidi"/>
                <w:sz w:val="14"/>
                <w:szCs w:val="14"/>
              </w:rPr>
            </w:pPr>
          </w:p>
        </w:tc>
        <w:tc>
          <w:tcPr>
            <w:tcW w:w="1350" w:type="dxa"/>
            <w:shd w:val="clear" w:color="auto" w:fill="FFC000" w:themeFill="accent4"/>
          </w:tcPr>
          <w:p w14:paraId="108062EE"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28600DAB"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7F91E5C"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B0E5C9A" w14:textId="77777777" w:rsidR="006A53CD" w:rsidRPr="00DA1CFC" w:rsidRDefault="006A53CD" w:rsidP="007B1CF8">
            <w:pPr>
              <w:rPr>
                <w:rFonts w:asciiTheme="majorBidi" w:hAnsiTheme="majorBidi" w:cstheme="majorBidi"/>
                <w:sz w:val="14"/>
                <w:szCs w:val="14"/>
              </w:rPr>
            </w:pPr>
          </w:p>
        </w:tc>
      </w:tr>
      <w:tr w:rsidR="006A53CD" w:rsidRPr="00DA1CFC" w14:paraId="1EAA3C07" w14:textId="77777777" w:rsidTr="007B1CF8">
        <w:trPr>
          <w:jc w:val="center"/>
        </w:trPr>
        <w:tc>
          <w:tcPr>
            <w:tcW w:w="2869" w:type="dxa"/>
          </w:tcPr>
          <w:p w14:paraId="2BA342CC"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Clopidogrel</w:t>
            </w:r>
          </w:p>
        </w:tc>
        <w:tc>
          <w:tcPr>
            <w:tcW w:w="1350" w:type="dxa"/>
            <w:shd w:val="clear" w:color="auto" w:fill="FFC000" w:themeFill="accent4"/>
          </w:tcPr>
          <w:p w14:paraId="314648E1"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70669F20"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2BF38217"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37D282C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21EEC3C9"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5FD9CD29"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41A0814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58B488B"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0B6AE39A" w14:textId="77777777" w:rsidR="006A53CD" w:rsidRPr="00DA1CFC" w:rsidRDefault="006A53CD" w:rsidP="007B1CF8">
            <w:pPr>
              <w:rPr>
                <w:rFonts w:asciiTheme="majorBidi" w:hAnsiTheme="majorBidi" w:cstheme="majorBidi"/>
                <w:sz w:val="14"/>
                <w:szCs w:val="14"/>
              </w:rPr>
            </w:pPr>
          </w:p>
        </w:tc>
      </w:tr>
      <w:tr w:rsidR="006A53CD" w:rsidRPr="00DA1CFC" w14:paraId="5103789F" w14:textId="77777777" w:rsidTr="007B1CF8">
        <w:trPr>
          <w:jc w:val="center"/>
        </w:trPr>
        <w:tc>
          <w:tcPr>
            <w:tcW w:w="2869" w:type="dxa"/>
          </w:tcPr>
          <w:p w14:paraId="03CD8B0C"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Prasugrel</w:t>
            </w:r>
          </w:p>
        </w:tc>
        <w:tc>
          <w:tcPr>
            <w:tcW w:w="1350" w:type="dxa"/>
            <w:shd w:val="clear" w:color="auto" w:fill="A8D08D" w:themeFill="accent6" w:themeFillTint="99"/>
          </w:tcPr>
          <w:p w14:paraId="7F5C0F2A"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09BECD3A"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77D3CD0F"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136EB1FC"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18AEDC01"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073AC279"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74434098"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312009A"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4ADF7AC" w14:textId="77777777" w:rsidR="006A53CD" w:rsidRPr="00DA1CFC" w:rsidRDefault="006A53CD" w:rsidP="007B1CF8">
            <w:pPr>
              <w:rPr>
                <w:rFonts w:asciiTheme="majorBidi" w:hAnsiTheme="majorBidi" w:cstheme="majorBidi"/>
                <w:sz w:val="14"/>
                <w:szCs w:val="14"/>
              </w:rPr>
            </w:pPr>
          </w:p>
        </w:tc>
      </w:tr>
      <w:tr w:rsidR="006A53CD" w:rsidRPr="00DA1CFC" w14:paraId="78DAF49C" w14:textId="77777777" w:rsidTr="007B1CF8">
        <w:trPr>
          <w:jc w:val="center"/>
        </w:trPr>
        <w:tc>
          <w:tcPr>
            <w:tcW w:w="2869" w:type="dxa"/>
          </w:tcPr>
          <w:p w14:paraId="0D373E69"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Ticagrelor</w:t>
            </w:r>
          </w:p>
        </w:tc>
        <w:tc>
          <w:tcPr>
            <w:tcW w:w="1350" w:type="dxa"/>
            <w:shd w:val="clear" w:color="auto" w:fill="FF0000"/>
          </w:tcPr>
          <w:p w14:paraId="1B620309"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1A1B2F49"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1FF1D425"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1B645401"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2F7658E"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17FFE576"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4F12907F"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163E2D8F"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6A667D1F" w14:textId="77777777" w:rsidR="006A53CD" w:rsidRPr="00DA1CFC" w:rsidRDefault="006A53CD" w:rsidP="007B1CF8">
            <w:pPr>
              <w:rPr>
                <w:rFonts w:asciiTheme="majorBidi" w:hAnsiTheme="majorBidi" w:cstheme="majorBidi"/>
                <w:sz w:val="14"/>
                <w:szCs w:val="14"/>
              </w:rPr>
            </w:pPr>
          </w:p>
        </w:tc>
      </w:tr>
      <w:tr w:rsidR="006A53CD" w:rsidRPr="00DA1CFC" w14:paraId="4D2C51E2" w14:textId="77777777" w:rsidTr="007B1CF8">
        <w:trPr>
          <w:jc w:val="center"/>
        </w:trPr>
        <w:tc>
          <w:tcPr>
            <w:tcW w:w="2869" w:type="dxa"/>
          </w:tcPr>
          <w:p w14:paraId="02E70986" w14:textId="77777777" w:rsidR="006A53CD" w:rsidRPr="00DA1CFC" w:rsidRDefault="006A53CD" w:rsidP="007B1CF8">
            <w:pPr>
              <w:ind w:left="155"/>
              <w:rPr>
                <w:rFonts w:asciiTheme="majorBidi" w:hAnsiTheme="majorBidi" w:cstheme="majorBidi"/>
                <w:sz w:val="14"/>
                <w:szCs w:val="14"/>
              </w:rPr>
            </w:pPr>
            <w:proofErr w:type="spellStart"/>
            <w:r w:rsidRPr="00DA1CFC">
              <w:rPr>
                <w:rFonts w:asciiTheme="majorBidi" w:hAnsiTheme="majorBidi" w:cstheme="majorBidi"/>
                <w:sz w:val="14"/>
                <w:szCs w:val="14"/>
              </w:rPr>
              <w:t>Cangrelor</w:t>
            </w:r>
            <w:proofErr w:type="spellEnd"/>
          </w:p>
        </w:tc>
        <w:tc>
          <w:tcPr>
            <w:tcW w:w="1350" w:type="dxa"/>
          </w:tcPr>
          <w:p w14:paraId="74650F1A"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640145D7"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1FE14184"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1F9B3AD3"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212C6A46"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3FF5CD0E"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53C872D1"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BE9A8DF"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5E0050E5" w14:textId="77777777" w:rsidR="006A53CD" w:rsidRPr="00DA1CFC" w:rsidRDefault="006A53CD" w:rsidP="007B1CF8">
            <w:pPr>
              <w:rPr>
                <w:rFonts w:asciiTheme="majorBidi" w:hAnsiTheme="majorBidi" w:cstheme="majorBidi"/>
                <w:sz w:val="14"/>
                <w:szCs w:val="14"/>
              </w:rPr>
            </w:pPr>
          </w:p>
        </w:tc>
      </w:tr>
      <w:tr w:rsidR="006A53CD" w:rsidRPr="00DA1CFC" w14:paraId="5380D841" w14:textId="77777777" w:rsidTr="007B1CF8">
        <w:trPr>
          <w:jc w:val="center"/>
        </w:trPr>
        <w:tc>
          <w:tcPr>
            <w:tcW w:w="2869" w:type="dxa"/>
          </w:tcPr>
          <w:p w14:paraId="384E2C22"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Dipyridamole</w:t>
            </w:r>
          </w:p>
        </w:tc>
        <w:tc>
          <w:tcPr>
            <w:tcW w:w="1350" w:type="dxa"/>
            <w:shd w:val="clear" w:color="auto" w:fill="A8D08D" w:themeFill="accent6" w:themeFillTint="99"/>
          </w:tcPr>
          <w:p w14:paraId="29FFF6CF"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A8D08D" w:themeFill="accent6" w:themeFillTint="99"/>
          </w:tcPr>
          <w:p w14:paraId="5BAC3099"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77D14FC5"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33EE31E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3FC3B36"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0E78627C"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3B66D6AF"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346D4C8"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F5DFB5B" w14:textId="77777777" w:rsidR="006A53CD" w:rsidRPr="00DA1CFC" w:rsidRDefault="006A53CD" w:rsidP="007B1CF8">
            <w:pPr>
              <w:rPr>
                <w:rFonts w:asciiTheme="majorBidi" w:hAnsiTheme="majorBidi" w:cstheme="majorBidi"/>
                <w:sz w:val="14"/>
                <w:szCs w:val="14"/>
              </w:rPr>
            </w:pPr>
          </w:p>
        </w:tc>
      </w:tr>
      <w:tr w:rsidR="006A53CD" w:rsidRPr="00DA1CFC" w14:paraId="77390D15" w14:textId="77777777" w:rsidTr="007B1CF8">
        <w:trPr>
          <w:jc w:val="center"/>
        </w:trPr>
        <w:tc>
          <w:tcPr>
            <w:tcW w:w="2869" w:type="dxa"/>
          </w:tcPr>
          <w:p w14:paraId="10F51BBE" w14:textId="77777777" w:rsidR="006A53CD" w:rsidRPr="00DA1CFC" w:rsidRDefault="006A53CD" w:rsidP="007B1CF8">
            <w:pPr>
              <w:ind w:left="155"/>
              <w:rPr>
                <w:rFonts w:asciiTheme="majorBidi" w:hAnsiTheme="majorBidi" w:cstheme="majorBidi"/>
                <w:sz w:val="14"/>
                <w:szCs w:val="14"/>
              </w:rPr>
            </w:pPr>
            <w:r w:rsidRPr="00DA1CFC">
              <w:rPr>
                <w:rFonts w:asciiTheme="majorBidi" w:hAnsiTheme="majorBidi" w:cstheme="majorBidi"/>
                <w:sz w:val="14"/>
                <w:szCs w:val="14"/>
              </w:rPr>
              <w:t>Cilostazol</w:t>
            </w:r>
          </w:p>
        </w:tc>
        <w:tc>
          <w:tcPr>
            <w:tcW w:w="1350" w:type="dxa"/>
            <w:shd w:val="clear" w:color="auto" w:fill="FFC000" w:themeFill="accent4"/>
          </w:tcPr>
          <w:p w14:paraId="2636119B" w14:textId="77777777" w:rsidR="006A53CD" w:rsidRPr="00DA1CFC" w:rsidRDefault="006A53CD" w:rsidP="007B1CF8">
            <w:pPr>
              <w:jc w:val="center"/>
              <w:rPr>
                <w:rFonts w:asciiTheme="majorBidi" w:hAnsiTheme="majorBidi" w:cstheme="majorBidi"/>
                <w:sz w:val="14"/>
                <w:szCs w:val="14"/>
              </w:rPr>
            </w:pPr>
            <w:r w:rsidRPr="00DA1CFC">
              <w:rPr>
                <w:rFonts w:ascii="Segoe UI Symbol" w:hAnsi="Segoe UI Symbol" w:cs="Segoe UI Symbol"/>
                <w:sz w:val="14"/>
                <w:szCs w:val="14"/>
              </w:rPr>
              <w:t>⁋</w:t>
            </w:r>
          </w:p>
        </w:tc>
        <w:tc>
          <w:tcPr>
            <w:tcW w:w="900" w:type="dxa"/>
            <w:shd w:val="clear" w:color="auto" w:fill="A8D08D" w:themeFill="accent6" w:themeFillTint="99"/>
          </w:tcPr>
          <w:p w14:paraId="034E2906"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68888A1E"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592790EB"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DEF670E"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44515C34"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004B01C0"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588EC178"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77A10490" w14:textId="77777777" w:rsidR="006A53CD" w:rsidRPr="00DA1CFC" w:rsidRDefault="006A53CD" w:rsidP="007B1CF8">
            <w:pPr>
              <w:rPr>
                <w:rFonts w:asciiTheme="majorBidi" w:hAnsiTheme="majorBidi" w:cstheme="majorBidi"/>
                <w:sz w:val="14"/>
                <w:szCs w:val="14"/>
              </w:rPr>
            </w:pPr>
          </w:p>
        </w:tc>
      </w:tr>
      <w:tr w:rsidR="006A53CD" w:rsidRPr="00DA1CFC" w14:paraId="2E420742" w14:textId="77777777" w:rsidTr="007B1CF8">
        <w:trPr>
          <w:jc w:val="center"/>
        </w:trPr>
        <w:tc>
          <w:tcPr>
            <w:tcW w:w="2869" w:type="dxa"/>
            <w:shd w:val="clear" w:color="auto" w:fill="D0CECE" w:themeFill="background2" w:themeFillShade="E6"/>
          </w:tcPr>
          <w:p w14:paraId="62B7D9BC" w14:textId="77777777" w:rsidR="006A53CD" w:rsidRPr="00DA1CFC" w:rsidRDefault="006A53CD" w:rsidP="007B1CF8">
            <w:pPr>
              <w:rPr>
                <w:rFonts w:asciiTheme="majorBidi" w:hAnsiTheme="majorBidi" w:cstheme="majorBidi"/>
                <w:sz w:val="14"/>
                <w:szCs w:val="14"/>
              </w:rPr>
            </w:pPr>
            <w:r w:rsidRPr="00DA1CFC">
              <w:rPr>
                <w:rFonts w:asciiTheme="majorBidi" w:hAnsiTheme="majorBidi" w:cstheme="majorBidi"/>
                <w:b/>
                <w:bCs/>
                <w:sz w:val="14"/>
                <w:szCs w:val="14"/>
              </w:rPr>
              <w:t>HEMATOLOGICAL FACTORS</w:t>
            </w:r>
          </w:p>
        </w:tc>
        <w:tc>
          <w:tcPr>
            <w:tcW w:w="1350" w:type="dxa"/>
            <w:shd w:val="clear" w:color="auto" w:fill="D0CECE" w:themeFill="background2" w:themeFillShade="E6"/>
          </w:tcPr>
          <w:p w14:paraId="4228EBEC" w14:textId="77777777" w:rsidR="006A53CD" w:rsidRPr="00DA1CFC" w:rsidRDefault="006A53CD" w:rsidP="007B1CF8">
            <w:pPr>
              <w:jc w:val="center"/>
              <w:rPr>
                <w:rFonts w:asciiTheme="majorBidi" w:hAnsiTheme="majorBidi" w:cstheme="majorBidi"/>
                <w:sz w:val="14"/>
                <w:szCs w:val="14"/>
              </w:rPr>
            </w:pPr>
          </w:p>
        </w:tc>
        <w:tc>
          <w:tcPr>
            <w:tcW w:w="900" w:type="dxa"/>
            <w:shd w:val="clear" w:color="auto" w:fill="D0CECE" w:themeFill="background2" w:themeFillShade="E6"/>
          </w:tcPr>
          <w:p w14:paraId="36EF826B" w14:textId="77777777" w:rsidR="006A53CD" w:rsidRPr="00DA1CFC" w:rsidRDefault="006A53CD" w:rsidP="007B1CF8">
            <w:pPr>
              <w:rPr>
                <w:rFonts w:asciiTheme="majorBidi" w:hAnsiTheme="majorBidi" w:cstheme="majorBidi"/>
                <w:sz w:val="14"/>
                <w:szCs w:val="14"/>
              </w:rPr>
            </w:pPr>
          </w:p>
        </w:tc>
        <w:tc>
          <w:tcPr>
            <w:tcW w:w="990" w:type="dxa"/>
            <w:shd w:val="clear" w:color="auto" w:fill="D0CECE" w:themeFill="background2" w:themeFillShade="E6"/>
          </w:tcPr>
          <w:p w14:paraId="1D6B19DE" w14:textId="77777777" w:rsidR="006A53CD" w:rsidRPr="00DA1CFC" w:rsidRDefault="006A53CD" w:rsidP="007B1CF8">
            <w:pPr>
              <w:rPr>
                <w:rFonts w:asciiTheme="majorBidi" w:hAnsiTheme="majorBidi" w:cstheme="majorBidi"/>
                <w:sz w:val="14"/>
                <w:szCs w:val="14"/>
              </w:rPr>
            </w:pPr>
          </w:p>
        </w:tc>
        <w:tc>
          <w:tcPr>
            <w:tcW w:w="1440" w:type="dxa"/>
            <w:shd w:val="clear" w:color="auto" w:fill="D0CECE" w:themeFill="background2" w:themeFillShade="E6"/>
          </w:tcPr>
          <w:p w14:paraId="30CC08B4"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1E76BDEE" w14:textId="77777777" w:rsidR="006A53CD" w:rsidRPr="00DA1CFC" w:rsidRDefault="006A53CD" w:rsidP="007B1CF8">
            <w:pPr>
              <w:rPr>
                <w:rFonts w:asciiTheme="majorBidi" w:hAnsiTheme="majorBidi" w:cstheme="majorBidi"/>
                <w:sz w:val="14"/>
                <w:szCs w:val="14"/>
              </w:rPr>
            </w:pPr>
          </w:p>
        </w:tc>
        <w:tc>
          <w:tcPr>
            <w:tcW w:w="1350" w:type="dxa"/>
            <w:shd w:val="clear" w:color="auto" w:fill="D0CECE" w:themeFill="background2" w:themeFillShade="E6"/>
          </w:tcPr>
          <w:p w14:paraId="4C611373" w14:textId="77777777" w:rsidR="006A53CD" w:rsidRPr="00DA1CFC" w:rsidRDefault="006A53CD" w:rsidP="007B1CF8">
            <w:pPr>
              <w:rPr>
                <w:rFonts w:asciiTheme="majorBidi" w:hAnsiTheme="majorBidi" w:cstheme="majorBidi"/>
                <w:sz w:val="14"/>
                <w:szCs w:val="14"/>
              </w:rPr>
            </w:pPr>
          </w:p>
        </w:tc>
        <w:tc>
          <w:tcPr>
            <w:tcW w:w="816" w:type="dxa"/>
            <w:shd w:val="clear" w:color="auto" w:fill="D0CECE" w:themeFill="background2" w:themeFillShade="E6"/>
          </w:tcPr>
          <w:p w14:paraId="43340143" w14:textId="77777777" w:rsidR="006A53CD" w:rsidRPr="00DA1CFC" w:rsidRDefault="006A53CD" w:rsidP="007B1CF8">
            <w:pPr>
              <w:rPr>
                <w:rFonts w:asciiTheme="majorBidi" w:hAnsiTheme="majorBidi" w:cstheme="majorBidi"/>
                <w:sz w:val="14"/>
                <w:szCs w:val="14"/>
              </w:rPr>
            </w:pPr>
          </w:p>
        </w:tc>
        <w:tc>
          <w:tcPr>
            <w:tcW w:w="810" w:type="dxa"/>
            <w:shd w:val="clear" w:color="auto" w:fill="D0CECE" w:themeFill="background2" w:themeFillShade="E6"/>
          </w:tcPr>
          <w:p w14:paraId="3D21430D" w14:textId="77777777" w:rsidR="006A53CD" w:rsidRPr="00DA1CFC" w:rsidRDefault="006A53CD" w:rsidP="007B1CF8">
            <w:pPr>
              <w:rPr>
                <w:rFonts w:asciiTheme="majorBidi" w:hAnsiTheme="majorBidi" w:cstheme="majorBidi"/>
                <w:sz w:val="14"/>
                <w:szCs w:val="14"/>
              </w:rPr>
            </w:pPr>
          </w:p>
        </w:tc>
        <w:tc>
          <w:tcPr>
            <w:tcW w:w="1080" w:type="dxa"/>
            <w:shd w:val="clear" w:color="auto" w:fill="D0CECE" w:themeFill="background2" w:themeFillShade="E6"/>
          </w:tcPr>
          <w:p w14:paraId="40163026" w14:textId="77777777" w:rsidR="006A53CD" w:rsidRPr="00DA1CFC" w:rsidRDefault="006A53CD" w:rsidP="007B1CF8">
            <w:pPr>
              <w:rPr>
                <w:rFonts w:asciiTheme="majorBidi" w:hAnsiTheme="majorBidi" w:cstheme="majorBidi"/>
                <w:sz w:val="14"/>
                <w:szCs w:val="14"/>
              </w:rPr>
            </w:pPr>
          </w:p>
        </w:tc>
      </w:tr>
      <w:tr w:rsidR="006A53CD" w:rsidRPr="00DA1CFC" w14:paraId="5C047DA1" w14:textId="77777777" w:rsidTr="007B1CF8">
        <w:trPr>
          <w:jc w:val="center"/>
        </w:trPr>
        <w:tc>
          <w:tcPr>
            <w:tcW w:w="2869" w:type="dxa"/>
          </w:tcPr>
          <w:p w14:paraId="361D4692" w14:textId="77777777" w:rsidR="006A53CD" w:rsidRPr="00DA1CFC" w:rsidRDefault="006A53CD" w:rsidP="007B1CF8">
            <w:pPr>
              <w:ind w:left="245" w:hanging="90"/>
              <w:rPr>
                <w:rFonts w:asciiTheme="majorBidi" w:hAnsiTheme="majorBidi" w:cstheme="majorBidi"/>
                <w:sz w:val="14"/>
                <w:szCs w:val="14"/>
              </w:rPr>
            </w:pPr>
            <w:r w:rsidRPr="00DA1CFC">
              <w:rPr>
                <w:rFonts w:asciiTheme="majorBidi" w:hAnsiTheme="majorBidi" w:cstheme="majorBidi"/>
                <w:sz w:val="14"/>
                <w:szCs w:val="14"/>
              </w:rPr>
              <w:t>Protein C</w:t>
            </w:r>
          </w:p>
        </w:tc>
        <w:tc>
          <w:tcPr>
            <w:tcW w:w="1350" w:type="dxa"/>
          </w:tcPr>
          <w:p w14:paraId="1C290F7B"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6E439D40"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32F4899A"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6A4F9B68"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B09C30B"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108C43CE"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70120243"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7DEDA8AA"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216C8A5B" w14:textId="77777777" w:rsidR="006A53CD" w:rsidRPr="00DA1CFC" w:rsidRDefault="006A53CD" w:rsidP="007B1CF8">
            <w:pPr>
              <w:rPr>
                <w:rFonts w:asciiTheme="majorBidi" w:hAnsiTheme="majorBidi" w:cstheme="majorBidi"/>
                <w:sz w:val="14"/>
                <w:szCs w:val="14"/>
              </w:rPr>
            </w:pPr>
          </w:p>
        </w:tc>
      </w:tr>
      <w:tr w:rsidR="006A53CD" w:rsidRPr="00DA1CFC" w14:paraId="68B9636D" w14:textId="77777777" w:rsidTr="007B1CF8">
        <w:trPr>
          <w:jc w:val="center"/>
        </w:trPr>
        <w:tc>
          <w:tcPr>
            <w:tcW w:w="2869" w:type="dxa"/>
          </w:tcPr>
          <w:p w14:paraId="335468A6" w14:textId="77777777" w:rsidR="006A53CD" w:rsidRPr="00DA1CFC" w:rsidRDefault="006A53CD" w:rsidP="007B1CF8">
            <w:pPr>
              <w:ind w:left="245" w:hanging="90"/>
              <w:rPr>
                <w:rFonts w:asciiTheme="majorBidi" w:hAnsiTheme="majorBidi" w:cstheme="majorBidi"/>
                <w:sz w:val="14"/>
                <w:szCs w:val="14"/>
              </w:rPr>
            </w:pPr>
            <w:r w:rsidRPr="00DA1CFC">
              <w:rPr>
                <w:rFonts w:asciiTheme="majorBidi" w:hAnsiTheme="majorBidi" w:cstheme="majorBidi"/>
                <w:sz w:val="16"/>
                <w:szCs w:val="16"/>
              </w:rPr>
              <w:t>Antithrombin</w:t>
            </w:r>
          </w:p>
        </w:tc>
        <w:tc>
          <w:tcPr>
            <w:tcW w:w="1350" w:type="dxa"/>
          </w:tcPr>
          <w:p w14:paraId="483F7601"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459EEC10" w14:textId="77777777" w:rsidR="006A53CD" w:rsidRPr="00DA1CFC" w:rsidRDefault="006A53CD" w:rsidP="007B1CF8">
            <w:pPr>
              <w:rPr>
                <w:rFonts w:asciiTheme="majorBidi" w:hAnsiTheme="majorBidi" w:cstheme="majorBidi"/>
                <w:sz w:val="14"/>
                <w:szCs w:val="14"/>
              </w:rPr>
            </w:pPr>
          </w:p>
        </w:tc>
        <w:tc>
          <w:tcPr>
            <w:tcW w:w="990" w:type="dxa"/>
            <w:shd w:val="clear" w:color="auto" w:fill="A8D08D" w:themeFill="accent6" w:themeFillTint="99"/>
          </w:tcPr>
          <w:p w14:paraId="7CD30AA2" w14:textId="77777777" w:rsidR="006A53CD" w:rsidRPr="00DA1CFC" w:rsidRDefault="006A53CD" w:rsidP="007B1CF8">
            <w:pPr>
              <w:rPr>
                <w:rFonts w:asciiTheme="majorBidi" w:hAnsiTheme="majorBidi" w:cstheme="majorBidi"/>
                <w:sz w:val="14"/>
                <w:szCs w:val="14"/>
              </w:rPr>
            </w:pPr>
          </w:p>
        </w:tc>
        <w:tc>
          <w:tcPr>
            <w:tcW w:w="1440" w:type="dxa"/>
            <w:shd w:val="clear" w:color="auto" w:fill="A8D08D" w:themeFill="accent6" w:themeFillTint="99"/>
          </w:tcPr>
          <w:p w14:paraId="474BED79"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46E22847"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6D300627" w14:textId="77777777" w:rsidR="006A53CD" w:rsidRPr="00DA1CFC" w:rsidRDefault="006A53CD" w:rsidP="007B1CF8">
            <w:pPr>
              <w:rPr>
                <w:rFonts w:asciiTheme="majorBidi" w:hAnsiTheme="majorBidi" w:cstheme="majorBidi"/>
                <w:sz w:val="14"/>
                <w:szCs w:val="14"/>
              </w:rPr>
            </w:pPr>
          </w:p>
        </w:tc>
        <w:tc>
          <w:tcPr>
            <w:tcW w:w="816" w:type="dxa"/>
            <w:shd w:val="clear" w:color="auto" w:fill="A8D08D" w:themeFill="accent6" w:themeFillTint="99"/>
          </w:tcPr>
          <w:p w14:paraId="6669089E"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667C7860" w14:textId="77777777" w:rsidR="006A53CD" w:rsidRPr="00DA1CFC" w:rsidRDefault="006A53CD" w:rsidP="007B1CF8">
            <w:pPr>
              <w:rPr>
                <w:rFonts w:asciiTheme="majorBidi" w:hAnsiTheme="majorBidi" w:cstheme="majorBidi"/>
                <w:sz w:val="14"/>
                <w:szCs w:val="14"/>
              </w:rPr>
            </w:pPr>
          </w:p>
        </w:tc>
        <w:tc>
          <w:tcPr>
            <w:tcW w:w="1080" w:type="dxa"/>
            <w:shd w:val="clear" w:color="auto" w:fill="A8D08D" w:themeFill="accent6" w:themeFillTint="99"/>
          </w:tcPr>
          <w:p w14:paraId="5022F90E" w14:textId="77777777" w:rsidR="006A53CD" w:rsidRPr="00DA1CFC" w:rsidRDefault="006A53CD" w:rsidP="007B1CF8">
            <w:pPr>
              <w:rPr>
                <w:rFonts w:asciiTheme="majorBidi" w:hAnsiTheme="majorBidi" w:cstheme="majorBidi"/>
                <w:sz w:val="14"/>
                <w:szCs w:val="14"/>
              </w:rPr>
            </w:pPr>
          </w:p>
        </w:tc>
      </w:tr>
      <w:tr w:rsidR="006A53CD" w:rsidRPr="00DA1CFC" w14:paraId="29A0FA76" w14:textId="77777777" w:rsidTr="007B1CF8">
        <w:trPr>
          <w:jc w:val="center"/>
        </w:trPr>
        <w:tc>
          <w:tcPr>
            <w:tcW w:w="2869" w:type="dxa"/>
          </w:tcPr>
          <w:p w14:paraId="2B284888" w14:textId="77777777" w:rsidR="006A53CD" w:rsidRPr="00DA1CFC" w:rsidRDefault="006A53CD" w:rsidP="007B1CF8">
            <w:pPr>
              <w:ind w:left="245" w:hanging="90"/>
              <w:rPr>
                <w:rFonts w:asciiTheme="majorBidi" w:hAnsiTheme="majorBidi" w:cstheme="majorBidi"/>
                <w:sz w:val="14"/>
                <w:szCs w:val="14"/>
              </w:rPr>
            </w:pPr>
            <w:r w:rsidRPr="00DA1CFC">
              <w:rPr>
                <w:rFonts w:asciiTheme="majorBidi" w:hAnsiTheme="majorBidi" w:cstheme="majorBidi"/>
                <w:sz w:val="16"/>
                <w:szCs w:val="16"/>
              </w:rPr>
              <w:t>Thrombomodulin</w:t>
            </w:r>
          </w:p>
        </w:tc>
        <w:tc>
          <w:tcPr>
            <w:tcW w:w="1350" w:type="dxa"/>
          </w:tcPr>
          <w:p w14:paraId="43734D84"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900" w:type="dxa"/>
            <w:shd w:val="clear" w:color="auto" w:fill="A8D08D" w:themeFill="accent6" w:themeFillTint="99"/>
          </w:tcPr>
          <w:p w14:paraId="39719F10" w14:textId="77777777" w:rsidR="006A53CD" w:rsidRPr="00DA1CFC" w:rsidRDefault="006A53CD" w:rsidP="007B1CF8">
            <w:pPr>
              <w:rPr>
                <w:rFonts w:asciiTheme="majorBidi" w:hAnsiTheme="majorBidi" w:cstheme="majorBidi"/>
                <w:sz w:val="14"/>
                <w:szCs w:val="14"/>
              </w:rPr>
            </w:pPr>
          </w:p>
        </w:tc>
        <w:tc>
          <w:tcPr>
            <w:tcW w:w="990" w:type="dxa"/>
          </w:tcPr>
          <w:p w14:paraId="56F0080C"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1440" w:type="dxa"/>
            <w:shd w:val="clear" w:color="auto" w:fill="A8D08D" w:themeFill="accent6" w:themeFillTint="99"/>
          </w:tcPr>
          <w:p w14:paraId="51718907" w14:textId="77777777" w:rsidR="006A53CD" w:rsidRPr="00DA1CFC" w:rsidRDefault="006A53CD" w:rsidP="007B1CF8">
            <w:pPr>
              <w:rPr>
                <w:rFonts w:asciiTheme="majorBidi" w:hAnsiTheme="majorBidi" w:cstheme="majorBidi"/>
                <w:sz w:val="14"/>
                <w:szCs w:val="14"/>
              </w:rPr>
            </w:pPr>
          </w:p>
        </w:tc>
        <w:tc>
          <w:tcPr>
            <w:tcW w:w="810" w:type="dxa"/>
            <w:shd w:val="clear" w:color="auto" w:fill="A8D08D" w:themeFill="accent6" w:themeFillTint="99"/>
          </w:tcPr>
          <w:p w14:paraId="0BA2B520" w14:textId="77777777" w:rsidR="006A53CD" w:rsidRPr="00DA1CFC" w:rsidRDefault="006A53CD" w:rsidP="007B1CF8">
            <w:pPr>
              <w:rPr>
                <w:rFonts w:asciiTheme="majorBidi" w:hAnsiTheme="majorBidi" w:cstheme="majorBidi"/>
                <w:sz w:val="14"/>
                <w:szCs w:val="14"/>
              </w:rPr>
            </w:pPr>
          </w:p>
        </w:tc>
        <w:tc>
          <w:tcPr>
            <w:tcW w:w="1350" w:type="dxa"/>
            <w:shd w:val="clear" w:color="auto" w:fill="A8D08D" w:themeFill="accent6" w:themeFillTint="99"/>
          </w:tcPr>
          <w:p w14:paraId="7C0B4F75" w14:textId="77777777" w:rsidR="006A53CD" w:rsidRPr="00DA1CFC" w:rsidRDefault="006A53CD" w:rsidP="007B1CF8">
            <w:pPr>
              <w:rPr>
                <w:rFonts w:asciiTheme="majorBidi" w:hAnsiTheme="majorBidi" w:cstheme="majorBidi"/>
                <w:sz w:val="14"/>
                <w:szCs w:val="14"/>
              </w:rPr>
            </w:pPr>
          </w:p>
        </w:tc>
        <w:tc>
          <w:tcPr>
            <w:tcW w:w="816" w:type="dxa"/>
            <w:shd w:val="clear" w:color="auto" w:fill="auto"/>
          </w:tcPr>
          <w:p w14:paraId="58F43C9B"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810" w:type="dxa"/>
            <w:shd w:val="clear" w:color="auto" w:fill="auto"/>
          </w:tcPr>
          <w:p w14:paraId="2CC5DEF3" w14:textId="77777777" w:rsidR="006A53CD" w:rsidRPr="00DA1CFC" w:rsidRDefault="006A53CD" w:rsidP="007B1CF8">
            <w:pPr>
              <w:jc w:val="center"/>
              <w:rPr>
                <w:rFonts w:asciiTheme="majorBidi" w:hAnsiTheme="majorBidi" w:cstheme="majorBidi"/>
                <w:sz w:val="14"/>
                <w:szCs w:val="14"/>
              </w:rPr>
            </w:pPr>
            <w:r w:rsidRPr="00DA1CFC">
              <w:rPr>
                <w:rFonts w:asciiTheme="majorBidi" w:hAnsiTheme="majorBidi" w:cstheme="majorBidi"/>
                <w:sz w:val="14"/>
                <w:szCs w:val="14"/>
              </w:rPr>
              <w:t>-</w:t>
            </w:r>
          </w:p>
        </w:tc>
        <w:tc>
          <w:tcPr>
            <w:tcW w:w="1080" w:type="dxa"/>
            <w:shd w:val="clear" w:color="auto" w:fill="A8D08D" w:themeFill="accent6" w:themeFillTint="99"/>
          </w:tcPr>
          <w:p w14:paraId="3E06E58C" w14:textId="77777777" w:rsidR="006A53CD" w:rsidRPr="00DA1CFC" w:rsidRDefault="006A53CD" w:rsidP="007B1CF8">
            <w:pPr>
              <w:rPr>
                <w:rFonts w:asciiTheme="majorBidi" w:hAnsiTheme="majorBidi" w:cstheme="majorBidi"/>
                <w:sz w:val="14"/>
                <w:szCs w:val="14"/>
              </w:rPr>
            </w:pPr>
          </w:p>
        </w:tc>
      </w:tr>
      <w:tr w:rsidR="006A53CD" w:rsidRPr="00DA1CFC" w14:paraId="33BB0386" w14:textId="77777777" w:rsidTr="007B1CF8">
        <w:trPr>
          <w:jc w:val="center"/>
        </w:trPr>
        <w:tc>
          <w:tcPr>
            <w:tcW w:w="2869" w:type="dxa"/>
            <w:tcBorders>
              <w:bottom w:val="single" w:sz="4" w:space="0" w:color="auto"/>
            </w:tcBorders>
            <w:shd w:val="clear" w:color="auto" w:fill="D0CECE" w:themeFill="background2" w:themeFillShade="E6"/>
          </w:tcPr>
          <w:p w14:paraId="1FB5491A" w14:textId="77777777" w:rsidR="006A53CD" w:rsidRPr="00DA1CFC" w:rsidRDefault="006A53CD" w:rsidP="007B1CF8">
            <w:pPr>
              <w:rPr>
                <w:rFonts w:asciiTheme="majorBidi" w:hAnsiTheme="majorBidi" w:cstheme="majorBidi"/>
                <w:sz w:val="14"/>
                <w:szCs w:val="14"/>
              </w:rPr>
            </w:pPr>
          </w:p>
        </w:tc>
        <w:tc>
          <w:tcPr>
            <w:tcW w:w="1350" w:type="dxa"/>
            <w:tcBorders>
              <w:bottom w:val="single" w:sz="4" w:space="0" w:color="auto"/>
            </w:tcBorders>
            <w:shd w:val="clear" w:color="auto" w:fill="D0CECE" w:themeFill="background2" w:themeFillShade="E6"/>
          </w:tcPr>
          <w:p w14:paraId="08C221D2" w14:textId="77777777" w:rsidR="006A53CD" w:rsidRPr="00DA1CFC" w:rsidRDefault="006A53CD" w:rsidP="007B1CF8">
            <w:pPr>
              <w:rPr>
                <w:rFonts w:asciiTheme="majorBidi" w:hAnsiTheme="majorBidi" w:cstheme="majorBidi"/>
                <w:sz w:val="14"/>
                <w:szCs w:val="14"/>
              </w:rPr>
            </w:pPr>
          </w:p>
        </w:tc>
        <w:tc>
          <w:tcPr>
            <w:tcW w:w="900" w:type="dxa"/>
            <w:tcBorders>
              <w:bottom w:val="single" w:sz="4" w:space="0" w:color="auto"/>
            </w:tcBorders>
            <w:shd w:val="clear" w:color="auto" w:fill="D0CECE" w:themeFill="background2" w:themeFillShade="E6"/>
          </w:tcPr>
          <w:p w14:paraId="1A9831AF" w14:textId="77777777" w:rsidR="006A53CD" w:rsidRPr="00DA1CFC" w:rsidRDefault="006A53CD" w:rsidP="007B1CF8">
            <w:pPr>
              <w:rPr>
                <w:rFonts w:asciiTheme="majorBidi" w:hAnsiTheme="majorBidi" w:cstheme="majorBidi"/>
                <w:sz w:val="14"/>
                <w:szCs w:val="14"/>
              </w:rPr>
            </w:pPr>
          </w:p>
        </w:tc>
        <w:tc>
          <w:tcPr>
            <w:tcW w:w="990" w:type="dxa"/>
            <w:tcBorders>
              <w:bottom w:val="single" w:sz="4" w:space="0" w:color="auto"/>
            </w:tcBorders>
            <w:shd w:val="clear" w:color="auto" w:fill="D0CECE" w:themeFill="background2" w:themeFillShade="E6"/>
          </w:tcPr>
          <w:p w14:paraId="5BB6C97C" w14:textId="77777777" w:rsidR="006A53CD" w:rsidRPr="00DA1CFC" w:rsidRDefault="006A53CD" w:rsidP="007B1CF8">
            <w:pPr>
              <w:rPr>
                <w:rFonts w:asciiTheme="majorBidi" w:hAnsiTheme="majorBidi" w:cstheme="majorBidi"/>
                <w:sz w:val="14"/>
                <w:szCs w:val="14"/>
              </w:rPr>
            </w:pPr>
          </w:p>
        </w:tc>
        <w:tc>
          <w:tcPr>
            <w:tcW w:w="1440" w:type="dxa"/>
            <w:tcBorders>
              <w:bottom w:val="single" w:sz="4" w:space="0" w:color="auto"/>
            </w:tcBorders>
            <w:shd w:val="clear" w:color="auto" w:fill="D0CECE" w:themeFill="background2" w:themeFillShade="E6"/>
          </w:tcPr>
          <w:p w14:paraId="0E5C7BC2" w14:textId="77777777" w:rsidR="006A53CD" w:rsidRPr="00DA1CFC" w:rsidRDefault="006A53CD" w:rsidP="007B1CF8">
            <w:pPr>
              <w:rPr>
                <w:rFonts w:asciiTheme="majorBidi" w:hAnsiTheme="majorBidi" w:cstheme="majorBidi"/>
                <w:sz w:val="14"/>
                <w:szCs w:val="14"/>
              </w:rPr>
            </w:pPr>
          </w:p>
        </w:tc>
        <w:tc>
          <w:tcPr>
            <w:tcW w:w="810" w:type="dxa"/>
            <w:tcBorders>
              <w:bottom w:val="single" w:sz="4" w:space="0" w:color="auto"/>
            </w:tcBorders>
            <w:shd w:val="clear" w:color="auto" w:fill="D0CECE" w:themeFill="background2" w:themeFillShade="E6"/>
          </w:tcPr>
          <w:p w14:paraId="0D046F90" w14:textId="77777777" w:rsidR="006A53CD" w:rsidRPr="00DA1CFC" w:rsidRDefault="006A53CD" w:rsidP="007B1CF8">
            <w:pPr>
              <w:rPr>
                <w:rFonts w:asciiTheme="majorBidi" w:hAnsiTheme="majorBidi" w:cstheme="majorBidi"/>
                <w:sz w:val="14"/>
                <w:szCs w:val="14"/>
              </w:rPr>
            </w:pPr>
          </w:p>
        </w:tc>
        <w:tc>
          <w:tcPr>
            <w:tcW w:w="1350" w:type="dxa"/>
            <w:tcBorders>
              <w:bottom w:val="single" w:sz="4" w:space="0" w:color="auto"/>
            </w:tcBorders>
            <w:shd w:val="clear" w:color="auto" w:fill="D0CECE" w:themeFill="background2" w:themeFillShade="E6"/>
          </w:tcPr>
          <w:p w14:paraId="7E388F9F" w14:textId="77777777" w:rsidR="006A53CD" w:rsidRPr="00DA1CFC" w:rsidRDefault="006A53CD" w:rsidP="007B1CF8">
            <w:pPr>
              <w:rPr>
                <w:rFonts w:asciiTheme="majorBidi" w:hAnsiTheme="majorBidi" w:cstheme="majorBidi"/>
                <w:sz w:val="14"/>
                <w:szCs w:val="14"/>
              </w:rPr>
            </w:pPr>
          </w:p>
        </w:tc>
        <w:tc>
          <w:tcPr>
            <w:tcW w:w="816" w:type="dxa"/>
            <w:tcBorders>
              <w:bottom w:val="single" w:sz="4" w:space="0" w:color="auto"/>
            </w:tcBorders>
            <w:shd w:val="clear" w:color="auto" w:fill="D0CECE" w:themeFill="background2" w:themeFillShade="E6"/>
          </w:tcPr>
          <w:p w14:paraId="5AEABC53" w14:textId="77777777" w:rsidR="006A53CD" w:rsidRPr="00DA1CFC" w:rsidRDefault="006A53CD" w:rsidP="007B1CF8">
            <w:pPr>
              <w:rPr>
                <w:rFonts w:asciiTheme="majorBidi" w:hAnsiTheme="majorBidi" w:cstheme="majorBidi"/>
                <w:sz w:val="14"/>
                <w:szCs w:val="14"/>
              </w:rPr>
            </w:pPr>
          </w:p>
        </w:tc>
        <w:tc>
          <w:tcPr>
            <w:tcW w:w="810" w:type="dxa"/>
            <w:tcBorders>
              <w:bottom w:val="single" w:sz="4" w:space="0" w:color="auto"/>
            </w:tcBorders>
            <w:shd w:val="clear" w:color="auto" w:fill="D0CECE" w:themeFill="background2" w:themeFillShade="E6"/>
          </w:tcPr>
          <w:p w14:paraId="7A4795D7" w14:textId="77777777" w:rsidR="006A53CD" w:rsidRPr="00DA1CFC" w:rsidRDefault="006A53CD" w:rsidP="007B1CF8">
            <w:pPr>
              <w:rPr>
                <w:rFonts w:asciiTheme="majorBidi" w:hAnsiTheme="majorBidi" w:cstheme="majorBidi"/>
                <w:sz w:val="14"/>
                <w:szCs w:val="14"/>
              </w:rPr>
            </w:pPr>
          </w:p>
        </w:tc>
        <w:tc>
          <w:tcPr>
            <w:tcW w:w="1080" w:type="dxa"/>
            <w:tcBorders>
              <w:bottom w:val="single" w:sz="4" w:space="0" w:color="auto"/>
            </w:tcBorders>
            <w:shd w:val="clear" w:color="auto" w:fill="D0CECE" w:themeFill="background2" w:themeFillShade="E6"/>
          </w:tcPr>
          <w:p w14:paraId="274C4335" w14:textId="77777777" w:rsidR="006A53CD" w:rsidRPr="00DA1CFC" w:rsidRDefault="006A53CD" w:rsidP="007B1CF8">
            <w:pPr>
              <w:rPr>
                <w:rFonts w:asciiTheme="majorBidi" w:hAnsiTheme="majorBidi" w:cstheme="majorBidi"/>
                <w:sz w:val="14"/>
                <w:szCs w:val="14"/>
              </w:rPr>
            </w:pPr>
          </w:p>
        </w:tc>
      </w:tr>
      <w:tr w:rsidR="006A53CD" w:rsidRPr="00DA1CFC" w14:paraId="439D4654" w14:textId="77777777" w:rsidTr="007B1CF8">
        <w:trPr>
          <w:jc w:val="center"/>
        </w:trPr>
        <w:tc>
          <w:tcPr>
            <w:tcW w:w="12415" w:type="dxa"/>
            <w:gridSpan w:val="10"/>
            <w:tcBorders>
              <w:left w:val="single" w:sz="4" w:space="0" w:color="auto"/>
            </w:tcBorders>
          </w:tcPr>
          <w:p w14:paraId="2882F928" w14:textId="77777777" w:rsidR="006A53CD" w:rsidRPr="00DA1CFC" w:rsidRDefault="006A53CD" w:rsidP="007B1CF8">
            <w:pPr>
              <w:rPr>
                <w:rFonts w:ascii="Times New Roman" w:hAnsi="Times New Roman" w:cs="Times New Roman"/>
                <w:color w:val="232323"/>
                <w:sz w:val="14"/>
                <w:szCs w:val="14"/>
                <w:shd w:val="clear" w:color="auto" w:fill="FFFFFF"/>
              </w:rPr>
            </w:pPr>
            <w:r w:rsidRPr="00DA1CFC">
              <w:rPr>
                <w:rFonts w:asciiTheme="majorBidi" w:hAnsiTheme="majorBidi" w:cstheme="majorBidi"/>
                <w:b/>
                <w:sz w:val="14"/>
                <w:szCs w:val="14"/>
              </w:rPr>
              <w:t>*</w:t>
            </w:r>
            <w:r w:rsidRPr="00DA1CFC">
              <w:rPr>
                <w:rFonts w:asciiTheme="majorBidi" w:hAnsiTheme="majorBidi" w:cstheme="majorBidi"/>
                <w:sz w:val="14"/>
                <w:szCs w:val="14"/>
              </w:rPr>
              <w:t xml:space="preserve">Avoid use if </w:t>
            </w:r>
            <w:proofErr w:type="spellStart"/>
            <w:r w:rsidRPr="00DA1CFC">
              <w:rPr>
                <w:rFonts w:asciiTheme="majorBidi" w:hAnsiTheme="majorBidi" w:cstheme="majorBidi"/>
                <w:sz w:val="14"/>
                <w:szCs w:val="14"/>
              </w:rPr>
              <w:t>CrCl</w:t>
            </w:r>
            <w:proofErr w:type="spellEnd"/>
            <w:r w:rsidRPr="00DA1CFC">
              <w:rPr>
                <w:rFonts w:asciiTheme="majorBidi" w:hAnsiTheme="majorBidi" w:cstheme="majorBidi"/>
                <w:sz w:val="14"/>
                <w:szCs w:val="14"/>
              </w:rPr>
              <w:t xml:space="preserve"> &lt; 50 ml/min. </w:t>
            </w:r>
            <w:r w:rsidRPr="00DA1CFC">
              <w:rPr>
                <w:rFonts w:ascii="Times New Roman" w:hAnsi="Times New Roman" w:cs="Times New Roman"/>
                <w:b/>
                <w:sz w:val="14"/>
                <w:szCs w:val="14"/>
                <w:shd w:val="clear" w:color="auto" w:fill="FFFFFF" w:themeFill="background1"/>
              </w:rPr>
              <w:t>†</w:t>
            </w:r>
            <w:r w:rsidRPr="00DA1CFC">
              <w:rPr>
                <w:rFonts w:ascii="Times New Roman" w:hAnsi="Times New Roman" w:cs="Times New Roman"/>
                <w:color w:val="232323"/>
                <w:sz w:val="14"/>
                <w:szCs w:val="14"/>
                <w:shd w:val="clear" w:color="auto" w:fill="FFFFFF"/>
              </w:rPr>
              <w:t xml:space="preserve">50% apixaban dose reduction in patients who would otherwise receive 5 or 10 mg twice daily, and avoid in patients who would otherwise receive 2.5 mg twice daily. </w:t>
            </w:r>
            <w:r>
              <w:rPr>
                <w:rFonts w:ascii="Times New Roman" w:hAnsi="Times New Roman" w:cs="Times New Roman"/>
                <w:color w:val="232323"/>
                <w:sz w:val="14"/>
                <w:szCs w:val="14"/>
                <w:shd w:val="clear" w:color="auto" w:fill="FFFFFF"/>
              </w:rPr>
              <w:t xml:space="preserve">The </w:t>
            </w:r>
            <w:r w:rsidRPr="00DA1CFC">
              <w:rPr>
                <w:rFonts w:ascii="Times New Roman" w:hAnsi="Times New Roman" w:cs="Times New Roman"/>
                <w:color w:val="232323"/>
                <w:sz w:val="14"/>
                <w:szCs w:val="14"/>
                <w:shd w:val="clear" w:color="auto" w:fill="FFFFFF"/>
              </w:rPr>
              <w:t xml:space="preserve">Canadian product monograph states </w:t>
            </w:r>
            <w:r>
              <w:rPr>
                <w:rFonts w:ascii="Times New Roman" w:hAnsi="Times New Roman" w:cs="Times New Roman"/>
                <w:color w:val="232323"/>
                <w:sz w:val="14"/>
                <w:szCs w:val="14"/>
                <w:shd w:val="clear" w:color="auto" w:fill="FFFFFF"/>
              </w:rPr>
              <w:t xml:space="preserve">that the </w:t>
            </w:r>
            <w:r w:rsidRPr="00DA1CFC">
              <w:rPr>
                <w:rFonts w:ascii="Times New Roman" w:hAnsi="Times New Roman" w:cs="Times New Roman"/>
                <w:color w:val="232323"/>
                <w:sz w:val="14"/>
                <w:szCs w:val="14"/>
                <w:shd w:val="clear" w:color="auto" w:fill="FFFFFF"/>
              </w:rPr>
              <w:t xml:space="preserve">combination </w:t>
            </w:r>
            <w:r>
              <w:rPr>
                <w:rFonts w:ascii="Times New Roman" w:hAnsi="Times New Roman" w:cs="Times New Roman"/>
                <w:color w:val="232323"/>
                <w:sz w:val="14"/>
                <w:szCs w:val="14"/>
                <w:shd w:val="clear" w:color="auto" w:fill="FFFFFF"/>
              </w:rPr>
              <w:t xml:space="preserve">is </w:t>
            </w:r>
            <w:r w:rsidRPr="00DA1CFC">
              <w:rPr>
                <w:rFonts w:ascii="Times New Roman" w:hAnsi="Times New Roman" w:cs="Times New Roman"/>
                <w:color w:val="232323"/>
                <w:sz w:val="14"/>
                <w:szCs w:val="14"/>
                <w:shd w:val="clear" w:color="auto" w:fill="FFFFFF"/>
              </w:rPr>
              <w:t xml:space="preserve">contraindicated. </w:t>
            </w:r>
            <w:r w:rsidRPr="00DA1CFC">
              <w:rPr>
                <w:rFonts w:ascii="Segoe UI Symbol" w:hAnsi="Segoe UI Symbol" w:cs="Segoe UI Symbol"/>
                <w:b/>
                <w:sz w:val="14"/>
                <w:szCs w:val="14"/>
              </w:rPr>
              <w:t>⁋</w:t>
            </w:r>
            <w:r w:rsidRPr="00DA1CFC">
              <w:rPr>
                <w:rFonts w:ascii="Times New Roman" w:hAnsi="Times New Roman" w:cs="Times New Roman"/>
                <w:color w:val="232323"/>
                <w:sz w:val="14"/>
                <w:szCs w:val="14"/>
                <w:shd w:val="clear" w:color="auto" w:fill="FFFFFF"/>
              </w:rPr>
              <w:t xml:space="preserve">Consider reducing the cilostazol dose to 50 mg twice daily. </w:t>
            </w:r>
            <w:r w:rsidRPr="00DA1CFC">
              <w:rPr>
                <w:rFonts w:asciiTheme="majorBidi" w:hAnsiTheme="majorBidi" w:cstheme="majorBidi"/>
                <w:b/>
                <w:sz w:val="14"/>
                <w:szCs w:val="14"/>
              </w:rPr>
              <w:sym w:font="Symbol" w:char="F079"/>
            </w:r>
            <w:r w:rsidRPr="00DA1CFC">
              <w:rPr>
                <w:rFonts w:asciiTheme="majorBidi" w:hAnsiTheme="majorBidi" w:cstheme="majorBidi"/>
                <w:sz w:val="14"/>
                <w:szCs w:val="14"/>
              </w:rPr>
              <w:t xml:space="preserve">May decrease serum concentration of CYP3A4 substrates. Monitor INR. </w:t>
            </w:r>
            <w:proofErr w:type="gramStart"/>
            <w:r w:rsidRPr="00DA1CFC">
              <w:rPr>
                <w:rFonts w:ascii="Times New Roman" w:hAnsi="Times New Roman" w:cs="Times New Roman"/>
                <w:b/>
                <w:sz w:val="14"/>
                <w:szCs w:val="14"/>
              </w:rPr>
              <w:t>!</w:t>
            </w:r>
            <w:r w:rsidRPr="00DA1CFC">
              <w:rPr>
                <w:rFonts w:asciiTheme="majorBidi" w:hAnsiTheme="majorBidi" w:cstheme="majorBidi"/>
                <w:sz w:val="14"/>
                <w:szCs w:val="14"/>
              </w:rPr>
              <w:t>Decreases</w:t>
            </w:r>
            <w:proofErr w:type="gramEnd"/>
            <w:r w:rsidRPr="00DA1CFC">
              <w:rPr>
                <w:rFonts w:asciiTheme="majorBidi" w:hAnsiTheme="majorBidi" w:cstheme="majorBidi"/>
                <w:sz w:val="14"/>
                <w:szCs w:val="14"/>
              </w:rPr>
              <w:t xml:space="preserve"> efficacy of warfarin</w:t>
            </w:r>
            <w:r w:rsidRPr="00DA1CFC">
              <w:rPr>
                <w:rFonts w:ascii="Times New Roman" w:hAnsi="Times New Roman" w:cs="Times New Roman"/>
                <w:color w:val="232323"/>
                <w:sz w:val="14"/>
                <w:szCs w:val="14"/>
                <w:shd w:val="clear" w:color="auto" w:fill="FFFFFF"/>
              </w:rPr>
              <w:t xml:space="preserve">. </w:t>
            </w:r>
            <w:r w:rsidRPr="00DA1CFC">
              <w:rPr>
                <w:rFonts w:ascii="Times New Roman" w:hAnsi="Times New Roman" w:cs="Times New Roman"/>
                <w:b/>
                <w:sz w:val="14"/>
                <w:szCs w:val="14"/>
                <w:vertAlign w:val="superscript"/>
              </w:rPr>
              <w:t>‡</w:t>
            </w:r>
            <w:r w:rsidRPr="00DA1CFC">
              <w:rPr>
                <w:rFonts w:asciiTheme="majorBidi" w:hAnsiTheme="majorBidi" w:cstheme="majorBidi"/>
                <w:sz w:val="14"/>
                <w:szCs w:val="14"/>
              </w:rPr>
              <w:t xml:space="preserve">May increase serum concentration, monitoring recommended. </w:t>
            </w:r>
            <w:r w:rsidRPr="00DA1CFC">
              <w:rPr>
                <w:rFonts w:ascii="Times New Roman" w:hAnsi="Times New Roman" w:cs="Times New Roman"/>
                <w:b/>
                <w:sz w:val="14"/>
                <w:szCs w:val="14"/>
                <w:vertAlign w:val="superscript"/>
              </w:rPr>
              <w:t>€</w:t>
            </w:r>
            <w:r w:rsidRPr="00DA1CFC">
              <w:rPr>
                <w:rFonts w:ascii="Times New Roman" w:hAnsi="Times New Roman" w:cs="Times New Roman"/>
                <w:color w:val="000000" w:themeColor="text1"/>
                <w:sz w:val="14"/>
                <w:szCs w:val="14"/>
              </w:rPr>
              <w:t>P-glycoprotein inhibition: may increase serum concentration, monitoring recommended.</w:t>
            </w:r>
            <w:r w:rsidRPr="00DA1CFC">
              <w:rPr>
                <w:rFonts w:ascii="Times New Roman" w:hAnsi="Times New Roman" w:cs="Times New Roman"/>
                <w:color w:val="000000" w:themeColor="text1"/>
                <w:sz w:val="14"/>
                <w:szCs w:val="14"/>
                <w:vertAlign w:val="superscript"/>
              </w:rPr>
              <w:t xml:space="preserve"> </w:t>
            </w:r>
            <w:r w:rsidRPr="00DA1CFC">
              <w:rPr>
                <w:rFonts w:ascii="Times New Roman" w:hAnsi="Times New Roman" w:cs="Times New Roman"/>
                <w:b/>
                <w:sz w:val="14"/>
                <w:szCs w:val="14"/>
                <w:vertAlign w:val="superscript"/>
              </w:rPr>
              <w:t>¥</w:t>
            </w:r>
            <w:r w:rsidRPr="00DA1CFC">
              <w:rPr>
                <w:rFonts w:ascii="Times New Roman" w:hAnsi="Times New Roman" w:cs="Times New Roman"/>
                <w:color w:val="000000" w:themeColor="text1"/>
                <w:sz w:val="14"/>
                <w:szCs w:val="14"/>
              </w:rPr>
              <w:t>Dose adjustments necessary when used in combination with CYP3A4 inhibitors.</w:t>
            </w:r>
          </w:p>
        </w:tc>
      </w:tr>
    </w:tbl>
    <w:p w14:paraId="5E3EDA26" w14:textId="03CE1840" w:rsidR="0077272B" w:rsidRDefault="0077272B" w:rsidP="0077272B">
      <w:pPr>
        <w:rPr>
          <w:rFonts w:asciiTheme="majorBidi" w:hAnsiTheme="majorBidi" w:cstheme="majorBidi"/>
        </w:rPr>
      </w:pPr>
    </w:p>
    <w:p w14:paraId="14851024" w14:textId="4FC8F418" w:rsidR="006A53CD" w:rsidRDefault="006A53CD" w:rsidP="0077272B">
      <w:pPr>
        <w:rPr>
          <w:rFonts w:asciiTheme="majorBidi" w:hAnsiTheme="majorBidi" w:cstheme="majorBidi"/>
        </w:rPr>
      </w:pPr>
    </w:p>
    <w:tbl>
      <w:tblPr>
        <w:tblStyle w:val="TableGrid"/>
        <w:tblW w:w="0" w:type="auto"/>
        <w:jc w:val="center"/>
        <w:tblLook w:val="04A0" w:firstRow="1" w:lastRow="0" w:firstColumn="1" w:lastColumn="0" w:noHBand="0" w:noVBand="1"/>
      </w:tblPr>
      <w:tblGrid>
        <w:gridCol w:w="1165"/>
        <w:gridCol w:w="3240"/>
        <w:gridCol w:w="3875"/>
        <w:gridCol w:w="938"/>
      </w:tblGrid>
      <w:tr w:rsidR="0077272B" w:rsidRPr="00CA414B" w14:paraId="31006BE8" w14:textId="77777777" w:rsidTr="006A53CD">
        <w:trPr>
          <w:jc w:val="center"/>
        </w:trPr>
        <w:tc>
          <w:tcPr>
            <w:tcW w:w="8280" w:type="dxa"/>
            <w:gridSpan w:val="3"/>
            <w:tcBorders>
              <w:right w:val="nil"/>
            </w:tcBorders>
          </w:tcPr>
          <w:p w14:paraId="2C43D6AC" w14:textId="77777777" w:rsidR="0077272B" w:rsidRPr="006A53CD" w:rsidRDefault="0077272B" w:rsidP="00ED5095">
            <w:pPr>
              <w:rPr>
                <w:rFonts w:asciiTheme="majorBidi" w:hAnsiTheme="majorBidi" w:cstheme="majorBidi"/>
                <w:sz w:val="20"/>
                <w:szCs w:val="20"/>
              </w:rPr>
            </w:pPr>
            <w:r w:rsidRPr="006A53CD">
              <w:rPr>
                <w:rFonts w:asciiTheme="majorBidi" w:hAnsiTheme="majorBidi" w:cstheme="majorBidi"/>
                <w:sz w:val="20"/>
                <w:szCs w:val="20"/>
              </w:rPr>
              <w:t>Table guide</w:t>
            </w:r>
          </w:p>
        </w:tc>
        <w:tc>
          <w:tcPr>
            <w:tcW w:w="938" w:type="dxa"/>
            <w:tcBorders>
              <w:left w:val="nil"/>
            </w:tcBorders>
          </w:tcPr>
          <w:p w14:paraId="418F496B" w14:textId="77777777" w:rsidR="0077272B" w:rsidRPr="006A53CD" w:rsidRDefault="0077272B" w:rsidP="00ED5095">
            <w:pPr>
              <w:rPr>
                <w:rFonts w:asciiTheme="majorBidi" w:hAnsiTheme="majorBidi" w:cstheme="majorBidi"/>
                <w:sz w:val="20"/>
                <w:szCs w:val="20"/>
              </w:rPr>
            </w:pPr>
          </w:p>
        </w:tc>
      </w:tr>
      <w:tr w:rsidR="0077272B" w:rsidRPr="00CA414B" w14:paraId="228561E0" w14:textId="77777777" w:rsidTr="006A53CD">
        <w:trPr>
          <w:jc w:val="center"/>
        </w:trPr>
        <w:tc>
          <w:tcPr>
            <w:tcW w:w="1165" w:type="dxa"/>
            <w:shd w:val="clear" w:color="auto" w:fill="A8D08D" w:themeFill="accent6" w:themeFillTint="99"/>
          </w:tcPr>
          <w:p w14:paraId="78387B8B" w14:textId="77777777" w:rsidR="0077272B" w:rsidRPr="006A53CD" w:rsidRDefault="0077272B" w:rsidP="00ED5095">
            <w:pPr>
              <w:jc w:val="center"/>
              <w:rPr>
                <w:rFonts w:asciiTheme="majorBidi" w:hAnsiTheme="majorBidi" w:cstheme="majorBidi"/>
                <w:sz w:val="20"/>
                <w:szCs w:val="20"/>
              </w:rPr>
            </w:pPr>
            <w:r w:rsidRPr="006A53CD">
              <w:rPr>
                <w:rFonts w:asciiTheme="majorBidi" w:hAnsiTheme="majorBidi" w:cstheme="majorBidi"/>
                <w:sz w:val="20"/>
                <w:szCs w:val="20"/>
              </w:rPr>
              <w:t>Low risk of interaction</w:t>
            </w:r>
          </w:p>
        </w:tc>
        <w:tc>
          <w:tcPr>
            <w:tcW w:w="3240" w:type="dxa"/>
            <w:shd w:val="clear" w:color="auto" w:fill="FFC000" w:themeFill="accent4"/>
          </w:tcPr>
          <w:p w14:paraId="29E882A7" w14:textId="77777777" w:rsidR="0077272B" w:rsidRPr="006A53CD" w:rsidRDefault="0077272B" w:rsidP="00ED5095">
            <w:pPr>
              <w:jc w:val="center"/>
              <w:rPr>
                <w:rFonts w:asciiTheme="majorBidi" w:hAnsiTheme="majorBidi" w:cstheme="majorBidi"/>
                <w:sz w:val="20"/>
                <w:szCs w:val="20"/>
              </w:rPr>
            </w:pPr>
            <w:r w:rsidRPr="006A53CD">
              <w:rPr>
                <w:rFonts w:asciiTheme="majorBidi" w:hAnsiTheme="majorBidi" w:cstheme="majorBidi"/>
                <w:sz w:val="20"/>
                <w:szCs w:val="20"/>
              </w:rPr>
              <w:t>Risk for mild-or moderate interaction (see legend for details)</w:t>
            </w:r>
          </w:p>
        </w:tc>
        <w:tc>
          <w:tcPr>
            <w:tcW w:w="3875" w:type="dxa"/>
            <w:shd w:val="clear" w:color="auto" w:fill="FF0000"/>
          </w:tcPr>
          <w:p w14:paraId="57E8FD95" w14:textId="77777777" w:rsidR="0077272B" w:rsidRPr="006A53CD" w:rsidRDefault="0077272B" w:rsidP="00ED5095">
            <w:pPr>
              <w:jc w:val="center"/>
              <w:rPr>
                <w:rFonts w:asciiTheme="majorBidi" w:hAnsiTheme="majorBidi" w:cstheme="majorBidi"/>
                <w:sz w:val="20"/>
                <w:szCs w:val="20"/>
              </w:rPr>
            </w:pPr>
            <w:r w:rsidRPr="006A53CD">
              <w:rPr>
                <w:rFonts w:asciiTheme="majorBidi" w:hAnsiTheme="majorBidi" w:cstheme="majorBidi"/>
                <w:sz w:val="20"/>
                <w:szCs w:val="20"/>
              </w:rPr>
              <w:t>High risk of serious interaction. Need dose adjustment or do not co-administer</w:t>
            </w:r>
          </w:p>
        </w:tc>
        <w:tc>
          <w:tcPr>
            <w:tcW w:w="938" w:type="dxa"/>
            <w:shd w:val="clear" w:color="auto" w:fill="auto"/>
          </w:tcPr>
          <w:p w14:paraId="7F3EAD25" w14:textId="570DCF75" w:rsidR="0077272B" w:rsidRPr="006A53CD" w:rsidRDefault="0077272B">
            <w:pPr>
              <w:jc w:val="center"/>
              <w:rPr>
                <w:rFonts w:asciiTheme="majorBidi" w:hAnsiTheme="majorBidi" w:cstheme="majorBidi"/>
                <w:sz w:val="20"/>
                <w:szCs w:val="20"/>
              </w:rPr>
            </w:pPr>
            <w:r w:rsidRPr="006A53CD">
              <w:rPr>
                <w:rFonts w:asciiTheme="majorBidi" w:hAnsiTheme="majorBidi" w:cstheme="majorBidi"/>
                <w:sz w:val="20"/>
                <w:szCs w:val="20"/>
              </w:rPr>
              <w:t>No data available</w:t>
            </w:r>
          </w:p>
        </w:tc>
      </w:tr>
    </w:tbl>
    <w:p w14:paraId="7208848C" w14:textId="77777777" w:rsidR="0077272B" w:rsidRPr="00DA1CFC" w:rsidRDefault="0077272B" w:rsidP="0077272B">
      <w:pPr>
        <w:spacing w:after="0" w:line="240" w:lineRule="auto"/>
        <w:rPr>
          <w:rFonts w:ascii="Times New Roman" w:hAnsi="Times New Roman" w:cs="Times New Roman"/>
          <w:sz w:val="24"/>
          <w:szCs w:val="24"/>
        </w:rPr>
      </w:pPr>
    </w:p>
    <w:p w14:paraId="4BD1D536" w14:textId="77777777" w:rsidR="0077272B" w:rsidRPr="00DA1CFC" w:rsidRDefault="0077272B" w:rsidP="0077272B">
      <w:pPr>
        <w:spacing w:after="0" w:line="240" w:lineRule="auto"/>
        <w:rPr>
          <w:rFonts w:ascii="Times New Roman" w:hAnsi="Times New Roman" w:cs="Times New Roman"/>
          <w:sz w:val="24"/>
          <w:szCs w:val="24"/>
        </w:rPr>
      </w:pPr>
    </w:p>
    <w:p w14:paraId="4BED5740" w14:textId="77777777" w:rsidR="0077272B" w:rsidRPr="00DA1CFC" w:rsidRDefault="0077272B" w:rsidP="0077272B">
      <w:pPr>
        <w:spacing w:after="0" w:line="240" w:lineRule="auto"/>
        <w:rPr>
          <w:rFonts w:ascii="Times New Roman" w:hAnsi="Times New Roman" w:cs="Times New Roman"/>
          <w:sz w:val="24"/>
          <w:szCs w:val="24"/>
        </w:rPr>
      </w:pPr>
    </w:p>
    <w:p w14:paraId="429A6AB4" w14:textId="77777777" w:rsidR="0077272B" w:rsidRDefault="0077272B" w:rsidP="0077272B">
      <w:pPr>
        <w:spacing w:after="0" w:line="240" w:lineRule="auto"/>
        <w:rPr>
          <w:rFonts w:ascii="Times New Roman" w:hAnsi="Times New Roman" w:cs="Times New Roman"/>
          <w:sz w:val="24"/>
          <w:szCs w:val="24"/>
        </w:rPr>
        <w:sectPr w:rsidR="0077272B" w:rsidSect="002B588B">
          <w:pgSz w:w="15840" w:h="12240" w:orient="landscape"/>
          <w:pgMar w:top="1440" w:right="1440" w:bottom="1440" w:left="1440" w:header="720" w:footer="720" w:gutter="0"/>
          <w:cols w:space="720"/>
          <w:docGrid w:linePitch="360"/>
        </w:sectPr>
      </w:pPr>
    </w:p>
    <w:tbl>
      <w:tblPr>
        <w:tblStyle w:val="TableGrid"/>
        <w:tblW w:w="12865" w:type="dxa"/>
        <w:tblLook w:val="04A0" w:firstRow="1" w:lastRow="0" w:firstColumn="1" w:lastColumn="0" w:noHBand="0" w:noVBand="1"/>
      </w:tblPr>
      <w:tblGrid>
        <w:gridCol w:w="1940"/>
        <w:gridCol w:w="3185"/>
        <w:gridCol w:w="3690"/>
        <w:gridCol w:w="4050"/>
      </w:tblGrid>
      <w:tr w:rsidR="0077272B" w:rsidRPr="00B43935" w14:paraId="44447FC2" w14:textId="77777777" w:rsidTr="00ED5095">
        <w:tc>
          <w:tcPr>
            <w:tcW w:w="12865" w:type="dxa"/>
            <w:gridSpan w:val="4"/>
            <w:shd w:val="clear" w:color="auto" w:fill="E2EFD9" w:themeFill="accent6" w:themeFillTint="33"/>
          </w:tcPr>
          <w:p w14:paraId="38FC5B3A" w14:textId="7D2B173F" w:rsidR="0077272B" w:rsidRPr="00B43935" w:rsidRDefault="0077272B" w:rsidP="00ED5095">
            <w:pPr>
              <w:rPr>
                <w:rFonts w:asciiTheme="majorBidi" w:hAnsiTheme="majorBidi" w:cstheme="majorBidi"/>
                <w:b/>
                <w:bCs/>
                <w:sz w:val="16"/>
                <w:szCs w:val="16"/>
              </w:rPr>
            </w:pPr>
            <w:r>
              <w:rPr>
                <w:rFonts w:asciiTheme="majorBidi" w:hAnsiTheme="majorBidi" w:cstheme="majorBidi"/>
                <w:b/>
                <w:bCs/>
                <w:sz w:val="16"/>
                <w:szCs w:val="16"/>
              </w:rPr>
              <w:lastRenderedPageBreak/>
              <w:t>Table 3</w:t>
            </w:r>
            <w:r w:rsidRPr="00B43935">
              <w:rPr>
                <w:rFonts w:asciiTheme="majorBidi" w:hAnsiTheme="majorBidi" w:cstheme="majorBidi"/>
                <w:b/>
                <w:bCs/>
                <w:sz w:val="16"/>
                <w:szCs w:val="16"/>
              </w:rPr>
              <w:t>. Empiric or investigational use of Agents with Antithrombotic Properties in COVID-19</w:t>
            </w:r>
          </w:p>
        </w:tc>
      </w:tr>
      <w:tr w:rsidR="0077272B" w:rsidRPr="00B43935" w14:paraId="03DA575E" w14:textId="77777777" w:rsidTr="00ED5095">
        <w:tc>
          <w:tcPr>
            <w:tcW w:w="1940" w:type="dxa"/>
          </w:tcPr>
          <w:p w14:paraId="12E61E74" w14:textId="77777777" w:rsidR="0077272B" w:rsidRPr="00B43935" w:rsidRDefault="0077272B" w:rsidP="00ED5095">
            <w:pPr>
              <w:rPr>
                <w:rFonts w:asciiTheme="majorBidi" w:hAnsiTheme="majorBidi" w:cstheme="majorBidi"/>
                <w:b/>
                <w:bCs/>
                <w:sz w:val="16"/>
                <w:szCs w:val="16"/>
              </w:rPr>
            </w:pPr>
          </w:p>
        </w:tc>
        <w:tc>
          <w:tcPr>
            <w:tcW w:w="3185" w:type="dxa"/>
          </w:tcPr>
          <w:p w14:paraId="212B0DFA"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Postulated Mechanism(s) or Data from other ARDS Series</w:t>
            </w:r>
          </w:p>
        </w:tc>
        <w:tc>
          <w:tcPr>
            <w:tcW w:w="3690" w:type="dxa"/>
          </w:tcPr>
          <w:p w14:paraId="0BC3EE64"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Clinical Evidence in Patients with COVID-19</w:t>
            </w:r>
          </w:p>
        </w:tc>
        <w:tc>
          <w:tcPr>
            <w:tcW w:w="4050" w:type="dxa"/>
          </w:tcPr>
          <w:p w14:paraId="769D1923"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Comment</w:t>
            </w:r>
          </w:p>
        </w:tc>
      </w:tr>
      <w:tr w:rsidR="0077272B" w:rsidRPr="00B43935" w14:paraId="01D716A2" w14:textId="77777777" w:rsidTr="00ED5095">
        <w:tc>
          <w:tcPr>
            <w:tcW w:w="1940" w:type="dxa"/>
            <w:shd w:val="clear" w:color="auto" w:fill="E2EFD9" w:themeFill="accent6" w:themeFillTint="33"/>
          </w:tcPr>
          <w:p w14:paraId="6A566A2B"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ANTICOAGULANTS</w:t>
            </w:r>
          </w:p>
        </w:tc>
        <w:tc>
          <w:tcPr>
            <w:tcW w:w="3185" w:type="dxa"/>
          </w:tcPr>
          <w:p w14:paraId="1033D63B" w14:textId="77777777" w:rsidR="0077272B" w:rsidRPr="00B43935" w:rsidRDefault="0077272B" w:rsidP="00ED5095">
            <w:pPr>
              <w:rPr>
                <w:rFonts w:asciiTheme="majorBidi" w:hAnsiTheme="majorBidi" w:cstheme="majorBidi"/>
                <w:b/>
                <w:bCs/>
                <w:sz w:val="16"/>
                <w:szCs w:val="16"/>
              </w:rPr>
            </w:pPr>
          </w:p>
        </w:tc>
        <w:tc>
          <w:tcPr>
            <w:tcW w:w="3690" w:type="dxa"/>
          </w:tcPr>
          <w:p w14:paraId="2FAE4A69" w14:textId="77777777" w:rsidR="0077272B" w:rsidRPr="00B43935" w:rsidRDefault="0077272B" w:rsidP="00ED5095">
            <w:pPr>
              <w:rPr>
                <w:rFonts w:asciiTheme="majorBidi" w:hAnsiTheme="majorBidi" w:cstheme="majorBidi"/>
                <w:b/>
                <w:bCs/>
                <w:sz w:val="16"/>
                <w:szCs w:val="16"/>
              </w:rPr>
            </w:pPr>
          </w:p>
        </w:tc>
        <w:tc>
          <w:tcPr>
            <w:tcW w:w="4050" w:type="dxa"/>
          </w:tcPr>
          <w:p w14:paraId="4C6961BB" w14:textId="77777777" w:rsidR="0077272B" w:rsidRPr="00B43935" w:rsidRDefault="0077272B" w:rsidP="00ED5095">
            <w:pPr>
              <w:rPr>
                <w:rFonts w:asciiTheme="majorBidi" w:hAnsiTheme="majorBidi" w:cstheme="majorBidi"/>
                <w:b/>
                <w:bCs/>
                <w:sz w:val="16"/>
                <w:szCs w:val="16"/>
              </w:rPr>
            </w:pPr>
          </w:p>
        </w:tc>
      </w:tr>
      <w:tr w:rsidR="0077272B" w:rsidRPr="00B43935" w14:paraId="2E46B593" w14:textId="77777777" w:rsidTr="00ED5095">
        <w:trPr>
          <w:trHeight w:val="62"/>
        </w:trPr>
        <w:tc>
          <w:tcPr>
            <w:tcW w:w="1940" w:type="dxa"/>
          </w:tcPr>
          <w:p w14:paraId="338BF435"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Intermediate-dose heparin (UFH or LMWH)</w:t>
            </w:r>
          </w:p>
        </w:tc>
        <w:tc>
          <w:tcPr>
            <w:tcW w:w="3185" w:type="dxa"/>
          </w:tcPr>
          <w:p w14:paraId="1B24674E" w14:textId="77777777"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Heparin-based products have anti-inflammatory and anti-viral properties.</w:t>
            </w:r>
          </w:p>
          <w:p w14:paraId="5E9BE1D8" w14:textId="20A3EF56"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 xml:space="preserve">Meta-analysis of 9 trials including 465 patients suggested that adjunctive LMWH was associated with significantly lower rates of mortality at 28-days in patients with ARDS (RR 0.63, 95%CI 0.41-0.96)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&lt;EndNote&gt;&lt;Cite&gt;&lt;Author&gt;Li&lt;/Author&gt;&lt;Year&gt;2018&lt;/Year&gt;&lt;RecNum&gt;463&lt;/RecNum&gt;&lt;DisplayText&gt;(190)&lt;/DisplayText&gt;&lt;record&gt;&lt;rec-number&gt;463&lt;/rec-number&gt;&lt;foreign-keys&gt;&lt;key app="EN" db-id="f5eweadz959wwjezr0mpv5rcvvs92d9x0tz9" timestamp="1588991671"&gt;463&lt;/key&gt;&lt;/foreign-keys&gt;&lt;ref-type name="Journal Article"&gt;17&lt;/ref-type&gt;&lt;contributors&gt;&lt;authors&gt;&lt;author&gt;Li, Jianlin&lt;/author&gt;&lt;author&gt;Li, Ying&lt;/author&gt;&lt;author&gt;Yang, Bin&lt;/author&gt;&lt;author&gt;Wang, Hailing&lt;/author&gt;&lt;author&gt;Li, Lin&lt;/author&gt;&lt;/authors&gt;&lt;/contributors&gt;&lt;titles&gt;&lt;title&gt;Low-molecular-weight heparin treatment for acute lung injury/acute respiratory distress syndrome: a meta-analysis of randomized controlled trials&lt;/title&gt;&lt;secondary-title&gt;Int J Clin Exp Med&lt;/secondary-title&gt;&lt;/titles&gt;&lt;periodical&gt;&lt;full-title&gt;Int J Clin Exp Med&lt;/full-title&gt;&lt;/periodical&gt;&lt;pages&gt;414-422&lt;/pages&gt;&lt;volume&gt;11&lt;/volume&gt;&lt;number&gt;2&lt;/number&gt;&lt;dates&gt;&lt;year&gt;2018&lt;/year&gt;&lt;/dates&gt;&lt;urls&gt;&lt;/urls&gt;&lt;/record&gt;&lt;/Cite&gt;&lt;/EndNote&gt;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(190)</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Subgroup analysis demonstrated greater effect on oxygenation in patients who received ≥5000 U/d of LMWH.</w:t>
            </w:r>
          </w:p>
          <w:p w14:paraId="1D33F263" w14:textId="3377837D"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 xml:space="preserve">In-vitro data suggests heparin may prevent virus-induced cell death of human progenitor cells exposed to Zika virus </w:t>
            </w:r>
            <w:r w:rsidRPr="003358E6">
              <w:rPr>
                <w:rFonts w:asciiTheme="majorBidi" w:hAnsiTheme="majorBidi" w:cstheme="majorBidi"/>
                <w:bCs/>
                <w:sz w:val="16"/>
                <w:szCs w:val="16"/>
              </w:rPr>
              <w:fldChar w:fldCharType="begin">
                <w:fldData xml:space="preserve">PEVuZE5vdGU+PENpdGU+PEF1dGhvcj5HaGV6emk8L0F1dGhvcj48WWVhcj4yMDE3PC9ZZWFyPjxS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</w:fldData>
              </w:fldChar>
            </w:r>
            <w:r w:rsidR="005B4107">
              <w:rPr>
                <w:rFonts w:asciiTheme="majorBidi" w:hAnsiTheme="majorBidi" w:cstheme="majorBidi"/>
                <w:bCs/>
                <w:sz w:val="16"/>
                <w:szCs w:val="16"/>
              </w:rPr>
              <w:instrText xml:space="preserve"> ADDIN EN.CITE </w:instrText>
            </w:r>
            <w:r w:rsidR="005B4107">
              <w:rPr>
                <w:rFonts w:asciiTheme="majorBidi" w:hAnsiTheme="majorBidi" w:cstheme="majorBidi"/>
                <w:bCs/>
                <w:sz w:val="16"/>
                <w:szCs w:val="16"/>
              </w:rPr>
              <w:fldChar w:fldCharType="begin">
                <w:fldData xml:space="preserve">PEVuZE5vdGU+PENpdGU+PEF1dGhvcj5HaGV6emk8L0F1dGhvcj48WWVhcj4yMDE3PC9ZZWFyPjxS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</w:fldData>
              </w:fldChar>
            </w:r>
            <w:r w:rsidR="005B4107">
              <w:rPr>
                <w:rFonts w:asciiTheme="majorBidi" w:hAnsiTheme="majorBidi" w:cstheme="majorBidi"/>
                <w:bCs/>
                <w:sz w:val="16"/>
                <w:szCs w:val="16"/>
              </w:rPr>
              <w:instrText xml:space="preserve"> ADDIN EN.CITE.DATA </w:instrText>
            </w:r>
            <w:r w:rsidR="005B4107">
              <w:rPr>
                <w:rFonts w:asciiTheme="majorBidi" w:hAnsiTheme="majorBidi" w:cstheme="majorBidi"/>
                <w:bCs/>
                <w:sz w:val="16"/>
                <w:szCs w:val="16"/>
              </w:rPr>
            </w:r>
            <w:r w:rsidR="005B4107">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(191)</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6CE68E6A" w14:textId="7467E777"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In-vitro data suggests heparin exposure may reduce infectivity of SARS-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&lt;EndNote&gt;&lt;Cite&gt;&lt;Author&gt;Vicenzi&lt;/Author&gt;&lt;Year&gt;2004&lt;/Year&gt;&lt;RecNum&gt;538&lt;/RecNum&gt;&lt;DisplayText&gt;(192)&lt;/DisplayText&gt;&lt;record&gt;&lt;rec-number&gt;538&lt;/rec-number&gt;&lt;foreign-keys&gt;&lt;key app="EN" db-id="f5eweadz959wwjezr0mpv5rcvvs92d9x0tz9" timestamp="1588991671"&gt;538&lt;/key&gt;&lt;/foreign-keys&gt;&lt;ref-type name="Journal Article"&gt;17&lt;/ref-type&gt;&lt;contributors&gt;&lt;authors&gt;&lt;author&gt;Vicenzi, E.&lt;/author&gt;&lt;author&gt;Canducci, F.&lt;/author&gt;&lt;author&gt;Pinna, D.&lt;/author&gt;&lt;author&gt;Mancini, N.&lt;/author&gt;&lt;author&gt;Carletti, S.&lt;/author&gt;&lt;author&gt;Lazzarin, A.&lt;/author&gt;&lt;author&gt;Bordignon, C.&lt;/author&gt;&lt;author&gt;Poli, G.&lt;/author&gt;&lt;author&gt;Clementi, M.&lt;/author&gt;&lt;/authors&gt;&lt;/contributors&gt;&lt;auth-address&gt;P2-P3 Laboratories, DIBIT, San Raffaele Scientific Institute, Via Olgettina n. 58, 20132 Milan, Italy. vicenzi.elisa@hsr.it&lt;/auth-address&gt;&lt;titles&gt;&lt;title&gt;Coronaviridae and SARS-associated coronavirus strain HSR1&lt;/title&gt;&lt;secondary-title&gt;Emerg Infect Dis&lt;/secondary-title&gt;&lt;/titles&gt;&lt;periodical&gt;&lt;full-title&gt;Emerg Infect Dis&lt;/full-title&gt;&lt;/periodical&gt;&lt;pages&gt;413-8&lt;/pages&gt;&lt;volume&gt;10&lt;/volume&gt;&lt;number&gt;3&lt;/number&gt;&lt;edition&gt;2004/04/28&lt;/edition&gt;&lt;keywords&gt;&lt;keyword&gt;Animals&lt;/keyword&gt;&lt;keyword&gt;Chlorocebus aethiops&lt;/keyword&gt;&lt;keyword&gt;Communicable Diseases, Emerging/*virology&lt;/keyword&gt;&lt;keyword&gt;*Genome, Viral&lt;/keyword&gt;&lt;keyword&gt;Humans&lt;/keyword&gt;&lt;keyword&gt;Male&lt;/keyword&gt;&lt;keyword&gt;Reverse Transcriptase Polymerase Chain Reaction&lt;/keyword&gt;&lt;keyword&gt;SARS Virus/*genetics/isolation &amp;amp; purification/pathogenicity&lt;/keyword&gt;&lt;keyword&gt;Severe Acute Respiratory Syndrome/*virology&lt;/keyword&gt;&lt;keyword&gt;Sputum/virology&lt;/keyword&gt;&lt;keyword&gt;Vero Cells&lt;/keyword&gt;&lt;/keywords&gt;&lt;dates&gt;&lt;year&gt;2004&lt;/year&gt;&lt;pub-dates&gt;&lt;date&gt;Mar&lt;/date&gt;&lt;/pub-dates&gt;&lt;/dates&gt;&lt;isbn&gt;1080-6040 (Print)&amp;#xD;1080-6040 (Linking)&lt;/isbn&gt;&lt;accession-num&gt;15109406&lt;/accession-num&gt;&lt;urls&gt;&lt;related-urls&gt;&lt;url&gt;https://www.ncbi.nlm.nih.gov/pubmed/15109406&lt;/url&gt;&lt;/related-urls&gt;&lt;/urls&gt;&lt;custom2&gt;PMC3322807&lt;/custom2&gt;&lt;electronic-resource-num&gt;10.3201/eid1003.030683&lt;/electronic-resource-num&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(192)</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63F2592A" w14:textId="5E6A3B50"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 xml:space="preserve">Among a group of 449 patients admitted for COVID-19 in Wuhan, 99 (22%) received intermediate-dose UFH or LMWH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&lt;EndNote&gt;&lt;Cite&gt;&lt;Author&gt;Yin&lt;/Author&gt;&lt;Year&gt;2020&lt;/Year&gt;&lt;RecNum&gt;556&lt;/RecNum&gt;&lt;DisplayText&gt;(193)&lt;/DisplayText&gt;&lt;record&gt;&lt;rec-number&gt;556&lt;/rec-number&gt;&lt;foreign-keys&gt;&lt;key app="EN" db-id="f5eweadz959wwjezr0mpv5rcvvs92d9x0tz9" timestamp="1588991671"&gt;556&lt;/key&gt;&lt;/foreign-keys&gt;&lt;ref-type name="Journal Article"&gt;17&lt;/ref-type&gt;&lt;contributors&gt;&lt;authors&gt;&lt;author&gt;Yin, S.&lt;/author&gt;&lt;author&gt;Huang, M.&lt;/author&gt;&lt;author&gt;Li, D.&lt;/author&gt;&lt;author&gt;Tang, N.&lt;/author&gt;&lt;/authors&gt;&lt;/contributors&gt;&lt;auth-address&gt;Department of Nursing, Tongji Hospital, Tongji Medical College, Huazhong University of Science and Technology, Wuhan, Hubei, China.&amp;#xD;Department of Clinical Laboratory, Tongji Hospital, Tongji Medical College, Huazhong University of Science and Technology, Wuhan, Hubei, China.&amp;#xD;Department of Hematology, Tongji Hospital, Tongji Medical College, Huazhong University of Science and Technology, Wuhan, Hubei, China.&amp;#xD;Department of Clinical Laboratory, Tongji Hospital, Tongji Medical College, Huazhong University of Science and Technology, Wuhan, Hubei, China. tonyjesus@126.com.&lt;/auth-address&gt;&lt;titles&gt;&lt;title&gt;Difference of coagulation features between severe pneumonia induced by SARS-CoV2 and non-SARS-CoV2&lt;/title&gt;&lt;secondary-title&gt;J Thromb Thrombolysis&lt;/secondary-title&gt;&lt;/titles&gt;&lt;periodical&gt;&lt;full-title&gt;J Thromb Thrombolysis&lt;/full-title&gt;&lt;/periodical&gt;&lt;edition&gt;2020/04/05&lt;/edition&gt;&lt;keywords&gt;&lt;keyword&gt;Coagulopathy&lt;/keyword&gt;&lt;keyword&gt;Coronavirus disease 2019&lt;/keyword&gt;&lt;keyword&gt;D-dimer&lt;/keyword&gt;&lt;keyword&gt;Severe pneumonia&lt;/keyword&gt;&lt;/keywords&gt;&lt;dates&gt;&lt;year&gt;2020&lt;/year&gt;&lt;pub-dates&gt;&lt;date&gt;Apr 3&lt;/date&gt;&lt;/pub-dates&gt;&lt;/dates&gt;&lt;isbn&gt;1573-742X (Electronic)&amp;#xD;0929-5305 (Linking)&lt;/isbn&gt;&lt;accession-num&gt;32246317&lt;/accession-num&gt;&lt;urls&gt;&lt;related-urls&gt;&lt;url&gt;https://www.ncbi.nlm.nih.gov/pubmed/32246317&lt;/url&gt;&lt;/related-urls&gt;&lt;/urls&gt;&lt;custom2&gt;PMC7124128&lt;/custom2&gt;&lt;electronic-resource-num&gt;10.1007/s11239-020-02105-8&lt;/electronic-resource-num&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(193)</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w:t>
            </w:r>
          </w:p>
          <w:p w14:paraId="63538662" w14:textId="77777777"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No significant differences in 28-day mortality was noted in patients who received heparin-based products vs. those that did not receive heparin (30.3% vs. 297.7%, p=0.91), but anticoagulation in patients with D-dimer &gt; 3ug/mL was associated with lower 28-day mortality (32.8% vs. 52.4%, p=0.017).</w:t>
            </w:r>
          </w:p>
        </w:tc>
        <w:tc>
          <w:tcPr>
            <w:tcW w:w="4050" w:type="dxa"/>
          </w:tcPr>
          <w:p w14:paraId="16574D8C" w14:textId="220680FB"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There is limited evidence</w:t>
            </w:r>
            <w:r w:rsidR="007336BF">
              <w:rPr>
                <w:rFonts w:asciiTheme="majorBidi" w:hAnsiTheme="majorBidi" w:cstheme="majorBidi"/>
                <w:bCs/>
                <w:sz w:val="16"/>
                <w:szCs w:val="16"/>
              </w:rPr>
              <w:t xml:space="preserve">, suggesting </w:t>
            </w:r>
            <w:r w:rsidRPr="003358E6">
              <w:rPr>
                <w:rFonts w:asciiTheme="majorBidi" w:hAnsiTheme="majorBidi" w:cstheme="majorBidi"/>
                <w:bCs/>
                <w:sz w:val="16"/>
                <w:szCs w:val="16"/>
              </w:rPr>
              <w:t xml:space="preserve">that heparin may interact with the spike S1 protein receptor domain of SARS-CoV-2 </w:t>
            </w:r>
            <w:r w:rsidRPr="003358E6">
              <w:rPr>
                <w:rFonts w:asciiTheme="majorBidi" w:hAnsiTheme="majorBidi" w:cstheme="majorBidi"/>
                <w:bCs/>
                <w:sz w:val="16"/>
                <w:szCs w:val="16"/>
              </w:rPr>
              <w:fldChar w:fldCharType="begin">
                <w:fldData xml:space="preserve">PEVuZE5vdGU+PENpdGU+PEF1dGhvcj5UaGFjaGlsPC9BdXRob3I+PFllYXI+MjAyMDwvWWVhcj48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PEVuZE5vdGU+PENpdGU+PEF1dGhvcj5UaGFjaGlsPC9BdXRob3I+PFllYXI+MjAyMDwvWWVhcj48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(20, 194)</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w:t>
            </w:r>
          </w:p>
        </w:tc>
      </w:tr>
      <w:tr w:rsidR="0077272B" w:rsidRPr="00B43935" w14:paraId="69C3DCFD" w14:textId="77777777" w:rsidTr="00ED5095">
        <w:tc>
          <w:tcPr>
            <w:tcW w:w="1940" w:type="dxa"/>
          </w:tcPr>
          <w:p w14:paraId="69B08757"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Therapeutic heparin (UFH or LMWH)</w:t>
            </w:r>
          </w:p>
        </w:tc>
        <w:tc>
          <w:tcPr>
            <w:tcW w:w="3185" w:type="dxa"/>
          </w:tcPr>
          <w:p w14:paraId="344504A0" w14:textId="77777777"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As above with intermediate-dose heparin.</w:t>
            </w:r>
          </w:p>
          <w:p w14:paraId="56CF36CE" w14:textId="5EFFFA12" w:rsidR="0077272B" w:rsidRPr="003358E6" w:rsidRDefault="0077272B" w:rsidP="00ED5095">
            <w:pPr>
              <w:numPr>
                <w:ilvl w:val="0"/>
                <w:numId w:val="16"/>
              </w:numPr>
              <w:rPr>
                <w:rFonts w:asciiTheme="majorBidi" w:hAnsiTheme="majorBidi" w:cstheme="majorBidi"/>
                <w:bCs/>
                <w:sz w:val="16"/>
                <w:szCs w:val="16"/>
              </w:rPr>
            </w:pPr>
            <w:r w:rsidRPr="003358E6">
              <w:rPr>
                <w:rFonts w:asciiTheme="majorBidi" w:hAnsiTheme="majorBidi" w:cstheme="majorBidi"/>
                <w:bCs/>
                <w:sz w:val="16"/>
                <w:szCs w:val="16"/>
              </w:rPr>
              <w:t xml:space="preserve">Empiric heparin reduced rates of thrombotic events without increased bleeding complications in H1N1 pneumonia </w:t>
            </w:r>
            <w:r w:rsidRPr="003358E6">
              <w:rPr>
                <w:rFonts w:asciiTheme="majorBidi" w:hAnsiTheme="majorBidi" w:cstheme="majorBidi"/>
                <w:bCs/>
                <w:sz w:val="16"/>
                <w:szCs w:val="16"/>
              </w:rPr>
              <w:fldChar w:fldCharType="begin">
                <w:fldData xml:space="preserve">PEVuZE5vdGU+PENpdGU+PEF1dGhvcj5PYmk8L0F1dGhvcj48WWVhcj4yMDE5PC9ZZWFyPjxSZWNO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PEVuZE5vdGU+PENpdGU+PEF1dGhvcj5PYmk8L0F1dGhvcj48WWVhcj4yMDE5PC9ZZWFyPjxSZWNO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(25)</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66765E04" w14:textId="524AEAC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 xml:space="preserve">In a retrospective analysis, use of therapeutic anticoagulation was associated with </w:t>
            </w:r>
            <w:r w:rsidR="00DF4791">
              <w:rPr>
                <w:rFonts w:asciiTheme="majorBidi" w:hAnsiTheme="majorBidi" w:cstheme="majorBidi"/>
                <w:bCs/>
                <w:sz w:val="16"/>
                <w:szCs w:val="16"/>
              </w:rPr>
              <w:t>lower</w:t>
            </w:r>
            <w:r w:rsidRPr="003358E6">
              <w:rPr>
                <w:rFonts w:asciiTheme="majorBidi" w:hAnsiTheme="majorBidi" w:cstheme="majorBidi"/>
                <w:bCs/>
                <w:sz w:val="16"/>
                <w:szCs w:val="16"/>
              </w:rPr>
              <w:t xml:space="preserve"> mortality (adjusted HR of 0.86 per day, 95% confidence interval 0.82-0.89, p&lt;0.001) without increased bleeding. </w:t>
            </w:r>
            <w:r w:rsidR="00A5147D">
              <w:rPr>
                <w:rFonts w:asciiTheme="majorBidi" w:hAnsiTheme="majorBidi" w:cstheme="majorBidi"/>
                <w:bCs/>
                <w:sz w:val="16"/>
                <w:szCs w:val="16"/>
              </w:rPr>
              <w:t>The</w:t>
            </w:r>
            <w:r w:rsidRPr="003358E6">
              <w:rPr>
                <w:rFonts w:asciiTheme="majorBidi" w:hAnsiTheme="majorBidi" w:cstheme="majorBidi"/>
                <w:bCs/>
                <w:sz w:val="16"/>
                <w:szCs w:val="16"/>
              </w:rPr>
              <w:t xml:space="preserve"> indication for anticoagulation</w:t>
            </w:r>
            <w:r w:rsidR="00A5147D">
              <w:rPr>
                <w:rFonts w:asciiTheme="majorBidi" w:hAnsiTheme="majorBidi" w:cstheme="majorBidi"/>
                <w:bCs/>
                <w:sz w:val="16"/>
                <w:szCs w:val="16"/>
              </w:rPr>
              <w:t xml:space="preserve">, or the type </w:t>
            </w:r>
            <w:r w:rsidR="00DF4791">
              <w:rPr>
                <w:rFonts w:asciiTheme="majorBidi" w:hAnsiTheme="majorBidi" w:cstheme="majorBidi"/>
                <w:bCs/>
                <w:sz w:val="16"/>
                <w:szCs w:val="16"/>
              </w:rPr>
              <w:t xml:space="preserve">of </w:t>
            </w:r>
            <w:r w:rsidR="00A5147D">
              <w:rPr>
                <w:rFonts w:asciiTheme="majorBidi" w:hAnsiTheme="majorBidi" w:cstheme="majorBidi"/>
                <w:bCs/>
                <w:sz w:val="16"/>
                <w:szCs w:val="16"/>
              </w:rPr>
              <w:t>treatment</w:t>
            </w:r>
            <w:r w:rsidR="00DF4791">
              <w:rPr>
                <w:rFonts w:asciiTheme="majorBidi" w:hAnsiTheme="majorBidi" w:cstheme="majorBidi"/>
                <w:bCs/>
                <w:sz w:val="16"/>
                <w:szCs w:val="16"/>
              </w:rPr>
              <w:t xml:space="preserve"> were not described. Sufficient information was not provided about the</w:t>
            </w:r>
            <w:r w:rsidR="00A5147D">
              <w:rPr>
                <w:rFonts w:asciiTheme="majorBidi" w:hAnsiTheme="majorBidi" w:cstheme="majorBidi"/>
                <w:bCs/>
                <w:sz w:val="16"/>
                <w:szCs w:val="16"/>
              </w:rPr>
              <w:t xml:space="preserve"> co-morbidity profile </w:t>
            </w:r>
            <w:r w:rsidR="00DF4791">
              <w:rPr>
                <w:rFonts w:asciiTheme="majorBidi" w:hAnsiTheme="majorBidi" w:cstheme="majorBidi"/>
                <w:bCs/>
                <w:sz w:val="16"/>
                <w:szCs w:val="16"/>
              </w:rPr>
              <w:t>of the patients</w:t>
            </w:r>
            <w:r w:rsidR="00A5147D">
              <w:rPr>
                <w:rFonts w:asciiTheme="majorBidi" w:hAnsiTheme="majorBidi" w:cstheme="majorBidi"/>
                <w:bCs/>
                <w:sz w:val="16"/>
                <w:szCs w:val="16"/>
              </w:rPr>
              <w:t xml:space="preserve"> (e.g., contraindications to anticoagulation)</w:t>
            </w:r>
            <w:r w:rsidRPr="003358E6">
              <w:rPr>
                <w:rFonts w:asciiTheme="majorBidi" w:hAnsiTheme="majorBidi" w:cstheme="majorBidi"/>
                <w:bCs/>
                <w:sz w:val="16"/>
                <w:szCs w:val="16"/>
              </w:rPr>
              <w:t>.</w:t>
            </w:r>
            <w:r w:rsidR="00A5147D">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&lt;EndNote&gt;&lt;Cite&gt;&lt;Author&gt;Paranjpe&lt;/Author&gt;&lt;Year&gt;2020&lt;/Year&gt;&lt;RecNum&gt;503&lt;/RecNum&gt;&lt;DisplayText&gt;(195)&lt;/DisplayText&gt;&lt;record&gt;&lt;rec-number&gt;503&lt;/rec-number&gt;&lt;foreign-keys&gt;&lt;key app="EN" db-id="f5eweadz959wwjezr0mpv5rcvvs92d9x0tz9" timestamp="1588991671"&gt;503&lt;/key&gt;&lt;/foreign-keys&gt;&lt;ref-type name="Journal Article"&gt;17&lt;/ref-type&gt;&lt;contributors&gt;&lt;authors&gt;&lt;author&gt;Paranjpe, Ishan&lt;/author&gt;&lt;author&gt;Fuster, Valentin&lt;/author&gt;&lt;author&gt;Lala, Anuradha&lt;/author&gt;&lt;author&gt;Russak, Adam&lt;/author&gt;&lt;author&gt;Glicksberg, Benjamin S. &lt;/author&gt;&lt;author&gt;Levin, Matthew A. &lt;/author&gt;&lt;author&gt;Charney, Alexander W.&lt;/author&gt;&lt;author&gt;Narula, Jagat&lt;/author&gt;&lt;author&gt;Fayed, Zahi A.&lt;/author&gt;&lt;author&gt;Bagiella, Emilia&lt;/author&gt;&lt;author&gt;Zhao, Shan&lt;/author&gt;&lt;author&gt;Nadkarni, Girish N.&lt;/author&gt;&lt;/authors&gt;&lt;/contributors&gt;&lt;titles&gt;&lt;title&gt;Association of Treatment Dose Anticoagulation with In-Hospital Survival Among&amp;#xD;Hospitalized Patients with COVID-19&lt;/title&gt;&lt;secondary-title&gt;J Am Coll Cardiol&lt;/secondary-title&gt;&lt;/titles&gt;&lt;periodical&gt;&lt;full-title&gt;J Am Coll Cardiol&lt;/full-title&gt;&lt;/periodical&gt;&lt;dates&gt;&lt;year&gt;2020&lt;/year&gt;&lt;/dates&gt;&lt;urls&gt;&lt;/urls&gt;&lt;/record&gt;&lt;/Cite&gt;&lt;/EndNote&gt;</w:instrText>
            </w:r>
            <w:r w:rsidR="00A5147D">
              <w:rPr>
                <w:rFonts w:asciiTheme="majorBidi" w:hAnsiTheme="majorBidi" w:cstheme="majorBidi"/>
                <w:bCs/>
                <w:sz w:val="16"/>
                <w:szCs w:val="16"/>
              </w:rPr>
              <w:fldChar w:fldCharType="separate"/>
            </w:r>
            <w:r w:rsidR="005B4107">
              <w:rPr>
                <w:rFonts w:asciiTheme="majorBidi" w:hAnsiTheme="majorBidi" w:cstheme="majorBidi"/>
                <w:bCs/>
                <w:noProof/>
                <w:sz w:val="16"/>
                <w:szCs w:val="16"/>
              </w:rPr>
              <w:t>(195)</w:t>
            </w:r>
            <w:r w:rsidR="00A5147D">
              <w:rPr>
                <w:rFonts w:asciiTheme="majorBidi" w:hAnsiTheme="majorBidi" w:cstheme="majorBidi"/>
                <w:bCs/>
                <w:sz w:val="16"/>
                <w:szCs w:val="16"/>
              </w:rPr>
              <w:fldChar w:fldCharType="end"/>
            </w:r>
          </w:p>
        </w:tc>
        <w:tc>
          <w:tcPr>
            <w:tcW w:w="4050" w:type="dxa"/>
          </w:tcPr>
          <w:p w14:paraId="6601AFD8" w14:textId="7777777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As above</w:t>
            </w:r>
          </w:p>
        </w:tc>
      </w:tr>
      <w:tr w:rsidR="0077272B" w:rsidRPr="00B43935" w14:paraId="5AD32165" w14:textId="77777777" w:rsidTr="00ED5095">
        <w:tc>
          <w:tcPr>
            <w:tcW w:w="1940" w:type="dxa"/>
          </w:tcPr>
          <w:p w14:paraId="1A01C8DA"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Danaparoid</w:t>
            </w:r>
          </w:p>
        </w:tc>
        <w:tc>
          <w:tcPr>
            <w:tcW w:w="3185" w:type="dxa"/>
          </w:tcPr>
          <w:p w14:paraId="51831F19" w14:textId="1746A2F9" w:rsidR="0077272B" w:rsidRPr="003358E6" w:rsidRDefault="0077272B" w:rsidP="00ED5095">
            <w:pPr>
              <w:numPr>
                <w:ilvl w:val="0"/>
                <w:numId w:val="18"/>
              </w:numPr>
              <w:rPr>
                <w:rFonts w:asciiTheme="majorBidi" w:hAnsiTheme="majorBidi" w:cstheme="majorBidi"/>
                <w:bCs/>
                <w:sz w:val="16"/>
                <w:szCs w:val="16"/>
              </w:rPr>
            </w:pPr>
            <w:r w:rsidRPr="003358E6">
              <w:rPr>
                <w:rFonts w:asciiTheme="majorBidi" w:hAnsiTheme="majorBidi" w:cstheme="majorBidi"/>
                <w:bCs/>
                <w:sz w:val="16"/>
                <w:szCs w:val="16"/>
              </w:rPr>
              <w:t xml:space="preserve">Danaparoid has been shown to reduce cytokine levels and attenuate thrombosis in animal models </w:t>
            </w:r>
            <w:r w:rsidRPr="003358E6">
              <w:rPr>
                <w:rFonts w:asciiTheme="majorBidi" w:hAnsiTheme="majorBidi" w:cstheme="majorBidi"/>
                <w:bCs/>
                <w:sz w:val="16"/>
                <w:szCs w:val="16"/>
              </w:rPr>
              <w:fldChar w:fldCharType="begin">
                <w:fldData xml:space="preserve">PEVuZE5vdGU+PENpdGU+PEF1dGhvcj5IYWdpd2FyYTwvQXV0aG9yPjxZZWFyPjIwMDg8L1llYXI+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</w:fldData>
              </w:fldChar>
            </w:r>
            <w:r w:rsidR="00F6462D">
              <w:rPr>
                <w:rFonts w:asciiTheme="majorBidi" w:hAnsiTheme="majorBidi" w:cstheme="majorBidi"/>
                <w:bCs/>
                <w:sz w:val="16"/>
                <w:szCs w:val="16"/>
              </w:rPr>
              <w:instrText xml:space="preserve"> ADDIN EN.CITE </w:instrText>
            </w:r>
            <w:r w:rsidR="00F6462D">
              <w:rPr>
                <w:rFonts w:asciiTheme="majorBidi" w:hAnsiTheme="majorBidi" w:cstheme="majorBidi"/>
                <w:bCs/>
                <w:sz w:val="16"/>
                <w:szCs w:val="16"/>
              </w:rPr>
              <w:fldChar w:fldCharType="begin">
                <w:fldData xml:space="preserve">PEVuZE5vdGU+PENpdGU+PEF1dGhvcj5IYWdpd2FyYTwvQXV0aG9yPjxZZWFyPjIwMDg8L1llYXI+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</w:fldData>
              </w:fldChar>
            </w:r>
            <w:r w:rsidR="00F6462D">
              <w:rPr>
                <w:rFonts w:asciiTheme="majorBidi" w:hAnsiTheme="majorBidi" w:cstheme="majorBidi"/>
                <w:bCs/>
                <w:sz w:val="16"/>
                <w:szCs w:val="16"/>
              </w:rPr>
              <w:instrText xml:space="preserve"> ADDIN EN.CITE.DATA </w:instrText>
            </w:r>
            <w:r w:rsidR="00F6462D">
              <w:rPr>
                <w:rFonts w:asciiTheme="majorBidi" w:hAnsiTheme="majorBidi" w:cstheme="majorBidi"/>
                <w:bCs/>
                <w:sz w:val="16"/>
                <w:szCs w:val="16"/>
              </w:rPr>
            </w:r>
            <w:r w:rsidR="00F6462D">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(44, 45)</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2E4CDBFF" w14:textId="77777777" w:rsidR="0077272B" w:rsidRPr="003358E6" w:rsidRDefault="0077272B" w:rsidP="00ED5095">
            <w:pPr>
              <w:numPr>
                <w:ilvl w:val="0"/>
                <w:numId w:val="18"/>
              </w:numPr>
              <w:rPr>
                <w:rFonts w:asciiTheme="majorBidi" w:hAnsiTheme="majorBidi" w:cstheme="majorBidi"/>
                <w:bCs/>
                <w:sz w:val="16"/>
                <w:szCs w:val="16"/>
              </w:rPr>
            </w:pPr>
            <w:r w:rsidRPr="003358E6">
              <w:rPr>
                <w:rFonts w:asciiTheme="majorBidi" w:hAnsiTheme="majorBidi" w:cstheme="majorBidi"/>
                <w:bCs/>
                <w:sz w:val="16"/>
                <w:szCs w:val="16"/>
              </w:rPr>
              <w:t>It can be administered systemically or nebulized can be given systemically.</w:t>
            </w:r>
          </w:p>
          <w:p w14:paraId="55A09E47" w14:textId="291987DF" w:rsidR="0077272B" w:rsidRPr="003358E6" w:rsidRDefault="0077272B" w:rsidP="00ED5095">
            <w:pPr>
              <w:numPr>
                <w:ilvl w:val="0"/>
                <w:numId w:val="18"/>
              </w:numPr>
              <w:rPr>
                <w:rFonts w:asciiTheme="majorBidi" w:hAnsiTheme="majorBidi" w:cstheme="majorBidi"/>
                <w:bCs/>
                <w:sz w:val="16"/>
                <w:szCs w:val="16"/>
              </w:rPr>
            </w:pPr>
            <w:r w:rsidRPr="003358E6">
              <w:rPr>
                <w:rFonts w:asciiTheme="majorBidi" w:hAnsiTheme="majorBidi" w:cstheme="majorBidi"/>
                <w:bCs/>
                <w:sz w:val="16"/>
                <w:szCs w:val="16"/>
              </w:rPr>
              <w:t xml:space="preserve">Nebulized danaparoid can attenuate coagulation activity in the lungs and systemically as well as reduce levels of pulmonary inflammation. Animal models of lung injury suggest improved survival with its administration </w:t>
            </w:r>
            <w:r w:rsidRPr="003358E6">
              <w:rPr>
                <w:rFonts w:asciiTheme="majorBidi" w:hAnsiTheme="majorBidi" w:cstheme="majorBidi"/>
                <w:bCs/>
                <w:sz w:val="16"/>
                <w:szCs w:val="16"/>
              </w:rPr>
              <w:fldChar w:fldCharType="begin"/>
            </w:r>
            <w:r w:rsidR="00F6462D">
              <w:rPr>
                <w:rFonts w:asciiTheme="majorBidi" w:hAnsiTheme="majorBidi" w:cstheme="majorBidi"/>
                <w:bCs/>
                <w:sz w:val="16"/>
                <w:szCs w:val="16"/>
              </w:rPr>
              <w:instrText xml:space="preserve"> ADDIN EN.CITE &lt;EndNote&gt;&lt;Cite&gt;&lt;Author&gt;Juschten&lt;/Author&gt;&lt;Year&gt;2017&lt;/Year&gt;&lt;RecNum&gt;1897&lt;/RecNum&gt;&lt;DisplayText&gt;(46)&lt;/DisplayText&gt;&lt;record&gt;&lt;rec-number&gt;1897&lt;/rec-number&gt;&lt;foreign-keys&gt;&lt;key app="EN" db-id="90axatdsrf5rv5edrsq5f554rx5xtxt9rfrx" timestamp="1588101830"&gt;1897&lt;/key&gt;&lt;/foreign-keys&gt;&lt;ref-type name="Journal Article"&gt;17&lt;/ref-type&gt;&lt;contributors&gt;&lt;authors&gt;&lt;author&gt;Juschten, J.&lt;/author&gt;&lt;author&gt;Tuinman, P. R.&lt;/author&gt;&lt;author&gt;Juffermans, N. P.&lt;/author&gt;&lt;author&gt;Dixon, B.&lt;/author&gt;&lt;author&gt;Levi, M.&lt;/author&gt;&lt;author&gt;Schultz, M. J.&lt;/author&gt;&lt;/authors&gt;&lt;/contributors&gt;&lt;auth-address&gt;Laboratory of Experimental Intensive Care and Anesthesiology (L.E.I.C.A), Academic Medical Center, Amsterdam, the Netherlands.&amp;#xD;Department of Intensive Care and Research VUmc Intensive Care (REVIVE), VU Medical Center, Amsterdam, the Netherlands.&amp;#xD;Department of Intensive Care, Academic Medical Center, Amsterdam, the Netherlands.&amp;#xD;Department of Intensive Care Medicine, St. Vincent&amp;apos;s Hospital, Melbourne, Australia.&amp;#xD;Department of Medicine, University College London Hospitals, London, UK.&amp;#xD;Mahidol-Oxford Research Unit (MORU), Mahidol University, Bangkok, Thailand.&lt;/auth-address&gt;&lt;titles&gt;&lt;title&gt;Nebulized anticoagulants in lung injury in critically ill patients-an updated systematic review of preclinical and clinical studies&lt;/title&gt;&lt;secondary-title&gt;Ann Transl Med&lt;/secondary-title&gt;&lt;/titles&gt;&lt;periodical&gt;&lt;full-title&gt;Ann Transl Med&lt;/full-title&gt;&lt;/periodical&gt;&lt;pages&gt;444&lt;/pages&gt;&lt;volume&gt;5&lt;/volume&gt;&lt;number&gt;22&lt;/number&gt;&lt;keywords&gt;&lt;keyword&gt;Nebulization&lt;/keyword&gt;&lt;keyword&gt;anticoagulants&lt;/keyword&gt;&lt;keyword&gt;lung injury&lt;/keyword&gt;&lt;/keywords&gt;&lt;dates&gt;&lt;year&gt;2017&lt;/year&gt;&lt;pub-dates&gt;&lt;date&gt;Nov&lt;/date&gt;&lt;/pub-dates&gt;&lt;/dates&gt;&lt;isbn&gt;2305-5839 (Print)&amp;#xD;2305-5839 (Linking)&lt;/isbn&gt;&lt;accession-num&gt;29264361&lt;/accession-num&gt;&lt;urls&gt;&lt;related-urls&gt;&lt;url&gt;https://www.ncbi.nlm.nih.gov/pubmed/29264361&lt;/url&gt;&lt;/related-urls&gt;&lt;/urls&gt;&lt;custom2&gt;PMC5721225&lt;/custom2&gt;&lt;electronic-resource-num&gt;10.21037/atm.2017.08.23&lt;/electronic-resource-num&gt;&lt;/record&gt;&lt;/Cite&gt;&lt;/EndNote&gt;</w:instrText>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(46)</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0DE4DF11" w14:textId="77777777" w:rsidR="0077272B" w:rsidRPr="003358E6" w:rsidRDefault="0077272B" w:rsidP="00ED5095">
            <w:pPr>
              <w:numPr>
                <w:ilvl w:val="0"/>
                <w:numId w:val="17"/>
              </w:numPr>
              <w:rPr>
                <w:rFonts w:asciiTheme="majorBidi" w:hAnsiTheme="majorBidi" w:cstheme="majorBidi"/>
                <w:bCs/>
                <w:sz w:val="16"/>
                <w:szCs w:val="16"/>
              </w:rPr>
            </w:pPr>
            <w:r w:rsidRPr="003358E6">
              <w:rPr>
                <w:rFonts w:asciiTheme="majorBidi" w:hAnsiTheme="majorBidi" w:cstheme="majorBidi"/>
                <w:bCs/>
                <w:sz w:val="16"/>
                <w:szCs w:val="16"/>
              </w:rPr>
              <w:t>No current evidence for danaparoid in COVID-19.</w:t>
            </w:r>
          </w:p>
        </w:tc>
        <w:tc>
          <w:tcPr>
            <w:tcW w:w="4050" w:type="dxa"/>
          </w:tcPr>
          <w:p w14:paraId="204E376A" w14:textId="77777777" w:rsidR="0077272B" w:rsidRPr="003358E6" w:rsidRDefault="0077272B" w:rsidP="00ED5095">
            <w:pPr>
              <w:numPr>
                <w:ilvl w:val="0"/>
                <w:numId w:val="17"/>
              </w:numPr>
              <w:rPr>
                <w:rFonts w:asciiTheme="majorBidi" w:hAnsiTheme="majorBidi" w:cstheme="majorBidi"/>
                <w:bCs/>
                <w:sz w:val="16"/>
                <w:szCs w:val="16"/>
              </w:rPr>
            </w:pPr>
            <w:r w:rsidRPr="003358E6">
              <w:rPr>
                <w:rFonts w:asciiTheme="majorBidi" w:hAnsiTheme="majorBidi" w:cstheme="majorBidi"/>
                <w:bCs/>
                <w:sz w:val="16"/>
                <w:szCs w:val="16"/>
              </w:rPr>
              <w:t>Heparan sulfate moiety in danaparoid may have anti-viral actions and may restore heparan deficit on vascular endothelium.</w:t>
            </w:r>
          </w:p>
          <w:p w14:paraId="73B0A5BC" w14:textId="5F13AEB4" w:rsidR="0077272B" w:rsidRPr="003358E6" w:rsidRDefault="0077272B" w:rsidP="00ED5095">
            <w:pPr>
              <w:numPr>
                <w:ilvl w:val="0"/>
                <w:numId w:val="17"/>
              </w:numPr>
              <w:rPr>
                <w:rFonts w:asciiTheme="majorBidi" w:hAnsiTheme="majorBidi" w:cstheme="majorBidi"/>
                <w:bCs/>
                <w:sz w:val="16"/>
                <w:szCs w:val="16"/>
              </w:rPr>
            </w:pPr>
            <w:r w:rsidRPr="003358E6">
              <w:rPr>
                <w:rFonts w:asciiTheme="majorBidi" w:hAnsiTheme="majorBidi" w:cstheme="majorBidi"/>
                <w:bCs/>
                <w:sz w:val="16"/>
                <w:szCs w:val="16"/>
              </w:rPr>
              <w:t xml:space="preserve">Given minimal effect on platelets </w:t>
            </w:r>
            <w:r w:rsidRPr="003358E6">
              <w:rPr>
                <w:rFonts w:asciiTheme="majorBidi" w:hAnsiTheme="majorBidi" w:cstheme="majorBidi"/>
                <w:bCs/>
                <w:sz w:val="16"/>
                <w:szCs w:val="16"/>
              </w:rPr>
              <w:fldChar w:fldCharType="begin">
                <w:fldData xml:space="preserve">PEVuZE5vdGU+PENpdGU+PEF1dGhvcj5CdXJnZXNzPC9BdXRob3I+PFllYXI+MTk5NzwvWWVhcj48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</w:fldData>
              </w:fldChar>
            </w:r>
            <w:r w:rsidR="00F6462D">
              <w:rPr>
                <w:rFonts w:asciiTheme="majorBidi" w:hAnsiTheme="majorBidi" w:cstheme="majorBidi"/>
                <w:bCs/>
                <w:sz w:val="16"/>
                <w:szCs w:val="16"/>
              </w:rPr>
              <w:instrText xml:space="preserve"> ADDIN EN.CITE </w:instrText>
            </w:r>
            <w:r w:rsidR="00F6462D">
              <w:rPr>
                <w:rFonts w:asciiTheme="majorBidi" w:hAnsiTheme="majorBidi" w:cstheme="majorBidi"/>
                <w:bCs/>
                <w:sz w:val="16"/>
                <w:szCs w:val="16"/>
              </w:rPr>
              <w:fldChar w:fldCharType="begin">
                <w:fldData xml:space="preserve">PEVuZE5vdGU+PENpdGU+PEF1dGhvcj5CdXJnZXNzPC9BdXRob3I+PFllYXI+MTk5NzwvWWVhcj48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</w:fldData>
              </w:fldChar>
            </w:r>
            <w:r w:rsidR="00F6462D">
              <w:rPr>
                <w:rFonts w:asciiTheme="majorBidi" w:hAnsiTheme="majorBidi" w:cstheme="majorBidi"/>
                <w:bCs/>
                <w:sz w:val="16"/>
                <w:szCs w:val="16"/>
              </w:rPr>
              <w:instrText xml:space="preserve"> ADDIN EN.CITE.DATA </w:instrText>
            </w:r>
            <w:r w:rsidR="00F6462D">
              <w:rPr>
                <w:rFonts w:asciiTheme="majorBidi" w:hAnsiTheme="majorBidi" w:cstheme="majorBidi"/>
                <w:bCs/>
                <w:sz w:val="16"/>
                <w:szCs w:val="16"/>
              </w:rPr>
            </w:r>
            <w:r w:rsidR="00F6462D">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(39)</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and ability to be used in patients with severe renal failure </w:t>
            </w:r>
            <w:r w:rsidRPr="003358E6">
              <w:rPr>
                <w:rFonts w:asciiTheme="majorBidi" w:hAnsiTheme="majorBidi" w:cstheme="majorBidi"/>
                <w:bCs/>
                <w:sz w:val="16"/>
                <w:szCs w:val="16"/>
              </w:rPr>
              <w:fldChar w:fldCharType="begin">
                <w:fldData xml:space="preserve">PEVuZE5vdGU+PENpdGU+PEF1dGhvcj5MaW5kaG9mZi1MYXN0PC9BdXRob3I+PFllYXI+MjAwMTwv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</w:fldData>
              </w:fldChar>
            </w:r>
            <w:r w:rsidR="005B4107">
              <w:rPr>
                <w:rFonts w:asciiTheme="majorBidi" w:hAnsiTheme="majorBidi" w:cstheme="majorBidi"/>
                <w:bCs/>
                <w:sz w:val="16"/>
                <w:szCs w:val="16"/>
              </w:rPr>
              <w:instrText xml:space="preserve"> ADDIN EN.CITE </w:instrText>
            </w:r>
            <w:r w:rsidR="005B4107">
              <w:rPr>
                <w:rFonts w:asciiTheme="majorBidi" w:hAnsiTheme="majorBidi" w:cstheme="majorBidi"/>
                <w:bCs/>
                <w:sz w:val="16"/>
                <w:szCs w:val="16"/>
              </w:rPr>
              <w:fldChar w:fldCharType="begin">
                <w:fldData xml:space="preserve">PEVuZE5vdGU+PENpdGU+PEF1dGhvcj5MaW5kaG9mZi1MYXN0PC9BdXRob3I+PFllYXI+MjAwMTwv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</w:fldData>
              </w:fldChar>
            </w:r>
            <w:r w:rsidR="005B4107">
              <w:rPr>
                <w:rFonts w:asciiTheme="majorBidi" w:hAnsiTheme="majorBidi" w:cstheme="majorBidi"/>
                <w:bCs/>
                <w:sz w:val="16"/>
                <w:szCs w:val="16"/>
              </w:rPr>
              <w:instrText xml:space="preserve"> ADDIN EN.CITE.DATA </w:instrText>
            </w:r>
            <w:r w:rsidR="005B4107">
              <w:rPr>
                <w:rFonts w:asciiTheme="majorBidi" w:hAnsiTheme="majorBidi" w:cstheme="majorBidi"/>
                <w:bCs/>
                <w:sz w:val="16"/>
                <w:szCs w:val="16"/>
              </w:rPr>
            </w:r>
            <w:r w:rsidR="005B4107">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(196)</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danaparoid may have use for thromboprophylaxis in patients with COVID-19.</w:t>
            </w:r>
          </w:p>
        </w:tc>
      </w:tr>
      <w:tr w:rsidR="0077272B" w:rsidRPr="00B43935" w14:paraId="47DC59B8" w14:textId="77777777" w:rsidTr="00ED5095">
        <w:tc>
          <w:tcPr>
            <w:tcW w:w="1940" w:type="dxa"/>
          </w:tcPr>
          <w:p w14:paraId="70B50285"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DOACs</w:t>
            </w:r>
          </w:p>
        </w:tc>
        <w:tc>
          <w:tcPr>
            <w:tcW w:w="3185" w:type="dxa"/>
          </w:tcPr>
          <w:p w14:paraId="6B2E988F" w14:textId="05431C58" w:rsidR="0077272B" w:rsidRPr="003358E6" w:rsidRDefault="0077272B" w:rsidP="00ED5095">
            <w:pPr>
              <w:numPr>
                <w:ilvl w:val="0"/>
                <w:numId w:val="19"/>
              </w:numPr>
              <w:rPr>
                <w:rFonts w:asciiTheme="majorBidi" w:hAnsiTheme="majorBidi" w:cstheme="majorBidi"/>
                <w:bCs/>
                <w:sz w:val="16"/>
                <w:szCs w:val="16"/>
              </w:rPr>
            </w:pPr>
            <w:r w:rsidRPr="003358E6">
              <w:rPr>
                <w:rFonts w:asciiTheme="majorBidi" w:hAnsiTheme="majorBidi" w:cstheme="majorBidi"/>
                <w:bCs/>
                <w:sz w:val="16"/>
                <w:szCs w:val="16"/>
              </w:rPr>
              <w:t xml:space="preserve">DOACs have demonstrated mixed results with regards to inpatient and post-discharge prophylaxis for VTE </w:t>
            </w:r>
            <w:r w:rsidRPr="003358E6">
              <w:rPr>
                <w:rFonts w:asciiTheme="majorBidi" w:hAnsiTheme="majorBidi" w:cstheme="majorBidi"/>
                <w:bCs/>
                <w:sz w:val="16"/>
                <w:szCs w:val="16"/>
              </w:rPr>
              <w:fldChar w:fldCharType="begin">
                <w:fldData xml:space="preserve">PEVuZE5vdGU+PENpdGU+PEF1dGhvcj5Hb2xkaGFiZXI8L0F1dGhvcj48WWVhcj4yMDExPC9ZZWFy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</w:fldData>
              </w:fldChar>
            </w:r>
            <w:r w:rsidR="00F6462D">
              <w:rPr>
                <w:rFonts w:asciiTheme="majorBidi" w:hAnsiTheme="majorBidi" w:cstheme="majorBidi"/>
                <w:bCs/>
                <w:sz w:val="16"/>
                <w:szCs w:val="16"/>
              </w:rPr>
              <w:instrText xml:space="preserve"> ADDIN EN.CITE </w:instrText>
            </w:r>
            <w:r w:rsidR="00F6462D">
              <w:rPr>
                <w:rFonts w:asciiTheme="majorBidi" w:hAnsiTheme="majorBidi" w:cstheme="majorBidi"/>
                <w:bCs/>
                <w:sz w:val="16"/>
                <w:szCs w:val="16"/>
              </w:rPr>
              <w:fldChar w:fldCharType="begin">
                <w:fldData xml:space="preserve">PEVuZE5vdGU+PENpdGU+PEF1dGhvcj5Hb2xkaGFiZXI8L0F1dGhvcj48WWVhcj4yMDExPC9ZZWFy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</w:fldData>
              </w:fldChar>
            </w:r>
            <w:r w:rsidR="00F6462D">
              <w:rPr>
                <w:rFonts w:asciiTheme="majorBidi" w:hAnsiTheme="majorBidi" w:cstheme="majorBidi"/>
                <w:bCs/>
                <w:sz w:val="16"/>
                <w:szCs w:val="16"/>
              </w:rPr>
              <w:instrText xml:space="preserve"> ADDIN EN.CITE.DATA </w:instrText>
            </w:r>
            <w:r w:rsidR="00F6462D">
              <w:rPr>
                <w:rFonts w:asciiTheme="majorBidi" w:hAnsiTheme="majorBidi" w:cstheme="majorBidi"/>
                <w:bCs/>
                <w:sz w:val="16"/>
                <w:szCs w:val="16"/>
              </w:rPr>
            </w:r>
            <w:r w:rsidR="00F6462D">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(54, 57)</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759F83AE" w14:textId="598A0426" w:rsidR="0077272B" w:rsidRPr="003358E6" w:rsidRDefault="0077272B" w:rsidP="00ED5095">
            <w:pPr>
              <w:numPr>
                <w:ilvl w:val="0"/>
                <w:numId w:val="19"/>
              </w:numPr>
              <w:rPr>
                <w:rFonts w:asciiTheme="majorBidi" w:hAnsiTheme="majorBidi" w:cstheme="majorBidi"/>
                <w:bCs/>
                <w:sz w:val="16"/>
                <w:szCs w:val="16"/>
              </w:rPr>
            </w:pPr>
            <w:r w:rsidRPr="003358E6">
              <w:rPr>
                <w:rFonts w:asciiTheme="majorBidi" w:hAnsiTheme="majorBidi" w:cstheme="majorBidi"/>
                <w:bCs/>
                <w:sz w:val="16"/>
                <w:szCs w:val="16"/>
              </w:rPr>
              <w:t xml:space="preserve">In patients at high risk for VTE and low risk for bleeding (including those with severe infection), betrixaban and rivaroxaban showed a net clinical </w:t>
            </w:r>
            <w:r w:rsidRPr="003358E6">
              <w:rPr>
                <w:rFonts w:asciiTheme="majorBidi" w:hAnsiTheme="majorBidi" w:cstheme="majorBidi"/>
                <w:bCs/>
                <w:sz w:val="16"/>
                <w:szCs w:val="16"/>
              </w:rPr>
              <w:lastRenderedPageBreak/>
              <w:t xml:space="preserve">benefit for inpatient thromboprophylaxis and for extended thromboprophylaxis post-hospital discharge </w:t>
            </w:r>
            <w:r w:rsidRPr="003358E6">
              <w:rPr>
                <w:rFonts w:asciiTheme="majorBidi" w:hAnsiTheme="majorBidi" w:cstheme="majorBidi"/>
                <w:bCs/>
                <w:sz w:val="16"/>
                <w:szCs w:val="16"/>
              </w:rPr>
              <w:fldChar w:fldCharType="begin">
                <w:fldData xml:space="preserve">PEVuZE5vdGU+PENpdGU+PEF1dGhvcj5Db2hlbjwvQXV0aG9yPjxZZWFyPjIwMTM8L1llYXI+PFJl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PEVuZE5vdGU+PENpdGU+PEF1dGhvcj5Db2hlbjwvQXV0aG9yPjxZZWFyPjIwMTM8L1llYXI+PFJl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(54, 58)</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038BB369" w14:textId="77777777" w:rsidR="0077272B" w:rsidRPr="003358E6" w:rsidRDefault="0077272B" w:rsidP="00ED5095">
            <w:pPr>
              <w:numPr>
                <w:ilvl w:val="0"/>
                <w:numId w:val="19"/>
              </w:numPr>
              <w:rPr>
                <w:rFonts w:asciiTheme="majorBidi" w:hAnsiTheme="majorBidi" w:cstheme="majorBidi"/>
                <w:bCs/>
                <w:sz w:val="16"/>
                <w:szCs w:val="16"/>
              </w:rPr>
            </w:pPr>
            <w:r w:rsidRPr="003358E6">
              <w:rPr>
                <w:rFonts w:asciiTheme="majorBidi" w:hAnsiTheme="majorBidi" w:cstheme="majorBidi"/>
                <w:bCs/>
                <w:sz w:val="16"/>
                <w:szCs w:val="16"/>
              </w:rPr>
              <w:lastRenderedPageBreak/>
              <w:t xml:space="preserve">No current evidence for DOACs in COVID-19. </w:t>
            </w:r>
          </w:p>
          <w:p w14:paraId="216E66BD" w14:textId="77777777" w:rsidR="0077272B" w:rsidRPr="003358E6" w:rsidRDefault="0077272B" w:rsidP="00ED5095">
            <w:pPr>
              <w:numPr>
                <w:ilvl w:val="0"/>
                <w:numId w:val="19"/>
              </w:numPr>
              <w:rPr>
                <w:rFonts w:asciiTheme="majorBidi" w:hAnsiTheme="majorBidi" w:cstheme="majorBidi"/>
                <w:bCs/>
                <w:sz w:val="16"/>
                <w:szCs w:val="16"/>
              </w:rPr>
            </w:pPr>
            <w:r w:rsidRPr="003358E6">
              <w:rPr>
                <w:rFonts w:asciiTheme="majorBidi" w:hAnsiTheme="majorBidi" w:cstheme="majorBidi"/>
                <w:bCs/>
                <w:sz w:val="16"/>
                <w:szCs w:val="16"/>
              </w:rPr>
              <w:t>There is an ongoing clinical trial assessing DOACs with DAPT, statins, and PPIs in patients with COVID-19 and suspected acute coronary syndrome (NCT04333407).</w:t>
            </w:r>
          </w:p>
          <w:p w14:paraId="23681EDA" w14:textId="77777777" w:rsidR="0077272B" w:rsidRPr="003358E6" w:rsidRDefault="0077272B" w:rsidP="00ED5095">
            <w:pPr>
              <w:rPr>
                <w:rFonts w:asciiTheme="majorBidi" w:hAnsiTheme="majorBidi" w:cstheme="majorBidi"/>
                <w:bCs/>
                <w:sz w:val="16"/>
                <w:szCs w:val="16"/>
              </w:rPr>
            </w:pPr>
          </w:p>
        </w:tc>
        <w:tc>
          <w:tcPr>
            <w:tcW w:w="4050" w:type="dxa"/>
          </w:tcPr>
          <w:p w14:paraId="6C7461E4" w14:textId="254F8A49" w:rsidR="0077272B" w:rsidRPr="003358E6" w:rsidRDefault="0077272B" w:rsidP="00ED5095">
            <w:pPr>
              <w:numPr>
                <w:ilvl w:val="0"/>
                <w:numId w:val="19"/>
              </w:numPr>
              <w:rPr>
                <w:rFonts w:asciiTheme="majorBidi" w:hAnsiTheme="majorBidi" w:cstheme="majorBidi"/>
                <w:bCs/>
                <w:sz w:val="16"/>
                <w:szCs w:val="16"/>
              </w:rPr>
            </w:pPr>
            <w:r w:rsidRPr="003358E6">
              <w:rPr>
                <w:rFonts w:asciiTheme="majorBidi" w:hAnsiTheme="majorBidi" w:cstheme="majorBidi"/>
                <w:bCs/>
                <w:sz w:val="16"/>
                <w:szCs w:val="16"/>
              </w:rPr>
              <w:t xml:space="preserve">Considerations when administering DOACs in patients with COVID-19 include longer half-life, availability of reversal agents, renal clearance, and drug-drug interactions with investigational therapies for COVID-19 </w:t>
            </w:r>
            <w:r w:rsidRPr="003358E6">
              <w:rPr>
                <w:rFonts w:asciiTheme="majorBidi" w:hAnsiTheme="majorBidi" w:cstheme="majorBidi"/>
                <w:bCs/>
                <w:sz w:val="16"/>
                <w:szCs w:val="16"/>
              </w:rPr>
              <w:fldChar w:fldCharType="begin"/>
            </w:r>
            <w:r w:rsidR="00F6462D">
              <w:rPr>
                <w:rFonts w:asciiTheme="majorBidi" w:hAnsiTheme="majorBidi" w:cstheme="majorBidi"/>
                <w:bCs/>
                <w:sz w:val="16"/>
                <w:szCs w:val="16"/>
              </w:rPr>
              <w:instrText xml:space="preserve"> ADDIN EN.CITE &lt;EndNote&gt;&lt;Cite&gt;&lt;Author&gt;Semple&lt;/Author&gt;&lt;Year&gt;2011&lt;/Year&gt;&lt;RecNum&gt;1826&lt;/RecNum&gt;&lt;DisplayText&gt;(61)&lt;/DisplayText&gt;&lt;record&gt;&lt;rec-number&gt;1826&lt;/rec-number&gt;&lt;foreign-keys&gt;&lt;key app="EN" db-id="90axatdsrf5rv5edrsq5f554rx5xtxt9rfrx" timestamp="1588097893"&gt;1826&lt;/key&gt;&lt;/foreign-keys&gt;&lt;ref-type name="Journal Article"&gt;17&lt;/ref-type&gt;&lt;contributors&gt;&lt;authors&gt;&lt;author&gt;Semple, John W&lt;/author&gt;&lt;author&gt;Italiano, Joseph E&lt;/author&gt;&lt;author&gt;Freedman, John&lt;/author&gt;&lt;/authors&gt;&lt;/contributors&gt;&lt;titles&gt;&lt;title&gt;Platelets and the immune continuum&lt;/title&gt;&lt;secondary-title&gt;Nature Reviews Immunology&lt;/secondary-title&gt;&lt;/titles&gt;&lt;periodical&gt;&lt;full-title&gt;Nature Reviews Immunology&lt;/full-title&gt;&lt;/periodical&gt;&lt;pages&gt;264-274&lt;/pages&gt;&lt;volume&gt;11&lt;/volume&gt;&lt;number&gt;4&lt;/number&gt;&lt;dates&gt;&lt;year&gt;2011&lt;/year&gt;&lt;/dates&gt;&lt;isbn&gt;1474-1741&lt;/isbn&gt;&lt;accession-num&gt;21436837&lt;/accession-num&gt;&lt;urls&gt;&lt;/urls&gt;&lt;/record&gt;&lt;/Cite&gt;&lt;/EndNote&gt;</w:instrText>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(61)</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r>
      <w:tr w:rsidR="0077272B" w:rsidRPr="00B43935" w14:paraId="5681ECEF" w14:textId="77777777" w:rsidTr="00ED5095">
        <w:tc>
          <w:tcPr>
            <w:tcW w:w="1940" w:type="dxa"/>
          </w:tcPr>
          <w:p w14:paraId="6B6AC547" w14:textId="77777777" w:rsidR="0077272B" w:rsidRPr="00B43935" w:rsidRDefault="0077272B" w:rsidP="00ED5095">
            <w:pPr>
              <w:rPr>
                <w:rFonts w:asciiTheme="majorBidi" w:hAnsiTheme="majorBidi" w:cstheme="majorBidi"/>
                <w:b/>
                <w:bCs/>
                <w:sz w:val="16"/>
                <w:szCs w:val="16"/>
              </w:rPr>
            </w:pPr>
          </w:p>
        </w:tc>
        <w:tc>
          <w:tcPr>
            <w:tcW w:w="3185" w:type="dxa"/>
          </w:tcPr>
          <w:p w14:paraId="7A1F2209" w14:textId="77777777" w:rsidR="0077272B" w:rsidRPr="003358E6" w:rsidRDefault="0077272B" w:rsidP="00ED5095">
            <w:pPr>
              <w:rPr>
                <w:rFonts w:asciiTheme="majorBidi" w:hAnsiTheme="majorBidi" w:cstheme="majorBidi"/>
                <w:bCs/>
                <w:sz w:val="16"/>
                <w:szCs w:val="16"/>
              </w:rPr>
            </w:pPr>
          </w:p>
        </w:tc>
        <w:tc>
          <w:tcPr>
            <w:tcW w:w="3690" w:type="dxa"/>
          </w:tcPr>
          <w:p w14:paraId="1769AD2E" w14:textId="77777777" w:rsidR="0077272B" w:rsidRPr="003358E6" w:rsidRDefault="0077272B" w:rsidP="00ED5095">
            <w:pPr>
              <w:rPr>
                <w:rFonts w:asciiTheme="majorBidi" w:hAnsiTheme="majorBidi" w:cstheme="majorBidi"/>
                <w:bCs/>
                <w:sz w:val="16"/>
                <w:szCs w:val="16"/>
              </w:rPr>
            </w:pPr>
          </w:p>
        </w:tc>
        <w:tc>
          <w:tcPr>
            <w:tcW w:w="4050" w:type="dxa"/>
          </w:tcPr>
          <w:p w14:paraId="4C258591" w14:textId="77777777" w:rsidR="0077272B" w:rsidRPr="003358E6" w:rsidRDefault="0077272B" w:rsidP="00ED5095">
            <w:pPr>
              <w:rPr>
                <w:rFonts w:asciiTheme="majorBidi" w:hAnsiTheme="majorBidi" w:cstheme="majorBidi"/>
                <w:bCs/>
                <w:sz w:val="16"/>
                <w:szCs w:val="16"/>
              </w:rPr>
            </w:pPr>
          </w:p>
        </w:tc>
      </w:tr>
      <w:tr w:rsidR="0077272B" w:rsidRPr="00B43935" w14:paraId="5B6E3FF2" w14:textId="77777777" w:rsidTr="00ED5095">
        <w:tc>
          <w:tcPr>
            <w:tcW w:w="1940" w:type="dxa"/>
            <w:shd w:val="clear" w:color="auto" w:fill="E2EFD9" w:themeFill="accent6" w:themeFillTint="33"/>
          </w:tcPr>
          <w:p w14:paraId="516B5DD2"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FIBRINOLYTIC AGENTS</w:t>
            </w:r>
          </w:p>
        </w:tc>
        <w:tc>
          <w:tcPr>
            <w:tcW w:w="3185" w:type="dxa"/>
          </w:tcPr>
          <w:p w14:paraId="1EFB28B1" w14:textId="77777777" w:rsidR="0077272B" w:rsidRPr="003358E6" w:rsidRDefault="0077272B" w:rsidP="00ED5095">
            <w:pPr>
              <w:rPr>
                <w:rFonts w:asciiTheme="majorBidi" w:hAnsiTheme="majorBidi" w:cstheme="majorBidi"/>
                <w:bCs/>
                <w:sz w:val="16"/>
                <w:szCs w:val="16"/>
              </w:rPr>
            </w:pPr>
          </w:p>
        </w:tc>
        <w:tc>
          <w:tcPr>
            <w:tcW w:w="3690" w:type="dxa"/>
          </w:tcPr>
          <w:p w14:paraId="2454DB41" w14:textId="77777777" w:rsidR="0077272B" w:rsidRPr="003358E6" w:rsidRDefault="0077272B" w:rsidP="00ED5095">
            <w:pPr>
              <w:rPr>
                <w:rFonts w:asciiTheme="majorBidi" w:hAnsiTheme="majorBidi" w:cstheme="majorBidi"/>
                <w:bCs/>
                <w:sz w:val="16"/>
                <w:szCs w:val="16"/>
              </w:rPr>
            </w:pPr>
          </w:p>
        </w:tc>
        <w:tc>
          <w:tcPr>
            <w:tcW w:w="4050" w:type="dxa"/>
          </w:tcPr>
          <w:p w14:paraId="666C14FE" w14:textId="77777777" w:rsidR="0077272B" w:rsidRPr="003358E6" w:rsidRDefault="0077272B" w:rsidP="00ED5095">
            <w:pPr>
              <w:rPr>
                <w:rFonts w:asciiTheme="majorBidi" w:hAnsiTheme="majorBidi" w:cstheme="majorBidi"/>
                <w:bCs/>
                <w:sz w:val="16"/>
                <w:szCs w:val="16"/>
              </w:rPr>
            </w:pPr>
          </w:p>
        </w:tc>
      </w:tr>
      <w:tr w:rsidR="0077272B" w:rsidRPr="00B43935" w14:paraId="23F56F3B" w14:textId="77777777" w:rsidTr="00ED5095">
        <w:tc>
          <w:tcPr>
            <w:tcW w:w="1940" w:type="dxa"/>
          </w:tcPr>
          <w:p w14:paraId="2F98016E"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 xml:space="preserve">Fibrinolytic therapy (including </w:t>
            </w:r>
            <w:proofErr w:type="spellStart"/>
            <w:r w:rsidRPr="00B43935">
              <w:rPr>
                <w:rFonts w:asciiTheme="majorBidi" w:hAnsiTheme="majorBidi" w:cstheme="majorBidi"/>
                <w:b/>
                <w:bCs/>
                <w:sz w:val="16"/>
                <w:szCs w:val="16"/>
              </w:rPr>
              <w:t>tPA</w:t>
            </w:r>
            <w:proofErr w:type="spellEnd"/>
            <w:r w:rsidRPr="00B43935">
              <w:rPr>
                <w:rFonts w:asciiTheme="majorBidi" w:hAnsiTheme="majorBidi" w:cstheme="majorBidi"/>
                <w:b/>
                <w:bCs/>
                <w:sz w:val="16"/>
                <w:szCs w:val="16"/>
              </w:rPr>
              <w:t>)</w:t>
            </w:r>
          </w:p>
        </w:tc>
        <w:tc>
          <w:tcPr>
            <w:tcW w:w="3185" w:type="dxa"/>
          </w:tcPr>
          <w:p w14:paraId="757B9C9E" w14:textId="2DA9BBEB" w:rsidR="0077272B" w:rsidRPr="003358E6" w:rsidRDefault="0077272B" w:rsidP="00ED5095">
            <w:pPr>
              <w:numPr>
                <w:ilvl w:val="0"/>
                <w:numId w:val="21"/>
              </w:numPr>
              <w:rPr>
                <w:rFonts w:asciiTheme="majorBidi" w:hAnsiTheme="majorBidi" w:cstheme="majorBidi"/>
                <w:bCs/>
                <w:sz w:val="16"/>
                <w:szCs w:val="16"/>
              </w:rPr>
            </w:pPr>
            <w:r w:rsidRPr="003358E6">
              <w:rPr>
                <w:rFonts w:asciiTheme="majorBidi" w:hAnsiTheme="majorBidi" w:cstheme="majorBidi"/>
                <w:bCs/>
                <w:sz w:val="16"/>
                <w:szCs w:val="16"/>
              </w:rPr>
              <w:t xml:space="preserve">There is some evidence to suggest microthrombi in the setting of ARDS and critically ill patients </w:t>
            </w:r>
            <w:r w:rsidRPr="003358E6">
              <w:rPr>
                <w:rFonts w:asciiTheme="majorBidi" w:hAnsiTheme="majorBidi" w:cstheme="majorBidi"/>
                <w:bCs/>
                <w:sz w:val="16"/>
                <w:szCs w:val="16"/>
              </w:rPr>
              <w:fldChar w:fldCharType="begin">
                <w:fldData xml:space="preserve">PEVuZE5vdGU+PENpdGU+PEF1dGhvcj5DaGFuZzwvQXV0aG9yPjxZZWFyPjIwMTk8L1llYXI+PFJl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</w:fldData>
              </w:fldChar>
            </w:r>
            <w:r w:rsidR="005B4107">
              <w:rPr>
                <w:rFonts w:asciiTheme="majorBidi" w:hAnsiTheme="majorBidi" w:cstheme="majorBidi"/>
                <w:bCs/>
                <w:sz w:val="16"/>
                <w:szCs w:val="16"/>
              </w:rPr>
              <w:instrText xml:space="preserve"> ADDIN EN.CITE </w:instrText>
            </w:r>
            <w:r w:rsidR="005B4107">
              <w:rPr>
                <w:rFonts w:asciiTheme="majorBidi" w:hAnsiTheme="majorBidi" w:cstheme="majorBidi"/>
                <w:bCs/>
                <w:sz w:val="16"/>
                <w:szCs w:val="16"/>
              </w:rPr>
              <w:fldChar w:fldCharType="begin">
                <w:fldData xml:space="preserve">PEVuZE5vdGU+PENpdGU+PEF1dGhvcj5DaGFuZzwvQXV0aG9yPjxZZWFyPjIwMTk8L1llYXI+PFJl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</w:fldData>
              </w:fldChar>
            </w:r>
            <w:r w:rsidR="005B4107">
              <w:rPr>
                <w:rFonts w:asciiTheme="majorBidi" w:hAnsiTheme="majorBidi" w:cstheme="majorBidi"/>
                <w:bCs/>
                <w:sz w:val="16"/>
                <w:szCs w:val="16"/>
              </w:rPr>
              <w:instrText xml:space="preserve"> ADDIN EN.CITE.DATA </w:instrText>
            </w:r>
            <w:r w:rsidR="005B4107">
              <w:rPr>
                <w:rFonts w:asciiTheme="majorBidi" w:hAnsiTheme="majorBidi" w:cstheme="majorBidi"/>
                <w:bCs/>
                <w:sz w:val="16"/>
                <w:szCs w:val="16"/>
              </w:rPr>
            </w:r>
            <w:r w:rsidR="005B4107">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(197)</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22345A6D" w14:textId="227B54A9" w:rsidR="0077272B" w:rsidRPr="003358E6" w:rsidRDefault="0077272B" w:rsidP="00ED5095">
            <w:pPr>
              <w:numPr>
                <w:ilvl w:val="0"/>
                <w:numId w:val="21"/>
              </w:numPr>
              <w:rPr>
                <w:rFonts w:asciiTheme="majorBidi" w:hAnsiTheme="majorBidi" w:cstheme="majorBidi"/>
                <w:bCs/>
                <w:sz w:val="16"/>
                <w:szCs w:val="16"/>
              </w:rPr>
            </w:pPr>
            <w:r w:rsidRPr="003358E6">
              <w:rPr>
                <w:rFonts w:asciiTheme="majorBidi" w:hAnsiTheme="majorBidi" w:cstheme="majorBidi"/>
                <w:bCs/>
                <w:sz w:val="16"/>
                <w:szCs w:val="16"/>
              </w:rPr>
              <w:t xml:space="preserve">Urokinase and tissue-type plasminogen activator have been shown to be protective in murine models and to reduce the risk of ARDS in porcine models </w:t>
            </w:r>
            <w:r w:rsidRPr="003358E6">
              <w:rPr>
                <w:rFonts w:asciiTheme="majorBidi" w:hAnsiTheme="majorBidi" w:cstheme="majorBidi"/>
                <w:bCs/>
                <w:sz w:val="16"/>
                <w:szCs w:val="16"/>
              </w:rPr>
              <w:fldChar w:fldCharType="begin">
                <w:fldData xml:space="preserve">PEVuZE5vdGU+PENpdGU+PEF1dGhvcj5IYXJkYXdheTwvQXV0aG9yPjxZZWFyPjE5OTA8L1llYXI+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PEVuZE5vdGU+PENpdGU+PEF1dGhvcj5IYXJkYXdheTwvQXV0aG9yPjxZZWFyPjE5OTA8L1llYXI+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B372C0">
              <w:rPr>
                <w:rFonts w:asciiTheme="majorBidi" w:hAnsiTheme="majorBidi" w:cstheme="majorBidi"/>
                <w:bCs/>
                <w:noProof/>
                <w:sz w:val="16"/>
                <w:szCs w:val="16"/>
              </w:rPr>
              <w:t>(77)</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4D7DD958" w14:textId="68795B5D" w:rsidR="0077272B" w:rsidRPr="003358E6" w:rsidRDefault="0077272B" w:rsidP="00ED5095">
            <w:pPr>
              <w:numPr>
                <w:ilvl w:val="0"/>
                <w:numId w:val="20"/>
              </w:numPr>
              <w:rPr>
                <w:rFonts w:asciiTheme="majorBidi" w:hAnsiTheme="majorBidi" w:cstheme="majorBidi"/>
                <w:bCs/>
                <w:sz w:val="16"/>
                <w:szCs w:val="16"/>
              </w:rPr>
            </w:pPr>
            <w:r w:rsidRPr="003358E6">
              <w:rPr>
                <w:rFonts w:asciiTheme="majorBidi" w:hAnsiTheme="majorBidi" w:cstheme="majorBidi"/>
                <w:bCs/>
                <w:sz w:val="16"/>
                <w:szCs w:val="16"/>
              </w:rPr>
              <w:t xml:space="preserve">Systemic fibrinolytic therapy has been used off-label in ill patients with ARDS secondary to COVID-19 with transient improvement in oxygenation and ventilatory requirement </w:t>
            </w:r>
            <w:r w:rsidRPr="003358E6">
              <w:rPr>
                <w:rFonts w:asciiTheme="majorBidi" w:hAnsiTheme="majorBidi" w:cstheme="majorBidi"/>
                <w:bCs/>
                <w:sz w:val="16"/>
                <w:szCs w:val="16"/>
              </w:rPr>
              <w:fldChar w:fldCharType="begin">
                <w:fldData xml:space="preserve">PEVuZE5vdGU+PENpdGUgRXhjbHVkZUF1dGg9IjEiIEV4Y2x1ZGVZZWFyPSIxIj48UmVjTnVtPjMx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PEVuZE5vdGU+PENpdGUgRXhjbHVkZUF1dGg9IjEiIEV4Y2x1ZGVZZWFyPSIxIj48UmVjTnVtPjMx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(71, 72)</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No long-term benefits have been established.</w:t>
            </w:r>
          </w:p>
        </w:tc>
        <w:tc>
          <w:tcPr>
            <w:tcW w:w="4050" w:type="dxa"/>
          </w:tcPr>
          <w:p w14:paraId="7007E553" w14:textId="77777777" w:rsidR="0077272B" w:rsidRPr="003358E6" w:rsidRDefault="0077272B" w:rsidP="00ED5095">
            <w:pPr>
              <w:numPr>
                <w:ilvl w:val="0"/>
                <w:numId w:val="20"/>
              </w:numPr>
              <w:rPr>
                <w:rFonts w:asciiTheme="majorBidi" w:hAnsiTheme="majorBidi" w:cstheme="majorBidi"/>
                <w:bCs/>
                <w:sz w:val="16"/>
                <w:szCs w:val="16"/>
              </w:rPr>
            </w:pPr>
            <w:r w:rsidRPr="003358E6">
              <w:rPr>
                <w:rFonts w:asciiTheme="majorBidi" w:hAnsiTheme="majorBidi" w:cstheme="majorBidi"/>
                <w:bCs/>
                <w:sz w:val="16"/>
                <w:szCs w:val="16"/>
              </w:rPr>
              <w:t>Further evaluation of the role of fibrinolytics in ‘salvage’ therapy, concomitant thrombotic events (STEMI, PE, CVA)) should be explored</w:t>
            </w:r>
          </w:p>
          <w:p w14:paraId="79F5919E" w14:textId="77777777" w:rsidR="0077272B" w:rsidRPr="003358E6" w:rsidRDefault="0077272B" w:rsidP="00ED5095">
            <w:pPr>
              <w:numPr>
                <w:ilvl w:val="0"/>
                <w:numId w:val="20"/>
              </w:numPr>
              <w:rPr>
                <w:rFonts w:asciiTheme="majorBidi" w:hAnsiTheme="majorBidi" w:cstheme="majorBidi"/>
                <w:bCs/>
                <w:sz w:val="16"/>
                <w:szCs w:val="16"/>
              </w:rPr>
            </w:pPr>
            <w:r w:rsidRPr="003358E6">
              <w:rPr>
                <w:rFonts w:asciiTheme="majorBidi" w:hAnsiTheme="majorBidi" w:cstheme="majorBidi"/>
                <w:bCs/>
                <w:sz w:val="16"/>
                <w:szCs w:val="16"/>
              </w:rPr>
              <w:t>Further prospectively collected data in this space is needed</w:t>
            </w:r>
          </w:p>
          <w:p w14:paraId="5CE04CF6" w14:textId="77777777" w:rsidR="0077272B" w:rsidRPr="003358E6" w:rsidRDefault="0077272B" w:rsidP="00ED5095">
            <w:pPr>
              <w:numPr>
                <w:ilvl w:val="0"/>
                <w:numId w:val="20"/>
              </w:numPr>
              <w:rPr>
                <w:rFonts w:asciiTheme="majorBidi" w:hAnsiTheme="majorBidi" w:cstheme="majorBidi"/>
                <w:bCs/>
                <w:sz w:val="16"/>
                <w:szCs w:val="16"/>
              </w:rPr>
            </w:pPr>
            <w:r w:rsidRPr="003358E6">
              <w:rPr>
                <w:rFonts w:asciiTheme="majorBidi" w:hAnsiTheme="majorBidi" w:cstheme="majorBidi"/>
                <w:bCs/>
                <w:sz w:val="16"/>
                <w:szCs w:val="16"/>
              </w:rPr>
              <w:t>Established risks include major bleeding events (including intracranial hemorrhage); however, further understanding of the risk for diffuse alveolar hemorrhage is needed.</w:t>
            </w:r>
          </w:p>
        </w:tc>
      </w:tr>
      <w:tr w:rsidR="0077272B" w:rsidRPr="00B43935" w14:paraId="1900A815" w14:textId="77777777" w:rsidTr="00ED5095">
        <w:tc>
          <w:tcPr>
            <w:tcW w:w="1940" w:type="dxa"/>
          </w:tcPr>
          <w:p w14:paraId="19B8F98F" w14:textId="77777777" w:rsidR="0077272B" w:rsidRPr="00B43935" w:rsidRDefault="0077272B" w:rsidP="00ED5095">
            <w:pPr>
              <w:rPr>
                <w:rFonts w:asciiTheme="majorBidi" w:hAnsiTheme="majorBidi" w:cstheme="majorBidi"/>
                <w:b/>
                <w:bCs/>
                <w:sz w:val="16"/>
                <w:szCs w:val="16"/>
              </w:rPr>
            </w:pPr>
          </w:p>
        </w:tc>
        <w:tc>
          <w:tcPr>
            <w:tcW w:w="3185" w:type="dxa"/>
          </w:tcPr>
          <w:p w14:paraId="684AB598" w14:textId="77777777" w:rsidR="0077272B" w:rsidRPr="003358E6" w:rsidRDefault="0077272B" w:rsidP="00ED5095">
            <w:pPr>
              <w:rPr>
                <w:rFonts w:asciiTheme="majorBidi" w:hAnsiTheme="majorBidi" w:cstheme="majorBidi"/>
                <w:bCs/>
                <w:sz w:val="16"/>
                <w:szCs w:val="16"/>
              </w:rPr>
            </w:pPr>
          </w:p>
        </w:tc>
        <w:tc>
          <w:tcPr>
            <w:tcW w:w="3690" w:type="dxa"/>
          </w:tcPr>
          <w:p w14:paraId="15256F79" w14:textId="77777777" w:rsidR="0077272B" w:rsidRPr="003358E6" w:rsidRDefault="0077272B" w:rsidP="00ED5095">
            <w:pPr>
              <w:rPr>
                <w:rFonts w:asciiTheme="majorBidi" w:hAnsiTheme="majorBidi" w:cstheme="majorBidi"/>
                <w:bCs/>
                <w:sz w:val="16"/>
                <w:szCs w:val="16"/>
              </w:rPr>
            </w:pPr>
          </w:p>
        </w:tc>
        <w:tc>
          <w:tcPr>
            <w:tcW w:w="4050" w:type="dxa"/>
          </w:tcPr>
          <w:p w14:paraId="583233F8" w14:textId="77777777" w:rsidR="0077272B" w:rsidRPr="003358E6" w:rsidRDefault="0077272B" w:rsidP="00ED5095">
            <w:pPr>
              <w:rPr>
                <w:rFonts w:asciiTheme="majorBidi" w:hAnsiTheme="majorBidi" w:cstheme="majorBidi"/>
                <w:bCs/>
                <w:sz w:val="16"/>
                <w:szCs w:val="16"/>
              </w:rPr>
            </w:pPr>
          </w:p>
        </w:tc>
      </w:tr>
      <w:tr w:rsidR="0077272B" w:rsidRPr="00B43935" w14:paraId="09B9C2E0" w14:textId="77777777" w:rsidTr="00ED5095">
        <w:tc>
          <w:tcPr>
            <w:tcW w:w="1940" w:type="dxa"/>
            <w:shd w:val="clear" w:color="auto" w:fill="E2EFD9" w:themeFill="accent6" w:themeFillTint="33"/>
          </w:tcPr>
          <w:p w14:paraId="493CF230"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ANTIPLATELETS</w:t>
            </w:r>
          </w:p>
        </w:tc>
        <w:tc>
          <w:tcPr>
            <w:tcW w:w="3185" w:type="dxa"/>
          </w:tcPr>
          <w:p w14:paraId="4223FCFF" w14:textId="77777777" w:rsidR="0077272B" w:rsidRPr="003358E6" w:rsidRDefault="0077272B" w:rsidP="00ED5095">
            <w:pPr>
              <w:rPr>
                <w:rFonts w:asciiTheme="majorBidi" w:hAnsiTheme="majorBidi" w:cstheme="majorBidi"/>
                <w:bCs/>
                <w:sz w:val="16"/>
                <w:szCs w:val="16"/>
              </w:rPr>
            </w:pPr>
          </w:p>
        </w:tc>
        <w:tc>
          <w:tcPr>
            <w:tcW w:w="3690" w:type="dxa"/>
          </w:tcPr>
          <w:p w14:paraId="79AD8924" w14:textId="77777777" w:rsidR="0077272B" w:rsidRPr="003358E6" w:rsidRDefault="0077272B" w:rsidP="00ED5095">
            <w:pPr>
              <w:rPr>
                <w:rFonts w:asciiTheme="majorBidi" w:hAnsiTheme="majorBidi" w:cstheme="majorBidi"/>
                <w:bCs/>
                <w:sz w:val="16"/>
                <w:szCs w:val="16"/>
              </w:rPr>
            </w:pPr>
          </w:p>
        </w:tc>
        <w:tc>
          <w:tcPr>
            <w:tcW w:w="4050" w:type="dxa"/>
          </w:tcPr>
          <w:p w14:paraId="1173275D" w14:textId="77777777" w:rsidR="0077272B" w:rsidRPr="003358E6" w:rsidRDefault="0077272B" w:rsidP="00ED5095">
            <w:pPr>
              <w:rPr>
                <w:rFonts w:asciiTheme="majorBidi" w:hAnsiTheme="majorBidi" w:cstheme="majorBidi"/>
                <w:bCs/>
                <w:sz w:val="16"/>
                <w:szCs w:val="16"/>
              </w:rPr>
            </w:pPr>
          </w:p>
        </w:tc>
      </w:tr>
      <w:tr w:rsidR="0077272B" w:rsidRPr="00B43935" w14:paraId="48061997" w14:textId="77777777" w:rsidTr="00ED5095">
        <w:tc>
          <w:tcPr>
            <w:tcW w:w="1940" w:type="dxa"/>
          </w:tcPr>
          <w:p w14:paraId="3675C5AC"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Aspirin</w:t>
            </w:r>
          </w:p>
        </w:tc>
        <w:tc>
          <w:tcPr>
            <w:tcW w:w="3185" w:type="dxa"/>
          </w:tcPr>
          <w:p w14:paraId="5F2D1719" w14:textId="2156EF9E"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Aspirin is associated with diminished incidence of ARDS and improved survival in the setting of acute lung injury in animal models and observational human studies </w:t>
            </w:r>
            <w:r w:rsidRPr="003358E6">
              <w:rPr>
                <w:rFonts w:asciiTheme="majorBidi" w:hAnsiTheme="majorBidi" w:cstheme="majorBidi"/>
                <w:bCs/>
                <w:sz w:val="16"/>
                <w:szCs w:val="16"/>
              </w:rPr>
              <w:fldChar w:fldCharType="begin">
                <w:fldData xml:space="preserve">PEVuZE5vdGU+PENpdGU+PEF1dGhvcj5aYXJib2NrPC9BdXRob3I+PFllYXI+MjAwNjwvWWVhcj48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PEVuZE5vdGU+PENpdGU+PEF1dGhvcj5aYXJib2NrPC9BdXRob3I+PFllYXI+MjAwNjwvWWVhcj48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(94-99)</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5FDBFC16" w14:textId="2CF30AF3"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While prospective analyses have suggested reduced mortality when used in the pre-hospital and ICU setting.</w:t>
            </w:r>
            <w:r w:rsidRPr="003358E6">
              <w:rPr>
                <w:rFonts w:asciiTheme="majorBidi" w:hAnsiTheme="majorBidi" w:cstheme="majorBidi"/>
                <w:bCs/>
                <w:sz w:val="16"/>
                <w:szCs w:val="16"/>
              </w:rPr>
              <w:fldChar w:fldCharType="begin">
                <w:fldData xml:space="preserve">PEVuZE5vdGU+PENpdGU+PEF1dGhvcj5DaGVuPC9BdXRob3I+PFllYXI+MjAxNTwvWWVhcj48UmVj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PEVuZE5vdGU+PENpdGU+PEF1dGhvcj5DaGVuPC9BdXRob3I+PFllYXI+MjAxNTwvWWVhcj48UmVj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(97, 98)</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However, these findings were not validated in a randomized trial which evaluated its use for preventing ARDS </w:t>
            </w:r>
            <w:r w:rsidRPr="003358E6">
              <w:rPr>
                <w:rFonts w:asciiTheme="majorBidi" w:hAnsiTheme="majorBidi" w:cstheme="majorBidi"/>
                <w:bCs/>
                <w:sz w:val="16"/>
                <w:szCs w:val="16"/>
              </w:rPr>
              <w:fldChar w:fldCharType="begin">
                <w:fldData xml:space="preserve">PEVuZE5vdGU+PENpdGU+PEF1dGhvcj5Lb3I8L0F1dGhvcj48WWVhcj4yMDE2PC9ZZWFyPjxSZWNO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=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PEVuZE5vdGU+PENpdGU+PEF1dGhvcj5Lb3I8L0F1dGhvcj48WWVhcj4yMDE2PC9ZZWFyPjxSZWNO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=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(100)</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1562C850" w14:textId="77777777"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No current evidence for aspirin in COVID-19. </w:t>
            </w:r>
          </w:p>
          <w:p w14:paraId="09AB6342" w14:textId="77777777"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There is an ongoing clinical trial assessing DOACs with DAPT, statins, and PPIs in patients with COVID-19 and suspected acute coronary syndrome (NCT04333407).</w:t>
            </w:r>
          </w:p>
        </w:tc>
        <w:tc>
          <w:tcPr>
            <w:tcW w:w="4050" w:type="dxa"/>
          </w:tcPr>
          <w:p w14:paraId="0F0B8550" w14:textId="77777777" w:rsidR="0077272B" w:rsidRPr="003358E6" w:rsidRDefault="0077272B" w:rsidP="00ED5095">
            <w:pPr>
              <w:rPr>
                <w:rFonts w:asciiTheme="majorBidi" w:hAnsiTheme="majorBidi" w:cstheme="majorBidi"/>
                <w:bCs/>
                <w:sz w:val="16"/>
                <w:szCs w:val="16"/>
              </w:rPr>
            </w:pPr>
          </w:p>
        </w:tc>
      </w:tr>
      <w:tr w:rsidR="0077272B" w:rsidRPr="00B43935" w14:paraId="1DA6AA32" w14:textId="77777777" w:rsidTr="00ED5095">
        <w:tc>
          <w:tcPr>
            <w:tcW w:w="1940" w:type="dxa"/>
          </w:tcPr>
          <w:p w14:paraId="2D10934B"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P2Y12 receptor antagonists</w:t>
            </w:r>
          </w:p>
        </w:tc>
        <w:tc>
          <w:tcPr>
            <w:tcW w:w="3185" w:type="dxa"/>
          </w:tcPr>
          <w:p w14:paraId="6FEF6B20" w14:textId="29984EBA"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Ticagrelor administration within 48 hours of pneumonia diagnosis was associated with reduced circulating platelet-leukocyte aggregates, interleukin-6 levels, and improved oxygen requirements and lung function in the randomized XANTHIPPE trial </w:t>
            </w:r>
            <w:r w:rsidRPr="003358E6">
              <w:rPr>
                <w:rFonts w:asciiTheme="majorBidi" w:hAnsiTheme="majorBidi" w:cstheme="majorBidi"/>
                <w:bCs/>
                <w:sz w:val="16"/>
                <w:szCs w:val="16"/>
              </w:rPr>
              <w:fldChar w:fldCharType="begin">
                <w:fldData xml:space="preserve">PEVuZE5vdGU+PENpdGU+PEF1dGhvcj5TZXh0b248L0F1dGhvcj48WWVhcj4yMDE4PC9ZZWFyPjxS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PEVuZE5vdGU+PENpdGU+PEF1dGhvcj5TZXh0b248L0F1dGhvcj48WWVhcj4yMDE4PC9ZZWFyPjxS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(105)</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4EEDA462" w14:textId="77777777"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No current evidence for P2Y12 receptor inhibition in COVID-19.</w:t>
            </w:r>
          </w:p>
          <w:p w14:paraId="0DC823E3" w14:textId="77777777"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There is an ongoing clinical trial assessing DOACs with DAPT, statins, and PPIs in patients with COVID-19 and suspected acute coronary syndrome (NCT04333407).</w:t>
            </w:r>
          </w:p>
        </w:tc>
        <w:tc>
          <w:tcPr>
            <w:tcW w:w="4050" w:type="dxa"/>
          </w:tcPr>
          <w:p w14:paraId="52157E9A" w14:textId="251325BB" w:rsidR="0077272B" w:rsidRPr="004C7702" w:rsidRDefault="004C7702" w:rsidP="004C7702">
            <w:pPr>
              <w:pStyle w:val="ListParagraph"/>
              <w:numPr>
                <w:ilvl w:val="0"/>
                <w:numId w:val="22"/>
              </w:numPr>
              <w:rPr>
                <w:rFonts w:asciiTheme="majorBidi" w:hAnsiTheme="majorBidi" w:cstheme="majorBidi"/>
                <w:bCs/>
                <w:sz w:val="16"/>
                <w:szCs w:val="16"/>
              </w:rPr>
            </w:pPr>
            <w:r>
              <w:rPr>
                <w:rFonts w:asciiTheme="majorBidi" w:hAnsiTheme="majorBidi" w:cstheme="majorBidi"/>
                <w:bCs/>
                <w:sz w:val="16"/>
                <w:szCs w:val="16"/>
              </w:rPr>
              <w:t>Ticagrelor-associated dyspnea should be considered.</w:t>
            </w:r>
          </w:p>
        </w:tc>
      </w:tr>
      <w:tr w:rsidR="0077272B" w:rsidRPr="00B43935" w14:paraId="0C3AD31C" w14:textId="77777777" w:rsidTr="00ED5095">
        <w:tc>
          <w:tcPr>
            <w:tcW w:w="1940" w:type="dxa"/>
          </w:tcPr>
          <w:p w14:paraId="1DDC083F"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Dipyridamole</w:t>
            </w:r>
          </w:p>
        </w:tc>
        <w:tc>
          <w:tcPr>
            <w:tcW w:w="3185" w:type="dxa"/>
          </w:tcPr>
          <w:p w14:paraId="1D3528B0" w14:textId="77777777"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The antithrombotic effect of dipyridamole is thought to be via phosphodiesterase inhibition. </w:t>
            </w:r>
          </w:p>
          <w:p w14:paraId="1B66AC93" w14:textId="52BADEDE"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Animal models suggest potential antiviral activity in the setting of influenza </w:t>
            </w:r>
            <w:r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&lt;EndNote&gt;&lt;Cite&gt;&lt;Author&gt;Tonew&lt;/Author&gt;&lt;Year&gt;1982&lt;/Year&gt;&lt;RecNum&gt;1849&lt;/RecNum&gt;&lt;DisplayText&gt;(113)&lt;/DisplayText&gt;&lt;record&gt;&lt;rec-number&gt;1849&lt;/rec-number&gt;&lt;foreign-keys&gt;&lt;key app="EN" db-id="90axatdsrf5rv5edrsq5f554rx5xtxt9rfrx" timestamp="1588098125"&gt;1849&lt;/key&gt;&lt;/foreign-keys&gt;&lt;ref-type name="Journal Article"&gt;17&lt;/ref-type&gt;&lt;contributors&gt;&lt;authors&gt;&lt;author&gt;Tonew, E.&lt;/author&gt;&lt;author&gt;Indulen, M. K.&lt;/author&gt;&lt;author&gt;Dzeguze, D. R.&lt;/author&gt;&lt;/authors&gt;&lt;/contributors&gt;&lt;titles&gt;&lt;title&gt;Antiviral action of dipyridamole and its derivatives against influenza virus A&lt;/title&gt;&lt;secondary-title&gt;Acta Virol&lt;/secondary-title&gt;&lt;alt-title&gt;Acta Virol&lt;/alt-title&gt;&lt;/titles&gt;&lt;periodical&gt;&lt;full-title&gt;Acta virologica&lt;/full-title&gt;&lt;abbr-1&gt;Acta Virol&lt;/abbr-1&gt;&lt;/periodical&gt;&lt;alt-periodical&gt;&lt;full-title&gt;Acta virologica&lt;/full-title&gt;&lt;abbr-1&gt;Acta Virol&lt;/abbr-1&gt;&lt;/alt-periodical&gt;&lt;pages&gt;125-9&lt;/pages&gt;&lt;volume&gt;26&lt;/volume&gt;&lt;number&gt;3&lt;/number&gt;&lt;keywords&gt;&lt;keyword&gt;Animals&lt;/keyword&gt;&lt;keyword&gt;Antiviral Agents/*pharmacology&lt;/keyword&gt;&lt;keyword&gt;Dipyridamole/analogs &amp;amp; derivatives/*pharmacology/therapeutic use&lt;/keyword&gt;&lt;keyword&gt;Influenza A virus/*drug effects&lt;/keyword&gt;&lt;keyword&gt;Mice&lt;/keyword&gt;&lt;keyword&gt;Orthomyxoviridae Infections/drug therapy&lt;/keyword&gt;&lt;keyword&gt;Rimantadine/therapeutic use&lt;/keyword&gt;&lt;/keywords&gt;&lt;dates&gt;&lt;year&gt;1982&lt;/year&gt;&lt;pub-dates&gt;&lt;date&gt;May&lt;/date&gt;&lt;/pub-dates&gt;&lt;/dates&gt;&lt;isbn&gt;0001-723X (Print)&amp;#xD;0001-723X (Linking)&lt;/isbn&gt;&lt;accession-num&gt;6127012&lt;/accession-num&gt;&lt;urls&gt;&lt;related-urls&gt;&lt;url&gt;https://www.ncbi.nlm.nih.gov/pubmed/6127012&lt;/url&gt;&lt;/related-urls&gt;&lt;/urls&gt;&lt;remote-database-name&gt;PubMed&lt;/remote-database-name&gt;&lt;language&gt;eng&lt;/language&gt;&lt;/record&gt;&lt;/Cite&gt;&lt;/EndNote&gt;</w:instrText>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(113)</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4CF74590" w14:textId="5CD6D0FE" w:rsidR="0077272B" w:rsidRPr="003358E6" w:rsidRDefault="0077272B" w:rsidP="00ED5095">
            <w:pPr>
              <w:numPr>
                <w:ilvl w:val="0"/>
                <w:numId w:val="22"/>
              </w:numPr>
              <w:rPr>
                <w:rFonts w:asciiTheme="majorBidi" w:hAnsiTheme="majorBidi" w:cstheme="majorBidi"/>
                <w:bCs/>
                <w:sz w:val="16"/>
                <w:szCs w:val="16"/>
              </w:rPr>
            </w:pPr>
            <w:r w:rsidRPr="003358E6">
              <w:rPr>
                <w:rFonts w:asciiTheme="majorBidi" w:hAnsiTheme="majorBidi" w:cstheme="majorBidi"/>
                <w:bCs/>
                <w:sz w:val="16"/>
                <w:szCs w:val="16"/>
              </w:rPr>
              <w:t xml:space="preserve">A small trial randomized 22 patients to dipyridamole (150 mg PO TID) vs routine control in which the treatment group had higher hospitalization discharge rates compared to the control group (58.4% vs 20.0%), increased platelet counts, stabilization of D-dimer levels, with trends to suggest faster recovery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&lt;EndNote&gt;&lt;Cite&gt;&lt;Author&gt;Liu&lt;/Author&gt;&lt;Year&gt;2020&lt;/Year&gt;&lt;RecNum&gt;37&lt;/RecNum&gt;&lt;DisplayText&gt;(198)&lt;/DisplayText&gt;&lt;record&gt;&lt;rec-number&gt;37&lt;/rec-number&gt;&lt;foreign-keys&gt;&lt;key app="EN" db-id="vftfw9e9usrxr3ezxxzva0dort025rf9as9d" timestamp="1587432076"&gt;37&lt;/key&gt;&lt;/foreign-keys&gt;&lt;ref-type name="Journal Article"&gt;17&lt;/ref-type&gt;&lt;contributors&gt;&lt;authors&gt;&lt;author&gt;Liu, Xiaoyan&lt;/author&gt;&lt;author&gt;Li, Zhe&lt;/author&gt;&lt;author&gt;Liu, Shuai&lt;/author&gt;&lt;author&gt;Chen, Zhanghua&lt;/author&gt;&lt;author&gt;Zhao, Zhiyao&lt;/author&gt;&lt;author&gt;Huang, Yi-you&lt;/author&gt;&lt;author&gt;Zhang, Qingling&lt;/author&gt;&lt;author&gt;Wang, Jun&lt;/author&gt;&lt;author&gt;Shi, Yinyi&lt;/author&gt;&lt;author&gt;Xu, Yanhui&lt;/author&gt;&lt;author&gt;Sun, Jing&lt;/author&gt;&lt;author&gt;Xian, Huifang&lt;/author&gt;&lt;author&gt;Fang, Rongli&lt;/author&gt;&lt;author&gt;Bai, Fan&lt;/author&gt;&lt;author&gt;Ou, Changxing&lt;/author&gt;&lt;author&gt;Xiong, Bei&lt;/author&gt;&lt;author&gt;Lew, Andrew M&lt;/author&gt;&lt;author&gt;Cui, Jun&lt;/author&gt;&lt;author&gt;Huang, Hui&lt;/author&gt;&lt;author&gt;Zhao, Jincun&lt;/author&gt;&lt;author&gt;Hong, Xuechuan&lt;/author&gt;&lt;author&gt;Zhang, Yuxia&lt;/author&gt;&lt;author&gt;Zhou, Fulin&lt;/author&gt;&lt;author&gt;Luo, Hai-Bin&lt;/author&gt;&lt;/authors&gt;&lt;/contributors&gt;&lt;titles&gt;&lt;title&gt;Therapeutic effects of dipyridamole on COVID-19 patients with coagulation dysfunction&lt;/title&gt;&lt;secondary-title&gt;medRxiv&lt;/secondary-title&gt;&lt;/titles&gt;&lt;periodical&gt;&lt;full-title&gt;medRxiv&lt;/full-title&gt;&lt;/periodical&gt;&lt;pages&gt;2020.02.27.20027557&lt;/pages&gt;&lt;dates&gt;&lt;year&gt;2020&lt;/year&gt;&lt;/dates&gt;&lt;urls&gt;&lt;related-urls&gt;&lt;url&gt;https://www.medrxiv.org/content/medrxiv/early/2020/02/29/2020.02.27.20027557.full.pdf&lt;/url&gt;&lt;/related-urls&gt;&lt;/urls&gt;&lt;electronic-resource-num&gt;10.1101/2020.02.27.20027557&lt;/electronic-resource-num&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(198)</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4050" w:type="dxa"/>
          </w:tcPr>
          <w:p w14:paraId="45348E10" w14:textId="77777777" w:rsidR="0077272B" w:rsidRPr="003358E6" w:rsidRDefault="0077272B" w:rsidP="00ED5095">
            <w:pPr>
              <w:rPr>
                <w:rFonts w:asciiTheme="majorBidi" w:hAnsiTheme="majorBidi" w:cstheme="majorBidi"/>
                <w:bCs/>
                <w:sz w:val="16"/>
                <w:szCs w:val="16"/>
              </w:rPr>
            </w:pPr>
          </w:p>
        </w:tc>
      </w:tr>
      <w:tr w:rsidR="0077272B" w:rsidRPr="00B43935" w14:paraId="40E89F20" w14:textId="77777777" w:rsidTr="00ED5095">
        <w:tc>
          <w:tcPr>
            <w:tcW w:w="1940" w:type="dxa"/>
            <w:shd w:val="clear" w:color="auto" w:fill="E2EFD9" w:themeFill="accent6" w:themeFillTint="33"/>
          </w:tcPr>
          <w:p w14:paraId="662B104D"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ANTI-INFLAMMATORY</w:t>
            </w:r>
          </w:p>
        </w:tc>
        <w:tc>
          <w:tcPr>
            <w:tcW w:w="3185" w:type="dxa"/>
          </w:tcPr>
          <w:p w14:paraId="1D1D45B9" w14:textId="77777777" w:rsidR="0077272B" w:rsidRPr="003358E6" w:rsidRDefault="0077272B" w:rsidP="00ED5095">
            <w:pPr>
              <w:rPr>
                <w:rFonts w:asciiTheme="majorBidi" w:hAnsiTheme="majorBidi" w:cstheme="majorBidi"/>
                <w:bCs/>
                <w:sz w:val="16"/>
                <w:szCs w:val="16"/>
              </w:rPr>
            </w:pPr>
          </w:p>
        </w:tc>
        <w:tc>
          <w:tcPr>
            <w:tcW w:w="3690" w:type="dxa"/>
          </w:tcPr>
          <w:p w14:paraId="07088554" w14:textId="77777777" w:rsidR="0077272B" w:rsidRPr="003358E6" w:rsidRDefault="0077272B" w:rsidP="00ED5095">
            <w:pPr>
              <w:rPr>
                <w:rFonts w:asciiTheme="majorBidi" w:hAnsiTheme="majorBidi" w:cstheme="majorBidi"/>
                <w:bCs/>
                <w:sz w:val="16"/>
                <w:szCs w:val="16"/>
              </w:rPr>
            </w:pPr>
          </w:p>
        </w:tc>
        <w:tc>
          <w:tcPr>
            <w:tcW w:w="4050" w:type="dxa"/>
          </w:tcPr>
          <w:p w14:paraId="6CEFA70D" w14:textId="7777777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 xml:space="preserve"> </w:t>
            </w:r>
          </w:p>
        </w:tc>
      </w:tr>
      <w:tr w:rsidR="0077272B" w:rsidRPr="00B43935" w14:paraId="0D50D3C6" w14:textId="77777777" w:rsidTr="00ED5095">
        <w:tc>
          <w:tcPr>
            <w:tcW w:w="1940" w:type="dxa"/>
          </w:tcPr>
          <w:p w14:paraId="372D5CC7"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Statins</w:t>
            </w:r>
          </w:p>
        </w:tc>
        <w:tc>
          <w:tcPr>
            <w:tcW w:w="3185" w:type="dxa"/>
          </w:tcPr>
          <w:p w14:paraId="624D0313" w14:textId="7777777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Anti-inflammatory effect: Regulation of MYD88 levels that mitigate NF-kB activation.</w:t>
            </w:r>
          </w:p>
          <w:p w14:paraId="3F7BE65D" w14:textId="7777777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lastRenderedPageBreak/>
              <w:t>Anticoagulant and Antiplatelet effects: Downregulation of TF, upregulation of thrombomodulin, and inhibition of TXA</w:t>
            </w:r>
            <w:r w:rsidRPr="003358E6">
              <w:rPr>
                <w:rFonts w:asciiTheme="majorBidi" w:hAnsiTheme="majorBidi" w:cstheme="majorBidi"/>
                <w:bCs/>
                <w:sz w:val="16"/>
                <w:szCs w:val="16"/>
                <w:vertAlign w:val="subscript"/>
              </w:rPr>
              <w:t>2</w:t>
            </w:r>
            <w:r w:rsidRPr="003358E6">
              <w:rPr>
                <w:rFonts w:asciiTheme="majorBidi" w:hAnsiTheme="majorBidi" w:cstheme="majorBidi"/>
                <w:bCs/>
                <w:sz w:val="16"/>
                <w:szCs w:val="16"/>
              </w:rPr>
              <w:t>.</w:t>
            </w:r>
          </w:p>
        </w:tc>
        <w:tc>
          <w:tcPr>
            <w:tcW w:w="3690" w:type="dxa"/>
          </w:tcPr>
          <w:p w14:paraId="0F415E4C" w14:textId="77777777" w:rsidR="0077272B" w:rsidRPr="003358E6" w:rsidRDefault="0077272B" w:rsidP="00ED5095">
            <w:pPr>
              <w:numPr>
                <w:ilvl w:val="0"/>
                <w:numId w:val="24"/>
              </w:numPr>
              <w:rPr>
                <w:rFonts w:asciiTheme="majorBidi" w:hAnsiTheme="majorBidi" w:cstheme="majorBidi"/>
                <w:bCs/>
                <w:sz w:val="16"/>
                <w:szCs w:val="16"/>
              </w:rPr>
            </w:pPr>
            <w:r w:rsidRPr="003358E6">
              <w:rPr>
                <w:rFonts w:asciiTheme="majorBidi" w:hAnsiTheme="majorBidi" w:cstheme="majorBidi"/>
                <w:bCs/>
                <w:sz w:val="16"/>
                <w:szCs w:val="16"/>
              </w:rPr>
              <w:lastRenderedPageBreak/>
              <w:t>No current evidence for P2Y12 receptor inhibition in COVID-19.</w:t>
            </w:r>
          </w:p>
          <w:p w14:paraId="59CB3B49" w14:textId="77777777" w:rsidR="0077272B" w:rsidRPr="003358E6" w:rsidRDefault="0077272B" w:rsidP="00ED5095">
            <w:pPr>
              <w:numPr>
                <w:ilvl w:val="0"/>
                <w:numId w:val="24"/>
              </w:numPr>
              <w:rPr>
                <w:rFonts w:asciiTheme="majorBidi" w:hAnsiTheme="majorBidi" w:cstheme="majorBidi"/>
                <w:bCs/>
                <w:sz w:val="16"/>
                <w:szCs w:val="16"/>
              </w:rPr>
            </w:pPr>
            <w:r w:rsidRPr="003358E6">
              <w:rPr>
                <w:rFonts w:asciiTheme="majorBidi" w:hAnsiTheme="majorBidi" w:cstheme="majorBidi"/>
                <w:bCs/>
                <w:sz w:val="16"/>
                <w:szCs w:val="16"/>
              </w:rPr>
              <w:lastRenderedPageBreak/>
              <w:t>Several ongoing studies evaluating the use of statins in COVID-19 (NCT04348695, NCT04333407, and NCT04343001)</w:t>
            </w:r>
          </w:p>
        </w:tc>
        <w:tc>
          <w:tcPr>
            <w:tcW w:w="4050" w:type="dxa"/>
          </w:tcPr>
          <w:p w14:paraId="64AE49C4" w14:textId="77777777" w:rsidR="0077272B" w:rsidRPr="003358E6" w:rsidRDefault="0077272B" w:rsidP="00ED5095">
            <w:pPr>
              <w:rPr>
                <w:rFonts w:asciiTheme="majorBidi" w:hAnsiTheme="majorBidi" w:cstheme="majorBidi"/>
                <w:bCs/>
                <w:sz w:val="16"/>
                <w:szCs w:val="16"/>
              </w:rPr>
            </w:pPr>
          </w:p>
        </w:tc>
      </w:tr>
      <w:tr w:rsidR="0077272B" w:rsidRPr="00B43935" w14:paraId="3317E461" w14:textId="77777777" w:rsidTr="00ED5095">
        <w:tc>
          <w:tcPr>
            <w:tcW w:w="1940" w:type="dxa"/>
          </w:tcPr>
          <w:p w14:paraId="70D91829"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Immunomodulators</w:t>
            </w:r>
          </w:p>
        </w:tc>
        <w:tc>
          <w:tcPr>
            <w:tcW w:w="3185" w:type="dxa"/>
          </w:tcPr>
          <w:p w14:paraId="5380D6CD" w14:textId="3C1FDAA4" w:rsidR="0077272B" w:rsidRPr="003358E6" w:rsidRDefault="0077272B" w:rsidP="00ED5095">
            <w:pPr>
              <w:numPr>
                <w:ilvl w:val="0"/>
                <w:numId w:val="23"/>
              </w:numPr>
              <w:rPr>
                <w:rFonts w:asciiTheme="majorBidi" w:hAnsiTheme="majorBidi" w:cstheme="majorBidi"/>
                <w:bCs/>
                <w:sz w:val="16"/>
                <w:szCs w:val="16"/>
              </w:rPr>
            </w:pPr>
            <w:r w:rsidRPr="003358E6">
              <w:rPr>
                <w:rFonts w:asciiTheme="majorBidi" w:hAnsiTheme="majorBidi" w:cstheme="majorBidi"/>
                <w:bCs/>
                <w:sz w:val="16"/>
                <w:szCs w:val="16"/>
              </w:rPr>
              <w:t>Murine models suggest that complement inhibition may reduce severity of SARS-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and MERS-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w:t>
            </w:r>
            <w:r w:rsidRPr="003358E6">
              <w:rPr>
                <w:rFonts w:asciiTheme="majorBidi" w:hAnsiTheme="majorBidi" w:cstheme="majorBidi"/>
                <w:bCs/>
                <w:sz w:val="16"/>
                <w:szCs w:val="16"/>
              </w:rPr>
              <w:fldChar w:fldCharType="begin"/>
            </w:r>
            <w:r w:rsidR="00F6462D">
              <w:rPr>
                <w:rFonts w:asciiTheme="majorBidi" w:hAnsiTheme="majorBidi" w:cstheme="majorBidi"/>
                <w:bCs/>
                <w:sz w:val="16"/>
                <w:szCs w:val="16"/>
              </w:rPr>
              <w:instrText xml:space="preserve"> ADDIN EN.CITE &lt;EndNote&gt;&lt;Cite&gt;&lt;Author&gt;Campbell&lt;/Author&gt;&lt;RecNum&gt;147&lt;/RecNum&gt;&lt;DisplayText&gt;(36)&lt;/DisplayText&gt;&lt;record&gt;&lt;rec-number&gt;1876&lt;/rec-number&gt;&lt;foreign-keys&gt;&lt;key app="EN" db-id="90axatdsrf5rv5edrsq5f554rx5xtxt9rfrx" timestamp="1588098415"&gt;1876&lt;/key&gt;&lt;/foreign-keys&gt;&lt;ref-type name="Journal Article"&gt;17&lt;/ref-type&gt;&lt;contributors&gt;&lt;authors&gt;&lt;author&gt;Courtney M. Campbell&lt;/author&gt;&lt;author&gt;Rami Kahwash&lt;/author&gt;&lt;/authors&gt;&lt;/contributors&gt;&lt;titles&gt;&lt;title&gt;Will Complement Inhibition be the New Target in Treating COVID-19 Related Systemic Thrombosis?&lt;/title&gt;&lt;secondary-title&gt;Circulation&lt;/secondary-title&gt;&lt;/titles&gt;&lt;periodical&gt;&lt;full-title&gt;Circulation&lt;/full-title&gt;&lt;/periodical&gt;&lt;volume&gt;0&lt;/volume&gt;&lt;number&gt;0&lt;/number&gt;&lt;dates&gt;&lt;/dates&gt;&lt;urls&gt;&lt;related-urls&gt;&lt;url&gt;https://www.ahajournals.org/doi/abs/10.1161/CIRCULATIONAHA.120.047419&lt;/url&gt;&lt;/related-urls&gt;&lt;/urls&gt;&lt;electronic-resource-num&gt;doi:10.1161/CIRCULATIONAHA.120.047419&lt;/electronic-resource-num&gt;&lt;/record&gt;&lt;/Cite&gt;&lt;/EndNote&gt;</w:instrText>
            </w:r>
            <w:r w:rsidRPr="003358E6">
              <w:rPr>
                <w:rFonts w:asciiTheme="majorBidi" w:hAnsiTheme="majorBidi" w:cstheme="majorBidi"/>
                <w:bCs/>
                <w:sz w:val="16"/>
                <w:szCs w:val="16"/>
              </w:rPr>
              <w:fldChar w:fldCharType="separate"/>
            </w:r>
            <w:r w:rsidR="00F6462D">
              <w:rPr>
                <w:rFonts w:asciiTheme="majorBidi" w:hAnsiTheme="majorBidi" w:cstheme="majorBidi"/>
                <w:bCs/>
                <w:noProof/>
                <w:sz w:val="16"/>
                <w:szCs w:val="16"/>
              </w:rPr>
              <w:t>(36)</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10BD64B2" w14:textId="77777777" w:rsidR="0077272B" w:rsidRPr="003358E6" w:rsidRDefault="0077272B" w:rsidP="00ED5095">
            <w:pPr>
              <w:numPr>
                <w:ilvl w:val="0"/>
                <w:numId w:val="23"/>
              </w:numPr>
              <w:rPr>
                <w:rFonts w:asciiTheme="majorBidi" w:hAnsiTheme="majorBidi" w:cstheme="majorBidi"/>
                <w:bCs/>
                <w:sz w:val="16"/>
                <w:szCs w:val="16"/>
              </w:rPr>
            </w:pPr>
            <w:r w:rsidRPr="003358E6">
              <w:rPr>
                <w:rFonts w:asciiTheme="majorBidi" w:hAnsiTheme="majorBidi" w:cstheme="majorBidi"/>
                <w:bCs/>
                <w:sz w:val="16"/>
                <w:szCs w:val="16"/>
              </w:rPr>
              <w:t>Complement inhibition and JAK inhibitors have been suggested as potential therapies for COVID-19.</w:t>
            </w:r>
          </w:p>
          <w:p w14:paraId="4CCCBB8F" w14:textId="482EEE95" w:rsidR="0077272B" w:rsidRPr="003358E6" w:rsidRDefault="0077272B" w:rsidP="00ED5095">
            <w:pPr>
              <w:numPr>
                <w:ilvl w:val="0"/>
                <w:numId w:val="23"/>
              </w:numPr>
              <w:rPr>
                <w:rFonts w:asciiTheme="majorBidi" w:hAnsiTheme="majorBidi" w:cstheme="majorBidi"/>
                <w:bCs/>
                <w:sz w:val="16"/>
                <w:szCs w:val="16"/>
              </w:rPr>
            </w:pPr>
            <w:r w:rsidRPr="003358E6">
              <w:rPr>
                <w:rFonts w:asciiTheme="majorBidi" w:hAnsiTheme="majorBidi" w:cstheme="majorBidi"/>
                <w:bCs/>
                <w:sz w:val="16"/>
                <w:szCs w:val="16"/>
              </w:rPr>
              <w:t xml:space="preserve">JAK inhibitors have been shown to have </w:t>
            </w:r>
            <w:r w:rsidRPr="003358E6">
              <w:rPr>
                <w:rFonts w:asciiTheme="majorBidi" w:hAnsiTheme="majorBidi" w:cstheme="majorBidi"/>
                <w:bCs/>
                <w:i/>
                <w:iCs/>
                <w:sz w:val="16"/>
                <w:szCs w:val="16"/>
              </w:rPr>
              <w:t>in vitro</w:t>
            </w:r>
            <w:r w:rsidRPr="003358E6">
              <w:rPr>
                <w:rFonts w:asciiTheme="majorBidi" w:hAnsiTheme="majorBidi" w:cstheme="majorBidi"/>
                <w:bCs/>
                <w:sz w:val="16"/>
                <w:szCs w:val="16"/>
              </w:rPr>
              <w:t xml:space="preserve"> activity against SARS-CoV-2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&lt;EndNote&gt;&lt;Cite&gt;&lt;Author&gt;Stebbing&lt;/Author&gt;&lt;Year&gt;2020&lt;/Year&gt;&lt;RecNum&gt;1877&lt;/RecNum&gt;&lt;DisplayText&gt;(199)&lt;/DisplayText&gt;&lt;record&gt;&lt;rec-number&gt;1877&lt;/rec-number&gt;&lt;foreign-keys&gt;&lt;key app="EN" db-id="90axatdsrf5rv5edrsq5f554rx5xtxt9rfrx" timestamp="1588098426"&gt;1877&lt;/key&gt;&lt;/foreign-keys&gt;&lt;ref-type name="Journal Article"&gt;17&lt;/ref-type&gt;&lt;contributors&gt;&lt;authors&gt;&lt;author&gt;Stebbing, J.&lt;/author&gt;&lt;author&gt;Phelan, A.&lt;/author&gt;&lt;author&gt;Griffin, I.&lt;/author&gt;&lt;author&gt;Tucker, C.&lt;/author&gt;&lt;author&gt;Oechsle, O.&lt;/author&gt;&lt;author&gt;Smith, D.&lt;/author&gt;&lt;author&gt;Richardson, P.&lt;/author&gt;&lt;/authors&gt;&lt;/contributors&gt;&lt;auth-address&gt;Department of Surgery and Cancer, Imperial College London, London W12 0NN, UK. Electronic address: j.stebbing@imperial.ac.uk.&amp;#xD;Benevolent AI, London, UK.&lt;/auth-address&gt;&lt;titles&gt;&lt;title&gt;COVID-19: combining antiviral and anti-inflammatory treatments&lt;/title&gt;&lt;secondary-title&gt;Lancet Infect Dis&lt;/secondary-title&gt;&lt;/titles&gt;&lt;periodical&gt;&lt;full-title&gt;Lancet Infect Dis&lt;/full-title&gt;&lt;/periodical&gt;&lt;pages&gt;400-402&lt;/pages&gt;&lt;volume&gt;20&lt;/volume&gt;&lt;number&gt;4&lt;/number&gt;&lt;keywords&gt;&lt;keyword&gt;Anti-Inflammatory Agents&lt;/keyword&gt;&lt;keyword&gt;*Antiviral Agents&lt;/keyword&gt;&lt;keyword&gt;Azetidines&lt;/keyword&gt;&lt;keyword&gt;Betacoronavirus&lt;/keyword&gt;&lt;keyword&gt;Coronavirus Infections/drug therapy&lt;/keyword&gt;&lt;keyword&gt;Pandemics&lt;/keyword&gt;&lt;keyword&gt;Pneumonia, Viral&lt;/keyword&gt;&lt;keyword&gt;Sulfonamides&lt;/keyword&gt;&lt;/keywords&gt;&lt;dates&gt;&lt;year&gt;2020&lt;/year&gt;&lt;pub-dates&gt;&lt;date&gt;Apr&lt;/date&gt;&lt;/pub-dates&gt;&lt;/dates&gt;&lt;publisher&gt;Elsevier&lt;/publisher&gt;&lt;isbn&gt;1474-4457 (Electronic)&amp;#xD;1473-3099 (Linking)&lt;/isbn&gt;&lt;accession-num&gt;32113509&lt;/accession-num&gt;&lt;urls&gt;&lt;related-urls&gt;&lt;url&gt;https://www.ncbi.nlm.nih.gov/pubmed/32113509&lt;/url&gt;&lt;/related-urls&gt;&lt;/urls&gt;&lt;custom2&gt;PMC7158903&lt;/custom2&gt;&lt;electronic-resource-num&gt;10.1016/S1473-3099(20)30132-8&lt;/electronic-resource-num&gt;&lt;access-date&gt;2020/04/20&lt;/access-date&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(199)</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65442DF2" w14:textId="77777777" w:rsidR="0077272B" w:rsidRPr="003358E6" w:rsidRDefault="0077272B" w:rsidP="00ED5095">
            <w:pPr>
              <w:rPr>
                <w:rFonts w:asciiTheme="majorBidi" w:hAnsiTheme="majorBidi" w:cstheme="majorBidi"/>
                <w:bCs/>
                <w:sz w:val="16"/>
                <w:szCs w:val="16"/>
              </w:rPr>
            </w:pPr>
          </w:p>
        </w:tc>
        <w:tc>
          <w:tcPr>
            <w:tcW w:w="4050" w:type="dxa"/>
          </w:tcPr>
          <w:p w14:paraId="03A38452" w14:textId="77777777" w:rsidR="0077272B" w:rsidRPr="003358E6" w:rsidRDefault="0077272B" w:rsidP="00ED5095">
            <w:pPr>
              <w:rPr>
                <w:rFonts w:asciiTheme="majorBidi" w:hAnsiTheme="majorBidi" w:cstheme="majorBidi"/>
                <w:bCs/>
                <w:sz w:val="16"/>
                <w:szCs w:val="16"/>
              </w:rPr>
            </w:pPr>
          </w:p>
        </w:tc>
      </w:tr>
      <w:tr w:rsidR="0077272B" w:rsidRPr="00B43935" w14:paraId="01E47AF8" w14:textId="77777777" w:rsidTr="00ED5095">
        <w:tc>
          <w:tcPr>
            <w:tcW w:w="1940" w:type="dxa"/>
          </w:tcPr>
          <w:p w14:paraId="36A1259F"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Activated protein C</w:t>
            </w:r>
          </w:p>
        </w:tc>
        <w:tc>
          <w:tcPr>
            <w:tcW w:w="3185" w:type="dxa"/>
          </w:tcPr>
          <w:p w14:paraId="5F2D0A12" w14:textId="77777777"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Anti-thrombotic effect of activated protein C in early stage of sepsis-induced DIC.</w:t>
            </w:r>
          </w:p>
          <w:p w14:paraId="5DE82F0D" w14:textId="16EC63C0"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Activated protein C may reduce the damage caused by ischemia/reperfusion injury, gastrointestinal inflammation, sepsis, and Ebola virus infection </w:t>
            </w:r>
            <w:r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&lt;EndNote&gt;&lt;Cite&gt;&lt;Author&gt;Griffin&lt;/Author&gt;&lt;Year&gt;2015&lt;/Year&gt;&lt;RecNum&gt;1930&lt;/RecNum&gt;&lt;DisplayText&gt;(130)&lt;/DisplayText&gt;&lt;record&gt;&lt;rec-number&gt;1930&lt;/rec-number&gt;&lt;foreign-keys&gt;&lt;key app="EN" db-id="90axatdsrf5rv5edrsq5f554rx5xtxt9rfrx" timestamp="1588128362"&gt;1930&lt;/key&gt;&lt;/foreign-keys&gt;&lt;ref-type name="Journal Article"&gt;17&lt;/ref-type&gt;&lt;contributors&gt;&lt;authors&gt;&lt;author&gt;Griffin, J. H.&lt;/author&gt;&lt;author&gt;Zlokovic, B. V.&lt;/author&gt;&lt;author&gt;Mosnier, L. O.&lt;/author&gt;&lt;/authors&gt;&lt;/contributors&gt;&lt;auth-address&gt;Department of Molecular and Experimental Medicine, The Scripps Research Institute, La Jolla, CA; Division of Hematology-Oncology, Department of Medicine, University of California, San Diego, San Diego, CA; and.&amp;#xD;Zilkha Neurogenetic Institute, Keck School of Medicine, University of Southern California, Los Angeles, CA.&amp;#xD;Department of Molecular and Experimental Medicine, The Scripps Research Institute, La Jolla, CA;&lt;/auth-address&gt;&lt;titles&gt;&lt;title&gt;Activated protein C: biased for translation&lt;/title&gt;&lt;secondary-title&gt;Blood&lt;/secondary-title&gt;&lt;/titles&gt;&lt;periodical&gt;&lt;full-title&gt;Blood&lt;/full-title&gt;&lt;/periodical&gt;&lt;pages&gt;2898-907&lt;/pages&gt;&lt;volume&gt;125&lt;/volume&gt;&lt;number&gt;19&lt;/number&gt;&lt;keywords&gt;&lt;keyword&gt;Animals&lt;/keyword&gt;&lt;keyword&gt;Anticoagulants/*metabolism&lt;/keyword&gt;&lt;keyword&gt;*Cytoprotection&lt;/keyword&gt;&lt;keyword&gt;Humans&lt;/keyword&gt;&lt;keyword&gt;Protein C/*metabolism&lt;/keyword&gt;&lt;/keywords&gt;&lt;dates&gt;&lt;year&gt;2015&lt;/year&gt;&lt;pub-dates&gt;&lt;date&gt;May 7&lt;/date&gt;&lt;/pub-dates&gt;&lt;/dates&gt;&lt;isbn&gt;1528-0020 (Electronic)&amp;#xD;0006-4971 (Linking)&lt;/isbn&gt;&lt;accession-num&gt;25824691&lt;/accession-num&gt;&lt;urls&gt;&lt;related-urls&gt;&lt;url&gt;https://www.ncbi.nlm.nih.gov/pubmed/25824691&lt;/url&gt;&lt;/related-urls&gt;&lt;/urls&gt;&lt;custom2&gt;PMC4424414&lt;/custom2&gt;&lt;electronic-resource-num&gt;10.1182/blood-2015-02-355974&lt;/electronic-resource-num&gt;&lt;/record&gt;&lt;/Cite&gt;&lt;/EndNote&gt;</w:instrText>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(130)</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2F61EFBF" w14:textId="4CB51176"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Anti-inflammatory and cytoprotective effects through PAR1-mediated biased signaling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&lt;EndNote&gt;&lt;Cite&gt;&lt;Author&gt;Sarangi&lt;/Author&gt;&lt;Year&gt;2010&lt;/Year&gt;&lt;RecNum&gt;514&lt;/RecNum&gt;&lt;DisplayText&gt;(200)&lt;/DisplayText&gt;&lt;record&gt;&lt;rec-number&gt;514&lt;/rec-number&gt;&lt;foreign-keys&gt;&lt;key app="EN" db-id="f5eweadz959wwjezr0mpv5rcvvs92d9x0tz9" timestamp="1588991671"&gt;514&lt;/key&gt;&lt;/foreign-keys&gt;&lt;ref-type name="Journal Article"&gt;17&lt;/ref-type&gt;&lt;contributors&gt;&lt;authors&gt;&lt;author&gt;Sarangi, P. P.&lt;/author&gt;&lt;author&gt;Lee, H. W.&lt;/author&gt;&lt;author&gt;Kim, M.&lt;/author&gt;&lt;/authors&gt;&lt;/contributors&gt;&lt;auth-address&gt;Department of Microbiology and Immunology, David H. Smith Center for Vaccine Biology and Immunology, University of Rochester, 601 Elmwood Avenue, Rochester, NY 14642, USA.&lt;/auth-address&gt;&lt;titles&gt;&lt;title&gt;Activated protein C action in inflammation&lt;/title&gt;&lt;secondary-title&gt;Br J Haematol&lt;/secondary-title&gt;&lt;/titles&gt;&lt;periodical&gt;&lt;full-title&gt;Br J Haematol&lt;/full-title&gt;&lt;/periodical&gt;&lt;pages&gt;817-33&lt;/pages&gt;&lt;volume&gt;148&lt;/volume&gt;&lt;number&gt;6&lt;/number&gt;&lt;edition&gt;2009/12/10&lt;/edition&gt;&lt;keywords&gt;&lt;keyword&gt;Blood Coagulation/physiology&lt;/keyword&gt;&lt;keyword&gt;Cytoprotection/physiology&lt;/keyword&gt;&lt;keyword&gt;Humans&lt;/keyword&gt;&lt;keyword&gt;Inflammation/*metabolism&lt;/keyword&gt;&lt;keyword&gt;Mutagenesis&lt;/keyword&gt;&lt;keyword&gt;Protein C/chemistry/genetics/*physiology&lt;/keyword&gt;&lt;keyword&gt;Sepsis/metabolism&lt;/keyword&gt;&lt;keyword&gt;Signal Transduction/physiology&lt;/keyword&gt;&lt;keyword&gt;Structure-Activity Relationship&lt;/keyword&gt;&lt;/keywords&gt;&lt;dates&gt;&lt;year&gt;2010&lt;/year&gt;&lt;pub-dates&gt;&lt;date&gt;Mar&lt;/date&gt;&lt;/pub-dates&gt;&lt;/dates&gt;&lt;isbn&gt;1365-2141 (Electronic)&amp;#xD;0007-1048 (Linking)&lt;/isbn&gt;&lt;accession-num&gt;19995397&lt;/accession-num&gt;&lt;urls&gt;&lt;related-urls&gt;&lt;url&gt;https://www.ncbi.nlm.nih.gov/pubmed/19995397&lt;/url&gt;&lt;/related-urls&gt;&lt;/urls&gt;&lt;custom2&gt;PMC2868910&lt;/custom2&gt;&lt;electronic-resource-num&gt;10.1111/j.1365-2141.2009.08020.x&lt;/electronic-resource-num&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(200)</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5B374D0C" w14:textId="43B2A880" w:rsidR="0077272B" w:rsidRPr="003358E6" w:rsidRDefault="007F24FE" w:rsidP="00ED5095">
            <w:pPr>
              <w:numPr>
                <w:ilvl w:val="0"/>
                <w:numId w:val="25"/>
              </w:numPr>
              <w:rPr>
                <w:rFonts w:asciiTheme="majorBidi" w:hAnsiTheme="majorBidi" w:cstheme="majorBidi"/>
                <w:bCs/>
                <w:sz w:val="16"/>
                <w:szCs w:val="16"/>
              </w:rPr>
            </w:pPr>
            <w:r>
              <w:rPr>
                <w:rFonts w:asciiTheme="majorBidi" w:hAnsiTheme="majorBidi" w:cstheme="majorBidi"/>
                <w:bCs/>
                <w:sz w:val="16"/>
                <w:szCs w:val="16"/>
              </w:rPr>
              <w:t>R</w:t>
            </w:r>
            <w:r w:rsidR="0077272B" w:rsidRPr="003358E6">
              <w:rPr>
                <w:rFonts w:asciiTheme="majorBidi" w:hAnsiTheme="majorBidi" w:cstheme="majorBidi"/>
                <w:bCs/>
                <w:sz w:val="16"/>
                <w:szCs w:val="16"/>
              </w:rPr>
              <w:t xml:space="preserve">ecombinant activated protein C may attenuate systemic coagulopathy and pulmonary coagulopathy </w:t>
            </w:r>
            <w:r w:rsidR="0077272B"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&lt;EndNote&gt;&lt;Cite&gt;&lt;Author&gt;Cornet&lt;/Author&gt;&lt;Year&gt;2013&lt;/Year&gt;&lt;RecNum&gt;1934&lt;/RecNum&gt;&lt;DisplayText&gt;(133)&lt;/DisplayText&gt;&lt;record&gt;&lt;rec-number&gt;1934&lt;/rec-number&gt;&lt;foreign-keys&gt;&lt;key app="EN" db-id="90axatdsrf5rv5edrsq5f554rx5xtxt9rfrx" timestamp="1588128507"&gt;1934&lt;/key&gt;&lt;/foreign-keys&gt;&lt;ref-type name="Journal Article"&gt;17&lt;/ref-type&gt;&lt;contributors&gt;&lt;authors&gt;&lt;author&gt;Cornet, A. D.&lt;/author&gt;&lt;author&gt;Hofstra, J. J.&lt;/author&gt;&lt;author&gt;Vlaar, A. P.&lt;/author&gt;&lt;author&gt;Tuinman, P. R.&lt;/author&gt;&lt;author&gt;Levi, M.&lt;/author&gt;&lt;author&gt;Girbes, A. R.&lt;/author&gt;&lt;author&gt;Schultz, M. J.&lt;/author&gt;&lt;author&gt;Groeneveld, A. B.&lt;/author&gt;&lt;author&gt;Beishuizen, A.&lt;/author&gt;&lt;/authors&gt;&lt;/contributors&gt;&lt;auth-address&gt;Department of Intensive Care Medicine, VU University Medical Center Amsterdam, Amsterdam, The Netherlands. cornet@vumc.nl&lt;/auth-address&gt;&lt;titles&gt;&lt;title&gt;Activated protein C attenuates pulmonary coagulopathy in patients with acute respiratory distress syndrome&lt;/title&gt;&lt;secondary-title&gt;J Thromb Haemost&lt;/secondary-title&gt;&lt;/titles&gt;&lt;periodical&gt;&lt;full-title&gt;J Thromb Haemost&lt;/full-title&gt;&lt;/periodical&gt;&lt;pages&gt;894-901&lt;/pages&gt;&lt;volume&gt;11&lt;/volume&gt;&lt;number&gt;5&lt;/number&gt;&lt;keywords&gt;&lt;keyword&gt;Blood Coagulation Disorders/blood/*drug therapy/etiology&lt;/keyword&gt;&lt;keyword&gt;Bronchoalveolar Lavage Fluid&lt;/keyword&gt;&lt;keyword&gt;Female&lt;/keyword&gt;&lt;keyword&gt;Humans&lt;/keyword&gt;&lt;keyword&gt;Lung Diseases/blood/*drug therapy/etiology&lt;/keyword&gt;&lt;keyword&gt;Male&lt;/keyword&gt;&lt;keyword&gt;Middle Aged&lt;/keyword&gt;&lt;keyword&gt;Placebos&lt;/keyword&gt;&lt;keyword&gt;Protein C/*therapeutic use&lt;/keyword&gt;&lt;keyword&gt;Recombinant Proteins/therapeutic use&lt;/keyword&gt;&lt;keyword&gt;Respiratory Distress Syndrome, Adult/blood/*complications&lt;/keyword&gt;&lt;/keywords&gt;&lt;dates&gt;&lt;year&gt;2013&lt;/year&gt;&lt;pub-dates&gt;&lt;date&gt;May&lt;/date&gt;&lt;/pub-dates&gt;&lt;/dates&gt;&lt;isbn&gt;1538-7836 (Electronic)&amp;#xD;1538-7836 (Linking)&lt;/isbn&gt;&lt;accession-num&gt;23433188&lt;/accession-num&gt;&lt;urls&gt;&lt;related-urls&gt;&lt;url&gt;https://www.ncbi.nlm.nih.gov/pubmed/23433188&lt;/url&gt;&lt;/related-urls&gt;&lt;/urls&gt;&lt;electronic-resource-num&gt;10.1111/jth.12179&lt;/electronic-resource-num&gt;&lt;/record&gt;&lt;/Cite&gt;&lt;/EndNote&gt;</w:instrText>
            </w:r>
            <w:r w:rsidR="0077272B"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(133)</w:t>
            </w:r>
            <w:r w:rsidR="0077272B" w:rsidRPr="003358E6">
              <w:rPr>
                <w:rFonts w:asciiTheme="majorBidi" w:hAnsiTheme="majorBidi" w:cstheme="majorBidi"/>
                <w:bCs/>
                <w:sz w:val="16"/>
                <w:szCs w:val="16"/>
              </w:rPr>
              <w:fldChar w:fldCharType="end"/>
            </w:r>
            <w:r w:rsidR="0077272B" w:rsidRPr="003358E6">
              <w:rPr>
                <w:rFonts w:asciiTheme="majorBidi" w:hAnsiTheme="majorBidi" w:cstheme="majorBidi"/>
                <w:bCs/>
                <w:sz w:val="16"/>
                <w:szCs w:val="16"/>
              </w:rPr>
              <w:t xml:space="preserve">, </w:t>
            </w:r>
            <w:r>
              <w:rPr>
                <w:rFonts w:asciiTheme="majorBidi" w:hAnsiTheme="majorBidi" w:cstheme="majorBidi"/>
                <w:bCs/>
                <w:sz w:val="16"/>
                <w:szCs w:val="16"/>
              </w:rPr>
              <w:t xml:space="preserve">but </w:t>
            </w:r>
            <w:r w:rsidR="0077272B" w:rsidRPr="003358E6">
              <w:rPr>
                <w:rFonts w:asciiTheme="majorBidi" w:hAnsiTheme="majorBidi" w:cstheme="majorBidi"/>
                <w:bCs/>
                <w:sz w:val="16"/>
                <w:szCs w:val="16"/>
              </w:rPr>
              <w:t xml:space="preserve">randomized controlled data of activated protein C for infectious or inflammatory ARDS did not improve alveolocapillary permeability nor clinical outcomes </w:t>
            </w:r>
            <w:r w:rsidR="0077272B" w:rsidRPr="003358E6">
              <w:rPr>
                <w:rFonts w:asciiTheme="majorBidi" w:hAnsiTheme="majorBidi" w:cstheme="majorBidi"/>
                <w:bCs/>
                <w:sz w:val="16"/>
                <w:szCs w:val="16"/>
              </w:rPr>
              <w:fldChar w:fldCharType="begin">
                <w:fldData xml:space="preserve">PEVuZE5vdGU+PENpdGU+PEF1dGhvcj5Db3JuZXQ8L0F1dGhvcj48WWVhcj4yMDE0PC9ZZWFyPjxS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PEVuZE5vdGU+PENpdGU+PEF1dGhvcj5Db3JuZXQ8L0F1dGhvcj48WWVhcj4yMDE0PC9ZZWFyPjxS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0077272B" w:rsidRPr="003358E6">
              <w:rPr>
                <w:rFonts w:asciiTheme="majorBidi" w:hAnsiTheme="majorBidi" w:cstheme="majorBidi"/>
                <w:bCs/>
                <w:sz w:val="16"/>
                <w:szCs w:val="16"/>
              </w:rPr>
            </w:r>
            <w:r w:rsidR="0077272B"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(134)</w:t>
            </w:r>
            <w:r w:rsidR="0077272B" w:rsidRPr="003358E6">
              <w:rPr>
                <w:rFonts w:asciiTheme="majorBidi" w:hAnsiTheme="majorBidi" w:cstheme="majorBidi"/>
                <w:bCs/>
                <w:sz w:val="16"/>
                <w:szCs w:val="16"/>
              </w:rPr>
              <w:fldChar w:fldCharType="end"/>
            </w:r>
            <w:r w:rsidR="0077272B" w:rsidRPr="003358E6">
              <w:rPr>
                <w:rFonts w:asciiTheme="majorBidi" w:hAnsiTheme="majorBidi" w:cstheme="majorBidi"/>
                <w:bCs/>
                <w:sz w:val="16"/>
                <w:szCs w:val="16"/>
              </w:rPr>
              <w:t>.</w:t>
            </w:r>
          </w:p>
        </w:tc>
        <w:tc>
          <w:tcPr>
            <w:tcW w:w="3690" w:type="dxa"/>
          </w:tcPr>
          <w:p w14:paraId="7393BD51" w14:textId="0731BB57"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In critically ill COVID-19 patients, 4/11 individuals had a protein C level </w:t>
            </w:r>
            <w:r w:rsidR="007336BF">
              <w:rPr>
                <w:rFonts w:asciiTheme="majorBidi" w:hAnsiTheme="majorBidi" w:cstheme="majorBidi"/>
                <w:bCs/>
                <w:sz w:val="16"/>
                <w:szCs w:val="16"/>
              </w:rPr>
              <w:t xml:space="preserve">modestly </w:t>
            </w:r>
            <w:r w:rsidRPr="003358E6">
              <w:rPr>
                <w:rFonts w:asciiTheme="majorBidi" w:hAnsiTheme="majorBidi" w:cstheme="majorBidi"/>
                <w:bCs/>
                <w:sz w:val="16"/>
                <w:szCs w:val="16"/>
              </w:rPr>
              <w:t xml:space="preserve">lower than the average reference values </w:t>
            </w:r>
            <w:r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&lt;EndNote&gt;&lt;Cite&gt;&lt;Author&gt;Panigada&lt;/Author&gt;&lt;Year&gt;2020&lt;/Year&gt;&lt;RecNum&gt;1880&lt;/RecNum&gt;&lt;DisplayText&gt;(119)&lt;/DisplayText&gt;&lt;record&gt;&lt;rec-number&gt;1880&lt;/rec-number&gt;&lt;foreign-keys&gt;&lt;key app="EN" db-id="90axatdsrf5rv5edrsq5f554rx5xtxt9rfrx" timestamp="1588098455"&gt;1880&lt;/key&gt;&lt;/foreign-keys&gt;&lt;ref-type name="Journal Article"&gt;17&lt;/ref-type&gt;&lt;contributors&gt;&lt;authors&gt;&lt;author&gt;Panigada, M.&lt;/author&gt;&lt;author&gt;Bottino, N.&lt;/author&gt;&lt;author&gt;Tagliabue, P.&lt;/author&gt;&lt;author&gt;Grasselli, G.&lt;/author&gt;&lt;author&gt;Novembrino, C.&lt;/author&gt;&lt;author&gt;Chantarangkul, V.&lt;/author&gt;&lt;author&gt;Pesenti, A.&lt;/author&gt;&lt;author&gt;Peyvandi, F.&lt;/author&gt;&lt;author&gt;Tripodi, A.&lt;/author&gt;&lt;/authors&gt;&lt;/contributors&gt;&lt;auth-address&gt;Department of Anesthesia and Critical Care, Fondazione IRCCS Ca&amp;apos; Granda, Ospedale Maggiore, Milan, Italy.&amp;#xD;Fondazione IRCCS Ca&amp;apos; Granda Ospedale Maggiore, Angelo Bianchi Bonomi Hemophilia and Thrombosis Center, Fondazione Luigi Villa, Milano, Italy.&amp;#xD;Department of Pathophysiology and Transplantation, Universita degli Studi di Milano, Milano, Italy.&lt;/auth-address&gt;&lt;titles&gt;&lt;title&gt;Hypercoagulability of COVID-19 patients in Intensive Care Unit. A Report of Thromboelastography Findings and other Parameters of Hemostasis&lt;/title&gt;&lt;secondary-title&gt;J Thromb Haemost&lt;/secondary-title&gt;&lt;/titles&gt;&lt;periodical&gt;&lt;full-title&gt;J Thromb Haemost&lt;/full-title&gt;&lt;/periodical&gt;&lt;edition&gt;2020/04/18&lt;/edition&gt;&lt;keywords&gt;&lt;keyword&gt;Hypercoagulability&lt;/keyword&gt;&lt;keyword&gt;factor VIII&lt;/keyword&gt;&lt;keyword&gt;protein C&lt;/keyword&gt;&lt;keyword&gt;protein S&lt;/keyword&gt;&lt;keyword&gt;sepsis&lt;/keyword&gt;&lt;keyword&gt;von Willebrand factor&lt;/keyword&gt;&lt;/keywords&gt;&lt;dates&gt;&lt;year&gt;2020&lt;/year&gt;&lt;pub-dates&gt;&lt;date&gt;Apr 17&lt;/date&gt;&lt;/pub-dates&gt;&lt;/dates&gt;&lt;isbn&gt;1538-7836 (Electronic)&amp;#xD;1538-7836 (Linking)&lt;/isbn&gt;&lt;accession-num&gt;32302438&lt;/accession-num&gt;&lt;urls&gt;&lt;related-urls&gt;&lt;url&gt;https://www.ncbi.nlm.nih.gov/pubmed/32302438&lt;/url&gt;&lt;/related-urls&gt;&lt;/urls&gt;&lt;electronic-resource-num&gt;10.1111/jth.14850&lt;/electronic-resource-num&gt;&lt;/record&gt;&lt;/Cite&gt;&lt;/EndNote&gt;</w:instrText>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(119)</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4050" w:type="dxa"/>
          </w:tcPr>
          <w:p w14:paraId="05D2C537" w14:textId="58DFC286"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Further study needed to determine if low levels of protein C are common and whether activated protein C </w:t>
            </w:r>
            <w:r w:rsidR="007F24FE">
              <w:rPr>
                <w:rFonts w:asciiTheme="majorBidi" w:hAnsiTheme="majorBidi" w:cstheme="majorBidi"/>
                <w:bCs/>
                <w:sz w:val="16"/>
                <w:szCs w:val="16"/>
              </w:rPr>
              <w:t xml:space="preserve">or </w:t>
            </w:r>
            <w:r w:rsidR="007F24FE" w:rsidRPr="000A6DC1">
              <w:rPr>
                <w:rFonts w:asciiTheme="majorBidi" w:hAnsiTheme="majorBidi" w:cstheme="majorBidi"/>
                <w:bCs/>
                <w:sz w:val="16"/>
                <w:szCs w:val="16"/>
              </w:rPr>
              <w:t xml:space="preserve">3K3A-APC </w:t>
            </w:r>
            <w:r w:rsidRPr="003358E6">
              <w:rPr>
                <w:rFonts w:asciiTheme="majorBidi" w:hAnsiTheme="majorBidi" w:cstheme="majorBidi"/>
                <w:bCs/>
                <w:sz w:val="16"/>
                <w:szCs w:val="16"/>
              </w:rPr>
              <w:t>ha</w:t>
            </w:r>
            <w:r w:rsidR="007F24FE">
              <w:rPr>
                <w:rFonts w:asciiTheme="majorBidi" w:hAnsiTheme="majorBidi" w:cstheme="majorBidi"/>
                <w:bCs/>
                <w:sz w:val="16"/>
                <w:szCs w:val="16"/>
              </w:rPr>
              <w:t>ve</w:t>
            </w:r>
            <w:r w:rsidRPr="003358E6">
              <w:rPr>
                <w:rFonts w:asciiTheme="majorBidi" w:hAnsiTheme="majorBidi" w:cstheme="majorBidi"/>
                <w:bCs/>
                <w:sz w:val="16"/>
                <w:szCs w:val="16"/>
              </w:rPr>
              <w:t xml:space="preserve"> any benefit in patients with COVID-19.</w:t>
            </w:r>
          </w:p>
        </w:tc>
      </w:tr>
      <w:tr w:rsidR="0077272B" w:rsidRPr="00B43935" w14:paraId="1E33B5FA" w14:textId="77777777" w:rsidTr="00ED5095">
        <w:trPr>
          <w:trHeight w:val="2060"/>
        </w:trPr>
        <w:tc>
          <w:tcPr>
            <w:tcW w:w="1940" w:type="dxa"/>
          </w:tcPr>
          <w:p w14:paraId="354E211C"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Corticosteroids</w:t>
            </w:r>
          </w:p>
        </w:tc>
        <w:tc>
          <w:tcPr>
            <w:tcW w:w="3185" w:type="dxa"/>
          </w:tcPr>
          <w:p w14:paraId="1158FEAD" w14:textId="77777777" w:rsidR="0077272B" w:rsidRPr="003358E6" w:rsidRDefault="0077272B" w:rsidP="00ED5095">
            <w:pPr>
              <w:numPr>
                <w:ilvl w:val="0"/>
                <w:numId w:val="26"/>
              </w:numPr>
              <w:rPr>
                <w:rFonts w:asciiTheme="majorBidi" w:hAnsiTheme="majorBidi" w:cstheme="majorBidi"/>
                <w:bCs/>
                <w:sz w:val="16"/>
                <w:szCs w:val="16"/>
              </w:rPr>
            </w:pPr>
            <w:r w:rsidRPr="003358E6">
              <w:rPr>
                <w:rFonts w:asciiTheme="majorBidi" w:hAnsiTheme="majorBidi" w:cstheme="majorBidi"/>
                <w:bCs/>
                <w:sz w:val="16"/>
                <w:szCs w:val="16"/>
              </w:rPr>
              <w:t>Glucocorticoids modulate inflammatory response and coagulation factors (VWF, fibrinogen, plasminogen activator inhibitor-1)</w:t>
            </w:r>
          </w:p>
          <w:p w14:paraId="1E2EF29D" w14:textId="42E4A7E1" w:rsidR="0077272B" w:rsidRPr="003358E6" w:rsidRDefault="0077272B" w:rsidP="00ED5095">
            <w:pPr>
              <w:numPr>
                <w:ilvl w:val="0"/>
                <w:numId w:val="26"/>
              </w:numPr>
              <w:rPr>
                <w:rFonts w:asciiTheme="majorBidi" w:hAnsiTheme="majorBidi" w:cstheme="majorBidi"/>
                <w:bCs/>
                <w:sz w:val="16"/>
                <w:szCs w:val="16"/>
              </w:rPr>
            </w:pPr>
            <w:r w:rsidRPr="003358E6">
              <w:rPr>
                <w:rFonts w:asciiTheme="majorBidi" w:hAnsiTheme="majorBidi" w:cstheme="majorBidi"/>
                <w:bCs/>
                <w:sz w:val="16"/>
                <w:szCs w:val="16"/>
              </w:rPr>
              <w:t>Evidence in prior triggers for ARDS, including SARS-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and MERS-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is conflicting </w:t>
            </w:r>
            <w:r w:rsidRPr="003358E6">
              <w:rPr>
                <w:rFonts w:asciiTheme="majorBidi" w:hAnsiTheme="majorBidi" w:cstheme="majorBidi"/>
                <w:bCs/>
                <w:sz w:val="16"/>
                <w:szCs w:val="16"/>
              </w:rPr>
              <w:fldChar w:fldCharType="begin">
                <w:fldData xml:space="preserve">PEVuZE5vdGU+PENpdGU+PEF1dGhvcj5TYW5kZXJzPC9BdXRob3I+PFllYXI+MjAyMDwvWWVhcj48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QU1BPC9mdWxsLXRpdGxlPjxhYmJyLTE+SmFtYTwvYWJici0xPjwvYWx0LXBlcmlvZGljYWw+PGVk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PEVuZE5vdGU+PENpdGU+PEF1dGhvcj5TYW5kZXJzPC9BdXRob3I+PFllYXI+MjAyMDwvWWVhcj48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QU1BPC9mdWxsLXRpdGxlPjxhYmJyLTE+SmFtYTwvYWJici0xPjwvYWx0LXBlcmlvZGljYWw+PGVk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(143-147)</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0A1E3A9E" w14:textId="04D7E5B1"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Retrospective analysis in COVID-19 patients with ARDS suggested reduced risk of death with methylprednisolone treatment (HR 0.38, 95% CI 0.20-0.72, p&lt;0.001) </w:t>
            </w:r>
            <w:r w:rsidRPr="003358E6">
              <w:rPr>
                <w:rFonts w:asciiTheme="majorBidi" w:hAnsiTheme="majorBidi" w:cstheme="majorBidi"/>
                <w:bCs/>
                <w:sz w:val="16"/>
                <w:szCs w:val="16"/>
              </w:rPr>
              <w:fldChar w:fldCharType="begin">
                <w:fldData xml:space="preserve">PEVuZE5vdGU+PENpdGU+PEF1dGhvcj5XdTwvQXV0aG9yPjxZZWFyPjIwMjA8L1llYXI+PFJlY051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PEVuZE5vdGU+PENpdGU+PEF1dGhvcj5XdTwvQXV0aG9yPjxZZWFyPjIwMjA8L1llYXI+PFJlY051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(144)</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44BB811C" w14:textId="59436DE5" w:rsidR="0077272B" w:rsidRPr="003358E6" w:rsidRDefault="0077272B" w:rsidP="00ED5095">
            <w:pPr>
              <w:numPr>
                <w:ilvl w:val="0"/>
                <w:numId w:val="25"/>
              </w:numPr>
              <w:rPr>
                <w:rFonts w:asciiTheme="majorBidi" w:hAnsiTheme="majorBidi" w:cstheme="majorBidi"/>
                <w:bCs/>
                <w:sz w:val="16"/>
                <w:szCs w:val="16"/>
              </w:rPr>
            </w:pPr>
            <w:r w:rsidRPr="003358E6">
              <w:rPr>
                <w:rFonts w:asciiTheme="majorBidi" w:hAnsiTheme="majorBidi" w:cstheme="majorBidi"/>
                <w:bCs/>
                <w:sz w:val="16"/>
                <w:szCs w:val="16"/>
              </w:rPr>
              <w:t xml:space="preserve">Data from a paper currently on a pre-print server did not show any association between glucocorticoid use and 28-day mortality in critically ill patients </w:t>
            </w:r>
            <w:r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&lt;EndNote&gt;&lt;Cite&gt;&lt;Author&gt;Warren-Gash&lt;/Author&gt;&lt;Year&gt;2012&lt;/Year&gt;&lt;RecNum&gt;240&lt;/RecNum&gt;&lt;DisplayText&gt;(201)&lt;/DisplayText&gt;&lt;record&gt;&lt;rec-number&gt;240&lt;/rec-number&gt;&lt;foreign-keys&gt;&lt;key app="EN" db-id="2tzwwr5tt50x5xe5ett5sxvprs0ew5x29ts2" timestamp="1585496128"&gt;240&lt;/key&gt;&lt;/foreign-keys&gt;&lt;ref-type name="Journal Article"&gt;17&lt;/ref-type&gt;&lt;contributors&gt;&lt;authors&gt;&lt;author&gt;Warren-Gash, C.&lt;/author&gt;&lt;author&gt;Hayward, A. C.&lt;/author&gt;&lt;author&gt;Hemingway, H.&lt;/author&gt;&lt;author&gt;Denaxas, S.&lt;/author&gt;&lt;author&gt;Thomas, S. L.&lt;/author&gt;&lt;author&gt;Timmis, A. D.&lt;/author&gt;&lt;author&gt;Whitaker, H.&lt;/author&gt;&lt;author&gt;Smeeth, L.&lt;/author&gt;&lt;/authors&gt;&lt;/contributors&gt;&lt;auth-address&gt;Centre for Infectious Disease Epidemiology, Research Department of Infection &amp;amp; Population Health, University College London, Royal Free Hospital, Rowland Hill St, London NW3 2PF, United Kingdom. c.warren-gash@ucl.ac.uk&lt;/auth-address&gt;&lt;titles&gt;&lt;title&gt;Influenza infection and risk of acute myocardial infarction in England and Wales: a CALIBER self-controlled case series study&lt;/title&gt;&lt;secondary-title&gt;J Infect Dis&lt;/secondary-title&gt;&lt;/titles&gt;&lt;periodical&gt;&lt;full-title&gt;J Infect Dis&lt;/full-title&gt;&lt;/periodical&gt;&lt;pages&gt;1652-9&lt;/pages&gt;&lt;volume&gt;206&lt;/volume&gt;&lt;number&gt;11&lt;/number&gt;&lt;edition&gt;2012/10/11&lt;/edition&gt;&lt;keywords&gt;&lt;keyword&gt;Aged&lt;/keyword&gt;&lt;keyword&gt;Aged, 80 and over&lt;/keyword&gt;&lt;keyword&gt;England/epidemiology&lt;/keyword&gt;&lt;keyword&gt;Female&lt;/keyword&gt;&lt;keyword&gt;Humans&lt;/keyword&gt;&lt;keyword&gt;Influenza, Human/*complications/epidemiology&lt;/keyword&gt;&lt;keyword&gt;Male&lt;/keyword&gt;&lt;keyword&gt;Middle Aged&lt;/keyword&gt;&lt;keyword&gt;Myocardial Infarction/epidemiology/*etiology&lt;/keyword&gt;&lt;keyword&gt;Wales/epidemiology&lt;/keyword&gt;&lt;/keywords&gt;&lt;dates&gt;&lt;year&gt;2012&lt;/year&gt;&lt;pub-dates&gt;&lt;date&gt;Dec 1&lt;/date&gt;&lt;/pub-dates&gt;&lt;/dates&gt;&lt;isbn&gt;0022-1899 (Print)&amp;#xD;0022-1899&lt;/isbn&gt;&lt;accession-num&gt;23048170&lt;/accession-num&gt;&lt;urls&gt;&lt;/urls&gt;&lt;custom2&gt;PMC3488196&lt;/custom2&gt;&lt;electronic-resource-num&gt;10.1093/infdis/jis597&lt;/electronic-resource-num&gt;&lt;remote-database-provider&gt;NLM&lt;/remote-database-provider&gt;&lt;language&gt;eng&lt;/language&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(201)</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4050" w:type="dxa"/>
          </w:tcPr>
          <w:p w14:paraId="6854F479" w14:textId="77777777" w:rsidR="0077272B" w:rsidRPr="003358E6" w:rsidRDefault="0077272B" w:rsidP="00ED5095">
            <w:pPr>
              <w:rPr>
                <w:rFonts w:asciiTheme="majorBidi" w:hAnsiTheme="majorBidi" w:cstheme="majorBidi"/>
                <w:bCs/>
                <w:sz w:val="16"/>
                <w:szCs w:val="16"/>
              </w:rPr>
            </w:pPr>
          </w:p>
        </w:tc>
      </w:tr>
      <w:tr w:rsidR="0077272B" w:rsidRPr="00B43935" w14:paraId="75AD90E2" w14:textId="77777777" w:rsidTr="00ED5095">
        <w:tc>
          <w:tcPr>
            <w:tcW w:w="1940" w:type="dxa"/>
          </w:tcPr>
          <w:p w14:paraId="40D90080"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Hydroxychloroquine</w:t>
            </w:r>
          </w:p>
        </w:tc>
        <w:tc>
          <w:tcPr>
            <w:tcW w:w="3185" w:type="dxa"/>
          </w:tcPr>
          <w:p w14:paraId="5FF50FAE" w14:textId="4D442A0E" w:rsidR="0077272B" w:rsidRPr="003358E6" w:rsidRDefault="0077272B" w:rsidP="00ED5095">
            <w:pPr>
              <w:numPr>
                <w:ilvl w:val="0"/>
                <w:numId w:val="27"/>
              </w:numPr>
              <w:rPr>
                <w:rFonts w:asciiTheme="majorBidi" w:hAnsiTheme="majorBidi" w:cstheme="majorBidi"/>
                <w:bCs/>
                <w:sz w:val="16"/>
                <w:szCs w:val="16"/>
              </w:rPr>
            </w:pPr>
            <w:r w:rsidRPr="003358E6">
              <w:rPr>
                <w:rFonts w:asciiTheme="majorBidi" w:hAnsiTheme="majorBidi" w:cstheme="majorBidi"/>
                <w:bCs/>
                <w:sz w:val="16"/>
                <w:szCs w:val="16"/>
              </w:rPr>
              <w:t xml:space="preserve">Prior studies suggesting mild antiplatelet effects and possible reversal of thrombogenic properties of antiphospholipid antibodies </w:t>
            </w:r>
            <w:r w:rsidRPr="003358E6">
              <w:rPr>
                <w:rFonts w:asciiTheme="majorBidi" w:hAnsiTheme="majorBidi" w:cstheme="majorBidi"/>
                <w:bCs/>
                <w:sz w:val="16"/>
                <w:szCs w:val="16"/>
              </w:rPr>
              <w:fldChar w:fldCharType="begin">
                <w:fldData xml:space="preserve">PEVuZE5vdGU+PENpdGU+PEF1dGhvcj5FZHdhcmRzPC9BdXRob3I+PFllYXI+MTk5NzwvWWVhcj48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PEVuZE5vdGU+PENpdGU+PEF1dGhvcj5FZHdhcmRzPC9BdXRob3I+PFllYXI+MTk5NzwvWWVhcj48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(154, 158)</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5767769A" w14:textId="77777777" w:rsidR="0077272B" w:rsidRPr="003358E6" w:rsidRDefault="0077272B" w:rsidP="00ED5095">
            <w:pPr>
              <w:numPr>
                <w:ilvl w:val="0"/>
                <w:numId w:val="27"/>
              </w:numPr>
              <w:rPr>
                <w:rFonts w:asciiTheme="majorBidi" w:hAnsiTheme="majorBidi" w:cstheme="majorBidi"/>
                <w:bCs/>
                <w:sz w:val="16"/>
                <w:szCs w:val="16"/>
              </w:rPr>
            </w:pPr>
            <w:r w:rsidRPr="003358E6">
              <w:rPr>
                <w:rFonts w:asciiTheme="majorBidi" w:hAnsiTheme="majorBidi" w:cstheme="majorBidi"/>
                <w:bCs/>
                <w:sz w:val="16"/>
                <w:szCs w:val="16"/>
              </w:rPr>
              <w:t>No specific studies available in ARDS.</w:t>
            </w:r>
          </w:p>
        </w:tc>
        <w:tc>
          <w:tcPr>
            <w:tcW w:w="3690" w:type="dxa"/>
          </w:tcPr>
          <w:p w14:paraId="373DDD78" w14:textId="77777777" w:rsidR="0077272B" w:rsidRPr="003358E6" w:rsidRDefault="0077272B" w:rsidP="00ED5095">
            <w:pPr>
              <w:numPr>
                <w:ilvl w:val="0"/>
                <w:numId w:val="27"/>
              </w:numPr>
              <w:rPr>
                <w:rFonts w:asciiTheme="majorBidi" w:hAnsiTheme="majorBidi" w:cstheme="majorBidi"/>
                <w:bCs/>
                <w:sz w:val="16"/>
                <w:szCs w:val="16"/>
              </w:rPr>
            </w:pPr>
            <w:r w:rsidRPr="003358E6">
              <w:rPr>
                <w:rFonts w:asciiTheme="majorBidi" w:hAnsiTheme="majorBidi" w:cstheme="majorBidi"/>
                <w:bCs/>
                <w:sz w:val="16"/>
                <w:szCs w:val="16"/>
              </w:rPr>
              <w:t>No current evidence for hydroxychloroquine in COVID-19.</w:t>
            </w:r>
          </w:p>
        </w:tc>
        <w:tc>
          <w:tcPr>
            <w:tcW w:w="4050" w:type="dxa"/>
          </w:tcPr>
          <w:p w14:paraId="5B66112B" w14:textId="75A18B1D" w:rsidR="0077272B" w:rsidRPr="003358E6" w:rsidRDefault="0077272B" w:rsidP="00ED5095">
            <w:pPr>
              <w:numPr>
                <w:ilvl w:val="0"/>
                <w:numId w:val="27"/>
              </w:numPr>
              <w:rPr>
                <w:rFonts w:asciiTheme="majorBidi" w:hAnsiTheme="majorBidi" w:cstheme="majorBidi"/>
                <w:bCs/>
                <w:sz w:val="16"/>
                <w:szCs w:val="16"/>
              </w:rPr>
            </w:pPr>
            <w:r w:rsidRPr="003358E6">
              <w:rPr>
                <w:rFonts w:asciiTheme="majorBidi" w:hAnsiTheme="majorBidi" w:cstheme="majorBidi"/>
                <w:bCs/>
                <w:sz w:val="16"/>
                <w:szCs w:val="16"/>
              </w:rPr>
              <w:t xml:space="preserve">Data from a small case series suggests antiphospholipid data may play a role in development of thrombosis in patients with COVID-19 </w:t>
            </w:r>
            <w:r w:rsidRPr="003358E6">
              <w:rPr>
                <w:rFonts w:asciiTheme="majorBidi" w:hAnsiTheme="majorBidi" w:cstheme="majorBidi"/>
                <w:bCs/>
                <w:sz w:val="16"/>
                <w:szCs w:val="16"/>
              </w:rPr>
              <w:fldChar w:fldCharType="begin">
                <w:fldData xml:space="preserve">PEVuZE5vdGU+PENpdGU+PEF1dGhvcj5aaGFuZzwvQXV0aG9yPjxZZWFyPjIwMjA8L1llYXI+PFJl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</w:fldData>
              </w:fldChar>
            </w:r>
            <w:r w:rsidR="005B4107">
              <w:rPr>
                <w:rFonts w:asciiTheme="majorBidi" w:hAnsiTheme="majorBidi" w:cstheme="majorBidi"/>
                <w:bCs/>
                <w:sz w:val="16"/>
                <w:szCs w:val="16"/>
              </w:rPr>
              <w:instrText xml:space="preserve"> ADDIN EN.CITE </w:instrText>
            </w:r>
            <w:r w:rsidR="005B4107">
              <w:rPr>
                <w:rFonts w:asciiTheme="majorBidi" w:hAnsiTheme="majorBidi" w:cstheme="majorBidi"/>
                <w:bCs/>
                <w:sz w:val="16"/>
                <w:szCs w:val="16"/>
              </w:rPr>
              <w:fldChar w:fldCharType="begin">
                <w:fldData xml:space="preserve">PEVuZE5vdGU+PENpdGU+PEF1dGhvcj5aaGFuZzwvQXV0aG9yPjxZZWFyPjIwMjA8L1llYXI+PFJl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</w:fldData>
              </w:fldChar>
            </w:r>
            <w:r w:rsidR="005B4107">
              <w:rPr>
                <w:rFonts w:asciiTheme="majorBidi" w:hAnsiTheme="majorBidi" w:cstheme="majorBidi"/>
                <w:bCs/>
                <w:sz w:val="16"/>
                <w:szCs w:val="16"/>
              </w:rPr>
              <w:instrText xml:space="preserve"> ADDIN EN.CITE.DATA </w:instrText>
            </w:r>
            <w:r w:rsidR="005B4107">
              <w:rPr>
                <w:rFonts w:asciiTheme="majorBidi" w:hAnsiTheme="majorBidi" w:cstheme="majorBidi"/>
                <w:bCs/>
                <w:sz w:val="16"/>
                <w:szCs w:val="16"/>
              </w:rPr>
            </w:r>
            <w:r w:rsidR="005B4107">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(202)</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Further data is needed to assess whether hydroxychloroquine may have a benefit in this space. </w:t>
            </w:r>
          </w:p>
        </w:tc>
      </w:tr>
      <w:tr w:rsidR="0077272B" w:rsidRPr="00B43935" w14:paraId="3BD855BF" w14:textId="77777777" w:rsidTr="00ED5095">
        <w:tc>
          <w:tcPr>
            <w:tcW w:w="1940" w:type="dxa"/>
            <w:shd w:val="clear" w:color="auto" w:fill="E2EFD9" w:themeFill="accent6" w:themeFillTint="33"/>
          </w:tcPr>
          <w:p w14:paraId="1E9C2E62"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OTHER</w:t>
            </w:r>
          </w:p>
        </w:tc>
        <w:tc>
          <w:tcPr>
            <w:tcW w:w="3185" w:type="dxa"/>
          </w:tcPr>
          <w:p w14:paraId="68AC17E0" w14:textId="77777777" w:rsidR="0077272B" w:rsidRPr="003358E6" w:rsidRDefault="0077272B" w:rsidP="00ED5095">
            <w:pPr>
              <w:rPr>
                <w:rFonts w:asciiTheme="majorBidi" w:hAnsiTheme="majorBidi" w:cstheme="majorBidi"/>
                <w:bCs/>
                <w:sz w:val="16"/>
                <w:szCs w:val="16"/>
              </w:rPr>
            </w:pPr>
          </w:p>
        </w:tc>
        <w:tc>
          <w:tcPr>
            <w:tcW w:w="3690" w:type="dxa"/>
          </w:tcPr>
          <w:p w14:paraId="2D1CE802" w14:textId="77777777" w:rsidR="0077272B" w:rsidRPr="003358E6" w:rsidRDefault="0077272B" w:rsidP="00ED5095">
            <w:pPr>
              <w:rPr>
                <w:rFonts w:asciiTheme="majorBidi" w:hAnsiTheme="majorBidi" w:cstheme="majorBidi"/>
                <w:bCs/>
                <w:sz w:val="16"/>
                <w:szCs w:val="16"/>
              </w:rPr>
            </w:pPr>
          </w:p>
        </w:tc>
        <w:tc>
          <w:tcPr>
            <w:tcW w:w="4050" w:type="dxa"/>
          </w:tcPr>
          <w:p w14:paraId="48FD6353" w14:textId="77777777" w:rsidR="0077272B" w:rsidRPr="003358E6" w:rsidRDefault="0077272B" w:rsidP="00ED5095">
            <w:pPr>
              <w:rPr>
                <w:rFonts w:asciiTheme="majorBidi" w:hAnsiTheme="majorBidi" w:cstheme="majorBidi"/>
                <w:bCs/>
                <w:sz w:val="16"/>
                <w:szCs w:val="16"/>
              </w:rPr>
            </w:pPr>
          </w:p>
        </w:tc>
      </w:tr>
      <w:tr w:rsidR="0077272B" w:rsidRPr="00B43935" w14:paraId="4D80829C" w14:textId="77777777" w:rsidTr="00ED5095">
        <w:tc>
          <w:tcPr>
            <w:tcW w:w="1940" w:type="dxa"/>
          </w:tcPr>
          <w:p w14:paraId="755E5E1E"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Antithrombin</w:t>
            </w:r>
          </w:p>
        </w:tc>
        <w:tc>
          <w:tcPr>
            <w:tcW w:w="3185" w:type="dxa"/>
          </w:tcPr>
          <w:p w14:paraId="404DAE04" w14:textId="5CCFFC8C" w:rsidR="0077272B" w:rsidRPr="003358E6" w:rsidRDefault="0077272B" w:rsidP="00ED5095">
            <w:pPr>
              <w:numPr>
                <w:ilvl w:val="0"/>
                <w:numId w:val="28"/>
              </w:numPr>
              <w:rPr>
                <w:rFonts w:asciiTheme="majorBidi" w:hAnsiTheme="majorBidi" w:cstheme="majorBidi"/>
                <w:bCs/>
                <w:sz w:val="16"/>
                <w:szCs w:val="16"/>
              </w:rPr>
            </w:pPr>
            <w:r w:rsidRPr="003358E6">
              <w:rPr>
                <w:rFonts w:asciiTheme="majorBidi" w:hAnsiTheme="majorBidi" w:cstheme="majorBidi"/>
                <w:bCs/>
                <w:sz w:val="16"/>
                <w:szCs w:val="16"/>
              </w:rPr>
              <w:t xml:space="preserve">Reduced levels in SARS patients who developed osteonecrosis </w:t>
            </w:r>
            <w:r w:rsidRPr="003358E6">
              <w:rPr>
                <w:rFonts w:asciiTheme="majorBidi" w:hAnsiTheme="majorBidi" w:cstheme="majorBidi"/>
                <w:bCs/>
                <w:sz w:val="16"/>
                <w:szCs w:val="16"/>
              </w:rPr>
              <w:fldChar w:fldCharType="begin"/>
            </w:r>
            <w:r w:rsidR="005B4107">
              <w:rPr>
                <w:rFonts w:asciiTheme="majorBidi" w:hAnsiTheme="majorBidi" w:cstheme="majorBidi"/>
                <w:bCs/>
                <w:sz w:val="16"/>
                <w:szCs w:val="16"/>
              </w:rPr>
              <w:instrText xml:space="preserve"> ADDIN EN.CITE &lt;EndNote&gt;&lt;Cite&gt;&lt;Author&gt;Sun&lt;/Author&gt;&lt;Year&gt;2006&lt;/Year&gt;&lt;RecNum&gt;1881&lt;/RecNum&gt;&lt;DisplayText&gt;(203)&lt;/DisplayText&gt;&lt;record&gt;&lt;rec-number&gt;1881&lt;/rec-number&gt;&lt;foreign-keys&gt;&lt;key app="EN" db-id="90axatdsrf5rv5edrsq5f554rx5xtxt9rfrx" timestamp="1588098466"&gt;1881&lt;/key&gt;&lt;/foreign-keys&gt;&lt;ref-type name="Journal Article"&gt;17&lt;/ref-type&gt;&lt;contributors&gt;&lt;authors&gt;&lt;author&gt;Sun, W.&lt;/author&gt;&lt;author&gt;Li, Z. R.&lt;/author&gt;&lt;author&gt;Shi, Z. C.&lt;/author&gt;&lt;author&gt;Zhang, N. F.&lt;/author&gt;&lt;author&gt;Zhang, Y. C.&lt;/author&gt;&lt;/authors&gt;&lt;/contributors&gt;&lt;auth-address&gt;Center for Osteonecrosis and Joint Preserving and Reconstruction, Department of Orthopaedic Surgery, China-Japan Friendship Hospital, Beijing 100029, People&amp;apos;s Republic of China. sun887@163.com&lt;/auth-address&gt;&lt;titles&gt;&lt;title&gt;Changes in coagulation and fibrinolysis of post-SARS osteonecrosis in a Chinese population&lt;/title&gt;&lt;secondary-title&gt;Int Orthop&lt;/secondary-title&gt;&lt;/titles&gt;&lt;periodical&gt;&lt;full-title&gt;Int Orthop&lt;/full-title&gt;&lt;/periodical&gt;&lt;pages&gt;143-6&lt;/pages&gt;&lt;volume&gt;30&lt;/volume&gt;&lt;number&gt;3&lt;/number&gt;&lt;edition&gt;2006/03/21&lt;/edition&gt;&lt;keywords&gt;&lt;keyword&gt;Adult&lt;/keyword&gt;&lt;keyword&gt;Blood Coagulation&lt;/keyword&gt;&lt;keyword&gt;Blood Coagulation Tests&lt;/keyword&gt;&lt;keyword&gt;China&lt;/keyword&gt;&lt;keyword&gt;Fibrinolysis&lt;/keyword&gt;&lt;keyword&gt;Humans&lt;/keyword&gt;&lt;keyword&gt;Middle Aged&lt;/keyword&gt;&lt;keyword&gt;Osteonecrosis/ blood/etiology/ virology&lt;/keyword&gt;&lt;keyword&gt;Partial Thromboplastin Time&lt;/keyword&gt;&lt;keyword&gt;Plasminogen Inactivators/pharmacology&lt;/keyword&gt;&lt;keyword&gt;Severe Acute Respiratory Syndrome/ blood&lt;/keyword&gt;&lt;keyword&gt;Tissue Plasminogen Activator/metabolism&lt;/keyword&gt;&lt;/keywords&gt;&lt;dates&gt;&lt;year&gt;2006&lt;/year&gt;&lt;pub-dates&gt;&lt;date&gt;Jun&lt;/date&gt;&lt;/pub-dates&gt;&lt;/dates&gt;&lt;isbn&gt;0341-2695 (Print)&amp;#xD;0341-2695 (Linking)&lt;/isbn&gt;&lt;accession-num&gt;16547717&lt;/accession-num&gt;&lt;urls&gt;&lt;/urls&gt;&lt;custom2&gt;2532088&lt;/custom2&gt;&lt;electronic-resource-num&gt;10.1007/s00264-005-0067-6 [doi]&lt;/electronic-resource-num&gt;&lt;remote-database-provider&gt;Nlm&lt;/remote-database-provider&gt;&lt;language&gt;eng&lt;/language&gt;&lt;/record&gt;&lt;/Cite&gt;&lt;/EndNote&gt;</w:instrText>
            </w:r>
            <w:r w:rsidRPr="003358E6">
              <w:rPr>
                <w:rFonts w:asciiTheme="majorBidi" w:hAnsiTheme="majorBidi" w:cstheme="majorBidi"/>
                <w:bCs/>
                <w:sz w:val="16"/>
                <w:szCs w:val="16"/>
              </w:rPr>
              <w:fldChar w:fldCharType="separate"/>
            </w:r>
            <w:r w:rsidR="005B4107">
              <w:rPr>
                <w:rFonts w:asciiTheme="majorBidi" w:hAnsiTheme="majorBidi" w:cstheme="majorBidi"/>
                <w:bCs/>
                <w:noProof/>
                <w:sz w:val="16"/>
                <w:szCs w:val="16"/>
              </w:rPr>
              <w:t>(203)</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7F19B8E0" w14:textId="58A4F4BB" w:rsidR="0077272B" w:rsidRPr="003358E6" w:rsidRDefault="0077272B" w:rsidP="00ED5095">
            <w:pPr>
              <w:numPr>
                <w:ilvl w:val="0"/>
                <w:numId w:val="28"/>
              </w:numPr>
              <w:rPr>
                <w:rFonts w:asciiTheme="majorBidi" w:hAnsiTheme="majorBidi" w:cstheme="majorBidi"/>
                <w:bCs/>
                <w:sz w:val="16"/>
                <w:szCs w:val="16"/>
              </w:rPr>
            </w:pPr>
            <w:r w:rsidRPr="003358E6">
              <w:rPr>
                <w:rFonts w:asciiTheme="majorBidi" w:hAnsiTheme="majorBidi" w:cstheme="majorBidi"/>
                <w:bCs/>
                <w:sz w:val="16"/>
                <w:szCs w:val="16"/>
              </w:rPr>
              <w:t xml:space="preserve">Inflammation and coagulopathy modulation in lung injury animal models </w:t>
            </w:r>
            <w:r w:rsidRPr="003358E6">
              <w:rPr>
                <w:rFonts w:asciiTheme="majorBidi" w:hAnsiTheme="majorBidi" w:cstheme="majorBidi"/>
                <w:bCs/>
                <w:sz w:val="16"/>
                <w:szCs w:val="16"/>
              </w:rPr>
              <w:fldChar w:fldCharType="begin">
                <w:fldData xml:space="preserve">PEVuZE5vdGU+PENpdGU+PEF1dGhvcj5Ib2ZzdHJhPC9BdXRob3I+PFllYXI+MjAxMDwvWWVhcj48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PEVuZE5vdGU+PENpdGU+PEF1dGhvcj5Ib2ZzdHJhPC9BdXRob3I+PFllYXI+MjAxMDwvWWVhcj48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(122-124)</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p w14:paraId="18D65905" w14:textId="4F5C12BB" w:rsidR="0077272B" w:rsidRPr="003358E6" w:rsidRDefault="0077272B" w:rsidP="00ED5095">
            <w:pPr>
              <w:numPr>
                <w:ilvl w:val="0"/>
                <w:numId w:val="28"/>
              </w:numPr>
              <w:rPr>
                <w:rFonts w:asciiTheme="majorBidi" w:hAnsiTheme="majorBidi" w:cstheme="majorBidi"/>
                <w:bCs/>
                <w:sz w:val="16"/>
                <w:szCs w:val="16"/>
              </w:rPr>
            </w:pPr>
            <w:r w:rsidRPr="003358E6">
              <w:rPr>
                <w:rFonts w:asciiTheme="majorBidi" w:hAnsiTheme="majorBidi" w:cstheme="majorBidi"/>
                <w:bCs/>
                <w:sz w:val="16"/>
                <w:szCs w:val="16"/>
              </w:rPr>
              <w:lastRenderedPageBreak/>
              <w:t xml:space="preserve">Increased bleeding in critically-ill trial data </w:t>
            </w:r>
            <w:r w:rsidRPr="003358E6">
              <w:rPr>
                <w:rFonts w:asciiTheme="majorBidi" w:hAnsiTheme="majorBidi" w:cstheme="majorBidi"/>
                <w:bCs/>
                <w:sz w:val="16"/>
                <w:szCs w:val="16"/>
              </w:rPr>
              <w:fldChar w:fldCharType="begin">
                <w:fldData xml:space="preserve">PEVuZE5vdGU+PENpdGU+PEF1dGhvcj5BbGxpbmdzdHJ1cDwvQXV0aG9yPjxZZWFyPjIwMTY8L1ll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PEVuZE5vdGU+PENpdGU+PEF1dGhvcj5BbGxpbmdzdHJ1cDwvQXV0aG9yPjxZZWFyPjIwMTY8L1ll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(126)</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7221E12A" w14:textId="09F17462" w:rsidR="0077272B" w:rsidRPr="003358E6" w:rsidRDefault="0077272B" w:rsidP="00ED5095">
            <w:pPr>
              <w:numPr>
                <w:ilvl w:val="0"/>
                <w:numId w:val="28"/>
              </w:numPr>
              <w:rPr>
                <w:rFonts w:asciiTheme="majorBidi" w:hAnsiTheme="majorBidi" w:cstheme="majorBidi"/>
                <w:bCs/>
                <w:sz w:val="16"/>
                <w:szCs w:val="16"/>
              </w:rPr>
            </w:pPr>
            <w:r w:rsidRPr="003358E6">
              <w:rPr>
                <w:rFonts w:asciiTheme="majorBidi" w:hAnsiTheme="majorBidi" w:cstheme="majorBidi"/>
                <w:bCs/>
                <w:sz w:val="16"/>
                <w:szCs w:val="16"/>
              </w:rPr>
              <w:lastRenderedPageBreak/>
              <w:t xml:space="preserve">When compared with 40 healthy controls, patients with COVID-19 had significantly lower antithrombin levels </w:t>
            </w:r>
            <w:r w:rsidRPr="003358E6">
              <w:rPr>
                <w:rFonts w:asciiTheme="majorBidi" w:hAnsiTheme="majorBidi" w:cstheme="majorBidi"/>
                <w:bCs/>
                <w:sz w:val="16"/>
                <w:szCs w:val="16"/>
              </w:rPr>
              <w:fldChar w:fldCharType="begin"/>
            </w:r>
            <w:r w:rsidR="003F6AC2">
              <w:rPr>
                <w:rFonts w:asciiTheme="majorBidi" w:hAnsiTheme="majorBidi" w:cstheme="majorBidi"/>
                <w:bCs/>
                <w:sz w:val="16"/>
                <w:szCs w:val="16"/>
              </w:rPr>
              <w:instrText xml:space="preserve"> ADDIN EN.CITE &lt;EndNote&gt;&lt;Cite&gt;&lt;Author&gt;Han&lt;/Author&gt;&lt;Year&gt;2020&lt;/Year&gt;&lt;RecNum&gt;1882&lt;/RecNum&gt;&lt;DisplayText&gt;(121)&lt;/DisplayText&gt;&lt;record&gt;&lt;rec-number&gt;1882&lt;/rec-number&gt;&lt;foreign-keys&gt;&lt;key app="EN" db-id="90axatdsrf5rv5edrsq5f554rx5xtxt9rfrx" timestamp="1588098474"&gt;1882&lt;/key&gt;&lt;/foreign-keys&gt;&lt;ref-type name="Journal Article"&gt;17&lt;/ref-type&gt;&lt;contributors&gt;&lt;authors&gt;&lt;author&gt;Han, H.&lt;/author&gt;&lt;author&gt;Yang, L.&lt;/author&gt;&lt;author&gt;Liu, R.&lt;/author&gt;&lt;author&gt;Liu, F.&lt;/author&gt;&lt;author&gt;Wu, K. L.&lt;/author&gt;&lt;author&gt;Li, J.&lt;/author&gt;&lt;author&gt;Liu, X. H.&lt;/author&gt;&lt;author&gt;Zhu, C. L.&lt;/author&gt;&lt;/authors&gt;&lt;/contributors&gt;&lt;auth-address&gt;Department of Clinical Laboratory, Renmin Hospital of Wuhan University, Wuhan, P.R. China.&amp;#xD;Department of Clinical Laboratory, Shanghai Gongli Hospital, The Second Military Medical University, Shanghai, P.R. China.&amp;#xD;State Key Laboratory of Virology, College of Life Sciences, Wuhan University, Wuhan, P.R. China.&amp;#xD;Wuhan Institute of Biotechnology, Wuhan, P.R. China.&lt;/auth-address&gt;&lt;titles&gt;&lt;title&gt;Prominent changes in blood coagulation of patients with SARS-CoV-2 infection&lt;/title&gt;&lt;secondary-title&gt;Clin Chem Lab Med&lt;/secondary-title&gt;&lt;/titles&gt;&lt;periodical&gt;&lt;full-title&gt;Clin Chem Lab Med&lt;/full-title&gt;&lt;/periodical&gt;&lt;pages&gt;https://doi.org/10.1515/cclm-2020-0188&lt;/pages&gt;&lt;edition&gt;2020/03/17&lt;/edition&gt;&lt;dates&gt;&lt;year&gt;2020&lt;/year&gt;&lt;pub-dates&gt;&lt;date&gt;Mar 16&lt;/date&gt;&lt;/pub-dates&gt;&lt;/dates&gt;&lt;isbn&gt;1437-4331 (Electronic)&amp;#xD;1434-6621 (Linking)&lt;/isbn&gt;&lt;accession-num&gt;32172226&lt;/accession-num&gt;&lt;urls&gt;&lt;/urls&gt;&lt;electronic-resource-num&gt;10.1515/cclm-2020-0188 [doi]&amp;#xD;/j/cclm.ahead-of-print/cclm-2020-0188/cclm-2020-0188.xml [pii]&lt;/electronic-resource-num&gt;&lt;remote-database-provider&gt;Nlm&lt;/remote-database-provider&gt;&lt;language&gt;eng&lt;/language&gt;&lt;/record&gt;&lt;/Cite&gt;&lt;/EndNote&gt;</w:instrText>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(121)</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 xml:space="preserve">. </w:t>
            </w:r>
          </w:p>
        </w:tc>
        <w:tc>
          <w:tcPr>
            <w:tcW w:w="4050" w:type="dxa"/>
          </w:tcPr>
          <w:p w14:paraId="18C80BFC" w14:textId="77777777" w:rsidR="0077272B" w:rsidRPr="003358E6" w:rsidRDefault="0077272B" w:rsidP="00ED5095">
            <w:pPr>
              <w:numPr>
                <w:ilvl w:val="0"/>
                <w:numId w:val="28"/>
              </w:numPr>
              <w:rPr>
                <w:rFonts w:asciiTheme="majorBidi" w:hAnsiTheme="majorBidi" w:cstheme="majorBidi"/>
                <w:bCs/>
                <w:sz w:val="16"/>
                <w:szCs w:val="16"/>
              </w:rPr>
            </w:pPr>
            <w:r w:rsidRPr="003358E6">
              <w:rPr>
                <w:rFonts w:asciiTheme="majorBidi" w:hAnsiTheme="majorBidi" w:cstheme="majorBidi"/>
                <w:bCs/>
                <w:sz w:val="16"/>
                <w:szCs w:val="16"/>
              </w:rPr>
              <w:t>Mechanisms for lower antithrombin in such patients is unclear, and this may potentially be mediated by consumption vs. reduced synthesis by the liver.</w:t>
            </w:r>
          </w:p>
        </w:tc>
      </w:tr>
      <w:tr w:rsidR="0077272B" w:rsidRPr="00B43935" w14:paraId="7C0268A6" w14:textId="77777777" w:rsidTr="00ED5095">
        <w:tc>
          <w:tcPr>
            <w:tcW w:w="1940" w:type="dxa"/>
          </w:tcPr>
          <w:p w14:paraId="561F8020"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Thrombomodulin</w:t>
            </w:r>
          </w:p>
        </w:tc>
        <w:tc>
          <w:tcPr>
            <w:tcW w:w="3185" w:type="dxa"/>
          </w:tcPr>
          <w:p w14:paraId="11832338" w14:textId="77777777" w:rsidR="0077272B" w:rsidRPr="003358E6" w:rsidRDefault="0077272B" w:rsidP="00ED5095">
            <w:pPr>
              <w:numPr>
                <w:ilvl w:val="0"/>
                <w:numId w:val="29"/>
              </w:numPr>
              <w:rPr>
                <w:rFonts w:asciiTheme="majorBidi" w:hAnsiTheme="majorBidi" w:cstheme="majorBidi"/>
                <w:bCs/>
                <w:sz w:val="16"/>
                <w:szCs w:val="16"/>
              </w:rPr>
            </w:pPr>
            <w:r w:rsidRPr="003358E6">
              <w:rPr>
                <w:rFonts w:asciiTheme="majorBidi" w:hAnsiTheme="majorBidi" w:cstheme="majorBidi"/>
                <w:bCs/>
                <w:sz w:val="16"/>
                <w:szCs w:val="16"/>
              </w:rPr>
              <w:t>Anticoagulant and anti-inflammatory effects mediated through activated protein C-dependent and independent protein C mechanisms.</w:t>
            </w:r>
          </w:p>
          <w:p w14:paraId="6EEADBC8" w14:textId="77777777" w:rsidR="0077272B" w:rsidRPr="003358E6" w:rsidRDefault="0077272B" w:rsidP="00ED5095">
            <w:pPr>
              <w:numPr>
                <w:ilvl w:val="0"/>
                <w:numId w:val="29"/>
              </w:numPr>
              <w:rPr>
                <w:rFonts w:asciiTheme="majorBidi" w:hAnsiTheme="majorBidi" w:cstheme="majorBidi"/>
                <w:bCs/>
                <w:sz w:val="16"/>
                <w:szCs w:val="16"/>
              </w:rPr>
            </w:pPr>
            <w:r w:rsidRPr="003358E6">
              <w:rPr>
                <w:rFonts w:asciiTheme="majorBidi" w:hAnsiTheme="majorBidi" w:cstheme="majorBidi"/>
                <w:bCs/>
                <w:sz w:val="16"/>
                <w:szCs w:val="16"/>
              </w:rPr>
              <w:t>A systematic review suggested that recombinant thrombomodulin in patients with sepsis-induced coagulopathy was associated with reduced rates of mortality (148).</w:t>
            </w:r>
          </w:p>
        </w:tc>
        <w:tc>
          <w:tcPr>
            <w:tcW w:w="3690" w:type="dxa"/>
          </w:tcPr>
          <w:p w14:paraId="42FE6996" w14:textId="77777777" w:rsidR="0077272B" w:rsidRPr="003358E6" w:rsidRDefault="0077272B" w:rsidP="00ED5095">
            <w:pPr>
              <w:numPr>
                <w:ilvl w:val="0"/>
                <w:numId w:val="29"/>
              </w:numPr>
              <w:rPr>
                <w:rFonts w:asciiTheme="majorBidi" w:hAnsiTheme="majorBidi" w:cstheme="majorBidi"/>
                <w:bCs/>
                <w:sz w:val="16"/>
                <w:szCs w:val="16"/>
              </w:rPr>
            </w:pPr>
            <w:r w:rsidRPr="003358E6">
              <w:rPr>
                <w:rFonts w:asciiTheme="majorBidi" w:hAnsiTheme="majorBidi" w:cstheme="majorBidi"/>
                <w:bCs/>
                <w:sz w:val="16"/>
                <w:szCs w:val="16"/>
              </w:rPr>
              <w:t>No current evidence for thrombomodulin in COVID-19.</w:t>
            </w:r>
          </w:p>
        </w:tc>
        <w:tc>
          <w:tcPr>
            <w:tcW w:w="4050" w:type="dxa"/>
          </w:tcPr>
          <w:p w14:paraId="352588EB" w14:textId="77777777" w:rsidR="0077272B" w:rsidRPr="003358E6" w:rsidRDefault="0077272B" w:rsidP="00ED5095">
            <w:pPr>
              <w:numPr>
                <w:ilvl w:val="0"/>
                <w:numId w:val="29"/>
              </w:numPr>
              <w:rPr>
                <w:rFonts w:asciiTheme="majorBidi" w:hAnsiTheme="majorBidi" w:cstheme="majorBidi"/>
                <w:bCs/>
                <w:sz w:val="16"/>
                <w:szCs w:val="16"/>
              </w:rPr>
            </w:pPr>
            <w:r w:rsidRPr="003358E6">
              <w:rPr>
                <w:rFonts w:asciiTheme="majorBidi" w:hAnsiTheme="majorBidi" w:cstheme="majorBidi"/>
                <w:bCs/>
                <w:sz w:val="16"/>
                <w:szCs w:val="16"/>
              </w:rPr>
              <w:t>Given that thrombocytopenia is not very common in COVID-19, it remains unclear if recombinant thrombomodulin would have benefit in this patient population.</w:t>
            </w:r>
          </w:p>
        </w:tc>
      </w:tr>
      <w:tr w:rsidR="0077272B" w:rsidRPr="00B43935" w14:paraId="186261E1" w14:textId="77777777" w:rsidTr="00ED5095">
        <w:tc>
          <w:tcPr>
            <w:tcW w:w="1940" w:type="dxa"/>
          </w:tcPr>
          <w:p w14:paraId="03759AE0" w14:textId="77777777" w:rsidR="0077272B" w:rsidRPr="00B43935" w:rsidRDefault="0077272B" w:rsidP="00ED5095">
            <w:pPr>
              <w:rPr>
                <w:rFonts w:asciiTheme="majorBidi" w:hAnsiTheme="majorBidi" w:cstheme="majorBidi"/>
                <w:b/>
                <w:bCs/>
                <w:sz w:val="16"/>
                <w:szCs w:val="16"/>
              </w:rPr>
            </w:pPr>
            <w:r w:rsidRPr="00B43935">
              <w:rPr>
                <w:rFonts w:asciiTheme="majorBidi" w:hAnsiTheme="majorBidi" w:cstheme="majorBidi"/>
                <w:b/>
                <w:bCs/>
                <w:sz w:val="16"/>
                <w:szCs w:val="16"/>
              </w:rPr>
              <w:t>Contact activation system</w:t>
            </w:r>
          </w:p>
        </w:tc>
        <w:tc>
          <w:tcPr>
            <w:tcW w:w="3185" w:type="dxa"/>
          </w:tcPr>
          <w:p w14:paraId="51C32C83" w14:textId="01921DA0" w:rsidR="0077272B" w:rsidRPr="003358E6" w:rsidRDefault="0077272B" w:rsidP="00ED5095">
            <w:pPr>
              <w:numPr>
                <w:ilvl w:val="0"/>
                <w:numId w:val="30"/>
              </w:numPr>
              <w:rPr>
                <w:rFonts w:asciiTheme="majorBidi" w:hAnsiTheme="majorBidi" w:cstheme="majorBidi"/>
                <w:bCs/>
                <w:sz w:val="16"/>
                <w:szCs w:val="16"/>
              </w:rPr>
            </w:pPr>
            <w:r w:rsidRPr="003358E6">
              <w:rPr>
                <w:rFonts w:asciiTheme="majorBidi" w:hAnsiTheme="majorBidi" w:cstheme="majorBidi"/>
                <w:bCs/>
                <w:sz w:val="16"/>
                <w:szCs w:val="16"/>
              </w:rPr>
              <w:t xml:space="preserve">Nonhuman primate models of bacterial sepsis suggest that inhibition of the contact activation system can reduce levels of inflammatory cytokines, microvascular thrombosis, and potentially contribute to improved survival </w:t>
            </w:r>
            <w:r w:rsidRPr="003358E6">
              <w:rPr>
                <w:rFonts w:asciiTheme="majorBidi" w:hAnsiTheme="majorBidi" w:cstheme="majorBidi"/>
                <w:bCs/>
                <w:sz w:val="16"/>
                <w:szCs w:val="16"/>
              </w:rPr>
              <w:fldChar w:fldCharType="begin">
                <w:fldData xml:space="preserve">PEVuZE5vdGU+PENpdGU+PEF1dGhvcj5MdXB1PC9BdXRob3I+PFllYXI+MjAxOTwvWWVhcj48UmVj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</w:fldData>
              </w:fldChar>
            </w:r>
            <w:r w:rsidR="003F6AC2">
              <w:rPr>
                <w:rFonts w:asciiTheme="majorBidi" w:hAnsiTheme="majorBidi" w:cstheme="majorBidi"/>
                <w:bCs/>
                <w:sz w:val="16"/>
                <w:szCs w:val="16"/>
              </w:rPr>
              <w:instrText xml:space="preserve"> ADDIN EN.CITE </w:instrText>
            </w:r>
            <w:r w:rsidR="003F6AC2">
              <w:rPr>
                <w:rFonts w:asciiTheme="majorBidi" w:hAnsiTheme="majorBidi" w:cstheme="majorBidi"/>
                <w:bCs/>
                <w:sz w:val="16"/>
                <w:szCs w:val="16"/>
              </w:rPr>
              <w:fldChar w:fldCharType="begin">
                <w:fldData xml:space="preserve">PEVuZE5vdGU+PENpdGU+PEF1dGhvcj5MdXB1PC9BdXRob3I+PFllYXI+MjAxOTwvWWVhcj48UmVj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</w:fldData>
              </w:fldChar>
            </w:r>
            <w:r w:rsidR="003F6AC2">
              <w:rPr>
                <w:rFonts w:asciiTheme="majorBidi" w:hAnsiTheme="majorBidi" w:cstheme="majorBidi"/>
                <w:bCs/>
                <w:sz w:val="16"/>
                <w:szCs w:val="16"/>
              </w:rPr>
              <w:instrText xml:space="preserve"> ADDIN EN.CITE.DATA </w:instrText>
            </w:r>
            <w:r w:rsidR="003F6AC2">
              <w:rPr>
                <w:rFonts w:asciiTheme="majorBidi" w:hAnsiTheme="majorBidi" w:cstheme="majorBidi"/>
                <w:bCs/>
                <w:sz w:val="16"/>
                <w:szCs w:val="16"/>
              </w:rPr>
            </w:r>
            <w:r w:rsidR="003F6AC2">
              <w:rPr>
                <w:rFonts w:asciiTheme="majorBidi" w:hAnsiTheme="majorBidi" w:cstheme="majorBidi"/>
                <w:bCs/>
                <w:sz w:val="16"/>
                <w:szCs w:val="16"/>
              </w:rPr>
              <w:fldChar w:fldCharType="end"/>
            </w:r>
            <w:r w:rsidRPr="003358E6">
              <w:rPr>
                <w:rFonts w:asciiTheme="majorBidi" w:hAnsiTheme="majorBidi" w:cstheme="majorBidi"/>
                <w:bCs/>
                <w:sz w:val="16"/>
                <w:szCs w:val="16"/>
              </w:rPr>
            </w:r>
            <w:r w:rsidRPr="003358E6">
              <w:rPr>
                <w:rFonts w:asciiTheme="majorBidi" w:hAnsiTheme="majorBidi" w:cstheme="majorBidi"/>
                <w:bCs/>
                <w:sz w:val="16"/>
                <w:szCs w:val="16"/>
              </w:rPr>
              <w:fldChar w:fldCharType="separate"/>
            </w:r>
            <w:r w:rsidR="003F6AC2">
              <w:rPr>
                <w:rFonts w:asciiTheme="majorBidi" w:hAnsiTheme="majorBidi" w:cstheme="majorBidi"/>
                <w:bCs/>
                <w:noProof/>
                <w:sz w:val="16"/>
                <w:szCs w:val="16"/>
              </w:rPr>
              <w:t>(136-139)</w:t>
            </w:r>
            <w:r w:rsidRPr="003358E6">
              <w:rPr>
                <w:rFonts w:asciiTheme="majorBidi" w:hAnsiTheme="majorBidi" w:cstheme="majorBidi"/>
                <w:bCs/>
                <w:sz w:val="16"/>
                <w:szCs w:val="16"/>
              </w:rPr>
              <w:fldChar w:fldCharType="end"/>
            </w:r>
            <w:r w:rsidRPr="003358E6">
              <w:rPr>
                <w:rFonts w:asciiTheme="majorBidi" w:hAnsiTheme="majorBidi" w:cstheme="majorBidi"/>
                <w:bCs/>
                <w:sz w:val="16"/>
                <w:szCs w:val="16"/>
              </w:rPr>
              <w:t>.</w:t>
            </w:r>
          </w:p>
        </w:tc>
        <w:tc>
          <w:tcPr>
            <w:tcW w:w="3690" w:type="dxa"/>
          </w:tcPr>
          <w:p w14:paraId="478F6CB7" w14:textId="77777777" w:rsidR="0077272B" w:rsidRPr="003358E6" w:rsidRDefault="0077272B" w:rsidP="00ED5095">
            <w:pPr>
              <w:numPr>
                <w:ilvl w:val="0"/>
                <w:numId w:val="30"/>
              </w:numPr>
              <w:rPr>
                <w:rFonts w:asciiTheme="majorBidi" w:hAnsiTheme="majorBidi" w:cstheme="majorBidi"/>
                <w:bCs/>
                <w:sz w:val="16"/>
                <w:szCs w:val="16"/>
              </w:rPr>
            </w:pPr>
            <w:r w:rsidRPr="003358E6">
              <w:rPr>
                <w:rFonts w:asciiTheme="majorBidi" w:hAnsiTheme="majorBidi" w:cstheme="majorBidi"/>
                <w:bCs/>
                <w:sz w:val="16"/>
                <w:szCs w:val="16"/>
              </w:rPr>
              <w:t>No current evidence for modulation of contact activation system in COVID-19.</w:t>
            </w:r>
          </w:p>
        </w:tc>
        <w:tc>
          <w:tcPr>
            <w:tcW w:w="4050" w:type="dxa"/>
          </w:tcPr>
          <w:p w14:paraId="644A7B20" w14:textId="77777777" w:rsidR="0077272B" w:rsidRPr="003358E6" w:rsidRDefault="0077272B" w:rsidP="00ED5095">
            <w:pPr>
              <w:rPr>
                <w:rFonts w:asciiTheme="majorBidi" w:hAnsiTheme="majorBidi" w:cstheme="majorBidi"/>
                <w:bCs/>
                <w:sz w:val="16"/>
                <w:szCs w:val="16"/>
              </w:rPr>
            </w:pPr>
          </w:p>
        </w:tc>
      </w:tr>
      <w:tr w:rsidR="0077272B" w:rsidRPr="00B43935" w14:paraId="0669C3BD" w14:textId="77777777" w:rsidTr="00ED5095">
        <w:tc>
          <w:tcPr>
            <w:tcW w:w="12865" w:type="dxa"/>
            <w:gridSpan w:val="4"/>
          </w:tcPr>
          <w:p w14:paraId="1151B3C2" w14:textId="77777777" w:rsidR="0077272B" w:rsidRPr="003358E6" w:rsidRDefault="0077272B" w:rsidP="00ED5095">
            <w:pPr>
              <w:rPr>
                <w:rFonts w:asciiTheme="majorBidi" w:hAnsiTheme="majorBidi" w:cstheme="majorBidi"/>
                <w:bCs/>
                <w:sz w:val="16"/>
                <w:szCs w:val="16"/>
              </w:rPr>
            </w:pPr>
            <w:r w:rsidRPr="003358E6">
              <w:rPr>
                <w:rFonts w:asciiTheme="majorBidi" w:hAnsiTheme="majorBidi" w:cstheme="majorBidi"/>
                <w:bCs/>
                <w:sz w:val="16"/>
                <w:szCs w:val="16"/>
              </w:rPr>
              <w:t>Abbreviations: DAPT = dual antiplatelet therapy; DIC = disseminated intravascular coagulation; DOAC: direct oral anticoagulant; LMWH: low-molecular weight heparin; MERS-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 middle eastern respiratory syndrome coronavirus; SARS-</w:t>
            </w:r>
            <w:proofErr w:type="spellStart"/>
            <w:r w:rsidRPr="003358E6">
              <w:rPr>
                <w:rFonts w:asciiTheme="majorBidi" w:hAnsiTheme="majorBidi" w:cstheme="majorBidi"/>
                <w:bCs/>
                <w:sz w:val="16"/>
                <w:szCs w:val="16"/>
              </w:rPr>
              <w:t>CoV</w:t>
            </w:r>
            <w:proofErr w:type="spellEnd"/>
            <w:r w:rsidRPr="003358E6">
              <w:rPr>
                <w:rFonts w:asciiTheme="majorBidi" w:hAnsiTheme="majorBidi" w:cstheme="majorBidi"/>
                <w:bCs/>
                <w:sz w:val="16"/>
                <w:szCs w:val="16"/>
              </w:rPr>
              <w:t xml:space="preserve"> = severe acute respiratory syndrome coronavirus; UFH: unfractionated heparin</w:t>
            </w:r>
          </w:p>
        </w:tc>
      </w:tr>
    </w:tbl>
    <w:p w14:paraId="2286EE39" w14:textId="77777777" w:rsidR="0077272B" w:rsidRPr="00B43935" w:rsidRDefault="0077272B" w:rsidP="0077272B">
      <w:pPr>
        <w:rPr>
          <w:rFonts w:asciiTheme="majorBidi" w:hAnsiTheme="majorBidi" w:cstheme="majorBidi"/>
          <w:b/>
          <w:bCs/>
          <w:sz w:val="16"/>
          <w:szCs w:val="16"/>
        </w:rPr>
      </w:pPr>
    </w:p>
    <w:p w14:paraId="586A37EB" w14:textId="7BEAEC60" w:rsidR="007336BF" w:rsidRDefault="007336BF" w:rsidP="0077272B">
      <w:pPr>
        <w:spacing w:after="0" w:line="240" w:lineRule="auto"/>
        <w:rPr>
          <w:rFonts w:ascii="Times New Roman" w:hAnsi="Times New Roman" w:cs="Times New Roman"/>
          <w:sz w:val="24"/>
          <w:szCs w:val="24"/>
        </w:rPr>
      </w:pPr>
    </w:p>
    <w:p w14:paraId="7E7B201F" w14:textId="365C3AD4" w:rsidR="002B588B" w:rsidRDefault="002B588B" w:rsidP="0077272B">
      <w:pPr>
        <w:spacing w:after="0" w:line="240" w:lineRule="auto"/>
        <w:rPr>
          <w:rFonts w:ascii="Times New Roman" w:hAnsi="Times New Roman" w:cs="Times New Roman"/>
          <w:sz w:val="24"/>
          <w:szCs w:val="24"/>
        </w:rPr>
      </w:pPr>
    </w:p>
    <w:p w14:paraId="0B499522" w14:textId="20EB0315" w:rsidR="002B588B" w:rsidRDefault="002B588B" w:rsidP="0077272B">
      <w:pPr>
        <w:spacing w:after="0" w:line="240" w:lineRule="auto"/>
        <w:rPr>
          <w:rFonts w:ascii="Times New Roman" w:hAnsi="Times New Roman" w:cs="Times New Roman"/>
          <w:sz w:val="24"/>
          <w:szCs w:val="24"/>
        </w:rPr>
      </w:pPr>
    </w:p>
    <w:p w14:paraId="72E20C46" w14:textId="64FDDCDA" w:rsidR="002B588B" w:rsidRDefault="002B588B" w:rsidP="0077272B">
      <w:pPr>
        <w:spacing w:after="0" w:line="240" w:lineRule="auto"/>
        <w:rPr>
          <w:rFonts w:ascii="Times New Roman" w:hAnsi="Times New Roman" w:cs="Times New Roman"/>
          <w:sz w:val="24"/>
          <w:szCs w:val="24"/>
        </w:rPr>
      </w:pPr>
    </w:p>
    <w:p w14:paraId="7A0E881C" w14:textId="1A88901D" w:rsidR="002B588B" w:rsidRDefault="002B588B" w:rsidP="0077272B">
      <w:pPr>
        <w:spacing w:after="0" w:line="240" w:lineRule="auto"/>
        <w:rPr>
          <w:rFonts w:ascii="Times New Roman" w:hAnsi="Times New Roman" w:cs="Times New Roman"/>
          <w:sz w:val="24"/>
          <w:szCs w:val="24"/>
        </w:rPr>
      </w:pPr>
    </w:p>
    <w:p w14:paraId="040D586B" w14:textId="0F05B6F9" w:rsidR="002B588B" w:rsidRDefault="002B588B" w:rsidP="0077272B">
      <w:pPr>
        <w:spacing w:after="0" w:line="240" w:lineRule="auto"/>
        <w:rPr>
          <w:rFonts w:ascii="Times New Roman" w:hAnsi="Times New Roman" w:cs="Times New Roman"/>
          <w:sz w:val="24"/>
          <w:szCs w:val="24"/>
        </w:rPr>
      </w:pPr>
    </w:p>
    <w:p w14:paraId="6949277A" w14:textId="367C55ED" w:rsidR="002B588B" w:rsidRDefault="002B588B" w:rsidP="0077272B">
      <w:pPr>
        <w:spacing w:after="0" w:line="240" w:lineRule="auto"/>
        <w:rPr>
          <w:rFonts w:ascii="Times New Roman" w:hAnsi="Times New Roman" w:cs="Times New Roman"/>
          <w:sz w:val="24"/>
          <w:szCs w:val="24"/>
        </w:rPr>
      </w:pPr>
    </w:p>
    <w:p w14:paraId="5AF9406F" w14:textId="2729CC46" w:rsidR="002B588B" w:rsidRDefault="002B588B" w:rsidP="0077272B">
      <w:pPr>
        <w:spacing w:after="0" w:line="240" w:lineRule="auto"/>
        <w:rPr>
          <w:rFonts w:ascii="Times New Roman" w:hAnsi="Times New Roman" w:cs="Times New Roman"/>
          <w:sz w:val="24"/>
          <w:szCs w:val="24"/>
        </w:rPr>
      </w:pPr>
    </w:p>
    <w:p w14:paraId="098E6D21" w14:textId="37FD3A58" w:rsidR="002B588B" w:rsidRDefault="002B588B" w:rsidP="0077272B">
      <w:pPr>
        <w:spacing w:after="0" w:line="240" w:lineRule="auto"/>
        <w:rPr>
          <w:rFonts w:ascii="Times New Roman" w:hAnsi="Times New Roman" w:cs="Times New Roman"/>
          <w:sz w:val="24"/>
          <w:szCs w:val="24"/>
        </w:rPr>
      </w:pPr>
    </w:p>
    <w:p w14:paraId="08B41405" w14:textId="7F70B351" w:rsidR="002B588B" w:rsidRDefault="002B588B" w:rsidP="0077272B">
      <w:pPr>
        <w:spacing w:after="0" w:line="240" w:lineRule="auto"/>
        <w:rPr>
          <w:rFonts w:ascii="Times New Roman" w:hAnsi="Times New Roman" w:cs="Times New Roman"/>
          <w:sz w:val="24"/>
          <w:szCs w:val="24"/>
        </w:rPr>
      </w:pPr>
    </w:p>
    <w:p w14:paraId="219C30C6" w14:textId="0007E9A2" w:rsidR="002B588B" w:rsidRDefault="002B588B" w:rsidP="0077272B">
      <w:pPr>
        <w:spacing w:after="0" w:line="240" w:lineRule="auto"/>
        <w:rPr>
          <w:rFonts w:ascii="Times New Roman" w:hAnsi="Times New Roman" w:cs="Times New Roman"/>
          <w:sz w:val="24"/>
          <w:szCs w:val="24"/>
        </w:rPr>
      </w:pPr>
    </w:p>
    <w:p w14:paraId="4A9AAD30" w14:textId="2AF2F344" w:rsidR="002B588B" w:rsidRDefault="002B588B" w:rsidP="0077272B">
      <w:pPr>
        <w:spacing w:after="0" w:line="240" w:lineRule="auto"/>
        <w:rPr>
          <w:rFonts w:ascii="Times New Roman" w:hAnsi="Times New Roman" w:cs="Times New Roman"/>
          <w:sz w:val="24"/>
          <w:szCs w:val="24"/>
        </w:rPr>
      </w:pPr>
    </w:p>
    <w:p w14:paraId="456B3D3D" w14:textId="3E191637" w:rsidR="002B588B" w:rsidRDefault="002B588B" w:rsidP="0077272B">
      <w:pPr>
        <w:spacing w:after="0" w:line="240" w:lineRule="auto"/>
        <w:rPr>
          <w:rFonts w:ascii="Times New Roman" w:hAnsi="Times New Roman" w:cs="Times New Roman"/>
          <w:sz w:val="24"/>
          <w:szCs w:val="24"/>
        </w:rPr>
      </w:pPr>
    </w:p>
    <w:p w14:paraId="637619A4" w14:textId="44C2845E" w:rsidR="002B588B" w:rsidRDefault="002B588B" w:rsidP="0077272B">
      <w:pPr>
        <w:spacing w:after="0" w:line="240" w:lineRule="auto"/>
        <w:rPr>
          <w:rFonts w:ascii="Times New Roman" w:hAnsi="Times New Roman" w:cs="Times New Roman"/>
          <w:sz w:val="24"/>
          <w:szCs w:val="24"/>
        </w:rPr>
      </w:pPr>
    </w:p>
    <w:p w14:paraId="755CD12D" w14:textId="04D1B30C" w:rsidR="002B588B" w:rsidRDefault="002B588B" w:rsidP="0077272B">
      <w:pPr>
        <w:spacing w:after="0" w:line="240" w:lineRule="auto"/>
        <w:rPr>
          <w:rFonts w:ascii="Times New Roman" w:hAnsi="Times New Roman" w:cs="Times New Roman"/>
          <w:sz w:val="24"/>
          <w:szCs w:val="24"/>
        </w:rPr>
      </w:pPr>
    </w:p>
    <w:p w14:paraId="7BCE8509" w14:textId="3CD29485" w:rsidR="002B588B" w:rsidRDefault="002B588B" w:rsidP="0077272B">
      <w:pPr>
        <w:spacing w:after="0" w:line="240" w:lineRule="auto"/>
        <w:rPr>
          <w:rFonts w:ascii="Times New Roman" w:hAnsi="Times New Roman" w:cs="Times New Roman"/>
          <w:sz w:val="24"/>
          <w:szCs w:val="24"/>
        </w:rPr>
      </w:pPr>
    </w:p>
    <w:p w14:paraId="75987BAB" w14:textId="75CD48A7" w:rsidR="002B588B" w:rsidRDefault="002B588B" w:rsidP="0077272B">
      <w:pPr>
        <w:spacing w:after="0" w:line="240" w:lineRule="auto"/>
        <w:rPr>
          <w:rFonts w:ascii="Times New Roman" w:hAnsi="Times New Roman" w:cs="Times New Roman"/>
          <w:sz w:val="24"/>
          <w:szCs w:val="24"/>
        </w:rPr>
      </w:pPr>
    </w:p>
    <w:p w14:paraId="5F69207C" w14:textId="5F100B96" w:rsidR="002B588B" w:rsidRDefault="002B588B" w:rsidP="0077272B">
      <w:pPr>
        <w:spacing w:after="0" w:line="240" w:lineRule="auto"/>
        <w:rPr>
          <w:rFonts w:ascii="Times New Roman" w:hAnsi="Times New Roman" w:cs="Times New Roman"/>
          <w:sz w:val="24"/>
          <w:szCs w:val="24"/>
        </w:rPr>
      </w:pPr>
    </w:p>
    <w:p w14:paraId="059971D5" w14:textId="6AB0A0EA" w:rsidR="002B588B" w:rsidRDefault="002B588B" w:rsidP="0077272B">
      <w:pPr>
        <w:spacing w:after="0" w:line="240" w:lineRule="auto"/>
        <w:rPr>
          <w:rFonts w:ascii="Times New Roman" w:hAnsi="Times New Roman" w:cs="Times New Roman"/>
          <w:sz w:val="24"/>
          <w:szCs w:val="24"/>
        </w:rPr>
      </w:pPr>
    </w:p>
    <w:p w14:paraId="363EB256" w14:textId="77777777" w:rsidR="002B588B" w:rsidRDefault="002B588B" w:rsidP="0077272B">
      <w:pPr>
        <w:spacing w:after="0" w:line="240" w:lineRule="auto"/>
        <w:rPr>
          <w:rFonts w:ascii="Times New Roman" w:hAnsi="Times New Roman" w:cs="Times New Roman"/>
          <w:sz w:val="24"/>
          <w:szCs w:val="24"/>
        </w:rPr>
        <w:sectPr w:rsidR="002B588B" w:rsidSect="002B588B">
          <w:pgSz w:w="15840" w:h="12240" w:orient="landscape"/>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4561"/>
        <w:gridCol w:w="1496"/>
        <w:gridCol w:w="3293"/>
      </w:tblGrid>
      <w:tr w:rsidR="00995EA3" w:rsidRPr="00995EA3" w14:paraId="60B3F91D" w14:textId="77777777" w:rsidTr="00BE7126">
        <w:tc>
          <w:tcPr>
            <w:tcW w:w="5000" w:type="pct"/>
            <w:gridSpan w:val="3"/>
          </w:tcPr>
          <w:p w14:paraId="5B8CA884" w14:textId="77777777" w:rsidR="00995EA3" w:rsidRDefault="00995EA3" w:rsidP="002C025C">
            <w:pPr>
              <w:rPr>
                <w:rFonts w:asciiTheme="majorBidi" w:hAnsiTheme="majorBidi" w:cstheme="majorBidi"/>
                <w:sz w:val="21"/>
                <w:szCs w:val="21"/>
              </w:rPr>
            </w:pPr>
            <w:r w:rsidRPr="002C025C">
              <w:rPr>
                <w:rFonts w:asciiTheme="majorBidi" w:hAnsiTheme="majorBidi" w:cstheme="majorBidi"/>
                <w:b/>
                <w:bCs/>
                <w:sz w:val="21"/>
                <w:szCs w:val="21"/>
              </w:rPr>
              <w:lastRenderedPageBreak/>
              <w:t>Table 4. Research Priorities for Use of Antithrombotic Agents in Patients with COVID-19 without Diagnosed Thrombosis</w:t>
            </w:r>
            <w:r w:rsidRPr="002C025C">
              <w:rPr>
                <w:rFonts w:asciiTheme="majorBidi" w:hAnsiTheme="majorBidi" w:cstheme="majorBidi"/>
                <w:b/>
                <w:bCs/>
                <w:sz w:val="21"/>
                <w:szCs w:val="21"/>
                <w:vertAlign w:val="superscript"/>
              </w:rPr>
              <w:t>*</w:t>
            </w:r>
          </w:p>
          <w:p w14:paraId="6A6285CD" w14:textId="45474E1E" w:rsidR="002C025C" w:rsidRPr="002C025C" w:rsidRDefault="002C025C" w:rsidP="002C025C">
            <w:pPr>
              <w:rPr>
                <w:rFonts w:ascii="Times New Roman" w:hAnsi="Times New Roman" w:cs="Times New Roman"/>
                <w:sz w:val="21"/>
                <w:szCs w:val="21"/>
              </w:rPr>
            </w:pPr>
          </w:p>
        </w:tc>
      </w:tr>
      <w:tr w:rsidR="00995EA3" w:rsidRPr="00995EA3" w14:paraId="3CE0E54C" w14:textId="77777777" w:rsidTr="00BE7126">
        <w:tc>
          <w:tcPr>
            <w:tcW w:w="2439" w:type="pct"/>
          </w:tcPr>
          <w:p w14:paraId="05F8036C" w14:textId="77777777" w:rsidR="00995EA3" w:rsidRPr="002C025C" w:rsidRDefault="00995EA3" w:rsidP="006928ED">
            <w:pPr>
              <w:rPr>
                <w:rFonts w:asciiTheme="majorBidi" w:hAnsiTheme="majorBidi" w:cstheme="majorBidi"/>
                <w:b/>
                <w:bCs/>
                <w:sz w:val="21"/>
                <w:szCs w:val="21"/>
              </w:rPr>
            </w:pPr>
            <w:r w:rsidRPr="002C025C">
              <w:rPr>
                <w:rFonts w:asciiTheme="majorBidi" w:hAnsiTheme="majorBidi" w:cstheme="majorBidi"/>
                <w:b/>
                <w:bCs/>
                <w:sz w:val="21"/>
                <w:szCs w:val="21"/>
              </w:rPr>
              <w:t xml:space="preserve"> Agent</w:t>
            </w:r>
          </w:p>
        </w:tc>
        <w:tc>
          <w:tcPr>
            <w:tcW w:w="800" w:type="pct"/>
          </w:tcPr>
          <w:p w14:paraId="16A7E841" w14:textId="77777777" w:rsidR="00995EA3" w:rsidRPr="002C025C" w:rsidRDefault="00995EA3" w:rsidP="006928ED">
            <w:pPr>
              <w:jc w:val="center"/>
              <w:rPr>
                <w:rFonts w:asciiTheme="majorBidi" w:hAnsiTheme="majorBidi" w:cstheme="majorBidi"/>
                <w:b/>
                <w:bCs/>
                <w:sz w:val="21"/>
                <w:szCs w:val="21"/>
              </w:rPr>
            </w:pPr>
            <w:r w:rsidRPr="002C025C">
              <w:rPr>
                <w:rFonts w:asciiTheme="majorBidi" w:hAnsiTheme="majorBidi" w:cstheme="majorBidi"/>
                <w:b/>
                <w:bCs/>
                <w:sz w:val="21"/>
                <w:szCs w:val="21"/>
              </w:rPr>
              <w:t xml:space="preserve">Research priority </w:t>
            </w:r>
          </w:p>
          <w:p w14:paraId="4285CAEC" w14:textId="77777777" w:rsidR="00995EA3" w:rsidRPr="002C025C" w:rsidRDefault="00995EA3" w:rsidP="006928ED">
            <w:pPr>
              <w:jc w:val="center"/>
              <w:rPr>
                <w:rFonts w:asciiTheme="majorBidi" w:hAnsiTheme="majorBidi" w:cstheme="majorBidi"/>
                <w:b/>
                <w:bCs/>
                <w:sz w:val="21"/>
                <w:szCs w:val="21"/>
              </w:rPr>
            </w:pPr>
            <w:r w:rsidRPr="002C025C">
              <w:rPr>
                <w:rFonts w:asciiTheme="majorBidi" w:hAnsiTheme="majorBidi" w:cstheme="majorBidi"/>
                <w:b/>
                <w:bCs/>
                <w:sz w:val="21"/>
                <w:szCs w:val="21"/>
              </w:rPr>
              <w:t>Mean (SEM)</w:t>
            </w:r>
            <w:r w:rsidRPr="002C025C">
              <w:rPr>
                <w:rFonts w:asciiTheme="majorBidi" w:hAnsiTheme="majorBidi" w:cstheme="majorBidi"/>
                <w:b/>
                <w:bCs/>
                <w:sz w:val="21"/>
                <w:szCs w:val="21"/>
                <w:vertAlign w:val="superscript"/>
              </w:rPr>
              <w:t>†</w:t>
            </w:r>
          </w:p>
        </w:tc>
        <w:tc>
          <w:tcPr>
            <w:tcW w:w="1761" w:type="pct"/>
          </w:tcPr>
          <w:p w14:paraId="21C69A40" w14:textId="77777777" w:rsidR="00995EA3" w:rsidRPr="002C025C" w:rsidRDefault="00995EA3" w:rsidP="006928ED">
            <w:pPr>
              <w:jc w:val="center"/>
              <w:rPr>
                <w:rFonts w:asciiTheme="majorBidi" w:hAnsiTheme="majorBidi" w:cstheme="majorBidi"/>
                <w:b/>
                <w:bCs/>
                <w:sz w:val="21"/>
                <w:szCs w:val="21"/>
              </w:rPr>
            </w:pPr>
            <w:r w:rsidRPr="002C025C">
              <w:rPr>
                <w:rFonts w:asciiTheme="majorBidi" w:hAnsiTheme="majorBidi" w:cstheme="majorBidi"/>
                <w:b/>
                <w:bCs/>
                <w:sz w:val="21"/>
                <w:szCs w:val="21"/>
              </w:rPr>
              <w:t>Patient subgroups of highest relevance</w:t>
            </w:r>
            <w:r w:rsidRPr="002C025C">
              <w:rPr>
                <w:rFonts w:asciiTheme="majorBidi" w:hAnsiTheme="majorBidi" w:cstheme="majorBidi"/>
                <w:b/>
                <w:bCs/>
                <w:sz w:val="21"/>
                <w:szCs w:val="21"/>
                <w:vertAlign w:val="superscript"/>
              </w:rPr>
              <w:t>⁋</w:t>
            </w:r>
          </w:p>
          <w:p w14:paraId="5B184CE9" w14:textId="77777777" w:rsidR="00995EA3" w:rsidRPr="002C025C" w:rsidRDefault="00995EA3" w:rsidP="006928ED">
            <w:pPr>
              <w:jc w:val="center"/>
              <w:rPr>
                <w:rFonts w:asciiTheme="majorBidi" w:hAnsiTheme="majorBidi" w:cstheme="majorBidi"/>
                <w:b/>
                <w:bCs/>
                <w:sz w:val="21"/>
                <w:szCs w:val="21"/>
              </w:rPr>
            </w:pPr>
            <w:r w:rsidRPr="002C025C">
              <w:rPr>
                <w:rFonts w:asciiTheme="majorBidi" w:hAnsiTheme="majorBidi" w:cstheme="majorBidi"/>
                <w:b/>
                <w:bCs/>
                <w:sz w:val="21"/>
                <w:szCs w:val="21"/>
              </w:rPr>
              <w:t xml:space="preserve"> </w:t>
            </w:r>
          </w:p>
        </w:tc>
      </w:tr>
      <w:tr w:rsidR="00995EA3" w:rsidRPr="00995EA3" w14:paraId="5FF4F22F" w14:textId="77777777" w:rsidTr="00BE7126">
        <w:tc>
          <w:tcPr>
            <w:tcW w:w="2439" w:type="pct"/>
            <w:shd w:val="clear" w:color="auto" w:fill="E2EFD9" w:themeFill="accent6" w:themeFillTint="33"/>
          </w:tcPr>
          <w:p w14:paraId="3B827041" w14:textId="3516669A"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Intermediate dose Heparin (unfractionated or LMWH)</w:t>
            </w:r>
          </w:p>
        </w:tc>
        <w:tc>
          <w:tcPr>
            <w:tcW w:w="800" w:type="pct"/>
            <w:shd w:val="clear" w:color="auto" w:fill="E2EFD9" w:themeFill="accent6" w:themeFillTint="33"/>
          </w:tcPr>
          <w:p w14:paraId="161938FE"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7.82 (0.39)</w:t>
            </w:r>
          </w:p>
        </w:tc>
        <w:tc>
          <w:tcPr>
            <w:tcW w:w="1761" w:type="pct"/>
            <w:shd w:val="clear" w:color="auto" w:fill="E2EFD9" w:themeFill="accent6" w:themeFillTint="33"/>
          </w:tcPr>
          <w:p w14:paraId="60AC37C5"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(62.5%)</w:t>
            </w:r>
          </w:p>
          <w:p w14:paraId="49E4760E"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(47.5%)</w:t>
            </w:r>
          </w:p>
        </w:tc>
      </w:tr>
      <w:tr w:rsidR="00995EA3" w:rsidRPr="00995EA3" w14:paraId="6095F4E2" w14:textId="77777777" w:rsidTr="00BE7126">
        <w:tc>
          <w:tcPr>
            <w:tcW w:w="2439" w:type="pct"/>
          </w:tcPr>
          <w:p w14:paraId="22F864C4" w14:textId="376AE263"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Therapeutic dose Heparin (unfractionated or LMWH)</w:t>
            </w:r>
          </w:p>
        </w:tc>
        <w:tc>
          <w:tcPr>
            <w:tcW w:w="800" w:type="pct"/>
          </w:tcPr>
          <w:p w14:paraId="2E3E77C4"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7.53 (0.40)</w:t>
            </w:r>
          </w:p>
        </w:tc>
        <w:tc>
          <w:tcPr>
            <w:tcW w:w="1761" w:type="pct"/>
          </w:tcPr>
          <w:p w14:paraId="6F29F08F" w14:textId="1A7BC28A"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(82.5%)</w:t>
            </w:r>
          </w:p>
        </w:tc>
      </w:tr>
      <w:tr w:rsidR="00995EA3" w:rsidRPr="00995EA3" w14:paraId="0B5D5E88" w14:textId="77777777" w:rsidTr="00BE7126">
        <w:tc>
          <w:tcPr>
            <w:tcW w:w="2439" w:type="pct"/>
            <w:shd w:val="clear" w:color="auto" w:fill="E2EFD9" w:themeFill="accent6" w:themeFillTint="33"/>
          </w:tcPr>
          <w:p w14:paraId="73E062C2"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Danaparoid</w:t>
            </w:r>
          </w:p>
        </w:tc>
        <w:tc>
          <w:tcPr>
            <w:tcW w:w="800" w:type="pct"/>
            <w:shd w:val="clear" w:color="auto" w:fill="E2EFD9" w:themeFill="accent6" w:themeFillTint="33"/>
          </w:tcPr>
          <w:p w14:paraId="02399275"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4.50 (0.40)</w:t>
            </w:r>
          </w:p>
        </w:tc>
        <w:tc>
          <w:tcPr>
            <w:tcW w:w="1761" w:type="pct"/>
            <w:shd w:val="clear" w:color="auto" w:fill="E2EFD9" w:themeFill="accent6" w:themeFillTint="33"/>
          </w:tcPr>
          <w:p w14:paraId="75B44E38"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(51.3%)</w:t>
            </w:r>
          </w:p>
          <w:p w14:paraId="579064FF" w14:textId="18E2E20E"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(35.9%)</w:t>
            </w:r>
          </w:p>
        </w:tc>
      </w:tr>
      <w:tr w:rsidR="00995EA3" w:rsidRPr="00995EA3" w14:paraId="558754F4" w14:textId="77777777" w:rsidTr="00BE7126">
        <w:tc>
          <w:tcPr>
            <w:tcW w:w="2439" w:type="pct"/>
          </w:tcPr>
          <w:p w14:paraId="5F1E7C66" w14:textId="5306F639"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 xml:space="preserve">Other parenteral anticoagulants (bivalirudin, </w:t>
            </w:r>
            <w:proofErr w:type="spellStart"/>
            <w:r w:rsidRPr="002C025C">
              <w:rPr>
                <w:rFonts w:asciiTheme="majorBidi" w:hAnsiTheme="majorBidi" w:cstheme="majorBidi"/>
                <w:sz w:val="21"/>
                <w:szCs w:val="21"/>
              </w:rPr>
              <w:t>argatroban</w:t>
            </w:r>
            <w:proofErr w:type="spellEnd"/>
            <w:r w:rsidRPr="002C025C">
              <w:rPr>
                <w:rFonts w:asciiTheme="majorBidi" w:hAnsiTheme="majorBidi" w:cstheme="majorBidi"/>
                <w:sz w:val="21"/>
                <w:szCs w:val="21"/>
              </w:rPr>
              <w:t>, fondaparinux)</w:t>
            </w:r>
          </w:p>
        </w:tc>
        <w:tc>
          <w:tcPr>
            <w:tcW w:w="800" w:type="pct"/>
          </w:tcPr>
          <w:p w14:paraId="2F972CB9"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4.89 (0.38)</w:t>
            </w:r>
          </w:p>
        </w:tc>
        <w:tc>
          <w:tcPr>
            <w:tcW w:w="1761" w:type="pct"/>
          </w:tcPr>
          <w:p w14:paraId="559B7C9D"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(56.4%)</w:t>
            </w:r>
          </w:p>
          <w:p w14:paraId="490870D8"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(38.5%)</w:t>
            </w:r>
          </w:p>
        </w:tc>
      </w:tr>
      <w:tr w:rsidR="00995EA3" w:rsidRPr="00995EA3" w14:paraId="7A01D33F" w14:textId="77777777" w:rsidTr="00BE7126">
        <w:tc>
          <w:tcPr>
            <w:tcW w:w="2439" w:type="pct"/>
            <w:shd w:val="clear" w:color="auto" w:fill="E2EFD9" w:themeFill="accent6" w:themeFillTint="33"/>
          </w:tcPr>
          <w:p w14:paraId="43D2F6B9"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Vitamin-K antagonists</w:t>
            </w:r>
          </w:p>
        </w:tc>
        <w:tc>
          <w:tcPr>
            <w:tcW w:w="800" w:type="pct"/>
            <w:shd w:val="clear" w:color="auto" w:fill="E2EFD9" w:themeFill="accent6" w:themeFillTint="33"/>
          </w:tcPr>
          <w:p w14:paraId="0F4FE822"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3.08 (0.37)</w:t>
            </w:r>
          </w:p>
        </w:tc>
        <w:tc>
          <w:tcPr>
            <w:tcW w:w="1761" w:type="pct"/>
            <w:shd w:val="clear" w:color="auto" w:fill="E2EFD9" w:themeFill="accent6" w:themeFillTint="33"/>
          </w:tcPr>
          <w:p w14:paraId="07891A6D"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Post discharge patients (50.0%)</w:t>
            </w:r>
          </w:p>
          <w:p w14:paraId="4B7908B4" w14:textId="4D20B8F4"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Non-hospitalized patients (28.9%)</w:t>
            </w:r>
          </w:p>
        </w:tc>
      </w:tr>
      <w:tr w:rsidR="00995EA3" w:rsidRPr="00995EA3" w14:paraId="229323F9" w14:textId="77777777" w:rsidTr="00BE7126">
        <w:tc>
          <w:tcPr>
            <w:tcW w:w="2439" w:type="pct"/>
          </w:tcPr>
          <w:p w14:paraId="549B257C" w14:textId="7B645715"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 xml:space="preserve">Direct oral anticoagulants (dabigatran, rivaroxaban, apixaban, </w:t>
            </w:r>
            <w:proofErr w:type="spellStart"/>
            <w:r w:rsidRPr="002C025C">
              <w:rPr>
                <w:rFonts w:asciiTheme="majorBidi" w:hAnsiTheme="majorBidi" w:cstheme="majorBidi"/>
                <w:sz w:val="21"/>
                <w:szCs w:val="21"/>
              </w:rPr>
              <w:t>edoxaban</w:t>
            </w:r>
            <w:proofErr w:type="spellEnd"/>
            <w:r w:rsidRPr="002C025C">
              <w:rPr>
                <w:rFonts w:asciiTheme="majorBidi" w:hAnsiTheme="majorBidi" w:cstheme="majorBidi"/>
                <w:sz w:val="21"/>
                <w:szCs w:val="21"/>
              </w:rPr>
              <w:t>, betrixaban)</w:t>
            </w:r>
          </w:p>
        </w:tc>
        <w:tc>
          <w:tcPr>
            <w:tcW w:w="800" w:type="pct"/>
          </w:tcPr>
          <w:p w14:paraId="5EF9F4CA"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7.95 (0.29)</w:t>
            </w:r>
          </w:p>
        </w:tc>
        <w:tc>
          <w:tcPr>
            <w:tcW w:w="1761" w:type="pct"/>
          </w:tcPr>
          <w:p w14:paraId="3630D50E"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Post discharge patients (80.0%)</w:t>
            </w:r>
          </w:p>
          <w:p w14:paraId="0A6A549A"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Non-hospitalized patients (20.0%)</w:t>
            </w:r>
          </w:p>
        </w:tc>
      </w:tr>
      <w:tr w:rsidR="00995EA3" w:rsidRPr="00995EA3" w14:paraId="6F0B65ED" w14:textId="77777777" w:rsidTr="00BE7126">
        <w:tc>
          <w:tcPr>
            <w:tcW w:w="2439" w:type="pct"/>
            <w:shd w:val="clear" w:color="auto" w:fill="E2EFD9" w:themeFill="accent6" w:themeFillTint="33"/>
          </w:tcPr>
          <w:p w14:paraId="01D7D90F" w14:textId="77777777" w:rsidR="00995EA3" w:rsidRPr="002C025C" w:rsidRDefault="00995EA3" w:rsidP="002C025C">
            <w:pPr>
              <w:spacing w:beforeLines="20" w:before="48" w:afterLines="20" w:after="48"/>
              <w:rPr>
                <w:rFonts w:asciiTheme="majorBidi" w:hAnsiTheme="majorBidi" w:cstheme="majorBidi"/>
                <w:sz w:val="21"/>
                <w:szCs w:val="21"/>
              </w:rPr>
            </w:pPr>
            <w:proofErr w:type="spellStart"/>
            <w:r w:rsidRPr="002C025C">
              <w:rPr>
                <w:rFonts w:asciiTheme="majorBidi" w:hAnsiTheme="majorBidi" w:cstheme="majorBidi"/>
                <w:sz w:val="21"/>
                <w:szCs w:val="21"/>
              </w:rPr>
              <w:t>Sulodexide</w:t>
            </w:r>
            <w:proofErr w:type="spellEnd"/>
          </w:p>
        </w:tc>
        <w:tc>
          <w:tcPr>
            <w:tcW w:w="800" w:type="pct"/>
            <w:shd w:val="clear" w:color="auto" w:fill="E2EFD9" w:themeFill="accent6" w:themeFillTint="33"/>
          </w:tcPr>
          <w:p w14:paraId="50AEC082"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4.50 (0.46)</w:t>
            </w:r>
          </w:p>
        </w:tc>
        <w:tc>
          <w:tcPr>
            <w:tcW w:w="1761" w:type="pct"/>
            <w:shd w:val="clear" w:color="auto" w:fill="E2EFD9" w:themeFill="accent6" w:themeFillTint="33"/>
          </w:tcPr>
          <w:p w14:paraId="5B1C0D93"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(35.3%)</w:t>
            </w:r>
          </w:p>
          <w:p w14:paraId="170EBF74" w14:textId="536DB6CA"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Post discharge patients (23.5%)</w:t>
            </w:r>
          </w:p>
        </w:tc>
      </w:tr>
      <w:tr w:rsidR="00995EA3" w:rsidRPr="00995EA3" w14:paraId="43675A84" w14:textId="77777777" w:rsidTr="00BE7126">
        <w:tc>
          <w:tcPr>
            <w:tcW w:w="2439" w:type="pct"/>
          </w:tcPr>
          <w:p w14:paraId="23521562"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Fibrinolytic therapy</w:t>
            </w:r>
          </w:p>
        </w:tc>
        <w:tc>
          <w:tcPr>
            <w:tcW w:w="800" w:type="pct"/>
          </w:tcPr>
          <w:p w14:paraId="1F0B13D1"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6.20 (0.40)</w:t>
            </w:r>
          </w:p>
        </w:tc>
        <w:tc>
          <w:tcPr>
            <w:tcW w:w="1761" w:type="pct"/>
          </w:tcPr>
          <w:p w14:paraId="3C2C619E" w14:textId="330A4E75"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(86.8%)</w:t>
            </w:r>
          </w:p>
        </w:tc>
      </w:tr>
      <w:tr w:rsidR="00995EA3" w:rsidRPr="00995EA3" w14:paraId="1F68B23D" w14:textId="77777777" w:rsidTr="00BE7126">
        <w:tc>
          <w:tcPr>
            <w:tcW w:w="2439" w:type="pct"/>
            <w:shd w:val="clear" w:color="auto" w:fill="E2EFD9" w:themeFill="accent6" w:themeFillTint="33"/>
          </w:tcPr>
          <w:p w14:paraId="6F084DDF"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Aspirin</w:t>
            </w:r>
          </w:p>
        </w:tc>
        <w:tc>
          <w:tcPr>
            <w:tcW w:w="800" w:type="pct"/>
            <w:shd w:val="clear" w:color="auto" w:fill="E2EFD9" w:themeFill="accent6" w:themeFillTint="33"/>
          </w:tcPr>
          <w:p w14:paraId="2CA04EA3"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5.87 (0.39)</w:t>
            </w:r>
          </w:p>
        </w:tc>
        <w:tc>
          <w:tcPr>
            <w:tcW w:w="1761" w:type="pct"/>
            <w:shd w:val="clear" w:color="auto" w:fill="E2EFD9" w:themeFill="accent6" w:themeFillTint="33"/>
          </w:tcPr>
          <w:p w14:paraId="1CF588FA"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Non-hospitalized patients (46.2%)</w:t>
            </w:r>
          </w:p>
          <w:p w14:paraId="695B582B" w14:textId="2D70A7A3"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Post discharge patients (25.6%)</w:t>
            </w:r>
          </w:p>
        </w:tc>
      </w:tr>
      <w:tr w:rsidR="00995EA3" w:rsidRPr="00995EA3" w14:paraId="1DFA9FB5" w14:textId="77777777" w:rsidTr="00BE7126">
        <w:tc>
          <w:tcPr>
            <w:tcW w:w="2439" w:type="pct"/>
          </w:tcPr>
          <w:p w14:paraId="0E8A981E"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P2Y12 receptor antagonists</w:t>
            </w:r>
          </w:p>
        </w:tc>
        <w:tc>
          <w:tcPr>
            <w:tcW w:w="800" w:type="pct"/>
          </w:tcPr>
          <w:p w14:paraId="75FA7516"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5.15 (0.40)</w:t>
            </w:r>
          </w:p>
        </w:tc>
        <w:tc>
          <w:tcPr>
            <w:tcW w:w="1761" w:type="pct"/>
          </w:tcPr>
          <w:p w14:paraId="246AC40E"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Non-hospitalized patients (34.2%)</w:t>
            </w:r>
          </w:p>
          <w:p w14:paraId="4BEFFC57" w14:textId="55DBD67B"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(34.2%)</w:t>
            </w:r>
          </w:p>
        </w:tc>
      </w:tr>
      <w:tr w:rsidR="00995EA3" w:rsidRPr="00995EA3" w14:paraId="01B229E1" w14:textId="77777777" w:rsidTr="00BE7126">
        <w:tc>
          <w:tcPr>
            <w:tcW w:w="2439" w:type="pct"/>
            <w:shd w:val="clear" w:color="auto" w:fill="E2EFD9" w:themeFill="accent6" w:themeFillTint="33"/>
          </w:tcPr>
          <w:p w14:paraId="32CD9914"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Dipyridamole</w:t>
            </w:r>
          </w:p>
        </w:tc>
        <w:tc>
          <w:tcPr>
            <w:tcW w:w="800" w:type="pct"/>
            <w:shd w:val="clear" w:color="auto" w:fill="E2EFD9" w:themeFill="accent6" w:themeFillTint="33"/>
          </w:tcPr>
          <w:p w14:paraId="14766232"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4.00 (0.38)</w:t>
            </w:r>
          </w:p>
        </w:tc>
        <w:tc>
          <w:tcPr>
            <w:tcW w:w="1761" w:type="pct"/>
            <w:shd w:val="clear" w:color="auto" w:fill="E2EFD9" w:themeFill="accent6" w:themeFillTint="33"/>
          </w:tcPr>
          <w:p w14:paraId="1CA1C80C"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(44.4%)</w:t>
            </w:r>
          </w:p>
          <w:p w14:paraId="3A5DA9E3" w14:textId="6DC00459"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Non-hospitalized patients (36.1%)</w:t>
            </w:r>
          </w:p>
        </w:tc>
      </w:tr>
      <w:tr w:rsidR="00995EA3" w:rsidRPr="00995EA3" w14:paraId="019F351C" w14:textId="77777777" w:rsidTr="00BE7126">
        <w:tc>
          <w:tcPr>
            <w:tcW w:w="2439" w:type="pct"/>
          </w:tcPr>
          <w:p w14:paraId="2AFD6053"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Dual antiplatelet therapy</w:t>
            </w:r>
          </w:p>
        </w:tc>
        <w:tc>
          <w:tcPr>
            <w:tcW w:w="800" w:type="pct"/>
          </w:tcPr>
          <w:p w14:paraId="556523D9"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4.77 (0.44)</w:t>
            </w:r>
          </w:p>
        </w:tc>
        <w:tc>
          <w:tcPr>
            <w:tcW w:w="1761" w:type="pct"/>
          </w:tcPr>
          <w:p w14:paraId="241D288E"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(35.3%)</w:t>
            </w:r>
          </w:p>
          <w:p w14:paraId="3E4EC95E" w14:textId="7A73B819"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Post discharge patients (24.3%)</w:t>
            </w:r>
          </w:p>
        </w:tc>
      </w:tr>
      <w:tr w:rsidR="00995EA3" w:rsidRPr="00995EA3" w14:paraId="721EE6A9" w14:textId="77777777" w:rsidTr="00BE7126">
        <w:tc>
          <w:tcPr>
            <w:tcW w:w="2439" w:type="pct"/>
            <w:shd w:val="clear" w:color="auto" w:fill="E2EFD9" w:themeFill="accent6" w:themeFillTint="33"/>
          </w:tcPr>
          <w:p w14:paraId="53C531BC"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Antithrombin</w:t>
            </w:r>
          </w:p>
        </w:tc>
        <w:tc>
          <w:tcPr>
            <w:tcW w:w="800" w:type="pct"/>
            <w:shd w:val="clear" w:color="auto" w:fill="E2EFD9" w:themeFill="accent6" w:themeFillTint="33"/>
          </w:tcPr>
          <w:p w14:paraId="4F11ECD6"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4.05 (0.42)</w:t>
            </w:r>
          </w:p>
        </w:tc>
        <w:tc>
          <w:tcPr>
            <w:tcW w:w="1761" w:type="pct"/>
            <w:shd w:val="clear" w:color="auto" w:fill="E2EFD9" w:themeFill="accent6" w:themeFillTint="33"/>
          </w:tcPr>
          <w:p w14:paraId="7DB7B67D"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(56.8%)</w:t>
            </w:r>
          </w:p>
          <w:p w14:paraId="4BA7722E" w14:textId="446A9B55"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(32.4%)</w:t>
            </w:r>
          </w:p>
        </w:tc>
      </w:tr>
      <w:tr w:rsidR="00995EA3" w:rsidRPr="00995EA3" w14:paraId="4D29908F" w14:textId="77777777" w:rsidTr="00BE7126">
        <w:tc>
          <w:tcPr>
            <w:tcW w:w="2439" w:type="pct"/>
          </w:tcPr>
          <w:p w14:paraId="2683D89B"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Thrombomodulin</w:t>
            </w:r>
          </w:p>
        </w:tc>
        <w:tc>
          <w:tcPr>
            <w:tcW w:w="800" w:type="pct"/>
          </w:tcPr>
          <w:p w14:paraId="2B198BD9"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4.43 (0.47)</w:t>
            </w:r>
          </w:p>
        </w:tc>
        <w:tc>
          <w:tcPr>
            <w:tcW w:w="1761" w:type="pct"/>
          </w:tcPr>
          <w:p w14:paraId="0E16DFFF"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(60.6%)</w:t>
            </w:r>
          </w:p>
          <w:p w14:paraId="614B6788" w14:textId="48D5D648"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(30.3%)</w:t>
            </w:r>
          </w:p>
        </w:tc>
      </w:tr>
      <w:tr w:rsidR="00995EA3" w:rsidRPr="00995EA3" w14:paraId="29C641A7" w14:textId="77777777" w:rsidTr="00BE7126">
        <w:tc>
          <w:tcPr>
            <w:tcW w:w="2439" w:type="pct"/>
            <w:shd w:val="clear" w:color="auto" w:fill="E2EFD9" w:themeFill="accent6" w:themeFillTint="33"/>
          </w:tcPr>
          <w:p w14:paraId="4E9B9757"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Activated protein C</w:t>
            </w:r>
          </w:p>
        </w:tc>
        <w:tc>
          <w:tcPr>
            <w:tcW w:w="800" w:type="pct"/>
            <w:shd w:val="clear" w:color="auto" w:fill="E2EFD9" w:themeFill="accent6" w:themeFillTint="33"/>
          </w:tcPr>
          <w:p w14:paraId="4209B2D5" w14:textId="77777777" w:rsidR="00995EA3" w:rsidRPr="002C025C" w:rsidRDefault="00995EA3" w:rsidP="002C025C">
            <w:pPr>
              <w:spacing w:beforeLines="20" w:before="48" w:afterLines="20" w:after="48"/>
              <w:jc w:val="center"/>
              <w:rPr>
                <w:rFonts w:asciiTheme="majorBidi" w:hAnsiTheme="majorBidi" w:cstheme="majorBidi"/>
                <w:sz w:val="21"/>
                <w:szCs w:val="21"/>
              </w:rPr>
            </w:pPr>
            <w:r w:rsidRPr="002C025C">
              <w:rPr>
                <w:rFonts w:asciiTheme="majorBidi" w:hAnsiTheme="majorBidi" w:cstheme="majorBidi"/>
                <w:sz w:val="21"/>
                <w:szCs w:val="21"/>
              </w:rPr>
              <w:t>3.97 (0.41)</w:t>
            </w:r>
          </w:p>
        </w:tc>
        <w:tc>
          <w:tcPr>
            <w:tcW w:w="1761" w:type="pct"/>
            <w:shd w:val="clear" w:color="auto" w:fill="E2EFD9" w:themeFill="accent6" w:themeFillTint="33"/>
          </w:tcPr>
          <w:p w14:paraId="091E6123"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ICU patients (79.4%)</w:t>
            </w:r>
          </w:p>
          <w:p w14:paraId="6D812154" w14:textId="77777777" w:rsidR="00995EA3" w:rsidRPr="002C025C" w:rsidRDefault="00995EA3" w:rsidP="002C025C">
            <w:pPr>
              <w:spacing w:beforeLines="20" w:before="48" w:afterLines="20" w:after="48"/>
              <w:rPr>
                <w:rFonts w:asciiTheme="majorBidi" w:hAnsiTheme="majorBidi" w:cstheme="majorBidi"/>
                <w:sz w:val="21"/>
                <w:szCs w:val="21"/>
              </w:rPr>
            </w:pPr>
            <w:r w:rsidRPr="002C025C">
              <w:rPr>
                <w:rFonts w:asciiTheme="majorBidi" w:hAnsiTheme="majorBidi" w:cstheme="majorBidi"/>
                <w:sz w:val="21"/>
                <w:szCs w:val="21"/>
              </w:rPr>
              <w:t>Hospitalized ward patients (17.6%)</w:t>
            </w:r>
          </w:p>
        </w:tc>
      </w:tr>
      <w:tr w:rsidR="002C025C" w:rsidRPr="00995EA3" w14:paraId="18BD0303" w14:textId="77777777" w:rsidTr="00BE7126">
        <w:trPr>
          <w:trHeight w:val="71"/>
        </w:trPr>
        <w:tc>
          <w:tcPr>
            <w:tcW w:w="5000" w:type="pct"/>
            <w:gridSpan w:val="3"/>
            <w:shd w:val="clear" w:color="auto" w:fill="auto"/>
          </w:tcPr>
          <w:p w14:paraId="7AE4F1AC" w14:textId="77777777" w:rsidR="002C025C" w:rsidRDefault="002C025C" w:rsidP="002C025C">
            <w:pPr>
              <w:ind w:right="1080"/>
              <w:rPr>
                <w:rFonts w:asciiTheme="majorBidi" w:hAnsiTheme="majorBidi" w:cstheme="majorBidi"/>
                <w:sz w:val="16"/>
                <w:szCs w:val="16"/>
              </w:rPr>
            </w:pPr>
          </w:p>
          <w:p w14:paraId="0384CD1A" w14:textId="29FC0B39" w:rsidR="002C025C" w:rsidRPr="002C025C" w:rsidRDefault="002C025C" w:rsidP="002C025C">
            <w:pPr>
              <w:ind w:right="1080"/>
              <w:rPr>
                <w:rFonts w:asciiTheme="majorBidi" w:hAnsiTheme="majorBidi" w:cstheme="majorBidi"/>
                <w:sz w:val="21"/>
                <w:szCs w:val="21"/>
              </w:rPr>
            </w:pPr>
            <w:r w:rsidRPr="00C953D1">
              <w:rPr>
                <w:rFonts w:asciiTheme="majorBidi" w:hAnsiTheme="majorBidi" w:cstheme="majorBidi"/>
                <w:sz w:val="16"/>
                <w:szCs w:val="16"/>
              </w:rPr>
              <w:t>*</w:t>
            </w:r>
            <w:r>
              <w:rPr>
                <w:rFonts w:asciiTheme="majorBidi" w:hAnsiTheme="majorBidi" w:cstheme="majorBidi"/>
                <w:sz w:val="16"/>
                <w:szCs w:val="16"/>
              </w:rPr>
              <w:t>B</w:t>
            </w:r>
            <w:r w:rsidRPr="00C953D1">
              <w:rPr>
                <w:rFonts w:asciiTheme="majorBidi" w:hAnsiTheme="majorBidi" w:cstheme="majorBidi"/>
                <w:sz w:val="16"/>
                <w:szCs w:val="16"/>
              </w:rPr>
              <w:t>ased on a survey of the Global COVID-19 Thrombosis Collaborative Group. For practical purposes, it was not possible to include all investigational agents.</w:t>
            </w:r>
            <w:r>
              <w:rPr>
                <w:rFonts w:asciiTheme="majorBidi" w:hAnsiTheme="majorBidi" w:cstheme="majorBidi"/>
                <w:sz w:val="16"/>
                <w:szCs w:val="16"/>
              </w:rPr>
              <w:t xml:space="preserve"> †From 1 to 10, ten being the highest priority. </w:t>
            </w:r>
            <w:r>
              <w:rPr>
                <w:rFonts w:asciiTheme="majorBidi" w:hAnsiTheme="majorBidi" w:cstheme="majorBidi"/>
                <w:b/>
                <w:bCs/>
                <w:sz w:val="16"/>
                <w:szCs w:val="16"/>
              </w:rPr>
              <w:t>⁋</w:t>
            </w:r>
            <w:r>
              <w:rPr>
                <w:rFonts w:asciiTheme="majorBidi" w:hAnsiTheme="majorBidi" w:cstheme="majorBidi"/>
                <w:sz w:val="16"/>
                <w:szCs w:val="16"/>
              </w:rPr>
              <w:t>U</w:t>
            </w:r>
            <w:r w:rsidRPr="007971DF">
              <w:rPr>
                <w:rFonts w:asciiTheme="majorBidi" w:hAnsiTheme="majorBidi" w:cstheme="majorBidi"/>
                <w:sz w:val="16"/>
                <w:szCs w:val="16"/>
              </w:rPr>
              <w:t>p to 2 categories each with &gt;20% vote, not mutually exclusive</w:t>
            </w:r>
            <w:r>
              <w:rPr>
                <w:rFonts w:asciiTheme="majorBidi" w:hAnsiTheme="majorBidi" w:cstheme="majorBidi"/>
                <w:sz w:val="16"/>
                <w:szCs w:val="16"/>
              </w:rPr>
              <w:t>. SEM: standard error of the mean.</w:t>
            </w:r>
            <w:r>
              <w:rPr>
                <w:rFonts w:asciiTheme="majorBidi" w:hAnsiTheme="majorBidi" w:cstheme="majorBidi"/>
                <w:b/>
                <w:bCs/>
                <w:sz w:val="16"/>
                <w:szCs w:val="16"/>
              </w:rPr>
              <w:t xml:space="preserve"> </w:t>
            </w:r>
          </w:p>
        </w:tc>
      </w:tr>
    </w:tbl>
    <w:p w14:paraId="0D9D0CE5" w14:textId="77777777" w:rsidR="00792F56" w:rsidRDefault="00792F56">
      <w:pPr>
        <w:spacing w:after="0" w:line="240" w:lineRule="auto"/>
        <w:rPr>
          <w:rFonts w:ascii="Times New Roman" w:hAnsi="Times New Roman" w:cs="Times New Roman"/>
          <w:sz w:val="24"/>
          <w:szCs w:val="24"/>
        </w:rPr>
        <w:sectPr w:rsidR="00792F56" w:rsidSect="00CA402A">
          <w:pgSz w:w="12240" w:h="15840"/>
          <w:pgMar w:top="1440" w:right="1440" w:bottom="1440" w:left="1440" w:header="720" w:footer="720" w:gutter="0"/>
          <w:cols w:space="720"/>
          <w:docGrid w:linePitch="360"/>
        </w:sectPr>
      </w:pPr>
    </w:p>
    <w:p w14:paraId="03074CC5" w14:textId="49063145" w:rsidR="002B588B" w:rsidRDefault="002B588B" w:rsidP="0087015A">
      <w:pPr>
        <w:spacing w:after="0" w:line="240" w:lineRule="auto"/>
        <w:rPr>
          <w:rFonts w:ascii="Times New Roman" w:hAnsi="Times New Roman" w:cs="Times New Roman"/>
          <w:sz w:val="24"/>
          <w:szCs w:val="24"/>
        </w:rPr>
      </w:pPr>
    </w:p>
    <w:sectPr w:rsidR="002B588B" w:rsidSect="0087015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90918" w14:textId="77777777" w:rsidR="00963D64" w:rsidRDefault="00963D64" w:rsidP="003F236D">
      <w:pPr>
        <w:spacing w:after="0" w:line="240" w:lineRule="auto"/>
      </w:pPr>
      <w:r>
        <w:separator/>
      </w:r>
    </w:p>
  </w:endnote>
  <w:endnote w:type="continuationSeparator" w:id="0">
    <w:p w14:paraId="19BF8390" w14:textId="77777777" w:rsidR="00963D64" w:rsidRDefault="00963D64" w:rsidP="003F2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4393036"/>
      <w:docPartObj>
        <w:docPartGallery w:val="Page Numbers (Bottom of Page)"/>
        <w:docPartUnique/>
      </w:docPartObj>
    </w:sdtPr>
    <w:sdtEndPr>
      <w:rPr>
        <w:noProof/>
      </w:rPr>
    </w:sdtEndPr>
    <w:sdtContent>
      <w:p w14:paraId="3B169B14" w14:textId="0B8D1A32" w:rsidR="003F6AC2" w:rsidRDefault="003F6AC2" w:rsidP="00F805D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3237071"/>
      <w:docPartObj>
        <w:docPartGallery w:val="Page Numbers (Bottom of Page)"/>
        <w:docPartUnique/>
      </w:docPartObj>
    </w:sdtPr>
    <w:sdtEndPr>
      <w:rPr>
        <w:rFonts w:asciiTheme="majorBidi" w:hAnsiTheme="majorBidi" w:cstheme="majorBidi"/>
        <w:noProof/>
      </w:rPr>
    </w:sdtEndPr>
    <w:sdtContent>
      <w:p w14:paraId="453B952A" w14:textId="5AE0B251" w:rsidR="003F6AC2" w:rsidRPr="003F236D" w:rsidRDefault="003F6AC2">
        <w:pPr>
          <w:pStyle w:val="Footer"/>
          <w:jc w:val="center"/>
          <w:rPr>
            <w:rFonts w:asciiTheme="majorBidi" w:hAnsiTheme="majorBidi" w:cstheme="majorBidi"/>
          </w:rPr>
        </w:pPr>
        <w:r w:rsidRPr="003F236D">
          <w:rPr>
            <w:rFonts w:asciiTheme="majorBidi" w:hAnsiTheme="majorBidi" w:cstheme="majorBidi"/>
          </w:rPr>
          <w:fldChar w:fldCharType="begin"/>
        </w:r>
        <w:r w:rsidRPr="003F236D">
          <w:rPr>
            <w:rFonts w:asciiTheme="majorBidi" w:hAnsiTheme="majorBidi" w:cstheme="majorBidi"/>
          </w:rPr>
          <w:instrText xml:space="preserve"> PAGE   \* MERGEFORMAT </w:instrText>
        </w:r>
        <w:r w:rsidRPr="003F236D">
          <w:rPr>
            <w:rFonts w:asciiTheme="majorBidi" w:hAnsiTheme="majorBidi" w:cstheme="majorBidi"/>
          </w:rPr>
          <w:fldChar w:fldCharType="separate"/>
        </w:r>
        <w:r>
          <w:rPr>
            <w:rFonts w:asciiTheme="majorBidi" w:hAnsiTheme="majorBidi" w:cstheme="majorBidi"/>
            <w:noProof/>
          </w:rPr>
          <w:t>10</w:t>
        </w:r>
        <w:r w:rsidRPr="003F236D">
          <w:rPr>
            <w:rFonts w:asciiTheme="majorBidi" w:hAnsiTheme="majorBidi" w:cstheme="majorBidi"/>
            <w:noProof/>
          </w:rPr>
          <w:fldChar w:fldCharType="end"/>
        </w:r>
      </w:p>
    </w:sdtContent>
  </w:sdt>
  <w:p w14:paraId="76318C43" w14:textId="77777777" w:rsidR="003F6AC2" w:rsidRDefault="003F6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0ADBB" w14:textId="77777777" w:rsidR="00963D64" w:rsidRDefault="00963D64" w:rsidP="003F236D">
      <w:pPr>
        <w:spacing w:after="0" w:line="240" w:lineRule="auto"/>
      </w:pPr>
      <w:r>
        <w:separator/>
      </w:r>
    </w:p>
  </w:footnote>
  <w:footnote w:type="continuationSeparator" w:id="0">
    <w:p w14:paraId="28455492" w14:textId="77777777" w:rsidR="00963D64" w:rsidRDefault="00963D64" w:rsidP="003F2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4541"/>
    <w:multiLevelType w:val="hybridMultilevel"/>
    <w:tmpl w:val="EC1A39DC"/>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6373E"/>
    <w:multiLevelType w:val="hybridMultilevel"/>
    <w:tmpl w:val="904AD970"/>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D50BF"/>
    <w:multiLevelType w:val="hybridMultilevel"/>
    <w:tmpl w:val="7DB8A268"/>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B20F38"/>
    <w:multiLevelType w:val="hybridMultilevel"/>
    <w:tmpl w:val="FC2E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C5C3C"/>
    <w:multiLevelType w:val="hybridMultilevel"/>
    <w:tmpl w:val="D290842C"/>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13FE3"/>
    <w:multiLevelType w:val="hybridMultilevel"/>
    <w:tmpl w:val="57F24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76CA8"/>
    <w:multiLevelType w:val="hybridMultilevel"/>
    <w:tmpl w:val="83ACD7BA"/>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2201C"/>
    <w:multiLevelType w:val="hybridMultilevel"/>
    <w:tmpl w:val="77F6A55E"/>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C01BC9"/>
    <w:multiLevelType w:val="hybridMultilevel"/>
    <w:tmpl w:val="560EE2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1F34BA8"/>
    <w:multiLevelType w:val="hybridMultilevel"/>
    <w:tmpl w:val="DAE8A6A6"/>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8D58A9"/>
    <w:multiLevelType w:val="hybridMultilevel"/>
    <w:tmpl w:val="405090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8E23971"/>
    <w:multiLevelType w:val="hybridMultilevel"/>
    <w:tmpl w:val="C98224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623C70"/>
    <w:multiLevelType w:val="hybridMultilevel"/>
    <w:tmpl w:val="98C43D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D6D1338"/>
    <w:multiLevelType w:val="hybridMultilevel"/>
    <w:tmpl w:val="D098EC50"/>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736DB6"/>
    <w:multiLevelType w:val="hybridMultilevel"/>
    <w:tmpl w:val="A10CC0D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1ED05189"/>
    <w:multiLevelType w:val="hybridMultilevel"/>
    <w:tmpl w:val="65AE4EA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FE25040"/>
    <w:multiLevelType w:val="hybridMultilevel"/>
    <w:tmpl w:val="ACAA8E10"/>
    <w:lvl w:ilvl="0" w:tplc="6366CC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9B2445C"/>
    <w:multiLevelType w:val="hybridMultilevel"/>
    <w:tmpl w:val="9CF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036D1"/>
    <w:multiLevelType w:val="hybridMultilevel"/>
    <w:tmpl w:val="5EFA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03854"/>
    <w:multiLevelType w:val="hybridMultilevel"/>
    <w:tmpl w:val="FD8A20EC"/>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C3B6A"/>
    <w:multiLevelType w:val="hybridMultilevel"/>
    <w:tmpl w:val="037AA5E2"/>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C7500A"/>
    <w:multiLevelType w:val="multilevel"/>
    <w:tmpl w:val="B7D2A54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24F6E12"/>
    <w:multiLevelType w:val="hybridMultilevel"/>
    <w:tmpl w:val="DFB0FDCC"/>
    <w:lvl w:ilvl="0" w:tplc="A09E3F98">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9606F7"/>
    <w:multiLevelType w:val="hybridMultilevel"/>
    <w:tmpl w:val="ACA81A90"/>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9F58F4"/>
    <w:multiLevelType w:val="hybridMultilevel"/>
    <w:tmpl w:val="AC88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F56B5"/>
    <w:multiLevelType w:val="hybridMultilevel"/>
    <w:tmpl w:val="6E8C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A37DC"/>
    <w:multiLevelType w:val="hybridMultilevel"/>
    <w:tmpl w:val="9962AF70"/>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31374"/>
    <w:multiLevelType w:val="hybridMultilevel"/>
    <w:tmpl w:val="DD44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42680"/>
    <w:multiLevelType w:val="hybridMultilevel"/>
    <w:tmpl w:val="54FEFA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B02E6"/>
    <w:multiLevelType w:val="hybridMultilevel"/>
    <w:tmpl w:val="C3BC7AC4"/>
    <w:lvl w:ilvl="0" w:tplc="87E62D2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972EA1"/>
    <w:multiLevelType w:val="hybridMultilevel"/>
    <w:tmpl w:val="1042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D5027"/>
    <w:multiLevelType w:val="hybridMultilevel"/>
    <w:tmpl w:val="471676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2"/>
  </w:num>
  <w:num w:numId="3">
    <w:abstractNumId w:val="10"/>
  </w:num>
  <w:num w:numId="4">
    <w:abstractNumId w:val="31"/>
  </w:num>
  <w:num w:numId="5">
    <w:abstractNumId w:val="8"/>
  </w:num>
  <w:num w:numId="6">
    <w:abstractNumId w:val="18"/>
  </w:num>
  <w:num w:numId="7">
    <w:abstractNumId w:val="30"/>
  </w:num>
  <w:num w:numId="8">
    <w:abstractNumId w:val="5"/>
  </w:num>
  <w:num w:numId="9">
    <w:abstractNumId w:val="16"/>
  </w:num>
  <w:num w:numId="10">
    <w:abstractNumId w:val="25"/>
  </w:num>
  <w:num w:numId="11">
    <w:abstractNumId w:val="24"/>
  </w:num>
  <w:num w:numId="12">
    <w:abstractNumId w:val="3"/>
  </w:num>
  <w:num w:numId="13">
    <w:abstractNumId w:val="27"/>
  </w:num>
  <w:num w:numId="14">
    <w:abstractNumId w:val="1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1"/>
  </w:num>
  <w:num w:numId="18">
    <w:abstractNumId w:val="23"/>
  </w:num>
  <w:num w:numId="19">
    <w:abstractNumId w:val="26"/>
  </w:num>
  <w:num w:numId="20">
    <w:abstractNumId w:val="0"/>
  </w:num>
  <w:num w:numId="21">
    <w:abstractNumId w:val="6"/>
  </w:num>
  <w:num w:numId="22">
    <w:abstractNumId w:val="19"/>
  </w:num>
  <w:num w:numId="23">
    <w:abstractNumId w:val="4"/>
  </w:num>
  <w:num w:numId="24">
    <w:abstractNumId w:val="20"/>
  </w:num>
  <w:num w:numId="25">
    <w:abstractNumId w:val="2"/>
  </w:num>
  <w:num w:numId="26">
    <w:abstractNumId w:val="29"/>
  </w:num>
  <w:num w:numId="27">
    <w:abstractNumId w:val="13"/>
  </w:num>
  <w:num w:numId="28">
    <w:abstractNumId w:val="9"/>
  </w:num>
  <w:num w:numId="29">
    <w:abstractNumId w:val="7"/>
  </w:num>
  <w:num w:numId="30">
    <w:abstractNumId w:val="1"/>
  </w:num>
  <w:num w:numId="31">
    <w:abstractNumId w:val="28"/>
  </w:num>
  <w:num w:numId="3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rombosis Haemostas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tzwwr5tt50x5xe5ett5sxvprs0ew5x29ts2&quot;&gt;COVID CVD3&lt;record-ids&gt;&lt;item&gt;6&lt;/item&gt;&lt;item&gt;21&lt;/item&gt;&lt;item&gt;35&lt;/item&gt;&lt;item&gt;36&lt;/item&gt;&lt;item&gt;50&lt;/item&gt;&lt;item&gt;53&lt;/item&gt;&lt;item&gt;79&lt;/item&gt;&lt;item&gt;106&lt;/item&gt;&lt;item&gt;121&lt;/item&gt;&lt;item&gt;135&lt;/item&gt;&lt;item&gt;136&lt;/item&gt;&lt;item&gt;137&lt;/item&gt;&lt;item&gt;138&lt;/item&gt;&lt;item&gt;139&lt;/item&gt;&lt;item&gt;140&lt;/item&gt;&lt;item&gt;142&lt;/item&gt;&lt;item&gt;158&lt;/item&gt;&lt;item&gt;161&lt;/item&gt;&lt;item&gt;236&lt;/item&gt;&lt;item&gt;240&lt;/item&gt;&lt;item&gt;282&lt;/item&gt;&lt;item&gt;301&lt;/item&gt;&lt;item&gt;303&lt;/item&gt;&lt;item&gt;305&lt;/item&gt;&lt;item&gt;307&lt;/item&gt;&lt;item&gt;310&lt;/item&gt;&lt;item&gt;319&lt;/item&gt;&lt;item&gt;320&lt;/item&gt;&lt;item&gt;321&lt;/item&gt;&lt;item&gt;322&lt;/item&gt;&lt;item&gt;323&lt;/item&gt;&lt;item&gt;324&lt;/item&gt;&lt;item&gt;325&lt;/item&gt;&lt;item&gt;329&lt;/item&gt;&lt;item&gt;330&lt;/item&gt;&lt;item&gt;335&lt;/item&gt;&lt;item&gt;336&lt;/item&gt;&lt;item&gt;337&lt;/item&gt;&lt;item&gt;338&lt;/item&gt;&lt;item&gt;340&lt;/item&gt;&lt;item&gt;342&lt;/item&gt;&lt;item&gt;344&lt;/item&gt;&lt;item&gt;346&lt;/item&gt;&lt;item&gt;349&lt;/item&gt;&lt;item&gt;351&lt;/item&gt;&lt;item&gt;353&lt;/item&gt;&lt;item&gt;356&lt;/item&gt;&lt;item&gt;357&lt;/item&gt;&lt;item&gt;361&lt;/item&gt;&lt;item&gt;362&lt;/item&gt;&lt;item&gt;363&lt;/item&gt;&lt;item&gt;365&lt;/item&gt;&lt;item&gt;367&lt;/item&gt;&lt;item&gt;369&lt;/item&gt;&lt;item&gt;371&lt;/item&gt;&lt;item&gt;373&lt;/item&gt;&lt;item&gt;376&lt;/item&gt;&lt;item&gt;378&lt;/item&gt;&lt;item&gt;382&lt;/item&gt;&lt;item&gt;384&lt;/item&gt;&lt;item&gt;386&lt;/item&gt;&lt;item&gt;387&lt;/item&gt;&lt;item&gt;389&lt;/item&gt;&lt;item&gt;390&lt;/item&gt;&lt;/record-ids&gt;&lt;/item&gt;&lt;/Libraries&gt;"/>
  </w:docVars>
  <w:rsids>
    <w:rsidRoot w:val="007B2960"/>
    <w:rsid w:val="00003340"/>
    <w:rsid w:val="000056FF"/>
    <w:rsid w:val="00005E9F"/>
    <w:rsid w:val="00014666"/>
    <w:rsid w:val="000210AC"/>
    <w:rsid w:val="00030C4A"/>
    <w:rsid w:val="000330AE"/>
    <w:rsid w:val="00034EC7"/>
    <w:rsid w:val="00043EC0"/>
    <w:rsid w:val="00044854"/>
    <w:rsid w:val="000456F8"/>
    <w:rsid w:val="00045C46"/>
    <w:rsid w:val="00045E2B"/>
    <w:rsid w:val="00046D0D"/>
    <w:rsid w:val="00057786"/>
    <w:rsid w:val="00057D29"/>
    <w:rsid w:val="000619C6"/>
    <w:rsid w:val="00062CD6"/>
    <w:rsid w:val="00063B79"/>
    <w:rsid w:val="00063E05"/>
    <w:rsid w:val="00071002"/>
    <w:rsid w:val="00072E9A"/>
    <w:rsid w:val="00076666"/>
    <w:rsid w:val="00076827"/>
    <w:rsid w:val="00082E41"/>
    <w:rsid w:val="0009628E"/>
    <w:rsid w:val="000A101F"/>
    <w:rsid w:val="000B2A43"/>
    <w:rsid w:val="000B5EDE"/>
    <w:rsid w:val="000B6EC6"/>
    <w:rsid w:val="000B7732"/>
    <w:rsid w:val="000C1636"/>
    <w:rsid w:val="000C613D"/>
    <w:rsid w:val="000D5573"/>
    <w:rsid w:val="000D5667"/>
    <w:rsid w:val="000D61AA"/>
    <w:rsid w:val="000D7D05"/>
    <w:rsid w:val="000E1B67"/>
    <w:rsid w:val="000E34DE"/>
    <w:rsid w:val="000E4ECA"/>
    <w:rsid w:val="000F1447"/>
    <w:rsid w:val="000F7FC2"/>
    <w:rsid w:val="00102C74"/>
    <w:rsid w:val="00106CF8"/>
    <w:rsid w:val="00120A67"/>
    <w:rsid w:val="00123F7E"/>
    <w:rsid w:val="001245A9"/>
    <w:rsid w:val="00127669"/>
    <w:rsid w:val="00127E3A"/>
    <w:rsid w:val="00137D5C"/>
    <w:rsid w:val="00142AAC"/>
    <w:rsid w:val="00144594"/>
    <w:rsid w:val="0014661C"/>
    <w:rsid w:val="00151EBB"/>
    <w:rsid w:val="0015343F"/>
    <w:rsid w:val="001547BC"/>
    <w:rsid w:val="00154E17"/>
    <w:rsid w:val="00156A6E"/>
    <w:rsid w:val="00160F0F"/>
    <w:rsid w:val="00164A58"/>
    <w:rsid w:val="0016582C"/>
    <w:rsid w:val="001673B0"/>
    <w:rsid w:val="00172BE8"/>
    <w:rsid w:val="001811BE"/>
    <w:rsid w:val="00193A4B"/>
    <w:rsid w:val="001A196B"/>
    <w:rsid w:val="001A6C87"/>
    <w:rsid w:val="001B2C36"/>
    <w:rsid w:val="001B2F3F"/>
    <w:rsid w:val="001C2C81"/>
    <w:rsid w:val="001C2DC3"/>
    <w:rsid w:val="001D0110"/>
    <w:rsid w:val="001E4EDA"/>
    <w:rsid w:val="001E6CC0"/>
    <w:rsid w:val="001F0D29"/>
    <w:rsid w:val="001F3EF0"/>
    <w:rsid w:val="001F512D"/>
    <w:rsid w:val="001F5A6D"/>
    <w:rsid w:val="001F6A66"/>
    <w:rsid w:val="001F773F"/>
    <w:rsid w:val="00200E20"/>
    <w:rsid w:val="0020359B"/>
    <w:rsid w:val="00203C1B"/>
    <w:rsid w:val="0023197C"/>
    <w:rsid w:val="00233AB6"/>
    <w:rsid w:val="00237468"/>
    <w:rsid w:val="00240D20"/>
    <w:rsid w:val="00242A16"/>
    <w:rsid w:val="002449D2"/>
    <w:rsid w:val="00245FA6"/>
    <w:rsid w:val="0025182B"/>
    <w:rsid w:val="00251DC4"/>
    <w:rsid w:val="002525C2"/>
    <w:rsid w:val="00256A5E"/>
    <w:rsid w:val="00264B5E"/>
    <w:rsid w:val="00265D76"/>
    <w:rsid w:val="002701B5"/>
    <w:rsid w:val="00273494"/>
    <w:rsid w:val="0027702E"/>
    <w:rsid w:val="002776DD"/>
    <w:rsid w:val="00277ED9"/>
    <w:rsid w:val="00281C78"/>
    <w:rsid w:val="002821FB"/>
    <w:rsid w:val="00285747"/>
    <w:rsid w:val="00292387"/>
    <w:rsid w:val="00294653"/>
    <w:rsid w:val="00296EDE"/>
    <w:rsid w:val="00297B7C"/>
    <w:rsid w:val="002A26B0"/>
    <w:rsid w:val="002A2E99"/>
    <w:rsid w:val="002B588B"/>
    <w:rsid w:val="002C025C"/>
    <w:rsid w:val="002C25F9"/>
    <w:rsid w:val="002C7858"/>
    <w:rsid w:val="002D1C29"/>
    <w:rsid w:val="002D46FC"/>
    <w:rsid w:val="002D726E"/>
    <w:rsid w:val="002E03D5"/>
    <w:rsid w:val="002E0EB6"/>
    <w:rsid w:val="002E20FF"/>
    <w:rsid w:val="002E31E1"/>
    <w:rsid w:val="002E5A7D"/>
    <w:rsid w:val="002F5A5A"/>
    <w:rsid w:val="00300FC3"/>
    <w:rsid w:val="00315139"/>
    <w:rsid w:val="0031603B"/>
    <w:rsid w:val="00316E21"/>
    <w:rsid w:val="00317B90"/>
    <w:rsid w:val="00317C0F"/>
    <w:rsid w:val="00322265"/>
    <w:rsid w:val="00332AD8"/>
    <w:rsid w:val="0033412E"/>
    <w:rsid w:val="003358E6"/>
    <w:rsid w:val="00335DD2"/>
    <w:rsid w:val="00342DC8"/>
    <w:rsid w:val="003443CF"/>
    <w:rsid w:val="00350EB1"/>
    <w:rsid w:val="00352628"/>
    <w:rsid w:val="00352B1C"/>
    <w:rsid w:val="00355114"/>
    <w:rsid w:val="00356DF6"/>
    <w:rsid w:val="0036180A"/>
    <w:rsid w:val="00362A32"/>
    <w:rsid w:val="00371A1E"/>
    <w:rsid w:val="00372155"/>
    <w:rsid w:val="003860F2"/>
    <w:rsid w:val="00387F5A"/>
    <w:rsid w:val="003A1825"/>
    <w:rsid w:val="003A5BB2"/>
    <w:rsid w:val="003B2E12"/>
    <w:rsid w:val="003B4D14"/>
    <w:rsid w:val="003B6049"/>
    <w:rsid w:val="003C2A25"/>
    <w:rsid w:val="003C3570"/>
    <w:rsid w:val="003C4802"/>
    <w:rsid w:val="003C4A08"/>
    <w:rsid w:val="003E7FC5"/>
    <w:rsid w:val="003F236D"/>
    <w:rsid w:val="003F3773"/>
    <w:rsid w:val="003F37D6"/>
    <w:rsid w:val="003F38D3"/>
    <w:rsid w:val="003F4299"/>
    <w:rsid w:val="003F5BAD"/>
    <w:rsid w:val="003F6AC2"/>
    <w:rsid w:val="00402440"/>
    <w:rsid w:val="004027E6"/>
    <w:rsid w:val="004039D8"/>
    <w:rsid w:val="00406D1C"/>
    <w:rsid w:val="0041127D"/>
    <w:rsid w:val="00414A1E"/>
    <w:rsid w:val="00421684"/>
    <w:rsid w:val="00423483"/>
    <w:rsid w:val="004250F8"/>
    <w:rsid w:val="0042682E"/>
    <w:rsid w:val="00434871"/>
    <w:rsid w:val="0043645F"/>
    <w:rsid w:val="00444E09"/>
    <w:rsid w:val="00446A8B"/>
    <w:rsid w:val="00455733"/>
    <w:rsid w:val="00455ADB"/>
    <w:rsid w:val="0047059B"/>
    <w:rsid w:val="00474C41"/>
    <w:rsid w:val="00477BF8"/>
    <w:rsid w:val="00480D18"/>
    <w:rsid w:val="00484CF1"/>
    <w:rsid w:val="00487CFD"/>
    <w:rsid w:val="00491343"/>
    <w:rsid w:val="004915FB"/>
    <w:rsid w:val="004950DA"/>
    <w:rsid w:val="004A251F"/>
    <w:rsid w:val="004A4E44"/>
    <w:rsid w:val="004A52A1"/>
    <w:rsid w:val="004B301D"/>
    <w:rsid w:val="004B627C"/>
    <w:rsid w:val="004B7F29"/>
    <w:rsid w:val="004C7702"/>
    <w:rsid w:val="004D71D5"/>
    <w:rsid w:val="004E06BC"/>
    <w:rsid w:val="004E1F8F"/>
    <w:rsid w:val="004E7701"/>
    <w:rsid w:val="004F09F7"/>
    <w:rsid w:val="004F3F7E"/>
    <w:rsid w:val="0050533B"/>
    <w:rsid w:val="00510441"/>
    <w:rsid w:val="0051125B"/>
    <w:rsid w:val="00517793"/>
    <w:rsid w:val="005178BC"/>
    <w:rsid w:val="005219E5"/>
    <w:rsid w:val="00527FE2"/>
    <w:rsid w:val="00532185"/>
    <w:rsid w:val="005359F8"/>
    <w:rsid w:val="00545816"/>
    <w:rsid w:val="00545EF5"/>
    <w:rsid w:val="005469E1"/>
    <w:rsid w:val="0055091C"/>
    <w:rsid w:val="005520F5"/>
    <w:rsid w:val="0056264E"/>
    <w:rsid w:val="005703B1"/>
    <w:rsid w:val="00570C5B"/>
    <w:rsid w:val="00573287"/>
    <w:rsid w:val="00586568"/>
    <w:rsid w:val="0058700F"/>
    <w:rsid w:val="005922A7"/>
    <w:rsid w:val="00597FEA"/>
    <w:rsid w:val="005A48AB"/>
    <w:rsid w:val="005A4BBC"/>
    <w:rsid w:val="005A72B8"/>
    <w:rsid w:val="005B4107"/>
    <w:rsid w:val="005D0C64"/>
    <w:rsid w:val="005E678A"/>
    <w:rsid w:val="005F577F"/>
    <w:rsid w:val="005F598A"/>
    <w:rsid w:val="005F7D35"/>
    <w:rsid w:val="00601CD4"/>
    <w:rsid w:val="006022C8"/>
    <w:rsid w:val="00604C1D"/>
    <w:rsid w:val="00607DA3"/>
    <w:rsid w:val="00610238"/>
    <w:rsid w:val="00611207"/>
    <w:rsid w:val="00623654"/>
    <w:rsid w:val="00623D7D"/>
    <w:rsid w:val="006315C9"/>
    <w:rsid w:val="00641D41"/>
    <w:rsid w:val="0064759A"/>
    <w:rsid w:val="00653C5D"/>
    <w:rsid w:val="006621B0"/>
    <w:rsid w:val="00666695"/>
    <w:rsid w:val="006675CE"/>
    <w:rsid w:val="00667995"/>
    <w:rsid w:val="00675E4E"/>
    <w:rsid w:val="0067795C"/>
    <w:rsid w:val="00684D33"/>
    <w:rsid w:val="006851AF"/>
    <w:rsid w:val="00685690"/>
    <w:rsid w:val="006928ED"/>
    <w:rsid w:val="0069332D"/>
    <w:rsid w:val="00696F45"/>
    <w:rsid w:val="00697786"/>
    <w:rsid w:val="006A53CD"/>
    <w:rsid w:val="006B4248"/>
    <w:rsid w:val="006B5F8B"/>
    <w:rsid w:val="006C044F"/>
    <w:rsid w:val="006C1C5E"/>
    <w:rsid w:val="006C224B"/>
    <w:rsid w:val="006D5307"/>
    <w:rsid w:val="006E2152"/>
    <w:rsid w:val="006E35CE"/>
    <w:rsid w:val="006F05A4"/>
    <w:rsid w:val="006F3B00"/>
    <w:rsid w:val="006F4439"/>
    <w:rsid w:val="00700325"/>
    <w:rsid w:val="007173A6"/>
    <w:rsid w:val="007209F7"/>
    <w:rsid w:val="0072380B"/>
    <w:rsid w:val="0072652C"/>
    <w:rsid w:val="00732513"/>
    <w:rsid w:val="007336BF"/>
    <w:rsid w:val="00733C7C"/>
    <w:rsid w:val="00734477"/>
    <w:rsid w:val="00735E2A"/>
    <w:rsid w:val="0073628B"/>
    <w:rsid w:val="007409D2"/>
    <w:rsid w:val="00742057"/>
    <w:rsid w:val="0074350A"/>
    <w:rsid w:val="007469D6"/>
    <w:rsid w:val="007518A9"/>
    <w:rsid w:val="00751F1A"/>
    <w:rsid w:val="007570B8"/>
    <w:rsid w:val="007642DF"/>
    <w:rsid w:val="0076561F"/>
    <w:rsid w:val="00766A76"/>
    <w:rsid w:val="00770DD8"/>
    <w:rsid w:val="00771761"/>
    <w:rsid w:val="0077272B"/>
    <w:rsid w:val="00773BFC"/>
    <w:rsid w:val="00780F2B"/>
    <w:rsid w:val="00784124"/>
    <w:rsid w:val="00784491"/>
    <w:rsid w:val="007859E4"/>
    <w:rsid w:val="00785F94"/>
    <w:rsid w:val="00791E6B"/>
    <w:rsid w:val="00792F56"/>
    <w:rsid w:val="00794401"/>
    <w:rsid w:val="007A3E70"/>
    <w:rsid w:val="007A5A39"/>
    <w:rsid w:val="007A5C03"/>
    <w:rsid w:val="007A67BE"/>
    <w:rsid w:val="007A6924"/>
    <w:rsid w:val="007B0E25"/>
    <w:rsid w:val="007B10A6"/>
    <w:rsid w:val="007B1CF8"/>
    <w:rsid w:val="007B2960"/>
    <w:rsid w:val="007B4927"/>
    <w:rsid w:val="007B5742"/>
    <w:rsid w:val="007C05B4"/>
    <w:rsid w:val="007C14D2"/>
    <w:rsid w:val="007C22D3"/>
    <w:rsid w:val="007C287D"/>
    <w:rsid w:val="007C3B6A"/>
    <w:rsid w:val="007C477E"/>
    <w:rsid w:val="007C56DA"/>
    <w:rsid w:val="007D0F97"/>
    <w:rsid w:val="007D1BBA"/>
    <w:rsid w:val="007D3633"/>
    <w:rsid w:val="007E291A"/>
    <w:rsid w:val="007F24FE"/>
    <w:rsid w:val="007F2648"/>
    <w:rsid w:val="007F3E86"/>
    <w:rsid w:val="00800290"/>
    <w:rsid w:val="00800311"/>
    <w:rsid w:val="008006DF"/>
    <w:rsid w:val="00806FEC"/>
    <w:rsid w:val="008139A2"/>
    <w:rsid w:val="008226FD"/>
    <w:rsid w:val="0082479F"/>
    <w:rsid w:val="00826C59"/>
    <w:rsid w:val="00832C50"/>
    <w:rsid w:val="0083562C"/>
    <w:rsid w:val="00843039"/>
    <w:rsid w:val="0084752F"/>
    <w:rsid w:val="008564FE"/>
    <w:rsid w:val="00857072"/>
    <w:rsid w:val="00865CC3"/>
    <w:rsid w:val="0086677B"/>
    <w:rsid w:val="0087015A"/>
    <w:rsid w:val="008715AC"/>
    <w:rsid w:val="00884CEC"/>
    <w:rsid w:val="00885F46"/>
    <w:rsid w:val="00886A43"/>
    <w:rsid w:val="0089346E"/>
    <w:rsid w:val="00894E7D"/>
    <w:rsid w:val="008A39BF"/>
    <w:rsid w:val="008A7A1A"/>
    <w:rsid w:val="008B16A4"/>
    <w:rsid w:val="008B3DF3"/>
    <w:rsid w:val="008B6C66"/>
    <w:rsid w:val="008C4EB0"/>
    <w:rsid w:val="008C515A"/>
    <w:rsid w:val="008D5920"/>
    <w:rsid w:val="008E1386"/>
    <w:rsid w:val="008E6549"/>
    <w:rsid w:val="008E68FD"/>
    <w:rsid w:val="008F0CB7"/>
    <w:rsid w:val="008F5D8A"/>
    <w:rsid w:val="00900566"/>
    <w:rsid w:val="00900E81"/>
    <w:rsid w:val="00901B25"/>
    <w:rsid w:val="00902E1E"/>
    <w:rsid w:val="00903718"/>
    <w:rsid w:val="0090522B"/>
    <w:rsid w:val="00906E5A"/>
    <w:rsid w:val="00907B7A"/>
    <w:rsid w:val="009172B0"/>
    <w:rsid w:val="00926CEC"/>
    <w:rsid w:val="0093011D"/>
    <w:rsid w:val="00936ADC"/>
    <w:rsid w:val="0094058D"/>
    <w:rsid w:val="00943616"/>
    <w:rsid w:val="0094363F"/>
    <w:rsid w:val="00943A92"/>
    <w:rsid w:val="00944FFB"/>
    <w:rsid w:val="00946958"/>
    <w:rsid w:val="00952373"/>
    <w:rsid w:val="009578E0"/>
    <w:rsid w:val="00963D64"/>
    <w:rsid w:val="009671D8"/>
    <w:rsid w:val="00970126"/>
    <w:rsid w:val="00972EA9"/>
    <w:rsid w:val="00973711"/>
    <w:rsid w:val="00981C90"/>
    <w:rsid w:val="00986BC4"/>
    <w:rsid w:val="00992489"/>
    <w:rsid w:val="00995DB3"/>
    <w:rsid w:val="00995EA3"/>
    <w:rsid w:val="009B1195"/>
    <w:rsid w:val="009B30CA"/>
    <w:rsid w:val="009B6F00"/>
    <w:rsid w:val="009C061A"/>
    <w:rsid w:val="009C47C5"/>
    <w:rsid w:val="009C66D0"/>
    <w:rsid w:val="009D4604"/>
    <w:rsid w:val="009D6D6E"/>
    <w:rsid w:val="009D7CD8"/>
    <w:rsid w:val="009F5B32"/>
    <w:rsid w:val="009F6882"/>
    <w:rsid w:val="00A00047"/>
    <w:rsid w:val="00A003D8"/>
    <w:rsid w:val="00A02281"/>
    <w:rsid w:val="00A05D64"/>
    <w:rsid w:val="00A101A6"/>
    <w:rsid w:val="00A16276"/>
    <w:rsid w:val="00A27E18"/>
    <w:rsid w:val="00A32519"/>
    <w:rsid w:val="00A32A16"/>
    <w:rsid w:val="00A37A7F"/>
    <w:rsid w:val="00A507B9"/>
    <w:rsid w:val="00A5112E"/>
    <w:rsid w:val="00A5147D"/>
    <w:rsid w:val="00A57147"/>
    <w:rsid w:val="00A60B8A"/>
    <w:rsid w:val="00A62808"/>
    <w:rsid w:val="00A63FDF"/>
    <w:rsid w:val="00A65044"/>
    <w:rsid w:val="00A66942"/>
    <w:rsid w:val="00A67D9F"/>
    <w:rsid w:val="00A71A27"/>
    <w:rsid w:val="00A765B6"/>
    <w:rsid w:val="00A84855"/>
    <w:rsid w:val="00A946C7"/>
    <w:rsid w:val="00AA0419"/>
    <w:rsid w:val="00AA2946"/>
    <w:rsid w:val="00AA47D8"/>
    <w:rsid w:val="00AA4D12"/>
    <w:rsid w:val="00AA4DE9"/>
    <w:rsid w:val="00AA76ED"/>
    <w:rsid w:val="00AB5A81"/>
    <w:rsid w:val="00AC02E9"/>
    <w:rsid w:val="00AD267F"/>
    <w:rsid w:val="00AD5AC2"/>
    <w:rsid w:val="00AE04C7"/>
    <w:rsid w:val="00AE34C7"/>
    <w:rsid w:val="00AE5E49"/>
    <w:rsid w:val="00AF412F"/>
    <w:rsid w:val="00AF44E2"/>
    <w:rsid w:val="00AF4948"/>
    <w:rsid w:val="00B00375"/>
    <w:rsid w:val="00B02E2F"/>
    <w:rsid w:val="00B03411"/>
    <w:rsid w:val="00B1557C"/>
    <w:rsid w:val="00B170A2"/>
    <w:rsid w:val="00B21651"/>
    <w:rsid w:val="00B30DD6"/>
    <w:rsid w:val="00B322A3"/>
    <w:rsid w:val="00B33402"/>
    <w:rsid w:val="00B372C0"/>
    <w:rsid w:val="00B42FED"/>
    <w:rsid w:val="00B43935"/>
    <w:rsid w:val="00B46F4D"/>
    <w:rsid w:val="00B55069"/>
    <w:rsid w:val="00B57E0B"/>
    <w:rsid w:val="00B610EE"/>
    <w:rsid w:val="00B6193E"/>
    <w:rsid w:val="00B646AE"/>
    <w:rsid w:val="00B67C23"/>
    <w:rsid w:val="00B73EE5"/>
    <w:rsid w:val="00B75FC3"/>
    <w:rsid w:val="00B7644E"/>
    <w:rsid w:val="00B8006E"/>
    <w:rsid w:val="00BA13D4"/>
    <w:rsid w:val="00BA2CF7"/>
    <w:rsid w:val="00BB35C9"/>
    <w:rsid w:val="00BB7747"/>
    <w:rsid w:val="00BB7C30"/>
    <w:rsid w:val="00BB7CE6"/>
    <w:rsid w:val="00BC0B35"/>
    <w:rsid w:val="00BC0D2C"/>
    <w:rsid w:val="00BC49A2"/>
    <w:rsid w:val="00BD2927"/>
    <w:rsid w:val="00BD5D19"/>
    <w:rsid w:val="00BE404E"/>
    <w:rsid w:val="00BE7126"/>
    <w:rsid w:val="00BE779E"/>
    <w:rsid w:val="00BF598E"/>
    <w:rsid w:val="00BF6B06"/>
    <w:rsid w:val="00C01D07"/>
    <w:rsid w:val="00C03F10"/>
    <w:rsid w:val="00C104B3"/>
    <w:rsid w:val="00C21EB2"/>
    <w:rsid w:val="00C2723B"/>
    <w:rsid w:val="00C32723"/>
    <w:rsid w:val="00C50F11"/>
    <w:rsid w:val="00C53CA1"/>
    <w:rsid w:val="00C576C7"/>
    <w:rsid w:val="00C60DC8"/>
    <w:rsid w:val="00C654AE"/>
    <w:rsid w:val="00C66F3D"/>
    <w:rsid w:val="00C71980"/>
    <w:rsid w:val="00C726C9"/>
    <w:rsid w:val="00C73925"/>
    <w:rsid w:val="00C77B71"/>
    <w:rsid w:val="00C80F6F"/>
    <w:rsid w:val="00C820FE"/>
    <w:rsid w:val="00C86129"/>
    <w:rsid w:val="00C86186"/>
    <w:rsid w:val="00C9158B"/>
    <w:rsid w:val="00C95719"/>
    <w:rsid w:val="00C95939"/>
    <w:rsid w:val="00C97C11"/>
    <w:rsid w:val="00CA012F"/>
    <w:rsid w:val="00CA2BE5"/>
    <w:rsid w:val="00CA402A"/>
    <w:rsid w:val="00CA414B"/>
    <w:rsid w:val="00CB5477"/>
    <w:rsid w:val="00CB756A"/>
    <w:rsid w:val="00CC0E73"/>
    <w:rsid w:val="00CC36BC"/>
    <w:rsid w:val="00CD2381"/>
    <w:rsid w:val="00CD5D76"/>
    <w:rsid w:val="00CD76BE"/>
    <w:rsid w:val="00CE037D"/>
    <w:rsid w:val="00CE0F20"/>
    <w:rsid w:val="00CE783B"/>
    <w:rsid w:val="00CF029A"/>
    <w:rsid w:val="00CF039F"/>
    <w:rsid w:val="00CF04B0"/>
    <w:rsid w:val="00CF1FED"/>
    <w:rsid w:val="00CF2918"/>
    <w:rsid w:val="00CF3E56"/>
    <w:rsid w:val="00CF48D3"/>
    <w:rsid w:val="00CF74F6"/>
    <w:rsid w:val="00CF7AAF"/>
    <w:rsid w:val="00D015E4"/>
    <w:rsid w:val="00D07AC1"/>
    <w:rsid w:val="00D1008A"/>
    <w:rsid w:val="00D106FD"/>
    <w:rsid w:val="00D10C7A"/>
    <w:rsid w:val="00D115DD"/>
    <w:rsid w:val="00D2274B"/>
    <w:rsid w:val="00D22A93"/>
    <w:rsid w:val="00D22C81"/>
    <w:rsid w:val="00D25C3A"/>
    <w:rsid w:val="00D27808"/>
    <w:rsid w:val="00D31D25"/>
    <w:rsid w:val="00D33CCE"/>
    <w:rsid w:val="00D34F3B"/>
    <w:rsid w:val="00D35D48"/>
    <w:rsid w:val="00D435E0"/>
    <w:rsid w:val="00D43E5B"/>
    <w:rsid w:val="00D5093B"/>
    <w:rsid w:val="00D550B0"/>
    <w:rsid w:val="00D568FB"/>
    <w:rsid w:val="00D6409A"/>
    <w:rsid w:val="00D66BD8"/>
    <w:rsid w:val="00D800B3"/>
    <w:rsid w:val="00D8178A"/>
    <w:rsid w:val="00D83468"/>
    <w:rsid w:val="00D84B0B"/>
    <w:rsid w:val="00D85764"/>
    <w:rsid w:val="00D87FB6"/>
    <w:rsid w:val="00D90573"/>
    <w:rsid w:val="00D93C63"/>
    <w:rsid w:val="00DA1CFC"/>
    <w:rsid w:val="00DA1D06"/>
    <w:rsid w:val="00DA372A"/>
    <w:rsid w:val="00DB3696"/>
    <w:rsid w:val="00DC0720"/>
    <w:rsid w:val="00DC1155"/>
    <w:rsid w:val="00DD040C"/>
    <w:rsid w:val="00DD2835"/>
    <w:rsid w:val="00DD395F"/>
    <w:rsid w:val="00DD6466"/>
    <w:rsid w:val="00DD69CF"/>
    <w:rsid w:val="00DE7378"/>
    <w:rsid w:val="00DF1AB5"/>
    <w:rsid w:val="00DF4791"/>
    <w:rsid w:val="00DF529D"/>
    <w:rsid w:val="00DF60A7"/>
    <w:rsid w:val="00DF7420"/>
    <w:rsid w:val="00E05499"/>
    <w:rsid w:val="00E0765C"/>
    <w:rsid w:val="00E11C63"/>
    <w:rsid w:val="00E143AB"/>
    <w:rsid w:val="00E22005"/>
    <w:rsid w:val="00E222AB"/>
    <w:rsid w:val="00E310B1"/>
    <w:rsid w:val="00E31496"/>
    <w:rsid w:val="00E324BF"/>
    <w:rsid w:val="00E3705D"/>
    <w:rsid w:val="00E43312"/>
    <w:rsid w:val="00E54A34"/>
    <w:rsid w:val="00E631B2"/>
    <w:rsid w:val="00E6778B"/>
    <w:rsid w:val="00E801DD"/>
    <w:rsid w:val="00E85A69"/>
    <w:rsid w:val="00E94FBB"/>
    <w:rsid w:val="00E960A5"/>
    <w:rsid w:val="00EA1724"/>
    <w:rsid w:val="00EA2964"/>
    <w:rsid w:val="00EA3FC4"/>
    <w:rsid w:val="00EA72C4"/>
    <w:rsid w:val="00EB1702"/>
    <w:rsid w:val="00EB53E7"/>
    <w:rsid w:val="00EB5F7A"/>
    <w:rsid w:val="00EB648A"/>
    <w:rsid w:val="00EB750E"/>
    <w:rsid w:val="00EB7737"/>
    <w:rsid w:val="00EC1B7F"/>
    <w:rsid w:val="00EC2988"/>
    <w:rsid w:val="00EC3D61"/>
    <w:rsid w:val="00ED5095"/>
    <w:rsid w:val="00ED660A"/>
    <w:rsid w:val="00EE27EB"/>
    <w:rsid w:val="00EE4AE5"/>
    <w:rsid w:val="00EE4E5B"/>
    <w:rsid w:val="00EF0673"/>
    <w:rsid w:val="00EF1B58"/>
    <w:rsid w:val="00EF442E"/>
    <w:rsid w:val="00EF74A5"/>
    <w:rsid w:val="00EF7E8D"/>
    <w:rsid w:val="00F032B3"/>
    <w:rsid w:val="00F04A5D"/>
    <w:rsid w:val="00F11BDC"/>
    <w:rsid w:val="00F12F3C"/>
    <w:rsid w:val="00F244B5"/>
    <w:rsid w:val="00F266E1"/>
    <w:rsid w:val="00F36512"/>
    <w:rsid w:val="00F40D06"/>
    <w:rsid w:val="00F448B0"/>
    <w:rsid w:val="00F51539"/>
    <w:rsid w:val="00F52F5A"/>
    <w:rsid w:val="00F601D7"/>
    <w:rsid w:val="00F6462D"/>
    <w:rsid w:val="00F6714E"/>
    <w:rsid w:val="00F805D3"/>
    <w:rsid w:val="00F86765"/>
    <w:rsid w:val="00F93D31"/>
    <w:rsid w:val="00F96242"/>
    <w:rsid w:val="00F97681"/>
    <w:rsid w:val="00FA0DF9"/>
    <w:rsid w:val="00FA228C"/>
    <w:rsid w:val="00FB0C51"/>
    <w:rsid w:val="00FB1405"/>
    <w:rsid w:val="00FB5B09"/>
    <w:rsid w:val="00FB7D40"/>
    <w:rsid w:val="00FD0387"/>
    <w:rsid w:val="00FD34BC"/>
    <w:rsid w:val="00FD5E84"/>
    <w:rsid w:val="00FE2042"/>
    <w:rsid w:val="00FE279E"/>
    <w:rsid w:val="00FE37FE"/>
    <w:rsid w:val="00FE7539"/>
    <w:rsid w:val="00FF0693"/>
    <w:rsid w:val="00FF0D3C"/>
    <w:rsid w:val="00FF4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243B2"/>
  <w15:chartTrackingRefBased/>
  <w15:docId w15:val="{2BAD170D-78C6-CE46-AA42-FEB1BE30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1405"/>
    <w:pPr>
      <w:ind w:left="720"/>
      <w:contextualSpacing/>
    </w:pPr>
  </w:style>
  <w:style w:type="paragraph" w:styleId="BalloonText">
    <w:name w:val="Balloon Text"/>
    <w:basedOn w:val="Normal"/>
    <w:link w:val="BalloonTextChar"/>
    <w:uiPriority w:val="99"/>
    <w:semiHidden/>
    <w:unhideWhenUsed/>
    <w:rsid w:val="009C6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6D0"/>
    <w:rPr>
      <w:rFonts w:ascii="Segoe UI" w:hAnsi="Segoe UI" w:cs="Segoe UI"/>
      <w:sz w:val="18"/>
      <w:szCs w:val="18"/>
    </w:rPr>
  </w:style>
  <w:style w:type="character" w:styleId="Hyperlink">
    <w:name w:val="Hyperlink"/>
    <w:basedOn w:val="DefaultParagraphFont"/>
    <w:uiPriority w:val="99"/>
    <w:unhideWhenUsed/>
    <w:rsid w:val="009C66D0"/>
    <w:rPr>
      <w:color w:val="0563C1"/>
      <w:u w:val="single"/>
    </w:rPr>
  </w:style>
  <w:style w:type="table" w:styleId="TableGrid">
    <w:name w:val="Table Grid"/>
    <w:basedOn w:val="TableNormal"/>
    <w:uiPriority w:val="39"/>
    <w:rsid w:val="0045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5499"/>
    <w:rPr>
      <w:sz w:val="16"/>
      <w:szCs w:val="16"/>
    </w:rPr>
  </w:style>
  <w:style w:type="paragraph" w:styleId="CommentText">
    <w:name w:val="annotation text"/>
    <w:basedOn w:val="Normal"/>
    <w:link w:val="CommentTextChar"/>
    <w:uiPriority w:val="99"/>
    <w:unhideWhenUsed/>
    <w:rsid w:val="00E05499"/>
    <w:pPr>
      <w:spacing w:line="240" w:lineRule="auto"/>
    </w:pPr>
    <w:rPr>
      <w:sz w:val="20"/>
      <w:szCs w:val="20"/>
    </w:rPr>
  </w:style>
  <w:style w:type="character" w:customStyle="1" w:styleId="CommentTextChar">
    <w:name w:val="Comment Text Char"/>
    <w:basedOn w:val="DefaultParagraphFont"/>
    <w:link w:val="CommentText"/>
    <w:uiPriority w:val="99"/>
    <w:rsid w:val="00E05499"/>
    <w:rPr>
      <w:sz w:val="20"/>
      <w:szCs w:val="20"/>
    </w:rPr>
  </w:style>
  <w:style w:type="paragraph" w:styleId="CommentSubject">
    <w:name w:val="annotation subject"/>
    <w:basedOn w:val="CommentText"/>
    <w:next w:val="CommentText"/>
    <w:link w:val="CommentSubjectChar"/>
    <w:uiPriority w:val="99"/>
    <w:semiHidden/>
    <w:unhideWhenUsed/>
    <w:rsid w:val="00E05499"/>
    <w:rPr>
      <w:b/>
      <w:bCs/>
    </w:rPr>
  </w:style>
  <w:style w:type="character" w:customStyle="1" w:styleId="CommentSubjectChar">
    <w:name w:val="Comment Subject Char"/>
    <w:basedOn w:val="CommentTextChar"/>
    <w:link w:val="CommentSubject"/>
    <w:uiPriority w:val="99"/>
    <w:semiHidden/>
    <w:rsid w:val="00E05499"/>
    <w:rPr>
      <w:b/>
      <w:bCs/>
      <w:sz w:val="20"/>
      <w:szCs w:val="20"/>
    </w:rPr>
  </w:style>
  <w:style w:type="character" w:customStyle="1" w:styleId="UnresolvedMention1">
    <w:name w:val="Unresolved Mention1"/>
    <w:basedOn w:val="DefaultParagraphFont"/>
    <w:uiPriority w:val="99"/>
    <w:semiHidden/>
    <w:unhideWhenUsed/>
    <w:rsid w:val="001A6C87"/>
    <w:rPr>
      <w:color w:val="605E5C"/>
      <w:shd w:val="clear" w:color="auto" w:fill="E1DFDD"/>
    </w:rPr>
  </w:style>
  <w:style w:type="paragraph" w:customStyle="1" w:styleId="EndNoteBibliographyTitle">
    <w:name w:val="EndNote Bibliography Title"/>
    <w:basedOn w:val="Normal"/>
    <w:link w:val="EndNoteBibliographyTitleChar"/>
    <w:rsid w:val="00045E2B"/>
    <w:pPr>
      <w:spacing w:after="0"/>
      <w:jc w:val="center"/>
    </w:pPr>
    <w:rPr>
      <w:rFonts w:ascii="Times New Roman" w:hAnsi="Times New Roman" w:cs="Times New Roman"/>
      <w:noProof/>
      <w:sz w:val="24"/>
    </w:rPr>
  </w:style>
  <w:style w:type="character" w:customStyle="1" w:styleId="ListParagraphChar">
    <w:name w:val="List Paragraph Char"/>
    <w:basedOn w:val="DefaultParagraphFont"/>
    <w:link w:val="ListParagraph"/>
    <w:uiPriority w:val="34"/>
    <w:rsid w:val="00045E2B"/>
  </w:style>
  <w:style w:type="character" w:customStyle="1" w:styleId="EndNoteBibliographyTitleChar">
    <w:name w:val="EndNote Bibliography Title Char"/>
    <w:basedOn w:val="ListParagraphChar"/>
    <w:link w:val="EndNoteBibliographyTitle"/>
    <w:rsid w:val="00045E2B"/>
    <w:rPr>
      <w:rFonts w:ascii="Times New Roman" w:hAnsi="Times New Roman" w:cs="Times New Roman"/>
      <w:noProof/>
      <w:sz w:val="24"/>
    </w:rPr>
  </w:style>
  <w:style w:type="paragraph" w:customStyle="1" w:styleId="EndNoteBibliography">
    <w:name w:val="EndNote Bibliography"/>
    <w:basedOn w:val="Normal"/>
    <w:link w:val="EndNoteBibliographyChar"/>
    <w:rsid w:val="00045E2B"/>
    <w:pPr>
      <w:spacing w:line="480" w:lineRule="auto"/>
    </w:pPr>
    <w:rPr>
      <w:rFonts w:ascii="Times New Roman" w:hAnsi="Times New Roman" w:cs="Times New Roman"/>
      <w:noProof/>
      <w:sz w:val="24"/>
    </w:rPr>
  </w:style>
  <w:style w:type="character" w:customStyle="1" w:styleId="EndNoteBibliographyChar">
    <w:name w:val="EndNote Bibliography Char"/>
    <w:basedOn w:val="ListParagraphChar"/>
    <w:link w:val="EndNoteBibliography"/>
    <w:rsid w:val="00045E2B"/>
    <w:rPr>
      <w:rFonts w:ascii="Times New Roman" w:hAnsi="Times New Roman" w:cs="Times New Roman"/>
      <w:noProof/>
      <w:sz w:val="24"/>
    </w:rPr>
  </w:style>
  <w:style w:type="paragraph" w:styleId="Header">
    <w:name w:val="header"/>
    <w:basedOn w:val="Normal"/>
    <w:link w:val="HeaderChar"/>
    <w:uiPriority w:val="99"/>
    <w:unhideWhenUsed/>
    <w:rsid w:val="003F2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36D"/>
  </w:style>
  <w:style w:type="paragraph" w:styleId="Footer">
    <w:name w:val="footer"/>
    <w:basedOn w:val="Normal"/>
    <w:link w:val="FooterChar"/>
    <w:uiPriority w:val="99"/>
    <w:unhideWhenUsed/>
    <w:rsid w:val="003F2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36D"/>
  </w:style>
  <w:style w:type="character" w:styleId="FollowedHyperlink">
    <w:name w:val="FollowedHyperlink"/>
    <w:basedOn w:val="DefaultParagraphFont"/>
    <w:uiPriority w:val="99"/>
    <w:semiHidden/>
    <w:unhideWhenUsed/>
    <w:rsid w:val="00CD76BE"/>
    <w:rPr>
      <w:color w:val="954F72" w:themeColor="followedHyperlink"/>
      <w:u w:val="single"/>
    </w:rPr>
  </w:style>
  <w:style w:type="character" w:styleId="UnresolvedMention">
    <w:name w:val="Unresolved Mention"/>
    <w:basedOn w:val="DefaultParagraphFont"/>
    <w:uiPriority w:val="99"/>
    <w:semiHidden/>
    <w:unhideWhenUsed/>
    <w:rsid w:val="00784491"/>
    <w:rPr>
      <w:color w:val="605E5C"/>
      <w:shd w:val="clear" w:color="auto" w:fill="E1DFDD"/>
    </w:rPr>
  </w:style>
  <w:style w:type="paragraph" w:styleId="HTMLPreformatted">
    <w:name w:val="HTML Preformatted"/>
    <w:basedOn w:val="Normal"/>
    <w:link w:val="HTMLPreformattedChar"/>
    <w:uiPriority w:val="99"/>
    <w:unhideWhenUsed/>
    <w:rsid w:val="00BB3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35C9"/>
    <w:rPr>
      <w:rFonts w:ascii="Courier New" w:eastAsia="Times New Roman" w:hAnsi="Courier New" w:cs="Courier New"/>
      <w:sz w:val="20"/>
      <w:szCs w:val="20"/>
    </w:rPr>
  </w:style>
  <w:style w:type="character" w:customStyle="1" w:styleId="apple-converted-space">
    <w:name w:val="apple-converted-space"/>
    <w:basedOn w:val="DefaultParagraphFont"/>
    <w:rsid w:val="003860F2"/>
  </w:style>
  <w:style w:type="paragraph" w:styleId="Revision">
    <w:name w:val="Revision"/>
    <w:hidden/>
    <w:uiPriority w:val="99"/>
    <w:semiHidden/>
    <w:rsid w:val="00CF04B0"/>
    <w:pPr>
      <w:spacing w:after="0" w:line="240" w:lineRule="auto"/>
    </w:pPr>
  </w:style>
  <w:style w:type="paragraph" w:customStyle="1" w:styleId="Title1">
    <w:name w:val="Title1"/>
    <w:basedOn w:val="Normal"/>
    <w:rsid w:val="004364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sc">
    <w:name w:val="desc"/>
    <w:basedOn w:val="Normal"/>
    <w:rsid w:val="004364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tails">
    <w:name w:val="details"/>
    <w:basedOn w:val="Normal"/>
    <w:rsid w:val="004364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rnl">
    <w:name w:val="jrnl"/>
    <w:basedOn w:val="DefaultParagraphFont"/>
    <w:rsid w:val="0043645F"/>
  </w:style>
  <w:style w:type="character" w:customStyle="1" w:styleId="r-18u37iz">
    <w:name w:val="r-18u37iz"/>
    <w:basedOn w:val="DefaultParagraphFont"/>
    <w:rsid w:val="00586568"/>
  </w:style>
  <w:style w:type="character" w:customStyle="1" w:styleId="css-901oao">
    <w:name w:val="css-901oao"/>
    <w:basedOn w:val="DefaultParagraphFont"/>
    <w:rsid w:val="00586568"/>
  </w:style>
  <w:style w:type="paragraph" w:styleId="NormalWeb">
    <w:name w:val="Normal (Web)"/>
    <w:basedOn w:val="Normal"/>
    <w:uiPriority w:val="99"/>
    <w:semiHidden/>
    <w:unhideWhenUsed/>
    <w:rsid w:val="009172B0"/>
    <w:pPr>
      <w:spacing w:after="0" w:line="240" w:lineRule="auto"/>
    </w:pPr>
    <w:rPr>
      <w:rFonts w:ascii="Calibri" w:hAnsi="Calibri" w:cs="Calibri"/>
    </w:rPr>
  </w:style>
  <w:style w:type="paragraph" w:customStyle="1" w:styleId="xmsonormal">
    <w:name w:val="x_msonormal"/>
    <w:basedOn w:val="Normal"/>
    <w:rsid w:val="00487C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60511">
      <w:bodyDiv w:val="1"/>
      <w:marLeft w:val="0"/>
      <w:marRight w:val="0"/>
      <w:marTop w:val="0"/>
      <w:marBottom w:val="0"/>
      <w:divBdr>
        <w:top w:val="none" w:sz="0" w:space="0" w:color="auto"/>
        <w:left w:val="none" w:sz="0" w:space="0" w:color="auto"/>
        <w:bottom w:val="none" w:sz="0" w:space="0" w:color="auto"/>
        <w:right w:val="none" w:sz="0" w:space="0" w:color="auto"/>
      </w:divBdr>
      <w:divsChild>
        <w:div w:id="160195424">
          <w:marLeft w:val="0"/>
          <w:marRight w:val="0"/>
          <w:marTop w:val="34"/>
          <w:marBottom w:val="34"/>
          <w:divBdr>
            <w:top w:val="none" w:sz="0" w:space="0" w:color="auto"/>
            <w:left w:val="none" w:sz="0" w:space="0" w:color="auto"/>
            <w:bottom w:val="none" w:sz="0" w:space="0" w:color="auto"/>
            <w:right w:val="none" w:sz="0" w:space="0" w:color="auto"/>
          </w:divBdr>
        </w:div>
      </w:divsChild>
    </w:div>
    <w:div w:id="116223659">
      <w:bodyDiv w:val="1"/>
      <w:marLeft w:val="0"/>
      <w:marRight w:val="0"/>
      <w:marTop w:val="0"/>
      <w:marBottom w:val="0"/>
      <w:divBdr>
        <w:top w:val="none" w:sz="0" w:space="0" w:color="auto"/>
        <w:left w:val="none" w:sz="0" w:space="0" w:color="auto"/>
        <w:bottom w:val="none" w:sz="0" w:space="0" w:color="auto"/>
        <w:right w:val="none" w:sz="0" w:space="0" w:color="auto"/>
      </w:divBdr>
    </w:div>
    <w:div w:id="369382375">
      <w:bodyDiv w:val="1"/>
      <w:marLeft w:val="0"/>
      <w:marRight w:val="0"/>
      <w:marTop w:val="0"/>
      <w:marBottom w:val="0"/>
      <w:divBdr>
        <w:top w:val="none" w:sz="0" w:space="0" w:color="auto"/>
        <w:left w:val="none" w:sz="0" w:space="0" w:color="auto"/>
        <w:bottom w:val="none" w:sz="0" w:space="0" w:color="auto"/>
        <w:right w:val="none" w:sz="0" w:space="0" w:color="auto"/>
      </w:divBdr>
    </w:div>
    <w:div w:id="438763845">
      <w:bodyDiv w:val="1"/>
      <w:marLeft w:val="0"/>
      <w:marRight w:val="0"/>
      <w:marTop w:val="0"/>
      <w:marBottom w:val="0"/>
      <w:divBdr>
        <w:top w:val="none" w:sz="0" w:space="0" w:color="auto"/>
        <w:left w:val="none" w:sz="0" w:space="0" w:color="auto"/>
        <w:bottom w:val="none" w:sz="0" w:space="0" w:color="auto"/>
        <w:right w:val="none" w:sz="0" w:space="0" w:color="auto"/>
      </w:divBdr>
    </w:div>
    <w:div w:id="502204815">
      <w:bodyDiv w:val="1"/>
      <w:marLeft w:val="0"/>
      <w:marRight w:val="0"/>
      <w:marTop w:val="0"/>
      <w:marBottom w:val="0"/>
      <w:divBdr>
        <w:top w:val="none" w:sz="0" w:space="0" w:color="auto"/>
        <w:left w:val="none" w:sz="0" w:space="0" w:color="auto"/>
        <w:bottom w:val="none" w:sz="0" w:space="0" w:color="auto"/>
        <w:right w:val="none" w:sz="0" w:space="0" w:color="auto"/>
      </w:divBdr>
    </w:div>
    <w:div w:id="592934500">
      <w:bodyDiv w:val="1"/>
      <w:marLeft w:val="0"/>
      <w:marRight w:val="0"/>
      <w:marTop w:val="0"/>
      <w:marBottom w:val="0"/>
      <w:divBdr>
        <w:top w:val="none" w:sz="0" w:space="0" w:color="auto"/>
        <w:left w:val="none" w:sz="0" w:space="0" w:color="auto"/>
        <w:bottom w:val="none" w:sz="0" w:space="0" w:color="auto"/>
        <w:right w:val="none" w:sz="0" w:space="0" w:color="auto"/>
      </w:divBdr>
    </w:div>
    <w:div w:id="595790965">
      <w:bodyDiv w:val="1"/>
      <w:marLeft w:val="0"/>
      <w:marRight w:val="0"/>
      <w:marTop w:val="0"/>
      <w:marBottom w:val="0"/>
      <w:divBdr>
        <w:top w:val="none" w:sz="0" w:space="0" w:color="auto"/>
        <w:left w:val="none" w:sz="0" w:space="0" w:color="auto"/>
        <w:bottom w:val="none" w:sz="0" w:space="0" w:color="auto"/>
        <w:right w:val="none" w:sz="0" w:space="0" w:color="auto"/>
      </w:divBdr>
      <w:divsChild>
        <w:div w:id="1738547140">
          <w:marLeft w:val="0"/>
          <w:marRight w:val="0"/>
          <w:marTop w:val="90"/>
          <w:marBottom w:val="0"/>
          <w:divBdr>
            <w:top w:val="none" w:sz="0" w:space="0" w:color="auto"/>
            <w:left w:val="none" w:sz="0" w:space="0" w:color="auto"/>
            <w:bottom w:val="none" w:sz="0" w:space="0" w:color="auto"/>
            <w:right w:val="none" w:sz="0" w:space="0" w:color="auto"/>
          </w:divBdr>
          <w:divsChild>
            <w:div w:id="952401388">
              <w:marLeft w:val="0"/>
              <w:marRight w:val="0"/>
              <w:marTop w:val="0"/>
              <w:marBottom w:val="405"/>
              <w:divBdr>
                <w:top w:val="none" w:sz="0" w:space="0" w:color="auto"/>
                <w:left w:val="none" w:sz="0" w:space="0" w:color="auto"/>
                <w:bottom w:val="none" w:sz="0" w:space="0" w:color="auto"/>
                <w:right w:val="none" w:sz="0" w:space="0" w:color="auto"/>
              </w:divBdr>
              <w:divsChild>
                <w:div w:id="1317297407">
                  <w:marLeft w:val="0"/>
                  <w:marRight w:val="0"/>
                  <w:marTop w:val="0"/>
                  <w:marBottom w:val="0"/>
                  <w:divBdr>
                    <w:top w:val="none" w:sz="0" w:space="0" w:color="auto"/>
                    <w:left w:val="none" w:sz="0" w:space="0" w:color="auto"/>
                    <w:bottom w:val="none" w:sz="0" w:space="0" w:color="auto"/>
                    <w:right w:val="none" w:sz="0" w:space="0" w:color="auto"/>
                  </w:divBdr>
                  <w:divsChild>
                    <w:div w:id="4595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70966">
              <w:marLeft w:val="0"/>
              <w:marRight w:val="0"/>
              <w:marTop w:val="0"/>
              <w:marBottom w:val="405"/>
              <w:divBdr>
                <w:top w:val="none" w:sz="0" w:space="0" w:color="auto"/>
                <w:left w:val="none" w:sz="0" w:space="0" w:color="auto"/>
                <w:bottom w:val="none" w:sz="0" w:space="0" w:color="auto"/>
                <w:right w:val="none" w:sz="0" w:space="0" w:color="auto"/>
              </w:divBdr>
              <w:divsChild>
                <w:div w:id="1769691484">
                  <w:marLeft w:val="0"/>
                  <w:marRight w:val="0"/>
                  <w:marTop w:val="0"/>
                  <w:marBottom w:val="0"/>
                  <w:divBdr>
                    <w:top w:val="none" w:sz="0" w:space="0" w:color="auto"/>
                    <w:left w:val="none" w:sz="0" w:space="0" w:color="auto"/>
                    <w:bottom w:val="none" w:sz="0" w:space="0" w:color="auto"/>
                    <w:right w:val="none" w:sz="0" w:space="0" w:color="auto"/>
                  </w:divBdr>
                  <w:divsChild>
                    <w:div w:id="1176844385">
                      <w:marLeft w:val="0"/>
                      <w:marRight w:val="0"/>
                      <w:marTop w:val="0"/>
                      <w:marBottom w:val="0"/>
                      <w:divBdr>
                        <w:top w:val="none" w:sz="0" w:space="0" w:color="auto"/>
                        <w:left w:val="none" w:sz="0" w:space="0" w:color="auto"/>
                        <w:bottom w:val="none" w:sz="0" w:space="0" w:color="auto"/>
                        <w:right w:val="none" w:sz="0" w:space="0" w:color="auto"/>
                      </w:divBdr>
                      <w:divsChild>
                        <w:div w:id="293752005">
                          <w:marLeft w:val="0"/>
                          <w:marRight w:val="0"/>
                          <w:marTop w:val="0"/>
                          <w:marBottom w:val="0"/>
                          <w:divBdr>
                            <w:top w:val="none" w:sz="0" w:space="0" w:color="auto"/>
                            <w:left w:val="none" w:sz="0" w:space="0" w:color="auto"/>
                            <w:bottom w:val="none" w:sz="0" w:space="0" w:color="auto"/>
                            <w:right w:val="none" w:sz="0" w:space="0" w:color="auto"/>
                          </w:divBdr>
                          <w:divsChild>
                            <w:div w:id="1204486465">
                              <w:marLeft w:val="0"/>
                              <w:marRight w:val="0"/>
                              <w:marTop w:val="0"/>
                              <w:marBottom w:val="0"/>
                              <w:divBdr>
                                <w:top w:val="none" w:sz="0" w:space="0" w:color="auto"/>
                                <w:left w:val="none" w:sz="0" w:space="0" w:color="auto"/>
                                <w:bottom w:val="none" w:sz="0" w:space="0" w:color="auto"/>
                                <w:right w:val="none" w:sz="0" w:space="0" w:color="auto"/>
                              </w:divBdr>
                              <w:divsChild>
                                <w:div w:id="176857930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04430771">
                          <w:marLeft w:val="0"/>
                          <w:marRight w:val="0"/>
                          <w:marTop w:val="0"/>
                          <w:marBottom w:val="0"/>
                          <w:divBdr>
                            <w:top w:val="none" w:sz="0" w:space="0" w:color="auto"/>
                            <w:left w:val="none" w:sz="0" w:space="0" w:color="auto"/>
                            <w:bottom w:val="none" w:sz="0" w:space="0" w:color="auto"/>
                            <w:right w:val="none" w:sz="0" w:space="0" w:color="auto"/>
                          </w:divBdr>
                        </w:div>
                      </w:divsChild>
                    </w:div>
                    <w:div w:id="1304582196">
                      <w:marLeft w:val="0"/>
                      <w:marRight w:val="0"/>
                      <w:marTop w:val="0"/>
                      <w:marBottom w:val="0"/>
                      <w:divBdr>
                        <w:top w:val="none" w:sz="0" w:space="0" w:color="auto"/>
                        <w:left w:val="none" w:sz="0" w:space="0" w:color="auto"/>
                        <w:bottom w:val="none" w:sz="0" w:space="0" w:color="auto"/>
                        <w:right w:val="none" w:sz="0" w:space="0" w:color="auto"/>
                      </w:divBdr>
                      <w:divsChild>
                        <w:div w:id="18331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03116">
      <w:bodyDiv w:val="1"/>
      <w:marLeft w:val="0"/>
      <w:marRight w:val="0"/>
      <w:marTop w:val="0"/>
      <w:marBottom w:val="0"/>
      <w:divBdr>
        <w:top w:val="none" w:sz="0" w:space="0" w:color="auto"/>
        <w:left w:val="none" w:sz="0" w:space="0" w:color="auto"/>
        <w:bottom w:val="none" w:sz="0" w:space="0" w:color="auto"/>
        <w:right w:val="none" w:sz="0" w:space="0" w:color="auto"/>
      </w:divBdr>
    </w:div>
    <w:div w:id="1104568209">
      <w:bodyDiv w:val="1"/>
      <w:marLeft w:val="0"/>
      <w:marRight w:val="0"/>
      <w:marTop w:val="0"/>
      <w:marBottom w:val="0"/>
      <w:divBdr>
        <w:top w:val="none" w:sz="0" w:space="0" w:color="auto"/>
        <w:left w:val="none" w:sz="0" w:space="0" w:color="auto"/>
        <w:bottom w:val="none" w:sz="0" w:space="0" w:color="auto"/>
        <w:right w:val="none" w:sz="0" w:space="0" w:color="auto"/>
      </w:divBdr>
    </w:div>
    <w:div w:id="1319726855">
      <w:bodyDiv w:val="1"/>
      <w:marLeft w:val="0"/>
      <w:marRight w:val="0"/>
      <w:marTop w:val="0"/>
      <w:marBottom w:val="0"/>
      <w:divBdr>
        <w:top w:val="none" w:sz="0" w:space="0" w:color="auto"/>
        <w:left w:val="none" w:sz="0" w:space="0" w:color="auto"/>
        <w:bottom w:val="none" w:sz="0" w:space="0" w:color="auto"/>
        <w:right w:val="none" w:sz="0" w:space="0" w:color="auto"/>
      </w:divBdr>
    </w:div>
    <w:div w:id="1380281487">
      <w:bodyDiv w:val="1"/>
      <w:marLeft w:val="0"/>
      <w:marRight w:val="0"/>
      <w:marTop w:val="0"/>
      <w:marBottom w:val="0"/>
      <w:divBdr>
        <w:top w:val="none" w:sz="0" w:space="0" w:color="auto"/>
        <w:left w:val="none" w:sz="0" w:space="0" w:color="auto"/>
        <w:bottom w:val="none" w:sz="0" w:space="0" w:color="auto"/>
        <w:right w:val="none" w:sz="0" w:space="0" w:color="auto"/>
      </w:divBdr>
    </w:div>
    <w:div w:id="1473210449">
      <w:bodyDiv w:val="1"/>
      <w:marLeft w:val="0"/>
      <w:marRight w:val="0"/>
      <w:marTop w:val="0"/>
      <w:marBottom w:val="0"/>
      <w:divBdr>
        <w:top w:val="none" w:sz="0" w:space="0" w:color="auto"/>
        <w:left w:val="none" w:sz="0" w:space="0" w:color="auto"/>
        <w:bottom w:val="none" w:sz="0" w:space="0" w:color="auto"/>
        <w:right w:val="none" w:sz="0" w:space="0" w:color="auto"/>
      </w:divBdr>
    </w:div>
    <w:div w:id="1828983647">
      <w:bodyDiv w:val="1"/>
      <w:marLeft w:val="0"/>
      <w:marRight w:val="0"/>
      <w:marTop w:val="0"/>
      <w:marBottom w:val="0"/>
      <w:divBdr>
        <w:top w:val="none" w:sz="0" w:space="0" w:color="auto"/>
        <w:left w:val="none" w:sz="0" w:space="0" w:color="auto"/>
        <w:bottom w:val="none" w:sz="0" w:space="0" w:color="auto"/>
        <w:right w:val="none" w:sz="0" w:space="0" w:color="auto"/>
      </w:divBdr>
      <w:divsChild>
        <w:div w:id="583346689">
          <w:marLeft w:val="0"/>
          <w:marRight w:val="0"/>
          <w:marTop w:val="0"/>
          <w:marBottom w:val="0"/>
          <w:divBdr>
            <w:top w:val="none" w:sz="0" w:space="0" w:color="auto"/>
            <w:left w:val="none" w:sz="0" w:space="0" w:color="auto"/>
            <w:bottom w:val="none" w:sz="0" w:space="0" w:color="auto"/>
            <w:right w:val="none" w:sz="0" w:space="0" w:color="auto"/>
          </w:divBdr>
        </w:div>
        <w:div w:id="986201727">
          <w:marLeft w:val="0"/>
          <w:marRight w:val="0"/>
          <w:marTop w:val="0"/>
          <w:marBottom w:val="0"/>
          <w:divBdr>
            <w:top w:val="single" w:sz="8" w:space="3" w:color="202F4A"/>
            <w:left w:val="none" w:sz="0" w:space="0" w:color="auto"/>
            <w:bottom w:val="none" w:sz="0" w:space="0" w:color="auto"/>
            <w:right w:val="none" w:sz="0" w:space="0" w:color="auto"/>
          </w:divBdr>
        </w:div>
      </w:divsChild>
    </w:div>
    <w:div w:id="206610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2813@cumc.columbia.edu" TargetMode="External"/><Relationship Id="rId13" Type="http://schemas.openxmlformats.org/officeDocument/2006/relationships/hyperlink" Target="https://www.who.int/dg/speeches/detail/who-director-general-s-opening-remarks-at-the-media-briefing-on-covid-19---11-march-2020" TargetMode="External"/><Relationship Id="rId18" Type="http://schemas.openxmlformats.org/officeDocument/2006/relationships/hyperlink" Target="https://www.clinicaltrialsarena.com/news/french-early-trial-tocilizumab-covid-19/"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ovid19treatmentguidelines.nih.gov/" TargetMode="External"/><Relationship Id="rId2" Type="http://schemas.openxmlformats.org/officeDocument/2006/relationships/numbering" Target="numbering.xml"/><Relationship Id="rId16" Type="http://schemas.openxmlformats.org/officeDocument/2006/relationships/hyperlink" Target="https://doi.org/10.1515/cclm-2020-018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2/rth2.12357" TargetMode="External"/><Relationship Id="rId23" Type="http://schemas.openxmlformats.org/officeDocument/2006/relationships/theme" Target="theme/theme1.xml"/><Relationship Id="rId10" Type="http://schemas.openxmlformats.org/officeDocument/2006/relationships/hyperlink" Target="mailto:mvm2122@cumc.columbia.ed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ehnood.bikdeli@yale.edu" TargetMode="External"/><Relationship Id="rId14" Type="http://schemas.openxmlformats.org/officeDocument/2006/relationships/hyperlink" Target="https://apnews.com/5c0dc863f214d32a53c6280c31cf3f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9C28-939E-4A8E-8A8A-B53B3DC2B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32304</Words>
  <Characters>184138</Characters>
  <Application>Microsoft Office Word</Application>
  <DocSecurity>0</DocSecurity>
  <Lines>1534</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Bikdeli, Behnood</dc:creator>
  <cp:keywords/>
  <dc:description/>
  <cp:lastModifiedBy>Bikdeli, Behnood</cp:lastModifiedBy>
  <cp:revision>2</cp:revision>
  <dcterms:created xsi:type="dcterms:W3CDTF">2020-05-16T02:58:00Z</dcterms:created>
  <dcterms:modified xsi:type="dcterms:W3CDTF">2020-05-16T02:58:00Z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