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BB5D" w14:textId="77777777" w:rsidR="005B73C7" w:rsidRPr="00A35D77" w:rsidRDefault="005B73C7" w:rsidP="00C806B8">
      <w:pPr>
        <w:spacing w:line="480" w:lineRule="auto"/>
        <w:jc w:val="both"/>
        <w:rPr>
          <w:rFonts w:ascii="Arial" w:hAnsi="Arial" w:cs="Arial"/>
          <w:b/>
        </w:rPr>
      </w:pPr>
      <w:r w:rsidRPr="00A35D77">
        <w:rPr>
          <w:rFonts w:ascii="Arial" w:hAnsi="Arial" w:cs="Arial"/>
          <w:b/>
        </w:rPr>
        <w:t>Effects of messaging on public support for drug consumption rooms in Scotland, UK</w:t>
      </w:r>
    </w:p>
    <w:p w14:paraId="4A619230" w14:textId="77777777" w:rsidR="005B73C7" w:rsidRPr="00A35D77" w:rsidRDefault="005B73C7" w:rsidP="00C806B8">
      <w:pPr>
        <w:spacing w:line="480" w:lineRule="auto"/>
        <w:jc w:val="both"/>
        <w:rPr>
          <w:rFonts w:ascii="Arial" w:hAnsi="Arial" w:cs="Arial"/>
          <w:b/>
        </w:rPr>
      </w:pPr>
    </w:p>
    <w:p w14:paraId="1C320625" w14:textId="7F0310CF" w:rsidR="005B73C7" w:rsidRPr="00A35D77" w:rsidRDefault="005B73C7" w:rsidP="00C806B8">
      <w:pPr>
        <w:spacing w:line="480" w:lineRule="auto"/>
        <w:jc w:val="both"/>
        <w:rPr>
          <w:rFonts w:ascii="Arial" w:hAnsi="Arial" w:cs="Arial"/>
          <w:b/>
        </w:rPr>
      </w:pPr>
      <w:r w:rsidRPr="00A35D77">
        <w:rPr>
          <w:rFonts w:ascii="Arial" w:hAnsi="Arial" w:cs="Arial"/>
          <w:b/>
        </w:rPr>
        <w:t>Sumnall HR</w:t>
      </w:r>
      <w:r w:rsidRPr="00A35D77">
        <w:rPr>
          <w:rFonts w:ascii="Arial" w:hAnsi="Arial" w:cs="Arial"/>
          <w:b/>
          <w:vertAlign w:val="superscript"/>
        </w:rPr>
        <w:t>1*</w:t>
      </w:r>
      <w:r w:rsidRPr="00A35D77">
        <w:rPr>
          <w:rFonts w:ascii="Arial" w:hAnsi="Arial" w:cs="Arial"/>
          <w:b/>
        </w:rPr>
        <w:t>, Atkinson AM</w:t>
      </w:r>
      <w:r w:rsidRPr="00A35D77">
        <w:rPr>
          <w:rFonts w:ascii="Arial" w:hAnsi="Arial" w:cs="Arial"/>
          <w:b/>
          <w:vertAlign w:val="superscript"/>
        </w:rPr>
        <w:t>1</w:t>
      </w:r>
      <w:r w:rsidRPr="00A35D77">
        <w:rPr>
          <w:rFonts w:ascii="Arial" w:hAnsi="Arial" w:cs="Arial"/>
          <w:b/>
        </w:rPr>
        <w:t xml:space="preserve">, </w:t>
      </w:r>
      <w:proofErr w:type="spellStart"/>
      <w:r w:rsidRPr="00A35D77">
        <w:rPr>
          <w:rFonts w:ascii="Arial" w:hAnsi="Arial" w:cs="Arial"/>
          <w:b/>
        </w:rPr>
        <w:t>Trayner</w:t>
      </w:r>
      <w:proofErr w:type="spellEnd"/>
      <w:r w:rsidRPr="00A35D77">
        <w:rPr>
          <w:rFonts w:ascii="Arial" w:hAnsi="Arial" w:cs="Arial"/>
          <w:b/>
        </w:rPr>
        <w:t xml:space="preserve"> K</w:t>
      </w:r>
      <w:r w:rsidR="009B14B4">
        <w:rPr>
          <w:rFonts w:ascii="Arial" w:hAnsi="Arial" w:cs="Arial"/>
          <w:b/>
        </w:rPr>
        <w:t>MA</w:t>
      </w:r>
      <w:r w:rsidRPr="00A35D77">
        <w:rPr>
          <w:rFonts w:ascii="Arial" w:hAnsi="Arial" w:cs="Arial"/>
          <w:b/>
          <w:vertAlign w:val="superscript"/>
        </w:rPr>
        <w:t>2,3</w:t>
      </w:r>
      <w:r w:rsidRPr="00A35D77">
        <w:rPr>
          <w:rFonts w:ascii="Arial" w:hAnsi="Arial" w:cs="Arial"/>
          <w:b/>
        </w:rPr>
        <w:t>, Gage S</w:t>
      </w:r>
      <w:r w:rsidR="009B14B4">
        <w:rPr>
          <w:rFonts w:ascii="Arial" w:hAnsi="Arial" w:cs="Arial"/>
          <w:b/>
        </w:rPr>
        <w:t>H</w:t>
      </w:r>
      <w:r w:rsidRPr="00A35D77">
        <w:rPr>
          <w:rFonts w:ascii="Arial" w:hAnsi="Arial" w:cs="Arial"/>
          <w:b/>
          <w:vertAlign w:val="superscript"/>
        </w:rPr>
        <w:t>4</w:t>
      </w:r>
      <w:r w:rsidRPr="00A35D77">
        <w:rPr>
          <w:rFonts w:ascii="Arial" w:hAnsi="Arial" w:cs="Arial"/>
          <w:b/>
        </w:rPr>
        <w:t>, McAuley A</w:t>
      </w:r>
      <w:r w:rsidRPr="00A35D77">
        <w:rPr>
          <w:rFonts w:ascii="Arial" w:hAnsi="Arial" w:cs="Arial"/>
          <w:b/>
          <w:vertAlign w:val="superscript"/>
        </w:rPr>
        <w:t>2,3</w:t>
      </w:r>
    </w:p>
    <w:p w14:paraId="46227097" w14:textId="77777777" w:rsidR="005B73C7" w:rsidRPr="00A35D77" w:rsidRDefault="005B73C7" w:rsidP="00C806B8">
      <w:pPr>
        <w:spacing w:line="480" w:lineRule="auto"/>
        <w:rPr>
          <w:rFonts w:ascii="Arial" w:hAnsi="Arial" w:cs="Arial"/>
        </w:rPr>
      </w:pPr>
      <w:r w:rsidRPr="00A35D77">
        <w:rPr>
          <w:rFonts w:ascii="Arial" w:hAnsi="Arial" w:cs="Arial"/>
          <w:b/>
          <w:vertAlign w:val="superscript"/>
        </w:rPr>
        <w:t xml:space="preserve">1 </w:t>
      </w:r>
      <w:r w:rsidRPr="00A35D77">
        <w:rPr>
          <w:rFonts w:ascii="Arial" w:hAnsi="Arial" w:cs="Arial"/>
        </w:rPr>
        <w:t>Public Health Institute, Liverpool John Moores University, Liverpool, UK</w:t>
      </w:r>
    </w:p>
    <w:p w14:paraId="32461EB5" w14:textId="77777777" w:rsidR="005B73C7" w:rsidRPr="00A35D77" w:rsidRDefault="005B73C7" w:rsidP="00C806B8">
      <w:pPr>
        <w:spacing w:line="480" w:lineRule="auto"/>
        <w:rPr>
          <w:rFonts w:ascii="Arial" w:hAnsi="Arial" w:cs="Arial"/>
        </w:rPr>
      </w:pPr>
      <w:r w:rsidRPr="00A35D77">
        <w:rPr>
          <w:rFonts w:ascii="Arial" w:hAnsi="Arial" w:cs="Arial"/>
          <w:b/>
          <w:vertAlign w:val="superscript"/>
        </w:rPr>
        <w:t xml:space="preserve">2 </w:t>
      </w:r>
      <w:r w:rsidRPr="00A35D77">
        <w:rPr>
          <w:rFonts w:ascii="Arial" w:hAnsi="Arial" w:cs="Arial"/>
        </w:rPr>
        <w:t>School of Health and Life Sciences, Glasgow Caledonian University, Glasgow, UK</w:t>
      </w:r>
    </w:p>
    <w:p w14:paraId="4714D507" w14:textId="77777777" w:rsidR="005B73C7" w:rsidRPr="00A35D77" w:rsidRDefault="005B73C7" w:rsidP="00C806B8">
      <w:pPr>
        <w:spacing w:line="480" w:lineRule="auto"/>
        <w:rPr>
          <w:rFonts w:ascii="Arial" w:hAnsi="Arial" w:cs="Arial"/>
        </w:rPr>
      </w:pPr>
      <w:r w:rsidRPr="00A35D77">
        <w:rPr>
          <w:rFonts w:ascii="Arial" w:hAnsi="Arial" w:cs="Arial"/>
          <w:b/>
          <w:vertAlign w:val="superscript"/>
        </w:rPr>
        <w:t>3</w:t>
      </w:r>
      <w:r w:rsidRPr="00A35D77">
        <w:rPr>
          <w:rFonts w:ascii="Arial" w:hAnsi="Arial" w:cs="Arial"/>
          <w:vertAlign w:val="superscript"/>
        </w:rPr>
        <w:t xml:space="preserve"> </w:t>
      </w:r>
      <w:r w:rsidRPr="00A35D77">
        <w:rPr>
          <w:rFonts w:ascii="Arial" w:hAnsi="Arial" w:cs="Arial"/>
        </w:rPr>
        <w:t>Health Protection Scotland, Glasgow, UK</w:t>
      </w:r>
    </w:p>
    <w:p w14:paraId="053D4E21" w14:textId="77777777" w:rsidR="005B73C7" w:rsidRPr="00A35D77" w:rsidRDefault="005B73C7" w:rsidP="00C806B8">
      <w:pPr>
        <w:spacing w:line="480" w:lineRule="auto"/>
        <w:rPr>
          <w:rFonts w:ascii="Arial" w:hAnsi="Arial" w:cs="Arial"/>
        </w:rPr>
      </w:pPr>
      <w:r w:rsidRPr="00A35D77">
        <w:rPr>
          <w:rFonts w:ascii="Arial" w:hAnsi="Arial" w:cs="Arial"/>
          <w:b/>
          <w:vertAlign w:val="superscript"/>
        </w:rPr>
        <w:t xml:space="preserve">4 </w:t>
      </w:r>
      <w:r w:rsidRPr="00A35D77">
        <w:rPr>
          <w:rFonts w:ascii="Arial" w:hAnsi="Arial" w:cs="Arial"/>
        </w:rPr>
        <w:t>Psychological Sciences, University of Liverpool, UK</w:t>
      </w:r>
    </w:p>
    <w:p w14:paraId="1BEB00A3" w14:textId="77777777" w:rsidR="005B73C7" w:rsidRPr="00A35D77" w:rsidRDefault="005B73C7" w:rsidP="00C806B8">
      <w:pPr>
        <w:spacing w:line="480" w:lineRule="auto"/>
        <w:jc w:val="both"/>
        <w:rPr>
          <w:rFonts w:ascii="Arial" w:hAnsi="Arial" w:cs="Arial"/>
          <w:b/>
        </w:rPr>
      </w:pPr>
    </w:p>
    <w:p w14:paraId="21842CFB" w14:textId="49A6846D" w:rsidR="005B73C7" w:rsidRPr="00A35D77" w:rsidRDefault="005B73C7" w:rsidP="00C806B8">
      <w:pPr>
        <w:spacing w:line="480" w:lineRule="auto"/>
        <w:rPr>
          <w:rFonts w:ascii="Arial" w:hAnsi="Arial" w:cs="Arial"/>
        </w:rPr>
      </w:pPr>
      <w:r w:rsidRPr="00A35D77">
        <w:rPr>
          <w:rFonts w:ascii="Arial" w:hAnsi="Arial" w:cs="Arial"/>
        </w:rPr>
        <w:t xml:space="preserve">* Corresponding author. Email: </w:t>
      </w:r>
      <w:hyperlink r:id="rId8" w:history="1">
        <w:r w:rsidRPr="00A35D77">
          <w:rPr>
            <w:rStyle w:val="Hyperlink"/>
            <w:rFonts w:ascii="Arial" w:hAnsi="Arial" w:cs="Arial"/>
          </w:rPr>
          <w:t>h.sumnall@ljmu.ac.uk</w:t>
        </w:r>
      </w:hyperlink>
      <w:r w:rsidRPr="00A35D77">
        <w:rPr>
          <w:rFonts w:ascii="Arial" w:hAnsi="Arial" w:cs="Arial"/>
        </w:rPr>
        <w:t xml:space="preserve"> </w:t>
      </w:r>
      <w:r w:rsidR="00B11315" w:rsidRPr="00A35D77">
        <w:rPr>
          <w:rFonts w:ascii="Arial" w:hAnsi="Arial" w:cs="Arial"/>
        </w:rPr>
        <w:t>;</w:t>
      </w:r>
      <w:r w:rsidRPr="00A35D77">
        <w:rPr>
          <w:rFonts w:ascii="Arial" w:hAnsi="Arial" w:cs="Arial"/>
        </w:rPr>
        <w:t xml:space="preserve"> phone: </w:t>
      </w:r>
      <w:r w:rsidR="00857134" w:rsidRPr="00A35D77">
        <w:rPr>
          <w:rFonts w:ascii="Arial" w:hAnsi="Arial" w:cs="Arial"/>
        </w:rPr>
        <w:t xml:space="preserve">+44 </w:t>
      </w:r>
      <w:r w:rsidRPr="00A35D77">
        <w:rPr>
          <w:rFonts w:ascii="Arial" w:hAnsi="Arial" w:cs="Arial"/>
        </w:rPr>
        <w:t>151 231 4516</w:t>
      </w:r>
    </w:p>
    <w:p w14:paraId="66BE62C3" w14:textId="77777777" w:rsidR="005B73C7" w:rsidRPr="00A35D77" w:rsidRDefault="005B73C7" w:rsidP="00C806B8">
      <w:pPr>
        <w:spacing w:line="480" w:lineRule="auto"/>
        <w:jc w:val="both"/>
        <w:rPr>
          <w:rFonts w:ascii="Arial" w:hAnsi="Arial" w:cs="Arial"/>
          <w:b/>
        </w:rPr>
      </w:pPr>
    </w:p>
    <w:p w14:paraId="30DFBAEB" w14:textId="77777777" w:rsidR="005B73C7" w:rsidRPr="00A35D77" w:rsidRDefault="005B73C7" w:rsidP="00C806B8">
      <w:pPr>
        <w:spacing w:line="480" w:lineRule="auto"/>
        <w:jc w:val="both"/>
        <w:rPr>
          <w:rFonts w:ascii="Arial" w:hAnsi="Arial" w:cs="Arial"/>
          <w:b/>
        </w:rPr>
      </w:pPr>
    </w:p>
    <w:p w14:paraId="12128850" w14:textId="77777777" w:rsidR="00E02D36" w:rsidRPr="00A35D77" w:rsidRDefault="00E02D36" w:rsidP="00C806B8">
      <w:pPr>
        <w:spacing w:line="480" w:lineRule="auto"/>
        <w:jc w:val="both"/>
        <w:rPr>
          <w:rFonts w:ascii="Arial" w:hAnsi="Arial" w:cs="Arial"/>
          <w:b/>
        </w:rPr>
        <w:sectPr w:rsidR="00E02D36" w:rsidRPr="00A35D77">
          <w:pgSz w:w="11906" w:h="16838"/>
          <w:pgMar w:top="1440" w:right="1440" w:bottom="1440" w:left="1440" w:header="708" w:footer="708" w:gutter="0"/>
          <w:cols w:space="708"/>
          <w:docGrid w:linePitch="360"/>
        </w:sectPr>
      </w:pPr>
    </w:p>
    <w:p w14:paraId="5F6B62DA" w14:textId="77777777" w:rsidR="007C2D0B" w:rsidRPr="00A35D77" w:rsidRDefault="007C2D0B" w:rsidP="007C2D0B">
      <w:pPr>
        <w:spacing w:line="480" w:lineRule="auto"/>
        <w:jc w:val="both"/>
        <w:rPr>
          <w:rFonts w:ascii="Arial" w:hAnsi="Arial" w:cs="Arial"/>
          <w:b/>
        </w:rPr>
      </w:pPr>
      <w:r w:rsidRPr="00A35D77">
        <w:rPr>
          <w:rFonts w:ascii="Arial" w:hAnsi="Arial" w:cs="Arial"/>
          <w:b/>
        </w:rPr>
        <w:lastRenderedPageBreak/>
        <w:t>Effects of messaging on public support for drug consumption rooms in Scotland, UK</w:t>
      </w:r>
    </w:p>
    <w:p w14:paraId="6C042EB7" w14:textId="77777777" w:rsidR="00D74A64" w:rsidRPr="00A35D77" w:rsidRDefault="00D74A64" w:rsidP="00D74A64">
      <w:pPr>
        <w:spacing w:line="360" w:lineRule="auto"/>
        <w:jc w:val="both"/>
        <w:rPr>
          <w:rFonts w:ascii="Arial" w:hAnsi="Arial" w:cs="Arial"/>
          <w:b/>
        </w:rPr>
      </w:pPr>
      <w:r w:rsidRPr="00A35D77">
        <w:rPr>
          <w:rFonts w:ascii="Arial" w:hAnsi="Arial" w:cs="Arial"/>
          <w:b/>
        </w:rPr>
        <w:t>Abstract</w:t>
      </w:r>
    </w:p>
    <w:p w14:paraId="77811185" w14:textId="77777777" w:rsidR="00D74A64" w:rsidRPr="00A35D77" w:rsidRDefault="00D74A64" w:rsidP="00D74A64">
      <w:pPr>
        <w:spacing w:line="360" w:lineRule="auto"/>
        <w:jc w:val="both"/>
        <w:rPr>
          <w:rFonts w:ascii="Arial" w:hAnsi="Arial" w:cs="Arial"/>
          <w:b/>
        </w:rPr>
      </w:pPr>
      <w:r w:rsidRPr="00A35D77">
        <w:rPr>
          <w:rFonts w:ascii="Arial" w:hAnsi="Arial" w:cs="Arial"/>
          <w:b/>
        </w:rPr>
        <w:t>Background</w:t>
      </w:r>
    </w:p>
    <w:p w14:paraId="2D8A2303" w14:textId="11DD961D" w:rsidR="00D74A64" w:rsidRPr="00A35D77" w:rsidRDefault="003679C7" w:rsidP="00D74A64">
      <w:pPr>
        <w:spacing w:line="360" w:lineRule="auto"/>
        <w:jc w:val="both"/>
        <w:rPr>
          <w:rFonts w:ascii="Arial" w:hAnsi="Arial" w:cs="Arial"/>
        </w:rPr>
      </w:pPr>
      <w:r w:rsidRPr="00A35D77">
        <w:rPr>
          <w:rFonts w:ascii="Arial" w:hAnsi="Arial" w:cs="Arial"/>
        </w:rPr>
        <w:t>There is evidence to suggest that medically supervised drug consumption rooms (DCR</w:t>
      </w:r>
      <w:r w:rsidR="00EA3858" w:rsidRPr="00A35D77">
        <w:rPr>
          <w:rFonts w:ascii="Arial" w:hAnsi="Arial" w:cs="Arial"/>
        </w:rPr>
        <w:t>s</w:t>
      </w:r>
      <w:r w:rsidRPr="00A35D77">
        <w:rPr>
          <w:rFonts w:ascii="Arial" w:hAnsi="Arial" w:cs="Arial"/>
        </w:rPr>
        <w:t xml:space="preserve">) may </w:t>
      </w:r>
      <w:r w:rsidR="00644622" w:rsidRPr="00A35D77">
        <w:rPr>
          <w:rFonts w:ascii="Arial" w:hAnsi="Arial" w:cs="Arial"/>
        </w:rPr>
        <w:t>form part of</w:t>
      </w:r>
      <w:r w:rsidRPr="00A35D77">
        <w:rPr>
          <w:rFonts w:ascii="Arial" w:hAnsi="Arial" w:cs="Arial"/>
        </w:rPr>
        <w:t xml:space="preserve"> responses to reduce drug-related harm. Although DCRs have been established </w:t>
      </w:r>
      <w:r w:rsidR="00884465" w:rsidRPr="00A35D77">
        <w:rPr>
          <w:rFonts w:ascii="Arial" w:hAnsi="Arial" w:cs="Arial"/>
        </w:rPr>
        <w:t>globally</w:t>
      </w:r>
      <w:r w:rsidRPr="00A35D77">
        <w:rPr>
          <w:rFonts w:ascii="Arial" w:hAnsi="Arial" w:cs="Arial"/>
        </w:rPr>
        <w:t xml:space="preserve">, </w:t>
      </w:r>
      <w:r w:rsidR="00124B2D" w:rsidRPr="00A35D77">
        <w:rPr>
          <w:rFonts w:ascii="Arial" w:hAnsi="Arial" w:cs="Arial"/>
        </w:rPr>
        <w:t xml:space="preserve">they are </w:t>
      </w:r>
      <w:r w:rsidR="00EA3858" w:rsidRPr="00A35D77">
        <w:rPr>
          <w:rFonts w:ascii="Arial" w:hAnsi="Arial" w:cs="Arial"/>
        </w:rPr>
        <w:t xml:space="preserve">perceived by some to be </w:t>
      </w:r>
      <w:r w:rsidR="00124B2D" w:rsidRPr="00A35D77">
        <w:rPr>
          <w:rFonts w:ascii="Arial" w:hAnsi="Arial" w:cs="Arial"/>
        </w:rPr>
        <w:t xml:space="preserve">a controversial approach in the UK, and </w:t>
      </w:r>
      <w:r w:rsidRPr="00A35D77">
        <w:rPr>
          <w:rFonts w:ascii="Arial" w:hAnsi="Arial" w:cs="Arial"/>
        </w:rPr>
        <w:t xml:space="preserve">Government has repeatedly rejected proposals to </w:t>
      </w:r>
      <w:r w:rsidR="00804978" w:rsidRPr="00A35D77">
        <w:rPr>
          <w:rFonts w:ascii="Arial" w:hAnsi="Arial" w:cs="Arial"/>
        </w:rPr>
        <w:t xml:space="preserve">establish </w:t>
      </w:r>
      <w:r w:rsidR="005969E1" w:rsidRPr="00A35D77">
        <w:rPr>
          <w:rFonts w:ascii="Arial" w:hAnsi="Arial" w:cs="Arial"/>
        </w:rPr>
        <w:t>one in</w:t>
      </w:r>
      <w:r w:rsidRPr="00A35D77">
        <w:rPr>
          <w:rFonts w:ascii="Arial" w:hAnsi="Arial" w:cs="Arial"/>
        </w:rPr>
        <w:t xml:space="preserve"> Glasgow, Scotland. As public support </w:t>
      </w:r>
      <w:r w:rsidR="00644622" w:rsidRPr="00A35D77">
        <w:rPr>
          <w:rFonts w:ascii="Arial" w:hAnsi="Arial" w:cs="Arial"/>
        </w:rPr>
        <w:t>is an important component of policy development and enactment, we sought to investigate the effects of different types of messag</w:t>
      </w:r>
      <w:r w:rsidR="005969E1" w:rsidRPr="00A35D77">
        <w:rPr>
          <w:rFonts w:ascii="Arial" w:hAnsi="Arial" w:cs="Arial"/>
        </w:rPr>
        <w:t>e framing</w:t>
      </w:r>
      <w:r w:rsidR="00644622" w:rsidRPr="00A35D77">
        <w:rPr>
          <w:rFonts w:ascii="Arial" w:hAnsi="Arial" w:cs="Arial"/>
        </w:rPr>
        <w:t xml:space="preserve"> on public support for DCR</w:t>
      </w:r>
      <w:r w:rsidR="005969E1" w:rsidRPr="00A35D77">
        <w:rPr>
          <w:rFonts w:ascii="Arial" w:hAnsi="Arial" w:cs="Arial"/>
        </w:rPr>
        <w:t>.</w:t>
      </w:r>
    </w:p>
    <w:p w14:paraId="276E0222" w14:textId="77777777" w:rsidR="003679C7" w:rsidRPr="00A35D77" w:rsidRDefault="003679C7" w:rsidP="00D74A64">
      <w:pPr>
        <w:spacing w:line="360" w:lineRule="auto"/>
        <w:jc w:val="both"/>
        <w:rPr>
          <w:rFonts w:ascii="Arial" w:hAnsi="Arial" w:cs="Arial"/>
          <w:b/>
        </w:rPr>
      </w:pPr>
    </w:p>
    <w:p w14:paraId="4254963D" w14:textId="77777777" w:rsidR="00D74A64" w:rsidRPr="00A35D77" w:rsidRDefault="00D74A64" w:rsidP="00D74A64">
      <w:pPr>
        <w:spacing w:line="360" w:lineRule="auto"/>
        <w:jc w:val="both"/>
        <w:rPr>
          <w:rFonts w:ascii="Arial" w:hAnsi="Arial" w:cs="Arial"/>
          <w:b/>
        </w:rPr>
      </w:pPr>
      <w:r w:rsidRPr="00A35D77">
        <w:rPr>
          <w:rFonts w:ascii="Arial" w:hAnsi="Arial" w:cs="Arial"/>
          <w:b/>
        </w:rPr>
        <w:t>Methods</w:t>
      </w:r>
    </w:p>
    <w:p w14:paraId="42146B5E" w14:textId="2524469C" w:rsidR="00D74A64" w:rsidRPr="00A35D77" w:rsidRDefault="005969E1" w:rsidP="00D74A64">
      <w:pPr>
        <w:spacing w:line="360" w:lineRule="auto"/>
        <w:jc w:val="both"/>
        <w:rPr>
          <w:rFonts w:ascii="Arial" w:hAnsi="Arial" w:cs="Arial"/>
        </w:rPr>
      </w:pPr>
      <w:r w:rsidRPr="00A35D77">
        <w:rPr>
          <w:rFonts w:ascii="Arial" w:hAnsi="Arial" w:cs="Arial"/>
        </w:rPr>
        <w:t>We undertook a</w:t>
      </w:r>
      <w:r w:rsidR="00D74A64" w:rsidRPr="00A35D77">
        <w:rPr>
          <w:rFonts w:ascii="Arial" w:hAnsi="Arial" w:cs="Arial"/>
        </w:rPr>
        <w:t xml:space="preserve"> cross-sectional online study </w:t>
      </w:r>
      <w:r w:rsidR="00644622" w:rsidRPr="00A35D77">
        <w:rPr>
          <w:rFonts w:ascii="Arial" w:hAnsi="Arial" w:cs="Arial"/>
        </w:rPr>
        <w:t>with a randomised design</w:t>
      </w:r>
      <w:r w:rsidR="007C2D0B">
        <w:rPr>
          <w:rFonts w:ascii="Arial" w:hAnsi="Arial" w:cs="Arial"/>
        </w:rPr>
        <w:t>,</w:t>
      </w:r>
      <w:r w:rsidR="00644622" w:rsidRPr="00A35D77">
        <w:rPr>
          <w:rFonts w:ascii="Arial" w:hAnsi="Arial" w:cs="Arial"/>
        </w:rPr>
        <w:t xml:space="preserve"> conducted with a nationally representative </w:t>
      </w:r>
      <w:r w:rsidR="007C2D0B">
        <w:rPr>
          <w:rFonts w:ascii="Arial" w:hAnsi="Arial" w:cs="Arial"/>
        </w:rPr>
        <w:t>sample</w:t>
      </w:r>
      <w:r w:rsidR="00D74A64" w:rsidRPr="00A35D77">
        <w:rPr>
          <w:rFonts w:ascii="Arial" w:hAnsi="Arial" w:cs="Arial"/>
        </w:rPr>
        <w:t>.</w:t>
      </w:r>
      <w:r w:rsidR="00644622" w:rsidRPr="00A35D77">
        <w:rPr>
          <w:rFonts w:ascii="Arial" w:hAnsi="Arial" w:cs="Arial"/>
        </w:rPr>
        <w:t xml:space="preserve"> Participants were randomised to one of six </w:t>
      </w:r>
      <w:r w:rsidR="00AF2C19">
        <w:rPr>
          <w:rFonts w:ascii="Arial" w:hAnsi="Arial" w:cs="Arial"/>
        </w:rPr>
        <w:t xml:space="preserve">message </w:t>
      </w:r>
      <w:r w:rsidR="00644622" w:rsidRPr="00A35D77">
        <w:rPr>
          <w:rFonts w:ascii="Arial" w:hAnsi="Arial" w:cs="Arial"/>
        </w:rPr>
        <w:t>conditions comprising</w:t>
      </w:r>
      <w:r w:rsidR="00C9548C" w:rsidRPr="00A35D77">
        <w:rPr>
          <w:rFonts w:ascii="Arial" w:hAnsi="Arial" w:cs="Arial"/>
        </w:rPr>
        <w:t xml:space="preserve"> combinations of</w:t>
      </w:r>
      <w:r w:rsidR="00AF2C19">
        <w:rPr>
          <w:rFonts w:ascii="Arial" w:hAnsi="Arial" w:cs="Arial"/>
        </w:rPr>
        <w:t xml:space="preserve"> four components. All conditions included</w:t>
      </w:r>
      <w:r w:rsidR="00644622" w:rsidRPr="00A35D77">
        <w:rPr>
          <w:rFonts w:ascii="Arial" w:hAnsi="Arial" w:cs="Arial"/>
        </w:rPr>
        <w:t xml:space="preserve"> </w:t>
      </w:r>
      <w:proofErr w:type="spellStart"/>
      <w:r w:rsidR="00644622" w:rsidRPr="00A35D77">
        <w:rPr>
          <w:rFonts w:ascii="Arial" w:hAnsi="Arial" w:cs="Arial"/>
        </w:rPr>
        <w:t>i</w:t>
      </w:r>
      <w:proofErr w:type="spellEnd"/>
      <w:r w:rsidR="00644622" w:rsidRPr="00A35D77">
        <w:rPr>
          <w:rFonts w:ascii="Arial" w:hAnsi="Arial" w:cs="Arial"/>
        </w:rPr>
        <w:t xml:space="preserve">) </w:t>
      </w:r>
      <w:r w:rsidR="00C9548C" w:rsidRPr="00A35D77">
        <w:rPr>
          <w:rFonts w:ascii="Arial" w:hAnsi="Arial" w:cs="Arial"/>
        </w:rPr>
        <w:t xml:space="preserve">a </w:t>
      </w:r>
      <w:r w:rsidR="00644622" w:rsidRPr="00A35D77">
        <w:rPr>
          <w:rFonts w:ascii="Arial" w:hAnsi="Arial" w:cs="Arial"/>
          <w:i/>
          <w:iCs/>
        </w:rPr>
        <w:t>basic</w:t>
      </w:r>
      <w:r w:rsidR="00644622" w:rsidRPr="00A35D77">
        <w:rPr>
          <w:rFonts w:ascii="Arial" w:hAnsi="Arial" w:cs="Arial"/>
        </w:rPr>
        <w:t xml:space="preserve"> description of a DCR</w:t>
      </w:r>
      <w:r w:rsidR="007C2D0B">
        <w:rPr>
          <w:rFonts w:ascii="Arial" w:hAnsi="Arial" w:cs="Arial"/>
        </w:rPr>
        <w:t>,</w:t>
      </w:r>
      <w:r w:rsidR="00AF2C19">
        <w:rPr>
          <w:rFonts w:ascii="Arial" w:hAnsi="Arial" w:cs="Arial"/>
        </w:rPr>
        <w:t xml:space="preserve"> and conditions included combinations of</w:t>
      </w:r>
      <w:r w:rsidR="00644622" w:rsidRPr="00A35D77">
        <w:rPr>
          <w:rFonts w:ascii="Arial" w:hAnsi="Arial" w:cs="Arial"/>
        </w:rPr>
        <w:t xml:space="preserve"> ii) </w:t>
      </w:r>
      <w:proofErr w:type="gramStart"/>
      <w:r w:rsidR="00644622" w:rsidRPr="00A35D77">
        <w:rPr>
          <w:rFonts w:ascii="Arial" w:hAnsi="Arial" w:cs="Arial"/>
          <w:i/>
          <w:iCs/>
        </w:rPr>
        <w:t>factual</w:t>
      </w:r>
      <w:r w:rsidR="00644622" w:rsidRPr="00A35D77">
        <w:rPr>
          <w:rFonts w:ascii="Arial" w:hAnsi="Arial" w:cs="Arial"/>
        </w:rPr>
        <w:t xml:space="preserve"> information</w:t>
      </w:r>
      <w:proofErr w:type="gramEnd"/>
      <w:r w:rsidR="00644622" w:rsidRPr="00A35D77">
        <w:rPr>
          <w:rFonts w:ascii="Arial" w:hAnsi="Arial" w:cs="Arial"/>
        </w:rPr>
        <w:t xml:space="preserve">; iii) </w:t>
      </w:r>
      <w:r w:rsidR="00C9548C" w:rsidRPr="00A35D77">
        <w:rPr>
          <w:rFonts w:ascii="Arial" w:hAnsi="Arial" w:cs="Arial"/>
        </w:rPr>
        <w:t xml:space="preserve">pre-emptive </w:t>
      </w:r>
      <w:r w:rsidR="00644622" w:rsidRPr="00A35D77">
        <w:rPr>
          <w:rFonts w:ascii="Arial" w:hAnsi="Arial" w:cs="Arial"/>
          <w:i/>
          <w:iCs/>
        </w:rPr>
        <w:t>refutation</w:t>
      </w:r>
      <w:r w:rsidR="00644622" w:rsidRPr="00A35D77">
        <w:rPr>
          <w:rFonts w:ascii="Arial" w:hAnsi="Arial" w:cs="Arial"/>
        </w:rPr>
        <w:t xml:space="preserve"> of common public concerns about DCR; </w:t>
      </w:r>
      <w:r w:rsidR="007C2D0B">
        <w:rPr>
          <w:rFonts w:ascii="Arial" w:hAnsi="Arial" w:cs="Arial"/>
        </w:rPr>
        <w:t>and/</w:t>
      </w:r>
      <w:r w:rsidR="009B14B4">
        <w:rPr>
          <w:rFonts w:ascii="Arial" w:hAnsi="Arial" w:cs="Arial"/>
        </w:rPr>
        <w:t xml:space="preserve">or </w:t>
      </w:r>
      <w:r w:rsidR="00644622" w:rsidRPr="00A35D77">
        <w:rPr>
          <w:rFonts w:ascii="Arial" w:hAnsi="Arial" w:cs="Arial"/>
        </w:rPr>
        <w:t xml:space="preserve">iv) a </w:t>
      </w:r>
      <w:r w:rsidR="00644622" w:rsidRPr="00A35D77">
        <w:rPr>
          <w:rFonts w:ascii="Arial" w:hAnsi="Arial" w:cs="Arial"/>
          <w:i/>
          <w:iCs/>
        </w:rPr>
        <w:t>sympathetic</w:t>
      </w:r>
      <w:r w:rsidR="00644622" w:rsidRPr="00A35D77">
        <w:rPr>
          <w:rFonts w:ascii="Arial" w:hAnsi="Arial" w:cs="Arial"/>
        </w:rPr>
        <w:t xml:space="preserve"> narrative describing a mother whose son died from a heroin overdose. </w:t>
      </w:r>
      <w:r w:rsidR="00C9548C" w:rsidRPr="00A35D77">
        <w:rPr>
          <w:rFonts w:ascii="Arial" w:hAnsi="Arial" w:cs="Arial"/>
        </w:rPr>
        <w:t xml:space="preserve">After reading each message, participants completed a bespoke measure assessing support for DCR. </w:t>
      </w:r>
      <w:r w:rsidR="009B14B4">
        <w:rPr>
          <w:rFonts w:ascii="Arial" w:hAnsi="Arial" w:cs="Arial"/>
        </w:rPr>
        <w:t>Data were analysed using ANCOVA.</w:t>
      </w:r>
    </w:p>
    <w:p w14:paraId="2467BA62" w14:textId="77777777" w:rsidR="00644622" w:rsidRPr="00A35D77" w:rsidRDefault="00644622" w:rsidP="00D74A64">
      <w:pPr>
        <w:spacing w:line="360" w:lineRule="auto"/>
        <w:jc w:val="both"/>
        <w:rPr>
          <w:rFonts w:ascii="Arial" w:hAnsi="Arial" w:cs="Arial"/>
        </w:rPr>
      </w:pPr>
    </w:p>
    <w:p w14:paraId="3A661526" w14:textId="77777777" w:rsidR="00D74A64" w:rsidRPr="00A35D77" w:rsidRDefault="00D74A64" w:rsidP="00D74A64">
      <w:pPr>
        <w:spacing w:line="360" w:lineRule="auto"/>
        <w:jc w:val="both"/>
        <w:rPr>
          <w:rFonts w:ascii="Arial" w:hAnsi="Arial" w:cs="Arial"/>
          <w:b/>
        </w:rPr>
      </w:pPr>
      <w:r w:rsidRPr="00A35D77">
        <w:rPr>
          <w:rFonts w:ascii="Arial" w:hAnsi="Arial" w:cs="Arial"/>
          <w:b/>
        </w:rPr>
        <w:t xml:space="preserve">Results </w:t>
      </w:r>
    </w:p>
    <w:p w14:paraId="79461A95" w14:textId="6E5E52E3" w:rsidR="00D74A64" w:rsidRPr="00A35D77" w:rsidRDefault="00D74A64" w:rsidP="00D74A64">
      <w:pPr>
        <w:spacing w:line="360" w:lineRule="auto"/>
        <w:jc w:val="both"/>
        <w:rPr>
          <w:rFonts w:ascii="Arial" w:hAnsi="Arial" w:cs="Arial"/>
        </w:rPr>
      </w:pPr>
      <w:r w:rsidRPr="00A35D77">
        <w:rPr>
          <w:rFonts w:ascii="Arial" w:hAnsi="Arial" w:cs="Arial"/>
        </w:rPr>
        <w:t xml:space="preserve">Complete data were obtained from </w:t>
      </w:r>
      <w:r w:rsidR="00C9548C" w:rsidRPr="00A35D77">
        <w:rPr>
          <w:rFonts w:ascii="Arial" w:hAnsi="Arial" w:cs="Arial"/>
        </w:rPr>
        <w:t>1591</w:t>
      </w:r>
      <w:r w:rsidRPr="00A35D77">
        <w:rPr>
          <w:rFonts w:ascii="Arial" w:hAnsi="Arial" w:cs="Arial"/>
        </w:rPr>
        <w:t xml:space="preserve"> participants (</w:t>
      </w:r>
      <w:r w:rsidR="00C9548C" w:rsidRPr="00A35D77">
        <w:rPr>
          <w:rFonts w:ascii="Arial" w:hAnsi="Arial" w:cs="Arial"/>
        </w:rPr>
        <w:t>50.3</w:t>
      </w:r>
      <w:r w:rsidRPr="00A35D77">
        <w:rPr>
          <w:rFonts w:ascii="Arial" w:hAnsi="Arial" w:cs="Arial"/>
        </w:rPr>
        <w:t xml:space="preserve">% Female; mean age </w:t>
      </w:r>
      <w:r w:rsidR="00C9548C" w:rsidRPr="00A35D77">
        <w:rPr>
          <w:rFonts w:ascii="Arial" w:hAnsi="Arial" w:cs="Arial"/>
        </w:rPr>
        <w:t xml:space="preserve">44.9 </w:t>
      </w:r>
      <w:r w:rsidRPr="00A35D77">
        <w:rPr>
          <w:rFonts w:ascii="Arial" w:hAnsi="Arial" w:cs="Arial"/>
        </w:rPr>
        <w:t xml:space="preserve">± </w:t>
      </w:r>
      <w:r w:rsidR="00C9548C" w:rsidRPr="00A35D77">
        <w:rPr>
          <w:rFonts w:ascii="Arial" w:hAnsi="Arial" w:cs="Arial"/>
        </w:rPr>
        <w:t>16.1 years</w:t>
      </w:r>
      <w:r w:rsidRPr="00A35D77">
        <w:rPr>
          <w:rFonts w:ascii="Arial" w:hAnsi="Arial" w:cs="Arial"/>
        </w:rPr>
        <w:t xml:space="preserve">). </w:t>
      </w:r>
      <w:r w:rsidR="00C9548C" w:rsidRPr="00A35D77">
        <w:rPr>
          <w:rFonts w:ascii="Arial" w:hAnsi="Arial" w:cs="Arial"/>
        </w:rPr>
        <w:t xml:space="preserve">Compared to reading a basic description of DCR alone, there was greater support for DCR in participants receiving the </w:t>
      </w:r>
      <w:r w:rsidR="00BB18B2" w:rsidRPr="00A35D77">
        <w:rPr>
          <w:rFonts w:ascii="Arial" w:hAnsi="Arial" w:cs="Arial"/>
          <w:i/>
          <w:iCs/>
        </w:rPr>
        <w:t>refutation</w:t>
      </w:r>
      <w:r w:rsidR="00C9548C" w:rsidRPr="00A35D77">
        <w:rPr>
          <w:rFonts w:ascii="Arial" w:hAnsi="Arial" w:cs="Arial"/>
        </w:rPr>
        <w:t xml:space="preserve"> (p &lt; .001); </w:t>
      </w:r>
      <w:r w:rsidR="00C9548C" w:rsidRPr="00A35D77">
        <w:rPr>
          <w:rFonts w:ascii="Arial" w:hAnsi="Arial" w:cs="Arial"/>
          <w:i/>
          <w:iCs/>
        </w:rPr>
        <w:t xml:space="preserve">sympathetic + factual </w:t>
      </w:r>
      <w:r w:rsidR="00C9548C" w:rsidRPr="00A35D77">
        <w:rPr>
          <w:rFonts w:ascii="Arial" w:hAnsi="Arial" w:cs="Arial"/>
        </w:rPr>
        <w:t xml:space="preserve">(p &lt; .05); and </w:t>
      </w:r>
      <w:r w:rsidR="00C9548C" w:rsidRPr="00A35D77">
        <w:rPr>
          <w:rFonts w:ascii="Arial" w:hAnsi="Arial" w:cs="Arial"/>
          <w:i/>
          <w:iCs/>
        </w:rPr>
        <w:t>sympathetic + factual + refutation</w:t>
      </w:r>
      <w:r w:rsidR="00C9548C" w:rsidRPr="00A35D77">
        <w:rPr>
          <w:rFonts w:ascii="Arial" w:hAnsi="Arial" w:cs="Arial"/>
        </w:rPr>
        <w:t xml:space="preserve"> (p &lt; .001) message conditions.</w:t>
      </w:r>
      <w:r w:rsidR="000C1974" w:rsidRPr="00A35D77">
        <w:rPr>
          <w:rFonts w:ascii="Arial" w:hAnsi="Arial" w:cs="Arial"/>
        </w:rPr>
        <w:t xml:space="preserve"> Presenting </w:t>
      </w:r>
      <w:r w:rsidR="000C1974" w:rsidRPr="00A35D77">
        <w:rPr>
          <w:rFonts w:ascii="Arial" w:hAnsi="Arial" w:cs="Arial"/>
          <w:i/>
          <w:iCs/>
        </w:rPr>
        <w:t xml:space="preserve">factual </w:t>
      </w:r>
      <w:r w:rsidR="000C1974" w:rsidRPr="00A35D77">
        <w:rPr>
          <w:rFonts w:ascii="Arial" w:hAnsi="Arial" w:cs="Arial"/>
        </w:rPr>
        <w:t xml:space="preserve">or </w:t>
      </w:r>
      <w:r w:rsidR="000C1974" w:rsidRPr="00A35D77">
        <w:rPr>
          <w:rFonts w:ascii="Arial" w:hAnsi="Arial" w:cs="Arial"/>
          <w:i/>
          <w:iCs/>
        </w:rPr>
        <w:t>sympathetic</w:t>
      </w:r>
      <w:r w:rsidR="000C1974" w:rsidRPr="00A35D77">
        <w:rPr>
          <w:rFonts w:ascii="Arial" w:hAnsi="Arial" w:cs="Arial"/>
        </w:rPr>
        <w:t xml:space="preserve"> messages alone were not associated with increased support. </w:t>
      </w:r>
    </w:p>
    <w:p w14:paraId="1176C6C9" w14:textId="77777777" w:rsidR="00C9548C" w:rsidRPr="00A35D77" w:rsidRDefault="00C9548C" w:rsidP="00D74A64">
      <w:pPr>
        <w:spacing w:line="360" w:lineRule="auto"/>
        <w:jc w:val="both"/>
        <w:rPr>
          <w:rFonts w:ascii="Arial" w:hAnsi="Arial" w:cs="Arial"/>
        </w:rPr>
      </w:pPr>
    </w:p>
    <w:p w14:paraId="14B4BBDA" w14:textId="77777777" w:rsidR="00D74A64" w:rsidRPr="00A35D77" w:rsidRDefault="00D74A64" w:rsidP="00D74A64">
      <w:pPr>
        <w:spacing w:line="360" w:lineRule="auto"/>
        <w:jc w:val="both"/>
        <w:rPr>
          <w:rFonts w:ascii="Arial" w:hAnsi="Arial" w:cs="Arial"/>
          <w:b/>
        </w:rPr>
      </w:pPr>
      <w:r w:rsidRPr="00A35D77">
        <w:rPr>
          <w:rFonts w:ascii="Arial" w:hAnsi="Arial" w:cs="Arial"/>
          <w:b/>
        </w:rPr>
        <w:t>Conclusion</w:t>
      </w:r>
    </w:p>
    <w:p w14:paraId="749761D3" w14:textId="7F04BAAD" w:rsidR="00D74A64" w:rsidRPr="00A35D77" w:rsidRDefault="00D74A64" w:rsidP="00D74A64">
      <w:pPr>
        <w:spacing w:line="360" w:lineRule="auto"/>
        <w:jc w:val="both"/>
        <w:rPr>
          <w:rFonts w:ascii="Arial" w:hAnsi="Arial" w:cs="Arial"/>
        </w:rPr>
      </w:pPr>
      <w:r w:rsidRPr="00A35D77">
        <w:rPr>
          <w:rFonts w:ascii="Arial" w:hAnsi="Arial" w:cs="Arial"/>
        </w:rPr>
        <w:t xml:space="preserve">Our findings suggest that </w:t>
      </w:r>
      <w:r w:rsidR="00124B2D" w:rsidRPr="00A35D77">
        <w:rPr>
          <w:rFonts w:ascii="Arial" w:hAnsi="Arial" w:cs="Arial"/>
        </w:rPr>
        <w:t>public support for DCR</w:t>
      </w:r>
      <w:r w:rsidR="00804978" w:rsidRPr="00A35D77">
        <w:rPr>
          <w:rFonts w:ascii="Arial" w:hAnsi="Arial" w:cs="Arial"/>
        </w:rPr>
        <w:t>s</w:t>
      </w:r>
      <w:r w:rsidR="00124B2D" w:rsidRPr="00A35D77">
        <w:rPr>
          <w:rFonts w:ascii="Arial" w:hAnsi="Arial" w:cs="Arial"/>
        </w:rPr>
        <w:t xml:space="preserve"> is not improved through communication of </w:t>
      </w:r>
      <w:r w:rsidR="00BB18B2" w:rsidRPr="00A35D77">
        <w:rPr>
          <w:rFonts w:ascii="Arial" w:hAnsi="Arial" w:cs="Arial"/>
        </w:rPr>
        <w:t>factual statements outlining</w:t>
      </w:r>
      <w:r w:rsidR="00124B2D" w:rsidRPr="00A35D77">
        <w:rPr>
          <w:rFonts w:ascii="Arial" w:hAnsi="Arial" w:cs="Arial"/>
        </w:rPr>
        <w:t xml:space="preserve"> potential benefits of the intervention alone. Advocates seeking to foster public support, and thus influence policy making, should also consider communication campaigns that address common concerns that the public </w:t>
      </w:r>
      <w:r w:rsidR="005969E1" w:rsidRPr="00A35D77">
        <w:rPr>
          <w:rFonts w:ascii="Arial" w:hAnsi="Arial" w:cs="Arial"/>
        </w:rPr>
        <w:t xml:space="preserve">might </w:t>
      </w:r>
      <w:r w:rsidR="00124B2D" w:rsidRPr="00A35D77">
        <w:rPr>
          <w:rFonts w:ascii="Arial" w:hAnsi="Arial" w:cs="Arial"/>
        </w:rPr>
        <w:t>have about DCR</w:t>
      </w:r>
      <w:r w:rsidR="00804978" w:rsidRPr="00A35D77">
        <w:rPr>
          <w:rFonts w:ascii="Arial" w:hAnsi="Arial" w:cs="Arial"/>
        </w:rPr>
        <w:t>s</w:t>
      </w:r>
      <w:r w:rsidR="00124B2D" w:rsidRPr="00A35D77">
        <w:rPr>
          <w:rFonts w:ascii="Arial" w:hAnsi="Arial" w:cs="Arial"/>
        </w:rPr>
        <w:t>, and present the intervention in relation to potential benefits that they hold for people indirectly affected by drug</w:t>
      </w:r>
      <w:r w:rsidR="005969E1" w:rsidRPr="00A35D77">
        <w:rPr>
          <w:rFonts w:ascii="Arial" w:hAnsi="Arial" w:cs="Arial"/>
        </w:rPr>
        <w:t>-</w:t>
      </w:r>
      <w:r w:rsidR="00124B2D" w:rsidRPr="00A35D77">
        <w:rPr>
          <w:rFonts w:ascii="Arial" w:hAnsi="Arial" w:cs="Arial"/>
        </w:rPr>
        <w:t>related harm.</w:t>
      </w:r>
    </w:p>
    <w:p w14:paraId="6E90CE5D" w14:textId="77777777" w:rsidR="00D74A64" w:rsidRPr="00A35D77" w:rsidRDefault="00D74A64" w:rsidP="00D74A64">
      <w:pPr>
        <w:jc w:val="both"/>
        <w:rPr>
          <w:rFonts w:ascii="Arial" w:hAnsi="Arial" w:cs="Arial"/>
        </w:rPr>
      </w:pPr>
    </w:p>
    <w:p w14:paraId="4449C996" w14:textId="77777777" w:rsidR="00D74A64" w:rsidRPr="00A35D77" w:rsidRDefault="00D74A64" w:rsidP="00D74A64">
      <w:pPr>
        <w:jc w:val="both"/>
        <w:rPr>
          <w:rFonts w:ascii="Arial" w:hAnsi="Arial" w:cs="Arial"/>
        </w:rPr>
      </w:pPr>
    </w:p>
    <w:p w14:paraId="0687D825" w14:textId="77777777" w:rsidR="00ED72A2" w:rsidRDefault="00D74A64" w:rsidP="00D74A64">
      <w:pPr>
        <w:jc w:val="both"/>
        <w:rPr>
          <w:rFonts w:ascii="Arial" w:hAnsi="Arial" w:cs="Arial"/>
        </w:rPr>
        <w:sectPr w:rsidR="00ED72A2">
          <w:footerReference w:type="even" r:id="rId9"/>
          <w:footerReference w:type="default" r:id="rId10"/>
          <w:pgSz w:w="11906" w:h="16838"/>
          <w:pgMar w:top="1440" w:right="1440" w:bottom="1440" w:left="1440" w:header="708" w:footer="708" w:gutter="0"/>
          <w:cols w:space="708"/>
          <w:docGrid w:linePitch="360"/>
        </w:sectPr>
      </w:pPr>
      <w:r w:rsidRPr="00A35D77">
        <w:rPr>
          <w:rFonts w:ascii="Arial" w:hAnsi="Arial" w:cs="Arial"/>
          <w:b/>
        </w:rPr>
        <w:t>Keywords</w:t>
      </w:r>
      <w:r w:rsidRPr="00A35D77">
        <w:rPr>
          <w:rFonts w:ascii="Arial" w:hAnsi="Arial" w:cs="Arial"/>
        </w:rPr>
        <w:t xml:space="preserve">: </w:t>
      </w:r>
      <w:r w:rsidR="00632AEA" w:rsidRPr="00A35D77">
        <w:rPr>
          <w:rFonts w:ascii="Arial" w:hAnsi="Arial" w:cs="Arial"/>
        </w:rPr>
        <w:t>drug consumption rooms; drug policy; agenda setting; public communication</w:t>
      </w:r>
    </w:p>
    <w:p w14:paraId="1CA03847" w14:textId="77777777" w:rsidR="00CF6B99" w:rsidRPr="00A35D77" w:rsidRDefault="00CF6B99" w:rsidP="00C806B8">
      <w:pPr>
        <w:spacing w:line="480" w:lineRule="auto"/>
        <w:jc w:val="both"/>
        <w:rPr>
          <w:rFonts w:ascii="Arial" w:hAnsi="Arial" w:cs="Arial"/>
          <w:b/>
        </w:rPr>
      </w:pPr>
      <w:r w:rsidRPr="00A35D77">
        <w:rPr>
          <w:rFonts w:ascii="Arial" w:hAnsi="Arial" w:cs="Arial"/>
          <w:b/>
        </w:rPr>
        <w:lastRenderedPageBreak/>
        <w:t>Introduction</w:t>
      </w:r>
    </w:p>
    <w:p w14:paraId="499BAA9F" w14:textId="77777777" w:rsidR="005969E1" w:rsidRPr="00A35D77" w:rsidRDefault="005969E1" w:rsidP="00BC6226">
      <w:pPr>
        <w:spacing w:line="480" w:lineRule="auto"/>
        <w:jc w:val="both"/>
        <w:rPr>
          <w:rFonts w:ascii="Arial" w:hAnsi="Arial" w:cs="Arial"/>
          <w:iCs/>
        </w:rPr>
      </w:pPr>
    </w:p>
    <w:p w14:paraId="73ED83C1" w14:textId="7D1D6709" w:rsidR="00346C9A" w:rsidRPr="00A35D77" w:rsidRDefault="003E6C79" w:rsidP="00BC6226">
      <w:pPr>
        <w:spacing w:line="480" w:lineRule="auto"/>
        <w:jc w:val="both"/>
        <w:rPr>
          <w:rFonts w:ascii="Arial" w:hAnsi="Arial" w:cs="Arial"/>
          <w:iCs/>
        </w:rPr>
      </w:pPr>
      <w:r w:rsidRPr="00A35D77">
        <w:rPr>
          <w:rFonts w:ascii="Arial" w:hAnsi="Arial" w:cs="Arial"/>
          <w:iCs/>
        </w:rPr>
        <w:t>Drug</w:t>
      </w:r>
      <w:r w:rsidR="00804978" w:rsidRPr="00A35D77">
        <w:rPr>
          <w:rFonts w:ascii="Arial" w:hAnsi="Arial" w:cs="Arial"/>
          <w:iCs/>
        </w:rPr>
        <w:t>-</w:t>
      </w:r>
      <w:r w:rsidRPr="00A35D77">
        <w:rPr>
          <w:rFonts w:ascii="Arial" w:hAnsi="Arial" w:cs="Arial"/>
          <w:iCs/>
        </w:rPr>
        <w:t xml:space="preserve">related </w:t>
      </w:r>
      <w:r w:rsidR="00346C9A" w:rsidRPr="00A35D77">
        <w:rPr>
          <w:rFonts w:ascii="Arial" w:hAnsi="Arial" w:cs="Arial"/>
          <w:iCs/>
        </w:rPr>
        <w:t xml:space="preserve">mortality and morbidity are significant </w:t>
      </w:r>
      <w:r w:rsidR="0090674A" w:rsidRPr="00A35D77">
        <w:rPr>
          <w:rFonts w:ascii="Arial" w:hAnsi="Arial" w:cs="Arial"/>
          <w:iCs/>
        </w:rPr>
        <w:t xml:space="preserve">public health </w:t>
      </w:r>
      <w:r w:rsidR="00346C9A" w:rsidRPr="00A35D77">
        <w:rPr>
          <w:rFonts w:ascii="Arial" w:hAnsi="Arial" w:cs="Arial"/>
          <w:iCs/>
        </w:rPr>
        <w:t xml:space="preserve">concerns in the UK. </w:t>
      </w:r>
      <w:r w:rsidR="00A3540E" w:rsidRPr="00A35D77">
        <w:rPr>
          <w:rFonts w:ascii="Arial" w:hAnsi="Arial" w:cs="Arial"/>
          <w:iCs/>
        </w:rPr>
        <w:t>Despite provision of evidence-based treatment and harm reduction interventions, there are historically high levels of drug</w:t>
      </w:r>
      <w:r w:rsidR="00804978" w:rsidRPr="00A35D77">
        <w:rPr>
          <w:rFonts w:ascii="Arial" w:hAnsi="Arial" w:cs="Arial"/>
          <w:iCs/>
        </w:rPr>
        <w:t>-</w:t>
      </w:r>
      <w:r w:rsidR="00A3540E" w:rsidRPr="00A35D77">
        <w:rPr>
          <w:rFonts w:ascii="Arial" w:hAnsi="Arial" w:cs="Arial"/>
          <w:iCs/>
        </w:rPr>
        <w:t xml:space="preserve">related deaths, </w:t>
      </w:r>
      <w:r w:rsidR="00A412EB" w:rsidRPr="00A35D77">
        <w:rPr>
          <w:rFonts w:ascii="Arial" w:hAnsi="Arial" w:cs="Arial"/>
          <w:iCs/>
        </w:rPr>
        <w:t>and</w:t>
      </w:r>
      <w:r w:rsidR="00A3540E" w:rsidRPr="00A35D77">
        <w:rPr>
          <w:rFonts w:ascii="Arial" w:hAnsi="Arial" w:cs="Arial"/>
          <w:iCs/>
        </w:rPr>
        <w:t xml:space="preserve"> people who </w:t>
      </w:r>
      <w:r w:rsidR="00804978" w:rsidRPr="00A35D77">
        <w:rPr>
          <w:rFonts w:ascii="Arial" w:hAnsi="Arial" w:cs="Arial"/>
          <w:iCs/>
        </w:rPr>
        <w:t>inject</w:t>
      </w:r>
      <w:r w:rsidR="00A3540E" w:rsidRPr="00A35D77">
        <w:rPr>
          <w:rFonts w:ascii="Arial" w:hAnsi="Arial" w:cs="Arial"/>
          <w:iCs/>
        </w:rPr>
        <w:t xml:space="preserve"> drugs (</w:t>
      </w:r>
      <w:r w:rsidR="00804978" w:rsidRPr="00A35D77">
        <w:rPr>
          <w:rFonts w:ascii="Arial" w:hAnsi="Arial" w:cs="Arial"/>
          <w:iCs/>
        </w:rPr>
        <w:t>PWID</w:t>
      </w:r>
      <w:r w:rsidR="00A3540E" w:rsidRPr="00A35D77">
        <w:rPr>
          <w:rFonts w:ascii="Arial" w:hAnsi="Arial" w:cs="Arial"/>
          <w:iCs/>
        </w:rPr>
        <w:t xml:space="preserve">) experience high levels of </w:t>
      </w:r>
      <w:r w:rsidR="0090674A" w:rsidRPr="00A35D77">
        <w:rPr>
          <w:rFonts w:ascii="Arial" w:hAnsi="Arial" w:cs="Arial"/>
          <w:iCs/>
        </w:rPr>
        <w:t xml:space="preserve">other </w:t>
      </w:r>
      <w:r w:rsidR="00A3540E" w:rsidRPr="00A35D77">
        <w:rPr>
          <w:rFonts w:ascii="Arial" w:hAnsi="Arial" w:cs="Arial"/>
          <w:iCs/>
        </w:rPr>
        <w:t xml:space="preserve">long-term conditions </w:t>
      </w:r>
      <w:r w:rsidR="00A3540E" w:rsidRPr="00A35D77">
        <w:rPr>
          <w:rFonts w:ascii="Arial" w:hAnsi="Arial" w:cs="Arial"/>
          <w:iCs/>
        </w:rPr>
        <w:fldChar w:fldCharType="begin">
          <w:fldData xml:space="preserve">PEVuZE5vdGU+PENpdGU+PEF1dGhvcj5PZmZpY2UgZm9yIE5hdGlvbmFsIFN0YXRpc3RpY3M8L0F1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==
</w:fldData>
        </w:fldChar>
      </w:r>
      <w:r w:rsidR="00872541" w:rsidRPr="00A35D77">
        <w:rPr>
          <w:rFonts w:ascii="Arial" w:hAnsi="Arial" w:cs="Arial"/>
          <w:iCs/>
        </w:rPr>
        <w:instrText xml:space="preserve"> ADDIN EN.CITE </w:instrText>
      </w:r>
      <w:r w:rsidR="00872541" w:rsidRPr="00A35D77">
        <w:rPr>
          <w:rFonts w:ascii="Arial" w:hAnsi="Arial" w:cs="Arial"/>
          <w:iCs/>
        </w:rPr>
        <w:fldChar w:fldCharType="begin">
          <w:fldData xml:space="preserve">PEVuZE5vdGU+PENpdGU+PEF1dGhvcj5PZmZpY2UgZm9yIE5hdGlvbmFsIFN0YXRpc3RpY3M8L0F1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==
</w:fldData>
        </w:fldChar>
      </w:r>
      <w:r w:rsidR="00872541" w:rsidRPr="00A35D77">
        <w:rPr>
          <w:rFonts w:ascii="Arial" w:hAnsi="Arial" w:cs="Arial"/>
          <w:iCs/>
        </w:rPr>
        <w:instrText xml:space="preserve"> ADDIN EN.CITE.DATA </w:instrText>
      </w:r>
      <w:r w:rsidR="00872541" w:rsidRPr="00A35D77">
        <w:rPr>
          <w:rFonts w:ascii="Arial" w:hAnsi="Arial" w:cs="Arial"/>
          <w:iCs/>
        </w:rPr>
      </w:r>
      <w:r w:rsidR="00872541" w:rsidRPr="00A35D77">
        <w:rPr>
          <w:rFonts w:ascii="Arial" w:hAnsi="Arial" w:cs="Arial"/>
          <w:iCs/>
        </w:rPr>
        <w:fldChar w:fldCharType="end"/>
      </w:r>
      <w:r w:rsidR="00A3540E" w:rsidRPr="00A35D77">
        <w:rPr>
          <w:rFonts w:ascii="Arial" w:hAnsi="Arial" w:cs="Arial"/>
          <w:iCs/>
        </w:rPr>
      </w:r>
      <w:r w:rsidR="00A3540E" w:rsidRPr="00A35D77">
        <w:rPr>
          <w:rFonts w:ascii="Arial" w:hAnsi="Arial" w:cs="Arial"/>
          <w:iCs/>
        </w:rPr>
        <w:fldChar w:fldCharType="separate"/>
      </w:r>
      <w:r w:rsidR="00F47567" w:rsidRPr="00A35D77">
        <w:rPr>
          <w:rFonts w:ascii="Arial" w:hAnsi="Arial" w:cs="Arial"/>
          <w:iCs/>
        </w:rPr>
        <w:t>(Lewer, Freer, et al., 2019; Lewer, Tweed, Aldridge, &amp; Morley, 2019; Maisa, et al., 2019; McAuley, Palmateer, et al., 2019; National Records of Scotland, 2019; Northern Ireland Statistic Research Agency, 2019; Office for National Statistics, 2019; Trayner, et al., 2020)</w:t>
      </w:r>
      <w:r w:rsidR="00A3540E" w:rsidRPr="00A35D77">
        <w:rPr>
          <w:rFonts w:ascii="Arial" w:hAnsi="Arial" w:cs="Arial"/>
          <w:iCs/>
        </w:rPr>
        <w:fldChar w:fldCharType="end"/>
      </w:r>
      <w:r w:rsidR="00A3540E" w:rsidRPr="00A35D77">
        <w:rPr>
          <w:rFonts w:ascii="Arial" w:hAnsi="Arial" w:cs="Arial"/>
          <w:iCs/>
        </w:rPr>
        <w:t>.</w:t>
      </w:r>
      <w:r w:rsidR="007A0476" w:rsidRPr="00A35D77">
        <w:rPr>
          <w:rFonts w:ascii="Arial" w:hAnsi="Arial" w:cs="Arial"/>
          <w:iCs/>
        </w:rPr>
        <w:t xml:space="preserve"> </w:t>
      </w:r>
      <w:r w:rsidR="00F47567" w:rsidRPr="00A35D77">
        <w:rPr>
          <w:rFonts w:ascii="Arial" w:hAnsi="Arial" w:cs="Arial"/>
          <w:iCs/>
        </w:rPr>
        <w:t>R</w:t>
      </w:r>
      <w:r w:rsidR="00C37958" w:rsidRPr="00A35D77">
        <w:rPr>
          <w:rFonts w:ascii="Arial" w:hAnsi="Arial" w:cs="Arial"/>
          <w:iCs/>
        </w:rPr>
        <w:t>apid</w:t>
      </w:r>
      <w:r w:rsidR="00A412EB" w:rsidRPr="00A35D77">
        <w:rPr>
          <w:rFonts w:ascii="Arial" w:hAnsi="Arial" w:cs="Arial"/>
          <w:iCs/>
        </w:rPr>
        <w:t xml:space="preserve"> increase</w:t>
      </w:r>
      <w:r w:rsidR="00C37958" w:rsidRPr="00A35D77">
        <w:rPr>
          <w:rFonts w:ascii="Arial" w:hAnsi="Arial" w:cs="Arial"/>
          <w:iCs/>
        </w:rPr>
        <w:t>s</w:t>
      </w:r>
      <w:r w:rsidR="00A412EB" w:rsidRPr="00A35D77">
        <w:rPr>
          <w:rFonts w:ascii="Arial" w:hAnsi="Arial" w:cs="Arial"/>
          <w:iCs/>
        </w:rPr>
        <w:t xml:space="preserve"> in HIV </w:t>
      </w:r>
      <w:r w:rsidR="00804978" w:rsidRPr="00A35D77">
        <w:rPr>
          <w:rFonts w:ascii="Arial" w:hAnsi="Arial" w:cs="Arial"/>
          <w:iCs/>
        </w:rPr>
        <w:t xml:space="preserve">prevalence in PWID </w:t>
      </w:r>
      <w:r w:rsidR="00F47567" w:rsidRPr="00A35D77">
        <w:rPr>
          <w:rFonts w:ascii="Arial" w:hAnsi="Arial" w:cs="Arial"/>
          <w:iCs/>
        </w:rPr>
        <w:t xml:space="preserve">have been </w:t>
      </w:r>
      <w:r w:rsidR="00AF2C19">
        <w:rPr>
          <w:rFonts w:ascii="Arial" w:hAnsi="Arial" w:cs="Arial"/>
          <w:iCs/>
        </w:rPr>
        <w:t xml:space="preserve">recently </w:t>
      </w:r>
      <w:r w:rsidR="00F47567" w:rsidRPr="00A35D77">
        <w:rPr>
          <w:rFonts w:ascii="Arial" w:hAnsi="Arial" w:cs="Arial"/>
          <w:iCs/>
        </w:rPr>
        <w:t xml:space="preserve">recorded in </w:t>
      </w:r>
      <w:r w:rsidR="00804978" w:rsidRPr="00A35D77">
        <w:rPr>
          <w:rFonts w:ascii="Arial" w:hAnsi="Arial" w:cs="Arial"/>
          <w:iCs/>
        </w:rPr>
        <w:t xml:space="preserve">the </w:t>
      </w:r>
      <w:r w:rsidR="00F47567" w:rsidRPr="00A35D77">
        <w:rPr>
          <w:rFonts w:ascii="Arial" w:hAnsi="Arial" w:cs="Arial"/>
          <w:iCs/>
        </w:rPr>
        <w:t xml:space="preserve">Scottish (UK) </w:t>
      </w:r>
      <w:r w:rsidR="00804978" w:rsidRPr="00A35D77">
        <w:rPr>
          <w:rFonts w:ascii="Arial" w:hAnsi="Arial" w:cs="Arial"/>
          <w:iCs/>
        </w:rPr>
        <w:t>city of Glasgow</w:t>
      </w:r>
      <w:r w:rsidR="00F47567" w:rsidRPr="00A35D77">
        <w:rPr>
          <w:rFonts w:ascii="Arial" w:hAnsi="Arial" w:cs="Arial"/>
          <w:iCs/>
        </w:rPr>
        <w:t xml:space="preserve"> </w:t>
      </w:r>
      <w:r w:rsidR="00F47567" w:rsidRPr="00A35D77">
        <w:rPr>
          <w:rFonts w:ascii="Arial" w:hAnsi="Arial" w:cs="Arial"/>
          <w:iCs/>
        </w:rPr>
        <w:fldChar w:fldCharType="begin">
          <w:fldData xml:space="preserve">PEVuZE5vdGU+PENpdGU+PEF1dGhvcj5NY0F1bGV5PC9BdXRob3I+PFllYXI+MjAxOTwvWWVhcj48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</w:fldData>
        </w:fldChar>
      </w:r>
      <w:r w:rsidR="00F47567" w:rsidRPr="00A35D77">
        <w:rPr>
          <w:rFonts w:ascii="Arial" w:hAnsi="Arial" w:cs="Arial"/>
          <w:iCs/>
        </w:rPr>
        <w:instrText xml:space="preserve"> ADDIN EN.CITE </w:instrText>
      </w:r>
      <w:r w:rsidR="00F47567" w:rsidRPr="00A35D77">
        <w:rPr>
          <w:rFonts w:ascii="Arial" w:hAnsi="Arial" w:cs="Arial"/>
          <w:iCs/>
        </w:rPr>
        <w:fldChar w:fldCharType="begin">
          <w:fldData xml:space="preserve">PEVuZE5vdGU+PENpdGU+PEF1dGhvcj5NY0F1bGV5PC9BdXRob3I+PFllYXI+MjAxOTwvWWVhcj48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</w:fldData>
        </w:fldChar>
      </w:r>
      <w:r w:rsidR="00F47567" w:rsidRPr="00A35D77">
        <w:rPr>
          <w:rFonts w:ascii="Arial" w:hAnsi="Arial" w:cs="Arial"/>
          <w:iCs/>
        </w:rPr>
        <w:instrText xml:space="preserve"> ADDIN EN.CITE.DATA </w:instrText>
      </w:r>
      <w:r w:rsidR="00F47567" w:rsidRPr="00A35D77">
        <w:rPr>
          <w:rFonts w:ascii="Arial" w:hAnsi="Arial" w:cs="Arial"/>
          <w:iCs/>
        </w:rPr>
      </w:r>
      <w:r w:rsidR="00F47567" w:rsidRPr="00A35D77">
        <w:rPr>
          <w:rFonts w:ascii="Arial" w:hAnsi="Arial" w:cs="Arial"/>
          <w:iCs/>
        </w:rPr>
        <w:fldChar w:fldCharType="end"/>
      </w:r>
      <w:r w:rsidR="00F47567" w:rsidRPr="00A35D77">
        <w:rPr>
          <w:rFonts w:ascii="Arial" w:hAnsi="Arial" w:cs="Arial"/>
          <w:iCs/>
        </w:rPr>
      </w:r>
      <w:r w:rsidR="00F47567" w:rsidRPr="00A35D77">
        <w:rPr>
          <w:rFonts w:ascii="Arial" w:hAnsi="Arial" w:cs="Arial"/>
          <w:iCs/>
        </w:rPr>
        <w:fldChar w:fldCharType="separate"/>
      </w:r>
      <w:r w:rsidR="00F47567" w:rsidRPr="00A35D77">
        <w:rPr>
          <w:rFonts w:ascii="Arial" w:hAnsi="Arial" w:cs="Arial"/>
          <w:iCs/>
        </w:rPr>
        <w:t>(McAuley, Palmateer, et al., 2019)</w:t>
      </w:r>
      <w:r w:rsidR="00F47567" w:rsidRPr="00A35D77">
        <w:rPr>
          <w:rFonts w:ascii="Arial" w:hAnsi="Arial" w:cs="Arial"/>
          <w:iCs/>
        </w:rPr>
        <w:fldChar w:fldCharType="end"/>
      </w:r>
      <w:r w:rsidR="00804978" w:rsidRPr="00A35D77">
        <w:rPr>
          <w:rFonts w:ascii="Arial" w:hAnsi="Arial" w:cs="Arial"/>
          <w:iCs/>
        </w:rPr>
        <w:t xml:space="preserve">, </w:t>
      </w:r>
      <w:r w:rsidR="00C37958" w:rsidRPr="00A35D77">
        <w:rPr>
          <w:rFonts w:ascii="Arial" w:hAnsi="Arial" w:cs="Arial"/>
          <w:iCs/>
        </w:rPr>
        <w:t xml:space="preserve">and </w:t>
      </w:r>
      <w:r w:rsidR="00F47567" w:rsidRPr="00A35D77">
        <w:rPr>
          <w:rFonts w:ascii="Arial" w:hAnsi="Arial" w:cs="Arial"/>
          <w:iCs/>
        </w:rPr>
        <w:t xml:space="preserve">in </w:t>
      </w:r>
      <w:r w:rsidR="00C37958" w:rsidRPr="00A35D77">
        <w:rPr>
          <w:rFonts w:ascii="Arial" w:hAnsi="Arial" w:cs="Arial"/>
          <w:iCs/>
        </w:rPr>
        <w:t>Hepatitis C virus (HCV)</w:t>
      </w:r>
      <w:r w:rsidR="00AF2C19">
        <w:rPr>
          <w:rFonts w:ascii="Arial" w:hAnsi="Arial" w:cs="Arial"/>
          <w:iCs/>
        </w:rPr>
        <w:t xml:space="preserve"> prevalence</w:t>
      </w:r>
      <w:r w:rsidR="00C37958" w:rsidRPr="00A35D77">
        <w:rPr>
          <w:rFonts w:ascii="Arial" w:hAnsi="Arial" w:cs="Arial"/>
          <w:iCs/>
        </w:rPr>
        <w:t xml:space="preserve"> </w:t>
      </w:r>
      <w:r w:rsidR="00A412EB" w:rsidRPr="00A35D77">
        <w:rPr>
          <w:rFonts w:ascii="Arial" w:hAnsi="Arial" w:cs="Arial"/>
          <w:iCs/>
        </w:rPr>
        <w:t xml:space="preserve">in </w:t>
      </w:r>
      <w:r w:rsidR="00AF2C19">
        <w:rPr>
          <w:rFonts w:ascii="Arial" w:hAnsi="Arial" w:cs="Arial"/>
          <w:iCs/>
        </w:rPr>
        <w:t>other regional</w:t>
      </w:r>
      <w:r w:rsidR="00C37958" w:rsidRPr="00A35D77">
        <w:rPr>
          <w:rFonts w:ascii="Arial" w:hAnsi="Arial" w:cs="Arial"/>
          <w:iCs/>
        </w:rPr>
        <w:t xml:space="preserve"> areas of Scotland (UK)</w:t>
      </w:r>
      <w:r w:rsidR="00F47567" w:rsidRPr="00A35D77">
        <w:rPr>
          <w:rFonts w:ascii="Arial" w:hAnsi="Arial" w:cs="Arial"/>
          <w:iCs/>
        </w:rPr>
        <w:t xml:space="preserve"> </w:t>
      </w:r>
      <w:r w:rsidR="00F47567" w:rsidRPr="00A35D77">
        <w:rPr>
          <w:rFonts w:ascii="Arial" w:hAnsi="Arial" w:cs="Arial"/>
          <w:iCs/>
        </w:rPr>
        <w:fldChar w:fldCharType="begin">
          <w:fldData xml:space="preserve">PEVuZE5vdGU+PENpdGU+PEF1dGhvcj5NY0F1bGV5PC9BdXRob3I+PFllYXI+MjAxOTwvWWVhcj48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</w:fldData>
        </w:fldChar>
      </w:r>
      <w:r w:rsidR="00DF5165">
        <w:rPr>
          <w:rFonts w:ascii="Arial" w:hAnsi="Arial" w:cs="Arial"/>
          <w:iCs/>
        </w:rPr>
        <w:instrText xml:space="preserve"> ADDIN EN.CITE </w:instrText>
      </w:r>
      <w:r w:rsidR="00DF5165">
        <w:rPr>
          <w:rFonts w:ascii="Arial" w:hAnsi="Arial" w:cs="Arial"/>
          <w:iCs/>
        </w:rPr>
        <w:fldChar w:fldCharType="begin">
          <w:fldData xml:space="preserve">PEVuZE5vdGU+PENpdGU+PEF1dGhvcj5NY0F1bGV5PC9BdXRob3I+PFllYXI+MjAxOTwvWWVhcj48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</w:fldData>
        </w:fldChar>
      </w:r>
      <w:r w:rsidR="00DF5165">
        <w:rPr>
          <w:rFonts w:ascii="Arial" w:hAnsi="Arial" w:cs="Arial"/>
          <w:iCs/>
        </w:rPr>
        <w:instrText xml:space="preserve"> ADDIN EN.CITE.DATA </w:instrText>
      </w:r>
      <w:r w:rsidR="00DF5165">
        <w:rPr>
          <w:rFonts w:ascii="Arial" w:hAnsi="Arial" w:cs="Arial"/>
          <w:iCs/>
        </w:rPr>
      </w:r>
      <w:r w:rsidR="00DF5165">
        <w:rPr>
          <w:rFonts w:ascii="Arial" w:hAnsi="Arial" w:cs="Arial"/>
          <w:iCs/>
        </w:rPr>
        <w:fldChar w:fldCharType="end"/>
      </w:r>
      <w:r w:rsidR="00F47567" w:rsidRPr="00A35D77">
        <w:rPr>
          <w:rFonts w:ascii="Arial" w:hAnsi="Arial" w:cs="Arial"/>
          <w:iCs/>
        </w:rPr>
        <w:fldChar w:fldCharType="separate"/>
      </w:r>
      <w:r w:rsidR="00F47567" w:rsidRPr="00A35D77">
        <w:rPr>
          <w:rFonts w:ascii="Arial" w:hAnsi="Arial" w:cs="Arial"/>
          <w:iCs/>
          <w:noProof/>
        </w:rPr>
        <w:t>(McAuley, Yeung, et al., 2019)</w:t>
      </w:r>
      <w:r w:rsidR="00F47567" w:rsidRPr="00A35D77">
        <w:rPr>
          <w:rFonts w:ascii="Arial" w:hAnsi="Arial" w:cs="Arial"/>
          <w:iCs/>
        </w:rPr>
        <w:fldChar w:fldCharType="end"/>
      </w:r>
      <w:r w:rsidR="00F47567" w:rsidRPr="00A35D77">
        <w:rPr>
          <w:rFonts w:ascii="Arial" w:hAnsi="Arial" w:cs="Arial"/>
          <w:iCs/>
        </w:rPr>
        <w:t>.</w:t>
      </w:r>
      <w:r w:rsidR="00C37958" w:rsidRPr="00A35D77">
        <w:rPr>
          <w:rFonts w:ascii="Arial" w:hAnsi="Arial" w:cs="Arial"/>
          <w:iCs/>
        </w:rPr>
        <w:t xml:space="preserve"> </w:t>
      </w:r>
      <w:r w:rsidR="00F47567" w:rsidRPr="00A35D77">
        <w:rPr>
          <w:rFonts w:ascii="Arial" w:hAnsi="Arial" w:cs="Arial"/>
          <w:iCs/>
        </w:rPr>
        <w:t>In</w:t>
      </w:r>
      <w:r w:rsidR="00C37958" w:rsidRPr="00A35D77">
        <w:rPr>
          <w:rFonts w:ascii="Arial" w:hAnsi="Arial" w:cs="Arial"/>
          <w:iCs/>
        </w:rPr>
        <w:t xml:space="preserve"> 2018,</w:t>
      </w:r>
      <w:r w:rsidR="00A412EB" w:rsidRPr="00A35D77">
        <w:rPr>
          <w:rFonts w:ascii="Arial" w:hAnsi="Arial" w:cs="Arial"/>
          <w:iCs/>
        </w:rPr>
        <w:t xml:space="preserve"> 10.8% </w:t>
      </w:r>
      <w:r w:rsidR="00C37958" w:rsidRPr="00A35D77">
        <w:rPr>
          <w:rFonts w:ascii="Arial" w:hAnsi="Arial" w:cs="Arial"/>
          <w:iCs/>
        </w:rPr>
        <w:t xml:space="preserve">of </w:t>
      </w:r>
      <w:r w:rsidR="00AB6B31" w:rsidRPr="00A35D77">
        <w:rPr>
          <w:rFonts w:ascii="Arial" w:hAnsi="Arial" w:cs="Arial"/>
          <w:iCs/>
        </w:rPr>
        <w:t>clients</w:t>
      </w:r>
      <w:r w:rsidR="00A412EB" w:rsidRPr="00A35D77">
        <w:rPr>
          <w:rFonts w:ascii="Arial" w:hAnsi="Arial" w:cs="Arial"/>
          <w:iCs/>
        </w:rPr>
        <w:t xml:space="preserve"> sampled from injecting equipment services in Glasgow city centre</w:t>
      </w:r>
      <w:r w:rsidR="00C37958" w:rsidRPr="00A35D77">
        <w:rPr>
          <w:rFonts w:ascii="Arial" w:hAnsi="Arial" w:cs="Arial"/>
          <w:iCs/>
        </w:rPr>
        <w:t xml:space="preserve"> </w:t>
      </w:r>
      <w:r w:rsidR="00AF2C19">
        <w:rPr>
          <w:rFonts w:ascii="Arial" w:hAnsi="Arial" w:cs="Arial"/>
          <w:iCs/>
        </w:rPr>
        <w:t>tested positive for</w:t>
      </w:r>
      <w:r w:rsidR="00C37958" w:rsidRPr="00A35D77">
        <w:rPr>
          <w:rFonts w:ascii="Arial" w:hAnsi="Arial" w:cs="Arial"/>
          <w:iCs/>
        </w:rPr>
        <w:t xml:space="preserve"> HIV</w:t>
      </w:r>
      <w:r w:rsidR="00F47567" w:rsidRPr="00A35D77">
        <w:rPr>
          <w:rFonts w:ascii="Arial" w:hAnsi="Arial" w:cs="Arial"/>
          <w:iCs/>
        </w:rPr>
        <w:t>, representing the large</w:t>
      </w:r>
      <w:r w:rsidR="00AF2C19">
        <w:rPr>
          <w:rFonts w:ascii="Arial" w:hAnsi="Arial" w:cs="Arial"/>
          <w:iCs/>
        </w:rPr>
        <w:t>st</w:t>
      </w:r>
      <w:r w:rsidR="00F47567" w:rsidRPr="00A35D77">
        <w:rPr>
          <w:rFonts w:ascii="Arial" w:hAnsi="Arial" w:cs="Arial"/>
          <w:iCs/>
        </w:rPr>
        <w:t xml:space="preserve"> documented </w:t>
      </w:r>
      <w:r w:rsidR="00AF2C19">
        <w:rPr>
          <w:rFonts w:ascii="Arial" w:hAnsi="Arial" w:cs="Arial"/>
          <w:iCs/>
        </w:rPr>
        <w:t xml:space="preserve">HIV </w:t>
      </w:r>
      <w:r w:rsidR="00F47567" w:rsidRPr="00A35D77">
        <w:rPr>
          <w:rFonts w:ascii="Arial" w:hAnsi="Arial" w:cs="Arial"/>
          <w:iCs/>
        </w:rPr>
        <w:t>outbreak among this population in the UK for 30 years</w:t>
      </w:r>
      <w:r w:rsidR="00C37958" w:rsidRPr="00A35D77">
        <w:rPr>
          <w:rFonts w:ascii="Arial" w:hAnsi="Arial" w:cs="Arial"/>
          <w:iCs/>
        </w:rPr>
        <w:t xml:space="preserve"> </w:t>
      </w:r>
      <w:r w:rsidR="00C37958" w:rsidRPr="00A35D77">
        <w:rPr>
          <w:rFonts w:ascii="Arial" w:hAnsi="Arial" w:cs="Arial"/>
          <w:iCs/>
        </w:rPr>
        <w:fldChar w:fldCharType="begin">
          <w:fldData xml:space="preserve">PEVuZE5vdGU+PENpdGU+PEF1dGhvcj5NY0F1bGV5PC9BdXRob3I+PFllYXI+MjAxOTwvWWVhcj48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</w:fldData>
        </w:fldChar>
      </w:r>
      <w:r w:rsidR="00F47567" w:rsidRPr="00A35D77">
        <w:rPr>
          <w:rFonts w:ascii="Arial" w:hAnsi="Arial" w:cs="Arial"/>
          <w:iCs/>
        </w:rPr>
        <w:instrText xml:space="preserve"> ADDIN EN.CITE </w:instrText>
      </w:r>
      <w:r w:rsidR="00F47567" w:rsidRPr="00A35D77">
        <w:rPr>
          <w:rFonts w:ascii="Arial" w:hAnsi="Arial" w:cs="Arial"/>
          <w:iCs/>
        </w:rPr>
        <w:fldChar w:fldCharType="begin">
          <w:fldData xml:space="preserve">PEVuZE5vdGU+PENpdGU+PEF1dGhvcj5NY0F1bGV5PC9BdXRob3I+PFllYXI+MjAxOTwvWWVhcj48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</w:fldData>
        </w:fldChar>
      </w:r>
      <w:r w:rsidR="00F47567" w:rsidRPr="00A35D77">
        <w:rPr>
          <w:rFonts w:ascii="Arial" w:hAnsi="Arial" w:cs="Arial"/>
          <w:iCs/>
        </w:rPr>
        <w:instrText xml:space="preserve"> ADDIN EN.CITE.DATA </w:instrText>
      </w:r>
      <w:r w:rsidR="00F47567" w:rsidRPr="00A35D77">
        <w:rPr>
          <w:rFonts w:ascii="Arial" w:hAnsi="Arial" w:cs="Arial"/>
          <w:iCs/>
        </w:rPr>
      </w:r>
      <w:r w:rsidR="00F47567" w:rsidRPr="00A35D77">
        <w:rPr>
          <w:rFonts w:ascii="Arial" w:hAnsi="Arial" w:cs="Arial"/>
          <w:iCs/>
        </w:rPr>
        <w:fldChar w:fldCharType="end"/>
      </w:r>
      <w:r w:rsidR="00C37958" w:rsidRPr="00A35D77">
        <w:rPr>
          <w:rFonts w:ascii="Arial" w:hAnsi="Arial" w:cs="Arial"/>
          <w:iCs/>
        </w:rPr>
      </w:r>
      <w:r w:rsidR="00C37958" w:rsidRPr="00A35D77">
        <w:rPr>
          <w:rFonts w:ascii="Arial" w:hAnsi="Arial" w:cs="Arial"/>
          <w:iCs/>
        </w:rPr>
        <w:fldChar w:fldCharType="separate"/>
      </w:r>
      <w:r w:rsidR="00F47567" w:rsidRPr="00A35D77">
        <w:rPr>
          <w:rFonts w:ascii="Arial" w:hAnsi="Arial" w:cs="Arial"/>
          <w:iCs/>
        </w:rPr>
        <w:t>(McAuley, Palmateer, et al., 2019)</w:t>
      </w:r>
      <w:r w:rsidR="00C37958" w:rsidRPr="00A35D77">
        <w:rPr>
          <w:rFonts w:ascii="Arial" w:hAnsi="Arial" w:cs="Arial"/>
          <w:iCs/>
        </w:rPr>
        <w:fldChar w:fldCharType="end"/>
      </w:r>
      <w:r w:rsidR="00A412EB" w:rsidRPr="00A35D77">
        <w:rPr>
          <w:rFonts w:ascii="Arial" w:hAnsi="Arial" w:cs="Arial"/>
          <w:iCs/>
        </w:rPr>
        <w:t xml:space="preserve">. </w:t>
      </w:r>
      <w:r w:rsidR="00AB6B31" w:rsidRPr="00A35D77">
        <w:rPr>
          <w:rFonts w:ascii="Arial" w:hAnsi="Arial" w:cs="Arial"/>
          <w:iCs/>
        </w:rPr>
        <w:t>Infections</w:t>
      </w:r>
      <w:r w:rsidR="00A412EB" w:rsidRPr="00A35D77">
        <w:rPr>
          <w:rFonts w:ascii="Arial" w:hAnsi="Arial" w:cs="Arial"/>
          <w:iCs/>
        </w:rPr>
        <w:t xml:space="preserve"> </w:t>
      </w:r>
      <w:r w:rsidR="00AF2C19">
        <w:rPr>
          <w:rFonts w:ascii="Arial" w:hAnsi="Arial" w:cs="Arial"/>
          <w:iCs/>
        </w:rPr>
        <w:t xml:space="preserve">were associated with </w:t>
      </w:r>
      <w:r w:rsidR="00A412EB" w:rsidRPr="00A35D77">
        <w:rPr>
          <w:rFonts w:ascii="Arial" w:hAnsi="Arial" w:cs="Arial"/>
          <w:iCs/>
        </w:rPr>
        <w:t>homeless</w:t>
      </w:r>
      <w:r w:rsidR="00AF2C19">
        <w:rPr>
          <w:rFonts w:ascii="Arial" w:hAnsi="Arial" w:cs="Arial"/>
          <w:iCs/>
        </w:rPr>
        <w:t>ness</w:t>
      </w:r>
      <w:r w:rsidR="00B43544" w:rsidRPr="00A35D77">
        <w:rPr>
          <w:rFonts w:ascii="Arial" w:hAnsi="Arial" w:cs="Arial"/>
          <w:iCs/>
        </w:rPr>
        <w:t xml:space="preserve">, </w:t>
      </w:r>
      <w:r w:rsidR="00AF2C19">
        <w:rPr>
          <w:rFonts w:ascii="Arial" w:hAnsi="Arial" w:cs="Arial"/>
          <w:iCs/>
        </w:rPr>
        <w:t xml:space="preserve">incarceration, </w:t>
      </w:r>
      <w:r w:rsidR="002F639D" w:rsidRPr="00A35D77">
        <w:rPr>
          <w:rFonts w:ascii="Arial" w:hAnsi="Arial" w:cs="Arial"/>
          <w:iCs/>
        </w:rPr>
        <w:t>and</w:t>
      </w:r>
      <w:r w:rsidR="00AF2C19">
        <w:rPr>
          <w:rFonts w:ascii="Arial" w:hAnsi="Arial" w:cs="Arial"/>
          <w:iCs/>
        </w:rPr>
        <w:t xml:space="preserve">, in particular, stimulant injecting </w:t>
      </w:r>
      <w:r w:rsidR="00C37958" w:rsidRPr="00A35D77">
        <w:rPr>
          <w:rFonts w:ascii="Arial" w:hAnsi="Arial" w:cs="Arial"/>
          <w:iCs/>
        </w:rPr>
        <w:fldChar w:fldCharType="begin">
          <w:fldData xml:space="preserve">PEVuZE5vdGU+PENpdGU+PEF1dGhvcj5NY0F1bGV5PC9BdXRob3I+PFllYXI+MjAxOTwvWWVhcj48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</w:fldData>
        </w:fldChar>
      </w:r>
      <w:r w:rsidR="00C37958" w:rsidRPr="00A35D77">
        <w:rPr>
          <w:rFonts w:ascii="Arial" w:hAnsi="Arial" w:cs="Arial"/>
          <w:iCs/>
        </w:rPr>
        <w:instrText xml:space="preserve"> ADDIN EN.CITE </w:instrText>
      </w:r>
      <w:r w:rsidR="00C37958" w:rsidRPr="00A35D77">
        <w:rPr>
          <w:rFonts w:ascii="Arial" w:hAnsi="Arial" w:cs="Arial"/>
          <w:iCs/>
        </w:rPr>
        <w:fldChar w:fldCharType="begin">
          <w:fldData xml:space="preserve">PEVuZE5vdGU+PENpdGU+PEF1dGhvcj5NY0F1bGV5PC9BdXRob3I+PFllYXI+MjAxOTwvWWVhcj48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</w:fldData>
        </w:fldChar>
      </w:r>
      <w:r w:rsidR="00C37958" w:rsidRPr="00A35D77">
        <w:rPr>
          <w:rFonts w:ascii="Arial" w:hAnsi="Arial" w:cs="Arial"/>
          <w:iCs/>
        </w:rPr>
        <w:instrText xml:space="preserve"> ADDIN EN.CITE.DATA </w:instrText>
      </w:r>
      <w:r w:rsidR="00C37958" w:rsidRPr="00A35D77">
        <w:rPr>
          <w:rFonts w:ascii="Arial" w:hAnsi="Arial" w:cs="Arial"/>
          <w:iCs/>
        </w:rPr>
      </w:r>
      <w:r w:rsidR="00C37958" w:rsidRPr="00A35D77">
        <w:rPr>
          <w:rFonts w:ascii="Arial" w:hAnsi="Arial" w:cs="Arial"/>
          <w:iCs/>
        </w:rPr>
        <w:fldChar w:fldCharType="end"/>
      </w:r>
      <w:r w:rsidR="00C37958" w:rsidRPr="00A35D77">
        <w:rPr>
          <w:rFonts w:ascii="Arial" w:hAnsi="Arial" w:cs="Arial"/>
          <w:iCs/>
        </w:rPr>
      </w:r>
      <w:r w:rsidR="00C37958" w:rsidRPr="00A35D77">
        <w:rPr>
          <w:rFonts w:ascii="Arial" w:hAnsi="Arial" w:cs="Arial"/>
          <w:iCs/>
        </w:rPr>
        <w:fldChar w:fldCharType="separate"/>
      </w:r>
      <w:r w:rsidR="00C37958" w:rsidRPr="00A35D77">
        <w:rPr>
          <w:rFonts w:ascii="Arial" w:hAnsi="Arial" w:cs="Arial"/>
          <w:iCs/>
        </w:rPr>
        <w:t>(McAuley, Palmateer, et al., 2019)</w:t>
      </w:r>
      <w:r w:rsidR="00C37958" w:rsidRPr="00A35D77">
        <w:rPr>
          <w:rFonts w:ascii="Arial" w:hAnsi="Arial" w:cs="Arial"/>
          <w:iCs/>
        </w:rPr>
        <w:fldChar w:fldCharType="end"/>
      </w:r>
      <w:r w:rsidR="00C37958" w:rsidRPr="00A35D77">
        <w:rPr>
          <w:rFonts w:ascii="Arial" w:hAnsi="Arial" w:cs="Arial"/>
          <w:iCs/>
        </w:rPr>
        <w:t xml:space="preserve">. </w:t>
      </w:r>
      <w:r w:rsidR="00AB6B31" w:rsidRPr="00A35D77">
        <w:rPr>
          <w:rFonts w:ascii="Arial" w:hAnsi="Arial" w:cs="Arial"/>
          <w:iCs/>
        </w:rPr>
        <w:t>Similarly, p</w:t>
      </w:r>
      <w:r w:rsidR="00C37958" w:rsidRPr="00A35D77">
        <w:rPr>
          <w:rFonts w:ascii="Arial" w:hAnsi="Arial" w:cs="Arial"/>
          <w:iCs/>
        </w:rPr>
        <w:t xml:space="preserve">ublic drug injection, </w:t>
      </w:r>
      <w:r w:rsidR="00AB6B31" w:rsidRPr="00A35D77">
        <w:rPr>
          <w:rFonts w:ascii="Arial" w:hAnsi="Arial" w:cs="Arial"/>
          <w:iCs/>
        </w:rPr>
        <w:t>a risk factor for blood borne viruses (BBV)</w:t>
      </w:r>
      <w:r w:rsidR="00B43544" w:rsidRPr="00A35D77">
        <w:rPr>
          <w:rFonts w:ascii="Arial" w:hAnsi="Arial" w:cs="Arial"/>
          <w:iCs/>
        </w:rPr>
        <w:t>, soft tissue infection</w:t>
      </w:r>
      <w:r w:rsidR="00F47567" w:rsidRPr="00A35D77">
        <w:rPr>
          <w:rFonts w:ascii="Arial" w:hAnsi="Arial" w:cs="Arial"/>
          <w:iCs/>
        </w:rPr>
        <w:t>s</w:t>
      </w:r>
      <w:r w:rsidR="00B43544" w:rsidRPr="00A35D77">
        <w:rPr>
          <w:rFonts w:ascii="Arial" w:hAnsi="Arial" w:cs="Arial"/>
          <w:iCs/>
        </w:rPr>
        <w:t>, and drug overdose</w:t>
      </w:r>
      <w:r w:rsidR="00AB6B31" w:rsidRPr="00A35D77">
        <w:rPr>
          <w:rFonts w:ascii="Arial" w:hAnsi="Arial" w:cs="Arial"/>
          <w:iCs/>
        </w:rPr>
        <w:t xml:space="preserve">, </w:t>
      </w:r>
      <w:r w:rsidR="00B43544" w:rsidRPr="00A35D77">
        <w:rPr>
          <w:rFonts w:ascii="Arial" w:hAnsi="Arial" w:cs="Arial"/>
          <w:iCs/>
        </w:rPr>
        <w:t>was reported by 16</w:t>
      </w:r>
      <w:r w:rsidR="00154717" w:rsidRPr="00A35D77">
        <w:rPr>
          <w:rFonts w:ascii="Arial" w:hAnsi="Arial" w:cs="Arial"/>
          <w:iCs/>
        </w:rPr>
        <w:t>.0</w:t>
      </w:r>
      <w:r w:rsidR="00B43544" w:rsidRPr="00A35D77">
        <w:rPr>
          <w:rFonts w:ascii="Arial" w:hAnsi="Arial" w:cs="Arial"/>
          <w:iCs/>
        </w:rPr>
        <w:t xml:space="preserve">% of </w:t>
      </w:r>
      <w:r w:rsidR="00F47567" w:rsidRPr="00A35D77">
        <w:rPr>
          <w:rFonts w:ascii="Arial" w:hAnsi="Arial" w:cs="Arial"/>
          <w:iCs/>
        </w:rPr>
        <w:t>PWID</w:t>
      </w:r>
      <w:r w:rsidR="00B43544" w:rsidRPr="00A35D77">
        <w:rPr>
          <w:rFonts w:ascii="Arial" w:hAnsi="Arial" w:cs="Arial"/>
          <w:iCs/>
        </w:rPr>
        <w:t xml:space="preserve"> in Scotland</w:t>
      </w:r>
      <w:r w:rsidR="005969E1" w:rsidRPr="00A35D77">
        <w:rPr>
          <w:rFonts w:ascii="Arial" w:hAnsi="Arial" w:cs="Arial"/>
          <w:iCs/>
        </w:rPr>
        <w:t>,</w:t>
      </w:r>
      <w:r w:rsidR="00B43544" w:rsidRPr="00A35D77">
        <w:rPr>
          <w:rFonts w:ascii="Arial" w:hAnsi="Arial" w:cs="Arial"/>
          <w:iCs/>
        </w:rPr>
        <w:t xml:space="preserve"> and 47</w:t>
      </w:r>
      <w:r w:rsidR="00154717" w:rsidRPr="00A35D77">
        <w:rPr>
          <w:rFonts w:ascii="Arial" w:hAnsi="Arial" w:cs="Arial"/>
          <w:iCs/>
        </w:rPr>
        <w:t>.0</w:t>
      </w:r>
      <w:r w:rsidR="00B43544" w:rsidRPr="00A35D77">
        <w:rPr>
          <w:rFonts w:ascii="Arial" w:hAnsi="Arial" w:cs="Arial"/>
          <w:iCs/>
        </w:rPr>
        <w:t xml:space="preserve">% in Glasgow city centre </w:t>
      </w:r>
      <w:r w:rsidR="00B43544" w:rsidRPr="00A35D77">
        <w:rPr>
          <w:rFonts w:ascii="Arial" w:hAnsi="Arial" w:cs="Arial"/>
          <w:iCs/>
        </w:rPr>
        <w:fldChar w:fldCharType="begin">
          <w:fldData xml:space="preserve">PEVuZE5vdGU+PENpdGU+PEF1dGhvcj5UcmF5bmVyPC9BdXRob3I+PFllYXI+MjAyMDwvWWVhcj48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</w:fldData>
        </w:fldChar>
      </w:r>
      <w:r w:rsidR="00B43544" w:rsidRPr="00A35D77">
        <w:rPr>
          <w:rFonts w:ascii="Arial" w:hAnsi="Arial" w:cs="Arial"/>
          <w:iCs/>
        </w:rPr>
        <w:instrText xml:space="preserve"> ADDIN EN.CITE </w:instrText>
      </w:r>
      <w:r w:rsidR="00B43544" w:rsidRPr="00A35D77">
        <w:rPr>
          <w:rFonts w:ascii="Arial" w:hAnsi="Arial" w:cs="Arial"/>
          <w:iCs/>
        </w:rPr>
        <w:fldChar w:fldCharType="begin">
          <w:fldData xml:space="preserve">PEVuZE5vdGU+PENpdGU+PEF1dGhvcj5UcmF5bmVyPC9BdXRob3I+PFllYXI+MjAyMDwvWWVhcj48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</w:fldData>
        </w:fldChar>
      </w:r>
      <w:r w:rsidR="00B43544" w:rsidRPr="00A35D77">
        <w:rPr>
          <w:rFonts w:ascii="Arial" w:hAnsi="Arial" w:cs="Arial"/>
          <w:iCs/>
        </w:rPr>
        <w:instrText xml:space="preserve"> ADDIN EN.CITE.DATA </w:instrText>
      </w:r>
      <w:r w:rsidR="00B43544" w:rsidRPr="00A35D77">
        <w:rPr>
          <w:rFonts w:ascii="Arial" w:hAnsi="Arial" w:cs="Arial"/>
          <w:iCs/>
        </w:rPr>
      </w:r>
      <w:r w:rsidR="00B43544" w:rsidRPr="00A35D77">
        <w:rPr>
          <w:rFonts w:ascii="Arial" w:hAnsi="Arial" w:cs="Arial"/>
          <w:iCs/>
        </w:rPr>
        <w:fldChar w:fldCharType="end"/>
      </w:r>
      <w:r w:rsidR="00B43544" w:rsidRPr="00A35D77">
        <w:rPr>
          <w:rFonts w:ascii="Arial" w:hAnsi="Arial" w:cs="Arial"/>
          <w:iCs/>
        </w:rPr>
      </w:r>
      <w:r w:rsidR="00B43544" w:rsidRPr="00A35D77">
        <w:rPr>
          <w:rFonts w:ascii="Arial" w:hAnsi="Arial" w:cs="Arial"/>
          <w:iCs/>
        </w:rPr>
        <w:fldChar w:fldCharType="separate"/>
      </w:r>
      <w:r w:rsidR="00B43544" w:rsidRPr="00A35D77">
        <w:rPr>
          <w:rFonts w:ascii="Arial" w:hAnsi="Arial" w:cs="Arial"/>
          <w:iCs/>
        </w:rPr>
        <w:t>(Trayner, et al., 2020)</w:t>
      </w:r>
      <w:r w:rsidR="00B43544" w:rsidRPr="00A35D77">
        <w:rPr>
          <w:rFonts w:ascii="Arial" w:hAnsi="Arial" w:cs="Arial"/>
          <w:iCs/>
        </w:rPr>
        <w:fldChar w:fldCharType="end"/>
      </w:r>
      <w:r w:rsidR="00B43544" w:rsidRPr="00A35D77">
        <w:rPr>
          <w:rFonts w:ascii="Arial" w:hAnsi="Arial" w:cs="Arial"/>
          <w:iCs/>
        </w:rPr>
        <w:t xml:space="preserve">. </w:t>
      </w:r>
    </w:p>
    <w:p w14:paraId="79E475D3" w14:textId="77777777" w:rsidR="00B43544" w:rsidRPr="00A35D77" w:rsidRDefault="00B43544" w:rsidP="00BC6226">
      <w:pPr>
        <w:spacing w:line="480" w:lineRule="auto"/>
        <w:jc w:val="both"/>
        <w:rPr>
          <w:rFonts w:ascii="Arial" w:hAnsi="Arial" w:cs="Arial"/>
          <w:iCs/>
        </w:rPr>
      </w:pPr>
    </w:p>
    <w:p w14:paraId="4C892373" w14:textId="2DE3479B" w:rsidR="00B43544" w:rsidRPr="00A35D77" w:rsidRDefault="00B43544" w:rsidP="003069F1">
      <w:pPr>
        <w:spacing w:line="480" w:lineRule="auto"/>
        <w:jc w:val="both"/>
        <w:rPr>
          <w:rFonts w:ascii="Arial" w:hAnsi="Arial" w:cs="Arial"/>
          <w:iCs/>
        </w:rPr>
      </w:pPr>
      <w:r w:rsidRPr="00A35D77">
        <w:rPr>
          <w:rFonts w:ascii="Arial" w:hAnsi="Arial" w:cs="Arial"/>
          <w:iCs/>
        </w:rPr>
        <w:t>A</w:t>
      </w:r>
      <w:r w:rsidR="00DB561C" w:rsidRPr="00A35D77">
        <w:rPr>
          <w:rFonts w:ascii="Arial" w:hAnsi="Arial" w:cs="Arial"/>
          <w:iCs/>
        </w:rPr>
        <w:t xml:space="preserve"> number of </w:t>
      </w:r>
      <w:r w:rsidR="00496453" w:rsidRPr="00A35D77">
        <w:rPr>
          <w:rFonts w:ascii="Arial" w:hAnsi="Arial" w:cs="Arial"/>
          <w:iCs/>
        </w:rPr>
        <w:t>individual and structural</w:t>
      </w:r>
      <w:r w:rsidR="00DB561C" w:rsidRPr="00A35D77">
        <w:rPr>
          <w:rFonts w:ascii="Arial" w:hAnsi="Arial" w:cs="Arial"/>
          <w:iCs/>
        </w:rPr>
        <w:t xml:space="preserve"> interventions </w:t>
      </w:r>
      <w:r w:rsidR="00496453" w:rsidRPr="00A35D77">
        <w:rPr>
          <w:rFonts w:ascii="Arial" w:hAnsi="Arial" w:cs="Arial"/>
          <w:iCs/>
        </w:rPr>
        <w:t xml:space="preserve">have been proposed as part of </w:t>
      </w:r>
      <w:r w:rsidR="002331D7" w:rsidRPr="00A35D77">
        <w:rPr>
          <w:rFonts w:ascii="Arial" w:hAnsi="Arial" w:cs="Arial"/>
          <w:iCs/>
        </w:rPr>
        <w:t>the development of a</w:t>
      </w:r>
      <w:r w:rsidR="00496453" w:rsidRPr="00A35D77">
        <w:rPr>
          <w:rFonts w:ascii="Arial" w:hAnsi="Arial" w:cs="Arial"/>
          <w:iCs/>
        </w:rPr>
        <w:t xml:space="preserve"> </w:t>
      </w:r>
      <w:r w:rsidR="00E02F4D" w:rsidRPr="00A35D77">
        <w:rPr>
          <w:rFonts w:ascii="Arial" w:hAnsi="Arial" w:cs="Arial"/>
          <w:iCs/>
        </w:rPr>
        <w:t xml:space="preserve">co-ordinated </w:t>
      </w:r>
      <w:r w:rsidR="002C4EB2" w:rsidRPr="00A35D77">
        <w:rPr>
          <w:rFonts w:ascii="Arial" w:hAnsi="Arial" w:cs="Arial"/>
          <w:iCs/>
        </w:rPr>
        <w:t>strategy</w:t>
      </w:r>
      <w:r w:rsidRPr="00A35D77">
        <w:rPr>
          <w:rFonts w:ascii="Arial" w:hAnsi="Arial" w:cs="Arial"/>
          <w:iCs/>
        </w:rPr>
        <w:t xml:space="preserve"> to </w:t>
      </w:r>
      <w:r w:rsidR="005969E1" w:rsidRPr="00A35D77">
        <w:rPr>
          <w:rFonts w:ascii="Arial" w:hAnsi="Arial" w:cs="Arial"/>
          <w:iCs/>
        </w:rPr>
        <w:t xml:space="preserve">reduce </w:t>
      </w:r>
      <w:r w:rsidR="00EA3858" w:rsidRPr="00A35D77">
        <w:rPr>
          <w:rFonts w:ascii="Arial" w:hAnsi="Arial" w:cs="Arial"/>
          <w:iCs/>
        </w:rPr>
        <w:t xml:space="preserve">these </w:t>
      </w:r>
      <w:r w:rsidRPr="00A35D77">
        <w:rPr>
          <w:rFonts w:ascii="Arial" w:hAnsi="Arial" w:cs="Arial"/>
          <w:iCs/>
        </w:rPr>
        <w:t>drug related harm</w:t>
      </w:r>
      <w:r w:rsidR="00EA3858" w:rsidRPr="00A35D77">
        <w:rPr>
          <w:rFonts w:ascii="Arial" w:hAnsi="Arial" w:cs="Arial"/>
          <w:iCs/>
        </w:rPr>
        <w:t>s</w:t>
      </w:r>
      <w:r w:rsidRPr="00A35D77">
        <w:rPr>
          <w:rFonts w:ascii="Arial" w:hAnsi="Arial" w:cs="Arial"/>
          <w:iCs/>
        </w:rPr>
        <w:t xml:space="preserve"> in </w:t>
      </w:r>
      <w:r w:rsidR="00F47567" w:rsidRPr="00A35D77">
        <w:rPr>
          <w:rFonts w:ascii="Arial" w:hAnsi="Arial" w:cs="Arial"/>
          <w:iCs/>
        </w:rPr>
        <w:t>Glasgow</w:t>
      </w:r>
      <w:r w:rsidR="005969E1" w:rsidRPr="00A35D77">
        <w:rPr>
          <w:rFonts w:ascii="Arial" w:hAnsi="Arial" w:cs="Arial"/>
          <w:iCs/>
        </w:rPr>
        <w:t xml:space="preserve"> </w:t>
      </w:r>
      <w:r w:rsidR="00496453" w:rsidRPr="00A35D77">
        <w:rPr>
          <w:rFonts w:ascii="Arial" w:hAnsi="Arial" w:cs="Arial"/>
          <w:iCs/>
        </w:rPr>
        <w:fldChar w:fldCharType="begin">
          <w:fldData xml:space="preserve">PEVuZE5vdGU+PENpdGU+PEF1dGhvcj5UcmF5bmVyPC9BdXRob3I+PFllYXI+MjAyMDwvWWVhcj48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</w:fldData>
        </w:fldChar>
      </w:r>
      <w:r w:rsidR="00E02F4D" w:rsidRPr="00A35D77">
        <w:rPr>
          <w:rFonts w:ascii="Arial" w:hAnsi="Arial" w:cs="Arial"/>
          <w:iCs/>
        </w:rPr>
        <w:instrText xml:space="preserve"> ADDIN EN.CITE </w:instrText>
      </w:r>
      <w:r w:rsidR="00E02F4D" w:rsidRPr="00A35D77">
        <w:rPr>
          <w:rFonts w:ascii="Arial" w:hAnsi="Arial" w:cs="Arial"/>
          <w:iCs/>
        </w:rPr>
        <w:fldChar w:fldCharType="begin">
          <w:fldData xml:space="preserve">PEVuZE5vdGU+PENpdGU+PEF1dGhvcj5UcmF5bmVyPC9BdXRob3I+PFllYXI+MjAyMDwvWWVhcj48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</w:fldData>
        </w:fldChar>
      </w:r>
      <w:r w:rsidR="00E02F4D" w:rsidRPr="00A35D77">
        <w:rPr>
          <w:rFonts w:ascii="Arial" w:hAnsi="Arial" w:cs="Arial"/>
          <w:iCs/>
        </w:rPr>
        <w:instrText xml:space="preserve"> ADDIN EN.CITE.DATA </w:instrText>
      </w:r>
      <w:r w:rsidR="00E02F4D" w:rsidRPr="00A35D77">
        <w:rPr>
          <w:rFonts w:ascii="Arial" w:hAnsi="Arial" w:cs="Arial"/>
          <w:iCs/>
        </w:rPr>
      </w:r>
      <w:r w:rsidR="00E02F4D" w:rsidRPr="00A35D77">
        <w:rPr>
          <w:rFonts w:ascii="Arial" w:hAnsi="Arial" w:cs="Arial"/>
          <w:iCs/>
        </w:rPr>
        <w:fldChar w:fldCharType="end"/>
      </w:r>
      <w:r w:rsidR="00496453" w:rsidRPr="00A35D77">
        <w:rPr>
          <w:rFonts w:ascii="Arial" w:hAnsi="Arial" w:cs="Arial"/>
          <w:iCs/>
        </w:rPr>
      </w:r>
      <w:r w:rsidR="00496453" w:rsidRPr="00A35D77">
        <w:rPr>
          <w:rFonts w:ascii="Arial" w:hAnsi="Arial" w:cs="Arial"/>
          <w:iCs/>
        </w:rPr>
        <w:fldChar w:fldCharType="separate"/>
      </w:r>
      <w:r w:rsidR="00496453" w:rsidRPr="00A35D77">
        <w:rPr>
          <w:rFonts w:ascii="Arial" w:hAnsi="Arial" w:cs="Arial"/>
          <w:iCs/>
        </w:rPr>
        <w:t>(Trayner, et al., 2020; Tweed, Rodgers, Priyadarshi, &amp; Crighton, 2018)</w:t>
      </w:r>
      <w:r w:rsidR="00496453" w:rsidRPr="00A35D77">
        <w:rPr>
          <w:rFonts w:ascii="Arial" w:hAnsi="Arial" w:cs="Arial"/>
          <w:iCs/>
        </w:rPr>
        <w:fldChar w:fldCharType="end"/>
      </w:r>
      <w:r w:rsidR="00496453" w:rsidRPr="00A35D77">
        <w:rPr>
          <w:rFonts w:ascii="Arial" w:hAnsi="Arial" w:cs="Arial"/>
          <w:iCs/>
        </w:rPr>
        <w:t xml:space="preserve">. Alongside </w:t>
      </w:r>
      <w:r w:rsidR="005969E1" w:rsidRPr="00A35D77">
        <w:rPr>
          <w:rFonts w:ascii="Arial" w:hAnsi="Arial" w:cs="Arial"/>
          <w:iCs/>
        </w:rPr>
        <w:t>other</w:t>
      </w:r>
      <w:r w:rsidR="00496453" w:rsidRPr="00A35D77">
        <w:rPr>
          <w:rFonts w:ascii="Arial" w:hAnsi="Arial" w:cs="Arial"/>
          <w:iCs/>
        </w:rPr>
        <w:t xml:space="preserve"> intervention and systems</w:t>
      </w:r>
      <w:r w:rsidR="002331D7" w:rsidRPr="00A35D77">
        <w:rPr>
          <w:rFonts w:ascii="Arial" w:hAnsi="Arial" w:cs="Arial"/>
          <w:iCs/>
        </w:rPr>
        <w:t>-</w:t>
      </w:r>
      <w:r w:rsidR="00496453" w:rsidRPr="00A35D77">
        <w:rPr>
          <w:rFonts w:ascii="Arial" w:hAnsi="Arial" w:cs="Arial"/>
          <w:iCs/>
        </w:rPr>
        <w:t>improvement activities</w:t>
      </w:r>
      <w:r w:rsidR="00E02F4D" w:rsidRPr="00A35D77">
        <w:rPr>
          <w:rFonts w:ascii="Arial" w:hAnsi="Arial" w:cs="Arial"/>
          <w:iCs/>
        </w:rPr>
        <w:t>,</w:t>
      </w:r>
      <w:r w:rsidR="00496453" w:rsidRPr="00A35D77">
        <w:rPr>
          <w:rFonts w:ascii="Arial" w:hAnsi="Arial" w:cs="Arial"/>
          <w:iCs/>
        </w:rPr>
        <w:t xml:space="preserve"> a case </w:t>
      </w:r>
      <w:r w:rsidR="005969E1" w:rsidRPr="00A35D77">
        <w:rPr>
          <w:rFonts w:ascii="Arial" w:hAnsi="Arial" w:cs="Arial"/>
          <w:iCs/>
        </w:rPr>
        <w:t>was</w:t>
      </w:r>
      <w:r w:rsidR="00496453" w:rsidRPr="00A35D77">
        <w:rPr>
          <w:rFonts w:ascii="Arial" w:hAnsi="Arial" w:cs="Arial"/>
          <w:iCs/>
        </w:rPr>
        <w:t xml:space="preserve"> developed</w:t>
      </w:r>
      <w:r w:rsidR="00E02F4D" w:rsidRPr="00A35D77">
        <w:rPr>
          <w:rFonts w:ascii="Arial" w:hAnsi="Arial" w:cs="Arial"/>
          <w:iCs/>
        </w:rPr>
        <w:t xml:space="preserve"> for the introduction of </w:t>
      </w:r>
      <w:r w:rsidR="005969E1" w:rsidRPr="00A35D77">
        <w:rPr>
          <w:rFonts w:ascii="Arial" w:hAnsi="Arial" w:cs="Arial"/>
          <w:iCs/>
        </w:rPr>
        <w:t xml:space="preserve">a </w:t>
      </w:r>
      <w:r w:rsidR="00E02F4D" w:rsidRPr="00A35D77">
        <w:rPr>
          <w:rFonts w:ascii="Arial" w:hAnsi="Arial" w:cs="Arial"/>
          <w:iCs/>
        </w:rPr>
        <w:t>drug consumption room (DCR)</w:t>
      </w:r>
      <w:r w:rsidR="00147113" w:rsidRPr="00A35D77">
        <w:rPr>
          <w:rFonts w:ascii="Arial" w:hAnsi="Arial" w:cs="Arial"/>
          <w:iCs/>
        </w:rPr>
        <w:t xml:space="preserve"> </w:t>
      </w:r>
      <w:r w:rsidR="00147113" w:rsidRPr="00A35D77">
        <w:rPr>
          <w:rFonts w:ascii="Arial" w:hAnsi="Arial" w:cs="Arial"/>
          <w:iCs/>
        </w:rPr>
        <w:fldChar w:fldCharType="begin"/>
      </w:r>
      <w:r w:rsidR="00147113" w:rsidRPr="00A35D77">
        <w:rPr>
          <w:rFonts w:ascii="Arial" w:hAnsi="Arial" w:cs="Arial"/>
          <w:iCs/>
        </w:rPr>
        <w:instrText xml:space="preserve"> ADDIN EN.CITE &lt;EndNote&gt;&lt;Cite&gt;&lt;Author&gt;Tweed&lt;/Author&gt;&lt;Year&gt;2016&lt;/Year&gt;&lt;RecNum&gt;9724&lt;/RecNum&gt;&lt;DisplayText&gt;(Tweed &amp;amp; Rodgers, 2016)&lt;/DisplayText&gt;&lt;record&gt;&lt;rec-number&gt;9724&lt;/rec-number&gt;&lt;foreign-keys&gt;&lt;key app="EN" db-id="tw9s0ps5jptp9eeatdqps2rbf5ztfr20rwtv" timestamp="1570800895" guid="eb2d755f-56fc-4887-a274-412e899fc2ff"&gt;9724&lt;/key&gt;&lt;/foreign-keys&gt;&lt;ref-type name="Report"&gt;27&lt;/ref-type&gt;&lt;contributors&gt;&lt;authors&gt;&lt;author&gt;Tweed, E.&lt;/author&gt;&lt;author&gt;Rodgers, M.&lt;/author&gt;&lt;/authors&gt;&lt;/contributors&gt;&lt;titles&gt;&lt;title&gt;Taking away the chaos: the health needs of people who inject drugs in public spaces in Glasgow city centre&lt;/title&gt;&lt;/titles&gt;&lt;dates&gt;&lt;year&gt;2016&lt;/year&gt;&lt;/dates&gt;&lt;pub-location&gt;Glasgow, UK&lt;/pub-location&gt;&lt;publisher&gt;NHS Greater Glasgow and Clyde&lt;/publisher&gt;&lt;urls&gt;&lt;/urls&gt;&lt;/record&gt;&lt;/Cite&gt;&lt;/EndNote&gt;</w:instrText>
      </w:r>
      <w:r w:rsidR="00147113" w:rsidRPr="00A35D77">
        <w:rPr>
          <w:rFonts w:ascii="Arial" w:hAnsi="Arial" w:cs="Arial"/>
          <w:iCs/>
        </w:rPr>
        <w:fldChar w:fldCharType="separate"/>
      </w:r>
      <w:r w:rsidR="00147113" w:rsidRPr="00A35D77">
        <w:rPr>
          <w:rFonts w:ascii="Arial" w:hAnsi="Arial" w:cs="Arial"/>
          <w:iCs/>
        </w:rPr>
        <w:t>(Tweed &amp; Rodgers, 2016)</w:t>
      </w:r>
      <w:r w:rsidR="00147113" w:rsidRPr="00A35D77">
        <w:rPr>
          <w:rFonts w:ascii="Arial" w:hAnsi="Arial" w:cs="Arial"/>
          <w:iCs/>
        </w:rPr>
        <w:fldChar w:fldCharType="end"/>
      </w:r>
      <w:r w:rsidR="00F47567" w:rsidRPr="00A35D77">
        <w:rPr>
          <w:rFonts w:ascii="Arial" w:hAnsi="Arial" w:cs="Arial"/>
          <w:iCs/>
        </w:rPr>
        <w:t>.</w:t>
      </w:r>
      <w:r w:rsidR="005969E1" w:rsidRPr="00A35D77">
        <w:rPr>
          <w:rFonts w:ascii="Arial" w:hAnsi="Arial" w:cs="Arial"/>
          <w:iCs/>
        </w:rPr>
        <w:t xml:space="preserve"> </w:t>
      </w:r>
      <w:r w:rsidR="00147113" w:rsidRPr="00A35D77">
        <w:rPr>
          <w:rFonts w:ascii="Arial" w:hAnsi="Arial" w:cs="Arial"/>
          <w:iCs/>
        </w:rPr>
        <w:t xml:space="preserve">These are facilities, typically located in health-care settings, that allow the consumption of pre-obtained drugs in safer and more hygienic conditions, through supervision by medically-trained staff and provision of clean injecting equipment </w:t>
      </w:r>
      <w:r w:rsidR="00147113" w:rsidRPr="00A35D77">
        <w:rPr>
          <w:rFonts w:ascii="Arial" w:hAnsi="Arial" w:cs="Arial"/>
          <w:iCs/>
        </w:rPr>
        <w:fldChar w:fldCharType="begin">
          <w:fldData xml:space="preserve">PEVuZE5vdGU+PENpdGU+PEF1dGhvcj5BQ01EPC9BdXRob3I+PFllYXI+MjAxNjwvWWVhcj48UmVj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=
</w:fldData>
        </w:fldChar>
      </w:r>
      <w:r w:rsidR="001E009E">
        <w:rPr>
          <w:rFonts w:ascii="Arial" w:hAnsi="Arial" w:cs="Arial"/>
          <w:iCs/>
        </w:rPr>
        <w:instrText xml:space="preserve"> ADDIN EN.CITE </w:instrText>
      </w:r>
      <w:r w:rsidR="001E009E">
        <w:rPr>
          <w:rFonts w:ascii="Arial" w:hAnsi="Arial" w:cs="Arial"/>
          <w:iCs/>
        </w:rPr>
        <w:fldChar w:fldCharType="begin">
          <w:fldData xml:space="preserve">PEVuZE5vdGU+PENpdGU+PEF1dGhvcj5BQ01EPC9BdXRob3I+PFllYXI+MjAxNjwvWWVhcj48UmVj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=
</w:fldData>
        </w:fldChar>
      </w:r>
      <w:r w:rsidR="001E009E">
        <w:rPr>
          <w:rFonts w:ascii="Arial" w:hAnsi="Arial" w:cs="Arial"/>
          <w:iCs/>
        </w:rPr>
        <w:instrText xml:space="preserve"> ADDIN EN.CITE.DATA </w:instrText>
      </w:r>
      <w:r w:rsidR="001E009E">
        <w:rPr>
          <w:rFonts w:ascii="Arial" w:hAnsi="Arial" w:cs="Arial"/>
          <w:iCs/>
        </w:rPr>
      </w:r>
      <w:r w:rsidR="001E009E">
        <w:rPr>
          <w:rFonts w:ascii="Arial" w:hAnsi="Arial" w:cs="Arial"/>
          <w:iCs/>
        </w:rPr>
        <w:fldChar w:fldCharType="end"/>
      </w:r>
      <w:r w:rsidR="00147113" w:rsidRPr="00A35D77">
        <w:rPr>
          <w:rFonts w:ascii="Arial" w:hAnsi="Arial" w:cs="Arial"/>
          <w:iCs/>
        </w:rPr>
      </w:r>
      <w:r w:rsidR="00147113" w:rsidRPr="00A35D77">
        <w:rPr>
          <w:rFonts w:ascii="Arial" w:hAnsi="Arial" w:cs="Arial"/>
          <w:iCs/>
        </w:rPr>
        <w:fldChar w:fldCharType="separate"/>
      </w:r>
      <w:r w:rsidR="00147113" w:rsidRPr="00A35D77">
        <w:rPr>
          <w:rFonts w:ascii="Arial" w:hAnsi="Arial" w:cs="Arial"/>
          <w:iCs/>
          <w:noProof/>
        </w:rPr>
        <w:t>(ACMD, 2016; European Monitoring Centre for Drugs and Drug Addiction, 2018; Jauffret-Roustide &amp; Cailbault, 2018)</w:t>
      </w:r>
      <w:r w:rsidR="00147113" w:rsidRPr="00A35D77">
        <w:rPr>
          <w:rFonts w:ascii="Arial" w:hAnsi="Arial" w:cs="Arial"/>
          <w:iCs/>
        </w:rPr>
        <w:fldChar w:fldCharType="end"/>
      </w:r>
      <w:r w:rsidR="00147113" w:rsidRPr="00A35D77">
        <w:rPr>
          <w:rFonts w:ascii="Arial" w:hAnsi="Arial" w:cs="Arial"/>
          <w:iCs/>
        </w:rPr>
        <w:t xml:space="preserve">. </w:t>
      </w:r>
      <w:r w:rsidR="00F47567" w:rsidRPr="00A35D77">
        <w:rPr>
          <w:rFonts w:ascii="Arial" w:hAnsi="Arial" w:cs="Arial"/>
          <w:iCs/>
        </w:rPr>
        <w:t>I</w:t>
      </w:r>
      <w:r w:rsidR="005969E1" w:rsidRPr="00A35D77">
        <w:rPr>
          <w:rFonts w:ascii="Arial" w:hAnsi="Arial" w:cs="Arial"/>
          <w:iCs/>
        </w:rPr>
        <w:t xml:space="preserve">n Glasgow, </w:t>
      </w:r>
      <w:r w:rsidR="00F47567" w:rsidRPr="00A35D77">
        <w:rPr>
          <w:rFonts w:ascii="Arial" w:hAnsi="Arial" w:cs="Arial"/>
          <w:iCs/>
        </w:rPr>
        <w:t xml:space="preserve">proposals were developed for a DCR </w:t>
      </w:r>
      <w:r w:rsidR="005969E1" w:rsidRPr="00A35D77">
        <w:rPr>
          <w:rFonts w:ascii="Arial" w:hAnsi="Arial" w:cs="Arial"/>
          <w:iCs/>
        </w:rPr>
        <w:lastRenderedPageBreak/>
        <w:t xml:space="preserve">which would </w:t>
      </w:r>
      <w:r w:rsidR="00F47567" w:rsidRPr="00A35D77">
        <w:rPr>
          <w:rFonts w:ascii="Arial" w:hAnsi="Arial" w:cs="Arial"/>
          <w:iCs/>
        </w:rPr>
        <w:t xml:space="preserve">primarily </w:t>
      </w:r>
      <w:r w:rsidR="005969E1" w:rsidRPr="00A35D77">
        <w:rPr>
          <w:rFonts w:ascii="Arial" w:hAnsi="Arial" w:cs="Arial"/>
          <w:iCs/>
        </w:rPr>
        <w:t xml:space="preserve">target </w:t>
      </w:r>
      <w:r w:rsidR="00F47567" w:rsidRPr="00A35D77">
        <w:rPr>
          <w:rFonts w:ascii="Arial" w:hAnsi="Arial" w:cs="Arial"/>
          <w:iCs/>
        </w:rPr>
        <w:t xml:space="preserve">PWID with experience of </w:t>
      </w:r>
      <w:r w:rsidR="005969E1" w:rsidRPr="00A35D77">
        <w:rPr>
          <w:rFonts w:ascii="Arial" w:hAnsi="Arial" w:cs="Arial"/>
          <w:iCs/>
        </w:rPr>
        <w:t>homeless</w:t>
      </w:r>
      <w:r w:rsidR="00F47567" w:rsidRPr="00A35D77">
        <w:rPr>
          <w:rFonts w:ascii="Arial" w:hAnsi="Arial" w:cs="Arial"/>
          <w:iCs/>
        </w:rPr>
        <w:t>ness</w:t>
      </w:r>
      <w:r w:rsidR="005969E1" w:rsidRPr="00A35D77">
        <w:rPr>
          <w:rFonts w:ascii="Arial" w:hAnsi="Arial" w:cs="Arial"/>
          <w:iCs/>
        </w:rPr>
        <w:t xml:space="preserve"> and public inject</w:t>
      </w:r>
      <w:r w:rsidR="00F47567" w:rsidRPr="00A35D77">
        <w:rPr>
          <w:rFonts w:ascii="Arial" w:hAnsi="Arial" w:cs="Arial"/>
          <w:iCs/>
        </w:rPr>
        <w:t>ing</w:t>
      </w:r>
      <w:r w:rsidR="005969E1" w:rsidRPr="00A35D77">
        <w:rPr>
          <w:rFonts w:ascii="Arial" w:hAnsi="Arial" w:cs="Arial"/>
          <w:iCs/>
        </w:rPr>
        <w:t xml:space="preserve"> </w:t>
      </w:r>
      <w:r w:rsidR="005969E1" w:rsidRPr="00A35D77">
        <w:rPr>
          <w:rFonts w:ascii="Arial" w:hAnsi="Arial" w:cs="Arial"/>
          <w:iCs/>
        </w:rPr>
        <w:fldChar w:fldCharType="begin"/>
      </w:r>
      <w:r w:rsidR="005969E1" w:rsidRPr="00A35D77">
        <w:rPr>
          <w:rFonts w:ascii="Arial" w:hAnsi="Arial" w:cs="Arial"/>
          <w:iCs/>
        </w:rPr>
        <w:instrText xml:space="preserve"> ADDIN EN.CITE &lt;EndNote&gt;&lt;Cite&gt;&lt;Author&gt;Tweed&lt;/Author&gt;&lt;Year&gt;2016&lt;/Year&gt;&lt;RecNum&gt;9724&lt;/RecNum&gt;&lt;DisplayText&gt;(Tweed &amp;amp; Rodgers, 2016)&lt;/DisplayText&gt;&lt;record&gt;&lt;rec-number&gt;9724&lt;/rec-number&gt;&lt;foreign-keys&gt;&lt;key app="EN" db-id="tw9s0ps5jptp9eeatdqps2rbf5ztfr20rwtv" timestamp="1570800895" guid="eb2d755f-56fc-4887-a274-412e899fc2ff"&gt;9724&lt;/key&gt;&lt;/foreign-keys&gt;&lt;ref-type name="Report"&gt;27&lt;/ref-type&gt;&lt;contributors&gt;&lt;authors&gt;&lt;author&gt;Tweed, E.&lt;/author&gt;&lt;author&gt;Rodgers, M.&lt;/author&gt;&lt;/authors&gt;&lt;/contributors&gt;&lt;titles&gt;&lt;title&gt;Taking away the chaos: the health needs of people who inject drugs in public spaces in Glasgow city centre&lt;/title&gt;&lt;/titles&gt;&lt;dates&gt;&lt;year&gt;2016&lt;/year&gt;&lt;/dates&gt;&lt;pub-location&gt;Glasgow, UK&lt;/pub-location&gt;&lt;publisher&gt;NHS Greater Glasgow and Clyde&lt;/publisher&gt;&lt;urls&gt;&lt;/urls&gt;&lt;/record&gt;&lt;/Cite&gt;&lt;/EndNote&gt;</w:instrText>
      </w:r>
      <w:r w:rsidR="005969E1" w:rsidRPr="00A35D77">
        <w:rPr>
          <w:rFonts w:ascii="Arial" w:hAnsi="Arial" w:cs="Arial"/>
          <w:iCs/>
        </w:rPr>
        <w:fldChar w:fldCharType="separate"/>
      </w:r>
      <w:r w:rsidR="005969E1" w:rsidRPr="00A35D77">
        <w:rPr>
          <w:rFonts w:ascii="Arial" w:hAnsi="Arial" w:cs="Arial"/>
          <w:iCs/>
        </w:rPr>
        <w:t>(Tweed &amp; Rodgers, 2016)</w:t>
      </w:r>
      <w:r w:rsidR="005969E1" w:rsidRPr="00A35D77">
        <w:rPr>
          <w:rFonts w:ascii="Arial" w:hAnsi="Arial" w:cs="Arial"/>
          <w:iCs/>
        </w:rPr>
        <w:fldChar w:fldCharType="end"/>
      </w:r>
      <w:r w:rsidR="00E02F4D" w:rsidRPr="00A35D77">
        <w:rPr>
          <w:rFonts w:ascii="Arial" w:hAnsi="Arial" w:cs="Arial"/>
          <w:iCs/>
        </w:rPr>
        <w:t xml:space="preserve">. </w:t>
      </w:r>
      <w:r w:rsidR="002331D7" w:rsidRPr="00A35D77">
        <w:rPr>
          <w:rFonts w:ascii="Arial" w:hAnsi="Arial" w:cs="Arial"/>
          <w:iCs/>
        </w:rPr>
        <w:t xml:space="preserve">However, the introduction of DCRs </w:t>
      </w:r>
      <w:r w:rsidR="0016626D" w:rsidRPr="00A35D77">
        <w:rPr>
          <w:rFonts w:ascii="Arial" w:hAnsi="Arial" w:cs="Arial"/>
          <w:iCs/>
        </w:rPr>
        <w:t xml:space="preserve">in the UK </w:t>
      </w:r>
      <w:r w:rsidR="002331D7" w:rsidRPr="00A35D77">
        <w:rPr>
          <w:rFonts w:ascii="Arial" w:hAnsi="Arial" w:cs="Arial"/>
          <w:iCs/>
        </w:rPr>
        <w:t>require</w:t>
      </w:r>
      <w:r w:rsidR="00422D64">
        <w:rPr>
          <w:rFonts w:ascii="Arial" w:hAnsi="Arial" w:cs="Arial"/>
          <w:iCs/>
        </w:rPr>
        <w:t>s</w:t>
      </w:r>
      <w:r w:rsidR="002331D7" w:rsidRPr="00A35D77">
        <w:rPr>
          <w:rFonts w:ascii="Arial" w:hAnsi="Arial" w:cs="Arial"/>
          <w:iCs/>
        </w:rPr>
        <w:t xml:space="preserve"> a new legal framework, </w:t>
      </w:r>
      <w:r w:rsidR="003069F1" w:rsidRPr="00A35D77">
        <w:rPr>
          <w:rFonts w:ascii="Arial" w:hAnsi="Arial" w:cs="Arial"/>
          <w:iCs/>
        </w:rPr>
        <w:t xml:space="preserve">as </w:t>
      </w:r>
      <w:r w:rsidR="00422D64">
        <w:rPr>
          <w:rFonts w:ascii="Arial" w:hAnsi="Arial" w:cs="Arial"/>
          <w:iCs/>
        </w:rPr>
        <w:t xml:space="preserve">the </w:t>
      </w:r>
      <w:r w:rsidR="003069F1" w:rsidRPr="00A35D77">
        <w:rPr>
          <w:rFonts w:ascii="Arial" w:hAnsi="Arial" w:cs="Arial"/>
          <w:iCs/>
        </w:rPr>
        <w:t xml:space="preserve">operation of DCRs, including service users’ possession of controlled drugs, is subject to a range of (potential) criminal and civil law offences </w:t>
      </w:r>
      <w:r w:rsidR="003069F1" w:rsidRPr="00A35D77">
        <w:rPr>
          <w:rFonts w:ascii="Arial" w:hAnsi="Arial" w:cs="Arial"/>
          <w:iCs/>
        </w:rPr>
        <w:fldChar w:fldCharType="begin"/>
      </w:r>
      <w:r w:rsidR="003069F1" w:rsidRPr="00A35D77">
        <w:rPr>
          <w:rFonts w:ascii="Arial" w:hAnsi="Arial" w:cs="Arial"/>
          <w:iCs/>
        </w:rPr>
        <w:instrText xml:space="preserve"> ADDIN EN.CITE &lt;EndNote&gt;&lt;Cite&gt;&lt;Author&gt;Fortson&lt;/Author&gt;&lt;Year&gt;2018&lt;/Year&gt;&lt;RecNum&gt;10044&lt;/RecNum&gt;&lt;DisplayText&gt;(Fortson &amp;amp; McCulloch, 2018)&lt;/DisplayText&gt;&lt;record&gt;&lt;rec-number&gt;10044&lt;/rec-number&gt;&lt;foreign-keys&gt;&lt;key app="EN" db-id="tw9s0ps5jptp9eeatdqps2rbf5ztfr20rwtv" timestamp="1570801298" guid="1d95be35-e601-422a-aba4-9d4c33183171"&gt;10044&lt;/key&gt;&lt;/foreign-keys&gt;&lt;ref-type name="Report"&gt;27&lt;/ref-type&gt;&lt;contributors&gt;&lt;authors&gt;&lt;author&gt;Fortson, R.&lt;/author&gt;&lt;author&gt;McCulloch, L.&lt;/author&gt;&lt;/authors&gt;&lt;/contributors&gt;&lt;titles&gt;&lt;title&gt;Evidence and Issues Concerning Drug Consumption Rooms (May 21, 2018). Queen Mary School of Law Legal Studies Research Paper No. 279/2018. Available at SSRN: https://ssrn.com/abstract=3182568&lt;/title&gt;&lt;secondary-title&gt;Queen Mary School of Law Legal Studies Research Paper&lt;/secondary-title&gt;&lt;/titles&gt;&lt;dates&gt;&lt;year&gt;2018&lt;/year&gt;&lt;/dates&gt;&lt;pub-location&gt;London, UK&lt;/pub-location&gt;&lt;publisher&gt;Queen Mary School of Law&lt;/publisher&gt;&lt;isbn&gt;297/2018&lt;/isbn&gt;&lt;urls&gt;&lt;related-urls&gt;&lt;url&gt;https://ssrn.com/abstract=3182568&lt;/url&gt;&lt;/related-urls&gt;&lt;/urls&gt;&lt;/record&gt;&lt;/Cite&gt;&lt;/EndNote&gt;</w:instrText>
      </w:r>
      <w:r w:rsidR="003069F1" w:rsidRPr="00A35D77">
        <w:rPr>
          <w:rFonts w:ascii="Arial" w:hAnsi="Arial" w:cs="Arial"/>
          <w:iCs/>
        </w:rPr>
        <w:fldChar w:fldCharType="separate"/>
      </w:r>
      <w:r w:rsidR="003069F1" w:rsidRPr="00A35D77">
        <w:rPr>
          <w:rFonts w:ascii="Arial" w:hAnsi="Arial" w:cs="Arial"/>
          <w:iCs/>
        </w:rPr>
        <w:t>(Fortson &amp; McCulloch, 2018)</w:t>
      </w:r>
      <w:r w:rsidR="003069F1" w:rsidRPr="00A35D77">
        <w:rPr>
          <w:rFonts w:ascii="Arial" w:hAnsi="Arial" w:cs="Arial"/>
          <w:iCs/>
        </w:rPr>
        <w:fldChar w:fldCharType="end"/>
      </w:r>
      <w:r w:rsidR="003069F1" w:rsidRPr="00A35D77">
        <w:rPr>
          <w:rFonts w:ascii="Arial" w:hAnsi="Arial" w:cs="Arial"/>
          <w:iCs/>
        </w:rPr>
        <w:t>. D</w:t>
      </w:r>
      <w:r w:rsidR="00E02F4D" w:rsidRPr="00A35D77">
        <w:rPr>
          <w:rFonts w:ascii="Arial" w:hAnsi="Arial" w:cs="Arial"/>
          <w:iCs/>
        </w:rPr>
        <w:t xml:space="preserve">espite support from </w:t>
      </w:r>
      <w:r w:rsidR="00FA7DEA" w:rsidRPr="00A35D77">
        <w:rPr>
          <w:rFonts w:ascii="Arial" w:hAnsi="Arial" w:cs="Arial"/>
          <w:iCs/>
        </w:rPr>
        <w:t xml:space="preserve">policy actors including </w:t>
      </w:r>
      <w:r w:rsidR="00E02F4D" w:rsidRPr="00A35D77">
        <w:rPr>
          <w:rFonts w:ascii="Arial" w:hAnsi="Arial" w:cs="Arial"/>
          <w:iCs/>
        </w:rPr>
        <w:t xml:space="preserve">local </w:t>
      </w:r>
      <w:r w:rsidR="00FA7DEA" w:rsidRPr="00A35D77">
        <w:rPr>
          <w:rFonts w:ascii="Arial" w:hAnsi="Arial" w:cs="Arial"/>
          <w:iCs/>
        </w:rPr>
        <w:t xml:space="preserve">cross-sector </w:t>
      </w:r>
      <w:r w:rsidR="00E02F4D" w:rsidRPr="00A35D77">
        <w:rPr>
          <w:rFonts w:ascii="Arial" w:hAnsi="Arial" w:cs="Arial"/>
          <w:iCs/>
        </w:rPr>
        <w:t>partnerships, the Scottish Government, the Advisory Council on the Misuse of Drugs (ACMD)</w:t>
      </w:r>
      <w:r w:rsidR="00FA7DEA" w:rsidRPr="00A35D77">
        <w:rPr>
          <w:rFonts w:ascii="Arial" w:hAnsi="Arial" w:cs="Arial"/>
          <w:iCs/>
        </w:rPr>
        <w:t xml:space="preserve">, Members of the UK Parliament, and sections of national media, </w:t>
      </w:r>
      <w:r w:rsidR="002331D7" w:rsidRPr="00A35D77">
        <w:rPr>
          <w:rFonts w:ascii="Arial" w:hAnsi="Arial" w:cs="Arial"/>
          <w:iCs/>
        </w:rPr>
        <w:t>DCRs have not received support from the UK government</w:t>
      </w:r>
      <w:r w:rsidR="005969E1" w:rsidRPr="00A35D77">
        <w:rPr>
          <w:rFonts w:ascii="Arial" w:hAnsi="Arial" w:cs="Arial"/>
          <w:iCs/>
        </w:rPr>
        <w:t xml:space="preserve"> (summarised in </w:t>
      </w:r>
      <w:r w:rsidR="005969E1" w:rsidRPr="00A35D77">
        <w:rPr>
          <w:rFonts w:ascii="Arial" w:hAnsi="Arial" w:cs="Arial"/>
          <w:iCs/>
        </w:rPr>
        <w:fldChar w:fldCharType="begin"/>
      </w:r>
      <w:r w:rsidR="005969E1" w:rsidRPr="00A35D77">
        <w:rPr>
          <w:rFonts w:ascii="Arial" w:hAnsi="Arial" w:cs="Arial"/>
          <w:iCs/>
        </w:rPr>
        <w:instrText xml:space="preserve"> ADDIN EN.CITE &lt;EndNote&gt;&lt;Cite AuthorYear="1"&gt;&lt;Author&gt;Atkinson&lt;/Author&gt;&lt;Year&gt;2019&lt;/Year&gt;&lt;RecNum&gt;9958&lt;/RecNum&gt;&lt;DisplayText&gt;Atkinson, McAuley, Trayner, and Sumnall (2019)&lt;/DisplayText&gt;&lt;record&gt;&lt;rec-number&gt;9958&lt;/rec-number&gt;&lt;foreign-keys&gt;&lt;key app="EN" db-id="tw9s0ps5jptp9eeatdqps2rbf5ztfr20rwtv" timestamp="1570801214" guid="4e1c6fbf-1b4b-4640-9cea-a25c011d3654"&gt;9958&lt;/key&gt;&lt;/foreign-keys&gt;&lt;ref-type name="Journal Article"&gt;17&lt;/ref-type&gt;&lt;contributors&gt;&lt;authors&gt;&lt;author&gt;Atkinson, A.M.&lt;/author&gt;&lt;author&gt;McAuley, A.&lt;/author&gt;&lt;author&gt;Trayner, K.&lt;/author&gt;&lt;author&gt;Sumnall, H.R.&lt;/author&gt;&lt;/authors&gt;&lt;/contributors&gt;&lt;titles&gt;&lt;title&gt;‘We are still obsessed by this idea of abstinence’: A critical analysis of UK news media representations of proposals to introduce Drug Consumption Rooms in Glasgow, UK&lt;/title&gt;&lt;secondary-title&gt;International Journal of Drug Policy&lt;/secondary-title&gt;&lt;/titles&gt;&lt;periodical&gt;&lt;full-title&gt;International Journal of Drug Policy&lt;/full-title&gt;&lt;/periodical&gt;&lt;pages&gt;62-74&lt;/pages&gt;&lt;volume&gt;68&lt;/volume&gt;&lt;dates&gt;&lt;year&gt;2019&lt;/year&gt;&lt;/dates&gt;&lt;urls&gt;&lt;/urls&gt;&lt;/record&gt;&lt;/Cite&gt;&lt;/EndNote&gt;</w:instrText>
      </w:r>
      <w:r w:rsidR="005969E1" w:rsidRPr="00A35D77">
        <w:rPr>
          <w:rFonts w:ascii="Arial" w:hAnsi="Arial" w:cs="Arial"/>
          <w:iCs/>
        </w:rPr>
        <w:fldChar w:fldCharType="separate"/>
      </w:r>
      <w:r w:rsidR="005969E1" w:rsidRPr="00A35D77">
        <w:rPr>
          <w:rFonts w:ascii="Arial" w:hAnsi="Arial" w:cs="Arial"/>
          <w:iCs/>
        </w:rPr>
        <w:t>Atkinson, McAuley, Trayner, and Sumnall (2019)</w:t>
      </w:r>
      <w:r w:rsidR="005969E1" w:rsidRPr="00A35D77">
        <w:rPr>
          <w:rFonts w:ascii="Arial" w:hAnsi="Arial" w:cs="Arial"/>
          <w:iCs/>
        </w:rPr>
        <w:fldChar w:fldCharType="end"/>
      </w:r>
      <w:r w:rsidR="005969E1" w:rsidRPr="00A35D77">
        <w:rPr>
          <w:rFonts w:ascii="Arial" w:hAnsi="Arial" w:cs="Arial"/>
          <w:iCs/>
        </w:rPr>
        <w:t>)</w:t>
      </w:r>
      <w:r w:rsidR="002331D7" w:rsidRPr="00A35D77">
        <w:rPr>
          <w:rFonts w:ascii="Arial" w:hAnsi="Arial" w:cs="Arial"/>
          <w:iCs/>
        </w:rPr>
        <w:t>. Indeed, prior to a national summit on responses to drug</w:t>
      </w:r>
      <w:r w:rsidR="00422D64">
        <w:rPr>
          <w:rFonts w:ascii="Arial" w:hAnsi="Arial" w:cs="Arial"/>
          <w:iCs/>
        </w:rPr>
        <w:t>-</w:t>
      </w:r>
      <w:r w:rsidR="002331D7" w:rsidRPr="00A35D77">
        <w:rPr>
          <w:rFonts w:ascii="Arial" w:hAnsi="Arial" w:cs="Arial"/>
          <w:iCs/>
        </w:rPr>
        <w:t xml:space="preserve">related deaths held in </w:t>
      </w:r>
      <w:r w:rsidR="00E01899" w:rsidRPr="00A35D77">
        <w:rPr>
          <w:rFonts w:ascii="Arial" w:hAnsi="Arial" w:cs="Arial"/>
          <w:iCs/>
        </w:rPr>
        <w:t xml:space="preserve">Glasgow in </w:t>
      </w:r>
      <w:r w:rsidR="002331D7" w:rsidRPr="00A35D77">
        <w:rPr>
          <w:rFonts w:ascii="Arial" w:hAnsi="Arial" w:cs="Arial"/>
          <w:iCs/>
        </w:rPr>
        <w:t xml:space="preserve">February 2020, the UK Minister with </w:t>
      </w:r>
      <w:r w:rsidR="0016626D" w:rsidRPr="00A35D77">
        <w:rPr>
          <w:rFonts w:ascii="Arial" w:hAnsi="Arial" w:cs="Arial"/>
          <w:iCs/>
        </w:rPr>
        <w:t xml:space="preserve">portfolio </w:t>
      </w:r>
      <w:r w:rsidR="002331D7" w:rsidRPr="00A35D77">
        <w:rPr>
          <w:rFonts w:ascii="Arial" w:hAnsi="Arial" w:cs="Arial"/>
          <w:iCs/>
        </w:rPr>
        <w:t xml:space="preserve">responsibility for drugs policy described </w:t>
      </w:r>
      <w:r w:rsidR="002C4EB2" w:rsidRPr="00A35D77">
        <w:rPr>
          <w:rFonts w:ascii="Arial" w:hAnsi="Arial" w:cs="Arial"/>
          <w:iCs/>
        </w:rPr>
        <w:t xml:space="preserve">discussion of </w:t>
      </w:r>
      <w:r w:rsidR="002331D7" w:rsidRPr="00A35D77">
        <w:rPr>
          <w:rFonts w:ascii="Arial" w:hAnsi="Arial" w:cs="Arial"/>
          <w:iCs/>
        </w:rPr>
        <w:t xml:space="preserve">DCRs as </w:t>
      </w:r>
      <w:r w:rsidR="002C4EB2" w:rsidRPr="00A35D77">
        <w:rPr>
          <w:rFonts w:ascii="Arial" w:hAnsi="Arial" w:cs="Arial"/>
          <w:iCs/>
        </w:rPr>
        <w:t xml:space="preserve">a </w:t>
      </w:r>
      <w:r w:rsidR="002331D7" w:rsidRPr="00A35D77">
        <w:rPr>
          <w:rFonts w:ascii="Arial" w:hAnsi="Arial" w:cs="Arial"/>
          <w:iCs/>
        </w:rPr>
        <w:t xml:space="preserve">‘distraction’ </w:t>
      </w:r>
      <w:r w:rsidR="002331D7" w:rsidRPr="00A35D77">
        <w:rPr>
          <w:rFonts w:ascii="Arial" w:hAnsi="Arial" w:cs="Arial"/>
          <w:iCs/>
        </w:rPr>
        <w:fldChar w:fldCharType="begin"/>
      </w:r>
      <w:r w:rsidR="00926CC3">
        <w:rPr>
          <w:rFonts w:ascii="Arial" w:hAnsi="Arial" w:cs="Arial"/>
          <w:iCs/>
        </w:rPr>
        <w:instrText xml:space="preserve"> ADDIN EN.CITE &lt;EndNote&gt;&lt;Cite&gt;&lt;Author&gt;BBC&lt;/Author&gt;&lt;Year&gt;2020&lt;/Year&gt;&lt;RecNum&gt;10330&lt;/RecNum&gt;&lt;DisplayText&gt;(BBC, 2020)&lt;/DisplayText&gt;&lt;record&gt;&lt;rec-number&gt;10330&lt;/rec-number&gt;&lt;foreign-keys&gt;&lt;key app="EN" db-id="tw9s0ps5jptp9eeatdqps2rbf5ztfr20rwtv" timestamp="1586167928" guid="e15ae016-f030-4c37-8a59-3ac3b5332c2e"&gt;10330&lt;/key&gt;&lt;/foreign-keys&gt;&lt;ref-type name="Web Page"&gt;12&lt;/ref-type&gt;&lt;contributors&gt;&lt;authors&gt;&lt;author&gt;BBC&lt;/author&gt;&lt;/authors&gt;&lt;/contributors&gt;&lt;titles&gt;&lt;title&gt;Drug consumption rooms are a &amp;apos;distraction&amp;apos; says UK minister&lt;/title&gt;&lt;/titles&gt;&lt;number&gt;29/4/2020&lt;/number&gt;&lt;dates&gt;&lt;year&gt;2020&lt;/year&gt;&lt;/dates&gt;&lt;urls&gt;&lt;related-urls&gt;&lt;url&gt;https://www.bbc.co.uk/news/uk-scotland-51644786&lt;/url&gt;&lt;/related-urls&gt;&lt;/urls&gt;&lt;/record&gt;&lt;/Cite&gt;&lt;/EndNote&gt;</w:instrText>
      </w:r>
      <w:r w:rsidR="002331D7" w:rsidRPr="00A35D77">
        <w:rPr>
          <w:rFonts w:ascii="Arial" w:hAnsi="Arial" w:cs="Arial"/>
          <w:iCs/>
        </w:rPr>
        <w:fldChar w:fldCharType="separate"/>
      </w:r>
      <w:r w:rsidR="002331D7" w:rsidRPr="00A35D77">
        <w:rPr>
          <w:rFonts w:ascii="Arial" w:hAnsi="Arial" w:cs="Arial"/>
          <w:iCs/>
          <w:noProof/>
        </w:rPr>
        <w:t>(BBC, 2020)</w:t>
      </w:r>
      <w:r w:rsidR="002331D7" w:rsidRPr="00A35D77">
        <w:rPr>
          <w:rFonts w:ascii="Arial" w:hAnsi="Arial" w:cs="Arial"/>
          <w:iCs/>
        </w:rPr>
        <w:fldChar w:fldCharType="end"/>
      </w:r>
      <w:r w:rsidR="002331D7" w:rsidRPr="00A35D77">
        <w:rPr>
          <w:rFonts w:ascii="Arial" w:hAnsi="Arial" w:cs="Arial"/>
          <w:iCs/>
        </w:rPr>
        <w:t>.</w:t>
      </w:r>
    </w:p>
    <w:p w14:paraId="4421E019" w14:textId="77777777" w:rsidR="00154717" w:rsidRPr="00A35D77" w:rsidRDefault="00154717" w:rsidP="00BC6226">
      <w:pPr>
        <w:spacing w:line="480" w:lineRule="auto"/>
        <w:jc w:val="both"/>
        <w:rPr>
          <w:rFonts w:ascii="Arial" w:hAnsi="Arial" w:cs="Arial"/>
          <w:iCs/>
        </w:rPr>
      </w:pPr>
    </w:p>
    <w:p w14:paraId="17565588" w14:textId="2E772468" w:rsidR="00147113" w:rsidRPr="00A35D77" w:rsidRDefault="00154717" w:rsidP="00BC6226">
      <w:pPr>
        <w:spacing w:line="480" w:lineRule="auto"/>
        <w:jc w:val="both"/>
        <w:rPr>
          <w:rFonts w:ascii="Arial" w:hAnsi="Arial" w:cs="Arial"/>
          <w:iCs/>
        </w:rPr>
      </w:pPr>
      <w:r w:rsidRPr="00A35D77">
        <w:rPr>
          <w:rFonts w:ascii="Arial" w:hAnsi="Arial" w:cs="Arial"/>
          <w:iCs/>
        </w:rPr>
        <w:t xml:space="preserve">Despite </w:t>
      </w:r>
      <w:r w:rsidRPr="00A35D77">
        <w:rPr>
          <w:rFonts w:ascii="Arial" w:hAnsi="Arial" w:cs="Arial"/>
          <w:bCs/>
        </w:rPr>
        <w:t xml:space="preserve">operating in around 100 sites across 10 countries, </w:t>
      </w:r>
      <w:r w:rsidR="00422D64">
        <w:rPr>
          <w:rFonts w:ascii="Arial" w:hAnsi="Arial" w:cs="Arial"/>
          <w:bCs/>
        </w:rPr>
        <w:t xml:space="preserve">in the UK </w:t>
      </w:r>
      <w:r w:rsidRPr="00A35D77">
        <w:rPr>
          <w:rFonts w:ascii="Arial" w:hAnsi="Arial" w:cs="Arial"/>
          <w:iCs/>
        </w:rPr>
        <w:t xml:space="preserve">DCRs are seen </w:t>
      </w:r>
      <w:r w:rsidR="00422D64">
        <w:rPr>
          <w:rFonts w:ascii="Arial" w:hAnsi="Arial" w:cs="Arial"/>
          <w:iCs/>
        </w:rPr>
        <w:t xml:space="preserve">by some </w:t>
      </w:r>
      <w:r w:rsidRPr="00A35D77">
        <w:rPr>
          <w:rFonts w:ascii="Arial" w:hAnsi="Arial" w:cs="Arial"/>
          <w:iCs/>
        </w:rPr>
        <w:t xml:space="preserve">as a ‘controversial’ intervention </w:t>
      </w:r>
      <w:r w:rsidRPr="00A35D77">
        <w:rPr>
          <w:rFonts w:ascii="Arial" w:hAnsi="Arial" w:cs="Arial"/>
          <w:iCs/>
        </w:rPr>
        <w:fldChar w:fldCharType="begin">
          <w:fldData xml:space="preserve">PEVuZE5vdGU+PENpdGU+PEF1dGhvcj5MbG95ZDwvQXV0aG9yPjxZZWFyPjIwMTc8L1llYXI+PFJl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</w:fldData>
        </w:fldChar>
      </w:r>
      <w:r w:rsidR="00096C44" w:rsidRPr="00A35D77">
        <w:rPr>
          <w:rFonts w:ascii="Arial" w:hAnsi="Arial" w:cs="Arial"/>
          <w:iCs/>
        </w:rPr>
        <w:instrText xml:space="preserve"> ADDIN EN.CITE </w:instrText>
      </w:r>
      <w:r w:rsidR="00096C44" w:rsidRPr="00A35D77">
        <w:rPr>
          <w:rFonts w:ascii="Arial" w:hAnsi="Arial" w:cs="Arial"/>
          <w:iCs/>
        </w:rPr>
        <w:fldChar w:fldCharType="begin">
          <w:fldData xml:space="preserve">PEVuZE5vdGU+PENpdGU+PEF1dGhvcj5MbG95ZDwvQXV0aG9yPjxZZWFyPjIwMTc8L1llYXI+PFJl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</w:fldData>
        </w:fldChar>
      </w:r>
      <w:r w:rsidR="00096C44" w:rsidRPr="00A35D77">
        <w:rPr>
          <w:rFonts w:ascii="Arial" w:hAnsi="Arial" w:cs="Arial"/>
          <w:iCs/>
        </w:rPr>
        <w:instrText xml:space="preserve"> ADDIN EN.CITE.DATA </w:instrText>
      </w:r>
      <w:r w:rsidR="00096C44" w:rsidRPr="00A35D77">
        <w:rPr>
          <w:rFonts w:ascii="Arial" w:hAnsi="Arial" w:cs="Arial"/>
          <w:iCs/>
        </w:rPr>
      </w:r>
      <w:r w:rsidR="00096C44" w:rsidRPr="00A35D77">
        <w:rPr>
          <w:rFonts w:ascii="Arial" w:hAnsi="Arial" w:cs="Arial"/>
          <w:iCs/>
        </w:rPr>
        <w:fldChar w:fldCharType="end"/>
      </w:r>
      <w:r w:rsidRPr="00A35D77">
        <w:rPr>
          <w:rFonts w:ascii="Arial" w:hAnsi="Arial" w:cs="Arial"/>
          <w:iCs/>
        </w:rPr>
      </w:r>
      <w:r w:rsidRPr="00A35D77">
        <w:rPr>
          <w:rFonts w:ascii="Arial" w:hAnsi="Arial" w:cs="Arial"/>
          <w:iCs/>
        </w:rPr>
        <w:fldChar w:fldCharType="separate"/>
      </w:r>
      <w:r w:rsidR="00E01899" w:rsidRPr="00A35D77">
        <w:rPr>
          <w:rFonts w:ascii="Arial" w:hAnsi="Arial" w:cs="Arial"/>
          <w:iCs/>
        </w:rPr>
        <w:t>(Atkinson, et al., 2019; Home Office, 2017; Lloyd, Stöver, Zurhold, &amp; Hunt, 2017)</w:t>
      </w:r>
      <w:r w:rsidRPr="00A35D77">
        <w:rPr>
          <w:rFonts w:ascii="Arial" w:hAnsi="Arial" w:cs="Arial"/>
          <w:iCs/>
        </w:rPr>
        <w:fldChar w:fldCharType="end"/>
      </w:r>
      <w:r w:rsidRPr="00A35D77">
        <w:rPr>
          <w:rFonts w:ascii="Arial" w:hAnsi="Arial" w:cs="Arial"/>
          <w:iCs/>
        </w:rPr>
        <w:t xml:space="preserve">. </w:t>
      </w:r>
      <w:r w:rsidR="00422D64">
        <w:rPr>
          <w:rFonts w:ascii="Arial" w:hAnsi="Arial" w:cs="Arial"/>
          <w:iCs/>
        </w:rPr>
        <w:t>Published e</w:t>
      </w:r>
      <w:r w:rsidRPr="00A35D77">
        <w:rPr>
          <w:rFonts w:ascii="Arial" w:hAnsi="Arial" w:cs="Arial"/>
          <w:iCs/>
        </w:rPr>
        <w:t xml:space="preserve">vidence </w:t>
      </w:r>
      <w:r w:rsidR="00422D64">
        <w:rPr>
          <w:rFonts w:ascii="Arial" w:hAnsi="Arial" w:cs="Arial"/>
          <w:iCs/>
        </w:rPr>
        <w:t>on</w:t>
      </w:r>
      <w:r w:rsidRPr="00A35D77">
        <w:rPr>
          <w:rFonts w:ascii="Arial" w:hAnsi="Arial" w:cs="Arial"/>
          <w:iCs/>
        </w:rPr>
        <w:t xml:space="preserve"> their effectiveness is relatively limited </w:t>
      </w:r>
      <w:r w:rsidRPr="00A35D77">
        <w:rPr>
          <w:rFonts w:ascii="Arial" w:hAnsi="Arial" w:cs="Arial"/>
          <w:iCs/>
        </w:rPr>
        <w:fldChar w:fldCharType="begin">
          <w:fldData xml:space="preserve">PEVuZE5vdGU+PENpdGU+PEF1dGhvcj5QYXJkbzwvQXV0aG9yPjxZZWFyPjIwMTg8L1llYXI+PFJl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</w:fldData>
        </w:fldChar>
      </w:r>
      <w:r w:rsidR="00096C44" w:rsidRPr="00A35D77">
        <w:rPr>
          <w:rFonts w:ascii="Arial" w:hAnsi="Arial" w:cs="Arial"/>
          <w:iCs/>
        </w:rPr>
        <w:instrText xml:space="preserve"> ADDIN EN.CITE </w:instrText>
      </w:r>
      <w:r w:rsidR="00096C44" w:rsidRPr="00A35D77">
        <w:rPr>
          <w:rFonts w:ascii="Arial" w:hAnsi="Arial" w:cs="Arial"/>
          <w:iCs/>
        </w:rPr>
        <w:fldChar w:fldCharType="begin">
          <w:fldData xml:space="preserve">PEVuZE5vdGU+PENpdGU+PEF1dGhvcj5QYXJkbzwvQXV0aG9yPjxZZWFyPjIwMTg8L1llYXI+PFJl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</w:fldData>
        </w:fldChar>
      </w:r>
      <w:r w:rsidR="00096C44" w:rsidRPr="00A35D77">
        <w:rPr>
          <w:rFonts w:ascii="Arial" w:hAnsi="Arial" w:cs="Arial"/>
          <w:iCs/>
        </w:rPr>
        <w:instrText xml:space="preserve"> ADDIN EN.CITE.DATA </w:instrText>
      </w:r>
      <w:r w:rsidR="00096C44" w:rsidRPr="00A35D77">
        <w:rPr>
          <w:rFonts w:ascii="Arial" w:hAnsi="Arial" w:cs="Arial"/>
          <w:iCs/>
        </w:rPr>
      </w:r>
      <w:r w:rsidR="00096C44" w:rsidRPr="00A35D77">
        <w:rPr>
          <w:rFonts w:ascii="Arial" w:hAnsi="Arial" w:cs="Arial"/>
          <w:iCs/>
        </w:rPr>
        <w:fldChar w:fldCharType="end"/>
      </w:r>
      <w:r w:rsidRPr="00A35D77">
        <w:rPr>
          <w:rFonts w:ascii="Arial" w:hAnsi="Arial" w:cs="Arial"/>
          <w:iCs/>
        </w:rPr>
      </w:r>
      <w:r w:rsidRPr="00A35D77">
        <w:rPr>
          <w:rFonts w:ascii="Arial" w:hAnsi="Arial" w:cs="Arial"/>
          <w:iCs/>
        </w:rPr>
        <w:fldChar w:fldCharType="separate"/>
      </w:r>
      <w:r w:rsidR="00096C44" w:rsidRPr="00A35D77">
        <w:rPr>
          <w:rFonts w:ascii="Arial" w:hAnsi="Arial" w:cs="Arial"/>
          <w:iCs/>
        </w:rPr>
        <w:t>(Kennedy, Karamouzian, &amp; Kerr, 2017; Pardo, Caulkins, &amp; Kilmer, 2018)</w:t>
      </w:r>
      <w:r w:rsidRPr="00A35D77">
        <w:rPr>
          <w:rFonts w:ascii="Arial" w:hAnsi="Arial" w:cs="Arial"/>
          <w:iCs/>
        </w:rPr>
        <w:fldChar w:fldCharType="end"/>
      </w:r>
      <w:r w:rsidRPr="00A35D77">
        <w:rPr>
          <w:rFonts w:ascii="Arial" w:hAnsi="Arial" w:cs="Arial"/>
          <w:iCs/>
        </w:rPr>
        <w:t xml:space="preserve">, particularly </w:t>
      </w:r>
      <w:r w:rsidR="0016626D" w:rsidRPr="00A35D77">
        <w:rPr>
          <w:rFonts w:ascii="Arial" w:hAnsi="Arial" w:cs="Arial"/>
          <w:iCs/>
        </w:rPr>
        <w:t xml:space="preserve">when delivered </w:t>
      </w:r>
      <w:r w:rsidR="00147113" w:rsidRPr="00A35D77">
        <w:rPr>
          <w:rFonts w:ascii="Arial" w:hAnsi="Arial" w:cs="Arial"/>
          <w:iCs/>
        </w:rPr>
        <w:t xml:space="preserve">in the context of other harm reduction interventions. However, </w:t>
      </w:r>
      <w:r w:rsidRPr="00A35D77">
        <w:rPr>
          <w:rFonts w:ascii="Arial" w:hAnsi="Arial" w:cs="Arial"/>
          <w:iCs/>
        </w:rPr>
        <w:t xml:space="preserve">there is sufficient evidence </w:t>
      </w:r>
      <w:r w:rsidR="00E01899" w:rsidRPr="00A35D77">
        <w:rPr>
          <w:rFonts w:ascii="Arial" w:hAnsi="Arial" w:cs="Arial"/>
          <w:iCs/>
        </w:rPr>
        <w:t xml:space="preserve">from international implementations </w:t>
      </w:r>
      <w:r w:rsidRPr="00A35D77">
        <w:rPr>
          <w:rFonts w:ascii="Arial" w:hAnsi="Arial" w:cs="Arial"/>
          <w:iCs/>
        </w:rPr>
        <w:t xml:space="preserve">to </w:t>
      </w:r>
      <w:r w:rsidR="00147113" w:rsidRPr="00A35D77">
        <w:rPr>
          <w:rFonts w:ascii="Arial" w:hAnsi="Arial" w:cs="Arial"/>
          <w:iCs/>
        </w:rPr>
        <w:t>support DCR</w:t>
      </w:r>
      <w:r w:rsidRPr="00A35D77">
        <w:rPr>
          <w:rFonts w:ascii="Arial" w:hAnsi="Arial" w:cs="Arial"/>
          <w:iCs/>
        </w:rPr>
        <w:t xml:space="preserve"> pilot</w:t>
      </w:r>
      <w:r w:rsidR="000E71DE" w:rsidRPr="00A35D77">
        <w:rPr>
          <w:rFonts w:ascii="Arial" w:hAnsi="Arial" w:cs="Arial"/>
          <w:iCs/>
        </w:rPr>
        <w:t>s</w:t>
      </w:r>
      <w:r w:rsidR="00147113" w:rsidRPr="00A35D77">
        <w:rPr>
          <w:rFonts w:ascii="Arial" w:hAnsi="Arial" w:cs="Arial"/>
          <w:iCs/>
        </w:rPr>
        <w:t>, in order</w:t>
      </w:r>
      <w:r w:rsidRPr="00A35D77">
        <w:rPr>
          <w:rFonts w:ascii="Arial" w:hAnsi="Arial" w:cs="Arial"/>
          <w:iCs/>
        </w:rPr>
        <w:t xml:space="preserve"> to better understand </w:t>
      </w:r>
      <w:r w:rsidR="00147113" w:rsidRPr="00A35D77">
        <w:rPr>
          <w:rFonts w:ascii="Arial" w:hAnsi="Arial" w:cs="Arial"/>
          <w:iCs/>
        </w:rPr>
        <w:t xml:space="preserve">their </w:t>
      </w:r>
      <w:r w:rsidRPr="00A35D77">
        <w:rPr>
          <w:rFonts w:ascii="Arial" w:hAnsi="Arial" w:cs="Arial"/>
          <w:iCs/>
        </w:rPr>
        <w:t xml:space="preserve">impact in areas </w:t>
      </w:r>
      <w:r w:rsidR="000E71DE" w:rsidRPr="00A35D77">
        <w:rPr>
          <w:rFonts w:ascii="Arial" w:hAnsi="Arial" w:cs="Arial"/>
          <w:iCs/>
        </w:rPr>
        <w:t>with</w:t>
      </w:r>
      <w:r w:rsidRPr="00A35D77">
        <w:rPr>
          <w:rFonts w:ascii="Arial" w:hAnsi="Arial" w:cs="Arial"/>
          <w:iCs/>
        </w:rPr>
        <w:t xml:space="preserve"> high</w:t>
      </w:r>
      <w:r w:rsidR="000E71DE" w:rsidRPr="00A35D77">
        <w:rPr>
          <w:rFonts w:ascii="Arial" w:hAnsi="Arial" w:cs="Arial"/>
          <w:iCs/>
        </w:rPr>
        <w:t xml:space="preserve"> levels of</w:t>
      </w:r>
      <w:r w:rsidRPr="00A35D77">
        <w:rPr>
          <w:rFonts w:ascii="Arial" w:hAnsi="Arial" w:cs="Arial"/>
          <w:iCs/>
        </w:rPr>
        <w:t xml:space="preserve"> drug-related harm</w:t>
      </w:r>
      <w:r w:rsidR="00147113" w:rsidRPr="00A35D77">
        <w:rPr>
          <w:rFonts w:ascii="Arial" w:hAnsi="Arial" w:cs="Arial"/>
          <w:iCs/>
        </w:rPr>
        <w:t>, such as Glasgow</w:t>
      </w:r>
      <w:r w:rsidRPr="00A35D77">
        <w:rPr>
          <w:rFonts w:ascii="Arial" w:hAnsi="Arial" w:cs="Arial"/>
          <w:iCs/>
        </w:rPr>
        <w:t xml:space="preserve"> </w:t>
      </w:r>
      <w:r w:rsidRPr="00A35D77">
        <w:rPr>
          <w:rFonts w:ascii="Arial" w:hAnsi="Arial" w:cs="Arial"/>
          <w:iCs/>
        </w:rPr>
        <w:fldChar w:fldCharType="begin">
          <w:fldData xml:space="preserve">PEVuZE5vdGU+PENpdGU+PEF1dGhvcj5DYXVsa2luczwvQXV0aG9yPjxZZWFyPjIwMTk8L1llYXI+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</w:fldData>
        </w:fldChar>
      </w:r>
      <w:r w:rsidR="000E71DE" w:rsidRPr="00A35D77">
        <w:rPr>
          <w:rFonts w:ascii="Arial" w:hAnsi="Arial" w:cs="Arial"/>
          <w:iCs/>
        </w:rPr>
        <w:instrText xml:space="preserve"> ADDIN EN.CITE </w:instrText>
      </w:r>
      <w:r w:rsidR="000E71DE" w:rsidRPr="00A35D77">
        <w:rPr>
          <w:rFonts w:ascii="Arial" w:hAnsi="Arial" w:cs="Arial"/>
          <w:iCs/>
        </w:rPr>
        <w:fldChar w:fldCharType="begin">
          <w:fldData xml:space="preserve">PEVuZE5vdGU+PENpdGU+PEF1dGhvcj5DYXVsa2luczwvQXV0aG9yPjxZZWFyPjIwMTk8L1llYXI+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</w:fldData>
        </w:fldChar>
      </w:r>
      <w:r w:rsidR="000E71DE" w:rsidRPr="00A35D77">
        <w:rPr>
          <w:rFonts w:ascii="Arial" w:hAnsi="Arial" w:cs="Arial"/>
          <w:iCs/>
        </w:rPr>
        <w:instrText xml:space="preserve"> ADDIN EN.CITE.DATA </w:instrText>
      </w:r>
      <w:r w:rsidR="000E71DE" w:rsidRPr="00A35D77">
        <w:rPr>
          <w:rFonts w:ascii="Arial" w:hAnsi="Arial" w:cs="Arial"/>
          <w:iCs/>
        </w:rPr>
      </w:r>
      <w:r w:rsidR="000E71DE" w:rsidRPr="00A35D77">
        <w:rPr>
          <w:rFonts w:ascii="Arial" w:hAnsi="Arial" w:cs="Arial"/>
          <w:iCs/>
        </w:rPr>
        <w:fldChar w:fldCharType="end"/>
      </w:r>
      <w:r w:rsidRPr="00A35D77">
        <w:rPr>
          <w:rFonts w:ascii="Arial" w:hAnsi="Arial" w:cs="Arial"/>
          <w:iCs/>
        </w:rPr>
      </w:r>
      <w:r w:rsidRPr="00A35D77">
        <w:rPr>
          <w:rFonts w:ascii="Arial" w:hAnsi="Arial" w:cs="Arial"/>
          <w:iCs/>
        </w:rPr>
        <w:fldChar w:fldCharType="separate"/>
      </w:r>
      <w:r w:rsidR="000E71DE" w:rsidRPr="00A35D77">
        <w:rPr>
          <w:rFonts w:ascii="Arial" w:hAnsi="Arial" w:cs="Arial"/>
          <w:iCs/>
        </w:rPr>
        <w:t>(Caulkins, Pardo, &amp; Kilmer, 2019; Tweed, et al., 2018)</w:t>
      </w:r>
      <w:r w:rsidRPr="00A35D77">
        <w:rPr>
          <w:rFonts w:ascii="Arial" w:hAnsi="Arial" w:cs="Arial"/>
          <w:iCs/>
        </w:rPr>
        <w:fldChar w:fldCharType="end"/>
      </w:r>
      <w:r w:rsidR="000E71DE" w:rsidRPr="00A35D77">
        <w:rPr>
          <w:rFonts w:ascii="Arial" w:hAnsi="Arial" w:cs="Arial"/>
          <w:iCs/>
        </w:rPr>
        <w:t>.</w:t>
      </w:r>
    </w:p>
    <w:p w14:paraId="5B35DF71" w14:textId="77777777" w:rsidR="00147113" w:rsidRPr="00A35D77" w:rsidRDefault="00147113" w:rsidP="00BC6226">
      <w:pPr>
        <w:spacing w:line="480" w:lineRule="auto"/>
        <w:jc w:val="both"/>
        <w:rPr>
          <w:rFonts w:ascii="Arial" w:hAnsi="Arial" w:cs="Arial"/>
          <w:iCs/>
        </w:rPr>
      </w:pPr>
    </w:p>
    <w:p w14:paraId="629EF972" w14:textId="2093EA8F" w:rsidR="008645F0" w:rsidRPr="00A35D77" w:rsidRDefault="007A0476" w:rsidP="00BC6226">
      <w:pPr>
        <w:spacing w:line="480" w:lineRule="auto"/>
        <w:jc w:val="both"/>
        <w:rPr>
          <w:rFonts w:ascii="Arial" w:hAnsi="Arial" w:cs="Arial"/>
          <w:iCs/>
        </w:rPr>
      </w:pPr>
      <w:r w:rsidRPr="00A35D77">
        <w:rPr>
          <w:rFonts w:ascii="Arial" w:hAnsi="Arial" w:cs="Arial"/>
          <w:iCs/>
        </w:rPr>
        <w:t>In a</w:t>
      </w:r>
      <w:r w:rsidR="0016626D" w:rsidRPr="00A35D77">
        <w:rPr>
          <w:rFonts w:ascii="Arial" w:hAnsi="Arial" w:cs="Arial"/>
          <w:iCs/>
        </w:rPr>
        <w:t xml:space="preserve"> recent</w:t>
      </w:r>
      <w:r w:rsidRPr="00A35D77">
        <w:rPr>
          <w:rFonts w:ascii="Arial" w:hAnsi="Arial" w:cs="Arial"/>
          <w:iCs/>
        </w:rPr>
        <w:t xml:space="preserve"> analysis of news-media reporting of </w:t>
      </w:r>
      <w:r w:rsidR="00154717" w:rsidRPr="00A35D77">
        <w:rPr>
          <w:rFonts w:ascii="Arial" w:hAnsi="Arial" w:cs="Arial"/>
          <w:iCs/>
        </w:rPr>
        <w:t>the</w:t>
      </w:r>
      <w:r w:rsidRPr="00A35D77">
        <w:rPr>
          <w:rFonts w:ascii="Arial" w:hAnsi="Arial" w:cs="Arial"/>
          <w:iCs/>
        </w:rPr>
        <w:t xml:space="preserve"> proposals to introduce a DCR in </w:t>
      </w:r>
      <w:r w:rsidR="002763CD" w:rsidRPr="00A35D77">
        <w:rPr>
          <w:rFonts w:ascii="Arial" w:hAnsi="Arial" w:cs="Arial"/>
          <w:iCs/>
        </w:rPr>
        <w:t>Glasgow</w:t>
      </w:r>
      <w:r w:rsidRPr="00A35D77">
        <w:rPr>
          <w:rFonts w:ascii="Arial" w:hAnsi="Arial" w:cs="Arial"/>
          <w:iCs/>
        </w:rPr>
        <w:t xml:space="preserve">, we found that </w:t>
      </w:r>
      <w:r w:rsidR="000A1040">
        <w:rPr>
          <w:rFonts w:ascii="Arial" w:hAnsi="Arial" w:cs="Arial"/>
          <w:iCs/>
        </w:rPr>
        <w:t>although a majority of articles</w:t>
      </w:r>
      <w:r w:rsidR="003C7C54">
        <w:rPr>
          <w:rFonts w:ascii="Arial" w:hAnsi="Arial" w:cs="Arial"/>
          <w:iCs/>
        </w:rPr>
        <w:t xml:space="preserve"> (67%) </w:t>
      </w:r>
      <w:r w:rsidR="000A1040">
        <w:rPr>
          <w:rFonts w:ascii="Arial" w:hAnsi="Arial" w:cs="Arial"/>
          <w:iCs/>
        </w:rPr>
        <w:t xml:space="preserve">positively represented </w:t>
      </w:r>
      <w:r w:rsidRPr="00A35D77">
        <w:rPr>
          <w:rFonts w:ascii="Arial" w:hAnsi="Arial" w:cs="Arial"/>
          <w:iCs/>
        </w:rPr>
        <w:t xml:space="preserve">the </w:t>
      </w:r>
      <w:r w:rsidR="008645F0" w:rsidRPr="00A35D77">
        <w:rPr>
          <w:rFonts w:ascii="Arial" w:hAnsi="Arial" w:cs="Arial"/>
          <w:iCs/>
        </w:rPr>
        <w:t>intervention</w:t>
      </w:r>
      <w:r w:rsidR="003C7C54">
        <w:rPr>
          <w:rFonts w:ascii="Arial" w:hAnsi="Arial" w:cs="Arial"/>
          <w:iCs/>
        </w:rPr>
        <w:t>, they</w:t>
      </w:r>
      <w:r w:rsidRPr="00A35D77">
        <w:rPr>
          <w:rFonts w:ascii="Arial" w:hAnsi="Arial" w:cs="Arial"/>
          <w:iCs/>
        </w:rPr>
        <w:t xml:space="preserve"> </w:t>
      </w:r>
      <w:r w:rsidR="003C7C54">
        <w:rPr>
          <w:rFonts w:ascii="Arial" w:hAnsi="Arial" w:cs="Arial"/>
          <w:iCs/>
        </w:rPr>
        <w:t>were</w:t>
      </w:r>
      <w:r w:rsidRPr="00A35D77">
        <w:rPr>
          <w:rFonts w:ascii="Arial" w:hAnsi="Arial" w:cs="Arial"/>
          <w:iCs/>
        </w:rPr>
        <w:t xml:space="preserve"> presented </w:t>
      </w:r>
      <w:r w:rsidR="00994AC9" w:rsidRPr="00A35D77">
        <w:rPr>
          <w:rFonts w:ascii="Arial" w:hAnsi="Arial" w:cs="Arial"/>
          <w:iCs/>
        </w:rPr>
        <w:t xml:space="preserve">in ways that </w:t>
      </w:r>
      <w:r w:rsidRPr="00A35D77">
        <w:rPr>
          <w:rFonts w:ascii="Arial" w:hAnsi="Arial" w:cs="Arial"/>
          <w:iCs/>
        </w:rPr>
        <w:t xml:space="preserve">reflected broader </w:t>
      </w:r>
      <w:r w:rsidR="003C7C54">
        <w:rPr>
          <w:rFonts w:ascii="Arial" w:hAnsi="Arial" w:cs="Arial"/>
          <w:iCs/>
        </w:rPr>
        <w:t xml:space="preserve">and more complex </w:t>
      </w:r>
      <w:r w:rsidR="00994AC9" w:rsidRPr="00A35D77">
        <w:rPr>
          <w:rFonts w:ascii="Arial" w:hAnsi="Arial" w:cs="Arial"/>
          <w:iCs/>
        </w:rPr>
        <w:t>public</w:t>
      </w:r>
      <w:r w:rsidRPr="00A35D77">
        <w:rPr>
          <w:rFonts w:ascii="Arial" w:hAnsi="Arial" w:cs="Arial"/>
          <w:iCs/>
        </w:rPr>
        <w:t xml:space="preserve"> discourses about drug use and </w:t>
      </w:r>
      <w:r w:rsidR="00E01899" w:rsidRPr="00A35D77">
        <w:rPr>
          <w:rFonts w:ascii="Arial" w:hAnsi="Arial" w:cs="Arial"/>
          <w:iCs/>
        </w:rPr>
        <w:t>PW</w:t>
      </w:r>
      <w:r w:rsidR="00147113" w:rsidRPr="00A35D77">
        <w:rPr>
          <w:rFonts w:ascii="Arial" w:hAnsi="Arial" w:cs="Arial"/>
          <w:iCs/>
        </w:rPr>
        <w:t>I</w:t>
      </w:r>
      <w:r w:rsidR="00E01899" w:rsidRPr="00A35D77">
        <w:rPr>
          <w:rFonts w:ascii="Arial" w:hAnsi="Arial" w:cs="Arial"/>
          <w:iCs/>
        </w:rPr>
        <w:t>D</w:t>
      </w:r>
      <w:r w:rsidRPr="00A35D77">
        <w:rPr>
          <w:rFonts w:ascii="Arial" w:hAnsi="Arial" w:cs="Arial"/>
          <w:iCs/>
        </w:rPr>
        <w:t xml:space="preserve">, national politics, and the purpose and intent of </w:t>
      </w:r>
      <w:r w:rsidR="00BB18B2" w:rsidRPr="00A35D77">
        <w:rPr>
          <w:rFonts w:ascii="Arial" w:hAnsi="Arial" w:cs="Arial"/>
          <w:iCs/>
        </w:rPr>
        <w:t xml:space="preserve">harm reduction and </w:t>
      </w:r>
      <w:r w:rsidRPr="00A35D77">
        <w:rPr>
          <w:rFonts w:ascii="Arial" w:hAnsi="Arial" w:cs="Arial"/>
          <w:iCs/>
        </w:rPr>
        <w:t>drug treatment</w:t>
      </w:r>
      <w:r w:rsidR="00147113" w:rsidRPr="00A35D77">
        <w:rPr>
          <w:rFonts w:ascii="Arial" w:hAnsi="Arial" w:cs="Arial"/>
          <w:iCs/>
        </w:rPr>
        <w:t>, particularly with regards to abstinence</w:t>
      </w:r>
      <w:r w:rsidRPr="00A35D77">
        <w:rPr>
          <w:rFonts w:ascii="Arial" w:hAnsi="Arial" w:cs="Arial"/>
          <w:iCs/>
        </w:rPr>
        <w:t xml:space="preserve"> </w:t>
      </w:r>
      <w:r w:rsidRPr="00A35D77">
        <w:rPr>
          <w:rFonts w:ascii="Arial" w:hAnsi="Arial" w:cs="Arial"/>
          <w:iCs/>
        </w:rPr>
        <w:fldChar w:fldCharType="begin"/>
      </w:r>
      <w:r w:rsidR="00496453" w:rsidRPr="00A35D77">
        <w:rPr>
          <w:rFonts w:ascii="Arial" w:hAnsi="Arial" w:cs="Arial"/>
          <w:iCs/>
        </w:rPr>
        <w:instrText xml:space="preserve"> ADDIN EN.CITE &lt;EndNote&gt;&lt;Cite&gt;&lt;Author&gt;Atkinson&lt;/Author&gt;&lt;Year&gt;2019&lt;/Year&gt;&lt;RecNum&gt;9958&lt;/RecNum&gt;&lt;DisplayText&gt;(Atkinson, et al., 2019)&lt;/DisplayText&gt;&lt;record&gt;&lt;rec-number&gt;9958&lt;/rec-number&gt;&lt;foreign-keys&gt;&lt;key app="EN" db-id="tw9s0ps5jptp9eeatdqps2rbf5ztfr20rwtv" timestamp="1570801214" guid="4e1c6fbf-1b4b-4640-9cea-a25c011d3654"&gt;9958&lt;/key&gt;&lt;/foreign-keys&gt;&lt;ref-type name="Journal Article"&gt;17&lt;/ref-type&gt;&lt;contributors&gt;&lt;authors&gt;&lt;author&gt;Atkinson, A.M.&lt;/author&gt;&lt;author&gt;McAuley, A.&lt;/author&gt;&lt;author&gt;Trayner, K.&lt;/author&gt;&lt;author&gt;Sumnall, H.R.&lt;/author&gt;&lt;/authors&gt;&lt;/contributors&gt;&lt;titles&gt;&lt;title&gt;‘We are still obsessed by this idea of abstinence’: A critical analysis of UK news media representations of proposals to introduce Drug Consumption Rooms in Glasgow, UK&lt;/title&gt;&lt;secondary-title&gt;International Journal of Drug Policy&lt;/secondary-title&gt;&lt;/titles&gt;&lt;periodical&gt;&lt;full-title&gt;International Journal of Drug Policy&lt;/full-title&gt;&lt;/periodical&gt;&lt;pages&gt;62-74&lt;/pages&gt;&lt;volume&gt;68&lt;/volume&gt;&lt;dates&gt;&lt;year&gt;2019&lt;/year&gt;&lt;/dates&gt;&lt;urls&gt;&lt;/urls&gt;&lt;/record&gt;&lt;/Cite&gt;&lt;/EndNote&gt;</w:instrText>
      </w:r>
      <w:r w:rsidRPr="00A35D77">
        <w:rPr>
          <w:rFonts w:ascii="Arial" w:hAnsi="Arial" w:cs="Arial"/>
          <w:iCs/>
        </w:rPr>
        <w:fldChar w:fldCharType="separate"/>
      </w:r>
      <w:r w:rsidR="00496453" w:rsidRPr="00A35D77">
        <w:rPr>
          <w:rFonts w:ascii="Arial" w:hAnsi="Arial" w:cs="Arial"/>
          <w:iCs/>
        </w:rPr>
        <w:t>(Atkinson, et al., 2019)</w:t>
      </w:r>
      <w:r w:rsidRPr="00A35D77">
        <w:rPr>
          <w:rFonts w:ascii="Arial" w:hAnsi="Arial" w:cs="Arial"/>
          <w:iCs/>
        </w:rPr>
        <w:fldChar w:fldCharType="end"/>
      </w:r>
      <w:r w:rsidRPr="00A35D77">
        <w:rPr>
          <w:rFonts w:ascii="Arial" w:hAnsi="Arial" w:cs="Arial"/>
          <w:iCs/>
        </w:rPr>
        <w:t xml:space="preserve">. </w:t>
      </w:r>
      <w:r w:rsidR="002763CD" w:rsidRPr="00A35D77">
        <w:rPr>
          <w:rFonts w:ascii="Arial" w:hAnsi="Arial" w:cs="Arial"/>
          <w:iCs/>
        </w:rPr>
        <w:t>Research e</w:t>
      </w:r>
      <w:r w:rsidRPr="00A35D77">
        <w:rPr>
          <w:rFonts w:ascii="Arial" w:hAnsi="Arial" w:cs="Arial"/>
          <w:iCs/>
        </w:rPr>
        <w:t xml:space="preserve">vidence </w:t>
      </w:r>
      <w:r w:rsidR="00E01899" w:rsidRPr="00A35D77">
        <w:rPr>
          <w:rFonts w:ascii="Arial" w:hAnsi="Arial" w:cs="Arial"/>
          <w:iCs/>
        </w:rPr>
        <w:t>on DCR and targeted harms were</w:t>
      </w:r>
      <w:r w:rsidRPr="00A35D77">
        <w:rPr>
          <w:rFonts w:ascii="Arial" w:hAnsi="Arial" w:cs="Arial"/>
          <w:iCs/>
        </w:rPr>
        <w:t xml:space="preserve"> framed, contested, and utilised in ways that </w:t>
      </w:r>
      <w:r w:rsidR="00994AC9" w:rsidRPr="00A35D77">
        <w:rPr>
          <w:rFonts w:ascii="Arial" w:hAnsi="Arial" w:cs="Arial"/>
          <w:iCs/>
        </w:rPr>
        <w:t>revealed</w:t>
      </w:r>
      <w:r w:rsidRPr="00A35D77">
        <w:rPr>
          <w:rFonts w:ascii="Arial" w:hAnsi="Arial" w:cs="Arial"/>
          <w:iCs/>
        </w:rPr>
        <w:t xml:space="preserve"> </w:t>
      </w:r>
      <w:r w:rsidR="00E01899" w:rsidRPr="00A35D77">
        <w:rPr>
          <w:rFonts w:ascii="Arial" w:hAnsi="Arial" w:cs="Arial"/>
          <w:iCs/>
        </w:rPr>
        <w:t xml:space="preserve">these </w:t>
      </w:r>
      <w:r w:rsidRPr="00A35D77">
        <w:rPr>
          <w:rFonts w:ascii="Arial" w:hAnsi="Arial" w:cs="Arial"/>
          <w:iCs/>
        </w:rPr>
        <w:t xml:space="preserve">underlying motivations, and it was notable that </w:t>
      </w:r>
      <w:r w:rsidR="003E288D">
        <w:rPr>
          <w:rFonts w:ascii="Arial" w:hAnsi="Arial" w:cs="Arial"/>
          <w:iCs/>
        </w:rPr>
        <w:t xml:space="preserve">media </w:t>
      </w:r>
      <w:r w:rsidRPr="00A35D77">
        <w:rPr>
          <w:rFonts w:ascii="Arial" w:hAnsi="Arial" w:cs="Arial"/>
          <w:iCs/>
        </w:rPr>
        <w:t xml:space="preserve">reporting rarely </w:t>
      </w:r>
      <w:r w:rsidR="00994AC9" w:rsidRPr="00A35D77">
        <w:rPr>
          <w:rFonts w:ascii="Arial" w:hAnsi="Arial" w:cs="Arial"/>
          <w:iCs/>
        </w:rPr>
        <w:t>included</w:t>
      </w:r>
      <w:r w:rsidRPr="00A35D77">
        <w:rPr>
          <w:rFonts w:ascii="Arial" w:hAnsi="Arial" w:cs="Arial"/>
          <w:iCs/>
        </w:rPr>
        <w:t xml:space="preserve"> the voices of </w:t>
      </w:r>
      <w:r w:rsidRPr="00A35D77">
        <w:rPr>
          <w:rFonts w:ascii="Arial" w:hAnsi="Arial" w:cs="Arial"/>
          <w:iCs/>
        </w:rPr>
        <w:lastRenderedPageBreak/>
        <w:t xml:space="preserve">the </w:t>
      </w:r>
      <w:r w:rsidR="00994AC9" w:rsidRPr="00A35D77">
        <w:rPr>
          <w:rFonts w:ascii="Arial" w:hAnsi="Arial" w:cs="Arial"/>
          <w:iCs/>
        </w:rPr>
        <w:t>intended</w:t>
      </w:r>
      <w:r w:rsidRPr="00A35D77">
        <w:rPr>
          <w:rFonts w:ascii="Arial" w:hAnsi="Arial" w:cs="Arial"/>
          <w:iCs/>
        </w:rPr>
        <w:t xml:space="preserve"> beneficiaries</w:t>
      </w:r>
      <w:r w:rsidR="008645F0" w:rsidRPr="00A35D77">
        <w:rPr>
          <w:rFonts w:ascii="Arial" w:hAnsi="Arial" w:cs="Arial"/>
          <w:iCs/>
        </w:rPr>
        <w:t>, PW</w:t>
      </w:r>
      <w:r w:rsidR="00147113" w:rsidRPr="00A35D77">
        <w:rPr>
          <w:rFonts w:ascii="Arial" w:hAnsi="Arial" w:cs="Arial"/>
          <w:iCs/>
        </w:rPr>
        <w:t>I</w:t>
      </w:r>
      <w:r w:rsidR="008645F0" w:rsidRPr="00A35D77">
        <w:rPr>
          <w:rFonts w:ascii="Arial" w:hAnsi="Arial" w:cs="Arial"/>
          <w:iCs/>
        </w:rPr>
        <w:t>D</w:t>
      </w:r>
      <w:r w:rsidRPr="00A35D77">
        <w:rPr>
          <w:rFonts w:ascii="Arial" w:hAnsi="Arial" w:cs="Arial"/>
          <w:iCs/>
        </w:rPr>
        <w:t>.</w:t>
      </w:r>
      <w:r w:rsidR="00994AC9" w:rsidRPr="00A35D77">
        <w:rPr>
          <w:rFonts w:ascii="Arial" w:hAnsi="Arial" w:cs="Arial"/>
          <w:iCs/>
        </w:rPr>
        <w:t xml:space="preserve"> </w:t>
      </w:r>
      <w:r w:rsidR="00994AC9" w:rsidRPr="00A35D77">
        <w:rPr>
          <w:rFonts w:ascii="Arial" w:hAnsi="Arial" w:cs="Arial"/>
        </w:rPr>
        <w:t xml:space="preserve">This work also </w:t>
      </w:r>
      <w:r w:rsidR="00BB18B2" w:rsidRPr="00A35D77">
        <w:rPr>
          <w:rFonts w:ascii="Arial" w:hAnsi="Arial" w:cs="Arial"/>
        </w:rPr>
        <w:t xml:space="preserve">found there was </w:t>
      </w:r>
      <w:r w:rsidR="00994AC9" w:rsidRPr="00A35D77">
        <w:rPr>
          <w:rFonts w:ascii="Arial" w:hAnsi="Arial" w:cs="Arial"/>
        </w:rPr>
        <w:t xml:space="preserve">misunderstanding about the aims of DCR, and </w:t>
      </w:r>
      <w:r w:rsidR="008645F0" w:rsidRPr="00A35D77">
        <w:rPr>
          <w:rFonts w:ascii="Arial" w:hAnsi="Arial" w:cs="Arial"/>
        </w:rPr>
        <w:t>media</w:t>
      </w:r>
      <w:r w:rsidR="00994AC9" w:rsidRPr="00A35D77">
        <w:rPr>
          <w:rFonts w:ascii="Arial" w:hAnsi="Arial" w:cs="Arial"/>
        </w:rPr>
        <w:t xml:space="preserve"> frequently reproduced stigmatising and moralising narratives</w:t>
      </w:r>
      <w:r w:rsidR="008645F0" w:rsidRPr="00A35D77">
        <w:rPr>
          <w:rFonts w:ascii="Arial" w:hAnsi="Arial" w:cs="Arial"/>
        </w:rPr>
        <w:t xml:space="preserve">. </w:t>
      </w:r>
    </w:p>
    <w:p w14:paraId="07D46681" w14:textId="77777777" w:rsidR="008645F0" w:rsidRPr="00A35D77" w:rsidRDefault="008645F0" w:rsidP="00BC6226">
      <w:pPr>
        <w:spacing w:line="480" w:lineRule="auto"/>
        <w:jc w:val="both"/>
        <w:rPr>
          <w:rFonts w:ascii="Arial" w:hAnsi="Arial" w:cs="Arial"/>
        </w:rPr>
      </w:pPr>
    </w:p>
    <w:p w14:paraId="7A6D1F67" w14:textId="2454E590" w:rsidR="007A0476" w:rsidRPr="00A35D77" w:rsidRDefault="00994AC9" w:rsidP="00BC6226">
      <w:pPr>
        <w:spacing w:line="480" w:lineRule="auto"/>
        <w:jc w:val="both"/>
        <w:rPr>
          <w:rFonts w:ascii="Arial" w:hAnsi="Arial" w:cs="Arial"/>
        </w:rPr>
      </w:pPr>
      <w:r w:rsidRPr="00A35D77">
        <w:rPr>
          <w:rFonts w:ascii="Arial" w:hAnsi="Arial" w:cs="Arial"/>
        </w:rPr>
        <w:t xml:space="preserve">International studies, including </w:t>
      </w:r>
      <w:r w:rsidR="00CE0CC4" w:rsidRPr="00A35D77">
        <w:rPr>
          <w:rFonts w:ascii="Arial" w:hAnsi="Arial" w:cs="Arial"/>
        </w:rPr>
        <w:t>those conducted in</w:t>
      </w:r>
      <w:r w:rsidRPr="00A35D77">
        <w:rPr>
          <w:rFonts w:ascii="Arial" w:hAnsi="Arial" w:cs="Arial"/>
        </w:rPr>
        <w:t xml:space="preserve"> </w:t>
      </w:r>
      <w:r w:rsidR="003E288D">
        <w:rPr>
          <w:rFonts w:ascii="Arial" w:hAnsi="Arial" w:cs="Arial"/>
        </w:rPr>
        <w:t>Scotland</w:t>
      </w:r>
      <w:r w:rsidR="003E288D" w:rsidRPr="003E288D">
        <w:rPr>
          <w:rFonts w:ascii="Arial" w:hAnsi="Arial" w:cs="Arial"/>
        </w:rPr>
        <w:t xml:space="preserve"> </w:t>
      </w:r>
      <w:r w:rsidR="003E288D">
        <w:rPr>
          <w:rFonts w:ascii="Arial" w:hAnsi="Arial" w:cs="Arial"/>
        </w:rPr>
        <w:t>(</w:t>
      </w:r>
      <w:proofErr w:type="spellStart"/>
      <w:r w:rsidR="003E288D" w:rsidRPr="00A35D77">
        <w:rPr>
          <w:rFonts w:ascii="Arial" w:hAnsi="Arial" w:cs="Arial"/>
        </w:rPr>
        <w:t>Trayner</w:t>
      </w:r>
      <w:proofErr w:type="spellEnd"/>
      <w:r w:rsidR="003E288D" w:rsidRPr="00A35D77">
        <w:rPr>
          <w:rFonts w:ascii="Arial" w:hAnsi="Arial" w:cs="Arial"/>
        </w:rPr>
        <w:t xml:space="preserve"> et al., (2020)</w:t>
      </w:r>
      <w:r w:rsidR="003E288D">
        <w:rPr>
          <w:rFonts w:ascii="Arial" w:hAnsi="Arial" w:cs="Arial"/>
        </w:rPr>
        <w:t>)</w:t>
      </w:r>
      <w:r w:rsidRPr="00A35D77">
        <w:rPr>
          <w:rFonts w:ascii="Arial" w:hAnsi="Arial" w:cs="Arial"/>
        </w:rPr>
        <w:t xml:space="preserve">, have </w:t>
      </w:r>
      <w:r w:rsidR="008645F0" w:rsidRPr="00A35D77">
        <w:rPr>
          <w:rFonts w:ascii="Arial" w:hAnsi="Arial" w:cs="Arial"/>
        </w:rPr>
        <w:t xml:space="preserve">consistently </w:t>
      </w:r>
      <w:r w:rsidRPr="00A35D77">
        <w:rPr>
          <w:rFonts w:ascii="Arial" w:hAnsi="Arial" w:cs="Arial"/>
        </w:rPr>
        <w:t>found a high degree of willingness of PW</w:t>
      </w:r>
      <w:r w:rsidR="003E288D">
        <w:rPr>
          <w:rFonts w:ascii="Arial" w:hAnsi="Arial" w:cs="Arial"/>
        </w:rPr>
        <w:t>I</w:t>
      </w:r>
      <w:r w:rsidRPr="00A35D77">
        <w:rPr>
          <w:rFonts w:ascii="Arial" w:hAnsi="Arial" w:cs="Arial"/>
        </w:rPr>
        <w:t>D to use DCRs</w:t>
      </w:r>
      <w:r w:rsidR="008645F0" w:rsidRPr="00A35D77">
        <w:rPr>
          <w:rFonts w:ascii="Arial" w:hAnsi="Arial" w:cs="Arial"/>
        </w:rPr>
        <w:t>, particularly those most at-risk of drug-related harm</w:t>
      </w:r>
      <w:r w:rsidRPr="00A35D77">
        <w:rPr>
          <w:rFonts w:ascii="Arial" w:hAnsi="Arial" w:cs="Arial"/>
        </w:rPr>
        <w:t xml:space="preserve"> (e.g. </w:t>
      </w:r>
      <w:r w:rsidRPr="00A35D77">
        <w:rPr>
          <w:rFonts w:ascii="Arial" w:hAnsi="Arial" w:cs="Arial"/>
        </w:rPr>
        <w:fldChar w:fldCharType="begin">
          <w:fldData xml:space="preserve">PEVuZE5vdGU+PENpdGUgQXV0aG9yWWVhcj0iMSI+PEF1dGhvcj5CdXRsZXI8L0F1dGhvcj48WWVh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</w:fldData>
        </w:fldChar>
      </w:r>
      <w:r w:rsidR="00DF5165">
        <w:rPr>
          <w:rFonts w:ascii="Arial" w:hAnsi="Arial" w:cs="Arial"/>
        </w:rPr>
        <w:instrText xml:space="preserve"> ADDIN EN.CITE </w:instrText>
      </w:r>
      <w:r w:rsidR="00DF5165">
        <w:rPr>
          <w:rFonts w:ascii="Arial" w:hAnsi="Arial" w:cs="Arial"/>
        </w:rPr>
        <w:fldChar w:fldCharType="begin">
          <w:fldData xml:space="preserve">PEVuZE5vdGU+PENpdGUgQXV0aG9yWWVhcj0iMSI+PEF1dGhvcj5CdXRsZXI8L0F1dGhvcj48WWVh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</w:fldData>
        </w:fldChar>
      </w:r>
      <w:r w:rsidR="00DF5165">
        <w:rPr>
          <w:rFonts w:ascii="Arial" w:hAnsi="Arial" w:cs="Arial"/>
        </w:rPr>
        <w:instrText xml:space="preserve"> ADDIN EN.CITE.DATA </w:instrText>
      </w:r>
      <w:r w:rsidR="00DF5165">
        <w:rPr>
          <w:rFonts w:ascii="Arial" w:hAnsi="Arial" w:cs="Arial"/>
        </w:rPr>
      </w:r>
      <w:r w:rsidR="00DF5165">
        <w:rPr>
          <w:rFonts w:ascii="Arial" w:hAnsi="Arial" w:cs="Arial"/>
        </w:rPr>
        <w:fldChar w:fldCharType="end"/>
      </w:r>
      <w:r w:rsidRPr="00A35D77">
        <w:rPr>
          <w:rFonts w:ascii="Arial" w:hAnsi="Arial" w:cs="Arial"/>
        </w:rPr>
        <w:fldChar w:fldCharType="separate"/>
      </w:r>
      <w:r w:rsidR="008645F0" w:rsidRPr="00A35D77">
        <w:rPr>
          <w:rFonts w:ascii="Arial" w:hAnsi="Arial" w:cs="Arial"/>
          <w:noProof/>
        </w:rPr>
        <w:t>Bouvier, Elston, Hadland, Green, and Marshall (2017); Butler, Chapman, and Terry (2018); Hunt, Lloyd, Kimber, and Tompkins (2007)</w:t>
      </w:r>
      <w:r w:rsidRPr="00A35D77">
        <w:rPr>
          <w:rFonts w:ascii="Arial" w:hAnsi="Arial" w:cs="Arial"/>
        </w:rPr>
        <w:fldChar w:fldCharType="end"/>
      </w:r>
      <w:r w:rsidR="00E01899" w:rsidRPr="00A35D77">
        <w:rPr>
          <w:rFonts w:ascii="Arial" w:hAnsi="Arial" w:cs="Arial"/>
        </w:rPr>
        <w:t>)</w:t>
      </w:r>
      <w:r w:rsidR="008645F0" w:rsidRPr="00A35D77">
        <w:rPr>
          <w:rFonts w:ascii="Arial" w:hAnsi="Arial" w:cs="Arial"/>
        </w:rPr>
        <w:t xml:space="preserve">. </w:t>
      </w:r>
      <w:r w:rsidR="0016626D" w:rsidRPr="00A35D77">
        <w:rPr>
          <w:rFonts w:ascii="Arial" w:hAnsi="Arial" w:cs="Arial"/>
        </w:rPr>
        <w:t>H</w:t>
      </w:r>
      <w:r w:rsidRPr="00A35D77">
        <w:rPr>
          <w:rFonts w:ascii="Arial" w:hAnsi="Arial" w:cs="Arial"/>
        </w:rPr>
        <w:t xml:space="preserve">owever, there has been less </w:t>
      </w:r>
      <w:r w:rsidR="00D7194F" w:rsidRPr="00A35D77">
        <w:rPr>
          <w:rFonts w:ascii="Arial" w:hAnsi="Arial" w:cs="Arial"/>
        </w:rPr>
        <w:t>research</w:t>
      </w:r>
      <w:r w:rsidRPr="00A35D77">
        <w:rPr>
          <w:rFonts w:ascii="Arial" w:hAnsi="Arial" w:cs="Arial"/>
        </w:rPr>
        <w:t xml:space="preserve"> investigating public attitudes and </w:t>
      </w:r>
      <w:r w:rsidR="0016626D" w:rsidRPr="00A35D77">
        <w:rPr>
          <w:rFonts w:ascii="Arial" w:hAnsi="Arial" w:cs="Arial"/>
        </w:rPr>
        <w:t xml:space="preserve">support for </w:t>
      </w:r>
      <w:r w:rsidR="00151362" w:rsidRPr="00A35D77">
        <w:rPr>
          <w:rFonts w:ascii="Arial" w:hAnsi="Arial" w:cs="Arial"/>
        </w:rPr>
        <w:t xml:space="preserve">the </w:t>
      </w:r>
      <w:r w:rsidR="0016626D" w:rsidRPr="00A35D77">
        <w:rPr>
          <w:rFonts w:ascii="Arial" w:hAnsi="Arial" w:cs="Arial"/>
        </w:rPr>
        <w:t xml:space="preserve">introduction </w:t>
      </w:r>
      <w:r w:rsidR="00C74B38" w:rsidRPr="00A35D77">
        <w:rPr>
          <w:rFonts w:ascii="Arial" w:hAnsi="Arial" w:cs="Arial"/>
        </w:rPr>
        <w:t xml:space="preserve">and operation </w:t>
      </w:r>
      <w:r w:rsidR="0016626D" w:rsidRPr="00A35D77">
        <w:rPr>
          <w:rFonts w:ascii="Arial" w:hAnsi="Arial" w:cs="Arial"/>
        </w:rPr>
        <w:t>of DCR</w:t>
      </w:r>
      <w:r w:rsidR="00F77990" w:rsidRPr="00A35D77">
        <w:rPr>
          <w:rFonts w:ascii="Arial" w:hAnsi="Arial" w:cs="Arial"/>
        </w:rPr>
        <w:t xml:space="preserve">, and </w:t>
      </w:r>
      <w:r w:rsidR="00147113" w:rsidRPr="00A35D77">
        <w:rPr>
          <w:rFonts w:ascii="Arial" w:hAnsi="Arial" w:cs="Arial"/>
        </w:rPr>
        <w:t>little</w:t>
      </w:r>
      <w:r w:rsidR="00F77990" w:rsidRPr="00A35D77">
        <w:rPr>
          <w:rFonts w:ascii="Arial" w:hAnsi="Arial" w:cs="Arial"/>
        </w:rPr>
        <w:t xml:space="preserve"> conducted in the UK</w:t>
      </w:r>
      <w:r w:rsidR="0016626D" w:rsidRPr="00A35D77">
        <w:rPr>
          <w:rFonts w:ascii="Arial" w:hAnsi="Arial" w:cs="Arial"/>
        </w:rPr>
        <w:t xml:space="preserve"> </w:t>
      </w:r>
      <w:r w:rsidR="0016626D" w:rsidRPr="00A35D77">
        <w:rPr>
          <w:rFonts w:ascii="Arial" w:hAnsi="Arial" w:cs="Arial"/>
        </w:rPr>
        <w:fldChar w:fldCharType="begin"/>
      </w:r>
      <w:r w:rsidR="0016626D" w:rsidRPr="00A35D77">
        <w:rPr>
          <w:rFonts w:ascii="Arial" w:hAnsi="Arial" w:cs="Arial"/>
        </w:rPr>
        <w:instrText xml:space="preserve"> ADDIN EN.CITE &lt;EndNote&gt;&lt;Cite&gt;&lt;Author&gt;Potier&lt;/Author&gt;&lt;Year&gt;2014&lt;/Year&gt;&lt;RecNum&gt;6208&lt;/RecNum&gt;&lt;DisplayText&gt;(Potier, Laprévote, Dubois-Arber, Cottencin, &amp;amp; Rolland, 2014)&lt;/DisplayText&gt;&lt;record&gt;&lt;rec-number&gt;6208&lt;/rec-number&gt;&lt;foreign-keys&gt;&lt;key app="EN" db-id="tw9s0ps5jptp9eeatdqps2rbf5ztfr20rwtv" timestamp="1570799513" guid="71479478-5e3a-4425-801e-26087dd3de09"&gt;6208&lt;/key&gt;&lt;/foreign-keys&gt;&lt;ref-type name="Journal Article"&gt;17&lt;/ref-type&gt;&lt;contributors&gt;&lt;authors&gt;&lt;author&gt;Potier, C.&lt;/author&gt;&lt;author&gt;Laprévote, V.&lt;/author&gt;&lt;author&gt;Dubois-Arber, F.&lt;/author&gt;&lt;author&gt;Cottencin, O.&lt;/author&gt;&lt;author&gt;Rolland, B.&lt;/author&gt;&lt;/authors&gt;&lt;/contributors&gt;&lt;titles&gt;&lt;title&gt;Supervised injection services: What has been demonstrated? A systematic literature review.&lt;/title&gt;&lt;secondary-title&gt;Drug and Alcohol Dependence&lt;/secondary-title&gt;&lt;/titles&gt;&lt;periodical&gt;&lt;full-title&gt;Drug and Alcohol Dependence&lt;/full-title&gt;&lt;/periodical&gt;&lt;pages&gt;48-68&lt;/pages&gt;&lt;volume&gt;145&lt;/volume&gt;&lt;dates&gt;&lt;year&gt;2014&lt;/year&gt;&lt;/dates&gt;&lt;urls&gt;&lt;/urls&gt;&lt;/record&gt;&lt;/Cite&gt;&lt;/EndNote&gt;</w:instrText>
      </w:r>
      <w:r w:rsidR="0016626D" w:rsidRPr="00A35D77">
        <w:rPr>
          <w:rFonts w:ascii="Arial" w:hAnsi="Arial" w:cs="Arial"/>
        </w:rPr>
        <w:fldChar w:fldCharType="separate"/>
      </w:r>
      <w:r w:rsidR="0016626D" w:rsidRPr="00A35D77">
        <w:rPr>
          <w:rFonts w:ascii="Arial" w:hAnsi="Arial" w:cs="Arial"/>
        </w:rPr>
        <w:t>(Potier, Laprévote, Dubois-Arber, Cottencin, &amp; Rolland, 2014)</w:t>
      </w:r>
      <w:r w:rsidR="0016626D" w:rsidRPr="00A35D77">
        <w:rPr>
          <w:rFonts w:ascii="Arial" w:hAnsi="Arial" w:cs="Arial"/>
        </w:rPr>
        <w:fldChar w:fldCharType="end"/>
      </w:r>
      <w:r w:rsidR="00F77990" w:rsidRPr="00A35D77">
        <w:rPr>
          <w:rFonts w:ascii="Arial" w:hAnsi="Arial" w:cs="Arial"/>
        </w:rPr>
        <w:t xml:space="preserve">. </w:t>
      </w:r>
      <w:r w:rsidR="00C74B38" w:rsidRPr="00A35D77">
        <w:rPr>
          <w:rFonts w:ascii="Arial" w:hAnsi="Arial" w:cs="Arial"/>
        </w:rPr>
        <w:t xml:space="preserve">Work in Australia, Canada, and Germany has suggested that despite </w:t>
      </w:r>
      <w:r w:rsidR="00F04BD1" w:rsidRPr="00A35D77">
        <w:rPr>
          <w:rFonts w:ascii="Arial" w:hAnsi="Arial" w:cs="Arial"/>
        </w:rPr>
        <w:t xml:space="preserve">some </w:t>
      </w:r>
      <w:r w:rsidR="00C74B38" w:rsidRPr="00A35D77">
        <w:rPr>
          <w:rFonts w:ascii="Arial" w:hAnsi="Arial" w:cs="Arial"/>
        </w:rPr>
        <w:t xml:space="preserve">initial resistance, once DCRs </w:t>
      </w:r>
      <w:r w:rsidR="00147113" w:rsidRPr="00A35D77">
        <w:rPr>
          <w:rFonts w:ascii="Arial" w:hAnsi="Arial" w:cs="Arial"/>
        </w:rPr>
        <w:t>were</w:t>
      </w:r>
      <w:r w:rsidR="00C74B38" w:rsidRPr="00A35D77">
        <w:rPr>
          <w:rFonts w:ascii="Arial" w:hAnsi="Arial" w:cs="Arial"/>
        </w:rPr>
        <w:t xml:space="preserve"> introduced</w:t>
      </w:r>
      <w:r w:rsidR="00D7194F" w:rsidRPr="00A35D77">
        <w:rPr>
          <w:rFonts w:ascii="Arial" w:hAnsi="Arial" w:cs="Arial"/>
        </w:rPr>
        <w:t>,</w:t>
      </w:r>
      <w:r w:rsidR="00C74B38" w:rsidRPr="00A35D77">
        <w:rPr>
          <w:rFonts w:ascii="Arial" w:hAnsi="Arial" w:cs="Arial"/>
        </w:rPr>
        <w:t xml:space="preserve"> public and </w:t>
      </w:r>
      <w:r w:rsidR="00F04BD1" w:rsidRPr="00A35D77">
        <w:rPr>
          <w:rFonts w:ascii="Arial" w:hAnsi="Arial" w:cs="Arial"/>
        </w:rPr>
        <w:t xml:space="preserve">local </w:t>
      </w:r>
      <w:r w:rsidR="00C74B38" w:rsidRPr="00A35D77">
        <w:rPr>
          <w:rFonts w:ascii="Arial" w:hAnsi="Arial" w:cs="Arial"/>
        </w:rPr>
        <w:t>business</w:t>
      </w:r>
      <w:r w:rsidR="00E01899" w:rsidRPr="00A35D77">
        <w:rPr>
          <w:rFonts w:ascii="Arial" w:hAnsi="Arial" w:cs="Arial"/>
        </w:rPr>
        <w:t xml:space="preserve"> </w:t>
      </w:r>
      <w:r w:rsidR="00C74B38" w:rsidRPr="00A35D77">
        <w:rPr>
          <w:rFonts w:ascii="Arial" w:hAnsi="Arial" w:cs="Arial"/>
        </w:rPr>
        <w:t xml:space="preserve">support </w:t>
      </w:r>
      <w:r w:rsidR="00D7194F" w:rsidRPr="00A35D77">
        <w:rPr>
          <w:rFonts w:ascii="Arial" w:hAnsi="Arial" w:cs="Arial"/>
        </w:rPr>
        <w:t xml:space="preserve">for </w:t>
      </w:r>
      <w:r w:rsidR="00E01899" w:rsidRPr="00A35D77">
        <w:rPr>
          <w:rFonts w:ascii="Arial" w:hAnsi="Arial" w:cs="Arial"/>
        </w:rPr>
        <w:t>the intervention increase</w:t>
      </w:r>
      <w:r w:rsidR="00147113" w:rsidRPr="00A35D77">
        <w:rPr>
          <w:rFonts w:ascii="Arial" w:hAnsi="Arial" w:cs="Arial"/>
        </w:rPr>
        <w:t>d</w:t>
      </w:r>
      <w:r w:rsidR="00D7194F" w:rsidRPr="00A35D77">
        <w:rPr>
          <w:rFonts w:ascii="Arial" w:hAnsi="Arial" w:cs="Arial"/>
        </w:rPr>
        <w:t>,</w:t>
      </w:r>
      <w:r w:rsidR="00C74B38" w:rsidRPr="00A35D77">
        <w:rPr>
          <w:rFonts w:ascii="Arial" w:hAnsi="Arial" w:cs="Arial"/>
        </w:rPr>
        <w:t xml:space="preserve"> with little change </w:t>
      </w:r>
      <w:r w:rsidR="00D7194F" w:rsidRPr="00A35D77">
        <w:rPr>
          <w:rFonts w:ascii="Arial" w:hAnsi="Arial" w:cs="Arial"/>
        </w:rPr>
        <w:t xml:space="preserve">in the proportion of those strongly opposed to the facilities </w:t>
      </w:r>
      <w:r w:rsidR="00D7194F" w:rsidRPr="00A35D77">
        <w:rPr>
          <w:rFonts w:ascii="Arial" w:hAnsi="Arial" w:cs="Arial"/>
        </w:rPr>
        <w:fldChar w:fldCharType="begin">
          <w:fldData xml:space="preserve">PEVuZE5vdGU+PENpdGU+PEF1dGhvcj5Qb3RpZXI8L0F1dGhvcj48WWVhcj4yMDE0PC9ZZWFyPjxS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</w:fldData>
        </w:fldChar>
      </w:r>
      <w:r w:rsidR="00926CC3">
        <w:rPr>
          <w:rFonts w:ascii="Arial" w:hAnsi="Arial" w:cs="Arial"/>
        </w:rPr>
        <w:instrText xml:space="preserve"> ADDIN EN.CITE </w:instrText>
      </w:r>
      <w:r w:rsidR="00926CC3">
        <w:rPr>
          <w:rFonts w:ascii="Arial" w:hAnsi="Arial" w:cs="Arial"/>
        </w:rPr>
        <w:fldChar w:fldCharType="begin">
          <w:fldData xml:space="preserve">PEVuZE5vdGU+PENpdGU+PEF1dGhvcj5Qb3RpZXI8L0F1dGhvcj48WWVhcj4yMDE0PC9ZZWFyPjxS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</w:fldData>
        </w:fldChar>
      </w:r>
      <w:r w:rsidR="00926CC3">
        <w:rPr>
          <w:rFonts w:ascii="Arial" w:hAnsi="Arial" w:cs="Arial"/>
        </w:rPr>
        <w:instrText xml:space="preserve"> ADDIN EN.CITE.DATA </w:instrText>
      </w:r>
      <w:r w:rsidR="00926CC3">
        <w:rPr>
          <w:rFonts w:ascii="Arial" w:hAnsi="Arial" w:cs="Arial"/>
        </w:rPr>
      </w:r>
      <w:r w:rsidR="00926CC3">
        <w:rPr>
          <w:rFonts w:ascii="Arial" w:hAnsi="Arial" w:cs="Arial"/>
        </w:rPr>
        <w:fldChar w:fldCharType="end"/>
      </w:r>
      <w:r w:rsidR="00D7194F" w:rsidRPr="00A35D77">
        <w:rPr>
          <w:rFonts w:ascii="Arial" w:hAnsi="Arial" w:cs="Arial"/>
        </w:rPr>
      </w:r>
      <w:r w:rsidR="00D7194F" w:rsidRPr="00A35D77">
        <w:rPr>
          <w:rFonts w:ascii="Arial" w:hAnsi="Arial" w:cs="Arial"/>
        </w:rPr>
        <w:fldChar w:fldCharType="separate"/>
      </w:r>
      <w:r w:rsidR="00F04BD1" w:rsidRPr="00A35D77">
        <w:rPr>
          <w:rFonts w:ascii="Arial" w:hAnsi="Arial" w:cs="Arial"/>
          <w:noProof/>
        </w:rPr>
        <w:t>(Cruz, Patra, Fischer, Rehm, &amp; Kalousek, 2007; Potier, et al., 2014; Salmon, Thein, Kimber, Kaldor, &amp; Maher, 2007; Strike, et al., 2014)</w:t>
      </w:r>
      <w:r w:rsidR="00D7194F" w:rsidRPr="00A35D77">
        <w:rPr>
          <w:rFonts w:ascii="Arial" w:hAnsi="Arial" w:cs="Arial"/>
        </w:rPr>
        <w:fldChar w:fldCharType="end"/>
      </w:r>
      <w:r w:rsidR="00D7194F" w:rsidRPr="00A35D77">
        <w:rPr>
          <w:rFonts w:ascii="Arial" w:hAnsi="Arial" w:cs="Arial"/>
        </w:rPr>
        <w:t xml:space="preserve">. In </w:t>
      </w:r>
      <w:r w:rsidR="003E288D">
        <w:rPr>
          <w:rFonts w:ascii="Arial" w:hAnsi="Arial" w:cs="Arial"/>
        </w:rPr>
        <w:t>countries</w:t>
      </w:r>
      <w:r w:rsidR="00D7194F" w:rsidRPr="00A35D77">
        <w:rPr>
          <w:rFonts w:ascii="Arial" w:hAnsi="Arial" w:cs="Arial"/>
        </w:rPr>
        <w:t xml:space="preserve"> </w:t>
      </w:r>
      <w:r w:rsidR="00B50109" w:rsidRPr="00A35D77">
        <w:rPr>
          <w:rFonts w:ascii="Arial" w:hAnsi="Arial" w:cs="Arial"/>
        </w:rPr>
        <w:t xml:space="preserve">currently </w:t>
      </w:r>
      <w:r w:rsidR="00D7194F" w:rsidRPr="00A35D77">
        <w:rPr>
          <w:rFonts w:ascii="Arial" w:hAnsi="Arial" w:cs="Arial"/>
        </w:rPr>
        <w:t>without sanctioned DCR</w:t>
      </w:r>
      <w:r w:rsidR="003E288D">
        <w:rPr>
          <w:rFonts w:ascii="Arial" w:hAnsi="Arial" w:cs="Arial"/>
        </w:rPr>
        <w:t>s</w:t>
      </w:r>
      <w:r w:rsidR="00D7194F" w:rsidRPr="00A35D77">
        <w:rPr>
          <w:rFonts w:ascii="Arial" w:hAnsi="Arial" w:cs="Arial"/>
        </w:rPr>
        <w:t>, the limited research available suggest</w:t>
      </w:r>
      <w:r w:rsidR="00B50109" w:rsidRPr="00A35D77">
        <w:rPr>
          <w:rFonts w:ascii="Arial" w:hAnsi="Arial" w:cs="Arial"/>
        </w:rPr>
        <w:t xml:space="preserve">s </w:t>
      </w:r>
      <w:r w:rsidR="00D7194F" w:rsidRPr="00A35D77">
        <w:rPr>
          <w:rFonts w:ascii="Arial" w:hAnsi="Arial" w:cs="Arial"/>
        </w:rPr>
        <w:t xml:space="preserve">that the public may not favour </w:t>
      </w:r>
      <w:r w:rsidR="003E288D">
        <w:rPr>
          <w:rFonts w:ascii="Arial" w:hAnsi="Arial" w:cs="Arial"/>
        </w:rPr>
        <w:t xml:space="preserve">their </w:t>
      </w:r>
      <w:r w:rsidR="00D7194F" w:rsidRPr="00A35D77">
        <w:rPr>
          <w:rFonts w:ascii="Arial" w:hAnsi="Arial" w:cs="Arial"/>
        </w:rPr>
        <w:t>introduction. A</w:t>
      </w:r>
      <w:r w:rsidR="00B50109" w:rsidRPr="00A35D77">
        <w:rPr>
          <w:rFonts w:ascii="Arial" w:hAnsi="Arial" w:cs="Arial"/>
        </w:rPr>
        <w:t xml:space="preserve">n </w:t>
      </w:r>
      <w:r w:rsidR="00D7194F" w:rsidRPr="00A35D77">
        <w:rPr>
          <w:rFonts w:ascii="Arial" w:hAnsi="Arial" w:cs="Arial"/>
        </w:rPr>
        <w:t xml:space="preserve">opinion survey conducted to coincide with an unsuccessful earlier attempt to introduce a DCR in </w:t>
      </w:r>
      <w:r w:rsidR="003E288D">
        <w:rPr>
          <w:rFonts w:ascii="Arial" w:hAnsi="Arial" w:cs="Arial"/>
        </w:rPr>
        <w:t xml:space="preserve">the city of </w:t>
      </w:r>
      <w:r w:rsidR="00D7194F" w:rsidRPr="00A35D77">
        <w:rPr>
          <w:rFonts w:ascii="Arial" w:hAnsi="Arial" w:cs="Arial"/>
        </w:rPr>
        <w:t xml:space="preserve">Brighton and Hove </w:t>
      </w:r>
      <w:r w:rsidR="00F04BD1" w:rsidRPr="00A35D77">
        <w:rPr>
          <w:rFonts w:ascii="Arial" w:hAnsi="Arial" w:cs="Arial"/>
        </w:rPr>
        <w:t xml:space="preserve">(UK) </w:t>
      </w:r>
      <w:r w:rsidR="00D7194F" w:rsidRPr="00A35D77">
        <w:rPr>
          <w:rFonts w:ascii="Arial" w:hAnsi="Arial" w:cs="Arial"/>
        </w:rPr>
        <w:t>in 2013</w:t>
      </w:r>
      <w:r w:rsidR="003E288D">
        <w:rPr>
          <w:rFonts w:ascii="Arial" w:hAnsi="Arial" w:cs="Arial"/>
        </w:rPr>
        <w:t xml:space="preserve"> </w:t>
      </w:r>
      <w:r w:rsidR="00D7194F" w:rsidRPr="00A35D77">
        <w:rPr>
          <w:rFonts w:ascii="Arial" w:hAnsi="Arial" w:cs="Arial"/>
        </w:rPr>
        <w:t xml:space="preserve">showed </w:t>
      </w:r>
      <w:r w:rsidR="00E01899" w:rsidRPr="00A35D77">
        <w:rPr>
          <w:rFonts w:ascii="Arial" w:hAnsi="Arial" w:cs="Arial"/>
        </w:rPr>
        <w:t xml:space="preserve">that </w:t>
      </w:r>
      <w:proofErr w:type="gramStart"/>
      <w:r w:rsidR="00E01899" w:rsidRPr="00A35D77">
        <w:rPr>
          <w:rFonts w:ascii="Arial" w:hAnsi="Arial" w:cs="Arial"/>
        </w:rPr>
        <w:t xml:space="preserve">the </w:t>
      </w:r>
      <w:r w:rsidR="00D7194F" w:rsidRPr="00A35D77">
        <w:rPr>
          <w:rFonts w:ascii="Arial" w:hAnsi="Arial" w:cs="Arial"/>
        </w:rPr>
        <w:t>majority of</w:t>
      </w:r>
      <w:proofErr w:type="gramEnd"/>
      <w:r w:rsidR="00D7194F" w:rsidRPr="00A35D77">
        <w:rPr>
          <w:rFonts w:ascii="Arial" w:hAnsi="Arial" w:cs="Arial"/>
        </w:rPr>
        <w:t xml:space="preserve"> a </w:t>
      </w:r>
      <w:r w:rsidR="00301B09" w:rsidRPr="00A35D77">
        <w:rPr>
          <w:rFonts w:ascii="Arial" w:hAnsi="Arial" w:cs="Arial"/>
        </w:rPr>
        <w:t xml:space="preserve">nationally </w:t>
      </w:r>
      <w:r w:rsidR="00D7194F" w:rsidRPr="00A35D77">
        <w:rPr>
          <w:rFonts w:ascii="Arial" w:hAnsi="Arial" w:cs="Arial"/>
        </w:rPr>
        <w:t xml:space="preserve">representative sample of the British population were opposed to the intervention (YouGov, 2013). </w:t>
      </w:r>
      <w:r w:rsidR="00F148B8" w:rsidRPr="00A35D77">
        <w:rPr>
          <w:rFonts w:ascii="Arial" w:hAnsi="Arial" w:cs="Arial"/>
        </w:rPr>
        <w:t>Similarly</w:t>
      </w:r>
      <w:r w:rsidR="00D7194F" w:rsidRPr="00A35D77">
        <w:rPr>
          <w:rFonts w:ascii="Arial" w:hAnsi="Arial" w:cs="Arial"/>
        </w:rPr>
        <w:t xml:space="preserve">, </w:t>
      </w:r>
      <w:r w:rsidR="00F148B8" w:rsidRPr="00A35D77">
        <w:rPr>
          <w:rFonts w:ascii="Arial" w:hAnsi="Arial" w:cs="Arial"/>
        </w:rPr>
        <w:t xml:space="preserve">only 29% of a </w:t>
      </w:r>
      <w:r w:rsidR="00301B09" w:rsidRPr="00A35D77">
        <w:rPr>
          <w:rFonts w:ascii="Arial" w:hAnsi="Arial" w:cs="Arial"/>
        </w:rPr>
        <w:t>nationally representative</w:t>
      </w:r>
      <w:r w:rsidR="00B50109" w:rsidRPr="00A35D77">
        <w:rPr>
          <w:rFonts w:ascii="Arial" w:hAnsi="Arial" w:cs="Arial"/>
        </w:rPr>
        <w:t xml:space="preserve"> </w:t>
      </w:r>
      <w:r w:rsidR="00F148B8" w:rsidRPr="00A35D77">
        <w:rPr>
          <w:rFonts w:ascii="Arial" w:hAnsi="Arial" w:cs="Arial"/>
        </w:rPr>
        <w:t xml:space="preserve">sample of US adults </w:t>
      </w:r>
      <w:r w:rsidR="0022582D" w:rsidRPr="00A35D77">
        <w:rPr>
          <w:rFonts w:ascii="Arial" w:hAnsi="Arial" w:cs="Arial"/>
        </w:rPr>
        <w:t>(</w:t>
      </w:r>
      <w:r w:rsidR="00096C44" w:rsidRPr="00A35D77">
        <w:rPr>
          <w:rFonts w:ascii="Arial" w:hAnsi="Arial" w:cs="Arial"/>
        </w:rPr>
        <w:t xml:space="preserve">data collected in </w:t>
      </w:r>
      <w:r w:rsidR="0022582D" w:rsidRPr="00A35D77">
        <w:rPr>
          <w:rFonts w:ascii="Arial" w:hAnsi="Arial" w:cs="Arial"/>
        </w:rPr>
        <w:t xml:space="preserve">2017) </w:t>
      </w:r>
      <w:r w:rsidR="00F148B8" w:rsidRPr="00A35D77">
        <w:rPr>
          <w:rFonts w:ascii="Arial" w:hAnsi="Arial" w:cs="Arial"/>
        </w:rPr>
        <w:t xml:space="preserve">supported the approach, with </w:t>
      </w:r>
      <w:r w:rsidR="00B50109" w:rsidRPr="00A35D77">
        <w:rPr>
          <w:rFonts w:ascii="Arial" w:hAnsi="Arial" w:cs="Arial"/>
        </w:rPr>
        <w:t xml:space="preserve">positive responses </w:t>
      </w:r>
      <w:r w:rsidR="00623EC0" w:rsidRPr="00A35D77">
        <w:rPr>
          <w:rFonts w:ascii="Arial" w:hAnsi="Arial" w:cs="Arial"/>
        </w:rPr>
        <w:t xml:space="preserve">dependent upon age, political preference, employment status, and </w:t>
      </w:r>
      <w:r w:rsidR="003E288D">
        <w:rPr>
          <w:rFonts w:ascii="Arial" w:hAnsi="Arial" w:cs="Arial"/>
        </w:rPr>
        <w:t xml:space="preserve">lower </w:t>
      </w:r>
      <w:r w:rsidR="00623EC0" w:rsidRPr="00A35D77">
        <w:rPr>
          <w:rFonts w:ascii="Arial" w:hAnsi="Arial" w:cs="Arial"/>
        </w:rPr>
        <w:t>level</w:t>
      </w:r>
      <w:r w:rsidR="003E288D">
        <w:rPr>
          <w:rFonts w:ascii="Arial" w:hAnsi="Arial" w:cs="Arial"/>
        </w:rPr>
        <w:t>s</w:t>
      </w:r>
      <w:r w:rsidR="00623EC0" w:rsidRPr="00A35D77">
        <w:rPr>
          <w:rFonts w:ascii="Arial" w:hAnsi="Arial" w:cs="Arial"/>
        </w:rPr>
        <w:t xml:space="preserve"> of s</w:t>
      </w:r>
      <w:r w:rsidR="00F148B8" w:rsidRPr="00A35D77">
        <w:rPr>
          <w:rFonts w:ascii="Arial" w:hAnsi="Arial" w:cs="Arial"/>
        </w:rPr>
        <w:t xml:space="preserve">tigmatising attitudes towards people who use drugs </w:t>
      </w:r>
      <w:r w:rsidR="003E288D">
        <w:rPr>
          <w:rFonts w:ascii="Arial" w:hAnsi="Arial" w:cs="Arial"/>
        </w:rPr>
        <w:t xml:space="preserve">(PWUD) </w:t>
      </w:r>
      <w:r w:rsidR="00F148B8" w:rsidRPr="00A35D77">
        <w:rPr>
          <w:rFonts w:ascii="Arial" w:hAnsi="Arial" w:cs="Arial"/>
        </w:rPr>
        <w:fldChar w:fldCharType="begin">
          <w:fldData xml:space="preserve">PEVuZE5vdGU+PENpdGU+PEF1dGhvcj5NY0dpbnR5PC9BdXRob3I+PFllYXI+MjAxODwvWWVhcj48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</w:fldData>
        </w:fldChar>
      </w:r>
      <w:r w:rsidR="00171F63">
        <w:rPr>
          <w:rFonts w:ascii="Arial" w:hAnsi="Arial" w:cs="Arial"/>
        </w:rPr>
        <w:instrText xml:space="preserve"> ADDIN EN.CITE </w:instrText>
      </w:r>
      <w:r w:rsidR="00171F63">
        <w:rPr>
          <w:rFonts w:ascii="Arial" w:hAnsi="Arial" w:cs="Arial"/>
        </w:rPr>
        <w:fldChar w:fldCharType="begin">
          <w:fldData xml:space="preserve">PEVuZE5vdGU+PENpdGU+PEF1dGhvcj5NY0dpbnR5PC9BdXRob3I+PFllYXI+MjAxODwvWWVhcj48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</w:fldData>
        </w:fldChar>
      </w:r>
      <w:r w:rsidR="00171F63">
        <w:rPr>
          <w:rFonts w:ascii="Arial" w:hAnsi="Arial" w:cs="Arial"/>
        </w:rPr>
        <w:instrText xml:space="preserve"> ADDIN EN.CITE.DATA </w:instrText>
      </w:r>
      <w:r w:rsidR="00171F63">
        <w:rPr>
          <w:rFonts w:ascii="Arial" w:hAnsi="Arial" w:cs="Arial"/>
        </w:rPr>
      </w:r>
      <w:r w:rsidR="00171F63">
        <w:rPr>
          <w:rFonts w:ascii="Arial" w:hAnsi="Arial" w:cs="Arial"/>
        </w:rPr>
        <w:fldChar w:fldCharType="end"/>
      </w:r>
      <w:r w:rsidR="00F148B8" w:rsidRPr="00A35D77">
        <w:rPr>
          <w:rFonts w:ascii="Arial" w:hAnsi="Arial" w:cs="Arial"/>
        </w:rPr>
      </w:r>
      <w:r w:rsidR="00F148B8" w:rsidRPr="00A35D77">
        <w:rPr>
          <w:rFonts w:ascii="Arial" w:hAnsi="Arial" w:cs="Arial"/>
        </w:rPr>
        <w:fldChar w:fldCharType="separate"/>
      </w:r>
      <w:r w:rsidR="00171F63">
        <w:rPr>
          <w:rFonts w:ascii="Arial" w:hAnsi="Arial" w:cs="Arial"/>
          <w:noProof/>
        </w:rPr>
        <w:t>(McGinty, Barry, et al., 2018)</w:t>
      </w:r>
      <w:r w:rsidR="00F148B8" w:rsidRPr="00A35D77">
        <w:rPr>
          <w:rFonts w:ascii="Arial" w:hAnsi="Arial" w:cs="Arial"/>
        </w:rPr>
        <w:fldChar w:fldCharType="end"/>
      </w:r>
      <w:r w:rsidR="00F148B8" w:rsidRPr="00A35D77">
        <w:rPr>
          <w:rFonts w:ascii="Arial" w:hAnsi="Arial" w:cs="Arial"/>
        </w:rPr>
        <w:t>.</w:t>
      </w:r>
      <w:r w:rsidR="00B50109" w:rsidRPr="00A35D77">
        <w:rPr>
          <w:rFonts w:ascii="Arial" w:hAnsi="Arial" w:cs="Arial"/>
        </w:rPr>
        <w:t xml:space="preserve"> Further examination of the strength of agreement for arguments in favour or oppos</w:t>
      </w:r>
      <w:r w:rsidR="00E01899" w:rsidRPr="00A35D77">
        <w:rPr>
          <w:rFonts w:ascii="Arial" w:hAnsi="Arial" w:cs="Arial"/>
        </w:rPr>
        <w:t>ition</w:t>
      </w:r>
      <w:r w:rsidR="00B50109" w:rsidRPr="00A35D77">
        <w:rPr>
          <w:rFonts w:ascii="Arial" w:hAnsi="Arial" w:cs="Arial"/>
        </w:rPr>
        <w:t xml:space="preserve"> to DCR</w:t>
      </w:r>
      <w:r w:rsidR="0022582D" w:rsidRPr="00A35D77">
        <w:rPr>
          <w:rFonts w:ascii="Arial" w:hAnsi="Arial" w:cs="Arial"/>
        </w:rPr>
        <w:t xml:space="preserve"> in this sample</w:t>
      </w:r>
      <w:r w:rsidR="00B50109" w:rsidRPr="00A35D77">
        <w:rPr>
          <w:rFonts w:ascii="Arial" w:hAnsi="Arial" w:cs="Arial"/>
        </w:rPr>
        <w:t xml:space="preserve"> found that the most highly rated opposing arguments were that </w:t>
      </w:r>
      <w:r w:rsidR="00096C44" w:rsidRPr="00A35D77">
        <w:rPr>
          <w:rFonts w:ascii="Arial" w:hAnsi="Arial" w:cs="Arial"/>
        </w:rPr>
        <w:t xml:space="preserve">running </w:t>
      </w:r>
      <w:r w:rsidR="0022582D" w:rsidRPr="00A35D77">
        <w:rPr>
          <w:rFonts w:ascii="Arial" w:hAnsi="Arial" w:cs="Arial"/>
        </w:rPr>
        <w:t>DCR</w:t>
      </w:r>
      <w:r w:rsidR="00B50109" w:rsidRPr="00A35D77">
        <w:rPr>
          <w:rFonts w:ascii="Arial" w:hAnsi="Arial" w:cs="Arial"/>
        </w:rPr>
        <w:t xml:space="preserve"> </w:t>
      </w:r>
      <w:r w:rsidR="00096C44" w:rsidRPr="00A35D77">
        <w:rPr>
          <w:rFonts w:ascii="Arial" w:hAnsi="Arial" w:cs="Arial"/>
        </w:rPr>
        <w:t>were</w:t>
      </w:r>
      <w:r w:rsidR="00B50109" w:rsidRPr="00A35D77">
        <w:rPr>
          <w:rFonts w:ascii="Arial" w:hAnsi="Arial" w:cs="Arial"/>
        </w:rPr>
        <w:t xml:space="preserve"> a poor use of public funds, or that they encouraged people to break the law and use controlled drugs </w:t>
      </w:r>
      <w:r w:rsidR="00B50109" w:rsidRPr="00A35D77">
        <w:rPr>
          <w:rFonts w:ascii="Arial" w:hAnsi="Arial" w:cs="Arial"/>
        </w:rPr>
        <w:fldChar w:fldCharType="begin"/>
      </w:r>
      <w:r w:rsidR="00B50109" w:rsidRPr="00A35D77">
        <w:rPr>
          <w:rFonts w:ascii="Arial" w:hAnsi="Arial" w:cs="Arial"/>
        </w:rPr>
        <w:instrText xml:space="preserve"> ADDIN EN.CITE &lt;EndNote&gt;&lt;Cite&gt;&lt;Author&gt;Barry&lt;/Author&gt;&lt;Year&gt;2019&lt;/Year&gt;&lt;RecNum&gt;10271&lt;/RecNum&gt;&lt;DisplayText&gt;(Barry, et al., 2019)&lt;/DisplayText&gt;&lt;record&gt;&lt;rec-number&gt;10271&lt;/rec-number&gt;&lt;foreign-keys&gt;&lt;key app="EN" db-id="tw9s0ps5jptp9eeatdqps2rbf5ztfr20rwtv" timestamp="1579161376" guid="05a9141a-3924-4b0d-bb2a-351919e80855"&gt;10271&lt;/key&gt;&lt;/foreign-keys&gt;&lt;ref-type name="Journal Article"&gt;17&lt;/ref-type&gt;&lt;contributors&gt;&lt;authors&gt;&lt;author&gt;Barry, C.L.&lt;/author&gt;&lt;author&gt;Sherman, S.G.&lt;/author&gt;&lt;author&gt;Stone, E.&lt;/author&gt;&lt;author&gt;Kennedy-Hendricks, A.&lt;/author&gt;&lt;author&gt;Niederdeppe, J.&lt;/author&gt;&lt;author&gt;Linden, S.&lt;/author&gt;&lt;author&gt;McGinty, E.E.&lt;/author&gt;&lt;/authors&gt;&lt;/contributors&gt;&lt;titles&gt;&lt;title&gt;Arguments supporting and opposing legalization of safe consumption sites in the U.S&lt;/title&gt;&lt;secondary-title&gt;International Journal of Drug Policy&lt;/secondary-title&gt;&lt;/titles&gt;&lt;periodical&gt;&lt;full-title&gt;International Journal of Drug Policy&lt;/full-title&gt;&lt;/periodical&gt;&lt;pages&gt;18-22&lt;/pages&gt;&lt;volume&gt;63&lt;/volume&gt;&lt;keywords&gt;&lt;keyword&gt;Harm reduction&lt;/keyword&gt;&lt;keyword&gt;Public opinion&lt;/keyword&gt;&lt;keyword&gt;Safe consumption&lt;/keyword&gt;&lt;/keywords&gt;&lt;dates&gt;&lt;year&gt;2019&lt;/year&gt;&lt;pub-dates&gt;&lt;date&gt;2019/01/01/&lt;/date&gt;&lt;/pub-dates&gt;&lt;/dates&gt;&lt;isbn&gt;0955-3959&lt;/isbn&gt;&lt;urls&gt;&lt;related-urls&gt;&lt;url&gt;http://www.sciencedirect.com/science/article/pii/S0955395918302706&lt;/url&gt;&lt;/related-urls&gt;&lt;/urls&gt;&lt;electronic-resource-num&gt;https://doi.org/10.1016/j.drugpo.2018.10.008&lt;/electronic-resource-num&gt;&lt;/record&gt;&lt;/Cite&gt;&lt;/EndNote&gt;</w:instrText>
      </w:r>
      <w:r w:rsidR="00B50109" w:rsidRPr="00A35D77">
        <w:rPr>
          <w:rFonts w:ascii="Arial" w:hAnsi="Arial" w:cs="Arial"/>
        </w:rPr>
        <w:fldChar w:fldCharType="separate"/>
      </w:r>
      <w:r w:rsidR="00B50109" w:rsidRPr="00A35D77">
        <w:rPr>
          <w:rFonts w:ascii="Arial" w:hAnsi="Arial" w:cs="Arial"/>
        </w:rPr>
        <w:t>(Barry, et al., 2019)</w:t>
      </w:r>
      <w:r w:rsidR="00B50109" w:rsidRPr="00A35D77">
        <w:rPr>
          <w:rFonts w:ascii="Arial" w:hAnsi="Arial" w:cs="Arial"/>
        </w:rPr>
        <w:fldChar w:fldCharType="end"/>
      </w:r>
      <w:r w:rsidR="00B50109" w:rsidRPr="00A35D77">
        <w:rPr>
          <w:rFonts w:ascii="Arial" w:hAnsi="Arial" w:cs="Arial"/>
        </w:rPr>
        <w:t xml:space="preserve">. </w:t>
      </w:r>
      <w:r w:rsidR="0022582D" w:rsidRPr="00A35D77">
        <w:rPr>
          <w:rFonts w:ascii="Arial" w:hAnsi="Arial" w:cs="Arial"/>
        </w:rPr>
        <w:t>In contrast</w:t>
      </w:r>
      <w:r w:rsidR="00F04BD1" w:rsidRPr="00A35D77">
        <w:rPr>
          <w:rFonts w:ascii="Arial" w:hAnsi="Arial" w:cs="Arial"/>
        </w:rPr>
        <w:t xml:space="preserve"> (</w:t>
      </w:r>
      <w:r w:rsidR="009761CA" w:rsidRPr="00A35D77">
        <w:rPr>
          <w:rFonts w:ascii="Arial" w:hAnsi="Arial" w:cs="Arial"/>
        </w:rPr>
        <w:t>but</w:t>
      </w:r>
      <w:r w:rsidR="00F04BD1" w:rsidRPr="00A35D77">
        <w:rPr>
          <w:rFonts w:ascii="Arial" w:hAnsi="Arial" w:cs="Arial"/>
        </w:rPr>
        <w:t xml:space="preserve"> </w:t>
      </w:r>
      <w:r w:rsidR="00096C44" w:rsidRPr="00A35D77">
        <w:rPr>
          <w:rFonts w:ascii="Arial" w:hAnsi="Arial" w:cs="Arial"/>
        </w:rPr>
        <w:t xml:space="preserve">still </w:t>
      </w:r>
      <w:r w:rsidR="00F04BD1" w:rsidRPr="00A35D77">
        <w:rPr>
          <w:rFonts w:ascii="Arial" w:hAnsi="Arial" w:cs="Arial"/>
        </w:rPr>
        <w:t>receiving less support than all opposing arguments)</w:t>
      </w:r>
      <w:r w:rsidR="0022582D" w:rsidRPr="00A35D77">
        <w:rPr>
          <w:rFonts w:ascii="Arial" w:hAnsi="Arial" w:cs="Arial"/>
        </w:rPr>
        <w:t>, the most favoured arguments</w:t>
      </w:r>
      <w:r w:rsidR="00F04BD1" w:rsidRPr="00A35D77">
        <w:rPr>
          <w:rFonts w:ascii="Arial" w:hAnsi="Arial" w:cs="Arial"/>
        </w:rPr>
        <w:t xml:space="preserve"> </w:t>
      </w:r>
      <w:r w:rsidR="0022582D" w:rsidRPr="00A35D77">
        <w:rPr>
          <w:rFonts w:ascii="Arial" w:hAnsi="Arial" w:cs="Arial"/>
        </w:rPr>
        <w:t xml:space="preserve">in support </w:t>
      </w:r>
      <w:r w:rsidR="00CA444C" w:rsidRPr="00A35D77">
        <w:rPr>
          <w:rFonts w:ascii="Arial" w:hAnsi="Arial" w:cs="Arial"/>
        </w:rPr>
        <w:t xml:space="preserve">of DCR were that they were a </w:t>
      </w:r>
      <w:r w:rsidR="0022582D" w:rsidRPr="00A35D77">
        <w:rPr>
          <w:rFonts w:ascii="Arial" w:hAnsi="Arial" w:cs="Arial"/>
        </w:rPr>
        <w:t xml:space="preserve">better alternative to arresting people who use opioids, </w:t>
      </w:r>
      <w:r w:rsidR="00F04BD1" w:rsidRPr="00A35D77">
        <w:rPr>
          <w:rFonts w:ascii="Arial" w:hAnsi="Arial" w:cs="Arial"/>
        </w:rPr>
        <w:t xml:space="preserve">that </w:t>
      </w:r>
      <w:r w:rsidR="0022582D" w:rsidRPr="00A35D77">
        <w:rPr>
          <w:rFonts w:ascii="Arial" w:hAnsi="Arial" w:cs="Arial"/>
        </w:rPr>
        <w:t xml:space="preserve">they would reduce BBV transmission, and </w:t>
      </w:r>
      <w:r w:rsidR="00F04BD1" w:rsidRPr="00A35D77">
        <w:rPr>
          <w:rFonts w:ascii="Arial" w:hAnsi="Arial" w:cs="Arial"/>
        </w:rPr>
        <w:t xml:space="preserve">that they </w:t>
      </w:r>
      <w:r w:rsidR="0022582D" w:rsidRPr="00A35D77">
        <w:rPr>
          <w:rFonts w:ascii="Arial" w:hAnsi="Arial" w:cs="Arial"/>
        </w:rPr>
        <w:t xml:space="preserve">would </w:t>
      </w:r>
      <w:r w:rsidR="00F04BD1" w:rsidRPr="00A35D77">
        <w:rPr>
          <w:rFonts w:ascii="Arial" w:hAnsi="Arial" w:cs="Arial"/>
        </w:rPr>
        <w:t>reduce</w:t>
      </w:r>
      <w:r w:rsidR="0022582D" w:rsidRPr="00A35D77">
        <w:rPr>
          <w:rFonts w:ascii="Arial" w:hAnsi="Arial" w:cs="Arial"/>
        </w:rPr>
        <w:t xml:space="preserve"> healthcare related costs. </w:t>
      </w:r>
      <w:r w:rsidR="00096C44" w:rsidRPr="00A35D77">
        <w:rPr>
          <w:rFonts w:ascii="Arial" w:hAnsi="Arial" w:cs="Arial"/>
        </w:rPr>
        <w:lastRenderedPageBreak/>
        <w:t>A</w:t>
      </w:r>
      <w:r w:rsidR="0022582D" w:rsidRPr="00A35D77">
        <w:rPr>
          <w:rFonts w:ascii="Arial" w:hAnsi="Arial" w:cs="Arial"/>
        </w:rPr>
        <w:t>rguments in favour of DCR</w:t>
      </w:r>
      <w:r w:rsidR="003E288D">
        <w:rPr>
          <w:rFonts w:ascii="Arial" w:hAnsi="Arial" w:cs="Arial"/>
        </w:rPr>
        <w:t>s</w:t>
      </w:r>
      <w:r w:rsidR="00BB18B2" w:rsidRPr="00A35D77">
        <w:rPr>
          <w:rFonts w:ascii="Arial" w:hAnsi="Arial" w:cs="Arial"/>
        </w:rPr>
        <w:t>,</w:t>
      </w:r>
      <w:r w:rsidR="0022582D" w:rsidRPr="00A35D77">
        <w:rPr>
          <w:rFonts w:ascii="Arial" w:hAnsi="Arial" w:cs="Arial"/>
        </w:rPr>
        <w:t xml:space="preserve"> such as reduc</w:t>
      </w:r>
      <w:r w:rsidR="00F04BD1" w:rsidRPr="00A35D77">
        <w:rPr>
          <w:rFonts w:ascii="Arial" w:hAnsi="Arial" w:cs="Arial"/>
        </w:rPr>
        <w:t>ing</w:t>
      </w:r>
      <w:r w:rsidR="0022582D" w:rsidRPr="00A35D77">
        <w:rPr>
          <w:rFonts w:ascii="Arial" w:hAnsi="Arial" w:cs="Arial"/>
        </w:rPr>
        <w:t xml:space="preserve"> public drug use,</w:t>
      </w:r>
      <w:r w:rsidR="009761CA" w:rsidRPr="00A35D77">
        <w:rPr>
          <w:rFonts w:ascii="Arial" w:hAnsi="Arial" w:cs="Arial"/>
        </w:rPr>
        <w:t xml:space="preserve"> </w:t>
      </w:r>
      <w:r w:rsidR="0022582D" w:rsidRPr="00A35D77">
        <w:rPr>
          <w:rFonts w:ascii="Arial" w:hAnsi="Arial" w:cs="Arial"/>
        </w:rPr>
        <w:t>or provid</w:t>
      </w:r>
      <w:r w:rsidR="00F04BD1" w:rsidRPr="00A35D77">
        <w:rPr>
          <w:rFonts w:ascii="Arial" w:hAnsi="Arial" w:cs="Arial"/>
        </w:rPr>
        <w:t>ing</w:t>
      </w:r>
      <w:r w:rsidR="0022582D" w:rsidRPr="00A35D77">
        <w:rPr>
          <w:rFonts w:ascii="Arial" w:hAnsi="Arial" w:cs="Arial"/>
        </w:rPr>
        <w:t xml:space="preserve"> a safe site where </w:t>
      </w:r>
      <w:r w:rsidR="003E288D">
        <w:rPr>
          <w:rFonts w:ascii="Arial" w:hAnsi="Arial" w:cs="Arial"/>
        </w:rPr>
        <w:t>PWUD</w:t>
      </w:r>
      <w:r w:rsidR="0022582D" w:rsidRPr="00A35D77">
        <w:rPr>
          <w:rFonts w:ascii="Arial" w:hAnsi="Arial" w:cs="Arial"/>
        </w:rPr>
        <w:t xml:space="preserve"> would be treated with dignity and respect, received little support</w:t>
      </w:r>
      <w:r w:rsidR="003E288D">
        <w:rPr>
          <w:rFonts w:ascii="Arial" w:hAnsi="Arial" w:cs="Arial"/>
        </w:rPr>
        <w:t xml:space="preserve"> (Barry et al., 2019)</w:t>
      </w:r>
      <w:r w:rsidR="0022582D" w:rsidRPr="00A35D77">
        <w:rPr>
          <w:rFonts w:ascii="Arial" w:hAnsi="Arial" w:cs="Arial"/>
        </w:rPr>
        <w:t xml:space="preserve">. </w:t>
      </w:r>
      <w:r w:rsidR="00BB18B2" w:rsidRPr="00A35D77">
        <w:rPr>
          <w:rFonts w:ascii="Arial" w:hAnsi="Arial" w:cs="Arial"/>
        </w:rPr>
        <w:t>These findings mirrored those of our analysis of UK media</w:t>
      </w:r>
      <w:r w:rsidR="00CA7ADA">
        <w:rPr>
          <w:rFonts w:ascii="Arial" w:hAnsi="Arial" w:cs="Arial"/>
        </w:rPr>
        <w:t xml:space="preserve"> reporting</w:t>
      </w:r>
      <w:r w:rsidR="00BB18B2" w:rsidRPr="00A35D77">
        <w:rPr>
          <w:rFonts w:ascii="Arial" w:hAnsi="Arial" w:cs="Arial"/>
        </w:rPr>
        <w:t xml:space="preserve"> (Atkinson et al., 2018).</w:t>
      </w:r>
    </w:p>
    <w:p w14:paraId="475AA9A1" w14:textId="77777777" w:rsidR="00991288" w:rsidRPr="00A35D77" w:rsidRDefault="00991288" w:rsidP="00BC6226">
      <w:pPr>
        <w:spacing w:line="480" w:lineRule="auto"/>
        <w:jc w:val="both"/>
        <w:rPr>
          <w:rFonts w:ascii="Arial" w:hAnsi="Arial" w:cs="Arial"/>
        </w:rPr>
      </w:pPr>
    </w:p>
    <w:p w14:paraId="7C2A5F06" w14:textId="22E262A3" w:rsidR="00991288" w:rsidRPr="00A35D77" w:rsidRDefault="00991288" w:rsidP="00BC6226">
      <w:pPr>
        <w:spacing w:line="480" w:lineRule="auto"/>
        <w:jc w:val="both"/>
        <w:rPr>
          <w:rFonts w:ascii="Arial" w:hAnsi="Arial" w:cs="Arial"/>
        </w:rPr>
      </w:pPr>
      <w:r w:rsidRPr="00A35D77">
        <w:rPr>
          <w:rFonts w:ascii="Arial" w:hAnsi="Arial" w:cs="Arial"/>
        </w:rPr>
        <w:t xml:space="preserve">Low public support presents a significant barrier to the introduction of </w:t>
      </w:r>
      <w:r w:rsidR="00A30E10" w:rsidRPr="00A35D77">
        <w:rPr>
          <w:rFonts w:ascii="Arial" w:hAnsi="Arial" w:cs="Arial"/>
        </w:rPr>
        <w:t xml:space="preserve">drug </w:t>
      </w:r>
      <w:r w:rsidRPr="00A35D77">
        <w:rPr>
          <w:rFonts w:ascii="Arial" w:hAnsi="Arial" w:cs="Arial"/>
        </w:rPr>
        <w:t>policy that might have public health benefits</w:t>
      </w:r>
      <w:r w:rsidR="00400291" w:rsidRPr="00A35D77">
        <w:rPr>
          <w:rFonts w:ascii="Arial" w:hAnsi="Arial" w:cs="Arial"/>
        </w:rPr>
        <w:t xml:space="preserve"> </w:t>
      </w:r>
      <w:r w:rsidR="00400291" w:rsidRPr="00A35D77">
        <w:rPr>
          <w:rFonts w:ascii="Arial" w:hAnsi="Arial" w:cs="Arial"/>
        </w:rPr>
        <w:fldChar w:fldCharType="begin">
          <w:fldData xml:space="preserve">PEVuZE5vdGU+PENpdGU+PEF1dGhvcj5MbG95ZDwvQXV0aG9yPjxZZWFyPjIwMTc8L1llYXI+PFJl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</w:fldData>
        </w:fldChar>
      </w:r>
      <w:r w:rsidR="00096C44" w:rsidRPr="00A35D77">
        <w:rPr>
          <w:rFonts w:ascii="Arial" w:hAnsi="Arial" w:cs="Arial"/>
        </w:rPr>
        <w:instrText xml:space="preserve"> ADDIN EN.CITE </w:instrText>
      </w:r>
      <w:r w:rsidR="00096C44" w:rsidRPr="00A35D77">
        <w:rPr>
          <w:rFonts w:ascii="Arial" w:hAnsi="Arial" w:cs="Arial"/>
        </w:rPr>
        <w:fldChar w:fldCharType="begin">
          <w:fldData xml:space="preserve">PEVuZE5vdGU+PENpdGU+PEF1dGhvcj5MbG95ZDwvQXV0aG9yPjxZZWFyPjIwMTc8L1llYXI+PFJl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</w:fldData>
        </w:fldChar>
      </w:r>
      <w:r w:rsidR="00096C44" w:rsidRPr="00A35D77">
        <w:rPr>
          <w:rFonts w:ascii="Arial" w:hAnsi="Arial" w:cs="Arial"/>
        </w:rPr>
        <w:instrText xml:space="preserve"> ADDIN EN.CITE.DATA </w:instrText>
      </w:r>
      <w:r w:rsidR="00096C44" w:rsidRPr="00A35D77">
        <w:rPr>
          <w:rFonts w:ascii="Arial" w:hAnsi="Arial" w:cs="Arial"/>
        </w:rPr>
      </w:r>
      <w:r w:rsidR="00096C44" w:rsidRPr="00A35D77">
        <w:rPr>
          <w:rFonts w:ascii="Arial" w:hAnsi="Arial" w:cs="Arial"/>
        </w:rPr>
        <w:fldChar w:fldCharType="end"/>
      </w:r>
      <w:r w:rsidR="00400291" w:rsidRPr="00A35D77">
        <w:rPr>
          <w:rFonts w:ascii="Arial" w:hAnsi="Arial" w:cs="Arial"/>
        </w:rPr>
      </w:r>
      <w:r w:rsidR="00400291" w:rsidRPr="00A35D77">
        <w:rPr>
          <w:rFonts w:ascii="Arial" w:hAnsi="Arial" w:cs="Arial"/>
        </w:rPr>
        <w:fldChar w:fldCharType="separate"/>
      </w:r>
      <w:r w:rsidR="00096C44" w:rsidRPr="00A35D77">
        <w:rPr>
          <w:rFonts w:ascii="Arial" w:hAnsi="Arial" w:cs="Arial"/>
        </w:rPr>
        <w:t>(Jauffret-Roustide &amp; Cailbault, 2018; Lloyd, et al., 2017; Smith, Favril, Delhauteur, Vander Laenen, &amp; Nicaise, 2019)</w:t>
      </w:r>
      <w:r w:rsidR="00400291" w:rsidRPr="00A35D77">
        <w:rPr>
          <w:rFonts w:ascii="Arial" w:hAnsi="Arial" w:cs="Arial"/>
        </w:rPr>
        <w:fldChar w:fldCharType="end"/>
      </w:r>
      <w:r w:rsidRPr="00A35D77">
        <w:rPr>
          <w:rFonts w:ascii="Arial" w:hAnsi="Arial" w:cs="Arial"/>
        </w:rPr>
        <w:t xml:space="preserve">. </w:t>
      </w:r>
      <w:r w:rsidR="0096043E" w:rsidRPr="00A35D77">
        <w:rPr>
          <w:rFonts w:ascii="Arial" w:hAnsi="Arial" w:cs="Arial"/>
        </w:rPr>
        <w:t xml:space="preserve">Whilst public support is only one </w:t>
      </w:r>
      <w:r w:rsidR="00363DAF" w:rsidRPr="00A35D77">
        <w:rPr>
          <w:rFonts w:ascii="Arial" w:hAnsi="Arial" w:cs="Arial"/>
        </w:rPr>
        <w:t xml:space="preserve">form of ‘evidence’ utilised </w:t>
      </w:r>
      <w:r w:rsidR="00361391" w:rsidRPr="00A35D77">
        <w:rPr>
          <w:rFonts w:ascii="Arial" w:hAnsi="Arial" w:cs="Arial"/>
        </w:rPr>
        <w:t xml:space="preserve">(and created) </w:t>
      </w:r>
      <w:r w:rsidR="00363DAF" w:rsidRPr="00A35D77">
        <w:rPr>
          <w:rFonts w:ascii="Arial" w:hAnsi="Arial" w:cs="Arial"/>
        </w:rPr>
        <w:t xml:space="preserve">in complex </w:t>
      </w:r>
      <w:r w:rsidR="0096043E" w:rsidRPr="00A35D77">
        <w:rPr>
          <w:rFonts w:ascii="Arial" w:hAnsi="Arial" w:cs="Arial"/>
        </w:rPr>
        <w:t xml:space="preserve">policy development </w:t>
      </w:r>
      <w:r w:rsidR="00363DAF" w:rsidRPr="00A35D77">
        <w:rPr>
          <w:rFonts w:ascii="Arial" w:hAnsi="Arial" w:cs="Arial"/>
        </w:rPr>
        <w:t xml:space="preserve">processes </w:t>
      </w:r>
      <w:r w:rsidR="0096043E" w:rsidRPr="00A35D77">
        <w:rPr>
          <w:rFonts w:ascii="Arial" w:hAnsi="Arial" w:cs="Arial"/>
        </w:rPr>
        <w:fldChar w:fldCharType="begin">
          <w:fldData xml:space="preserve">PEVuZE5vdGU+PENpdGU+PEF1dGhvcj5DYWlybmV5PC9BdXRob3I+PFllYXI+MjAxNjwvWWVhcj48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=
</w:fldData>
        </w:fldChar>
      </w:r>
      <w:r w:rsidR="00347833" w:rsidRPr="00A35D77">
        <w:rPr>
          <w:rFonts w:ascii="Arial" w:hAnsi="Arial" w:cs="Arial"/>
        </w:rPr>
        <w:instrText xml:space="preserve"> ADDIN EN.CITE </w:instrText>
      </w:r>
      <w:r w:rsidR="00347833" w:rsidRPr="00A35D77">
        <w:rPr>
          <w:rFonts w:ascii="Arial" w:hAnsi="Arial" w:cs="Arial"/>
        </w:rPr>
        <w:fldChar w:fldCharType="begin">
          <w:fldData xml:space="preserve">PEVuZE5vdGU+PENpdGU+PEF1dGhvcj5DYWlybmV5PC9BdXRob3I+PFllYXI+MjAxNjwvWWVhcj48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=
</w:fldData>
        </w:fldChar>
      </w:r>
      <w:r w:rsidR="00347833" w:rsidRPr="00A35D77">
        <w:rPr>
          <w:rFonts w:ascii="Arial" w:hAnsi="Arial" w:cs="Arial"/>
        </w:rPr>
        <w:instrText xml:space="preserve"> ADDIN EN.CITE.DATA </w:instrText>
      </w:r>
      <w:r w:rsidR="00347833" w:rsidRPr="00A35D77">
        <w:rPr>
          <w:rFonts w:ascii="Arial" w:hAnsi="Arial" w:cs="Arial"/>
        </w:rPr>
      </w:r>
      <w:r w:rsidR="00347833" w:rsidRPr="00A35D77">
        <w:rPr>
          <w:rFonts w:ascii="Arial" w:hAnsi="Arial" w:cs="Arial"/>
        </w:rPr>
        <w:fldChar w:fldCharType="end"/>
      </w:r>
      <w:r w:rsidR="0096043E" w:rsidRPr="00A35D77">
        <w:rPr>
          <w:rFonts w:ascii="Arial" w:hAnsi="Arial" w:cs="Arial"/>
        </w:rPr>
      </w:r>
      <w:r w:rsidR="0096043E" w:rsidRPr="00A35D77">
        <w:rPr>
          <w:rFonts w:ascii="Arial" w:hAnsi="Arial" w:cs="Arial"/>
        </w:rPr>
        <w:fldChar w:fldCharType="separate"/>
      </w:r>
      <w:r w:rsidR="00347833" w:rsidRPr="00A35D77">
        <w:rPr>
          <w:rFonts w:ascii="Arial" w:hAnsi="Arial" w:cs="Arial"/>
        </w:rPr>
        <w:t>(Cairney, 2016; Lancaster, Ritter, &amp; Stafford, 2013; Lancaster, Sutherland, &amp; Ritter, 2014; Oliver &amp; de Vocht, 2015; Stevens &amp; Zampini, 2018)</w:t>
      </w:r>
      <w:r w:rsidR="0096043E" w:rsidRPr="00A35D77">
        <w:rPr>
          <w:rFonts w:ascii="Arial" w:hAnsi="Arial" w:cs="Arial"/>
        </w:rPr>
        <w:fldChar w:fldCharType="end"/>
      </w:r>
      <w:r w:rsidR="000365BC" w:rsidRPr="00A35D77">
        <w:rPr>
          <w:rFonts w:ascii="Arial" w:hAnsi="Arial" w:cs="Arial"/>
        </w:rPr>
        <w:t xml:space="preserve">, it is still important </w:t>
      </w:r>
      <w:r w:rsidR="00363DAF" w:rsidRPr="00A35D77">
        <w:rPr>
          <w:rFonts w:ascii="Arial" w:hAnsi="Arial" w:cs="Arial"/>
        </w:rPr>
        <w:fldChar w:fldCharType="begin"/>
      </w:r>
      <w:r w:rsidR="00363DAF" w:rsidRPr="00A35D77">
        <w:rPr>
          <w:rFonts w:ascii="Arial" w:hAnsi="Arial" w:cs="Arial"/>
        </w:rPr>
        <w:instrText xml:space="preserve"> ADDIN EN.CITE &lt;EndNote&gt;&lt;Cite&gt;&lt;Author&gt;Burstein&lt;/Author&gt;&lt;Year&gt;2003&lt;/Year&gt;&lt;RecNum&gt;9729&lt;/RecNum&gt;&lt;DisplayText&gt;(Burstein, 2003)&lt;/DisplayText&gt;&lt;record&gt;&lt;rec-number&gt;9729&lt;/rec-number&gt;&lt;foreign-keys&gt;&lt;key app="EN" db-id="tw9s0ps5jptp9eeatdqps2rbf5ztfr20rwtv" timestamp="1570800895" guid="9fba2485-33d4-4305-b4db-a6ae5d46b952"&gt;9729&lt;/key&gt;&lt;/foreign-keys&gt;&lt;ref-type name="Journal Article"&gt;17&lt;/ref-type&gt;&lt;contributors&gt;&lt;authors&gt;&lt;author&gt;Burstein, Paul&lt;/author&gt;&lt;/authors&gt;&lt;/contributors&gt;&lt;titles&gt;&lt;title&gt;The Impact of Public Opinion on Public Policy: A Review and an Agenda&lt;/title&gt;&lt;secondary-title&gt;Political Research Quarterly&lt;/secondary-title&gt;&lt;/titles&gt;&lt;periodical&gt;&lt;full-title&gt;Political Research Quarterly&lt;/full-title&gt;&lt;/periodical&gt;&lt;pages&gt;29-40&lt;/pages&gt;&lt;volume&gt;56&lt;/volume&gt;&lt;number&gt;1&lt;/number&gt;&lt;dates&gt;&lt;year&gt;2003&lt;/year&gt;&lt;/dates&gt;&lt;publisher&gt;[University of Utah, Sage Publications, Inc.]&lt;/publisher&gt;&lt;isbn&gt;10659129&lt;/isbn&gt;&lt;urls&gt;&lt;related-urls&gt;&lt;url&gt;http://www.jstor.org/stable/3219881&lt;/url&gt;&lt;/related-urls&gt;&lt;/urls&gt;&lt;custom1&gt;Full publication date: Mar., 2003&lt;/custom1&gt;&lt;electronic-resource-num&gt;10.2307/3219881&lt;/electronic-resource-num&gt;&lt;remote-database-name&gt;JSTOR&lt;/remote-database-name&gt;&lt;/record&gt;&lt;/Cite&gt;&lt;/EndNote&gt;</w:instrText>
      </w:r>
      <w:r w:rsidR="00363DAF" w:rsidRPr="00A35D77">
        <w:rPr>
          <w:rFonts w:ascii="Arial" w:hAnsi="Arial" w:cs="Arial"/>
        </w:rPr>
        <w:fldChar w:fldCharType="separate"/>
      </w:r>
      <w:r w:rsidR="00363DAF" w:rsidRPr="00A35D77">
        <w:rPr>
          <w:rFonts w:ascii="Arial" w:hAnsi="Arial" w:cs="Arial"/>
        </w:rPr>
        <w:t>(Burstein, 2003)</w:t>
      </w:r>
      <w:r w:rsidR="00363DAF" w:rsidRPr="00A35D77">
        <w:rPr>
          <w:rFonts w:ascii="Arial" w:hAnsi="Arial" w:cs="Arial"/>
        </w:rPr>
        <w:fldChar w:fldCharType="end"/>
      </w:r>
      <w:r w:rsidR="00363DAF" w:rsidRPr="00A35D77">
        <w:rPr>
          <w:rFonts w:ascii="Arial" w:hAnsi="Arial" w:cs="Arial"/>
        </w:rPr>
        <w:t xml:space="preserve">. </w:t>
      </w:r>
      <w:r w:rsidR="00845F71" w:rsidRPr="00A35D77">
        <w:rPr>
          <w:rFonts w:ascii="Arial" w:hAnsi="Arial" w:cs="Arial"/>
        </w:rPr>
        <w:t>Reviews of approaches that c</w:t>
      </w:r>
      <w:r w:rsidR="0096043E" w:rsidRPr="00A35D77">
        <w:rPr>
          <w:rFonts w:ascii="Arial" w:hAnsi="Arial" w:cs="Arial"/>
        </w:rPr>
        <w:t>ommunicat</w:t>
      </w:r>
      <w:r w:rsidR="00845F71" w:rsidRPr="00A35D77">
        <w:rPr>
          <w:rFonts w:ascii="Arial" w:hAnsi="Arial" w:cs="Arial"/>
        </w:rPr>
        <w:t>e</w:t>
      </w:r>
      <w:r w:rsidR="0096043E" w:rsidRPr="00A35D77">
        <w:rPr>
          <w:rFonts w:ascii="Arial" w:hAnsi="Arial" w:cs="Arial"/>
        </w:rPr>
        <w:t xml:space="preserve"> evidence on policy effectiveness ha</w:t>
      </w:r>
      <w:r w:rsidR="00845F71" w:rsidRPr="00A35D77">
        <w:rPr>
          <w:rFonts w:ascii="Arial" w:hAnsi="Arial" w:cs="Arial"/>
        </w:rPr>
        <w:t xml:space="preserve">ve shown that these can </w:t>
      </w:r>
      <w:r w:rsidR="0096043E" w:rsidRPr="00A35D77">
        <w:rPr>
          <w:rFonts w:ascii="Arial" w:hAnsi="Arial" w:cs="Arial"/>
        </w:rPr>
        <w:t xml:space="preserve">lead to changes in public beliefs that lead to more supportive attitudes towards </w:t>
      </w:r>
      <w:r w:rsidR="000939ED" w:rsidRPr="00A35D77">
        <w:rPr>
          <w:rFonts w:ascii="Arial" w:hAnsi="Arial" w:cs="Arial"/>
        </w:rPr>
        <w:t xml:space="preserve">that </w:t>
      </w:r>
      <w:r w:rsidR="0096043E" w:rsidRPr="00A35D77">
        <w:rPr>
          <w:rFonts w:ascii="Arial" w:hAnsi="Arial" w:cs="Arial"/>
        </w:rPr>
        <w:t>policy</w:t>
      </w:r>
      <w:r w:rsidR="00BB18B2" w:rsidRPr="00A35D77">
        <w:rPr>
          <w:rFonts w:ascii="Arial" w:hAnsi="Arial" w:cs="Arial"/>
        </w:rPr>
        <w:t xml:space="preserve">, including some substance use </w:t>
      </w:r>
      <w:r w:rsidR="00CA7ADA">
        <w:rPr>
          <w:rFonts w:ascii="Arial" w:hAnsi="Arial" w:cs="Arial"/>
        </w:rPr>
        <w:t xml:space="preserve">(alcohol) </w:t>
      </w:r>
      <w:r w:rsidR="00BB18B2" w:rsidRPr="00A35D77">
        <w:rPr>
          <w:rFonts w:ascii="Arial" w:hAnsi="Arial" w:cs="Arial"/>
        </w:rPr>
        <w:t>polic</w:t>
      </w:r>
      <w:r w:rsidR="00845F71" w:rsidRPr="00A35D77">
        <w:rPr>
          <w:rFonts w:ascii="Arial" w:hAnsi="Arial" w:cs="Arial"/>
        </w:rPr>
        <w:t>ies</w:t>
      </w:r>
      <w:r w:rsidR="00BB18B2" w:rsidRPr="00A35D77">
        <w:rPr>
          <w:rFonts w:ascii="Arial" w:hAnsi="Arial" w:cs="Arial"/>
        </w:rPr>
        <w:t xml:space="preserve"> </w:t>
      </w:r>
      <w:r w:rsidR="0096043E" w:rsidRPr="00A35D77">
        <w:rPr>
          <w:rFonts w:ascii="Arial" w:hAnsi="Arial" w:cs="Arial"/>
        </w:rPr>
        <w:fldChar w:fldCharType="begin">
          <w:fldData xml:space="preserve">PEVuZE5vdGU+PENpdGU+PEF1dGhvcj5SZXlub2xkczwvQXV0aG9yPjxZZWFyPjIwMjA8L1llYXI+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=
</w:fldData>
        </w:fldChar>
      </w:r>
      <w:r w:rsidR="00A46ABD" w:rsidRPr="00A35D77">
        <w:rPr>
          <w:rFonts w:ascii="Arial" w:hAnsi="Arial" w:cs="Arial"/>
        </w:rPr>
        <w:instrText xml:space="preserve"> ADDIN EN.CITE </w:instrText>
      </w:r>
      <w:r w:rsidR="00A46ABD" w:rsidRPr="00A35D77">
        <w:rPr>
          <w:rFonts w:ascii="Arial" w:hAnsi="Arial" w:cs="Arial"/>
        </w:rPr>
        <w:fldChar w:fldCharType="begin">
          <w:fldData xml:space="preserve">PEVuZE5vdGU+PENpdGU+PEF1dGhvcj5SZXlub2xkczwvQXV0aG9yPjxZZWFyPjIwMjA8L1llYXI+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=
</w:fldData>
        </w:fldChar>
      </w:r>
      <w:r w:rsidR="00A46ABD" w:rsidRPr="00A35D77">
        <w:rPr>
          <w:rFonts w:ascii="Arial" w:hAnsi="Arial" w:cs="Arial"/>
        </w:rPr>
        <w:instrText xml:space="preserve"> ADDIN EN.CITE.DATA </w:instrText>
      </w:r>
      <w:r w:rsidR="00A46ABD" w:rsidRPr="00A35D77">
        <w:rPr>
          <w:rFonts w:ascii="Arial" w:hAnsi="Arial" w:cs="Arial"/>
        </w:rPr>
      </w:r>
      <w:r w:rsidR="00A46ABD" w:rsidRPr="00A35D77">
        <w:rPr>
          <w:rFonts w:ascii="Arial" w:hAnsi="Arial" w:cs="Arial"/>
        </w:rPr>
        <w:fldChar w:fldCharType="end"/>
      </w:r>
      <w:r w:rsidR="0096043E" w:rsidRPr="00A35D77">
        <w:rPr>
          <w:rFonts w:ascii="Arial" w:hAnsi="Arial" w:cs="Arial"/>
        </w:rPr>
      </w:r>
      <w:r w:rsidR="0096043E" w:rsidRPr="00A35D77">
        <w:rPr>
          <w:rFonts w:ascii="Arial" w:hAnsi="Arial" w:cs="Arial"/>
        </w:rPr>
        <w:fldChar w:fldCharType="separate"/>
      </w:r>
      <w:r w:rsidR="00A46ABD" w:rsidRPr="00A35D77">
        <w:rPr>
          <w:rFonts w:ascii="Arial" w:hAnsi="Arial" w:cs="Arial"/>
        </w:rPr>
        <w:t>(Reynolds, Stautz, Pilling, van der Linden, &amp; Marteau, 2020)</w:t>
      </w:r>
      <w:r w:rsidR="0096043E" w:rsidRPr="00A35D77">
        <w:rPr>
          <w:rFonts w:ascii="Arial" w:hAnsi="Arial" w:cs="Arial"/>
        </w:rPr>
        <w:fldChar w:fldCharType="end"/>
      </w:r>
      <w:r w:rsidR="00400291" w:rsidRPr="00A35D77">
        <w:rPr>
          <w:rFonts w:ascii="Arial" w:hAnsi="Arial" w:cs="Arial"/>
        </w:rPr>
        <w:t>.</w:t>
      </w:r>
      <w:r w:rsidR="0096043E" w:rsidRPr="00A35D77">
        <w:rPr>
          <w:rFonts w:ascii="Arial" w:hAnsi="Arial" w:cs="Arial"/>
        </w:rPr>
        <w:t xml:space="preserve"> </w:t>
      </w:r>
      <w:r w:rsidR="00A30E10" w:rsidRPr="00A35D77">
        <w:rPr>
          <w:rFonts w:ascii="Arial" w:hAnsi="Arial" w:cs="Arial"/>
        </w:rPr>
        <w:t>However, i</w:t>
      </w:r>
      <w:r w:rsidRPr="00A35D77">
        <w:rPr>
          <w:rFonts w:ascii="Arial" w:hAnsi="Arial" w:cs="Arial"/>
        </w:rPr>
        <w:t xml:space="preserve">n relation to </w:t>
      </w:r>
      <w:r w:rsidR="00BB18B2" w:rsidRPr="00A35D77">
        <w:rPr>
          <w:rFonts w:ascii="Arial" w:hAnsi="Arial" w:cs="Arial"/>
        </w:rPr>
        <w:t xml:space="preserve">controlled </w:t>
      </w:r>
      <w:r w:rsidRPr="00A35D77">
        <w:rPr>
          <w:rFonts w:ascii="Arial" w:hAnsi="Arial" w:cs="Arial"/>
        </w:rPr>
        <w:t xml:space="preserve">drug policy, this is complicated by the strong moral and political positions taken towards </w:t>
      </w:r>
      <w:r w:rsidR="00BB18B2" w:rsidRPr="00A35D77">
        <w:rPr>
          <w:rFonts w:ascii="Arial" w:hAnsi="Arial" w:cs="Arial"/>
        </w:rPr>
        <w:t xml:space="preserve">these types of substances </w:t>
      </w:r>
      <w:r w:rsidRPr="00A35D77">
        <w:rPr>
          <w:rFonts w:ascii="Arial" w:hAnsi="Arial" w:cs="Arial"/>
        </w:rPr>
        <w:t>and the people who use them</w:t>
      </w:r>
      <w:r w:rsidR="00A30E10" w:rsidRPr="00A35D77">
        <w:rPr>
          <w:rFonts w:ascii="Arial" w:hAnsi="Arial" w:cs="Arial"/>
        </w:rPr>
        <w:t>, leading to differential public and political support for response preferences</w:t>
      </w:r>
      <w:r w:rsidR="00845F71" w:rsidRPr="00A35D77">
        <w:rPr>
          <w:rFonts w:ascii="Arial" w:hAnsi="Arial" w:cs="Arial"/>
        </w:rPr>
        <w:t>,</w:t>
      </w:r>
      <w:r w:rsidR="00402A1B" w:rsidRPr="00A35D77">
        <w:rPr>
          <w:rFonts w:ascii="Arial" w:hAnsi="Arial" w:cs="Arial"/>
        </w:rPr>
        <w:t xml:space="preserve"> and prioritisation </w:t>
      </w:r>
      <w:r w:rsidR="00845F71" w:rsidRPr="00A35D77">
        <w:rPr>
          <w:rFonts w:ascii="Arial" w:hAnsi="Arial" w:cs="Arial"/>
        </w:rPr>
        <w:t xml:space="preserve">of those populations and individuals who </w:t>
      </w:r>
      <w:r w:rsidR="00BB18B2" w:rsidRPr="00A35D77">
        <w:rPr>
          <w:rFonts w:ascii="Arial" w:hAnsi="Arial" w:cs="Arial"/>
        </w:rPr>
        <w:t xml:space="preserve">are </w:t>
      </w:r>
      <w:r w:rsidR="00151362" w:rsidRPr="00A35D77">
        <w:rPr>
          <w:rFonts w:ascii="Arial" w:hAnsi="Arial" w:cs="Arial"/>
        </w:rPr>
        <w:t>perceived as</w:t>
      </w:r>
      <w:r w:rsidR="00402A1B" w:rsidRPr="00A35D77">
        <w:rPr>
          <w:rFonts w:ascii="Arial" w:hAnsi="Arial" w:cs="Arial"/>
        </w:rPr>
        <w:t xml:space="preserve"> ‘deserving’ of support</w:t>
      </w:r>
      <w:r w:rsidRPr="00A35D77">
        <w:rPr>
          <w:rFonts w:ascii="Arial" w:hAnsi="Arial" w:cs="Arial"/>
        </w:rPr>
        <w:t xml:space="preserve"> </w:t>
      </w:r>
      <w:r w:rsidRPr="00A35D77">
        <w:rPr>
          <w:rFonts w:ascii="Arial" w:hAnsi="Arial" w:cs="Arial"/>
        </w:rPr>
        <w:fldChar w:fldCharType="begin">
          <w:fldData xml:space="preserve">PEVuZE5vdGU+PENpdGU+PEF1dGhvcj5TdGV2ZW5zPC9BdXRob3I+PFllYXI+MjAxODwvWWVhcj48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</w:fldData>
        </w:fldChar>
      </w:r>
      <w:r w:rsidR="009530B1">
        <w:rPr>
          <w:rFonts w:ascii="Arial" w:hAnsi="Arial" w:cs="Arial"/>
        </w:rPr>
        <w:instrText xml:space="preserve"> ADDIN EN.CITE </w:instrText>
      </w:r>
      <w:r w:rsidR="009530B1">
        <w:rPr>
          <w:rFonts w:ascii="Arial" w:hAnsi="Arial" w:cs="Arial"/>
        </w:rPr>
        <w:fldChar w:fldCharType="begin">
          <w:fldData xml:space="preserve">PEVuZE5vdGU+PENpdGU+PEF1dGhvcj5TdGV2ZW5zPC9BdXRob3I+PFllYXI+MjAxODwvWWVhcj48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</w:fldData>
        </w:fldChar>
      </w:r>
      <w:r w:rsidR="009530B1">
        <w:rPr>
          <w:rFonts w:ascii="Arial" w:hAnsi="Arial" w:cs="Arial"/>
        </w:rPr>
        <w:instrText xml:space="preserve"> ADDIN EN.CITE.DATA </w:instrText>
      </w:r>
      <w:r w:rsidR="009530B1">
        <w:rPr>
          <w:rFonts w:ascii="Arial" w:hAnsi="Arial" w:cs="Arial"/>
        </w:rPr>
      </w:r>
      <w:r w:rsidR="009530B1">
        <w:rPr>
          <w:rFonts w:ascii="Arial" w:hAnsi="Arial" w:cs="Arial"/>
        </w:rPr>
        <w:fldChar w:fldCharType="end"/>
      </w:r>
      <w:r w:rsidRPr="00A35D77">
        <w:rPr>
          <w:rFonts w:ascii="Arial" w:hAnsi="Arial" w:cs="Arial"/>
        </w:rPr>
        <w:fldChar w:fldCharType="separate"/>
      </w:r>
      <w:r w:rsidR="009143FA">
        <w:rPr>
          <w:rFonts w:ascii="Arial" w:hAnsi="Arial" w:cs="Arial"/>
          <w:noProof/>
        </w:rPr>
        <w:t>(Brown &amp; Wincup, 2019; da Silveira, de Tostes, Wan, Ronzani, &amp; Corrigan, 2018; Hopwood, Brener, Frankland, &amp; Treloar, 2010; Kelly, Dow, &amp; Westerhoff, 2010; Lloyd, 2013; Radcliffe &amp; Stevens, 2008; Sattler, Escande, Racine, &amp; Goritz, 2017; Stevens, 2018; Stevens &amp; Zampini, 2018)</w:t>
      </w:r>
      <w:r w:rsidRPr="00A35D77">
        <w:rPr>
          <w:rFonts w:ascii="Arial" w:hAnsi="Arial" w:cs="Arial"/>
        </w:rPr>
        <w:fldChar w:fldCharType="end"/>
      </w:r>
      <w:r w:rsidR="00361391" w:rsidRPr="00A35D77">
        <w:rPr>
          <w:rFonts w:ascii="Arial" w:hAnsi="Arial" w:cs="Arial"/>
        </w:rPr>
        <w:t>.</w:t>
      </w:r>
      <w:r w:rsidR="00402A1B" w:rsidRPr="00A35D77">
        <w:rPr>
          <w:rFonts w:ascii="Arial" w:hAnsi="Arial" w:cs="Arial"/>
        </w:rPr>
        <w:t xml:space="preserve"> This means that simple presentation of evidence on the effectiveness</w:t>
      </w:r>
      <w:r w:rsidR="00CA444C" w:rsidRPr="00A35D77">
        <w:rPr>
          <w:rFonts w:ascii="Arial" w:hAnsi="Arial" w:cs="Arial"/>
        </w:rPr>
        <w:t xml:space="preserve"> or cost-effectiveness</w:t>
      </w:r>
      <w:r w:rsidR="00402A1B" w:rsidRPr="00A35D77">
        <w:rPr>
          <w:rFonts w:ascii="Arial" w:hAnsi="Arial" w:cs="Arial"/>
        </w:rPr>
        <w:t xml:space="preserve"> of drug policy approaches may not be </w:t>
      </w:r>
      <w:proofErr w:type="gramStart"/>
      <w:r w:rsidR="00402A1B" w:rsidRPr="00A35D77">
        <w:rPr>
          <w:rFonts w:ascii="Arial" w:hAnsi="Arial" w:cs="Arial"/>
        </w:rPr>
        <w:t>sufficient</w:t>
      </w:r>
      <w:proofErr w:type="gramEnd"/>
      <w:r w:rsidR="00402A1B" w:rsidRPr="00A35D77">
        <w:rPr>
          <w:rFonts w:ascii="Arial" w:hAnsi="Arial" w:cs="Arial"/>
        </w:rPr>
        <w:t xml:space="preserve"> to foster support</w:t>
      </w:r>
      <w:r w:rsidR="00845F71" w:rsidRPr="00A35D77">
        <w:rPr>
          <w:rFonts w:ascii="Arial" w:hAnsi="Arial" w:cs="Arial"/>
        </w:rPr>
        <w:t>ive attitudes</w:t>
      </w:r>
      <w:r w:rsidR="00402A1B" w:rsidRPr="00A35D77">
        <w:rPr>
          <w:rFonts w:ascii="Arial" w:hAnsi="Arial" w:cs="Arial"/>
        </w:rPr>
        <w:t xml:space="preserve">. </w:t>
      </w:r>
    </w:p>
    <w:p w14:paraId="008C6BB5" w14:textId="77777777" w:rsidR="007A0476" w:rsidRPr="00A35D77" w:rsidRDefault="007A0476" w:rsidP="00BC6226">
      <w:pPr>
        <w:spacing w:line="480" w:lineRule="auto"/>
        <w:jc w:val="both"/>
        <w:rPr>
          <w:rFonts w:ascii="Arial" w:hAnsi="Arial" w:cs="Arial"/>
          <w:iCs/>
        </w:rPr>
      </w:pPr>
    </w:p>
    <w:p w14:paraId="260CC26B" w14:textId="5D8699A2" w:rsidR="005C6D4A" w:rsidRPr="00A35D77" w:rsidRDefault="00361391" w:rsidP="00BC6226">
      <w:pPr>
        <w:spacing w:line="480" w:lineRule="auto"/>
        <w:jc w:val="both"/>
        <w:rPr>
          <w:rFonts w:ascii="Arial" w:hAnsi="Arial" w:cs="Arial"/>
        </w:rPr>
      </w:pPr>
      <w:r w:rsidRPr="00A35D77">
        <w:rPr>
          <w:rFonts w:ascii="Arial" w:hAnsi="Arial" w:cs="Arial"/>
          <w:iCs/>
        </w:rPr>
        <w:t xml:space="preserve">Message framing, the way in which </w:t>
      </w:r>
      <w:r w:rsidR="00B530C9" w:rsidRPr="00A35D77">
        <w:rPr>
          <w:rFonts w:ascii="Arial" w:hAnsi="Arial" w:cs="Arial"/>
          <w:iCs/>
        </w:rPr>
        <w:t xml:space="preserve">information is selected and presented to audiences, </w:t>
      </w:r>
      <w:r w:rsidR="009D192E" w:rsidRPr="00A35D77">
        <w:rPr>
          <w:rFonts w:ascii="Arial" w:hAnsi="Arial" w:cs="Arial"/>
          <w:iCs/>
        </w:rPr>
        <w:t xml:space="preserve">influences how people develop a particular conceptualisation of an issue or reorient their thinking about it, particularly </w:t>
      </w:r>
      <w:r w:rsidR="000939ED" w:rsidRPr="00A35D77">
        <w:rPr>
          <w:rFonts w:ascii="Arial" w:hAnsi="Arial" w:cs="Arial"/>
          <w:iCs/>
        </w:rPr>
        <w:t xml:space="preserve">for those </w:t>
      </w:r>
      <w:r w:rsidR="009D192E" w:rsidRPr="00A35D77">
        <w:rPr>
          <w:rFonts w:ascii="Arial" w:hAnsi="Arial" w:cs="Arial"/>
          <w:iCs/>
        </w:rPr>
        <w:t>issues that are unfamiliar</w:t>
      </w:r>
      <w:r w:rsidR="000939ED" w:rsidRPr="00A35D77">
        <w:rPr>
          <w:rFonts w:ascii="Arial" w:hAnsi="Arial" w:cs="Arial"/>
          <w:iCs/>
        </w:rPr>
        <w:t>,</w:t>
      </w:r>
      <w:r w:rsidR="009D192E" w:rsidRPr="00A35D77">
        <w:rPr>
          <w:rFonts w:ascii="Arial" w:hAnsi="Arial" w:cs="Arial"/>
          <w:iCs/>
        </w:rPr>
        <w:t xml:space="preserve"> </w:t>
      </w:r>
      <w:r w:rsidR="001D382D" w:rsidRPr="00A35D77">
        <w:rPr>
          <w:rFonts w:ascii="Arial" w:hAnsi="Arial" w:cs="Arial"/>
          <w:iCs/>
        </w:rPr>
        <w:t>and/</w:t>
      </w:r>
      <w:r w:rsidR="009D192E" w:rsidRPr="00A35D77">
        <w:rPr>
          <w:rFonts w:ascii="Arial" w:hAnsi="Arial" w:cs="Arial"/>
          <w:iCs/>
        </w:rPr>
        <w:t xml:space="preserve">or where audiences </w:t>
      </w:r>
      <w:r w:rsidR="00845F71" w:rsidRPr="00A35D77">
        <w:rPr>
          <w:rFonts w:ascii="Arial" w:hAnsi="Arial" w:cs="Arial"/>
          <w:iCs/>
        </w:rPr>
        <w:t>hold</w:t>
      </w:r>
      <w:r w:rsidR="009D192E" w:rsidRPr="00A35D77">
        <w:rPr>
          <w:rFonts w:ascii="Arial" w:hAnsi="Arial" w:cs="Arial"/>
          <w:iCs/>
        </w:rPr>
        <w:t xml:space="preserve"> ambiguous attitudes </w:t>
      </w:r>
      <w:r w:rsidR="009D192E" w:rsidRPr="00A35D77">
        <w:rPr>
          <w:rFonts w:ascii="Arial" w:hAnsi="Arial" w:cs="Arial"/>
          <w:iCs/>
        </w:rPr>
        <w:fldChar w:fldCharType="begin"/>
      </w:r>
      <w:r w:rsidR="009D192E" w:rsidRPr="00A35D77">
        <w:rPr>
          <w:rFonts w:ascii="Arial" w:hAnsi="Arial" w:cs="Arial"/>
          <w:iCs/>
        </w:rPr>
        <w:instrText xml:space="preserve"> ADDIN EN.CITE &lt;EndNote&gt;&lt;Cite&gt;&lt;Author&gt;Chong&lt;/Author&gt;&lt;Year&gt;2007&lt;/Year&gt;&lt;RecNum&gt;10339&lt;/RecNum&gt;&lt;DisplayText&gt;(Chong &amp;amp; Druckman, 2007)&lt;/DisplayText&gt;&lt;record&gt;&lt;rec-number&gt;10339&lt;/rec-number&gt;&lt;foreign-keys&gt;&lt;key app="EN" db-id="tw9s0ps5jptp9eeatdqps2rbf5ztfr20rwtv" timestamp="1586251629" guid="3b680f2d-6db1-4097-a564-ca63a6919bf1"&gt;10339&lt;/key&gt;&lt;/foreign-keys&gt;&lt;ref-type name="Journal Article"&gt;17&lt;/ref-type&gt;&lt;contributors&gt;&lt;authors&gt;&lt;author&gt;Dennis Chong&lt;/author&gt;&lt;author&gt;James N. Druckman&lt;/author&gt;&lt;/authors&gt;&lt;/contributors&gt;&lt;titles&gt;&lt;title&gt;Framing Theory&lt;/title&gt;&lt;secondary-title&gt;Annual Review of Political Science&lt;/secondary-title&gt;&lt;/titles&gt;&lt;periodical&gt;&lt;full-title&gt;Annual Review of Political Science&lt;/full-title&gt;&lt;/periodical&gt;&lt;pages&gt;103-126&lt;/pages&gt;&lt;volume&gt;10&lt;/volume&gt;&lt;number&gt;1&lt;/number&gt;&lt;keywords&gt;&lt;keyword&gt;framing,public opinion,political preferences,political communication,content analysis&lt;/keyword&gt;&lt;/keywords&gt;&lt;dates&gt;&lt;year&gt;2007&lt;/year&gt;&lt;/dates&gt;&lt;urls&gt;&lt;related-urls&gt;&lt;url&gt;https://www.annualreviews.org/doi/abs/10.1146/annurev.polisci.10.072805.103054&lt;/url&gt;&lt;/related-urls&gt;&lt;/urls&gt;&lt;electronic-resource-num&gt;10.1146/annurev.polisci.10.072805.103054&lt;/electronic-resource-num&gt;&lt;/record&gt;&lt;/Cite&gt;&lt;/EndNote&gt;</w:instrText>
      </w:r>
      <w:r w:rsidR="009D192E" w:rsidRPr="00A35D77">
        <w:rPr>
          <w:rFonts w:ascii="Arial" w:hAnsi="Arial" w:cs="Arial"/>
          <w:iCs/>
        </w:rPr>
        <w:fldChar w:fldCharType="separate"/>
      </w:r>
      <w:r w:rsidR="009D192E" w:rsidRPr="00A35D77">
        <w:rPr>
          <w:rFonts w:ascii="Arial" w:hAnsi="Arial" w:cs="Arial"/>
          <w:iCs/>
        </w:rPr>
        <w:t>(Chong &amp; Druckman, 2007)</w:t>
      </w:r>
      <w:r w:rsidR="009D192E" w:rsidRPr="00A35D77">
        <w:rPr>
          <w:rFonts w:ascii="Arial" w:hAnsi="Arial" w:cs="Arial"/>
          <w:iCs/>
        </w:rPr>
        <w:fldChar w:fldCharType="end"/>
      </w:r>
      <w:r w:rsidR="009D192E" w:rsidRPr="00A35D77">
        <w:rPr>
          <w:rFonts w:ascii="Arial" w:hAnsi="Arial" w:cs="Arial"/>
          <w:iCs/>
        </w:rPr>
        <w:t xml:space="preserve">. </w:t>
      </w:r>
      <w:r w:rsidR="008645F0" w:rsidRPr="00A35D77">
        <w:rPr>
          <w:rFonts w:ascii="Arial" w:hAnsi="Arial" w:cs="Arial"/>
          <w:iCs/>
        </w:rPr>
        <w:t>In a study examining the effects of different message</w:t>
      </w:r>
      <w:r w:rsidR="000939ED" w:rsidRPr="00A35D77">
        <w:rPr>
          <w:rFonts w:ascii="Arial" w:hAnsi="Arial" w:cs="Arial"/>
          <w:iCs/>
        </w:rPr>
        <w:t xml:space="preserve"> framing</w:t>
      </w:r>
      <w:r w:rsidR="008645F0" w:rsidRPr="00A35D77">
        <w:rPr>
          <w:rFonts w:ascii="Arial" w:hAnsi="Arial" w:cs="Arial"/>
          <w:iCs/>
        </w:rPr>
        <w:t xml:space="preserve"> on public </w:t>
      </w:r>
      <w:r w:rsidR="00611A96" w:rsidRPr="00A35D77">
        <w:rPr>
          <w:rFonts w:ascii="Arial" w:hAnsi="Arial" w:cs="Arial"/>
          <w:iCs/>
        </w:rPr>
        <w:t>attitudes towards</w:t>
      </w:r>
      <w:r w:rsidR="008645F0" w:rsidRPr="00A35D77">
        <w:rPr>
          <w:rFonts w:ascii="Arial" w:hAnsi="Arial" w:cs="Arial"/>
          <w:iCs/>
        </w:rPr>
        <w:t xml:space="preserve"> </w:t>
      </w:r>
      <w:r w:rsidR="00CA7ADA">
        <w:rPr>
          <w:rFonts w:ascii="Arial" w:hAnsi="Arial" w:cs="Arial"/>
          <w:iCs/>
        </w:rPr>
        <w:t xml:space="preserve">take-home </w:t>
      </w:r>
      <w:r w:rsidR="008645F0" w:rsidRPr="00A35D77">
        <w:rPr>
          <w:rFonts w:ascii="Arial" w:hAnsi="Arial" w:cs="Arial"/>
          <w:iCs/>
        </w:rPr>
        <w:t xml:space="preserve">naloxone policies in the USA, it was </w:t>
      </w:r>
      <w:r w:rsidR="008645F0" w:rsidRPr="00A35D77">
        <w:rPr>
          <w:rFonts w:ascii="Arial" w:hAnsi="Arial" w:cs="Arial"/>
          <w:iCs/>
        </w:rPr>
        <w:lastRenderedPageBreak/>
        <w:t>found that presenting factual informal</w:t>
      </w:r>
      <w:r w:rsidR="00A32C20" w:rsidRPr="00A35D77">
        <w:rPr>
          <w:rFonts w:ascii="Arial" w:hAnsi="Arial" w:cs="Arial"/>
          <w:iCs/>
        </w:rPr>
        <w:t xml:space="preserve"> about naloxone</w:t>
      </w:r>
      <w:r w:rsidR="008645F0" w:rsidRPr="00A35D77">
        <w:rPr>
          <w:rFonts w:ascii="Arial" w:hAnsi="Arial" w:cs="Arial"/>
          <w:iCs/>
        </w:rPr>
        <w:t xml:space="preserve">, </w:t>
      </w:r>
      <w:r w:rsidR="00611A96" w:rsidRPr="00A35D77">
        <w:rPr>
          <w:rFonts w:ascii="Arial" w:hAnsi="Arial" w:cs="Arial"/>
          <w:iCs/>
        </w:rPr>
        <w:t xml:space="preserve">refutation of common concerns about naloxone provision, or a sympathetic narrative about a mother whose daughter died of an </w:t>
      </w:r>
      <w:r w:rsidR="00A32C20" w:rsidRPr="00A35D77">
        <w:rPr>
          <w:rFonts w:ascii="Arial" w:hAnsi="Arial" w:cs="Arial"/>
          <w:iCs/>
        </w:rPr>
        <w:t xml:space="preserve">opioid </w:t>
      </w:r>
      <w:r w:rsidR="00611A96" w:rsidRPr="00A35D77">
        <w:rPr>
          <w:rFonts w:ascii="Arial" w:hAnsi="Arial" w:cs="Arial"/>
          <w:iCs/>
        </w:rPr>
        <w:t xml:space="preserve">overdose were all associated with increased policy support </w:t>
      </w:r>
      <w:r w:rsidR="008645F0" w:rsidRPr="00A35D77">
        <w:rPr>
          <w:rFonts w:ascii="Arial" w:hAnsi="Arial" w:cs="Arial"/>
          <w:iCs/>
        </w:rPr>
        <w:fldChar w:fldCharType="begin"/>
      </w:r>
      <w:r w:rsidR="008645F0" w:rsidRPr="00A35D77">
        <w:rPr>
          <w:rFonts w:ascii="Arial" w:hAnsi="Arial" w:cs="Arial"/>
          <w:iCs/>
        </w:rPr>
        <w:instrText xml:space="preserve"> ADDIN EN.CITE &lt;EndNote&gt;&lt;Cite&gt;&lt;Author&gt;Bachhuber&lt;/Author&gt;&lt;Year&gt;2015&lt;/Year&gt;&lt;RecNum&gt;9730&lt;/RecNum&gt;&lt;DisplayText&gt;(Bachhuber, McGinty, Kennedy-Hendricks, Niederdeppe, &amp;amp; Barry, 2015)&lt;/DisplayText&gt;&lt;record&gt;&lt;rec-number&gt;9730&lt;/rec-number&gt;&lt;foreign-keys&gt;&lt;key app="EN" db-id="tw9s0ps5jptp9eeatdqps2rbf5ztfr20rwtv" timestamp="1570800895" guid="e7a11937-6551-4783-b416-1c98b0bc1d71"&gt;9730&lt;/key&gt;&lt;/foreign-keys&gt;&lt;ref-type name="Journal Article"&gt;17&lt;/ref-type&gt;&lt;contributors&gt;&lt;authors&gt;&lt;author&gt;Bachhuber, M.A.&lt;/author&gt;&lt;author&gt;McGinty, E.E.&lt;/author&gt;&lt;author&gt;Kennedy-Hendricks, A.&lt;/author&gt;&lt;author&gt;Niederdeppe, J.&lt;/author&gt;&lt;author&gt;Barry, C.L.&lt;/author&gt;&lt;/authors&gt;&lt;/contributors&gt;&lt;titles&gt;&lt;title&gt;Messaging to Increase Public Support for Naloxone Distribution Policies in the United States: Results from a Randomized Survey Experiment&lt;/title&gt;&lt;secondary-title&gt;PloS one&lt;/secondary-title&gt;&lt;/titles&gt;&lt;periodical&gt;&lt;full-title&gt;PLoS ONE&lt;/full-title&gt;&lt;/periodical&gt;&lt;pages&gt;e0130050-e0130050&lt;/pages&gt;&lt;volume&gt;10&lt;/volume&gt;&lt;number&gt;7&lt;/number&gt;&lt;dates&gt;&lt;year&gt;2015&lt;/year&gt;&lt;/dates&gt;&lt;publisher&gt;Public Library of Science&lt;/publisher&gt;&lt;isbn&gt;1932-6203&lt;/isbn&gt;&lt;accession-num&gt;26132859&lt;/accession-num&gt;&lt;urls&gt;&lt;related-urls&gt;&lt;url&gt;https://www.ncbi.nlm.nih.gov/pubmed/26132859&lt;/url&gt;&lt;url&gt;https://www.ncbi.nlm.nih.gov/pmc/PMC4488484/&lt;/url&gt;&lt;/related-urls&gt;&lt;/urls&gt;&lt;electronic-resource-num&gt;10.1371/journal.pone.0130050&lt;/electronic-resource-num&gt;&lt;remote-database-name&gt;PubMed&lt;/remote-database-name&gt;&lt;/record&gt;&lt;/Cite&gt;&lt;/EndNote&gt;</w:instrText>
      </w:r>
      <w:r w:rsidR="008645F0" w:rsidRPr="00A35D77">
        <w:rPr>
          <w:rFonts w:ascii="Arial" w:hAnsi="Arial" w:cs="Arial"/>
          <w:iCs/>
        </w:rPr>
        <w:fldChar w:fldCharType="separate"/>
      </w:r>
      <w:r w:rsidR="008645F0" w:rsidRPr="00A35D77">
        <w:rPr>
          <w:rFonts w:ascii="Arial" w:hAnsi="Arial" w:cs="Arial"/>
          <w:iCs/>
        </w:rPr>
        <w:t>(Bachhuber, McGinty, Kennedy-Hendricks, Niederdeppe, &amp; Barry, 2015)</w:t>
      </w:r>
      <w:r w:rsidR="008645F0" w:rsidRPr="00A35D77">
        <w:rPr>
          <w:rFonts w:ascii="Arial" w:hAnsi="Arial" w:cs="Arial"/>
          <w:iCs/>
        </w:rPr>
        <w:fldChar w:fldCharType="end"/>
      </w:r>
      <w:r w:rsidR="008645F0" w:rsidRPr="00A35D77">
        <w:rPr>
          <w:rFonts w:ascii="Arial" w:hAnsi="Arial" w:cs="Arial"/>
          <w:iCs/>
        </w:rPr>
        <w:t xml:space="preserve">. </w:t>
      </w:r>
      <w:r w:rsidR="00611A96" w:rsidRPr="00A35D77">
        <w:rPr>
          <w:rFonts w:ascii="Arial" w:hAnsi="Arial" w:cs="Arial"/>
          <w:iCs/>
        </w:rPr>
        <w:t xml:space="preserve">Presenting </w:t>
      </w:r>
      <w:r w:rsidR="008645F0" w:rsidRPr="00A35D77">
        <w:rPr>
          <w:rFonts w:ascii="Arial" w:hAnsi="Arial" w:cs="Arial"/>
          <w:iCs/>
        </w:rPr>
        <w:t xml:space="preserve">factual information </w:t>
      </w:r>
      <w:r w:rsidR="0072677E" w:rsidRPr="00A35D77">
        <w:rPr>
          <w:rFonts w:ascii="Arial" w:hAnsi="Arial" w:cs="Arial"/>
          <w:iCs/>
        </w:rPr>
        <w:t>alongside the</w:t>
      </w:r>
      <w:r w:rsidR="00611A96" w:rsidRPr="00A35D77">
        <w:rPr>
          <w:rFonts w:ascii="Arial" w:hAnsi="Arial" w:cs="Arial"/>
          <w:iCs/>
        </w:rPr>
        <w:t xml:space="preserve"> sympathetic narrative was </w:t>
      </w:r>
      <w:r w:rsidR="0072677E" w:rsidRPr="00A35D77">
        <w:rPr>
          <w:rFonts w:ascii="Arial" w:hAnsi="Arial" w:cs="Arial"/>
          <w:iCs/>
        </w:rPr>
        <w:t xml:space="preserve">found to be </w:t>
      </w:r>
      <w:r w:rsidR="00611A96" w:rsidRPr="00A35D77">
        <w:rPr>
          <w:rFonts w:ascii="Arial" w:hAnsi="Arial" w:cs="Arial"/>
          <w:iCs/>
        </w:rPr>
        <w:t>the most effective approach</w:t>
      </w:r>
      <w:r w:rsidR="0072677E" w:rsidRPr="00A35D77">
        <w:rPr>
          <w:rFonts w:ascii="Arial" w:hAnsi="Arial" w:cs="Arial"/>
          <w:iCs/>
        </w:rPr>
        <w:t xml:space="preserve">, as </w:t>
      </w:r>
      <w:r w:rsidR="00E17425" w:rsidRPr="00A35D77">
        <w:rPr>
          <w:rFonts w:ascii="Arial" w:hAnsi="Arial" w:cs="Arial"/>
          <w:iCs/>
        </w:rPr>
        <w:t xml:space="preserve">the combination of </w:t>
      </w:r>
      <w:r w:rsidR="00F35838" w:rsidRPr="00A35D77">
        <w:rPr>
          <w:rFonts w:ascii="Arial" w:hAnsi="Arial" w:cs="Arial"/>
          <w:iCs/>
        </w:rPr>
        <w:t xml:space="preserve">an </w:t>
      </w:r>
      <w:r w:rsidR="00E17425" w:rsidRPr="00A35D77">
        <w:rPr>
          <w:rFonts w:ascii="Arial" w:hAnsi="Arial" w:cs="Arial"/>
          <w:iCs/>
        </w:rPr>
        <w:t xml:space="preserve">emotional appeal </w:t>
      </w:r>
      <w:r w:rsidR="00F35838" w:rsidRPr="00A35D77">
        <w:rPr>
          <w:rFonts w:ascii="Arial" w:hAnsi="Arial" w:cs="Arial"/>
          <w:iCs/>
        </w:rPr>
        <w:t xml:space="preserve">humanising the policy proposals, </w:t>
      </w:r>
      <w:r w:rsidR="00E17425" w:rsidRPr="00A35D77">
        <w:rPr>
          <w:rFonts w:ascii="Arial" w:hAnsi="Arial" w:cs="Arial"/>
          <w:iCs/>
        </w:rPr>
        <w:t xml:space="preserve">and factual information drawing attention to </w:t>
      </w:r>
      <w:r w:rsidR="00C87625" w:rsidRPr="00A35D77">
        <w:rPr>
          <w:rFonts w:ascii="Arial" w:hAnsi="Arial" w:cs="Arial"/>
          <w:iCs/>
        </w:rPr>
        <w:t>contextual/environmental</w:t>
      </w:r>
      <w:r w:rsidR="00E17425" w:rsidRPr="00A35D77">
        <w:rPr>
          <w:rFonts w:ascii="Arial" w:hAnsi="Arial" w:cs="Arial"/>
          <w:iCs/>
        </w:rPr>
        <w:t xml:space="preserve"> </w:t>
      </w:r>
      <w:r w:rsidR="00C87625" w:rsidRPr="00A35D77">
        <w:rPr>
          <w:rFonts w:ascii="Arial" w:hAnsi="Arial" w:cs="Arial"/>
          <w:iCs/>
        </w:rPr>
        <w:t>determinants of drug</w:t>
      </w:r>
      <w:r w:rsidR="00CA7ADA">
        <w:rPr>
          <w:rFonts w:ascii="Arial" w:hAnsi="Arial" w:cs="Arial"/>
          <w:iCs/>
        </w:rPr>
        <w:t>-related</w:t>
      </w:r>
      <w:r w:rsidR="00C87625" w:rsidRPr="00A35D77">
        <w:rPr>
          <w:rFonts w:ascii="Arial" w:hAnsi="Arial" w:cs="Arial"/>
          <w:iCs/>
        </w:rPr>
        <w:t xml:space="preserve"> harm</w:t>
      </w:r>
      <w:r w:rsidR="00E17425" w:rsidRPr="00A35D77">
        <w:rPr>
          <w:rFonts w:ascii="Arial" w:hAnsi="Arial" w:cs="Arial"/>
          <w:iCs/>
        </w:rPr>
        <w:t xml:space="preserve"> </w:t>
      </w:r>
      <w:r w:rsidR="0072677E" w:rsidRPr="00A35D77">
        <w:rPr>
          <w:rFonts w:ascii="Arial" w:hAnsi="Arial" w:cs="Arial"/>
          <w:iCs/>
        </w:rPr>
        <w:t>may have counter</w:t>
      </w:r>
      <w:r w:rsidR="00A32C20" w:rsidRPr="00A35D77">
        <w:rPr>
          <w:rFonts w:ascii="Arial" w:hAnsi="Arial" w:cs="Arial"/>
          <w:iCs/>
        </w:rPr>
        <w:t>ed</w:t>
      </w:r>
      <w:r w:rsidR="0072677E" w:rsidRPr="00A35D77">
        <w:rPr>
          <w:rFonts w:ascii="Arial" w:hAnsi="Arial" w:cs="Arial"/>
          <w:iCs/>
        </w:rPr>
        <w:t xml:space="preserve"> </w:t>
      </w:r>
      <w:r w:rsidR="00F35838" w:rsidRPr="00A35D77">
        <w:rPr>
          <w:rFonts w:ascii="Arial" w:hAnsi="Arial" w:cs="Arial"/>
          <w:iCs/>
        </w:rPr>
        <w:t xml:space="preserve">attribution </w:t>
      </w:r>
      <w:r w:rsidR="00027397" w:rsidRPr="00A35D77">
        <w:rPr>
          <w:rFonts w:ascii="Arial" w:hAnsi="Arial" w:cs="Arial"/>
          <w:iCs/>
        </w:rPr>
        <w:t xml:space="preserve">of </w:t>
      </w:r>
      <w:r w:rsidR="00845F71" w:rsidRPr="00A35D77">
        <w:rPr>
          <w:rFonts w:ascii="Arial" w:hAnsi="Arial" w:cs="Arial"/>
          <w:iCs/>
        </w:rPr>
        <w:t xml:space="preserve">personal </w:t>
      </w:r>
      <w:r w:rsidR="00027397" w:rsidRPr="00A35D77">
        <w:rPr>
          <w:rFonts w:ascii="Arial" w:hAnsi="Arial" w:cs="Arial"/>
          <w:iCs/>
        </w:rPr>
        <w:t>blame</w:t>
      </w:r>
      <w:r w:rsidR="00F35838" w:rsidRPr="00A35D77">
        <w:rPr>
          <w:rFonts w:ascii="Arial" w:hAnsi="Arial" w:cs="Arial"/>
          <w:iCs/>
        </w:rPr>
        <w:t>, leading to greater support</w:t>
      </w:r>
      <w:r w:rsidR="00A32C20" w:rsidRPr="00A35D77">
        <w:rPr>
          <w:rFonts w:ascii="Arial" w:hAnsi="Arial" w:cs="Arial"/>
          <w:iCs/>
        </w:rPr>
        <w:t xml:space="preserve"> </w:t>
      </w:r>
      <w:r w:rsidR="00027397" w:rsidRPr="00A35D77">
        <w:rPr>
          <w:rFonts w:ascii="Arial" w:hAnsi="Arial" w:cs="Arial"/>
          <w:iCs/>
        </w:rPr>
        <w:fldChar w:fldCharType="begin">
          <w:fldData xml:space="preserve">PEVuZE5vdGU+PENpdGU+PEF1dGhvcj5CYW5kYXJhPC9BdXRob3I+PFllYXI+MjAyMDwvWWVhcj48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</w:fldData>
        </w:fldChar>
      </w:r>
      <w:r w:rsidR="00402A1B" w:rsidRPr="00A35D77">
        <w:rPr>
          <w:rFonts w:ascii="Arial" w:hAnsi="Arial" w:cs="Arial"/>
          <w:iCs/>
        </w:rPr>
        <w:instrText xml:space="preserve"> ADDIN EN.CITE </w:instrText>
      </w:r>
      <w:r w:rsidR="00402A1B" w:rsidRPr="00A35D77">
        <w:rPr>
          <w:rFonts w:ascii="Arial" w:hAnsi="Arial" w:cs="Arial"/>
          <w:iCs/>
        </w:rPr>
        <w:fldChar w:fldCharType="begin">
          <w:fldData xml:space="preserve">PEVuZE5vdGU+PENpdGU+PEF1dGhvcj5CYW5kYXJhPC9BdXRob3I+PFllYXI+MjAyMDwvWWVhcj48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</w:fldData>
        </w:fldChar>
      </w:r>
      <w:r w:rsidR="00402A1B" w:rsidRPr="00A35D77">
        <w:rPr>
          <w:rFonts w:ascii="Arial" w:hAnsi="Arial" w:cs="Arial"/>
          <w:iCs/>
        </w:rPr>
        <w:instrText xml:space="preserve"> ADDIN EN.CITE.DATA </w:instrText>
      </w:r>
      <w:r w:rsidR="00402A1B" w:rsidRPr="00A35D77">
        <w:rPr>
          <w:rFonts w:ascii="Arial" w:hAnsi="Arial" w:cs="Arial"/>
          <w:iCs/>
        </w:rPr>
      </w:r>
      <w:r w:rsidR="00402A1B" w:rsidRPr="00A35D77">
        <w:rPr>
          <w:rFonts w:ascii="Arial" w:hAnsi="Arial" w:cs="Arial"/>
          <w:iCs/>
        </w:rPr>
        <w:fldChar w:fldCharType="end"/>
      </w:r>
      <w:r w:rsidR="00027397" w:rsidRPr="00A35D77">
        <w:rPr>
          <w:rFonts w:ascii="Arial" w:hAnsi="Arial" w:cs="Arial"/>
          <w:iCs/>
        </w:rPr>
      </w:r>
      <w:r w:rsidR="00027397" w:rsidRPr="00A35D77">
        <w:rPr>
          <w:rFonts w:ascii="Arial" w:hAnsi="Arial" w:cs="Arial"/>
          <w:iCs/>
        </w:rPr>
        <w:fldChar w:fldCharType="separate"/>
      </w:r>
      <w:r w:rsidR="00E17425" w:rsidRPr="00A35D77">
        <w:rPr>
          <w:rFonts w:ascii="Arial" w:hAnsi="Arial" w:cs="Arial"/>
          <w:iCs/>
        </w:rPr>
        <w:t>(Bandara, McGinty, &amp; Barry, 2020; Gross, 2008)</w:t>
      </w:r>
      <w:r w:rsidR="00027397" w:rsidRPr="00A35D77">
        <w:rPr>
          <w:rFonts w:ascii="Arial" w:hAnsi="Arial" w:cs="Arial"/>
          <w:iCs/>
        </w:rPr>
        <w:fldChar w:fldCharType="end"/>
      </w:r>
      <w:r w:rsidR="00611A96" w:rsidRPr="00A35D77">
        <w:rPr>
          <w:rFonts w:ascii="Arial" w:hAnsi="Arial" w:cs="Arial"/>
          <w:iCs/>
        </w:rPr>
        <w:t xml:space="preserve">. </w:t>
      </w:r>
      <w:r w:rsidR="0072677E" w:rsidRPr="00A35D77">
        <w:rPr>
          <w:rFonts w:ascii="Arial" w:hAnsi="Arial" w:cs="Arial"/>
          <w:iCs/>
        </w:rPr>
        <w:t>The importance of message</w:t>
      </w:r>
      <w:r w:rsidR="00611A96" w:rsidRPr="00A35D77">
        <w:rPr>
          <w:rFonts w:ascii="Arial" w:hAnsi="Arial" w:cs="Arial"/>
          <w:iCs/>
        </w:rPr>
        <w:t xml:space="preserve"> </w:t>
      </w:r>
      <w:r w:rsidR="0072677E" w:rsidRPr="00A35D77">
        <w:rPr>
          <w:rFonts w:ascii="Arial" w:hAnsi="Arial" w:cs="Arial"/>
          <w:iCs/>
        </w:rPr>
        <w:t xml:space="preserve">framing </w:t>
      </w:r>
      <w:r w:rsidR="00F35838" w:rsidRPr="00A35D77">
        <w:rPr>
          <w:rFonts w:ascii="Arial" w:hAnsi="Arial" w:cs="Arial"/>
          <w:iCs/>
        </w:rPr>
        <w:t>has been</w:t>
      </w:r>
      <w:r w:rsidR="0072677E" w:rsidRPr="00A35D77">
        <w:rPr>
          <w:rFonts w:ascii="Arial" w:hAnsi="Arial" w:cs="Arial"/>
          <w:iCs/>
        </w:rPr>
        <w:t xml:space="preserve"> confirmed in</w:t>
      </w:r>
      <w:r w:rsidR="00611A96" w:rsidRPr="00A35D77">
        <w:rPr>
          <w:rFonts w:ascii="Arial" w:hAnsi="Arial" w:cs="Arial"/>
          <w:iCs/>
        </w:rPr>
        <w:t xml:space="preserve"> </w:t>
      </w:r>
      <w:r w:rsidR="001D382D" w:rsidRPr="00A35D77">
        <w:rPr>
          <w:rFonts w:ascii="Arial" w:hAnsi="Arial" w:cs="Arial"/>
          <w:iCs/>
        </w:rPr>
        <w:t>other</w:t>
      </w:r>
      <w:r w:rsidR="00A32C20" w:rsidRPr="00A35D77">
        <w:rPr>
          <w:rFonts w:ascii="Arial" w:hAnsi="Arial" w:cs="Arial"/>
          <w:iCs/>
        </w:rPr>
        <w:t xml:space="preserve"> </w:t>
      </w:r>
      <w:r w:rsidR="00611A96" w:rsidRPr="00A35D77">
        <w:rPr>
          <w:rFonts w:ascii="Arial" w:hAnsi="Arial" w:cs="Arial"/>
          <w:iCs/>
        </w:rPr>
        <w:t xml:space="preserve">studies, including those investigating </w:t>
      </w:r>
      <w:r w:rsidR="00F35838" w:rsidRPr="00A35D77">
        <w:rPr>
          <w:rFonts w:ascii="Arial" w:hAnsi="Arial" w:cs="Arial"/>
          <w:iCs/>
        </w:rPr>
        <w:t xml:space="preserve">public </w:t>
      </w:r>
      <w:r w:rsidR="0072677E" w:rsidRPr="00A35D77">
        <w:rPr>
          <w:rFonts w:ascii="Arial" w:hAnsi="Arial" w:cs="Arial"/>
          <w:iCs/>
        </w:rPr>
        <w:t xml:space="preserve">support for </w:t>
      </w:r>
      <w:r w:rsidR="00611A96" w:rsidRPr="00A35D77">
        <w:rPr>
          <w:rFonts w:ascii="Arial" w:hAnsi="Arial" w:cs="Arial"/>
          <w:iCs/>
        </w:rPr>
        <w:t xml:space="preserve">criminal justice reform, </w:t>
      </w:r>
      <w:r w:rsidR="00F35838" w:rsidRPr="00A35D77">
        <w:rPr>
          <w:rFonts w:ascii="Arial" w:hAnsi="Arial" w:cs="Arial"/>
          <w:iCs/>
        </w:rPr>
        <w:t xml:space="preserve">public </w:t>
      </w:r>
      <w:r w:rsidR="00611A96" w:rsidRPr="00A35D77">
        <w:rPr>
          <w:rFonts w:ascii="Arial" w:hAnsi="Arial" w:cs="Arial"/>
          <w:iCs/>
        </w:rPr>
        <w:t xml:space="preserve">stigma towards PWUD, </w:t>
      </w:r>
      <w:r w:rsidR="0072677E" w:rsidRPr="00A35D77">
        <w:rPr>
          <w:rFonts w:ascii="Arial" w:hAnsi="Arial" w:cs="Arial"/>
          <w:iCs/>
        </w:rPr>
        <w:t xml:space="preserve">and belief in the effectiveness and willingness to pay for drug treatment </w:t>
      </w:r>
      <w:r w:rsidR="0072677E" w:rsidRPr="00A35D77">
        <w:rPr>
          <w:rFonts w:ascii="Arial" w:hAnsi="Arial" w:cs="Arial"/>
        </w:rPr>
        <w:fldChar w:fldCharType="begin">
          <w:fldData xml:space="preserve">PEVuZE5vdGU+PENpdGU+PEF1dGhvcj5NY0dpbnR5PC9BdXRob3I+PFllYXI+MjAxNTwvWWVhcj48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</w:fldData>
        </w:fldChar>
      </w:r>
      <w:r w:rsidR="009530B1">
        <w:rPr>
          <w:rFonts w:ascii="Arial" w:hAnsi="Arial" w:cs="Arial"/>
        </w:rPr>
        <w:instrText xml:space="preserve"> ADDIN EN.CITE </w:instrText>
      </w:r>
      <w:r w:rsidR="009530B1">
        <w:rPr>
          <w:rFonts w:ascii="Arial" w:hAnsi="Arial" w:cs="Arial"/>
        </w:rPr>
        <w:fldChar w:fldCharType="begin">
          <w:fldData xml:space="preserve">PEVuZE5vdGU+PENpdGU+PEF1dGhvcj5NY0dpbnR5PC9BdXRob3I+PFllYXI+MjAxNTwvWWVhcj48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</w:fldData>
        </w:fldChar>
      </w:r>
      <w:r w:rsidR="009530B1">
        <w:rPr>
          <w:rFonts w:ascii="Arial" w:hAnsi="Arial" w:cs="Arial"/>
        </w:rPr>
        <w:instrText xml:space="preserve"> ADDIN EN.CITE.DATA </w:instrText>
      </w:r>
      <w:r w:rsidR="009530B1">
        <w:rPr>
          <w:rFonts w:ascii="Arial" w:hAnsi="Arial" w:cs="Arial"/>
        </w:rPr>
      </w:r>
      <w:r w:rsidR="009530B1">
        <w:rPr>
          <w:rFonts w:ascii="Arial" w:hAnsi="Arial" w:cs="Arial"/>
        </w:rPr>
        <w:fldChar w:fldCharType="end"/>
      </w:r>
      <w:r w:rsidR="0072677E" w:rsidRPr="00A35D77">
        <w:rPr>
          <w:rFonts w:ascii="Arial" w:hAnsi="Arial" w:cs="Arial"/>
        </w:rPr>
        <w:fldChar w:fldCharType="separate"/>
      </w:r>
      <w:r w:rsidR="009143FA">
        <w:rPr>
          <w:rFonts w:ascii="Arial" w:hAnsi="Arial" w:cs="Arial"/>
          <w:noProof/>
        </w:rPr>
        <w:t>(Ashford, Brown, &amp; Curtis, 2018; Bandara, et al., 2020; Hopwood, et al., 2010; Kennedy-Hendricks, Barry, &amp; McGinty, 2016; McGinty, Goldman, Pescosolido, &amp; Barry, 2015; Robinson &amp; Adinoff, 2018)</w:t>
      </w:r>
      <w:r w:rsidR="0072677E" w:rsidRPr="00A35D77">
        <w:rPr>
          <w:rFonts w:ascii="Arial" w:hAnsi="Arial" w:cs="Arial"/>
        </w:rPr>
        <w:fldChar w:fldCharType="end"/>
      </w:r>
      <w:r w:rsidR="00A32C20" w:rsidRPr="00A35D77">
        <w:rPr>
          <w:rFonts w:ascii="Arial" w:hAnsi="Arial" w:cs="Arial"/>
        </w:rPr>
        <w:t>.</w:t>
      </w:r>
    </w:p>
    <w:p w14:paraId="528B372C" w14:textId="77777777" w:rsidR="00195765" w:rsidRPr="00A35D77" w:rsidRDefault="00195765" w:rsidP="00BC6226">
      <w:pPr>
        <w:spacing w:line="480" w:lineRule="auto"/>
        <w:jc w:val="both"/>
        <w:rPr>
          <w:rFonts w:ascii="Arial" w:hAnsi="Arial" w:cs="Arial"/>
          <w:iCs/>
        </w:rPr>
      </w:pPr>
    </w:p>
    <w:p w14:paraId="0A72F732" w14:textId="71349711" w:rsidR="003F2627" w:rsidRPr="00A35D77" w:rsidRDefault="00F35838" w:rsidP="00BC6226">
      <w:pPr>
        <w:spacing w:line="480" w:lineRule="auto"/>
        <w:jc w:val="both"/>
        <w:rPr>
          <w:rFonts w:ascii="Arial" w:hAnsi="Arial" w:cs="Arial"/>
        </w:rPr>
        <w:sectPr w:rsidR="003F2627" w:rsidRPr="00A35D77">
          <w:pgSz w:w="11906" w:h="16838"/>
          <w:pgMar w:top="1440" w:right="1440" w:bottom="1440" w:left="1440" w:header="708" w:footer="708" w:gutter="0"/>
          <w:cols w:space="708"/>
          <w:docGrid w:linePitch="360"/>
        </w:sectPr>
      </w:pPr>
      <w:r w:rsidRPr="00A35D77">
        <w:rPr>
          <w:rFonts w:ascii="Arial" w:hAnsi="Arial" w:cs="Arial"/>
          <w:iCs/>
        </w:rPr>
        <w:t xml:space="preserve">In this study we adapted the methodology of </w:t>
      </w:r>
      <w:proofErr w:type="spellStart"/>
      <w:r w:rsidRPr="00A35D77">
        <w:rPr>
          <w:rFonts w:ascii="Arial" w:hAnsi="Arial" w:cs="Arial"/>
          <w:iCs/>
        </w:rPr>
        <w:t>Bac</w:t>
      </w:r>
      <w:r w:rsidR="00EC0CC7">
        <w:rPr>
          <w:rFonts w:ascii="Arial" w:hAnsi="Arial" w:cs="Arial"/>
          <w:iCs/>
        </w:rPr>
        <w:t>h</w:t>
      </w:r>
      <w:r w:rsidRPr="00A35D77">
        <w:rPr>
          <w:rFonts w:ascii="Arial" w:hAnsi="Arial" w:cs="Arial"/>
          <w:iCs/>
        </w:rPr>
        <w:t>huber</w:t>
      </w:r>
      <w:proofErr w:type="spellEnd"/>
      <w:r w:rsidRPr="00A35D77">
        <w:rPr>
          <w:rFonts w:ascii="Arial" w:hAnsi="Arial" w:cs="Arial"/>
          <w:iCs/>
        </w:rPr>
        <w:t xml:space="preserve"> and colleagues (2015) to </w:t>
      </w:r>
      <w:r w:rsidR="001D382D" w:rsidRPr="00A35D77">
        <w:rPr>
          <w:rFonts w:ascii="Arial" w:hAnsi="Arial" w:cs="Arial"/>
          <w:iCs/>
        </w:rPr>
        <w:t>investigate</w:t>
      </w:r>
      <w:r w:rsidRPr="00A35D77">
        <w:rPr>
          <w:rFonts w:ascii="Arial" w:hAnsi="Arial" w:cs="Arial"/>
          <w:iCs/>
        </w:rPr>
        <w:t xml:space="preserve"> the </w:t>
      </w:r>
      <w:r w:rsidR="001D382D" w:rsidRPr="00A35D77">
        <w:rPr>
          <w:rFonts w:ascii="Arial" w:hAnsi="Arial" w:cs="Arial"/>
          <w:iCs/>
        </w:rPr>
        <w:t>effect</w:t>
      </w:r>
      <w:r w:rsidR="00AB359A" w:rsidRPr="00A35D77">
        <w:rPr>
          <w:rFonts w:ascii="Arial" w:hAnsi="Arial" w:cs="Arial"/>
          <w:iCs/>
        </w:rPr>
        <w:t xml:space="preserve">s </w:t>
      </w:r>
      <w:r w:rsidR="001D382D" w:rsidRPr="00A35D77">
        <w:rPr>
          <w:rFonts w:ascii="Arial" w:hAnsi="Arial" w:cs="Arial"/>
          <w:iCs/>
        </w:rPr>
        <w:t xml:space="preserve">of </w:t>
      </w:r>
      <w:r w:rsidR="00796843">
        <w:rPr>
          <w:rFonts w:ascii="Arial" w:hAnsi="Arial" w:cs="Arial"/>
          <w:iCs/>
        </w:rPr>
        <w:t xml:space="preserve">message </w:t>
      </w:r>
      <w:r w:rsidR="001D382D" w:rsidRPr="00A35D77">
        <w:rPr>
          <w:rFonts w:ascii="Arial" w:hAnsi="Arial" w:cs="Arial"/>
          <w:iCs/>
        </w:rPr>
        <w:t>framing on public support for the introduction of DCR</w:t>
      </w:r>
      <w:r w:rsidR="00796843">
        <w:rPr>
          <w:rFonts w:ascii="Arial" w:hAnsi="Arial" w:cs="Arial"/>
          <w:iCs/>
        </w:rPr>
        <w:t>s</w:t>
      </w:r>
      <w:r w:rsidR="001D382D" w:rsidRPr="00A35D77">
        <w:rPr>
          <w:rFonts w:ascii="Arial" w:hAnsi="Arial" w:cs="Arial"/>
          <w:iCs/>
        </w:rPr>
        <w:t xml:space="preserve"> in a representative sample of the Scottish population.</w:t>
      </w:r>
      <w:r w:rsidR="00402A1B" w:rsidRPr="00A35D77">
        <w:rPr>
          <w:rFonts w:ascii="Arial" w:hAnsi="Arial" w:cs="Arial"/>
          <w:iCs/>
        </w:rPr>
        <w:t xml:space="preserve"> </w:t>
      </w:r>
      <w:r w:rsidR="005C6D4A" w:rsidRPr="00A35D77">
        <w:rPr>
          <w:rFonts w:ascii="Arial" w:hAnsi="Arial" w:cs="Arial"/>
          <w:iCs/>
        </w:rPr>
        <w:t>W</w:t>
      </w:r>
      <w:r w:rsidR="00402A1B" w:rsidRPr="00A35D77">
        <w:rPr>
          <w:rFonts w:ascii="Arial" w:hAnsi="Arial" w:cs="Arial"/>
          <w:iCs/>
        </w:rPr>
        <w:t xml:space="preserve">e hypothesised that presentation of a </w:t>
      </w:r>
      <w:r w:rsidR="005C6D4A" w:rsidRPr="00A35D77">
        <w:rPr>
          <w:rFonts w:ascii="Arial" w:hAnsi="Arial" w:cs="Arial"/>
          <w:iCs/>
        </w:rPr>
        <w:t>narrative that combined a summary o</w:t>
      </w:r>
      <w:r w:rsidR="00AB359A" w:rsidRPr="00A35D77">
        <w:rPr>
          <w:rFonts w:ascii="Arial" w:hAnsi="Arial" w:cs="Arial"/>
          <w:iCs/>
        </w:rPr>
        <w:t>f</w:t>
      </w:r>
      <w:r w:rsidR="005C6D4A" w:rsidRPr="00A35D77">
        <w:rPr>
          <w:rFonts w:ascii="Arial" w:hAnsi="Arial" w:cs="Arial"/>
          <w:iCs/>
        </w:rPr>
        <w:t xml:space="preserve"> evidence that DCR could reduce drug-related harms in Scotland with a sympathetic account of how a drug-related death affected a family</w:t>
      </w:r>
      <w:r w:rsidR="00796843">
        <w:rPr>
          <w:rFonts w:ascii="Arial" w:hAnsi="Arial" w:cs="Arial"/>
          <w:iCs/>
        </w:rPr>
        <w:t>,</w:t>
      </w:r>
      <w:r w:rsidR="005C6D4A" w:rsidRPr="00A35D77">
        <w:rPr>
          <w:rFonts w:ascii="Arial" w:hAnsi="Arial" w:cs="Arial"/>
          <w:iCs/>
        </w:rPr>
        <w:t xml:space="preserve"> would lead to greater support for DCR, compared with a description of the intervention alone. Considering </w:t>
      </w:r>
      <w:r w:rsidR="00845F71" w:rsidRPr="00A35D77">
        <w:rPr>
          <w:rFonts w:ascii="Arial" w:hAnsi="Arial" w:cs="Arial"/>
          <w:iCs/>
        </w:rPr>
        <w:t>that UK media reports often misrepresented the</w:t>
      </w:r>
      <w:r w:rsidR="005C6D4A" w:rsidRPr="00A35D77">
        <w:rPr>
          <w:rFonts w:ascii="Arial" w:hAnsi="Arial" w:cs="Arial"/>
        </w:rPr>
        <w:t xml:space="preserve"> aims of DCR</w:t>
      </w:r>
      <w:r w:rsidR="00845F71" w:rsidRPr="00A35D77">
        <w:rPr>
          <w:rFonts w:ascii="Arial" w:hAnsi="Arial" w:cs="Arial"/>
        </w:rPr>
        <w:t xml:space="preserve"> </w:t>
      </w:r>
      <w:r w:rsidR="005C6D4A" w:rsidRPr="00A35D77">
        <w:rPr>
          <w:rFonts w:ascii="Arial" w:hAnsi="Arial" w:cs="Arial"/>
        </w:rPr>
        <w:fldChar w:fldCharType="begin"/>
      </w:r>
      <w:r w:rsidR="005C6D4A" w:rsidRPr="00A35D77">
        <w:rPr>
          <w:rFonts w:ascii="Arial" w:hAnsi="Arial" w:cs="Arial"/>
        </w:rPr>
        <w:instrText xml:space="preserve"> ADDIN EN.CITE &lt;EndNote&gt;&lt;Cite&gt;&lt;Author&gt;Atkinson&lt;/Author&gt;&lt;Year&gt;2019&lt;/Year&gt;&lt;RecNum&gt;9958&lt;/RecNum&gt;&lt;DisplayText&gt;(Atkinson, et al., 2019)&lt;/DisplayText&gt;&lt;record&gt;&lt;rec-number&gt;9958&lt;/rec-number&gt;&lt;foreign-keys&gt;&lt;key app="EN" db-id="tw9s0ps5jptp9eeatdqps2rbf5ztfr20rwtv" timestamp="1570801214" guid="4e1c6fbf-1b4b-4640-9cea-a25c011d3654"&gt;9958&lt;/key&gt;&lt;/foreign-keys&gt;&lt;ref-type name="Journal Article"&gt;17&lt;/ref-type&gt;&lt;contributors&gt;&lt;authors&gt;&lt;author&gt;Atkinson, A.M.&lt;/author&gt;&lt;author&gt;McAuley, A.&lt;/author&gt;&lt;author&gt;Trayner, K.&lt;/author&gt;&lt;author&gt;Sumnall, H.R.&lt;/author&gt;&lt;/authors&gt;&lt;/contributors&gt;&lt;titles&gt;&lt;title&gt;‘We are still obsessed by this idea of abstinence’: A critical analysis of UK news media representations of proposals to introduce Drug Consumption Rooms in Glasgow, UK&lt;/title&gt;&lt;secondary-title&gt;International Journal of Drug Policy&lt;/secondary-title&gt;&lt;/titles&gt;&lt;periodical&gt;&lt;full-title&gt;International Journal of Drug Policy&lt;/full-title&gt;&lt;/periodical&gt;&lt;pages&gt;62-74&lt;/pages&gt;&lt;volume&gt;68&lt;/volume&gt;&lt;dates&gt;&lt;year&gt;2019&lt;/year&gt;&lt;/dates&gt;&lt;urls&gt;&lt;/urls&gt;&lt;/record&gt;&lt;/Cite&gt;&lt;/EndNote&gt;</w:instrText>
      </w:r>
      <w:r w:rsidR="005C6D4A" w:rsidRPr="00A35D77">
        <w:rPr>
          <w:rFonts w:ascii="Arial" w:hAnsi="Arial" w:cs="Arial"/>
        </w:rPr>
        <w:fldChar w:fldCharType="separate"/>
      </w:r>
      <w:r w:rsidR="005C6D4A" w:rsidRPr="00A35D77">
        <w:rPr>
          <w:rFonts w:ascii="Arial" w:hAnsi="Arial" w:cs="Arial"/>
        </w:rPr>
        <w:t>(Atkinson, et al., 2019)</w:t>
      </w:r>
      <w:r w:rsidR="005C6D4A" w:rsidRPr="00A35D77">
        <w:rPr>
          <w:rFonts w:ascii="Arial" w:hAnsi="Arial" w:cs="Arial"/>
        </w:rPr>
        <w:fldChar w:fldCharType="end"/>
      </w:r>
      <w:r w:rsidR="00AB359A" w:rsidRPr="00A35D77">
        <w:rPr>
          <w:rFonts w:ascii="Arial" w:hAnsi="Arial" w:cs="Arial"/>
        </w:rPr>
        <w:t xml:space="preserve">, we further hypothesised that the inclusion of information that refuted common misconceptions about DCR would also be associated with higher levels of support.  </w:t>
      </w:r>
    </w:p>
    <w:p w14:paraId="3A999DE6" w14:textId="77777777" w:rsidR="005B73C7" w:rsidRPr="00A35D77" w:rsidRDefault="00B11315" w:rsidP="00C806B8">
      <w:pPr>
        <w:spacing w:line="480" w:lineRule="auto"/>
        <w:jc w:val="both"/>
        <w:rPr>
          <w:rFonts w:ascii="Arial" w:hAnsi="Arial" w:cs="Arial"/>
          <w:b/>
        </w:rPr>
      </w:pPr>
      <w:r w:rsidRPr="00A35D77">
        <w:rPr>
          <w:rFonts w:ascii="Arial" w:hAnsi="Arial" w:cs="Arial"/>
          <w:b/>
        </w:rPr>
        <w:lastRenderedPageBreak/>
        <w:t>Methods</w:t>
      </w:r>
    </w:p>
    <w:p w14:paraId="7511726F" w14:textId="77777777" w:rsidR="00857134" w:rsidRPr="00A35D77" w:rsidRDefault="00857134" w:rsidP="00C806B8">
      <w:pPr>
        <w:spacing w:line="480" w:lineRule="auto"/>
        <w:jc w:val="both"/>
        <w:rPr>
          <w:rFonts w:ascii="Arial" w:hAnsi="Arial" w:cs="Arial"/>
          <w:b/>
        </w:rPr>
      </w:pPr>
    </w:p>
    <w:p w14:paraId="101123C8" w14:textId="1F90120E" w:rsidR="00AA0152" w:rsidRPr="00A35D77" w:rsidRDefault="00AA0152" w:rsidP="00C806B8">
      <w:pPr>
        <w:spacing w:line="480" w:lineRule="auto"/>
        <w:jc w:val="both"/>
        <w:rPr>
          <w:rFonts w:ascii="Arial" w:hAnsi="Arial" w:cs="Arial"/>
          <w:b/>
        </w:rPr>
      </w:pPr>
      <w:r w:rsidRPr="00A35D77">
        <w:rPr>
          <w:rFonts w:ascii="Arial" w:hAnsi="Arial" w:cs="Arial"/>
          <w:b/>
        </w:rPr>
        <w:t>Design</w:t>
      </w:r>
    </w:p>
    <w:p w14:paraId="7C965CFC" w14:textId="395FF3E0" w:rsidR="00AA0152" w:rsidRPr="00A35D77" w:rsidRDefault="00AA0152" w:rsidP="00C806B8">
      <w:pPr>
        <w:spacing w:line="480" w:lineRule="auto"/>
        <w:jc w:val="both"/>
        <w:rPr>
          <w:rFonts w:ascii="Arial" w:hAnsi="Arial" w:cs="Arial"/>
        </w:rPr>
      </w:pPr>
      <w:r w:rsidRPr="00A35D77">
        <w:rPr>
          <w:rFonts w:ascii="Arial" w:hAnsi="Arial" w:cs="Arial"/>
        </w:rPr>
        <w:t xml:space="preserve">The study utilised a cross-sectional randomised design, and participants completed an anonymous online survey.  </w:t>
      </w:r>
    </w:p>
    <w:p w14:paraId="311BB36A" w14:textId="77777777" w:rsidR="00857134" w:rsidRPr="00A35D77" w:rsidRDefault="00857134" w:rsidP="00C806B8">
      <w:pPr>
        <w:spacing w:line="480" w:lineRule="auto"/>
        <w:jc w:val="both"/>
        <w:rPr>
          <w:rFonts w:ascii="Arial" w:hAnsi="Arial" w:cs="Arial"/>
        </w:rPr>
      </w:pPr>
    </w:p>
    <w:p w14:paraId="7CE89188" w14:textId="77777777" w:rsidR="00AA0152" w:rsidRPr="00A35D77" w:rsidRDefault="00AA0152" w:rsidP="00C806B8">
      <w:pPr>
        <w:spacing w:line="480" w:lineRule="auto"/>
        <w:jc w:val="both"/>
        <w:rPr>
          <w:rFonts w:ascii="Arial" w:hAnsi="Arial" w:cs="Arial"/>
          <w:b/>
        </w:rPr>
      </w:pPr>
      <w:r w:rsidRPr="00A35D77">
        <w:rPr>
          <w:rFonts w:ascii="Arial" w:hAnsi="Arial" w:cs="Arial"/>
          <w:b/>
        </w:rPr>
        <w:t>Participants</w:t>
      </w:r>
    </w:p>
    <w:p w14:paraId="01240AA4" w14:textId="5EDF9C12" w:rsidR="00873DEA" w:rsidRPr="00A35D77" w:rsidRDefault="00B11315" w:rsidP="00C806B8">
      <w:pPr>
        <w:spacing w:line="480" w:lineRule="auto"/>
        <w:jc w:val="both"/>
        <w:rPr>
          <w:rFonts w:ascii="Arial" w:hAnsi="Arial" w:cs="Arial"/>
        </w:rPr>
      </w:pPr>
      <w:r w:rsidRPr="00A35D77">
        <w:rPr>
          <w:rFonts w:ascii="Arial" w:hAnsi="Arial" w:cs="Arial"/>
        </w:rPr>
        <w:t>Adult member</w:t>
      </w:r>
      <w:r w:rsidR="00873DEA" w:rsidRPr="00A35D77">
        <w:rPr>
          <w:rFonts w:ascii="Arial" w:hAnsi="Arial" w:cs="Arial"/>
        </w:rPr>
        <w:t>s</w:t>
      </w:r>
      <w:r w:rsidRPr="00A35D77">
        <w:rPr>
          <w:rFonts w:ascii="Arial" w:hAnsi="Arial" w:cs="Arial"/>
        </w:rPr>
        <w:t xml:space="preserve"> of the public </w:t>
      </w:r>
      <w:r w:rsidR="00873DEA" w:rsidRPr="00A35D77">
        <w:rPr>
          <w:rFonts w:ascii="Arial" w:hAnsi="Arial" w:cs="Arial"/>
        </w:rPr>
        <w:t xml:space="preserve">(n = </w:t>
      </w:r>
      <w:r w:rsidR="00C806B8" w:rsidRPr="00A35D77">
        <w:rPr>
          <w:rFonts w:ascii="Arial" w:hAnsi="Arial" w:cs="Arial"/>
        </w:rPr>
        <w:t>15</w:t>
      </w:r>
      <w:r w:rsidR="0035689C" w:rsidRPr="00A35D77">
        <w:rPr>
          <w:rFonts w:ascii="Arial" w:hAnsi="Arial" w:cs="Arial"/>
        </w:rPr>
        <w:t>91</w:t>
      </w:r>
      <w:r w:rsidR="00873DEA" w:rsidRPr="00A35D77">
        <w:rPr>
          <w:rFonts w:ascii="Arial" w:hAnsi="Arial" w:cs="Arial"/>
        </w:rPr>
        <w:t xml:space="preserve">) </w:t>
      </w:r>
      <w:r w:rsidRPr="00A35D77">
        <w:rPr>
          <w:rFonts w:ascii="Arial" w:hAnsi="Arial" w:cs="Arial"/>
        </w:rPr>
        <w:t>were recruited from a nationally representative research panel (</w:t>
      </w:r>
      <w:r w:rsidR="00796843">
        <w:rPr>
          <w:rFonts w:ascii="Arial" w:hAnsi="Arial" w:cs="Arial"/>
        </w:rPr>
        <w:t xml:space="preserve">provided by </w:t>
      </w:r>
      <w:r w:rsidRPr="00A35D77">
        <w:rPr>
          <w:rFonts w:ascii="Arial" w:hAnsi="Arial" w:cs="Arial"/>
        </w:rPr>
        <w:t>Qualtrics</w:t>
      </w:r>
      <w:r w:rsidR="00796843">
        <w:rPr>
          <w:rFonts w:ascii="Arial" w:hAnsi="Arial" w:cs="Arial"/>
        </w:rPr>
        <w:t>,</w:t>
      </w:r>
      <w:r w:rsidR="00796843" w:rsidRPr="00796843">
        <w:rPr>
          <w:rFonts w:ascii="Arial" w:hAnsi="Arial" w:cs="Arial"/>
        </w:rPr>
        <w:t xml:space="preserve"> </w:t>
      </w:r>
      <w:r w:rsidR="00796843" w:rsidRPr="00A35D77">
        <w:rPr>
          <w:rFonts w:ascii="Arial" w:hAnsi="Arial" w:cs="Arial"/>
        </w:rPr>
        <w:t>Provo, UT, USA</w:t>
      </w:r>
      <w:r w:rsidRPr="00A35D77">
        <w:rPr>
          <w:rFonts w:ascii="Arial" w:hAnsi="Arial" w:cs="Arial"/>
        </w:rPr>
        <w:t>)</w:t>
      </w:r>
      <w:r w:rsidR="00873DEA" w:rsidRPr="00A35D77">
        <w:rPr>
          <w:rFonts w:ascii="Arial" w:hAnsi="Arial" w:cs="Arial"/>
        </w:rPr>
        <w:t xml:space="preserve"> between 6</w:t>
      </w:r>
      <w:r w:rsidR="00873DEA" w:rsidRPr="00A35D77">
        <w:rPr>
          <w:rFonts w:ascii="Arial" w:hAnsi="Arial" w:cs="Arial"/>
          <w:vertAlign w:val="superscript"/>
        </w:rPr>
        <w:t>th</w:t>
      </w:r>
      <w:r w:rsidR="00873DEA" w:rsidRPr="00A35D77">
        <w:rPr>
          <w:rFonts w:ascii="Arial" w:hAnsi="Arial" w:cs="Arial"/>
        </w:rPr>
        <w:t xml:space="preserve"> </w:t>
      </w:r>
      <w:r w:rsidR="0035689C" w:rsidRPr="00A35D77">
        <w:rPr>
          <w:rFonts w:ascii="Arial" w:hAnsi="Arial" w:cs="Arial"/>
        </w:rPr>
        <w:t>and 29</w:t>
      </w:r>
      <w:r w:rsidR="0035689C" w:rsidRPr="00A35D77">
        <w:rPr>
          <w:rFonts w:ascii="Arial" w:hAnsi="Arial" w:cs="Arial"/>
          <w:vertAlign w:val="superscript"/>
        </w:rPr>
        <w:t>th</w:t>
      </w:r>
      <w:r w:rsidR="0035689C" w:rsidRPr="00A35D77">
        <w:rPr>
          <w:rFonts w:ascii="Arial" w:hAnsi="Arial" w:cs="Arial"/>
        </w:rPr>
        <w:t xml:space="preserve"> March</w:t>
      </w:r>
      <w:r w:rsidR="00873DEA" w:rsidRPr="00A35D77">
        <w:rPr>
          <w:rFonts w:ascii="Arial" w:hAnsi="Arial" w:cs="Arial"/>
        </w:rPr>
        <w:t xml:space="preserve"> 2020. </w:t>
      </w:r>
      <w:r w:rsidR="002F2B52" w:rsidRPr="002F2B52">
        <w:rPr>
          <w:rFonts w:ascii="Arial" w:hAnsi="Arial" w:cs="Arial"/>
        </w:rPr>
        <w:t xml:space="preserve">An </w:t>
      </w:r>
      <w:r w:rsidR="002F2B52" w:rsidRPr="002F2B52">
        <w:rPr>
          <w:rFonts w:ascii="Arial" w:hAnsi="Arial" w:cs="Arial"/>
          <w:i/>
          <w:iCs/>
        </w:rPr>
        <w:t>a priori</w:t>
      </w:r>
      <w:r w:rsidR="002F2B52" w:rsidRPr="002F2B52">
        <w:rPr>
          <w:rFonts w:ascii="Arial" w:hAnsi="Arial" w:cs="Arial"/>
        </w:rPr>
        <w:t xml:space="preserve"> power calculation (G*Power 3.1; </w:t>
      </w:r>
      <w:r w:rsidR="002F2B52" w:rsidRPr="002F2B52">
        <w:rPr>
          <w:rFonts w:ascii="Arial" w:hAnsi="Arial" w:cs="Arial"/>
        </w:rPr>
        <w:fldChar w:fldCharType="begin"/>
      </w:r>
      <w:r w:rsidR="002F2B52">
        <w:rPr>
          <w:rFonts w:ascii="Arial" w:hAnsi="Arial" w:cs="Arial"/>
        </w:rPr>
        <w:instrText xml:space="preserve"> ADDIN EN.CITE &lt;EndNote&gt;&lt;Cite AuthorYear="1"&gt;&lt;Author&gt;Faul&lt;/Author&gt;&lt;Year&gt;2007&lt;/Year&gt;&lt;RecNum&gt;10369&lt;/RecNum&gt;&lt;DisplayText&gt;Faul, Erdfelder, Lang, and Buchner (2007)&lt;/DisplayText&gt;&lt;record&gt;&lt;rec-number&gt;10369&lt;/rec-number&gt;&lt;foreign-keys&gt;&lt;key app="EN" db-id="tw9s0ps5jptp9eeatdqps2rbf5ztfr20rwtv" timestamp="1587571228" guid="4d760608-042e-4abc-acb4-c238b9c9f608"&gt;10369&lt;/key&gt;&lt;/foreign-keys&gt;&lt;ref-type name="Journal Article"&gt;17&lt;/ref-type&gt;&lt;contributors&gt;&lt;authors&gt;&lt;author&gt;Faul, Franz&lt;/author&gt;&lt;author&gt;Erdfelder, Edgar&lt;/author&gt;&lt;author&gt;Lang, Albert-Georg&lt;/author&gt;&lt;author&gt;Buchner, Axel&lt;/author&gt;&lt;/authors&gt;&lt;/contributors&gt;&lt;titles&gt;&lt;title&gt;G*Power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number&gt;2&lt;/number&gt;&lt;dates&gt;&lt;year&gt;2007&lt;/year&gt;&lt;pub-dates&gt;&lt;date&gt;2007/05/01&lt;/date&gt;&lt;/pub-dates&gt;&lt;/dates&gt;&lt;isbn&gt;1554-3528&lt;/isbn&gt;&lt;urls&gt;&lt;related-urls&gt;&lt;url&gt;https://doi.org/10.3758/BF03193146&lt;/url&gt;&lt;/related-urls&gt;&lt;/urls&gt;&lt;electronic-resource-num&gt;10.3758/BF03193146&lt;/electronic-resource-num&gt;&lt;/record&gt;&lt;/Cite&gt;&lt;/EndNote&gt;</w:instrText>
      </w:r>
      <w:r w:rsidR="002F2B52" w:rsidRPr="002F2B52">
        <w:rPr>
          <w:rFonts w:ascii="Arial" w:hAnsi="Arial" w:cs="Arial"/>
        </w:rPr>
        <w:fldChar w:fldCharType="separate"/>
      </w:r>
      <w:r w:rsidR="002F2B52">
        <w:rPr>
          <w:rFonts w:ascii="Arial" w:hAnsi="Arial" w:cs="Arial"/>
          <w:noProof/>
        </w:rPr>
        <w:t>Faul, Erdfelder, Lang, and Buchner (2007)</w:t>
      </w:r>
      <w:r w:rsidR="002F2B52" w:rsidRPr="002F2B52">
        <w:rPr>
          <w:rFonts w:ascii="Arial" w:hAnsi="Arial" w:cs="Arial"/>
        </w:rPr>
        <w:fldChar w:fldCharType="end"/>
      </w:r>
      <w:r w:rsidR="002F2B52" w:rsidRPr="002F2B52">
        <w:rPr>
          <w:rFonts w:ascii="Arial" w:hAnsi="Arial" w:cs="Arial"/>
        </w:rPr>
        <w:t>) to detect a medium effect size (f = 0.25; power 0.95), estimated a minimum sample size of 4</w:t>
      </w:r>
      <w:r w:rsidR="002F2B52">
        <w:rPr>
          <w:rFonts w:ascii="Arial" w:hAnsi="Arial" w:cs="Arial"/>
        </w:rPr>
        <w:t>13</w:t>
      </w:r>
      <w:r w:rsidR="002F2B52" w:rsidRPr="002F2B52">
        <w:rPr>
          <w:rFonts w:ascii="Arial" w:hAnsi="Arial" w:cs="Arial"/>
        </w:rPr>
        <w:t xml:space="preserve"> was required.</w:t>
      </w:r>
      <w:r w:rsidR="002F2B52">
        <w:rPr>
          <w:rFonts w:ascii="Arial" w:hAnsi="Arial" w:cs="Arial"/>
        </w:rPr>
        <w:t xml:space="preserve"> </w:t>
      </w:r>
      <w:r w:rsidR="00873DEA" w:rsidRPr="00A35D77">
        <w:rPr>
          <w:rFonts w:ascii="Arial" w:hAnsi="Arial" w:cs="Arial"/>
        </w:rPr>
        <w:t xml:space="preserve">Inclusion criteria were </w:t>
      </w:r>
      <w:r w:rsidR="00AA0152" w:rsidRPr="00A35D77">
        <w:rPr>
          <w:rFonts w:ascii="Arial" w:hAnsi="Arial" w:cs="Arial"/>
        </w:rPr>
        <w:t xml:space="preserve">people who were currently living in </w:t>
      </w:r>
      <w:proofErr w:type="gramStart"/>
      <w:r w:rsidR="00AA0152" w:rsidRPr="00A35D77">
        <w:rPr>
          <w:rFonts w:ascii="Arial" w:hAnsi="Arial" w:cs="Arial"/>
        </w:rPr>
        <w:t>Scotland, and</w:t>
      </w:r>
      <w:proofErr w:type="gramEnd"/>
      <w:r w:rsidR="00AA0152" w:rsidRPr="00A35D77">
        <w:rPr>
          <w:rFonts w:ascii="Arial" w:hAnsi="Arial" w:cs="Arial"/>
        </w:rPr>
        <w:t xml:space="preserve"> aged over 18 years</w:t>
      </w:r>
      <w:r w:rsidR="00873DEA" w:rsidRPr="00A35D77">
        <w:rPr>
          <w:rFonts w:ascii="Arial" w:hAnsi="Arial" w:cs="Arial"/>
        </w:rPr>
        <w:t xml:space="preserve">. These two criteria were assessed through </w:t>
      </w:r>
      <w:r w:rsidR="00845F71" w:rsidRPr="00A35D77">
        <w:rPr>
          <w:rFonts w:ascii="Arial" w:hAnsi="Arial" w:cs="Arial"/>
        </w:rPr>
        <w:t xml:space="preserve">demographic </w:t>
      </w:r>
      <w:r w:rsidR="00873DEA" w:rsidRPr="00A35D77">
        <w:rPr>
          <w:rFonts w:ascii="Arial" w:hAnsi="Arial" w:cs="Arial"/>
        </w:rPr>
        <w:t>profiling attributes</w:t>
      </w:r>
      <w:r w:rsidR="00845F71" w:rsidRPr="00A35D77">
        <w:rPr>
          <w:rFonts w:ascii="Arial" w:hAnsi="Arial" w:cs="Arial"/>
        </w:rPr>
        <w:t xml:space="preserve"> </w:t>
      </w:r>
      <w:r w:rsidR="00873DEA" w:rsidRPr="00A35D77">
        <w:rPr>
          <w:rFonts w:ascii="Arial" w:hAnsi="Arial" w:cs="Arial"/>
        </w:rPr>
        <w:t>provided by participants</w:t>
      </w:r>
      <w:r w:rsidR="00BA2E46" w:rsidRPr="00A35D77">
        <w:rPr>
          <w:rFonts w:ascii="Arial" w:hAnsi="Arial" w:cs="Arial"/>
        </w:rPr>
        <w:t xml:space="preserve"> to the panel </w:t>
      </w:r>
      <w:proofErr w:type="gramStart"/>
      <w:r w:rsidR="00BA2E46" w:rsidRPr="00A35D77">
        <w:rPr>
          <w:rFonts w:ascii="Arial" w:hAnsi="Arial" w:cs="Arial"/>
        </w:rPr>
        <w:t>administrators</w:t>
      </w:r>
      <w:r w:rsidR="00873DEA" w:rsidRPr="00A35D77">
        <w:rPr>
          <w:rFonts w:ascii="Arial" w:hAnsi="Arial" w:cs="Arial"/>
        </w:rPr>
        <w:t>, and</w:t>
      </w:r>
      <w:proofErr w:type="gramEnd"/>
      <w:r w:rsidR="00873DEA" w:rsidRPr="00A35D77">
        <w:rPr>
          <w:rFonts w:ascii="Arial" w:hAnsi="Arial" w:cs="Arial"/>
        </w:rPr>
        <w:t xml:space="preserve"> </w:t>
      </w:r>
      <w:r w:rsidR="00BA2E46" w:rsidRPr="00A35D77">
        <w:rPr>
          <w:rFonts w:ascii="Arial" w:hAnsi="Arial" w:cs="Arial"/>
        </w:rPr>
        <w:t xml:space="preserve">checked through </w:t>
      </w:r>
      <w:r w:rsidR="00873DEA" w:rsidRPr="00A35D77">
        <w:rPr>
          <w:rFonts w:ascii="Arial" w:hAnsi="Arial" w:cs="Arial"/>
        </w:rPr>
        <w:t xml:space="preserve">screening questions included in the online survey. </w:t>
      </w:r>
      <w:r w:rsidR="00AA0152" w:rsidRPr="00A35D77">
        <w:rPr>
          <w:rFonts w:ascii="Arial" w:hAnsi="Arial" w:cs="Arial"/>
        </w:rPr>
        <w:t xml:space="preserve">The sample was representative of the population of males and females aged 18+ in Scotland. </w:t>
      </w:r>
      <w:r w:rsidR="00873DEA" w:rsidRPr="00A35D77">
        <w:rPr>
          <w:rFonts w:ascii="Arial" w:hAnsi="Arial" w:cs="Arial"/>
        </w:rPr>
        <w:t xml:space="preserve">Participants received an invitation email from </w:t>
      </w:r>
      <w:r w:rsidR="000D649F" w:rsidRPr="00A35D77">
        <w:rPr>
          <w:rFonts w:ascii="Arial" w:hAnsi="Arial" w:cs="Arial"/>
        </w:rPr>
        <w:t>the panel provider</w:t>
      </w:r>
      <w:r w:rsidR="00873DEA" w:rsidRPr="00A35D77">
        <w:rPr>
          <w:rFonts w:ascii="Arial" w:hAnsi="Arial" w:cs="Arial"/>
        </w:rPr>
        <w:t xml:space="preserve"> inviting the</w:t>
      </w:r>
      <w:r w:rsidR="00A672AE" w:rsidRPr="00A35D77">
        <w:rPr>
          <w:rFonts w:ascii="Arial" w:hAnsi="Arial" w:cs="Arial"/>
        </w:rPr>
        <w:t xml:space="preserve">m to take part in the research. The email did not specify the research topic, only that the survey was for research purposes, how long it took to complete, and the </w:t>
      </w:r>
      <w:r w:rsidR="00796843">
        <w:rPr>
          <w:rFonts w:ascii="Arial" w:hAnsi="Arial" w:cs="Arial"/>
        </w:rPr>
        <w:t>compensation</w:t>
      </w:r>
      <w:r w:rsidR="00A672AE" w:rsidRPr="00A35D77">
        <w:rPr>
          <w:rFonts w:ascii="Arial" w:hAnsi="Arial" w:cs="Arial"/>
        </w:rPr>
        <w:t xml:space="preserve"> available (small monetary and non-monetary rewards managed by the panel provider). Clicking t</w:t>
      </w:r>
      <w:r w:rsidR="00873DEA" w:rsidRPr="00A35D77">
        <w:rPr>
          <w:rFonts w:ascii="Arial" w:hAnsi="Arial" w:cs="Arial"/>
        </w:rPr>
        <w:t xml:space="preserve">he included link took them to </w:t>
      </w:r>
      <w:r w:rsidR="00AA0152" w:rsidRPr="00A35D77">
        <w:rPr>
          <w:rFonts w:ascii="Arial" w:hAnsi="Arial" w:cs="Arial"/>
        </w:rPr>
        <w:t>an online</w:t>
      </w:r>
      <w:r w:rsidR="00873DEA" w:rsidRPr="00A35D77">
        <w:rPr>
          <w:rFonts w:ascii="Arial" w:hAnsi="Arial" w:cs="Arial"/>
        </w:rPr>
        <w:t xml:space="preserve"> survey hosted on the Qualtrics platform </w:t>
      </w:r>
      <w:r w:rsidR="002B4907" w:rsidRPr="00A35D77">
        <w:rPr>
          <w:rFonts w:ascii="Arial" w:hAnsi="Arial" w:cs="Arial"/>
        </w:rPr>
        <w:t>(Qualtrics, Provo, UT, USA</w:t>
      </w:r>
      <w:r w:rsidR="00A672AE" w:rsidRPr="00A35D77">
        <w:rPr>
          <w:rFonts w:ascii="Arial" w:hAnsi="Arial" w:cs="Arial"/>
        </w:rPr>
        <w:t>)</w:t>
      </w:r>
      <w:r w:rsidR="002B4907" w:rsidRPr="00A35D77">
        <w:rPr>
          <w:rFonts w:ascii="Arial" w:hAnsi="Arial" w:cs="Arial"/>
        </w:rPr>
        <w:t xml:space="preserve"> </w:t>
      </w:r>
      <w:r w:rsidR="00873DEA" w:rsidRPr="00A35D77">
        <w:rPr>
          <w:rFonts w:ascii="Arial" w:hAnsi="Arial" w:cs="Arial"/>
        </w:rPr>
        <w:t>where full study information was provided</w:t>
      </w:r>
      <w:r w:rsidR="0035689C" w:rsidRPr="00A35D77">
        <w:rPr>
          <w:rFonts w:ascii="Arial" w:hAnsi="Arial" w:cs="Arial"/>
        </w:rPr>
        <w:t>,</w:t>
      </w:r>
      <w:r w:rsidR="00AA0152" w:rsidRPr="00A35D77">
        <w:rPr>
          <w:rFonts w:ascii="Arial" w:hAnsi="Arial" w:cs="Arial"/>
        </w:rPr>
        <w:t xml:space="preserve"> and consent obtained</w:t>
      </w:r>
      <w:r w:rsidR="00873DEA" w:rsidRPr="00A35D77">
        <w:rPr>
          <w:rFonts w:ascii="Arial" w:hAnsi="Arial" w:cs="Arial"/>
        </w:rPr>
        <w:t xml:space="preserve">. </w:t>
      </w:r>
    </w:p>
    <w:p w14:paraId="5EB8EF59" w14:textId="77777777" w:rsidR="00AA0152" w:rsidRPr="00A35D77" w:rsidRDefault="00AA0152" w:rsidP="00C806B8">
      <w:pPr>
        <w:spacing w:line="480" w:lineRule="auto"/>
        <w:jc w:val="both"/>
        <w:rPr>
          <w:rFonts w:ascii="Arial" w:hAnsi="Arial" w:cs="Arial"/>
        </w:rPr>
      </w:pPr>
    </w:p>
    <w:p w14:paraId="77C304E4" w14:textId="77777777" w:rsidR="00AA0152" w:rsidRPr="00A35D77" w:rsidRDefault="00AA0152" w:rsidP="00C806B8">
      <w:pPr>
        <w:spacing w:line="480" w:lineRule="auto"/>
        <w:jc w:val="both"/>
        <w:rPr>
          <w:rFonts w:ascii="Arial" w:hAnsi="Arial" w:cs="Arial"/>
          <w:b/>
        </w:rPr>
      </w:pPr>
      <w:r w:rsidRPr="00A35D77">
        <w:rPr>
          <w:rFonts w:ascii="Arial" w:hAnsi="Arial" w:cs="Arial"/>
          <w:b/>
        </w:rPr>
        <w:t>Materials</w:t>
      </w:r>
    </w:p>
    <w:p w14:paraId="0F9FA926" w14:textId="2FC84F45" w:rsidR="00C766D8" w:rsidRPr="00A35D77" w:rsidRDefault="00C766D8" w:rsidP="00A36D4F">
      <w:pPr>
        <w:spacing w:line="480" w:lineRule="auto"/>
        <w:jc w:val="both"/>
        <w:rPr>
          <w:rFonts w:ascii="Arial" w:hAnsi="Arial" w:cs="Arial"/>
        </w:rPr>
      </w:pPr>
      <w:r w:rsidRPr="00A35D77">
        <w:rPr>
          <w:rFonts w:ascii="Arial" w:hAnsi="Arial" w:cs="Arial"/>
        </w:rPr>
        <w:t xml:space="preserve">Four message </w:t>
      </w:r>
      <w:r w:rsidR="00796843">
        <w:rPr>
          <w:rFonts w:ascii="Arial" w:hAnsi="Arial" w:cs="Arial"/>
        </w:rPr>
        <w:t>components</w:t>
      </w:r>
      <w:r w:rsidRPr="00A35D77">
        <w:rPr>
          <w:rFonts w:ascii="Arial" w:hAnsi="Arial" w:cs="Arial"/>
        </w:rPr>
        <w:t xml:space="preserve"> were written in accordance with the approach of </w:t>
      </w:r>
      <w:proofErr w:type="spellStart"/>
      <w:r w:rsidRPr="00A35D77">
        <w:rPr>
          <w:rFonts w:ascii="Arial" w:hAnsi="Arial" w:cs="Arial"/>
        </w:rPr>
        <w:t>Bachhuber</w:t>
      </w:r>
      <w:proofErr w:type="spellEnd"/>
      <w:r w:rsidRPr="00A35D77">
        <w:rPr>
          <w:rFonts w:ascii="Arial" w:hAnsi="Arial" w:cs="Arial"/>
        </w:rPr>
        <w:t xml:space="preserve"> and colleagues (2015), and participants were randomised to receive one of six types of message combination (</w:t>
      </w:r>
      <w:r w:rsidR="00845F71" w:rsidRPr="00A35D77">
        <w:rPr>
          <w:rFonts w:ascii="Arial" w:hAnsi="Arial" w:cs="Arial"/>
        </w:rPr>
        <w:t xml:space="preserve">see </w:t>
      </w:r>
      <w:r w:rsidRPr="00A35D77">
        <w:rPr>
          <w:rFonts w:ascii="Arial" w:hAnsi="Arial" w:cs="Arial"/>
        </w:rPr>
        <w:t xml:space="preserve">below). The </w:t>
      </w:r>
      <w:r w:rsidR="00A36D4F" w:rsidRPr="00A35D77">
        <w:rPr>
          <w:rFonts w:ascii="Arial" w:hAnsi="Arial" w:cs="Arial"/>
        </w:rPr>
        <w:t xml:space="preserve">full </w:t>
      </w:r>
      <w:r w:rsidRPr="00A35D77">
        <w:rPr>
          <w:rFonts w:ascii="Arial" w:hAnsi="Arial" w:cs="Arial"/>
        </w:rPr>
        <w:t>text of message e</w:t>
      </w:r>
      <w:r w:rsidR="00A36D4F" w:rsidRPr="00A35D77">
        <w:rPr>
          <w:rFonts w:ascii="Arial" w:hAnsi="Arial" w:cs="Arial"/>
        </w:rPr>
        <w:t>lement</w:t>
      </w:r>
      <w:r w:rsidR="000D649F" w:rsidRPr="00A35D77">
        <w:rPr>
          <w:rFonts w:ascii="Arial" w:hAnsi="Arial" w:cs="Arial"/>
        </w:rPr>
        <w:t>s</w:t>
      </w:r>
      <w:r w:rsidR="00A36D4F" w:rsidRPr="00A35D77">
        <w:rPr>
          <w:rFonts w:ascii="Arial" w:hAnsi="Arial" w:cs="Arial"/>
        </w:rPr>
        <w:t xml:space="preserve"> </w:t>
      </w:r>
      <w:proofErr w:type="gramStart"/>
      <w:r w:rsidR="000D649F" w:rsidRPr="00A35D77">
        <w:rPr>
          <w:rFonts w:ascii="Arial" w:hAnsi="Arial" w:cs="Arial"/>
        </w:rPr>
        <w:t>are</w:t>
      </w:r>
      <w:proofErr w:type="gramEnd"/>
      <w:r w:rsidRPr="00A35D77">
        <w:rPr>
          <w:rFonts w:ascii="Arial" w:hAnsi="Arial" w:cs="Arial"/>
        </w:rPr>
        <w:t xml:space="preserve"> </w:t>
      </w:r>
      <w:r w:rsidR="00A36D4F" w:rsidRPr="00A35D77">
        <w:rPr>
          <w:rFonts w:ascii="Arial" w:hAnsi="Arial" w:cs="Arial"/>
        </w:rPr>
        <w:t>provided</w:t>
      </w:r>
      <w:r w:rsidRPr="00A35D77">
        <w:rPr>
          <w:rFonts w:ascii="Arial" w:hAnsi="Arial" w:cs="Arial"/>
        </w:rPr>
        <w:t xml:space="preserve"> in </w:t>
      </w:r>
      <w:r w:rsidR="00C03EF9" w:rsidRPr="00A35D77">
        <w:rPr>
          <w:rFonts w:ascii="Arial" w:hAnsi="Arial" w:cs="Arial"/>
        </w:rPr>
        <w:t>Supplementary M</w:t>
      </w:r>
      <w:r w:rsidRPr="00A35D77">
        <w:rPr>
          <w:rFonts w:ascii="Arial" w:hAnsi="Arial" w:cs="Arial"/>
        </w:rPr>
        <w:t>aterial</w:t>
      </w:r>
      <w:r w:rsidR="00C435E6" w:rsidRPr="00A35D77">
        <w:rPr>
          <w:rFonts w:ascii="Arial" w:hAnsi="Arial" w:cs="Arial"/>
        </w:rPr>
        <w:t xml:space="preserve"> S1</w:t>
      </w:r>
      <w:r w:rsidRPr="00A35D77">
        <w:rPr>
          <w:rFonts w:ascii="Arial" w:hAnsi="Arial" w:cs="Arial"/>
        </w:rPr>
        <w:t xml:space="preserve">. </w:t>
      </w:r>
      <w:r w:rsidR="00C03EF9" w:rsidRPr="00A35D77">
        <w:rPr>
          <w:rFonts w:ascii="Arial" w:hAnsi="Arial" w:cs="Arial"/>
        </w:rPr>
        <w:t xml:space="preserve">As we could not assume that participants had prior understanding of </w:t>
      </w:r>
      <w:r w:rsidR="00796843">
        <w:rPr>
          <w:rFonts w:ascii="Arial" w:hAnsi="Arial" w:cs="Arial"/>
        </w:rPr>
        <w:t xml:space="preserve">a </w:t>
      </w:r>
      <w:r w:rsidR="00C03EF9" w:rsidRPr="00A35D77">
        <w:rPr>
          <w:rFonts w:ascii="Arial" w:hAnsi="Arial" w:cs="Arial"/>
        </w:rPr>
        <w:t xml:space="preserve">DCR, </w:t>
      </w:r>
      <w:r w:rsidR="00845F71" w:rsidRPr="00A35D77">
        <w:rPr>
          <w:rFonts w:ascii="Arial" w:hAnsi="Arial" w:cs="Arial"/>
        </w:rPr>
        <w:t xml:space="preserve">a </w:t>
      </w:r>
      <w:r w:rsidR="00845F71" w:rsidRPr="00A35D77">
        <w:rPr>
          <w:rFonts w:ascii="Arial" w:hAnsi="Arial" w:cs="Arial"/>
        </w:rPr>
        <w:lastRenderedPageBreak/>
        <w:t>description</w:t>
      </w:r>
      <w:r w:rsidRPr="00A35D77">
        <w:rPr>
          <w:rFonts w:ascii="Arial" w:hAnsi="Arial" w:cs="Arial"/>
        </w:rPr>
        <w:t xml:space="preserve"> </w:t>
      </w:r>
      <w:r w:rsidR="00A672AE" w:rsidRPr="00A35D77">
        <w:rPr>
          <w:rFonts w:ascii="Arial" w:hAnsi="Arial" w:cs="Arial"/>
        </w:rPr>
        <w:t xml:space="preserve">of the service </w:t>
      </w:r>
      <w:r w:rsidRPr="00A35D77">
        <w:rPr>
          <w:rFonts w:ascii="Arial" w:hAnsi="Arial" w:cs="Arial"/>
        </w:rPr>
        <w:t xml:space="preserve">was </w:t>
      </w:r>
      <w:r w:rsidR="00474540" w:rsidRPr="00A35D77">
        <w:rPr>
          <w:rFonts w:ascii="Arial" w:hAnsi="Arial" w:cs="Arial"/>
        </w:rPr>
        <w:t xml:space="preserve">included in all message combinations, and </w:t>
      </w:r>
      <w:r w:rsidR="00A672AE" w:rsidRPr="00A35D77">
        <w:rPr>
          <w:rFonts w:ascii="Arial" w:hAnsi="Arial" w:cs="Arial"/>
        </w:rPr>
        <w:t xml:space="preserve">this </w:t>
      </w:r>
      <w:r w:rsidR="00474540" w:rsidRPr="00A35D77">
        <w:rPr>
          <w:rFonts w:ascii="Arial" w:hAnsi="Arial" w:cs="Arial"/>
        </w:rPr>
        <w:t xml:space="preserve">was </w:t>
      </w:r>
      <w:r w:rsidRPr="00A35D77">
        <w:rPr>
          <w:rFonts w:ascii="Arial" w:hAnsi="Arial" w:cs="Arial"/>
        </w:rPr>
        <w:t>based on the pr</w:t>
      </w:r>
      <w:r w:rsidR="0061138E" w:rsidRPr="00A35D77">
        <w:rPr>
          <w:rFonts w:ascii="Arial" w:hAnsi="Arial" w:cs="Arial"/>
        </w:rPr>
        <w:t>oposed Glasgow model of delivery</w:t>
      </w:r>
      <w:r w:rsidR="00E61562">
        <w:rPr>
          <w:rFonts w:ascii="Arial" w:hAnsi="Arial" w:cs="Arial"/>
        </w:rPr>
        <w:t xml:space="preserve"> </w:t>
      </w:r>
      <w:r w:rsidR="00E61562">
        <w:rPr>
          <w:rFonts w:ascii="Arial" w:hAnsi="Arial" w:cs="Arial"/>
        </w:rPr>
        <w:fldChar w:fldCharType="begin"/>
      </w:r>
      <w:r w:rsidR="00E61562">
        <w:rPr>
          <w:rFonts w:ascii="Arial" w:hAnsi="Arial" w:cs="Arial"/>
        </w:rPr>
        <w:instrText xml:space="preserve"> ADDIN EN.CITE &lt;EndNote&gt;&lt;Cite&gt;&lt;Author&gt;Tweed&lt;/Author&gt;&lt;Year&gt;2016&lt;/Year&gt;&lt;RecNum&gt;9724&lt;/RecNum&gt;&lt;DisplayText&gt;(Tweed &amp;amp; Rodgers, 2016)&lt;/DisplayText&gt;&lt;record&gt;&lt;rec-number&gt;9724&lt;/rec-number&gt;&lt;foreign-keys&gt;&lt;key app="EN" db-id="tw9s0ps5jptp9eeatdqps2rbf5ztfr20rwtv" timestamp="1570800895" guid="eb2d755f-56fc-4887-a274-412e899fc2ff"&gt;9724&lt;/key&gt;&lt;/foreign-keys&gt;&lt;ref-type name="Report"&gt;27&lt;/ref-type&gt;&lt;contributors&gt;&lt;authors&gt;&lt;author&gt;Tweed, E.&lt;/author&gt;&lt;author&gt;Rodgers, M.&lt;/author&gt;&lt;/authors&gt;&lt;/contributors&gt;&lt;titles&gt;&lt;title&gt;Taking away the chaos: the health needs of people who inject drugs in public spaces in Glasgow city centre&lt;/title&gt;&lt;/titles&gt;&lt;dates&gt;&lt;year&gt;2016&lt;/year&gt;&lt;/dates&gt;&lt;pub-location&gt;Glasgow, UK&lt;/pub-location&gt;&lt;publisher&gt;NHS Greater Glasgow and Clyde&lt;/publisher&gt;&lt;urls&gt;&lt;/urls&gt;&lt;/record&gt;&lt;/Cite&gt;&lt;/EndNote&gt;</w:instrText>
      </w:r>
      <w:r w:rsidR="00E61562">
        <w:rPr>
          <w:rFonts w:ascii="Arial" w:hAnsi="Arial" w:cs="Arial"/>
        </w:rPr>
        <w:fldChar w:fldCharType="separate"/>
      </w:r>
      <w:r w:rsidR="00E61562">
        <w:rPr>
          <w:rFonts w:ascii="Arial" w:hAnsi="Arial" w:cs="Arial"/>
          <w:noProof/>
        </w:rPr>
        <w:t>(Tweed &amp; Rodgers, 2016)</w:t>
      </w:r>
      <w:r w:rsidR="00E61562">
        <w:rPr>
          <w:rFonts w:ascii="Arial" w:hAnsi="Arial" w:cs="Arial"/>
        </w:rPr>
        <w:fldChar w:fldCharType="end"/>
      </w:r>
      <w:r w:rsidRPr="00A35D77">
        <w:rPr>
          <w:rFonts w:ascii="Arial" w:hAnsi="Arial" w:cs="Arial"/>
        </w:rPr>
        <w:t>:</w:t>
      </w:r>
    </w:p>
    <w:p w14:paraId="12034224" w14:textId="77777777" w:rsidR="00845F71" w:rsidRPr="00A35D77" w:rsidRDefault="00845F71" w:rsidP="00A36D4F">
      <w:pPr>
        <w:spacing w:line="480" w:lineRule="auto"/>
        <w:jc w:val="both"/>
        <w:rPr>
          <w:rFonts w:ascii="Arial" w:hAnsi="Arial" w:cs="Arial"/>
        </w:rPr>
      </w:pPr>
    </w:p>
    <w:p w14:paraId="7B28D644" w14:textId="77777777" w:rsidR="00C766D8" w:rsidRPr="00A35D77" w:rsidRDefault="00C766D8" w:rsidP="00A36D4F">
      <w:pPr>
        <w:spacing w:line="480" w:lineRule="auto"/>
        <w:jc w:val="both"/>
        <w:rPr>
          <w:rFonts w:ascii="Arial" w:hAnsi="Arial" w:cs="Arial"/>
          <w:i/>
        </w:rPr>
      </w:pPr>
      <w:r w:rsidRPr="00A35D77">
        <w:rPr>
          <w:rFonts w:ascii="Arial" w:hAnsi="Arial" w:cs="Arial"/>
          <w:i/>
        </w:rPr>
        <w:t xml:space="preserve">Drug consumption rooms (DCRs), also known as supervised injection facilities or supervised consumption facilities, are designated places that legally permit the injection of drugs (or other forms of consumption), including those that are purchased illegally, under the supervision of </w:t>
      </w:r>
      <w:proofErr w:type="gramStart"/>
      <w:r w:rsidRPr="00A35D77">
        <w:rPr>
          <w:rFonts w:ascii="Arial" w:hAnsi="Arial" w:cs="Arial"/>
          <w:i/>
        </w:rPr>
        <w:t>medically-trained</w:t>
      </w:r>
      <w:proofErr w:type="gramEnd"/>
      <w:r w:rsidRPr="00A35D77">
        <w:rPr>
          <w:rFonts w:ascii="Arial" w:hAnsi="Arial" w:cs="Arial"/>
          <w:i/>
        </w:rPr>
        <w:t xml:space="preserve"> staff. These facilities also provide sterile injecting equipment (such as needles and syringes), to reduce behaviours such as syringe sharing and provide access to health and social care staff. Some facilities also support people to enter drug treatment to help them deal with their drug use. UK drug laws do not currently permit the operation of DCR, and therefore none are currently in operation in the UK.</w:t>
      </w:r>
    </w:p>
    <w:p w14:paraId="68B0E922" w14:textId="77777777" w:rsidR="0061138E" w:rsidRPr="00A35D77" w:rsidRDefault="0061138E" w:rsidP="00A36D4F">
      <w:pPr>
        <w:spacing w:line="480" w:lineRule="auto"/>
        <w:jc w:val="both"/>
        <w:rPr>
          <w:rFonts w:ascii="Arial" w:hAnsi="Arial" w:cs="Arial"/>
        </w:rPr>
      </w:pPr>
    </w:p>
    <w:p w14:paraId="65ECB60F" w14:textId="453D9A36" w:rsidR="0061138E" w:rsidRPr="00A35D77" w:rsidRDefault="0061138E" w:rsidP="00A36D4F">
      <w:pPr>
        <w:spacing w:line="480" w:lineRule="auto"/>
        <w:jc w:val="both"/>
        <w:rPr>
          <w:rFonts w:ascii="Arial" w:hAnsi="Arial" w:cs="Arial"/>
        </w:rPr>
      </w:pPr>
      <w:r w:rsidRPr="00A35D77">
        <w:rPr>
          <w:rFonts w:ascii="Arial" w:hAnsi="Arial" w:cs="Arial"/>
        </w:rPr>
        <w:t xml:space="preserve">Other content was derived from published evidence, including </w:t>
      </w:r>
      <w:r w:rsidR="003C62BB" w:rsidRPr="00A35D77">
        <w:rPr>
          <w:rFonts w:ascii="Arial" w:hAnsi="Arial" w:cs="Arial"/>
        </w:rPr>
        <w:t xml:space="preserve">local need assessments, </w:t>
      </w:r>
      <w:r w:rsidR="00BA2E46" w:rsidRPr="00A35D77">
        <w:rPr>
          <w:rFonts w:ascii="Arial" w:hAnsi="Arial" w:cs="Arial"/>
        </w:rPr>
        <w:t xml:space="preserve">reviews of </w:t>
      </w:r>
      <w:r w:rsidR="003C62BB" w:rsidRPr="00A35D77">
        <w:rPr>
          <w:rFonts w:ascii="Arial" w:hAnsi="Arial" w:cs="Arial"/>
        </w:rPr>
        <w:t>evaluation and economic studies</w:t>
      </w:r>
      <w:r w:rsidR="009F44FD" w:rsidRPr="00A35D77">
        <w:rPr>
          <w:rFonts w:ascii="Arial" w:hAnsi="Arial" w:cs="Arial"/>
        </w:rPr>
        <w:t>:</w:t>
      </w:r>
    </w:p>
    <w:p w14:paraId="45114F31" w14:textId="77777777" w:rsidR="003C0D5A" w:rsidRPr="00A35D77" w:rsidRDefault="003C0D5A" w:rsidP="00A36D4F">
      <w:pPr>
        <w:spacing w:line="480" w:lineRule="auto"/>
        <w:jc w:val="both"/>
        <w:rPr>
          <w:rFonts w:ascii="Arial" w:hAnsi="Arial" w:cs="Arial"/>
        </w:rPr>
      </w:pPr>
    </w:p>
    <w:p w14:paraId="4417DA4D" w14:textId="681C456D" w:rsidR="0061138E" w:rsidRPr="00A35D77" w:rsidRDefault="002A5585" w:rsidP="00A36D4F">
      <w:pPr>
        <w:spacing w:line="480" w:lineRule="auto"/>
        <w:jc w:val="both"/>
        <w:rPr>
          <w:rFonts w:ascii="Arial" w:hAnsi="Arial" w:cs="Arial"/>
        </w:rPr>
      </w:pPr>
      <w:r w:rsidRPr="00A35D77">
        <w:rPr>
          <w:rFonts w:ascii="Arial" w:hAnsi="Arial" w:cs="Arial"/>
        </w:rPr>
        <w:t>The m</w:t>
      </w:r>
      <w:r w:rsidR="00C766D8" w:rsidRPr="00A35D77">
        <w:rPr>
          <w:rFonts w:ascii="Arial" w:hAnsi="Arial" w:cs="Arial"/>
        </w:rPr>
        <w:t xml:space="preserve">essage </w:t>
      </w:r>
      <w:r w:rsidR="00796843">
        <w:rPr>
          <w:rFonts w:ascii="Arial" w:hAnsi="Arial" w:cs="Arial"/>
        </w:rPr>
        <w:t>components</w:t>
      </w:r>
      <w:r w:rsidR="00C766D8" w:rsidRPr="00A35D77">
        <w:rPr>
          <w:rFonts w:ascii="Arial" w:hAnsi="Arial" w:cs="Arial"/>
        </w:rPr>
        <w:t xml:space="preserve"> were</w:t>
      </w:r>
      <w:r w:rsidR="0061138E" w:rsidRPr="00A35D77">
        <w:rPr>
          <w:rFonts w:ascii="Arial" w:hAnsi="Arial" w:cs="Arial"/>
        </w:rPr>
        <w:t>:</w:t>
      </w:r>
    </w:p>
    <w:p w14:paraId="621E8B18" w14:textId="29DEEC69" w:rsidR="0061138E" w:rsidRPr="00A35D77" w:rsidRDefault="00C766D8" w:rsidP="00A36D4F">
      <w:pPr>
        <w:spacing w:line="480" w:lineRule="auto"/>
        <w:jc w:val="both"/>
        <w:rPr>
          <w:rFonts w:ascii="Arial" w:hAnsi="Arial" w:cs="Arial"/>
        </w:rPr>
      </w:pPr>
      <w:r w:rsidRPr="00A35D77">
        <w:rPr>
          <w:rFonts w:ascii="Arial" w:hAnsi="Arial" w:cs="Arial"/>
        </w:rPr>
        <w:t xml:space="preserve">1) </w:t>
      </w:r>
      <w:r w:rsidR="00474540" w:rsidRPr="00A35D77">
        <w:rPr>
          <w:rFonts w:ascii="Arial" w:hAnsi="Arial" w:cs="Arial"/>
          <w:i/>
        </w:rPr>
        <w:t xml:space="preserve">DCR description only </w:t>
      </w:r>
      <w:r w:rsidRPr="00A35D77">
        <w:rPr>
          <w:rFonts w:ascii="Arial" w:hAnsi="Arial" w:cs="Arial"/>
        </w:rPr>
        <w:t>(presenting the DCR description</w:t>
      </w:r>
      <w:r w:rsidR="000D649F" w:rsidRPr="00A35D77">
        <w:rPr>
          <w:rFonts w:ascii="Arial" w:hAnsi="Arial" w:cs="Arial"/>
        </w:rPr>
        <w:t xml:space="preserve"> above</w:t>
      </w:r>
      <w:r w:rsidRPr="00A35D77">
        <w:rPr>
          <w:rFonts w:ascii="Arial" w:hAnsi="Arial" w:cs="Arial"/>
        </w:rPr>
        <w:t xml:space="preserve">); </w:t>
      </w:r>
    </w:p>
    <w:p w14:paraId="48CB10BA" w14:textId="721D8AEB" w:rsidR="0061138E" w:rsidRPr="00A35D77" w:rsidRDefault="00C766D8" w:rsidP="00A36D4F">
      <w:pPr>
        <w:spacing w:line="480" w:lineRule="auto"/>
        <w:jc w:val="both"/>
        <w:rPr>
          <w:rFonts w:ascii="Arial" w:hAnsi="Arial" w:cs="Arial"/>
        </w:rPr>
      </w:pPr>
      <w:r w:rsidRPr="00A35D77">
        <w:rPr>
          <w:rFonts w:ascii="Arial" w:hAnsi="Arial" w:cs="Arial"/>
        </w:rPr>
        <w:t xml:space="preserve">2) </w:t>
      </w:r>
      <w:r w:rsidR="0061138E" w:rsidRPr="00A35D77">
        <w:rPr>
          <w:rFonts w:ascii="Arial" w:hAnsi="Arial" w:cs="Arial"/>
          <w:i/>
        </w:rPr>
        <w:t>F</w:t>
      </w:r>
      <w:r w:rsidRPr="00A35D77">
        <w:rPr>
          <w:rFonts w:ascii="Arial" w:hAnsi="Arial" w:cs="Arial"/>
          <w:i/>
        </w:rPr>
        <w:t xml:space="preserve">actual information </w:t>
      </w:r>
      <w:r w:rsidRPr="00A35D77">
        <w:rPr>
          <w:rFonts w:ascii="Arial" w:hAnsi="Arial" w:cs="Arial"/>
        </w:rPr>
        <w:t>(</w:t>
      </w:r>
      <w:r w:rsidR="0061138E" w:rsidRPr="00A35D77">
        <w:rPr>
          <w:rFonts w:ascii="Arial" w:hAnsi="Arial" w:cs="Arial"/>
        </w:rPr>
        <w:t>presenting</w:t>
      </w:r>
      <w:r w:rsidRPr="00A35D77">
        <w:rPr>
          <w:rFonts w:ascii="Arial" w:hAnsi="Arial" w:cs="Arial"/>
        </w:rPr>
        <w:t xml:space="preserve"> evidence on safety and (cost) efficacy of DCR in preventing overdose death and infection)</w:t>
      </w:r>
      <w:r w:rsidR="00F2593F" w:rsidRPr="00A35D77">
        <w:rPr>
          <w:rFonts w:ascii="Arial" w:hAnsi="Arial" w:cs="Arial"/>
        </w:rPr>
        <w:t xml:space="preserve"> </w:t>
      </w:r>
      <w:r w:rsidR="00F2593F" w:rsidRPr="00A35D77">
        <w:rPr>
          <w:rFonts w:ascii="Arial" w:hAnsi="Arial" w:cs="Arial"/>
          <w:iCs/>
        </w:rPr>
        <w:t xml:space="preserve">(European Monitoring Centre for Drugs and Drug Addiction, 2018; Kennedy, </w:t>
      </w:r>
      <w:proofErr w:type="spellStart"/>
      <w:r w:rsidR="00F2593F" w:rsidRPr="00A35D77">
        <w:rPr>
          <w:rFonts w:ascii="Arial" w:hAnsi="Arial" w:cs="Arial"/>
          <w:iCs/>
        </w:rPr>
        <w:t>Karamouzian</w:t>
      </w:r>
      <w:proofErr w:type="spellEnd"/>
      <w:r w:rsidR="00F2593F" w:rsidRPr="00A35D77">
        <w:rPr>
          <w:rFonts w:ascii="Arial" w:hAnsi="Arial" w:cs="Arial"/>
          <w:iCs/>
        </w:rPr>
        <w:t xml:space="preserve">, &amp; Kerr, 2017; Pardo, </w:t>
      </w:r>
      <w:proofErr w:type="spellStart"/>
      <w:r w:rsidR="00F2593F" w:rsidRPr="00A35D77">
        <w:rPr>
          <w:rFonts w:ascii="Arial" w:hAnsi="Arial" w:cs="Arial"/>
          <w:iCs/>
        </w:rPr>
        <w:t>Caulkins</w:t>
      </w:r>
      <w:proofErr w:type="spellEnd"/>
      <w:r w:rsidR="00F2593F" w:rsidRPr="00A35D77">
        <w:rPr>
          <w:rFonts w:ascii="Arial" w:hAnsi="Arial" w:cs="Arial"/>
          <w:iCs/>
        </w:rPr>
        <w:t>, &amp; Kilmer, 2018</w:t>
      </w:r>
      <w:r w:rsidR="00F2593F" w:rsidRPr="00A35D77">
        <w:rPr>
          <w:rFonts w:ascii="Arial" w:hAnsi="Arial" w:cs="Arial"/>
        </w:rPr>
        <w:t>).</w:t>
      </w:r>
      <w:r w:rsidRPr="00A35D77">
        <w:rPr>
          <w:rFonts w:ascii="Arial" w:hAnsi="Arial" w:cs="Arial"/>
        </w:rPr>
        <w:t xml:space="preserve"> </w:t>
      </w:r>
    </w:p>
    <w:p w14:paraId="314D96D3" w14:textId="28BB244D" w:rsidR="0061138E" w:rsidRPr="00A35D77" w:rsidRDefault="0061138E" w:rsidP="00A36D4F">
      <w:pPr>
        <w:spacing w:line="480" w:lineRule="auto"/>
        <w:jc w:val="both"/>
        <w:rPr>
          <w:rFonts w:ascii="Arial" w:hAnsi="Arial" w:cs="Arial"/>
        </w:rPr>
      </w:pPr>
      <w:r w:rsidRPr="00A35D77">
        <w:rPr>
          <w:rFonts w:ascii="Arial" w:hAnsi="Arial" w:cs="Arial"/>
        </w:rPr>
        <w:t>3</w:t>
      </w:r>
      <w:r w:rsidR="00C766D8" w:rsidRPr="00A35D77">
        <w:rPr>
          <w:rFonts w:ascii="Arial" w:hAnsi="Arial" w:cs="Arial"/>
        </w:rPr>
        <w:t xml:space="preserve">) </w:t>
      </w:r>
      <w:r w:rsidRPr="00A35D77">
        <w:rPr>
          <w:rFonts w:ascii="Arial" w:hAnsi="Arial" w:cs="Arial"/>
          <w:i/>
        </w:rPr>
        <w:t>P</w:t>
      </w:r>
      <w:r w:rsidR="00C766D8" w:rsidRPr="00A35D77">
        <w:rPr>
          <w:rFonts w:ascii="Arial" w:hAnsi="Arial" w:cs="Arial"/>
          <w:i/>
        </w:rPr>
        <w:t>re-emptive refutation</w:t>
      </w:r>
      <w:r w:rsidR="00C766D8" w:rsidRPr="00A35D77">
        <w:rPr>
          <w:rFonts w:ascii="Arial" w:hAnsi="Arial" w:cs="Arial"/>
        </w:rPr>
        <w:t xml:space="preserve"> (providing counterarguments to three common </w:t>
      </w:r>
      <w:r w:rsidR="00A26686">
        <w:rPr>
          <w:rFonts w:ascii="Arial" w:hAnsi="Arial" w:cs="Arial"/>
        </w:rPr>
        <w:t xml:space="preserve">ethical and moral </w:t>
      </w:r>
      <w:r w:rsidR="00C766D8" w:rsidRPr="00A35D77">
        <w:rPr>
          <w:rFonts w:ascii="Arial" w:hAnsi="Arial" w:cs="Arial"/>
        </w:rPr>
        <w:t>concerns around DCR identified in our previous media analysis</w:t>
      </w:r>
      <w:r w:rsidRPr="00A35D77">
        <w:rPr>
          <w:rFonts w:ascii="Arial" w:hAnsi="Arial" w:cs="Arial"/>
        </w:rPr>
        <w:t xml:space="preserve"> </w:t>
      </w:r>
      <w:r w:rsidRPr="00A35D77">
        <w:rPr>
          <w:rFonts w:ascii="Arial" w:hAnsi="Arial" w:cs="Arial"/>
        </w:rPr>
        <w:fldChar w:fldCharType="begin"/>
      </w:r>
      <w:r w:rsidR="007A0476" w:rsidRPr="00A35D77">
        <w:rPr>
          <w:rFonts w:ascii="Arial" w:hAnsi="Arial" w:cs="Arial"/>
        </w:rPr>
        <w:instrText xml:space="preserve"> ADDIN EN.CITE &lt;EndNote&gt;&lt;Cite&gt;&lt;Author&gt;Atkinson&lt;/Author&gt;&lt;Year&gt;2019&lt;/Year&gt;&lt;RecNum&gt;9958&lt;/RecNum&gt;&lt;DisplayText&gt;(Atkinson, et al., 2019)&lt;/DisplayText&gt;&lt;record&gt;&lt;rec-number&gt;9958&lt;/rec-number&gt;&lt;foreign-keys&gt;&lt;key app="EN" db-id="tw9s0ps5jptp9eeatdqps2rbf5ztfr20rwtv" timestamp="1570801214" guid="4e1c6fbf-1b4b-4640-9cea-a25c011d3654"&gt;9958&lt;/key&gt;&lt;/foreign-keys&gt;&lt;ref-type name="Journal Article"&gt;17&lt;/ref-type&gt;&lt;contributors&gt;&lt;authors&gt;&lt;author&gt;Atkinson, A.M.&lt;/author&gt;&lt;author&gt;McAuley, A.&lt;/author&gt;&lt;author&gt;Trayner, K.&lt;/author&gt;&lt;author&gt;Sumnall, H.R.&lt;/author&gt;&lt;/authors&gt;&lt;/contributors&gt;&lt;titles&gt;&lt;title&gt;‘We are still obsessed by this idea of abstinence’: A critical analysis of UK news media representations of proposals to introduce Drug Consumption Rooms in Glasgow, UK&lt;/title&gt;&lt;secondary-title&gt;International Journal of Drug Policy&lt;/secondary-title&gt;&lt;/titles&gt;&lt;periodical&gt;&lt;full-title&gt;International Journal of Drug Policy&lt;/full-title&gt;&lt;/periodical&gt;&lt;pages&gt;62-74&lt;/pages&gt;&lt;volume&gt;68&lt;/volume&gt;&lt;dates&gt;&lt;year&gt;2019&lt;/year&gt;&lt;/dates&gt;&lt;urls&gt;&lt;/urls&gt;&lt;/record&gt;&lt;/Cite&gt;&lt;/EndNote&gt;</w:instrText>
      </w:r>
      <w:r w:rsidRPr="00A35D77">
        <w:rPr>
          <w:rFonts w:ascii="Arial" w:hAnsi="Arial" w:cs="Arial"/>
        </w:rPr>
        <w:fldChar w:fldCharType="separate"/>
      </w:r>
      <w:r w:rsidR="007A0476" w:rsidRPr="00A35D77">
        <w:rPr>
          <w:rFonts w:ascii="Arial" w:hAnsi="Arial" w:cs="Arial"/>
        </w:rPr>
        <w:t>(Atkinson, et al., 2019)</w:t>
      </w:r>
      <w:r w:rsidRPr="00A35D77">
        <w:rPr>
          <w:rFonts w:ascii="Arial" w:hAnsi="Arial" w:cs="Arial"/>
        </w:rPr>
        <w:fldChar w:fldCharType="end"/>
      </w:r>
      <w:r w:rsidRPr="00A35D77">
        <w:rPr>
          <w:rFonts w:ascii="Arial" w:hAnsi="Arial" w:cs="Arial"/>
        </w:rPr>
        <w:t>;</w:t>
      </w:r>
      <w:r w:rsidR="00C766D8" w:rsidRPr="00A35D77">
        <w:rPr>
          <w:rFonts w:ascii="Arial" w:hAnsi="Arial" w:cs="Arial"/>
        </w:rPr>
        <w:t xml:space="preserve"> </w:t>
      </w:r>
      <w:proofErr w:type="spellStart"/>
      <w:r w:rsidR="000D649F" w:rsidRPr="00A35D77">
        <w:rPr>
          <w:rFonts w:ascii="Arial" w:hAnsi="Arial" w:cs="Arial"/>
        </w:rPr>
        <w:t>i</w:t>
      </w:r>
      <w:proofErr w:type="spellEnd"/>
      <w:r w:rsidR="000D649F" w:rsidRPr="00A35D77">
        <w:rPr>
          <w:rFonts w:ascii="Arial" w:hAnsi="Arial" w:cs="Arial"/>
        </w:rPr>
        <w:t xml:space="preserve">) </w:t>
      </w:r>
      <w:r w:rsidR="00C766D8" w:rsidRPr="00A35D77">
        <w:rPr>
          <w:rFonts w:ascii="Arial" w:hAnsi="Arial" w:cs="Arial"/>
        </w:rPr>
        <w:t>that they encourag</w:t>
      </w:r>
      <w:r w:rsidR="00C86E24" w:rsidRPr="00A35D77">
        <w:rPr>
          <w:rFonts w:ascii="Arial" w:hAnsi="Arial" w:cs="Arial"/>
        </w:rPr>
        <w:t>ed</w:t>
      </w:r>
      <w:r w:rsidR="00C766D8" w:rsidRPr="00A35D77">
        <w:rPr>
          <w:rFonts w:ascii="Arial" w:hAnsi="Arial" w:cs="Arial"/>
        </w:rPr>
        <w:t xml:space="preserve"> drug use and prevent recovery, </w:t>
      </w:r>
      <w:r w:rsidR="000D649F" w:rsidRPr="00A35D77">
        <w:rPr>
          <w:rFonts w:ascii="Arial" w:hAnsi="Arial" w:cs="Arial"/>
        </w:rPr>
        <w:t xml:space="preserve">ii) </w:t>
      </w:r>
      <w:r w:rsidR="00C766D8" w:rsidRPr="00A35D77">
        <w:rPr>
          <w:rFonts w:ascii="Arial" w:hAnsi="Arial" w:cs="Arial"/>
        </w:rPr>
        <w:t xml:space="preserve">that they pose a public disorder/safety threat (e.g. </w:t>
      </w:r>
      <w:r w:rsidR="00C86E24" w:rsidRPr="00A35D77">
        <w:rPr>
          <w:rFonts w:ascii="Arial" w:hAnsi="Arial" w:cs="Arial"/>
        </w:rPr>
        <w:t>discarded injecting equipment</w:t>
      </w:r>
      <w:r w:rsidR="00C766D8" w:rsidRPr="00A35D77">
        <w:rPr>
          <w:rFonts w:ascii="Arial" w:hAnsi="Arial" w:cs="Arial"/>
        </w:rPr>
        <w:t xml:space="preserve">, crime and disorder around the site), and </w:t>
      </w:r>
      <w:r w:rsidR="000D649F" w:rsidRPr="00A35D77">
        <w:rPr>
          <w:rFonts w:ascii="Arial" w:hAnsi="Arial" w:cs="Arial"/>
        </w:rPr>
        <w:t xml:space="preserve">iii) </w:t>
      </w:r>
      <w:r w:rsidR="00C766D8" w:rsidRPr="00A35D77">
        <w:rPr>
          <w:rFonts w:ascii="Arial" w:hAnsi="Arial" w:cs="Arial"/>
        </w:rPr>
        <w:t>that they are a poor or inappropriate use of public (</w:t>
      </w:r>
      <w:r w:rsidR="000D649F" w:rsidRPr="00A35D77">
        <w:rPr>
          <w:rFonts w:ascii="Arial" w:hAnsi="Arial" w:cs="Arial"/>
        </w:rPr>
        <w:t>‘</w:t>
      </w:r>
      <w:r w:rsidR="00C766D8" w:rsidRPr="00A35D77">
        <w:rPr>
          <w:rFonts w:ascii="Arial" w:hAnsi="Arial" w:cs="Arial"/>
        </w:rPr>
        <w:t>tax payers</w:t>
      </w:r>
      <w:r w:rsidRPr="00A35D77">
        <w:rPr>
          <w:rFonts w:ascii="Arial" w:hAnsi="Arial" w:cs="Arial"/>
        </w:rPr>
        <w:t>’</w:t>
      </w:r>
      <w:r w:rsidR="00C766D8" w:rsidRPr="00A35D77">
        <w:rPr>
          <w:rFonts w:ascii="Arial" w:hAnsi="Arial" w:cs="Arial"/>
        </w:rPr>
        <w:t>) money</w:t>
      </w:r>
      <w:r w:rsidR="00340B5F" w:rsidRPr="00A35D77">
        <w:rPr>
          <w:rFonts w:ascii="Arial" w:hAnsi="Arial" w:cs="Arial"/>
        </w:rPr>
        <w:t>)</w:t>
      </w:r>
      <w:r w:rsidR="00C766D8" w:rsidRPr="00A35D77">
        <w:rPr>
          <w:rFonts w:ascii="Arial" w:hAnsi="Arial" w:cs="Arial"/>
        </w:rPr>
        <w:t xml:space="preserve">; </w:t>
      </w:r>
    </w:p>
    <w:p w14:paraId="089FDBAC" w14:textId="60355BC5" w:rsidR="00C766D8" w:rsidRPr="00A35D77" w:rsidRDefault="0061138E" w:rsidP="00A36D4F">
      <w:pPr>
        <w:spacing w:line="480" w:lineRule="auto"/>
        <w:jc w:val="both"/>
        <w:rPr>
          <w:rFonts w:ascii="Arial" w:hAnsi="Arial" w:cs="Arial"/>
        </w:rPr>
      </w:pPr>
      <w:r w:rsidRPr="00A35D77">
        <w:rPr>
          <w:rFonts w:ascii="Arial" w:hAnsi="Arial" w:cs="Arial"/>
        </w:rPr>
        <w:t>4</w:t>
      </w:r>
      <w:r w:rsidR="00C766D8" w:rsidRPr="00A35D77">
        <w:rPr>
          <w:rFonts w:ascii="Arial" w:hAnsi="Arial" w:cs="Arial"/>
        </w:rPr>
        <w:t xml:space="preserve">) </w:t>
      </w:r>
      <w:r w:rsidRPr="00A35D77">
        <w:rPr>
          <w:rFonts w:ascii="Arial" w:hAnsi="Arial" w:cs="Arial"/>
          <w:i/>
        </w:rPr>
        <w:t>S</w:t>
      </w:r>
      <w:r w:rsidR="00C766D8" w:rsidRPr="00A35D77">
        <w:rPr>
          <w:rFonts w:ascii="Arial" w:hAnsi="Arial" w:cs="Arial"/>
          <w:i/>
        </w:rPr>
        <w:t>ympathetic narrative</w:t>
      </w:r>
      <w:r w:rsidR="00C766D8" w:rsidRPr="00A35D77">
        <w:rPr>
          <w:rFonts w:ascii="Arial" w:hAnsi="Arial" w:cs="Arial"/>
        </w:rPr>
        <w:t xml:space="preserve"> (text about a mother </w:t>
      </w:r>
      <w:r w:rsidR="00C03EF9" w:rsidRPr="00A35D77">
        <w:rPr>
          <w:rFonts w:ascii="Arial" w:hAnsi="Arial" w:cs="Arial"/>
        </w:rPr>
        <w:t>whose</w:t>
      </w:r>
      <w:r w:rsidR="00C766D8" w:rsidRPr="00A35D77">
        <w:rPr>
          <w:rFonts w:ascii="Arial" w:hAnsi="Arial" w:cs="Arial"/>
        </w:rPr>
        <w:t xml:space="preserve"> son </w:t>
      </w:r>
      <w:r w:rsidR="00C03EF9" w:rsidRPr="00A35D77">
        <w:rPr>
          <w:rFonts w:ascii="Arial" w:hAnsi="Arial" w:cs="Arial"/>
        </w:rPr>
        <w:t>died from a</w:t>
      </w:r>
      <w:r w:rsidR="000D649F" w:rsidRPr="00A35D77">
        <w:rPr>
          <w:rFonts w:ascii="Arial" w:hAnsi="Arial" w:cs="Arial"/>
        </w:rPr>
        <w:t xml:space="preserve"> heroin</w:t>
      </w:r>
      <w:r w:rsidR="00C766D8" w:rsidRPr="00A35D77">
        <w:rPr>
          <w:rFonts w:ascii="Arial" w:hAnsi="Arial" w:cs="Arial"/>
        </w:rPr>
        <w:t xml:space="preserve"> overdose. Th</w:t>
      </w:r>
      <w:r w:rsidRPr="00A35D77">
        <w:rPr>
          <w:rFonts w:ascii="Arial" w:hAnsi="Arial" w:cs="Arial"/>
        </w:rPr>
        <w:t>is</w:t>
      </w:r>
      <w:r w:rsidR="00C766D8" w:rsidRPr="00A35D77">
        <w:rPr>
          <w:rFonts w:ascii="Arial" w:hAnsi="Arial" w:cs="Arial"/>
        </w:rPr>
        <w:t xml:space="preserve"> text </w:t>
      </w:r>
      <w:r w:rsidRPr="00A35D77">
        <w:rPr>
          <w:rFonts w:ascii="Arial" w:hAnsi="Arial" w:cs="Arial"/>
        </w:rPr>
        <w:t>was</w:t>
      </w:r>
      <w:r w:rsidR="00C766D8" w:rsidRPr="00A35D77">
        <w:rPr>
          <w:rFonts w:ascii="Arial" w:hAnsi="Arial" w:cs="Arial"/>
        </w:rPr>
        <w:t xml:space="preserve"> </w:t>
      </w:r>
      <w:r w:rsidR="009F44FD" w:rsidRPr="00A35D77">
        <w:rPr>
          <w:rFonts w:ascii="Arial" w:hAnsi="Arial" w:cs="Arial"/>
        </w:rPr>
        <w:t xml:space="preserve">based on the </w:t>
      </w:r>
      <w:r w:rsidR="00340B5F" w:rsidRPr="00A35D77">
        <w:rPr>
          <w:rFonts w:ascii="Arial" w:hAnsi="Arial" w:cs="Arial"/>
        </w:rPr>
        <w:t xml:space="preserve">structure of the </w:t>
      </w:r>
      <w:r w:rsidR="009F44FD" w:rsidRPr="00A35D77">
        <w:rPr>
          <w:rFonts w:ascii="Arial" w:hAnsi="Arial" w:cs="Arial"/>
        </w:rPr>
        <w:t xml:space="preserve">narrative presented in </w:t>
      </w:r>
      <w:proofErr w:type="spellStart"/>
      <w:r w:rsidR="009F44FD" w:rsidRPr="00A35D77">
        <w:rPr>
          <w:rFonts w:ascii="Arial" w:hAnsi="Arial" w:cs="Arial"/>
        </w:rPr>
        <w:t>Bacchuber</w:t>
      </w:r>
      <w:proofErr w:type="spellEnd"/>
      <w:r w:rsidR="009F44FD" w:rsidRPr="00A35D77">
        <w:rPr>
          <w:rFonts w:ascii="Arial" w:hAnsi="Arial" w:cs="Arial"/>
        </w:rPr>
        <w:t xml:space="preserve"> et al., (2015), but </w:t>
      </w:r>
      <w:r w:rsidR="00C766D8" w:rsidRPr="00A35D77">
        <w:rPr>
          <w:rFonts w:ascii="Arial" w:hAnsi="Arial" w:cs="Arial"/>
        </w:rPr>
        <w:t xml:space="preserve">adapted from three case studies published in the NHS Greater Glasgow and Clyde report </w:t>
      </w:r>
      <w:r w:rsidR="00C766D8" w:rsidRPr="00A35D77">
        <w:rPr>
          <w:rFonts w:ascii="Arial" w:hAnsi="Arial" w:cs="Arial"/>
          <w:i/>
        </w:rPr>
        <w:lastRenderedPageBreak/>
        <w:t>Taking Away the Chaos</w:t>
      </w:r>
      <w:r w:rsidR="00C766D8" w:rsidRPr="00A35D77">
        <w:rPr>
          <w:rFonts w:ascii="Arial" w:hAnsi="Arial" w:cs="Arial"/>
        </w:rPr>
        <w:t xml:space="preserve"> (2016), which </w:t>
      </w:r>
      <w:r w:rsidRPr="00A35D77">
        <w:rPr>
          <w:rFonts w:ascii="Arial" w:hAnsi="Arial" w:cs="Arial"/>
        </w:rPr>
        <w:t>presented</w:t>
      </w:r>
      <w:r w:rsidR="00C766D8" w:rsidRPr="00A35D77">
        <w:rPr>
          <w:rFonts w:ascii="Arial" w:hAnsi="Arial" w:cs="Arial"/>
        </w:rPr>
        <w:t xml:space="preserve"> </w:t>
      </w:r>
      <w:r w:rsidRPr="00A35D77">
        <w:rPr>
          <w:rFonts w:ascii="Arial" w:hAnsi="Arial" w:cs="Arial"/>
        </w:rPr>
        <w:t>a</w:t>
      </w:r>
      <w:r w:rsidR="00C766D8" w:rsidRPr="00A35D77">
        <w:rPr>
          <w:rFonts w:ascii="Arial" w:hAnsi="Arial" w:cs="Arial"/>
        </w:rPr>
        <w:t xml:space="preserve"> health and social care </w:t>
      </w:r>
      <w:r w:rsidR="009F44FD" w:rsidRPr="00A35D77">
        <w:rPr>
          <w:rFonts w:ascii="Arial" w:hAnsi="Arial" w:cs="Arial"/>
        </w:rPr>
        <w:t xml:space="preserve">needs assessment of public drug use in the region </w:t>
      </w:r>
      <w:r w:rsidR="00A36D4F" w:rsidRPr="00A35D77">
        <w:rPr>
          <w:rFonts w:ascii="Arial" w:hAnsi="Arial" w:cs="Arial"/>
        </w:rPr>
        <w:fldChar w:fldCharType="begin"/>
      </w:r>
      <w:r w:rsidR="00496453" w:rsidRPr="00A35D77">
        <w:rPr>
          <w:rFonts w:ascii="Arial" w:hAnsi="Arial" w:cs="Arial"/>
        </w:rPr>
        <w:instrText xml:space="preserve"> ADDIN EN.CITE &lt;EndNote&gt;&lt;Cite&gt;&lt;Author&gt;Tweed&lt;/Author&gt;&lt;Year&gt;2016&lt;/Year&gt;&lt;RecNum&gt;9724&lt;/RecNum&gt;&lt;DisplayText&gt;(Tweed &amp;amp; Rodgers, 2016)&lt;/DisplayText&gt;&lt;record&gt;&lt;rec-number&gt;9724&lt;/rec-number&gt;&lt;foreign-keys&gt;&lt;key app="EN" db-id="tw9s0ps5jptp9eeatdqps2rbf5ztfr20rwtv" timestamp="1570800895" guid="eb2d755f-56fc-4887-a274-412e899fc2ff"&gt;9724&lt;/key&gt;&lt;/foreign-keys&gt;&lt;ref-type name="Report"&gt;27&lt;/ref-type&gt;&lt;contributors&gt;&lt;authors&gt;&lt;author&gt;Tweed, E.&lt;/author&gt;&lt;author&gt;Rodgers, M.&lt;/author&gt;&lt;/authors&gt;&lt;/contributors&gt;&lt;titles&gt;&lt;title&gt;Taking away the chaos: the health needs of people who inject drugs in public spaces in Glasgow city centre&lt;/title&gt;&lt;/titles&gt;&lt;dates&gt;&lt;year&gt;2016&lt;/year&gt;&lt;/dates&gt;&lt;pub-location&gt;Glasgow, UK&lt;/pub-location&gt;&lt;publisher&gt;NHS Greater Glasgow and Clyde&lt;/publisher&gt;&lt;urls&gt;&lt;/urls&gt;&lt;/record&gt;&lt;/Cite&gt;&lt;/EndNote&gt;</w:instrText>
      </w:r>
      <w:r w:rsidR="00A36D4F" w:rsidRPr="00A35D77">
        <w:rPr>
          <w:rFonts w:ascii="Arial" w:hAnsi="Arial" w:cs="Arial"/>
        </w:rPr>
        <w:fldChar w:fldCharType="separate"/>
      </w:r>
      <w:r w:rsidR="00496453" w:rsidRPr="00A35D77">
        <w:rPr>
          <w:rFonts w:ascii="Arial" w:hAnsi="Arial" w:cs="Arial"/>
        </w:rPr>
        <w:t>(Tweed &amp; Rodgers, 2016)</w:t>
      </w:r>
      <w:r w:rsidR="00A36D4F" w:rsidRPr="00A35D77">
        <w:rPr>
          <w:rFonts w:ascii="Arial" w:hAnsi="Arial" w:cs="Arial"/>
        </w:rPr>
        <w:fldChar w:fldCharType="end"/>
      </w:r>
      <w:r w:rsidR="009F44FD" w:rsidRPr="00A35D77">
        <w:rPr>
          <w:rFonts w:ascii="Arial" w:hAnsi="Arial" w:cs="Arial"/>
        </w:rPr>
        <w:t>)</w:t>
      </w:r>
      <w:r w:rsidR="00C766D8" w:rsidRPr="00A35D77">
        <w:rPr>
          <w:rFonts w:ascii="Arial" w:hAnsi="Arial" w:cs="Arial"/>
        </w:rPr>
        <w:t>.</w:t>
      </w:r>
      <w:r w:rsidR="0035689C" w:rsidRPr="00A35D77">
        <w:rPr>
          <w:rFonts w:ascii="Arial" w:hAnsi="Arial" w:cs="Arial"/>
        </w:rPr>
        <w:t xml:space="preserve"> </w:t>
      </w:r>
      <w:r w:rsidR="00C766D8" w:rsidRPr="00A35D77">
        <w:rPr>
          <w:rFonts w:ascii="Arial" w:hAnsi="Arial" w:cs="Arial"/>
        </w:rPr>
        <w:t xml:space="preserve">  </w:t>
      </w:r>
    </w:p>
    <w:p w14:paraId="7A0E8FBF" w14:textId="77777777" w:rsidR="00340B5F" w:rsidRPr="00A35D77" w:rsidRDefault="00340B5F" w:rsidP="00A36D4F">
      <w:pPr>
        <w:spacing w:line="480" w:lineRule="auto"/>
        <w:jc w:val="both"/>
        <w:rPr>
          <w:rFonts w:ascii="Arial" w:hAnsi="Arial" w:cs="Arial"/>
        </w:rPr>
      </w:pPr>
    </w:p>
    <w:p w14:paraId="5BF206F2" w14:textId="10F9C659" w:rsidR="00C766D8" w:rsidRPr="00A35D77" w:rsidRDefault="00C766D8" w:rsidP="00A36D4F">
      <w:pPr>
        <w:spacing w:line="480" w:lineRule="auto"/>
        <w:jc w:val="both"/>
        <w:rPr>
          <w:rFonts w:ascii="Arial" w:hAnsi="Arial" w:cs="Arial"/>
        </w:rPr>
      </w:pPr>
      <w:r w:rsidRPr="00A35D77">
        <w:rPr>
          <w:rFonts w:ascii="Arial" w:hAnsi="Arial" w:cs="Arial"/>
        </w:rPr>
        <w:t xml:space="preserve">The six message </w:t>
      </w:r>
      <w:r w:rsidR="002A5585" w:rsidRPr="00A35D77">
        <w:rPr>
          <w:rFonts w:ascii="Arial" w:hAnsi="Arial" w:cs="Arial"/>
        </w:rPr>
        <w:t>combinations</w:t>
      </w:r>
      <w:r w:rsidRPr="00A35D77">
        <w:rPr>
          <w:rFonts w:ascii="Arial" w:hAnsi="Arial" w:cs="Arial"/>
        </w:rPr>
        <w:t xml:space="preserve"> </w:t>
      </w:r>
      <w:r w:rsidR="00C03EF9" w:rsidRPr="00A35D77">
        <w:rPr>
          <w:rFonts w:ascii="Arial" w:hAnsi="Arial" w:cs="Arial"/>
        </w:rPr>
        <w:t xml:space="preserve">are listed below, and message </w:t>
      </w:r>
      <w:r w:rsidR="00796843">
        <w:rPr>
          <w:rFonts w:ascii="Arial" w:hAnsi="Arial" w:cs="Arial"/>
        </w:rPr>
        <w:t>components</w:t>
      </w:r>
      <w:r w:rsidR="00C03EF9" w:rsidRPr="00A35D77">
        <w:rPr>
          <w:rFonts w:ascii="Arial" w:hAnsi="Arial" w:cs="Arial"/>
        </w:rPr>
        <w:t xml:space="preserve"> were arranged to form a coherent narrative</w:t>
      </w:r>
      <w:r w:rsidR="001346C2">
        <w:rPr>
          <w:rFonts w:ascii="Arial" w:hAnsi="Arial" w:cs="Arial"/>
        </w:rPr>
        <w:t>. All combinations included the DCR description</w:t>
      </w:r>
      <w:r w:rsidRPr="00A35D77">
        <w:rPr>
          <w:rFonts w:ascii="Arial" w:hAnsi="Arial" w:cs="Arial"/>
        </w:rPr>
        <w:t>:</w:t>
      </w:r>
    </w:p>
    <w:p w14:paraId="6F01538B" w14:textId="77777777" w:rsidR="009904A6" w:rsidRPr="00A35D77" w:rsidRDefault="009904A6" w:rsidP="00A36D4F">
      <w:pPr>
        <w:spacing w:line="480" w:lineRule="auto"/>
        <w:jc w:val="both"/>
        <w:rPr>
          <w:rFonts w:ascii="Arial" w:hAnsi="Arial" w:cs="Arial"/>
        </w:rPr>
      </w:pPr>
    </w:p>
    <w:p w14:paraId="20EEEF56" w14:textId="77777777" w:rsidR="00C766D8" w:rsidRPr="00A35D77" w:rsidRDefault="00474540" w:rsidP="00474540">
      <w:pPr>
        <w:numPr>
          <w:ilvl w:val="0"/>
          <w:numId w:val="1"/>
        </w:numPr>
        <w:spacing w:line="480" w:lineRule="auto"/>
        <w:jc w:val="both"/>
        <w:rPr>
          <w:rFonts w:ascii="Arial" w:hAnsi="Arial" w:cs="Arial"/>
        </w:rPr>
      </w:pPr>
      <w:r w:rsidRPr="00A35D77">
        <w:rPr>
          <w:rFonts w:ascii="Arial" w:hAnsi="Arial" w:cs="Arial"/>
        </w:rPr>
        <w:t>DCR description</w:t>
      </w:r>
      <w:r w:rsidR="0035689C" w:rsidRPr="00A35D77">
        <w:rPr>
          <w:rFonts w:ascii="Arial" w:hAnsi="Arial" w:cs="Arial"/>
        </w:rPr>
        <w:t xml:space="preserve"> (hereafter described as the </w:t>
      </w:r>
      <w:r w:rsidR="0035689C" w:rsidRPr="00A35D77">
        <w:rPr>
          <w:rFonts w:ascii="Arial" w:hAnsi="Arial" w:cs="Arial"/>
          <w:i/>
          <w:iCs/>
        </w:rPr>
        <w:t>basic</w:t>
      </w:r>
      <w:r w:rsidR="0035689C" w:rsidRPr="00A35D77">
        <w:rPr>
          <w:rFonts w:ascii="Arial" w:hAnsi="Arial" w:cs="Arial"/>
        </w:rPr>
        <w:t xml:space="preserve"> condition)</w:t>
      </w:r>
      <w:r w:rsidR="00C435E6" w:rsidRPr="00A35D77">
        <w:rPr>
          <w:rFonts w:ascii="Arial" w:hAnsi="Arial" w:cs="Arial"/>
        </w:rPr>
        <w:t>;</w:t>
      </w:r>
    </w:p>
    <w:p w14:paraId="09608931" w14:textId="77777777" w:rsidR="00C766D8" w:rsidRPr="00A35D77" w:rsidRDefault="00C435E6" w:rsidP="00A36D4F">
      <w:pPr>
        <w:numPr>
          <w:ilvl w:val="0"/>
          <w:numId w:val="1"/>
        </w:numPr>
        <w:spacing w:line="480" w:lineRule="auto"/>
        <w:jc w:val="both"/>
        <w:rPr>
          <w:rFonts w:ascii="Arial" w:hAnsi="Arial" w:cs="Arial"/>
        </w:rPr>
      </w:pPr>
      <w:proofErr w:type="gramStart"/>
      <w:r w:rsidRPr="00A35D77">
        <w:rPr>
          <w:rFonts w:ascii="Arial" w:hAnsi="Arial" w:cs="Arial"/>
        </w:rPr>
        <w:t>Factual information</w:t>
      </w:r>
      <w:proofErr w:type="gramEnd"/>
      <w:r w:rsidR="0035689C" w:rsidRPr="00A35D77">
        <w:rPr>
          <w:rFonts w:ascii="Arial" w:hAnsi="Arial" w:cs="Arial"/>
        </w:rPr>
        <w:t xml:space="preserve"> (</w:t>
      </w:r>
      <w:r w:rsidR="0035689C" w:rsidRPr="00A35D77">
        <w:rPr>
          <w:rFonts w:ascii="Arial" w:hAnsi="Arial" w:cs="Arial"/>
          <w:i/>
          <w:iCs/>
        </w:rPr>
        <w:t>factual</w:t>
      </w:r>
      <w:r w:rsidR="0035689C" w:rsidRPr="00A35D77">
        <w:rPr>
          <w:rFonts w:ascii="Arial" w:hAnsi="Arial" w:cs="Arial"/>
        </w:rPr>
        <w:t>)</w:t>
      </w:r>
      <w:r w:rsidRPr="00A35D77">
        <w:rPr>
          <w:rFonts w:ascii="Arial" w:hAnsi="Arial" w:cs="Arial"/>
        </w:rPr>
        <w:t>;</w:t>
      </w:r>
      <w:r w:rsidR="0035689C" w:rsidRPr="00A35D77">
        <w:rPr>
          <w:rFonts w:ascii="Arial" w:hAnsi="Arial" w:cs="Arial"/>
        </w:rPr>
        <w:t xml:space="preserve"> </w:t>
      </w:r>
    </w:p>
    <w:p w14:paraId="577BD333" w14:textId="34485AFA" w:rsidR="00C766D8" w:rsidRPr="00A35D77" w:rsidRDefault="00C766D8" w:rsidP="00A36D4F">
      <w:pPr>
        <w:numPr>
          <w:ilvl w:val="0"/>
          <w:numId w:val="1"/>
        </w:numPr>
        <w:spacing w:line="480" w:lineRule="auto"/>
        <w:jc w:val="both"/>
        <w:rPr>
          <w:rFonts w:ascii="Arial" w:hAnsi="Arial" w:cs="Arial"/>
        </w:rPr>
      </w:pPr>
      <w:proofErr w:type="gramStart"/>
      <w:r w:rsidRPr="00A35D77">
        <w:rPr>
          <w:rFonts w:ascii="Arial" w:hAnsi="Arial" w:cs="Arial"/>
        </w:rPr>
        <w:t>Factual information</w:t>
      </w:r>
      <w:proofErr w:type="gramEnd"/>
      <w:r w:rsidRPr="00A35D77">
        <w:rPr>
          <w:rFonts w:ascii="Arial" w:hAnsi="Arial" w:cs="Arial"/>
        </w:rPr>
        <w:t xml:space="preserve"> + pre-emptive refutation</w:t>
      </w:r>
      <w:r w:rsidR="0035689C" w:rsidRPr="00A35D77">
        <w:rPr>
          <w:rFonts w:ascii="Arial" w:hAnsi="Arial" w:cs="Arial"/>
        </w:rPr>
        <w:t xml:space="preserve"> (</w:t>
      </w:r>
      <w:r w:rsidR="000B56BB" w:rsidRPr="000B56BB">
        <w:rPr>
          <w:rFonts w:ascii="Arial" w:hAnsi="Arial" w:cs="Arial"/>
          <w:i/>
          <w:iCs/>
        </w:rPr>
        <w:t>factual +</w:t>
      </w:r>
      <w:r w:rsidR="000B56BB">
        <w:rPr>
          <w:rFonts w:ascii="Arial" w:hAnsi="Arial" w:cs="Arial"/>
        </w:rPr>
        <w:t xml:space="preserve"> </w:t>
      </w:r>
      <w:r w:rsidR="0035689C" w:rsidRPr="00A35D77">
        <w:rPr>
          <w:rFonts w:ascii="Arial" w:hAnsi="Arial" w:cs="Arial"/>
          <w:i/>
          <w:iCs/>
        </w:rPr>
        <w:t>refutation</w:t>
      </w:r>
      <w:r w:rsidR="0035689C" w:rsidRPr="00A35D77">
        <w:rPr>
          <w:rFonts w:ascii="Arial" w:hAnsi="Arial" w:cs="Arial"/>
        </w:rPr>
        <w:t>)</w:t>
      </w:r>
      <w:r w:rsidR="00C435E6" w:rsidRPr="00A35D77">
        <w:rPr>
          <w:rFonts w:ascii="Arial" w:hAnsi="Arial" w:cs="Arial"/>
        </w:rPr>
        <w:t>;</w:t>
      </w:r>
    </w:p>
    <w:p w14:paraId="4462206C" w14:textId="77777777" w:rsidR="00C766D8" w:rsidRPr="00A35D77" w:rsidRDefault="00C766D8" w:rsidP="00A36D4F">
      <w:pPr>
        <w:numPr>
          <w:ilvl w:val="0"/>
          <w:numId w:val="1"/>
        </w:numPr>
        <w:spacing w:line="480" w:lineRule="auto"/>
        <w:jc w:val="both"/>
        <w:rPr>
          <w:rFonts w:ascii="Arial" w:hAnsi="Arial" w:cs="Arial"/>
        </w:rPr>
      </w:pPr>
      <w:r w:rsidRPr="00A35D77">
        <w:rPr>
          <w:rFonts w:ascii="Arial" w:hAnsi="Arial" w:cs="Arial"/>
        </w:rPr>
        <w:t>Sympathetic narrative</w:t>
      </w:r>
      <w:r w:rsidR="0035689C" w:rsidRPr="00A35D77">
        <w:rPr>
          <w:rFonts w:ascii="Arial" w:hAnsi="Arial" w:cs="Arial"/>
        </w:rPr>
        <w:t xml:space="preserve"> (</w:t>
      </w:r>
      <w:r w:rsidR="0035689C" w:rsidRPr="00A35D77">
        <w:rPr>
          <w:rFonts w:ascii="Arial" w:hAnsi="Arial" w:cs="Arial"/>
          <w:i/>
          <w:iCs/>
        </w:rPr>
        <w:t>sympathetic</w:t>
      </w:r>
      <w:r w:rsidR="0035689C" w:rsidRPr="00A35D77">
        <w:rPr>
          <w:rFonts w:ascii="Arial" w:hAnsi="Arial" w:cs="Arial"/>
        </w:rPr>
        <w:t>)</w:t>
      </w:r>
      <w:r w:rsidR="00C435E6" w:rsidRPr="00A35D77">
        <w:rPr>
          <w:rFonts w:ascii="Arial" w:hAnsi="Arial" w:cs="Arial"/>
        </w:rPr>
        <w:t>;</w:t>
      </w:r>
    </w:p>
    <w:p w14:paraId="0382A15C" w14:textId="77777777" w:rsidR="00C766D8" w:rsidRPr="00A35D77" w:rsidRDefault="00C766D8" w:rsidP="00A36D4F">
      <w:pPr>
        <w:numPr>
          <w:ilvl w:val="0"/>
          <w:numId w:val="1"/>
        </w:numPr>
        <w:spacing w:line="480" w:lineRule="auto"/>
        <w:jc w:val="both"/>
        <w:rPr>
          <w:rFonts w:ascii="Arial" w:hAnsi="Arial" w:cs="Arial"/>
        </w:rPr>
      </w:pPr>
      <w:r w:rsidRPr="00A35D77">
        <w:rPr>
          <w:rFonts w:ascii="Arial" w:hAnsi="Arial" w:cs="Arial"/>
        </w:rPr>
        <w:t>Sympathetic + factual</w:t>
      </w:r>
      <w:r w:rsidR="0035689C" w:rsidRPr="00A35D77">
        <w:rPr>
          <w:rFonts w:ascii="Arial" w:hAnsi="Arial" w:cs="Arial"/>
        </w:rPr>
        <w:t xml:space="preserve"> (</w:t>
      </w:r>
      <w:r w:rsidR="0035689C" w:rsidRPr="00A35D77">
        <w:rPr>
          <w:rFonts w:ascii="Arial" w:hAnsi="Arial" w:cs="Arial"/>
          <w:i/>
          <w:iCs/>
        </w:rPr>
        <w:t>sympathetic + factual</w:t>
      </w:r>
      <w:r w:rsidR="0035689C" w:rsidRPr="00A35D77">
        <w:rPr>
          <w:rFonts w:ascii="Arial" w:hAnsi="Arial" w:cs="Arial"/>
        </w:rPr>
        <w:t>)</w:t>
      </w:r>
      <w:r w:rsidR="00C435E6" w:rsidRPr="00A35D77">
        <w:rPr>
          <w:rFonts w:ascii="Arial" w:hAnsi="Arial" w:cs="Arial"/>
        </w:rPr>
        <w:t>;</w:t>
      </w:r>
    </w:p>
    <w:p w14:paraId="4574FCE5" w14:textId="77777777" w:rsidR="00C766D8" w:rsidRPr="00A35D77" w:rsidRDefault="00C766D8" w:rsidP="00A36D4F">
      <w:pPr>
        <w:numPr>
          <w:ilvl w:val="0"/>
          <w:numId w:val="1"/>
        </w:numPr>
        <w:spacing w:line="480" w:lineRule="auto"/>
        <w:jc w:val="both"/>
        <w:rPr>
          <w:rFonts w:ascii="Arial" w:hAnsi="Arial" w:cs="Arial"/>
        </w:rPr>
      </w:pPr>
      <w:r w:rsidRPr="00A35D77">
        <w:rPr>
          <w:rFonts w:ascii="Arial" w:hAnsi="Arial" w:cs="Arial"/>
        </w:rPr>
        <w:t>Sympathetic + factual + pre-emptive refutation</w:t>
      </w:r>
      <w:r w:rsidR="0035689C" w:rsidRPr="00A35D77">
        <w:rPr>
          <w:rFonts w:ascii="Arial" w:hAnsi="Arial" w:cs="Arial"/>
        </w:rPr>
        <w:t xml:space="preserve"> (</w:t>
      </w:r>
      <w:r w:rsidR="0035689C" w:rsidRPr="00A35D77">
        <w:rPr>
          <w:rFonts w:ascii="Arial" w:hAnsi="Arial" w:cs="Arial"/>
          <w:i/>
          <w:iCs/>
        </w:rPr>
        <w:t>sympathetic + factual + refutation</w:t>
      </w:r>
      <w:r w:rsidR="0035689C" w:rsidRPr="00A35D77">
        <w:rPr>
          <w:rFonts w:ascii="Arial" w:hAnsi="Arial" w:cs="Arial"/>
        </w:rPr>
        <w:t>)</w:t>
      </w:r>
    </w:p>
    <w:p w14:paraId="3416B90E" w14:textId="77777777" w:rsidR="00C435E6" w:rsidRPr="00A35D77" w:rsidRDefault="00C435E6" w:rsidP="00C435E6">
      <w:pPr>
        <w:spacing w:line="480" w:lineRule="auto"/>
        <w:jc w:val="both"/>
        <w:rPr>
          <w:rFonts w:ascii="Arial" w:hAnsi="Arial" w:cs="Arial"/>
        </w:rPr>
      </w:pPr>
    </w:p>
    <w:p w14:paraId="66C61C16" w14:textId="3ABE6B50" w:rsidR="00C766D8" w:rsidRPr="00A35D77" w:rsidRDefault="00C435E6" w:rsidP="00C806B8">
      <w:pPr>
        <w:spacing w:line="480" w:lineRule="auto"/>
        <w:jc w:val="both"/>
        <w:rPr>
          <w:rFonts w:ascii="Arial" w:hAnsi="Arial" w:cs="Arial"/>
        </w:rPr>
      </w:pPr>
      <w:r w:rsidRPr="00A35D77">
        <w:rPr>
          <w:rFonts w:ascii="Arial" w:hAnsi="Arial" w:cs="Arial"/>
        </w:rPr>
        <w:t>We created a bespoke primary outcome measure assessing support for DCR</w:t>
      </w:r>
      <w:r w:rsidR="00C972BE" w:rsidRPr="00A35D77">
        <w:rPr>
          <w:rFonts w:ascii="Arial" w:hAnsi="Arial" w:cs="Arial"/>
        </w:rPr>
        <w:t xml:space="preserve"> (hereafter </w:t>
      </w:r>
      <w:r w:rsidR="00C972BE" w:rsidRPr="00A35D77">
        <w:rPr>
          <w:rFonts w:ascii="Arial" w:hAnsi="Arial" w:cs="Arial"/>
          <w:i/>
        </w:rPr>
        <w:t>support for DCR</w:t>
      </w:r>
      <w:r w:rsidR="00C972BE" w:rsidRPr="00A35D77">
        <w:rPr>
          <w:rFonts w:ascii="Arial" w:hAnsi="Arial" w:cs="Arial"/>
        </w:rPr>
        <w:t>)</w:t>
      </w:r>
      <w:r w:rsidRPr="00A35D77">
        <w:rPr>
          <w:rFonts w:ascii="Arial" w:hAnsi="Arial" w:cs="Arial"/>
        </w:rPr>
        <w:t xml:space="preserve">. This comprised </w:t>
      </w:r>
      <w:r w:rsidR="0035689C" w:rsidRPr="00A35D77">
        <w:rPr>
          <w:rFonts w:ascii="Arial" w:hAnsi="Arial" w:cs="Arial"/>
        </w:rPr>
        <w:t>2</w:t>
      </w:r>
      <w:r w:rsidRPr="00A35D77">
        <w:rPr>
          <w:rFonts w:ascii="Arial" w:hAnsi="Arial" w:cs="Arial"/>
        </w:rPr>
        <w:t xml:space="preserve">5 items scored on a Likert scale (1 Strongly disagree to 5 Strongly agree, some items were reverse scored), with higher total scores representing greater support for DCR (see </w:t>
      </w:r>
      <w:r w:rsidR="00C03EF9" w:rsidRPr="00A35D77">
        <w:rPr>
          <w:rFonts w:ascii="Arial" w:hAnsi="Arial" w:cs="Arial"/>
        </w:rPr>
        <w:t>Supplementary M</w:t>
      </w:r>
      <w:r w:rsidRPr="00A35D77">
        <w:rPr>
          <w:rFonts w:ascii="Arial" w:hAnsi="Arial" w:cs="Arial"/>
        </w:rPr>
        <w:t xml:space="preserve">aterial S2). Questions were based on previous </w:t>
      </w:r>
      <w:r w:rsidR="00737DB0" w:rsidRPr="00A35D77">
        <w:rPr>
          <w:rFonts w:ascii="Arial" w:hAnsi="Arial" w:cs="Arial"/>
        </w:rPr>
        <w:t>attitudinal research</w:t>
      </w:r>
      <w:r w:rsidRPr="00A35D77">
        <w:rPr>
          <w:rFonts w:ascii="Arial" w:hAnsi="Arial" w:cs="Arial"/>
        </w:rPr>
        <w:t xml:space="preserve"> undertaken in Sydney (Australia), the US, and Vancouver (Canada) assessing public support for DCR </w:t>
      </w:r>
      <w:r w:rsidRPr="00A35D77">
        <w:rPr>
          <w:rFonts w:ascii="Arial" w:hAnsi="Arial" w:cs="Arial"/>
        </w:rPr>
        <w:fldChar w:fldCharType="begin">
          <w:fldData xml:space="preserve">PEVuZE5vdGU+PENpdGU+PEF1dGhvcj5TdHJpa2U8L0F1dGhvcj48WWVhcj4yMDE0PC9ZZWFyPjxS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</w:fldData>
        </w:fldChar>
      </w:r>
      <w:r w:rsidR="003E6C79" w:rsidRPr="00A35D77">
        <w:rPr>
          <w:rFonts w:ascii="Arial" w:hAnsi="Arial" w:cs="Arial"/>
        </w:rPr>
        <w:instrText xml:space="preserve"> ADDIN EN.CITE </w:instrText>
      </w:r>
      <w:r w:rsidR="003E6C79" w:rsidRPr="00A35D77">
        <w:rPr>
          <w:rFonts w:ascii="Arial" w:hAnsi="Arial" w:cs="Arial"/>
        </w:rPr>
        <w:fldChar w:fldCharType="begin">
          <w:fldData xml:space="preserve">PEVuZE5vdGU+PENpdGU+PEF1dGhvcj5TdHJpa2U8L0F1dGhvcj48WWVhcj4yMDE0PC9ZZWFyPjxS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</w:fldData>
        </w:fldChar>
      </w:r>
      <w:r w:rsidR="003E6C79" w:rsidRPr="00A35D77">
        <w:rPr>
          <w:rFonts w:ascii="Arial" w:hAnsi="Arial" w:cs="Arial"/>
        </w:rPr>
        <w:instrText xml:space="preserve"> ADDIN EN.CITE.DATA </w:instrText>
      </w:r>
      <w:r w:rsidR="003E6C79" w:rsidRPr="00A35D77">
        <w:rPr>
          <w:rFonts w:ascii="Arial" w:hAnsi="Arial" w:cs="Arial"/>
        </w:rPr>
      </w:r>
      <w:r w:rsidR="003E6C79" w:rsidRPr="00A35D77">
        <w:rPr>
          <w:rFonts w:ascii="Arial" w:hAnsi="Arial" w:cs="Arial"/>
        </w:rPr>
        <w:fldChar w:fldCharType="end"/>
      </w:r>
      <w:r w:rsidRPr="00A35D77">
        <w:rPr>
          <w:rFonts w:ascii="Arial" w:hAnsi="Arial" w:cs="Arial"/>
        </w:rPr>
      </w:r>
      <w:r w:rsidRPr="00A35D77">
        <w:rPr>
          <w:rFonts w:ascii="Arial" w:hAnsi="Arial" w:cs="Arial"/>
        </w:rPr>
        <w:fldChar w:fldCharType="separate"/>
      </w:r>
      <w:r w:rsidRPr="00A35D77">
        <w:rPr>
          <w:rFonts w:ascii="Arial" w:hAnsi="Arial" w:cs="Arial"/>
        </w:rPr>
        <w:t>(Barry, et al., 2019; Strike, et al., 2014; Thein, Kimber, Maher, MacDonald, &amp; Kaldor, 2005)</w:t>
      </w:r>
      <w:r w:rsidRPr="00A35D77">
        <w:rPr>
          <w:rFonts w:ascii="Arial" w:hAnsi="Arial" w:cs="Arial"/>
        </w:rPr>
        <w:fldChar w:fldCharType="end"/>
      </w:r>
      <w:r w:rsidRPr="00A35D77">
        <w:rPr>
          <w:rFonts w:ascii="Arial" w:hAnsi="Arial" w:cs="Arial"/>
        </w:rPr>
        <w:t xml:space="preserve">. Example items included </w:t>
      </w:r>
      <w:r w:rsidRPr="00A35D77">
        <w:rPr>
          <w:rFonts w:ascii="Arial" w:hAnsi="Arial" w:cs="Arial"/>
          <w:i/>
        </w:rPr>
        <w:t>Drug consumption rooms will increase drug users’ contact with health and social workers</w:t>
      </w:r>
      <w:r w:rsidRPr="00A35D77">
        <w:rPr>
          <w:rFonts w:ascii="Arial" w:hAnsi="Arial" w:cs="Arial"/>
        </w:rPr>
        <w:t xml:space="preserve">; </w:t>
      </w:r>
      <w:r w:rsidRPr="00A35D77">
        <w:rPr>
          <w:rFonts w:ascii="Arial" w:hAnsi="Arial" w:cs="Arial"/>
          <w:i/>
        </w:rPr>
        <w:t>Drug consumption rooms will reduce infectious diseases such as HIV a</w:t>
      </w:r>
      <w:r w:rsidR="00776BDC" w:rsidRPr="00A35D77">
        <w:rPr>
          <w:rFonts w:ascii="Arial" w:hAnsi="Arial" w:cs="Arial"/>
          <w:i/>
        </w:rPr>
        <w:t>nd Hepatitis C among drug users</w:t>
      </w:r>
      <w:r w:rsidR="00776BDC" w:rsidRPr="00A35D77">
        <w:rPr>
          <w:rFonts w:ascii="Arial" w:hAnsi="Arial" w:cs="Arial"/>
        </w:rPr>
        <w:t xml:space="preserve">; </w:t>
      </w:r>
      <w:r w:rsidRPr="00A35D77">
        <w:rPr>
          <w:rFonts w:ascii="Arial" w:hAnsi="Arial" w:cs="Arial"/>
          <w:i/>
        </w:rPr>
        <w:t>Areas that have a drug consumption room operating will be less desirable to live or run a business in</w:t>
      </w:r>
      <w:r w:rsidRPr="00A35D77">
        <w:rPr>
          <w:rFonts w:ascii="Arial" w:hAnsi="Arial" w:cs="Arial"/>
        </w:rPr>
        <w:t xml:space="preserve">; </w:t>
      </w:r>
      <w:r w:rsidRPr="00A35D77">
        <w:rPr>
          <w:rFonts w:ascii="Arial" w:hAnsi="Arial" w:cs="Arial"/>
          <w:i/>
        </w:rPr>
        <w:t>Drug consumption rooms are not a good use of public funds</w:t>
      </w:r>
      <w:r w:rsidR="00776BDC" w:rsidRPr="00A35D77">
        <w:rPr>
          <w:rFonts w:ascii="Arial" w:hAnsi="Arial" w:cs="Arial"/>
        </w:rPr>
        <w:t>.</w:t>
      </w:r>
      <w:r w:rsidR="0035689C" w:rsidRPr="00A35D77">
        <w:rPr>
          <w:rFonts w:ascii="Arial" w:hAnsi="Arial" w:cs="Arial"/>
        </w:rPr>
        <w:t xml:space="preserve"> </w:t>
      </w:r>
      <w:r w:rsidR="003C0D5A" w:rsidRPr="00A35D77">
        <w:rPr>
          <w:rFonts w:ascii="Arial" w:hAnsi="Arial" w:cs="Arial"/>
        </w:rPr>
        <w:t xml:space="preserve">In this study, </w:t>
      </w:r>
      <w:r w:rsidR="0035689C" w:rsidRPr="00A35D77">
        <w:rPr>
          <w:rFonts w:ascii="Arial" w:hAnsi="Arial" w:cs="Arial"/>
        </w:rPr>
        <w:t xml:space="preserve">Cronbach’s </w:t>
      </w:r>
      <w:r w:rsidR="0035689C" w:rsidRPr="00A35D77">
        <w:rPr>
          <w:rFonts w:ascii="Symbol" w:hAnsi="Symbol" w:cs="Arial"/>
        </w:rPr>
        <w:t></w:t>
      </w:r>
      <w:r w:rsidR="0035689C" w:rsidRPr="00A35D77">
        <w:rPr>
          <w:rFonts w:ascii="Arial" w:hAnsi="Arial" w:cs="Arial"/>
        </w:rPr>
        <w:t xml:space="preserve"> = 0.94, indicating a high level of internal consistency.</w:t>
      </w:r>
    </w:p>
    <w:p w14:paraId="59305534" w14:textId="77777777" w:rsidR="0035689C" w:rsidRPr="00A35D77" w:rsidRDefault="0035689C" w:rsidP="00C806B8">
      <w:pPr>
        <w:spacing w:line="480" w:lineRule="auto"/>
        <w:jc w:val="both"/>
        <w:rPr>
          <w:rFonts w:ascii="Arial" w:hAnsi="Arial" w:cs="Arial"/>
        </w:rPr>
      </w:pPr>
    </w:p>
    <w:p w14:paraId="2E41843C" w14:textId="77777777" w:rsidR="002B4907" w:rsidRPr="00A35D77" w:rsidRDefault="002B4907" w:rsidP="00C806B8">
      <w:pPr>
        <w:spacing w:line="480" w:lineRule="auto"/>
        <w:jc w:val="both"/>
        <w:rPr>
          <w:rFonts w:ascii="Arial" w:hAnsi="Arial" w:cs="Arial"/>
          <w:i/>
        </w:rPr>
      </w:pPr>
      <w:r w:rsidRPr="00A35D77">
        <w:rPr>
          <w:rFonts w:ascii="Arial" w:hAnsi="Arial" w:cs="Arial"/>
          <w:i/>
        </w:rPr>
        <w:t>Additional measures</w:t>
      </w:r>
    </w:p>
    <w:p w14:paraId="227AAB32" w14:textId="77777777" w:rsidR="00C806B8" w:rsidRPr="00A35D77" w:rsidRDefault="00C806B8" w:rsidP="00C806B8">
      <w:pPr>
        <w:spacing w:line="480" w:lineRule="auto"/>
        <w:jc w:val="both"/>
        <w:rPr>
          <w:rFonts w:ascii="Arial" w:hAnsi="Arial" w:cs="Arial"/>
          <w:i/>
        </w:rPr>
      </w:pPr>
    </w:p>
    <w:p w14:paraId="570655E2" w14:textId="5B5DF7B2" w:rsidR="00C806B8" w:rsidRPr="00A35D77" w:rsidRDefault="002B4907" w:rsidP="00C806B8">
      <w:pPr>
        <w:spacing w:line="480" w:lineRule="auto"/>
        <w:jc w:val="both"/>
        <w:rPr>
          <w:rFonts w:ascii="Arial" w:hAnsi="Arial" w:cs="Arial"/>
        </w:rPr>
      </w:pPr>
      <w:r w:rsidRPr="00A35D77">
        <w:rPr>
          <w:rFonts w:ascii="Arial" w:hAnsi="Arial" w:cs="Arial"/>
        </w:rPr>
        <w:lastRenderedPageBreak/>
        <w:t xml:space="preserve">Demographic questions included age, gender, education, ethnicity, </w:t>
      </w:r>
      <w:r w:rsidR="00C806B8" w:rsidRPr="00A35D77">
        <w:rPr>
          <w:rFonts w:ascii="Arial" w:hAnsi="Arial" w:cs="Arial"/>
        </w:rPr>
        <w:t xml:space="preserve">and </w:t>
      </w:r>
      <w:r w:rsidRPr="00A35D77">
        <w:rPr>
          <w:rFonts w:ascii="Arial" w:hAnsi="Arial" w:cs="Arial"/>
        </w:rPr>
        <w:t>employment</w:t>
      </w:r>
      <w:r w:rsidR="00C806B8" w:rsidRPr="00A35D77">
        <w:rPr>
          <w:rFonts w:ascii="Arial" w:hAnsi="Arial" w:cs="Arial"/>
        </w:rPr>
        <w:t>. P</w:t>
      </w:r>
      <w:r w:rsidRPr="00A35D77">
        <w:rPr>
          <w:rFonts w:ascii="Arial" w:hAnsi="Arial" w:cs="Arial"/>
        </w:rPr>
        <w:t>articipants were</w:t>
      </w:r>
      <w:r w:rsidR="00C806B8" w:rsidRPr="00A35D77">
        <w:rPr>
          <w:rFonts w:ascii="Arial" w:hAnsi="Arial" w:cs="Arial"/>
        </w:rPr>
        <w:t xml:space="preserve"> </w:t>
      </w:r>
      <w:r w:rsidRPr="00A35D77">
        <w:rPr>
          <w:rFonts w:ascii="Arial" w:hAnsi="Arial" w:cs="Arial"/>
        </w:rPr>
        <w:t xml:space="preserve">asked about </w:t>
      </w:r>
      <w:r w:rsidR="00C806B8" w:rsidRPr="00A35D77">
        <w:rPr>
          <w:rFonts w:ascii="Arial" w:hAnsi="Arial" w:cs="Arial"/>
        </w:rPr>
        <w:t xml:space="preserve">frequency of </w:t>
      </w:r>
      <w:r w:rsidR="001346C2">
        <w:rPr>
          <w:rFonts w:ascii="Arial" w:hAnsi="Arial" w:cs="Arial"/>
        </w:rPr>
        <w:t xml:space="preserve">their </w:t>
      </w:r>
      <w:r w:rsidR="00C806B8" w:rsidRPr="00A35D77">
        <w:rPr>
          <w:rFonts w:ascii="Arial" w:hAnsi="Arial" w:cs="Arial"/>
        </w:rPr>
        <w:t xml:space="preserve">media use (news, entertainment, and social media), and </w:t>
      </w:r>
      <w:r w:rsidRPr="00A35D77">
        <w:rPr>
          <w:rFonts w:ascii="Arial" w:hAnsi="Arial" w:cs="Arial"/>
        </w:rPr>
        <w:t xml:space="preserve">voting preference (main UK political parties; recoded into </w:t>
      </w:r>
      <w:r w:rsidRPr="00A35D77">
        <w:rPr>
          <w:rFonts w:ascii="Arial" w:hAnsi="Arial" w:cs="Arial"/>
          <w:i/>
        </w:rPr>
        <w:t>left</w:t>
      </w:r>
      <w:r w:rsidRPr="00A35D77">
        <w:rPr>
          <w:rFonts w:ascii="Arial" w:hAnsi="Arial" w:cs="Arial"/>
        </w:rPr>
        <w:t xml:space="preserve">; </w:t>
      </w:r>
      <w:r w:rsidRPr="00A35D77">
        <w:rPr>
          <w:rFonts w:ascii="Arial" w:hAnsi="Arial" w:cs="Arial"/>
          <w:i/>
        </w:rPr>
        <w:t>right</w:t>
      </w:r>
      <w:r w:rsidRPr="00A35D77">
        <w:rPr>
          <w:rFonts w:ascii="Arial" w:hAnsi="Arial" w:cs="Arial"/>
        </w:rPr>
        <w:t xml:space="preserve">; </w:t>
      </w:r>
      <w:r w:rsidRPr="00A35D77">
        <w:rPr>
          <w:rFonts w:ascii="Arial" w:hAnsi="Arial" w:cs="Arial"/>
          <w:i/>
        </w:rPr>
        <w:t>centre</w:t>
      </w:r>
      <w:r w:rsidRPr="00A35D77">
        <w:rPr>
          <w:rFonts w:ascii="Arial" w:hAnsi="Arial" w:cs="Arial"/>
        </w:rPr>
        <w:t xml:space="preserve"> parties for analysis).</w:t>
      </w:r>
      <w:r w:rsidR="00C806B8" w:rsidRPr="00A35D77">
        <w:rPr>
          <w:rFonts w:ascii="Arial" w:hAnsi="Arial" w:cs="Arial"/>
        </w:rPr>
        <w:t xml:space="preserve"> </w:t>
      </w:r>
    </w:p>
    <w:p w14:paraId="2919AC33" w14:textId="77777777" w:rsidR="002B4907" w:rsidRPr="00A35D77" w:rsidRDefault="002B4907" w:rsidP="00C806B8">
      <w:pPr>
        <w:spacing w:line="480" w:lineRule="auto"/>
        <w:jc w:val="both"/>
        <w:rPr>
          <w:rFonts w:ascii="Arial" w:hAnsi="Arial" w:cs="Arial"/>
        </w:rPr>
      </w:pPr>
    </w:p>
    <w:p w14:paraId="58EFE5FC" w14:textId="3EE0C2D1" w:rsidR="00B35F08" w:rsidRPr="00A35D77" w:rsidRDefault="00C806B8" w:rsidP="00C806B8">
      <w:pPr>
        <w:spacing w:line="480" w:lineRule="auto"/>
        <w:jc w:val="both"/>
        <w:rPr>
          <w:rFonts w:ascii="Arial" w:hAnsi="Arial" w:cs="Arial"/>
        </w:rPr>
      </w:pPr>
      <w:r w:rsidRPr="00A35D77">
        <w:rPr>
          <w:rFonts w:ascii="Arial" w:hAnsi="Arial" w:cs="Arial"/>
        </w:rPr>
        <w:t xml:space="preserve">Bespoke measures were created from existing tools, to assess participants’ attitudes to </w:t>
      </w:r>
      <w:r w:rsidR="00B35F08" w:rsidRPr="00A35D77">
        <w:rPr>
          <w:rFonts w:ascii="Arial" w:hAnsi="Arial" w:cs="Arial"/>
        </w:rPr>
        <w:t xml:space="preserve">homelessness, </w:t>
      </w:r>
      <w:r w:rsidRPr="00A35D77">
        <w:rPr>
          <w:rFonts w:ascii="Arial" w:hAnsi="Arial" w:cs="Arial"/>
        </w:rPr>
        <w:t xml:space="preserve">and </w:t>
      </w:r>
      <w:r w:rsidR="001346C2">
        <w:rPr>
          <w:rFonts w:ascii="Arial" w:hAnsi="Arial" w:cs="Arial"/>
        </w:rPr>
        <w:t>PWUD</w:t>
      </w:r>
      <w:r w:rsidRPr="00A35D77">
        <w:rPr>
          <w:rFonts w:ascii="Arial" w:hAnsi="Arial" w:cs="Arial"/>
        </w:rPr>
        <w:t xml:space="preserve">. </w:t>
      </w:r>
      <w:r w:rsidR="00B35F08" w:rsidRPr="00A35D77">
        <w:rPr>
          <w:rFonts w:ascii="Arial" w:hAnsi="Arial" w:cs="Arial"/>
        </w:rPr>
        <w:t xml:space="preserve">Attitudes towards people who are homeless were assessed through three questions taken from the Scottish Social Attitudes Survey General Attitudes to Homeless Module </w:t>
      </w:r>
      <w:r w:rsidR="00B35F08" w:rsidRPr="00A35D77">
        <w:rPr>
          <w:rFonts w:ascii="Arial" w:hAnsi="Arial" w:cs="Arial"/>
        </w:rPr>
        <w:fldChar w:fldCharType="begin"/>
      </w:r>
      <w:r w:rsidR="003E6C79" w:rsidRPr="00A35D77">
        <w:rPr>
          <w:rFonts w:ascii="Arial" w:hAnsi="Arial" w:cs="Arial"/>
        </w:rPr>
        <w:instrText xml:space="preserve"> ADDIN EN.CITE &lt;EndNote&gt;&lt;Cite&gt;&lt;Author&gt;The Scottish Government&lt;/Author&gt;&lt;Year&gt;2006&lt;/Year&gt;&lt;RecNum&gt;10290&lt;/RecNum&gt;&lt;DisplayText&gt;(The Scottish Government, 2006)&lt;/DisplayText&gt;&lt;record&gt;&lt;rec-number&gt;10290&lt;/rec-number&gt;&lt;foreign-keys&gt;&lt;key app="EN" db-id="tw9s0ps5jptp9eeatdqps2rbf5ztfr20rwtv" timestamp="1584962175" guid="44e145ad-54ba-4b83-9876-a7ba396a93da"&gt;10290&lt;/key&gt;&lt;/foreign-keys&gt;&lt;ref-type name="Report"&gt;27&lt;/ref-type&gt;&lt;contributors&gt;&lt;authors&gt;&lt;author&gt;The Scottish Government,&lt;/author&gt;&lt;/authors&gt;&lt;/contributors&gt;&lt;titles&gt;&lt;title&gt;Scottish Social Attitudes Survey 2006: Public Attitudes to Homelessness&lt;/title&gt;&lt;/titles&gt;&lt;dates&gt;&lt;year&gt;2006&lt;/year&gt;&lt;/dates&gt;&lt;pub-location&gt;Edinburgh, UK&lt;/pub-location&gt;&lt;publisher&gt;The Scottish Government&lt;/publisher&gt;&lt;urls&gt;&lt;/urls&gt;&lt;/record&gt;&lt;/Cite&gt;&lt;/EndNote&gt;</w:instrText>
      </w:r>
      <w:r w:rsidR="00B35F08" w:rsidRPr="00A35D77">
        <w:rPr>
          <w:rFonts w:ascii="Arial" w:hAnsi="Arial" w:cs="Arial"/>
        </w:rPr>
        <w:fldChar w:fldCharType="separate"/>
      </w:r>
      <w:r w:rsidR="00B35F08" w:rsidRPr="00A35D77">
        <w:rPr>
          <w:rFonts w:ascii="Arial" w:hAnsi="Arial" w:cs="Arial"/>
        </w:rPr>
        <w:t>(The Scottish Government, 2006)</w:t>
      </w:r>
      <w:r w:rsidR="00B35F08" w:rsidRPr="00A35D77">
        <w:rPr>
          <w:rFonts w:ascii="Arial" w:hAnsi="Arial" w:cs="Arial"/>
        </w:rPr>
        <w:fldChar w:fldCharType="end"/>
      </w:r>
      <w:r w:rsidR="00B35F08" w:rsidRPr="00A35D77">
        <w:rPr>
          <w:rFonts w:ascii="Arial" w:hAnsi="Arial" w:cs="Arial"/>
        </w:rPr>
        <w:t xml:space="preserve">. These were </w:t>
      </w:r>
      <w:r w:rsidR="00B35F08" w:rsidRPr="00A35D77">
        <w:rPr>
          <w:rFonts w:ascii="Arial" w:hAnsi="Arial" w:cs="Arial"/>
          <w:i/>
        </w:rPr>
        <w:t>Most homeless people have just been unlucky in their lives</w:t>
      </w:r>
      <w:r w:rsidR="00B35F08" w:rsidRPr="00A35D77">
        <w:rPr>
          <w:rFonts w:ascii="Arial" w:hAnsi="Arial" w:cs="Arial"/>
        </w:rPr>
        <w:t xml:space="preserve">; </w:t>
      </w:r>
      <w:r w:rsidR="00B35F08" w:rsidRPr="00A35D77">
        <w:rPr>
          <w:rFonts w:ascii="Arial" w:hAnsi="Arial" w:cs="Arial"/>
          <w:i/>
        </w:rPr>
        <w:t>Most homeless people could find somewhere to live if they really tried</w:t>
      </w:r>
      <w:r w:rsidR="00B35F08" w:rsidRPr="00A35D77">
        <w:rPr>
          <w:rFonts w:ascii="Arial" w:hAnsi="Arial" w:cs="Arial"/>
        </w:rPr>
        <w:t xml:space="preserve">; </w:t>
      </w:r>
      <w:r w:rsidR="00B35F08" w:rsidRPr="00A35D77">
        <w:rPr>
          <w:rFonts w:ascii="Arial" w:hAnsi="Arial" w:cs="Arial"/>
          <w:i/>
        </w:rPr>
        <w:t>Many people say they are homeless just to try and get a house from the council</w:t>
      </w:r>
      <w:r w:rsidR="00B35F08" w:rsidRPr="00A35D77">
        <w:rPr>
          <w:rFonts w:ascii="Arial" w:hAnsi="Arial" w:cs="Arial"/>
        </w:rPr>
        <w:t xml:space="preserve">. Questions were scored on a Likert scale (1 Strongly Disagree to 5 Strongly </w:t>
      </w:r>
      <w:r w:rsidR="00B5421B" w:rsidRPr="00A35D77">
        <w:rPr>
          <w:rFonts w:ascii="Arial" w:hAnsi="Arial" w:cs="Arial"/>
        </w:rPr>
        <w:t>A</w:t>
      </w:r>
      <w:r w:rsidR="00B35F08" w:rsidRPr="00A35D77">
        <w:rPr>
          <w:rFonts w:ascii="Arial" w:hAnsi="Arial" w:cs="Arial"/>
        </w:rPr>
        <w:t>gree</w:t>
      </w:r>
      <w:r w:rsidR="00B5421B" w:rsidRPr="00A35D77">
        <w:rPr>
          <w:rFonts w:ascii="Arial" w:hAnsi="Arial" w:cs="Arial"/>
        </w:rPr>
        <w:t>, with appropriate reverse scoring</w:t>
      </w:r>
      <w:r w:rsidR="00B35F08" w:rsidRPr="00A35D77">
        <w:rPr>
          <w:rFonts w:ascii="Arial" w:hAnsi="Arial" w:cs="Arial"/>
        </w:rPr>
        <w:t xml:space="preserve">) with higher </w:t>
      </w:r>
      <w:r w:rsidR="003F3CF1" w:rsidRPr="00A35D77">
        <w:rPr>
          <w:rFonts w:ascii="Arial" w:hAnsi="Arial" w:cs="Arial"/>
        </w:rPr>
        <w:t xml:space="preserve">total </w:t>
      </w:r>
      <w:r w:rsidR="00B35F08" w:rsidRPr="00A35D77">
        <w:rPr>
          <w:rFonts w:ascii="Arial" w:hAnsi="Arial" w:cs="Arial"/>
        </w:rPr>
        <w:t xml:space="preserve">scores representing more </w:t>
      </w:r>
      <w:r w:rsidR="003F3CF1" w:rsidRPr="00A35D77">
        <w:rPr>
          <w:rFonts w:ascii="Arial" w:hAnsi="Arial" w:cs="Arial"/>
        </w:rPr>
        <w:t>positive</w:t>
      </w:r>
      <w:r w:rsidR="00B35F08" w:rsidRPr="00A35D77">
        <w:rPr>
          <w:rFonts w:ascii="Arial" w:hAnsi="Arial" w:cs="Arial"/>
        </w:rPr>
        <w:t xml:space="preserve"> attitudes.</w:t>
      </w:r>
      <w:r w:rsidR="00BA4F6E" w:rsidRPr="00BA4F6E">
        <w:rPr>
          <w:rFonts w:ascii="Arial" w:hAnsi="Arial" w:cs="Arial"/>
        </w:rPr>
        <w:t xml:space="preserve"> </w:t>
      </w:r>
      <w:r w:rsidR="00BA4F6E" w:rsidRPr="00A35D77">
        <w:rPr>
          <w:rFonts w:ascii="Arial" w:hAnsi="Arial" w:cs="Arial"/>
        </w:rPr>
        <w:t xml:space="preserve">In the present study, Cronbach’s </w:t>
      </w:r>
      <w:r w:rsidR="00BA4F6E" w:rsidRPr="00A35D77">
        <w:rPr>
          <w:rFonts w:ascii="Symbol" w:hAnsi="Symbol" w:cs="Arial"/>
        </w:rPr>
        <w:t></w:t>
      </w:r>
      <w:r w:rsidR="00BA4F6E" w:rsidRPr="00A35D77">
        <w:rPr>
          <w:rFonts w:ascii="Arial" w:hAnsi="Arial" w:cs="Arial"/>
        </w:rPr>
        <w:t xml:space="preserve"> = 0.</w:t>
      </w:r>
      <w:r w:rsidR="00BA4F6E">
        <w:rPr>
          <w:rFonts w:ascii="Arial" w:hAnsi="Arial" w:cs="Arial"/>
        </w:rPr>
        <w:t>61</w:t>
      </w:r>
      <w:r w:rsidR="00BA4F6E" w:rsidRPr="00A35D77">
        <w:rPr>
          <w:rFonts w:ascii="Arial" w:hAnsi="Arial" w:cs="Arial"/>
        </w:rPr>
        <w:t>, indicating a</w:t>
      </w:r>
      <w:r w:rsidR="00BA4F6E">
        <w:rPr>
          <w:rFonts w:ascii="Arial" w:hAnsi="Arial" w:cs="Arial"/>
        </w:rPr>
        <w:t>n</w:t>
      </w:r>
      <w:r w:rsidR="00BA4F6E" w:rsidRPr="00A35D77">
        <w:rPr>
          <w:rFonts w:ascii="Arial" w:hAnsi="Arial" w:cs="Arial"/>
        </w:rPr>
        <w:t xml:space="preserve"> </w:t>
      </w:r>
      <w:r w:rsidR="00BA4F6E">
        <w:rPr>
          <w:rFonts w:ascii="Arial" w:hAnsi="Arial" w:cs="Arial"/>
        </w:rPr>
        <w:t>acceptable</w:t>
      </w:r>
      <w:r w:rsidR="00BA4F6E" w:rsidRPr="00A35D77">
        <w:rPr>
          <w:rFonts w:ascii="Arial" w:hAnsi="Arial" w:cs="Arial"/>
        </w:rPr>
        <w:t xml:space="preserve"> level of internal consistency.</w:t>
      </w:r>
    </w:p>
    <w:p w14:paraId="0656DD00" w14:textId="77777777" w:rsidR="00B35F08" w:rsidRPr="00A35D77" w:rsidRDefault="00B35F08" w:rsidP="00C806B8">
      <w:pPr>
        <w:spacing w:line="480" w:lineRule="auto"/>
        <w:jc w:val="both"/>
        <w:rPr>
          <w:rFonts w:ascii="Arial" w:hAnsi="Arial" w:cs="Arial"/>
        </w:rPr>
      </w:pPr>
    </w:p>
    <w:p w14:paraId="4D69046B" w14:textId="335CE3AC" w:rsidR="00C806B8" w:rsidRPr="00A35D77" w:rsidRDefault="00B35F08" w:rsidP="00C806B8">
      <w:pPr>
        <w:spacing w:line="480" w:lineRule="auto"/>
        <w:jc w:val="both"/>
        <w:rPr>
          <w:rFonts w:ascii="Arial" w:hAnsi="Arial" w:cs="Arial"/>
        </w:rPr>
      </w:pPr>
      <w:r w:rsidRPr="00A35D77">
        <w:rPr>
          <w:rFonts w:ascii="Arial" w:hAnsi="Arial" w:cs="Arial"/>
        </w:rPr>
        <w:t xml:space="preserve">Attitudes towards </w:t>
      </w:r>
      <w:r w:rsidR="001346C2">
        <w:rPr>
          <w:rFonts w:ascii="Arial" w:hAnsi="Arial" w:cs="Arial"/>
        </w:rPr>
        <w:t>PWUD</w:t>
      </w:r>
      <w:r w:rsidR="00AA7663" w:rsidRPr="00A35D77">
        <w:rPr>
          <w:rFonts w:ascii="Arial" w:hAnsi="Arial" w:cs="Arial"/>
        </w:rPr>
        <w:t xml:space="preserve"> were</w:t>
      </w:r>
      <w:r w:rsidRPr="00A35D77">
        <w:rPr>
          <w:rFonts w:ascii="Arial" w:hAnsi="Arial" w:cs="Arial"/>
        </w:rPr>
        <w:t xml:space="preserve"> assessed through</w:t>
      </w:r>
      <w:r w:rsidR="00C806B8" w:rsidRPr="00A35D77">
        <w:rPr>
          <w:rFonts w:ascii="Arial" w:hAnsi="Arial" w:cs="Arial"/>
        </w:rPr>
        <w:t xml:space="preserve"> 18 questions </w:t>
      </w:r>
      <w:r w:rsidRPr="00A35D77">
        <w:rPr>
          <w:rFonts w:ascii="Arial" w:hAnsi="Arial" w:cs="Arial"/>
        </w:rPr>
        <w:t xml:space="preserve">taken </w:t>
      </w:r>
      <w:r w:rsidR="00C806B8" w:rsidRPr="00A35D77">
        <w:rPr>
          <w:rFonts w:ascii="Arial" w:hAnsi="Arial" w:cs="Arial"/>
        </w:rPr>
        <w:t>from a public attitudes</w:t>
      </w:r>
      <w:r w:rsidR="00AB7721" w:rsidRPr="00A35D77">
        <w:rPr>
          <w:rFonts w:ascii="Arial" w:hAnsi="Arial" w:cs="Arial"/>
        </w:rPr>
        <w:t xml:space="preserve"> </w:t>
      </w:r>
      <w:r w:rsidR="00B5421B" w:rsidRPr="00A35D77">
        <w:rPr>
          <w:rFonts w:ascii="Arial" w:hAnsi="Arial" w:cs="Arial"/>
        </w:rPr>
        <w:t>measure</w:t>
      </w:r>
      <w:r w:rsidR="00C806B8" w:rsidRPr="00A35D77">
        <w:rPr>
          <w:rFonts w:ascii="Arial" w:hAnsi="Arial" w:cs="Arial"/>
        </w:rPr>
        <w:t xml:space="preserve">, originally adapted from the </w:t>
      </w:r>
      <w:r w:rsidR="00872541" w:rsidRPr="00A35D77">
        <w:rPr>
          <w:rFonts w:ascii="Arial" w:hAnsi="Arial" w:cs="Arial"/>
        </w:rPr>
        <w:t>UK Department of Health</w:t>
      </w:r>
      <w:r w:rsidR="0002064A" w:rsidRPr="00A35D77">
        <w:rPr>
          <w:rFonts w:ascii="Arial" w:hAnsi="Arial" w:cs="Arial"/>
        </w:rPr>
        <w:t>’s</w:t>
      </w:r>
      <w:r w:rsidR="00872541" w:rsidRPr="00A35D77">
        <w:rPr>
          <w:rFonts w:ascii="Arial" w:hAnsi="Arial" w:cs="Arial"/>
        </w:rPr>
        <w:t xml:space="preserve"> </w:t>
      </w:r>
      <w:r w:rsidR="00C806B8" w:rsidRPr="00A35D77">
        <w:rPr>
          <w:rFonts w:ascii="Arial" w:hAnsi="Arial" w:cs="Arial"/>
        </w:rPr>
        <w:t>Attitudes to Mental Illness survey</w:t>
      </w:r>
      <w:r w:rsidR="00872541" w:rsidRPr="00A35D77">
        <w:rPr>
          <w:rFonts w:ascii="Arial" w:hAnsi="Arial" w:cs="Arial"/>
        </w:rPr>
        <w:t xml:space="preserve"> </w:t>
      </w:r>
      <w:r w:rsidR="00872541" w:rsidRPr="00A35D77">
        <w:rPr>
          <w:rFonts w:ascii="Arial" w:hAnsi="Arial" w:cs="Arial"/>
        </w:rPr>
        <w:fldChar w:fldCharType="begin"/>
      </w:r>
      <w:r w:rsidR="00872541" w:rsidRPr="00A35D77">
        <w:rPr>
          <w:rFonts w:ascii="Arial" w:hAnsi="Arial" w:cs="Arial"/>
        </w:rPr>
        <w:instrText xml:space="preserve"> ADDIN EN.CITE &lt;EndNote&gt;&lt;Cite&gt;&lt;Author&gt;Singleton&lt;/Author&gt;&lt;Year&gt;2010&lt;/Year&gt;&lt;RecNum&gt;9912&lt;/RecNum&gt;&lt;DisplayText&gt;(Singleton, 2010)&lt;/DisplayText&gt;&lt;record&gt;&lt;rec-number&gt;9912&lt;/rec-number&gt;&lt;foreign-keys&gt;&lt;key app="EN" db-id="tw9s0ps5jptp9eeatdqps2rbf5ztfr20rwtv" timestamp="1570801205" guid="ea268c3a-13f5-4316-aab0-e2fa539ca093"&gt;9912&lt;/key&gt;&lt;/foreign-keys&gt;&lt;ref-type name="Report"&gt;27&lt;/ref-type&gt;&lt;contributors&gt;&lt;authors&gt;&lt;author&gt;Singleton, N.&lt;/author&gt;&lt;/authors&gt;&lt;/contributors&gt;&lt;titles&gt;&lt;title&gt;Attitudes to Drug Dependence. Results form a Survey of People Living in Private Households in the UK&lt;/title&gt;&lt;/titles&gt;&lt;dates&gt;&lt;year&gt;2010&lt;/year&gt;&lt;/dates&gt;&lt;pub-location&gt;London, UK&lt;/pub-location&gt;&lt;publisher&gt;UK Drug Policy Commission&lt;/publisher&gt;&lt;urls&gt;&lt;/urls&gt;&lt;/record&gt;&lt;/Cite&gt;&lt;/EndNote&gt;</w:instrText>
      </w:r>
      <w:r w:rsidR="00872541" w:rsidRPr="00A35D77">
        <w:rPr>
          <w:rFonts w:ascii="Arial" w:hAnsi="Arial" w:cs="Arial"/>
        </w:rPr>
        <w:fldChar w:fldCharType="separate"/>
      </w:r>
      <w:r w:rsidR="00872541" w:rsidRPr="00A35D77">
        <w:rPr>
          <w:rFonts w:ascii="Arial" w:hAnsi="Arial" w:cs="Arial"/>
        </w:rPr>
        <w:t>(Singleton, 2010)</w:t>
      </w:r>
      <w:r w:rsidR="00872541" w:rsidRPr="00A35D77">
        <w:rPr>
          <w:rFonts w:ascii="Arial" w:hAnsi="Arial" w:cs="Arial"/>
        </w:rPr>
        <w:fldChar w:fldCharType="end"/>
      </w:r>
      <w:r w:rsidR="00737DB0" w:rsidRPr="00A35D77">
        <w:rPr>
          <w:rFonts w:ascii="Arial" w:hAnsi="Arial" w:cs="Arial"/>
        </w:rPr>
        <w:t>,</w:t>
      </w:r>
      <w:r w:rsidR="00C806B8" w:rsidRPr="00A35D77">
        <w:rPr>
          <w:rFonts w:ascii="Arial" w:hAnsi="Arial" w:cs="Arial"/>
        </w:rPr>
        <w:t xml:space="preserve"> and utilised in the 2016 Scottish </w:t>
      </w:r>
      <w:r w:rsidR="00737DB0" w:rsidRPr="00A35D77">
        <w:rPr>
          <w:rFonts w:ascii="Arial" w:hAnsi="Arial" w:cs="Arial"/>
        </w:rPr>
        <w:t xml:space="preserve">Government’s </w:t>
      </w:r>
      <w:r w:rsidR="00C806B8" w:rsidRPr="00A35D77">
        <w:rPr>
          <w:rFonts w:ascii="Arial" w:hAnsi="Arial" w:cs="Arial"/>
        </w:rPr>
        <w:t xml:space="preserve">Public Attitudes Towards People with Drug Dependence and People in Recovery </w:t>
      </w:r>
      <w:r w:rsidR="00737DB0" w:rsidRPr="00A35D77">
        <w:rPr>
          <w:rFonts w:ascii="Arial" w:hAnsi="Arial" w:cs="Arial"/>
        </w:rPr>
        <w:t xml:space="preserve">survey </w:t>
      </w:r>
      <w:r w:rsidR="00C806B8" w:rsidRPr="00A35D77">
        <w:rPr>
          <w:rFonts w:ascii="Arial" w:hAnsi="Arial" w:cs="Arial"/>
        </w:rPr>
        <w:fldChar w:fldCharType="begin"/>
      </w:r>
      <w:r w:rsidR="003E6C79" w:rsidRPr="00A35D77">
        <w:rPr>
          <w:rFonts w:ascii="Arial" w:hAnsi="Arial" w:cs="Arial"/>
        </w:rPr>
        <w:instrText xml:space="preserve"> ADDIN EN.CITE &lt;EndNote&gt;&lt;Cite&gt;&lt;Author&gt;The Scottish Government&lt;/Author&gt;&lt;Year&gt;2016&lt;/Year&gt;&lt;RecNum&gt;8538&lt;/RecNum&gt;&lt;DisplayText&gt;(The Scottish Government, 2016)&lt;/DisplayText&gt;&lt;record&gt;&lt;rec-number&gt;8538&lt;/rec-number&gt;&lt;foreign-keys&gt;&lt;key app="EN" db-id="tw9s0ps5jptp9eeatdqps2rbf5ztfr20rwtv" timestamp="1570800709" guid="2a746c34-b9bd-4f92-932e-4f8c99313a33"&gt;8538&lt;/key&gt;&lt;/foreign-keys&gt;&lt;ref-type name="Report"&gt;27&lt;/ref-type&gt;&lt;contributors&gt;&lt;authors&gt;&lt;author&gt;The Scottish Government,&lt;/author&gt;&lt;/authors&gt;&lt;/contributors&gt;&lt;titles&gt;&lt;title&gt;2016 Scottish Public Attitudes Towards People with Drug Dependence and People in Recovery&lt;/title&gt;&lt;/titles&gt;&lt;dates&gt;&lt;year&gt;2016&lt;/year&gt;&lt;/dates&gt;&lt;pub-location&gt;Edinburgh, UK&lt;/pub-location&gt;&lt;publisher&gt;The Scottish Government&lt;/publisher&gt;&lt;urls&gt;&lt;/urls&gt;&lt;/record&gt;&lt;/Cite&gt;&lt;/EndNote&gt;</w:instrText>
      </w:r>
      <w:r w:rsidR="00C806B8" w:rsidRPr="00A35D77">
        <w:rPr>
          <w:rFonts w:ascii="Arial" w:hAnsi="Arial" w:cs="Arial"/>
        </w:rPr>
        <w:fldChar w:fldCharType="separate"/>
      </w:r>
      <w:r w:rsidRPr="00A35D77">
        <w:rPr>
          <w:rFonts w:ascii="Arial" w:hAnsi="Arial" w:cs="Arial"/>
        </w:rPr>
        <w:t>(The Scottish Government, 2016)</w:t>
      </w:r>
      <w:r w:rsidR="00C806B8" w:rsidRPr="00A35D77">
        <w:rPr>
          <w:rFonts w:ascii="Arial" w:hAnsi="Arial" w:cs="Arial"/>
        </w:rPr>
        <w:fldChar w:fldCharType="end"/>
      </w:r>
      <w:r w:rsidR="00C806B8" w:rsidRPr="00A35D77">
        <w:rPr>
          <w:rFonts w:ascii="Arial" w:hAnsi="Arial" w:cs="Arial"/>
        </w:rPr>
        <w:t xml:space="preserve"> (</w:t>
      </w:r>
      <w:r w:rsidR="00C806B8" w:rsidRPr="00A35D77">
        <w:rPr>
          <w:rFonts w:ascii="Arial" w:hAnsi="Arial" w:cs="Arial"/>
          <w:iCs/>
        </w:rPr>
        <w:t>hereafter referred to as</w:t>
      </w:r>
      <w:r w:rsidR="00C806B8" w:rsidRPr="00A35D77">
        <w:rPr>
          <w:rFonts w:ascii="Arial" w:hAnsi="Arial" w:cs="Arial"/>
          <w:i/>
        </w:rPr>
        <w:t xml:space="preserve"> attitudes </w:t>
      </w:r>
      <w:r w:rsidR="006731FB" w:rsidRPr="00A35D77">
        <w:rPr>
          <w:rFonts w:ascii="Arial" w:hAnsi="Arial" w:cs="Arial"/>
          <w:i/>
        </w:rPr>
        <w:t xml:space="preserve">to people in </w:t>
      </w:r>
      <w:r w:rsidR="00C806B8" w:rsidRPr="00A35D77">
        <w:rPr>
          <w:rFonts w:ascii="Arial" w:hAnsi="Arial" w:cs="Arial"/>
          <w:i/>
        </w:rPr>
        <w:t>recovery</w:t>
      </w:r>
      <w:r w:rsidR="00C806B8" w:rsidRPr="00A35D77">
        <w:rPr>
          <w:rFonts w:ascii="Arial" w:hAnsi="Arial" w:cs="Arial"/>
        </w:rPr>
        <w:t xml:space="preserve">). Questions </w:t>
      </w:r>
      <w:r w:rsidR="003C0D5A" w:rsidRPr="00A35D77">
        <w:rPr>
          <w:rFonts w:ascii="Arial" w:hAnsi="Arial" w:cs="Arial"/>
        </w:rPr>
        <w:t>were</w:t>
      </w:r>
      <w:r w:rsidR="00C806B8" w:rsidRPr="00A35D77">
        <w:rPr>
          <w:rFonts w:ascii="Arial" w:hAnsi="Arial" w:cs="Arial"/>
        </w:rPr>
        <w:t xml:space="preserve"> scored on a five point Likert scale (1 Strongly </w:t>
      </w:r>
      <w:r w:rsidR="00B5421B" w:rsidRPr="00A35D77">
        <w:rPr>
          <w:rFonts w:ascii="Arial" w:hAnsi="Arial" w:cs="Arial"/>
        </w:rPr>
        <w:t>Disa</w:t>
      </w:r>
      <w:r w:rsidR="00C806B8" w:rsidRPr="00A35D77">
        <w:rPr>
          <w:rFonts w:ascii="Arial" w:hAnsi="Arial" w:cs="Arial"/>
        </w:rPr>
        <w:t xml:space="preserve">gree </w:t>
      </w:r>
      <w:r w:rsidR="00C766D8" w:rsidRPr="00A35D77">
        <w:rPr>
          <w:rFonts w:ascii="Arial" w:hAnsi="Arial" w:cs="Arial"/>
        </w:rPr>
        <w:t>to</w:t>
      </w:r>
      <w:r w:rsidR="00C806B8" w:rsidRPr="00A35D77">
        <w:rPr>
          <w:rFonts w:ascii="Arial" w:hAnsi="Arial" w:cs="Arial"/>
        </w:rPr>
        <w:t xml:space="preserve"> 5 Strongly </w:t>
      </w:r>
      <w:r w:rsidR="00B5421B" w:rsidRPr="00A35D77">
        <w:rPr>
          <w:rFonts w:ascii="Arial" w:hAnsi="Arial" w:cs="Arial"/>
        </w:rPr>
        <w:t>Agree, with appropriate reverse scoring</w:t>
      </w:r>
      <w:r w:rsidR="00C806B8" w:rsidRPr="00A35D77">
        <w:rPr>
          <w:rFonts w:ascii="Arial" w:hAnsi="Arial" w:cs="Arial"/>
        </w:rPr>
        <w:t>) and assess</w:t>
      </w:r>
      <w:r w:rsidR="003C0D5A" w:rsidRPr="00A35D77">
        <w:rPr>
          <w:rFonts w:ascii="Arial" w:hAnsi="Arial" w:cs="Arial"/>
        </w:rPr>
        <w:t>ed</w:t>
      </w:r>
      <w:r w:rsidR="00C806B8" w:rsidRPr="00A35D77">
        <w:rPr>
          <w:rFonts w:ascii="Arial" w:hAnsi="Arial" w:cs="Arial"/>
        </w:rPr>
        <w:t xml:space="preserve"> attitudes towards people with a history of drug dependence (e.g. </w:t>
      </w:r>
      <w:r w:rsidR="00C806B8" w:rsidRPr="00A35D77">
        <w:rPr>
          <w:rFonts w:ascii="Arial" w:hAnsi="Arial" w:cs="Arial"/>
          <w:i/>
        </w:rPr>
        <w:t>Parents should not let their children play with the children of someone with a history of drug dependence</w:t>
      </w:r>
      <w:r w:rsidR="00C806B8" w:rsidRPr="00A35D77">
        <w:rPr>
          <w:rFonts w:ascii="Arial" w:hAnsi="Arial" w:cs="Arial"/>
        </w:rPr>
        <w:t xml:space="preserve">; </w:t>
      </w:r>
      <w:r w:rsidR="00C806B8" w:rsidRPr="00A35D77">
        <w:rPr>
          <w:rFonts w:ascii="Arial" w:hAnsi="Arial" w:cs="Arial"/>
          <w:i/>
        </w:rPr>
        <w:t>People with a history of drug dependence are too often demonised in the media</w:t>
      </w:r>
      <w:r w:rsidR="00C806B8" w:rsidRPr="00A35D77">
        <w:rPr>
          <w:rFonts w:ascii="Arial" w:hAnsi="Arial" w:cs="Arial"/>
        </w:rPr>
        <w:t xml:space="preserve">; </w:t>
      </w:r>
      <w:r w:rsidR="00C806B8" w:rsidRPr="00A35D77">
        <w:rPr>
          <w:rFonts w:ascii="Arial" w:hAnsi="Arial" w:cs="Arial"/>
          <w:i/>
        </w:rPr>
        <w:t>Increased spending on helping people overcome drug dependence is a waste of money</w:t>
      </w:r>
      <w:r w:rsidR="00C806B8" w:rsidRPr="00A35D77">
        <w:rPr>
          <w:rFonts w:ascii="Arial" w:hAnsi="Arial" w:cs="Arial"/>
        </w:rPr>
        <w:t xml:space="preserve">). Principal components analysis identified four factors (blame and intolerance; sympathy and care; fear and social exclusion; acceptance and integration) </w:t>
      </w:r>
      <w:r w:rsidR="00C806B8" w:rsidRPr="00A35D77">
        <w:rPr>
          <w:rFonts w:ascii="Arial" w:hAnsi="Arial" w:cs="Arial"/>
        </w:rPr>
        <w:fldChar w:fldCharType="begin"/>
      </w:r>
      <w:r w:rsidR="003E6C79" w:rsidRPr="00A35D77">
        <w:rPr>
          <w:rFonts w:ascii="Arial" w:hAnsi="Arial" w:cs="Arial"/>
        </w:rPr>
        <w:instrText xml:space="preserve"> ADDIN EN.CITE &lt;EndNote&gt;&lt;Cite&gt;&lt;Author&gt;Singleton&lt;/Author&gt;&lt;Year&gt;2010&lt;/Year&gt;&lt;RecNum&gt;9912&lt;/RecNum&gt;&lt;DisplayText&gt;(Singleton, 2010)&lt;/DisplayText&gt;&lt;record&gt;&lt;rec-number&gt;9912&lt;/rec-number&gt;&lt;foreign-keys&gt;&lt;key app="EN" db-id="tw9s0ps5jptp9eeatdqps2rbf5ztfr20rwtv" timestamp="1570801205" guid="ea268c3a-13f5-4316-aab0-e2fa539ca093"&gt;9912&lt;/key&gt;&lt;/foreign-keys&gt;&lt;ref-type name="Report"&gt;27&lt;/ref-type&gt;&lt;contributors&gt;&lt;authors&gt;&lt;author&gt;Singleton, N.&lt;/author&gt;&lt;/authors&gt;&lt;/contributors&gt;&lt;titles&gt;&lt;title&gt;Attitudes to Drug Dependence. Results form a Survey of People Living in Private Households in the UK&lt;/title&gt;&lt;/titles&gt;&lt;dates&gt;&lt;year&gt;2010&lt;/year&gt;&lt;/dates&gt;&lt;pub-location&gt;London, UK&lt;/pub-location&gt;&lt;publisher&gt;UK Drug Policy Commission&lt;/publisher&gt;&lt;urls&gt;&lt;/urls&gt;&lt;/record&gt;&lt;/Cite&gt;&lt;/EndNote&gt;</w:instrText>
      </w:r>
      <w:r w:rsidR="00C806B8" w:rsidRPr="00A35D77">
        <w:rPr>
          <w:rFonts w:ascii="Arial" w:hAnsi="Arial" w:cs="Arial"/>
        </w:rPr>
        <w:fldChar w:fldCharType="separate"/>
      </w:r>
      <w:r w:rsidRPr="00A35D77">
        <w:rPr>
          <w:rFonts w:ascii="Arial" w:hAnsi="Arial" w:cs="Arial"/>
        </w:rPr>
        <w:t>(Singleton, 2010)</w:t>
      </w:r>
      <w:r w:rsidR="00C806B8" w:rsidRPr="00A35D77">
        <w:rPr>
          <w:rFonts w:ascii="Arial" w:hAnsi="Arial" w:cs="Arial"/>
        </w:rPr>
        <w:fldChar w:fldCharType="end"/>
      </w:r>
      <w:r w:rsidR="00C806B8" w:rsidRPr="00A35D77">
        <w:rPr>
          <w:rFonts w:ascii="Arial" w:hAnsi="Arial" w:cs="Arial"/>
        </w:rPr>
        <w:t xml:space="preserve">; but as the scale score was used as a covariate in the current analysis, only the total score </w:t>
      </w:r>
      <w:r w:rsidR="00C806B8" w:rsidRPr="00A35D77">
        <w:rPr>
          <w:rFonts w:ascii="Arial" w:hAnsi="Arial" w:cs="Arial"/>
        </w:rPr>
        <w:lastRenderedPageBreak/>
        <w:t>was utili</w:t>
      </w:r>
      <w:r w:rsidR="00737DB0" w:rsidRPr="00A35D77">
        <w:rPr>
          <w:rFonts w:ascii="Arial" w:hAnsi="Arial" w:cs="Arial"/>
        </w:rPr>
        <w:t>s</w:t>
      </w:r>
      <w:r w:rsidR="00C806B8" w:rsidRPr="00A35D77">
        <w:rPr>
          <w:rFonts w:ascii="Arial" w:hAnsi="Arial" w:cs="Arial"/>
        </w:rPr>
        <w:t xml:space="preserve">ed. Higher total scores represented </w:t>
      </w:r>
      <w:r w:rsidR="00737DB0" w:rsidRPr="00A35D77">
        <w:rPr>
          <w:rFonts w:ascii="Arial" w:hAnsi="Arial" w:cs="Arial"/>
        </w:rPr>
        <w:t xml:space="preserve">more </w:t>
      </w:r>
      <w:r w:rsidR="004343AA" w:rsidRPr="00A35D77">
        <w:rPr>
          <w:rFonts w:ascii="Arial" w:hAnsi="Arial" w:cs="Arial"/>
        </w:rPr>
        <w:t>positive</w:t>
      </w:r>
      <w:r w:rsidR="00737DB0" w:rsidRPr="00A35D77">
        <w:rPr>
          <w:rFonts w:ascii="Arial" w:hAnsi="Arial" w:cs="Arial"/>
        </w:rPr>
        <w:t xml:space="preserve"> attitudes</w:t>
      </w:r>
      <w:r w:rsidR="00C806B8" w:rsidRPr="00A35D77">
        <w:rPr>
          <w:rFonts w:ascii="Arial" w:hAnsi="Arial" w:cs="Arial"/>
        </w:rPr>
        <w:t xml:space="preserve">. In the present study, Cronbach’s </w:t>
      </w:r>
      <w:r w:rsidR="00C806B8" w:rsidRPr="00A35D77">
        <w:rPr>
          <w:rFonts w:ascii="Symbol" w:hAnsi="Symbol" w:cs="Arial"/>
        </w:rPr>
        <w:t></w:t>
      </w:r>
      <w:r w:rsidR="00C806B8" w:rsidRPr="00A35D77">
        <w:rPr>
          <w:rFonts w:ascii="Arial" w:hAnsi="Arial" w:cs="Arial"/>
        </w:rPr>
        <w:t xml:space="preserve"> = 0.</w:t>
      </w:r>
      <w:r w:rsidR="0035689C" w:rsidRPr="00A35D77">
        <w:rPr>
          <w:rFonts w:ascii="Arial" w:hAnsi="Arial" w:cs="Arial"/>
        </w:rPr>
        <w:t>91</w:t>
      </w:r>
      <w:r w:rsidR="00C806B8" w:rsidRPr="00A35D77">
        <w:rPr>
          <w:rFonts w:ascii="Arial" w:hAnsi="Arial" w:cs="Arial"/>
        </w:rPr>
        <w:t xml:space="preserve">, indicating a high level of internal consistency. </w:t>
      </w:r>
    </w:p>
    <w:p w14:paraId="50DB5848" w14:textId="77777777" w:rsidR="00C806B8" w:rsidRPr="00A35D77" w:rsidRDefault="00C806B8" w:rsidP="00C806B8">
      <w:pPr>
        <w:spacing w:line="480" w:lineRule="auto"/>
        <w:jc w:val="both"/>
        <w:rPr>
          <w:rFonts w:ascii="Arial" w:hAnsi="Arial" w:cs="Arial"/>
        </w:rPr>
      </w:pPr>
    </w:p>
    <w:p w14:paraId="09D6B314" w14:textId="473E59A0" w:rsidR="00C806B8" w:rsidRPr="00A35D77" w:rsidRDefault="00B35F08" w:rsidP="00C806B8">
      <w:pPr>
        <w:spacing w:line="480" w:lineRule="auto"/>
        <w:jc w:val="both"/>
        <w:rPr>
          <w:rFonts w:ascii="Arial" w:hAnsi="Arial" w:cs="Arial"/>
        </w:rPr>
      </w:pPr>
      <w:r w:rsidRPr="00A35D77">
        <w:rPr>
          <w:rFonts w:ascii="Arial" w:hAnsi="Arial" w:cs="Arial"/>
        </w:rPr>
        <w:t xml:space="preserve">Participants were </w:t>
      </w:r>
      <w:r w:rsidR="002B28AD" w:rsidRPr="00A35D77">
        <w:rPr>
          <w:rFonts w:ascii="Arial" w:hAnsi="Arial" w:cs="Arial"/>
        </w:rPr>
        <w:t xml:space="preserve">also </w:t>
      </w:r>
      <w:r w:rsidRPr="00A35D77">
        <w:rPr>
          <w:rFonts w:ascii="Arial" w:hAnsi="Arial" w:cs="Arial"/>
        </w:rPr>
        <w:t xml:space="preserve">asked to </w:t>
      </w:r>
      <w:r w:rsidR="000F152A" w:rsidRPr="00A35D77">
        <w:rPr>
          <w:rFonts w:ascii="Arial" w:hAnsi="Arial" w:cs="Arial"/>
        </w:rPr>
        <w:t xml:space="preserve">give a brief substance use history (lifetime and last year use of a number of substances); and to </w:t>
      </w:r>
      <w:r w:rsidRPr="00A35D77">
        <w:rPr>
          <w:rFonts w:ascii="Arial" w:hAnsi="Arial" w:cs="Arial"/>
        </w:rPr>
        <w:t xml:space="preserve">indicate if </w:t>
      </w:r>
      <w:proofErr w:type="spellStart"/>
      <w:r w:rsidRPr="00A35D77">
        <w:rPr>
          <w:rFonts w:ascii="Arial" w:hAnsi="Arial" w:cs="Arial"/>
        </w:rPr>
        <w:t>i</w:t>
      </w:r>
      <w:proofErr w:type="spellEnd"/>
      <w:r w:rsidRPr="00A35D77">
        <w:rPr>
          <w:rFonts w:ascii="Arial" w:hAnsi="Arial" w:cs="Arial"/>
        </w:rPr>
        <w:t xml:space="preserve">) they; and ii) a family member/close friend, had ever received drug treatment (coded 0 = no; 1 = yes). </w:t>
      </w:r>
      <w:r w:rsidR="002B28AD" w:rsidRPr="00A35D77">
        <w:rPr>
          <w:rFonts w:ascii="Arial" w:hAnsi="Arial" w:cs="Arial"/>
        </w:rPr>
        <w:t xml:space="preserve">They </w:t>
      </w:r>
      <w:r w:rsidR="000F152A" w:rsidRPr="00A35D77">
        <w:rPr>
          <w:rFonts w:ascii="Arial" w:hAnsi="Arial" w:cs="Arial"/>
        </w:rPr>
        <w:t xml:space="preserve">also </w:t>
      </w:r>
      <w:r w:rsidR="00C806B8" w:rsidRPr="00A35D77">
        <w:rPr>
          <w:rFonts w:ascii="Arial" w:hAnsi="Arial" w:cs="Arial"/>
        </w:rPr>
        <w:t>self-rated their knowledge of the reasons why some people develop problems with substances and others do not</w:t>
      </w:r>
      <w:r w:rsidR="000F152A" w:rsidRPr="00A35D77">
        <w:rPr>
          <w:rFonts w:ascii="Arial" w:hAnsi="Arial" w:cs="Arial"/>
        </w:rPr>
        <w:t>;</w:t>
      </w:r>
      <w:r w:rsidR="00C806B8" w:rsidRPr="00A35D77">
        <w:rPr>
          <w:rFonts w:ascii="Arial" w:hAnsi="Arial" w:cs="Arial"/>
        </w:rPr>
        <w:t xml:space="preserve"> </w:t>
      </w:r>
      <w:r w:rsidR="000F152A" w:rsidRPr="00A35D77">
        <w:rPr>
          <w:rFonts w:ascii="Arial" w:hAnsi="Arial" w:cs="Arial"/>
        </w:rPr>
        <w:t>and self-rated their knowledge of DCR</w:t>
      </w:r>
      <w:r w:rsidR="001346C2">
        <w:rPr>
          <w:rFonts w:ascii="Arial" w:hAnsi="Arial" w:cs="Arial"/>
        </w:rPr>
        <w:t>s</w:t>
      </w:r>
      <w:r w:rsidR="000F152A" w:rsidRPr="00A35D77">
        <w:rPr>
          <w:rFonts w:ascii="Arial" w:hAnsi="Arial" w:cs="Arial"/>
        </w:rPr>
        <w:t xml:space="preserve"> prior to the survey. Both items were scored </w:t>
      </w:r>
      <w:r w:rsidR="00C806B8" w:rsidRPr="00A35D77">
        <w:rPr>
          <w:rFonts w:ascii="Arial" w:hAnsi="Arial" w:cs="Arial"/>
        </w:rPr>
        <w:t>on a 10-point scale.</w:t>
      </w:r>
      <w:r w:rsidR="000F152A" w:rsidRPr="00A35D77">
        <w:rPr>
          <w:rFonts w:ascii="Arial" w:hAnsi="Arial" w:cs="Arial"/>
        </w:rPr>
        <w:t xml:space="preserve"> Finally, participants were asked to indicate if they had seen a media report about DCR</w:t>
      </w:r>
      <w:r w:rsidR="001346C2">
        <w:rPr>
          <w:rFonts w:ascii="Arial" w:hAnsi="Arial" w:cs="Arial"/>
        </w:rPr>
        <w:t>s</w:t>
      </w:r>
      <w:r w:rsidR="000F152A" w:rsidRPr="00A35D77">
        <w:rPr>
          <w:rFonts w:ascii="Arial" w:hAnsi="Arial" w:cs="Arial"/>
        </w:rPr>
        <w:t xml:space="preserve"> in the last 6 months, and if so, whether they judged these to be in favour, opposed to, or balanced towards the introduction of DCR</w:t>
      </w:r>
      <w:r w:rsidR="001346C2">
        <w:rPr>
          <w:rFonts w:ascii="Arial" w:hAnsi="Arial" w:cs="Arial"/>
        </w:rPr>
        <w:t>s</w:t>
      </w:r>
      <w:r w:rsidR="000F152A" w:rsidRPr="00A35D77">
        <w:rPr>
          <w:rFonts w:ascii="Arial" w:hAnsi="Arial" w:cs="Arial"/>
        </w:rPr>
        <w:t>.</w:t>
      </w:r>
    </w:p>
    <w:p w14:paraId="0CA0AF7B" w14:textId="77777777" w:rsidR="002B4907" w:rsidRPr="00A35D77" w:rsidRDefault="002B4907" w:rsidP="00C806B8">
      <w:pPr>
        <w:spacing w:line="480" w:lineRule="auto"/>
        <w:jc w:val="both"/>
        <w:rPr>
          <w:rFonts w:ascii="Arial" w:hAnsi="Arial" w:cs="Arial"/>
          <w:b/>
        </w:rPr>
      </w:pPr>
    </w:p>
    <w:p w14:paraId="0B78B16B" w14:textId="77777777" w:rsidR="002B4907" w:rsidRPr="00A35D77" w:rsidRDefault="002B4907" w:rsidP="00C806B8">
      <w:pPr>
        <w:spacing w:line="480" w:lineRule="auto"/>
        <w:jc w:val="both"/>
        <w:rPr>
          <w:rFonts w:ascii="Arial" w:hAnsi="Arial" w:cs="Arial"/>
          <w:b/>
        </w:rPr>
      </w:pPr>
      <w:r w:rsidRPr="00A35D77">
        <w:rPr>
          <w:rFonts w:ascii="Arial" w:hAnsi="Arial" w:cs="Arial"/>
          <w:b/>
        </w:rPr>
        <w:t>Procedure</w:t>
      </w:r>
    </w:p>
    <w:p w14:paraId="303AFE09" w14:textId="77777777" w:rsidR="002B4907" w:rsidRPr="00A35D77" w:rsidRDefault="002B4907" w:rsidP="00C806B8">
      <w:pPr>
        <w:spacing w:line="480" w:lineRule="auto"/>
        <w:jc w:val="both"/>
        <w:rPr>
          <w:rFonts w:ascii="Arial" w:hAnsi="Arial" w:cs="Arial"/>
          <w:b/>
        </w:rPr>
      </w:pPr>
    </w:p>
    <w:p w14:paraId="62306088" w14:textId="5AAAF7CA" w:rsidR="002B4907" w:rsidRPr="00A35D77" w:rsidRDefault="00AA0152" w:rsidP="00C806B8">
      <w:pPr>
        <w:spacing w:line="480" w:lineRule="auto"/>
        <w:jc w:val="both"/>
        <w:rPr>
          <w:rFonts w:ascii="Arial" w:hAnsi="Arial" w:cs="Arial"/>
        </w:rPr>
      </w:pPr>
      <w:r w:rsidRPr="00A35D77">
        <w:rPr>
          <w:rFonts w:ascii="Arial" w:hAnsi="Arial" w:cs="Arial"/>
        </w:rPr>
        <w:t xml:space="preserve">The online survey comprised three </w:t>
      </w:r>
      <w:proofErr w:type="gramStart"/>
      <w:r w:rsidRPr="00A35D77">
        <w:rPr>
          <w:rFonts w:ascii="Arial" w:hAnsi="Arial" w:cs="Arial"/>
        </w:rPr>
        <w:t>sections</w:t>
      </w:r>
      <w:r w:rsidR="002B4907" w:rsidRPr="00A35D77">
        <w:rPr>
          <w:rFonts w:ascii="Arial" w:hAnsi="Arial" w:cs="Arial"/>
        </w:rPr>
        <w:t>, and</w:t>
      </w:r>
      <w:proofErr w:type="gramEnd"/>
      <w:r w:rsidR="002B4907" w:rsidRPr="00A35D77">
        <w:rPr>
          <w:rFonts w:ascii="Arial" w:hAnsi="Arial" w:cs="Arial"/>
        </w:rPr>
        <w:t xml:space="preserve"> took between </w:t>
      </w:r>
      <w:r w:rsidR="009904A6" w:rsidRPr="00A35D77">
        <w:rPr>
          <w:rFonts w:ascii="Arial" w:hAnsi="Arial" w:cs="Arial"/>
        </w:rPr>
        <w:t>8</w:t>
      </w:r>
      <w:r w:rsidR="002B4907" w:rsidRPr="00A35D77">
        <w:rPr>
          <w:rFonts w:ascii="Arial" w:hAnsi="Arial" w:cs="Arial"/>
        </w:rPr>
        <w:t xml:space="preserve">-15 minutes to complete depending upon which messaging condition </w:t>
      </w:r>
      <w:r w:rsidR="000F152A" w:rsidRPr="00A35D77">
        <w:rPr>
          <w:rFonts w:ascii="Arial" w:hAnsi="Arial" w:cs="Arial"/>
        </w:rPr>
        <w:t xml:space="preserve">was </w:t>
      </w:r>
      <w:r w:rsidR="002B4907" w:rsidRPr="00A35D77">
        <w:rPr>
          <w:rFonts w:ascii="Arial" w:hAnsi="Arial" w:cs="Arial"/>
        </w:rPr>
        <w:t xml:space="preserve">presented. </w:t>
      </w:r>
      <w:r w:rsidR="003C0D5A" w:rsidRPr="00A35D77">
        <w:rPr>
          <w:rFonts w:ascii="Arial" w:hAnsi="Arial" w:cs="Arial"/>
        </w:rPr>
        <w:t>A pilot study utilising a convenience sample (n = 180) recruited from the authors’ social media networks was used prior to panel survey recruitment in order to ascertain completion rates (85%), completion time (range: 10-15 minutes), and unusual data response patterns</w:t>
      </w:r>
      <w:r w:rsidR="00BA3131" w:rsidRPr="00A35D77">
        <w:rPr>
          <w:rFonts w:ascii="Arial" w:hAnsi="Arial" w:cs="Arial"/>
        </w:rPr>
        <w:t xml:space="preserve"> (e.g. missing responses to the primary outcome assessment)</w:t>
      </w:r>
      <w:r w:rsidR="003C0D5A" w:rsidRPr="00A35D77">
        <w:rPr>
          <w:rFonts w:ascii="Arial" w:hAnsi="Arial" w:cs="Arial"/>
        </w:rPr>
        <w:t xml:space="preserve">. No subsequent amendment of study materials was required. </w:t>
      </w:r>
      <w:r w:rsidR="002B4907" w:rsidRPr="00A35D77">
        <w:rPr>
          <w:rFonts w:ascii="Arial" w:hAnsi="Arial" w:cs="Arial"/>
        </w:rPr>
        <w:t xml:space="preserve">After reading the study information and providing consent, participants </w:t>
      </w:r>
      <w:r w:rsidR="009904A6" w:rsidRPr="00A35D77">
        <w:rPr>
          <w:rFonts w:ascii="Arial" w:hAnsi="Arial" w:cs="Arial"/>
        </w:rPr>
        <w:t xml:space="preserve">first </w:t>
      </w:r>
      <w:r w:rsidR="002B4907" w:rsidRPr="00A35D77">
        <w:rPr>
          <w:rFonts w:ascii="Arial" w:hAnsi="Arial" w:cs="Arial"/>
        </w:rPr>
        <w:t xml:space="preserve">completed demographic </w:t>
      </w:r>
      <w:r w:rsidR="000F152A" w:rsidRPr="00A35D77">
        <w:rPr>
          <w:rFonts w:ascii="Arial" w:hAnsi="Arial" w:cs="Arial"/>
        </w:rPr>
        <w:t xml:space="preserve">questions. </w:t>
      </w:r>
      <w:r w:rsidR="002B4907" w:rsidRPr="00A35D77">
        <w:rPr>
          <w:rFonts w:ascii="Arial" w:hAnsi="Arial" w:cs="Arial"/>
        </w:rPr>
        <w:t xml:space="preserve">Participants were then randomised to receive one of the </w:t>
      </w:r>
      <w:r w:rsidR="00737DB0" w:rsidRPr="00A35D77">
        <w:rPr>
          <w:rFonts w:ascii="Arial" w:hAnsi="Arial" w:cs="Arial"/>
        </w:rPr>
        <w:t xml:space="preserve">six </w:t>
      </w:r>
      <w:r w:rsidR="000F152A" w:rsidRPr="00A35D77">
        <w:rPr>
          <w:rFonts w:ascii="Arial" w:hAnsi="Arial" w:cs="Arial"/>
        </w:rPr>
        <w:t>messaging conditions</w:t>
      </w:r>
      <w:r w:rsidR="00737DB0" w:rsidRPr="00A35D77">
        <w:rPr>
          <w:rFonts w:ascii="Arial" w:hAnsi="Arial" w:cs="Arial"/>
        </w:rPr>
        <w:t xml:space="preserve"> </w:t>
      </w:r>
      <w:r w:rsidR="002B4907" w:rsidRPr="00A35D77">
        <w:rPr>
          <w:rFonts w:ascii="Arial" w:hAnsi="Arial" w:cs="Arial"/>
        </w:rPr>
        <w:t xml:space="preserve">described above. After presentation of </w:t>
      </w:r>
      <w:r w:rsidR="000F152A" w:rsidRPr="00A35D77">
        <w:rPr>
          <w:rFonts w:ascii="Arial" w:hAnsi="Arial" w:cs="Arial"/>
        </w:rPr>
        <w:t>the message</w:t>
      </w:r>
      <w:r w:rsidR="002B4907" w:rsidRPr="00A35D77">
        <w:rPr>
          <w:rFonts w:ascii="Arial" w:hAnsi="Arial" w:cs="Arial"/>
        </w:rPr>
        <w:t xml:space="preserve">, </w:t>
      </w:r>
      <w:r w:rsidR="0056592C" w:rsidRPr="00A35D77">
        <w:rPr>
          <w:rFonts w:ascii="Arial" w:hAnsi="Arial" w:cs="Arial"/>
        </w:rPr>
        <w:t>they</w:t>
      </w:r>
      <w:r w:rsidR="002B4907" w:rsidRPr="00A35D77">
        <w:rPr>
          <w:rFonts w:ascii="Arial" w:hAnsi="Arial" w:cs="Arial"/>
        </w:rPr>
        <w:t xml:space="preserve"> were asked to </w:t>
      </w:r>
      <w:r w:rsidR="000F152A" w:rsidRPr="00A35D77">
        <w:rPr>
          <w:rFonts w:ascii="Arial" w:hAnsi="Arial" w:cs="Arial"/>
        </w:rPr>
        <w:t xml:space="preserve">confirm </w:t>
      </w:r>
      <w:r w:rsidR="0056592C" w:rsidRPr="00A35D77">
        <w:rPr>
          <w:rFonts w:ascii="Arial" w:hAnsi="Arial" w:cs="Arial"/>
        </w:rPr>
        <w:t xml:space="preserve">that </w:t>
      </w:r>
      <w:r w:rsidR="000F152A" w:rsidRPr="00A35D77">
        <w:rPr>
          <w:rFonts w:ascii="Arial" w:hAnsi="Arial" w:cs="Arial"/>
        </w:rPr>
        <w:t>they had read it (lack of confirmation led to survey termination</w:t>
      </w:r>
      <w:r w:rsidR="00637D6B" w:rsidRPr="00A35D77">
        <w:rPr>
          <w:rFonts w:ascii="Arial" w:hAnsi="Arial" w:cs="Arial"/>
        </w:rPr>
        <w:t>; no responses were withdrawn in this way</w:t>
      </w:r>
      <w:r w:rsidR="000F152A" w:rsidRPr="00A35D77">
        <w:rPr>
          <w:rFonts w:ascii="Arial" w:hAnsi="Arial" w:cs="Arial"/>
        </w:rPr>
        <w:t xml:space="preserve">), and to </w:t>
      </w:r>
      <w:r w:rsidR="002B4907" w:rsidRPr="00A35D77">
        <w:rPr>
          <w:rFonts w:ascii="Arial" w:hAnsi="Arial" w:cs="Arial"/>
        </w:rPr>
        <w:t xml:space="preserve">complete the </w:t>
      </w:r>
      <w:r w:rsidR="009904A6" w:rsidRPr="00A35D77">
        <w:rPr>
          <w:rFonts w:ascii="Arial" w:hAnsi="Arial" w:cs="Arial"/>
        </w:rPr>
        <w:t>primary outcome measure</w:t>
      </w:r>
      <w:r w:rsidR="002B4907" w:rsidRPr="00A35D77">
        <w:rPr>
          <w:rFonts w:ascii="Arial" w:hAnsi="Arial" w:cs="Arial"/>
        </w:rPr>
        <w:t xml:space="preserve">. </w:t>
      </w:r>
      <w:r w:rsidR="000F152A" w:rsidRPr="00A35D77">
        <w:rPr>
          <w:rFonts w:ascii="Arial" w:hAnsi="Arial" w:cs="Arial"/>
        </w:rPr>
        <w:t>P</w:t>
      </w:r>
      <w:r w:rsidR="002B4907" w:rsidRPr="00A35D77">
        <w:rPr>
          <w:rFonts w:ascii="Arial" w:hAnsi="Arial" w:cs="Arial"/>
        </w:rPr>
        <w:t xml:space="preserve">articipants were </w:t>
      </w:r>
      <w:r w:rsidR="009904A6" w:rsidRPr="00A35D77">
        <w:rPr>
          <w:rFonts w:ascii="Arial" w:hAnsi="Arial" w:cs="Arial"/>
        </w:rPr>
        <w:t xml:space="preserve">then </w:t>
      </w:r>
      <w:r w:rsidR="002B4907" w:rsidRPr="00A35D77">
        <w:rPr>
          <w:rFonts w:ascii="Arial" w:hAnsi="Arial" w:cs="Arial"/>
        </w:rPr>
        <w:t xml:space="preserve">asked to complete the </w:t>
      </w:r>
      <w:r w:rsidR="000F152A" w:rsidRPr="00A35D77">
        <w:rPr>
          <w:rFonts w:ascii="Arial" w:hAnsi="Arial" w:cs="Arial"/>
        </w:rPr>
        <w:t xml:space="preserve">remaining </w:t>
      </w:r>
      <w:r w:rsidR="009904A6" w:rsidRPr="00A35D77">
        <w:rPr>
          <w:rFonts w:ascii="Arial" w:hAnsi="Arial" w:cs="Arial"/>
        </w:rPr>
        <w:t>questions</w:t>
      </w:r>
      <w:r w:rsidR="002B4907" w:rsidRPr="00A35D77">
        <w:rPr>
          <w:rFonts w:ascii="Arial" w:hAnsi="Arial" w:cs="Arial"/>
        </w:rPr>
        <w:t>.</w:t>
      </w:r>
      <w:r w:rsidR="009904A6" w:rsidRPr="00A35D77">
        <w:rPr>
          <w:rFonts w:ascii="Arial" w:hAnsi="Arial" w:cs="Arial"/>
        </w:rPr>
        <w:t xml:space="preserve"> Soft-launch of the survey (n = 100 participants) indicated a median completion time of 9.5 minutes</w:t>
      </w:r>
      <w:r w:rsidR="00637D6B" w:rsidRPr="00A35D77">
        <w:rPr>
          <w:rFonts w:ascii="Arial" w:hAnsi="Arial" w:cs="Arial"/>
        </w:rPr>
        <w:t>, and this was used as a survey-attention indicator</w:t>
      </w:r>
      <w:r w:rsidR="00737DB0" w:rsidRPr="00A35D77">
        <w:rPr>
          <w:rFonts w:ascii="Arial" w:hAnsi="Arial" w:cs="Arial"/>
        </w:rPr>
        <w:t>.</w:t>
      </w:r>
      <w:r w:rsidR="00637D6B" w:rsidRPr="00A35D77">
        <w:rPr>
          <w:rFonts w:ascii="Arial" w:hAnsi="Arial" w:cs="Arial"/>
        </w:rPr>
        <w:t xml:space="preserve"> </w:t>
      </w:r>
      <w:r w:rsidR="00737DB0" w:rsidRPr="00A35D77">
        <w:rPr>
          <w:rFonts w:ascii="Arial" w:hAnsi="Arial" w:cs="Arial"/>
        </w:rPr>
        <w:t>Pa</w:t>
      </w:r>
      <w:r w:rsidR="009904A6" w:rsidRPr="00A35D77">
        <w:rPr>
          <w:rFonts w:ascii="Arial" w:hAnsi="Arial" w:cs="Arial"/>
        </w:rPr>
        <w:t xml:space="preserve">rticipants who subsequently completed the survey in under 4.75 </w:t>
      </w:r>
      <w:r w:rsidR="009904A6" w:rsidRPr="00A35D77">
        <w:rPr>
          <w:rFonts w:ascii="Arial" w:hAnsi="Arial" w:cs="Arial"/>
        </w:rPr>
        <w:lastRenderedPageBreak/>
        <w:t>minutes (one half of the median time), indicating possible lack of attention, were automatically excluded</w:t>
      </w:r>
      <w:r w:rsidR="00737DB0" w:rsidRPr="00A35D77">
        <w:rPr>
          <w:rFonts w:ascii="Arial" w:hAnsi="Arial" w:cs="Arial"/>
        </w:rPr>
        <w:t xml:space="preserve"> from the full launch</w:t>
      </w:r>
      <w:r w:rsidR="00637D6B" w:rsidRPr="00A35D77">
        <w:rPr>
          <w:rFonts w:ascii="Arial" w:hAnsi="Arial" w:cs="Arial"/>
        </w:rPr>
        <w:t xml:space="preserve"> (n = 0)</w:t>
      </w:r>
      <w:r w:rsidR="009904A6" w:rsidRPr="00A35D77">
        <w:rPr>
          <w:rFonts w:ascii="Arial" w:hAnsi="Arial" w:cs="Arial"/>
        </w:rPr>
        <w:t>.</w:t>
      </w:r>
    </w:p>
    <w:p w14:paraId="135D9DF5" w14:textId="77777777" w:rsidR="00637D6B" w:rsidRPr="00A35D77" w:rsidRDefault="00637D6B" w:rsidP="00C806B8">
      <w:pPr>
        <w:spacing w:line="480" w:lineRule="auto"/>
        <w:jc w:val="both"/>
        <w:rPr>
          <w:rFonts w:ascii="Arial" w:hAnsi="Arial" w:cs="Arial"/>
        </w:rPr>
      </w:pPr>
    </w:p>
    <w:p w14:paraId="080AB6B8" w14:textId="6BF0E3BC" w:rsidR="002B4907" w:rsidRPr="00A35D77" w:rsidRDefault="002B4907" w:rsidP="00C806B8">
      <w:pPr>
        <w:spacing w:line="480" w:lineRule="auto"/>
        <w:jc w:val="both"/>
        <w:rPr>
          <w:rFonts w:ascii="Arial" w:hAnsi="Arial" w:cs="Arial"/>
        </w:rPr>
      </w:pPr>
      <w:r w:rsidRPr="00A35D77">
        <w:rPr>
          <w:rFonts w:ascii="Arial" w:hAnsi="Arial" w:cs="Arial"/>
        </w:rPr>
        <w:t>The research was approved by Liverpool John Moores University Research Ethics Committee.</w:t>
      </w:r>
      <w:r w:rsidR="00737DB0" w:rsidRPr="00A35D77">
        <w:rPr>
          <w:rFonts w:ascii="Arial" w:hAnsi="Arial" w:cs="Arial"/>
        </w:rPr>
        <w:t xml:space="preserve"> </w:t>
      </w:r>
      <w:r w:rsidR="006731FB" w:rsidRPr="00A35D77">
        <w:rPr>
          <w:rFonts w:ascii="Arial" w:hAnsi="Arial" w:cs="Arial"/>
        </w:rPr>
        <w:t>P</w:t>
      </w:r>
      <w:r w:rsidR="00737DB0" w:rsidRPr="00A35D77">
        <w:rPr>
          <w:rFonts w:ascii="Arial" w:hAnsi="Arial" w:cs="Arial"/>
        </w:rPr>
        <w:t xml:space="preserve">anel recruitment proceeded in accordance with </w:t>
      </w:r>
      <w:r w:rsidR="00132631" w:rsidRPr="00A35D77">
        <w:rPr>
          <w:rFonts w:ascii="Arial" w:hAnsi="Arial" w:cs="Arial"/>
        </w:rPr>
        <w:t xml:space="preserve">the International Chamber of Commerce Code on Market, Opinion and Social Research and Data Analytics. </w:t>
      </w:r>
    </w:p>
    <w:p w14:paraId="1E106166" w14:textId="77777777" w:rsidR="00AA0152" w:rsidRPr="00A35D77" w:rsidRDefault="00AA0152" w:rsidP="00C806B8">
      <w:pPr>
        <w:spacing w:line="480" w:lineRule="auto"/>
        <w:jc w:val="both"/>
        <w:rPr>
          <w:rFonts w:ascii="Arial" w:hAnsi="Arial" w:cs="Arial"/>
        </w:rPr>
      </w:pPr>
    </w:p>
    <w:p w14:paraId="75755480" w14:textId="77777777" w:rsidR="00B11315" w:rsidRPr="00A35D77" w:rsidRDefault="009904A6" w:rsidP="00C806B8">
      <w:pPr>
        <w:spacing w:line="480" w:lineRule="auto"/>
        <w:jc w:val="both"/>
        <w:rPr>
          <w:rFonts w:ascii="Arial" w:hAnsi="Arial" w:cs="Arial"/>
          <w:b/>
        </w:rPr>
      </w:pPr>
      <w:r w:rsidRPr="00A35D77">
        <w:rPr>
          <w:rFonts w:ascii="Arial" w:hAnsi="Arial" w:cs="Arial"/>
          <w:b/>
        </w:rPr>
        <w:t>Statistical analysis</w:t>
      </w:r>
    </w:p>
    <w:p w14:paraId="3137B986" w14:textId="77777777" w:rsidR="00C972BE" w:rsidRPr="00A35D77" w:rsidRDefault="00C972BE" w:rsidP="00C806B8">
      <w:pPr>
        <w:spacing w:line="480" w:lineRule="auto"/>
        <w:jc w:val="both"/>
        <w:rPr>
          <w:rFonts w:ascii="Arial" w:hAnsi="Arial" w:cs="Arial"/>
          <w:b/>
        </w:rPr>
      </w:pPr>
    </w:p>
    <w:p w14:paraId="41D50972" w14:textId="088DC1DB" w:rsidR="00AB359A" w:rsidRPr="00A35D77" w:rsidRDefault="009904A6" w:rsidP="00AB359A">
      <w:pPr>
        <w:spacing w:line="480" w:lineRule="auto"/>
        <w:jc w:val="both"/>
        <w:rPr>
          <w:rFonts w:ascii="Arial" w:hAnsi="Arial" w:cs="Arial"/>
        </w:rPr>
      </w:pPr>
      <w:r w:rsidRPr="00A35D77">
        <w:rPr>
          <w:rFonts w:ascii="Arial" w:hAnsi="Arial" w:cs="Arial"/>
        </w:rPr>
        <w:t xml:space="preserve">The primary analysis was </w:t>
      </w:r>
      <w:r w:rsidR="0092153D" w:rsidRPr="00A35D77">
        <w:rPr>
          <w:rFonts w:ascii="Arial" w:hAnsi="Arial" w:cs="Arial"/>
        </w:rPr>
        <w:t xml:space="preserve">undertaken using ANCOVA with planned contrasts (reference </w:t>
      </w:r>
      <w:r w:rsidR="00301B09" w:rsidRPr="00A35D77">
        <w:rPr>
          <w:rFonts w:ascii="Arial" w:hAnsi="Arial" w:cs="Arial"/>
        </w:rPr>
        <w:t>category</w:t>
      </w:r>
      <w:r w:rsidR="001B0C79" w:rsidRPr="00A35D77">
        <w:rPr>
          <w:rFonts w:ascii="Arial" w:hAnsi="Arial" w:cs="Arial"/>
        </w:rPr>
        <w:t xml:space="preserve"> = </w:t>
      </w:r>
      <w:r w:rsidR="001B0C79" w:rsidRPr="00A35D77">
        <w:rPr>
          <w:rFonts w:ascii="Arial" w:hAnsi="Arial" w:cs="Arial"/>
          <w:i/>
          <w:iCs/>
        </w:rPr>
        <w:t>basic</w:t>
      </w:r>
      <w:r w:rsidR="001B0C79" w:rsidRPr="00A35D77">
        <w:rPr>
          <w:rFonts w:ascii="Arial" w:hAnsi="Arial" w:cs="Arial"/>
        </w:rPr>
        <w:t xml:space="preserve"> message condition</w:t>
      </w:r>
      <w:r w:rsidR="0092153D" w:rsidRPr="00A35D77">
        <w:rPr>
          <w:rFonts w:ascii="Arial" w:hAnsi="Arial" w:cs="Arial"/>
        </w:rPr>
        <w:t xml:space="preserve">). The dependent variable was support for </w:t>
      </w:r>
      <w:r w:rsidRPr="00A35D77">
        <w:rPr>
          <w:rFonts w:ascii="Arial" w:hAnsi="Arial" w:cs="Arial"/>
        </w:rPr>
        <w:t>DCR</w:t>
      </w:r>
      <w:r w:rsidR="00DA5104" w:rsidRPr="00A35D77">
        <w:rPr>
          <w:rFonts w:ascii="Arial" w:hAnsi="Arial" w:cs="Arial"/>
        </w:rPr>
        <w:t xml:space="preserve"> score</w:t>
      </w:r>
      <w:r w:rsidR="00C972BE" w:rsidRPr="00A35D77">
        <w:rPr>
          <w:rFonts w:ascii="Arial" w:hAnsi="Arial" w:cs="Arial"/>
        </w:rPr>
        <w:t xml:space="preserve">, with message condition as the </w:t>
      </w:r>
      <w:r w:rsidRPr="00A35D77">
        <w:rPr>
          <w:rFonts w:ascii="Arial" w:hAnsi="Arial" w:cs="Arial"/>
        </w:rPr>
        <w:t xml:space="preserve">independent variable. </w:t>
      </w:r>
      <w:r w:rsidR="0092153D" w:rsidRPr="00A35D77">
        <w:rPr>
          <w:rFonts w:ascii="Arial" w:hAnsi="Arial" w:cs="Arial"/>
        </w:rPr>
        <w:t xml:space="preserve">Covariates were scores for </w:t>
      </w:r>
      <w:r w:rsidR="001B0C79" w:rsidRPr="00A35D77">
        <w:rPr>
          <w:rFonts w:ascii="Arial" w:hAnsi="Arial" w:cs="Arial"/>
        </w:rPr>
        <w:t xml:space="preserve">prior </w:t>
      </w:r>
      <w:r w:rsidR="0092153D" w:rsidRPr="00A35D77">
        <w:rPr>
          <w:rFonts w:ascii="Arial" w:hAnsi="Arial" w:cs="Arial"/>
        </w:rPr>
        <w:t>self-rated knowledge about substance use and DCR</w:t>
      </w:r>
      <w:r w:rsidR="001346C2">
        <w:rPr>
          <w:rFonts w:ascii="Arial" w:hAnsi="Arial" w:cs="Arial"/>
        </w:rPr>
        <w:t>s</w:t>
      </w:r>
      <w:r w:rsidR="0092153D" w:rsidRPr="00A35D77">
        <w:rPr>
          <w:rFonts w:ascii="Arial" w:hAnsi="Arial" w:cs="Arial"/>
        </w:rPr>
        <w:t>, attitudes towards people in recovery</w:t>
      </w:r>
      <w:r w:rsidR="00531BCE" w:rsidRPr="00A35D77">
        <w:rPr>
          <w:rFonts w:ascii="Arial" w:hAnsi="Arial" w:cs="Arial"/>
        </w:rPr>
        <w:t>,</w:t>
      </w:r>
      <w:r w:rsidR="00FF3E9A" w:rsidRPr="00A35D77">
        <w:rPr>
          <w:rFonts w:ascii="Arial" w:hAnsi="Arial" w:cs="Arial"/>
        </w:rPr>
        <w:t xml:space="preserve"> attitudes</w:t>
      </w:r>
      <w:r w:rsidR="0092153D" w:rsidRPr="00A35D77">
        <w:rPr>
          <w:rFonts w:ascii="Arial" w:hAnsi="Arial" w:cs="Arial"/>
        </w:rPr>
        <w:t xml:space="preserve"> towards people who are homeless</w:t>
      </w:r>
      <w:r w:rsidR="00FF3E9A" w:rsidRPr="00A35D77">
        <w:rPr>
          <w:rFonts w:ascii="Arial" w:hAnsi="Arial" w:cs="Arial"/>
        </w:rPr>
        <w:t xml:space="preserve">, and personal experience of treatment or knowing someone who had received treatment. </w:t>
      </w:r>
      <w:r w:rsidR="00531BCE" w:rsidRPr="00A35D77">
        <w:rPr>
          <w:rFonts w:ascii="Arial" w:hAnsi="Arial" w:cs="Arial"/>
        </w:rPr>
        <w:t xml:space="preserve">These covariates were chosen on the basis of previous research showing that </w:t>
      </w:r>
      <w:r w:rsidR="00512D02">
        <w:rPr>
          <w:rFonts w:ascii="Arial" w:hAnsi="Arial" w:cs="Arial"/>
        </w:rPr>
        <w:t xml:space="preserve">people can become more entrenched in beliefs about policy effectiveness when faced with </w:t>
      </w:r>
      <w:r w:rsidR="00A5214B">
        <w:rPr>
          <w:rFonts w:ascii="Arial" w:hAnsi="Arial" w:cs="Arial"/>
        </w:rPr>
        <w:t xml:space="preserve">evidence that supports or challenges pre-existing views, and that </w:t>
      </w:r>
      <w:r w:rsidR="00AB359A" w:rsidRPr="00A35D77">
        <w:rPr>
          <w:rFonts w:ascii="Arial" w:hAnsi="Arial" w:cs="Arial"/>
        </w:rPr>
        <w:t>stigma</w:t>
      </w:r>
      <w:r w:rsidR="00531BCE" w:rsidRPr="00A35D77">
        <w:rPr>
          <w:rFonts w:ascii="Arial" w:hAnsi="Arial" w:cs="Arial"/>
        </w:rPr>
        <w:t xml:space="preserve"> towards </w:t>
      </w:r>
      <w:r w:rsidR="001346C2">
        <w:rPr>
          <w:rFonts w:ascii="Arial" w:hAnsi="Arial" w:cs="Arial"/>
        </w:rPr>
        <w:t>PWUD</w:t>
      </w:r>
      <w:r w:rsidR="00AB359A" w:rsidRPr="00A35D77">
        <w:rPr>
          <w:rFonts w:ascii="Arial" w:hAnsi="Arial" w:cs="Arial"/>
        </w:rPr>
        <w:t xml:space="preserve">, </w:t>
      </w:r>
      <w:r w:rsidR="00531BCE" w:rsidRPr="00A35D77">
        <w:rPr>
          <w:rFonts w:ascii="Arial" w:hAnsi="Arial" w:cs="Arial"/>
        </w:rPr>
        <w:t xml:space="preserve">and </w:t>
      </w:r>
      <w:r w:rsidR="00AB359A" w:rsidRPr="00A35D77">
        <w:rPr>
          <w:rFonts w:ascii="Arial" w:hAnsi="Arial" w:cs="Arial"/>
        </w:rPr>
        <w:t>familiarity with drug-related topics</w:t>
      </w:r>
      <w:r w:rsidR="00531BCE" w:rsidRPr="00A35D77">
        <w:rPr>
          <w:rFonts w:ascii="Arial" w:hAnsi="Arial" w:cs="Arial"/>
        </w:rPr>
        <w:t xml:space="preserve">, including personal experience are important predictors of support for DCR and other </w:t>
      </w:r>
      <w:r w:rsidR="00B441A9" w:rsidRPr="00A35D77">
        <w:rPr>
          <w:rFonts w:ascii="Arial" w:hAnsi="Arial" w:cs="Arial"/>
        </w:rPr>
        <w:t xml:space="preserve">drug treatment </w:t>
      </w:r>
      <w:r w:rsidR="00531BCE" w:rsidRPr="00A35D77">
        <w:rPr>
          <w:rFonts w:ascii="Arial" w:hAnsi="Arial" w:cs="Arial"/>
        </w:rPr>
        <w:t xml:space="preserve">interventions </w:t>
      </w:r>
      <w:r w:rsidR="00301B09" w:rsidRPr="00A35D77">
        <w:rPr>
          <w:rFonts w:ascii="Arial" w:hAnsi="Arial" w:cs="Arial"/>
        </w:rPr>
        <w:t xml:space="preserve">(e.g. </w:t>
      </w:r>
      <w:r w:rsidR="00531BCE" w:rsidRPr="00A35D77">
        <w:rPr>
          <w:rFonts w:ascii="Arial" w:hAnsi="Arial" w:cs="Arial"/>
        </w:rPr>
        <w:fldChar w:fldCharType="begin">
          <w:fldData xml:space="preserve">PEVuZE5vdGU+PENpdGUgQXV0aG9yWWVhcj0iMSI+PEF1dGhvcj5CYXJyeTwvQXV0aG9yPjxZZWFy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</w:fldData>
        </w:fldChar>
      </w:r>
      <w:r w:rsidR="00DF5165">
        <w:rPr>
          <w:rFonts w:ascii="Arial" w:hAnsi="Arial" w:cs="Arial"/>
        </w:rPr>
        <w:instrText xml:space="preserve"> ADDIN EN.CITE </w:instrText>
      </w:r>
      <w:r w:rsidR="00DF5165">
        <w:rPr>
          <w:rFonts w:ascii="Arial" w:hAnsi="Arial" w:cs="Arial"/>
        </w:rPr>
        <w:fldChar w:fldCharType="begin">
          <w:fldData xml:space="preserve">PEVuZE5vdGU+PENpdGUgQXV0aG9yWWVhcj0iMSI+PEF1dGhvcj5CYXJyeTwvQXV0aG9yPjxZZWFy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</w:fldData>
        </w:fldChar>
      </w:r>
      <w:r w:rsidR="00DF5165">
        <w:rPr>
          <w:rFonts w:ascii="Arial" w:hAnsi="Arial" w:cs="Arial"/>
        </w:rPr>
        <w:instrText xml:space="preserve"> ADDIN EN.CITE.DATA </w:instrText>
      </w:r>
      <w:r w:rsidR="00DF5165">
        <w:rPr>
          <w:rFonts w:ascii="Arial" w:hAnsi="Arial" w:cs="Arial"/>
        </w:rPr>
      </w:r>
      <w:r w:rsidR="00DF5165">
        <w:rPr>
          <w:rFonts w:ascii="Arial" w:hAnsi="Arial" w:cs="Arial"/>
        </w:rPr>
        <w:fldChar w:fldCharType="end"/>
      </w:r>
      <w:r w:rsidR="00531BCE" w:rsidRPr="00A35D77">
        <w:rPr>
          <w:rFonts w:ascii="Arial" w:hAnsi="Arial" w:cs="Arial"/>
        </w:rPr>
        <w:fldChar w:fldCharType="separate"/>
      </w:r>
      <w:r w:rsidR="00171F63">
        <w:rPr>
          <w:rFonts w:ascii="Arial" w:hAnsi="Arial" w:cs="Arial"/>
          <w:noProof/>
        </w:rPr>
        <w:t>Barry, et al. (2019); Kennedy-Hendricks, et al. (2017); Matheson, et al. (2014); McGinty, Barry, et al. (2018); Reynolds, et al. (2020); Zarkin, Cates, and Bala (2000)</w:t>
      </w:r>
      <w:r w:rsidR="00531BCE" w:rsidRPr="00A35D77">
        <w:rPr>
          <w:rFonts w:ascii="Arial" w:hAnsi="Arial" w:cs="Arial"/>
        </w:rPr>
        <w:fldChar w:fldCharType="end"/>
      </w:r>
      <w:r w:rsidR="00301B09" w:rsidRPr="00A35D77">
        <w:rPr>
          <w:rFonts w:ascii="Arial" w:hAnsi="Arial" w:cs="Arial"/>
        </w:rPr>
        <w:t>)</w:t>
      </w:r>
      <w:r w:rsidR="00AB359A" w:rsidRPr="00A35D77">
        <w:rPr>
          <w:rFonts w:ascii="Arial" w:hAnsi="Arial" w:cs="Arial"/>
        </w:rPr>
        <w:t xml:space="preserve">. </w:t>
      </w:r>
      <w:r w:rsidR="006D362D">
        <w:rPr>
          <w:rFonts w:ascii="Arial" w:hAnsi="Arial" w:cs="Arial"/>
        </w:rPr>
        <w:t>Attitudes towards people experiencing homelessness was specifically included as a covariate because this population has been identified as one of the main primary beneficiary group of the Glasgow DCR</w:t>
      </w:r>
      <w:r w:rsidR="00150E17">
        <w:rPr>
          <w:rFonts w:ascii="Arial" w:hAnsi="Arial" w:cs="Arial"/>
        </w:rPr>
        <w:t xml:space="preserve"> </w:t>
      </w:r>
      <w:r w:rsidR="00150E17">
        <w:rPr>
          <w:rFonts w:ascii="Arial" w:hAnsi="Arial" w:cs="Arial"/>
        </w:rPr>
        <w:fldChar w:fldCharType="begin"/>
      </w:r>
      <w:r w:rsidR="00150E17">
        <w:rPr>
          <w:rFonts w:ascii="Arial" w:hAnsi="Arial" w:cs="Arial"/>
        </w:rPr>
        <w:instrText xml:space="preserve"> ADDIN EN.CITE &lt;EndNote&gt;&lt;Cite&gt;&lt;Author&gt;Tweed&lt;/Author&gt;&lt;Year&gt;2018&lt;/Year&gt;&lt;RecNum&gt;10329&lt;/RecNum&gt;&lt;DisplayText&gt;(Tweed, et al., 2018)&lt;/DisplayText&gt;&lt;record&gt;&lt;rec-number&gt;10329&lt;/rec-number&gt;&lt;foreign-keys&gt;&lt;key app="EN" db-id="tw9s0ps5jptp9eeatdqps2rbf5ztfr20rwtv" timestamp="1586164984" guid="9b887c58-c883-4e23-be5e-ae4fff5ba5ed"&gt;10329&lt;/key&gt;&lt;/foreign-keys&gt;&lt;ref-type name="Journal Article"&gt;17&lt;/ref-type&gt;&lt;contributors&gt;&lt;authors&gt;&lt;author&gt;Tweed, E.&lt;/author&gt;&lt;author&gt;Rodgers, M.&lt;/author&gt;&lt;author&gt;Priyadarshi, S.&lt;/author&gt;&lt;author&gt;Crighton, E.&lt;/author&gt;&lt;/authors&gt;&lt;/contributors&gt;&lt;titles&gt;&lt;title&gt;“Taking away the chaos”: a health needs assessment for people who inject drugs in public places in Glasgow, Scotland&lt;/title&gt;&lt;secondary-title&gt;BMC Public Health&lt;/secondary-title&gt;&lt;/titles&gt;&lt;periodical&gt;&lt;full-title&gt;BMC Public Health&lt;/full-title&gt;&lt;/periodical&gt;&lt;pages&gt;829&lt;/pages&gt;&lt;volume&gt;18&lt;/volume&gt;&lt;number&gt;1&lt;/number&gt;&lt;dates&gt;&lt;year&gt;2018&lt;/year&gt;&lt;pub-dates&gt;&lt;date&gt;2018/07/04&lt;/date&gt;&lt;/pub-dates&gt;&lt;/dates&gt;&lt;isbn&gt;1471-2458&lt;/isbn&gt;&lt;urls&gt;&lt;related-urls&gt;&lt;url&gt;https://doi.org/10.1186/s12889-018-5718-9&lt;/url&gt;&lt;/related-urls&gt;&lt;/urls&gt;&lt;electronic-resource-num&gt;10.1186/s12889-018-5718-9&lt;/electronic-resource-num&gt;&lt;/record&gt;&lt;/Cite&gt;&lt;/EndNote&gt;</w:instrText>
      </w:r>
      <w:r w:rsidR="00150E17">
        <w:rPr>
          <w:rFonts w:ascii="Arial" w:hAnsi="Arial" w:cs="Arial"/>
        </w:rPr>
        <w:fldChar w:fldCharType="separate"/>
      </w:r>
      <w:r w:rsidR="00150E17">
        <w:rPr>
          <w:rFonts w:ascii="Arial" w:hAnsi="Arial" w:cs="Arial"/>
          <w:noProof/>
        </w:rPr>
        <w:t>(Tweed, et al., 2018)</w:t>
      </w:r>
      <w:r w:rsidR="00150E17">
        <w:rPr>
          <w:rFonts w:ascii="Arial" w:hAnsi="Arial" w:cs="Arial"/>
        </w:rPr>
        <w:fldChar w:fldCharType="end"/>
      </w:r>
      <w:r w:rsidR="00150E17">
        <w:rPr>
          <w:rFonts w:ascii="Arial" w:hAnsi="Arial" w:cs="Arial"/>
        </w:rPr>
        <w:t>. Furthermore,</w:t>
      </w:r>
      <w:r w:rsidR="006D362D">
        <w:rPr>
          <w:rFonts w:ascii="Arial" w:hAnsi="Arial" w:cs="Arial"/>
        </w:rPr>
        <w:t xml:space="preserve"> </w:t>
      </w:r>
      <w:r w:rsidR="00150E17">
        <w:rPr>
          <w:rFonts w:ascii="Arial" w:hAnsi="Arial" w:cs="Arial"/>
        </w:rPr>
        <w:t xml:space="preserve">substance use in this population has been shown to further exacerbate public stigma, and </w:t>
      </w:r>
      <w:r w:rsidR="006D362D">
        <w:rPr>
          <w:rFonts w:ascii="Arial" w:hAnsi="Arial" w:cs="Arial"/>
        </w:rPr>
        <w:t xml:space="preserve">social attitudes surveys </w:t>
      </w:r>
      <w:r w:rsidR="009530B1">
        <w:rPr>
          <w:rFonts w:ascii="Arial" w:hAnsi="Arial" w:cs="Arial"/>
        </w:rPr>
        <w:t xml:space="preserve">indicate </w:t>
      </w:r>
      <w:r w:rsidR="006D362D">
        <w:rPr>
          <w:rFonts w:ascii="Arial" w:hAnsi="Arial" w:cs="Arial"/>
        </w:rPr>
        <w:t xml:space="preserve">sympathy towards affected groups in the Scottish general population </w:t>
      </w:r>
      <w:r w:rsidR="009530B1">
        <w:rPr>
          <w:rFonts w:ascii="Arial" w:hAnsi="Arial" w:cs="Arial"/>
        </w:rPr>
        <w:t xml:space="preserve">depends on demographic characteristics </w:t>
      </w:r>
      <w:r w:rsidR="009530B1">
        <w:rPr>
          <w:rFonts w:ascii="Arial" w:hAnsi="Arial" w:cs="Arial"/>
        </w:rPr>
        <w:fldChar w:fldCharType="begin">
          <w:fldData xml:space="preserve">PEVuZE5vdGU+PENpdGU+PEF1dGhvcj5BdGtpbnNvbjwvQXV0aG9yPjxZZWFyPjIwMTk8L1llYXI+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</w:fldData>
        </w:fldChar>
      </w:r>
      <w:r w:rsidR="00150E17">
        <w:rPr>
          <w:rFonts w:ascii="Arial" w:hAnsi="Arial" w:cs="Arial"/>
        </w:rPr>
        <w:instrText xml:space="preserve"> ADDIN EN.CITE </w:instrText>
      </w:r>
      <w:r w:rsidR="00150E17">
        <w:rPr>
          <w:rFonts w:ascii="Arial" w:hAnsi="Arial" w:cs="Arial"/>
        </w:rPr>
        <w:fldChar w:fldCharType="begin">
          <w:fldData xml:space="preserve">PEVuZE5vdGU+PENpdGU+PEF1dGhvcj5BdGtpbnNvbjwvQXV0aG9yPjxZZWFyPjIwMTk8L1llYXI+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</w:fldData>
        </w:fldChar>
      </w:r>
      <w:r w:rsidR="00150E17">
        <w:rPr>
          <w:rFonts w:ascii="Arial" w:hAnsi="Arial" w:cs="Arial"/>
        </w:rPr>
        <w:instrText xml:space="preserve"> ADDIN EN.CITE.DATA </w:instrText>
      </w:r>
      <w:r w:rsidR="00150E17">
        <w:rPr>
          <w:rFonts w:ascii="Arial" w:hAnsi="Arial" w:cs="Arial"/>
        </w:rPr>
      </w:r>
      <w:r w:rsidR="00150E17">
        <w:rPr>
          <w:rFonts w:ascii="Arial" w:hAnsi="Arial" w:cs="Arial"/>
        </w:rPr>
        <w:fldChar w:fldCharType="end"/>
      </w:r>
      <w:r w:rsidR="009530B1">
        <w:rPr>
          <w:rFonts w:ascii="Arial" w:hAnsi="Arial" w:cs="Arial"/>
        </w:rPr>
        <w:fldChar w:fldCharType="separate"/>
      </w:r>
      <w:r w:rsidR="00150E17">
        <w:rPr>
          <w:rFonts w:ascii="Arial" w:hAnsi="Arial" w:cs="Arial"/>
          <w:noProof/>
        </w:rPr>
        <w:t>(Alexandrescu, 2020; Atkinson, et al., 2019; The Scottish Government, 2006)</w:t>
      </w:r>
      <w:r w:rsidR="009530B1">
        <w:rPr>
          <w:rFonts w:ascii="Arial" w:hAnsi="Arial" w:cs="Arial"/>
        </w:rPr>
        <w:fldChar w:fldCharType="end"/>
      </w:r>
      <w:r w:rsidR="006D362D">
        <w:rPr>
          <w:rFonts w:ascii="Arial" w:hAnsi="Arial" w:cs="Arial"/>
        </w:rPr>
        <w:t xml:space="preserve">. </w:t>
      </w:r>
      <w:r w:rsidR="00AB359A" w:rsidRPr="00A35D77">
        <w:rPr>
          <w:rFonts w:ascii="Arial" w:hAnsi="Arial" w:cs="Arial"/>
        </w:rPr>
        <w:t xml:space="preserve">Preliminary </w:t>
      </w:r>
      <w:r w:rsidR="00AB359A" w:rsidRPr="00A35D77">
        <w:rPr>
          <w:rFonts w:ascii="Arial" w:hAnsi="Arial" w:cs="Arial"/>
        </w:rPr>
        <w:lastRenderedPageBreak/>
        <w:t xml:space="preserve">analysis showed </w:t>
      </w:r>
      <w:r w:rsidR="00301B09" w:rsidRPr="00A35D77">
        <w:rPr>
          <w:rFonts w:ascii="Arial" w:hAnsi="Arial" w:cs="Arial"/>
        </w:rPr>
        <w:t xml:space="preserve">all </w:t>
      </w:r>
      <w:r w:rsidR="00AB359A" w:rsidRPr="00A35D77">
        <w:rPr>
          <w:rFonts w:ascii="Arial" w:hAnsi="Arial" w:cs="Arial"/>
        </w:rPr>
        <w:t xml:space="preserve">covariates were independent of message </w:t>
      </w:r>
      <w:r w:rsidR="00140CD3" w:rsidRPr="00A35D77">
        <w:rPr>
          <w:rFonts w:ascii="Arial" w:hAnsi="Arial" w:cs="Arial"/>
        </w:rPr>
        <w:t>presentation condition</w:t>
      </w:r>
      <w:r w:rsidR="00AB359A" w:rsidRPr="00A35D77">
        <w:rPr>
          <w:rFonts w:ascii="Arial" w:hAnsi="Arial" w:cs="Arial"/>
        </w:rPr>
        <w:t xml:space="preserve"> effects (see Table 1).  </w:t>
      </w:r>
    </w:p>
    <w:p w14:paraId="24D823FF" w14:textId="77777777" w:rsidR="009904A6" w:rsidRPr="00A35D77" w:rsidRDefault="009904A6" w:rsidP="009904A6">
      <w:pPr>
        <w:spacing w:line="480" w:lineRule="auto"/>
        <w:jc w:val="both"/>
        <w:rPr>
          <w:rFonts w:ascii="Arial" w:hAnsi="Arial" w:cs="Arial"/>
        </w:rPr>
      </w:pPr>
    </w:p>
    <w:p w14:paraId="12E9AF5A" w14:textId="492FD2CC" w:rsidR="00DA5104" w:rsidRPr="00A35D77" w:rsidRDefault="00F36383" w:rsidP="009904A6">
      <w:pPr>
        <w:spacing w:line="480" w:lineRule="auto"/>
        <w:jc w:val="both"/>
        <w:rPr>
          <w:rFonts w:ascii="Arial" w:hAnsi="Arial" w:cs="Arial"/>
          <w:highlight w:val="yellow"/>
        </w:rPr>
      </w:pPr>
      <w:r w:rsidRPr="00A35D77">
        <w:rPr>
          <w:rFonts w:ascii="Arial" w:hAnsi="Arial" w:cs="Arial"/>
          <w:shd w:val="clear" w:color="auto" w:fill="FFFFFF" w:themeFill="background1"/>
        </w:rPr>
        <w:t>An e</w:t>
      </w:r>
      <w:r w:rsidR="009904A6" w:rsidRPr="00A35D77">
        <w:rPr>
          <w:rFonts w:ascii="Arial" w:hAnsi="Arial" w:cs="Arial"/>
          <w:shd w:val="clear" w:color="auto" w:fill="FFFFFF" w:themeFill="background1"/>
        </w:rPr>
        <w:t xml:space="preserve">xploratory </w:t>
      </w:r>
      <w:r w:rsidR="00DA5104" w:rsidRPr="00A35D77">
        <w:rPr>
          <w:rFonts w:ascii="Arial" w:hAnsi="Arial" w:cs="Arial"/>
          <w:shd w:val="clear" w:color="auto" w:fill="FFFFFF" w:themeFill="background1"/>
        </w:rPr>
        <w:t>hierarchical linear regression analys</w:t>
      </w:r>
      <w:r w:rsidRPr="00A35D77">
        <w:rPr>
          <w:rFonts w:ascii="Arial" w:hAnsi="Arial" w:cs="Arial"/>
          <w:shd w:val="clear" w:color="auto" w:fill="FFFFFF" w:themeFill="background1"/>
        </w:rPr>
        <w:t>is was</w:t>
      </w:r>
      <w:r w:rsidR="00C972BE" w:rsidRPr="00A35D77">
        <w:rPr>
          <w:rFonts w:ascii="Arial" w:hAnsi="Arial" w:cs="Arial"/>
          <w:shd w:val="clear" w:color="auto" w:fill="FFFFFF" w:themeFill="background1"/>
        </w:rPr>
        <w:t xml:space="preserve"> then</w:t>
      </w:r>
      <w:r w:rsidR="009904A6" w:rsidRPr="00A35D77">
        <w:rPr>
          <w:rFonts w:ascii="Arial" w:hAnsi="Arial" w:cs="Arial"/>
          <w:shd w:val="clear" w:color="auto" w:fill="FFFFFF" w:themeFill="background1"/>
        </w:rPr>
        <w:t xml:space="preserve"> undertaken</w:t>
      </w:r>
      <w:r w:rsidR="00DA5104" w:rsidRPr="00A35D77">
        <w:rPr>
          <w:rFonts w:ascii="Arial" w:hAnsi="Arial" w:cs="Arial"/>
          <w:shd w:val="clear" w:color="auto" w:fill="FFFFFF" w:themeFill="background1"/>
        </w:rPr>
        <w:t xml:space="preserve"> </w:t>
      </w:r>
      <w:r w:rsidR="000E6EA9" w:rsidRPr="00A35D77">
        <w:rPr>
          <w:rFonts w:ascii="Arial" w:hAnsi="Arial" w:cs="Arial"/>
          <w:shd w:val="clear" w:color="auto" w:fill="FFFFFF" w:themeFill="background1"/>
        </w:rPr>
        <w:t>with</w:t>
      </w:r>
      <w:r w:rsidR="00DA5104" w:rsidRPr="00A35D77">
        <w:rPr>
          <w:rFonts w:ascii="Arial" w:hAnsi="Arial" w:cs="Arial"/>
          <w:shd w:val="clear" w:color="auto" w:fill="FFFFFF" w:themeFill="background1"/>
        </w:rPr>
        <w:t xml:space="preserve"> support for DCR score as the dependent variable</w:t>
      </w:r>
      <w:r w:rsidR="00531BCE" w:rsidRPr="00A35D77">
        <w:rPr>
          <w:rFonts w:ascii="Arial" w:hAnsi="Arial" w:cs="Arial"/>
          <w:shd w:val="clear" w:color="auto" w:fill="FFFFFF" w:themeFill="background1"/>
        </w:rPr>
        <w:t xml:space="preserve"> in order to investigate individual-level predictors of support. </w:t>
      </w:r>
      <w:r w:rsidR="00DA5104" w:rsidRPr="00A35D77">
        <w:rPr>
          <w:rFonts w:ascii="Arial" w:hAnsi="Arial" w:cs="Arial"/>
          <w:shd w:val="clear" w:color="auto" w:fill="FFFFFF" w:themeFill="background1"/>
        </w:rPr>
        <w:t xml:space="preserve">Message condition was entered into </w:t>
      </w:r>
      <w:r w:rsidR="000E6EA9" w:rsidRPr="00A35D77">
        <w:rPr>
          <w:rFonts w:ascii="Arial" w:hAnsi="Arial" w:cs="Arial"/>
          <w:shd w:val="clear" w:color="auto" w:fill="FFFFFF" w:themeFill="background1"/>
        </w:rPr>
        <w:t>step</w:t>
      </w:r>
      <w:r w:rsidR="00DA5104" w:rsidRPr="00A35D77">
        <w:rPr>
          <w:rFonts w:ascii="Arial" w:hAnsi="Arial" w:cs="Arial"/>
          <w:shd w:val="clear" w:color="auto" w:fill="FFFFFF" w:themeFill="background1"/>
        </w:rPr>
        <w:t xml:space="preserve"> 1</w:t>
      </w:r>
      <w:r w:rsidR="000E6EA9" w:rsidRPr="00A35D77">
        <w:rPr>
          <w:rFonts w:ascii="Arial" w:hAnsi="Arial" w:cs="Arial"/>
          <w:shd w:val="clear" w:color="auto" w:fill="FFFFFF" w:themeFill="background1"/>
        </w:rPr>
        <w:t xml:space="preserve"> (reference category</w:t>
      </w:r>
      <w:r w:rsidR="00301B09" w:rsidRPr="00A35D77">
        <w:rPr>
          <w:rFonts w:ascii="Arial" w:hAnsi="Arial" w:cs="Arial"/>
          <w:shd w:val="clear" w:color="auto" w:fill="FFFFFF" w:themeFill="background1"/>
        </w:rPr>
        <w:t xml:space="preserve"> =</w:t>
      </w:r>
      <w:r w:rsidR="000E6EA9" w:rsidRPr="00A35D77">
        <w:rPr>
          <w:rFonts w:ascii="Arial" w:hAnsi="Arial" w:cs="Arial"/>
          <w:shd w:val="clear" w:color="auto" w:fill="FFFFFF" w:themeFill="background1"/>
        </w:rPr>
        <w:t xml:space="preserve"> </w:t>
      </w:r>
      <w:r w:rsidR="00FF3E9A" w:rsidRPr="00A35D77">
        <w:rPr>
          <w:rFonts w:ascii="Arial" w:hAnsi="Arial" w:cs="Arial"/>
          <w:i/>
          <w:shd w:val="clear" w:color="auto" w:fill="FFFFFF" w:themeFill="background1"/>
        </w:rPr>
        <w:t>basic</w:t>
      </w:r>
      <w:r w:rsidR="000E6EA9" w:rsidRPr="00A35D77">
        <w:rPr>
          <w:rFonts w:ascii="Arial" w:hAnsi="Arial" w:cs="Arial"/>
          <w:shd w:val="clear" w:color="auto" w:fill="FFFFFF" w:themeFill="background1"/>
        </w:rPr>
        <w:t>)</w:t>
      </w:r>
      <w:r w:rsidR="00DA5104" w:rsidRPr="00A35D77">
        <w:rPr>
          <w:rFonts w:ascii="Arial" w:hAnsi="Arial" w:cs="Arial"/>
          <w:shd w:val="clear" w:color="auto" w:fill="FFFFFF" w:themeFill="background1"/>
        </w:rPr>
        <w:t xml:space="preserve">; </w:t>
      </w:r>
      <w:r w:rsidR="000E6EA9" w:rsidRPr="00A35D77">
        <w:rPr>
          <w:rFonts w:ascii="Arial" w:hAnsi="Arial" w:cs="Arial"/>
          <w:shd w:val="clear" w:color="auto" w:fill="FFFFFF" w:themeFill="background1"/>
        </w:rPr>
        <w:t xml:space="preserve">demographics </w:t>
      </w:r>
      <w:r w:rsidR="00D43F8E" w:rsidRPr="00A35D77">
        <w:rPr>
          <w:rFonts w:ascii="Arial" w:hAnsi="Arial" w:cs="Arial"/>
          <w:shd w:val="clear" w:color="auto" w:fill="FFFFFF" w:themeFill="background1"/>
        </w:rPr>
        <w:t xml:space="preserve">(age, gender, education) </w:t>
      </w:r>
      <w:r w:rsidR="00DA5104" w:rsidRPr="00A35D77">
        <w:rPr>
          <w:rFonts w:ascii="Arial" w:hAnsi="Arial" w:cs="Arial"/>
          <w:shd w:val="clear" w:color="auto" w:fill="FFFFFF" w:themeFill="background1"/>
        </w:rPr>
        <w:t xml:space="preserve">in </w:t>
      </w:r>
      <w:r w:rsidR="000E6EA9" w:rsidRPr="00A35D77">
        <w:rPr>
          <w:rFonts w:ascii="Arial" w:hAnsi="Arial" w:cs="Arial"/>
          <w:shd w:val="clear" w:color="auto" w:fill="FFFFFF" w:themeFill="background1"/>
        </w:rPr>
        <w:t>step</w:t>
      </w:r>
      <w:r w:rsidR="00DA5104" w:rsidRPr="00A35D77">
        <w:rPr>
          <w:rFonts w:ascii="Arial" w:hAnsi="Arial" w:cs="Arial"/>
          <w:shd w:val="clear" w:color="auto" w:fill="FFFFFF" w:themeFill="background1"/>
        </w:rPr>
        <w:t xml:space="preserve"> 2; and </w:t>
      </w:r>
      <w:r w:rsidR="00FF3E9A" w:rsidRPr="00A35D77">
        <w:rPr>
          <w:rFonts w:ascii="Arial" w:hAnsi="Arial" w:cs="Arial"/>
          <w:shd w:val="clear" w:color="auto" w:fill="FFFFFF" w:themeFill="background1"/>
        </w:rPr>
        <w:t xml:space="preserve">political orientation, </w:t>
      </w:r>
      <w:r w:rsidR="00D43F8E" w:rsidRPr="00A35D77">
        <w:rPr>
          <w:rFonts w:ascii="Arial" w:hAnsi="Arial" w:cs="Arial"/>
          <w:shd w:val="clear" w:color="auto" w:fill="FFFFFF" w:themeFill="background1"/>
        </w:rPr>
        <w:t>exposure to DCR in the media</w:t>
      </w:r>
      <w:r w:rsidR="00FF3E9A" w:rsidRPr="00A35D77">
        <w:rPr>
          <w:rFonts w:ascii="Arial" w:hAnsi="Arial" w:cs="Arial"/>
          <w:shd w:val="clear" w:color="auto" w:fill="FFFFFF" w:themeFill="background1"/>
        </w:rPr>
        <w:t>,</w:t>
      </w:r>
      <w:r w:rsidR="00FF3E9A" w:rsidRPr="00A35D77">
        <w:rPr>
          <w:rFonts w:ascii="Arial" w:hAnsi="Arial" w:cs="Arial"/>
        </w:rPr>
        <w:t xml:space="preserve"> self-rated knowledge about substance use and DCR, </w:t>
      </w:r>
      <w:r w:rsidR="00DA5104" w:rsidRPr="00A35D77">
        <w:rPr>
          <w:rFonts w:ascii="Arial" w:hAnsi="Arial" w:cs="Arial"/>
        </w:rPr>
        <w:t xml:space="preserve">attitudes towards people in recovery, </w:t>
      </w:r>
      <w:r w:rsidR="000E6EA9" w:rsidRPr="00A35D77">
        <w:rPr>
          <w:rFonts w:ascii="Arial" w:hAnsi="Arial" w:cs="Arial"/>
        </w:rPr>
        <w:t xml:space="preserve">attitudes to people who are homeless, and </w:t>
      </w:r>
      <w:r w:rsidR="00DA5104" w:rsidRPr="00A35D77">
        <w:rPr>
          <w:rFonts w:ascii="Arial" w:hAnsi="Arial" w:cs="Arial"/>
        </w:rPr>
        <w:t xml:space="preserve">personal experience of treatment or knowing someone who had received treatment into </w:t>
      </w:r>
      <w:r w:rsidR="00637D6B" w:rsidRPr="00A35D77">
        <w:rPr>
          <w:rFonts w:ascii="Arial" w:hAnsi="Arial" w:cs="Arial"/>
        </w:rPr>
        <w:t>step</w:t>
      </w:r>
      <w:r w:rsidR="00DA5104" w:rsidRPr="00A35D77">
        <w:rPr>
          <w:rFonts w:ascii="Arial" w:hAnsi="Arial" w:cs="Arial"/>
        </w:rPr>
        <w:t xml:space="preserve"> 3.</w:t>
      </w:r>
    </w:p>
    <w:p w14:paraId="29F8CEA3" w14:textId="77777777" w:rsidR="009904A6" w:rsidRPr="00A35D77" w:rsidRDefault="009904A6" w:rsidP="009904A6">
      <w:pPr>
        <w:spacing w:line="480" w:lineRule="auto"/>
        <w:jc w:val="both"/>
        <w:rPr>
          <w:rFonts w:ascii="Arial" w:hAnsi="Arial" w:cs="Arial"/>
        </w:rPr>
      </w:pPr>
    </w:p>
    <w:p w14:paraId="491C0CDE" w14:textId="6E1BFE44" w:rsidR="00FF3E9A" w:rsidRPr="00A35D77" w:rsidRDefault="00FF3E9A" w:rsidP="00FF3E9A">
      <w:pPr>
        <w:spacing w:line="480" w:lineRule="auto"/>
        <w:jc w:val="both"/>
        <w:rPr>
          <w:rFonts w:ascii="Arial" w:hAnsi="Arial" w:cs="Arial"/>
        </w:rPr>
      </w:pPr>
      <w:r w:rsidRPr="00A35D77">
        <w:rPr>
          <w:rFonts w:ascii="Arial" w:hAnsi="Arial" w:cs="Arial"/>
        </w:rPr>
        <w:t xml:space="preserve">Alpha was set at 0.05, and all analyses were undertaken with </w:t>
      </w:r>
      <w:proofErr w:type="spellStart"/>
      <w:r w:rsidRPr="00A35D77">
        <w:rPr>
          <w:rFonts w:ascii="Arial" w:hAnsi="Arial" w:cs="Arial"/>
        </w:rPr>
        <w:t>jamovi</w:t>
      </w:r>
      <w:proofErr w:type="spellEnd"/>
      <w:r w:rsidRPr="00A35D77">
        <w:rPr>
          <w:rFonts w:ascii="Arial" w:hAnsi="Arial" w:cs="Arial"/>
        </w:rPr>
        <w:t xml:space="preserve"> (</w:t>
      </w:r>
      <w:proofErr w:type="spellStart"/>
      <w:r w:rsidRPr="00A35D77">
        <w:rPr>
          <w:rFonts w:ascii="Arial" w:hAnsi="Arial" w:cs="Arial"/>
        </w:rPr>
        <w:t>jamovi</w:t>
      </w:r>
      <w:proofErr w:type="spellEnd"/>
      <w:r w:rsidRPr="00A35D77">
        <w:rPr>
          <w:rFonts w:ascii="Arial" w:hAnsi="Arial" w:cs="Arial"/>
        </w:rPr>
        <w:t xml:space="preserve"> </w:t>
      </w:r>
      <w:r w:rsidRPr="00A35D77">
        <w:rPr>
          <w:rFonts w:ascii="Arial" w:hAnsi="Arial" w:cs="Arial"/>
        </w:rPr>
        <w:fldChar w:fldCharType="begin"/>
      </w:r>
      <w:r w:rsidR="003E6C79" w:rsidRPr="00A35D77">
        <w:rPr>
          <w:rFonts w:ascii="Arial" w:hAnsi="Arial" w:cs="Arial"/>
        </w:rPr>
        <w:instrText xml:space="preserve"> ADDIN EN.CITE &lt;EndNote&gt;&lt;Cite Hidden="1"&gt;&lt;Author&gt;jamovi project.&lt;/Author&gt;&lt;Year&gt;2019&lt;/Year&gt;&lt;RecNum&gt;10020&lt;/RecNum&gt;&lt;record&gt;&lt;rec-number&gt;10020&lt;/rec-number&gt;&lt;foreign-keys&gt;&lt;key app="EN" db-id="tw9s0ps5jptp9eeatdqps2rbf5ztfr20rwtv" timestamp="1570801298" guid="4082bfec-2e08-4b52-af73-5ffe16d0ba9d"&gt;10020&lt;/key&gt;&lt;/foreign-keys&gt;&lt;ref-type name="Computer Program"&gt;9&lt;/ref-type&gt;&lt;contributors&gt;&lt;authors&gt;&lt;author&gt;jamovi project.,&lt;/author&gt;&lt;/authors&gt;&lt;/contributors&gt;&lt;titles&gt;&lt;title&gt;jamovi (Version 1.0).&lt;/title&gt;&lt;/titles&gt;&lt;dates&gt;&lt;year&gt;2019&lt;/year&gt;&lt;/dates&gt;&lt;urls&gt;&lt;related-urls&gt;&lt;url&gt;https://www.jamovi.org&lt;/url&gt;&lt;/related-urls&gt;&lt;/urls&gt;&lt;/record&gt;&lt;/Cite&gt;&lt;/EndNote&gt;</w:instrText>
      </w:r>
      <w:r w:rsidRPr="00A35D77">
        <w:rPr>
          <w:rFonts w:ascii="Arial" w:hAnsi="Arial" w:cs="Arial"/>
        </w:rPr>
        <w:fldChar w:fldCharType="end"/>
      </w:r>
      <w:r w:rsidRPr="00A35D77">
        <w:rPr>
          <w:rFonts w:ascii="Arial" w:hAnsi="Arial" w:cs="Arial"/>
        </w:rPr>
        <w:t xml:space="preserve">project (2020) v1.2.9.0). </w:t>
      </w:r>
    </w:p>
    <w:p w14:paraId="42F66393" w14:textId="77777777" w:rsidR="00140CD3" w:rsidRPr="00A35D77" w:rsidRDefault="00140CD3" w:rsidP="00FF3E9A">
      <w:pPr>
        <w:spacing w:line="480" w:lineRule="auto"/>
        <w:jc w:val="both"/>
        <w:rPr>
          <w:rFonts w:ascii="Arial" w:hAnsi="Arial" w:cs="Arial"/>
        </w:rPr>
      </w:pPr>
    </w:p>
    <w:p w14:paraId="54268FB1" w14:textId="77777777" w:rsidR="00B11315" w:rsidRPr="00A35D77" w:rsidRDefault="00C435E6" w:rsidP="00C806B8">
      <w:pPr>
        <w:spacing w:line="480" w:lineRule="auto"/>
        <w:jc w:val="both"/>
        <w:rPr>
          <w:rFonts w:ascii="Arial" w:hAnsi="Arial" w:cs="Arial"/>
          <w:b/>
        </w:rPr>
      </w:pPr>
      <w:r w:rsidRPr="00A35D77">
        <w:rPr>
          <w:rFonts w:ascii="Arial" w:hAnsi="Arial" w:cs="Arial"/>
          <w:b/>
        </w:rPr>
        <w:t>Results</w:t>
      </w:r>
    </w:p>
    <w:p w14:paraId="66635A7B" w14:textId="6203FC97" w:rsidR="00B11315" w:rsidRPr="00A35D77" w:rsidRDefault="00FF3E9A" w:rsidP="00C806B8">
      <w:pPr>
        <w:spacing w:line="480" w:lineRule="auto"/>
        <w:jc w:val="both"/>
        <w:rPr>
          <w:rFonts w:ascii="Arial" w:hAnsi="Arial" w:cs="Arial"/>
        </w:rPr>
      </w:pPr>
      <w:r w:rsidRPr="00A35D77">
        <w:rPr>
          <w:rFonts w:ascii="Arial" w:hAnsi="Arial" w:cs="Arial"/>
        </w:rPr>
        <w:t xml:space="preserve">Sample demographic and other descriptive data are presented by randomised condition in Table </w:t>
      </w:r>
      <w:r w:rsidR="006731FB" w:rsidRPr="00A35D77">
        <w:rPr>
          <w:rFonts w:ascii="Arial" w:hAnsi="Arial" w:cs="Arial"/>
        </w:rPr>
        <w:t>1</w:t>
      </w:r>
      <w:r w:rsidRPr="00A35D77">
        <w:rPr>
          <w:rFonts w:ascii="Arial" w:hAnsi="Arial" w:cs="Arial"/>
        </w:rPr>
        <w:t xml:space="preserve">. </w:t>
      </w:r>
      <w:r w:rsidR="00224117" w:rsidRPr="00A35D77">
        <w:rPr>
          <w:rFonts w:ascii="Arial" w:hAnsi="Arial" w:cs="Arial"/>
        </w:rPr>
        <w:t xml:space="preserve">Randomisation to condition was </w:t>
      </w:r>
      <w:r w:rsidR="006731FB" w:rsidRPr="00A35D77">
        <w:rPr>
          <w:rFonts w:ascii="Arial" w:hAnsi="Arial" w:cs="Arial"/>
        </w:rPr>
        <w:t xml:space="preserve">judged to be </w:t>
      </w:r>
      <w:r w:rsidR="00224117" w:rsidRPr="00A35D77">
        <w:rPr>
          <w:rFonts w:ascii="Arial" w:hAnsi="Arial" w:cs="Arial"/>
        </w:rPr>
        <w:t>successful, as conditions</w:t>
      </w:r>
      <w:r w:rsidR="0040543C" w:rsidRPr="00A35D77">
        <w:rPr>
          <w:rFonts w:ascii="Arial" w:hAnsi="Arial" w:cs="Arial"/>
        </w:rPr>
        <w:t xml:space="preserve"> were equivalent on all variables of interest, except use of crack cocaine, where a significantly higher </w:t>
      </w:r>
      <w:r w:rsidR="00D71F1D" w:rsidRPr="00A35D77">
        <w:rPr>
          <w:rFonts w:ascii="Arial" w:hAnsi="Arial" w:cs="Arial"/>
        </w:rPr>
        <w:t>number</w:t>
      </w:r>
      <w:r w:rsidR="0040543C" w:rsidRPr="00A35D77">
        <w:rPr>
          <w:rFonts w:ascii="Arial" w:hAnsi="Arial" w:cs="Arial"/>
        </w:rPr>
        <w:t xml:space="preserve"> </w:t>
      </w:r>
      <w:r w:rsidR="00572283" w:rsidRPr="00A35D77">
        <w:rPr>
          <w:rFonts w:ascii="Arial" w:hAnsi="Arial" w:cs="Arial"/>
        </w:rPr>
        <w:t xml:space="preserve">than expected of the </w:t>
      </w:r>
      <w:r w:rsidR="00572283" w:rsidRPr="00A35D77">
        <w:rPr>
          <w:rFonts w:ascii="Arial" w:hAnsi="Arial" w:cs="Arial"/>
          <w:i/>
          <w:iCs/>
        </w:rPr>
        <w:t>sympathetic + factual + refutation</w:t>
      </w:r>
      <w:r w:rsidR="00572283" w:rsidRPr="00A35D77">
        <w:rPr>
          <w:rFonts w:ascii="Arial" w:hAnsi="Arial" w:cs="Arial"/>
        </w:rPr>
        <w:t xml:space="preserve"> group reported </w:t>
      </w:r>
      <w:r w:rsidR="0040543C" w:rsidRPr="00A35D77">
        <w:rPr>
          <w:rFonts w:ascii="Arial" w:hAnsi="Arial" w:cs="Arial"/>
        </w:rPr>
        <w:t>lifetime use</w:t>
      </w:r>
      <w:r w:rsidR="006731FB" w:rsidRPr="00A35D77">
        <w:rPr>
          <w:rFonts w:ascii="Arial" w:hAnsi="Arial" w:cs="Arial"/>
        </w:rPr>
        <w:t xml:space="preserve"> (7.9% compared with a sample mean of 4.3%)</w:t>
      </w:r>
      <w:r w:rsidR="0040543C" w:rsidRPr="00A35D77">
        <w:rPr>
          <w:rFonts w:ascii="Arial" w:hAnsi="Arial" w:cs="Arial"/>
        </w:rPr>
        <w:t xml:space="preserve">. </w:t>
      </w:r>
    </w:p>
    <w:p w14:paraId="4DFE16E1" w14:textId="27C09067" w:rsidR="003069F1" w:rsidRPr="00A35D77" w:rsidRDefault="003069F1" w:rsidP="003069F1">
      <w:pPr>
        <w:spacing w:line="480" w:lineRule="auto"/>
        <w:jc w:val="center"/>
        <w:rPr>
          <w:rFonts w:ascii="Arial" w:hAnsi="Arial" w:cs="Arial"/>
          <w:b/>
          <w:bCs/>
        </w:rPr>
      </w:pPr>
    </w:p>
    <w:p w14:paraId="21709104" w14:textId="4F3747D5" w:rsidR="003069F1" w:rsidRPr="00A35D77" w:rsidRDefault="003069F1" w:rsidP="003069F1">
      <w:pPr>
        <w:spacing w:line="480" w:lineRule="auto"/>
        <w:jc w:val="center"/>
        <w:rPr>
          <w:rFonts w:ascii="Arial" w:hAnsi="Arial" w:cs="Arial"/>
          <w:b/>
          <w:bCs/>
        </w:rPr>
      </w:pPr>
      <w:r w:rsidRPr="00A35D77">
        <w:rPr>
          <w:rFonts w:ascii="Arial" w:hAnsi="Arial" w:cs="Arial"/>
          <w:b/>
          <w:bCs/>
        </w:rPr>
        <w:t>INSERT TABLE 1 HERE</w:t>
      </w:r>
    </w:p>
    <w:p w14:paraId="0C931114" w14:textId="77777777" w:rsidR="00572283" w:rsidRPr="00A35D77" w:rsidRDefault="00572283" w:rsidP="00C806B8">
      <w:pPr>
        <w:spacing w:line="480" w:lineRule="auto"/>
        <w:jc w:val="both"/>
        <w:rPr>
          <w:rFonts w:ascii="Arial" w:hAnsi="Arial" w:cs="Arial"/>
        </w:rPr>
      </w:pPr>
    </w:p>
    <w:p w14:paraId="0102F16E" w14:textId="60FC1E0B" w:rsidR="00572283" w:rsidRPr="000E0EBD" w:rsidRDefault="00572283" w:rsidP="00572283">
      <w:pPr>
        <w:spacing w:line="480" w:lineRule="auto"/>
        <w:jc w:val="both"/>
        <w:rPr>
          <w:rFonts w:ascii="Arial" w:hAnsi="Arial" w:cs="Arial"/>
        </w:rPr>
      </w:pPr>
      <w:r w:rsidRPr="00A35D77">
        <w:rPr>
          <w:rFonts w:ascii="Arial" w:hAnsi="Arial" w:cs="Arial"/>
        </w:rPr>
        <w:t xml:space="preserve">The </w:t>
      </w:r>
      <w:r w:rsidR="00637D6B" w:rsidRPr="00A35D77">
        <w:rPr>
          <w:rFonts w:ascii="Arial" w:hAnsi="Arial" w:cs="Arial"/>
        </w:rPr>
        <w:t xml:space="preserve">overall </w:t>
      </w:r>
      <w:r w:rsidRPr="00A35D77">
        <w:rPr>
          <w:rFonts w:ascii="Arial" w:hAnsi="Arial" w:cs="Arial"/>
        </w:rPr>
        <w:t>ANCOVA model was significant</w:t>
      </w:r>
      <w:r w:rsidR="00637D6B" w:rsidRPr="00A35D77">
        <w:rPr>
          <w:rFonts w:ascii="Arial" w:hAnsi="Arial" w:cs="Arial"/>
        </w:rPr>
        <w:t xml:space="preserve"> </w:t>
      </w:r>
      <w:r w:rsidR="002A710E" w:rsidRPr="00A35D77">
        <w:rPr>
          <w:rFonts w:ascii="Arial" w:hAnsi="Arial" w:cs="Arial"/>
        </w:rPr>
        <w:t>(</w:t>
      </w:r>
      <w:r w:rsidRPr="00A35D77">
        <w:rPr>
          <w:rFonts w:ascii="Arial" w:hAnsi="Arial" w:cs="Arial"/>
        </w:rPr>
        <w:t>F (11,1489) = 170.59</w:t>
      </w:r>
      <w:r w:rsidR="00C116EA">
        <w:rPr>
          <w:rFonts w:ascii="Arial" w:hAnsi="Arial" w:cs="Arial"/>
        </w:rPr>
        <w:t>4</w:t>
      </w:r>
      <w:r w:rsidRPr="00A35D77">
        <w:rPr>
          <w:rFonts w:ascii="Arial" w:hAnsi="Arial" w:cs="Arial"/>
        </w:rPr>
        <w:t>; p &lt; .001 (Table 2)</w:t>
      </w:r>
      <w:r w:rsidR="00637D6B" w:rsidRPr="00A35D77">
        <w:rPr>
          <w:rFonts w:ascii="Arial" w:hAnsi="Arial" w:cs="Arial"/>
        </w:rPr>
        <w:t>)</w:t>
      </w:r>
      <w:r w:rsidRPr="00A35D77">
        <w:rPr>
          <w:rFonts w:ascii="Arial" w:hAnsi="Arial" w:cs="Arial"/>
        </w:rPr>
        <w:t>. The covariates</w:t>
      </w:r>
      <w:r w:rsidR="002A710E" w:rsidRPr="00A35D77">
        <w:rPr>
          <w:rFonts w:ascii="Arial" w:hAnsi="Arial" w:cs="Arial"/>
        </w:rPr>
        <w:t>,</w:t>
      </w:r>
      <w:r w:rsidRPr="00A35D77">
        <w:rPr>
          <w:rFonts w:ascii="Arial" w:hAnsi="Arial" w:cs="Arial"/>
        </w:rPr>
        <w:t xml:space="preserve"> attitudes to homelessness (F (1,1489) = 21.35</w:t>
      </w:r>
      <w:r w:rsidR="00C116EA">
        <w:rPr>
          <w:rFonts w:ascii="Arial" w:hAnsi="Arial" w:cs="Arial"/>
        </w:rPr>
        <w:t>4</w:t>
      </w:r>
      <w:r w:rsidRPr="00A35D77">
        <w:rPr>
          <w:rFonts w:ascii="Arial" w:hAnsi="Arial" w:cs="Arial"/>
        </w:rPr>
        <w:t xml:space="preserve">, p &lt; .001); attitudes to recovery (F (1,1489) = </w:t>
      </w:r>
      <w:r w:rsidR="002A710E" w:rsidRPr="00A35D77">
        <w:rPr>
          <w:rFonts w:ascii="Arial" w:hAnsi="Arial" w:cs="Arial"/>
        </w:rPr>
        <w:t>1061.35</w:t>
      </w:r>
      <w:r w:rsidR="00C116EA">
        <w:rPr>
          <w:rFonts w:ascii="Arial" w:hAnsi="Arial" w:cs="Arial"/>
        </w:rPr>
        <w:t>3</w:t>
      </w:r>
      <w:r w:rsidRPr="00A35D77">
        <w:rPr>
          <w:rFonts w:ascii="Arial" w:hAnsi="Arial" w:cs="Arial"/>
        </w:rPr>
        <w:t xml:space="preserve">, p &lt; .001); </w:t>
      </w:r>
      <w:r w:rsidR="006731FB" w:rsidRPr="00A35D77">
        <w:rPr>
          <w:rFonts w:ascii="Arial" w:hAnsi="Arial" w:cs="Arial"/>
        </w:rPr>
        <w:t xml:space="preserve">and </w:t>
      </w:r>
      <w:r w:rsidRPr="00A35D77">
        <w:rPr>
          <w:rFonts w:ascii="Arial" w:hAnsi="Arial" w:cs="Arial"/>
        </w:rPr>
        <w:t>self-rated knowledge about DCR</w:t>
      </w:r>
      <w:r w:rsidR="001346C2">
        <w:rPr>
          <w:rFonts w:ascii="Arial" w:hAnsi="Arial" w:cs="Arial"/>
        </w:rPr>
        <w:t>s</w:t>
      </w:r>
      <w:r w:rsidRPr="00A35D77">
        <w:rPr>
          <w:rFonts w:ascii="Arial" w:hAnsi="Arial" w:cs="Arial"/>
        </w:rPr>
        <w:t xml:space="preserve"> (F (1,1489) = 14.</w:t>
      </w:r>
      <w:r w:rsidR="00C116EA">
        <w:rPr>
          <w:rFonts w:ascii="Arial" w:hAnsi="Arial" w:cs="Arial"/>
        </w:rPr>
        <w:t>594</w:t>
      </w:r>
      <w:r w:rsidRPr="00A35D77">
        <w:rPr>
          <w:rFonts w:ascii="Arial" w:hAnsi="Arial" w:cs="Arial"/>
        </w:rPr>
        <w:t xml:space="preserve">, p &lt; .001) were all significantly related to DCR support score. </w:t>
      </w:r>
      <w:r w:rsidR="00B45F4F" w:rsidRPr="00A35D77">
        <w:rPr>
          <w:rFonts w:ascii="Arial" w:hAnsi="Arial" w:cs="Arial"/>
        </w:rPr>
        <w:t>More positive attitudes were associated with greater support for DCR</w:t>
      </w:r>
      <w:r w:rsidR="001346C2">
        <w:rPr>
          <w:rFonts w:ascii="Arial" w:hAnsi="Arial" w:cs="Arial"/>
        </w:rPr>
        <w:t>s</w:t>
      </w:r>
      <w:r w:rsidR="00B45F4F" w:rsidRPr="00A35D77">
        <w:rPr>
          <w:rFonts w:ascii="Arial" w:hAnsi="Arial" w:cs="Arial"/>
        </w:rPr>
        <w:t xml:space="preserve">, whilst </w:t>
      </w:r>
      <w:r w:rsidR="001346C2">
        <w:rPr>
          <w:rFonts w:ascii="Arial" w:hAnsi="Arial" w:cs="Arial"/>
        </w:rPr>
        <w:t>lower</w:t>
      </w:r>
      <w:r w:rsidR="00B45F4F" w:rsidRPr="00A35D77">
        <w:rPr>
          <w:rFonts w:ascii="Arial" w:hAnsi="Arial" w:cs="Arial"/>
        </w:rPr>
        <w:t xml:space="preserve"> self-rated knowledge about DCR</w:t>
      </w:r>
      <w:r w:rsidR="001346C2">
        <w:rPr>
          <w:rFonts w:ascii="Arial" w:hAnsi="Arial" w:cs="Arial"/>
        </w:rPr>
        <w:t>s</w:t>
      </w:r>
      <w:r w:rsidR="00B45F4F" w:rsidRPr="00A35D77">
        <w:rPr>
          <w:rFonts w:ascii="Arial" w:hAnsi="Arial" w:cs="Arial"/>
        </w:rPr>
        <w:t xml:space="preserve"> prior </w:t>
      </w:r>
      <w:r w:rsidR="00B45F4F" w:rsidRPr="00A35D77">
        <w:rPr>
          <w:rFonts w:ascii="Arial" w:hAnsi="Arial" w:cs="Arial"/>
        </w:rPr>
        <w:lastRenderedPageBreak/>
        <w:t>to participation was associated with greater support after message exposure. After c</w:t>
      </w:r>
      <w:r w:rsidRPr="00A35D77">
        <w:rPr>
          <w:rFonts w:ascii="Arial" w:hAnsi="Arial" w:cs="Arial"/>
        </w:rPr>
        <w:t xml:space="preserve">ontrolling for </w:t>
      </w:r>
      <w:r w:rsidR="00B45F4F" w:rsidRPr="00A35D77">
        <w:rPr>
          <w:rFonts w:ascii="Arial" w:hAnsi="Arial" w:cs="Arial"/>
        </w:rPr>
        <w:t xml:space="preserve">model </w:t>
      </w:r>
      <w:r w:rsidRPr="00A35D77">
        <w:rPr>
          <w:rFonts w:ascii="Arial" w:hAnsi="Arial" w:cs="Arial"/>
        </w:rPr>
        <w:t xml:space="preserve">covariates, there was a significant effect of the message condition on </w:t>
      </w:r>
      <w:r w:rsidR="00A175EB" w:rsidRPr="00A35D77">
        <w:rPr>
          <w:rFonts w:ascii="Arial" w:hAnsi="Arial" w:cs="Arial"/>
        </w:rPr>
        <w:t>support for DCR</w:t>
      </w:r>
      <w:r w:rsidR="00305880">
        <w:rPr>
          <w:rFonts w:ascii="Arial" w:hAnsi="Arial" w:cs="Arial"/>
        </w:rPr>
        <w:t>s</w:t>
      </w:r>
      <w:r w:rsidRPr="00A35D77">
        <w:rPr>
          <w:rFonts w:ascii="Arial" w:hAnsi="Arial" w:cs="Arial"/>
        </w:rPr>
        <w:t xml:space="preserve"> (F (</w:t>
      </w:r>
      <w:r w:rsidR="002A710E" w:rsidRPr="00A35D77">
        <w:rPr>
          <w:rFonts w:ascii="Arial" w:hAnsi="Arial" w:cs="Arial"/>
        </w:rPr>
        <w:t>5</w:t>
      </w:r>
      <w:r w:rsidRPr="00A35D77">
        <w:rPr>
          <w:rFonts w:ascii="Arial" w:hAnsi="Arial" w:cs="Arial"/>
        </w:rPr>
        <w:t>,</w:t>
      </w:r>
      <w:r w:rsidR="00A175EB" w:rsidRPr="00A35D77">
        <w:rPr>
          <w:rFonts w:ascii="Arial" w:hAnsi="Arial" w:cs="Arial"/>
        </w:rPr>
        <w:t>1489</w:t>
      </w:r>
      <w:r w:rsidRPr="00A35D77">
        <w:rPr>
          <w:rFonts w:ascii="Arial" w:hAnsi="Arial" w:cs="Arial"/>
        </w:rPr>
        <w:t xml:space="preserve">) = </w:t>
      </w:r>
      <w:r w:rsidR="00A175EB" w:rsidRPr="00A35D77">
        <w:rPr>
          <w:rFonts w:ascii="Arial" w:hAnsi="Arial" w:cs="Arial"/>
        </w:rPr>
        <w:t>5.55</w:t>
      </w:r>
      <w:r w:rsidR="00C116EA">
        <w:rPr>
          <w:rFonts w:ascii="Arial" w:hAnsi="Arial" w:cs="Arial"/>
        </w:rPr>
        <w:t>5</w:t>
      </w:r>
      <w:r w:rsidRPr="00A35D77">
        <w:rPr>
          <w:rFonts w:ascii="Arial" w:hAnsi="Arial" w:cs="Arial"/>
        </w:rPr>
        <w:t xml:space="preserve">, p </w:t>
      </w:r>
      <w:r w:rsidR="00B45F4F" w:rsidRPr="00A35D77">
        <w:rPr>
          <w:rFonts w:ascii="Arial" w:hAnsi="Arial" w:cs="Arial"/>
        </w:rPr>
        <w:t>&lt;</w:t>
      </w:r>
      <w:r w:rsidRPr="00A35D77">
        <w:rPr>
          <w:rFonts w:ascii="Arial" w:hAnsi="Arial" w:cs="Arial"/>
        </w:rPr>
        <w:t xml:space="preserve"> </w:t>
      </w:r>
      <w:r w:rsidR="00A175EB" w:rsidRPr="00A35D77">
        <w:rPr>
          <w:rFonts w:ascii="Arial" w:hAnsi="Arial" w:cs="Arial"/>
        </w:rPr>
        <w:t>.001</w:t>
      </w:r>
      <w:r w:rsidRPr="00A35D77">
        <w:rPr>
          <w:rFonts w:ascii="Arial" w:hAnsi="Arial" w:cs="Arial"/>
        </w:rPr>
        <w:t xml:space="preserve">). </w:t>
      </w:r>
      <w:r w:rsidR="00A175EB" w:rsidRPr="00A35D77">
        <w:rPr>
          <w:rFonts w:ascii="Arial" w:hAnsi="Arial" w:cs="Arial"/>
        </w:rPr>
        <w:t xml:space="preserve">Analysis </w:t>
      </w:r>
      <w:r w:rsidR="001346C2">
        <w:rPr>
          <w:rFonts w:ascii="Arial" w:hAnsi="Arial" w:cs="Arial"/>
        </w:rPr>
        <w:t>comparing the different conditions</w:t>
      </w:r>
      <w:r w:rsidR="00A175EB" w:rsidRPr="00A35D77">
        <w:rPr>
          <w:rFonts w:ascii="Arial" w:hAnsi="Arial" w:cs="Arial"/>
        </w:rPr>
        <w:t xml:space="preserve"> showed that compared to the </w:t>
      </w:r>
      <w:r w:rsidR="00A175EB" w:rsidRPr="00A35D77">
        <w:rPr>
          <w:rFonts w:ascii="Arial" w:hAnsi="Arial" w:cs="Arial"/>
          <w:i/>
          <w:iCs/>
        </w:rPr>
        <w:t>basic</w:t>
      </w:r>
      <w:r w:rsidR="00A175EB" w:rsidRPr="00A35D77">
        <w:rPr>
          <w:rFonts w:ascii="Arial" w:hAnsi="Arial" w:cs="Arial"/>
        </w:rPr>
        <w:t xml:space="preserve"> condition there was greater support for DCR</w:t>
      </w:r>
      <w:r w:rsidR="00305880">
        <w:rPr>
          <w:rFonts w:ascii="Arial" w:hAnsi="Arial" w:cs="Arial"/>
        </w:rPr>
        <w:t>s</w:t>
      </w:r>
      <w:r w:rsidR="00A175EB" w:rsidRPr="00A35D77">
        <w:rPr>
          <w:rFonts w:ascii="Arial" w:hAnsi="Arial" w:cs="Arial"/>
        </w:rPr>
        <w:t xml:space="preserve"> in the </w:t>
      </w:r>
      <w:r w:rsidR="001456E0" w:rsidRPr="000B56BB">
        <w:rPr>
          <w:rFonts w:ascii="Arial" w:hAnsi="Arial" w:cs="Arial"/>
          <w:i/>
          <w:iCs/>
        </w:rPr>
        <w:t>factual +</w:t>
      </w:r>
      <w:r w:rsidR="001456E0">
        <w:rPr>
          <w:rFonts w:ascii="Arial" w:hAnsi="Arial" w:cs="Arial"/>
        </w:rPr>
        <w:t xml:space="preserve"> </w:t>
      </w:r>
      <w:r w:rsidR="001456E0" w:rsidRPr="00A35D77">
        <w:rPr>
          <w:rFonts w:ascii="Arial" w:hAnsi="Arial" w:cs="Arial"/>
          <w:i/>
          <w:iCs/>
        </w:rPr>
        <w:t>refutation</w:t>
      </w:r>
      <w:r w:rsidR="001456E0" w:rsidRPr="00A35D77">
        <w:rPr>
          <w:rFonts w:ascii="Arial" w:hAnsi="Arial" w:cs="Arial"/>
          <w:i/>
          <w:iCs/>
        </w:rPr>
        <w:t xml:space="preserve"> </w:t>
      </w:r>
      <w:r w:rsidR="00A175EB" w:rsidRPr="00A35D77">
        <w:rPr>
          <w:rFonts w:ascii="Arial" w:hAnsi="Arial" w:cs="Arial"/>
        </w:rPr>
        <w:t xml:space="preserve">(p &lt; .001); </w:t>
      </w:r>
      <w:r w:rsidR="00A175EB" w:rsidRPr="00A35D77">
        <w:rPr>
          <w:rFonts w:ascii="Arial" w:hAnsi="Arial" w:cs="Arial"/>
          <w:i/>
          <w:iCs/>
        </w:rPr>
        <w:t xml:space="preserve">sympathetic + factual </w:t>
      </w:r>
      <w:r w:rsidR="00A175EB" w:rsidRPr="00A35D77">
        <w:rPr>
          <w:rFonts w:ascii="Arial" w:hAnsi="Arial" w:cs="Arial"/>
        </w:rPr>
        <w:t xml:space="preserve">(p </w:t>
      </w:r>
      <w:r w:rsidR="00B45F4F" w:rsidRPr="00A35D77">
        <w:rPr>
          <w:rFonts w:ascii="Arial" w:hAnsi="Arial" w:cs="Arial"/>
        </w:rPr>
        <w:t xml:space="preserve">= </w:t>
      </w:r>
      <w:r w:rsidR="00A175EB" w:rsidRPr="00A35D77">
        <w:rPr>
          <w:rFonts w:ascii="Arial" w:hAnsi="Arial" w:cs="Arial"/>
        </w:rPr>
        <w:t>.0</w:t>
      </w:r>
      <w:r w:rsidR="00B45F4F" w:rsidRPr="00A35D77">
        <w:rPr>
          <w:rFonts w:ascii="Arial" w:hAnsi="Arial" w:cs="Arial"/>
        </w:rPr>
        <w:t>12</w:t>
      </w:r>
      <w:r w:rsidR="00A175EB" w:rsidRPr="00A35D77">
        <w:rPr>
          <w:rFonts w:ascii="Arial" w:hAnsi="Arial" w:cs="Arial"/>
        </w:rPr>
        <w:t xml:space="preserve">); and </w:t>
      </w:r>
      <w:r w:rsidR="00A175EB" w:rsidRPr="00A35D77">
        <w:rPr>
          <w:rFonts w:ascii="Arial" w:hAnsi="Arial" w:cs="Arial"/>
          <w:i/>
          <w:iCs/>
        </w:rPr>
        <w:t>sympathetic + factual + refutation</w:t>
      </w:r>
      <w:r w:rsidR="00A175EB" w:rsidRPr="00A35D77">
        <w:rPr>
          <w:rFonts w:ascii="Arial" w:hAnsi="Arial" w:cs="Arial"/>
        </w:rPr>
        <w:t xml:space="preserve"> (p &lt; .001) message conditions. </w:t>
      </w:r>
      <w:r w:rsidR="000E0EBD">
        <w:rPr>
          <w:rFonts w:ascii="Arial" w:hAnsi="Arial" w:cs="Arial"/>
        </w:rPr>
        <w:t xml:space="preserve">Examining </w:t>
      </w:r>
      <w:r w:rsidR="000E0EBD" w:rsidRPr="000E0EBD">
        <w:rPr>
          <w:rFonts w:ascii="Symbol" w:hAnsi="Symbol" w:cs="Arial"/>
        </w:rPr>
        <w:t>b</w:t>
      </w:r>
      <w:r w:rsidR="000E0EBD">
        <w:rPr>
          <w:rFonts w:ascii="Symbol" w:hAnsi="Symbol" w:cs="Arial"/>
        </w:rPr>
        <w:t xml:space="preserve"> </w:t>
      </w:r>
      <w:r w:rsidR="000E0EBD">
        <w:rPr>
          <w:rFonts w:ascii="Arial" w:hAnsi="Arial" w:cs="Arial"/>
        </w:rPr>
        <w:t xml:space="preserve">coefficients, the </w:t>
      </w:r>
      <w:r w:rsidR="001456E0" w:rsidRPr="000B56BB">
        <w:rPr>
          <w:rFonts w:ascii="Arial" w:hAnsi="Arial" w:cs="Arial"/>
          <w:i/>
          <w:iCs/>
        </w:rPr>
        <w:t>factual +</w:t>
      </w:r>
      <w:r w:rsidR="001456E0">
        <w:rPr>
          <w:rFonts w:ascii="Arial" w:hAnsi="Arial" w:cs="Arial"/>
        </w:rPr>
        <w:t xml:space="preserve"> </w:t>
      </w:r>
      <w:r w:rsidR="001456E0" w:rsidRPr="00A35D77">
        <w:rPr>
          <w:rFonts w:ascii="Arial" w:hAnsi="Arial" w:cs="Arial"/>
          <w:i/>
          <w:iCs/>
        </w:rPr>
        <w:t>refutation</w:t>
      </w:r>
      <w:r w:rsidR="001456E0">
        <w:rPr>
          <w:rFonts w:ascii="Arial" w:hAnsi="Arial" w:cs="Arial"/>
        </w:rPr>
        <w:t xml:space="preserve"> </w:t>
      </w:r>
      <w:r w:rsidR="000E0EBD">
        <w:rPr>
          <w:rFonts w:ascii="Arial" w:hAnsi="Arial" w:cs="Arial"/>
        </w:rPr>
        <w:t xml:space="preserve">message condition was associated with the highest support, followed by </w:t>
      </w:r>
      <w:r w:rsidR="000E0EBD" w:rsidRPr="00A35D77">
        <w:rPr>
          <w:rFonts w:ascii="Arial" w:hAnsi="Arial" w:cs="Arial"/>
          <w:i/>
          <w:iCs/>
        </w:rPr>
        <w:t>sympathetic + factual + refutation</w:t>
      </w:r>
      <w:r w:rsidR="000E0EBD">
        <w:rPr>
          <w:rFonts w:ascii="Arial" w:hAnsi="Arial" w:cs="Arial"/>
          <w:i/>
          <w:iCs/>
        </w:rPr>
        <w:t xml:space="preserve">; </w:t>
      </w:r>
      <w:r w:rsidR="000E0EBD" w:rsidRPr="000E0EBD">
        <w:rPr>
          <w:rFonts w:ascii="Arial" w:hAnsi="Arial" w:cs="Arial"/>
        </w:rPr>
        <w:t>and</w:t>
      </w:r>
      <w:r w:rsidR="000E0EBD">
        <w:rPr>
          <w:rFonts w:ascii="Arial" w:hAnsi="Arial" w:cs="Arial"/>
          <w:i/>
          <w:iCs/>
        </w:rPr>
        <w:t xml:space="preserve"> </w:t>
      </w:r>
      <w:r w:rsidR="000E0EBD" w:rsidRPr="00A35D77">
        <w:rPr>
          <w:rFonts w:ascii="Arial" w:hAnsi="Arial" w:cs="Arial"/>
          <w:i/>
          <w:iCs/>
        </w:rPr>
        <w:t>sympathetic + factual</w:t>
      </w:r>
      <w:r w:rsidR="000E0EBD" w:rsidRPr="000E0EBD">
        <w:rPr>
          <w:rFonts w:ascii="Arial" w:hAnsi="Arial" w:cs="Arial"/>
        </w:rPr>
        <w:t>.</w:t>
      </w:r>
      <w:r w:rsidR="000E0EBD">
        <w:rPr>
          <w:rFonts w:ascii="Arial" w:hAnsi="Arial" w:cs="Arial"/>
        </w:rPr>
        <w:t xml:space="preserve"> </w:t>
      </w:r>
      <w:r w:rsidR="00A175EB" w:rsidRPr="00A35D77">
        <w:rPr>
          <w:rFonts w:ascii="Arial" w:hAnsi="Arial" w:cs="Arial"/>
        </w:rPr>
        <w:t>The</w:t>
      </w:r>
      <w:r w:rsidR="0024489C">
        <w:rPr>
          <w:rFonts w:ascii="Arial" w:hAnsi="Arial" w:cs="Arial"/>
        </w:rPr>
        <w:t xml:space="preserve"> </w:t>
      </w:r>
      <w:r w:rsidR="0024489C">
        <w:rPr>
          <w:rFonts w:ascii="Arial" w:hAnsi="Arial" w:cs="Arial"/>
          <w:i/>
          <w:iCs/>
        </w:rPr>
        <w:t xml:space="preserve">sympathetic </w:t>
      </w:r>
      <w:r w:rsidR="0024489C" w:rsidRPr="0024489C">
        <w:rPr>
          <w:rFonts w:ascii="Arial" w:hAnsi="Arial" w:cs="Arial"/>
        </w:rPr>
        <w:t>(p = .645)</w:t>
      </w:r>
      <w:r w:rsidR="0024489C">
        <w:rPr>
          <w:rFonts w:ascii="Arial" w:hAnsi="Arial" w:cs="Arial"/>
        </w:rPr>
        <w:t xml:space="preserve"> and</w:t>
      </w:r>
      <w:r w:rsidR="00B87A6D" w:rsidRPr="0024489C">
        <w:rPr>
          <w:rFonts w:ascii="Arial" w:hAnsi="Arial" w:cs="Arial"/>
        </w:rPr>
        <w:t xml:space="preserve"> </w:t>
      </w:r>
      <w:r w:rsidR="00B87A6D" w:rsidRPr="00A35D77">
        <w:rPr>
          <w:rFonts w:ascii="Arial" w:hAnsi="Arial" w:cs="Arial"/>
          <w:i/>
          <w:iCs/>
        </w:rPr>
        <w:t>factual</w:t>
      </w:r>
      <w:r w:rsidR="00B87A6D" w:rsidRPr="00A35D77">
        <w:rPr>
          <w:rFonts w:ascii="Arial" w:hAnsi="Arial" w:cs="Arial"/>
        </w:rPr>
        <w:t xml:space="preserve"> </w:t>
      </w:r>
      <w:r w:rsidR="0024489C" w:rsidRPr="00A35D77">
        <w:rPr>
          <w:rFonts w:ascii="Arial" w:hAnsi="Arial" w:cs="Arial"/>
        </w:rPr>
        <w:t>(p =.05)</w:t>
      </w:r>
      <w:r w:rsidR="0024489C">
        <w:rPr>
          <w:rFonts w:ascii="Arial" w:hAnsi="Arial" w:cs="Arial"/>
        </w:rPr>
        <w:t xml:space="preserve"> </w:t>
      </w:r>
      <w:r w:rsidR="00B87A6D" w:rsidRPr="00A35D77">
        <w:rPr>
          <w:rFonts w:ascii="Arial" w:hAnsi="Arial" w:cs="Arial"/>
        </w:rPr>
        <w:t>condition</w:t>
      </w:r>
      <w:r w:rsidR="0024489C">
        <w:rPr>
          <w:rFonts w:ascii="Arial" w:hAnsi="Arial" w:cs="Arial"/>
        </w:rPr>
        <w:t>s</w:t>
      </w:r>
      <w:r w:rsidR="00B87A6D" w:rsidRPr="00A35D77">
        <w:rPr>
          <w:rFonts w:ascii="Arial" w:hAnsi="Arial" w:cs="Arial"/>
        </w:rPr>
        <w:t xml:space="preserve"> </w:t>
      </w:r>
      <w:r w:rsidR="0024489C">
        <w:rPr>
          <w:rFonts w:ascii="Arial" w:hAnsi="Arial" w:cs="Arial"/>
        </w:rPr>
        <w:t>were</w:t>
      </w:r>
      <w:r w:rsidR="002A710E" w:rsidRPr="00A35D77">
        <w:rPr>
          <w:rFonts w:ascii="Arial" w:hAnsi="Arial" w:cs="Arial"/>
        </w:rPr>
        <w:t xml:space="preserve"> </w:t>
      </w:r>
      <w:r w:rsidR="00305880">
        <w:rPr>
          <w:rFonts w:ascii="Arial" w:hAnsi="Arial" w:cs="Arial"/>
        </w:rPr>
        <w:t>not associated with support for DCRs</w:t>
      </w:r>
      <w:r w:rsidR="0024489C">
        <w:rPr>
          <w:rFonts w:ascii="Arial" w:hAnsi="Arial" w:cs="Arial"/>
        </w:rPr>
        <w:t>.</w:t>
      </w:r>
    </w:p>
    <w:p w14:paraId="025A21AA" w14:textId="77777777" w:rsidR="003069F1" w:rsidRPr="00A35D77" w:rsidRDefault="003069F1" w:rsidP="00572283">
      <w:pPr>
        <w:spacing w:line="480" w:lineRule="auto"/>
        <w:jc w:val="both"/>
        <w:rPr>
          <w:rFonts w:ascii="Arial" w:hAnsi="Arial" w:cs="Arial"/>
        </w:rPr>
      </w:pPr>
    </w:p>
    <w:p w14:paraId="1DE67DCC" w14:textId="3F7C9A83" w:rsidR="003069F1" w:rsidRPr="00A35D77" w:rsidRDefault="003069F1" w:rsidP="003069F1">
      <w:pPr>
        <w:spacing w:line="480" w:lineRule="auto"/>
        <w:jc w:val="center"/>
        <w:rPr>
          <w:rFonts w:ascii="Arial" w:hAnsi="Arial" w:cs="Arial"/>
          <w:b/>
          <w:bCs/>
        </w:rPr>
      </w:pPr>
      <w:r w:rsidRPr="00A35D77">
        <w:rPr>
          <w:rFonts w:ascii="Arial" w:hAnsi="Arial" w:cs="Arial"/>
          <w:b/>
          <w:bCs/>
        </w:rPr>
        <w:t>INSERT TABLE 2 HERE</w:t>
      </w:r>
    </w:p>
    <w:p w14:paraId="3EB22F49" w14:textId="1535539B" w:rsidR="006D765C" w:rsidRPr="006D765C" w:rsidRDefault="00D71F1D" w:rsidP="006D765C">
      <w:pPr>
        <w:spacing w:line="480" w:lineRule="auto"/>
        <w:jc w:val="both"/>
        <w:rPr>
          <w:rFonts w:ascii="Arial" w:hAnsi="Arial" w:cs="Arial"/>
        </w:rPr>
      </w:pPr>
      <w:r w:rsidRPr="00A35D77">
        <w:rPr>
          <w:rFonts w:ascii="Arial" w:hAnsi="Arial" w:cs="Arial"/>
        </w:rPr>
        <w:t>The regression analysis predicting support</w:t>
      </w:r>
      <w:r w:rsidR="00305880" w:rsidRPr="00305880">
        <w:rPr>
          <w:rFonts w:ascii="Arial" w:hAnsi="Arial" w:cs="Arial"/>
        </w:rPr>
        <w:t xml:space="preserve"> </w:t>
      </w:r>
      <w:r w:rsidR="00305880">
        <w:rPr>
          <w:rFonts w:ascii="Arial" w:hAnsi="Arial" w:cs="Arial"/>
        </w:rPr>
        <w:t xml:space="preserve">for </w:t>
      </w:r>
      <w:r w:rsidR="00305880" w:rsidRPr="00A35D77">
        <w:rPr>
          <w:rFonts w:ascii="Arial" w:hAnsi="Arial" w:cs="Arial"/>
        </w:rPr>
        <w:t>DCR</w:t>
      </w:r>
      <w:r w:rsidR="00305880">
        <w:rPr>
          <w:rFonts w:ascii="Arial" w:hAnsi="Arial" w:cs="Arial"/>
        </w:rPr>
        <w:t>s</w:t>
      </w:r>
      <w:r w:rsidRPr="00A35D77">
        <w:rPr>
          <w:rFonts w:ascii="Arial" w:hAnsi="Arial" w:cs="Arial"/>
        </w:rPr>
        <w:t xml:space="preserve"> and model parameters are presented in </w:t>
      </w:r>
      <w:r w:rsidRPr="00A35D77">
        <w:rPr>
          <w:rFonts w:ascii="Arial" w:hAnsi="Arial" w:cs="Arial"/>
        </w:rPr>
        <w:fldChar w:fldCharType="begin"/>
      </w:r>
      <w:r w:rsidRPr="00A35D77">
        <w:rPr>
          <w:rFonts w:ascii="Arial" w:hAnsi="Arial" w:cs="Arial"/>
        </w:rPr>
        <w:instrText xml:space="preserve"> REF _Ref5523453 \h  \* MERGEFORMAT </w:instrText>
      </w:r>
      <w:r w:rsidRPr="00A35D77">
        <w:rPr>
          <w:rFonts w:ascii="Arial" w:hAnsi="Arial" w:cs="Arial"/>
        </w:rPr>
      </w:r>
      <w:r w:rsidRPr="00A35D77">
        <w:rPr>
          <w:rFonts w:ascii="Arial" w:hAnsi="Arial" w:cs="Arial"/>
        </w:rPr>
        <w:fldChar w:fldCharType="separate"/>
      </w:r>
      <w:r w:rsidRPr="00A35D77">
        <w:rPr>
          <w:rFonts w:ascii="Arial" w:hAnsi="Arial" w:cs="Arial"/>
        </w:rPr>
        <w:t>Table 3</w:t>
      </w:r>
      <w:r w:rsidRPr="00A35D77">
        <w:rPr>
          <w:rFonts w:ascii="Arial" w:hAnsi="Arial" w:cs="Arial"/>
        </w:rPr>
        <w:fldChar w:fldCharType="end"/>
      </w:r>
      <w:r w:rsidRPr="00A35D77">
        <w:rPr>
          <w:rFonts w:ascii="Arial" w:hAnsi="Arial" w:cs="Arial"/>
        </w:rPr>
        <w:t xml:space="preserve">. The final model was statistically significant </w:t>
      </w:r>
      <w:r w:rsidR="006731FB" w:rsidRPr="00A35D77">
        <w:rPr>
          <w:rFonts w:ascii="Arial" w:hAnsi="Arial" w:cs="Arial"/>
        </w:rPr>
        <w:t>(</w:t>
      </w:r>
      <w:r w:rsidRPr="00A35D77">
        <w:rPr>
          <w:rFonts w:ascii="Arial" w:hAnsi="Arial" w:cs="Arial"/>
        </w:rPr>
        <w:t>R</w:t>
      </w:r>
      <w:r w:rsidRPr="00A35D77">
        <w:rPr>
          <w:rFonts w:ascii="Arial" w:hAnsi="Arial" w:cs="Arial"/>
          <w:vertAlign w:val="superscript"/>
        </w:rPr>
        <w:t>2</w:t>
      </w:r>
      <w:r w:rsidRPr="00A35D77">
        <w:rPr>
          <w:rFonts w:ascii="Arial" w:hAnsi="Arial" w:cs="Arial"/>
        </w:rPr>
        <w:t xml:space="preserve"> = .679; F (19,570) = 63.56 (p &lt; .001)</w:t>
      </w:r>
      <w:r w:rsidR="006731FB" w:rsidRPr="00A35D77">
        <w:rPr>
          <w:rFonts w:ascii="Arial" w:hAnsi="Arial" w:cs="Arial"/>
        </w:rPr>
        <w:t>)</w:t>
      </w:r>
      <w:r w:rsidRPr="00A35D77">
        <w:rPr>
          <w:rFonts w:ascii="Arial" w:hAnsi="Arial" w:cs="Arial"/>
        </w:rPr>
        <w:t>.</w:t>
      </w:r>
      <w:r w:rsidR="006D765C">
        <w:rPr>
          <w:rFonts w:ascii="Arial" w:hAnsi="Arial" w:cs="Arial"/>
        </w:rPr>
        <w:t xml:space="preserve"> </w:t>
      </w:r>
      <w:r w:rsidRPr="00A35D77">
        <w:rPr>
          <w:rFonts w:ascii="Arial" w:hAnsi="Arial" w:cs="Arial"/>
        </w:rPr>
        <w:t>In the first step</w:t>
      </w:r>
      <w:r w:rsidR="00305880">
        <w:rPr>
          <w:rFonts w:ascii="Arial" w:hAnsi="Arial" w:cs="Arial"/>
        </w:rPr>
        <w:t xml:space="preserve"> (inclusion of message condition only)</w:t>
      </w:r>
      <w:r w:rsidRPr="00A35D77">
        <w:rPr>
          <w:rFonts w:ascii="Arial" w:hAnsi="Arial" w:cs="Arial"/>
        </w:rPr>
        <w:t>, none of the predictors were significant. In the second step</w:t>
      </w:r>
      <w:r w:rsidR="00305880">
        <w:rPr>
          <w:rFonts w:ascii="Arial" w:hAnsi="Arial" w:cs="Arial"/>
        </w:rPr>
        <w:t xml:space="preserve"> (inclusion of demographics)</w:t>
      </w:r>
      <w:r w:rsidRPr="00A35D77">
        <w:rPr>
          <w:rFonts w:ascii="Arial" w:hAnsi="Arial" w:cs="Arial"/>
        </w:rPr>
        <w:t>, older age (</w:t>
      </w:r>
      <w:r w:rsidRPr="00A35D77">
        <w:rPr>
          <w:rFonts w:ascii="Symbol" w:hAnsi="Symbol" w:cs="Arial"/>
          <w:bCs/>
        </w:rPr>
        <w:t></w:t>
      </w:r>
      <w:r w:rsidRPr="00A35D77">
        <w:rPr>
          <w:rFonts w:ascii="Arial" w:hAnsi="Arial" w:cs="Arial"/>
          <w:bCs/>
        </w:rPr>
        <w:t xml:space="preserve"> = .095, p &lt; .05) </w:t>
      </w:r>
      <w:r w:rsidRPr="00A35D77">
        <w:rPr>
          <w:rFonts w:ascii="Arial" w:hAnsi="Arial" w:cs="Arial"/>
        </w:rPr>
        <w:t>was associated with greater support for DCR</w:t>
      </w:r>
      <w:r w:rsidR="00305880">
        <w:rPr>
          <w:rFonts w:ascii="Arial" w:hAnsi="Arial" w:cs="Arial"/>
        </w:rPr>
        <w:t>s</w:t>
      </w:r>
      <w:r w:rsidRPr="00A35D77">
        <w:rPr>
          <w:rFonts w:ascii="Arial" w:hAnsi="Arial" w:cs="Arial"/>
        </w:rPr>
        <w:t xml:space="preserve">. In the final step, compared to the </w:t>
      </w:r>
      <w:r w:rsidRPr="00A35D77">
        <w:rPr>
          <w:rFonts w:ascii="Arial" w:hAnsi="Arial" w:cs="Arial"/>
          <w:i/>
          <w:iCs/>
        </w:rPr>
        <w:t>basic</w:t>
      </w:r>
      <w:r w:rsidRPr="00A35D77">
        <w:rPr>
          <w:rFonts w:ascii="Arial" w:hAnsi="Arial" w:cs="Arial"/>
        </w:rPr>
        <w:t xml:space="preserve"> message condition, the </w:t>
      </w:r>
      <w:r w:rsidR="001456E0" w:rsidRPr="000B56BB">
        <w:rPr>
          <w:rFonts w:ascii="Arial" w:hAnsi="Arial" w:cs="Arial"/>
          <w:i/>
          <w:iCs/>
        </w:rPr>
        <w:t>factual +</w:t>
      </w:r>
      <w:r w:rsidR="001456E0">
        <w:rPr>
          <w:rFonts w:ascii="Arial" w:hAnsi="Arial" w:cs="Arial"/>
        </w:rPr>
        <w:t xml:space="preserve"> </w:t>
      </w:r>
      <w:r w:rsidR="001456E0" w:rsidRPr="00A35D77">
        <w:rPr>
          <w:rFonts w:ascii="Arial" w:hAnsi="Arial" w:cs="Arial"/>
          <w:i/>
          <w:iCs/>
        </w:rPr>
        <w:t>refutation</w:t>
      </w:r>
      <w:r w:rsidR="001456E0" w:rsidRPr="00A35D77">
        <w:rPr>
          <w:rFonts w:ascii="Arial" w:hAnsi="Arial" w:cs="Arial"/>
        </w:rPr>
        <w:t xml:space="preserve"> </w:t>
      </w:r>
      <w:r w:rsidRPr="00A35D77">
        <w:rPr>
          <w:rFonts w:ascii="Arial" w:hAnsi="Arial" w:cs="Arial"/>
        </w:rPr>
        <w:t>(</w:t>
      </w:r>
      <w:r w:rsidRPr="00A35D77">
        <w:rPr>
          <w:rFonts w:ascii="Symbol" w:hAnsi="Symbol" w:cs="Arial"/>
          <w:bCs/>
        </w:rPr>
        <w:t></w:t>
      </w:r>
      <w:r w:rsidRPr="00A35D77">
        <w:rPr>
          <w:rFonts w:ascii="Arial" w:hAnsi="Arial" w:cs="Arial"/>
          <w:bCs/>
        </w:rPr>
        <w:t xml:space="preserve"> = .302, p &lt; .05)</w:t>
      </w:r>
      <w:r w:rsidRPr="00A35D77">
        <w:rPr>
          <w:rFonts w:ascii="Arial" w:hAnsi="Arial" w:cs="Arial"/>
        </w:rPr>
        <w:t xml:space="preserve"> and </w:t>
      </w:r>
      <w:r w:rsidRPr="00A35D77">
        <w:rPr>
          <w:rFonts w:ascii="Arial" w:hAnsi="Arial" w:cs="Arial"/>
          <w:i/>
          <w:iCs/>
        </w:rPr>
        <w:t xml:space="preserve">sympathetic + factual + refutation </w:t>
      </w:r>
      <w:r w:rsidRPr="00A35D77">
        <w:rPr>
          <w:rFonts w:ascii="Arial" w:hAnsi="Arial" w:cs="Arial"/>
        </w:rPr>
        <w:t>(</w:t>
      </w:r>
      <w:r w:rsidRPr="00A35D77">
        <w:rPr>
          <w:rFonts w:ascii="Symbol" w:hAnsi="Symbol" w:cs="Arial"/>
          <w:bCs/>
        </w:rPr>
        <w:t></w:t>
      </w:r>
      <w:r w:rsidRPr="00A35D77">
        <w:rPr>
          <w:rFonts w:ascii="Arial" w:hAnsi="Arial" w:cs="Arial"/>
          <w:bCs/>
        </w:rPr>
        <w:t xml:space="preserve"> = .281, p &lt; .001) </w:t>
      </w:r>
      <w:r w:rsidRPr="00A35D77">
        <w:rPr>
          <w:rFonts w:ascii="Arial" w:hAnsi="Arial" w:cs="Arial"/>
        </w:rPr>
        <w:t>conditions were associated with greater support</w:t>
      </w:r>
      <w:r w:rsidR="00005DF6" w:rsidRPr="00A35D77">
        <w:rPr>
          <w:rFonts w:ascii="Arial" w:hAnsi="Arial" w:cs="Arial"/>
        </w:rPr>
        <w:t xml:space="preserve"> for DCR</w:t>
      </w:r>
      <w:r w:rsidR="00305880">
        <w:rPr>
          <w:rFonts w:ascii="Arial" w:hAnsi="Arial" w:cs="Arial"/>
        </w:rPr>
        <w:t>s</w:t>
      </w:r>
      <w:r w:rsidR="00005DF6" w:rsidRPr="00A35D77">
        <w:rPr>
          <w:rFonts w:ascii="Arial" w:hAnsi="Arial" w:cs="Arial"/>
        </w:rPr>
        <w:t>.</w:t>
      </w:r>
      <w:r w:rsidRPr="00A35D77">
        <w:rPr>
          <w:rFonts w:ascii="Arial" w:hAnsi="Arial" w:cs="Arial"/>
        </w:rPr>
        <w:t xml:space="preserve"> Other significant predictors included older age (</w:t>
      </w:r>
      <w:r w:rsidRPr="00A35D77">
        <w:rPr>
          <w:rFonts w:ascii="Symbol" w:hAnsi="Symbol" w:cs="Arial"/>
          <w:bCs/>
        </w:rPr>
        <w:t></w:t>
      </w:r>
      <w:r w:rsidRPr="00A35D77">
        <w:rPr>
          <w:rFonts w:ascii="Arial" w:hAnsi="Arial" w:cs="Arial"/>
          <w:bCs/>
        </w:rPr>
        <w:t xml:space="preserve"> = .149, p &lt; .001)</w:t>
      </w:r>
      <w:r w:rsidR="00005DF6" w:rsidRPr="00A35D77">
        <w:rPr>
          <w:rFonts w:ascii="Arial" w:hAnsi="Arial" w:cs="Arial"/>
          <w:bCs/>
        </w:rPr>
        <w:t xml:space="preserve">, </w:t>
      </w:r>
      <w:r w:rsidR="0098066B" w:rsidRPr="00A35D77">
        <w:rPr>
          <w:rFonts w:ascii="Arial" w:hAnsi="Arial" w:cs="Arial"/>
          <w:bCs/>
        </w:rPr>
        <w:t>more positive</w:t>
      </w:r>
      <w:r w:rsidR="00005DF6" w:rsidRPr="00A35D77">
        <w:rPr>
          <w:rFonts w:ascii="Arial" w:hAnsi="Arial" w:cs="Arial"/>
          <w:bCs/>
        </w:rPr>
        <w:t xml:space="preserve"> attitudes to </w:t>
      </w:r>
      <w:r w:rsidR="006731FB" w:rsidRPr="00A35D77">
        <w:rPr>
          <w:rFonts w:ascii="Arial" w:hAnsi="Arial" w:cs="Arial"/>
          <w:bCs/>
        </w:rPr>
        <w:t xml:space="preserve">people in </w:t>
      </w:r>
      <w:r w:rsidR="00005DF6" w:rsidRPr="00A35D77">
        <w:rPr>
          <w:rFonts w:ascii="Arial" w:hAnsi="Arial" w:cs="Arial"/>
          <w:bCs/>
        </w:rPr>
        <w:t xml:space="preserve">recovery </w:t>
      </w:r>
      <w:r w:rsidR="00005DF6" w:rsidRPr="00A35D77">
        <w:rPr>
          <w:rFonts w:ascii="Arial" w:hAnsi="Arial" w:cs="Arial"/>
        </w:rPr>
        <w:t>(</w:t>
      </w:r>
      <w:r w:rsidR="00005DF6" w:rsidRPr="00A35D77">
        <w:rPr>
          <w:rFonts w:ascii="Symbol" w:hAnsi="Symbol" w:cs="Arial"/>
          <w:bCs/>
        </w:rPr>
        <w:t></w:t>
      </w:r>
      <w:r w:rsidR="00005DF6" w:rsidRPr="00A35D77">
        <w:rPr>
          <w:rFonts w:ascii="Arial" w:hAnsi="Arial" w:cs="Arial"/>
          <w:bCs/>
        </w:rPr>
        <w:t xml:space="preserve"> = </w:t>
      </w:r>
      <w:r w:rsidR="006731FB" w:rsidRPr="00A35D77">
        <w:rPr>
          <w:rFonts w:ascii="Arial" w:hAnsi="Arial" w:cs="Arial"/>
          <w:bCs/>
        </w:rPr>
        <w:t>-</w:t>
      </w:r>
      <w:r w:rsidR="00005DF6" w:rsidRPr="00A35D77">
        <w:rPr>
          <w:rFonts w:ascii="Arial" w:hAnsi="Arial" w:cs="Arial"/>
          <w:bCs/>
        </w:rPr>
        <w:t xml:space="preserve">.732, p &lt; .001) </w:t>
      </w:r>
      <w:r w:rsidR="0098066B" w:rsidRPr="00A35D77">
        <w:rPr>
          <w:rFonts w:ascii="Arial" w:hAnsi="Arial" w:cs="Arial"/>
          <w:bCs/>
        </w:rPr>
        <w:t>or</w:t>
      </w:r>
      <w:r w:rsidR="004343AA" w:rsidRPr="00A35D77">
        <w:rPr>
          <w:rFonts w:ascii="Arial" w:hAnsi="Arial" w:cs="Arial"/>
          <w:bCs/>
        </w:rPr>
        <w:t xml:space="preserve"> who are </w:t>
      </w:r>
      <w:r w:rsidR="00005DF6" w:rsidRPr="00A35D77">
        <w:rPr>
          <w:rFonts w:ascii="Arial" w:hAnsi="Arial" w:cs="Arial"/>
          <w:bCs/>
        </w:rPr>
        <w:t xml:space="preserve">homeless </w:t>
      </w:r>
      <w:r w:rsidR="00005DF6" w:rsidRPr="00A35D77">
        <w:rPr>
          <w:rFonts w:ascii="Arial" w:hAnsi="Arial" w:cs="Arial"/>
        </w:rPr>
        <w:t>(</w:t>
      </w:r>
      <w:r w:rsidR="00005DF6" w:rsidRPr="00A35D77">
        <w:rPr>
          <w:rFonts w:ascii="Symbol" w:hAnsi="Symbol" w:cs="Arial"/>
          <w:bCs/>
        </w:rPr>
        <w:t></w:t>
      </w:r>
      <w:r w:rsidR="00005DF6" w:rsidRPr="00A35D77">
        <w:rPr>
          <w:rFonts w:ascii="Arial" w:hAnsi="Arial" w:cs="Arial"/>
          <w:bCs/>
        </w:rPr>
        <w:t xml:space="preserve"> = .078, p &lt; .05), lower self-reported knowledge about drug use </w:t>
      </w:r>
      <w:r w:rsidR="00005DF6" w:rsidRPr="00A35D77">
        <w:rPr>
          <w:rFonts w:ascii="Arial" w:hAnsi="Arial" w:cs="Arial"/>
        </w:rPr>
        <w:t>(</w:t>
      </w:r>
      <w:r w:rsidR="00005DF6" w:rsidRPr="00A35D77">
        <w:rPr>
          <w:rFonts w:ascii="Symbol" w:hAnsi="Symbol" w:cs="Arial"/>
          <w:bCs/>
        </w:rPr>
        <w:t></w:t>
      </w:r>
      <w:r w:rsidR="00005DF6" w:rsidRPr="00A35D77">
        <w:rPr>
          <w:rFonts w:ascii="Arial" w:hAnsi="Arial" w:cs="Arial"/>
          <w:bCs/>
        </w:rPr>
        <w:t xml:space="preserve"> = -.</w:t>
      </w:r>
      <w:r w:rsidR="00C116EA">
        <w:rPr>
          <w:rFonts w:ascii="Arial" w:hAnsi="Arial" w:cs="Arial"/>
          <w:bCs/>
        </w:rPr>
        <w:t>083</w:t>
      </w:r>
      <w:r w:rsidR="00005DF6" w:rsidRPr="00A35D77">
        <w:rPr>
          <w:rFonts w:ascii="Arial" w:hAnsi="Arial" w:cs="Arial"/>
          <w:bCs/>
        </w:rPr>
        <w:t xml:space="preserve">, p &lt; .01) and recalling </w:t>
      </w:r>
      <w:r w:rsidR="006731FB" w:rsidRPr="00A35D77">
        <w:rPr>
          <w:rFonts w:ascii="Arial" w:hAnsi="Arial" w:cs="Arial"/>
          <w:bCs/>
        </w:rPr>
        <w:t>fewer</w:t>
      </w:r>
      <w:r w:rsidR="00005DF6" w:rsidRPr="00A35D77">
        <w:rPr>
          <w:rFonts w:ascii="Arial" w:hAnsi="Arial" w:cs="Arial"/>
          <w:bCs/>
        </w:rPr>
        <w:t xml:space="preserve"> balanced </w:t>
      </w:r>
      <w:r w:rsidR="00005DF6" w:rsidRPr="00A35D77">
        <w:rPr>
          <w:rFonts w:ascii="Arial" w:hAnsi="Arial" w:cs="Arial"/>
        </w:rPr>
        <w:t>(</w:t>
      </w:r>
      <w:r w:rsidR="00005DF6" w:rsidRPr="00A35D77">
        <w:rPr>
          <w:rFonts w:ascii="Symbol" w:hAnsi="Symbol" w:cs="Arial"/>
          <w:bCs/>
        </w:rPr>
        <w:t></w:t>
      </w:r>
      <w:r w:rsidR="00005DF6" w:rsidRPr="00A35D77">
        <w:rPr>
          <w:rFonts w:ascii="Arial" w:hAnsi="Arial" w:cs="Arial"/>
          <w:bCs/>
        </w:rPr>
        <w:t xml:space="preserve"> = -.</w:t>
      </w:r>
      <w:r w:rsidR="00C116EA">
        <w:rPr>
          <w:rFonts w:ascii="Arial" w:hAnsi="Arial" w:cs="Arial"/>
          <w:bCs/>
        </w:rPr>
        <w:t>281</w:t>
      </w:r>
      <w:r w:rsidR="00005DF6" w:rsidRPr="00A35D77">
        <w:rPr>
          <w:rFonts w:ascii="Arial" w:hAnsi="Arial" w:cs="Arial"/>
          <w:bCs/>
        </w:rPr>
        <w:t xml:space="preserve">, p &lt; .001) or oppositional </w:t>
      </w:r>
      <w:r w:rsidR="00005DF6" w:rsidRPr="00A35D77">
        <w:rPr>
          <w:rFonts w:ascii="Arial" w:hAnsi="Arial" w:cs="Arial"/>
        </w:rPr>
        <w:t>(</w:t>
      </w:r>
      <w:r w:rsidR="00005DF6" w:rsidRPr="00A35D77">
        <w:rPr>
          <w:rFonts w:ascii="Symbol" w:hAnsi="Symbol" w:cs="Arial"/>
          <w:bCs/>
        </w:rPr>
        <w:t></w:t>
      </w:r>
      <w:r w:rsidR="00005DF6" w:rsidRPr="00A35D77">
        <w:rPr>
          <w:rFonts w:ascii="Arial" w:hAnsi="Arial" w:cs="Arial"/>
          <w:bCs/>
        </w:rPr>
        <w:t xml:space="preserve"> = -.427, p &lt; .001) media representations of DCR compared to supportive representations. Political orientation towards centre parties compared with </w:t>
      </w:r>
      <w:r w:rsidR="00542CB4" w:rsidRPr="00A35D77">
        <w:rPr>
          <w:rFonts w:ascii="Arial" w:hAnsi="Arial" w:cs="Arial"/>
          <w:bCs/>
        </w:rPr>
        <w:t>those that are l</w:t>
      </w:r>
      <w:r w:rsidR="00005DF6" w:rsidRPr="00A35D77">
        <w:rPr>
          <w:rFonts w:ascii="Arial" w:hAnsi="Arial" w:cs="Arial"/>
          <w:bCs/>
        </w:rPr>
        <w:t>eft-wing was associated with less support for DCR</w:t>
      </w:r>
      <w:r w:rsidR="00305880">
        <w:rPr>
          <w:rFonts w:ascii="Arial" w:hAnsi="Arial" w:cs="Arial"/>
          <w:bCs/>
        </w:rPr>
        <w:t>s</w:t>
      </w:r>
      <w:r w:rsidR="00005DF6" w:rsidRPr="00A35D77">
        <w:rPr>
          <w:rFonts w:ascii="Arial" w:hAnsi="Arial" w:cs="Arial"/>
          <w:bCs/>
        </w:rPr>
        <w:t xml:space="preserve"> </w:t>
      </w:r>
      <w:r w:rsidR="00005DF6" w:rsidRPr="00A35D77">
        <w:rPr>
          <w:rFonts w:ascii="Arial" w:hAnsi="Arial" w:cs="Arial"/>
        </w:rPr>
        <w:t>(</w:t>
      </w:r>
      <w:r w:rsidR="00005DF6" w:rsidRPr="00A35D77">
        <w:rPr>
          <w:rFonts w:ascii="Symbol" w:hAnsi="Symbol" w:cs="Arial"/>
          <w:bCs/>
        </w:rPr>
        <w:t></w:t>
      </w:r>
      <w:r w:rsidR="00005DF6" w:rsidRPr="00A35D77">
        <w:rPr>
          <w:rFonts w:ascii="Arial" w:hAnsi="Arial" w:cs="Arial"/>
          <w:bCs/>
        </w:rPr>
        <w:t xml:space="preserve"> = -.220, p &lt; .05).</w:t>
      </w:r>
      <w:r w:rsidR="006D765C" w:rsidRPr="006D765C">
        <w:rPr>
          <w:rFonts w:ascii="Arial" w:hAnsi="Arial" w:cs="Arial"/>
          <w:b/>
          <w:bCs/>
        </w:rPr>
        <w:t xml:space="preserve"> </w:t>
      </w:r>
    </w:p>
    <w:p w14:paraId="54268F24" w14:textId="77777777" w:rsidR="006D765C" w:rsidRDefault="006D765C" w:rsidP="006D765C">
      <w:pPr>
        <w:spacing w:line="480" w:lineRule="auto"/>
        <w:jc w:val="center"/>
        <w:rPr>
          <w:rFonts w:ascii="Arial" w:hAnsi="Arial" w:cs="Arial"/>
          <w:b/>
          <w:bCs/>
        </w:rPr>
      </w:pPr>
    </w:p>
    <w:p w14:paraId="4DF9323C" w14:textId="54CCE97F" w:rsidR="006D765C" w:rsidRPr="00A35D77" w:rsidRDefault="006D765C" w:rsidP="006D765C">
      <w:pPr>
        <w:spacing w:line="480" w:lineRule="auto"/>
        <w:jc w:val="center"/>
        <w:rPr>
          <w:rFonts w:ascii="Arial" w:hAnsi="Arial" w:cs="Arial"/>
          <w:b/>
          <w:bCs/>
        </w:rPr>
      </w:pPr>
      <w:r w:rsidRPr="00A35D77">
        <w:rPr>
          <w:rFonts w:ascii="Arial" w:hAnsi="Arial" w:cs="Arial"/>
          <w:b/>
          <w:bCs/>
        </w:rPr>
        <w:t>INSERT TABLE 3 HERE</w:t>
      </w:r>
    </w:p>
    <w:p w14:paraId="6C2EFF45" w14:textId="6C0914AA" w:rsidR="003069F1" w:rsidRPr="00A35D77" w:rsidRDefault="003069F1" w:rsidP="00D71F1D">
      <w:pPr>
        <w:spacing w:line="480" w:lineRule="auto"/>
        <w:jc w:val="both"/>
        <w:rPr>
          <w:rFonts w:ascii="Arial" w:hAnsi="Arial" w:cs="Arial"/>
          <w:bCs/>
        </w:rPr>
        <w:sectPr w:rsidR="003069F1" w:rsidRPr="00A35D77">
          <w:pgSz w:w="11906" w:h="16838"/>
          <w:pgMar w:top="1440" w:right="1440" w:bottom="1440" w:left="1440" w:header="708" w:footer="708" w:gutter="0"/>
          <w:cols w:space="708"/>
          <w:docGrid w:linePitch="360"/>
        </w:sectPr>
      </w:pPr>
    </w:p>
    <w:p w14:paraId="28A27E21" w14:textId="77777777" w:rsidR="00B11315" w:rsidRPr="00A35D77" w:rsidRDefault="00D74A64" w:rsidP="00C806B8">
      <w:pPr>
        <w:spacing w:line="480" w:lineRule="auto"/>
        <w:jc w:val="both"/>
        <w:rPr>
          <w:rFonts w:ascii="Arial" w:hAnsi="Arial" w:cs="Arial"/>
          <w:b/>
        </w:rPr>
      </w:pPr>
      <w:r w:rsidRPr="00A35D77">
        <w:rPr>
          <w:rFonts w:ascii="Arial" w:hAnsi="Arial" w:cs="Arial"/>
          <w:b/>
        </w:rPr>
        <w:lastRenderedPageBreak/>
        <w:t>Discussion</w:t>
      </w:r>
    </w:p>
    <w:p w14:paraId="7CCD8935" w14:textId="37D64F28" w:rsidR="006731FB" w:rsidRPr="00A35D77" w:rsidRDefault="000C1974" w:rsidP="00C806B8">
      <w:pPr>
        <w:spacing w:line="480" w:lineRule="auto"/>
        <w:jc w:val="both"/>
        <w:rPr>
          <w:rFonts w:ascii="Arial" w:hAnsi="Arial" w:cs="Arial"/>
          <w:bCs/>
        </w:rPr>
      </w:pPr>
      <w:r w:rsidRPr="00A35D77">
        <w:rPr>
          <w:rFonts w:ascii="Arial" w:hAnsi="Arial" w:cs="Arial"/>
          <w:bCs/>
        </w:rPr>
        <w:t xml:space="preserve">We examined the effects of random presentation of different messages about DCRs on public support for the intervention in a nationally representative sample. We found that compared to presentation of a basic description of DCRs, and controlling for a number of confounding variables, presentation of </w:t>
      </w:r>
      <w:proofErr w:type="spellStart"/>
      <w:r w:rsidRPr="00A35D77">
        <w:rPr>
          <w:rFonts w:ascii="Arial" w:hAnsi="Arial" w:cs="Arial"/>
          <w:bCs/>
        </w:rPr>
        <w:t>i</w:t>
      </w:r>
      <w:proofErr w:type="spellEnd"/>
      <w:r w:rsidRPr="00A35D77">
        <w:rPr>
          <w:rFonts w:ascii="Arial" w:hAnsi="Arial" w:cs="Arial"/>
          <w:bCs/>
        </w:rPr>
        <w:t xml:space="preserve">) factual information about the potential benefits of the intervention with refutation of arguments frequently presented in UK media </w:t>
      </w:r>
      <w:r w:rsidR="00254D67" w:rsidRPr="00A35D77">
        <w:rPr>
          <w:rFonts w:ascii="Arial" w:hAnsi="Arial" w:cs="Arial"/>
          <w:bCs/>
        </w:rPr>
        <w:t>opposing</w:t>
      </w:r>
      <w:r w:rsidRPr="00A35D77">
        <w:rPr>
          <w:rFonts w:ascii="Arial" w:hAnsi="Arial" w:cs="Arial"/>
          <w:bCs/>
        </w:rPr>
        <w:t xml:space="preserve"> the intervention; ii) factual information with a sympathetic narrative about a family affected by a drug-related death; </w:t>
      </w:r>
      <w:r w:rsidR="00254D67" w:rsidRPr="00A35D77">
        <w:rPr>
          <w:rFonts w:ascii="Arial" w:hAnsi="Arial" w:cs="Arial"/>
          <w:bCs/>
        </w:rPr>
        <w:t xml:space="preserve">and </w:t>
      </w:r>
      <w:r w:rsidRPr="00A35D77">
        <w:rPr>
          <w:rFonts w:ascii="Arial" w:hAnsi="Arial" w:cs="Arial"/>
          <w:bCs/>
        </w:rPr>
        <w:t xml:space="preserve">iii) a combination of the sympathetic narrative, </w:t>
      </w:r>
      <w:r w:rsidR="00254D67" w:rsidRPr="00A35D77">
        <w:rPr>
          <w:rFonts w:ascii="Arial" w:hAnsi="Arial" w:cs="Arial"/>
          <w:bCs/>
        </w:rPr>
        <w:t>factual information, and refutation of opposing arguments, were all associated with increased support</w:t>
      </w:r>
      <w:r w:rsidR="00305880">
        <w:rPr>
          <w:rFonts w:ascii="Arial" w:hAnsi="Arial" w:cs="Arial"/>
          <w:bCs/>
        </w:rPr>
        <w:t xml:space="preserve"> for DCRs</w:t>
      </w:r>
      <w:r w:rsidR="00254D67" w:rsidRPr="00A35D77">
        <w:rPr>
          <w:rFonts w:ascii="Arial" w:hAnsi="Arial" w:cs="Arial"/>
          <w:bCs/>
        </w:rPr>
        <w:t xml:space="preserve">. </w:t>
      </w:r>
      <w:r w:rsidR="00E93A20" w:rsidRPr="00A35D77">
        <w:rPr>
          <w:rFonts w:ascii="Arial" w:hAnsi="Arial" w:cs="Arial"/>
          <w:bCs/>
        </w:rPr>
        <w:t xml:space="preserve">Our study hypotheses were supported, although unlike the work of </w:t>
      </w:r>
      <w:proofErr w:type="spellStart"/>
      <w:r w:rsidR="00E93A20" w:rsidRPr="00A35D77">
        <w:rPr>
          <w:rFonts w:ascii="Arial" w:hAnsi="Arial" w:cs="Arial"/>
          <w:bCs/>
        </w:rPr>
        <w:t>Bac</w:t>
      </w:r>
      <w:r w:rsidR="00305880">
        <w:rPr>
          <w:rFonts w:ascii="Arial" w:hAnsi="Arial" w:cs="Arial"/>
          <w:bCs/>
        </w:rPr>
        <w:t>h</w:t>
      </w:r>
      <w:r w:rsidR="00E93A20" w:rsidRPr="00A35D77">
        <w:rPr>
          <w:rFonts w:ascii="Arial" w:hAnsi="Arial" w:cs="Arial"/>
          <w:bCs/>
        </w:rPr>
        <w:t>huber</w:t>
      </w:r>
      <w:proofErr w:type="spellEnd"/>
      <w:r w:rsidR="00E93A20" w:rsidRPr="00A35D77">
        <w:rPr>
          <w:rFonts w:ascii="Arial" w:hAnsi="Arial" w:cs="Arial"/>
          <w:bCs/>
        </w:rPr>
        <w:t xml:space="preserve"> and colleagues (2015)</w:t>
      </w:r>
      <w:r w:rsidR="006D765C">
        <w:rPr>
          <w:rFonts w:ascii="Arial" w:hAnsi="Arial" w:cs="Arial"/>
          <w:bCs/>
        </w:rPr>
        <w:t>,</w:t>
      </w:r>
      <w:r w:rsidR="00A46ABD" w:rsidRPr="00A35D77">
        <w:rPr>
          <w:rFonts w:ascii="Arial" w:hAnsi="Arial" w:cs="Arial"/>
          <w:bCs/>
        </w:rPr>
        <w:t xml:space="preserve"> </w:t>
      </w:r>
      <w:r w:rsidR="00F257F9">
        <w:rPr>
          <w:rFonts w:ascii="Arial" w:hAnsi="Arial" w:cs="Arial"/>
          <w:bCs/>
        </w:rPr>
        <w:t>who investigated</w:t>
      </w:r>
      <w:r w:rsidR="00A46ABD" w:rsidRPr="00A35D77">
        <w:rPr>
          <w:rFonts w:ascii="Arial" w:hAnsi="Arial" w:cs="Arial"/>
          <w:bCs/>
        </w:rPr>
        <w:t xml:space="preserve"> naloxone</w:t>
      </w:r>
      <w:r w:rsidR="00F257F9">
        <w:rPr>
          <w:rFonts w:ascii="Arial" w:hAnsi="Arial" w:cs="Arial"/>
          <w:bCs/>
        </w:rPr>
        <w:t xml:space="preserve"> policies</w:t>
      </w:r>
      <w:r w:rsidR="00E93A20" w:rsidRPr="00A35D77">
        <w:rPr>
          <w:rFonts w:ascii="Arial" w:hAnsi="Arial" w:cs="Arial"/>
          <w:bCs/>
        </w:rPr>
        <w:t xml:space="preserve">, </w:t>
      </w:r>
      <w:r w:rsidR="00F257F9">
        <w:rPr>
          <w:rFonts w:ascii="Arial" w:hAnsi="Arial" w:cs="Arial"/>
          <w:bCs/>
        </w:rPr>
        <w:t>and up</w:t>
      </w:r>
      <w:r w:rsidR="00E93A20" w:rsidRPr="00A35D77">
        <w:rPr>
          <w:rFonts w:ascii="Arial" w:hAnsi="Arial" w:cs="Arial"/>
          <w:bCs/>
        </w:rPr>
        <w:t xml:space="preserve">on which our methodology was based, we found that presentation of </w:t>
      </w:r>
      <w:proofErr w:type="gramStart"/>
      <w:r w:rsidR="00E93A20" w:rsidRPr="00A35D77">
        <w:rPr>
          <w:rFonts w:ascii="Arial" w:hAnsi="Arial" w:cs="Arial"/>
          <w:bCs/>
        </w:rPr>
        <w:t>factual information</w:t>
      </w:r>
      <w:proofErr w:type="gramEnd"/>
      <w:r w:rsidR="00E93A20" w:rsidRPr="00A35D77">
        <w:rPr>
          <w:rFonts w:ascii="Arial" w:hAnsi="Arial" w:cs="Arial"/>
          <w:bCs/>
        </w:rPr>
        <w:t xml:space="preserve"> or a sympathetic narrative alone were not associated with increased support.</w:t>
      </w:r>
    </w:p>
    <w:p w14:paraId="7A5042BB" w14:textId="741D0800" w:rsidR="0019733D" w:rsidRPr="00A35D77" w:rsidRDefault="0019733D" w:rsidP="00C806B8">
      <w:pPr>
        <w:spacing w:line="480" w:lineRule="auto"/>
        <w:jc w:val="both"/>
        <w:rPr>
          <w:rFonts w:ascii="Arial" w:hAnsi="Arial" w:cs="Arial"/>
          <w:bCs/>
        </w:rPr>
      </w:pPr>
    </w:p>
    <w:p w14:paraId="22DB2C80" w14:textId="52E76F77" w:rsidR="00267A23" w:rsidRPr="000B2131" w:rsidRDefault="00A46ABD" w:rsidP="007C1CAB">
      <w:pPr>
        <w:spacing w:line="480" w:lineRule="auto"/>
        <w:jc w:val="both"/>
        <w:rPr>
          <w:rFonts w:ascii="Arial" w:hAnsi="Arial" w:cs="Arial"/>
          <w:color w:val="000000" w:themeColor="text1"/>
        </w:rPr>
      </w:pPr>
      <w:r w:rsidRPr="00A35D77">
        <w:rPr>
          <w:rFonts w:ascii="Arial" w:hAnsi="Arial" w:cs="Arial"/>
          <w:bCs/>
        </w:rPr>
        <w:t>Our</w:t>
      </w:r>
      <w:r w:rsidR="0019733D" w:rsidRPr="00A35D77">
        <w:rPr>
          <w:rFonts w:ascii="Arial" w:hAnsi="Arial" w:cs="Arial"/>
          <w:bCs/>
        </w:rPr>
        <w:t xml:space="preserve"> findings have </w:t>
      </w:r>
      <w:proofErr w:type="gramStart"/>
      <w:r w:rsidR="0019733D" w:rsidRPr="00A35D77">
        <w:rPr>
          <w:rFonts w:ascii="Arial" w:hAnsi="Arial" w:cs="Arial"/>
          <w:bCs/>
        </w:rPr>
        <w:t>a number of</w:t>
      </w:r>
      <w:proofErr w:type="gramEnd"/>
      <w:r w:rsidR="0019733D" w:rsidRPr="00A35D77">
        <w:rPr>
          <w:rFonts w:ascii="Arial" w:hAnsi="Arial" w:cs="Arial"/>
          <w:bCs/>
        </w:rPr>
        <w:t xml:space="preserve"> implications for </w:t>
      </w:r>
      <w:r w:rsidR="007C1CAB" w:rsidRPr="00A35D77">
        <w:rPr>
          <w:rFonts w:ascii="Arial" w:hAnsi="Arial" w:cs="Arial"/>
          <w:bCs/>
        </w:rPr>
        <w:t>activities that aim to generate</w:t>
      </w:r>
      <w:r w:rsidR="0019733D" w:rsidRPr="00A35D77">
        <w:rPr>
          <w:rFonts w:ascii="Arial" w:hAnsi="Arial" w:cs="Arial"/>
          <w:bCs/>
        </w:rPr>
        <w:t xml:space="preserve"> public support for DCRs</w:t>
      </w:r>
      <w:r w:rsidR="007C1CAB" w:rsidRPr="00A35D77">
        <w:rPr>
          <w:rFonts w:ascii="Arial" w:hAnsi="Arial" w:cs="Arial"/>
          <w:bCs/>
        </w:rPr>
        <w:t>,</w:t>
      </w:r>
      <w:r w:rsidR="0019733D" w:rsidRPr="00A35D77">
        <w:rPr>
          <w:rFonts w:ascii="Arial" w:hAnsi="Arial" w:cs="Arial"/>
          <w:bCs/>
        </w:rPr>
        <w:t xml:space="preserve"> and in turn </w:t>
      </w:r>
      <w:r w:rsidR="00267A23">
        <w:rPr>
          <w:rFonts w:ascii="Arial" w:hAnsi="Arial" w:cs="Arial"/>
          <w:bCs/>
        </w:rPr>
        <w:t>contribute to</w:t>
      </w:r>
      <w:r w:rsidR="0019733D" w:rsidRPr="00A35D77">
        <w:rPr>
          <w:rFonts w:ascii="Arial" w:hAnsi="Arial" w:cs="Arial"/>
          <w:bCs/>
        </w:rPr>
        <w:t xml:space="preserve"> policy change.</w:t>
      </w:r>
      <w:r w:rsidR="007C1CAB" w:rsidRPr="00A35D77">
        <w:rPr>
          <w:rFonts w:ascii="Arial" w:hAnsi="Arial" w:cs="Arial"/>
          <w:bCs/>
        </w:rPr>
        <w:t xml:space="preserve"> </w:t>
      </w:r>
      <w:r w:rsidR="00267A23">
        <w:rPr>
          <w:rFonts w:ascii="Arial" w:hAnsi="Arial" w:cs="Arial"/>
          <w:bCs/>
        </w:rPr>
        <w:t>The</w:t>
      </w:r>
      <w:r w:rsidR="006D765C">
        <w:rPr>
          <w:rFonts w:ascii="Arial" w:hAnsi="Arial" w:cs="Arial"/>
          <w:bCs/>
        </w:rPr>
        <w:t>se</w:t>
      </w:r>
      <w:r w:rsidR="00267A23">
        <w:rPr>
          <w:rFonts w:ascii="Arial" w:hAnsi="Arial" w:cs="Arial"/>
          <w:bCs/>
        </w:rPr>
        <w:t xml:space="preserve"> r</w:t>
      </w:r>
      <w:r w:rsidRPr="00A35D77">
        <w:rPr>
          <w:rFonts w:ascii="Arial" w:hAnsi="Arial" w:cs="Arial"/>
          <w:bCs/>
        </w:rPr>
        <w:t>esults</w:t>
      </w:r>
      <w:r w:rsidR="001637DB" w:rsidRPr="00A35D77">
        <w:rPr>
          <w:rFonts w:ascii="Arial" w:hAnsi="Arial" w:cs="Arial"/>
          <w:bCs/>
        </w:rPr>
        <w:t xml:space="preserve"> suggest that a</w:t>
      </w:r>
      <w:r w:rsidR="0019733D" w:rsidRPr="00A35D77">
        <w:rPr>
          <w:rFonts w:ascii="Arial" w:hAnsi="Arial" w:cs="Arial"/>
        </w:rPr>
        <w:t xml:space="preserve">dvocates </w:t>
      </w:r>
      <w:r w:rsidR="002C0341">
        <w:rPr>
          <w:rFonts w:ascii="Arial" w:hAnsi="Arial" w:cs="Arial"/>
        </w:rPr>
        <w:t xml:space="preserve">wishing to build </w:t>
      </w:r>
      <w:r w:rsidR="0019733D" w:rsidRPr="00A35D77">
        <w:rPr>
          <w:rFonts w:ascii="Arial" w:hAnsi="Arial" w:cs="Arial"/>
        </w:rPr>
        <w:t xml:space="preserve">support </w:t>
      </w:r>
      <w:r w:rsidR="002C0341">
        <w:rPr>
          <w:rFonts w:ascii="Arial" w:hAnsi="Arial" w:cs="Arial"/>
        </w:rPr>
        <w:t xml:space="preserve">for DCR should emphasise </w:t>
      </w:r>
      <w:r w:rsidR="0019733D" w:rsidRPr="00A35D77">
        <w:rPr>
          <w:rFonts w:ascii="Arial" w:hAnsi="Arial" w:cs="Arial"/>
        </w:rPr>
        <w:t>benefits of DCRs for PW</w:t>
      </w:r>
      <w:r w:rsidR="007C1CAB" w:rsidRPr="00A35D77">
        <w:rPr>
          <w:rFonts w:ascii="Arial" w:hAnsi="Arial" w:cs="Arial"/>
        </w:rPr>
        <w:t>I</w:t>
      </w:r>
      <w:r w:rsidR="0019733D" w:rsidRPr="00A35D77">
        <w:rPr>
          <w:rFonts w:ascii="Arial" w:hAnsi="Arial" w:cs="Arial"/>
        </w:rPr>
        <w:t xml:space="preserve">D, </w:t>
      </w:r>
      <w:r w:rsidR="007C1CAB" w:rsidRPr="00A35D77">
        <w:rPr>
          <w:rFonts w:ascii="Arial" w:hAnsi="Arial" w:cs="Arial"/>
        </w:rPr>
        <w:t xml:space="preserve">challenge misconceptions about the intervention, </w:t>
      </w:r>
      <w:r w:rsidR="0019733D" w:rsidRPr="00A35D77">
        <w:rPr>
          <w:rFonts w:ascii="Arial" w:hAnsi="Arial" w:cs="Arial"/>
        </w:rPr>
        <w:t xml:space="preserve">as well </w:t>
      </w:r>
      <w:r w:rsidR="0019733D" w:rsidRPr="00A35D77">
        <w:rPr>
          <w:rFonts w:ascii="Arial" w:hAnsi="Arial" w:cs="Arial"/>
          <w:color w:val="000000" w:themeColor="text1"/>
        </w:rPr>
        <w:t xml:space="preserve">as </w:t>
      </w:r>
      <w:r w:rsidR="007C1CAB" w:rsidRPr="00A35D77">
        <w:rPr>
          <w:rFonts w:ascii="Arial" w:hAnsi="Arial" w:cs="Arial"/>
          <w:color w:val="000000" w:themeColor="text1"/>
        </w:rPr>
        <w:t xml:space="preserve">incorporate </w:t>
      </w:r>
      <w:r w:rsidR="002C0341">
        <w:rPr>
          <w:rFonts w:ascii="Arial" w:hAnsi="Arial" w:cs="Arial"/>
          <w:color w:val="000000" w:themeColor="text1"/>
        </w:rPr>
        <w:t>sympathetic</w:t>
      </w:r>
      <w:r w:rsidR="007C1CAB" w:rsidRPr="00A35D77">
        <w:rPr>
          <w:rFonts w:ascii="Arial" w:hAnsi="Arial" w:cs="Arial"/>
          <w:color w:val="000000" w:themeColor="text1"/>
        </w:rPr>
        <w:t xml:space="preserve"> experiences of</w:t>
      </w:r>
      <w:r w:rsidR="0019733D" w:rsidRPr="00A35D77">
        <w:rPr>
          <w:rFonts w:ascii="Arial" w:hAnsi="Arial" w:cs="Arial"/>
          <w:color w:val="000000" w:themeColor="text1"/>
        </w:rPr>
        <w:t xml:space="preserve"> </w:t>
      </w:r>
      <w:r w:rsidR="007C1CAB" w:rsidRPr="00A35D77">
        <w:rPr>
          <w:rFonts w:ascii="Arial" w:hAnsi="Arial" w:cs="Arial"/>
          <w:color w:val="000000" w:themeColor="text1"/>
        </w:rPr>
        <w:t xml:space="preserve">those indirectly </w:t>
      </w:r>
      <w:r w:rsidR="0019733D" w:rsidRPr="00A35D77">
        <w:rPr>
          <w:rFonts w:ascii="Arial" w:hAnsi="Arial" w:cs="Arial"/>
          <w:color w:val="000000" w:themeColor="text1"/>
        </w:rPr>
        <w:t>affected by drug-related harm</w:t>
      </w:r>
      <w:r w:rsidR="007C1CAB" w:rsidRPr="00A35D77">
        <w:rPr>
          <w:rFonts w:ascii="Arial" w:hAnsi="Arial" w:cs="Arial"/>
          <w:color w:val="000000" w:themeColor="text1"/>
        </w:rPr>
        <w:t>,</w:t>
      </w:r>
      <w:r w:rsidR="0019733D" w:rsidRPr="00A35D77">
        <w:rPr>
          <w:rFonts w:ascii="Arial" w:hAnsi="Arial" w:cs="Arial"/>
          <w:color w:val="000000" w:themeColor="text1"/>
        </w:rPr>
        <w:t xml:space="preserve"> such as family member</w:t>
      </w:r>
      <w:r w:rsidR="007C1CAB" w:rsidRPr="00A35D77">
        <w:rPr>
          <w:rFonts w:ascii="Arial" w:hAnsi="Arial" w:cs="Arial"/>
          <w:color w:val="000000" w:themeColor="text1"/>
        </w:rPr>
        <w:t>s</w:t>
      </w:r>
      <w:r w:rsidR="0019733D" w:rsidRPr="00A35D77">
        <w:rPr>
          <w:rFonts w:ascii="Arial" w:hAnsi="Arial" w:cs="Arial"/>
          <w:color w:val="000000" w:themeColor="text1"/>
        </w:rPr>
        <w:t xml:space="preserve">. </w:t>
      </w:r>
      <w:r w:rsidR="00F421F5">
        <w:rPr>
          <w:rFonts w:ascii="Arial" w:hAnsi="Arial" w:cs="Arial"/>
          <w:color w:val="000000" w:themeColor="text1"/>
        </w:rPr>
        <w:t>Recent</w:t>
      </w:r>
      <w:r w:rsidR="00F421F5" w:rsidRPr="00A35D77">
        <w:rPr>
          <w:rFonts w:ascii="Arial" w:hAnsi="Arial" w:cs="Arial"/>
          <w:color w:val="000000" w:themeColor="text1"/>
        </w:rPr>
        <w:t xml:space="preserve"> UK news media reporting on proposals to implement a DCR in Glasgow </w:t>
      </w:r>
      <w:r w:rsidR="00F421F5">
        <w:rPr>
          <w:rFonts w:ascii="Arial" w:hAnsi="Arial" w:cs="Arial"/>
          <w:color w:val="000000" w:themeColor="text1"/>
        </w:rPr>
        <w:t>prioritise</w:t>
      </w:r>
      <w:r w:rsidR="00267A23">
        <w:rPr>
          <w:rFonts w:ascii="Arial" w:hAnsi="Arial" w:cs="Arial"/>
          <w:color w:val="000000" w:themeColor="text1"/>
        </w:rPr>
        <w:t>d</w:t>
      </w:r>
      <w:r w:rsidR="00F421F5" w:rsidRPr="00A35D77">
        <w:rPr>
          <w:rFonts w:ascii="Arial" w:hAnsi="Arial" w:cs="Arial"/>
          <w:color w:val="000000" w:themeColor="text1"/>
        </w:rPr>
        <w:t xml:space="preserve"> </w:t>
      </w:r>
      <w:r w:rsidR="00F421F5">
        <w:rPr>
          <w:rFonts w:ascii="Arial" w:hAnsi="Arial" w:cs="Arial"/>
          <w:color w:val="000000" w:themeColor="text1"/>
        </w:rPr>
        <w:t xml:space="preserve">quantitative evidence, </w:t>
      </w:r>
      <w:r w:rsidR="0065078B">
        <w:rPr>
          <w:rFonts w:ascii="Arial" w:hAnsi="Arial" w:cs="Arial"/>
          <w:color w:val="000000"/>
        </w:rPr>
        <w:t>and</w:t>
      </w:r>
      <w:r w:rsidR="00F421F5" w:rsidRPr="00A35D77">
        <w:rPr>
          <w:rFonts w:ascii="Arial" w:hAnsi="Arial" w:cs="Arial"/>
          <w:color w:val="000000"/>
        </w:rPr>
        <w:t xml:space="preserve"> there was a lack of </w:t>
      </w:r>
      <w:r w:rsidR="00F421F5">
        <w:rPr>
          <w:rFonts w:ascii="Arial" w:hAnsi="Arial" w:cs="Arial"/>
          <w:color w:val="000000"/>
        </w:rPr>
        <w:t>inclusion</w:t>
      </w:r>
      <w:r w:rsidR="00F421F5" w:rsidRPr="00A35D77">
        <w:rPr>
          <w:rFonts w:ascii="Arial" w:hAnsi="Arial" w:cs="Arial"/>
          <w:color w:val="000000"/>
        </w:rPr>
        <w:t xml:space="preserve"> of the experiences of PW</w:t>
      </w:r>
      <w:r w:rsidR="00F421F5">
        <w:rPr>
          <w:rFonts w:ascii="Arial" w:hAnsi="Arial" w:cs="Arial"/>
          <w:color w:val="000000"/>
        </w:rPr>
        <w:t>I</w:t>
      </w:r>
      <w:r w:rsidR="00F421F5" w:rsidRPr="00A35D77">
        <w:rPr>
          <w:rFonts w:ascii="Arial" w:hAnsi="Arial" w:cs="Arial"/>
          <w:color w:val="000000"/>
        </w:rPr>
        <w:t xml:space="preserve">D and others </w:t>
      </w:r>
      <w:r w:rsidR="0034477D">
        <w:rPr>
          <w:rFonts w:ascii="Arial" w:hAnsi="Arial" w:cs="Arial"/>
          <w:color w:val="000000"/>
        </w:rPr>
        <w:t>a</w:t>
      </w:r>
      <w:r w:rsidR="00F421F5" w:rsidRPr="00A35D77">
        <w:rPr>
          <w:rFonts w:ascii="Arial" w:hAnsi="Arial" w:cs="Arial"/>
          <w:color w:val="000000"/>
        </w:rPr>
        <w:t xml:space="preserve">ffected by drug related harms </w:t>
      </w:r>
      <w:r w:rsidR="00F421F5" w:rsidRPr="00A35D77">
        <w:rPr>
          <w:rFonts w:ascii="Arial" w:hAnsi="Arial" w:cs="Arial"/>
          <w:color w:val="000000" w:themeColor="text1"/>
        </w:rPr>
        <w:t>(Atkinson et al., 2019)</w:t>
      </w:r>
      <w:r w:rsidR="00F421F5" w:rsidRPr="00A35D77">
        <w:rPr>
          <w:rFonts w:ascii="Arial" w:hAnsi="Arial" w:cs="Arial"/>
          <w:color w:val="000000"/>
        </w:rPr>
        <w:t>.</w:t>
      </w:r>
      <w:r w:rsidR="00F421F5">
        <w:rPr>
          <w:rFonts w:ascii="Arial" w:hAnsi="Arial" w:cs="Arial"/>
          <w:color w:val="000000"/>
        </w:rPr>
        <w:t xml:space="preserve"> </w:t>
      </w:r>
      <w:r w:rsidR="002074EE">
        <w:rPr>
          <w:rFonts w:ascii="Arial" w:hAnsi="Arial" w:cs="Arial"/>
          <w:color w:val="000000"/>
        </w:rPr>
        <w:t>Presentation of</w:t>
      </w:r>
      <w:r w:rsidR="00F421F5">
        <w:rPr>
          <w:rFonts w:ascii="Arial" w:hAnsi="Arial" w:cs="Arial"/>
          <w:color w:val="000000"/>
        </w:rPr>
        <w:t xml:space="preserve"> quantitative </w:t>
      </w:r>
      <w:r w:rsidR="001B3D20">
        <w:rPr>
          <w:rFonts w:ascii="Arial" w:hAnsi="Arial" w:cs="Arial"/>
          <w:color w:val="000000"/>
        </w:rPr>
        <w:t xml:space="preserve">(‘factual’) </w:t>
      </w:r>
      <w:r w:rsidR="00F421F5">
        <w:rPr>
          <w:rFonts w:ascii="Arial" w:hAnsi="Arial" w:cs="Arial"/>
          <w:color w:val="000000"/>
        </w:rPr>
        <w:t xml:space="preserve">evidence can lead to increased policy support, </w:t>
      </w:r>
      <w:r w:rsidR="002074EE">
        <w:rPr>
          <w:rFonts w:ascii="Arial" w:hAnsi="Arial" w:cs="Arial"/>
          <w:color w:val="000000"/>
        </w:rPr>
        <w:t xml:space="preserve">but </w:t>
      </w:r>
      <w:r w:rsidR="00F421F5">
        <w:rPr>
          <w:rFonts w:ascii="Arial" w:hAnsi="Arial" w:cs="Arial"/>
          <w:color w:val="000000"/>
        </w:rPr>
        <w:t xml:space="preserve">confirmation bias can lead to selective dis/crediting of evidence in accordance with pre-existing </w:t>
      </w:r>
      <w:r w:rsidR="0034477D">
        <w:rPr>
          <w:rFonts w:ascii="Arial" w:hAnsi="Arial" w:cs="Arial"/>
          <w:color w:val="000000"/>
        </w:rPr>
        <w:t xml:space="preserve">cultural, moral, and </w:t>
      </w:r>
      <w:r w:rsidR="00267A23">
        <w:rPr>
          <w:rFonts w:ascii="Arial" w:hAnsi="Arial" w:cs="Arial"/>
          <w:color w:val="000000"/>
        </w:rPr>
        <w:t>socio-political</w:t>
      </w:r>
      <w:r w:rsidR="0034477D">
        <w:rPr>
          <w:rFonts w:ascii="Arial" w:hAnsi="Arial" w:cs="Arial"/>
          <w:color w:val="000000"/>
        </w:rPr>
        <w:t xml:space="preserve"> </w:t>
      </w:r>
      <w:r w:rsidR="00F421F5">
        <w:rPr>
          <w:rFonts w:ascii="Arial" w:hAnsi="Arial" w:cs="Arial"/>
          <w:color w:val="000000"/>
        </w:rPr>
        <w:t xml:space="preserve">beliefs or personal behaviours (e.g. substance use) that are relevant to the policy question </w:t>
      </w:r>
      <w:r w:rsidR="00F421F5">
        <w:rPr>
          <w:rFonts w:ascii="Arial" w:hAnsi="Arial" w:cs="Arial"/>
          <w:color w:val="000000"/>
        </w:rPr>
        <w:fldChar w:fldCharType="begin">
          <w:fldData xml:space="preserve">PEVuZE5vdGU+PENpdGU+PEF1dGhvcj5SZXlub2xkczwvQXV0aG9yPjxZZWFyPjIwMjA8L1llYXI+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</w:fldData>
        </w:fldChar>
      </w:r>
      <w:r w:rsidR="00267A23">
        <w:rPr>
          <w:rFonts w:ascii="Arial" w:hAnsi="Arial" w:cs="Arial"/>
          <w:color w:val="000000"/>
        </w:rPr>
        <w:instrText xml:space="preserve"> ADDIN EN.CITE </w:instrText>
      </w:r>
      <w:r w:rsidR="00267A23">
        <w:rPr>
          <w:rFonts w:ascii="Arial" w:hAnsi="Arial" w:cs="Arial"/>
          <w:color w:val="000000"/>
        </w:rPr>
        <w:fldChar w:fldCharType="begin">
          <w:fldData xml:space="preserve">PEVuZE5vdGU+PENpdGU+PEF1dGhvcj5SZXlub2xkczwvQXV0aG9yPjxZZWFyPjIwMjA8L1llYXI+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</w:fldData>
        </w:fldChar>
      </w:r>
      <w:r w:rsidR="00267A23">
        <w:rPr>
          <w:rFonts w:ascii="Arial" w:hAnsi="Arial" w:cs="Arial"/>
          <w:color w:val="000000"/>
        </w:rPr>
        <w:instrText xml:space="preserve"> ADDIN EN.CITE.DATA </w:instrText>
      </w:r>
      <w:r w:rsidR="00267A23">
        <w:rPr>
          <w:rFonts w:ascii="Arial" w:hAnsi="Arial" w:cs="Arial"/>
          <w:color w:val="000000"/>
        </w:rPr>
      </w:r>
      <w:r w:rsidR="00267A23">
        <w:rPr>
          <w:rFonts w:ascii="Arial" w:hAnsi="Arial" w:cs="Arial"/>
          <w:color w:val="000000"/>
        </w:rPr>
        <w:fldChar w:fldCharType="end"/>
      </w:r>
      <w:r w:rsidR="00F421F5">
        <w:rPr>
          <w:rFonts w:ascii="Arial" w:hAnsi="Arial" w:cs="Arial"/>
          <w:color w:val="000000"/>
        </w:rPr>
      </w:r>
      <w:r w:rsidR="00F421F5">
        <w:rPr>
          <w:rFonts w:ascii="Arial" w:hAnsi="Arial" w:cs="Arial"/>
          <w:color w:val="000000"/>
        </w:rPr>
        <w:fldChar w:fldCharType="separate"/>
      </w:r>
      <w:r w:rsidR="00267A23">
        <w:rPr>
          <w:rFonts w:ascii="Arial" w:hAnsi="Arial" w:cs="Arial"/>
          <w:noProof/>
          <w:color w:val="000000"/>
        </w:rPr>
        <w:t>(Baumgaertner, Carlisle, &amp; Justwan, 2018; Reynolds, et al., 2020)</w:t>
      </w:r>
      <w:r w:rsidR="00F421F5">
        <w:rPr>
          <w:rFonts w:ascii="Arial" w:hAnsi="Arial" w:cs="Arial"/>
          <w:color w:val="000000"/>
        </w:rPr>
        <w:fldChar w:fldCharType="end"/>
      </w:r>
      <w:r w:rsidR="0034477D">
        <w:rPr>
          <w:rFonts w:ascii="Arial" w:hAnsi="Arial" w:cs="Arial"/>
          <w:color w:val="000000"/>
        </w:rPr>
        <w:t>.</w:t>
      </w:r>
      <w:r w:rsidR="00F421F5">
        <w:rPr>
          <w:rFonts w:ascii="Arial" w:hAnsi="Arial" w:cs="Arial"/>
          <w:color w:val="000000"/>
        </w:rPr>
        <w:t xml:space="preserve"> </w:t>
      </w:r>
      <w:r w:rsidR="00E93A20" w:rsidRPr="00A35D77">
        <w:rPr>
          <w:rFonts w:ascii="Arial" w:hAnsi="Arial" w:cs="Arial"/>
          <w:color w:val="000000" w:themeColor="text1"/>
        </w:rPr>
        <w:t xml:space="preserve">Previous work has shown that </w:t>
      </w:r>
      <w:r w:rsidR="00347833" w:rsidRPr="00A35D77">
        <w:rPr>
          <w:rFonts w:ascii="Arial" w:hAnsi="Arial" w:cs="Arial"/>
          <w:color w:val="000000" w:themeColor="text1"/>
        </w:rPr>
        <w:t xml:space="preserve">policy </w:t>
      </w:r>
      <w:r w:rsidR="0019733D" w:rsidRPr="00A35D77">
        <w:rPr>
          <w:rFonts w:ascii="Arial" w:hAnsi="Arial" w:cs="Arial"/>
          <w:color w:val="000000" w:themeColor="text1"/>
        </w:rPr>
        <w:t xml:space="preserve">advocacy </w:t>
      </w:r>
      <w:r w:rsidR="00E93A20" w:rsidRPr="00A35D77">
        <w:rPr>
          <w:rFonts w:ascii="Arial" w:hAnsi="Arial" w:cs="Arial"/>
          <w:color w:val="000000" w:themeColor="text1"/>
        </w:rPr>
        <w:t>activit</w:t>
      </w:r>
      <w:r w:rsidR="00F8462C">
        <w:rPr>
          <w:rFonts w:ascii="Arial" w:hAnsi="Arial" w:cs="Arial"/>
          <w:color w:val="000000" w:themeColor="text1"/>
        </w:rPr>
        <w:t>ies</w:t>
      </w:r>
      <w:r w:rsidR="00E93A20" w:rsidRPr="00A35D77">
        <w:rPr>
          <w:rFonts w:ascii="Arial" w:hAnsi="Arial" w:cs="Arial"/>
          <w:color w:val="000000" w:themeColor="text1"/>
        </w:rPr>
        <w:t xml:space="preserve"> </w:t>
      </w:r>
      <w:r w:rsidR="00A26686">
        <w:rPr>
          <w:rFonts w:ascii="Arial" w:hAnsi="Arial" w:cs="Arial"/>
          <w:color w:val="000000" w:themeColor="text1"/>
        </w:rPr>
        <w:t>may be</w:t>
      </w:r>
      <w:r w:rsidR="00F8462C">
        <w:rPr>
          <w:rFonts w:ascii="Arial" w:hAnsi="Arial" w:cs="Arial"/>
          <w:color w:val="000000" w:themeColor="text1"/>
        </w:rPr>
        <w:t xml:space="preserve"> most persuasive when they </w:t>
      </w:r>
      <w:r w:rsidR="0019733D" w:rsidRPr="00A35D77">
        <w:rPr>
          <w:rFonts w:ascii="Arial" w:hAnsi="Arial" w:cs="Arial"/>
          <w:color w:val="000000" w:themeColor="text1"/>
        </w:rPr>
        <w:t xml:space="preserve">combine relevant scientific evidence with </w:t>
      </w:r>
      <w:r w:rsidR="00347833" w:rsidRPr="00A35D77">
        <w:rPr>
          <w:rFonts w:ascii="Arial" w:hAnsi="Arial" w:cs="Arial"/>
          <w:color w:val="000000" w:themeColor="text1"/>
        </w:rPr>
        <w:t xml:space="preserve">narratives that </w:t>
      </w:r>
      <w:r w:rsidR="00A26686">
        <w:rPr>
          <w:rFonts w:ascii="Arial" w:hAnsi="Arial" w:cs="Arial"/>
          <w:color w:val="000000" w:themeColor="text1"/>
        </w:rPr>
        <w:t xml:space="preserve">acknowledge the public’s ethical concerns and </w:t>
      </w:r>
      <w:r w:rsidR="00347833" w:rsidRPr="00A35D77">
        <w:rPr>
          <w:rFonts w:ascii="Arial" w:hAnsi="Arial" w:cs="Arial"/>
          <w:color w:val="000000" w:themeColor="text1"/>
        </w:rPr>
        <w:t xml:space="preserve">have high </w:t>
      </w:r>
      <w:r w:rsidR="0019733D" w:rsidRPr="00A35D77">
        <w:rPr>
          <w:rFonts w:ascii="Arial" w:hAnsi="Arial" w:cs="Arial"/>
          <w:color w:val="000000" w:themeColor="text1"/>
        </w:rPr>
        <w:lastRenderedPageBreak/>
        <w:t>emotional appeal that put</w:t>
      </w:r>
      <w:r w:rsidR="00E93A20" w:rsidRPr="00A35D77">
        <w:rPr>
          <w:rFonts w:ascii="Arial" w:hAnsi="Arial" w:cs="Arial"/>
          <w:color w:val="000000" w:themeColor="text1"/>
        </w:rPr>
        <w:t>s</w:t>
      </w:r>
      <w:r w:rsidR="0019733D" w:rsidRPr="00A35D77">
        <w:rPr>
          <w:rFonts w:ascii="Arial" w:hAnsi="Arial" w:cs="Arial"/>
          <w:color w:val="000000" w:themeColor="text1"/>
        </w:rPr>
        <w:t xml:space="preserve"> a ‘human face’ on </w:t>
      </w:r>
      <w:r w:rsidR="0068687E">
        <w:rPr>
          <w:rFonts w:ascii="Arial" w:hAnsi="Arial" w:cs="Arial"/>
          <w:color w:val="000000" w:themeColor="text1"/>
        </w:rPr>
        <w:t xml:space="preserve">complex </w:t>
      </w:r>
      <w:r w:rsidR="0019733D" w:rsidRPr="00A35D77">
        <w:rPr>
          <w:rFonts w:ascii="Arial" w:hAnsi="Arial" w:cs="Arial"/>
          <w:color w:val="000000" w:themeColor="text1"/>
        </w:rPr>
        <w:t>soci</w:t>
      </w:r>
      <w:r w:rsidR="009D2A56" w:rsidRPr="00A35D77">
        <w:rPr>
          <w:rFonts w:ascii="Arial" w:hAnsi="Arial" w:cs="Arial"/>
          <w:color w:val="000000" w:themeColor="text1"/>
        </w:rPr>
        <w:t>etal</w:t>
      </w:r>
      <w:r w:rsidR="0019733D" w:rsidRPr="00A35D77">
        <w:rPr>
          <w:rFonts w:ascii="Arial" w:hAnsi="Arial" w:cs="Arial"/>
          <w:color w:val="000000" w:themeColor="text1"/>
        </w:rPr>
        <w:t xml:space="preserve"> issues</w:t>
      </w:r>
      <w:r w:rsidR="00305880">
        <w:rPr>
          <w:rFonts w:ascii="Arial" w:hAnsi="Arial" w:cs="Arial"/>
          <w:color w:val="000000" w:themeColor="text1"/>
        </w:rPr>
        <w:t>, including how the lack of a policy response affects people</w:t>
      </w:r>
      <w:r w:rsidR="0019733D" w:rsidRPr="00A35D77">
        <w:rPr>
          <w:rFonts w:ascii="Arial" w:hAnsi="Arial" w:cs="Arial"/>
          <w:color w:val="000000" w:themeColor="text1"/>
        </w:rPr>
        <w:t xml:space="preserve"> </w:t>
      </w:r>
      <w:r w:rsidR="007C1CAB" w:rsidRPr="00A35D77">
        <w:rPr>
          <w:rFonts w:ascii="Arial" w:hAnsi="Arial" w:cs="Arial"/>
          <w:color w:val="000000" w:themeColor="text1"/>
        </w:rPr>
        <w:fldChar w:fldCharType="begin">
          <w:fldData xml:space="preserve">PEVuZE5vdGU+PENpdGU+PEF1dGhvcj5PbGl2ZXI8L0F1dGhvcj48WWVhcj4yMDE5PC9ZZWFyPjxS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</w:fldData>
        </w:fldChar>
      </w:r>
      <w:r w:rsidR="00FC526D" w:rsidRPr="00A35D77">
        <w:rPr>
          <w:rFonts w:ascii="Arial" w:hAnsi="Arial" w:cs="Arial"/>
          <w:color w:val="000000" w:themeColor="text1"/>
        </w:rPr>
        <w:instrText xml:space="preserve"> ADDIN EN.CITE </w:instrText>
      </w:r>
      <w:r w:rsidR="00FC526D" w:rsidRPr="00A35D77">
        <w:rPr>
          <w:rFonts w:ascii="Arial" w:hAnsi="Arial" w:cs="Arial"/>
          <w:color w:val="000000" w:themeColor="text1"/>
        </w:rPr>
        <w:fldChar w:fldCharType="begin">
          <w:fldData xml:space="preserve">PEVuZE5vdGU+PENpdGU+PEF1dGhvcj5PbGl2ZXI8L0F1dGhvcj48WWVhcj4yMDE5PC9ZZWFyPjxS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</w:fldData>
        </w:fldChar>
      </w:r>
      <w:r w:rsidR="00FC526D" w:rsidRPr="00A35D77">
        <w:rPr>
          <w:rFonts w:ascii="Arial" w:hAnsi="Arial" w:cs="Arial"/>
          <w:color w:val="000000" w:themeColor="text1"/>
        </w:rPr>
        <w:instrText xml:space="preserve"> ADDIN EN.CITE.DATA </w:instrText>
      </w:r>
      <w:r w:rsidR="00FC526D" w:rsidRPr="00A35D77">
        <w:rPr>
          <w:rFonts w:ascii="Arial" w:hAnsi="Arial" w:cs="Arial"/>
          <w:color w:val="000000" w:themeColor="text1"/>
        </w:rPr>
      </w:r>
      <w:r w:rsidR="00FC526D" w:rsidRPr="00A35D77">
        <w:rPr>
          <w:rFonts w:ascii="Arial" w:hAnsi="Arial" w:cs="Arial"/>
          <w:color w:val="000000" w:themeColor="text1"/>
        </w:rPr>
        <w:fldChar w:fldCharType="end"/>
      </w:r>
      <w:r w:rsidR="007C1CAB" w:rsidRPr="00A35D77">
        <w:rPr>
          <w:rFonts w:ascii="Arial" w:hAnsi="Arial" w:cs="Arial"/>
          <w:color w:val="000000" w:themeColor="text1"/>
        </w:rPr>
      </w:r>
      <w:r w:rsidR="007C1CAB" w:rsidRPr="00A35D77">
        <w:rPr>
          <w:rFonts w:ascii="Arial" w:hAnsi="Arial" w:cs="Arial"/>
          <w:color w:val="000000" w:themeColor="text1"/>
        </w:rPr>
        <w:fldChar w:fldCharType="separate"/>
      </w:r>
      <w:r w:rsidR="00FC526D" w:rsidRPr="00A35D77">
        <w:rPr>
          <w:rFonts w:ascii="Arial" w:hAnsi="Arial" w:cs="Arial"/>
          <w:color w:val="000000" w:themeColor="text1"/>
        </w:rPr>
        <w:t>(Jones, McBeth, &amp; Shanahan, 2014; Oliver &amp; Cairney, 2019; Reynolds, et al., 2020; Shanahan, McBeth, &amp; Hathaway, 2011)</w:t>
      </w:r>
      <w:r w:rsidR="007C1CAB" w:rsidRPr="00A35D77">
        <w:rPr>
          <w:rFonts w:ascii="Arial" w:hAnsi="Arial" w:cs="Arial"/>
          <w:color w:val="000000" w:themeColor="text1"/>
        </w:rPr>
        <w:fldChar w:fldCharType="end"/>
      </w:r>
      <w:r w:rsidR="0019733D" w:rsidRPr="00A35D77">
        <w:rPr>
          <w:rFonts w:ascii="Arial" w:hAnsi="Arial" w:cs="Arial"/>
          <w:color w:val="000000" w:themeColor="text1"/>
        </w:rPr>
        <w:t xml:space="preserve">. </w:t>
      </w:r>
      <w:r w:rsidR="002074EE">
        <w:rPr>
          <w:rFonts w:ascii="Arial" w:hAnsi="Arial" w:cs="Arial"/>
          <w:color w:val="000000" w:themeColor="text1"/>
        </w:rPr>
        <w:t xml:space="preserve">This may </w:t>
      </w:r>
      <w:r w:rsidR="00F8462C">
        <w:rPr>
          <w:rFonts w:ascii="Arial" w:hAnsi="Arial" w:cs="Arial"/>
          <w:color w:val="000000" w:themeColor="text1"/>
        </w:rPr>
        <w:t>suggest</w:t>
      </w:r>
      <w:r w:rsidR="002074EE">
        <w:rPr>
          <w:rFonts w:ascii="Arial" w:hAnsi="Arial" w:cs="Arial"/>
          <w:color w:val="000000" w:themeColor="text1"/>
        </w:rPr>
        <w:t xml:space="preserve"> one reason why the combination of </w:t>
      </w:r>
      <w:proofErr w:type="gramStart"/>
      <w:r w:rsidR="002074EE">
        <w:rPr>
          <w:rFonts w:ascii="Arial" w:hAnsi="Arial" w:cs="Arial"/>
          <w:color w:val="000000" w:themeColor="text1"/>
        </w:rPr>
        <w:t>factual information</w:t>
      </w:r>
      <w:proofErr w:type="gramEnd"/>
      <w:r w:rsidR="002074EE">
        <w:rPr>
          <w:rFonts w:ascii="Arial" w:hAnsi="Arial" w:cs="Arial"/>
          <w:color w:val="000000" w:themeColor="text1"/>
        </w:rPr>
        <w:t xml:space="preserve"> with </w:t>
      </w:r>
      <w:r w:rsidR="00F8462C">
        <w:rPr>
          <w:rFonts w:ascii="Arial" w:hAnsi="Arial" w:cs="Arial"/>
          <w:color w:val="000000" w:themeColor="text1"/>
        </w:rPr>
        <w:t>a</w:t>
      </w:r>
      <w:r w:rsidR="002074EE">
        <w:rPr>
          <w:rFonts w:ascii="Arial" w:hAnsi="Arial" w:cs="Arial"/>
          <w:color w:val="000000" w:themeColor="text1"/>
        </w:rPr>
        <w:t xml:space="preserve"> sympathetic narrative was associated with increased support for DCR in this study. </w:t>
      </w:r>
      <w:r w:rsidR="00DB34E4">
        <w:rPr>
          <w:rFonts w:ascii="Arial" w:hAnsi="Arial" w:cs="Arial"/>
          <w:color w:val="000000" w:themeColor="text1"/>
        </w:rPr>
        <w:t xml:space="preserve">Whilst </w:t>
      </w:r>
      <w:r w:rsidR="002074EE">
        <w:rPr>
          <w:rFonts w:ascii="Arial" w:hAnsi="Arial" w:cs="Arial"/>
          <w:color w:val="000000" w:themeColor="text1"/>
        </w:rPr>
        <w:t>we did not assess it</w:t>
      </w:r>
      <w:r w:rsidR="00DB34E4">
        <w:rPr>
          <w:rFonts w:ascii="Arial" w:hAnsi="Arial" w:cs="Arial"/>
          <w:color w:val="000000" w:themeColor="text1"/>
        </w:rPr>
        <w:t xml:space="preserve">, </w:t>
      </w:r>
      <w:r w:rsidR="000B2131">
        <w:rPr>
          <w:rFonts w:ascii="Arial" w:hAnsi="Arial" w:cs="Arial"/>
          <w:color w:val="000000" w:themeColor="text1"/>
        </w:rPr>
        <w:t>s</w:t>
      </w:r>
      <w:r w:rsidR="00423625" w:rsidRPr="00A35D77">
        <w:rPr>
          <w:rFonts w:ascii="Arial" w:hAnsi="Arial" w:cs="Arial"/>
          <w:color w:val="000000" w:themeColor="text1"/>
        </w:rPr>
        <w:t xml:space="preserve">ympathetic narratives can </w:t>
      </w:r>
      <w:r w:rsidR="002074EE">
        <w:rPr>
          <w:rFonts w:ascii="Arial" w:hAnsi="Arial" w:cs="Arial"/>
          <w:color w:val="000000" w:themeColor="text1"/>
        </w:rPr>
        <w:t>elicit</w:t>
      </w:r>
      <w:r w:rsidR="00423625" w:rsidRPr="00A35D77">
        <w:rPr>
          <w:rFonts w:ascii="Arial" w:hAnsi="Arial" w:cs="Arial"/>
          <w:color w:val="000000" w:themeColor="text1"/>
        </w:rPr>
        <w:t xml:space="preserve"> emotions that lead audiences </w:t>
      </w:r>
      <w:r w:rsidR="0068687E">
        <w:rPr>
          <w:rFonts w:ascii="Arial" w:hAnsi="Arial" w:cs="Arial"/>
          <w:color w:val="000000" w:themeColor="text1"/>
        </w:rPr>
        <w:t xml:space="preserve">to </w:t>
      </w:r>
      <w:r w:rsidR="00423625" w:rsidRPr="00A35D77">
        <w:rPr>
          <w:rFonts w:ascii="Arial" w:hAnsi="Arial" w:cs="Arial"/>
          <w:color w:val="000000" w:themeColor="text1"/>
        </w:rPr>
        <w:t>adopt</w:t>
      </w:r>
      <w:r w:rsidR="0068687E">
        <w:rPr>
          <w:rFonts w:ascii="Arial" w:hAnsi="Arial" w:cs="Arial"/>
          <w:color w:val="000000" w:themeColor="text1"/>
        </w:rPr>
        <w:t xml:space="preserve"> </w:t>
      </w:r>
      <w:r w:rsidR="00423625" w:rsidRPr="00A35D77">
        <w:rPr>
          <w:rFonts w:ascii="Arial" w:hAnsi="Arial" w:cs="Arial"/>
          <w:color w:val="000000" w:themeColor="text1"/>
        </w:rPr>
        <w:t xml:space="preserve">attitudes and beliefs </w:t>
      </w:r>
      <w:r w:rsidR="0068687E">
        <w:rPr>
          <w:rFonts w:ascii="Arial" w:hAnsi="Arial" w:cs="Arial"/>
          <w:color w:val="000000" w:themeColor="text1"/>
        </w:rPr>
        <w:t xml:space="preserve">that are </w:t>
      </w:r>
      <w:r w:rsidR="00423625" w:rsidRPr="00A35D77">
        <w:rPr>
          <w:rFonts w:ascii="Arial" w:hAnsi="Arial" w:cs="Arial"/>
          <w:color w:val="000000" w:themeColor="text1"/>
        </w:rPr>
        <w:t xml:space="preserve">similar to those of the character that they identify with </w:t>
      </w:r>
      <w:r w:rsidR="00423625" w:rsidRPr="00A35D77">
        <w:rPr>
          <w:rFonts w:ascii="Arial" w:hAnsi="Arial" w:cs="Arial"/>
          <w:color w:val="000000" w:themeColor="text1"/>
        </w:rPr>
        <w:fldChar w:fldCharType="begin">
          <w:fldData xml:space="preserve">PEVuZE5vdGU+PENpdGU+PEF1dGhvcj5NdXJwaHk8L0F1dGhvcj48WWVhcj4yMDEzPC9ZZWFyPjxS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==
</w:fldData>
        </w:fldChar>
      </w:r>
      <w:r w:rsidR="00DB34E4">
        <w:rPr>
          <w:rFonts w:ascii="Arial" w:hAnsi="Arial" w:cs="Arial"/>
          <w:color w:val="000000" w:themeColor="text1"/>
        </w:rPr>
        <w:instrText xml:space="preserve"> ADDIN EN.CITE </w:instrText>
      </w:r>
      <w:r w:rsidR="00DB34E4">
        <w:rPr>
          <w:rFonts w:ascii="Arial" w:hAnsi="Arial" w:cs="Arial"/>
          <w:color w:val="000000" w:themeColor="text1"/>
        </w:rPr>
        <w:fldChar w:fldCharType="begin">
          <w:fldData xml:space="preserve">PEVuZE5vdGU+PENpdGU+PEF1dGhvcj5NdXJwaHk8L0F1dGhvcj48WWVhcj4yMDEzPC9ZZWFyPjxS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==
</w:fldData>
        </w:fldChar>
      </w:r>
      <w:r w:rsidR="00DB34E4">
        <w:rPr>
          <w:rFonts w:ascii="Arial" w:hAnsi="Arial" w:cs="Arial"/>
          <w:color w:val="000000" w:themeColor="text1"/>
        </w:rPr>
        <w:instrText xml:space="preserve"> ADDIN EN.CITE.DATA </w:instrText>
      </w:r>
      <w:r w:rsidR="00DB34E4">
        <w:rPr>
          <w:rFonts w:ascii="Arial" w:hAnsi="Arial" w:cs="Arial"/>
          <w:color w:val="000000" w:themeColor="text1"/>
        </w:rPr>
      </w:r>
      <w:r w:rsidR="00DB34E4">
        <w:rPr>
          <w:rFonts w:ascii="Arial" w:hAnsi="Arial" w:cs="Arial"/>
          <w:color w:val="000000" w:themeColor="text1"/>
        </w:rPr>
        <w:fldChar w:fldCharType="end"/>
      </w:r>
      <w:r w:rsidR="00423625" w:rsidRPr="00A35D77">
        <w:rPr>
          <w:rFonts w:ascii="Arial" w:hAnsi="Arial" w:cs="Arial"/>
          <w:color w:val="000000" w:themeColor="text1"/>
        </w:rPr>
      </w:r>
      <w:r w:rsidR="00423625" w:rsidRPr="00A35D77">
        <w:rPr>
          <w:rFonts w:ascii="Arial" w:hAnsi="Arial" w:cs="Arial"/>
          <w:color w:val="000000" w:themeColor="text1"/>
        </w:rPr>
        <w:fldChar w:fldCharType="separate"/>
      </w:r>
      <w:r w:rsidR="00DB34E4">
        <w:rPr>
          <w:rFonts w:ascii="Arial" w:hAnsi="Arial" w:cs="Arial"/>
          <w:noProof/>
          <w:color w:val="000000" w:themeColor="text1"/>
        </w:rPr>
        <w:t>(Bachhuber, et al., 2015; Correa, Stone, Stikic, Johnson, &amp; Berka, 2015; Murphy, Frank, Chatterjee, &amp; Baezconde-Garbanati, 2013)</w:t>
      </w:r>
      <w:r w:rsidR="00423625" w:rsidRPr="00A35D77">
        <w:rPr>
          <w:rFonts w:ascii="Arial" w:hAnsi="Arial" w:cs="Arial"/>
          <w:color w:val="000000" w:themeColor="text1"/>
        </w:rPr>
        <w:fldChar w:fldCharType="end"/>
      </w:r>
      <w:r w:rsidR="00423625" w:rsidRPr="00A35D77">
        <w:rPr>
          <w:rFonts w:ascii="Arial" w:hAnsi="Arial" w:cs="Arial"/>
          <w:color w:val="000000" w:themeColor="text1"/>
        </w:rPr>
        <w:t xml:space="preserve">. </w:t>
      </w:r>
      <w:r w:rsidR="000B2131" w:rsidRPr="00A35D77">
        <w:rPr>
          <w:rFonts w:ascii="Arial" w:hAnsi="Arial" w:cs="Arial"/>
          <w:color w:val="000000" w:themeColor="text1"/>
        </w:rPr>
        <w:t xml:space="preserve">Morality is </w:t>
      </w:r>
      <w:r w:rsidR="000B2131">
        <w:rPr>
          <w:rFonts w:ascii="Arial" w:hAnsi="Arial" w:cs="Arial"/>
          <w:color w:val="000000" w:themeColor="text1"/>
        </w:rPr>
        <w:t xml:space="preserve">an </w:t>
      </w:r>
      <w:r w:rsidR="000B2131" w:rsidRPr="00A35D77">
        <w:rPr>
          <w:rFonts w:ascii="Arial" w:hAnsi="Arial" w:cs="Arial"/>
          <w:color w:val="000000" w:themeColor="text1"/>
        </w:rPr>
        <w:t xml:space="preserve">important component of </w:t>
      </w:r>
      <w:r w:rsidR="002074EE">
        <w:rPr>
          <w:rFonts w:ascii="Arial" w:hAnsi="Arial" w:cs="Arial"/>
          <w:color w:val="000000" w:themeColor="text1"/>
        </w:rPr>
        <w:t>successful</w:t>
      </w:r>
      <w:r w:rsidR="000B2131" w:rsidRPr="00A35D77">
        <w:rPr>
          <w:rFonts w:ascii="Arial" w:hAnsi="Arial" w:cs="Arial"/>
          <w:color w:val="000000" w:themeColor="text1"/>
        </w:rPr>
        <w:t xml:space="preserve"> narrative strategies, and </w:t>
      </w:r>
      <w:r w:rsidR="0068687E">
        <w:rPr>
          <w:rFonts w:ascii="Arial" w:hAnsi="Arial" w:cs="Arial"/>
          <w:color w:val="000000" w:themeColor="text1"/>
        </w:rPr>
        <w:t xml:space="preserve">this </w:t>
      </w:r>
      <w:r w:rsidR="00F8462C">
        <w:rPr>
          <w:rFonts w:ascii="Arial" w:hAnsi="Arial" w:cs="Arial"/>
          <w:color w:val="000000" w:themeColor="text1"/>
        </w:rPr>
        <w:t>can be</w:t>
      </w:r>
      <w:r w:rsidR="002074EE">
        <w:rPr>
          <w:rFonts w:ascii="Arial" w:hAnsi="Arial" w:cs="Arial"/>
          <w:color w:val="000000" w:themeColor="text1"/>
        </w:rPr>
        <w:t xml:space="preserve"> used to help</w:t>
      </w:r>
      <w:r w:rsidR="000B2131" w:rsidRPr="00A35D77">
        <w:rPr>
          <w:rFonts w:ascii="Arial" w:hAnsi="Arial" w:cs="Arial"/>
          <w:color w:val="000000" w:themeColor="text1"/>
        </w:rPr>
        <w:t xml:space="preserve"> shape relevant call</w:t>
      </w:r>
      <w:r w:rsidR="000B2131">
        <w:rPr>
          <w:rFonts w:ascii="Arial" w:hAnsi="Arial" w:cs="Arial"/>
          <w:color w:val="000000" w:themeColor="text1"/>
        </w:rPr>
        <w:t>s</w:t>
      </w:r>
      <w:r w:rsidR="000B2131" w:rsidRPr="00A35D77">
        <w:rPr>
          <w:rFonts w:ascii="Arial" w:hAnsi="Arial" w:cs="Arial"/>
          <w:color w:val="000000" w:themeColor="text1"/>
        </w:rPr>
        <w:t>-</w:t>
      </w:r>
      <w:r w:rsidR="000B2131">
        <w:rPr>
          <w:rFonts w:ascii="Arial" w:hAnsi="Arial" w:cs="Arial"/>
          <w:color w:val="000000" w:themeColor="text1"/>
        </w:rPr>
        <w:t>to</w:t>
      </w:r>
      <w:r w:rsidR="000B2131" w:rsidRPr="00A35D77">
        <w:rPr>
          <w:rFonts w:ascii="Arial" w:hAnsi="Arial" w:cs="Arial"/>
          <w:color w:val="000000" w:themeColor="text1"/>
        </w:rPr>
        <w:t xml:space="preserve">-action </w:t>
      </w:r>
      <w:r w:rsidR="000B2131" w:rsidRPr="00A35D77">
        <w:rPr>
          <w:rFonts w:ascii="Arial" w:hAnsi="Arial" w:cs="Arial"/>
          <w:color w:val="000000" w:themeColor="text1"/>
        </w:rPr>
        <w:fldChar w:fldCharType="begin"/>
      </w:r>
      <w:r w:rsidR="000B2131" w:rsidRPr="00A35D77">
        <w:rPr>
          <w:rFonts w:ascii="Arial" w:hAnsi="Arial" w:cs="Arial"/>
          <w:color w:val="000000" w:themeColor="text1"/>
        </w:rPr>
        <w:instrText xml:space="preserve"> ADDIN EN.CITE &lt;EndNote&gt;&lt;Cite&gt;&lt;Author&gt;Jones&lt;/Author&gt;&lt;Year&gt;2017&lt;/Year&gt;&lt;RecNum&gt;10353&lt;/RecNum&gt;&lt;DisplayText&gt;(Jones &amp;amp; Crow, 2017)&lt;/DisplayText&gt;&lt;record&gt;&lt;rec-number&gt;10353&lt;/rec-number&gt;&lt;foreign-keys&gt;&lt;key app="EN" db-id="tw9s0ps5jptp9eeatdqps2rbf5ztfr20rwtv" timestamp="1586873952" guid="30154cf6-16eb-4836-8ea7-59e633dea451"&gt;10353&lt;/key&gt;&lt;/foreign-keys&gt;&lt;ref-type name="Journal Article"&gt;17&lt;/ref-type&gt;&lt;contributors&gt;&lt;authors&gt;&lt;author&gt;Jones, M.D.&lt;/author&gt;&lt;author&gt;Crow, D.A.&lt;/author&gt;&lt;/authors&gt;&lt;/contributors&gt;&lt;titles&gt;&lt;title&gt;How can we use the ‘science of stories’ to produce persuasive scientific stories?&lt;/title&gt;&lt;secondary-title&gt;Palgrave Communications&lt;/secondary-title&gt;&lt;/titles&gt;&lt;periodical&gt;&lt;full-title&gt;Palgrave Communications&lt;/full-title&gt;&lt;/periodical&gt;&lt;pages&gt;53&lt;/pages&gt;&lt;volume&gt;3&lt;/volume&gt;&lt;number&gt;1&lt;/number&gt;&lt;dates&gt;&lt;year&gt;2017&lt;/year&gt;&lt;pub-dates&gt;&lt;date&gt;2017/12/22&lt;/date&gt;&lt;/pub-dates&gt;&lt;/dates&gt;&lt;isbn&gt;2055-1045&lt;/isbn&gt;&lt;urls&gt;&lt;related-urls&gt;&lt;url&gt;https://doi.org/10.1057/s41599-017-0047-7&lt;/url&gt;&lt;/related-urls&gt;&lt;/urls&gt;&lt;electronic-resource-num&gt;10.1057/s41599-017-0047-7&lt;/electronic-resource-num&gt;&lt;/record&gt;&lt;/Cite&gt;&lt;/EndNote&gt;</w:instrText>
      </w:r>
      <w:r w:rsidR="000B2131" w:rsidRPr="00A35D77">
        <w:rPr>
          <w:rFonts w:ascii="Arial" w:hAnsi="Arial" w:cs="Arial"/>
          <w:color w:val="000000" w:themeColor="text1"/>
        </w:rPr>
        <w:fldChar w:fldCharType="separate"/>
      </w:r>
      <w:r w:rsidR="000B2131" w:rsidRPr="00A35D77">
        <w:rPr>
          <w:rFonts w:ascii="Arial" w:hAnsi="Arial" w:cs="Arial"/>
          <w:color w:val="000000" w:themeColor="text1"/>
        </w:rPr>
        <w:t>(Jones &amp; Crow, 2017)</w:t>
      </w:r>
      <w:r w:rsidR="000B2131" w:rsidRPr="00A35D77">
        <w:rPr>
          <w:rFonts w:ascii="Arial" w:hAnsi="Arial" w:cs="Arial"/>
          <w:color w:val="000000" w:themeColor="text1"/>
        </w:rPr>
        <w:fldChar w:fldCharType="end"/>
      </w:r>
      <w:r w:rsidR="000B2131" w:rsidRPr="00A35D77">
        <w:rPr>
          <w:rFonts w:ascii="Arial" w:hAnsi="Arial" w:cs="Arial"/>
          <w:color w:val="000000" w:themeColor="text1"/>
        </w:rPr>
        <w:t xml:space="preserve">. In our study, </w:t>
      </w:r>
      <w:r w:rsidR="00DB34E4">
        <w:rPr>
          <w:rFonts w:ascii="Arial" w:hAnsi="Arial" w:cs="Arial"/>
          <w:color w:val="000000" w:themeColor="text1"/>
        </w:rPr>
        <w:t>and in keeping with similar research (</w:t>
      </w:r>
      <w:proofErr w:type="spellStart"/>
      <w:r w:rsidR="00DB34E4">
        <w:rPr>
          <w:rFonts w:ascii="Arial" w:hAnsi="Arial" w:cs="Arial"/>
          <w:noProof/>
          <w:color w:val="000000" w:themeColor="text1"/>
        </w:rPr>
        <w:t>Bachhuber</w:t>
      </w:r>
      <w:proofErr w:type="spellEnd"/>
      <w:r w:rsidR="00DB34E4">
        <w:rPr>
          <w:rFonts w:ascii="Arial" w:hAnsi="Arial" w:cs="Arial"/>
          <w:noProof/>
          <w:color w:val="000000" w:themeColor="text1"/>
        </w:rPr>
        <w:t>, et al., 2015; Bandara et al., 2020)</w:t>
      </w:r>
      <w:r w:rsidR="00DB34E4">
        <w:rPr>
          <w:rFonts w:ascii="Arial" w:hAnsi="Arial" w:cs="Arial"/>
          <w:color w:val="000000" w:themeColor="text1"/>
        </w:rPr>
        <w:t xml:space="preserve">, </w:t>
      </w:r>
      <w:r w:rsidR="002074EE">
        <w:rPr>
          <w:rFonts w:ascii="Arial" w:hAnsi="Arial" w:cs="Arial"/>
          <w:color w:val="000000" w:themeColor="text1"/>
        </w:rPr>
        <w:t xml:space="preserve">when combined with clear health and economic </w:t>
      </w:r>
      <w:r w:rsidR="00A80F86">
        <w:rPr>
          <w:rFonts w:ascii="Arial" w:hAnsi="Arial" w:cs="Arial"/>
          <w:color w:val="000000" w:themeColor="text1"/>
        </w:rPr>
        <w:t>information (e.g. the number and economic costs of drug</w:t>
      </w:r>
      <w:r w:rsidR="00852421">
        <w:rPr>
          <w:rFonts w:ascii="Arial" w:hAnsi="Arial" w:cs="Arial"/>
          <w:color w:val="000000" w:themeColor="text1"/>
        </w:rPr>
        <w:t>-</w:t>
      </w:r>
      <w:r w:rsidR="00A80F86">
        <w:rPr>
          <w:rFonts w:ascii="Arial" w:hAnsi="Arial" w:cs="Arial"/>
          <w:color w:val="000000" w:themeColor="text1"/>
        </w:rPr>
        <w:t>related deaths and infections)</w:t>
      </w:r>
      <w:r w:rsidR="002074EE">
        <w:rPr>
          <w:rFonts w:ascii="Arial" w:hAnsi="Arial" w:cs="Arial"/>
          <w:color w:val="000000" w:themeColor="text1"/>
        </w:rPr>
        <w:t xml:space="preserve">, the account </w:t>
      </w:r>
      <w:r w:rsidR="00852421">
        <w:rPr>
          <w:rFonts w:ascii="Arial" w:hAnsi="Arial" w:cs="Arial"/>
          <w:color w:val="000000" w:themeColor="text1"/>
        </w:rPr>
        <w:t xml:space="preserve">of </w:t>
      </w:r>
      <w:r w:rsidR="00DB34E4">
        <w:rPr>
          <w:rFonts w:ascii="Arial" w:hAnsi="Arial" w:cs="Arial"/>
          <w:color w:val="000000" w:themeColor="text1"/>
        </w:rPr>
        <w:t>parent</w:t>
      </w:r>
      <w:r w:rsidR="00852421">
        <w:rPr>
          <w:rFonts w:ascii="Arial" w:hAnsi="Arial" w:cs="Arial"/>
          <w:color w:val="000000" w:themeColor="text1"/>
        </w:rPr>
        <w:t>al distress</w:t>
      </w:r>
      <w:r w:rsidR="000B2131" w:rsidRPr="00A35D77">
        <w:rPr>
          <w:rFonts w:ascii="Arial" w:hAnsi="Arial" w:cs="Arial"/>
          <w:color w:val="000000" w:themeColor="text1"/>
        </w:rPr>
        <w:t xml:space="preserve"> </w:t>
      </w:r>
      <w:r w:rsidR="00F257F9">
        <w:rPr>
          <w:rFonts w:ascii="Arial" w:hAnsi="Arial" w:cs="Arial"/>
          <w:color w:val="000000" w:themeColor="text1"/>
        </w:rPr>
        <w:t xml:space="preserve">may have </w:t>
      </w:r>
      <w:r w:rsidR="000B2131">
        <w:rPr>
          <w:rFonts w:ascii="Arial" w:hAnsi="Arial" w:cs="Arial"/>
          <w:color w:val="000000" w:themeColor="text1"/>
        </w:rPr>
        <w:t>provided</w:t>
      </w:r>
      <w:r w:rsidR="000B2131" w:rsidRPr="00A35D77">
        <w:rPr>
          <w:rFonts w:ascii="Arial" w:hAnsi="Arial" w:cs="Arial"/>
          <w:color w:val="000000" w:themeColor="text1"/>
        </w:rPr>
        <w:t xml:space="preserve"> a moral </w:t>
      </w:r>
      <w:r w:rsidR="000B2131">
        <w:rPr>
          <w:rFonts w:ascii="Arial" w:hAnsi="Arial" w:cs="Arial"/>
          <w:color w:val="000000" w:themeColor="text1"/>
        </w:rPr>
        <w:t>focus</w:t>
      </w:r>
      <w:r w:rsidR="000B2131" w:rsidRPr="00A35D77">
        <w:rPr>
          <w:rFonts w:ascii="Arial" w:hAnsi="Arial" w:cs="Arial"/>
          <w:color w:val="000000" w:themeColor="text1"/>
        </w:rPr>
        <w:t xml:space="preserve"> that suggest</w:t>
      </w:r>
      <w:r w:rsidR="000B2131">
        <w:rPr>
          <w:rFonts w:ascii="Arial" w:hAnsi="Arial" w:cs="Arial"/>
          <w:color w:val="000000" w:themeColor="text1"/>
        </w:rPr>
        <w:t>ed</w:t>
      </w:r>
      <w:r w:rsidR="000B2131" w:rsidRPr="00A35D77">
        <w:rPr>
          <w:rFonts w:ascii="Arial" w:hAnsi="Arial" w:cs="Arial"/>
          <w:color w:val="000000" w:themeColor="text1"/>
        </w:rPr>
        <w:t xml:space="preserve"> a </w:t>
      </w:r>
      <w:r w:rsidR="000B2131">
        <w:rPr>
          <w:rFonts w:ascii="Arial" w:hAnsi="Arial" w:cs="Arial"/>
          <w:color w:val="000000" w:themeColor="text1"/>
        </w:rPr>
        <w:t>relevant</w:t>
      </w:r>
      <w:r w:rsidR="000B2131" w:rsidRPr="00A35D77">
        <w:rPr>
          <w:rFonts w:ascii="Arial" w:hAnsi="Arial" w:cs="Arial"/>
          <w:color w:val="000000" w:themeColor="text1"/>
        </w:rPr>
        <w:t xml:space="preserve"> policy </w:t>
      </w:r>
      <w:r w:rsidR="00A80F86">
        <w:rPr>
          <w:rFonts w:ascii="Arial" w:hAnsi="Arial" w:cs="Arial"/>
          <w:color w:val="000000" w:themeColor="text1"/>
        </w:rPr>
        <w:t>response</w:t>
      </w:r>
      <w:r w:rsidR="000B2131" w:rsidRPr="00A35D77">
        <w:rPr>
          <w:rFonts w:ascii="Arial" w:hAnsi="Arial" w:cs="Arial"/>
          <w:color w:val="000000" w:themeColor="text1"/>
        </w:rPr>
        <w:t xml:space="preserve">, i.e. </w:t>
      </w:r>
      <w:r w:rsidR="000B2131">
        <w:rPr>
          <w:rFonts w:ascii="Arial" w:hAnsi="Arial" w:cs="Arial"/>
          <w:color w:val="000000" w:themeColor="text1"/>
        </w:rPr>
        <w:t xml:space="preserve">introduction of </w:t>
      </w:r>
      <w:r w:rsidR="000B2131" w:rsidRPr="00A35D77">
        <w:rPr>
          <w:rFonts w:ascii="Arial" w:hAnsi="Arial" w:cs="Arial"/>
          <w:color w:val="000000" w:themeColor="text1"/>
        </w:rPr>
        <w:t>a DCR.</w:t>
      </w:r>
      <w:r w:rsidR="000B2131">
        <w:rPr>
          <w:rFonts w:ascii="Arial" w:hAnsi="Arial" w:cs="Arial"/>
          <w:color w:val="000000" w:themeColor="text1"/>
        </w:rPr>
        <w:t xml:space="preserve"> </w:t>
      </w:r>
      <w:r w:rsidR="004E7F01">
        <w:rPr>
          <w:rFonts w:ascii="Arial" w:hAnsi="Arial" w:cs="Arial"/>
          <w:color w:val="000000" w:themeColor="text1"/>
        </w:rPr>
        <w:t xml:space="preserve">In the drugs policy field, biographical </w:t>
      </w:r>
      <w:r w:rsidR="00F257F9">
        <w:rPr>
          <w:rFonts w:ascii="Arial" w:hAnsi="Arial" w:cs="Arial"/>
          <w:color w:val="000000" w:themeColor="text1"/>
        </w:rPr>
        <w:t xml:space="preserve">and moral </w:t>
      </w:r>
      <w:r w:rsidR="004E7F01">
        <w:rPr>
          <w:rFonts w:ascii="Arial" w:hAnsi="Arial" w:cs="Arial"/>
          <w:color w:val="000000" w:themeColor="text1"/>
        </w:rPr>
        <w:t xml:space="preserve">narratives are often </w:t>
      </w:r>
      <w:r w:rsidR="000B2131">
        <w:rPr>
          <w:rFonts w:ascii="Arial" w:hAnsi="Arial" w:cs="Arial"/>
          <w:color w:val="000000" w:themeColor="text1"/>
        </w:rPr>
        <w:t>drawn upon</w:t>
      </w:r>
      <w:r w:rsidR="004E7F01">
        <w:rPr>
          <w:rFonts w:ascii="Arial" w:hAnsi="Arial" w:cs="Arial"/>
          <w:color w:val="000000" w:themeColor="text1"/>
        </w:rPr>
        <w:t xml:space="preserve"> by policy makers and other policy actors such as the media, to </w:t>
      </w:r>
      <w:r w:rsidR="00614DD6">
        <w:rPr>
          <w:rFonts w:ascii="Arial" w:hAnsi="Arial" w:cs="Arial"/>
          <w:color w:val="000000" w:themeColor="text1"/>
        </w:rPr>
        <w:t>frame</w:t>
      </w:r>
      <w:r w:rsidR="004E7F01">
        <w:rPr>
          <w:rFonts w:ascii="Arial" w:hAnsi="Arial" w:cs="Arial"/>
          <w:color w:val="000000" w:themeColor="text1"/>
        </w:rPr>
        <w:t xml:space="preserve"> policy agendas or </w:t>
      </w:r>
      <w:r w:rsidR="00614DD6">
        <w:rPr>
          <w:rFonts w:ascii="Arial" w:hAnsi="Arial" w:cs="Arial"/>
          <w:color w:val="000000" w:themeColor="text1"/>
        </w:rPr>
        <w:t xml:space="preserve">promote </w:t>
      </w:r>
      <w:r w:rsidR="004E7F01">
        <w:rPr>
          <w:rFonts w:ascii="Arial" w:hAnsi="Arial" w:cs="Arial"/>
          <w:color w:val="000000" w:themeColor="text1"/>
        </w:rPr>
        <w:t xml:space="preserve">preferred responses. </w:t>
      </w:r>
      <w:r w:rsidR="00267A23">
        <w:rPr>
          <w:rFonts w:ascii="Arial" w:hAnsi="Arial" w:cs="Arial"/>
          <w:color w:val="000000" w:themeColor="text1"/>
        </w:rPr>
        <w:t>However</w:t>
      </w:r>
      <w:r w:rsidR="000B2131">
        <w:rPr>
          <w:rFonts w:ascii="Arial" w:hAnsi="Arial" w:cs="Arial"/>
          <w:color w:val="000000" w:themeColor="text1"/>
        </w:rPr>
        <w:t>,</w:t>
      </w:r>
      <w:r w:rsidR="00267A23">
        <w:rPr>
          <w:rFonts w:ascii="Arial" w:hAnsi="Arial" w:cs="Arial"/>
          <w:color w:val="000000" w:themeColor="text1"/>
        </w:rPr>
        <w:t xml:space="preserve"> t</w:t>
      </w:r>
      <w:r w:rsidR="004E7F01">
        <w:rPr>
          <w:rFonts w:ascii="Arial" w:hAnsi="Arial" w:cs="Arial"/>
          <w:color w:val="000000" w:themeColor="text1"/>
        </w:rPr>
        <w:t xml:space="preserve">hese </w:t>
      </w:r>
      <w:r w:rsidR="002D4772">
        <w:rPr>
          <w:rFonts w:ascii="Arial" w:hAnsi="Arial" w:cs="Arial"/>
          <w:color w:val="000000" w:themeColor="text1"/>
        </w:rPr>
        <w:t xml:space="preserve">have </w:t>
      </w:r>
      <w:r w:rsidR="004E7F01">
        <w:rPr>
          <w:rFonts w:ascii="Arial" w:hAnsi="Arial" w:cs="Arial"/>
          <w:color w:val="000000" w:themeColor="text1"/>
        </w:rPr>
        <w:t>typically take</w:t>
      </w:r>
      <w:r w:rsidR="002D4772">
        <w:rPr>
          <w:rFonts w:ascii="Arial" w:hAnsi="Arial" w:cs="Arial"/>
          <w:color w:val="000000" w:themeColor="text1"/>
        </w:rPr>
        <w:t>n</w:t>
      </w:r>
      <w:r w:rsidR="004E7F01">
        <w:rPr>
          <w:rFonts w:ascii="Arial" w:hAnsi="Arial" w:cs="Arial"/>
          <w:color w:val="000000" w:themeColor="text1"/>
        </w:rPr>
        <w:t xml:space="preserve"> a narrow and selective perspective (e.g. ‘decline and redemption’</w:t>
      </w:r>
      <w:r w:rsidR="00D42494">
        <w:rPr>
          <w:rFonts w:ascii="Arial" w:hAnsi="Arial" w:cs="Arial"/>
          <w:color w:val="000000" w:themeColor="text1"/>
        </w:rPr>
        <w:t xml:space="preserve"> arcs</w:t>
      </w:r>
      <w:r w:rsidR="004E7F01">
        <w:rPr>
          <w:rFonts w:ascii="Arial" w:hAnsi="Arial" w:cs="Arial"/>
          <w:color w:val="000000" w:themeColor="text1"/>
        </w:rPr>
        <w:t>), that emphasise</w:t>
      </w:r>
      <w:r w:rsidR="002D4772">
        <w:rPr>
          <w:rFonts w:ascii="Arial" w:hAnsi="Arial" w:cs="Arial"/>
          <w:color w:val="000000" w:themeColor="text1"/>
        </w:rPr>
        <w:t>s</w:t>
      </w:r>
      <w:r w:rsidR="004E7F01">
        <w:rPr>
          <w:rFonts w:ascii="Arial" w:hAnsi="Arial" w:cs="Arial"/>
          <w:color w:val="000000" w:themeColor="text1"/>
        </w:rPr>
        <w:t xml:space="preserve"> vulnerability and deficit </w:t>
      </w:r>
      <w:r w:rsidR="000B2131">
        <w:rPr>
          <w:rFonts w:ascii="Arial" w:hAnsi="Arial" w:cs="Arial"/>
          <w:color w:val="000000" w:themeColor="text1"/>
        </w:rPr>
        <w:t>in</w:t>
      </w:r>
      <w:r w:rsidR="004E7F01">
        <w:rPr>
          <w:rFonts w:ascii="Arial" w:hAnsi="Arial" w:cs="Arial"/>
          <w:color w:val="000000" w:themeColor="text1"/>
        </w:rPr>
        <w:t xml:space="preserve"> </w:t>
      </w:r>
      <w:r w:rsidR="001E009E">
        <w:rPr>
          <w:rFonts w:ascii="Arial" w:hAnsi="Arial" w:cs="Arial"/>
          <w:color w:val="000000" w:themeColor="text1"/>
        </w:rPr>
        <w:t>PWUD</w:t>
      </w:r>
      <w:r w:rsidR="00F257F9">
        <w:rPr>
          <w:rFonts w:ascii="Arial" w:hAnsi="Arial" w:cs="Arial"/>
          <w:color w:val="000000" w:themeColor="text1"/>
        </w:rPr>
        <w:t xml:space="preserve"> </w:t>
      </w:r>
      <w:r w:rsidR="00F257F9">
        <w:rPr>
          <w:rFonts w:ascii="Arial" w:hAnsi="Arial" w:cs="Arial"/>
          <w:color w:val="000000" w:themeColor="text1"/>
        </w:rPr>
        <w:fldChar w:fldCharType="begin">
          <w:fldData xml:space="preserve">PEVuZE5vdGU+PENpdGU+PEF1dGhvcj52YWxlbnRpbmU8L0F1dGhvcj48WWVhcj5pbiBwcmVzczwv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</w:fldData>
        </w:fldChar>
      </w:r>
      <w:r w:rsidR="00DF5165">
        <w:rPr>
          <w:rFonts w:ascii="Arial" w:hAnsi="Arial" w:cs="Arial"/>
          <w:color w:val="000000" w:themeColor="text1"/>
        </w:rPr>
        <w:instrText xml:space="preserve"> ADDIN EN.CITE </w:instrText>
      </w:r>
      <w:r w:rsidR="00DF5165">
        <w:rPr>
          <w:rFonts w:ascii="Arial" w:hAnsi="Arial" w:cs="Arial"/>
          <w:color w:val="000000" w:themeColor="text1"/>
        </w:rPr>
        <w:fldChar w:fldCharType="begin">
          <w:fldData xml:space="preserve">PEVuZE5vdGU+PENpdGU+PEF1dGhvcj52YWxlbnRpbmU8L0F1dGhvcj48WWVhcj5pbiBwcmVzczwv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</w:fldData>
        </w:fldChar>
      </w:r>
      <w:r w:rsidR="00DF5165">
        <w:rPr>
          <w:rFonts w:ascii="Arial" w:hAnsi="Arial" w:cs="Arial"/>
          <w:color w:val="000000" w:themeColor="text1"/>
        </w:rPr>
        <w:instrText xml:space="preserve"> ADDIN EN.CITE.DATA </w:instrText>
      </w:r>
      <w:r w:rsidR="00DF5165">
        <w:rPr>
          <w:rFonts w:ascii="Arial" w:hAnsi="Arial" w:cs="Arial"/>
          <w:color w:val="000000" w:themeColor="text1"/>
        </w:rPr>
      </w:r>
      <w:r w:rsidR="00DF5165">
        <w:rPr>
          <w:rFonts w:ascii="Arial" w:hAnsi="Arial" w:cs="Arial"/>
          <w:color w:val="000000" w:themeColor="text1"/>
        </w:rPr>
        <w:fldChar w:fldCharType="end"/>
      </w:r>
      <w:r w:rsidR="00F257F9">
        <w:rPr>
          <w:rFonts w:ascii="Arial" w:hAnsi="Arial" w:cs="Arial"/>
          <w:color w:val="000000" w:themeColor="text1"/>
        </w:rPr>
        <w:fldChar w:fldCharType="separate"/>
      </w:r>
      <w:r w:rsidR="001E009E">
        <w:rPr>
          <w:rFonts w:ascii="Arial" w:hAnsi="Arial" w:cs="Arial"/>
          <w:noProof/>
          <w:color w:val="000000" w:themeColor="text1"/>
        </w:rPr>
        <w:t>(Pienaar &amp; Dilkes-Frayne, 2017; valentine, et al., in press)</w:t>
      </w:r>
      <w:r w:rsidR="00F257F9">
        <w:rPr>
          <w:rFonts w:ascii="Arial" w:hAnsi="Arial" w:cs="Arial"/>
          <w:color w:val="000000" w:themeColor="text1"/>
        </w:rPr>
        <w:fldChar w:fldCharType="end"/>
      </w:r>
      <w:r w:rsidR="00614DD6">
        <w:rPr>
          <w:rFonts w:ascii="Arial" w:hAnsi="Arial" w:cs="Arial"/>
          <w:color w:val="000000" w:themeColor="text1"/>
        </w:rPr>
        <w:t xml:space="preserve">, and the moral framing of recovery </w:t>
      </w:r>
      <w:r w:rsidR="00852421">
        <w:rPr>
          <w:rFonts w:ascii="Arial" w:hAnsi="Arial" w:cs="Arial"/>
          <w:color w:val="000000" w:themeColor="text1"/>
        </w:rPr>
        <w:t xml:space="preserve">and abstinence </w:t>
      </w:r>
      <w:r w:rsidR="00A17C0C">
        <w:rPr>
          <w:rFonts w:ascii="Arial" w:hAnsi="Arial" w:cs="Arial"/>
          <w:color w:val="000000" w:themeColor="text1"/>
        </w:rPr>
        <w:t xml:space="preserve">in UK drugs policy </w:t>
      </w:r>
      <w:r w:rsidR="00A17C0C">
        <w:rPr>
          <w:rFonts w:ascii="Arial" w:hAnsi="Arial" w:cs="Arial"/>
          <w:color w:val="000000" w:themeColor="text1"/>
        </w:rPr>
        <w:fldChar w:fldCharType="begin">
          <w:fldData xml:space="preserve">PEVuZE5vdGU+PENpdGU+PEF1dGhvcj5EdWtlPC9BdXRob3I+PFllYXI+MjAxMzwvWWVhcj48UmVj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=
</w:fldData>
        </w:fldChar>
      </w:r>
      <w:r w:rsidR="00A17C0C">
        <w:rPr>
          <w:rFonts w:ascii="Arial" w:hAnsi="Arial" w:cs="Arial"/>
          <w:color w:val="000000" w:themeColor="text1"/>
        </w:rPr>
        <w:instrText xml:space="preserve"> ADDIN EN.CITE </w:instrText>
      </w:r>
      <w:r w:rsidR="00A17C0C">
        <w:rPr>
          <w:rFonts w:ascii="Arial" w:hAnsi="Arial" w:cs="Arial"/>
          <w:color w:val="000000" w:themeColor="text1"/>
        </w:rPr>
        <w:fldChar w:fldCharType="begin">
          <w:fldData xml:space="preserve">PEVuZE5vdGU+PENpdGU+PEF1dGhvcj5EdWtlPC9BdXRob3I+PFllYXI+MjAxMzwvWWVhcj48UmVj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=
</w:fldData>
        </w:fldChar>
      </w:r>
      <w:r w:rsidR="00A17C0C">
        <w:rPr>
          <w:rFonts w:ascii="Arial" w:hAnsi="Arial" w:cs="Arial"/>
          <w:color w:val="000000" w:themeColor="text1"/>
        </w:rPr>
        <w:instrText xml:space="preserve"> ADDIN EN.CITE.DATA </w:instrText>
      </w:r>
      <w:r w:rsidR="00A17C0C">
        <w:rPr>
          <w:rFonts w:ascii="Arial" w:hAnsi="Arial" w:cs="Arial"/>
          <w:color w:val="000000" w:themeColor="text1"/>
        </w:rPr>
      </w:r>
      <w:r w:rsidR="00A17C0C">
        <w:rPr>
          <w:rFonts w:ascii="Arial" w:hAnsi="Arial" w:cs="Arial"/>
          <w:color w:val="000000" w:themeColor="text1"/>
        </w:rPr>
        <w:fldChar w:fldCharType="end"/>
      </w:r>
      <w:r w:rsidR="00A17C0C">
        <w:rPr>
          <w:rFonts w:ascii="Arial" w:hAnsi="Arial" w:cs="Arial"/>
          <w:color w:val="000000" w:themeColor="text1"/>
        </w:rPr>
      </w:r>
      <w:r w:rsidR="00A17C0C">
        <w:rPr>
          <w:rFonts w:ascii="Arial" w:hAnsi="Arial" w:cs="Arial"/>
          <w:color w:val="000000" w:themeColor="text1"/>
        </w:rPr>
        <w:fldChar w:fldCharType="separate"/>
      </w:r>
      <w:r w:rsidR="00A17C0C">
        <w:rPr>
          <w:rFonts w:ascii="Arial" w:hAnsi="Arial" w:cs="Arial"/>
          <w:noProof/>
          <w:color w:val="000000" w:themeColor="text1"/>
        </w:rPr>
        <w:t>(Duke, 2013; Stevens, 2018)</w:t>
      </w:r>
      <w:r w:rsidR="00A17C0C">
        <w:rPr>
          <w:rFonts w:ascii="Arial" w:hAnsi="Arial" w:cs="Arial"/>
          <w:color w:val="000000" w:themeColor="text1"/>
        </w:rPr>
        <w:fldChar w:fldCharType="end"/>
      </w:r>
      <w:r w:rsidR="00A17C0C">
        <w:rPr>
          <w:rFonts w:ascii="Arial" w:hAnsi="Arial" w:cs="Arial"/>
          <w:color w:val="000000" w:themeColor="text1"/>
        </w:rPr>
        <w:t xml:space="preserve"> </w:t>
      </w:r>
      <w:r w:rsidR="00614DD6">
        <w:rPr>
          <w:rFonts w:ascii="Arial" w:hAnsi="Arial" w:cs="Arial"/>
          <w:color w:val="000000" w:themeColor="text1"/>
        </w:rPr>
        <w:t xml:space="preserve">may be at odds with a harm reduction service </w:t>
      </w:r>
      <w:r w:rsidR="00F257F9">
        <w:rPr>
          <w:rFonts w:ascii="Arial" w:hAnsi="Arial" w:cs="Arial"/>
          <w:color w:val="000000" w:themeColor="text1"/>
        </w:rPr>
        <w:t>such</w:t>
      </w:r>
      <w:r w:rsidR="00614DD6">
        <w:rPr>
          <w:rFonts w:ascii="Arial" w:hAnsi="Arial" w:cs="Arial"/>
          <w:color w:val="000000" w:themeColor="text1"/>
        </w:rPr>
        <w:t xml:space="preserve"> a DCR</w:t>
      </w:r>
      <w:r w:rsidR="00F257F9">
        <w:rPr>
          <w:rFonts w:ascii="Arial" w:hAnsi="Arial" w:cs="Arial"/>
          <w:color w:val="000000" w:themeColor="text1"/>
        </w:rPr>
        <w:t xml:space="preserve"> (Atkinson et al., 201</w:t>
      </w:r>
      <w:r w:rsidR="00852421">
        <w:rPr>
          <w:rFonts w:ascii="Arial" w:hAnsi="Arial" w:cs="Arial"/>
          <w:color w:val="000000" w:themeColor="text1"/>
        </w:rPr>
        <w:t>9; Lloyd et al., 2017</w:t>
      </w:r>
      <w:r w:rsidR="00F257F9">
        <w:rPr>
          <w:rFonts w:ascii="Arial" w:hAnsi="Arial" w:cs="Arial"/>
          <w:color w:val="000000" w:themeColor="text1"/>
        </w:rPr>
        <w:t>)</w:t>
      </w:r>
      <w:r w:rsidR="002C0341">
        <w:rPr>
          <w:rFonts w:ascii="Arial" w:hAnsi="Arial" w:cs="Arial"/>
          <w:color w:val="000000" w:themeColor="text1"/>
        </w:rPr>
        <w:t>.</w:t>
      </w:r>
      <w:r w:rsidR="00614DD6">
        <w:rPr>
          <w:rFonts w:ascii="Arial" w:hAnsi="Arial" w:cs="Arial"/>
          <w:color w:val="000000" w:themeColor="text1"/>
        </w:rPr>
        <w:t xml:space="preserve"> </w:t>
      </w:r>
      <w:r w:rsidR="00852421">
        <w:rPr>
          <w:rFonts w:ascii="Arial" w:hAnsi="Arial" w:cs="Arial"/>
          <w:color w:val="000000" w:themeColor="text1"/>
        </w:rPr>
        <w:t>This suggest</w:t>
      </w:r>
      <w:r w:rsidR="00D103EA">
        <w:rPr>
          <w:rFonts w:ascii="Arial" w:hAnsi="Arial" w:cs="Arial"/>
          <w:color w:val="000000" w:themeColor="text1"/>
        </w:rPr>
        <w:t>s</w:t>
      </w:r>
      <w:r w:rsidR="00852421">
        <w:rPr>
          <w:rFonts w:ascii="Arial" w:hAnsi="Arial" w:cs="Arial"/>
          <w:color w:val="000000" w:themeColor="text1"/>
        </w:rPr>
        <w:t xml:space="preserve"> that there needs to be careful consideration of the choice of subject in such </w:t>
      </w:r>
      <w:r w:rsidR="002D4772">
        <w:rPr>
          <w:rFonts w:ascii="Arial" w:hAnsi="Arial" w:cs="Arial"/>
          <w:color w:val="000000" w:themeColor="text1"/>
        </w:rPr>
        <w:t xml:space="preserve">public communications </w:t>
      </w:r>
      <w:r w:rsidR="00852421">
        <w:rPr>
          <w:rFonts w:ascii="Arial" w:hAnsi="Arial" w:cs="Arial"/>
          <w:color w:val="000000" w:themeColor="text1"/>
        </w:rPr>
        <w:t xml:space="preserve">narratives. </w:t>
      </w:r>
      <w:r w:rsidR="00267A23">
        <w:rPr>
          <w:rFonts w:ascii="Arial" w:hAnsi="Arial" w:cs="Arial"/>
          <w:color w:val="000000" w:themeColor="text1"/>
        </w:rPr>
        <w:t xml:space="preserve">In </w:t>
      </w:r>
      <w:r w:rsidR="00852421">
        <w:rPr>
          <w:rFonts w:ascii="Arial" w:hAnsi="Arial" w:cs="Arial"/>
          <w:color w:val="000000" w:themeColor="text1"/>
        </w:rPr>
        <w:t>the</w:t>
      </w:r>
      <w:r w:rsidR="00267A23">
        <w:rPr>
          <w:rFonts w:ascii="Arial" w:hAnsi="Arial" w:cs="Arial"/>
          <w:color w:val="000000" w:themeColor="text1"/>
        </w:rPr>
        <w:t xml:space="preserve"> current study we did not include </w:t>
      </w:r>
      <w:r w:rsidR="00D103EA">
        <w:rPr>
          <w:rFonts w:ascii="Arial" w:hAnsi="Arial" w:cs="Arial"/>
          <w:color w:val="000000" w:themeColor="text1"/>
        </w:rPr>
        <w:t>a sympathetic message component depicting the</w:t>
      </w:r>
      <w:r w:rsidR="002D4772">
        <w:rPr>
          <w:rFonts w:ascii="Arial" w:hAnsi="Arial" w:cs="Arial"/>
          <w:color w:val="000000" w:themeColor="text1"/>
        </w:rPr>
        <w:t xml:space="preserve"> </w:t>
      </w:r>
      <w:r w:rsidR="00D103EA">
        <w:rPr>
          <w:rFonts w:ascii="Arial" w:hAnsi="Arial" w:cs="Arial"/>
          <w:color w:val="000000" w:themeColor="text1"/>
        </w:rPr>
        <w:t>potential benefits of a DCR for</w:t>
      </w:r>
      <w:r w:rsidR="00267A23">
        <w:rPr>
          <w:rFonts w:ascii="Arial" w:hAnsi="Arial" w:cs="Arial"/>
          <w:color w:val="000000" w:themeColor="text1"/>
        </w:rPr>
        <w:t xml:space="preserve"> </w:t>
      </w:r>
      <w:r w:rsidR="002D4772">
        <w:rPr>
          <w:rFonts w:ascii="Arial" w:hAnsi="Arial" w:cs="Arial"/>
          <w:color w:val="000000" w:themeColor="text1"/>
        </w:rPr>
        <w:t>PWID</w:t>
      </w:r>
      <w:r w:rsidR="000B2131">
        <w:rPr>
          <w:rFonts w:ascii="Arial" w:hAnsi="Arial" w:cs="Arial"/>
          <w:color w:val="000000" w:themeColor="text1"/>
        </w:rPr>
        <w:t xml:space="preserve">. </w:t>
      </w:r>
      <w:r w:rsidR="002C0341">
        <w:rPr>
          <w:rFonts w:ascii="Arial" w:hAnsi="Arial" w:cs="Arial"/>
          <w:color w:val="000000" w:themeColor="text1"/>
        </w:rPr>
        <w:t xml:space="preserve">Comparing </w:t>
      </w:r>
      <w:r w:rsidR="00D103EA">
        <w:rPr>
          <w:rFonts w:ascii="Arial" w:hAnsi="Arial" w:cs="Arial"/>
          <w:color w:val="000000" w:themeColor="text1"/>
        </w:rPr>
        <w:t xml:space="preserve">presentation of </w:t>
      </w:r>
      <w:r w:rsidR="002C0341">
        <w:rPr>
          <w:rFonts w:ascii="Arial" w:hAnsi="Arial" w:cs="Arial"/>
          <w:color w:val="000000" w:themeColor="text1"/>
        </w:rPr>
        <w:t xml:space="preserve">family members and </w:t>
      </w:r>
      <w:r w:rsidR="002D4772">
        <w:rPr>
          <w:rFonts w:ascii="Arial" w:hAnsi="Arial" w:cs="Arial"/>
          <w:color w:val="000000" w:themeColor="text1"/>
        </w:rPr>
        <w:t xml:space="preserve">primary </w:t>
      </w:r>
      <w:r w:rsidR="00CA75C8">
        <w:rPr>
          <w:rFonts w:ascii="Arial" w:hAnsi="Arial" w:cs="Arial"/>
          <w:color w:val="000000" w:themeColor="text1"/>
        </w:rPr>
        <w:t xml:space="preserve">intervention </w:t>
      </w:r>
      <w:r w:rsidR="002C0341">
        <w:rPr>
          <w:rFonts w:ascii="Arial" w:hAnsi="Arial" w:cs="Arial"/>
          <w:color w:val="000000" w:themeColor="text1"/>
        </w:rPr>
        <w:t>target groups will be important</w:t>
      </w:r>
      <w:r w:rsidR="00614DD6">
        <w:rPr>
          <w:rFonts w:ascii="Arial" w:hAnsi="Arial" w:cs="Arial"/>
          <w:color w:val="000000" w:themeColor="text1"/>
        </w:rPr>
        <w:t xml:space="preserve"> to examine in follow up studies, but </w:t>
      </w:r>
      <w:r w:rsidR="002C0341">
        <w:rPr>
          <w:rFonts w:ascii="Arial" w:hAnsi="Arial" w:cs="Arial"/>
          <w:color w:val="000000" w:themeColor="text1"/>
        </w:rPr>
        <w:t>the latter may</w:t>
      </w:r>
      <w:r w:rsidR="00DB34E4">
        <w:rPr>
          <w:rFonts w:ascii="Arial" w:hAnsi="Arial" w:cs="Arial"/>
          <w:color w:val="000000" w:themeColor="text1"/>
        </w:rPr>
        <w:t xml:space="preserve"> be less likely to evoke a sympathetic response</w:t>
      </w:r>
      <w:r w:rsidR="00A17C0C">
        <w:rPr>
          <w:rFonts w:ascii="Arial" w:hAnsi="Arial" w:cs="Arial"/>
          <w:color w:val="000000" w:themeColor="text1"/>
        </w:rPr>
        <w:t xml:space="preserve"> in audiences</w:t>
      </w:r>
      <w:r w:rsidR="002C0341">
        <w:rPr>
          <w:rFonts w:ascii="Arial" w:hAnsi="Arial" w:cs="Arial"/>
          <w:color w:val="000000" w:themeColor="text1"/>
        </w:rPr>
        <w:t>.</w:t>
      </w:r>
      <w:r w:rsidR="00A17C0C">
        <w:rPr>
          <w:rFonts w:ascii="Arial" w:hAnsi="Arial" w:cs="Arial"/>
          <w:color w:val="000000" w:themeColor="text1"/>
        </w:rPr>
        <w:t xml:space="preserve"> </w:t>
      </w:r>
      <w:r w:rsidR="002C0341">
        <w:rPr>
          <w:rFonts w:ascii="Arial" w:hAnsi="Arial" w:cs="Arial"/>
          <w:color w:val="000000" w:themeColor="text1"/>
        </w:rPr>
        <w:t>A</w:t>
      </w:r>
      <w:r w:rsidR="00A17C0C">
        <w:rPr>
          <w:rFonts w:ascii="Arial" w:hAnsi="Arial" w:cs="Arial"/>
          <w:color w:val="000000" w:themeColor="text1"/>
        </w:rPr>
        <w:t xml:space="preserve">s noted by </w:t>
      </w:r>
      <w:proofErr w:type="spellStart"/>
      <w:r w:rsidR="00A17C0C">
        <w:rPr>
          <w:rFonts w:ascii="Arial" w:hAnsi="Arial" w:cs="Arial"/>
          <w:color w:val="000000" w:themeColor="text1"/>
        </w:rPr>
        <w:t>Bandara</w:t>
      </w:r>
      <w:proofErr w:type="spellEnd"/>
      <w:r w:rsidR="00A17C0C">
        <w:rPr>
          <w:rFonts w:ascii="Arial" w:hAnsi="Arial" w:cs="Arial"/>
          <w:color w:val="000000" w:themeColor="text1"/>
        </w:rPr>
        <w:t xml:space="preserve"> and colleagues (2020), depiction of ‘</w:t>
      </w:r>
      <w:r w:rsidR="00284BE7">
        <w:rPr>
          <w:rFonts w:ascii="Arial" w:hAnsi="Arial" w:cs="Arial"/>
          <w:color w:val="000000" w:themeColor="text1"/>
        </w:rPr>
        <w:t>active’ or ‘untreated’</w:t>
      </w:r>
      <w:r w:rsidR="00A17C0C">
        <w:rPr>
          <w:rFonts w:ascii="Arial" w:hAnsi="Arial" w:cs="Arial"/>
          <w:color w:val="000000" w:themeColor="text1"/>
        </w:rPr>
        <w:t xml:space="preserve"> substance use </w:t>
      </w:r>
      <w:r w:rsidR="00F257F9">
        <w:rPr>
          <w:rFonts w:ascii="Arial" w:hAnsi="Arial" w:cs="Arial"/>
          <w:color w:val="000000" w:themeColor="text1"/>
        </w:rPr>
        <w:t xml:space="preserve">is associated with higher levels of stigmatising attitudes, </w:t>
      </w:r>
      <w:r w:rsidR="00284BE7">
        <w:rPr>
          <w:rFonts w:ascii="Arial" w:hAnsi="Arial" w:cs="Arial"/>
          <w:color w:val="000000" w:themeColor="text1"/>
        </w:rPr>
        <w:t>and this interacts with other subject characteristic</w:t>
      </w:r>
      <w:r w:rsidR="00D103EA">
        <w:rPr>
          <w:rFonts w:ascii="Arial" w:hAnsi="Arial" w:cs="Arial"/>
          <w:color w:val="000000" w:themeColor="text1"/>
        </w:rPr>
        <w:t>s</w:t>
      </w:r>
      <w:r w:rsidR="00284BE7">
        <w:rPr>
          <w:rFonts w:ascii="Arial" w:hAnsi="Arial" w:cs="Arial"/>
          <w:color w:val="000000" w:themeColor="text1"/>
        </w:rPr>
        <w:t xml:space="preserve"> (e.g. gender, </w:t>
      </w:r>
      <w:r w:rsidR="00D103EA">
        <w:rPr>
          <w:rFonts w:ascii="Arial" w:hAnsi="Arial" w:cs="Arial"/>
          <w:color w:val="000000" w:themeColor="text1"/>
        </w:rPr>
        <w:t xml:space="preserve">ethnicity, </w:t>
      </w:r>
      <w:r w:rsidR="00284BE7">
        <w:rPr>
          <w:rFonts w:ascii="Arial" w:hAnsi="Arial" w:cs="Arial"/>
          <w:color w:val="000000" w:themeColor="text1"/>
        </w:rPr>
        <w:t xml:space="preserve">socioeconomic </w:t>
      </w:r>
      <w:r w:rsidR="00284BE7">
        <w:rPr>
          <w:rFonts w:ascii="Arial" w:hAnsi="Arial" w:cs="Arial"/>
          <w:color w:val="000000" w:themeColor="text1"/>
        </w:rPr>
        <w:lastRenderedPageBreak/>
        <w:t xml:space="preserve">status), leading to </w:t>
      </w:r>
      <w:r w:rsidR="00D103EA">
        <w:rPr>
          <w:rFonts w:ascii="Arial" w:hAnsi="Arial" w:cs="Arial"/>
          <w:color w:val="000000" w:themeColor="text1"/>
        </w:rPr>
        <w:t xml:space="preserve">a lower likelihood of </w:t>
      </w:r>
      <w:r w:rsidR="002D4772">
        <w:rPr>
          <w:rFonts w:ascii="Arial" w:hAnsi="Arial" w:cs="Arial"/>
          <w:color w:val="000000" w:themeColor="text1"/>
        </w:rPr>
        <w:t>audience-</w:t>
      </w:r>
      <w:r w:rsidR="00F257F9">
        <w:rPr>
          <w:rFonts w:ascii="Arial" w:hAnsi="Arial" w:cs="Arial"/>
          <w:color w:val="000000" w:themeColor="text1"/>
        </w:rPr>
        <w:t xml:space="preserve">subject identification </w:t>
      </w:r>
      <w:r w:rsidR="00F257F9">
        <w:rPr>
          <w:rFonts w:ascii="Arial" w:hAnsi="Arial" w:cs="Arial"/>
          <w:color w:val="000000" w:themeColor="text1"/>
        </w:rPr>
        <w:fldChar w:fldCharType="begin">
          <w:fldData xml:space="preserve">PEVuZE5vdGU+PENpdGU+PEF1dGhvcj5NY0dpbnR5PC9BdXRob3I+PFllYXI+MjAxNTwvWWVhcj48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</w:fldData>
        </w:fldChar>
      </w:r>
      <w:r w:rsidR="00171F63">
        <w:rPr>
          <w:rFonts w:ascii="Arial" w:hAnsi="Arial" w:cs="Arial"/>
          <w:color w:val="000000" w:themeColor="text1"/>
        </w:rPr>
        <w:instrText xml:space="preserve"> ADDIN EN.CITE </w:instrText>
      </w:r>
      <w:r w:rsidR="00171F63">
        <w:rPr>
          <w:rFonts w:ascii="Arial" w:hAnsi="Arial" w:cs="Arial"/>
          <w:color w:val="000000" w:themeColor="text1"/>
        </w:rPr>
        <w:fldChar w:fldCharType="begin">
          <w:fldData xml:space="preserve">PEVuZE5vdGU+PENpdGU+PEF1dGhvcj5NY0dpbnR5PC9BdXRob3I+PFllYXI+MjAxNTwvWWVhcj48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</w:fldData>
        </w:fldChar>
      </w:r>
      <w:r w:rsidR="00171F63">
        <w:rPr>
          <w:rFonts w:ascii="Arial" w:hAnsi="Arial" w:cs="Arial"/>
          <w:color w:val="000000" w:themeColor="text1"/>
        </w:rPr>
        <w:instrText xml:space="preserve"> ADDIN EN.CITE.DATA </w:instrText>
      </w:r>
      <w:r w:rsidR="00171F63">
        <w:rPr>
          <w:rFonts w:ascii="Arial" w:hAnsi="Arial" w:cs="Arial"/>
          <w:color w:val="000000" w:themeColor="text1"/>
        </w:rPr>
      </w:r>
      <w:r w:rsidR="00171F63">
        <w:rPr>
          <w:rFonts w:ascii="Arial" w:hAnsi="Arial" w:cs="Arial"/>
          <w:color w:val="000000" w:themeColor="text1"/>
        </w:rPr>
        <w:fldChar w:fldCharType="end"/>
      </w:r>
      <w:r w:rsidR="00F257F9">
        <w:rPr>
          <w:rFonts w:ascii="Arial" w:hAnsi="Arial" w:cs="Arial"/>
          <w:color w:val="000000" w:themeColor="text1"/>
        </w:rPr>
      </w:r>
      <w:r w:rsidR="00F257F9">
        <w:rPr>
          <w:rFonts w:ascii="Arial" w:hAnsi="Arial" w:cs="Arial"/>
          <w:color w:val="000000" w:themeColor="text1"/>
        </w:rPr>
        <w:fldChar w:fldCharType="separate"/>
      </w:r>
      <w:r w:rsidR="00171F63">
        <w:rPr>
          <w:rFonts w:ascii="Arial" w:hAnsi="Arial" w:cs="Arial"/>
          <w:noProof/>
          <w:color w:val="000000" w:themeColor="text1"/>
        </w:rPr>
        <w:t>(Kennedy-Hendricks, et al., 2016; McGinty, et al., 2015)</w:t>
      </w:r>
      <w:r w:rsidR="00F257F9">
        <w:rPr>
          <w:rFonts w:ascii="Arial" w:hAnsi="Arial" w:cs="Arial"/>
          <w:color w:val="000000" w:themeColor="text1"/>
        </w:rPr>
        <w:fldChar w:fldCharType="end"/>
      </w:r>
      <w:r w:rsidR="00F257F9">
        <w:rPr>
          <w:rFonts w:ascii="Arial" w:hAnsi="Arial" w:cs="Arial"/>
          <w:color w:val="000000" w:themeColor="text1"/>
        </w:rPr>
        <w:t>.</w:t>
      </w:r>
      <w:r w:rsidR="002C0341">
        <w:rPr>
          <w:rFonts w:ascii="Arial" w:hAnsi="Arial" w:cs="Arial"/>
          <w:color w:val="000000" w:themeColor="text1"/>
        </w:rPr>
        <w:t xml:space="preserve"> Furthermore, an experimental manipulation that led to decreased stigmatising attitudes towards </w:t>
      </w:r>
      <w:r w:rsidR="00D103EA">
        <w:rPr>
          <w:rFonts w:ascii="Arial" w:hAnsi="Arial" w:cs="Arial"/>
          <w:color w:val="000000" w:themeColor="text1"/>
        </w:rPr>
        <w:t>PWUD</w:t>
      </w:r>
      <w:r w:rsidR="002C0341">
        <w:rPr>
          <w:rFonts w:ascii="Arial" w:hAnsi="Arial" w:cs="Arial"/>
          <w:color w:val="000000" w:themeColor="text1"/>
        </w:rPr>
        <w:t xml:space="preserve">, did not lead to a corresponding increase in </w:t>
      </w:r>
      <w:r w:rsidR="00CA75C8">
        <w:rPr>
          <w:rFonts w:ascii="Arial" w:hAnsi="Arial" w:cs="Arial"/>
          <w:color w:val="000000" w:themeColor="text1"/>
        </w:rPr>
        <w:t xml:space="preserve">public </w:t>
      </w:r>
      <w:r w:rsidR="002C0341">
        <w:rPr>
          <w:rFonts w:ascii="Arial" w:hAnsi="Arial" w:cs="Arial"/>
          <w:color w:val="000000" w:themeColor="text1"/>
        </w:rPr>
        <w:t>support for treatment policies that required public spending (McGinty</w:t>
      </w:r>
      <w:r w:rsidR="00D103EA">
        <w:rPr>
          <w:rFonts w:ascii="Arial" w:hAnsi="Arial" w:cs="Arial"/>
          <w:color w:val="000000" w:themeColor="text1"/>
        </w:rPr>
        <w:t xml:space="preserve"> et al.</w:t>
      </w:r>
      <w:r w:rsidR="002C0341">
        <w:rPr>
          <w:rFonts w:ascii="Arial" w:hAnsi="Arial" w:cs="Arial"/>
          <w:color w:val="000000" w:themeColor="text1"/>
        </w:rPr>
        <w:t>, 2015).</w:t>
      </w:r>
    </w:p>
    <w:p w14:paraId="334B6B28" w14:textId="77777777" w:rsidR="00267A23" w:rsidRDefault="00267A23" w:rsidP="007C1CAB">
      <w:pPr>
        <w:spacing w:line="480" w:lineRule="auto"/>
        <w:jc w:val="both"/>
        <w:rPr>
          <w:rFonts w:ascii="Arial" w:hAnsi="Arial" w:cs="Arial"/>
          <w:color w:val="000000" w:themeColor="text1"/>
        </w:rPr>
      </w:pPr>
    </w:p>
    <w:p w14:paraId="087F6B11" w14:textId="45A6AC79" w:rsidR="009D2A56" w:rsidRDefault="009D2A56" w:rsidP="007C1CAB">
      <w:pPr>
        <w:spacing w:line="480" w:lineRule="auto"/>
        <w:jc w:val="both"/>
        <w:rPr>
          <w:rFonts w:ascii="Arial" w:hAnsi="Arial" w:cs="Arial"/>
          <w:color w:val="000000" w:themeColor="text1"/>
        </w:rPr>
      </w:pPr>
      <w:r w:rsidRPr="00A35D77">
        <w:rPr>
          <w:rFonts w:ascii="Arial" w:hAnsi="Arial" w:cs="Arial"/>
          <w:color w:val="000000" w:themeColor="text1"/>
        </w:rPr>
        <w:t xml:space="preserve">Importantly, we found that </w:t>
      </w:r>
      <w:r w:rsidR="001B3D20">
        <w:rPr>
          <w:rFonts w:ascii="Arial" w:hAnsi="Arial" w:cs="Arial"/>
          <w:color w:val="000000" w:themeColor="text1"/>
        </w:rPr>
        <w:t xml:space="preserve">the </w:t>
      </w:r>
      <w:r w:rsidRPr="00A35D77">
        <w:rPr>
          <w:rFonts w:ascii="Arial" w:hAnsi="Arial" w:cs="Arial"/>
          <w:color w:val="000000" w:themeColor="text1"/>
        </w:rPr>
        <w:t xml:space="preserve">presentation of </w:t>
      </w:r>
      <w:proofErr w:type="gramStart"/>
      <w:r w:rsidR="006D765C">
        <w:rPr>
          <w:rFonts w:ascii="Arial" w:hAnsi="Arial" w:cs="Arial"/>
          <w:color w:val="000000" w:themeColor="text1"/>
        </w:rPr>
        <w:t xml:space="preserve">factual </w:t>
      </w:r>
      <w:r w:rsidR="0065078B">
        <w:rPr>
          <w:rFonts w:ascii="Arial" w:hAnsi="Arial" w:cs="Arial"/>
          <w:color w:val="000000" w:themeColor="text1"/>
        </w:rPr>
        <w:t>information</w:t>
      </w:r>
      <w:proofErr w:type="gramEnd"/>
      <w:r w:rsidR="0065078B">
        <w:rPr>
          <w:rFonts w:ascii="Arial" w:hAnsi="Arial" w:cs="Arial"/>
          <w:color w:val="000000" w:themeColor="text1"/>
        </w:rPr>
        <w:t xml:space="preserve"> </w:t>
      </w:r>
      <w:r w:rsidR="006D765C">
        <w:rPr>
          <w:rFonts w:ascii="Arial" w:hAnsi="Arial" w:cs="Arial"/>
          <w:color w:val="000000" w:themeColor="text1"/>
        </w:rPr>
        <w:t xml:space="preserve">or </w:t>
      </w:r>
      <w:r w:rsidR="00C944BF">
        <w:rPr>
          <w:rFonts w:ascii="Arial" w:hAnsi="Arial" w:cs="Arial"/>
          <w:color w:val="000000" w:themeColor="text1"/>
        </w:rPr>
        <w:t>a</w:t>
      </w:r>
      <w:r w:rsidR="002074EE">
        <w:rPr>
          <w:rFonts w:ascii="Arial" w:hAnsi="Arial" w:cs="Arial"/>
          <w:color w:val="000000" w:themeColor="text1"/>
        </w:rPr>
        <w:t xml:space="preserve"> </w:t>
      </w:r>
      <w:r w:rsidRPr="00A35D77">
        <w:rPr>
          <w:rFonts w:ascii="Arial" w:hAnsi="Arial" w:cs="Arial"/>
          <w:color w:val="000000" w:themeColor="text1"/>
        </w:rPr>
        <w:t xml:space="preserve">sympathetic narrative alone </w:t>
      </w:r>
      <w:r w:rsidR="00C944BF">
        <w:rPr>
          <w:rFonts w:ascii="Arial" w:hAnsi="Arial" w:cs="Arial"/>
          <w:color w:val="000000" w:themeColor="text1"/>
        </w:rPr>
        <w:t>were</w:t>
      </w:r>
      <w:r w:rsidRPr="00A35D77">
        <w:rPr>
          <w:rFonts w:ascii="Arial" w:hAnsi="Arial" w:cs="Arial"/>
          <w:color w:val="000000" w:themeColor="text1"/>
        </w:rPr>
        <w:t xml:space="preserve"> not associated with increased support</w:t>
      </w:r>
      <w:r w:rsidR="001B3D20">
        <w:rPr>
          <w:rFonts w:ascii="Arial" w:hAnsi="Arial" w:cs="Arial"/>
          <w:color w:val="000000" w:themeColor="text1"/>
        </w:rPr>
        <w:t>,</w:t>
      </w:r>
      <w:r w:rsidR="009E25ED">
        <w:rPr>
          <w:rFonts w:ascii="Arial" w:hAnsi="Arial" w:cs="Arial"/>
          <w:color w:val="000000" w:themeColor="text1"/>
        </w:rPr>
        <w:t xml:space="preserve"> compared to the basic description</w:t>
      </w:r>
      <w:r w:rsidRPr="00A35D77">
        <w:rPr>
          <w:rFonts w:ascii="Arial" w:hAnsi="Arial" w:cs="Arial"/>
          <w:color w:val="000000" w:themeColor="text1"/>
        </w:rPr>
        <w:t xml:space="preserve">. </w:t>
      </w:r>
      <w:r w:rsidR="00CA75C8">
        <w:rPr>
          <w:rFonts w:ascii="Arial" w:hAnsi="Arial" w:cs="Arial"/>
          <w:color w:val="000000" w:themeColor="text1"/>
        </w:rPr>
        <w:t>This contrast</w:t>
      </w:r>
      <w:r w:rsidR="002D4772">
        <w:rPr>
          <w:rFonts w:ascii="Arial" w:hAnsi="Arial" w:cs="Arial"/>
          <w:color w:val="000000" w:themeColor="text1"/>
        </w:rPr>
        <w:t>ed</w:t>
      </w:r>
      <w:r w:rsidR="00CA75C8">
        <w:rPr>
          <w:rFonts w:ascii="Arial" w:hAnsi="Arial" w:cs="Arial"/>
          <w:color w:val="000000" w:themeColor="text1"/>
        </w:rPr>
        <w:t xml:space="preserve"> with the finding</w:t>
      </w:r>
      <w:r w:rsidR="0065078B">
        <w:rPr>
          <w:rFonts w:ascii="Arial" w:hAnsi="Arial" w:cs="Arial"/>
          <w:color w:val="000000" w:themeColor="text1"/>
        </w:rPr>
        <w:t>s</w:t>
      </w:r>
      <w:r w:rsidR="00CA75C8">
        <w:rPr>
          <w:rFonts w:ascii="Arial" w:hAnsi="Arial" w:cs="Arial"/>
          <w:color w:val="000000" w:themeColor="text1"/>
        </w:rPr>
        <w:t xml:space="preserve"> of </w:t>
      </w:r>
      <w:proofErr w:type="spellStart"/>
      <w:r w:rsidR="0065078B">
        <w:rPr>
          <w:rFonts w:ascii="Arial" w:hAnsi="Arial" w:cs="Arial"/>
          <w:color w:val="000000" w:themeColor="text1"/>
        </w:rPr>
        <w:t>Bachhuber</w:t>
      </w:r>
      <w:proofErr w:type="spellEnd"/>
      <w:r w:rsidR="0065078B">
        <w:rPr>
          <w:rFonts w:ascii="Arial" w:hAnsi="Arial" w:cs="Arial"/>
          <w:color w:val="000000" w:themeColor="text1"/>
        </w:rPr>
        <w:t xml:space="preserve"> and colleagues (2018)</w:t>
      </w:r>
      <w:r w:rsidR="00C944BF">
        <w:rPr>
          <w:rFonts w:ascii="Arial" w:hAnsi="Arial" w:cs="Arial"/>
          <w:color w:val="000000" w:themeColor="text1"/>
        </w:rPr>
        <w:t xml:space="preserve"> who found that all message conditions increased support for specific naloxone policies</w:t>
      </w:r>
      <w:r w:rsidR="0065078B">
        <w:rPr>
          <w:rFonts w:ascii="Arial" w:hAnsi="Arial" w:cs="Arial"/>
          <w:color w:val="000000" w:themeColor="text1"/>
        </w:rPr>
        <w:t xml:space="preserve">. </w:t>
      </w:r>
      <w:r w:rsidR="00BB5455">
        <w:rPr>
          <w:rFonts w:ascii="Arial" w:hAnsi="Arial" w:cs="Arial"/>
          <w:color w:val="000000" w:themeColor="text1"/>
        </w:rPr>
        <w:t>Our study was sufficiently powered, and t</w:t>
      </w:r>
      <w:r w:rsidR="0065078B">
        <w:rPr>
          <w:rFonts w:ascii="Arial" w:hAnsi="Arial" w:cs="Arial"/>
          <w:color w:val="000000" w:themeColor="text1"/>
        </w:rPr>
        <w:t xml:space="preserve">he content </w:t>
      </w:r>
      <w:r w:rsidR="002D4772">
        <w:rPr>
          <w:rFonts w:ascii="Arial" w:hAnsi="Arial" w:cs="Arial"/>
          <w:color w:val="000000" w:themeColor="text1"/>
        </w:rPr>
        <w:t xml:space="preserve">of the two </w:t>
      </w:r>
      <w:r w:rsidR="00C944BF">
        <w:rPr>
          <w:rFonts w:ascii="Arial" w:hAnsi="Arial" w:cs="Arial"/>
          <w:color w:val="000000" w:themeColor="text1"/>
        </w:rPr>
        <w:t xml:space="preserve">message </w:t>
      </w:r>
      <w:r w:rsidR="002D4772">
        <w:rPr>
          <w:rFonts w:ascii="Arial" w:hAnsi="Arial" w:cs="Arial"/>
          <w:color w:val="000000" w:themeColor="text1"/>
        </w:rPr>
        <w:t xml:space="preserve">conditions </w:t>
      </w:r>
      <w:r w:rsidR="0065078B">
        <w:rPr>
          <w:rFonts w:ascii="Arial" w:hAnsi="Arial" w:cs="Arial"/>
          <w:color w:val="000000" w:themeColor="text1"/>
        </w:rPr>
        <w:t>was similar</w:t>
      </w:r>
      <w:r w:rsidR="002D4772">
        <w:rPr>
          <w:rFonts w:ascii="Arial" w:hAnsi="Arial" w:cs="Arial"/>
          <w:color w:val="000000" w:themeColor="text1"/>
        </w:rPr>
        <w:t xml:space="preserve"> </w:t>
      </w:r>
      <w:r w:rsidR="00C944BF">
        <w:rPr>
          <w:rFonts w:ascii="Arial" w:hAnsi="Arial" w:cs="Arial"/>
          <w:color w:val="000000" w:themeColor="text1"/>
        </w:rPr>
        <w:t>between</w:t>
      </w:r>
      <w:r w:rsidR="002D4772">
        <w:rPr>
          <w:rFonts w:ascii="Arial" w:hAnsi="Arial" w:cs="Arial"/>
          <w:color w:val="000000" w:themeColor="text1"/>
        </w:rPr>
        <w:t xml:space="preserve"> the two studies</w:t>
      </w:r>
      <w:r w:rsidR="00C944BF">
        <w:rPr>
          <w:rFonts w:ascii="Arial" w:hAnsi="Arial" w:cs="Arial"/>
          <w:color w:val="000000" w:themeColor="text1"/>
        </w:rPr>
        <w:t xml:space="preserve">, although we included additional economic information in </w:t>
      </w:r>
      <w:r w:rsidR="00512D02">
        <w:rPr>
          <w:rFonts w:ascii="Arial" w:hAnsi="Arial" w:cs="Arial"/>
          <w:color w:val="000000" w:themeColor="text1"/>
        </w:rPr>
        <w:t>our</w:t>
      </w:r>
      <w:r w:rsidR="00C944BF">
        <w:rPr>
          <w:rFonts w:ascii="Arial" w:hAnsi="Arial" w:cs="Arial"/>
          <w:color w:val="000000" w:themeColor="text1"/>
        </w:rPr>
        <w:t xml:space="preserve"> factual condition</w:t>
      </w:r>
      <w:r w:rsidR="002D4772">
        <w:rPr>
          <w:rFonts w:ascii="Arial" w:hAnsi="Arial" w:cs="Arial"/>
          <w:color w:val="000000" w:themeColor="text1"/>
        </w:rPr>
        <w:t>.</w:t>
      </w:r>
      <w:r w:rsidR="00C944BF">
        <w:rPr>
          <w:rFonts w:ascii="Arial" w:hAnsi="Arial" w:cs="Arial"/>
          <w:color w:val="000000" w:themeColor="text1"/>
        </w:rPr>
        <w:t xml:space="preserve"> </w:t>
      </w:r>
      <w:r w:rsidR="00F8462C">
        <w:rPr>
          <w:rFonts w:ascii="Arial" w:hAnsi="Arial" w:cs="Arial"/>
          <w:color w:val="000000" w:themeColor="text1"/>
        </w:rPr>
        <w:t xml:space="preserve">Those authors found that </w:t>
      </w:r>
      <w:r w:rsidR="00512D02">
        <w:rPr>
          <w:rFonts w:ascii="Arial" w:hAnsi="Arial" w:cs="Arial"/>
          <w:color w:val="000000" w:themeColor="text1"/>
        </w:rPr>
        <w:t>whilst</w:t>
      </w:r>
      <w:r w:rsidR="00F8462C">
        <w:rPr>
          <w:rFonts w:ascii="Arial" w:hAnsi="Arial" w:cs="Arial"/>
          <w:color w:val="000000" w:themeColor="text1"/>
        </w:rPr>
        <w:t xml:space="preserve"> exposure to </w:t>
      </w:r>
      <w:proofErr w:type="gramStart"/>
      <w:r w:rsidR="00F8462C">
        <w:rPr>
          <w:rFonts w:ascii="Arial" w:hAnsi="Arial" w:cs="Arial"/>
          <w:color w:val="000000" w:themeColor="text1"/>
        </w:rPr>
        <w:t>factual information</w:t>
      </w:r>
      <w:proofErr w:type="gramEnd"/>
      <w:r w:rsidR="00F8462C">
        <w:rPr>
          <w:rFonts w:ascii="Arial" w:hAnsi="Arial" w:cs="Arial"/>
          <w:color w:val="000000" w:themeColor="text1"/>
        </w:rPr>
        <w:t xml:space="preserve"> increased policy support, without a mitigating effect of </w:t>
      </w:r>
      <w:r w:rsidR="001B3D20">
        <w:rPr>
          <w:rFonts w:ascii="Arial" w:hAnsi="Arial" w:cs="Arial"/>
          <w:color w:val="000000" w:themeColor="text1"/>
        </w:rPr>
        <w:t xml:space="preserve">a </w:t>
      </w:r>
      <w:r w:rsidR="00F8462C">
        <w:rPr>
          <w:rFonts w:ascii="Arial" w:hAnsi="Arial" w:cs="Arial"/>
          <w:color w:val="000000" w:themeColor="text1"/>
        </w:rPr>
        <w:t>refutation messag</w:t>
      </w:r>
      <w:r w:rsidR="00D103EA">
        <w:rPr>
          <w:rFonts w:ascii="Arial" w:hAnsi="Arial" w:cs="Arial"/>
          <w:color w:val="000000" w:themeColor="text1"/>
        </w:rPr>
        <w:t>e</w:t>
      </w:r>
      <w:r w:rsidR="00F8462C">
        <w:rPr>
          <w:rFonts w:ascii="Arial" w:hAnsi="Arial" w:cs="Arial"/>
          <w:color w:val="000000" w:themeColor="text1"/>
        </w:rPr>
        <w:t xml:space="preserve">, it also increased negative beliefs about naloxone, such as that it would encourage opioid use or would not be effective in preventing overdose. </w:t>
      </w:r>
      <w:r w:rsidR="00512D02">
        <w:rPr>
          <w:rFonts w:ascii="Arial" w:hAnsi="Arial" w:cs="Arial"/>
          <w:color w:val="000000" w:themeColor="text1"/>
        </w:rPr>
        <w:t>However, w</w:t>
      </w:r>
      <w:r w:rsidR="00F8462C">
        <w:rPr>
          <w:rFonts w:ascii="Arial" w:hAnsi="Arial" w:cs="Arial"/>
          <w:color w:val="000000" w:themeColor="text1"/>
        </w:rPr>
        <w:t xml:space="preserve">e did not find any associations between </w:t>
      </w:r>
      <w:r w:rsidR="001B3D20">
        <w:rPr>
          <w:rFonts w:ascii="Arial" w:hAnsi="Arial" w:cs="Arial"/>
          <w:color w:val="000000" w:themeColor="text1"/>
        </w:rPr>
        <w:t xml:space="preserve">policy </w:t>
      </w:r>
      <w:r w:rsidR="00F8462C">
        <w:rPr>
          <w:rFonts w:ascii="Arial" w:hAnsi="Arial" w:cs="Arial"/>
          <w:color w:val="000000" w:themeColor="text1"/>
        </w:rPr>
        <w:t xml:space="preserve">support and </w:t>
      </w:r>
      <w:r w:rsidR="00512D02">
        <w:rPr>
          <w:rFonts w:ascii="Arial" w:hAnsi="Arial" w:cs="Arial"/>
          <w:color w:val="000000" w:themeColor="text1"/>
        </w:rPr>
        <w:t xml:space="preserve">the </w:t>
      </w:r>
      <w:r w:rsidR="00F8462C">
        <w:rPr>
          <w:rFonts w:ascii="Arial" w:hAnsi="Arial" w:cs="Arial"/>
          <w:color w:val="000000" w:themeColor="text1"/>
        </w:rPr>
        <w:t xml:space="preserve">factual or sympathetic conditions when examining supportive and oppositional beliefs about DCR separately (Supplementary material S3). It is </w:t>
      </w:r>
      <w:r w:rsidR="00512D02">
        <w:rPr>
          <w:rFonts w:ascii="Arial" w:hAnsi="Arial" w:cs="Arial"/>
          <w:color w:val="000000" w:themeColor="text1"/>
        </w:rPr>
        <w:t xml:space="preserve">therefore </w:t>
      </w:r>
      <w:r w:rsidR="00F8462C">
        <w:rPr>
          <w:rFonts w:ascii="Arial" w:hAnsi="Arial" w:cs="Arial"/>
          <w:color w:val="000000" w:themeColor="text1"/>
        </w:rPr>
        <w:t>uncertain why there were difference</w:t>
      </w:r>
      <w:r w:rsidR="00512D02">
        <w:rPr>
          <w:rFonts w:ascii="Arial" w:hAnsi="Arial" w:cs="Arial"/>
          <w:color w:val="000000" w:themeColor="text1"/>
        </w:rPr>
        <w:t>s between the two studies</w:t>
      </w:r>
      <w:r w:rsidR="00F8462C">
        <w:rPr>
          <w:rFonts w:ascii="Arial" w:hAnsi="Arial" w:cs="Arial"/>
          <w:color w:val="000000" w:themeColor="text1"/>
        </w:rPr>
        <w:t>, although</w:t>
      </w:r>
      <w:r w:rsidR="00C944BF">
        <w:rPr>
          <w:rFonts w:ascii="Arial" w:hAnsi="Arial" w:cs="Arial"/>
          <w:color w:val="000000" w:themeColor="text1"/>
        </w:rPr>
        <w:t xml:space="preserve"> </w:t>
      </w:r>
      <w:r w:rsidR="00512D02">
        <w:rPr>
          <w:rFonts w:ascii="Arial" w:hAnsi="Arial" w:cs="Arial"/>
          <w:color w:val="000000" w:themeColor="text1"/>
        </w:rPr>
        <w:t xml:space="preserve">they </w:t>
      </w:r>
      <w:r w:rsidR="0065078B">
        <w:rPr>
          <w:rFonts w:ascii="Arial" w:hAnsi="Arial" w:cs="Arial"/>
          <w:color w:val="000000" w:themeColor="text1"/>
        </w:rPr>
        <w:t xml:space="preserve">might be related to </w:t>
      </w:r>
      <w:r w:rsidR="00F8462C">
        <w:rPr>
          <w:rFonts w:ascii="Arial" w:hAnsi="Arial" w:cs="Arial"/>
          <w:color w:val="000000" w:themeColor="text1"/>
        </w:rPr>
        <w:t xml:space="preserve">study components such as </w:t>
      </w:r>
      <w:r w:rsidR="00C944BF">
        <w:rPr>
          <w:rFonts w:ascii="Arial" w:hAnsi="Arial" w:cs="Arial"/>
          <w:color w:val="000000" w:themeColor="text1"/>
        </w:rPr>
        <w:t xml:space="preserve">the </w:t>
      </w:r>
      <w:r w:rsidR="0065078B">
        <w:rPr>
          <w:rFonts w:ascii="Arial" w:hAnsi="Arial" w:cs="Arial"/>
          <w:color w:val="000000" w:themeColor="text1"/>
        </w:rPr>
        <w:t>policy topic, samples (US vs UK)</w:t>
      </w:r>
      <w:r w:rsidR="00C944BF">
        <w:rPr>
          <w:rFonts w:ascii="Arial" w:hAnsi="Arial" w:cs="Arial"/>
          <w:color w:val="000000" w:themeColor="text1"/>
        </w:rPr>
        <w:t xml:space="preserve">, or analytical strategies </w:t>
      </w:r>
      <w:r w:rsidR="00B86D7F">
        <w:rPr>
          <w:rFonts w:ascii="Arial" w:hAnsi="Arial" w:cs="Arial"/>
          <w:color w:val="000000" w:themeColor="text1"/>
        </w:rPr>
        <w:t xml:space="preserve">used </w:t>
      </w:r>
      <w:r w:rsidR="00C944BF">
        <w:rPr>
          <w:rFonts w:ascii="Arial" w:hAnsi="Arial" w:cs="Arial"/>
          <w:color w:val="000000" w:themeColor="text1"/>
        </w:rPr>
        <w:t xml:space="preserve">(i.e. dichotomised measures of support for different naloxone policies vs a linear scale of support for one policy). </w:t>
      </w:r>
      <w:r w:rsidR="00512D02">
        <w:rPr>
          <w:rFonts w:ascii="Arial" w:hAnsi="Arial" w:cs="Arial"/>
          <w:color w:val="000000" w:themeColor="text1"/>
        </w:rPr>
        <w:t xml:space="preserve">A further consideration around provision of factual information is that </w:t>
      </w:r>
      <w:r w:rsidR="001B3D20">
        <w:rPr>
          <w:rFonts w:ascii="Arial" w:hAnsi="Arial" w:cs="Arial"/>
          <w:color w:val="000000" w:themeColor="text1"/>
        </w:rPr>
        <w:t>in p</w:t>
      </w:r>
      <w:r w:rsidR="00512D02">
        <w:rPr>
          <w:rFonts w:ascii="Arial" w:hAnsi="Arial" w:cs="Arial"/>
          <w:color w:val="000000" w:themeColor="text1"/>
        </w:rPr>
        <w:t xml:space="preserve">olicy areas with a limited or emerging evidence base, or where there </w:t>
      </w:r>
      <w:r w:rsidR="001B3D20">
        <w:rPr>
          <w:rFonts w:ascii="Arial" w:hAnsi="Arial" w:cs="Arial"/>
          <w:color w:val="000000" w:themeColor="text1"/>
        </w:rPr>
        <w:t>have been no relevant studies conducted in target geographies, it may be difficult to provide direct evidence of benefit</w:t>
      </w:r>
      <w:r w:rsidR="009E2856">
        <w:rPr>
          <w:rFonts w:ascii="Arial" w:hAnsi="Arial" w:cs="Arial"/>
          <w:color w:val="000000" w:themeColor="text1"/>
        </w:rPr>
        <w:t xml:space="preserve"> </w:t>
      </w:r>
      <w:r w:rsidR="009E2856">
        <w:rPr>
          <w:rFonts w:ascii="Arial" w:hAnsi="Arial" w:cs="Arial"/>
          <w:color w:val="000000" w:themeColor="text1"/>
        </w:rPr>
        <w:fldChar w:fldCharType="begin"/>
      </w:r>
      <w:r w:rsidR="009E2856">
        <w:rPr>
          <w:rFonts w:ascii="Arial" w:hAnsi="Arial" w:cs="Arial"/>
          <w:color w:val="000000" w:themeColor="text1"/>
        </w:rPr>
        <w:instrText xml:space="preserve"> ADDIN EN.CITE &lt;EndNote&gt;&lt;Cite&gt;&lt;Author&gt;Caulkins&lt;/Author&gt;&lt;Year&gt;2019&lt;/Year&gt;&lt;RecNum&gt;10308&lt;/RecNum&gt;&lt;DisplayText&gt;(Caulkins, et al., 2019)&lt;/DisplayText&gt;&lt;record&gt;&lt;rec-number&gt;10308&lt;/rec-number&gt;&lt;foreign-keys&gt;&lt;key app="EN" db-id="tw9s0ps5jptp9eeatdqps2rbf5ztfr20rwtv" timestamp="1585923546" guid="8f32f5b6-2c4b-486d-8f10-06f3702be799"&gt;10308&lt;/key&gt;&lt;/foreign-keys&gt;&lt;ref-type name="Journal Article"&gt;17&lt;/ref-type&gt;&lt;contributors&gt;&lt;authors&gt;&lt;author&gt;Caulkins, Jonathan P.&lt;/author&gt;&lt;author&gt;Pardo, Bryce&lt;/author&gt;&lt;author&gt;Kilmer, Beau&lt;/author&gt;&lt;/authors&gt;&lt;/contributors&gt;&lt;titles&gt;&lt;title&gt;Supervised consumption sites: a nuanced assessment of the causal evidence&lt;/title&gt;&lt;secondary-title&gt;Addiction&lt;/secondary-title&gt;&lt;/titles&gt;&lt;periodical&gt;&lt;full-title&gt;Addiction&lt;/full-title&gt;&lt;/periodical&gt;&lt;pages&gt;2109-2115&lt;/pages&gt;&lt;volume&gt;114&lt;/volume&gt;&lt;number&gt;12&lt;/number&gt;&lt;dates&gt;&lt;year&gt;2019&lt;/year&gt;&lt;/dates&gt;&lt;isbn&gt;0965-2140&lt;/isbn&gt;&lt;urls&gt;&lt;related-urls&gt;&lt;url&gt;https://onlinelibrary.wiley.com/doi/abs/10.1111/add.14747&lt;/url&gt;&lt;/related-urls&gt;&lt;/urls&gt;&lt;electronic-resource-num&gt;10.1111/add.14747&lt;/electronic-resource-num&gt;&lt;/record&gt;&lt;/Cite&gt;&lt;/EndNote&gt;</w:instrText>
      </w:r>
      <w:r w:rsidR="009E2856">
        <w:rPr>
          <w:rFonts w:ascii="Arial" w:hAnsi="Arial" w:cs="Arial"/>
          <w:color w:val="000000" w:themeColor="text1"/>
        </w:rPr>
        <w:fldChar w:fldCharType="separate"/>
      </w:r>
      <w:r w:rsidR="009E2856">
        <w:rPr>
          <w:rFonts w:ascii="Arial" w:hAnsi="Arial" w:cs="Arial"/>
          <w:noProof/>
          <w:color w:val="000000" w:themeColor="text1"/>
        </w:rPr>
        <w:t>(Caulkins, et al., 2019)</w:t>
      </w:r>
      <w:r w:rsidR="009E2856">
        <w:rPr>
          <w:rFonts w:ascii="Arial" w:hAnsi="Arial" w:cs="Arial"/>
          <w:color w:val="000000" w:themeColor="text1"/>
        </w:rPr>
        <w:fldChar w:fldCharType="end"/>
      </w:r>
      <w:r w:rsidR="00284BE7">
        <w:rPr>
          <w:rFonts w:ascii="Arial" w:hAnsi="Arial" w:cs="Arial"/>
          <w:color w:val="000000" w:themeColor="text1"/>
        </w:rPr>
        <w:t>,</w:t>
      </w:r>
      <w:r w:rsidR="009E2856">
        <w:rPr>
          <w:rFonts w:ascii="Arial" w:hAnsi="Arial" w:cs="Arial"/>
          <w:color w:val="000000" w:themeColor="text1"/>
        </w:rPr>
        <w:t xml:space="preserve"> or audiences may have been exposed to competing narratives </w:t>
      </w:r>
      <w:r w:rsidR="009E2856">
        <w:rPr>
          <w:rFonts w:ascii="Arial" w:hAnsi="Arial" w:cs="Arial"/>
          <w:color w:val="000000" w:themeColor="text1"/>
        </w:rPr>
        <w:fldChar w:fldCharType="begin">
          <w:fldData xml:space="preserve">PEVuZE5vdGU+PENpdGU+PEF1dGhvcj5Ib21lIE9mZmljZTwvQXV0aG9yPjxZZWFyPjIwMTc8L1ll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=
</w:fldData>
        </w:fldChar>
      </w:r>
      <w:r w:rsidR="009E2856">
        <w:rPr>
          <w:rFonts w:ascii="Arial" w:hAnsi="Arial" w:cs="Arial"/>
          <w:color w:val="000000" w:themeColor="text1"/>
        </w:rPr>
        <w:instrText xml:space="preserve"> ADDIN EN.CITE </w:instrText>
      </w:r>
      <w:r w:rsidR="009E2856">
        <w:rPr>
          <w:rFonts w:ascii="Arial" w:hAnsi="Arial" w:cs="Arial"/>
          <w:color w:val="000000" w:themeColor="text1"/>
        </w:rPr>
        <w:fldChar w:fldCharType="begin">
          <w:fldData xml:space="preserve">PEVuZE5vdGU+PENpdGU+PEF1dGhvcj5Ib21lIE9mZmljZTwvQXV0aG9yPjxZZWFyPjIwMTc8L1ll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=
</w:fldData>
        </w:fldChar>
      </w:r>
      <w:r w:rsidR="009E2856">
        <w:rPr>
          <w:rFonts w:ascii="Arial" w:hAnsi="Arial" w:cs="Arial"/>
          <w:color w:val="000000" w:themeColor="text1"/>
        </w:rPr>
        <w:instrText xml:space="preserve"> ADDIN EN.CITE.DATA </w:instrText>
      </w:r>
      <w:r w:rsidR="009E2856">
        <w:rPr>
          <w:rFonts w:ascii="Arial" w:hAnsi="Arial" w:cs="Arial"/>
          <w:color w:val="000000" w:themeColor="text1"/>
        </w:rPr>
      </w:r>
      <w:r w:rsidR="009E2856">
        <w:rPr>
          <w:rFonts w:ascii="Arial" w:hAnsi="Arial" w:cs="Arial"/>
          <w:color w:val="000000" w:themeColor="text1"/>
        </w:rPr>
        <w:fldChar w:fldCharType="end"/>
      </w:r>
      <w:r w:rsidR="009E2856">
        <w:rPr>
          <w:rFonts w:ascii="Arial" w:hAnsi="Arial" w:cs="Arial"/>
          <w:color w:val="000000" w:themeColor="text1"/>
        </w:rPr>
      </w:r>
      <w:r w:rsidR="009E2856">
        <w:rPr>
          <w:rFonts w:ascii="Arial" w:hAnsi="Arial" w:cs="Arial"/>
          <w:color w:val="000000" w:themeColor="text1"/>
        </w:rPr>
        <w:fldChar w:fldCharType="separate"/>
      </w:r>
      <w:r w:rsidR="009E2856">
        <w:rPr>
          <w:rFonts w:ascii="Arial" w:hAnsi="Arial" w:cs="Arial"/>
          <w:noProof/>
          <w:color w:val="000000" w:themeColor="text1"/>
        </w:rPr>
        <w:t>(Atkinson, et al., 2019; Home Office, 2017; Jauffret-Roustide &amp; Cailbault, 2018)</w:t>
      </w:r>
      <w:r w:rsidR="009E2856">
        <w:rPr>
          <w:rFonts w:ascii="Arial" w:hAnsi="Arial" w:cs="Arial"/>
          <w:color w:val="000000" w:themeColor="text1"/>
        </w:rPr>
        <w:fldChar w:fldCharType="end"/>
      </w:r>
      <w:r w:rsidR="001B3D20">
        <w:rPr>
          <w:rFonts w:ascii="Arial" w:hAnsi="Arial" w:cs="Arial"/>
          <w:color w:val="000000" w:themeColor="text1"/>
        </w:rPr>
        <w:t xml:space="preserve">. </w:t>
      </w:r>
      <w:r w:rsidR="00284BE7">
        <w:rPr>
          <w:rFonts w:ascii="Arial" w:hAnsi="Arial" w:cs="Arial"/>
          <w:color w:val="000000" w:themeColor="text1"/>
        </w:rPr>
        <w:t>Therefore,</w:t>
      </w:r>
      <w:r w:rsidR="001B3D20">
        <w:rPr>
          <w:rFonts w:ascii="Arial" w:hAnsi="Arial" w:cs="Arial"/>
          <w:color w:val="000000" w:themeColor="text1"/>
        </w:rPr>
        <w:t xml:space="preserve"> </w:t>
      </w:r>
      <w:r w:rsidR="009E2856">
        <w:rPr>
          <w:rFonts w:ascii="Arial" w:hAnsi="Arial" w:cs="Arial"/>
          <w:color w:val="000000" w:themeColor="text1"/>
        </w:rPr>
        <w:t xml:space="preserve">the inclusion of </w:t>
      </w:r>
      <w:r w:rsidR="001B3D20">
        <w:rPr>
          <w:rFonts w:ascii="Arial" w:hAnsi="Arial" w:cs="Arial"/>
          <w:color w:val="000000" w:themeColor="text1"/>
        </w:rPr>
        <w:t>refutation messages might be important</w:t>
      </w:r>
      <w:r w:rsidR="009E2856">
        <w:rPr>
          <w:rFonts w:ascii="Arial" w:hAnsi="Arial" w:cs="Arial"/>
          <w:color w:val="000000" w:themeColor="text1"/>
        </w:rPr>
        <w:t xml:space="preserve">, as they not only counter emerging beliefs about unintended consequences </w:t>
      </w:r>
      <w:r w:rsidR="00284BE7">
        <w:rPr>
          <w:rFonts w:ascii="Arial" w:hAnsi="Arial" w:cs="Arial"/>
          <w:color w:val="000000" w:themeColor="text1"/>
        </w:rPr>
        <w:t>of</w:t>
      </w:r>
      <w:r w:rsidR="009E2856">
        <w:rPr>
          <w:rFonts w:ascii="Arial" w:hAnsi="Arial" w:cs="Arial"/>
          <w:color w:val="000000" w:themeColor="text1"/>
        </w:rPr>
        <w:t xml:space="preserve"> a policy (e.g. </w:t>
      </w:r>
      <w:r w:rsidR="00284BE7">
        <w:rPr>
          <w:rFonts w:ascii="Arial" w:hAnsi="Arial" w:cs="Arial"/>
          <w:color w:val="000000" w:themeColor="text1"/>
        </w:rPr>
        <w:t xml:space="preserve">DCRs </w:t>
      </w:r>
      <w:r w:rsidR="009E2856">
        <w:rPr>
          <w:rFonts w:ascii="Arial" w:hAnsi="Arial" w:cs="Arial"/>
          <w:color w:val="000000" w:themeColor="text1"/>
        </w:rPr>
        <w:t xml:space="preserve">encourage drug use and law breaking), but might also inoculate against </w:t>
      </w:r>
      <w:r w:rsidR="00284BE7">
        <w:rPr>
          <w:rFonts w:ascii="Arial" w:hAnsi="Arial" w:cs="Arial"/>
          <w:color w:val="000000" w:themeColor="text1"/>
        </w:rPr>
        <w:t xml:space="preserve">weaker oppositional </w:t>
      </w:r>
      <w:r w:rsidR="00284BE7">
        <w:rPr>
          <w:rFonts w:ascii="Arial" w:hAnsi="Arial" w:cs="Arial"/>
          <w:color w:val="000000" w:themeColor="text1"/>
        </w:rPr>
        <w:lastRenderedPageBreak/>
        <w:t xml:space="preserve">arguments in the future </w:t>
      </w:r>
      <w:r w:rsidR="00284BE7">
        <w:rPr>
          <w:rFonts w:ascii="Arial" w:hAnsi="Arial" w:cs="Arial"/>
          <w:color w:val="000000" w:themeColor="text1"/>
        </w:rPr>
        <w:fldChar w:fldCharType="begin">
          <w:fldData xml:space="preserve">PEVuZE5vdGU+PENpdGU+PEF1dGhvcj5NY0dpbnR5PC9BdXRob3I+PFllYXI+MjAxODwvWWVhcj48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</w:fldData>
        </w:fldChar>
      </w:r>
      <w:r w:rsidR="00DF5165">
        <w:rPr>
          <w:rFonts w:ascii="Arial" w:hAnsi="Arial" w:cs="Arial"/>
          <w:color w:val="000000" w:themeColor="text1"/>
        </w:rPr>
        <w:instrText xml:space="preserve"> ADDIN EN.CITE </w:instrText>
      </w:r>
      <w:r w:rsidR="00DF5165">
        <w:rPr>
          <w:rFonts w:ascii="Arial" w:hAnsi="Arial" w:cs="Arial"/>
          <w:color w:val="000000" w:themeColor="text1"/>
        </w:rPr>
        <w:fldChar w:fldCharType="begin">
          <w:fldData xml:space="preserve">PEVuZE5vdGU+PENpdGU+PEF1dGhvcj5NY0dpbnR5PC9BdXRob3I+PFllYXI+MjAxODwvWWVhcj48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</w:fldData>
        </w:fldChar>
      </w:r>
      <w:r w:rsidR="00DF5165">
        <w:rPr>
          <w:rFonts w:ascii="Arial" w:hAnsi="Arial" w:cs="Arial"/>
          <w:color w:val="000000" w:themeColor="text1"/>
        </w:rPr>
        <w:instrText xml:space="preserve"> ADDIN EN.CITE.DATA </w:instrText>
      </w:r>
      <w:r w:rsidR="00DF5165">
        <w:rPr>
          <w:rFonts w:ascii="Arial" w:hAnsi="Arial" w:cs="Arial"/>
          <w:color w:val="000000" w:themeColor="text1"/>
        </w:rPr>
      </w:r>
      <w:r w:rsidR="00DF5165">
        <w:rPr>
          <w:rFonts w:ascii="Arial" w:hAnsi="Arial" w:cs="Arial"/>
          <w:color w:val="000000" w:themeColor="text1"/>
        </w:rPr>
        <w:fldChar w:fldCharType="end"/>
      </w:r>
      <w:r w:rsidR="00284BE7">
        <w:rPr>
          <w:rFonts w:ascii="Arial" w:hAnsi="Arial" w:cs="Arial"/>
          <w:color w:val="000000" w:themeColor="text1"/>
        </w:rPr>
        <w:fldChar w:fldCharType="separate"/>
      </w:r>
      <w:r w:rsidR="00171F63">
        <w:rPr>
          <w:rFonts w:ascii="Arial" w:hAnsi="Arial" w:cs="Arial"/>
          <w:noProof/>
          <w:color w:val="000000" w:themeColor="text1"/>
        </w:rPr>
        <w:t>(McGinty &amp; Barry, 2020; McGinty, Pescosolido, Kennedy-Hendricks, &amp; Barry, 2018)</w:t>
      </w:r>
      <w:r w:rsidR="00284BE7">
        <w:rPr>
          <w:rFonts w:ascii="Arial" w:hAnsi="Arial" w:cs="Arial"/>
          <w:color w:val="000000" w:themeColor="text1"/>
        </w:rPr>
        <w:fldChar w:fldCharType="end"/>
      </w:r>
      <w:r w:rsidR="00284BE7">
        <w:rPr>
          <w:rFonts w:ascii="Arial" w:hAnsi="Arial" w:cs="Arial"/>
          <w:color w:val="000000" w:themeColor="text1"/>
        </w:rPr>
        <w:t>.</w:t>
      </w:r>
    </w:p>
    <w:p w14:paraId="2633721A" w14:textId="77777777" w:rsidR="00D47536" w:rsidRDefault="00D47536" w:rsidP="007C1CAB">
      <w:pPr>
        <w:spacing w:line="480" w:lineRule="auto"/>
        <w:jc w:val="both"/>
        <w:rPr>
          <w:rFonts w:ascii="Arial" w:hAnsi="Arial" w:cs="Arial"/>
          <w:color w:val="000000" w:themeColor="text1"/>
        </w:rPr>
      </w:pPr>
    </w:p>
    <w:p w14:paraId="18C8E2CF" w14:textId="56DCE44A" w:rsidR="0019733D" w:rsidRPr="002070F8" w:rsidRDefault="003B0E1A" w:rsidP="0019733D">
      <w:pPr>
        <w:spacing w:line="480" w:lineRule="auto"/>
        <w:jc w:val="both"/>
        <w:rPr>
          <w:rFonts w:ascii="Arial" w:hAnsi="Arial" w:cs="Arial"/>
          <w:color w:val="000000"/>
        </w:rPr>
      </w:pPr>
      <w:r>
        <w:rPr>
          <w:rFonts w:ascii="Arial" w:hAnsi="Arial" w:cs="Arial"/>
          <w:color w:val="000000" w:themeColor="text1"/>
        </w:rPr>
        <w:t xml:space="preserve">Reflecting upon possible practical </w:t>
      </w:r>
      <w:r w:rsidR="001B11DF">
        <w:rPr>
          <w:rFonts w:ascii="Arial" w:hAnsi="Arial" w:cs="Arial"/>
          <w:color w:val="000000" w:themeColor="text1"/>
        </w:rPr>
        <w:t>application</w:t>
      </w:r>
      <w:r>
        <w:rPr>
          <w:rFonts w:ascii="Arial" w:hAnsi="Arial" w:cs="Arial"/>
          <w:color w:val="000000" w:themeColor="text1"/>
        </w:rPr>
        <w:t xml:space="preserve"> of our work, </w:t>
      </w:r>
      <w:proofErr w:type="gramStart"/>
      <w:r>
        <w:rPr>
          <w:rFonts w:ascii="Arial" w:hAnsi="Arial" w:cs="Arial"/>
          <w:color w:val="000000" w:themeColor="text1"/>
        </w:rPr>
        <w:t>a</w:t>
      </w:r>
      <w:r w:rsidR="0019733D" w:rsidRPr="00A35D77">
        <w:rPr>
          <w:rFonts w:ascii="Arial" w:hAnsi="Arial" w:cs="Arial"/>
          <w:color w:val="000000" w:themeColor="text1"/>
        </w:rPr>
        <w:t xml:space="preserve"> number of</w:t>
      </w:r>
      <w:proofErr w:type="gramEnd"/>
      <w:r w:rsidR="0019733D" w:rsidRPr="00A35D77">
        <w:rPr>
          <w:rFonts w:ascii="Arial" w:hAnsi="Arial" w:cs="Arial"/>
          <w:color w:val="000000" w:themeColor="text1"/>
        </w:rPr>
        <w:t xml:space="preserve"> campaigns have </w:t>
      </w:r>
      <w:r>
        <w:rPr>
          <w:rFonts w:ascii="Arial" w:hAnsi="Arial" w:cs="Arial"/>
          <w:color w:val="000000" w:themeColor="text1"/>
        </w:rPr>
        <w:t>been developed</w:t>
      </w:r>
      <w:r w:rsidR="0019733D" w:rsidRPr="00A35D77">
        <w:rPr>
          <w:rFonts w:ascii="Arial" w:hAnsi="Arial" w:cs="Arial"/>
          <w:color w:val="000000" w:themeColor="text1"/>
        </w:rPr>
        <w:t xml:space="preserve"> </w:t>
      </w:r>
      <w:r w:rsidR="00C762FF">
        <w:rPr>
          <w:rFonts w:ascii="Arial" w:hAnsi="Arial" w:cs="Arial"/>
          <w:color w:val="000000" w:themeColor="text1"/>
        </w:rPr>
        <w:t xml:space="preserve">that aim to </w:t>
      </w:r>
      <w:r w:rsidR="0019733D" w:rsidRPr="00A35D77">
        <w:rPr>
          <w:rFonts w:ascii="Arial" w:hAnsi="Arial" w:cs="Arial"/>
          <w:color w:val="000000" w:themeColor="text1"/>
        </w:rPr>
        <w:t xml:space="preserve">change </w:t>
      </w:r>
      <w:r w:rsidR="00AE1E1F">
        <w:rPr>
          <w:rFonts w:ascii="Arial" w:hAnsi="Arial" w:cs="Arial"/>
          <w:color w:val="000000" w:themeColor="text1"/>
        </w:rPr>
        <w:t xml:space="preserve">public </w:t>
      </w:r>
      <w:r w:rsidR="0019733D" w:rsidRPr="00A35D77">
        <w:rPr>
          <w:rFonts w:ascii="Arial" w:hAnsi="Arial" w:cs="Arial"/>
          <w:color w:val="000000" w:themeColor="text1"/>
        </w:rPr>
        <w:t>narrative</w:t>
      </w:r>
      <w:r>
        <w:rPr>
          <w:rFonts w:ascii="Arial" w:hAnsi="Arial" w:cs="Arial"/>
          <w:color w:val="000000" w:themeColor="text1"/>
        </w:rPr>
        <w:t>s</w:t>
      </w:r>
      <w:r w:rsidR="0019733D" w:rsidRPr="00A35D77">
        <w:rPr>
          <w:rFonts w:ascii="Arial" w:hAnsi="Arial" w:cs="Arial"/>
          <w:color w:val="000000" w:themeColor="text1"/>
        </w:rPr>
        <w:t xml:space="preserve"> around </w:t>
      </w:r>
      <w:r w:rsidR="00F5322F">
        <w:rPr>
          <w:rFonts w:ascii="Arial" w:hAnsi="Arial" w:cs="Arial"/>
          <w:color w:val="000000" w:themeColor="text1"/>
        </w:rPr>
        <w:t>substance use</w:t>
      </w:r>
      <w:r w:rsidR="00C762FF">
        <w:rPr>
          <w:rFonts w:ascii="Arial" w:hAnsi="Arial" w:cs="Arial"/>
          <w:color w:val="000000" w:themeColor="text1"/>
        </w:rPr>
        <w:t>, including work</w:t>
      </w:r>
      <w:r w:rsidR="00C762FF" w:rsidRPr="00C762FF">
        <w:rPr>
          <w:rFonts w:ascii="Arial" w:hAnsi="Arial" w:cs="Arial"/>
          <w:color w:val="000000" w:themeColor="text1"/>
        </w:rPr>
        <w:t xml:space="preserve"> </w:t>
      </w:r>
      <w:r w:rsidR="00C762FF">
        <w:rPr>
          <w:rFonts w:ascii="Arial" w:hAnsi="Arial" w:cs="Arial"/>
          <w:color w:val="000000" w:themeColor="text1"/>
        </w:rPr>
        <w:t>with</w:t>
      </w:r>
      <w:r w:rsidR="00C762FF" w:rsidRPr="00A35D77">
        <w:rPr>
          <w:rFonts w:ascii="Arial" w:hAnsi="Arial" w:cs="Arial"/>
          <w:color w:val="000000" w:themeColor="text1"/>
        </w:rPr>
        <w:t xml:space="preserve"> media professionals</w:t>
      </w:r>
      <w:r w:rsidR="00C762FF">
        <w:rPr>
          <w:rFonts w:ascii="Arial" w:hAnsi="Arial" w:cs="Arial"/>
          <w:color w:val="000000" w:themeColor="text1"/>
        </w:rPr>
        <w:t xml:space="preserve">. </w:t>
      </w:r>
      <w:r w:rsidR="001B11DF">
        <w:rPr>
          <w:rFonts w:ascii="Arial" w:hAnsi="Arial" w:cs="Arial"/>
          <w:color w:val="000000" w:themeColor="text1"/>
        </w:rPr>
        <w:t>Recent examples</w:t>
      </w:r>
      <w:r w:rsidR="00C762FF">
        <w:rPr>
          <w:rFonts w:ascii="Arial" w:hAnsi="Arial" w:cs="Arial"/>
          <w:color w:val="000000" w:themeColor="text1"/>
        </w:rPr>
        <w:t xml:space="preserve"> include the Australian</w:t>
      </w:r>
      <w:r w:rsidR="00D103EA">
        <w:rPr>
          <w:rFonts w:ascii="Arial" w:hAnsi="Arial" w:cs="Arial"/>
          <w:color w:val="000000" w:themeColor="text1"/>
        </w:rPr>
        <w:t xml:space="preserve"> </w:t>
      </w:r>
      <w:r w:rsidR="00D103EA">
        <w:rPr>
          <w:rFonts w:ascii="Arial" w:hAnsi="Arial" w:cs="Arial"/>
          <w:i/>
          <w:iCs/>
          <w:color w:val="000000" w:themeColor="text1"/>
        </w:rPr>
        <w:t xml:space="preserve">Overdose Lifesavers </w:t>
      </w:r>
      <w:r w:rsidR="00D103EA">
        <w:rPr>
          <w:rFonts w:ascii="Arial" w:hAnsi="Arial" w:cs="Arial"/>
          <w:color w:val="000000" w:themeColor="text1"/>
        </w:rPr>
        <w:t>(</w:t>
      </w:r>
      <w:hyperlink r:id="rId11" w:history="1">
        <w:r w:rsidR="00D103EA" w:rsidRPr="00927BB9">
          <w:rPr>
            <w:rStyle w:val="Hyperlink"/>
            <w:rFonts w:ascii="Arial" w:hAnsi="Arial" w:cs="Arial"/>
          </w:rPr>
          <w:t>https://overdoselifesavers.org/</w:t>
        </w:r>
      </w:hyperlink>
      <w:r w:rsidR="00D103EA">
        <w:rPr>
          <w:rFonts w:ascii="Arial" w:hAnsi="Arial" w:cs="Arial"/>
          <w:color w:val="000000" w:themeColor="text1"/>
        </w:rPr>
        <w:t xml:space="preserve">) and </w:t>
      </w:r>
      <w:r w:rsidR="00C762FF" w:rsidRPr="00C762FF">
        <w:rPr>
          <w:rFonts w:ascii="Arial" w:hAnsi="Arial" w:cs="Arial"/>
          <w:i/>
          <w:iCs/>
          <w:color w:val="000000" w:themeColor="text1"/>
        </w:rPr>
        <w:t xml:space="preserve">Lives of Substance </w:t>
      </w:r>
      <w:r w:rsidR="00C762FF">
        <w:rPr>
          <w:rFonts w:ascii="Arial" w:hAnsi="Arial" w:cs="Arial"/>
          <w:color w:val="000000" w:themeColor="text1"/>
        </w:rPr>
        <w:fldChar w:fldCharType="begin"/>
      </w:r>
      <w:r w:rsidR="00C762FF">
        <w:rPr>
          <w:rFonts w:ascii="Arial" w:hAnsi="Arial" w:cs="Arial"/>
          <w:color w:val="000000" w:themeColor="text1"/>
        </w:rPr>
        <w:instrText xml:space="preserve"> ADDIN EN.CITE &lt;EndNote&gt;&lt;Cite&gt;&lt;Author&gt;Fraser&lt;/Author&gt;&lt;Year&gt;2016&lt;/Year&gt;&lt;RecNum&gt;10361&lt;/RecNum&gt;&lt;DisplayText&gt;(Fraser, et al., 2016)&lt;/DisplayText&gt;&lt;record&gt;&lt;rec-number&gt;10361&lt;/rec-number&gt;&lt;foreign-keys&gt;&lt;key app="EN" db-id="tw9s0ps5jptp9eeatdqps2rbf5ztfr20rwtv" timestamp="1586962072" guid="81bc8542-cc92-446f-9d9a-83917ddb94cc"&gt;10361&lt;/key&gt;&lt;/foreign-keys&gt;&lt;ref-type name="Report"&gt;27&lt;/ref-type&gt;&lt;contributors&gt;&lt;authors&gt;&lt;author&gt;Fraser, S.&lt;/author&gt;&lt;author&gt;Pienaar K.M.&lt;/author&gt;&lt;author&gt;Dilkes-Frayne, E.&lt;/author&gt;&lt;author&gt;Kokanovic, R.&lt;/author&gt;&lt;author&gt;Moore D.R.&lt;/author&gt;&lt;author&gt;Treloar, C.&lt;/author&gt;&lt;author&gt;Dunlop, A&lt;/author&gt;&lt;/authors&gt;&lt;/contributors&gt;&lt;titles&gt;&lt;title&gt;Lives of Substance: Personal stories of alcohol and other drug addiction, dependence or habit&lt;/title&gt;&lt;/titles&gt;&lt;dates&gt;&lt;year&gt;2016&lt;/year&gt;&lt;/dates&gt;&lt;pub-location&gt;Perth, Australia&lt;/pub-location&gt;&lt;publisher&gt;Curtin University&lt;/publisher&gt;&lt;urls&gt;&lt;/urls&gt;&lt;/record&gt;&lt;/Cite&gt;&lt;/EndNote&gt;</w:instrText>
      </w:r>
      <w:r w:rsidR="00C762FF">
        <w:rPr>
          <w:rFonts w:ascii="Arial" w:hAnsi="Arial" w:cs="Arial"/>
          <w:color w:val="000000" w:themeColor="text1"/>
        </w:rPr>
        <w:fldChar w:fldCharType="separate"/>
      </w:r>
      <w:r w:rsidR="00C762FF">
        <w:rPr>
          <w:rFonts w:ascii="Arial" w:hAnsi="Arial" w:cs="Arial"/>
          <w:noProof/>
          <w:color w:val="000000" w:themeColor="text1"/>
        </w:rPr>
        <w:t>(Fraser, et al., 2016)</w:t>
      </w:r>
      <w:r w:rsidR="00C762FF">
        <w:rPr>
          <w:rFonts w:ascii="Arial" w:hAnsi="Arial" w:cs="Arial"/>
          <w:color w:val="000000" w:themeColor="text1"/>
        </w:rPr>
        <w:fldChar w:fldCharType="end"/>
      </w:r>
      <w:r w:rsidR="00D103EA">
        <w:rPr>
          <w:rFonts w:ascii="Arial" w:hAnsi="Arial" w:cs="Arial"/>
          <w:color w:val="000000" w:themeColor="text1"/>
        </w:rPr>
        <w:t xml:space="preserve"> initiatives</w:t>
      </w:r>
      <w:r w:rsidR="001B11DF">
        <w:rPr>
          <w:rFonts w:ascii="Arial" w:hAnsi="Arial" w:cs="Arial"/>
          <w:color w:val="000000" w:themeColor="text1"/>
        </w:rPr>
        <w:t xml:space="preserve">, and the US </w:t>
      </w:r>
      <w:r w:rsidR="001B11DF" w:rsidRPr="001B11DF">
        <w:rPr>
          <w:rFonts w:ascii="Arial" w:hAnsi="Arial" w:cs="Arial"/>
          <w:i/>
          <w:iCs/>
          <w:color w:val="000000" w:themeColor="text1"/>
        </w:rPr>
        <w:t>Changing the Narrative</w:t>
      </w:r>
      <w:r w:rsidR="001B11DF">
        <w:rPr>
          <w:rFonts w:ascii="Arial" w:hAnsi="Arial" w:cs="Arial"/>
          <w:color w:val="000000" w:themeColor="text1"/>
        </w:rPr>
        <w:t xml:space="preserve"> project (</w:t>
      </w:r>
      <w:hyperlink r:id="rId12" w:history="1">
        <w:r w:rsidR="001B11DF" w:rsidRPr="005025EA">
          <w:rPr>
            <w:rStyle w:val="Hyperlink"/>
            <w:rFonts w:ascii="Arial" w:hAnsi="Arial" w:cs="Arial"/>
          </w:rPr>
          <w:t>https://www.changingthenarrative.news/</w:t>
        </w:r>
      </w:hyperlink>
      <w:r w:rsidR="001B11DF">
        <w:rPr>
          <w:rFonts w:ascii="Arial" w:hAnsi="Arial" w:cs="Arial"/>
          <w:color w:val="000000" w:themeColor="text1"/>
        </w:rPr>
        <w:t>). Activities</w:t>
      </w:r>
      <w:r w:rsidR="0019733D" w:rsidRPr="00A35D77">
        <w:rPr>
          <w:rFonts w:ascii="Arial" w:hAnsi="Arial" w:cs="Arial"/>
          <w:color w:val="000000" w:themeColor="text1"/>
        </w:rPr>
        <w:t xml:space="preserve"> include </w:t>
      </w:r>
      <w:r w:rsidR="001B11DF">
        <w:rPr>
          <w:rFonts w:ascii="Arial" w:hAnsi="Arial" w:cs="Arial"/>
          <w:color w:val="000000" w:themeColor="text1"/>
        </w:rPr>
        <w:t>the promotion of</w:t>
      </w:r>
      <w:r w:rsidR="0019733D" w:rsidRPr="00A35D77">
        <w:rPr>
          <w:rFonts w:ascii="Arial" w:hAnsi="Arial" w:cs="Arial"/>
          <w:color w:val="000000" w:themeColor="text1"/>
        </w:rPr>
        <w:t xml:space="preserve"> </w:t>
      </w:r>
      <w:r w:rsidR="00F5322F">
        <w:rPr>
          <w:rFonts w:ascii="Arial" w:hAnsi="Arial" w:cs="Arial"/>
          <w:color w:val="000000" w:themeColor="text1"/>
        </w:rPr>
        <w:t xml:space="preserve">a </w:t>
      </w:r>
      <w:r w:rsidR="001B11DF">
        <w:rPr>
          <w:rFonts w:ascii="Arial" w:hAnsi="Arial" w:cs="Arial"/>
          <w:color w:val="000000" w:themeColor="text1"/>
        </w:rPr>
        <w:t>‘</w:t>
      </w:r>
      <w:r w:rsidR="0019733D" w:rsidRPr="00A35D77">
        <w:rPr>
          <w:rFonts w:ascii="Arial" w:hAnsi="Arial" w:cs="Arial"/>
          <w:color w:val="000000" w:themeColor="text1"/>
        </w:rPr>
        <w:t>person</w:t>
      </w:r>
      <w:r w:rsidR="001B11DF">
        <w:rPr>
          <w:rFonts w:ascii="Arial" w:hAnsi="Arial" w:cs="Arial"/>
          <w:color w:val="000000" w:themeColor="text1"/>
        </w:rPr>
        <w:t>-</w:t>
      </w:r>
      <w:r w:rsidR="0019733D" w:rsidRPr="00A35D77">
        <w:rPr>
          <w:rFonts w:ascii="Arial" w:hAnsi="Arial" w:cs="Arial"/>
          <w:color w:val="000000" w:themeColor="text1"/>
        </w:rPr>
        <w:t>first</w:t>
      </w:r>
      <w:r w:rsidR="001B11DF">
        <w:rPr>
          <w:rFonts w:ascii="Arial" w:hAnsi="Arial" w:cs="Arial"/>
          <w:color w:val="000000" w:themeColor="text1"/>
        </w:rPr>
        <w:t>’</w:t>
      </w:r>
      <w:r w:rsidR="0019733D" w:rsidRPr="00A35D77">
        <w:rPr>
          <w:rFonts w:ascii="Arial" w:hAnsi="Arial" w:cs="Arial"/>
          <w:color w:val="000000" w:themeColor="text1"/>
        </w:rPr>
        <w:t xml:space="preserve"> language</w:t>
      </w:r>
      <w:r w:rsidR="001B11DF">
        <w:rPr>
          <w:rFonts w:ascii="Arial" w:hAnsi="Arial" w:cs="Arial"/>
          <w:color w:val="000000" w:themeColor="text1"/>
        </w:rPr>
        <w:t xml:space="preserve"> </w:t>
      </w:r>
      <w:r w:rsidR="001B11DF">
        <w:rPr>
          <w:rFonts w:ascii="Arial" w:hAnsi="Arial" w:cs="Arial"/>
          <w:color w:val="000000" w:themeColor="text1"/>
        </w:rPr>
        <w:fldChar w:fldCharType="begin"/>
      </w:r>
      <w:r w:rsidR="001B11DF">
        <w:rPr>
          <w:rFonts w:ascii="Arial" w:hAnsi="Arial" w:cs="Arial"/>
          <w:color w:val="000000" w:themeColor="text1"/>
        </w:rPr>
        <w:instrText xml:space="preserve"> ADDIN EN.CITE &lt;EndNote&gt;&lt;Cite&gt;&lt;Author&gt;Botticelli&lt;/Author&gt;&lt;Year&gt;2016&lt;/Year&gt;&lt;RecNum&gt;10017&lt;/RecNum&gt;&lt;DisplayText&gt;(Botticelli &amp;amp; Koh, 2016)&lt;/DisplayText&gt;&lt;record&gt;&lt;rec-number&gt;10017&lt;/rec-number&gt;&lt;foreign-keys&gt;&lt;key app="EN" db-id="tw9s0ps5jptp9eeatdqps2rbf5ztfr20rwtv" timestamp="1570801297" guid="0e0b443e-36d4-4d81-a896-5ced990ff34a"&gt;10017&lt;/key&gt;&lt;/foreign-keys&gt;&lt;ref-type name="Journal Article"&gt;17&lt;/ref-type&gt;&lt;contributors&gt;&lt;authors&gt;&lt;author&gt;Botticelli, Michael P.&lt;/author&gt;&lt;author&gt;Koh, Howard K.&lt;/author&gt;&lt;/authors&gt;&lt;/contributors&gt;&lt;titles&gt;&lt;title&gt;Changing the Language of Addiction&lt;/title&gt;&lt;secondary-title&gt;JAMA&lt;/secondary-title&gt;&lt;/titles&gt;&lt;periodical&gt;&lt;full-title&gt;JAMA&lt;/full-title&gt;&lt;/periodical&gt;&lt;pages&gt;1361-1362&lt;/pages&gt;&lt;volume&gt;316&lt;/volume&gt;&lt;number&gt;13&lt;/number&gt;&lt;dates&gt;&lt;year&gt;2016&lt;/year&gt;&lt;/dates&gt;&lt;isbn&gt;0098-7484&lt;/isbn&gt;&lt;urls&gt;&lt;related-urls&gt;&lt;url&gt;https://doi.org/10.1001/jama.2016.11874&lt;/url&gt;&lt;url&gt;https://jamanetwork.com/journals/jama/article-abstract/2565298&lt;/url&gt;&lt;/related-urls&gt;&lt;/urls&gt;&lt;electronic-resource-num&gt;10.1001/jama.2016.11874&lt;/electronic-resource-num&gt;&lt;access-date&gt;4/12/2019&lt;/access-date&gt;&lt;/record&gt;&lt;/Cite&gt;&lt;/EndNote&gt;</w:instrText>
      </w:r>
      <w:r w:rsidR="001B11DF">
        <w:rPr>
          <w:rFonts w:ascii="Arial" w:hAnsi="Arial" w:cs="Arial"/>
          <w:color w:val="000000" w:themeColor="text1"/>
        </w:rPr>
        <w:fldChar w:fldCharType="separate"/>
      </w:r>
      <w:r w:rsidR="001B11DF">
        <w:rPr>
          <w:rFonts w:ascii="Arial" w:hAnsi="Arial" w:cs="Arial"/>
          <w:noProof/>
          <w:color w:val="000000" w:themeColor="text1"/>
        </w:rPr>
        <w:t>(Botticelli &amp; Koh, 2016)</w:t>
      </w:r>
      <w:r w:rsidR="001B11DF">
        <w:rPr>
          <w:rFonts w:ascii="Arial" w:hAnsi="Arial" w:cs="Arial"/>
          <w:color w:val="000000" w:themeColor="text1"/>
        </w:rPr>
        <w:fldChar w:fldCharType="end"/>
      </w:r>
      <w:r w:rsidR="00AE1E1F">
        <w:rPr>
          <w:rFonts w:ascii="Arial" w:hAnsi="Arial" w:cs="Arial"/>
          <w:color w:val="000000" w:themeColor="text1"/>
        </w:rPr>
        <w:t>;</w:t>
      </w:r>
      <w:r w:rsidR="001B11DF">
        <w:rPr>
          <w:rFonts w:ascii="Arial" w:hAnsi="Arial" w:cs="Arial"/>
          <w:color w:val="000000" w:themeColor="text1"/>
        </w:rPr>
        <w:t xml:space="preserve"> </w:t>
      </w:r>
      <w:r w:rsidR="0019733D" w:rsidRPr="00A35D77">
        <w:rPr>
          <w:rFonts w:ascii="Arial" w:hAnsi="Arial" w:cs="Arial"/>
          <w:color w:val="000000" w:themeColor="text1"/>
        </w:rPr>
        <w:t xml:space="preserve">explanations of substance use </w:t>
      </w:r>
      <w:r w:rsidR="001B11DF">
        <w:rPr>
          <w:rFonts w:ascii="Arial" w:hAnsi="Arial" w:cs="Arial"/>
          <w:color w:val="000000" w:themeColor="text1"/>
        </w:rPr>
        <w:t xml:space="preserve">and its potential consequences </w:t>
      </w:r>
      <w:r w:rsidR="0019733D" w:rsidRPr="00A35D77">
        <w:rPr>
          <w:rFonts w:ascii="Arial" w:hAnsi="Arial" w:cs="Arial"/>
          <w:color w:val="000000" w:themeColor="text1"/>
        </w:rPr>
        <w:t>that move beyond narratives focussed on individual</w:t>
      </w:r>
      <w:r w:rsidR="00AE1E1F">
        <w:rPr>
          <w:rFonts w:ascii="Arial" w:hAnsi="Arial" w:cs="Arial"/>
          <w:color w:val="000000" w:themeColor="text1"/>
        </w:rPr>
        <w:t xml:space="preserve"> choice</w:t>
      </w:r>
      <w:r w:rsidR="00845477">
        <w:rPr>
          <w:rFonts w:ascii="Arial" w:hAnsi="Arial" w:cs="Arial"/>
          <w:color w:val="000000" w:themeColor="text1"/>
        </w:rPr>
        <w:t xml:space="preserve">; </w:t>
      </w:r>
      <w:r w:rsidR="00AE1E1F">
        <w:rPr>
          <w:rFonts w:ascii="Arial" w:hAnsi="Arial" w:cs="Arial"/>
          <w:color w:val="000000" w:themeColor="text1"/>
        </w:rPr>
        <w:t xml:space="preserve"> highlight</w:t>
      </w:r>
      <w:r w:rsidR="00845477">
        <w:rPr>
          <w:rFonts w:ascii="Arial" w:hAnsi="Arial" w:cs="Arial"/>
          <w:color w:val="000000" w:themeColor="text1"/>
        </w:rPr>
        <w:t>ing</w:t>
      </w:r>
      <w:r w:rsidR="00AE1E1F">
        <w:rPr>
          <w:rFonts w:ascii="Arial" w:hAnsi="Arial" w:cs="Arial"/>
          <w:color w:val="000000" w:themeColor="text1"/>
        </w:rPr>
        <w:t xml:space="preserve"> structural barriers to treatment and support; </w:t>
      </w:r>
      <w:r w:rsidR="0019733D" w:rsidRPr="00A35D77">
        <w:rPr>
          <w:rFonts w:ascii="Arial" w:hAnsi="Arial" w:cs="Arial"/>
          <w:color w:val="000000" w:themeColor="text1"/>
        </w:rPr>
        <w:t xml:space="preserve">and the provision of advice and guidance on reporting, </w:t>
      </w:r>
      <w:r w:rsidR="001B11DF">
        <w:rPr>
          <w:rFonts w:ascii="Arial" w:hAnsi="Arial" w:cs="Arial"/>
          <w:color w:val="000000" w:themeColor="text1"/>
        </w:rPr>
        <w:t>including access to</w:t>
      </w:r>
      <w:r w:rsidR="0019733D" w:rsidRPr="00A35D77">
        <w:rPr>
          <w:rFonts w:ascii="Arial" w:hAnsi="Arial" w:cs="Arial"/>
          <w:color w:val="000000" w:themeColor="text1"/>
        </w:rPr>
        <w:t xml:space="preserve"> expert sources including</w:t>
      </w:r>
      <w:r w:rsidR="0019733D" w:rsidRPr="00A35D77">
        <w:rPr>
          <w:rFonts w:ascii="Arial" w:hAnsi="Arial" w:cs="Arial"/>
          <w:color w:val="000000"/>
        </w:rPr>
        <w:t xml:space="preserve"> people with lived experience</w:t>
      </w:r>
      <w:r w:rsidR="0019733D" w:rsidRPr="00A35D77">
        <w:rPr>
          <w:rFonts w:ascii="Arial" w:hAnsi="Arial" w:cs="Arial"/>
        </w:rPr>
        <w:t xml:space="preserve">. </w:t>
      </w:r>
      <w:r w:rsidR="00AE1E1F">
        <w:rPr>
          <w:rFonts w:ascii="Arial" w:hAnsi="Arial" w:cs="Arial"/>
        </w:rPr>
        <w:t xml:space="preserve">To the best of our knowledge, there </w:t>
      </w:r>
      <w:r w:rsidR="00845477">
        <w:rPr>
          <w:rFonts w:ascii="Arial" w:hAnsi="Arial" w:cs="Arial"/>
        </w:rPr>
        <w:t>have</w:t>
      </w:r>
      <w:r w:rsidR="00AE1E1F">
        <w:rPr>
          <w:rFonts w:ascii="Arial" w:hAnsi="Arial" w:cs="Arial"/>
        </w:rPr>
        <w:t xml:space="preserve"> been no evaluation</w:t>
      </w:r>
      <w:r w:rsidR="00845477">
        <w:rPr>
          <w:rFonts w:ascii="Arial" w:hAnsi="Arial" w:cs="Arial"/>
        </w:rPr>
        <w:t>s</w:t>
      </w:r>
      <w:r w:rsidR="00AE1E1F">
        <w:rPr>
          <w:rFonts w:ascii="Arial" w:hAnsi="Arial" w:cs="Arial"/>
        </w:rPr>
        <w:t xml:space="preserve"> </w:t>
      </w:r>
      <w:r w:rsidR="00AE1E1F">
        <w:rPr>
          <w:rFonts w:ascii="Arial" w:hAnsi="Arial" w:cs="Arial"/>
          <w:color w:val="000000"/>
        </w:rPr>
        <w:t xml:space="preserve">of campaigns such as these on </w:t>
      </w:r>
      <w:r w:rsidR="00F5322F">
        <w:rPr>
          <w:rFonts w:ascii="Arial" w:hAnsi="Arial" w:cs="Arial"/>
          <w:color w:val="000000"/>
        </w:rPr>
        <w:t xml:space="preserve">the </w:t>
      </w:r>
      <w:r w:rsidR="00AE1E1F">
        <w:rPr>
          <w:rFonts w:ascii="Arial" w:hAnsi="Arial" w:cs="Arial"/>
          <w:color w:val="000000"/>
        </w:rPr>
        <w:t>public</w:t>
      </w:r>
      <w:r w:rsidR="00F5322F">
        <w:rPr>
          <w:rFonts w:ascii="Arial" w:hAnsi="Arial" w:cs="Arial"/>
          <w:color w:val="000000"/>
        </w:rPr>
        <w:t>’s drug</w:t>
      </w:r>
      <w:r w:rsidR="00AE1E1F">
        <w:rPr>
          <w:rFonts w:ascii="Arial" w:hAnsi="Arial" w:cs="Arial"/>
          <w:color w:val="000000"/>
        </w:rPr>
        <w:t xml:space="preserve"> policy preference</w:t>
      </w:r>
      <w:r w:rsidR="00F5322F">
        <w:rPr>
          <w:rFonts w:ascii="Arial" w:hAnsi="Arial" w:cs="Arial"/>
          <w:color w:val="000000"/>
        </w:rPr>
        <w:t xml:space="preserve"> </w:t>
      </w:r>
      <w:r w:rsidR="00AE1E1F">
        <w:rPr>
          <w:rFonts w:ascii="Arial" w:hAnsi="Arial" w:cs="Arial"/>
          <w:color w:val="000000"/>
        </w:rPr>
        <w:t xml:space="preserve">or </w:t>
      </w:r>
      <w:r w:rsidR="00F5322F">
        <w:rPr>
          <w:rFonts w:ascii="Arial" w:hAnsi="Arial" w:cs="Arial"/>
          <w:color w:val="000000"/>
        </w:rPr>
        <w:t xml:space="preserve">actual </w:t>
      </w:r>
      <w:r w:rsidR="00AE1E1F">
        <w:rPr>
          <w:rFonts w:ascii="Arial" w:hAnsi="Arial" w:cs="Arial"/>
          <w:color w:val="000000"/>
        </w:rPr>
        <w:t>policy change</w:t>
      </w:r>
      <w:r w:rsidR="00F5322F">
        <w:rPr>
          <w:rFonts w:ascii="Arial" w:hAnsi="Arial" w:cs="Arial"/>
          <w:color w:val="000000"/>
        </w:rPr>
        <w:t xml:space="preserve">, nor consideration of how communication activities are influenced by the </w:t>
      </w:r>
      <w:r w:rsidR="00845477">
        <w:rPr>
          <w:rFonts w:ascii="Arial" w:hAnsi="Arial" w:cs="Arial"/>
          <w:color w:val="000000"/>
        </w:rPr>
        <w:t xml:space="preserve">media </w:t>
      </w:r>
      <w:r w:rsidR="00F5322F">
        <w:rPr>
          <w:rFonts w:ascii="Arial" w:hAnsi="Arial" w:cs="Arial"/>
          <w:color w:val="000000"/>
        </w:rPr>
        <w:t>environment in which they are delivered</w:t>
      </w:r>
      <w:r w:rsidR="006853B3">
        <w:rPr>
          <w:rFonts w:ascii="Arial" w:hAnsi="Arial" w:cs="Arial"/>
          <w:color w:val="000000"/>
        </w:rPr>
        <w:t xml:space="preserve"> </w:t>
      </w:r>
      <w:r w:rsidR="00B51E0E">
        <w:rPr>
          <w:rFonts w:ascii="Arial" w:hAnsi="Arial" w:cs="Arial"/>
          <w:color w:val="000000"/>
        </w:rPr>
        <w:t xml:space="preserve">(also see </w:t>
      </w:r>
      <w:r w:rsidR="00B51E0E">
        <w:rPr>
          <w:rFonts w:ascii="Arial" w:hAnsi="Arial" w:cs="Arial"/>
          <w:color w:val="000000"/>
        </w:rPr>
        <w:fldChar w:fldCharType="begin"/>
      </w:r>
      <w:r w:rsidR="00B51E0E">
        <w:rPr>
          <w:rFonts w:ascii="Arial" w:hAnsi="Arial" w:cs="Arial"/>
          <w:color w:val="000000"/>
        </w:rPr>
        <w:instrText xml:space="preserve"> ADDIN EN.CITE &lt;EndNote&gt;&lt;Cite AuthorYear="1"&gt;&lt;Author&gt;McGinty&lt;/Author&gt;&lt;Year&gt;2020&lt;/Year&gt;&lt;RecNum&gt;10360&lt;/RecNum&gt;&lt;DisplayText&gt;McGinty and Barry (2020)&lt;/DisplayText&gt;&lt;record&gt;&lt;rec-number&gt;10360&lt;/rec-number&gt;&lt;foreign-keys&gt;&lt;key app="EN" db-id="tw9s0ps5jptp9eeatdqps2rbf5ztfr20rwtv" timestamp="1586961317" guid="e0eb8f6e-ce6c-443e-8d07-da3c9f40b6b4"&gt;10360&lt;/key&gt;&lt;/foreign-keys&gt;&lt;ref-type name="Journal Article"&gt;17&lt;/ref-type&gt;&lt;contributors&gt;&lt;authors&gt;&lt;author&gt;McGinty, E.&lt;/author&gt;&lt;author&gt;Barry, C. L.&lt;/author&gt;&lt;/authors&gt;&lt;/contributors&gt;&lt;auth-address&gt;From the Department of Health Policy and Management, Johns Hopkins Bloomberg School of Public Health, Baltimore.&lt;/auth-address&gt;&lt;titles&gt;&lt;title&gt;Stigma Reduction to Combat the Addiction Crisis - Developing an Evidence Base&lt;/title&gt;&lt;secondary-title&gt;N Engl J Med&lt;/secondary-title&gt;&lt;/titles&gt;&lt;periodical&gt;&lt;full-title&gt;N Engl J Med&lt;/full-title&gt;&lt;/periodical&gt;&lt;pages&gt;1291-1292&lt;/pages&gt;&lt;volume&gt;382&lt;/volume&gt;&lt;number&gt;14&lt;/number&gt;&lt;edition&gt;2020/04/04&lt;/edition&gt;&lt;keywords&gt;&lt;keyword&gt;Behavior, Addictive&lt;/keyword&gt;&lt;keyword&gt;*Evidence-Based Practice&lt;/keyword&gt;&lt;keyword&gt;Health Promotion/*methods&lt;/keyword&gt;&lt;keyword&gt;Humans&lt;/keyword&gt;&lt;keyword&gt;*Social Stigma&lt;/keyword&gt;&lt;keyword&gt;*Substance-Related Disorders/psychology/therapy&lt;/keyword&gt;&lt;/keywords&gt;&lt;dates&gt;&lt;year&gt;2020&lt;/year&gt;&lt;pub-dates&gt;&lt;date&gt;Apr 2&lt;/date&gt;&lt;/pub-dates&gt;&lt;/dates&gt;&lt;isbn&gt;0028-4793&lt;/isbn&gt;&lt;accession-num&gt;32242352&lt;/accession-num&gt;&lt;urls&gt;&lt;/urls&gt;&lt;electronic-resource-num&gt;10.1056/NEJMp2000227&lt;/electronic-resource-num&gt;&lt;remote-database-provider&gt;NLM&lt;/remote-database-provider&gt;&lt;language&gt;eng&lt;/language&gt;&lt;/record&gt;&lt;/Cite&gt;&lt;/EndNote&gt;</w:instrText>
      </w:r>
      <w:r w:rsidR="00B51E0E">
        <w:rPr>
          <w:rFonts w:ascii="Arial" w:hAnsi="Arial" w:cs="Arial"/>
          <w:color w:val="000000"/>
        </w:rPr>
        <w:fldChar w:fldCharType="separate"/>
      </w:r>
      <w:r w:rsidR="00B51E0E">
        <w:rPr>
          <w:rFonts w:ascii="Arial" w:hAnsi="Arial" w:cs="Arial"/>
          <w:noProof/>
          <w:color w:val="000000"/>
        </w:rPr>
        <w:t>McGinty and Barry (2020)</w:t>
      </w:r>
      <w:r w:rsidR="00B51E0E">
        <w:rPr>
          <w:rFonts w:ascii="Arial" w:hAnsi="Arial" w:cs="Arial"/>
          <w:color w:val="000000"/>
        </w:rPr>
        <w:fldChar w:fldCharType="end"/>
      </w:r>
      <w:r w:rsidR="00B51E0E">
        <w:rPr>
          <w:rFonts w:ascii="Arial" w:hAnsi="Arial" w:cs="Arial"/>
          <w:color w:val="000000"/>
        </w:rPr>
        <w:t>)</w:t>
      </w:r>
      <w:r w:rsidR="00AE1E1F">
        <w:rPr>
          <w:rFonts w:ascii="Arial" w:hAnsi="Arial" w:cs="Arial"/>
          <w:color w:val="000000"/>
        </w:rPr>
        <w:t xml:space="preserve">. </w:t>
      </w:r>
      <w:r w:rsidR="00F5322F">
        <w:rPr>
          <w:rFonts w:ascii="Arial" w:hAnsi="Arial" w:cs="Arial"/>
          <w:color w:val="000000"/>
        </w:rPr>
        <w:t>A relevant body of r</w:t>
      </w:r>
      <w:r w:rsidR="001B11DF" w:rsidRPr="00C966C0">
        <w:rPr>
          <w:rFonts w:ascii="Arial" w:hAnsi="Arial" w:cs="Arial"/>
        </w:rPr>
        <w:t xml:space="preserve">esearch </w:t>
      </w:r>
      <w:r w:rsidR="00F5322F">
        <w:rPr>
          <w:rFonts w:ascii="Arial" w:hAnsi="Arial" w:cs="Arial"/>
        </w:rPr>
        <w:t>investigating influences on public attitudes</w:t>
      </w:r>
      <w:r w:rsidR="001B11DF" w:rsidRPr="00C966C0">
        <w:rPr>
          <w:rFonts w:ascii="Arial" w:hAnsi="Arial" w:cs="Arial"/>
        </w:rPr>
        <w:t xml:space="preserve"> in </w:t>
      </w:r>
      <w:r w:rsidR="00F5322F">
        <w:rPr>
          <w:rFonts w:ascii="Arial" w:hAnsi="Arial" w:cs="Arial"/>
        </w:rPr>
        <w:t>related</w:t>
      </w:r>
      <w:r w:rsidR="001B11DF" w:rsidRPr="00C966C0">
        <w:rPr>
          <w:rFonts w:ascii="Arial" w:hAnsi="Arial" w:cs="Arial"/>
        </w:rPr>
        <w:t xml:space="preserve"> fields (e.g. HIV, mental health) is more developed, and although still limited, highlights </w:t>
      </w:r>
      <w:r w:rsidR="00F5322F">
        <w:rPr>
          <w:rFonts w:ascii="Arial" w:hAnsi="Arial" w:cs="Arial"/>
        </w:rPr>
        <w:t>additional</w:t>
      </w:r>
      <w:r w:rsidR="001B11DF" w:rsidRPr="00C966C0">
        <w:rPr>
          <w:rFonts w:ascii="Arial" w:hAnsi="Arial" w:cs="Arial"/>
        </w:rPr>
        <w:t xml:space="preserve"> societal norms (and structures) that influence public attitudes and behaviour (e.g. </w:t>
      </w:r>
      <w:r w:rsidR="001B11DF" w:rsidRPr="00C966C0">
        <w:rPr>
          <w:rFonts w:ascii="Arial" w:hAnsi="Arial" w:cs="Arial"/>
        </w:rPr>
        <w:fldChar w:fldCharType="begin">
          <w:fldData xml:space="preserve">PEVuZE5vdGU+PENpdGUgQXV0aG9yWWVhcj0iMSI+PEF1dGhvcj5Db3JyaWdhbjwvQXV0aG9yPjxZ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PC9mdWxsLXRpdGxlPjwvcGVyaW9kaWNhbD48YWx0LXBlcmlvZGljYWw+PGZ1bGwtdGl0bGU+VGhl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=
</w:fldData>
        </w:fldChar>
      </w:r>
      <w:r w:rsidR="001B11DF">
        <w:rPr>
          <w:rFonts w:ascii="Arial" w:hAnsi="Arial" w:cs="Arial"/>
        </w:rPr>
        <w:instrText xml:space="preserve"> ADDIN EN.CITE </w:instrText>
      </w:r>
      <w:r w:rsidR="001B11DF">
        <w:rPr>
          <w:rFonts w:ascii="Arial" w:hAnsi="Arial" w:cs="Arial"/>
        </w:rPr>
        <w:fldChar w:fldCharType="begin">
          <w:fldData xml:space="preserve">PEVuZE5vdGU+PENpdGUgQXV0aG9yWWVhcj0iMSI+PEF1dGhvcj5Db3JyaWdhbjwvQXV0aG9yPjxZ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PC9mdWxsLXRpdGxlPjwvcGVyaW9kaWNhbD48YWx0LXBlcmlvZGljYWw+PGZ1bGwtdGl0bGU+VGhl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=
</w:fldData>
        </w:fldChar>
      </w:r>
      <w:r w:rsidR="001B11DF">
        <w:rPr>
          <w:rFonts w:ascii="Arial" w:hAnsi="Arial" w:cs="Arial"/>
        </w:rPr>
        <w:instrText xml:space="preserve"> ADDIN EN.CITE.DATA </w:instrText>
      </w:r>
      <w:r w:rsidR="001B11DF">
        <w:rPr>
          <w:rFonts w:ascii="Arial" w:hAnsi="Arial" w:cs="Arial"/>
        </w:rPr>
      </w:r>
      <w:r w:rsidR="001B11DF">
        <w:rPr>
          <w:rFonts w:ascii="Arial" w:hAnsi="Arial" w:cs="Arial"/>
        </w:rPr>
        <w:fldChar w:fldCharType="end"/>
      </w:r>
      <w:r w:rsidR="001B11DF" w:rsidRPr="00C966C0">
        <w:rPr>
          <w:rFonts w:ascii="Arial" w:hAnsi="Arial" w:cs="Arial"/>
        </w:rPr>
      </w:r>
      <w:r w:rsidR="001B11DF" w:rsidRPr="00C966C0">
        <w:rPr>
          <w:rFonts w:ascii="Arial" w:hAnsi="Arial" w:cs="Arial"/>
        </w:rPr>
        <w:fldChar w:fldCharType="separate"/>
      </w:r>
      <w:r w:rsidR="001B11DF">
        <w:rPr>
          <w:rFonts w:ascii="Arial" w:hAnsi="Arial" w:cs="Arial"/>
          <w:noProof/>
        </w:rPr>
        <w:t>Clement, et al. (2013); Corrigan, Morris, Michaels, Rafacz, and Rusch (2012); Stangl, Lloyd, Brady, Holland, and Baral (2013)</w:t>
      </w:r>
      <w:r w:rsidR="001B11DF" w:rsidRPr="00C966C0">
        <w:rPr>
          <w:rFonts w:ascii="Arial" w:hAnsi="Arial" w:cs="Arial"/>
        </w:rPr>
        <w:fldChar w:fldCharType="end"/>
      </w:r>
      <w:r w:rsidR="00D103EA">
        <w:rPr>
          <w:rFonts w:ascii="Arial" w:hAnsi="Arial" w:cs="Arial"/>
        </w:rPr>
        <w:t>)</w:t>
      </w:r>
      <w:r w:rsidR="001B11DF" w:rsidRPr="00C966C0">
        <w:rPr>
          <w:rFonts w:ascii="Arial" w:hAnsi="Arial" w:cs="Arial"/>
        </w:rPr>
        <w:t xml:space="preserve">. This work suggests that whilst </w:t>
      </w:r>
      <w:r w:rsidR="00F5322F" w:rsidRPr="00C966C0">
        <w:rPr>
          <w:rFonts w:ascii="Arial" w:hAnsi="Arial" w:cs="Arial"/>
        </w:rPr>
        <w:t xml:space="preserve">public </w:t>
      </w:r>
      <w:r w:rsidR="001B11DF" w:rsidRPr="00C966C0">
        <w:rPr>
          <w:rFonts w:ascii="Arial" w:hAnsi="Arial" w:cs="Arial"/>
        </w:rPr>
        <w:t>communications</w:t>
      </w:r>
      <w:r w:rsidR="00F5322F">
        <w:rPr>
          <w:rFonts w:ascii="Arial" w:hAnsi="Arial" w:cs="Arial"/>
        </w:rPr>
        <w:t xml:space="preserve"> (and other activities)</w:t>
      </w:r>
      <w:r w:rsidR="001B11DF" w:rsidRPr="00C966C0">
        <w:rPr>
          <w:rFonts w:ascii="Arial" w:hAnsi="Arial" w:cs="Arial"/>
        </w:rPr>
        <w:t xml:space="preserve"> are important, these are unlikely to be effective without simultaneously addressing wider contextual and cultural factors.</w:t>
      </w:r>
      <w:r w:rsidR="00F5322F">
        <w:rPr>
          <w:rFonts w:ascii="Arial" w:hAnsi="Arial" w:cs="Arial"/>
          <w:color w:val="000000"/>
        </w:rPr>
        <w:t xml:space="preserve"> </w:t>
      </w:r>
      <w:r w:rsidR="00845477">
        <w:rPr>
          <w:rFonts w:ascii="Arial" w:hAnsi="Arial" w:cs="Arial"/>
          <w:bCs/>
        </w:rPr>
        <w:t>Substance use is</w:t>
      </w:r>
      <w:r w:rsidR="0019733D" w:rsidRPr="00A35D77">
        <w:rPr>
          <w:rFonts w:ascii="Arial" w:hAnsi="Arial" w:cs="Arial"/>
          <w:bCs/>
        </w:rPr>
        <w:t xml:space="preserve"> newsworthy, and </w:t>
      </w:r>
      <w:r w:rsidR="00845477">
        <w:rPr>
          <w:rFonts w:ascii="Arial" w:hAnsi="Arial" w:cs="Arial"/>
          <w:bCs/>
        </w:rPr>
        <w:t>is</w:t>
      </w:r>
      <w:r w:rsidR="0019733D" w:rsidRPr="00A35D77">
        <w:rPr>
          <w:rFonts w:ascii="Arial" w:hAnsi="Arial" w:cs="Arial"/>
          <w:bCs/>
        </w:rPr>
        <w:t xml:space="preserve"> often reported through </w:t>
      </w:r>
      <w:r w:rsidR="00D103EA">
        <w:rPr>
          <w:rFonts w:ascii="Arial" w:hAnsi="Arial" w:cs="Arial"/>
          <w:bCs/>
        </w:rPr>
        <w:t>‘</w:t>
      </w:r>
      <w:r w:rsidR="0019733D" w:rsidRPr="00A35D77">
        <w:rPr>
          <w:rFonts w:ascii="Arial" w:hAnsi="Arial" w:cs="Arial"/>
          <w:bCs/>
        </w:rPr>
        <w:t>drug scare</w:t>
      </w:r>
      <w:r w:rsidR="00D103EA">
        <w:rPr>
          <w:rFonts w:ascii="Arial" w:hAnsi="Arial" w:cs="Arial"/>
          <w:bCs/>
        </w:rPr>
        <w:t>’</w:t>
      </w:r>
      <w:r w:rsidR="0019733D" w:rsidRPr="00A35D77">
        <w:rPr>
          <w:rFonts w:ascii="Arial" w:hAnsi="Arial" w:cs="Arial"/>
          <w:bCs/>
        </w:rPr>
        <w:t xml:space="preserve"> narrative</w:t>
      </w:r>
      <w:r w:rsidR="00845477">
        <w:rPr>
          <w:rFonts w:ascii="Arial" w:hAnsi="Arial" w:cs="Arial"/>
          <w:bCs/>
        </w:rPr>
        <w:t>s</w:t>
      </w:r>
      <w:r w:rsidR="0019733D" w:rsidRPr="00A35D77">
        <w:rPr>
          <w:rFonts w:ascii="Arial" w:hAnsi="Arial" w:cs="Arial"/>
          <w:bCs/>
        </w:rPr>
        <w:t xml:space="preserve">, in which </w:t>
      </w:r>
      <w:r w:rsidR="00D103EA">
        <w:rPr>
          <w:rFonts w:ascii="Arial" w:hAnsi="Arial" w:cs="Arial"/>
          <w:bCs/>
        </w:rPr>
        <w:t>PWUD</w:t>
      </w:r>
      <w:r w:rsidR="00845477">
        <w:rPr>
          <w:rFonts w:ascii="Arial" w:hAnsi="Arial" w:cs="Arial"/>
          <w:bCs/>
        </w:rPr>
        <w:t xml:space="preserve"> </w:t>
      </w:r>
      <w:r w:rsidR="0019733D" w:rsidRPr="00A35D77">
        <w:rPr>
          <w:rFonts w:ascii="Arial" w:hAnsi="Arial" w:cs="Arial"/>
          <w:bCs/>
        </w:rPr>
        <w:t xml:space="preserve">are presented as dangerous and criminal, and status quo </w:t>
      </w:r>
      <w:r w:rsidR="00845477">
        <w:rPr>
          <w:rFonts w:ascii="Arial" w:hAnsi="Arial" w:cs="Arial"/>
          <w:bCs/>
        </w:rPr>
        <w:t xml:space="preserve">policy </w:t>
      </w:r>
      <w:r w:rsidR="0019733D" w:rsidRPr="00A35D77">
        <w:rPr>
          <w:rFonts w:ascii="Arial" w:hAnsi="Arial" w:cs="Arial"/>
          <w:bCs/>
        </w:rPr>
        <w:t xml:space="preserve">responses of law and order are prioritised </w:t>
      </w:r>
      <w:r w:rsidR="00A55BDB">
        <w:rPr>
          <w:rFonts w:ascii="Arial" w:hAnsi="Arial" w:cs="Arial"/>
          <w:bCs/>
        </w:rPr>
        <w:fldChar w:fldCharType="begin">
          <w:fldData xml:space="preserve">PEVuZE5vdGU+PENpdGU+PEF1dGhvcj5BdGtpbnNvbjwvQXV0aG9yPjxZZWFyPmluIHByZXNzPC9Z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</w:fldData>
        </w:fldChar>
      </w:r>
      <w:r w:rsidR="00DB0F0C">
        <w:rPr>
          <w:rFonts w:ascii="Arial" w:hAnsi="Arial" w:cs="Arial"/>
          <w:bCs/>
        </w:rPr>
        <w:instrText xml:space="preserve"> ADDIN EN.CITE </w:instrText>
      </w:r>
      <w:r w:rsidR="00DB0F0C">
        <w:rPr>
          <w:rFonts w:ascii="Arial" w:hAnsi="Arial" w:cs="Arial"/>
          <w:bCs/>
        </w:rPr>
        <w:fldChar w:fldCharType="begin">
          <w:fldData xml:space="preserve">PEVuZE5vdGU+PENpdGU+PEF1dGhvcj5BdGtpbnNvbjwvQXV0aG9yPjxZZWFyPmluIHByZXNzPC9Z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</w:fldData>
        </w:fldChar>
      </w:r>
      <w:r w:rsidR="00DB0F0C">
        <w:rPr>
          <w:rFonts w:ascii="Arial" w:hAnsi="Arial" w:cs="Arial"/>
          <w:bCs/>
        </w:rPr>
        <w:instrText xml:space="preserve"> ADDIN EN.CITE.DATA </w:instrText>
      </w:r>
      <w:r w:rsidR="00DB0F0C">
        <w:rPr>
          <w:rFonts w:ascii="Arial" w:hAnsi="Arial" w:cs="Arial"/>
          <w:bCs/>
        </w:rPr>
      </w:r>
      <w:r w:rsidR="00DB0F0C">
        <w:rPr>
          <w:rFonts w:ascii="Arial" w:hAnsi="Arial" w:cs="Arial"/>
          <w:bCs/>
        </w:rPr>
        <w:fldChar w:fldCharType="end"/>
      </w:r>
      <w:r w:rsidR="00A55BDB">
        <w:rPr>
          <w:rFonts w:ascii="Arial" w:hAnsi="Arial" w:cs="Arial"/>
          <w:bCs/>
        </w:rPr>
        <w:fldChar w:fldCharType="separate"/>
      </w:r>
      <w:r w:rsidR="00DB0F0C">
        <w:rPr>
          <w:rFonts w:ascii="Arial" w:hAnsi="Arial" w:cs="Arial"/>
          <w:bCs/>
          <w:noProof/>
        </w:rPr>
        <w:t>(Atkinson &amp; Sumnall, in press; Bright, Bishop, Kane, Marsh, &amp; Barratt, 2013; Forsyth, 2012)</w:t>
      </w:r>
      <w:r w:rsidR="00A55BDB">
        <w:rPr>
          <w:rFonts w:ascii="Arial" w:hAnsi="Arial" w:cs="Arial"/>
          <w:bCs/>
        </w:rPr>
        <w:fldChar w:fldCharType="end"/>
      </w:r>
      <w:r w:rsidR="0019733D" w:rsidRPr="00A35D77">
        <w:rPr>
          <w:rFonts w:ascii="Arial" w:hAnsi="Arial" w:cs="Arial"/>
          <w:bCs/>
        </w:rPr>
        <w:t xml:space="preserve">. Such reporting </w:t>
      </w:r>
      <w:r w:rsidR="002070F8">
        <w:rPr>
          <w:rFonts w:ascii="Arial" w:hAnsi="Arial" w:cs="Arial"/>
          <w:bCs/>
        </w:rPr>
        <w:t>is</w:t>
      </w:r>
      <w:r w:rsidR="0019733D" w:rsidRPr="00A35D77">
        <w:rPr>
          <w:rFonts w:ascii="Arial" w:hAnsi="Arial" w:cs="Arial"/>
          <w:bCs/>
        </w:rPr>
        <w:t xml:space="preserve"> more common in populist sources, </w:t>
      </w:r>
      <w:r w:rsidR="00845477">
        <w:rPr>
          <w:rFonts w:ascii="Arial" w:hAnsi="Arial" w:cs="Arial"/>
          <w:bCs/>
        </w:rPr>
        <w:t xml:space="preserve">with </w:t>
      </w:r>
      <w:r w:rsidR="0019733D" w:rsidRPr="00A35D77">
        <w:rPr>
          <w:rFonts w:ascii="Arial" w:hAnsi="Arial" w:cs="Arial"/>
          <w:bCs/>
        </w:rPr>
        <w:t>high</w:t>
      </w:r>
      <w:r w:rsidR="00845477">
        <w:rPr>
          <w:rFonts w:ascii="Arial" w:hAnsi="Arial" w:cs="Arial"/>
          <w:bCs/>
        </w:rPr>
        <w:t xml:space="preserve"> </w:t>
      </w:r>
      <w:r w:rsidR="0019733D" w:rsidRPr="00A35D77">
        <w:rPr>
          <w:rFonts w:ascii="Arial" w:hAnsi="Arial" w:cs="Arial"/>
          <w:bCs/>
        </w:rPr>
        <w:t xml:space="preserve">readership and public reach, and as such, may be </w:t>
      </w:r>
      <w:r w:rsidR="00845477">
        <w:rPr>
          <w:rFonts w:ascii="Arial" w:hAnsi="Arial" w:cs="Arial"/>
          <w:bCs/>
        </w:rPr>
        <w:t>more influential in determining overall public attitudes</w:t>
      </w:r>
      <w:r w:rsidR="0019733D" w:rsidRPr="00A35D77">
        <w:rPr>
          <w:rFonts w:ascii="Arial" w:hAnsi="Arial" w:cs="Arial"/>
          <w:bCs/>
        </w:rPr>
        <w:t xml:space="preserve"> (Atkinson and Sumnall, in press; Atkinson et al., 2019). </w:t>
      </w:r>
      <w:r w:rsidR="0019733D" w:rsidRPr="00A35D77">
        <w:rPr>
          <w:rFonts w:ascii="Arial" w:hAnsi="Arial" w:cs="Arial"/>
          <w:color w:val="262626"/>
        </w:rPr>
        <w:t xml:space="preserve">Moreover, </w:t>
      </w:r>
      <w:r w:rsidR="00D55ED6">
        <w:rPr>
          <w:rFonts w:ascii="Arial" w:hAnsi="Arial" w:cs="Arial"/>
          <w:color w:val="262626"/>
        </w:rPr>
        <w:t>there is</w:t>
      </w:r>
      <w:r w:rsidR="0019733D" w:rsidRPr="00A35D77">
        <w:rPr>
          <w:rFonts w:ascii="Arial" w:hAnsi="Arial" w:cs="Arial"/>
          <w:bCs/>
        </w:rPr>
        <w:t xml:space="preserve"> </w:t>
      </w:r>
      <w:r w:rsidR="0019733D" w:rsidRPr="00A35D77">
        <w:rPr>
          <w:rFonts w:ascii="Arial" w:hAnsi="Arial" w:cs="Arial"/>
          <w:color w:val="262626"/>
        </w:rPr>
        <w:t xml:space="preserve">declining news </w:t>
      </w:r>
      <w:r w:rsidR="0019733D" w:rsidRPr="00A35D77">
        <w:rPr>
          <w:rFonts w:ascii="Arial" w:hAnsi="Arial" w:cs="Arial"/>
          <w:color w:val="262626"/>
        </w:rPr>
        <w:lastRenderedPageBreak/>
        <w:t>readership</w:t>
      </w:r>
      <w:r w:rsidR="00845477">
        <w:rPr>
          <w:rFonts w:ascii="Arial" w:hAnsi="Arial" w:cs="Arial"/>
          <w:color w:val="262626"/>
        </w:rPr>
        <w:t xml:space="preserve"> in </w:t>
      </w:r>
      <w:r w:rsidR="00D103EA">
        <w:rPr>
          <w:rFonts w:ascii="Arial" w:hAnsi="Arial" w:cs="Arial"/>
          <w:color w:val="262626"/>
        </w:rPr>
        <w:t>countries such as the UK</w:t>
      </w:r>
      <w:r w:rsidR="0019733D" w:rsidRPr="00A35D77">
        <w:rPr>
          <w:rFonts w:ascii="Arial" w:hAnsi="Arial" w:cs="Arial"/>
          <w:color w:val="262626"/>
        </w:rPr>
        <w:t xml:space="preserve"> </w:t>
      </w:r>
      <w:r w:rsidR="00A55BDB">
        <w:rPr>
          <w:rFonts w:ascii="Arial" w:hAnsi="Arial" w:cs="Arial"/>
          <w:color w:val="262626"/>
        </w:rPr>
        <w:fldChar w:fldCharType="begin"/>
      </w:r>
      <w:r w:rsidR="00926CC3">
        <w:rPr>
          <w:rFonts w:ascii="Arial" w:hAnsi="Arial" w:cs="Arial"/>
          <w:color w:val="262626"/>
        </w:rPr>
        <w:instrText xml:space="preserve"> ADDIN EN.CITE &lt;EndNote&gt;&lt;Cite&gt;&lt;Author&gt;Ofcom&lt;/Author&gt;&lt;Year&gt;2019&lt;/Year&gt;&lt;RecNum&gt;10391&lt;/RecNum&gt;&lt;DisplayText&gt;(Ofcom, 2019)&lt;/DisplayText&gt;&lt;record&gt;&lt;rec-number&gt;10391&lt;/rec-number&gt;&lt;foreign-keys&gt;&lt;key app="EN" db-id="tw9s0ps5jptp9eeatdqps2rbf5ztfr20rwtv" timestamp="1588152900" guid="c3b684d0-353d-4b2b-8636-3f9493466695"&gt;10391&lt;/key&gt;&lt;/foreign-keys&gt;&lt;ref-type name="Web Page"&gt;12&lt;/ref-type&gt;&lt;contributors&gt;&lt;authors&gt;&lt;author&gt;Ofcom&lt;/author&gt;&lt;/authors&gt;&lt;/contributors&gt;&lt;titles&gt;&lt;title&gt;News Consumption in the UK: 2019&lt;/title&gt;&lt;/titles&gt;&lt;number&gt;29/04/2020&lt;/number&gt;&lt;dates&gt;&lt;year&gt;2019&lt;/year&gt;&lt;/dates&gt;&lt;urls&gt;&lt;related-urls&gt;&lt;url&gt;https://www.ofcom.org.uk/__data/assets/pdf_file/0027/157914/uk-news-consumption-2019-report.pdf&lt;/url&gt;&lt;/related-urls&gt;&lt;/urls&gt;&lt;/record&gt;&lt;/Cite&gt;&lt;/EndNote&gt;</w:instrText>
      </w:r>
      <w:r w:rsidR="00A55BDB">
        <w:rPr>
          <w:rFonts w:ascii="Arial" w:hAnsi="Arial" w:cs="Arial"/>
          <w:color w:val="262626"/>
        </w:rPr>
        <w:fldChar w:fldCharType="separate"/>
      </w:r>
      <w:r w:rsidR="00A55BDB">
        <w:rPr>
          <w:rFonts w:ascii="Arial" w:hAnsi="Arial" w:cs="Arial"/>
          <w:noProof/>
          <w:color w:val="262626"/>
        </w:rPr>
        <w:t>(Ofcom, 2019)</w:t>
      </w:r>
      <w:r w:rsidR="00A55BDB">
        <w:rPr>
          <w:rFonts w:ascii="Arial" w:hAnsi="Arial" w:cs="Arial"/>
          <w:color w:val="262626"/>
        </w:rPr>
        <w:fldChar w:fldCharType="end"/>
      </w:r>
      <w:r w:rsidR="00A55BDB">
        <w:rPr>
          <w:rFonts w:ascii="Arial" w:hAnsi="Arial" w:cs="Arial"/>
          <w:color w:val="262626"/>
        </w:rPr>
        <w:t>, and s</w:t>
      </w:r>
      <w:r w:rsidR="00D55ED6">
        <w:rPr>
          <w:rFonts w:ascii="Arial" w:hAnsi="Arial" w:cs="Arial"/>
          <w:color w:val="262626"/>
        </w:rPr>
        <w:t>et within a context of reduced revenue</w:t>
      </w:r>
      <w:r w:rsidR="0019733D" w:rsidRPr="00A35D77">
        <w:rPr>
          <w:rFonts w:ascii="Arial" w:hAnsi="Arial" w:cs="Arial"/>
          <w:color w:val="262626"/>
        </w:rPr>
        <w:t>, time pressures and increased</w:t>
      </w:r>
      <w:r w:rsidR="0019733D" w:rsidRPr="00A35D77">
        <w:rPr>
          <w:rFonts w:ascii="Arial" w:hAnsi="Arial" w:cs="Arial"/>
          <w:bCs/>
        </w:rPr>
        <w:t xml:space="preserve"> </w:t>
      </w:r>
      <w:r w:rsidR="0019733D" w:rsidRPr="00A35D77">
        <w:rPr>
          <w:rFonts w:ascii="Arial" w:hAnsi="Arial" w:cs="Arial"/>
          <w:color w:val="262626"/>
        </w:rPr>
        <w:t>competition within</w:t>
      </w:r>
      <w:r w:rsidR="00A55BDB">
        <w:rPr>
          <w:rFonts w:ascii="Arial" w:hAnsi="Arial" w:cs="Arial"/>
          <w:color w:val="262626"/>
        </w:rPr>
        <w:t>-</w:t>
      </w:r>
      <w:r w:rsidR="0019733D" w:rsidRPr="00A35D77">
        <w:rPr>
          <w:rFonts w:ascii="Arial" w:hAnsi="Arial" w:cs="Arial"/>
          <w:color w:val="262626"/>
        </w:rPr>
        <w:t xml:space="preserve"> and between newsrooms</w:t>
      </w:r>
      <w:r w:rsidR="00D55ED6">
        <w:rPr>
          <w:rFonts w:ascii="Arial" w:hAnsi="Arial" w:cs="Arial"/>
          <w:color w:val="262626"/>
        </w:rPr>
        <w:t>, and along with</w:t>
      </w:r>
      <w:r w:rsidR="0019733D" w:rsidRPr="00A35D77">
        <w:rPr>
          <w:rFonts w:ascii="Arial" w:hAnsi="Arial" w:cs="Arial"/>
          <w:color w:val="262626"/>
        </w:rPr>
        <w:t xml:space="preserve"> </w:t>
      </w:r>
      <w:r w:rsidR="00D55ED6">
        <w:rPr>
          <w:rFonts w:ascii="Arial" w:hAnsi="Arial" w:cs="Arial"/>
          <w:color w:val="262626"/>
        </w:rPr>
        <w:t xml:space="preserve">declining public trust in media, and prominence of belief-reinforcing social media ‘echo-chambers’ </w:t>
      </w:r>
      <w:r w:rsidR="00D55ED6">
        <w:rPr>
          <w:rFonts w:ascii="Arial" w:hAnsi="Arial" w:cs="Arial"/>
          <w:color w:val="262626"/>
        </w:rPr>
        <w:fldChar w:fldCharType="begin">
          <w:fldData xml:space="preserve">PEVuZE5vdGU+PENpdGU+PEF1dGhvcj5Wb3NvdWdoaTwvQXV0aG9yPjxZZWFyPjIwMTg8L1llYXI+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</w:fldData>
        </w:fldChar>
      </w:r>
      <w:r w:rsidR="00DF5165">
        <w:rPr>
          <w:rFonts w:ascii="Arial" w:hAnsi="Arial" w:cs="Arial"/>
          <w:color w:val="262626"/>
        </w:rPr>
        <w:instrText xml:space="preserve"> ADDIN EN.CITE </w:instrText>
      </w:r>
      <w:r w:rsidR="00DF5165">
        <w:rPr>
          <w:rFonts w:ascii="Arial" w:hAnsi="Arial" w:cs="Arial"/>
          <w:color w:val="262626"/>
        </w:rPr>
        <w:fldChar w:fldCharType="begin">
          <w:fldData xml:space="preserve">PEVuZE5vdGU+PENpdGU+PEF1dGhvcj5Wb3NvdWdoaTwvQXV0aG9yPjxZZWFyPjIwMTg8L1llYXI+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</w:fldData>
        </w:fldChar>
      </w:r>
      <w:r w:rsidR="00DF5165">
        <w:rPr>
          <w:rFonts w:ascii="Arial" w:hAnsi="Arial" w:cs="Arial"/>
          <w:color w:val="262626"/>
        </w:rPr>
        <w:instrText xml:space="preserve"> ADDIN EN.CITE.DATA </w:instrText>
      </w:r>
      <w:r w:rsidR="00DF5165">
        <w:rPr>
          <w:rFonts w:ascii="Arial" w:hAnsi="Arial" w:cs="Arial"/>
          <w:color w:val="262626"/>
        </w:rPr>
      </w:r>
      <w:r w:rsidR="00DF5165">
        <w:rPr>
          <w:rFonts w:ascii="Arial" w:hAnsi="Arial" w:cs="Arial"/>
          <w:color w:val="262626"/>
        </w:rPr>
        <w:fldChar w:fldCharType="end"/>
      </w:r>
      <w:r w:rsidR="00D55ED6">
        <w:rPr>
          <w:rFonts w:ascii="Arial" w:hAnsi="Arial" w:cs="Arial"/>
          <w:color w:val="262626"/>
        </w:rPr>
        <w:fldChar w:fldCharType="separate"/>
      </w:r>
      <w:r w:rsidR="00A55BDB">
        <w:rPr>
          <w:rFonts w:ascii="Arial" w:hAnsi="Arial" w:cs="Arial"/>
          <w:noProof/>
          <w:color w:val="262626"/>
        </w:rPr>
        <w:t>(Barberá, Jost, Nagler, Tucker, &amp; Bonneau, 2015; McConnell, 2016; Saltzis &amp; Dickinson, 2008; Vosoughi, Roy, &amp; Aral, 2018)</w:t>
      </w:r>
      <w:r w:rsidR="00D55ED6">
        <w:rPr>
          <w:rFonts w:ascii="Arial" w:hAnsi="Arial" w:cs="Arial"/>
          <w:color w:val="262626"/>
        </w:rPr>
        <w:fldChar w:fldCharType="end"/>
      </w:r>
      <w:r w:rsidR="0019733D" w:rsidRPr="00A35D77">
        <w:rPr>
          <w:rFonts w:ascii="Arial" w:hAnsi="Arial" w:cs="Arial"/>
          <w:color w:val="262626"/>
        </w:rPr>
        <w:t>,</w:t>
      </w:r>
      <w:r w:rsidR="0019733D" w:rsidRPr="00A35D77">
        <w:rPr>
          <w:rFonts w:ascii="Arial" w:hAnsi="Arial" w:cs="Arial"/>
          <w:b/>
          <w:bCs/>
          <w:color w:val="262626"/>
        </w:rPr>
        <w:t xml:space="preserve"> </w:t>
      </w:r>
      <w:r w:rsidR="0019733D" w:rsidRPr="00A35D77">
        <w:rPr>
          <w:rFonts w:ascii="Arial" w:hAnsi="Arial" w:cs="Arial"/>
          <w:color w:val="262626"/>
        </w:rPr>
        <w:t>news stories and particular drug narratives</w:t>
      </w:r>
      <w:r w:rsidR="0019733D" w:rsidRPr="00A35D77">
        <w:rPr>
          <w:rFonts w:ascii="Arial" w:hAnsi="Arial" w:cs="Arial"/>
          <w:bCs/>
        </w:rPr>
        <w:t xml:space="preserve"> </w:t>
      </w:r>
      <w:r w:rsidR="0019733D" w:rsidRPr="00A35D77">
        <w:rPr>
          <w:rFonts w:ascii="Arial" w:hAnsi="Arial" w:cs="Arial"/>
          <w:color w:val="262626"/>
        </w:rPr>
        <w:t>are often reproduced, meaning</w:t>
      </w:r>
      <w:r w:rsidR="0019733D" w:rsidRPr="00A35D77">
        <w:rPr>
          <w:rFonts w:ascii="Arial" w:hAnsi="Arial" w:cs="Arial"/>
          <w:bCs/>
        </w:rPr>
        <w:t xml:space="preserve"> </w:t>
      </w:r>
      <w:r w:rsidR="0019733D" w:rsidRPr="00A35D77">
        <w:rPr>
          <w:rFonts w:ascii="Arial" w:hAnsi="Arial" w:cs="Arial"/>
          <w:color w:val="262626"/>
        </w:rPr>
        <w:t>that</w:t>
      </w:r>
      <w:r w:rsidR="0019733D" w:rsidRPr="00A35D77">
        <w:rPr>
          <w:rFonts w:ascii="Arial" w:hAnsi="Arial" w:cs="Arial"/>
          <w:bCs/>
        </w:rPr>
        <w:t xml:space="preserve"> </w:t>
      </w:r>
      <w:r w:rsidR="0019733D" w:rsidRPr="00A35D77">
        <w:rPr>
          <w:rFonts w:ascii="Arial" w:hAnsi="Arial" w:cs="Arial"/>
          <w:color w:val="262626"/>
        </w:rPr>
        <w:t xml:space="preserve">attempts </w:t>
      </w:r>
      <w:r w:rsidR="00845477">
        <w:rPr>
          <w:rFonts w:ascii="Arial" w:hAnsi="Arial" w:cs="Arial"/>
          <w:color w:val="262626"/>
        </w:rPr>
        <w:t>to</w:t>
      </w:r>
      <w:r w:rsidR="0019733D" w:rsidRPr="00A35D77">
        <w:rPr>
          <w:rFonts w:ascii="Arial" w:hAnsi="Arial" w:cs="Arial"/>
          <w:color w:val="262626"/>
        </w:rPr>
        <w:t xml:space="preserve"> chang</w:t>
      </w:r>
      <w:r w:rsidR="00845477">
        <w:rPr>
          <w:rFonts w:ascii="Arial" w:hAnsi="Arial" w:cs="Arial"/>
          <w:color w:val="262626"/>
        </w:rPr>
        <w:t>e</w:t>
      </w:r>
      <w:r w:rsidR="0019733D" w:rsidRPr="00A35D77">
        <w:rPr>
          <w:rFonts w:ascii="Arial" w:hAnsi="Arial" w:cs="Arial"/>
          <w:color w:val="262626"/>
        </w:rPr>
        <w:t xml:space="preserve"> narratives </w:t>
      </w:r>
      <w:r w:rsidR="00845477">
        <w:rPr>
          <w:rFonts w:ascii="Arial" w:hAnsi="Arial" w:cs="Arial"/>
          <w:color w:val="262626"/>
        </w:rPr>
        <w:t xml:space="preserve">and foster support for a particular policy approach </w:t>
      </w:r>
      <w:r w:rsidR="0019733D" w:rsidRPr="00A35D77">
        <w:rPr>
          <w:rFonts w:ascii="Arial" w:hAnsi="Arial" w:cs="Arial"/>
          <w:color w:val="262626"/>
        </w:rPr>
        <w:t xml:space="preserve">may face </w:t>
      </w:r>
      <w:r w:rsidR="00845477">
        <w:rPr>
          <w:rFonts w:ascii="Arial" w:hAnsi="Arial" w:cs="Arial"/>
          <w:color w:val="262626"/>
        </w:rPr>
        <w:t>additional</w:t>
      </w:r>
      <w:r w:rsidR="0019733D" w:rsidRPr="00A35D77">
        <w:rPr>
          <w:rFonts w:ascii="Arial" w:hAnsi="Arial" w:cs="Arial"/>
          <w:bCs/>
        </w:rPr>
        <w:t xml:space="preserve"> </w:t>
      </w:r>
      <w:r w:rsidR="0019733D" w:rsidRPr="00A35D77">
        <w:rPr>
          <w:rFonts w:ascii="Arial" w:hAnsi="Arial" w:cs="Arial"/>
          <w:color w:val="262626"/>
        </w:rPr>
        <w:t>obstacles.</w:t>
      </w:r>
      <w:r w:rsidR="002070F8">
        <w:rPr>
          <w:rFonts w:ascii="Arial" w:hAnsi="Arial" w:cs="Arial"/>
          <w:color w:val="000000"/>
        </w:rPr>
        <w:t xml:space="preserve"> </w:t>
      </w:r>
      <w:r w:rsidR="0019733D" w:rsidRPr="00A35D77">
        <w:rPr>
          <w:rFonts w:ascii="Arial" w:hAnsi="Arial" w:cs="Arial"/>
          <w:color w:val="000000"/>
        </w:rPr>
        <w:t xml:space="preserve">However, access may be easier to establish at local level, and with national news stories often being initiated within the local </w:t>
      </w:r>
      <w:r w:rsidR="002070F8">
        <w:rPr>
          <w:rFonts w:ascii="Arial" w:hAnsi="Arial" w:cs="Arial"/>
          <w:color w:val="000000"/>
        </w:rPr>
        <w:t>media</w:t>
      </w:r>
      <w:r w:rsidR="0019733D" w:rsidRPr="00A35D77">
        <w:rPr>
          <w:rFonts w:ascii="Arial" w:hAnsi="Arial" w:cs="Arial"/>
          <w:color w:val="000000"/>
        </w:rPr>
        <w:t xml:space="preserve"> </w:t>
      </w:r>
      <w:r w:rsidR="00A55BDB">
        <w:rPr>
          <w:rFonts w:ascii="Arial" w:hAnsi="Arial" w:cs="Arial"/>
          <w:color w:val="000000"/>
        </w:rPr>
        <w:fldChar w:fldCharType="begin">
          <w:fldData xml:space="preserve">PEVuZE5vdGU+PENpdGU+PEF1dGhvcj5BdGtpbnNvbjwvQXV0aG9yPjxZZWFyPmluIHByZXNzPC9Z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</w:fldData>
        </w:fldChar>
      </w:r>
      <w:r w:rsidR="00DF5165">
        <w:rPr>
          <w:rFonts w:ascii="Arial" w:hAnsi="Arial" w:cs="Arial"/>
          <w:color w:val="000000"/>
        </w:rPr>
        <w:instrText xml:space="preserve"> ADDIN EN.CITE </w:instrText>
      </w:r>
      <w:r w:rsidR="00DF5165">
        <w:rPr>
          <w:rFonts w:ascii="Arial" w:hAnsi="Arial" w:cs="Arial"/>
          <w:color w:val="000000"/>
        </w:rPr>
        <w:fldChar w:fldCharType="begin">
          <w:fldData xml:space="preserve">PEVuZE5vdGU+PENpdGU+PEF1dGhvcj5BdGtpbnNvbjwvQXV0aG9yPjxZZWFyPmluIHByZXNzPC9Z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</w:fldData>
        </w:fldChar>
      </w:r>
      <w:r w:rsidR="00DF5165">
        <w:rPr>
          <w:rFonts w:ascii="Arial" w:hAnsi="Arial" w:cs="Arial"/>
          <w:color w:val="000000"/>
        </w:rPr>
        <w:instrText xml:space="preserve"> ADDIN EN.CITE.DATA </w:instrText>
      </w:r>
      <w:r w:rsidR="00DF5165">
        <w:rPr>
          <w:rFonts w:ascii="Arial" w:hAnsi="Arial" w:cs="Arial"/>
          <w:color w:val="000000"/>
        </w:rPr>
      </w:r>
      <w:r w:rsidR="00DF5165">
        <w:rPr>
          <w:rFonts w:ascii="Arial" w:hAnsi="Arial" w:cs="Arial"/>
          <w:color w:val="000000"/>
        </w:rPr>
        <w:fldChar w:fldCharType="end"/>
      </w:r>
      <w:r w:rsidR="00A55BDB">
        <w:rPr>
          <w:rFonts w:ascii="Arial" w:hAnsi="Arial" w:cs="Arial"/>
          <w:color w:val="000000"/>
        </w:rPr>
        <w:fldChar w:fldCharType="separate"/>
      </w:r>
      <w:r w:rsidR="00A55BDB">
        <w:rPr>
          <w:rFonts w:ascii="Arial" w:hAnsi="Arial" w:cs="Arial"/>
          <w:noProof/>
          <w:color w:val="000000"/>
        </w:rPr>
        <w:t>(Atkinson &amp; Sumnall, in press; Forsyth, 2012)</w:t>
      </w:r>
      <w:r w:rsidR="00A55BDB">
        <w:rPr>
          <w:rFonts w:ascii="Arial" w:hAnsi="Arial" w:cs="Arial"/>
          <w:color w:val="000000"/>
        </w:rPr>
        <w:fldChar w:fldCharType="end"/>
      </w:r>
      <w:r w:rsidR="0019733D" w:rsidRPr="00A35D77">
        <w:rPr>
          <w:rFonts w:ascii="Arial" w:hAnsi="Arial" w:cs="Arial"/>
          <w:color w:val="000000"/>
        </w:rPr>
        <w:t>, establishing relationships with local news outlets and journalists is an important component of advocacy.  </w:t>
      </w:r>
    </w:p>
    <w:p w14:paraId="649D3766" w14:textId="7E633C9C" w:rsidR="00254D67" w:rsidRPr="00A35D77" w:rsidRDefault="00254D67" w:rsidP="00C806B8">
      <w:pPr>
        <w:spacing w:line="480" w:lineRule="auto"/>
        <w:jc w:val="both"/>
        <w:rPr>
          <w:rFonts w:ascii="Arial" w:hAnsi="Arial" w:cs="Arial"/>
          <w:bCs/>
        </w:rPr>
      </w:pPr>
    </w:p>
    <w:p w14:paraId="401936D7" w14:textId="07A87AC2" w:rsidR="00254D67" w:rsidRPr="00A35D77" w:rsidRDefault="00254D67" w:rsidP="00C806B8">
      <w:pPr>
        <w:spacing w:line="480" w:lineRule="auto"/>
        <w:jc w:val="both"/>
        <w:rPr>
          <w:rFonts w:ascii="Arial" w:hAnsi="Arial" w:cs="Arial"/>
          <w:bCs/>
        </w:rPr>
      </w:pPr>
      <w:r w:rsidRPr="00A35D77">
        <w:rPr>
          <w:rFonts w:ascii="Arial" w:hAnsi="Arial" w:cs="Arial"/>
          <w:bCs/>
        </w:rPr>
        <w:t>There were several limitations in this study</w:t>
      </w:r>
      <w:r w:rsidR="00363443" w:rsidRPr="00A35D77">
        <w:rPr>
          <w:rFonts w:ascii="Arial" w:hAnsi="Arial" w:cs="Arial"/>
          <w:bCs/>
        </w:rPr>
        <w:t>, some of which are</w:t>
      </w:r>
      <w:r w:rsidRPr="00A35D77">
        <w:rPr>
          <w:rFonts w:ascii="Arial" w:hAnsi="Arial" w:cs="Arial"/>
          <w:bCs/>
        </w:rPr>
        <w:t xml:space="preserve"> acknowledged</w:t>
      </w:r>
      <w:r w:rsidR="00363443" w:rsidRPr="00A35D77">
        <w:rPr>
          <w:rFonts w:ascii="Arial" w:hAnsi="Arial" w:cs="Arial"/>
          <w:bCs/>
        </w:rPr>
        <w:t xml:space="preserve"> here</w:t>
      </w:r>
      <w:r w:rsidR="00986C2B" w:rsidRPr="00A35D77">
        <w:rPr>
          <w:rFonts w:ascii="Arial" w:hAnsi="Arial" w:cs="Arial"/>
          <w:bCs/>
        </w:rPr>
        <w:t xml:space="preserve"> as they </w:t>
      </w:r>
      <w:r w:rsidR="00CA75C8">
        <w:rPr>
          <w:rFonts w:ascii="Arial" w:hAnsi="Arial" w:cs="Arial"/>
          <w:bCs/>
        </w:rPr>
        <w:t xml:space="preserve">are </w:t>
      </w:r>
      <w:r w:rsidR="00986C2B" w:rsidRPr="00A35D77">
        <w:rPr>
          <w:rFonts w:ascii="Arial" w:hAnsi="Arial" w:cs="Arial"/>
          <w:bCs/>
        </w:rPr>
        <w:t xml:space="preserve">also </w:t>
      </w:r>
      <w:r w:rsidR="00CA75C8">
        <w:rPr>
          <w:rFonts w:ascii="Arial" w:hAnsi="Arial" w:cs="Arial"/>
          <w:bCs/>
        </w:rPr>
        <w:t xml:space="preserve">relevant for </w:t>
      </w:r>
      <w:r w:rsidR="00BE4C0B">
        <w:rPr>
          <w:rFonts w:ascii="Arial" w:hAnsi="Arial" w:cs="Arial"/>
          <w:bCs/>
        </w:rPr>
        <w:t xml:space="preserve">understanding </w:t>
      </w:r>
      <w:r w:rsidR="00363443" w:rsidRPr="00A35D77">
        <w:rPr>
          <w:rFonts w:ascii="Arial" w:hAnsi="Arial" w:cs="Arial"/>
          <w:bCs/>
        </w:rPr>
        <w:t>practical interpretation</w:t>
      </w:r>
      <w:r w:rsidRPr="00A35D77">
        <w:rPr>
          <w:rFonts w:ascii="Arial" w:hAnsi="Arial" w:cs="Arial"/>
          <w:bCs/>
        </w:rPr>
        <w:t>. Although we presented a description of a DCR and asked participants to self-rate their knowledge about DCR</w:t>
      </w:r>
      <w:r w:rsidR="00D55ED6">
        <w:rPr>
          <w:rFonts w:ascii="Arial" w:hAnsi="Arial" w:cs="Arial"/>
          <w:bCs/>
        </w:rPr>
        <w:t>s</w:t>
      </w:r>
      <w:r w:rsidRPr="00A35D77">
        <w:rPr>
          <w:rFonts w:ascii="Arial" w:hAnsi="Arial" w:cs="Arial"/>
          <w:bCs/>
        </w:rPr>
        <w:t xml:space="preserve">, it cannot be assumed that </w:t>
      </w:r>
      <w:r w:rsidR="00986C2B" w:rsidRPr="00A35D77">
        <w:rPr>
          <w:rFonts w:ascii="Arial" w:hAnsi="Arial" w:cs="Arial"/>
          <w:bCs/>
        </w:rPr>
        <w:t xml:space="preserve">there was measurement invariance, or that </w:t>
      </w:r>
      <w:r w:rsidR="00D55ED6">
        <w:rPr>
          <w:rFonts w:ascii="Arial" w:hAnsi="Arial" w:cs="Arial"/>
          <w:bCs/>
        </w:rPr>
        <w:t>participants</w:t>
      </w:r>
      <w:r w:rsidRPr="00A35D77">
        <w:rPr>
          <w:rFonts w:ascii="Arial" w:hAnsi="Arial" w:cs="Arial"/>
          <w:bCs/>
        </w:rPr>
        <w:t xml:space="preserve"> </w:t>
      </w:r>
      <w:r w:rsidR="00986C2B" w:rsidRPr="00A35D77">
        <w:rPr>
          <w:rFonts w:ascii="Arial" w:hAnsi="Arial" w:cs="Arial"/>
          <w:bCs/>
        </w:rPr>
        <w:t xml:space="preserve">fully </w:t>
      </w:r>
      <w:r w:rsidRPr="00A35D77">
        <w:rPr>
          <w:rFonts w:ascii="Arial" w:hAnsi="Arial" w:cs="Arial"/>
          <w:bCs/>
        </w:rPr>
        <w:t xml:space="preserve">understood how the intervention would operate in practice or what the health and social care aims are. </w:t>
      </w:r>
      <w:r w:rsidR="00986C2B" w:rsidRPr="00A35D77">
        <w:rPr>
          <w:rFonts w:ascii="Arial" w:hAnsi="Arial" w:cs="Arial"/>
          <w:bCs/>
        </w:rPr>
        <w:t>In our analysis of UK media discussions of DCR</w:t>
      </w:r>
      <w:r w:rsidR="00363443" w:rsidRPr="00A35D77">
        <w:rPr>
          <w:rFonts w:ascii="Arial" w:hAnsi="Arial" w:cs="Arial"/>
          <w:bCs/>
        </w:rPr>
        <w:t>s</w:t>
      </w:r>
      <w:r w:rsidR="00986C2B" w:rsidRPr="00A35D77">
        <w:rPr>
          <w:rFonts w:ascii="Arial" w:hAnsi="Arial" w:cs="Arial"/>
          <w:bCs/>
        </w:rPr>
        <w:t xml:space="preserve"> (Atkinson et al., 2019) we noted that </w:t>
      </w:r>
      <w:r w:rsidR="00363443" w:rsidRPr="00A35D77">
        <w:rPr>
          <w:rFonts w:ascii="Arial" w:hAnsi="Arial" w:cs="Arial"/>
          <w:bCs/>
        </w:rPr>
        <w:t>DCRs</w:t>
      </w:r>
      <w:r w:rsidR="00986C2B" w:rsidRPr="00A35D77">
        <w:rPr>
          <w:rFonts w:ascii="Arial" w:hAnsi="Arial" w:cs="Arial"/>
          <w:bCs/>
        </w:rPr>
        <w:t xml:space="preserve"> were often presented </w:t>
      </w:r>
      <w:r w:rsidR="009E4E91">
        <w:rPr>
          <w:rFonts w:ascii="Arial" w:hAnsi="Arial" w:cs="Arial"/>
          <w:bCs/>
        </w:rPr>
        <w:t xml:space="preserve">in opposition to more traditional </w:t>
      </w:r>
      <w:r w:rsidR="00D55ED6">
        <w:rPr>
          <w:rFonts w:ascii="Arial" w:hAnsi="Arial" w:cs="Arial"/>
          <w:bCs/>
        </w:rPr>
        <w:t xml:space="preserve">drug </w:t>
      </w:r>
      <w:r w:rsidR="009E4E91">
        <w:rPr>
          <w:rFonts w:ascii="Arial" w:hAnsi="Arial" w:cs="Arial"/>
          <w:bCs/>
        </w:rPr>
        <w:t>treatment and harm reduction approaches,  or presented alongside</w:t>
      </w:r>
      <w:r w:rsidR="00363443" w:rsidRPr="00A35D77">
        <w:rPr>
          <w:rFonts w:ascii="Arial" w:hAnsi="Arial" w:cs="Arial"/>
          <w:bCs/>
        </w:rPr>
        <w:t xml:space="preserve"> </w:t>
      </w:r>
      <w:r w:rsidR="00986C2B" w:rsidRPr="00A35D77">
        <w:rPr>
          <w:rFonts w:ascii="Arial" w:hAnsi="Arial" w:cs="Arial"/>
          <w:bCs/>
        </w:rPr>
        <w:t>description</w:t>
      </w:r>
      <w:r w:rsidR="000549A3" w:rsidRPr="00A35D77">
        <w:rPr>
          <w:rFonts w:ascii="Arial" w:hAnsi="Arial" w:cs="Arial"/>
          <w:bCs/>
        </w:rPr>
        <w:t>s</w:t>
      </w:r>
      <w:r w:rsidR="00986C2B" w:rsidRPr="00A35D77">
        <w:rPr>
          <w:rFonts w:ascii="Arial" w:hAnsi="Arial" w:cs="Arial"/>
          <w:bCs/>
        </w:rPr>
        <w:t xml:space="preserve"> of heroin assisted </w:t>
      </w:r>
      <w:r w:rsidR="00D55ED6">
        <w:rPr>
          <w:rFonts w:ascii="Arial" w:hAnsi="Arial" w:cs="Arial"/>
          <w:bCs/>
        </w:rPr>
        <w:t>treatment</w:t>
      </w:r>
      <w:r w:rsidR="00986C2B" w:rsidRPr="00A35D77">
        <w:rPr>
          <w:rFonts w:ascii="Arial" w:hAnsi="Arial" w:cs="Arial"/>
          <w:bCs/>
        </w:rPr>
        <w:t xml:space="preserve">, and </w:t>
      </w:r>
      <w:r w:rsidR="00363443" w:rsidRPr="00A35D77">
        <w:rPr>
          <w:rFonts w:ascii="Arial" w:hAnsi="Arial" w:cs="Arial"/>
          <w:bCs/>
        </w:rPr>
        <w:t xml:space="preserve">the two were sometimes conflated, </w:t>
      </w:r>
      <w:r w:rsidR="00986C2B" w:rsidRPr="00A35D77">
        <w:rPr>
          <w:rFonts w:ascii="Arial" w:hAnsi="Arial" w:cs="Arial"/>
          <w:bCs/>
        </w:rPr>
        <w:t xml:space="preserve">so </w:t>
      </w:r>
      <w:r w:rsidR="000549A3" w:rsidRPr="00A35D77">
        <w:rPr>
          <w:rFonts w:ascii="Arial" w:hAnsi="Arial" w:cs="Arial"/>
          <w:bCs/>
        </w:rPr>
        <w:t xml:space="preserve">prior exposure to such articles </w:t>
      </w:r>
      <w:r w:rsidR="00986C2B" w:rsidRPr="00A35D77">
        <w:rPr>
          <w:rFonts w:ascii="Arial" w:hAnsi="Arial" w:cs="Arial"/>
          <w:bCs/>
        </w:rPr>
        <w:t xml:space="preserve">may have </w:t>
      </w:r>
      <w:r w:rsidR="000549A3" w:rsidRPr="00A35D77">
        <w:rPr>
          <w:rFonts w:ascii="Arial" w:hAnsi="Arial" w:cs="Arial"/>
          <w:bCs/>
        </w:rPr>
        <w:t>led to some confusion</w:t>
      </w:r>
      <w:r w:rsidR="00986C2B" w:rsidRPr="00A35D77">
        <w:rPr>
          <w:rFonts w:ascii="Arial" w:hAnsi="Arial" w:cs="Arial"/>
          <w:bCs/>
        </w:rPr>
        <w:t xml:space="preserve"> </w:t>
      </w:r>
      <w:r w:rsidR="000549A3" w:rsidRPr="00A35D77">
        <w:rPr>
          <w:rFonts w:ascii="Arial" w:hAnsi="Arial" w:cs="Arial"/>
          <w:bCs/>
        </w:rPr>
        <w:t>over</w:t>
      </w:r>
      <w:r w:rsidR="00986C2B" w:rsidRPr="00A35D77">
        <w:rPr>
          <w:rFonts w:ascii="Arial" w:hAnsi="Arial" w:cs="Arial"/>
          <w:bCs/>
        </w:rPr>
        <w:t xml:space="preserve"> objectives</w:t>
      </w:r>
      <w:r w:rsidR="000549A3" w:rsidRPr="00A35D77">
        <w:rPr>
          <w:rFonts w:ascii="Arial" w:hAnsi="Arial" w:cs="Arial"/>
          <w:bCs/>
        </w:rPr>
        <w:t xml:space="preserve"> of the intervention</w:t>
      </w:r>
      <w:r w:rsidR="00986C2B" w:rsidRPr="00A35D77">
        <w:rPr>
          <w:rFonts w:ascii="Arial" w:hAnsi="Arial" w:cs="Arial"/>
          <w:bCs/>
        </w:rPr>
        <w:t xml:space="preserve">. </w:t>
      </w:r>
      <w:r w:rsidR="009E4E91">
        <w:rPr>
          <w:rFonts w:ascii="Arial" w:hAnsi="Arial" w:cs="Arial"/>
          <w:bCs/>
        </w:rPr>
        <w:t>However, in our basic description of DCR</w:t>
      </w:r>
      <w:r w:rsidR="00D55ED6">
        <w:rPr>
          <w:rFonts w:ascii="Arial" w:hAnsi="Arial" w:cs="Arial"/>
          <w:bCs/>
        </w:rPr>
        <w:t>s</w:t>
      </w:r>
      <w:r w:rsidR="009E4E91">
        <w:rPr>
          <w:rFonts w:ascii="Arial" w:hAnsi="Arial" w:cs="Arial"/>
          <w:bCs/>
        </w:rPr>
        <w:t>, which formed part of all message conditions, we tried to present a clear overview of services that could be provided through a</w:t>
      </w:r>
      <w:r w:rsidR="009E4E91" w:rsidRPr="009E4E91">
        <w:rPr>
          <w:rFonts w:ascii="Arial" w:hAnsi="Arial" w:cs="Arial"/>
          <w:bCs/>
        </w:rPr>
        <w:t xml:space="preserve"> </w:t>
      </w:r>
      <w:r w:rsidR="009E4E91">
        <w:rPr>
          <w:rFonts w:ascii="Arial" w:hAnsi="Arial" w:cs="Arial"/>
          <w:bCs/>
        </w:rPr>
        <w:t xml:space="preserve">DCR, and considering </w:t>
      </w:r>
      <w:r w:rsidR="00A956B9">
        <w:rPr>
          <w:rFonts w:ascii="Arial" w:hAnsi="Arial" w:cs="Arial"/>
          <w:bCs/>
        </w:rPr>
        <w:t>potential</w:t>
      </w:r>
      <w:r w:rsidR="009E4E91">
        <w:rPr>
          <w:rFonts w:ascii="Arial" w:hAnsi="Arial" w:cs="Arial"/>
          <w:bCs/>
        </w:rPr>
        <w:t xml:space="preserve"> confusion about facilitating access to drug treatment (also highlighted in the study of </w:t>
      </w:r>
      <w:r w:rsidR="00A956B9">
        <w:rPr>
          <w:rFonts w:ascii="Arial" w:hAnsi="Arial" w:cs="Arial"/>
          <w:bCs/>
        </w:rPr>
        <w:fldChar w:fldCharType="begin"/>
      </w:r>
      <w:r w:rsidR="00A956B9">
        <w:rPr>
          <w:rFonts w:ascii="Arial" w:hAnsi="Arial" w:cs="Arial"/>
          <w:bCs/>
        </w:rPr>
        <w:instrText xml:space="preserve"> ADDIN EN.CITE &lt;EndNote&gt;&lt;Cite AuthorYear="1"&gt;&lt;Author&gt;Barry&lt;/Author&gt;&lt;Year&gt;2019&lt;/Year&gt;&lt;RecNum&gt;10271&lt;/RecNum&gt;&lt;DisplayText&gt;Barry, et al. (2019)&lt;/DisplayText&gt;&lt;record&gt;&lt;rec-number&gt;10271&lt;/rec-number&gt;&lt;foreign-keys&gt;&lt;key app="EN" db-id="tw9s0ps5jptp9eeatdqps2rbf5ztfr20rwtv" timestamp="1579161376" guid="05a9141a-3924-4b0d-bb2a-351919e80855"&gt;10271&lt;/key&gt;&lt;/foreign-keys&gt;&lt;ref-type name="Journal Article"&gt;17&lt;/ref-type&gt;&lt;contributors&gt;&lt;authors&gt;&lt;author&gt;Barry, C.L.&lt;/author&gt;&lt;author&gt;Sherman, S.G.&lt;/author&gt;&lt;author&gt;Stone, E.&lt;/author&gt;&lt;author&gt;Kennedy-Hendricks, A.&lt;/author&gt;&lt;author&gt;Niederdeppe, J.&lt;/author&gt;&lt;author&gt;Linden, S.&lt;/author&gt;&lt;author&gt;McGinty, E.E.&lt;/author&gt;&lt;/authors&gt;&lt;/contributors&gt;&lt;titles&gt;&lt;title&gt;Arguments supporting and opposing legalization of safe consumption sites in the U.S&lt;/title&gt;&lt;secondary-title&gt;International Journal of Drug Policy&lt;/secondary-title&gt;&lt;/titles&gt;&lt;periodical&gt;&lt;full-title&gt;International Journal of Drug Policy&lt;/full-title&gt;&lt;/periodical&gt;&lt;pages&gt;18-22&lt;/pages&gt;&lt;volume&gt;63&lt;/volume&gt;&lt;keywords&gt;&lt;keyword&gt;Harm reduction&lt;/keyword&gt;&lt;keyword&gt;Public opinion&lt;/keyword&gt;&lt;keyword&gt;Safe consumption&lt;/keyword&gt;&lt;/keywords&gt;&lt;dates&gt;&lt;year&gt;2019&lt;/year&gt;&lt;pub-dates&gt;&lt;date&gt;2019/01/01/&lt;/date&gt;&lt;/pub-dates&gt;&lt;/dates&gt;&lt;isbn&gt;0955-3959&lt;/isbn&gt;&lt;urls&gt;&lt;related-urls&gt;&lt;url&gt;http://www.sciencedirect.com/science/article/pii/S0955395918302706&lt;/url&gt;&lt;/related-urls&gt;&lt;/urls&gt;&lt;electronic-resource-num&gt;https://doi.org/10.1016/j.drugpo.2018.10.008&lt;/electronic-resource-num&gt;&lt;/record&gt;&lt;/Cite&gt;&lt;/EndNote&gt;</w:instrText>
      </w:r>
      <w:r w:rsidR="00A956B9">
        <w:rPr>
          <w:rFonts w:ascii="Arial" w:hAnsi="Arial" w:cs="Arial"/>
          <w:bCs/>
        </w:rPr>
        <w:fldChar w:fldCharType="separate"/>
      </w:r>
      <w:r w:rsidR="00A956B9">
        <w:rPr>
          <w:rFonts w:ascii="Arial" w:hAnsi="Arial" w:cs="Arial"/>
          <w:bCs/>
          <w:noProof/>
        </w:rPr>
        <w:t>Barry, et al. (2019)</w:t>
      </w:r>
      <w:r w:rsidR="00A956B9">
        <w:rPr>
          <w:rFonts w:ascii="Arial" w:hAnsi="Arial" w:cs="Arial"/>
          <w:bCs/>
        </w:rPr>
        <w:fldChar w:fldCharType="end"/>
      </w:r>
      <w:r w:rsidR="00A956B9">
        <w:rPr>
          <w:rFonts w:ascii="Arial" w:hAnsi="Arial" w:cs="Arial"/>
          <w:bCs/>
        </w:rPr>
        <w:t>), included this as an intervention objective.</w:t>
      </w:r>
      <w:r w:rsidR="00D55ED6">
        <w:rPr>
          <w:rFonts w:ascii="Arial" w:hAnsi="Arial" w:cs="Arial"/>
          <w:bCs/>
        </w:rPr>
        <w:t xml:space="preserve"> </w:t>
      </w:r>
      <w:r w:rsidR="00986C2B" w:rsidRPr="00A35D77">
        <w:rPr>
          <w:rFonts w:ascii="Arial" w:hAnsi="Arial" w:cs="Arial"/>
          <w:bCs/>
        </w:rPr>
        <w:t>Message conditions were also of different lengths</w:t>
      </w:r>
      <w:r w:rsidR="00363443" w:rsidRPr="00A35D77">
        <w:rPr>
          <w:rFonts w:ascii="Arial" w:hAnsi="Arial" w:cs="Arial"/>
          <w:bCs/>
        </w:rPr>
        <w:t xml:space="preserve">, and it took less time for participants to read the </w:t>
      </w:r>
      <w:r w:rsidR="00363443" w:rsidRPr="00A35D77">
        <w:rPr>
          <w:rFonts w:ascii="Arial" w:hAnsi="Arial" w:cs="Arial"/>
          <w:bCs/>
          <w:i/>
          <w:iCs/>
        </w:rPr>
        <w:t>basic</w:t>
      </w:r>
      <w:r w:rsidR="00363443" w:rsidRPr="00A35D77">
        <w:rPr>
          <w:rFonts w:ascii="Arial" w:hAnsi="Arial" w:cs="Arial"/>
          <w:bCs/>
        </w:rPr>
        <w:t xml:space="preserve"> message than others</w:t>
      </w:r>
      <w:r w:rsidR="00986C2B" w:rsidRPr="00A35D77">
        <w:rPr>
          <w:rFonts w:ascii="Arial" w:hAnsi="Arial" w:cs="Arial"/>
          <w:bCs/>
        </w:rPr>
        <w:t xml:space="preserve">. We tried to control for this by </w:t>
      </w:r>
      <w:r w:rsidR="00363443" w:rsidRPr="00A35D77">
        <w:rPr>
          <w:rFonts w:ascii="Arial" w:hAnsi="Arial" w:cs="Arial"/>
          <w:bCs/>
        </w:rPr>
        <w:t xml:space="preserve">ascertaining whether respondents had read and understood the message they were presented with, but it remains that attentional effects could have affected responses. </w:t>
      </w:r>
      <w:r w:rsidR="009524C0">
        <w:rPr>
          <w:rFonts w:ascii="Arial" w:hAnsi="Arial" w:cs="Arial"/>
          <w:bCs/>
        </w:rPr>
        <w:t xml:space="preserve">Longer messages may have </w:t>
      </w:r>
      <w:r w:rsidR="009524C0">
        <w:rPr>
          <w:rFonts w:ascii="Arial" w:hAnsi="Arial" w:cs="Arial"/>
          <w:bCs/>
        </w:rPr>
        <w:lastRenderedPageBreak/>
        <w:t xml:space="preserve">required greater attention, and consequently differences in message valence could have led to greater salience which would affect agreement scores. Follow up studies should therefore attempt to include messaging conditions of similar length and affective quality. </w:t>
      </w:r>
      <w:r w:rsidR="000549A3" w:rsidRPr="00A35D77">
        <w:rPr>
          <w:rFonts w:ascii="Arial" w:hAnsi="Arial" w:cs="Arial"/>
          <w:bCs/>
        </w:rPr>
        <w:t>Consideration of m</w:t>
      </w:r>
      <w:r w:rsidR="00363443" w:rsidRPr="00A35D77">
        <w:rPr>
          <w:rFonts w:ascii="Arial" w:hAnsi="Arial" w:cs="Arial"/>
          <w:bCs/>
        </w:rPr>
        <w:t xml:space="preserve">essage </w:t>
      </w:r>
      <w:r w:rsidR="000549A3" w:rsidRPr="00A35D77">
        <w:rPr>
          <w:rFonts w:ascii="Arial" w:hAnsi="Arial" w:cs="Arial"/>
          <w:bCs/>
        </w:rPr>
        <w:t xml:space="preserve">format, </w:t>
      </w:r>
      <w:r w:rsidR="00363443" w:rsidRPr="00A35D77">
        <w:rPr>
          <w:rFonts w:ascii="Arial" w:hAnsi="Arial" w:cs="Arial"/>
          <w:bCs/>
        </w:rPr>
        <w:t xml:space="preserve">length, and frequency of presentation is important with respect to </w:t>
      </w:r>
      <w:r w:rsidR="00864782" w:rsidRPr="00A35D77">
        <w:rPr>
          <w:rFonts w:ascii="Arial" w:hAnsi="Arial" w:cs="Arial"/>
          <w:bCs/>
        </w:rPr>
        <w:t xml:space="preserve">the </w:t>
      </w:r>
      <w:r w:rsidR="000549A3" w:rsidRPr="00A35D77">
        <w:rPr>
          <w:rFonts w:ascii="Arial" w:hAnsi="Arial" w:cs="Arial"/>
          <w:bCs/>
        </w:rPr>
        <w:t>practical application</w:t>
      </w:r>
      <w:r w:rsidR="00864782" w:rsidRPr="00A35D77">
        <w:rPr>
          <w:rFonts w:ascii="Arial" w:hAnsi="Arial" w:cs="Arial"/>
          <w:bCs/>
        </w:rPr>
        <w:t>s</w:t>
      </w:r>
      <w:r w:rsidR="000549A3" w:rsidRPr="00A35D77">
        <w:rPr>
          <w:rFonts w:ascii="Arial" w:hAnsi="Arial" w:cs="Arial"/>
          <w:bCs/>
        </w:rPr>
        <w:t xml:space="preserve"> of</w:t>
      </w:r>
      <w:r w:rsidR="00363443" w:rsidRPr="00A35D77">
        <w:rPr>
          <w:rFonts w:ascii="Arial" w:hAnsi="Arial" w:cs="Arial"/>
          <w:bCs/>
        </w:rPr>
        <w:t xml:space="preserve"> this research. </w:t>
      </w:r>
      <w:r w:rsidR="000549A3" w:rsidRPr="00A35D77">
        <w:rPr>
          <w:rFonts w:ascii="Arial" w:hAnsi="Arial" w:cs="Arial"/>
          <w:bCs/>
        </w:rPr>
        <w:t xml:space="preserve">Public communication campaigns with persuasive intent typically utilise a combination of different </w:t>
      </w:r>
      <w:r w:rsidR="00864782" w:rsidRPr="00A35D77">
        <w:rPr>
          <w:rFonts w:ascii="Arial" w:hAnsi="Arial" w:cs="Arial"/>
          <w:bCs/>
        </w:rPr>
        <w:t xml:space="preserve">communicators, </w:t>
      </w:r>
      <w:r w:rsidR="000549A3" w:rsidRPr="00A35D77">
        <w:rPr>
          <w:rFonts w:ascii="Arial" w:hAnsi="Arial" w:cs="Arial"/>
          <w:bCs/>
        </w:rPr>
        <w:t xml:space="preserve">message formats, lengths, and platforms (e.g. video, written, audio), with multiple audience </w:t>
      </w:r>
      <w:r w:rsidR="00864782" w:rsidRPr="00A35D77">
        <w:rPr>
          <w:rFonts w:ascii="Arial" w:hAnsi="Arial" w:cs="Arial"/>
          <w:bCs/>
        </w:rPr>
        <w:t>exposures</w:t>
      </w:r>
      <w:r w:rsidR="005D52C8" w:rsidRPr="00A35D77">
        <w:rPr>
          <w:rFonts w:ascii="Arial" w:hAnsi="Arial" w:cs="Arial"/>
          <w:bCs/>
        </w:rPr>
        <w:t xml:space="preserve"> (e.g. </w:t>
      </w:r>
      <w:r w:rsidR="0019733D" w:rsidRPr="00A35D77">
        <w:rPr>
          <w:rFonts w:ascii="Arial" w:hAnsi="Arial" w:cs="Arial"/>
          <w:bCs/>
        </w:rPr>
        <w:fldChar w:fldCharType="begin"/>
      </w:r>
      <w:r w:rsidR="00DF5165">
        <w:rPr>
          <w:rFonts w:ascii="Arial" w:hAnsi="Arial" w:cs="Arial"/>
          <w:bCs/>
        </w:rPr>
        <w:instrText xml:space="preserve"> ADDIN EN.CITE &lt;EndNote&gt;&lt;Cite AuthorYear="1"&gt;&lt;Author&gt;Harrington&lt;/Author&gt;&lt;Year&gt;2015&lt;/Year&gt;&lt;RecNum&gt;4885&lt;/RecNum&gt;&lt;DisplayText&gt;Harrington, Helme, and Noar (2015)&lt;/DisplayText&gt;&lt;record&gt;&lt;rec-number&gt;4885&lt;/rec-number&gt;&lt;foreign-keys&gt;&lt;key app="EN" db-id="tw9s0ps5jptp9eeatdqps2rbf5ztfr20rwtv" timestamp="1570797924" guid="c0c42c08-362e-4b21-bca7-1c94d5b91062"&gt;4885&lt;/key&gt;&lt;/foreign-keys&gt;&lt;ref-type name="Book Section"&gt;5&lt;/ref-type&gt;&lt;contributors&gt;&lt;authors&gt;&lt;author&gt;Harrington, Nancy Grant&lt;/author&gt;&lt;author&gt;Helme, Donald W.&lt;/author&gt;&lt;author&gt;Noar, Seth M.&lt;/author&gt;&lt;/authors&gt;&lt;secondary-authors&gt;&lt;author&gt;Scheier, L. M.&lt;/author&gt;&lt;/secondary-authors&gt;&lt;/contributors&gt;&lt;titles&gt;&lt;title&gt;Message design approaches to health risk behavior prevention&lt;/title&gt;&lt;secondary-title&gt;Handbook of adolescent drug use prevention: Research, intervention strategies, and practice &lt;/secondary-title&gt;&lt;/titles&gt;&lt;pages&gt;381-396&lt;/pages&gt;&lt;dates&gt;&lt;year&gt;2015&lt;/year&gt;&lt;/dates&gt;&lt;publisher&gt;American Psychological Association&lt;/publisher&gt;&lt;urls&gt;&lt;/urls&gt;&lt;electronic-resource-num&gt;10.1037/14550-022&lt;/electronic-resource-num&gt;&lt;/record&gt;&lt;/Cite&gt;&lt;/EndNote&gt;</w:instrText>
      </w:r>
      <w:r w:rsidR="0019733D" w:rsidRPr="00A35D77">
        <w:rPr>
          <w:rFonts w:ascii="Arial" w:hAnsi="Arial" w:cs="Arial"/>
          <w:bCs/>
        </w:rPr>
        <w:fldChar w:fldCharType="separate"/>
      </w:r>
      <w:r w:rsidR="0019733D" w:rsidRPr="00A35D77">
        <w:rPr>
          <w:rFonts w:ascii="Arial" w:hAnsi="Arial" w:cs="Arial"/>
          <w:bCs/>
          <w:noProof/>
        </w:rPr>
        <w:t>Harrington, Helme, and Noar (2015)</w:t>
      </w:r>
      <w:r w:rsidR="0019733D" w:rsidRPr="00A35D77">
        <w:rPr>
          <w:rFonts w:ascii="Arial" w:hAnsi="Arial" w:cs="Arial"/>
          <w:bCs/>
        </w:rPr>
        <w:fldChar w:fldCharType="end"/>
      </w:r>
      <w:r w:rsidR="0019733D" w:rsidRPr="00A35D77">
        <w:rPr>
          <w:rFonts w:ascii="Arial" w:hAnsi="Arial" w:cs="Arial"/>
          <w:bCs/>
        </w:rPr>
        <w:t>)</w:t>
      </w:r>
      <w:r w:rsidR="000549A3" w:rsidRPr="00A35D77">
        <w:rPr>
          <w:rFonts w:ascii="Arial" w:hAnsi="Arial" w:cs="Arial"/>
          <w:bCs/>
        </w:rPr>
        <w:t xml:space="preserve">. </w:t>
      </w:r>
      <w:r w:rsidR="00D260E6" w:rsidRPr="00A35D77">
        <w:rPr>
          <w:rFonts w:ascii="Arial" w:hAnsi="Arial" w:cs="Arial"/>
          <w:bCs/>
        </w:rPr>
        <w:t>As discussed above, these campaigns also compete with existing media narratives on substance use and the people who use them. Hence, w</w:t>
      </w:r>
      <w:r w:rsidR="0019733D" w:rsidRPr="00A35D77">
        <w:rPr>
          <w:rFonts w:ascii="Arial" w:hAnsi="Arial" w:cs="Arial"/>
          <w:bCs/>
        </w:rPr>
        <w:t>ritten, single</w:t>
      </w:r>
      <w:r w:rsidR="00D55ED6">
        <w:rPr>
          <w:rFonts w:ascii="Arial" w:hAnsi="Arial" w:cs="Arial"/>
          <w:bCs/>
        </w:rPr>
        <w:t>-</w:t>
      </w:r>
      <w:r w:rsidR="0019733D" w:rsidRPr="00A35D77">
        <w:rPr>
          <w:rFonts w:ascii="Arial" w:hAnsi="Arial" w:cs="Arial"/>
          <w:bCs/>
        </w:rPr>
        <w:t>exposure s</w:t>
      </w:r>
      <w:r w:rsidR="000549A3" w:rsidRPr="00A35D77">
        <w:rPr>
          <w:rFonts w:ascii="Arial" w:hAnsi="Arial" w:cs="Arial"/>
          <w:bCs/>
        </w:rPr>
        <w:t xml:space="preserve">trategies that </w:t>
      </w:r>
      <w:r w:rsidR="0019733D" w:rsidRPr="00A35D77">
        <w:rPr>
          <w:rFonts w:ascii="Arial" w:hAnsi="Arial" w:cs="Arial"/>
          <w:bCs/>
        </w:rPr>
        <w:t>show efficacy</w:t>
      </w:r>
      <w:r w:rsidR="000549A3" w:rsidRPr="00A35D77">
        <w:rPr>
          <w:rFonts w:ascii="Arial" w:hAnsi="Arial" w:cs="Arial"/>
          <w:bCs/>
        </w:rPr>
        <w:t xml:space="preserve"> in experimental research such as this may </w:t>
      </w:r>
      <w:r w:rsidR="00864782" w:rsidRPr="00A35D77">
        <w:rPr>
          <w:rFonts w:ascii="Arial" w:hAnsi="Arial" w:cs="Arial"/>
          <w:bCs/>
        </w:rPr>
        <w:t xml:space="preserve">therefore </w:t>
      </w:r>
      <w:r w:rsidR="000549A3" w:rsidRPr="00A35D77">
        <w:rPr>
          <w:rFonts w:ascii="Arial" w:hAnsi="Arial" w:cs="Arial"/>
          <w:bCs/>
        </w:rPr>
        <w:t xml:space="preserve">not </w:t>
      </w:r>
      <w:r w:rsidR="00864782" w:rsidRPr="00A35D77">
        <w:rPr>
          <w:rFonts w:ascii="Arial" w:hAnsi="Arial" w:cs="Arial"/>
          <w:bCs/>
        </w:rPr>
        <w:t xml:space="preserve">necessarily </w:t>
      </w:r>
      <w:r w:rsidR="0019733D" w:rsidRPr="00A35D77">
        <w:rPr>
          <w:rFonts w:ascii="Arial" w:hAnsi="Arial" w:cs="Arial"/>
          <w:bCs/>
        </w:rPr>
        <w:t xml:space="preserve">be effective in </w:t>
      </w:r>
      <w:r w:rsidR="00D260E6" w:rsidRPr="00A35D77">
        <w:rPr>
          <w:rFonts w:ascii="Arial" w:hAnsi="Arial" w:cs="Arial"/>
          <w:bCs/>
        </w:rPr>
        <w:t xml:space="preserve">fostering </w:t>
      </w:r>
      <w:r w:rsidR="00BE4C0B">
        <w:rPr>
          <w:rFonts w:ascii="Arial" w:hAnsi="Arial" w:cs="Arial"/>
          <w:bCs/>
        </w:rPr>
        <w:t xml:space="preserve">sustained </w:t>
      </w:r>
      <w:r w:rsidR="00D260E6" w:rsidRPr="00A35D77">
        <w:rPr>
          <w:rFonts w:ascii="Arial" w:hAnsi="Arial" w:cs="Arial"/>
          <w:bCs/>
        </w:rPr>
        <w:t xml:space="preserve">support in </w:t>
      </w:r>
      <w:r w:rsidR="0019733D" w:rsidRPr="00A35D77">
        <w:rPr>
          <w:rFonts w:ascii="Arial" w:hAnsi="Arial" w:cs="Arial"/>
          <w:bCs/>
        </w:rPr>
        <w:t>public communication campaigns</w:t>
      </w:r>
      <w:r w:rsidR="000549A3" w:rsidRPr="00A35D77">
        <w:rPr>
          <w:rFonts w:ascii="Arial" w:hAnsi="Arial" w:cs="Arial"/>
          <w:bCs/>
        </w:rPr>
        <w:t xml:space="preserve">. </w:t>
      </w:r>
      <w:r w:rsidR="00986C2B" w:rsidRPr="00A35D77">
        <w:rPr>
          <w:rFonts w:ascii="Arial" w:hAnsi="Arial" w:cs="Arial"/>
          <w:bCs/>
        </w:rPr>
        <w:t xml:space="preserve">Finally, although our sample was nationally representative with respect to age and gender, </w:t>
      </w:r>
      <w:r w:rsidR="00CA75C8">
        <w:rPr>
          <w:rFonts w:ascii="Arial" w:hAnsi="Arial" w:cs="Arial"/>
          <w:bCs/>
        </w:rPr>
        <w:t>we recruited from an online panel survey</w:t>
      </w:r>
      <w:r w:rsidR="00B42BD4">
        <w:rPr>
          <w:rFonts w:ascii="Arial" w:hAnsi="Arial" w:cs="Arial"/>
          <w:bCs/>
        </w:rPr>
        <w:t xml:space="preserve">, and participants may therefore differ from the Scottish general population with respect to important factors such as </w:t>
      </w:r>
      <w:r w:rsidR="00D850A0">
        <w:rPr>
          <w:rFonts w:ascii="Arial" w:hAnsi="Arial" w:cs="Arial"/>
          <w:bCs/>
        </w:rPr>
        <w:t xml:space="preserve">media engagement, understanding of drugs issues, and </w:t>
      </w:r>
      <w:r w:rsidR="00D55ED6">
        <w:rPr>
          <w:rFonts w:ascii="Arial" w:hAnsi="Arial" w:cs="Arial"/>
          <w:bCs/>
        </w:rPr>
        <w:t xml:space="preserve">support for </w:t>
      </w:r>
      <w:r w:rsidR="00D850A0">
        <w:rPr>
          <w:rFonts w:ascii="Arial" w:hAnsi="Arial" w:cs="Arial"/>
          <w:bCs/>
        </w:rPr>
        <w:t>public funding of drug treatment more generally</w:t>
      </w:r>
      <w:r w:rsidR="00CA75C8">
        <w:rPr>
          <w:rFonts w:ascii="Arial" w:hAnsi="Arial" w:cs="Arial"/>
          <w:bCs/>
        </w:rPr>
        <w:t xml:space="preserve">. Similarly, </w:t>
      </w:r>
      <w:r w:rsidR="00986C2B" w:rsidRPr="00A35D77">
        <w:rPr>
          <w:rFonts w:ascii="Arial" w:hAnsi="Arial" w:cs="Arial"/>
          <w:bCs/>
        </w:rPr>
        <w:t xml:space="preserve">we do not know if oversampling of residents in urban areas such as Glasgow occurred. As </w:t>
      </w:r>
      <w:proofErr w:type="gramStart"/>
      <w:r w:rsidR="00986C2B" w:rsidRPr="00A35D77">
        <w:rPr>
          <w:rFonts w:ascii="Arial" w:hAnsi="Arial" w:cs="Arial"/>
          <w:bCs/>
        </w:rPr>
        <w:t>the majority of</w:t>
      </w:r>
      <w:proofErr w:type="gramEnd"/>
      <w:r w:rsidR="00986C2B" w:rsidRPr="00A35D77">
        <w:rPr>
          <w:rFonts w:ascii="Arial" w:hAnsi="Arial" w:cs="Arial"/>
          <w:bCs/>
        </w:rPr>
        <w:t xml:space="preserve"> public discussions of DCRs in the UK have focused on plans to introduce a service in this city, residents may have had differential support compared to other parts of the country.</w:t>
      </w:r>
    </w:p>
    <w:p w14:paraId="7415B28F" w14:textId="77777777" w:rsidR="006731FB" w:rsidRPr="00A35D77" w:rsidRDefault="006731FB" w:rsidP="00C806B8">
      <w:pPr>
        <w:spacing w:line="480" w:lineRule="auto"/>
        <w:jc w:val="both"/>
        <w:rPr>
          <w:rFonts w:ascii="Arial" w:hAnsi="Arial" w:cs="Arial"/>
          <w:b/>
        </w:rPr>
      </w:pPr>
    </w:p>
    <w:p w14:paraId="7F6FFEF9" w14:textId="378020AF" w:rsidR="006731FB" w:rsidRDefault="000A1040" w:rsidP="00C806B8">
      <w:pPr>
        <w:spacing w:line="480" w:lineRule="auto"/>
        <w:jc w:val="both"/>
        <w:rPr>
          <w:rFonts w:ascii="Arial" w:hAnsi="Arial" w:cs="Arial"/>
          <w:b/>
        </w:rPr>
      </w:pPr>
      <w:r>
        <w:rPr>
          <w:rFonts w:ascii="Arial" w:hAnsi="Arial" w:cs="Arial"/>
          <w:b/>
        </w:rPr>
        <w:t>Conclusion</w:t>
      </w:r>
    </w:p>
    <w:p w14:paraId="5860471B" w14:textId="7A58506A" w:rsidR="00D55ED6" w:rsidRDefault="000A1040" w:rsidP="000A1040">
      <w:pPr>
        <w:spacing w:line="480" w:lineRule="auto"/>
        <w:jc w:val="both"/>
        <w:rPr>
          <w:rFonts w:ascii="Arial" w:hAnsi="Arial" w:cs="Arial"/>
        </w:rPr>
        <w:sectPr w:rsidR="00D55ED6">
          <w:pgSz w:w="11906" w:h="16838"/>
          <w:pgMar w:top="1440" w:right="1440" w:bottom="1440" w:left="1440" w:header="708" w:footer="708" w:gutter="0"/>
          <w:cols w:space="708"/>
          <w:docGrid w:linePitch="360"/>
        </w:sectPr>
      </w:pPr>
      <w:r>
        <w:rPr>
          <w:rFonts w:ascii="Arial" w:hAnsi="Arial" w:cs="Arial"/>
        </w:rPr>
        <w:t xml:space="preserve">Previous research has shown </w:t>
      </w:r>
      <w:r w:rsidR="00B50A6E">
        <w:rPr>
          <w:rFonts w:ascii="Arial" w:hAnsi="Arial" w:cs="Arial"/>
        </w:rPr>
        <w:t>that although there is high willingness to use</w:t>
      </w:r>
      <w:r>
        <w:rPr>
          <w:rFonts w:ascii="Arial" w:hAnsi="Arial" w:cs="Arial"/>
        </w:rPr>
        <w:t xml:space="preserve"> DCR</w:t>
      </w:r>
      <w:r w:rsidR="00B50A6E">
        <w:rPr>
          <w:rFonts w:ascii="Arial" w:hAnsi="Arial" w:cs="Arial"/>
        </w:rPr>
        <w:t>s</w:t>
      </w:r>
      <w:r>
        <w:rPr>
          <w:rFonts w:ascii="Arial" w:hAnsi="Arial" w:cs="Arial"/>
        </w:rPr>
        <w:t xml:space="preserve"> </w:t>
      </w:r>
      <w:r w:rsidR="00B50A6E">
        <w:rPr>
          <w:rFonts w:ascii="Arial" w:hAnsi="Arial" w:cs="Arial"/>
        </w:rPr>
        <w:t>by</w:t>
      </w:r>
      <w:r>
        <w:rPr>
          <w:rFonts w:ascii="Arial" w:hAnsi="Arial" w:cs="Arial"/>
        </w:rPr>
        <w:t xml:space="preserve"> </w:t>
      </w:r>
      <w:r w:rsidR="00B50A6E">
        <w:rPr>
          <w:rFonts w:ascii="Arial" w:hAnsi="Arial" w:cs="Arial"/>
        </w:rPr>
        <w:t xml:space="preserve">Scottish </w:t>
      </w:r>
      <w:r>
        <w:rPr>
          <w:rFonts w:ascii="Arial" w:hAnsi="Arial" w:cs="Arial"/>
        </w:rPr>
        <w:t xml:space="preserve">PWID, and </w:t>
      </w:r>
      <w:r w:rsidR="00B50A6E">
        <w:rPr>
          <w:rFonts w:ascii="Arial" w:hAnsi="Arial" w:cs="Arial"/>
        </w:rPr>
        <w:t>media representations are generally supportive, the intervention is still considered to be ‘controversial’, and there is a lack of national government support</w:t>
      </w:r>
      <w:r w:rsidR="00D55ED6">
        <w:rPr>
          <w:rFonts w:ascii="Arial" w:hAnsi="Arial" w:cs="Arial"/>
        </w:rPr>
        <w:t xml:space="preserve"> at UK level</w:t>
      </w:r>
      <w:r w:rsidR="00B50A6E">
        <w:rPr>
          <w:rFonts w:ascii="Arial" w:hAnsi="Arial" w:cs="Arial"/>
        </w:rPr>
        <w:t>. We found that p</w:t>
      </w:r>
      <w:r w:rsidRPr="00A35D77">
        <w:rPr>
          <w:rFonts w:ascii="Arial" w:hAnsi="Arial" w:cs="Arial"/>
        </w:rPr>
        <w:t xml:space="preserve">ublic support for DCRs </w:t>
      </w:r>
      <w:r>
        <w:rPr>
          <w:rFonts w:ascii="Arial" w:hAnsi="Arial" w:cs="Arial"/>
        </w:rPr>
        <w:t>may be improved by</w:t>
      </w:r>
      <w:r w:rsidRPr="00A35D77">
        <w:rPr>
          <w:rFonts w:ascii="Arial" w:hAnsi="Arial" w:cs="Arial"/>
        </w:rPr>
        <w:t xml:space="preserve"> communication campaigns that </w:t>
      </w:r>
      <w:r w:rsidR="006F5D84">
        <w:rPr>
          <w:rFonts w:ascii="Arial" w:hAnsi="Arial" w:cs="Arial"/>
        </w:rPr>
        <w:t xml:space="preserve">clearly explain the potential health and economic benefits of the approach, </w:t>
      </w:r>
      <w:r w:rsidR="00B50A6E">
        <w:rPr>
          <w:rFonts w:ascii="Arial" w:hAnsi="Arial" w:cs="Arial"/>
        </w:rPr>
        <w:t xml:space="preserve">include </w:t>
      </w:r>
      <w:proofErr w:type="gramStart"/>
      <w:r w:rsidR="00B50A6E">
        <w:rPr>
          <w:rFonts w:ascii="Arial" w:hAnsi="Arial" w:cs="Arial"/>
        </w:rPr>
        <w:t>counter-arguments</w:t>
      </w:r>
      <w:proofErr w:type="gramEnd"/>
      <w:r w:rsidR="00B50A6E">
        <w:rPr>
          <w:rFonts w:ascii="Arial" w:hAnsi="Arial" w:cs="Arial"/>
        </w:rPr>
        <w:t xml:space="preserve"> to </w:t>
      </w:r>
      <w:r w:rsidRPr="00A35D77">
        <w:rPr>
          <w:rFonts w:ascii="Arial" w:hAnsi="Arial" w:cs="Arial"/>
        </w:rPr>
        <w:t xml:space="preserve">common concerns about DCRs, and present </w:t>
      </w:r>
      <w:r w:rsidR="006F5D84">
        <w:rPr>
          <w:rFonts w:ascii="Arial" w:hAnsi="Arial" w:cs="Arial"/>
        </w:rPr>
        <w:t xml:space="preserve">other </w:t>
      </w:r>
      <w:r w:rsidR="00B50A6E">
        <w:rPr>
          <w:rFonts w:ascii="Arial" w:hAnsi="Arial" w:cs="Arial"/>
        </w:rPr>
        <w:t xml:space="preserve">benefits in relation to </w:t>
      </w:r>
      <w:r w:rsidRPr="00A35D77">
        <w:rPr>
          <w:rFonts w:ascii="Arial" w:hAnsi="Arial" w:cs="Arial"/>
        </w:rPr>
        <w:t>people indirectly affected by drug-related harm.</w:t>
      </w:r>
      <w:r>
        <w:rPr>
          <w:rFonts w:ascii="Arial" w:hAnsi="Arial" w:cs="Arial"/>
        </w:rPr>
        <w:t xml:space="preserve"> </w:t>
      </w:r>
    </w:p>
    <w:p w14:paraId="7AE3353B" w14:textId="77777777" w:rsidR="001C591A" w:rsidRPr="00A35D77" w:rsidRDefault="006731FB" w:rsidP="00D74A64">
      <w:pPr>
        <w:spacing w:line="480" w:lineRule="auto"/>
        <w:rPr>
          <w:rFonts w:ascii="Arial" w:hAnsi="Arial" w:cs="Arial"/>
          <w:b/>
        </w:rPr>
      </w:pPr>
      <w:r w:rsidRPr="00A35D77">
        <w:rPr>
          <w:rFonts w:ascii="Arial" w:hAnsi="Arial" w:cs="Arial"/>
          <w:b/>
        </w:rPr>
        <w:lastRenderedPageBreak/>
        <w:t>A</w:t>
      </w:r>
      <w:r w:rsidR="001C591A" w:rsidRPr="00A35D77">
        <w:rPr>
          <w:rFonts w:ascii="Arial" w:hAnsi="Arial" w:cs="Arial"/>
          <w:b/>
        </w:rPr>
        <w:t>uthor contribution (</w:t>
      </w:r>
      <w:proofErr w:type="spellStart"/>
      <w:r w:rsidR="001C591A" w:rsidRPr="00A35D77">
        <w:rPr>
          <w:rFonts w:ascii="Arial" w:hAnsi="Arial" w:cs="Arial"/>
          <w:b/>
        </w:rPr>
        <w:t>CRediT</w:t>
      </w:r>
      <w:proofErr w:type="spellEnd"/>
      <w:r w:rsidR="001C591A" w:rsidRPr="00A35D77">
        <w:rPr>
          <w:rFonts w:ascii="Arial" w:hAnsi="Arial" w:cs="Arial"/>
          <w:b/>
        </w:rPr>
        <w:t>)</w:t>
      </w:r>
    </w:p>
    <w:p w14:paraId="797E22F9" w14:textId="48B4F3B3" w:rsidR="001C591A" w:rsidRPr="00A35D77" w:rsidRDefault="001C591A" w:rsidP="00D74A64">
      <w:pPr>
        <w:spacing w:line="480" w:lineRule="auto"/>
        <w:rPr>
          <w:rFonts w:ascii="Arial" w:hAnsi="Arial" w:cs="Arial"/>
          <w:bCs/>
        </w:rPr>
      </w:pPr>
      <w:r w:rsidRPr="00A35D77">
        <w:rPr>
          <w:rFonts w:ascii="Arial" w:hAnsi="Arial" w:cs="Arial"/>
          <w:bCs/>
        </w:rPr>
        <w:t xml:space="preserve">HRS: conceptualisation, </w:t>
      </w:r>
      <w:r w:rsidR="005E6D80" w:rsidRPr="00A35D77">
        <w:rPr>
          <w:rFonts w:ascii="Arial" w:hAnsi="Arial" w:cs="Arial"/>
          <w:bCs/>
        </w:rPr>
        <w:t xml:space="preserve">formal analysis, funding acquisition, </w:t>
      </w:r>
      <w:r w:rsidRPr="00A35D77">
        <w:rPr>
          <w:rFonts w:ascii="Arial" w:hAnsi="Arial" w:cs="Arial"/>
          <w:bCs/>
        </w:rPr>
        <w:t>methodology, writing - original draft</w:t>
      </w:r>
      <w:r w:rsidR="0016091C">
        <w:rPr>
          <w:rFonts w:ascii="Arial" w:hAnsi="Arial" w:cs="Arial"/>
          <w:bCs/>
        </w:rPr>
        <w:t xml:space="preserve">, </w:t>
      </w:r>
      <w:r w:rsidR="0016091C" w:rsidRPr="00A35D77">
        <w:rPr>
          <w:rFonts w:ascii="Arial" w:hAnsi="Arial" w:cs="Arial"/>
          <w:bCs/>
        </w:rPr>
        <w:t>reviewing and editing</w:t>
      </w:r>
      <w:r w:rsidRPr="00A35D77">
        <w:rPr>
          <w:rFonts w:ascii="Arial" w:hAnsi="Arial" w:cs="Arial"/>
          <w:bCs/>
        </w:rPr>
        <w:t>;</w:t>
      </w:r>
    </w:p>
    <w:p w14:paraId="7710A51D" w14:textId="247BB8A4" w:rsidR="001C591A" w:rsidRPr="00A35D77" w:rsidRDefault="001C591A" w:rsidP="00D74A64">
      <w:pPr>
        <w:spacing w:line="480" w:lineRule="auto"/>
        <w:rPr>
          <w:rFonts w:ascii="Arial" w:hAnsi="Arial" w:cs="Arial"/>
          <w:bCs/>
        </w:rPr>
      </w:pPr>
      <w:r w:rsidRPr="00A35D77">
        <w:rPr>
          <w:rFonts w:ascii="Arial" w:hAnsi="Arial" w:cs="Arial"/>
          <w:bCs/>
        </w:rPr>
        <w:t>A</w:t>
      </w:r>
      <w:r w:rsidR="00ED72A2">
        <w:rPr>
          <w:rFonts w:ascii="Arial" w:hAnsi="Arial" w:cs="Arial"/>
          <w:bCs/>
        </w:rPr>
        <w:t>M</w:t>
      </w:r>
      <w:r w:rsidRPr="00A35D77">
        <w:rPr>
          <w:rFonts w:ascii="Arial" w:hAnsi="Arial" w:cs="Arial"/>
          <w:bCs/>
        </w:rPr>
        <w:t xml:space="preserve">A: </w:t>
      </w:r>
      <w:r w:rsidR="00140CD3" w:rsidRPr="00A35D77">
        <w:rPr>
          <w:rFonts w:ascii="Arial" w:hAnsi="Arial" w:cs="Arial"/>
          <w:bCs/>
        </w:rPr>
        <w:t>methodology</w:t>
      </w:r>
      <w:r w:rsidR="005E6D80" w:rsidRPr="00A35D77">
        <w:rPr>
          <w:rFonts w:ascii="Arial" w:hAnsi="Arial" w:cs="Arial"/>
          <w:bCs/>
        </w:rPr>
        <w:t>, writing – reviewing and editing</w:t>
      </w:r>
      <w:r w:rsidR="00140CD3" w:rsidRPr="00A35D77">
        <w:rPr>
          <w:rFonts w:ascii="Arial" w:hAnsi="Arial" w:cs="Arial"/>
          <w:bCs/>
        </w:rPr>
        <w:t>;</w:t>
      </w:r>
    </w:p>
    <w:p w14:paraId="549B30B6" w14:textId="470B9ADA" w:rsidR="001C591A" w:rsidRPr="00A35D77" w:rsidRDefault="001C591A" w:rsidP="00D74A64">
      <w:pPr>
        <w:spacing w:line="480" w:lineRule="auto"/>
        <w:rPr>
          <w:rFonts w:ascii="Arial" w:hAnsi="Arial" w:cs="Arial"/>
          <w:bCs/>
        </w:rPr>
      </w:pPr>
      <w:r w:rsidRPr="00A35D77">
        <w:rPr>
          <w:rFonts w:ascii="Arial" w:hAnsi="Arial" w:cs="Arial"/>
          <w:bCs/>
        </w:rPr>
        <w:t>K</w:t>
      </w:r>
      <w:r w:rsidR="00ED72A2">
        <w:rPr>
          <w:rFonts w:ascii="Arial" w:hAnsi="Arial" w:cs="Arial"/>
          <w:bCs/>
        </w:rPr>
        <w:t>MA</w:t>
      </w:r>
      <w:r w:rsidRPr="00A35D77">
        <w:rPr>
          <w:rFonts w:ascii="Arial" w:hAnsi="Arial" w:cs="Arial"/>
          <w:bCs/>
        </w:rPr>
        <w:t xml:space="preserve">T: </w:t>
      </w:r>
      <w:r w:rsidR="005E6D80" w:rsidRPr="00A35D77">
        <w:rPr>
          <w:rFonts w:ascii="Arial" w:hAnsi="Arial" w:cs="Arial"/>
          <w:bCs/>
        </w:rPr>
        <w:t>methodology, writing – reviewing and editing</w:t>
      </w:r>
      <w:r w:rsidR="00140CD3" w:rsidRPr="00A35D77">
        <w:rPr>
          <w:rFonts w:ascii="Arial" w:hAnsi="Arial" w:cs="Arial"/>
          <w:bCs/>
        </w:rPr>
        <w:t>;</w:t>
      </w:r>
    </w:p>
    <w:p w14:paraId="60A8949A" w14:textId="39674412" w:rsidR="001C591A" w:rsidRPr="00A35D77" w:rsidRDefault="001C591A" w:rsidP="001C591A">
      <w:pPr>
        <w:spacing w:line="480" w:lineRule="auto"/>
        <w:rPr>
          <w:rFonts w:ascii="Arial" w:hAnsi="Arial" w:cs="Arial"/>
          <w:bCs/>
        </w:rPr>
      </w:pPr>
      <w:r w:rsidRPr="00A35D77">
        <w:rPr>
          <w:rFonts w:ascii="Arial" w:hAnsi="Arial" w:cs="Arial"/>
          <w:bCs/>
        </w:rPr>
        <w:t>S</w:t>
      </w:r>
      <w:r w:rsidR="00ED72A2">
        <w:rPr>
          <w:rFonts w:ascii="Arial" w:hAnsi="Arial" w:cs="Arial"/>
          <w:bCs/>
        </w:rPr>
        <w:t>H</w:t>
      </w:r>
      <w:r w:rsidRPr="00A35D77">
        <w:rPr>
          <w:rFonts w:ascii="Arial" w:hAnsi="Arial" w:cs="Arial"/>
          <w:bCs/>
        </w:rPr>
        <w:t xml:space="preserve">G: </w:t>
      </w:r>
      <w:r w:rsidR="005E6D80" w:rsidRPr="00A35D77">
        <w:rPr>
          <w:rFonts w:ascii="Arial" w:hAnsi="Arial" w:cs="Arial"/>
          <w:bCs/>
        </w:rPr>
        <w:t>methodology, writing – reviewing and editing</w:t>
      </w:r>
      <w:r w:rsidR="00140CD3" w:rsidRPr="00A35D77">
        <w:rPr>
          <w:rFonts w:ascii="Arial" w:hAnsi="Arial" w:cs="Arial"/>
          <w:bCs/>
        </w:rPr>
        <w:t>;</w:t>
      </w:r>
    </w:p>
    <w:p w14:paraId="3E59B3A8" w14:textId="61DEF0AD" w:rsidR="001C591A" w:rsidRPr="00A35D77" w:rsidRDefault="001C591A" w:rsidP="001C591A">
      <w:pPr>
        <w:spacing w:line="480" w:lineRule="auto"/>
        <w:rPr>
          <w:rFonts w:ascii="Arial" w:hAnsi="Arial" w:cs="Arial"/>
          <w:bCs/>
        </w:rPr>
      </w:pPr>
      <w:proofErr w:type="spellStart"/>
      <w:r w:rsidRPr="00A35D77">
        <w:rPr>
          <w:rFonts w:ascii="Arial" w:hAnsi="Arial" w:cs="Arial"/>
          <w:bCs/>
        </w:rPr>
        <w:t>AMcA</w:t>
      </w:r>
      <w:proofErr w:type="spellEnd"/>
      <w:r w:rsidRPr="00A35D77">
        <w:rPr>
          <w:rFonts w:ascii="Arial" w:hAnsi="Arial" w:cs="Arial"/>
          <w:bCs/>
        </w:rPr>
        <w:t xml:space="preserve">: </w:t>
      </w:r>
      <w:r w:rsidR="005E6D80" w:rsidRPr="00A35D77">
        <w:rPr>
          <w:rFonts w:ascii="Arial" w:hAnsi="Arial" w:cs="Arial"/>
          <w:bCs/>
        </w:rPr>
        <w:t>funding acquisition, methodology, writing – reviewing and editing.</w:t>
      </w:r>
    </w:p>
    <w:p w14:paraId="124E1A76" w14:textId="77777777" w:rsidR="001C591A" w:rsidRPr="00A35D77" w:rsidRDefault="001C591A" w:rsidP="00D74A64">
      <w:pPr>
        <w:spacing w:line="480" w:lineRule="auto"/>
        <w:rPr>
          <w:rFonts w:ascii="Arial" w:hAnsi="Arial" w:cs="Arial"/>
          <w:bCs/>
        </w:rPr>
      </w:pPr>
    </w:p>
    <w:p w14:paraId="5959DFF5" w14:textId="77777777" w:rsidR="00D74A64" w:rsidRPr="00A35D77" w:rsidRDefault="00D74A64" w:rsidP="00D74A64">
      <w:pPr>
        <w:spacing w:line="480" w:lineRule="auto"/>
        <w:rPr>
          <w:rFonts w:ascii="Arial" w:hAnsi="Arial" w:cs="Arial"/>
          <w:b/>
        </w:rPr>
      </w:pPr>
      <w:r w:rsidRPr="00A35D77">
        <w:rPr>
          <w:rFonts w:ascii="Arial" w:hAnsi="Arial" w:cs="Arial"/>
          <w:b/>
        </w:rPr>
        <w:t xml:space="preserve">Role of funding </w:t>
      </w:r>
    </w:p>
    <w:p w14:paraId="67F19198" w14:textId="7706253A" w:rsidR="001C591A" w:rsidRPr="00A35D77" w:rsidRDefault="00D74A64" w:rsidP="001C591A">
      <w:pPr>
        <w:spacing w:line="480" w:lineRule="auto"/>
        <w:rPr>
          <w:rFonts w:ascii="Arial" w:hAnsi="Arial" w:cs="Arial"/>
        </w:rPr>
      </w:pPr>
      <w:r w:rsidRPr="00A35D77">
        <w:rPr>
          <w:rFonts w:ascii="Arial" w:hAnsi="Arial" w:cs="Arial"/>
        </w:rPr>
        <w:t xml:space="preserve">This research was funded by Glasgow City </w:t>
      </w:r>
      <w:r w:rsidR="00D55ED6">
        <w:rPr>
          <w:rFonts w:ascii="Arial" w:hAnsi="Arial" w:cs="Arial"/>
        </w:rPr>
        <w:t>Alcohol and Drug Partnership</w:t>
      </w:r>
      <w:r w:rsidRPr="00A35D77">
        <w:rPr>
          <w:rFonts w:ascii="Arial" w:hAnsi="Arial" w:cs="Arial"/>
        </w:rPr>
        <w:t xml:space="preserve">. </w:t>
      </w:r>
      <w:r w:rsidR="001C591A" w:rsidRPr="00A35D77">
        <w:rPr>
          <w:rFonts w:ascii="Arial" w:hAnsi="Arial" w:cs="Arial"/>
        </w:rPr>
        <w:t>The funders had no role in study design, data collection and analysis, decision to publish, or preparation of the manuscript.</w:t>
      </w:r>
    </w:p>
    <w:p w14:paraId="396B5B05" w14:textId="77777777" w:rsidR="00D74A64" w:rsidRPr="00A35D77" w:rsidRDefault="00D74A64" w:rsidP="00D74A64">
      <w:pPr>
        <w:spacing w:line="480" w:lineRule="auto"/>
        <w:rPr>
          <w:rFonts w:ascii="Arial" w:hAnsi="Arial" w:cs="Arial"/>
        </w:rPr>
      </w:pPr>
    </w:p>
    <w:p w14:paraId="668FB0BF" w14:textId="77777777" w:rsidR="00AC22D1" w:rsidRPr="00A35D77" w:rsidRDefault="00AC22D1" w:rsidP="00D74A64">
      <w:pPr>
        <w:spacing w:line="480" w:lineRule="auto"/>
        <w:rPr>
          <w:rFonts w:ascii="Arial" w:hAnsi="Arial" w:cs="Arial"/>
        </w:rPr>
        <w:sectPr w:rsidR="00AC22D1" w:rsidRPr="00A35D77">
          <w:pgSz w:w="11906" w:h="16838"/>
          <w:pgMar w:top="1440" w:right="1440" w:bottom="1440" w:left="1440" w:header="708" w:footer="708" w:gutter="0"/>
          <w:cols w:space="708"/>
          <w:docGrid w:linePitch="360"/>
        </w:sectPr>
      </w:pPr>
    </w:p>
    <w:p w14:paraId="317C78BD" w14:textId="77777777" w:rsidR="00AC22D1" w:rsidRPr="00A35D77" w:rsidRDefault="00AC22D1" w:rsidP="00AC22D1">
      <w:pPr>
        <w:pStyle w:val="EndNoteBibliography"/>
        <w:ind w:left="720" w:hanging="720"/>
        <w:rPr>
          <w:b/>
          <w:noProof w:val="0"/>
        </w:rPr>
      </w:pPr>
      <w:r w:rsidRPr="00A35D77">
        <w:rPr>
          <w:b/>
          <w:noProof w:val="0"/>
        </w:rPr>
        <w:lastRenderedPageBreak/>
        <w:t>References</w:t>
      </w:r>
    </w:p>
    <w:p w14:paraId="0F30ACFA" w14:textId="77777777" w:rsidR="00AC22D1" w:rsidRPr="00A35D77" w:rsidRDefault="00AC22D1" w:rsidP="00AC22D1">
      <w:pPr>
        <w:pStyle w:val="EndNoteBibliography"/>
        <w:ind w:left="720" w:hanging="720"/>
        <w:rPr>
          <w:b/>
          <w:noProof w:val="0"/>
        </w:rPr>
      </w:pPr>
    </w:p>
    <w:p w14:paraId="1C4F3A37" w14:textId="77777777" w:rsidR="00DB0F0C" w:rsidRPr="00DB0F0C" w:rsidRDefault="00B35F08" w:rsidP="00DB0F0C">
      <w:pPr>
        <w:pStyle w:val="EndNoteBibliography"/>
        <w:ind w:left="720" w:hanging="720"/>
      </w:pPr>
      <w:r w:rsidRPr="00A35D77">
        <w:rPr>
          <w:b/>
          <w:noProof w:val="0"/>
        </w:rPr>
        <w:fldChar w:fldCharType="begin"/>
      </w:r>
      <w:r w:rsidRPr="00A35D77">
        <w:rPr>
          <w:b/>
          <w:noProof w:val="0"/>
        </w:rPr>
        <w:instrText xml:space="preserve"> ADDIN EN.REFLIST </w:instrText>
      </w:r>
      <w:r w:rsidRPr="00A35D77">
        <w:rPr>
          <w:b/>
          <w:noProof w:val="0"/>
        </w:rPr>
        <w:fldChar w:fldCharType="separate"/>
      </w:r>
      <w:r w:rsidR="00DB0F0C" w:rsidRPr="00DB0F0C">
        <w:t>ACMD. (2016). Reducing opioid-related deaths in the UK. London, UK: Home Office.</w:t>
      </w:r>
    </w:p>
    <w:p w14:paraId="0C020B9E" w14:textId="77777777" w:rsidR="00DB0F0C" w:rsidRPr="00DB0F0C" w:rsidRDefault="00DB0F0C" w:rsidP="00DB0F0C">
      <w:pPr>
        <w:pStyle w:val="EndNoteBibliography"/>
        <w:ind w:left="720" w:hanging="720"/>
      </w:pPr>
      <w:r w:rsidRPr="00DB0F0C">
        <w:t xml:space="preserve">Alexandrescu, L. (2020). Streets of the ‘spice zombies’: Dependence and poverty stigma in times of austerity. </w:t>
      </w:r>
      <w:r w:rsidRPr="00DB0F0C">
        <w:rPr>
          <w:i/>
        </w:rPr>
        <w:t>Crime, Media, Culture, 16</w:t>
      </w:r>
      <w:r w:rsidRPr="00DB0F0C">
        <w:t>, 97-113.</w:t>
      </w:r>
    </w:p>
    <w:p w14:paraId="77A86115" w14:textId="77777777" w:rsidR="00DB0F0C" w:rsidRPr="00DB0F0C" w:rsidRDefault="00DB0F0C" w:rsidP="00DB0F0C">
      <w:pPr>
        <w:pStyle w:val="EndNoteBibliography"/>
        <w:ind w:left="720" w:hanging="720"/>
      </w:pPr>
      <w:r w:rsidRPr="00DB0F0C">
        <w:t xml:space="preserve">Ashford, R. D., Brown, A. M., &amp; Curtis, B. (2018). Substance use, recovery, and linguistics: The impact of word choice on explicit and implicit bias. </w:t>
      </w:r>
      <w:r w:rsidRPr="00DB0F0C">
        <w:rPr>
          <w:i/>
        </w:rPr>
        <w:t>Drug and Alcohol Dependence, 189</w:t>
      </w:r>
      <w:r w:rsidRPr="00DB0F0C">
        <w:t>, 131-138.</w:t>
      </w:r>
    </w:p>
    <w:p w14:paraId="6D137C91" w14:textId="77777777" w:rsidR="00DB0F0C" w:rsidRPr="00DB0F0C" w:rsidRDefault="00DB0F0C" w:rsidP="00DB0F0C">
      <w:pPr>
        <w:pStyle w:val="EndNoteBibliography"/>
        <w:ind w:left="720" w:hanging="720"/>
      </w:pPr>
      <w:r w:rsidRPr="00DB0F0C">
        <w:t xml:space="preserve">Atkinson, A. M., McAuley, A., Trayner, K., &amp; Sumnall, H. R. (2019). ‘We are still obsessed by this idea of abstinence’: A critical analysis of UK news media representations of proposals to introduce Drug Consumption Rooms in Glasgow, UK. </w:t>
      </w:r>
      <w:r w:rsidRPr="00DB0F0C">
        <w:rPr>
          <w:i/>
        </w:rPr>
        <w:t>International Journal of Drug Policy, 68</w:t>
      </w:r>
      <w:r w:rsidRPr="00DB0F0C">
        <w:t>, 62-74.</w:t>
      </w:r>
    </w:p>
    <w:p w14:paraId="4F496F54" w14:textId="77777777" w:rsidR="00DB0F0C" w:rsidRPr="00DB0F0C" w:rsidRDefault="00DB0F0C" w:rsidP="00DB0F0C">
      <w:pPr>
        <w:pStyle w:val="EndNoteBibliography"/>
        <w:ind w:left="720" w:hanging="720"/>
      </w:pPr>
      <w:r w:rsidRPr="00DB0F0C">
        <w:t xml:space="preserve">Atkinson, A. M., &amp; Sumnall, H. R. (in press). ‘Zombies’, ‘cannibals’ and ‘super humans’: A quantitative and qualitative analysis of UK news media reporting of the cathinone psychostimulants labelled ‘monkey dust’. </w:t>
      </w:r>
      <w:r w:rsidRPr="00DB0F0C">
        <w:rPr>
          <w:i/>
        </w:rPr>
        <w:t>Drugs: Education Prevention and Policy</w:t>
      </w:r>
      <w:r w:rsidRPr="00DB0F0C">
        <w:t>.</w:t>
      </w:r>
    </w:p>
    <w:p w14:paraId="63C11BFB" w14:textId="77777777" w:rsidR="00DB0F0C" w:rsidRPr="00DB0F0C" w:rsidRDefault="00DB0F0C" w:rsidP="00DB0F0C">
      <w:pPr>
        <w:pStyle w:val="EndNoteBibliography"/>
        <w:ind w:left="720" w:hanging="720"/>
      </w:pPr>
      <w:r w:rsidRPr="00DB0F0C">
        <w:t xml:space="preserve">Bachhuber, M. A., McGinty, E. E., Kennedy-Hendricks, A., Niederdeppe, J., &amp; Barry, C. L. (2015). Messaging to Increase Public Support for Naloxone Distribution Policies in the United States: Results from a Randomized Survey Experiment. </w:t>
      </w:r>
      <w:r w:rsidRPr="00DB0F0C">
        <w:rPr>
          <w:i/>
        </w:rPr>
        <w:t>PLoS ONE, 10</w:t>
      </w:r>
      <w:r w:rsidRPr="00DB0F0C">
        <w:t>, e0130050-e0130050.</w:t>
      </w:r>
    </w:p>
    <w:p w14:paraId="193F4520" w14:textId="77777777" w:rsidR="00DB0F0C" w:rsidRPr="00DB0F0C" w:rsidRDefault="00DB0F0C" w:rsidP="00DB0F0C">
      <w:pPr>
        <w:pStyle w:val="EndNoteBibliography"/>
        <w:ind w:left="720" w:hanging="720"/>
      </w:pPr>
      <w:r w:rsidRPr="00DB0F0C">
        <w:t xml:space="preserve">Bandara, S. N., McGinty, E. E., &amp; Barry, C. L. (2020). Message framing to reduce stigma and increase support for policies to improve the wellbeing of people with prior drug convictions. </w:t>
      </w:r>
      <w:r w:rsidRPr="00DB0F0C">
        <w:rPr>
          <w:i/>
        </w:rPr>
        <w:t>International Journal of Drug Policy, 76</w:t>
      </w:r>
      <w:r w:rsidRPr="00DB0F0C">
        <w:t>, 102643.</w:t>
      </w:r>
    </w:p>
    <w:p w14:paraId="02D44A65" w14:textId="77777777" w:rsidR="00DB0F0C" w:rsidRPr="00DB0F0C" w:rsidRDefault="00DB0F0C" w:rsidP="00DB0F0C">
      <w:pPr>
        <w:pStyle w:val="EndNoteBibliography"/>
        <w:ind w:left="720" w:hanging="720"/>
      </w:pPr>
      <w:r w:rsidRPr="00DB0F0C">
        <w:t xml:space="preserve">Barberá, P., Jost, J. T., Nagler, J., Tucker, J. A., &amp; Bonneau, R. (2015). Tweeting From Left to Right:Is Online Political Communication More Than an Echo Chamber? </w:t>
      </w:r>
      <w:r w:rsidRPr="00DB0F0C">
        <w:rPr>
          <w:i/>
        </w:rPr>
        <w:t>Psychol Sci, 26</w:t>
      </w:r>
      <w:r w:rsidRPr="00DB0F0C">
        <w:t>, 1531-1542.</w:t>
      </w:r>
    </w:p>
    <w:p w14:paraId="65D01222" w14:textId="77777777" w:rsidR="00DB0F0C" w:rsidRPr="00DB0F0C" w:rsidRDefault="00DB0F0C" w:rsidP="00DB0F0C">
      <w:pPr>
        <w:pStyle w:val="EndNoteBibliography"/>
        <w:ind w:left="720" w:hanging="720"/>
      </w:pPr>
      <w:r w:rsidRPr="00DB0F0C">
        <w:t xml:space="preserve">Barry, C. L., Sherman, S. G., Stone, E., Kennedy-Hendricks, A., Niederdeppe, J., Linden, S., &amp; McGinty, E. E. (2019). Arguments supporting and opposing legalization of safe consumption sites in the U.S. </w:t>
      </w:r>
      <w:r w:rsidRPr="00DB0F0C">
        <w:rPr>
          <w:i/>
        </w:rPr>
        <w:t>International Journal of Drug Policy, 63</w:t>
      </w:r>
      <w:r w:rsidRPr="00DB0F0C">
        <w:t>, 18-22.</w:t>
      </w:r>
    </w:p>
    <w:p w14:paraId="43344923" w14:textId="77777777" w:rsidR="00DB0F0C" w:rsidRPr="00DB0F0C" w:rsidRDefault="00DB0F0C" w:rsidP="00DB0F0C">
      <w:pPr>
        <w:pStyle w:val="EndNoteBibliography"/>
        <w:ind w:left="720" w:hanging="720"/>
      </w:pPr>
      <w:r w:rsidRPr="00DB0F0C">
        <w:lastRenderedPageBreak/>
        <w:t xml:space="preserve">Baumgaertner, B., Carlisle, J. E., &amp; Justwan, F. (2018). The influence of political ideology and trust on willingness to vaccinate. </w:t>
      </w:r>
      <w:r w:rsidRPr="00DB0F0C">
        <w:rPr>
          <w:i/>
        </w:rPr>
        <w:t>PLoS ONE, 13</w:t>
      </w:r>
      <w:r w:rsidRPr="00DB0F0C">
        <w:t>, e0191728-e0191728.</w:t>
      </w:r>
    </w:p>
    <w:p w14:paraId="766AB46B" w14:textId="5106F92A" w:rsidR="00DB0F0C" w:rsidRPr="00DB0F0C" w:rsidRDefault="00DB0F0C" w:rsidP="00DB0F0C">
      <w:pPr>
        <w:pStyle w:val="EndNoteBibliography"/>
        <w:ind w:left="720" w:hanging="720"/>
      </w:pPr>
      <w:r w:rsidRPr="00DB0F0C">
        <w:t xml:space="preserve">BBC. Drug consumption rooms are a 'distraction' says UK minister. Retrieved 29/4/2020  from </w:t>
      </w:r>
      <w:hyperlink r:id="rId13" w:history="1">
        <w:r w:rsidRPr="00DB0F0C">
          <w:rPr>
            <w:rStyle w:val="Hyperlink"/>
          </w:rPr>
          <w:t>https://www.bbc.co.uk/news/uk-scotland-51644786</w:t>
        </w:r>
      </w:hyperlink>
      <w:r w:rsidRPr="00DB0F0C">
        <w:t>.</w:t>
      </w:r>
    </w:p>
    <w:p w14:paraId="2AF91630" w14:textId="77777777" w:rsidR="00DB0F0C" w:rsidRPr="00DB0F0C" w:rsidRDefault="00DB0F0C" w:rsidP="00DB0F0C">
      <w:pPr>
        <w:pStyle w:val="EndNoteBibliography"/>
        <w:ind w:left="720" w:hanging="720"/>
      </w:pPr>
      <w:r w:rsidRPr="00DB0F0C">
        <w:t xml:space="preserve">Botticelli, M. P., &amp; Koh, H. K. (2016). Changing the Language of Addiction. </w:t>
      </w:r>
      <w:r w:rsidRPr="00DB0F0C">
        <w:rPr>
          <w:i/>
        </w:rPr>
        <w:t>JAMA, 316</w:t>
      </w:r>
      <w:r w:rsidRPr="00DB0F0C">
        <w:t>, 1361-1362.</w:t>
      </w:r>
    </w:p>
    <w:p w14:paraId="52538307" w14:textId="77777777" w:rsidR="00DB0F0C" w:rsidRPr="00DB0F0C" w:rsidRDefault="00DB0F0C" w:rsidP="00DB0F0C">
      <w:pPr>
        <w:pStyle w:val="EndNoteBibliography"/>
        <w:ind w:left="720" w:hanging="720"/>
      </w:pPr>
      <w:r w:rsidRPr="00DB0F0C">
        <w:t xml:space="preserve">Bouvier, B. A., Elston, B., Hadland, S. E., Green, T. C., &amp; Marshall, B. D. L. (2017). Willingness to use a supervised injection facility among young adults who use prescription opioids non-medically: a cross-sectional study. </w:t>
      </w:r>
      <w:r w:rsidRPr="00DB0F0C">
        <w:rPr>
          <w:i/>
        </w:rPr>
        <w:t>Harm Reduction Journal, 14</w:t>
      </w:r>
      <w:r w:rsidRPr="00DB0F0C">
        <w:t>, 13.</w:t>
      </w:r>
    </w:p>
    <w:p w14:paraId="2DA2A7E4" w14:textId="77777777" w:rsidR="00DB0F0C" w:rsidRPr="00DB0F0C" w:rsidRDefault="00DB0F0C" w:rsidP="00DB0F0C">
      <w:pPr>
        <w:pStyle w:val="EndNoteBibliography"/>
        <w:ind w:left="720" w:hanging="720"/>
      </w:pPr>
      <w:r w:rsidRPr="00DB0F0C">
        <w:t xml:space="preserve">Bright, S. J., Bishop, B., Kane, R., Marsh, A., &amp; Barratt, M. J. (2013). Kronic hysteria: Exploring the intersection between Australian synthetic cannabis legislation, the media, and drug-related harm. </w:t>
      </w:r>
      <w:r w:rsidRPr="00DB0F0C">
        <w:rPr>
          <w:i/>
        </w:rPr>
        <w:t>International Journal of Drug Policy, 24</w:t>
      </w:r>
      <w:r w:rsidRPr="00DB0F0C">
        <w:t>, 231-237.</w:t>
      </w:r>
    </w:p>
    <w:p w14:paraId="7862E9D5" w14:textId="77777777" w:rsidR="00DB0F0C" w:rsidRPr="00DB0F0C" w:rsidRDefault="00DB0F0C" w:rsidP="00DB0F0C">
      <w:pPr>
        <w:pStyle w:val="EndNoteBibliography"/>
        <w:ind w:left="720" w:hanging="720"/>
      </w:pPr>
      <w:r w:rsidRPr="00DB0F0C">
        <w:t xml:space="preserve">Brown, K., &amp; Wincup, E. (2019). Producing the vulnerable subject in English drug policy. </w:t>
      </w:r>
      <w:r w:rsidRPr="00DB0F0C">
        <w:rPr>
          <w:i/>
        </w:rPr>
        <w:t>International Journal of Drug Policy</w:t>
      </w:r>
      <w:r w:rsidRPr="00DB0F0C">
        <w:t>, 102525.</w:t>
      </w:r>
    </w:p>
    <w:p w14:paraId="613576A7" w14:textId="77777777" w:rsidR="00DB0F0C" w:rsidRPr="00DB0F0C" w:rsidRDefault="00DB0F0C" w:rsidP="00DB0F0C">
      <w:pPr>
        <w:pStyle w:val="EndNoteBibliography"/>
        <w:ind w:left="720" w:hanging="720"/>
      </w:pPr>
      <w:r w:rsidRPr="00DB0F0C">
        <w:t xml:space="preserve">Burstein, P. (2003). The Impact of Public Opinion on Public Policy: A Review and an Agenda. </w:t>
      </w:r>
      <w:r w:rsidRPr="00DB0F0C">
        <w:rPr>
          <w:i/>
        </w:rPr>
        <w:t>Political Research Quarterly, 56</w:t>
      </w:r>
      <w:r w:rsidRPr="00DB0F0C">
        <w:t>, 29-40.</w:t>
      </w:r>
    </w:p>
    <w:p w14:paraId="6E5C7A53" w14:textId="77777777" w:rsidR="00DB0F0C" w:rsidRPr="00DB0F0C" w:rsidRDefault="00DB0F0C" w:rsidP="00DB0F0C">
      <w:pPr>
        <w:pStyle w:val="EndNoteBibliography"/>
        <w:ind w:left="720" w:hanging="720"/>
      </w:pPr>
      <w:r w:rsidRPr="00DB0F0C">
        <w:t xml:space="preserve">Butler, G., Chapman, D., &amp; Terry, P. (2018). Attitudes of intravenous drug users in London towards the provision of drug consumption rooms. </w:t>
      </w:r>
      <w:r w:rsidRPr="00DB0F0C">
        <w:rPr>
          <w:i/>
        </w:rPr>
        <w:t>Drugs: Education, Prevention and Policy, 25</w:t>
      </w:r>
      <w:r w:rsidRPr="00DB0F0C">
        <w:t>, 31-37.</w:t>
      </w:r>
    </w:p>
    <w:p w14:paraId="695DDCE2" w14:textId="77777777" w:rsidR="00DB0F0C" w:rsidRPr="00DB0F0C" w:rsidRDefault="00DB0F0C" w:rsidP="00DB0F0C">
      <w:pPr>
        <w:pStyle w:val="EndNoteBibliography"/>
        <w:ind w:left="720" w:hanging="720"/>
      </w:pPr>
      <w:r w:rsidRPr="00DB0F0C">
        <w:t xml:space="preserve">Cairney, P. (2016). </w:t>
      </w:r>
      <w:r w:rsidRPr="00DB0F0C">
        <w:rPr>
          <w:i/>
        </w:rPr>
        <w:t>The politics of evidence-based policy making</w:t>
      </w:r>
      <w:r w:rsidRPr="00DB0F0C">
        <w:t>. New York, NY: Springer Berlin Heidelberg.</w:t>
      </w:r>
    </w:p>
    <w:p w14:paraId="183F9A62" w14:textId="77777777" w:rsidR="00DB0F0C" w:rsidRPr="00DB0F0C" w:rsidRDefault="00DB0F0C" w:rsidP="00DB0F0C">
      <w:pPr>
        <w:pStyle w:val="EndNoteBibliography"/>
        <w:ind w:left="720" w:hanging="720"/>
      </w:pPr>
      <w:r w:rsidRPr="00DB0F0C">
        <w:t xml:space="preserve">Caulkins, J. P., Pardo, B., &amp; Kilmer, B. (2019). Supervised consumption sites: a nuanced assessment of the causal evidence. </w:t>
      </w:r>
      <w:r w:rsidRPr="00DB0F0C">
        <w:rPr>
          <w:i/>
        </w:rPr>
        <w:t>Addiction, 114</w:t>
      </w:r>
      <w:r w:rsidRPr="00DB0F0C">
        <w:t>, 2109-2115.</w:t>
      </w:r>
    </w:p>
    <w:p w14:paraId="748C4F8A" w14:textId="77777777" w:rsidR="00DB0F0C" w:rsidRPr="00DB0F0C" w:rsidRDefault="00DB0F0C" w:rsidP="00DB0F0C">
      <w:pPr>
        <w:pStyle w:val="EndNoteBibliography"/>
        <w:ind w:left="720" w:hanging="720"/>
      </w:pPr>
      <w:r w:rsidRPr="00DB0F0C">
        <w:t xml:space="preserve">Chong, D., &amp; Druckman, J. N. (2007). Framing Theory. </w:t>
      </w:r>
      <w:r w:rsidRPr="00DB0F0C">
        <w:rPr>
          <w:i/>
        </w:rPr>
        <w:t>Annual Review of Political Science, 10</w:t>
      </w:r>
      <w:r w:rsidRPr="00DB0F0C">
        <w:t>, 103-126.</w:t>
      </w:r>
    </w:p>
    <w:p w14:paraId="4501AFC2" w14:textId="77777777" w:rsidR="00DB0F0C" w:rsidRPr="00DB0F0C" w:rsidRDefault="00DB0F0C" w:rsidP="00DB0F0C">
      <w:pPr>
        <w:pStyle w:val="EndNoteBibliography"/>
        <w:ind w:left="720" w:hanging="720"/>
      </w:pPr>
      <w:r w:rsidRPr="00DB0F0C">
        <w:t xml:space="preserve">Clement, S., Lassman, F., Barley, E., Evans-Lacko, S., Williams, P., Yamaguchi, S., Slade, M., Rusch, N., &amp; Thornicroft, G. (2013). Mass media interventions for reducing mental health-related stigma. </w:t>
      </w:r>
      <w:r w:rsidRPr="00DB0F0C">
        <w:rPr>
          <w:i/>
        </w:rPr>
        <w:t>Cochrane Database Syst Rev</w:t>
      </w:r>
      <w:r w:rsidRPr="00DB0F0C">
        <w:t>, Cd009453.</w:t>
      </w:r>
    </w:p>
    <w:p w14:paraId="029C59E2" w14:textId="77777777" w:rsidR="00DB0F0C" w:rsidRPr="00DB0F0C" w:rsidRDefault="00DB0F0C" w:rsidP="00DB0F0C">
      <w:pPr>
        <w:pStyle w:val="EndNoteBibliography"/>
        <w:ind w:left="720" w:hanging="720"/>
      </w:pPr>
      <w:r w:rsidRPr="00DB0F0C">
        <w:lastRenderedPageBreak/>
        <w:t xml:space="preserve">Correa, K. A., Stone, B. T., Stikic, M., Johnson, R. R., &amp; Berka, C. (2015). Characterizing donation behavior from psychophysiological indices of narrative experience. </w:t>
      </w:r>
      <w:r w:rsidRPr="00DB0F0C">
        <w:rPr>
          <w:i/>
        </w:rPr>
        <w:t>Frontiers in Neuroscience, 9</w:t>
      </w:r>
      <w:r w:rsidRPr="00DB0F0C">
        <w:t>, 301-301.</w:t>
      </w:r>
    </w:p>
    <w:p w14:paraId="4691A75D" w14:textId="77777777" w:rsidR="00DB0F0C" w:rsidRPr="00DB0F0C" w:rsidRDefault="00DB0F0C" w:rsidP="00DB0F0C">
      <w:pPr>
        <w:pStyle w:val="EndNoteBibliography"/>
        <w:ind w:left="720" w:hanging="720"/>
      </w:pPr>
      <w:r w:rsidRPr="00DB0F0C">
        <w:t xml:space="preserve">Corrigan, P. W., Morris, S. B., Michaels, P. J., Rafacz, J. D., &amp; Rusch, N. (2012). Challenging the public stigma of mental illness: a meta-analysis of outcome studies. </w:t>
      </w:r>
      <w:r w:rsidRPr="00DB0F0C">
        <w:rPr>
          <w:i/>
        </w:rPr>
        <w:t>Psychiatr Serv, 63</w:t>
      </w:r>
      <w:r w:rsidRPr="00DB0F0C">
        <w:t>, 963-973.</w:t>
      </w:r>
    </w:p>
    <w:p w14:paraId="1A7EA04E" w14:textId="77777777" w:rsidR="00DB0F0C" w:rsidRPr="00DB0F0C" w:rsidRDefault="00DB0F0C" w:rsidP="00DB0F0C">
      <w:pPr>
        <w:pStyle w:val="EndNoteBibliography"/>
        <w:ind w:left="720" w:hanging="720"/>
      </w:pPr>
      <w:r w:rsidRPr="00DB0F0C">
        <w:t xml:space="preserve">Cruz, M. F., Patra, J., Fischer, B., Rehm, J., &amp; Kalousek, K. (2007). Public opinion towards supervised injection facilities and heroin-assisted treatment in Ontario, Canada. </w:t>
      </w:r>
      <w:r w:rsidRPr="00DB0F0C">
        <w:rPr>
          <w:i/>
        </w:rPr>
        <w:t>International Journal of Drug Policy, 18</w:t>
      </w:r>
      <w:r w:rsidRPr="00DB0F0C">
        <w:t>, 54-61.</w:t>
      </w:r>
    </w:p>
    <w:p w14:paraId="7AE42919" w14:textId="77777777" w:rsidR="00DB0F0C" w:rsidRPr="00DB0F0C" w:rsidRDefault="00DB0F0C" w:rsidP="00DB0F0C">
      <w:pPr>
        <w:pStyle w:val="EndNoteBibliography"/>
        <w:ind w:left="720" w:hanging="720"/>
      </w:pPr>
      <w:r w:rsidRPr="00DB0F0C">
        <w:t xml:space="preserve">da Silveira, S. P., de Tostes, A. J. C., Wan, H. T., Ronzani, T. M., &amp; Corrigan, P. W. (2018). The Stigmatization of Drug Use as Mechanism of Legitimation of Exclusion. T. M. Ronzani (Ed.), </w:t>
      </w:r>
      <w:r w:rsidRPr="00DB0F0C">
        <w:rPr>
          <w:i/>
        </w:rPr>
        <w:t>Drugs and Social Context: Social Perspectives on the Use of Alcohol and Other Drugs</w:t>
      </w:r>
      <w:r w:rsidRPr="00DB0F0C">
        <w:t xml:space="preserve"> (pp. 15-25). Cham: Springer International Publishing.</w:t>
      </w:r>
    </w:p>
    <w:p w14:paraId="3CB14769" w14:textId="77777777" w:rsidR="00DB0F0C" w:rsidRPr="00DB0F0C" w:rsidRDefault="00DB0F0C" w:rsidP="00DB0F0C">
      <w:pPr>
        <w:pStyle w:val="EndNoteBibliography"/>
        <w:ind w:left="720" w:hanging="720"/>
      </w:pPr>
      <w:r w:rsidRPr="00DB0F0C">
        <w:t xml:space="preserve">Duke, K. (2013). From Crime to Recovery:The Reframing of British Drugs Policy? </w:t>
      </w:r>
      <w:r w:rsidRPr="00DB0F0C">
        <w:rPr>
          <w:i/>
        </w:rPr>
        <w:t>Journal of Drug Issues, 43</w:t>
      </w:r>
      <w:r w:rsidRPr="00DB0F0C">
        <w:t>, 39-55.</w:t>
      </w:r>
    </w:p>
    <w:p w14:paraId="335D0015" w14:textId="77777777" w:rsidR="00DB0F0C" w:rsidRPr="00DB0F0C" w:rsidRDefault="00DB0F0C" w:rsidP="00DB0F0C">
      <w:pPr>
        <w:pStyle w:val="EndNoteBibliography"/>
        <w:ind w:left="720" w:hanging="720"/>
      </w:pPr>
      <w:r w:rsidRPr="00DB0F0C">
        <w:t>European Monitoring Centre for Drugs and Drug Addiction. (2018). Drug consumption rooms: an overview of provision and evidence. Lisbon: EMCDDA.</w:t>
      </w:r>
    </w:p>
    <w:p w14:paraId="728C0937" w14:textId="77777777" w:rsidR="00DB0F0C" w:rsidRPr="00DB0F0C" w:rsidRDefault="00DB0F0C" w:rsidP="00DB0F0C">
      <w:pPr>
        <w:pStyle w:val="EndNoteBibliography"/>
        <w:ind w:left="720" w:hanging="720"/>
      </w:pPr>
      <w:r w:rsidRPr="00DB0F0C">
        <w:t xml:space="preserve">Faul, F., Erdfelder, E., Lang, A.-G., &amp; Buchner, A. (2007). G*Power 3: A flexible statistical power analysis program for the social, behavioral, and biomedical sciences. </w:t>
      </w:r>
      <w:r w:rsidRPr="00DB0F0C">
        <w:rPr>
          <w:i/>
        </w:rPr>
        <w:t>Behavior Research Methods, 39</w:t>
      </w:r>
      <w:r w:rsidRPr="00DB0F0C">
        <w:t>, 175-191.</w:t>
      </w:r>
    </w:p>
    <w:p w14:paraId="1D9EAE5A" w14:textId="77777777" w:rsidR="00DB0F0C" w:rsidRPr="00DB0F0C" w:rsidRDefault="00DB0F0C" w:rsidP="00DB0F0C">
      <w:pPr>
        <w:pStyle w:val="EndNoteBibliography"/>
        <w:ind w:left="720" w:hanging="720"/>
      </w:pPr>
      <w:r w:rsidRPr="00DB0F0C">
        <w:t xml:space="preserve">Forsyth, A. J. (2012). Virtually a drug scare: mephedrone and the impact of the internet on drug news transmission. </w:t>
      </w:r>
      <w:r w:rsidRPr="00DB0F0C">
        <w:rPr>
          <w:i/>
        </w:rPr>
        <w:t>International Journal of Drug Policy, 23</w:t>
      </w:r>
      <w:r w:rsidRPr="00DB0F0C">
        <w:t>, 198-209.</w:t>
      </w:r>
    </w:p>
    <w:p w14:paraId="79E85B87" w14:textId="0A432F32" w:rsidR="00DB0F0C" w:rsidRPr="00DB0F0C" w:rsidRDefault="00DB0F0C" w:rsidP="00DB0F0C">
      <w:pPr>
        <w:pStyle w:val="EndNoteBibliography"/>
        <w:ind w:left="720" w:hanging="720"/>
      </w:pPr>
      <w:r w:rsidRPr="00DB0F0C">
        <w:t xml:space="preserve">Fortson, R., &amp; McCulloch, L. (2018). Evidence and Issues Concerning Drug Consumption Rooms (May 21, 2018). Queen Mary School of Law Legal Studies Research Paper No. 279/2018. Available at SSRN: </w:t>
      </w:r>
      <w:hyperlink r:id="rId14" w:history="1">
        <w:r w:rsidRPr="00DB0F0C">
          <w:rPr>
            <w:rStyle w:val="Hyperlink"/>
          </w:rPr>
          <w:t>https://ssrn.com/abstract=3182568</w:t>
        </w:r>
      </w:hyperlink>
      <w:r w:rsidRPr="00DB0F0C">
        <w:t xml:space="preserve">.  </w:t>
      </w:r>
      <w:r w:rsidRPr="00DB0F0C">
        <w:rPr>
          <w:i/>
        </w:rPr>
        <w:t>Queen Mary School of Law Legal Studies Research Paper</w:t>
      </w:r>
      <w:r w:rsidRPr="00DB0F0C">
        <w:t>. London, UK: Queen Mary School of Law.</w:t>
      </w:r>
    </w:p>
    <w:p w14:paraId="2229F87A" w14:textId="77777777" w:rsidR="00DB0F0C" w:rsidRPr="00DB0F0C" w:rsidRDefault="00DB0F0C" w:rsidP="00DB0F0C">
      <w:pPr>
        <w:pStyle w:val="EndNoteBibliography"/>
        <w:ind w:left="720" w:hanging="720"/>
      </w:pPr>
      <w:r w:rsidRPr="00DB0F0C">
        <w:lastRenderedPageBreak/>
        <w:t>Fraser, S., K.M., P., Dilkes-Frayne, E., Kokanovic, R., D.R., M., Treloar, C., &amp; Dunlop, A. (2016). Lives of Substance: Personal stories of alcohol and other drug addiction, dependence or habit. Perth, Australia: Curtin University.</w:t>
      </w:r>
    </w:p>
    <w:p w14:paraId="212D38B4" w14:textId="77777777" w:rsidR="00DB0F0C" w:rsidRPr="00DB0F0C" w:rsidRDefault="00DB0F0C" w:rsidP="00DB0F0C">
      <w:pPr>
        <w:pStyle w:val="EndNoteBibliography"/>
        <w:ind w:left="720" w:hanging="720"/>
      </w:pPr>
      <w:r w:rsidRPr="00DB0F0C">
        <w:t xml:space="preserve">Gross, K. (2008). Framing Persuasive Appeals: Episodic and Thematic Framing, Emotional Response, and Policy Opinion. </w:t>
      </w:r>
      <w:r w:rsidRPr="00DB0F0C">
        <w:rPr>
          <w:i/>
        </w:rPr>
        <w:t>Political Psychology, 29</w:t>
      </w:r>
      <w:r w:rsidRPr="00DB0F0C">
        <w:t>, 169-192.</w:t>
      </w:r>
    </w:p>
    <w:p w14:paraId="3FD0876D" w14:textId="77777777" w:rsidR="00DB0F0C" w:rsidRPr="00DB0F0C" w:rsidRDefault="00DB0F0C" w:rsidP="00DB0F0C">
      <w:pPr>
        <w:pStyle w:val="EndNoteBibliography"/>
        <w:ind w:left="720" w:hanging="720"/>
      </w:pPr>
      <w:r w:rsidRPr="00DB0F0C">
        <w:t xml:space="preserve">Harrington, N. G., Helme, D. W., &amp; Noar, S. M. (2015). Message design approaches to health risk behavior prevention. L. M. Scheier (Ed.), </w:t>
      </w:r>
      <w:r w:rsidRPr="00DB0F0C">
        <w:rPr>
          <w:i/>
        </w:rPr>
        <w:t xml:space="preserve">Handbook of adolescent drug use prevention: Research, intervention strategies, and practice </w:t>
      </w:r>
      <w:r w:rsidRPr="00DB0F0C">
        <w:t>(pp. 381-396): American Psychological Association.</w:t>
      </w:r>
    </w:p>
    <w:p w14:paraId="1075B39B" w14:textId="77777777" w:rsidR="00DB0F0C" w:rsidRPr="00DB0F0C" w:rsidRDefault="00DB0F0C" w:rsidP="00DB0F0C">
      <w:pPr>
        <w:pStyle w:val="EndNoteBibliography"/>
        <w:ind w:left="720" w:hanging="720"/>
      </w:pPr>
      <w:r w:rsidRPr="00DB0F0C">
        <w:t>Home Office. (2017). Further government response: drug consumption rooms. London, UK: Home Office.</w:t>
      </w:r>
    </w:p>
    <w:p w14:paraId="2D3FF779" w14:textId="77777777" w:rsidR="00DB0F0C" w:rsidRPr="00DB0F0C" w:rsidRDefault="00DB0F0C" w:rsidP="00DB0F0C">
      <w:pPr>
        <w:pStyle w:val="EndNoteBibliography"/>
        <w:ind w:left="720" w:hanging="720"/>
      </w:pPr>
      <w:r w:rsidRPr="00DB0F0C">
        <w:t xml:space="preserve">Hopwood, M., Brener, L., Frankland, A., &amp; Treloar, C. (2010). Assessing community support for harm reduction services: comparing two measures. </w:t>
      </w:r>
      <w:r w:rsidRPr="00DB0F0C">
        <w:rPr>
          <w:i/>
        </w:rPr>
        <w:t>Drug Alcohol Rev, 29</w:t>
      </w:r>
      <w:r w:rsidRPr="00DB0F0C">
        <w:t>, 385-391.</w:t>
      </w:r>
    </w:p>
    <w:p w14:paraId="5497B4E6" w14:textId="77777777" w:rsidR="00DB0F0C" w:rsidRPr="00DB0F0C" w:rsidRDefault="00DB0F0C" w:rsidP="00DB0F0C">
      <w:pPr>
        <w:pStyle w:val="EndNoteBibliography"/>
        <w:ind w:left="720" w:hanging="720"/>
      </w:pPr>
      <w:r w:rsidRPr="00DB0F0C">
        <w:t xml:space="preserve">Hunt, N., Lloyd, C., Kimber, J., &amp; Tompkins, C. (2007). Public injecting and willingness to use a drug consumption room among needle exchange programme attendees in the UK. </w:t>
      </w:r>
      <w:r w:rsidRPr="00DB0F0C">
        <w:rPr>
          <w:i/>
        </w:rPr>
        <w:t>International Journal of Drug Policy, 18</w:t>
      </w:r>
      <w:r w:rsidRPr="00DB0F0C">
        <w:t>, 62-65.</w:t>
      </w:r>
    </w:p>
    <w:p w14:paraId="39F0A2BE" w14:textId="77777777" w:rsidR="00DB0F0C" w:rsidRPr="00DB0F0C" w:rsidRDefault="00DB0F0C" w:rsidP="00DB0F0C">
      <w:pPr>
        <w:pStyle w:val="EndNoteBibliography"/>
        <w:ind w:left="720" w:hanging="720"/>
      </w:pPr>
      <w:r w:rsidRPr="00DB0F0C">
        <w:t>jamovi project. (2019). jamovi (Version 1.0).</w:t>
      </w:r>
    </w:p>
    <w:p w14:paraId="7DF02E49" w14:textId="77777777" w:rsidR="00DB0F0C" w:rsidRPr="00DB0F0C" w:rsidRDefault="00DB0F0C" w:rsidP="00DB0F0C">
      <w:pPr>
        <w:pStyle w:val="EndNoteBibliography"/>
        <w:ind w:left="720" w:hanging="720"/>
      </w:pPr>
      <w:r w:rsidRPr="00DB0F0C">
        <w:t xml:space="preserve">Jauffret-Roustide, M., &amp; Cailbault, I. (2018). Drug consumption rooms: Comparing times, spaces and actors in issues of social acceptability in French public debate. </w:t>
      </w:r>
      <w:r w:rsidRPr="00DB0F0C">
        <w:rPr>
          <w:i/>
        </w:rPr>
        <w:t>International Journal of Drug Policy, 56</w:t>
      </w:r>
      <w:r w:rsidRPr="00DB0F0C">
        <w:t>, 208-217.</w:t>
      </w:r>
    </w:p>
    <w:p w14:paraId="07B6E581" w14:textId="77777777" w:rsidR="00DB0F0C" w:rsidRPr="00DB0F0C" w:rsidRDefault="00DB0F0C" w:rsidP="00DB0F0C">
      <w:pPr>
        <w:pStyle w:val="EndNoteBibliography"/>
        <w:ind w:left="720" w:hanging="720"/>
      </w:pPr>
      <w:r w:rsidRPr="00DB0F0C">
        <w:t xml:space="preserve">Jones, M. D., &amp; Crow, D. A. (2017). How can we use the ‘science of stories’ to produce persuasive scientific stories? </w:t>
      </w:r>
      <w:r w:rsidRPr="00DB0F0C">
        <w:rPr>
          <w:i/>
        </w:rPr>
        <w:t>Palgrave Communications, 3</w:t>
      </w:r>
      <w:r w:rsidRPr="00DB0F0C">
        <w:t>, 53.</w:t>
      </w:r>
    </w:p>
    <w:p w14:paraId="681BDB10" w14:textId="77777777" w:rsidR="00DB0F0C" w:rsidRPr="00DB0F0C" w:rsidRDefault="00DB0F0C" w:rsidP="00DB0F0C">
      <w:pPr>
        <w:pStyle w:val="EndNoteBibliography"/>
        <w:ind w:left="720" w:hanging="720"/>
      </w:pPr>
      <w:r w:rsidRPr="00DB0F0C">
        <w:t xml:space="preserve">Jones, M. D., McBeth, M. K., &amp; Shanahan, E. A. (2014). Introducing the Narrative Policy Framework. M. D. Jones, E. A. Shanahan &amp; M. K. McBeth (Eds.), </w:t>
      </w:r>
      <w:r w:rsidRPr="00DB0F0C">
        <w:rPr>
          <w:i/>
        </w:rPr>
        <w:t>The Science of Stories: Applications of the Narrative Policy Framework in Public Policy Analysis</w:t>
      </w:r>
      <w:r w:rsidRPr="00DB0F0C">
        <w:t xml:space="preserve"> (pp. 1-25). New York: Palgrave Macmillan US.</w:t>
      </w:r>
    </w:p>
    <w:p w14:paraId="6B6E9699" w14:textId="77777777" w:rsidR="00DB0F0C" w:rsidRPr="00DB0F0C" w:rsidRDefault="00DB0F0C" w:rsidP="00DB0F0C">
      <w:pPr>
        <w:pStyle w:val="EndNoteBibliography"/>
        <w:ind w:left="720" w:hanging="720"/>
      </w:pPr>
      <w:r w:rsidRPr="00DB0F0C">
        <w:lastRenderedPageBreak/>
        <w:t xml:space="preserve">Kelly, J. F., Dow, S. J., &amp; Westerhoff, C. (2010). Does Our Choice of Substance-Related Terms Influence Perceptions of Treatment Need? An Empirical Investigation with Two Commonly Used Terms. </w:t>
      </w:r>
      <w:r w:rsidRPr="00DB0F0C">
        <w:rPr>
          <w:i/>
        </w:rPr>
        <w:t>Journal of Drug Issues, 40</w:t>
      </w:r>
      <w:r w:rsidRPr="00DB0F0C">
        <w:t>, 805-818.</w:t>
      </w:r>
    </w:p>
    <w:p w14:paraId="242BCE14" w14:textId="77777777" w:rsidR="00DB0F0C" w:rsidRPr="00DB0F0C" w:rsidRDefault="00DB0F0C" w:rsidP="00DB0F0C">
      <w:pPr>
        <w:pStyle w:val="EndNoteBibliography"/>
        <w:ind w:left="720" w:hanging="720"/>
      </w:pPr>
      <w:r w:rsidRPr="00DB0F0C">
        <w:t xml:space="preserve">Kennedy, M. C., Karamouzian, M., &amp; Kerr, T. (2017). Public Health and Public Order Outcomes Associated with Supervised Drug Consumption Facilities: a Systematic Review. </w:t>
      </w:r>
      <w:r w:rsidRPr="00DB0F0C">
        <w:rPr>
          <w:i/>
        </w:rPr>
        <w:t>Curr HIV/AIDS Rep, 14</w:t>
      </w:r>
      <w:r w:rsidRPr="00DB0F0C">
        <w:t>, 161-183.</w:t>
      </w:r>
    </w:p>
    <w:p w14:paraId="5605CBF6" w14:textId="77777777" w:rsidR="00DB0F0C" w:rsidRPr="00DB0F0C" w:rsidRDefault="00DB0F0C" w:rsidP="00DB0F0C">
      <w:pPr>
        <w:pStyle w:val="EndNoteBibliography"/>
        <w:ind w:left="720" w:hanging="720"/>
      </w:pPr>
      <w:r w:rsidRPr="00DB0F0C">
        <w:t xml:space="preserve">Kennedy-Hendricks, A., Barry, C. L., Gollust, S. E., Ensminger, M. E., Chisolm, M. S., &amp; McGinty, E. E. (2017). Social Stigma Toward Persons With Prescription Opioid Use Disorder: Associations With Public Support for Punitive and Public Health–Oriented Policies. </w:t>
      </w:r>
      <w:r w:rsidRPr="00DB0F0C">
        <w:rPr>
          <w:i/>
        </w:rPr>
        <w:t>Psychiatric Services, 68</w:t>
      </w:r>
      <w:r w:rsidRPr="00DB0F0C">
        <w:t>, 462-469.</w:t>
      </w:r>
    </w:p>
    <w:p w14:paraId="40826BFB" w14:textId="77777777" w:rsidR="00DB0F0C" w:rsidRPr="00DB0F0C" w:rsidRDefault="00DB0F0C" w:rsidP="00DB0F0C">
      <w:pPr>
        <w:pStyle w:val="EndNoteBibliography"/>
        <w:ind w:left="720" w:hanging="720"/>
      </w:pPr>
      <w:r w:rsidRPr="00DB0F0C">
        <w:t xml:space="preserve">Kennedy-Hendricks, A., Barry, C. L., &amp; McGinty, E. E. (2016). Effects of Competing Narratives on Public Perceptions of Opioid Pain Reliever Addiction During Pregnancy. </w:t>
      </w:r>
      <w:r w:rsidRPr="00DB0F0C">
        <w:rPr>
          <w:i/>
        </w:rPr>
        <w:t>Journal of Health Politics, Policy and Law, 41</w:t>
      </w:r>
      <w:r w:rsidRPr="00DB0F0C">
        <w:t>, 873-916.</w:t>
      </w:r>
    </w:p>
    <w:p w14:paraId="685680F4" w14:textId="77777777" w:rsidR="00DB0F0C" w:rsidRPr="00DB0F0C" w:rsidRDefault="00DB0F0C" w:rsidP="00DB0F0C">
      <w:pPr>
        <w:pStyle w:val="EndNoteBibliography"/>
        <w:ind w:left="720" w:hanging="720"/>
      </w:pPr>
      <w:r w:rsidRPr="00DB0F0C">
        <w:t xml:space="preserve">Lancaster, K., Ritter, A., &amp; Stafford, J. (2013). Public opinion and drug policy in Australia: engaging the 'affected community'. </w:t>
      </w:r>
      <w:r w:rsidRPr="00DB0F0C">
        <w:rPr>
          <w:i/>
        </w:rPr>
        <w:t>Drug Alcohol Rev, 32</w:t>
      </w:r>
      <w:r w:rsidRPr="00DB0F0C">
        <w:t>, 60-66.</w:t>
      </w:r>
    </w:p>
    <w:p w14:paraId="77B1D249" w14:textId="77777777" w:rsidR="00DB0F0C" w:rsidRPr="00DB0F0C" w:rsidRDefault="00DB0F0C" w:rsidP="00DB0F0C">
      <w:pPr>
        <w:pStyle w:val="EndNoteBibliography"/>
        <w:ind w:left="720" w:hanging="720"/>
      </w:pPr>
      <w:r w:rsidRPr="00DB0F0C">
        <w:t xml:space="preserve">Lancaster, K., Sutherland, R., &amp; Ritter, A. (2014). Examining the opinions of people who use drugs towards drug policy in Australia. </w:t>
      </w:r>
      <w:r w:rsidRPr="00DB0F0C">
        <w:rPr>
          <w:i/>
        </w:rPr>
        <w:t>Drugs: Education, Prevention and Policy, 21</w:t>
      </w:r>
      <w:r w:rsidRPr="00DB0F0C">
        <w:t>, 93-101.</w:t>
      </w:r>
    </w:p>
    <w:p w14:paraId="1AC6732C" w14:textId="77777777" w:rsidR="00DB0F0C" w:rsidRPr="00DB0F0C" w:rsidRDefault="00DB0F0C" w:rsidP="00DB0F0C">
      <w:pPr>
        <w:pStyle w:val="EndNoteBibliography"/>
        <w:ind w:left="720" w:hanging="720"/>
      </w:pPr>
      <w:r w:rsidRPr="00DB0F0C">
        <w:t xml:space="preserve">Lewer, D., Freer, J., King, E., Larney, S., Degenhardt, L., Tweed, E. J., Hope, V. D., Harris, M., Millar, T., Hayward, A., Ciccarone, D., &amp; Morley, K. I. (2019). Frequency of health-care utilization by adults who use illicit drugs: a systematic review and meta-analysis. </w:t>
      </w:r>
      <w:r w:rsidRPr="00DB0F0C">
        <w:rPr>
          <w:i/>
        </w:rPr>
        <w:t>Addiction</w:t>
      </w:r>
      <w:r w:rsidRPr="00DB0F0C">
        <w:t>.</w:t>
      </w:r>
    </w:p>
    <w:p w14:paraId="20CEDCB0" w14:textId="77777777" w:rsidR="00DB0F0C" w:rsidRPr="00DB0F0C" w:rsidRDefault="00DB0F0C" w:rsidP="00DB0F0C">
      <w:pPr>
        <w:pStyle w:val="EndNoteBibliography"/>
        <w:ind w:left="720" w:hanging="720"/>
      </w:pPr>
      <w:r w:rsidRPr="00DB0F0C">
        <w:t xml:space="preserve">Lewer, D., Tweed, E. J., Aldridge, R. W., &amp; Morley, K. I. (2019). Causes of hospital admission and mortality among 6683 people who use heroin: A cohort study comparing relative and absolute risks. </w:t>
      </w:r>
      <w:r w:rsidRPr="00DB0F0C">
        <w:rPr>
          <w:i/>
        </w:rPr>
        <w:t>Drug Alcohol Depend, 204</w:t>
      </w:r>
      <w:r w:rsidRPr="00DB0F0C">
        <w:t>, 107525.</w:t>
      </w:r>
    </w:p>
    <w:p w14:paraId="651F69DB" w14:textId="77777777" w:rsidR="00DB0F0C" w:rsidRPr="00DB0F0C" w:rsidRDefault="00DB0F0C" w:rsidP="00DB0F0C">
      <w:pPr>
        <w:pStyle w:val="EndNoteBibliography"/>
        <w:ind w:left="720" w:hanging="720"/>
      </w:pPr>
      <w:r w:rsidRPr="00DB0F0C">
        <w:t xml:space="preserve">Lloyd, C. (2013). The stigmatization of problem drug users: A narrative literature review. </w:t>
      </w:r>
      <w:r w:rsidRPr="00DB0F0C">
        <w:rPr>
          <w:i/>
        </w:rPr>
        <w:t>Drugs: Education, Prevention and Policy, 20</w:t>
      </w:r>
      <w:r w:rsidRPr="00DB0F0C">
        <w:t>, 85-95.</w:t>
      </w:r>
    </w:p>
    <w:p w14:paraId="1213213F" w14:textId="77777777" w:rsidR="00DB0F0C" w:rsidRPr="00DB0F0C" w:rsidRDefault="00DB0F0C" w:rsidP="00DB0F0C">
      <w:pPr>
        <w:pStyle w:val="EndNoteBibliography"/>
        <w:ind w:left="720" w:hanging="720"/>
      </w:pPr>
      <w:r w:rsidRPr="00DB0F0C">
        <w:lastRenderedPageBreak/>
        <w:t xml:space="preserve">Lloyd, C., Stöver, H., Zurhold, H., &amp; Hunt, N. (2017). Similar problems, divergent responses: drug consumption room policies in the UK and Germany. </w:t>
      </w:r>
      <w:r w:rsidRPr="00DB0F0C">
        <w:rPr>
          <w:i/>
        </w:rPr>
        <w:t>Journal of Substance Use, 22</w:t>
      </w:r>
      <w:r w:rsidRPr="00DB0F0C">
        <w:t>, 66-70.</w:t>
      </w:r>
    </w:p>
    <w:p w14:paraId="4C61E866" w14:textId="77777777" w:rsidR="00DB0F0C" w:rsidRPr="00DB0F0C" w:rsidRDefault="00DB0F0C" w:rsidP="00DB0F0C">
      <w:pPr>
        <w:pStyle w:val="EndNoteBibliography"/>
        <w:ind w:left="720" w:hanging="720"/>
      </w:pPr>
      <w:r w:rsidRPr="00DB0F0C">
        <w:t xml:space="preserve">Maisa, A., Semple, S., Griffiths, A., Ngui, S. L., Verlander, N. Q., McCaughey, C., Doherty, L., &amp; Jessop, L. (2019). Risk behaviours of homeless people who inject drugs during an outbreak of hepatitis C, Northern Ireland, 2016-2017. </w:t>
      </w:r>
      <w:r w:rsidRPr="00DB0F0C">
        <w:rPr>
          <w:i/>
        </w:rPr>
        <w:t>J Viral Hepat, 26</w:t>
      </w:r>
      <w:r w:rsidRPr="00DB0F0C">
        <w:t>, 1377-1387.</w:t>
      </w:r>
    </w:p>
    <w:p w14:paraId="73EE0573" w14:textId="77777777" w:rsidR="00DB0F0C" w:rsidRPr="00DB0F0C" w:rsidRDefault="00DB0F0C" w:rsidP="00DB0F0C">
      <w:pPr>
        <w:pStyle w:val="EndNoteBibliography"/>
        <w:ind w:left="720" w:hanging="720"/>
      </w:pPr>
      <w:r w:rsidRPr="00DB0F0C">
        <w:t xml:space="preserve">Matheson, C., Jaffray, M., Ryan, M., Bond, C. M., Fraser, K., Kirk, M., &amp; Liddell, D. (2014). Public opinion of drug treatment policy: exploring the public's attitudes, knowledge, experience and willingness to pay for drug treatment strategies. </w:t>
      </w:r>
      <w:r w:rsidRPr="00DB0F0C">
        <w:rPr>
          <w:i/>
        </w:rPr>
        <w:t>International Journal of Drug Policy, 25</w:t>
      </w:r>
      <w:r w:rsidRPr="00DB0F0C">
        <w:t>, 407-415.</w:t>
      </w:r>
    </w:p>
    <w:p w14:paraId="31A35EDA" w14:textId="77777777" w:rsidR="00DB0F0C" w:rsidRPr="00DB0F0C" w:rsidRDefault="00DB0F0C" w:rsidP="00DB0F0C">
      <w:pPr>
        <w:pStyle w:val="EndNoteBibliography"/>
        <w:ind w:left="720" w:hanging="720"/>
      </w:pPr>
      <w:r w:rsidRPr="00DB0F0C">
        <w:t xml:space="preserve">McAuley, A., Palmateer, N. E., Goldberg, D. J., Trayner, K. M. A., Shepherd, S. J., Gunson, R. N., Metcalfe, R., Milosevic, C., Taylor, A., Munro, A., &amp; Hutchinson, S. J. (2019). Re-emergence of HIV related to injecting drug use despite a comprehensive harm reduction environment: a cross-sectional analysis. </w:t>
      </w:r>
      <w:r w:rsidRPr="00DB0F0C">
        <w:rPr>
          <w:i/>
        </w:rPr>
        <w:t>Lancet HIV, 6</w:t>
      </w:r>
      <w:r w:rsidRPr="00DB0F0C">
        <w:t>, e315-e324.</w:t>
      </w:r>
    </w:p>
    <w:p w14:paraId="75D70284" w14:textId="77777777" w:rsidR="00DB0F0C" w:rsidRPr="00DB0F0C" w:rsidRDefault="00DB0F0C" w:rsidP="00DB0F0C">
      <w:pPr>
        <w:pStyle w:val="EndNoteBibliography"/>
        <w:ind w:left="720" w:hanging="720"/>
      </w:pPr>
      <w:r w:rsidRPr="00DB0F0C">
        <w:t xml:space="preserve">McAuley, A., Yeung, A., Taylor, A., Hutchinson, S. J., Goldberg, D. J., &amp; Munro, A. (2019). Emergence of Novel Psychoactive Substance injecting associated with rapid rise in the population prevalence of hepatitis C virus. </w:t>
      </w:r>
      <w:r w:rsidRPr="00DB0F0C">
        <w:rPr>
          <w:i/>
        </w:rPr>
        <w:t>International Journal of Drug Policy, 66</w:t>
      </w:r>
      <w:r w:rsidRPr="00DB0F0C">
        <w:t>, 30-37.</w:t>
      </w:r>
    </w:p>
    <w:p w14:paraId="12FBF575" w14:textId="77777777" w:rsidR="00DB0F0C" w:rsidRPr="00DB0F0C" w:rsidRDefault="00DB0F0C" w:rsidP="00DB0F0C">
      <w:pPr>
        <w:pStyle w:val="EndNoteBibliography"/>
        <w:ind w:left="720" w:hanging="720"/>
      </w:pPr>
      <w:r w:rsidRPr="00DB0F0C">
        <w:t xml:space="preserve">McConnell, S. (2016). </w:t>
      </w:r>
      <w:r w:rsidRPr="00DB0F0C">
        <w:rPr>
          <w:i/>
        </w:rPr>
        <w:t>“This place…!” Challenge and change to journalistic identity in a digital age. A study of three London local newsrooms.</w:t>
      </w:r>
      <w:r w:rsidRPr="00DB0F0C">
        <w:t xml:space="preserve"> Unpublished Thesis, The University of Sheffield, Sheffield, UK.</w:t>
      </w:r>
    </w:p>
    <w:p w14:paraId="687B7840" w14:textId="77777777" w:rsidR="00DB0F0C" w:rsidRPr="00DB0F0C" w:rsidRDefault="00DB0F0C" w:rsidP="00DB0F0C">
      <w:pPr>
        <w:pStyle w:val="EndNoteBibliography"/>
        <w:ind w:left="720" w:hanging="720"/>
      </w:pPr>
      <w:r w:rsidRPr="00DB0F0C">
        <w:t xml:space="preserve">McGinty, E., &amp; Barry, C. L. (2020). Stigma Reduction to Combat the Addiction Crisis - Developing an Evidence Base. </w:t>
      </w:r>
      <w:r w:rsidRPr="00DB0F0C">
        <w:rPr>
          <w:i/>
        </w:rPr>
        <w:t>N Engl J Med, 382</w:t>
      </w:r>
      <w:r w:rsidRPr="00DB0F0C">
        <w:t>, 1291-1292.</w:t>
      </w:r>
    </w:p>
    <w:p w14:paraId="62F96E60" w14:textId="77777777" w:rsidR="00DB0F0C" w:rsidRPr="00DB0F0C" w:rsidRDefault="00DB0F0C" w:rsidP="00DB0F0C">
      <w:pPr>
        <w:pStyle w:val="EndNoteBibliography"/>
        <w:ind w:left="720" w:hanging="720"/>
      </w:pPr>
      <w:r w:rsidRPr="00DB0F0C">
        <w:t xml:space="preserve">McGinty, E., Barry, C. L., Stone, E. M., Niederdeppe, J., Kennedy-Hendricks, A., Linden, S., &amp; Sherman, S. G. (2018). Public support for safe consumption sites and syringe services programs to combat the opioid epidemic. </w:t>
      </w:r>
      <w:r w:rsidRPr="00DB0F0C">
        <w:rPr>
          <w:i/>
        </w:rPr>
        <w:t>Prev Med, 111</w:t>
      </w:r>
      <w:r w:rsidRPr="00DB0F0C">
        <w:t>, 73-77.</w:t>
      </w:r>
    </w:p>
    <w:p w14:paraId="2B3131EC" w14:textId="77777777" w:rsidR="00DB0F0C" w:rsidRPr="00DB0F0C" w:rsidRDefault="00DB0F0C" w:rsidP="00DB0F0C">
      <w:pPr>
        <w:pStyle w:val="EndNoteBibliography"/>
        <w:ind w:left="720" w:hanging="720"/>
      </w:pPr>
      <w:r w:rsidRPr="00DB0F0C">
        <w:lastRenderedPageBreak/>
        <w:t xml:space="preserve">McGinty, E., Goldman, H. H., Pescosolido, B., &amp; Barry, C. L. (2015). Portraying mental illness and drug addiction as treatable health conditions: Effects of a randomized experiment on stigma and discrimination. </w:t>
      </w:r>
      <w:r w:rsidRPr="00DB0F0C">
        <w:rPr>
          <w:i/>
        </w:rPr>
        <w:t>Social science &amp; medicine, 126</w:t>
      </w:r>
      <w:r w:rsidRPr="00DB0F0C">
        <w:t>, 73-85.</w:t>
      </w:r>
    </w:p>
    <w:p w14:paraId="44BBC73A" w14:textId="77777777" w:rsidR="00DB0F0C" w:rsidRPr="00DB0F0C" w:rsidRDefault="00DB0F0C" w:rsidP="00DB0F0C">
      <w:pPr>
        <w:pStyle w:val="EndNoteBibliography"/>
        <w:ind w:left="720" w:hanging="720"/>
      </w:pPr>
      <w:r w:rsidRPr="00DB0F0C">
        <w:t xml:space="preserve">McGinty, E., Pescosolido, B., Kennedy-Hendricks, A., &amp; Barry, C. L. (2018). Communication Strategies to Counter Stigma and Improve Mental Illness and Substance Use Disorder Policy. </w:t>
      </w:r>
      <w:r w:rsidRPr="00DB0F0C">
        <w:rPr>
          <w:i/>
        </w:rPr>
        <w:t>Psychiatric Services, 69</w:t>
      </w:r>
      <w:r w:rsidRPr="00DB0F0C">
        <w:t>, 136-146.</w:t>
      </w:r>
    </w:p>
    <w:p w14:paraId="6F3C265A" w14:textId="77777777" w:rsidR="00DB0F0C" w:rsidRPr="00DB0F0C" w:rsidRDefault="00DB0F0C" w:rsidP="00DB0F0C">
      <w:pPr>
        <w:pStyle w:val="EndNoteBibliography"/>
        <w:ind w:left="720" w:hanging="720"/>
      </w:pPr>
      <w:r w:rsidRPr="00DB0F0C">
        <w:t xml:space="preserve">Murphy, S. T., Frank, L. B., Chatterjee, J. S., &amp; Baezconde-Garbanati, L. (2013). Narrative versus Non-narrative: The Role of Identification, Transportation and Emotion in Reducing Health Disparities. </w:t>
      </w:r>
      <w:r w:rsidRPr="00DB0F0C">
        <w:rPr>
          <w:i/>
        </w:rPr>
        <w:t>J Commun, 63</w:t>
      </w:r>
      <w:r w:rsidRPr="00DB0F0C">
        <w:t>.</w:t>
      </w:r>
    </w:p>
    <w:p w14:paraId="773F70C0" w14:textId="77777777" w:rsidR="00DB0F0C" w:rsidRPr="00DB0F0C" w:rsidRDefault="00DB0F0C" w:rsidP="00DB0F0C">
      <w:pPr>
        <w:pStyle w:val="EndNoteBibliography"/>
        <w:ind w:left="720" w:hanging="720"/>
      </w:pPr>
      <w:r w:rsidRPr="00DB0F0C">
        <w:t>National Records of Scotland. (2019). Drug-related deaths in Scotland in 2018. Edinburgh: National Records of Scotland.</w:t>
      </w:r>
    </w:p>
    <w:p w14:paraId="7CDAC6FF" w14:textId="77777777" w:rsidR="00DB0F0C" w:rsidRPr="00DB0F0C" w:rsidRDefault="00DB0F0C" w:rsidP="00DB0F0C">
      <w:pPr>
        <w:pStyle w:val="EndNoteBibliography"/>
        <w:ind w:left="720" w:hanging="720"/>
      </w:pPr>
      <w:r w:rsidRPr="00DB0F0C">
        <w:t>Northern Ireland Statistic Research Agency. (2019). Drug Related and Drug Misuse Deaths 2007- 2017. Belfast: Northern Ireland Statistic Research Agency.</w:t>
      </w:r>
    </w:p>
    <w:p w14:paraId="5A57F987" w14:textId="785AFA63" w:rsidR="00DB0F0C" w:rsidRPr="00DB0F0C" w:rsidRDefault="00DB0F0C" w:rsidP="00DB0F0C">
      <w:pPr>
        <w:pStyle w:val="EndNoteBibliography"/>
        <w:ind w:left="720" w:hanging="720"/>
      </w:pPr>
      <w:r w:rsidRPr="00DB0F0C">
        <w:t xml:space="preserve">Ofcom. News Consumption in the UK: 2019. Retrieved 29/04/2020  from </w:t>
      </w:r>
      <w:hyperlink r:id="rId15" w:history="1">
        <w:r w:rsidRPr="00DB0F0C">
          <w:rPr>
            <w:rStyle w:val="Hyperlink"/>
          </w:rPr>
          <w:t>https://www.ofcom.org.uk/__data/assets/pdf_file/0027/157914/uk-news-consumption-2019-report.pdf</w:t>
        </w:r>
      </w:hyperlink>
      <w:r w:rsidRPr="00DB0F0C">
        <w:t>.</w:t>
      </w:r>
    </w:p>
    <w:p w14:paraId="19A4945B" w14:textId="77777777" w:rsidR="00DB0F0C" w:rsidRPr="00DB0F0C" w:rsidRDefault="00DB0F0C" w:rsidP="00DB0F0C">
      <w:pPr>
        <w:pStyle w:val="EndNoteBibliography"/>
        <w:ind w:left="720" w:hanging="720"/>
      </w:pPr>
      <w:r w:rsidRPr="00DB0F0C">
        <w:t>Office for National Statistics. (2019). Deaths Related to Drug Poisoning in England and Wales: 2018 registrations. London: UK Statistics Authority.</w:t>
      </w:r>
    </w:p>
    <w:p w14:paraId="6ECFCA76" w14:textId="77777777" w:rsidR="00DB0F0C" w:rsidRPr="00DB0F0C" w:rsidRDefault="00DB0F0C" w:rsidP="00DB0F0C">
      <w:pPr>
        <w:pStyle w:val="EndNoteBibliography"/>
        <w:ind w:left="720" w:hanging="720"/>
      </w:pPr>
      <w:r w:rsidRPr="00DB0F0C">
        <w:t xml:space="preserve">Oliver, K. A., &amp; Cairney, P. (2019). The dos and don’ts of influencing policy: a systematic review of advice to academics. </w:t>
      </w:r>
      <w:r w:rsidRPr="00DB0F0C">
        <w:rPr>
          <w:i/>
        </w:rPr>
        <w:t>Palgrave Communications, 5</w:t>
      </w:r>
      <w:r w:rsidRPr="00DB0F0C">
        <w:t>, 21.</w:t>
      </w:r>
    </w:p>
    <w:p w14:paraId="13899EA4" w14:textId="77777777" w:rsidR="00DB0F0C" w:rsidRPr="00DB0F0C" w:rsidRDefault="00DB0F0C" w:rsidP="00DB0F0C">
      <w:pPr>
        <w:pStyle w:val="EndNoteBibliography"/>
        <w:ind w:left="720" w:hanging="720"/>
      </w:pPr>
      <w:r w:rsidRPr="00DB0F0C">
        <w:t xml:space="preserve">Oliver, K. A., &amp; de Vocht, F. (2015). Defining 'evidence' in public health: a survey of policymakers' uses and preferences. </w:t>
      </w:r>
      <w:r w:rsidRPr="00DB0F0C">
        <w:rPr>
          <w:i/>
        </w:rPr>
        <w:t>Eur J Public Health</w:t>
      </w:r>
      <w:r w:rsidRPr="00DB0F0C">
        <w:t>.</w:t>
      </w:r>
    </w:p>
    <w:p w14:paraId="1F4BE10A" w14:textId="77777777" w:rsidR="00DB0F0C" w:rsidRPr="00DB0F0C" w:rsidRDefault="00DB0F0C" w:rsidP="00DB0F0C">
      <w:pPr>
        <w:pStyle w:val="EndNoteBibliography"/>
        <w:ind w:left="720" w:hanging="720"/>
      </w:pPr>
      <w:r w:rsidRPr="00DB0F0C">
        <w:t>Pardo, B., Caulkins, J. P., &amp; Kilmer, B. (2018). Assessing the Evidence on Supervised Drug Consumption Sites. Santa Monica, CA: RAND Corporation.</w:t>
      </w:r>
    </w:p>
    <w:p w14:paraId="01EC4ECE" w14:textId="77777777" w:rsidR="00DB0F0C" w:rsidRPr="00DB0F0C" w:rsidRDefault="00DB0F0C" w:rsidP="00DB0F0C">
      <w:pPr>
        <w:pStyle w:val="EndNoteBibliography"/>
        <w:ind w:left="720" w:hanging="720"/>
      </w:pPr>
      <w:r w:rsidRPr="00DB0F0C">
        <w:t xml:space="preserve">Pienaar, K., &amp; Dilkes-Frayne, E. (2017). Telling different stories, making new realities: The ontological politics of 'addiction' biographies. </w:t>
      </w:r>
      <w:r w:rsidRPr="00DB0F0C">
        <w:rPr>
          <w:i/>
        </w:rPr>
        <w:t>International Journal of Drug Policy, 44</w:t>
      </w:r>
      <w:r w:rsidRPr="00DB0F0C">
        <w:t>, 145-154.</w:t>
      </w:r>
    </w:p>
    <w:p w14:paraId="21F87FF4" w14:textId="77777777" w:rsidR="00DB0F0C" w:rsidRPr="00DB0F0C" w:rsidRDefault="00DB0F0C" w:rsidP="00DB0F0C">
      <w:pPr>
        <w:pStyle w:val="EndNoteBibliography"/>
        <w:ind w:left="720" w:hanging="720"/>
      </w:pPr>
      <w:r w:rsidRPr="00DB0F0C">
        <w:lastRenderedPageBreak/>
        <w:t xml:space="preserve">Potier, C., Laprévote, V., Dubois-Arber, F., Cottencin, O., &amp; Rolland, B. (2014). Supervised injection services: What has been demonstrated? A systematic literature review. </w:t>
      </w:r>
      <w:r w:rsidRPr="00DB0F0C">
        <w:rPr>
          <w:i/>
        </w:rPr>
        <w:t>Drug and Alcohol Dependence, 145</w:t>
      </w:r>
      <w:r w:rsidRPr="00DB0F0C">
        <w:t>, 48-68.</w:t>
      </w:r>
    </w:p>
    <w:p w14:paraId="4F5809F4" w14:textId="77777777" w:rsidR="00DB0F0C" w:rsidRPr="00DB0F0C" w:rsidRDefault="00DB0F0C" w:rsidP="00DB0F0C">
      <w:pPr>
        <w:pStyle w:val="EndNoteBibliography"/>
        <w:ind w:left="720" w:hanging="720"/>
      </w:pPr>
      <w:r w:rsidRPr="00DB0F0C">
        <w:t xml:space="preserve">Radcliffe, P., &amp; Stevens, A. (2008). Are drug treatment services only for 'thieving junkie scumbags'? Drug users and the management of stigmatised identities. </w:t>
      </w:r>
      <w:r w:rsidRPr="00DB0F0C">
        <w:rPr>
          <w:i/>
        </w:rPr>
        <w:t>Social science &amp; medicine, 67</w:t>
      </w:r>
      <w:r w:rsidRPr="00DB0F0C">
        <w:t>, 1065-1073.</w:t>
      </w:r>
    </w:p>
    <w:p w14:paraId="3AE958FB" w14:textId="77777777" w:rsidR="00DB0F0C" w:rsidRPr="00DB0F0C" w:rsidRDefault="00DB0F0C" w:rsidP="00DB0F0C">
      <w:pPr>
        <w:pStyle w:val="EndNoteBibliography"/>
        <w:ind w:left="720" w:hanging="720"/>
      </w:pPr>
      <w:r w:rsidRPr="00DB0F0C">
        <w:t xml:space="preserve">Reynolds, J. P., Stautz, K., Pilling, M., van der Linden, S., &amp; Marteau, T. M. (2020). Communicating the effectiveness and ineffectiveness of government policies and their impact on public support: a systematic review with meta-analysis. </w:t>
      </w:r>
      <w:r w:rsidRPr="00DB0F0C">
        <w:rPr>
          <w:i/>
        </w:rPr>
        <w:t>Royal Society Open Science, 7</w:t>
      </w:r>
      <w:r w:rsidRPr="00DB0F0C">
        <w:t>, 190522.</w:t>
      </w:r>
    </w:p>
    <w:p w14:paraId="6D39152F" w14:textId="77777777" w:rsidR="00DB0F0C" w:rsidRPr="00DB0F0C" w:rsidRDefault="00DB0F0C" w:rsidP="00DB0F0C">
      <w:pPr>
        <w:pStyle w:val="EndNoteBibliography"/>
        <w:ind w:left="720" w:hanging="720"/>
      </w:pPr>
      <w:r w:rsidRPr="00DB0F0C">
        <w:t xml:space="preserve">Robinson, S. M., &amp; Adinoff, B. (2018). The mixed message behind “Medication-Assisted Treatment” for substance use disorder. </w:t>
      </w:r>
      <w:r w:rsidRPr="00DB0F0C">
        <w:rPr>
          <w:i/>
        </w:rPr>
        <w:t>Am J Drug Alcohol Abuse, 44</w:t>
      </w:r>
      <w:r w:rsidRPr="00DB0F0C">
        <w:t>, 147-150.</w:t>
      </w:r>
    </w:p>
    <w:p w14:paraId="74FC377A" w14:textId="77777777" w:rsidR="00DB0F0C" w:rsidRPr="00DB0F0C" w:rsidRDefault="00DB0F0C" w:rsidP="00DB0F0C">
      <w:pPr>
        <w:pStyle w:val="EndNoteBibliography"/>
        <w:ind w:left="720" w:hanging="720"/>
      </w:pPr>
      <w:r w:rsidRPr="00DB0F0C">
        <w:t xml:space="preserve">Salmon, A. M., Thein, H.-H., Kimber, J., Kaldor, J. M., &amp; Maher, L. (2007). Five years on: What are the community perceptions of drug-related public amenity following the establishment of the Sydney Medically Supervised Injecting Centre? </w:t>
      </w:r>
      <w:r w:rsidRPr="00DB0F0C">
        <w:rPr>
          <w:i/>
        </w:rPr>
        <w:t>International Journal of Drug Policy, 18</w:t>
      </w:r>
      <w:r w:rsidRPr="00DB0F0C">
        <w:t>, 46-53.</w:t>
      </w:r>
    </w:p>
    <w:p w14:paraId="325A3738" w14:textId="77777777" w:rsidR="00DB0F0C" w:rsidRPr="00DB0F0C" w:rsidRDefault="00DB0F0C" w:rsidP="00DB0F0C">
      <w:pPr>
        <w:pStyle w:val="EndNoteBibliography"/>
        <w:ind w:left="720" w:hanging="720"/>
      </w:pPr>
      <w:r w:rsidRPr="00DB0F0C">
        <w:t xml:space="preserve">Saltzis, K., &amp; Dickinson, R. (2008). Inside the changing newsroom: journalists' responses to media convergence. </w:t>
      </w:r>
      <w:r w:rsidRPr="00DB0F0C">
        <w:rPr>
          <w:i/>
        </w:rPr>
        <w:t>Aslib Proceedings, 60</w:t>
      </w:r>
      <w:r w:rsidRPr="00DB0F0C">
        <w:t>, 216-228.</w:t>
      </w:r>
    </w:p>
    <w:p w14:paraId="68240B02" w14:textId="77777777" w:rsidR="00DB0F0C" w:rsidRPr="00DB0F0C" w:rsidRDefault="00DB0F0C" w:rsidP="00DB0F0C">
      <w:pPr>
        <w:pStyle w:val="EndNoteBibliography"/>
        <w:ind w:left="720" w:hanging="720"/>
      </w:pPr>
      <w:r w:rsidRPr="00DB0F0C">
        <w:t xml:space="preserve">Sattler, S., Escande, A., Racine, E., &amp; Goritz, A. S. (2017). Public Stigma Toward People With Drug Addiction: A Factorial Survey. </w:t>
      </w:r>
      <w:r w:rsidRPr="00DB0F0C">
        <w:rPr>
          <w:i/>
        </w:rPr>
        <w:t>Journal of studies on alcohol and drugs, 78</w:t>
      </w:r>
      <w:r w:rsidRPr="00DB0F0C">
        <w:t>, 415-425.</w:t>
      </w:r>
    </w:p>
    <w:p w14:paraId="01EE3DDE" w14:textId="77777777" w:rsidR="00DB0F0C" w:rsidRPr="00DB0F0C" w:rsidRDefault="00DB0F0C" w:rsidP="00DB0F0C">
      <w:pPr>
        <w:pStyle w:val="EndNoteBibliography"/>
        <w:ind w:left="720" w:hanging="720"/>
      </w:pPr>
      <w:r w:rsidRPr="00DB0F0C">
        <w:t xml:space="preserve">Shanahan, E. A., McBeth, M. K., &amp; Hathaway, P. L. (2011). Narrative Policy Framework: The Influence of Media Policy Narratives on Public Opinion. </w:t>
      </w:r>
      <w:r w:rsidRPr="00DB0F0C">
        <w:rPr>
          <w:i/>
        </w:rPr>
        <w:t>Politics &amp; Policy, 39</w:t>
      </w:r>
      <w:r w:rsidRPr="00DB0F0C">
        <w:t>, 373-400.</w:t>
      </w:r>
    </w:p>
    <w:p w14:paraId="34F3F999" w14:textId="77777777" w:rsidR="00DB0F0C" w:rsidRPr="00DB0F0C" w:rsidRDefault="00DB0F0C" w:rsidP="00DB0F0C">
      <w:pPr>
        <w:pStyle w:val="EndNoteBibliography"/>
        <w:ind w:left="720" w:hanging="720"/>
      </w:pPr>
      <w:r w:rsidRPr="00DB0F0C">
        <w:t>Singleton, N. (2010). Attitudes to Drug Dependence. Results form a Survey of People Living in Private Households in the UK. London, UK: UK Drug Policy Commission.</w:t>
      </w:r>
    </w:p>
    <w:p w14:paraId="058F0E86" w14:textId="77777777" w:rsidR="00DB0F0C" w:rsidRPr="00DB0F0C" w:rsidRDefault="00DB0F0C" w:rsidP="00DB0F0C">
      <w:pPr>
        <w:pStyle w:val="EndNoteBibliography"/>
        <w:ind w:left="720" w:hanging="720"/>
      </w:pPr>
      <w:r w:rsidRPr="00DB0F0C">
        <w:t xml:space="preserve">Smith, P., Favril, L., Delhauteur, D., Vander Laenen, F., &amp; Nicaise, P. (2019). How to overcome political and legal barriers to the implementation of a drug consumption </w:t>
      </w:r>
      <w:r w:rsidRPr="00DB0F0C">
        <w:lastRenderedPageBreak/>
        <w:t xml:space="preserve">room: an application of the policy agenda framework to the Belgian situation. </w:t>
      </w:r>
      <w:r w:rsidRPr="00DB0F0C">
        <w:rPr>
          <w:i/>
        </w:rPr>
        <w:t>Addiction Science &amp; Clinical Practice, 14</w:t>
      </w:r>
      <w:r w:rsidRPr="00DB0F0C">
        <w:t>, 40.</w:t>
      </w:r>
    </w:p>
    <w:p w14:paraId="490BCDE5" w14:textId="77777777" w:rsidR="00DB0F0C" w:rsidRPr="00DB0F0C" w:rsidRDefault="00DB0F0C" w:rsidP="00DB0F0C">
      <w:pPr>
        <w:pStyle w:val="EndNoteBibliography"/>
        <w:ind w:left="720" w:hanging="720"/>
      </w:pPr>
      <w:r w:rsidRPr="00DB0F0C">
        <w:t xml:space="preserve">Stangl, A. L., Lloyd, J. K., Brady, L. M., Holland, C. E., &amp; Baral, S. (2013). A systematic review of interventions to reduce HIV-related stigma and discrimination from 2002 to 2013: how far have we come? </w:t>
      </w:r>
      <w:r w:rsidRPr="00DB0F0C">
        <w:rPr>
          <w:i/>
        </w:rPr>
        <w:t>Journal of the International AIDS Society, 16</w:t>
      </w:r>
      <w:r w:rsidRPr="00DB0F0C">
        <w:t>, 18734-18734.</w:t>
      </w:r>
    </w:p>
    <w:p w14:paraId="7D07B168" w14:textId="77777777" w:rsidR="00DB0F0C" w:rsidRPr="00DB0F0C" w:rsidRDefault="00DB0F0C" w:rsidP="00DB0F0C">
      <w:pPr>
        <w:pStyle w:val="EndNoteBibliography"/>
        <w:ind w:left="720" w:hanging="720"/>
      </w:pPr>
      <w:r w:rsidRPr="00DB0F0C">
        <w:t xml:space="preserve">Stevens, A. (2018). ‘Being human’ and the ‘moral sidestep’ in drug policy: Explaining government inaction on opioid-related deaths in the UK. </w:t>
      </w:r>
      <w:r w:rsidRPr="00DB0F0C">
        <w:rPr>
          <w:i/>
        </w:rPr>
        <w:t>Addictive Behaviors</w:t>
      </w:r>
      <w:r w:rsidRPr="00DB0F0C">
        <w:t>.</w:t>
      </w:r>
    </w:p>
    <w:p w14:paraId="1900CA41" w14:textId="77777777" w:rsidR="00DB0F0C" w:rsidRPr="00DB0F0C" w:rsidRDefault="00DB0F0C" w:rsidP="00DB0F0C">
      <w:pPr>
        <w:pStyle w:val="EndNoteBibliography"/>
        <w:ind w:left="720" w:hanging="720"/>
      </w:pPr>
      <w:r w:rsidRPr="00DB0F0C">
        <w:t xml:space="preserve">Stevens, A., &amp; Zampini, G. F. (2018). Drug policy constellations: A Habermasian approach for understanding English drug policy. </w:t>
      </w:r>
      <w:r w:rsidRPr="00DB0F0C">
        <w:rPr>
          <w:i/>
        </w:rPr>
        <w:t>International Journal of Drug Policy, 57</w:t>
      </w:r>
      <w:r w:rsidRPr="00DB0F0C">
        <w:t>, 61-71.</w:t>
      </w:r>
    </w:p>
    <w:p w14:paraId="54594032" w14:textId="77777777" w:rsidR="00DB0F0C" w:rsidRPr="00DB0F0C" w:rsidRDefault="00DB0F0C" w:rsidP="00DB0F0C">
      <w:pPr>
        <w:pStyle w:val="EndNoteBibliography"/>
        <w:ind w:left="720" w:hanging="720"/>
      </w:pPr>
      <w:r w:rsidRPr="00DB0F0C">
        <w:t xml:space="preserve">Strike, C., Jairam, J. A., Kolla, G., Millson, P., Shepherd, S., Fischer, B., Watson, T. M., &amp; Bayoumi, A. M. (2014). Increasing public support for supervised injection facilities in Ontario, Canada. </w:t>
      </w:r>
      <w:r w:rsidRPr="00DB0F0C">
        <w:rPr>
          <w:i/>
        </w:rPr>
        <w:t>Addiction, 109</w:t>
      </w:r>
      <w:r w:rsidRPr="00DB0F0C">
        <w:t>, 946-953.</w:t>
      </w:r>
    </w:p>
    <w:p w14:paraId="54B49175" w14:textId="77777777" w:rsidR="00DB0F0C" w:rsidRPr="00DB0F0C" w:rsidRDefault="00DB0F0C" w:rsidP="00DB0F0C">
      <w:pPr>
        <w:pStyle w:val="EndNoteBibliography"/>
        <w:ind w:left="720" w:hanging="720"/>
      </w:pPr>
      <w:r w:rsidRPr="00DB0F0C">
        <w:t>The Scottish Government. (2006). Scottish Social Attitudes Survey 2006: Public Attitudes to Homelessness. Edinburgh, UK: The Scottish Government.</w:t>
      </w:r>
    </w:p>
    <w:p w14:paraId="4AF5F758" w14:textId="77777777" w:rsidR="00DB0F0C" w:rsidRPr="00DB0F0C" w:rsidRDefault="00DB0F0C" w:rsidP="00DB0F0C">
      <w:pPr>
        <w:pStyle w:val="EndNoteBibliography"/>
        <w:ind w:left="720" w:hanging="720"/>
      </w:pPr>
      <w:r w:rsidRPr="00DB0F0C">
        <w:t>The Scottish Government. (2016). 2016 Scottish Public Attitudes Towards People with Drug Dependence and People in Recovery. Edinburgh, UK: The Scottish Government.</w:t>
      </w:r>
    </w:p>
    <w:p w14:paraId="1A653322" w14:textId="77777777" w:rsidR="00DB0F0C" w:rsidRPr="00DB0F0C" w:rsidRDefault="00DB0F0C" w:rsidP="00DB0F0C">
      <w:pPr>
        <w:pStyle w:val="EndNoteBibliography"/>
        <w:ind w:left="720" w:hanging="720"/>
      </w:pPr>
      <w:r w:rsidRPr="00DB0F0C">
        <w:t xml:space="preserve">Thein, H.-H., Kimber, J., Maher, L., MacDonald, M., &amp; Kaldor, J. M. (2005). Public opinion towards supervised injecting centres and the Sydney Medically Supervised Injecting Centre. </w:t>
      </w:r>
      <w:r w:rsidRPr="00DB0F0C">
        <w:rPr>
          <w:i/>
        </w:rPr>
        <w:t>International Journal of Drug Policy, 16</w:t>
      </w:r>
      <w:r w:rsidRPr="00DB0F0C">
        <w:t>, 275-280.</w:t>
      </w:r>
    </w:p>
    <w:p w14:paraId="2D50EBE3" w14:textId="77777777" w:rsidR="00DB0F0C" w:rsidRPr="00DB0F0C" w:rsidRDefault="00DB0F0C" w:rsidP="00DB0F0C">
      <w:pPr>
        <w:pStyle w:val="EndNoteBibliography"/>
        <w:ind w:left="720" w:hanging="720"/>
      </w:pPr>
      <w:r w:rsidRPr="00DB0F0C">
        <w:t xml:space="preserve">Trayner, K. M. A., McAuley, A., Palmateer, N. E., Goldberg, D. J., Shepherd, S. J., Gunson, R. N., Tweed, E. J., Priyadarshi, S., Milosevic, C., &amp; Hutchinson, S. J. (2020). Increased risk of HIV and other drug-related harms associated with injecting in public places: national bio-behavioural survey of people who inject drugs. </w:t>
      </w:r>
      <w:r w:rsidRPr="00DB0F0C">
        <w:rPr>
          <w:i/>
        </w:rPr>
        <w:t>Int J Drug Policy, 77</w:t>
      </w:r>
      <w:r w:rsidRPr="00DB0F0C">
        <w:t>, 102663.</w:t>
      </w:r>
    </w:p>
    <w:p w14:paraId="2532ECCA" w14:textId="77777777" w:rsidR="00DB0F0C" w:rsidRPr="00DB0F0C" w:rsidRDefault="00DB0F0C" w:rsidP="00DB0F0C">
      <w:pPr>
        <w:pStyle w:val="EndNoteBibliography"/>
        <w:ind w:left="720" w:hanging="720"/>
      </w:pPr>
      <w:r w:rsidRPr="00DB0F0C">
        <w:t>Tweed, E., &amp; Rodgers, M. (2016). Taking away the chaos: the health needs of people who inject drugs in public spaces in Glasgow city centre. Glasgow, UK: NHS Greater Glasgow and Clyde.</w:t>
      </w:r>
    </w:p>
    <w:p w14:paraId="4EB20B02" w14:textId="77777777" w:rsidR="00DB0F0C" w:rsidRPr="00DB0F0C" w:rsidRDefault="00DB0F0C" w:rsidP="00DB0F0C">
      <w:pPr>
        <w:pStyle w:val="EndNoteBibliography"/>
        <w:ind w:left="720" w:hanging="720"/>
      </w:pPr>
      <w:r w:rsidRPr="00DB0F0C">
        <w:lastRenderedPageBreak/>
        <w:t xml:space="preserve">Tweed, E., Rodgers, M., Priyadarshi, S., &amp; Crighton, E. (2018). “Taking away the chaos”: a health needs assessment for people who inject drugs in public places in Glasgow, Scotland. </w:t>
      </w:r>
      <w:r w:rsidRPr="00DB0F0C">
        <w:rPr>
          <w:i/>
        </w:rPr>
        <w:t>BMC Public Health, 18</w:t>
      </w:r>
      <w:r w:rsidRPr="00DB0F0C">
        <w:t>, 829.</w:t>
      </w:r>
    </w:p>
    <w:p w14:paraId="5407C2A0" w14:textId="77777777" w:rsidR="00DB0F0C" w:rsidRPr="00DB0F0C" w:rsidRDefault="00DB0F0C" w:rsidP="00DB0F0C">
      <w:pPr>
        <w:pStyle w:val="EndNoteBibliography"/>
        <w:ind w:left="720" w:hanging="720"/>
      </w:pPr>
      <w:r w:rsidRPr="00DB0F0C">
        <w:t xml:space="preserve">valentine, k., Persson, A., Newman, C. E., Hamilton, M., Bryant, J., &amp; Wallace, J. (in press). Experience as Evidence: The Prospects for Biographical Narratives in Drug Policy. </w:t>
      </w:r>
      <w:r w:rsidRPr="00DB0F0C">
        <w:rPr>
          <w:i/>
        </w:rPr>
        <w:t>Contemporary Drug Problems, 0</w:t>
      </w:r>
      <w:r w:rsidRPr="00DB0F0C">
        <w:t>, 0091450920916244.</w:t>
      </w:r>
    </w:p>
    <w:p w14:paraId="622FE326" w14:textId="77777777" w:rsidR="00DB0F0C" w:rsidRPr="00DB0F0C" w:rsidRDefault="00DB0F0C" w:rsidP="00DB0F0C">
      <w:pPr>
        <w:pStyle w:val="EndNoteBibliography"/>
        <w:ind w:left="720" w:hanging="720"/>
      </w:pPr>
      <w:r w:rsidRPr="00DB0F0C">
        <w:t xml:space="preserve">Vosoughi, S., Roy, D., &amp; Aral, S. (2018). The spread of true and false news online. </w:t>
      </w:r>
      <w:r w:rsidRPr="00DB0F0C">
        <w:rPr>
          <w:i/>
        </w:rPr>
        <w:t>Science, 359</w:t>
      </w:r>
      <w:r w:rsidRPr="00DB0F0C">
        <w:t>, 1146-1151.</w:t>
      </w:r>
    </w:p>
    <w:p w14:paraId="575D8774" w14:textId="77777777" w:rsidR="00DB0F0C" w:rsidRPr="00DB0F0C" w:rsidRDefault="00DB0F0C" w:rsidP="00DB0F0C">
      <w:pPr>
        <w:pStyle w:val="EndNoteBibliography"/>
        <w:ind w:left="720" w:hanging="720"/>
      </w:pPr>
      <w:r w:rsidRPr="00DB0F0C">
        <w:t xml:space="preserve">Zarkin, G. A., Cates, S. C., &amp; Bala, M. V. (2000). Estimating the willingness to pay for drug abuse treatment: A pilot study. </w:t>
      </w:r>
      <w:r w:rsidRPr="00DB0F0C">
        <w:rPr>
          <w:i/>
        </w:rPr>
        <w:t>J Subst Abuse Treat, 18</w:t>
      </w:r>
      <w:r w:rsidRPr="00DB0F0C">
        <w:t>, 149-159.</w:t>
      </w:r>
    </w:p>
    <w:p w14:paraId="3F48E1CD" w14:textId="0465FB12" w:rsidR="00521353" w:rsidRDefault="00B35F08" w:rsidP="00DF5165">
      <w:pPr>
        <w:rPr>
          <w:rFonts w:ascii="Arial" w:hAnsi="Arial" w:cs="Arial"/>
          <w:b/>
        </w:rPr>
      </w:pPr>
      <w:r w:rsidRPr="00A35D77">
        <w:rPr>
          <w:rFonts w:ascii="Arial" w:hAnsi="Arial" w:cs="Arial"/>
          <w:b/>
        </w:rPr>
        <w:fldChar w:fldCharType="end"/>
      </w:r>
    </w:p>
    <w:p w14:paraId="50EB4AD8" w14:textId="77777777" w:rsidR="00521353" w:rsidRDefault="00521353" w:rsidP="00DF5165">
      <w:pPr>
        <w:rPr>
          <w:b/>
          <w:bCs/>
        </w:rPr>
        <w:sectPr w:rsidR="00521353" w:rsidSect="00521353">
          <w:pgSz w:w="11906" w:h="16838"/>
          <w:pgMar w:top="1440" w:right="1440" w:bottom="1440" w:left="1440" w:header="708" w:footer="708" w:gutter="0"/>
          <w:cols w:space="708"/>
          <w:docGrid w:linePitch="360"/>
        </w:sectPr>
      </w:pPr>
    </w:p>
    <w:p w14:paraId="0E1C0D42" w14:textId="6A0B5C92" w:rsidR="00F835C5" w:rsidRDefault="00F835C5" w:rsidP="00DF5165">
      <w:r w:rsidRPr="00A15D3D">
        <w:rPr>
          <w:b/>
          <w:bCs/>
        </w:rPr>
        <w:lastRenderedPageBreak/>
        <w:t xml:space="preserve">Table </w:t>
      </w:r>
      <w:r>
        <w:rPr>
          <w:b/>
          <w:bCs/>
        </w:rPr>
        <w:t>1</w:t>
      </w:r>
      <w:r>
        <w:t xml:space="preserve"> Sample characteristics; * p &lt; 0.05; </w:t>
      </w:r>
      <w:r w:rsidRPr="00A720CA">
        <w:rPr>
          <w:color w:val="333333"/>
          <w:vertAlign w:val="superscript"/>
        </w:rPr>
        <w:t>1</w:t>
      </w:r>
      <w:r w:rsidRPr="00A720CA">
        <w:rPr>
          <w:color w:val="333333"/>
        </w:rPr>
        <w:t xml:space="preserve"> higher </w:t>
      </w:r>
      <w:proofErr w:type="gramStart"/>
      <w:r w:rsidRPr="00A720CA">
        <w:rPr>
          <w:color w:val="333333"/>
        </w:rPr>
        <w:t>scores</w:t>
      </w:r>
      <w:proofErr w:type="gramEnd"/>
      <w:r w:rsidRPr="00A720CA">
        <w:rPr>
          <w:color w:val="333333"/>
        </w:rPr>
        <w:t xml:space="preserve"> </w:t>
      </w:r>
      <w:r>
        <w:rPr>
          <w:color w:val="333333"/>
        </w:rPr>
        <w:t>represent</w:t>
      </w:r>
      <w:r w:rsidRPr="00A720CA">
        <w:rPr>
          <w:color w:val="333333"/>
        </w:rPr>
        <w:t xml:space="preserve"> more negative attitudes</w:t>
      </w:r>
    </w:p>
    <w:p w14:paraId="6535558C" w14:textId="77777777" w:rsidR="00F835C5" w:rsidRDefault="00F835C5"/>
    <w:tbl>
      <w:tblPr>
        <w:tblStyle w:val="TableGrid"/>
        <w:tblW w:w="15389" w:type="dxa"/>
        <w:jc w:val="center"/>
        <w:tblLayout w:type="fixed"/>
        <w:tblLook w:val="04A0" w:firstRow="1" w:lastRow="0" w:firstColumn="1" w:lastColumn="0" w:noHBand="0" w:noVBand="1"/>
      </w:tblPr>
      <w:tblGrid>
        <w:gridCol w:w="2689"/>
        <w:gridCol w:w="1587"/>
        <w:gridCol w:w="1588"/>
        <w:gridCol w:w="1587"/>
        <w:gridCol w:w="1588"/>
        <w:gridCol w:w="1587"/>
        <w:gridCol w:w="1588"/>
        <w:gridCol w:w="1587"/>
        <w:gridCol w:w="1588"/>
      </w:tblGrid>
      <w:tr w:rsidR="00F835C5" w:rsidRPr="00A15D3D" w14:paraId="1E77A186" w14:textId="77777777" w:rsidTr="00DF5165">
        <w:trPr>
          <w:jc w:val="center"/>
        </w:trPr>
        <w:tc>
          <w:tcPr>
            <w:tcW w:w="2689" w:type="dxa"/>
          </w:tcPr>
          <w:p w14:paraId="4A1FBB05" w14:textId="77777777" w:rsidR="00F835C5" w:rsidRPr="00A15D3D" w:rsidRDefault="00F835C5" w:rsidP="00DF5165">
            <w:pPr>
              <w:rPr>
                <w:rFonts w:ascii="Arial" w:hAnsi="Arial" w:cs="Arial"/>
                <w:sz w:val="16"/>
                <w:szCs w:val="16"/>
              </w:rPr>
            </w:pPr>
          </w:p>
        </w:tc>
        <w:tc>
          <w:tcPr>
            <w:tcW w:w="1587" w:type="dxa"/>
          </w:tcPr>
          <w:p w14:paraId="3E567C84"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Basic</w:t>
            </w:r>
          </w:p>
          <w:p w14:paraId="16F3BBA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(n= 267)</w:t>
            </w:r>
          </w:p>
        </w:tc>
        <w:tc>
          <w:tcPr>
            <w:tcW w:w="1588" w:type="dxa"/>
          </w:tcPr>
          <w:p w14:paraId="1F72DE7F" w14:textId="35C76607" w:rsidR="00F835C5" w:rsidRPr="00A15D3D" w:rsidRDefault="001456E0" w:rsidP="00DF5165">
            <w:pPr>
              <w:jc w:val="center"/>
              <w:rPr>
                <w:rFonts w:ascii="Arial" w:hAnsi="Arial" w:cs="Arial"/>
                <w:sz w:val="16"/>
                <w:szCs w:val="16"/>
              </w:rPr>
            </w:pPr>
            <w:r>
              <w:rPr>
                <w:rFonts w:ascii="Arial" w:hAnsi="Arial" w:cs="Arial"/>
                <w:sz w:val="16"/>
                <w:szCs w:val="16"/>
              </w:rPr>
              <w:t>Factual</w:t>
            </w:r>
          </w:p>
          <w:p w14:paraId="14CE6609"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(n= 267)</w:t>
            </w:r>
          </w:p>
        </w:tc>
        <w:tc>
          <w:tcPr>
            <w:tcW w:w="1587" w:type="dxa"/>
          </w:tcPr>
          <w:p w14:paraId="4D2D2E14" w14:textId="07D60624" w:rsidR="00F835C5" w:rsidRPr="00A15D3D" w:rsidRDefault="001456E0" w:rsidP="00DF5165">
            <w:pPr>
              <w:jc w:val="center"/>
              <w:rPr>
                <w:rFonts w:ascii="Arial" w:hAnsi="Arial" w:cs="Arial"/>
                <w:sz w:val="16"/>
                <w:szCs w:val="16"/>
              </w:rPr>
            </w:pPr>
            <w:r>
              <w:rPr>
                <w:rFonts w:ascii="Arial" w:hAnsi="Arial" w:cs="Arial"/>
                <w:sz w:val="16"/>
                <w:szCs w:val="16"/>
              </w:rPr>
              <w:t>Factual + refutation</w:t>
            </w:r>
          </w:p>
          <w:p w14:paraId="594D81B1"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(n= 267)</w:t>
            </w:r>
          </w:p>
        </w:tc>
        <w:tc>
          <w:tcPr>
            <w:tcW w:w="1588" w:type="dxa"/>
          </w:tcPr>
          <w:p w14:paraId="0D7547A2" w14:textId="2BE06921" w:rsidR="00F835C5" w:rsidRPr="00A15D3D" w:rsidRDefault="001456E0" w:rsidP="00DF5165">
            <w:pPr>
              <w:jc w:val="center"/>
              <w:rPr>
                <w:rFonts w:ascii="Arial" w:hAnsi="Arial" w:cs="Arial"/>
                <w:sz w:val="16"/>
                <w:szCs w:val="16"/>
              </w:rPr>
            </w:pPr>
            <w:r>
              <w:rPr>
                <w:rFonts w:ascii="Arial" w:hAnsi="Arial" w:cs="Arial"/>
                <w:sz w:val="16"/>
                <w:szCs w:val="16"/>
              </w:rPr>
              <w:t>Sympathetic</w:t>
            </w:r>
          </w:p>
          <w:p w14:paraId="6749CDA4"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(n= 267)</w:t>
            </w:r>
          </w:p>
        </w:tc>
        <w:tc>
          <w:tcPr>
            <w:tcW w:w="1587" w:type="dxa"/>
          </w:tcPr>
          <w:p w14:paraId="15630AD6" w14:textId="4FB5AC09" w:rsidR="00F835C5" w:rsidRPr="00A15D3D" w:rsidRDefault="00F835C5" w:rsidP="00DF5165">
            <w:pPr>
              <w:jc w:val="center"/>
              <w:rPr>
                <w:rFonts w:ascii="Arial" w:hAnsi="Arial" w:cs="Arial"/>
                <w:sz w:val="16"/>
                <w:szCs w:val="16"/>
              </w:rPr>
            </w:pPr>
            <w:r w:rsidRPr="00A15D3D">
              <w:rPr>
                <w:rFonts w:ascii="Arial" w:hAnsi="Arial" w:cs="Arial"/>
                <w:sz w:val="16"/>
                <w:szCs w:val="16"/>
              </w:rPr>
              <w:t>Sympathetic + Factual</w:t>
            </w:r>
          </w:p>
          <w:p w14:paraId="13A369B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(n= 268)</w:t>
            </w:r>
          </w:p>
        </w:tc>
        <w:tc>
          <w:tcPr>
            <w:tcW w:w="1588" w:type="dxa"/>
          </w:tcPr>
          <w:p w14:paraId="7F1A7CBF" w14:textId="1D90886B" w:rsidR="00F835C5" w:rsidRPr="00A15D3D" w:rsidRDefault="00F835C5" w:rsidP="00DF5165">
            <w:pPr>
              <w:jc w:val="center"/>
              <w:rPr>
                <w:rFonts w:ascii="Arial" w:hAnsi="Arial" w:cs="Arial"/>
                <w:sz w:val="16"/>
                <w:szCs w:val="16"/>
              </w:rPr>
            </w:pPr>
            <w:r w:rsidRPr="00A15D3D">
              <w:rPr>
                <w:rFonts w:ascii="Arial" w:hAnsi="Arial" w:cs="Arial"/>
                <w:sz w:val="16"/>
                <w:szCs w:val="16"/>
              </w:rPr>
              <w:t>Sympathetic</w:t>
            </w:r>
          </w:p>
          <w:p w14:paraId="3630963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Factual</w:t>
            </w:r>
          </w:p>
          <w:p w14:paraId="0100568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Refutation</w:t>
            </w:r>
          </w:p>
          <w:p w14:paraId="05049E5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(n= 255)</w:t>
            </w:r>
          </w:p>
        </w:tc>
        <w:tc>
          <w:tcPr>
            <w:tcW w:w="1587" w:type="dxa"/>
          </w:tcPr>
          <w:p w14:paraId="1D3B178C" w14:textId="77777777" w:rsidR="00F835C5" w:rsidRPr="00A15D3D" w:rsidRDefault="00F835C5" w:rsidP="00DF5165">
            <w:pPr>
              <w:jc w:val="center"/>
              <w:rPr>
                <w:rFonts w:ascii="Arial" w:hAnsi="Arial" w:cs="Arial"/>
                <w:sz w:val="16"/>
                <w:szCs w:val="16"/>
              </w:rPr>
            </w:pPr>
            <w:r>
              <w:rPr>
                <w:rFonts w:ascii="Arial" w:hAnsi="Arial" w:cs="Arial"/>
                <w:sz w:val="16"/>
                <w:szCs w:val="16"/>
              </w:rPr>
              <w:t>Differences between groups? (p value)</w:t>
            </w:r>
          </w:p>
        </w:tc>
        <w:tc>
          <w:tcPr>
            <w:tcW w:w="1588" w:type="dxa"/>
          </w:tcPr>
          <w:p w14:paraId="7F030DB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All participants</w:t>
            </w:r>
          </w:p>
          <w:p w14:paraId="3331F45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(N= 1591)</w:t>
            </w:r>
          </w:p>
        </w:tc>
      </w:tr>
      <w:tr w:rsidR="00F835C5" w:rsidRPr="00A15D3D" w14:paraId="56689106" w14:textId="77777777" w:rsidTr="00DF5165">
        <w:trPr>
          <w:jc w:val="center"/>
        </w:trPr>
        <w:tc>
          <w:tcPr>
            <w:tcW w:w="2689" w:type="dxa"/>
          </w:tcPr>
          <w:p w14:paraId="6E7C4514" w14:textId="77777777" w:rsidR="00F835C5" w:rsidRPr="00A15D3D" w:rsidRDefault="00F835C5" w:rsidP="00DF5165">
            <w:pPr>
              <w:rPr>
                <w:rFonts w:ascii="Arial" w:hAnsi="Arial" w:cs="Arial"/>
                <w:sz w:val="16"/>
                <w:szCs w:val="16"/>
              </w:rPr>
            </w:pPr>
            <w:r w:rsidRPr="00A15D3D">
              <w:rPr>
                <w:rFonts w:ascii="Arial" w:hAnsi="Arial" w:cs="Arial"/>
                <w:sz w:val="16"/>
                <w:szCs w:val="16"/>
              </w:rPr>
              <w:t>Age</w:t>
            </w:r>
          </w:p>
        </w:tc>
        <w:tc>
          <w:tcPr>
            <w:tcW w:w="1587" w:type="dxa"/>
          </w:tcPr>
          <w:p w14:paraId="30730155"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45.7 </w:t>
            </w:r>
            <w:r w:rsidRPr="00A15D3D">
              <w:rPr>
                <w:rFonts w:ascii="Arial" w:hAnsi="Arial" w:cs="Arial"/>
                <w:sz w:val="16"/>
                <w:szCs w:val="16"/>
              </w:rPr>
              <w:sym w:font="Symbol" w:char="F0B1"/>
            </w:r>
            <w:r w:rsidRPr="00A15D3D">
              <w:rPr>
                <w:rFonts w:ascii="Arial" w:hAnsi="Arial" w:cs="Arial"/>
                <w:sz w:val="16"/>
                <w:szCs w:val="16"/>
              </w:rPr>
              <w:t xml:space="preserve"> 16.1</w:t>
            </w:r>
          </w:p>
        </w:tc>
        <w:tc>
          <w:tcPr>
            <w:tcW w:w="1588" w:type="dxa"/>
          </w:tcPr>
          <w:p w14:paraId="4706F77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44.6 </w:t>
            </w:r>
            <w:r w:rsidRPr="00A15D3D">
              <w:rPr>
                <w:rFonts w:ascii="Arial" w:hAnsi="Arial" w:cs="Arial"/>
                <w:sz w:val="16"/>
                <w:szCs w:val="16"/>
              </w:rPr>
              <w:sym w:font="Symbol" w:char="F0B1"/>
            </w:r>
            <w:r w:rsidRPr="00A15D3D">
              <w:rPr>
                <w:rFonts w:ascii="Arial" w:hAnsi="Arial" w:cs="Arial"/>
                <w:sz w:val="16"/>
                <w:szCs w:val="16"/>
              </w:rPr>
              <w:t xml:space="preserve"> 15.8 </w:t>
            </w:r>
          </w:p>
        </w:tc>
        <w:tc>
          <w:tcPr>
            <w:tcW w:w="1587" w:type="dxa"/>
          </w:tcPr>
          <w:p w14:paraId="7150650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44.2 </w:t>
            </w:r>
            <w:r w:rsidRPr="00A15D3D">
              <w:rPr>
                <w:rFonts w:ascii="Arial" w:hAnsi="Arial" w:cs="Arial"/>
                <w:sz w:val="16"/>
                <w:szCs w:val="16"/>
              </w:rPr>
              <w:sym w:font="Symbol" w:char="F0B1"/>
            </w:r>
            <w:r w:rsidRPr="00A15D3D">
              <w:rPr>
                <w:rFonts w:ascii="Arial" w:hAnsi="Arial" w:cs="Arial"/>
                <w:sz w:val="16"/>
                <w:szCs w:val="16"/>
              </w:rPr>
              <w:t xml:space="preserve"> 16.2</w:t>
            </w:r>
          </w:p>
        </w:tc>
        <w:tc>
          <w:tcPr>
            <w:tcW w:w="1588" w:type="dxa"/>
          </w:tcPr>
          <w:p w14:paraId="34416EE0"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43.9 </w:t>
            </w:r>
            <w:r w:rsidRPr="00A15D3D">
              <w:rPr>
                <w:rFonts w:ascii="Arial" w:hAnsi="Arial" w:cs="Arial"/>
                <w:sz w:val="16"/>
                <w:szCs w:val="16"/>
              </w:rPr>
              <w:sym w:font="Symbol" w:char="F0B1"/>
            </w:r>
            <w:r w:rsidRPr="00A15D3D">
              <w:rPr>
                <w:rFonts w:ascii="Arial" w:hAnsi="Arial" w:cs="Arial"/>
                <w:sz w:val="16"/>
                <w:szCs w:val="16"/>
              </w:rPr>
              <w:t xml:space="preserve"> 16.5</w:t>
            </w:r>
          </w:p>
        </w:tc>
        <w:tc>
          <w:tcPr>
            <w:tcW w:w="1587" w:type="dxa"/>
          </w:tcPr>
          <w:p w14:paraId="4D47686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45.7 </w:t>
            </w:r>
            <w:r w:rsidRPr="00A15D3D">
              <w:rPr>
                <w:rFonts w:ascii="Arial" w:hAnsi="Arial" w:cs="Arial"/>
                <w:sz w:val="16"/>
                <w:szCs w:val="16"/>
              </w:rPr>
              <w:sym w:font="Symbol" w:char="F0B1"/>
            </w:r>
            <w:r w:rsidRPr="00A15D3D">
              <w:rPr>
                <w:rFonts w:ascii="Arial" w:hAnsi="Arial" w:cs="Arial"/>
                <w:sz w:val="16"/>
                <w:szCs w:val="16"/>
              </w:rPr>
              <w:t xml:space="preserve"> 16.4</w:t>
            </w:r>
          </w:p>
        </w:tc>
        <w:tc>
          <w:tcPr>
            <w:tcW w:w="1588" w:type="dxa"/>
          </w:tcPr>
          <w:p w14:paraId="477D403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45.0 </w:t>
            </w:r>
            <w:r w:rsidRPr="00A15D3D">
              <w:rPr>
                <w:rFonts w:ascii="Arial" w:hAnsi="Arial" w:cs="Arial"/>
                <w:sz w:val="16"/>
                <w:szCs w:val="16"/>
              </w:rPr>
              <w:sym w:font="Symbol" w:char="F0B1"/>
            </w:r>
            <w:r w:rsidRPr="00A15D3D">
              <w:rPr>
                <w:rFonts w:ascii="Arial" w:hAnsi="Arial" w:cs="Arial"/>
                <w:sz w:val="16"/>
                <w:szCs w:val="16"/>
              </w:rPr>
              <w:t xml:space="preserve"> 157</w:t>
            </w:r>
          </w:p>
        </w:tc>
        <w:tc>
          <w:tcPr>
            <w:tcW w:w="1587" w:type="dxa"/>
          </w:tcPr>
          <w:p w14:paraId="2B163190" w14:textId="77777777" w:rsidR="00F835C5" w:rsidRPr="00A15D3D" w:rsidRDefault="00F835C5" w:rsidP="00DF5165">
            <w:pPr>
              <w:jc w:val="center"/>
              <w:rPr>
                <w:rFonts w:ascii="Arial" w:hAnsi="Arial" w:cs="Arial"/>
                <w:sz w:val="16"/>
                <w:szCs w:val="16"/>
              </w:rPr>
            </w:pPr>
            <w:r>
              <w:rPr>
                <w:rFonts w:ascii="Arial" w:hAnsi="Arial" w:cs="Arial"/>
                <w:sz w:val="16"/>
                <w:szCs w:val="16"/>
              </w:rPr>
              <w:t>F</w:t>
            </w:r>
            <w:r w:rsidRPr="00C6561E">
              <w:rPr>
                <w:rFonts w:ascii="Arial" w:hAnsi="Arial" w:cs="Arial"/>
                <w:sz w:val="16"/>
                <w:szCs w:val="16"/>
                <w:vertAlign w:val="subscript"/>
              </w:rPr>
              <w:t>5,739</w:t>
            </w:r>
            <w:r>
              <w:rPr>
                <w:rFonts w:ascii="Arial" w:hAnsi="Arial" w:cs="Arial"/>
                <w:sz w:val="16"/>
                <w:szCs w:val="16"/>
              </w:rPr>
              <w:t xml:space="preserve"> = .588 (.709)</w:t>
            </w:r>
          </w:p>
        </w:tc>
        <w:tc>
          <w:tcPr>
            <w:tcW w:w="1588" w:type="dxa"/>
          </w:tcPr>
          <w:p w14:paraId="0D782D25"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44.9 </w:t>
            </w:r>
            <w:r w:rsidRPr="00A15D3D">
              <w:rPr>
                <w:rFonts w:ascii="Arial" w:hAnsi="Arial" w:cs="Arial"/>
                <w:sz w:val="16"/>
                <w:szCs w:val="16"/>
              </w:rPr>
              <w:sym w:font="Symbol" w:char="F0B1"/>
            </w:r>
            <w:r w:rsidRPr="00A15D3D">
              <w:rPr>
                <w:rFonts w:ascii="Arial" w:hAnsi="Arial" w:cs="Arial"/>
                <w:sz w:val="16"/>
                <w:szCs w:val="16"/>
              </w:rPr>
              <w:t xml:space="preserve"> 16.1</w:t>
            </w:r>
          </w:p>
        </w:tc>
      </w:tr>
      <w:tr w:rsidR="00F835C5" w:rsidRPr="00A15D3D" w14:paraId="2FD1AEA9" w14:textId="77777777" w:rsidTr="00DF5165">
        <w:trPr>
          <w:jc w:val="center"/>
        </w:trPr>
        <w:tc>
          <w:tcPr>
            <w:tcW w:w="2689" w:type="dxa"/>
          </w:tcPr>
          <w:p w14:paraId="04906FF2" w14:textId="77777777" w:rsidR="00F835C5" w:rsidRPr="00A15D3D" w:rsidRDefault="00F835C5" w:rsidP="00DF5165">
            <w:pPr>
              <w:rPr>
                <w:rFonts w:ascii="Arial" w:hAnsi="Arial" w:cs="Arial"/>
                <w:sz w:val="16"/>
                <w:szCs w:val="16"/>
              </w:rPr>
            </w:pPr>
            <w:r w:rsidRPr="00A15D3D">
              <w:rPr>
                <w:rFonts w:ascii="Arial" w:hAnsi="Arial" w:cs="Arial"/>
                <w:sz w:val="16"/>
                <w:szCs w:val="16"/>
              </w:rPr>
              <w:t>Female (%)</w:t>
            </w:r>
          </w:p>
        </w:tc>
        <w:tc>
          <w:tcPr>
            <w:tcW w:w="1587" w:type="dxa"/>
          </w:tcPr>
          <w:p w14:paraId="3423457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51.7</w:t>
            </w:r>
          </w:p>
        </w:tc>
        <w:tc>
          <w:tcPr>
            <w:tcW w:w="1588" w:type="dxa"/>
          </w:tcPr>
          <w:p w14:paraId="482BF889"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50.9</w:t>
            </w:r>
          </w:p>
        </w:tc>
        <w:tc>
          <w:tcPr>
            <w:tcW w:w="1587" w:type="dxa"/>
          </w:tcPr>
          <w:p w14:paraId="59EA7C9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50.6</w:t>
            </w:r>
          </w:p>
        </w:tc>
        <w:tc>
          <w:tcPr>
            <w:tcW w:w="1588" w:type="dxa"/>
          </w:tcPr>
          <w:p w14:paraId="13BB222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47.1</w:t>
            </w:r>
          </w:p>
        </w:tc>
        <w:tc>
          <w:tcPr>
            <w:tcW w:w="1587" w:type="dxa"/>
          </w:tcPr>
          <w:p w14:paraId="0D1ABFF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49.3</w:t>
            </w:r>
          </w:p>
        </w:tc>
        <w:tc>
          <w:tcPr>
            <w:tcW w:w="1588" w:type="dxa"/>
          </w:tcPr>
          <w:p w14:paraId="564403C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52.2</w:t>
            </w:r>
          </w:p>
        </w:tc>
        <w:tc>
          <w:tcPr>
            <w:tcW w:w="1587" w:type="dxa"/>
          </w:tcPr>
          <w:p w14:paraId="0A5101D2" w14:textId="77777777" w:rsidR="00F835C5" w:rsidRPr="00E45174" w:rsidRDefault="00F835C5" w:rsidP="00DF5165">
            <w:pPr>
              <w:jc w:val="center"/>
              <w:rPr>
                <w:rFonts w:ascii="Symbol" w:hAnsi="Symbo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1.76 (.882)</w:t>
            </w:r>
          </w:p>
        </w:tc>
        <w:tc>
          <w:tcPr>
            <w:tcW w:w="1588" w:type="dxa"/>
          </w:tcPr>
          <w:p w14:paraId="60BF8EA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50.3</w:t>
            </w:r>
          </w:p>
        </w:tc>
      </w:tr>
      <w:tr w:rsidR="00F835C5" w:rsidRPr="00A15D3D" w14:paraId="15B80BF3" w14:textId="77777777" w:rsidTr="00DF5165">
        <w:trPr>
          <w:jc w:val="center"/>
        </w:trPr>
        <w:tc>
          <w:tcPr>
            <w:tcW w:w="2689" w:type="dxa"/>
          </w:tcPr>
          <w:p w14:paraId="1A265021" w14:textId="77777777" w:rsidR="00F835C5" w:rsidRPr="00A15D3D" w:rsidRDefault="00F835C5" w:rsidP="00DF5165">
            <w:pPr>
              <w:rPr>
                <w:rFonts w:ascii="Arial" w:hAnsi="Arial" w:cs="Arial"/>
                <w:sz w:val="16"/>
                <w:szCs w:val="16"/>
              </w:rPr>
            </w:pPr>
            <w:r w:rsidRPr="00A15D3D">
              <w:rPr>
                <w:rFonts w:ascii="Arial" w:hAnsi="Arial" w:cs="Arial"/>
                <w:sz w:val="16"/>
                <w:szCs w:val="16"/>
              </w:rPr>
              <w:t>Degree or above (%)</w:t>
            </w:r>
          </w:p>
        </w:tc>
        <w:tc>
          <w:tcPr>
            <w:tcW w:w="1587" w:type="dxa"/>
          </w:tcPr>
          <w:p w14:paraId="4ADCC77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45.7</w:t>
            </w:r>
          </w:p>
        </w:tc>
        <w:tc>
          <w:tcPr>
            <w:tcW w:w="1588" w:type="dxa"/>
          </w:tcPr>
          <w:p w14:paraId="12DC48DE"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43.4</w:t>
            </w:r>
          </w:p>
        </w:tc>
        <w:tc>
          <w:tcPr>
            <w:tcW w:w="1587" w:type="dxa"/>
          </w:tcPr>
          <w:p w14:paraId="27E4281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45.3</w:t>
            </w:r>
          </w:p>
        </w:tc>
        <w:tc>
          <w:tcPr>
            <w:tcW w:w="1588" w:type="dxa"/>
          </w:tcPr>
          <w:p w14:paraId="76E1EF9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39.0</w:t>
            </w:r>
          </w:p>
        </w:tc>
        <w:tc>
          <w:tcPr>
            <w:tcW w:w="1587" w:type="dxa"/>
          </w:tcPr>
          <w:p w14:paraId="54B13E6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48.9</w:t>
            </w:r>
          </w:p>
        </w:tc>
        <w:tc>
          <w:tcPr>
            <w:tcW w:w="1588" w:type="dxa"/>
          </w:tcPr>
          <w:p w14:paraId="2EB411C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48.2</w:t>
            </w:r>
          </w:p>
        </w:tc>
        <w:tc>
          <w:tcPr>
            <w:tcW w:w="1587" w:type="dxa"/>
          </w:tcPr>
          <w:p w14:paraId="4D1B75CE"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6.97 (.223)</w:t>
            </w:r>
          </w:p>
        </w:tc>
        <w:tc>
          <w:tcPr>
            <w:tcW w:w="1588" w:type="dxa"/>
          </w:tcPr>
          <w:p w14:paraId="3183509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45.1</w:t>
            </w:r>
          </w:p>
        </w:tc>
      </w:tr>
      <w:tr w:rsidR="00F835C5" w:rsidRPr="00A15D3D" w14:paraId="3A40E370" w14:textId="77777777" w:rsidTr="00DF5165">
        <w:trPr>
          <w:jc w:val="center"/>
        </w:trPr>
        <w:tc>
          <w:tcPr>
            <w:tcW w:w="2689" w:type="dxa"/>
          </w:tcPr>
          <w:p w14:paraId="50AF2140" w14:textId="77777777" w:rsidR="00F835C5" w:rsidRPr="00A15D3D" w:rsidRDefault="00F835C5" w:rsidP="00DF5165">
            <w:pPr>
              <w:rPr>
                <w:rFonts w:ascii="Arial" w:hAnsi="Arial" w:cs="Arial"/>
                <w:sz w:val="16"/>
                <w:szCs w:val="16"/>
              </w:rPr>
            </w:pPr>
            <w:r w:rsidRPr="00A15D3D">
              <w:rPr>
                <w:rFonts w:ascii="Arial" w:hAnsi="Arial" w:cs="Arial"/>
                <w:sz w:val="16"/>
                <w:szCs w:val="16"/>
              </w:rPr>
              <w:t>White/White British (%)</w:t>
            </w:r>
          </w:p>
        </w:tc>
        <w:tc>
          <w:tcPr>
            <w:tcW w:w="1587" w:type="dxa"/>
          </w:tcPr>
          <w:p w14:paraId="699B620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94.4</w:t>
            </w:r>
          </w:p>
        </w:tc>
        <w:tc>
          <w:tcPr>
            <w:tcW w:w="1588" w:type="dxa"/>
          </w:tcPr>
          <w:p w14:paraId="090C6ED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96.3</w:t>
            </w:r>
          </w:p>
        </w:tc>
        <w:tc>
          <w:tcPr>
            <w:tcW w:w="1587" w:type="dxa"/>
          </w:tcPr>
          <w:p w14:paraId="3D055F89"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97.0</w:t>
            </w:r>
          </w:p>
        </w:tc>
        <w:tc>
          <w:tcPr>
            <w:tcW w:w="1588" w:type="dxa"/>
          </w:tcPr>
          <w:p w14:paraId="122EE96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95.9</w:t>
            </w:r>
          </w:p>
        </w:tc>
        <w:tc>
          <w:tcPr>
            <w:tcW w:w="1587" w:type="dxa"/>
          </w:tcPr>
          <w:p w14:paraId="2CBCFE1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94.4</w:t>
            </w:r>
          </w:p>
        </w:tc>
        <w:tc>
          <w:tcPr>
            <w:tcW w:w="1588" w:type="dxa"/>
          </w:tcPr>
          <w:p w14:paraId="696BB05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92.9</w:t>
            </w:r>
          </w:p>
        </w:tc>
        <w:tc>
          <w:tcPr>
            <w:tcW w:w="1587" w:type="dxa"/>
          </w:tcPr>
          <w:p w14:paraId="63599F9F"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6.38 (.271)</w:t>
            </w:r>
          </w:p>
        </w:tc>
        <w:tc>
          <w:tcPr>
            <w:tcW w:w="1588" w:type="dxa"/>
          </w:tcPr>
          <w:p w14:paraId="004D8DA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95.2</w:t>
            </w:r>
          </w:p>
        </w:tc>
      </w:tr>
      <w:tr w:rsidR="00F835C5" w:rsidRPr="00A15D3D" w14:paraId="0DD7C9A8" w14:textId="77777777" w:rsidTr="00DF5165">
        <w:trPr>
          <w:jc w:val="center"/>
        </w:trPr>
        <w:tc>
          <w:tcPr>
            <w:tcW w:w="2689" w:type="dxa"/>
          </w:tcPr>
          <w:p w14:paraId="6662255D" w14:textId="77777777" w:rsidR="00F835C5" w:rsidRPr="00A15D3D" w:rsidRDefault="00F835C5" w:rsidP="00DF5165">
            <w:pPr>
              <w:rPr>
                <w:rFonts w:ascii="Arial" w:hAnsi="Arial" w:cs="Arial"/>
                <w:sz w:val="16"/>
                <w:szCs w:val="16"/>
              </w:rPr>
            </w:pPr>
            <w:r w:rsidRPr="00A15D3D">
              <w:rPr>
                <w:rFonts w:ascii="Arial" w:hAnsi="Arial" w:cs="Arial"/>
                <w:sz w:val="16"/>
                <w:szCs w:val="16"/>
              </w:rPr>
              <w:t>Employment  (%)</w:t>
            </w:r>
          </w:p>
        </w:tc>
        <w:tc>
          <w:tcPr>
            <w:tcW w:w="1587" w:type="dxa"/>
          </w:tcPr>
          <w:p w14:paraId="5E405BAB" w14:textId="77777777" w:rsidR="00F835C5" w:rsidRPr="00A15D3D" w:rsidRDefault="00F835C5" w:rsidP="00DF5165">
            <w:pPr>
              <w:jc w:val="center"/>
              <w:rPr>
                <w:rFonts w:ascii="Arial" w:hAnsi="Arial" w:cs="Arial"/>
                <w:sz w:val="16"/>
                <w:szCs w:val="16"/>
              </w:rPr>
            </w:pPr>
            <w:r>
              <w:rPr>
                <w:rFonts w:ascii="Arial" w:hAnsi="Arial" w:cs="Arial"/>
                <w:sz w:val="16"/>
                <w:szCs w:val="16"/>
              </w:rPr>
              <w:t>61.6</w:t>
            </w:r>
          </w:p>
        </w:tc>
        <w:tc>
          <w:tcPr>
            <w:tcW w:w="1588" w:type="dxa"/>
          </w:tcPr>
          <w:p w14:paraId="660984C3" w14:textId="77777777" w:rsidR="00F835C5" w:rsidRPr="00A15D3D" w:rsidRDefault="00F835C5" w:rsidP="00DF5165">
            <w:pPr>
              <w:jc w:val="center"/>
              <w:rPr>
                <w:rFonts w:ascii="Arial" w:hAnsi="Arial" w:cs="Arial"/>
                <w:sz w:val="16"/>
                <w:szCs w:val="16"/>
              </w:rPr>
            </w:pPr>
            <w:r>
              <w:rPr>
                <w:rFonts w:ascii="Arial" w:hAnsi="Arial" w:cs="Arial"/>
                <w:sz w:val="16"/>
                <w:szCs w:val="16"/>
              </w:rPr>
              <w:t>60.0</w:t>
            </w:r>
          </w:p>
        </w:tc>
        <w:tc>
          <w:tcPr>
            <w:tcW w:w="1587" w:type="dxa"/>
          </w:tcPr>
          <w:p w14:paraId="16371E49" w14:textId="77777777" w:rsidR="00F835C5" w:rsidRPr="00A15D3D" w:rsidRDefault="00F835C5" w:rsidP="00DF5165">
            <w:pPr>
              <w:jc w:val="center"/>
              <w:rPr>
                <w:rFonts w:ascii="Arial" w:hAnsi="Arial" w:cs="Arial"/>
                <w:sz w:val="16"/>
                <w:szCs w:val="16"/>
              </w:rPr>
            </w:pPr>
            <w:r>
              <w:rPr>
                <w:rFonts w:ascii="Arial" w:hAnsi="Arial" w:cs="Arial"/>
                <w:sz w:val="16"/>
                <w:szCs w:val="16"/>
              </w:rPr>
              <w:t>56.8</w:t>
            </w:r>
          </w:p>
        </w:tc>
        <w:tc>
          <w:tcPr>
            <w:tcW w:w="1588" w:type="dxa"/>
          </w:tcPr>
          <w:p w14:paraId="5B918A25" w14:textId="77777777" w:rsidR="00F835C5" w:rsidRPr="00A15D3D" w:rsidRDefault="00F835C5" w:rsidP="00DF5165">
            <w:pPr>
              <w:jc w:val="center"/>
              <w:rPr>
                <w:rFonts w:ascii="Arial" w:hAnsi="Arial" w:cs="Arial"/>
                <w:sz w:val="16"/>
                <w:szCs w:val="16"/>
              </w:rPr>
            </w:pPr>
            <w:r>
              <w:rPr>
                <w:rFonts w:ascii="Arial" w:hAnsi="Arial" w:cs="Arial"/>
                <w:sz w:val="16"/>
                <w:szCs w:val="16"/>
              </w:rPr>
              <w:t>59.8</w:t>
            </w:r>
          </w:p>
        </w:tc>
        <w:tc>
          <w:tcPr>
            <w:tcW w:w="1587" w:type="dxa"/>
          </w:tcPr>
          <w:p w14:paraId="796D8D0C" w14:textId="77777777" w:rsidR="00F835C5" w:rsidRPr="00A15D3D" w:rsidRDefault="00F835C5" w:rsidP="00DF5165">
            <w:pPr>
              <w:jc w:val="center"/>
              <w:rPr>
                <w:rFonts w:ascii="Arial" w:hAnsi="Arial" w:cs="Arial"/>
                <w:sz w:val="16"/>
                <w:szCs w:val="16"/>
              </w:rPr>
            </w:pPr>
            <w:r>
              <w:rPr>
                <w:rFonts w:ascii="Arial" w:hAnsi="Arial" w:cs="Arial"/>
                <w:sz w:val="16"/>
                <w:szCs w:val="16"/>
              </w:rPr>
              <w:t>60.8</w:t>
            </w:r>
          </w:p>
        </w:tc>
        <w:tc>
          <w:tcPr>
            <w:tcW w:w="1588" w:type="dxa"/>
          </w:tcPr>
          <w:p w14:paraId="7AC8FCDE" w14:textId="77777777" w:rsidR="00F835C5" w:rsidRPr="00A15D3D" w:rsidRDefault="00F835C5" w:rsidP="00DF5165">
            <w:pPr>
              <w:jc w:val="center"/>
              <w:rPr>
                <w:rFonts w:ascii="Arial" w:hAnsi="Arial" w:cs="Arial"/>
                <w:sz w:val="16"/>
                <w:szCs w:val="16"/>
              </w:rPr>
            </w:pPr>
            <w:r>
              <w:rPr>
                <w:rFonts w:ascii="Arial" w:hAnsi="Arial" w:cs="Arial"/>
                <w:sz w:val="16"/>
                <w:szCs w:val="16"/>
              </w:rPr>
              <w:t>62.0</w:t>
            </w:r>
          </w:p>
        </w:tc>
        <w:tc>
          <w:tcPr>
            <w:tcW w:w="1587" w:type="dxa"/>
          </w:tcPr>
          <w:p w14:paraId="0B99C611"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.90 (.970)</w:t>
            </w:r>
          </w:p>
        </w:tc>
        <w:tc>
          <w:tcPr>
            <w:tcW w:w="1588" w:type="dxa"/>
          </w:tcPr>
          <w:p w14:paraId="25501F91" w14:textId="77777777" w:rsidR="00F835C5" w:rsidRPr="00A15D3D" w:rsidRDefault="00F835C5" w:rsidP="00DF5165">
            <w:pPr>
              <w:jc w:val="center"/>
              <w:rPr>
                <w:rFonts w:ascii="Arial" w:hAnsi="Arial" w:cs="Arial"/>
                <w:sz w:val="16"/>
                <w:szCs w:val="16"/>
              </w:rPr>
            </w:pPr>
            <w:r>
              <w:rPr>
                <w:rFonts w:ascii="Arial" w:hAnsi="Arial" w:cs="Arial"/>
                <w:sz w:val="16"/>
                <w:szCs w:val="16"/>
              </w:rPr>
              <w:t>60.1</w:t>
            </w:r>
          </w:p>
        </w:tc>
      </w:tr>
      <w:tr w:rsidR="00F835C5" w:rsidRPr="00A15D3D" w14:paraId="6A01A9D7" w14:textId="77777777" w:rsidTr="00DF5165">
        <w:trPr>
          <w:jc w:val="center"/>
        </w:trPr>
        <w:tc>
          <w:tcPr>
            <w:tcW w:w="2689" w:type="dxa"/>
          </w:tcPr>
          <w:p w14:paraId="2A5FEC8D" w14:textId="77777777" w:rsidR="00F835C5" w:rsidRPr="00A15D3D" w:rsidRDefault="00F835C5" w:rsidP="00DF5165">
            <w:pPr>
              <w:rPr>
                <w:rFonts w:ascii="Arial" w:hAnsi="Arial" w:cs="Arial"/>
                <w:sz w:val="16"/>
                <w:szCs w:val="16"/>
              </w:rPr>
            </w:pPr>
            <w:r w:rsidRPr="00A15D3D">
              <w:rPr>
                <w:rFonts w:ascii="Arial" w:hAnsi="Arial" w:cs="Arial"/>
                <w:sz w:val="16"/>
                <w:szCs w:val="16"/>
              </w:rPr>
              <w:t>Voting preference (%)</w:t>
            </w:r>
          </w:p>
        </w:tc>
        <w:tc>
          <w:tcPr>
            <w:tcW w:w="1587" w:type="dxa"/>
          </w:tcPr>
          <w:p w14:paraId="3D02B1BE" w14:textId="77777777" w:rsidR="00F835C5" w:rsidRPr="00A15D3D" w:rsidRDefault="00F835C5" w:rsidP="00DF5165">
            <w:pPr>
              <w:jc w:val="center"/>
              <w:rPr>
                <w:rFonts w:ascii="Arial" w:hAnsi="Arial" w:cs="Arial"/>
                <w:sz w:val="16"/>
                <w:szCs w:val="16"/>
              </w:rPr>
            </w:pPr>
          </w:p>
        </w:tc>
        <w:tc>
          <w:tcPr>
            <w:tcW w:w="1588" w:type="dxa"/>
          </w:tcPr>
          <w:p w14:paraId="2B699BAB" w14:textId="77777777" w:rsidR="00F835C5" w:rsidRPr="00A15D3D" w:rsidRDefault="00F835C5" w:rsidP="00DF5165">
            <w:pPr>
              <w:jc w:val="center"/>
              <w:rPr>
                <w:rFonts w:ascii="Arial" w:hAnsi="Arial" w:cs="Arial"/>
                <w:sz w:val="16"/>
                <w:szCs w:val="16"/>
              </w:rPr>
            </w:pPr>
          </w:p>
        </w:tc>
        <w:tc>
          <w:tcPr>
            <w:tcW w:w="1587" w:type="dxa"/>
          </w:tcPr>
          <w:p w14:paraId="0D85BA34" w14:textId="77777777" w:rsidR="00F835C5" w:rsidRPr="00A15D3D" w:rsidRDefault="00F835C5" w:rsidP="00DF5165">
            <w:pPr>
              <w:jc w:val="center"/>
              <w:rPr>
                <w:rFonts w:ascii="Arial" w:hAnsi="Arial" w:cs="Arial"/>
                <w:sz w:val="16"/>
                <w:szCs w:val="16"/>
              </w:rPr>
            </w:pPr>
          </w:p>
        </w:tc>
        <w:tc>
          <w:tcPr>
            <w:tcW w:w="1588" w:type="dxa"/>
          </w:tcPr>
          <w:p w14:paraId="5E451084" w14:textId="77777777" w:rsidR="00F835C5" w:rsidRPr="00A15D3D" w:rsidRDefault="00F835C5" w:rsidP="00DF5165">
            <w:pPr>
              <w:jc w:val="center"/>
              <w:rPr>
                <w:rFonts w:ascii="Arial" w:hAnsi="Arial" w:cs="Arial"/>
                <w:sz w:val="16"/>
                <w:szCs w:val="16"/>
              </w:rPr>
            </w:pPr>
          </w:p>
        </w:tc>
        <w:tc>
          <w:tcPr>
            <w:tcW w:w="1587" w:type="dxa"/>
          </w:tcPr>
          <w:p w14:paraId="1A977790" w14:textId="77777777" w:rsidR="00F835C5" w:rsidRPr="00A15D3D" w:rsidRDefault="00F835C5" w:rsidP="00DF5165">
            <w:pPr>
              <w:jc w:val="center"/>
              <w:rPr>
                <w:rFonts w:ascii="Arial" w:hAnsi="Arial" w:cs="Arial"/>
                <w:sz w:val="16"/>
                <w:szCs w:val="16"/>
              </w:rPr>
            </w:pPr>
          </w:p>
        </w:tc>
        <w:tc>
          <w:tcPr>
            <w:tcW w:w="1588" w:type="dxa"/>
          </w:tcPr>
          <w:p w14:paraId="3FD2A076" w14:textId="77777777" w:rsidR="00F835C5" w:rsidRPr="00A15D3D" w:rsidRDefault="00F835C5" w:rsidP="00DF5165">
            <w:pPr>
              <w:jc w:val="center"/>
              <w:rPr>
                <w:rFonts w:ascii="Arial" w:hAnsi="Arial" w:cs="Arial"/>
                <w:sz w:val="16"/>
                <w:szCs w:val="16"/>
              </w:rPr>
            </w:pPr>
          </w:p>
        </w:tc>
        <w:tc>
          <w:tcPr>
            <w:tcW w:w="1587" w:type="dxa"/>
          </w:tcPr>
          <w:p w14:paraId="0E629DD8" w14:textId="77777777" w:rsidR="00F835C5" w:rsidRPr="00A15D3D" w:rsidRDefault="00F835C5" w:rsidP="00DF5165">
            <w:pPr>
              <w:jc w:val="center"/>
              <w:rPr>
                <w:rFonts w:ascii="Arial" w:hAnsi="Arial" w:cs="Arial"/>
                <w:sz w:val="16"/>
                <w:szCs w:val="16"/>
              </w:rPr>
            </w:pPr>
          </w:p>
        </w:tc>
        <w:tc>
          <w:tcPr>
            <w:tcW w:w="1588" w:type="dxa"/>
          </w:tcPr>
          <w:p w14:paraId="784E2C2D" w14:textId="77777777" w:rsidR="00F835C5" w:rsidRPr="00A15D3D" w:rsidRDefault="00F835C5" w:rsidP="00DF5165">
            <w:pPr>
              <w:jc w:val="center"/>
              <w:rPr>
                <w:rFonts w:ascii="Arial" w:hAnsi="Arial" w:cs="Arial"/>
                <w:sz w:val="16"/>
                <w:szCs w:val="16"/>
              </w:rPr>
            </w:pPr>
          </w:p>
        </w:tc>
      </w:tr>
      <w:tr w:rsidR="00F835C5" w:rsidRPr="00A15D3D" w14:paraId="52B08730" w14:textId="77777777" w:rsidTr="00DF5165">
        <w:trPr>
          <w:jc w:val="center"/>
        </w:trPr>
        <w:tc>
          <w:tcPr>
            <w:tcW w:w="2689" w:type="dxa"/>
          </w:tcPr>
          <w:p w14:paraId="5CDD81BC" w14:textId="77777777" w:rsidR="00F835C5" w:rsidRPr="00A15D3D" w:rsidRDefault="00F835C5" w:rsidP="00DF5165">
            <w:pPr>
              <w:jc w:val="right"/>
              <w:rPr>
                <w:rFonts w:ascii="Arial" w:hAnsi="Arial" w:cs="Arial"/>
                <w:i/>
                <w:iCs/>
                <w:sz w:val="16"/>
                <w:szCs w:val="16"/>
              </w:rPr>
            </w:pPr>
            <w:r w:rsidRPr="00A15D3D">
              <w:rPr>
                <w:rFonts w:ascii="Arial" w:hAnsi="Arial" w:cs="Arial"/>
                <w:i/>
                <w:iCs/>
                <w:sz w:val="16"/>
                <w:szCs w:val="16"/>
              </w:rPr>
              <w:t xml:space="preserve">Left wing </w:t>
            </w:r>
          </w:p>
        </w:tc>
        <w:tc>
          <w:tcPr>
            <w:tcW w:w="1587" w:type="dxa"/>
            <w:shd w:val="clear" w:color="auto" w:fill="auto"/>
          </w:tcPr>
          <w:p w14:paraId="38C6E0F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56.2</w:t>
            </w:r>
          </w:p>
        </w:tc>
        <w:tc>
          <w:tcPr>
            <w:tcW w:w="1588" w:type="dxa"/>
            <w:shd w:val="clear" w:color="auto" w:fill="auto"/>
          </w:tcPr>
          <w:p w14:paraId="40B12B23"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57.3</w:t>
            </w:r>
          </w:p>
        </w:tc>
        <w:tc>
          <w:tcPr>
            <w:tcW w:w="1587" w:type="dxa"/>
          </w:tcPr>
          <w:p w14:paraId="67D0BB8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58.9</w:t>
            </w:r>
          </w:p>
        </w:tc>
        <w:tc>
          <w:tcPr>
            <w:tcW w:w="1588" w:type="dxa"/>
          </w:tcPr>
          <w:p w14:paraId="4DB6ED6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53.8</w:t>
            </w:r>
          </w:p>
        </w:tc>
        <w:tc>
          <w:tcPr>
            <w:tcW w:w="1587" w:type="dxa"/>
          </w:tcPr>
          <w:p w14:paraId="7DBE6D91"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56.3</w:t>
            </w:r>
          </w:p>
        </w:tc>
        <w:tc>
          <w:tcPr>
            <w:tcW w:w="1588" w:type="dxa"/>
          </w:tcPr>
          <w:p w14:paraId="0D7E5C20"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53.3</w:t>
            </w:r>
          </w:p>
        </w:tc>
        <w:tc>
          <w:tcPr>
            <w:tcW w:w="1587" w:type="dxa"/>
          </w:tcPr>
          <w:p w14:paraId="43A0E242"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2.90 (.715)</w:t>
            </w:r>
          </w:p>
        </w:tc>
        <w:tc>
          <w:tcPr>
            <w:tcW w:w="1588" w:type="dxa"/>
          </w:tcPr>
          <w:p w14:paraId="0E14E56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57.7</w:t>
            </w:r>
          </w:p>
        </w:tc>
      </w:tr>
      <w:tr w:rsidR="00F835C5" w:rsidRPr="00A15D3D" w14:paraId="450215EE" w14:textId="77777777" w:rsidTr="00DF5165">
        <w:trPr>
          <w:jc w:val="center"/>
        </w:trPr>
        <w:tc>
          <w:tcPr>
            <w:tcW w:w="2689" w:type="dxa"/>
          </w:tcPr>
          <w:p w14:paraId="593F2B2E" w14:textId="77777777" w:rsidR="00F835C5" w:rsidRPr="00A15D3D" w:rsidRDefault="00F835C5" w:rsidP="00DF5165">
            <w:pPr>
              <w:jc w:val="right"/>
              <w:rPr>
                <w:rFonts w:ascii="Arial" w:hAnsi="Arial" w:cs="Arial"/>
                <w:i/>
                <w:iCs/>
                <w:sz w:val="16"/>
                <w:szCs w:val="16"/>
              </w:rPr>
            </w:pPr>
            <w:r w:rsidRPr="00A15D3D">
              <w:rPr>
                <w:rFonts w:ascii="Arial" w:hAnsi="Arial" w:cs="Arial"/>
                <w:i/>
                <w:iCs/>
                <w:sz w:val="16"/>
                <w:szCs w:val="16"/>
              </w:rPr>
              <w:t xml:space="preserve">Centre </w:t>
            </w:r>
          </w:p>
        </w:tc>
        <w:tc>
          <w:tcPr>
            <w:tcW w:w="1587" w:type="dxa"/>
            <w:shd w:val="clear" w:color="auto" w:fill="auto"/>
          </w:tcPr>
          <w:p w14:paraId="67686F61"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6.5</w:t>
            </w:r>
          </w:p>
        </w:tc>
        <w:tc>
          <w:tcPr>
            <w:tcW w:w="1588" w:type="dxa"/>
            <w:shd w:val="clear" w:color="auto" w:fill="auto"/>
          </w:tcPr>
          <w:p w14:paraId="2C85DD1E"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7.7</w:t>
            </w:r>
          </w:p>
        </w:tc>
        <w:tc>
          <w:tcPr>
            <w:tcW w:w="1587" w:type="dxa"/>
          </w:tcPr>
          <w:p w14:paraId="26808B90"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5.3</w:t>
            </w:r>
          </w:p>
        </w:tc>
        <w:tc>
          <w:tcPr>
            <w:tcW w:w="1588" w:type="dxa"/>
          </w:tcPr>
          <w:p w14:paraId="2C76C79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6.8</w:t>
            </w:r>
          </w:p>
        </w:tc>
        <w:tc>
          <w:tcPr>
            <w:tcW w:w="1587" w:type="dxa"/>
          </w:tcPr>
          <w:p w14:paraId="63D4A3A1"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4.9</w:t>
            </w:r>
          </w:p>
        </w:tc>
        <w:tc>
          <w:tcPr>
            <w:tcW w:w="1588" w:type="dxa"/>
          </w:tcPr>
          <w:p w14:paraId="6F965045"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8.2</w:t>
            </w:r>
          </w:p>
        </w:tc>
        <w:tc>
          <w:tcPr>
            <w:tcW w:w="1587" w:type="dxa"/>
          </w:tcPr>
          <w:p w14:paraId="74925FC6"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3.81 (.576)</w:t>
            </w:r>
          </w:p>
        </w:tc>
        <w:tc>
          <w:tcPr>
            <w:tcW w:w="1588" w:type="dxa"/>
          </w:tcPr>
          <w:p w14:paraId="2E7120B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6.7</w:t>
            </w:r>
          </w:p>
        </w:tc>
      </w:tr>
      <w:tr w:rsidR="00F835C5" w:rsidRPr="00A15D3D" w14:paraId="271E125B" w14:textId="77777777" w:rsidTr="00DF5165">
        <w:trPr>
          <w:jc w:val="center"/>
        </w:trPr>
        <w:tc>
          <w:tcPr>
            <w:tcW w:w="2689" w:type="dxa"/>
          </w:tcPr>
          <w:p w14:paraId="7C101D6E" w14:textId="77777777" w:rsidR="00F835C5" w:rsidRPr="00A15D3D" w:rsidRDefault="00F835C5" w:rsidP="00DF5165">
            <w:pPr>
              <w:jc w:val="right"/>
              <w:rPr>
                <w:rFonts w:ascii="Arial" w:hAnsi="Arial" w:cs="Arial"/>
                <w:i/>
                <w:iCs/>
                <w:sz w:val="16"/>
                <w:szCs w:val="16"/>
              </w:rPr>
            </w:pPr>
            <w:r w:rsidRPr="00A15D3D">
              <w:rPr>
                <w:rFonts w:ascii="Arial" w:hAnsi="Arial" w:cs="Arial"/>
                <w:i/>
                <w:iCs/>
                <w:sz w:val="16"/>
                <w:szCs w:val="16"/>
              </w:rPr>
              <w:t xml:space="preserve">Right wing </w:t>
            </w:r>
          </w:p>
        </w:tc>
        <w:tc>
          <w:tcPr>
            <w:tcW w:w="1587" w:type="dxa"/>
            <w:shd w:val="clear" w:color="auto" w:fill="auto"/>
          </w:tcPr>
          <w:p w14:paraId="1145FA3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33.1</w:t>
            </w:r>
          </w:p>
        </w:tc>
        <w:tc>
          <w:tcPr>
            <w:tcW w:w="1588" w:type="dxa"/>
            <w:shd w:val="clear" w:color="auto" w:fill="auto"/>
          </w:tcPr>
          <w:p w14:paraId="449D40E3"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35.1</w:t>
            </w:r>
          </w:p>
        </w:tc>
        <w:tc>
          <w:tcPr>
            <w:tcW w:w="1587" w:type="dxa"/>
          </w:tcPr>
          <w:p w14:paraId="5FCF18A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35.8</w:t>
            </w:r>
          </w:p>
        </w:tc>
        <w:tc>
          <w:tcPr>
            <w:tcW w:w="1588" w:type="dxa"/>
          </w:tcPr>
          <w:p w14:paraId="26F2D1B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39.4</w:t>
            </w:r>
          </w:p>
        </w:tc>
        <w:tc>
          <w:tcPr>
            <w:tcW w:w="1587" w:type="dxa"/>
          </w:tcPr>
          <w:p w14:paraId="4C63E851"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34.0</w:t>
            </w:r>
          </w:p>
        </w:tc>
        <w:tc>
          <w:tcPr>
            <w:tcW w:w="1588" w:type="dxa"/>
          </w:tcPr>
          <w:p w14:paraId="2FD443E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32.9</w:t>
            </w:r>
          </w:p>
        </w:tc>
        <w:tc>
          <w:tcPr>
            <w:tcW w:w="1587" w:type="dxa"/>
          </w:tcPr>
          <w:p w14:paraId="7D3E55B3"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2.32 (.804)</w:t>
            </w:r>
          </w:p>
        </w:tc>
        <w:tc>
          <w:tcPr>
            <w:tcW w:w="1588" w:type="dxa"/>
          </w:tcPr>
          <w:p w14:paraId="5B6AB13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35.6</w:t>
            </w:r>
          </w:p>
        </w:tc>
      </w:tr>
      <w:tr w:rsidR="00F835C5" w:rsidRPr="00A15D3D" w14:paraId="70EA8565" w14:textId="77777777" w:rsidTr="00DF5165">
        <w:trPr>
          <w:jc w:val="center"/>
        </w:trPr>
        <w:tc>
          <w:tcPr>
            <w:tcW w:w="2689" w:type="dxa"/>
          </w:tcPr>
          <w:p w14:paraId="47B2F271" w14:textId="77777777" w:rsidR="00F835C5" w:rsidRPr="00A15D3D" w:rsidRDefault="00F835C5" w:rsidP="00DF5165">
            <w:pPr>
              <w:rPr>
                <w:rFonts w:ascii="Arial" w:hAnsi="Arial" w:cs="Arial"/>
                <w:sz w:val="16"/>
                <w:szCs w:val="16"/>
              </w:rPr>
            </w:pPr>
            <w:r w:rsidRPr="00A15D3D">
              <w:rPr>
                <w:rFonts w:ascii="Arial" w:hAnsi="Arial" w:cs="Arial"/>
                <w:sz w:val="16"/>
                <w:szCs w:val="16"/>
              </w:rPr>
              <w:t>Received drug treatment - Family member/close friend (%)</w:t>
            </w:r>
          </w:p>
        </w:tc>
        <w:tc>
          <w:tcPr>
            <w:tcW w:w="1587" w:type="dxa"/>
          </w:tcPr>
          <w:p w14:paraId="370BBA89"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29.3</w:t>
            </w:r>
          </w:p>
        </w:tc>
        <w:tc>
          <w:tcPr>
            <w:tcW w:w="1588" w:type="dxa"/>
          </w:tcPr>
          <w:p w14:paraId="57FFD94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27.6</w:t>
            </w:r>
          </w:p>
        </w:tc>
        <w:tc>
          <w:tcPr>
            <w:tcW w:w="1587" w:type="dxa"/>
          </w:tcPr>
          <w:p w14:paraId="0D4086BE"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31.2</w:t>
            </w:r>
          </w:p>
        </w:tc>
        <w:tc>
          <w:tcPr>
            <w:tcW w:w="1588" w:type="dxa"/>
          </w:tcPr>
          <w:p w14:paraId="7F7DCEB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27.3</w:t>
            </w:r>
          </w:p>
        </w:tc>
        <w:tc>
          <w:tcPr>
            <w:tcW w:w="1587" w:type="dxa"/>
          </w:tcPr>
          <w:p w14:paraId="1870E67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32.9</w:t>
            </w:r>
          </w:p>
        </w:tc>
        <w:tc>
          <w:tcPr>
            <w:tcW w:w="1588" w:type="dxa"/>
          </w:tcPr>
          <w:p w14:paraId="3E46AA9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21.8</w:t>
            </w:r>
          </w:p>
        </w:tc>
        <w:tc>
          <w:tcPr>
            <w:tcW w:w="1587" w:type="dxa"/>
          </w:tcPr>
          <w:p w14:paraId="380C3023"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9.05 (.107)</w:t>
            </w:r>
          </w:p>
        </w:tc>
        <w:tc>
          <w:tcPr>
            <w:tcW w:w="1588" w:type="dxa"/>
          </w:tcPr>
          <w:p w14:paraId="469F862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28.4</w:t>
            </w:r>
          </w:p>
        </w:tc>
      </w:tr>
      <w:tr w:rsidR="00F835C5" w:rsidRPr="00A15D3D" w14:paraId="6199A271" w14:textId="77777777" w:rsidTr="00DF5165">
        <w:trPr>
          <w:jc w:val="center"/>
        </w:trPr>
        <w:tc>
          <w:tcPr>
            <w:tcW w:w="2689" w:type="dxa"/>
          </w:tcPr>
          <w:p w14:paraId="700C5DDD" w14:textId="77777777" w:rsidR="00F835C5" w:rsidRPr="00A15D3D" w:rsidRDefault="00F835C5" w:rsidP="00DF5165">
            <w:pPr>
              <w:rPr>
                <w:rFonts w:ascii="Arial" w:hAnsi="Arial" w:cs="Arial"/>
                <w:sz w:val="16"/>
                <w:szCs w:val="16"/>
              </w:rPr>
            </w:pPr>
            <w:r w:rsidRPr="00A15D3D">
              <w:rPr>
                <w:rFonts w:ascii="Arial" w:hAnsi="Arial" w:cs="Arial"/>
                <w:sz w:val="16"/>
                <w:szCs w:val="16"/>
              </w:rPr>
              <w:t>Received drug treatment - self (%)</w:t>
            </w:r>
          </w:p>
        </w:tc>
        <w:tc>
          <w:tcPr>
            <w:tcW w:w="1587" w:type="dxa"/>
          </w:tcPr>
          <w:p w14:paraId="2579CFF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5.3</w:t>
            </w:r>
          </w:p>
        </w:tc>
        <w:tc>
          <w:tcPr>
            <w:tcW w:w="1588" w:type="dxa"/>
          </w:tcPr>
          <w:p w14:paraId="4D2BE0C4"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7.5</w:t>
            </w:r>
          </w:p>
        </w:tc>
        <w:tc>
          <w:tcPr>
            <w:tcW w:w="1587" w:type="dxa"/>
          </w:tcPr>
          <w:p w14:paraId="275A9539"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5.6</w:t>
            </w:r>
          </w:p>
        </w:tc>
        <w:tc>
          <w:tcPr>
            <w:tcW w:w="1588" w:type="dxa"/>
          </w:tcPr>
          <w:p w14:paraId="591B7343"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8.0</w:t>
            </w:r>
          </w:p>
        </w:tc>
        <w:tc>
          <w:tcPr>
            <w:tcW w:w="1587" w:type="dxa"/>
          </w:tcPr>
          <w:p w14:paraId="0D21BD1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7.5</w:t>
            </w:r>
          </w:p>
        </w:tc>
        <w:tc>
          <w:tcPr>
            <w:tcW w:w="1588" w:type="dxa"/>
          </w:tcPr>
          <w:p w14:paraId="625FD679"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7.2</w:t>
            </w:r>
          </w:p>
        </w:tc>
        <w:tc>
          <w:tcPr>
            <w:tcW w:w="1587" w:type="dxa"/>
          </w:tcPr>
          <w:p w14:paraId="11B3C5DD"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2.59 (.762)</w:t>
            </w:r>
          </w:p>
        </w:tc>
        <w:tc>
          <w:tcPr>
            <w:tcW w:w="1588" w:type="dxa"/>
          </w:tcPr>
          <w:p w14:paraId="38BA63F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6.9</w:t>
            </w:r>
          </w:p>
        </w:tc>
      </w:tr>
      <w:tr w:rsidR="00F835C5" w:rsidRPr="00A15D3D" w14:paraId="13A34F22" w14:textId="77777777" w:rsidTr="00DF5165">
        <w:trPr>
          <w:jc w:val="center"/>
        </w:trPr>
        <w:tc>
          <w:tcPr>
            <w:tcW w:w="2689" w:type="dxa"/>
          </w:tcPr>
          <w:p w14:paraId="5DF9AD3A" w14:textId="77777777" w:rsidR="00F835C5" w:rsidRPr="00A15D3D" w:rsidRDefault="00F835C5" w:rsidP="00DF5165">
            <w:pPr>
              <w:rPr>
                <w:rFonts w:ascii="Arial" w:hAnsi="Arial" w:cs="Arial"/>
                <w:sz w:val="16"/>
                <w:szCs w:val="16"/>
              </w:rPr>
            </w:pPr>
            <w:r w:rsidRPr="00A15D3D">
              <w:rPr>
                <w:rFonts w:ascii="Arial" w:hAnsi="Arial" w:cs="Arial"/>
                <w:sz w:val="16"/>
                <w:szCs w:val="16"/>
              </w:rPr>
              <w:t>Witnessed street-based injection</w:t>
            </w:r>
          </w:p>
        </w:tc>
        <w:tc>
          <w:tcPr>
            <w:tcW w:w="1587" w:type="dxa"/>
          </w:tcPr>
          <w:p w14:paraId="4E7784A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12.7</w:t>
            </w:r>
          </w:p>
        </w:tc>
        <w:tc>
          <w:tcPr>
            <w:tcW w:w="1588" w:type="dxa"/>
          </w:tcPr>
          <w:p w14:paraId="5A28DAC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15.4</w:t>
            </w:r>
          </w:p>
        </w:tc>
        <w:tc>
          <w:tcPr>
            <w:tcW w:w="1587" w:type="dxa"/>
          </w:tcPr>
          <w:p w14:paraId="6C5EC60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15.4</w:t>
            </w:r>
          </w:p>
        </w:tc>
        <w:tc>
          <w:tcPr>
            <w:tcW w:w="1588" w:type="dxa"/>
          </w:tcPr>
          <w:p w14:paraId="0AE01FC3"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16.1</w:t>
            </w:r>
          </w:p>
        </w:tc>
        <w:tc>
          <w:tcPr>
            <w:tcW w:w="1587" w:type="dxa"/>
          </w:tcPr>
          <w:p w14:paraId="532F433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14.9</w:t>
            </w:r>
          </w:p>
        </w:tc>
        <w:tc>
          <w:tcPr>
            <w:tcW w:w="1588" w:type="dxa"/>
          </w:tcPr>
          <w:p w14:paraId="5733A5B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17.6</w:t>
            </w:r>
          </w:p>
        </w:tc>
        <w:tc>
          <w:tcPr>
            <w:tcW w:w="1587" w:type="dxa"/>
          </w:tcPr>
          <w:p w14:paraId="73688763"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2.60 (.762)</w:t>
            </w:r>
          </w:p>
        </w:tc>
        <w:tc>
          <w:tcPr>
            <w:tcW w:w="1588" w:type="dxa"/>
          </w:tcPr>
          <w:p w14:paraId="0C1EC61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15.3</w:t>
            </w:r>
          </w:p>
        </w:tc>
      </w:tr>
      <w:tr w:rsidR="00F835C5" w:rsidRPr="00A15D3D" w14:paraId="46218F65" w14:textId="77777777" w:rsidTr="00DF5165">
        <w:trPr>
          <w:jc w:val="center"/>
        </w:trPr>
        <w:tc>
          <w:tcPr>
            <w:tcW w:w="2689" w:type="dxa"/>
          </w:tcPr>
          <w:p w14:paraId="7B1F83D8" w14:textId="77777777" w:rsidR="00F835C5" w:rsidRPr="00A15D3D" w:rsidRDefault="00F835C5" w:rsidP="00DF5165">
            <w:pPr>
              <w:rPr>
                <w:rFonts w:ascii="Arial" w:hAnsi="Arial" w:cs="Arial"/>
                <w:sz w:val="16"/>
                <w:szCs w:val="16"/>
              </w:rPr>
            </w:pPr>
            <w:r w:rsidRPr="00A15D3D">
              <w:rPr>
                <w:rFonts w:ascii="Arial" w:hAnsi="Arial" w:cs="Arial"/>
                <w:sz w:val="16"/>
                <w:szCs w:val="16"/>
              </w:rPr>
              <w:t>Witnessed street-based drug litter</w:t>
            </w:r>
          </w:p>
        </w:tc>
        <w:tc>
          <w:tcPr>
            <w:tcW w:w="1587" w:type="dxa"/>
          </w:tcPr>
          <w:p w14:paraId="0311F40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33.3</w:t>
            </w:r>
          </w:p>
        </w:tc>
        <w:tc>
          <w:tcPr>
            <w:tcW w:w="1588" w:type="dxa"/>
          </w:tcPr>
          <w:p w14:paraId="62CB5C13"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42.7</w:t>
            </w:r>
          </w:p>
        </w:tc>
        <w:tc>
          <w:tcPr>
            <w:tcW w:w="1587" w:type="dxa"/>
          </w:tcPr>
          <w:p w14:paraId="2E983333"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33.3</w:t>
            </w:r>
          </w:p>
        </w:tc>
        <w:tc>
          <w:tcPr>
            <w:tcW w:w="1588" w:type="dxa"/>
          </w:tcPr>
          <w:p w14:paraId="1FF10465"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39.0</w:t>
            </w:r>
          </w:p>
        </w:tc>
        <w:tc>
          <w:tcPr>
            <w:tcW w:w="1587" w:type="dxa"/>
          </w:tcPr>
          <w:p w14:paraId="7C425A80"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38.4</w:t>
            </w:r>
          </w:p>
        </w:tc>
        <w:tc>
          <w:tcPr>
            <w:tcW w:w="1588" w:type="dxa"/>
          </w:tcPr>
          <w:p w14:paraId="1896C91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36.5</w:t>
            </w:r>
          </w:p>
        </w:tc>
        <w:tc>
          <w:tcPr>
            <w:tcW w:w="1587" w:type="dxa"/>
          </w:tcPr>
          <w:p w14:paraId="6BADB3CC"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7.45 (.189)</w:t>
            </w:r>
          </w:p>
        </w:tc>
        <w:tc>
          <w:tcPr>
            <w:tcW w:w="1588" w:type="dxa"/>
          </w:tcPr>
          <w:p w14:paraId="01D792A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37.2</w:t>
            </w:r>
          </w:p>
        </w:tc>
      </w:tr>
      <w:tr w:rsidR="00F835C5" w:rsidRPr="00A15D3D" w14:paraId="11A33270" w14:textId="77777777" w:rsidTr="00DF5165">
        <w:trPr>
          <w:jc w:val="center"/>
        </w:trPr>
        <w:tc>
          <w:tcPr>
            <w:tcW w:w="2689" w:type="dxa"/>
          </w:tcPr>
          <w:p w14:paraId="1086EC2A" w14:textId="77777777" w:rsidR="00F835C5" w:rsidRPr="00A15D3D" w:rsidRDefault="00F835C5" w:rsidP="00DF5165">
            <w:pPr>
              <w:rPr>
                <w:rFonts w:ascii="Arial" w:hAnsi="Arial" w:cs="Arial"/>
                <w:sz w:val="16"/>
                <w:szCs w:val="16"/>
              </w:rPr>
            </w:pPr>
            <w:r w:rsidRPr="00A15D3D">
              <w:rPr>
                <w:rFonts w:ascii="Arial" w:hAnsi="Arial" w:cs="Arial"/>
                <w:sz w:val="16"/>
                <w:szCs w:val="16"/>
              </w:rPr>
              <w:t>Seen media report about DCR (%)</w:t>
            </w:r>
          </w:p>
        </w:tc>
        <w:tc>
          <w:tcPr>
            <w:tcW w:w="1587" w:type="dxa"/>
          </w:tcPr>
          <w:p w14:paraId="231EC2E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37.8</w:t>
            </w:r>
          </w:p>
        </w:tc>
        <w:tc>
          <w:tcPr>
            <w:tcW w:w="1588" w:type="dxa"/>
          </w:tcPr>
          <w:p w14:paraId="6E27E1D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40.8</w:t>
            </w:r>
          </w:p>
        </w:tc>
        <w:tc>
          <w:tcPr>
            <w:tcW w:w="1587" w:type="dxa"/>
          </w:tcPr>
          <w:p w14:paraId="0B110C9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39.7</w:t>
            </w:r>
          </w:p>
        </w:tc>
        <w:tc>
          <w:tcPr>
            <w:tcW w:w="1588" w:type="dxa"/>
          </w:tcPr>
          <w:p w14:paraId="281BE78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42.7</w:t>
            </w:r>
          </w:p>
        </w:tc>
        <w:tc>
          <w:tcPr>
            <w:tcW w:w="1587" w:type="dxa"/>
          </w:tcPr>
          <w:p w14:paraId="518DD925"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43.7</w:t>
            </w:r>
          </w:p>
        </w:tc>
        <w:tc>
          <w:tcPr>
            <w:tcW w:w="1588" w:type="dxa"/>
          </w:tcPr>
          <w:p w14:paraId="49D035A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38.0</w:t>
            </w:r>
          </w:p>
        </w:tc>
        <w:tc>
          <w:tcPr>
            <w:tcW w:w="1587" w:type="dxa"/>
          </w:tcPr>
          <w:p w14:paraId="53A675D8"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8.75 (.556)</w:t>
            </w:r>
          </w:p>
        </w:tc>
        <w:tc>
          <w:tcPr>
            <w:tcW w:w="1588" w:type="dxa"/>
          </w:tcPr>
          <w:p w14:paraId="3403D22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40.5</w:t>
            </w:r>
          </w:p>
        </w:tc>
      </w:tr>
      <w:tr w:rsidR="00F835C5" w:rsidRPr="00A15D3D" w14:paraId="4C8BBE41" w14:textId="77777777" w:rsidTr="00DF5165">
        <w:trPr>
          <w:jc w:val="center"/>
        </w:trPr>
        <w:tc>
          <w:tcPr>
            <w:tcW w:w="2689" w:type="dxa"/>
          </w:tcPr>
          <w:p w14:paraId="3CD2B29A" w14:textId="77777777" w:rsidR="00F835C5" w:rsidRPr="00A15D3D" w:rsidRDefault="00F835C5" w:rsidP="00DF5165">
            <w:pPr>
              <w:jc w:val="right"/>
              <w:rPr>
                <w:rFonts w:ascii="Arial" w:hAnsi="Arial" w:cs="Arial"/>
                <w:sz w:val="16"/>
                <w:szCs w:val="16"/>
              </w:rPr>
            </w:pPr>
            <w:r w:rsidRPr="00A15D3D">
              <w:rPr>
                <w:rFonts w:ascii="Arial" w:hAnsi="Arial" w:cs="Arial"/>
                <w:sz w:val="16"/>
                <w:szCs w:val="16"/>
              </w:rPr>
              <w:t>Supportive</w:t>
            </w:r>
          </w:p>
        </w:tc>
        <w:tc>
          <w:tcPr>
            <w:tcW w:w="1587" w:type="dxa"/>
          </w:tcPr>
          <w:p w14:paraId="7A1A9575"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37.6</w:t>
            </w:r>
          </w:p>
        </w:tc>
        <w:tc>
          <w:tcPr>
            <w:tcW w:w="1588" w:type="dxa"/>
          </w:tcPr>
          <w:p w14:paraId="68E4AFB3"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36.7</w:t>
            </w:r>
          </w:p>
        </w:tc>
        <w:tc>
          <w:tcPr>
            <w:tcW w:w="1587" w:type="dxa"/>
          </w:tcPr>
          <w:p w14:paraId="28354C2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34.9</w:t>
            </w:r>
          </w:p>
        </w:tc>
        <w:tc>
          <w:tcPr>
            <w:tcW w:w="1588" w:type="dxa"/>
          </w:tcPr>
          <w:p w14:paraId="1FB7641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33.3</w:t>
            </w:r>
          </w:p>
        </w:tc>
        <w:tc>
          <w:tcPr>
            <w:tcW w:w="1587" w:type="dxa"/>
          </w:tcPr>
          <w:p w14:paraId="59886E3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45.3</w:t>
            </w:r>
          </w:p>
        </w:tc>
        <w:tc>
          <w:tcPr>
            <w:tcW w:w="1588" w:type="dxa"/>
          </w:tcPr>
          <w:p w14:paraId="61FA4C30"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39.2</w:t>
            </w:r>
          </w:p>
        </w:tc>
        <w:tc>
          <w:tcPr>
            <w:tcW w:w="1587" w:type="dxa"/>
          </w:tcPr>
          <w:p w14:paraId="5A49BD74"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4.27 (.511)</w:t>
            </w:r>
          </w:p>
        </w:tc>
        <w:tc>
          <w:tcPr>
            <w:tcW w:w="1588" w:type="dxa"/>
          </w:tcPr>
          <w:p w14:paraId="59F5FA2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37.9</w:t>
            </w:r>
          </w:p>
        </w:tc>
      </w:tr>
      <w:tr w:rsidR="00F835C5" w:rsidRPr="00A15D3D" w14:paraId="0B8FC453" w14:textId="77777777" w:rsidTr="00DF5165">
        <w:trPr>
          <w:jc w:val="center"/>
        </w:trPr>
        <w:tc>
          <w:tcPr>
            <w:tcW w:w="2689" w:type="dxa"/>
          </w:tcPr>
          <w:p w14:paraId="280EB402" w14:textId="77777777" w:rsidR="00F835C5" w:rsidRPr="00A15D3D" w:rsidRDefault="00F835C5" w:rsidP="00DF5165">
            <w:pPr>
              <w:jc w:val="right"/>
              <w:rPr>
                <w:rFonts w:ascii="Arial" w:hAnsi="Arial" w:cs="Arial"/>
                <w:sz w:val="16"/>
                <w:szCs w:val="16"/>
              </w:rPr>
            </w:pPr>
            <w:r w:rsidRPr="00A15D3D">
              <w:rPr>
                <w:rFonts w:ascii="Arial" w:hAnsi="Arial" w:cs="Arial"/>
                <w:sz w:val="16"/>
                <w:szCs w:val="16"/>
              </w:rPr>
              <w:t>Opposed</w:t>
            </w:r>
          </w:p>
        </w:tc>
        <w:tc>
          <w:tcPr>
            <w:tcW w:w="1587" w:type="dxa"/>
          </w:tcPr>
          <w:p w14:paraId="571C75E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9.9</w:t>
            </w:r>
          </w:p>
        </w:tc>
        <w:tc>
          <w:tcPr>
            <w:tcW w:w="1588" w:type="dxa"/>
          </w:tcPr>
          <w:p w14:paraId="79E3520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10.1</w:t>
            </w:r>
          </w:p>
        </w:tc>
        <w:tc>
          <w:tcPr>
            <w:tcW w:w="1587" w:type="dxa"/>
          </w:tcPr>
          <w:p w14:paraId="20CF3BE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15.1</w:t>
            </w:r>
          </w:p>
        </w:tc>
        <w:tc>
          <w:tcPr>
            <w:tcW w:w="1588" w:type="dxa"/>
          </w:tcPr>
          <w:p w14:paraId="4939C08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13.2</w:t>
            </w:r>
          </w:p>
        </w:tc>
        <w:tc>
          <w:tcPr>
            <w:tcW w:w="1587" w:type="dxa"/>
          </w:tcPr>
          <w:p w14:paraId="479C741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11.1</w:t>
            </w:r>
          </w:p>
        </w:tc>
        <w:tc>
          <w:tcPr>
            <w:tcW w:w="1588" w:type="dxa"/>
          </w:tcPr>
          <w:p w14:paraId="581F00F4"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10.3</w:t>
            </w:r>
          </w:p>
        </w:tc>
        <w:tc>
          <w:tcPr>
            <w:tcW w:w="1587" w:type="dxa"/>
          </w:tcPr>
          <w:p w14:paraId="387485FB"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2.23 (.816)</w:t>
            </w:r>
          </w:p>
        </w:tc>
        <w:tc>
          <w:tcPr>
            <w:tcW w:w="1588" w:type="dxa"/>
          </w:tcPr>
          <w:p w14:paraId="6944B2E4"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11.6</w:t>
            </w:r>
          </w:p>
        </w:tc>
      </w:tr>
      <w:tr w:rsidR="00F835C5" w:rsidRPr="00A15D3D" w14:paraId="39823B91" w14:textId="77777777" w:rsidTr="00DF5165">
        <w:trPr>
          <w:jc w:val="center"/>
        </w:trPr>
        <w:tc>
          <w:tcPr>
            <w:tcW w:w="2689" w:type="dxa"/>
          </w:tcPr>
          <w:p w14:paraId="256B626B" w14:textId="77777777" w:rsidR="00F835C5" w:rsidRPr="00A15D3D" w:rsidRDefault="00F835C5" w:rsidP="00DF5165">
            <w:pPr>
              <w:jc w:val="right"/>
              <w:rPr>
                <w:rFonts w:ascii="Arial" w:hAnsi="Arial" w:cs="Arial"/>
                <w:sz w:val="16"/>
                <w:szCs w:val="16"/>
              </w:rPr>
            </w:pPr>
            <w:r w:rsidRPr="00A15D3D">
              <w:rPr>
                <w:rFonts w:ascii="Arial" w:hAnsi="Arial" w:cs="Arial"/>
                <w:sz w:val="16"/>
                <w:szCs w:val="16"/>
              </w:rPr>
              <w:t>Balanced</w:t>
            </w:r>
          </w:p>
        </w:tc>
        <w:tc>
          <w:tcPr>
            <w:tcW w:w="1587" w:type="dxa"/>
          </w:tcPr>
          <w:p w14:paraId="23AB7A8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52.5</w:t>
            </w:r>
          </w:p>
        </w:tc>
        <w:tc>
          <w:tcPr>
            <w:tcW w:w="1588" w:type="dxa"/>
          </w:tcPr>
          <w:p w14:paraId="0488C78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53.2</w:t>
            </w:r>
          </w:p>
        </w:tc>
        <w:tc>
          <w:tcPr>
            <w:tcW w:w="1587" w:type="dxa"/>
          </w:tcPr>
          <w:p w14:paraId="0E5BD6F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50.0</w:t>
            </w:r>
          </w:p>
        </w:tc>
        <w:tc>
          <w:tcPr>
            <w:tcW w:w="1588" w:type="dxa"/>
          </w:tcPr>
          <w:p w14:paraId="7451C54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53.5</w:t>
            </w:r>
          </w:p>
        </w:tc>
        <w:tc>
          <w:tcPr>
            <w:tcW w:w="1587" w:type="dxa"/>
          </w:tcPr>
          <w:p w14:paraId="0009F39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43.6</w:t>
            </w:r>
          </w:p>
        </w:tc>
        <w:tc>
          <w:tcPr>
            <w:tcW w:w="1588" w:type="dxa"/>
          </w:tcPr>
          <w:p w14:paraId="18D27D5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50.5</w:t>
            </w:r>
          </w:p>
        </w:tc>
        <w:tc>
          <w:tcPr>
            <w:tcW w:w="1587" w:type="dxa"/>
          </w:tcPr>
          <w:p w14:paraId="5E201148"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3.14 (.679)</w:t>
            </w:r>
          </w:p>
        </w:tc>
        <w:tc>
          <w:tcPr>
            <w:tcW w:w="1588" w:type="dxa"/>
          </w:tcPr>
          <w:p w14:paraId="0F43DD01"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50.5</w:t>
            </w:r>
          </w:p>
        </w:tc>
      </w:tr>
      <w:tr w:rsidR="00F835C5" w:rsidRPr="00A15D3D" w14:paraId="62EE660C" w14:textId="77777777" w:rsidTr="00DF5165">
        <w:trPr>
          <w:jc w:val="center"/>
        </w:trPr>
        <w:tc>
          <w:tcPr>
            <w:tcW w:w="2689" w:type="dxa"/>
          </w:tcPr>
          <w:p w14:paraId="5433F919" w14:textId="77777777" w:rsidR="00F835C5" w:rsidRPr="00A15D3D" w:rsidRDefault="00F835C5" w:rsidP="00DF5165">
            <w:pPr>
              <w:rPr>
                <w:rFonts w:ascii="Arial" w:hAnsi="Arial" w:cs="Arial"/>
                <w:sz w:val="16"/>
                <w:szCs w:val="16"/>
              </w:rPr>
            </w:pPr>
            <w:r w:rsidRPr="00A15D3D">
              <w:rPr>
                <w:rFonts w:ascii="Arial" w:hAnsi="Arial" w:cs="Arial"/>
                <w:sz w:val="16"/>
                <w:szCs w:val="16"/>
              </w:rPr>
              <w:t>Lifetime use of drugs (%)</w:t>
            </w:r>
          </w:p>
        </w:tc>
        <w:tc>
          <w:tcPr>
            <w:tcW w:w="1587" w:type="dxa"/>
          </w:tcPr>
          <w:p w14:paraId="68E82299" w14:textId="77777777" w:rsidR="00F835C5" w:rsidRPr="00A15D3D" w:rsidRDefault="00F835C5" w:rsidP="00DF5165">
            <w:pPr>
              <w:jc w:val="center"/>
              <w:rPr>
                <w:rFonts w:ascii="Arial" w:hAnsi="Arial" w:cs="Arial"/>
                <w:sz w:val="16"/>
                <w:szCs w:val="16"/>
              </w:rPr>
            </w:pPr>
          </w:p>
        </w:tc>
        <w:tc>
          <w:tcPr>
            <w:tcW w:w="1588" w:type="dxa"/>
          </w:tcPr>
          <w:p w14:paraId="2C8444B7" w14:textId="77777777" w:rsidR="00F835C5" w:rsidRPr="00A15D3D" w:rsidRDefault="00F835C5" w:rsidP="00DF5165">
            <w:pPr>
              <w:jc w:val="center"/>
              <w:rPr>
                <w:rFonts w:ascii="Arial" w:hAnsi="Arial" w:cs="Arial"/>
                <w:sz w:val="16"/>
                <w:szCs w:val="16"/>
              </w:rPr>
            </w:pPr>
          </w:p>
        </w:tc>
        <w:tc>
          <w:tcPr>
            <w:tcW w:w="1587" w:type="dxa"/>
          </w:tcPr>
          <w:p w14:paraId="694CE0FE" w14:textId="77777777" w:rsidR="00F835C5" w:rsidRPr="00A15D3D" w:rsidRDefault="00F835C5" w:rsidP="00DF5165">
            <w:pPr>
              <w:jc w:val="center"/>
              <w:rPr>
                <w:rFonts w:ascii="Arial" w:hAnsi="Arial" w:cs="Arial"/>
                <w:sz w:val="16"/>
                <w:szCs w:val="16"/>
              </w:rPr>
            </w:pPr>
          </w:p>
        </w:tc>
        <w:tc>
          <w:tcPr>
            <w:tcW w:w="1588" w:type="dxa"/>
          </w:tcPr>
          <w:p w14:paraId="4560592C" w14:textId="77777777" w:rsidR="00F835C5" w:rsidRPr="00A15D3D" w:rsidRDefault="00F835C5" w:rsidP="00DF5165">
            <w:pPr>
              <w:jc w:val="center"/>
              <w:rPr>
                <w:rFonts w:ascii="Arial" w:hAnsi="Arial" w:cs="Arial"/>
                <w:sz w:val="16"/>
                <w:szCs w:val="16"/>
              </w:rPr>
            </w:pPr>
          </w:p>
        </w:tc>
        <w:tc>
          <w:tcPr>
            <w:tcW w:w="1587" w:type="dxa"/>
          </w:tcPr>
          <w:p w14:paraId="1C49D237" w14:textId="77777777" w:rsidR="00F835C5" w:rsidRPr="00A15D3D" w:rsidRDefault="00F835C5" w:rsidP="00DF5165">
            <w:pPr>
              <w:jc w:val="center"/>
              <w:rPr>
                <w:rFonts w:ascii="Arial" w:hAnsi="Arial" w:cs="Arial"/>
                <w:sz w:val="16"/>
                <w:szCs w:val="16"/>
              </w:rPr>
            </w:pPr>
          </w:p>
        </w:tc>
        <w:tc>
          <w:tcPr>
            <w:tcW w:w="1588" w:type="dxa"/>
          </w:tcPr>
          <w:p w14:paraId="57124AAA" w14:textId="77777777" w:rsidR="00F835C5" w:rsidRPr="00A15D3D" w:rsidRDefault="00F835C5" w:rsidP="00DF5165">
            <w:pPr>
              <w:jc w:val="center"/>
              <w:rPr>
                <w:rFonts w:ascii="Arial" w:hAnsi="Arial" w:cs="Arial"/>
                <w:sz w:val="16"/>
                <w:szCs w:val="16"/>
              </w:rPr>
            </w:pPr>
          </w:p>
        </w:tc>
        <w:tc>
          <w:tcPr>
            <w:tcW w:w="1587" w:type="dxa"/>
          </w:tcPr>
          <w:p w14:paraId="73C74EEB" w14:textId="77777777" w:rsidR="00F835C5" w:rsidRPr="00A15D3D" w:rsidRDefault="00F835C5" w:rsidP="00DF5165">
            <w:pPr>
              <w:jc w:val="center"/>
              <w:rPr>
                <w:rFonts w:ascii="Arial" w:hAnsi="Arial" w:cs="Arial"/>
                <w:sz w:val="16"/>
                <w:szCs w:val="16"/>
              </w:rPr>
            </w:pPr>
          </w:p>
        </w:tc>
        <w:tc>
          <w:tcPr>
            <w:tcW w:w="1588" w:type="dxa"/>
          </w:tcPr>
          <w:p w14:paraId="402B948B" w14:textId="77777777" w:rsidR="00F835C5" w:rsidRPr="00A15D3D" w:rsidRDefault="00F835C5" w:rsidP="00DF5165">
            <w:pPr>
              <w:jc w:val="center"/>
              <w:rPr>
                <w:rFonts w:ascii="Arial" w:hAnsi="Arial" w:cs="Arial"/>
                <w:sz w:val="16"/>
                <w:szCs w:val="16"/>
              </w:rPr>
            </w:pPr>
          </w:p>
        </w:tc>
      </w:tr>
      <w:tr w:rsidR="00F835C5" w:rsidRPr="00A15D3D" w14:paraId="52327A06" w14:textId="77777777" w:rsidTr="00DF5165">
        <w:trPr>
          <w:jc w:val="center"/>
        </w:trPr>
        <w:tc>
          <w:tcPr>
            <w:tcW w:w="2689" w:type="dxa"/>
          </w:tcPr>
          <w:p w14:paraId="6ECDB41F" w14:textId="77777777" w:rsidR="00F835C5" w:rsidRPr="00A15D3D" w:rsidRDefault="00F835C5" w:rsidP="00DF5165">
            <w:pPr>
              <w:jc w:val="right"/>
              <w:rPr>
                <w:rFonts w:ascii="Arial" w:hAnsi="Arial" w:cs="Arial"/>
                <w:i/>
                <w:iCs/>
                <w:sz w:val="16"/>
                <w:szCs w:val="16"/>
              </w:rPr>
            </w:pPr>
            <w:r w:rsidRPr="00A15D3D">
              <w:rPr>
                <w:rFonts w:ascii="Arial" w:hAnsi="Arial" w:cs="Arial"/>
                <w:i/>
                <w:iCs/>
                <w:sz w:val="16"/>
                <w:szCs w:val="16"/>
              </w:rPr>
              <w:t>Amphetamines</w:t>
            </w:r>
          </w:p>
        </w:tc>
        <w:tc>
          <w:tcPr>
            <w:tcW w:w="1587" w:type="dxa"/>
          </w:tcPr>
          <w:p w14:paraId="6483FA54"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19.2</w:t>
            </w:r>
          </w:p>
        </w:tc>
        <w:tc>
          <w:tcPr>
            <w:tcW w:w="1588" w:type="dxa"/>
          </w:tcPr>
          <w:p w14:paraId="3627461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17.7</w:t>
            </w:r>
          </w:p>
        </w:tc>
        <w:tc>
          <w:tcPr>
            <w:tcW w:w="1587" w:type="dxa"/>
          </w:tcPr>
          <w:p w14:paraId="1BB92844"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15.0</w:t>
            </w:r>
          </w:p>
        </w:tc>
        <w:tc>
          <w:tcPr>
            <w:tcW w:w="1588" w:type="dxa"/>
          </w:tcPr>
          <w:p w14:paraId="294A83D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18.7</w:t>
            </w:r>
          </w:p>
        </w:tc>
        <w:tc>
          <w:tcPr>
            <w:tcW w:w="1587" w:type="dxa"/>
          </w:tcPr>
          <w:p w14:paraId="2AB14984"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17.3</w:t>
            </w:r>
          </w:p>
        </w:tc>
        <w:tc>
          <w:tcPr>
            <w:tcW w:w="1588" w:type="dxa"/>
          </w:tcPr>
          <w:p w14:paraId="6E5E2870"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18.9</w:t>
            </w:r>
          </w:p>
        </w:tc>
        <w:tc>
          <w:tcPr>
            <w:tcW w:w="1587" w:type="dxa"/>
          </w:tcPr>
          <w:p w14:paraId="2D424893"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8.44 (.586)</w:t>
            </w:r>
          </w:p>
        </w:tc>
        <w:tc>
          <w:tcPr>
            <w:tcW w:w="1588" w:type="dxa"/>
          </w:tcPr>
          <w:p w14:paraId="62E6FAD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17.8</w:t>
            </w:r>
          </w:p>
        </w:tc>
      </w:tr>
      <w:tr w:rsidR="00F835C5" w:rsidRPr="00A15D3D" w14:paraId="124F0C9E" w14:textId="77777777" w:rsidTr="00DF5165">
        <w:trPr>
          <w:jc w:val="center"/>
        </w:trPr>
        <w:tc>
          <w:tcPr>
            <w:tcW w:w="2689" w:type="dxa"/>
          </w:tcPr>
          <w:p w14:paraId="7580298B" w14:textId="77777777" w:rsidR="00F835C5" w:rsidRPr="00A15D3D" w:rsidRDefault="00F835C5" w:rsidP="00DF5165">
            <w:pPr>
              <w:jc w:val="right"/>
              <w:rPr>
                <w:rFonts w:ascii="Arial" w:hAnsi="Arial" w:cs="Arial"/>
                <w:i/>
                <w:iCs/>
                <w:sz w:val="16"/>
                <w:szCs w:val="16"/>
              </w:rPr>
            </w:pPr>
            <w:r w:rsidRPr="00A15D3D">
              <w:rPr>
                <w:rFonts w:ascii="Arial" w:hAnsi="Arial" w:cs="Arial"/>
                <w:i/>
                <w:iCs/>
                <w:sz w:val="16"/>
                <w:szCs w:val="16"/>
              </w:rPr>
              <w:t>Alcohol</w:t>
            </w:r>
          </w:p>
        </w:tc>
        <w:tc>
          <w:tcPr>
            <w:tcW w:w="1587" w:type="dxa"/>
          </w:tcPr>
          <w:p w14:paraId="50C6B2E1"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90.2</w:t>
            </w:r>
          </w:p>
        </w:tc>
        <w:tc>
          <w:tcPr>
            <w:tcW w:w="1588" w:type="dxa"/>
          </w:tcPr>
          <w:p w14:paraId="71C9457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91.0</w:t>
            </w:r>
          </w:p>
        </w:tc>
        <w:tc>
          <w:tcPr>
            <w:tcW w:w="1587" w:type="dxa"/>
          </w:tcPr>
          <w:p w14:paraId="517ADD5E"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90.6</w:t>
            </w:r>
          </w:p>
        </w:tc>
        <w:tc>
          <w:tcPr>
            <w:tcW w:w="1588" w:type="dxa"/>
          </w:tcPr>
          <w:p w14:paraId="718B31C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92.9</w:t>
            </w:r>
          </w:p>
        </w:tc>
        <w:tc>
          <w:tcPr>
            <w:tcW w:w="1587" w:type="dxa"/>
          </w:tcPr>
          <w:p w14:paraId="04022000"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90.6</w:t>
            </w:r>
          </w:p>
        </w:tc>
        <w:tc>
          <w:tcPr>
            <w:tcW w:w="1588" w:type="dxa"/>
          </w:tcPr>
          <w:p w14:paraId="60925F2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89.0</w:t>
            </w:r>
          </w:p>
        </w:tc>
        <w:tc>
          <w:tcPr>
            <w:tcW w:w="1587" w:type="dxa"/>
          </w:tcPr>
          <w:p w14:paraId="6A59ACD1"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8.09 (.620)</w:t>
            </w:r>
          </w:p>
        </w:tc>
        <w:tc>
          <w:tcPr>
            <w:tcW w:w="1588" w:type="dxa"/>
          </w:tcPr>
          <w:p w14:paraId="0D47B09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90.7</w:t>
            </w:r>
          </w:p>
        </w:tc>
      </w:tr>
      <w:tr w:rsidR="00F835C5" w:rsidRPr="00A15D3D" w14:paraId="6AF68B54" w14:textId="77777777" w:rsidTr="00DF5165">
        <w:trPr>
          <w:jc w:val="center"/>
        </w:trPr>
        <w:tc>
          <w:tcPr>
            <w:tcW w:w="2689" w:type="dxa"/>
          </w:tcPr>
          <w:p w14:paraId="7DA3C8DC" w14:textId="77777777" w:rsidR="00F835C5" w:rsidRPr="00A15D3D" w:rsidRDefault="00F835C5" w:rsidP="00DF5165">
            <w:pPr>
              <w:jc w:val="right"/>
              <w:rPr>
                <w:rFonts w:ascii="Arial" w:hAnsi="Arial" w:cs="Arial"/>
                <w:i/>
                <w:iCs/>
                <w:sz w:val="16"/>
                <w:szCs w:val="16"/>
              </w:rPr>
            </w:pPr>
            <w:r w:rsidRPr="00A15D3D">
              <w:rPr>
                <w:rFonts w:ascii="Arial" w:hAnsi="Arial" w:cs="Arial"/>
                <w:i/>
                <w:iCs/>
                <w:sz w:val="16"/>
                <w:szCs w:val="16"/>
              </w:rPr>
              <w:t>Cannabis</w:t>
            </w:r>
          </w:p>
        </w:tc>
        <w:tc>
          <w:tcPr>
            <w:tcW w:w="1587" w:type="dxa"/>
          </w:tcPr>
          <w:p w14:paraId="0F5D9A5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42.3</w:t>
            </w:r>
          </w:p>
        </w:tc>
        <w:tc>
          <w:tcPr>
            <w:tcW w:w="1588" w:type="dxa"/>
          </w:tcPr>
          <w:p w14:paraId="14F7676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48.1</w:t>
            </w:r>
          </w:p>
        </w:tc>
        <w:tc>
          <w:tcPr>
            <w:tcW w:w="1587" w:type="dxa"/>
          </w:tcPr>
          <w:p w14:paraId="7246CC2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39.1</w:t>
            </w:r>
          </w:p>
        </w:tc>
        <w:tc>
          <w:tcPr>
            <w:tcW w:w="1588" w:type="dxa"/>
          </w:tcPr>
          <w:p w14:paraId="21131065"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48.1</w:t>
            </w:r>
          </w:p>
        </w:tc>
        <w:tc>
          <w:tcPr>
            <w:tcW w:w="1587" w:type="dxa"/>
          </w:tcPr>
          <w:p w14:paraId="7368C1E3"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48.5</w:t>
            </w:r>
          </w:p>
        </w:tc>
        <w:tc>
          <w:tcPr>
            <w:tcW w:w="1588" w:type="dxa"/>
          </w:tcPr>
          <w:p w14:paraId="14E3217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45.1</w:t>
            </w:r>
          </w:p>
        </w:tc>
        <w:tc>
          <w:tcPr>
            <w:tcW w:w="1587" w:type="dxa"/>
          </w:tcPr>
          <w:p w14:paraId="6886CF2E"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9.18 (.515)</w:t>
            </w:r>
          </w:p>
        </w:tc>
        <w:tc>
          <w:tcPr>
            <w:tcW w:w="1588" w:type="dxa"/>
          </w:tcPr>
          <w:p w14:paraId="16C6FD7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45.2</w:t>
            </w:r>
          </w:p>
        </w:tc>
      </w:tr>
      <w:tr w:rsidR="00F835C5" w:rsidRPr="00A15D3D" w14:paraId="4EAFA801" w14:textId="77777777" w:rsidTr="00DF5165">
        <w:trPr>
          <w:jc w:val="center"/>
        </w:trPr>
        <w:tc>
          <w:tcPr>
            <w:tcW w:w="2689" w:type="dxa"/>
          </w:tcPr>
          <w:p w14:paraId="0F4C1233" w14:textId="77777777" w:rsidR="00F835C5" w:rsidRPr="00A15D3D" w:rsidRDefault="00F835C5" w:rsidP="00DF5165">
            <w:pPr>
              <w:jc w:val="right"/>
              <w:rPr>
                <w:rFonts w:ascii="Arial" w:hAnsi="Arial" w:cs="Arial"/>
                <w:i/>
                <w:iCs/>
                <w:sz w:val="16"/>
                <w:szCs w:val="16"/>
              </w:rPr>
            </w:pPr>
            <w:r w:rsidRPr="00A15D3D">
              <w:rPr>
                <w:rFonts w:ascii="Arial" w:hAnsi="Arial" w:cs="Arial"/>
                <w:i/>
                <w:iCs/>
                <w:sz w:val="16"/>
                <w:szCs w:val="16"/>
              </w:rPr>
              <w:t>Powdered cocaine</w:t>
            </w:r>
          </w:p>
        </w:tc>
        <w:tc>
          <w:tcPr>
            <w:tcW w:w="1587" w:type="dxa"/>
          </w:tcPr>
          <w:p w14:paraId="7462EB9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19.7</w:t>
            </w:r>
          </w:p>
        </w:tc>
        <w:tc>
          <w:tcPr>
            <w:tcW w:w="1588" w:type="dxa"/>
          </w:tcPr>
          <w:p w14:paraId="11F5017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20.0</w:t>
            </w:r>
          </w:p>
        </w:tc>
        <w:tc>
          <w:tcPr>
            <w:tcW w:w="1587" w:type="dxa"/>
          </w:tcPr>
          <w:p w14:paraId="7F46AEC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17.4</w:t>
            </w:r>
          </w:p>
        </w:tc>
        <w:tc>
          <w:tcPr>
            <w:tcW w:w="1588" w:type="dxa"/>
          </w:tcPr>
          <w:p w14:paraId="55AD4750"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204</w:t>
            </w:r>
          </w:p>
        </w:tc>
        <w:tc>
          <w:tcPr>
            <w:tcW w:w="1587" w:type="dxa"/>
          </w:tcPr>
          <w:p w14:paraId="7395BBA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19.9</w:t>
            </w:r>
          </w:p>
        </w:tc>
        <w:tc>
          <w:tcPr>
            <w:tcW w:w="1588" w:type="dxa"/>
          </w:tcPr>
          <w:p w14:paraId="524DC01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16.9</w:t>
            </w:r>
          </w:p>
        </w:tc>
        <w:tc>
          <w:tcPr>
            <w:tcW w:w="1587" w:type="dxa"/>
          </w:tcPr>
          <w:p w14:paraId="0BCF80C9"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11.20 (.339)</w:t>
            </w:r>
          </w:p>
        </w:tc>
        <w:tc>
          <w:tcPr>
            <w:tcW w:w="1588" w:type="dxa"/>
          </w:tcPr>
          <w:p w14:paraId="328C629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19.1</w:t>
            </w:r>
          </w:p>
        </w:tc>
      </w:tr>
      <w:tr w:rsidR="00F835C5" w:rsidRPr="00A15D3D" w14:paraId="43AA1BDA" w14:textId="77777777" w:rsidTr="00DF5165">
        <w:trPr>
          <w:jc w:val="center"/>
        </w:trPr>
        <w:tc>
          <w:tcPr>
            <w:tcW w:w="2689" w:type="dxa"/>
          </w:tcPr>
          <w:p w14:paraId="43CD0415" w14:textId="77777777" w:rsidR="00F835C5" w:rsidRPr="00A15D3D" w:rsidRDefault="00F835C5" w:rsidP="00DF5165">
            <w:pPr>
              <w:jc w:val="right"/>
              <w:rPr>
                <w:rFonts w:ascii="Arial" w:hAnsi="Arial" w:cs="Arial"/>
                <w:i/>
                <w:iCs/>
                <w:sz w:val="16"/>
                <w:szCs w:val="16"/>
              </w:rPr>
            </w:pPr>
            <w:r w:rsidRPr="00A15D3D">
              <w:rPr>
                <w:rFonts w:ascii="Arial" w:hAnsi="Arial" w:cs="Arial"/>
                <w:i/>
                <w:iCs/>
                <w:sz w:val="16"/>
                <w:szCs w:val="16"/>
              </w:rPr>
              <w:t>Crack cocaine</w:t>
            </w:r>
          </w:p>
        </w:tc>
        <w:tc>
          <w:tcPr>
            <w:tcW w:w="1587" w:type="dxa"/>
          </w:tcPr>
          <w:p w14:paraId="2B226BA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2.2</w:t>
            </w:r>
          </w:p>
        </w:tc>
        <w:tc>
          <w:tcPr>
            <w:tcW w:w="1588" w:type="dxa"/>
          </w:tcPr>
          <w:p w14:paraId="6289A1B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4.2</w:t>
            </w:r>
          </w:p>
        </w:tc>
        <w:tc>
          <w:tcPr>
            <w:tcW w:w="1587" w:type="dxa"/>
          </w:tcPr>
          <w:p w14:paraId="550DC97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4.1</w:t>
            </w:r>
          </w:p>
        </w:tc>
        <w:tc>
          <w:tcPr>
            <w:tcW w:w="1588" w:type="dxa"/>
          </w:tcPr>
          <w:p w14:paraId="0CF6A7D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4.2</w:t>
            </w:r>
          </w:p>
        </w:tc>
        <w:tc>
          <w:tcPr>
            <w:tcW w:w="1587" w:type="dxa"/>
          </w:tcPr>
          <w:p w14:paraId="6D925D4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3.4</w:t>
            </w:r>
          </w:p>
        </w:tc>
        <w:tc>
          <w:tcPr>
            <w:tcW w:w="1588" w:type="dxa"/>
          </w:tcPr>
          <w:p w14:paraId="2311CCD5"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7.9</w:t>
            </w:r>
          </w:p>
        </w:tc>
        <w:tc>
          <w:tcPr>
            <w:tcW w:w="1587" w:type="dxa"/>
          </w:tcPr>
          <w:p w14:paraId="7CEBBF0C"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22.70 (.012*)</w:t>
            </w:r>
          </w:p>
        </w:tc>
        <w:tc>
          <w:tcPr>
            <w:tcW w:w="1588" w:type="dxa"/>
          </w:tcPr>
          <w:p w14:paraId="7B0D2DF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4.3</w:t>
            </w:r>
          </w:p>
        </w:tc>
      </w:tr>
      <w:tr w:rsidR="00F835C5" w:rsidRPr="00A15D3D" w14:paraId="52E72734" w14:textId="77777777" w:rsidTr="00DF5165">
        <w:trPr>
          <w:jc w:val="center"/>
        </w:trPr>
        <w:tc>
          <w:tcPr>
            <w:tcW w:w="2689" w:type="dxa"/>
          </w:tcPr>
          <w:p w14:paraId="6FFB450C" w14:textId="77777777" w:rsidR="00F835C5" w:rsidRPr="00A15D3D" w:rsidRDefault="00F835C5" w:rsidP="00DF5165">
            <w:pPr>
              <w:jc w:val="right"/>
              <w:rPr>
                <w:rFonts w:ascii="Arial" w:hAnsi="Arial" w:cs="Arial"/>
                <w:i/>
                <w:iCs/>
                <w:sz w:val="16"/>
                <w:szCs w:val="16"/>
              </w:rPr>
            </w:pPr>
            <w:r w:rsidRPr="00A15D3D">
              <w:rPr>
                <w:rFonts w:ascii="Arial" w:hAnsi="Arial" w:cs="Arial"/>
                <w:i/>
                <w:iCs/>
                <w:sz w:val="16"/>
                <w:szCs w:val="16"/>
              </w:rPr>
              <w:t>MDMA/Ecstasy</w:t>
            </w:r>
          </w:p>
        </w:tc>
        <w:tc>
          <w:tcPr>
            <w:tcW w:w="1587" w:type="dxa"/>
          </w:tcPr>
          <w:p w14:paraId="1594C8C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19.1</w:t>
            </w:r>
          </w:p>
        </w:tc>
        <w:tc>
          <w:tcPr>
            <w:tcW w:w="1588" w:type="dxa"/>
          </w:tcPr>
          <w:p w14:paraId="07E872F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19.2</w:t>
            </w:r>
          </w:p>
        </w:tc>
        <w:tc>
          <w:tcPr>
            <w:tcW w:w="1587" w:type="dxa"/>
          </w:tcPr>
          <w:p w14:paraId="7B8EFEF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12.8</w:t>
            </w:r>
          </w:p>
        </w:tc>
        <w:tc>
          <w:tcPr>
            <w:tcW w:w="1588" w:type="dxa"/>
          </w:tcPr>
          <w:p w14:paraId="37D81B0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18.1</w:t>
            </w:r>
          </w:p>
        </w:tc>
        <w:tc>
          <w:tcPr>
            <w:tcW w:w="1587" w:type="dxa"/>
          </w:tcPr>
          <w:p w14:paraId="7891B88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17.5</w:t>
            </w:r>
          </w:p>
        </w:tc>
        <w:tc>
          <w:tcPr>
            <w:tcW w:w="1588" w:type="dxa"/>
          </w:tcPr>
          <w:p w14:paraId="0960FCD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20.4</w:t>
            </w:r>
          </w:p>
        </w:tc>
        <w:tc>
          <w:tcPr>
            <w:tcW w:w="1587" w:type="dxa"/>
          </w:tcPr>
          <w:p w14:paraId="68D0B03A"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15.0 (.132)</w:t>
            </w:r>
          </w:p>
        </w:tc>
        <w:tc>
          <w:tcPr>
            <w:tcW w:w="1588" w:type="dxa"/>
          </w:tcPr>
          <w:p w14:paraId="29057F0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17.8</w:t>
            </w:r>
          </w:p>
        </w:tc>
      </w:tr>
      <w:tr w:rsidR="00F835C5" w:rsidRPr="00A15D3D" w14:paraId="3D528A7B" w14:textId="77777777" w:rsidTr="00DF5165">
        <w:trPr>
          <w:jc w:val="center"/>
        </w:trPr>
        <w:tc>
          <w:tcPr>
            <w:tcW w:w="2689" w:type="dxa"/>
          </w:tcPr>
          <w:p w14:paraId="08D7D2CE" w14:textId="77777777" w:rsidR="00F835C5" w:rsidRPr="00A15D3D" w:rsidRDefault="00F835C5" w:rsidP="00DF5165">
            <w:pPr>
              <w:jc w:val="right"/>
              <w:rPr>
                <w:rFonts w:ascii="Arial" w:hAnsi="Arial" w:cs="Arial"/>
                <w:i/>
                <w:iCs/>
                <w:sz w:val="16"/>
                <w:szCs w:val="16"/>
              </w:rPr>
            </w:pPr>
            <w:r w:rsidRPr="00A15D3D">
              <w:rPr>
                <w:rFonts w:ascii="Arial" w:hAnsi="Arial" w:cs="Arial"/>
                <w:i/>
                <w:iCs/>
                <w:sz w:val="16"/>
                <w:szCs w:val="16"/>
              </w:rPr>
              <w:t>Heroin/methadone</w:t>
            </w:r>
          </w:p>
        </w:tc>
        <w:tc>
          <w:tcPr>
            <w:tcW w:w="1587" w:type="dxa"/>
          </w:tcPr>
          <w:p w14:paraId="5ABEE54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2.6</w:t>
            </w:r>
          </w:p>
        </w:tc>
        <w:tc>
          <w:tcPr>
            <w:tcW w:w="1588" w:type="dxa"/>
          </w:tcPr>
          <w:p w14:paraId="686FAB3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5.7</w:t>
            </w:r>
          </w:p>
        </w:tc>
        <w:tc>
          <w:tcPr>
            <w:tcW w:w="1587" w:type="dxa"/>
          </w:tcPr>
          <w:p w14:paraId="1F083A91"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3.7</w:t>
            </w:r>
          </w:p>
        </w:tc>
        <w:tc>
          <w:tcPr>
            <w:tcW w:w="1588" w:type="dxa"/>
          </w:tcPr>
          <w:p w14:paraId="19BBA17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3.0</w:t>
            </w:r>
          </w:p>
        </w:tc>
        <w:tc>
          <w:tcPr>
            <w:tcW w:w="1587" w:type="dxa"/>
          </w:tcPr>
          <w:p w14:paraId="4E2F504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1.9</w:t>
            </w:r>
          </w:p>
        </w:tc>
        <w:tc>
          <w:tcPr>
            <w:tcW w:w="1588" w:type="dxa"/>
          </w:tcPr>
          <w:p w14:paraId="082807D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6.3</w:t>
            </w:r>
          </w:p>
        </w:tc>
        <w:tc>
          <w:tcPr>
            <w:tcW w:w="1587" w:type="dxa"/>
          </w:tcPr>
          <w:p w14:paraId="02C19E99"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13.20 (.214)</w:t>
            </w:r>
          </w:p>
        </w:tc>
        <w:tc>
          <w:tcPr>
            <w:tcW w:w="1588" w:type="dxa"/>
          </w:tcPr>
          <w:p w14:paraId="58EDFEB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3.8</w:t>
            </w:r>
          </w:p>
        </w:tc>
      </w:tr>
      <w:tr w:rsidR="00F835C5" w:rsidRPr="00A15D3D" w14:paraId="42E944B8" w14:textId="77777777" w:rsidTr="00DF5165">
        <w:trPr>
          <w:jc w:val="center"/>
        </w:trPr>
        <w:tc>
          <w:tcPr>
            <w:tcW w:w="2689" w:type="dxa"/>
          </w:tcPr>
          <w:p w14:paraId="229757CB" w14:textId="77777777" w:rsidR="00F835C5" w:rsidRPr="00A15D3D" w:rsidRDefault="00F835C5" w:rsidP="00DF5165">
            <w:pPr>
              <w:jc w:val="right"/>
              <w:rPr>
                <w:rFonts w:ascii="Arial" w:hAnsi="Arial" w:cs="Arial"/>
                <w:i/>
                <w:iCs/>
                <w:sz w:val="16"/>
                <w:szCs w:val="16"/>
              </w:rPr>
            </w:pPr>
            <w:r w:rsidRPr="00A15D3D">
              <w:rPr>
                <w:rFonts w:ascii="Arial" w:hAnsi="Arial" w:cs="Arial"/>
                <w:i/>
                <w:iCs/>
                <w:sz w:val="16"/>
                <w:szCs w:val="16"/>
              </w:rPr>
              <w:t>Prescription drugs</w:t>
            </w:r>
          </w:p>
        </w:tc>
        <w:tc>
          <w:tcPr>
            <w:tcW w:w="1587" w:type="dxa"/>
          </w:tcPr>
          <w:p w14:paraId="230FC8A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32.6</w:t>
            </w:r>
          </w:p>
        </w:tc>
        <w:tc>
          <w:tcPr>
            <w:tcW w:w="1588" w:type="dxa"/>
          </w:tcPr>
          <w:p w14:paraId="2F92B56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24.2</w:t>
            </w:r>
          </w:p>
        </w:tc>
        <w:tc>
          <w:tcPr>
            <w:tcW w:w="1587" w:type="dxa"/>
          </w:tcPr>
          <w:p w14:paraId="2A46AD8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26.6</w:t>
            </w:r>
          </w:p>
        </w:tc>
        <w:tc>
          <w:tcPr>
            <w:tcW w:w="1588" w:type="dxa"/>
          </w:tcPr>
          <w:p w14:paraId="747BDDD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28.8</w:t>
            </w:r>
          </w:p>
        </w:tc>
        <w:tc>
          <w:tcPr>
            <w:tcW w:w="1587" w:type="dxa"/>
          </w:tcPr>
          <w:p w14:paraId="4EFAA473"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29.5</w:t>
            </w:r>
          </w:p>
        </w:tc>
        <w:tc>
          <w:tcPr>
            <w:tcW w:w="1588" w:type="dxa"/>
          </w:tcPr>
          <w:p w14:paraId="0083A8B9"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26.4</w:t>
            </w:r>
          </w:p>
        </w:tc>
        <w:tc>
          <w:tcPr>
            <w:tcW w:w="1587" w:type="dxa"/>
          </w:tcPr>
          <w:p w14:paraId="55EC659F" w14:textId="77777777" w:rsidR="00F835C5" w:rsidRPr="00A15D3D" w:rsidRDefault="00F835C5" w:rsidP="00DF5165">
            <w:pPr>
              <w:jc w:val="center"/>
              <w:rPr>
                <w:rFonts w:ascii="Arial" w:hAnsi="Arial" w:cs="Arial"/>
                <w:sz w:val="16"/>
                <w:szCs w:val="16"/>
              </w:rPr>
            </w:pPr>
            <w:r>
              <w:rPr>
                <w:rFonts w:ascii="Symbol" w:hAnsi="Symbol" w:cs="Arial"/>
                <w:sz w:val="16"/>
                <w:szCs w:val="16"/>
              </w:rPr>
              <w:t>C</w:t>
            </w:r>
            <w:r w:rsidRPr="00E45174">
              <w:rPr>
                <w:rFonts w:ascii="Arial" w:hAnsi="Arial" w:cs="Arial"/>
                <w:sz w:val="16"/>
                <w:szCs w:val="16"/>
                <w:vertAlign w:val="superscript"/>
              </w:rPr>
              <w:t>2</w:t>
            </w:r>
            <w:r w:rsidRPr="00E45174">
              <w:rPr>
                <w:rFonts w:ascii="Arial" w:hAnsi="Arial" w:cs="Arial"/>
                <w:sz w:val="16"/>
                <w:szCs w:val="16"/>
                <w:vertAlign w:val="subscript"/>
              </w:rPr>
              <w:t>5</w:t>
            </w:r>
            <w:r>
              <w:rPr>
                <w:rFonts w:ascii="Arial" w:hAnsi="Arial" w:cs="Arial"/>
                <w:sz w:val="16"/>
                <w:szCs w:val="16"/>
              </w:rPr>
              <w:t xml:space="preserve"> = 15.50 (.113)</w:t>
            </w:r>
          </w:p>
        </w:tc>
        <w:tc>
          <w:tcPr>
            <w:tcW w:w="1588" w:type="dxa"/>
          </w:tcPr>
          <w:p w14:paraId="6903693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28.0</w:t>
            </w:r>
          </w:p>
        </w:tc>
      </w:tr>
      <w:tr w:rsidR="00F835C5" w:rsidRPr="00A15D3D" w14:paraId="094DDDD2" w14:textId="77777777" w:rsidTr="00DF5165">
        <w:trPr>
          <w:jc w:val="center"/>
        </w:trPr>
        <w:tc>
          <w:tcPr>
            <w:tcW w:w="2689" w:type="dxa"/>
          </w:tcPr>
          <w:p w14:paraId="09FE0E7B" w14:textId="77777777" w:rsidR="00F835C5" w:rsidRPr="00A15D3D" w:rsidRDefault="00F835C5" w:rsidP="00DF5165">
            <w:pPr>
              <w:rPr>
                <w:rFonts w:ascii="Arial" w:hAnsi="Arial" w:cs="Arial"/>
                <w:sz w:val="16"/>
                <w:szCs w:val="16"/>
              </w:rPr>
            </w:pPr>
            <w:r>
              <w:rPr>
                <w:rFonts w:ascii="Arial" w:hAnsi="Arial" w:cs="Arial"/>
                <w:sz w:val="16"/>
                <w:szCs w:val="16"/>
              </w:rPr>
              <w:t>S</w:t>
            </w:r>
            <w:r w:rsidRPr="00A15D3D">
              <w:rPr>
                <w:rFonts w:ascii="Arial" w:hAnsi="Arial" w:cs="Arial"/>
                <w:sz w:val="16"/>
                <w:szCs w:val="16"/>
              </w:rPr>
              <w:t xml:space="preserve">elf-reported </w:t>
            </w:r>
            <w:r>
              <w:rPr>
                <w:rFonts w:ascii="Arial" w:hAnsi="Arial" w:cs="Arial"/>
                <w:sz w:val="16"/>
                <w:szCs w:val="16"/>
              </w:rPr>
              <w:t>p</w:t>
            </w:r>
            <w:r w:rsidRPr="00A15D3D">
              <w:rPr>
                <w:rFonts w:ascii="Arial" w:hAnsi="Arial" w:cs="Arial"/>
                <w:sz w:val="16"/>
                <w:szCs w:val="16"/>
              </w:rPr>
              <w:t>rior knowledge about DCR (mean ± SD)</w:t>
            </w:r>
          </w:p>
        </w:tc>
        <w:tc>
          <w:tcPr>
            <w:tcW w:w="1587" w:type="dxa"/>
          </w:tcPr>
          <w:p w14:paraId="727E2AA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4.4 </w:t>
            </w:r>
            <w:r w:rsidRPr="00A15D3D">
              <w:rPr>
                <w:rFonts w:ascii="Arial" w:hAnsi="Arial" w:cs="Arial"/>
                <w:sz w:val="16"/>
                <w:szCs w:val="16"/>
              </w:rPr>
              <w:sym w:font="Symbol" w:char="F0B1"/>
            </w:r>
            <w:r w:rsidRPr="00A15D3D">
              <w:rPr>
                <w:rFonts w:ascii="Arial" w:hAnsi="Arial" w:cs="Arial"/>
                <w:sz w:val="16"/>
                <w:szCs w:val="16"/>
              </w:rPr>
              <w:t xml:space="preserve"> 2.8</w:t>
            </w:r>
          </w:p>
        </w:tc>
        <w:tc>
          <w:tcPr>
            <w:tcW w:w="1588" w:type="dxa"/>
          </w:tcPr>
          <w:p w14:paraId="6D37E5D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4.5 </w:t>
            </w:r>
            <w:r w:rsidRPr="00A15D3D">
              <w:rPr>
                <w:rFonts w:ascii="Arial" w:hAnsi="Arial" w:cs="Arial"/>
                <w:sz w:val="16"/>
                <w:szCs w:val="16"/>
              </w:rPr>
              <w:sym w:font="Symbol" w:char="F0B1"/>
            </w:r>
            <w:r w:rsidRPr="00A15D3D">
              <w:rPr>
                <w:rFonts w:ascii="Arial" w:hAnsi="Arial" w:cs="Arial"/>
                <w:sz w:val="16"/>
                <w:szCs w:val="16"/>
              </w:rPr>
              <w:t xml:space="preserve"> 2.7</w:t>
            </w:r>
          </w:p>
        </w:tc>
        <w:tc>
          <w:tcPr>
            <w:tcW w:w="1587" w:type="dxa"/>
          </w:tcPr>
          <w:p w14:paraId="147975E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4.4 </w:t>
            </w:r>
            <w:r w:rsidRPr="00A15D3D">
              <w:rPr>
                <w:rFonts w:ascii="Arial" w:hAnsi="Arial" w:cs="Arial"/>
                <w:sz w:val="16"/>
                <w:szCs w:val="16"/>
              </w:rPr>
              <w:sym w:font="Symbol" w:char="F0B1"/>
            </w:r>
            <w:r w:rsidRPr="00A15D3D">
              <w:rPr>
                <w:rFonts w:ascii="Arial" w:hAnsi="Arial" w:cs="Arial"/>
                <w:sz w:val="16"/>
                <w:szCs w:val="16"/>
              </w:rPr>
              <w:t xml:space="preserve"> 2.8</w:t>
            </w:r>
          </w:p>
        </w:tc>
        <w:tc>
          <w:tcPr>
            <w:tcW w:w="1588" w:type="dxa"/>
          </w:tcPr>
          <w:p w14:paraId="12ACB7B9"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4.8 </w:t>
            </w:r>
            <w:r w:rsidRPr="00A15D3D">
              <w:rPr>
                <w:rFonts w:ascii="Arial" w:hAnsi="Arial" w:cs="Arial"/>
                <w:sz w:val="16"/>
                <w:szCs w:val="16"/>
              </w:rPr>
              <w:sym w:font="Symbol" w:char="F0B1"/>
            </w:r>
            <w:r w:rsidRPr="00A15D3D">
              <w:rPr>
                <w:rFonts w:ascii="Arial" w:hAnsi="Arial" w:cs="Arial"/>
                <w:sz w:val="16"/>
                <w:szCs w:val="16"/>
              </w:rPr>
              <w:t xml:space="preserve"> 2.5</w:t>
            </w:r>
          </w:p>
        </w:tc>
        <w:tc>
          <w:tcPr>
            <w:tcW w:w="1587" w:type="dxa"/>
          </w:tcPr>
          <w:p w14:paraId="0710EC6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4.6 </w:t>
            </w:r>
            <w:r w:rsidRPr="00A15D3D">
              <w:rPr>
                <w:rFonts w:ascii="Arial" w:hAnsi="Arial" w:cs="Arial"/>
                <w:sz w:val="16"/>
                <w:szCs w:val="16"/>
              </w:rPr>
              <w:sym w:font="Symbol" w:char="F0B1"/>
            </w:r>
            <w:r w:rsidRPr="00A15D3D">
              <w:rPr>
                <w:rFonts w:ascii="Arial" w:hAnsi="Arial" w:cs="Arial"/>
                <w:sz w:val="16"/>
                <w:szCs w:val="16"/>
              </w:rPr>
              <w:t xml:space="preserve"> 2.8</w:t>
            </w:r>
          </w:p>
        </w:tc>
        <w:tc>
          <w:tcPr>
            <w:tcW w:w="1588" w:type="dxa"/>
          </w:tcPr>
          <w:p w14:paraId="2F4A0E1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4.9 </w:t>
            </w:r>
            <w:r w:rsidRPr="00A15D3D">
              <w:rPr>
                <w:rFonts w:ascii="Arial" w:hAnsi="Arial" w:cs="Arial"/>
                <w:sz w:val="16"/>
                <w:szCs w:val="16"/>
              </w:rPr>
              <w:sym w:font="Symbol" w:char="F0B1"/>
            </w:r>
            <w:r w:rsidRPr="00A15D3D">
              <w:rPr>
                <w:rFonts w:ascii="Arial" w:hAnsi="Arial" w:cs="Arial"/>
                <w:sz w:val="16"/>
                <w:szCs w:val="16"/>
              </w:rPr>
              <w:t xml:space="preserve"> 2.7</w:t>
            </w:r>
          </w:p>
        </w:tc>
        <w:tc>
          <w:tcPr>
            <w:tcW w:w="1587" w:type="dxa"/>
          </w:tcPr>
          <w:p w14:paraId="470BB763" w14:textId="77777777" w:rsidR="00F835C5" w:rsidRPr="00A15D3D" w:rsidRDefault="00F835C5" w:rsidP="00DF5165">
            <w:pPr>
              <w:jc w:val="center"/>
              <w:rPr>
                <w:rFonts w:ascii="Arial" w:hAnsi="Arial" w:cs="Arial"/>
                <w:sz w:val="16"/>
                <w:szCs w:val="16"/>
              </w:rPr>
            </w:pPr>
            <w:r>
              <w:rPr>
                <w:rFonts w:ascii="Arial" w:hAnsi="Arial" w:cs="Arial"/>
                <w:sz w:val="16"/>
                <w:szCs w:val="16"/>
              </w:rPr>
              <w:t>F</w:t>
            </w:r>
            <w:r w:rsidRPr="00486FCB">
              <w:rPr>
                <w:rFonts w:ascii="Arial" w:hAnsi="Arial" w:cs="Arial"/>
                <w:sz w:val="16"/>
                <w:szCs w:val="16"/>
                <w:vertAlign w:val="subscript"/>
              </w:rPr>
              <w:t>5,739</w:t>
            </w:r>
            <w:r>
              <w:rPr>
                <w:rFonts w:ascii="Arial" w:hAnsi="Arial" w:cs="Arial"/>
                <w:sz w:val="16"/>
                <w:szCs w:val="16"/>
              </w:rPr>
              <w:t xml:space="preserve"> = 1.05 (.388)</w:t>
            </w:r>
          </w:p>
        </w:tc>
        <w:tc>
          <w:tcPr>
            <w:tcW w:w="1588" w:type="dxa"/>
          </w:tcPr>
          <w:p w14:paraId="278736CB"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4.6 </w:t>
            </w:r>
            <w:r w:rsidRPr="00A15D3D">
              <w:rPr>
                <w:rFonts w:ascii="Arial" w:hAnsi="Arial" w:cs="Arial"/>
                <w:sz w:val="16"/>
                <w:szCs w:val="16"/>
              </w:rPr>
              <w:sym w:font="Symbol" w:char="F0B1"/>
            </w:r>
            <w:r w:rsidRPr="00A15D3D">
              <w:rPr>
                <w:rFonts w:ascii="Arial" w:hAnsi="Arial" w:cs="Arial"/>
                <w:sz w:val="16"/>
                <w:szCs w:val="16"/>
              </w:rPr>
              <w:t xml:space="preserve"> 2.7</w:t>
            </w:r>
          </w:p>
        </w:tc>
      </w:tr>
      <w:tr w:rsidR="00F835C5" w:rsidRPr="00A15D3D" w14:paraId="3E07C5C6" w14:textId="77777777" w:rsidTr="00DF5165">
        <w:trPr>
          <w:jc w:val="center"/>
        </w:trPr>
        <w:tc>
          <w:tcPr>
            <w:tcW w:w="2689" w:type="dxa"/>
          </w:tcPr>
          <w:p w14:paraId="0B436D20" w14:textId="77777777" w:rsidR="00F835C5" w:rsidRPr="00A15D3D" w:rsidRDefault="00F835C5" w:rsidP="00DF5165">
            <w:pPr>
              <w:rPr>
                <w:rFonts w:ascii="Arial" w:hAnsi="Arial" w:cs="Arial"/>
                <w:i/>
                <w:iCs/>
                <w:sz w:val="16"/>
                <w:szCs w:val="16"/>
              </w:rPr>
            </w:pPr>
            <w:r w:rsidRPr="00A15D3D">
              <w:rPr>
                <w:rFonts w:ascii="Arial" w:hAnsi="Arial" w:cs="Arial"/>
                <w:sz w:val="16"/>
                <w:szCs w:val="16"/>
              </w:rPr>
              <w:t>Self-reported knowledge about substance use problems (mean ± SD)</w:t>
            </w:r>
          </w:p>
        </w:tc>
        <w:tc>
          <w:tcPr>
            <w:tcW w:w="1587" w:type="dxa"/>
          </w:tcPr>
          <w:p w14:paraId="34BE2211"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5.9 </w:t>
            </w:r>
            <w:r w:rsidRPr="00A15D3D">
              <w:rPr>
                <w:rFonts w:ascii="Arial" w:hAnsi="Arial" w:cs="Arial"/>
                <w:sz w:val="16"/>
                <w:szCs w:val="16"/>
              </w:rPr>
              <w:sym w:font="Symbol" w:char="F0B1"/>
            </w:r>
            <w:r w:rsidRPr="00A15D3D">
              <w:rPr>
                <w:rFonts w:ascii="Arial" w:hAnsi="Arial" w:cs="Arial"/>
                <w:sz w:val="16"/>
                <w:szCs w:val="16"/>
              </w:rPr>
              <w:t xml:space="preserve"> 2.2</w:t>
            </w:r>
          </w:p>
        </w:tc>
        <w:tc>
          <w:tcPr>
            <w:tcW w:w="1588" w:type="dxa"/>
          </w:tcPr>
          <w:p w14:paraId="7D2DBDE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5.8 </w:t>
            </w:r>
            <w:r w:rsidRPr="00A15D3D">
              <w:rPr>
                <w:rFonts w:ascii="Arial" w:hAnsi="Arial" w:cs="Arial"/>
                <w:sz w:val="16"/>
                <w:szCs w:val="16"/>
              </w:rPr>
              <w:sym w:font="Symbol" w:char="F0B1"/>
            </w:r>
            <w:r w:rsidRPr="00A15D3D">
              <w:rPr>
                <w:rFonts w:ascii="Arial" w:hAnsi="Arial" w:cs="Arial"/>
                <w:sz w:val="16"/>
                <w:szCs w:val="16"/>
              </w:rPr>
              <w:t xml:space="preserve"> 2.1</w:t>
            </w:r>
          </w:p>
        </w:tc>
        <w:tc>
          <w:tcPr>
            <w:tcW w:w="1587" w:type="dxa"/>
          </w:tcPr>
          <w:p w14:paraId="5EDBAEB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5.9 </w:t>
            </w:r>
            <w:r w:rsidRPr="00A15D3D">
              <w:rPr>
                <w:rFonts w:ascii="Arial" w:hAnsi="Arial" w:cs="Arial"/>
                <w:sz w:val="16"/>
                <w:szCs w:val="16"/>
              </w:rPr>
              <w:sym w:font="Symbol" w:char="F0B1"/>
            </w:r>
            <w:r w:rsidRPr="00A15D3D">
              <w:rPr>
                <w:rFonts w:ascii="Arial" w:hAnsi="Arial" w:cs="Arial"/>
                <w:sz w:val="16"/>
                <w:szCs w:val="16"/>
              </w:rPr>
              <w:t xml:space="preserve"> 2.4</w:t>
            </w:r>
          </w:p>
        </w:tc>
        <w:tc>
          <w:tcPr>
            <w:tcW w:w="1588" w:type="dxa"/>
          </w:tcPr>
          <w:p w14:paraId="2CCBAF3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5.9 </w:t>
            </w:r>
            <w:r w:rsidRPr="00A15D3D">
              <w:rPr>
                <w:rFonts w:ascii="Arial" w:hAnsi="Arial" w:cs="Arial"/>
                <w:sz w:val="16"/>
                <w:szCs w:val="16"/>
              </w:rPr>
              <w:sym w:font="Symbol" w:char="F0B1"/>
            </w:r>
            <w:r w:rsidRPr="00A15D3D">
              <w:rPr>
                <w:rFonts w:ascii="Arial" w:hAnsi="Arial" w:cs="Arial"/>
                <w:sz w:val="16"/>
                <w:szCs w:val="16"/>
              </w:rPr>
              <w:t xml:space="preserve"> 2.2</w:t>
            </w:r>
          </w:p>
        </w:tc>
        <w:tc>
          <w:tcPr>
            <w:tcW w:w="1587" w:type="dxa"/>
          </w:tcPr>
          <w:p w14:paraId="1D0E15BF"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6.0 </w:t>
            </w:r>
            <w:r w:rsidRPr="00A15D3D">
              <w:rPr>
                <w:rFonts w:ascii="Arial" w:hAnsi="Arial" w:cs="Arial"/>
                <w:sz w:val="16"/>
                <w:szCs w:val="16"/>
              </w:rPr>
              <w:sym w:font="Symbol" w:char="F0B1"/>
            </w:r>
            <w:r w:rsidRPr="00A15D3D">
              <w:rPr>
                <w:rFonts w:ascii="Arial" w:hAnsi="Arial" w:cs="Arial"/>
                <w:sz w:val="16"/>
                <w:szCs w:val="16"/>
              </w:rPr>
              <w:t xml:space="preserve"> 2.3</w:t>
            </w:r>
          </w:p>
        </w:tc>
        <w:tc>
          <w:tcPr>
            <w:tcW w:w="1588" w:type="dxa"/>
          </w:tcPr>
          <w:p w14:paraId="4064F36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6.2 </w:t>
            </w:r>
            <w:r w:rsidRPr="00A15D3D">
              <w:rPr>
                <w:rFonts w:ascii="Arial" w:hAnsi="Arial" w:cs="Arial"/>
                <w:sz w:val="16"/>
                <w:szCs w:val="16"/>
              </w:rPr>
              <w:sym w:font="Symbol" w:char="F0B1"/>
            </w:r>
            <w:r w:rsidRPr="00A15D3D">
              <w:rPr>
                <w:rFonts w:ascii="Arial" w:hAnsi="Arial" w:cs="Arial"/>
                <w:sz w:val="16"/>
                <w:szCs w:val="16"/>
              </w:rPr>
              <w:t xml:space="preserve"> 2.1</w:t>
            </w:r>
          </w:p>
        </w:tc>
        <w:tc>
          <w:tcPr>
            <w:tcW w:w="1587" w:type="dxa"/>
          </w:tcPr>
          <w:p w14:paraId="7BDAF7BB" w14:textId="77777777" w:rsidR="00F835C5" w:rsidRPr="00A15D3D" w:rsidRDefault="00F835C5" w:rsidP="00DF5165">
            <w:pPr>
              <w:jc w:val="center"/>
              <w:rPr>
                <w:rFonts w:ascii="Arial" w:hAnsi="Arial" w:cs="Arial"/>
                <w:sz w:val="16"/>
                <w:szCs w:val="16"/>
              </w:rPr>
            </w:pPr>
            <w:r>
              <w:rPr>
                <w:rFonts w:ascii="Arial" w:hAnsi="Arial" w:cs="Arial"/>
                <w:sz w:val="16"/>
                <w:szCs w:val="16"/>
              </w:rPr>
              <w:t>F</w:t>
            </w:r>
            <w:r w:rsidRPr="00486FCB">
              <w:rPr>
                <w:rFonts w:ascii="Arial" w:hAnsi="Arial" w:cs="Arial"/>
                <w:sz w:val="16"/>
                <w:szCs w:val="16"/>
                <w:vertAlign w:val="subscript"/>
              </w:rPr>
              <w:t>5,739</w:t>
            </w:r>
            <w:r>
              <w:rPr>
                <w:rFonts w:ascii="Arial" w:hAnsi="Arial" w:cs="Arial"/>
                <w:sz w:val="16"/>
                <w:szCs w:val="16"/>
              </w:rPr>
              <w:t xml:space="preserve"> = 1.35 (.243)</w:t>
            </w:r>
          </w:p>
        </w:tc>
        <w:tc>
          <w:tcPr>
            <w:tcW w:w="1588" w:type="dxa"/>
          </w:tcPr>
          <w:p w14:paraId="1A5EB30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5.9 </w:t>
            </w:r>
            <w:r w:rsidRPr="00A15D3D">
              <w:rPr>
                <w:rFonts w:ascii="Arial" w:hAnsi="Arial" w:cs="Arial"/>
                <w:sz w:val="16"/>
                <w:szCs w:val="16"/>
              </w:rPr>
              <w:sym w:font="Symbol" w:char="F0B1"/>
            </w:r>
            <w:r w:rsidRPr="00A15D3D">
              <w:rPr>
                <w:rFonts w:ascii="Arial" w:hAnsi="Arial" w:cs="Arial"/>
                <w:sz w:val="16"/>
                <w:szCs w:val="16"/>
              </w:rPr>
              <w:t xml:space="preserve"> 2.2</w:t>
            </w:r>
          </w:p>
        </w:tc>
      </w:tr>
      <w:tr w:rsidR="00F835C5" w:rsidRPr="00A15D3D" w14:paraId="1C42C7C5" w14:textId="77777777" w:rsidTr="00DF5165">
        <w:trPr>
          <w:jc w:val="center"/>
        </w:trPr>
        <w:tc>
          <w:tcPr>
            <w:tcW w:w="2689" w:type="dxa"/>
          </w:tcPr>
          <w:p w14:paraId="4B3B24C8" w14:textId="77777777" w:rsidR="00F835C5" w:rsidRPr="00A15D3D" w:rsidRDefault="00F835C5" w:rsidP="00DF5165">
            <w:pPr>
              <w:rPr>
                <w:rFonts w:ascii="Arial" w:hAnsi="Arial" w:cs="Arial"/>
                <w:i/>
                <w:iCs/>
                <w:sz w:val="16"/>
                <w:szCs w:val="16"/>
              </w:rPr>
            </w:pPr>
            <w:r w:rsidRPr="00A15D3D">
              <w:rPr>
                <w:rFonts w:ascii="Arial" w:hAnsi="Arial" w:cs="Arial"/>
                <w:color w:val="333333"/>
                <w:sz w:val="16"/>
                <w:szCs w:val="16"/>
              </w:rPr>
              <w:t xml:space="preserve">Attitudes to </w:t>
            </w:r>
            <w:r>
              <w:rPr>
                <w:rFonts w:ascii="Arial" w:hAnsi="Arial" w:cs="Arial"/>
                <w:color w:val="333333"/>
                <w:sz w:val="16"/>
                <w:szCs w:val="16"/>
              </w:rPr>
              <w:t>people who are h</w:t>
            </w:r>
            <w:r w:rsidRPr="00A15D3D">
              <w:rPr>
                <w:rFonts w:ascii="Arial" w:hAnsi="Arial" w:cs="Arial"/>
                <w:color w:val="333333"/>
                <w:sz w:val="16"/>
                <w:szCs w:val="16"/>
              </w:rPr>
              <w:t>omeles</w:t>
            </w:r>
            <w:r>
              <w:rPr>
                <w:rFonts w:ascii="Arial" w:hAnsi="Arial" w:cs="Arial"/>
                <w:color w:val="333333"/>
                <w:sz w:val="16"/>
                <w:szCs w:val="16"/>
              </w:rPr>
              <w:t>s</w:t>
            </w:r>
            <w:r w:rsidRPr="00A720CA">
              <w:rPr>
                <w:rFonts w:ascii="Arial" w:hAnsi="Arial" w:cs="Arial"/>
                <w:color w:val="333333"/>
                <w:sz w:val="16"/>
                <w:szCs w:val="16"/>
                <w:vertAlign w:val="superscript"/>
              </w:rPr>
              <w:t>1</w:t>
            </w:r>
            <w:r w:rsidRPr="00A15D3D">
              <w:rPr>
                <w:rFonts w:ascii="Arial" w:hAnsi="Arial" w:cs="Arial"/>
                <w:color w:val="333333"/>
                <w:sz w:val="16"/>
                <w:szCs w:val="16"/>
              </w:rPr>
              <w:t xml:space="preserve"> </w:t>
            </w:r>
          </w:p>
        </w:tc>
        <w:tc>
          <w:tcPr>
            <w:tcW w:w="1587" w:type="dxa"/>
          </w:tcPr>
          <w:p w14:paraId="36FEDD0E"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10.3 </w:t>
            </w:r>
            <w:r w:rsidRPr="00A15D3D">
              <w:rPr>
                <w:rFonts w:ascii="Arial" w:hAnsi="Arial" w:cs="Arial"/>
                <w:sz w:val="16"/>
                <w:szCs w:val="16"/>
              </w:rPr>
              <w:sym w:font="Symbol" w:char="F0B1"/>
            </w:r>
            <w:r w:rsidRPr="00A15D3D">
              <w:rPr>
                <w:rFonts w:ascii="Arial" w:hAnsi="Arial" w:cs="Arial"/>
                <w:sz w:val="16"/>
                <w:szCs w:val="16"/>
              </w:rPr>
              <w:t xml:space="preserve"> 2.6</w:t>
            </w:r>
          </w:p>
        </w:tc>
        <w:tc>
          <w:tcPr>
            <w:tcW w:w="1588" w:type="dxa"/>
          </w:tcPr>
          <w:p w14:paraId="6A73381A"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10.5 </w:t>
            </w:r>
            <w:r w:rsidRPr="00A15D3D">
              <w:rPr>
                <w:rFonts w:ascii="Arial" w:hAnsi="Arial" w:cs="Arial"/>
                <w:sz w:val="16"/>
                <w:szCs w:val="16"/>
              </w:rPr>
              <w:sym w:font="Symbol" w:char="F0B1"/>
            </w:r>
            <w:r w:rsidRPr="00A15D3D">
              <w:rPr>
                <w:rFonts w:ascii="Arial" w:hAnsi="Arial" w:cs="Arial"/>
                <w:sz w:val="16"/>
                <w:szCs w:val="16"/>
              </w:rPr>
              <w:t xml:space="preserve"> 2.5</w:t>
            </w:r>
          </w:p>
        </w:tc>
        <w:tc>
          <w:tcPr>
            <w:tcW w:w="1587" w:type="dxa"/>
          </w:tcPr>
          <w:p w14:paraId="613C2B5D"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10.3 </w:t>
            </w:r>
            <w:r w:rsidRPr="00A15D3D">
              <w:rPr>
                <w:rFonts w:ascii="Arial" w:hAnsi="Arial" w:cs="Arial"/>
                <w:sz w:val="16"/>
                <w:szCs w:val="16"/>
              </w:rPr>
              <w:sym w:font="Symbol" w:char="F0B1"/>
            </w:r>
            <w:r w:rsidRPr="00A15D3D">
              <w:rPr>
                <w:rFonts w:ascii="Arial" w:hAnsi="Arial" w:cs="Arial"/>
                <w:sz w:val="16"/>
                <w:szCs w:val="16"/>
              </w:rPr>
              <w:t xml:space="preserve"> 2.5</w:t>
            </w:r>
          </w:p>
        </w:tc>
        <w:tc>
          <w:tcPr>
            <w:tcW w:w="1588" w:type="dxa"/>
          </w:tcPr>
          <w:p w14:paraId="5C587A8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10.7 </w:t>
            </w:r>
            <w:r w:rsidRPr="00A15D3D">
              <w:rPr>
                <w:rFonts w:ascii="Arial" w:hAnsi="Arial" w:cs="Arial"/>
                <w:sz w:val="16"/>
                <w:szCs w:val="16"/>
              </w:rPr>
              <w:sym w:font="Symbol" w:char="F0B1"/>
            </w:r>
            <w:r w:rsidRPr="00A15D3D">
              <w:rPr>
                <w:rFonts w:ascii="Arial" w:hAnsi="Arial" w:cs="Arial"/>
                <w:sz w:val="16"/>
                <w:szCs w:val="16"/>
              </w:rPr>
              <w:t xml:space="preserve"> 2.3</w:t>
            </w:r>
          </w:p>
        </w:tc>
        <w:tc>
          <w:tcPr>
            <w:tcW w:w="1587" w:type="dxa"/>
          </w:tcPr>
          <w:p w14:paraId="496194E3"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10.4 </w:t>
            </w:r>
            <w:r w:rsidRPr="00A15D3D">
              <w:rPr>
                <w:rFonts w:ascii="Arial" w:hAnsi="Arial" w:cs="Arial"/>
                <w:sz w:val="16"/>
                <w:szCs w:val="16"/>
              </w:rPr>
              <w:sym w:font="Symbol" w:char="F0B1"/>
            </w:r>
            <w:r w:rsidRPr="00A15D3D">
              <w:rPr>
                <w:rFonts w:ascii="Arial" w:hAnsi="Arial" w:cs="Arial"/>
                <w:sz w:val="16"/>
                <w:szCs w:val="16"/>
              </w:rPr>
              <w:t xml:space="preserve"> 2.5</w:t>
            </w:r>
          </w:p>
        </w:tc>
        <w:tc>
          <w:tcPr>
            <w:tcW w:w="1588" w:type="dxa"/>
          </w:tcPr>
          <w:p w14:paraId="3F99AE5E"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10.2 </w:t>
            </w:r>
            <w:r w:rsidRPr="00A15D3D">
              <w:rPr>
                <w:rFonts w:ascii="Arial" w:hAnsi="Arial" w:cs="Arial"/>
                <w:sz w:val="16"/>
                <w:szCs w:val="16"/>
              </w:rPr>
              <w:sym w:font="Symbol" w:char="F0B1"/>
            </w:r>
            <w:r w:rsidRPr="00A15D3D">
              <w:rPr>
                <w:rFonts w:ascii="Arial" w:hAnsi="Arial" w:cs="Arial"/>
                <w:sz w:val="16"/>
                <w:szCs w:val="16"/>
              </w:rPr>
              <w:t xml:space="preserve"> 2.4</w:t>
            </w:r>
          </w:p>
        </w:tc>
        <w:tc>
          <w:tcPr>
            <w:tcW w:w="1587" w:type="dxa"/>
          </w:tcPr>
          <w:p w14:paraId="05C32731" w14:textId="77777777" w:rsidR="00F835C5" w:rsidRPr="00A15D3D" w:rsidRDefault="00F835C5" w:rsidP="00DF5165">
            <w:pPr>
              <w:jc w:val="center"/>
              <w:rPr>
                <w:rFonts w:ascii="Arial" w:hAnsi="Arial" w:cs="Arial"/>
                <w:sz w:val="16"/>
                <w:szCs w:val="16"/>
              </w:rPr>
            </w:pPr>
            <w:r>
              <w:rPr>
                <w:rFonts w:ascii="Arial" w:hAnsi="Arial" w:cs="Arial"/>
                <w:sz w:val="16"/>
                <w:szCs w:val="16"/>
              </w:rPr>
              <w:t>F</w:t>
            </w:r>
            <w:r w:rsidRPr="00486FCB">
              <w:rPr>
                <w:rFonts w:ascii="Arial" w:hAnsi="Arial" w:cs="Arial"/>
                <w:sz w:val="16"/>
                <w:szCs w:val="16"/>
                <w:vertAlign w:val="subscript"/>
              </w:rPr>
              <w:t>5,739</w:t>
            </w:r>
            <w:r>
              <w:rPr>
                <w:rFonts w:ascii="Arial" w:hAnsi="Arial" w:cs="Arial"/>
                <w:sz w:val="16"/>
                <w:szCs w:val="16"/>
              </w:rPr>
              <w:t xml:space="preserve"> = 1.48 (.194)</w:t>
            </w:r>
          </w:p>
        </w:tc>
        <w:tc>
          <w:tcPr>
            <w:tcW w:w="1588" w:type="dxa"/>
          </w:tcPr>
          <w:p w14:paraId="2AC32A84"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10.4 </w:t>
            </w:r>
            <w:r w:rsidRPr="00A15D3D">
              <w:rPr>
                <w:rFonts w:ascii="Arial" w:hAnsi="Arial" w:cs="Arial"/>
                <w:sz w:val="16"/>
                <w:szCs w:val="16"/>
              </w:rPr>
              <w:sym w:font="Symbol" w:char="F0B1"/>
            </w:r>
            <w:r w:rsidRPr="00A15D3D">
              <w:rPr>
                <w:rFonts w:ascii="Arial" w:hAnsi="Arial" w:cs="Arial"/>
                <w:sz w:val="16"/>
                <w:szCs w:val="16"/>
              </w:rPr>
              <w:t xml:space="preserve"> 2.5</w:t>
            </w:r>
          </w:p>
        </w:tc>
      </w:tr>
      <w:tr w:rsidR="00F835C5" w:rsidRPr="00A15D3D" w14:paraId="0AD061CE" w14:textId="77777777" w:rsidTr="00DF5165">
        <w:trPr>
          <w:jc w:val="center"/>
        </w:trPr>
        <w:tc>
          <w:tcPr>
            <w:tcW w:w="2689" w:type="dxa"/>
          </w:tcPr>
          <w:p w14:paraId="48F6A4C9" w14:textId="77777777" w:rsidR="00F835C5" w:rsidRPr="00A15D3D" w:rsidRDefault="00F835C5" w:rsidP="00DF5165">
            <w:pPr>
              <w:rPr>
                <w:rFonts w:ascii="Arial" w:hAnsi="Arial" w:cs="Arial"/>
                <w:i/>
                <w:iCs/>
                <w:sz w:val="16"/>
                <w:szCs w:val="16"/>
              </w:rPr>
            </w:pPr>
            <w:r w:rsidRPr="00A15D3D">
              <w:rPr>
                <w:rFonts w:ascii="Arial" w:hAnsi="Arial" w:cs="Arial"/>
                <w:color w:val="333333"/>
                <w:sz w:val="16"/>
                <w:szCs w:val="16"/>
              </w:rPr>
              <w:t xml:space="preserve">Attitudes to </w:t>
            </w:r>
            <w:r>
              <w:rPr>
                <w:rFonts w:ascii="Arial" w:hAnsi="Arial" w:cs="Arial"/>
                <w:color w:val="333333"/>
                <w:sz w:val="16"/>
                <w:szCs w:val="16"/>
              </w:rPr>
              <w:t>people in r</w:t>
            </w:r>
            <w:r w:rsidRPr="00A15D3D">
              <w:rPr>
                <w:rFonts w:ascii="Arial" w:hAnsi="Arial" w:cs="Arial"/>
                <w:color w:val="333333"/>
                <w:sz w:val="16"/>
                <w:szCs w:val="16"/>
              </w:rPr>
              <w:t>ecovery</w:t>
            </w:r>
            <w:r w:rsidRPr="00A720CA">
              <w:rPr>
                <w:rFonts w:ascii="Arial" w:hAnsi="Arial" w:cs="Arial"/>
                <w:color w:val="333333"/>
                <w:sz w:val="16"/>
                <w:szCs w:val="16"/>
                <w:vertAlign w:val="superscript"/>
              </w:rPr>
              <w:t>1</w:t>
            </w:r>
            <w:r>
              <w:rPr>
                <w:rFonts w:ascii="Arial" w:hAnsi="Arial" w:cs="Arial"/>
                <w:color w:val="333333"/>
                <w:sz w:val="16"/>
                <w:szCs w:val="16"/>
              </w:rPr>
              <w:t xml:space="preserve"> </w:t>
            </w:r>
          </w:p>
        </w:tc>
        <w:tc>
          <w:tcPr>
            <w:tcW w:w="1587" w:type="dxa"/>
          </w:tcPr>
          <w:p w14:paraId="391C932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61.2 </w:t>
            </w:r>
            <w:r w:rsidRPr="00A15D3D">
              <w:rPr>
                <w:rFonts w:ascii="Arial" w:hAnsi="Arial" w:cs="Arial"/>
                <w:sz w:val="16"/>
                <w:szCs w:val="16"/>
              </w:rPr>
              <w:sym w:font="Symbol" w:char="F0B1"/>
            </w:r>
            <w:r w:rsidRPr="00A15D3D">
              <w:rPr>
                <w:rFonts w:ascii="Arial" w:hAnsi="Arial" w:cs="Arial"/>
                <w:sz w:val="16"/>
                <w:szCs w:val="16"/>
              </w:rPr>
              <w:t xml:space="preserve"> 14.0</w:t>
            </w:r>
          </w:p>
        </w:tc>
        <w:tc>
          <w:tcPr>
            <w:tcW w:w="1588" w:type="dxa"/>
          </w:tcPr>
          <w:p w14:paraId="18461AB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61.9 </w:t>
            </w:r>
            <w:r w:rsidRPr="00A15D3D">
              <w:rPr>
                <w:rFonts w:ascii="Arial" w:hAnsi="Arial" w:cs="Arial"/>
                <w:sz w:val="16"/>
                <w:szCs w:val="16"/>
              </w:rPr>
              <w:sym w:font="Symbol" w:char="F0B1"/>
            </w:r>
            <w:r w:rsidRPr="00A15D3D">
              <w:rPr>
                <w:rFonts w:ascii="Arial" w:hAnsi="Arial" w:cs="Arial"/>
                <w:sz w:val="16"/>
                <w:szCs w:val="16"/>
              </w:rPr>
              <w:t xml:space="preserve"> 14.9</w:t>
            </w:r>
          </w:p>
        </w:tc>
        <w:tc>
          <w:tcPr>
            <w:tcW w:w="1587" w:type="dxa"/>
          </w:tcPr>
          <w:p w14:paraId="547C506C"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61.3 </w:t>
            </w:r>
            <w:r w:rsidRPr="00A15D3D">
              <w:rPr>
                <w:rFonts w:ascii="Arial" w:hAnsi="Arial" w:cs="Arial"/>
                <w:sz w:val="16"/>
                <w:szCs w:val="16"/>
              </w:rPr>
              <w:sym w:font="Symbol" w:char="F0B1"/>
            </w:r>
            <w:r w:rsidRPr="00A15D3D">
              <w:rPr>
                <w:rFonts w:ascii="Arial" w:hAnsi="Arial" w:cs="Arial"/>
                <w:sz w:val="16"/>
                <w:szCs w:val="16"/>
              </w:rPr>
              <w:t xml:space="preserve"> 13.6</w:t>
            </w:r>
          </w:p>
        </w:tc>
        <w:tc>
          <w:tcPr>
            <w:tcW w:w="1588" w:type="dxa"/>
          </w:tcPr>
          <w:p w14:paraId="40262CEE"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62.8 </w:t>
            </w:r>
            <w:r w:rsidRPr="00A15D3D">
              <w:rPr>
                <w:rFonts w:ascii="Arial" w:hAnsi="Arial" w:cs="Arial"/>
                <w:sz w:val="16"/>
                <w:szCs w:val="16"/>
              </w:rPr>
              <w:sym w:font="Symbol" w:char="F0B1"/>
            </w:r>
            <w:r w:rsidRPr="00A15D3D">
              <w:rPr>
                <w:rFonts w:ascii="Arial" w:hAnsi="Arial" w:cs="Arial"/>
                <w:sz w:val="16"/>
                <w:szCs w:val="16"/>
              </w:rPr>
              <w:t xml:space="preserve"> 13.3</w:t>
            </w:r>
          </w:p>
        </w:tc>
        <w:tc>
          <w:tcPr>
            <w:tcW w:w="1587" w:type="dxa"/>
          </w:tcPr>
          <w:p w14:paraId="13967D4E"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61.9 </w:t>
            </w:r>
            <w:r w:rsidRPr="00A15D3D">
              <w:rPr>
                <w:rFonts w:ascii="Arial" w:hAnsi="Arial" w:cs="Arial"/>
                <w:sz w:val="16"/>
                <w:szCs w:val="16"/>
              </w:rPr>
              <w:sym w:font="Symbol" w:char="F0B1"/>
            </w:r>
            <w:r w:rsidRPr="00A15D3D">
              <w:rPr>
                <w:rFonts w:ascii="Arial" w:hAnsi="Arial" w:cs="Arial"/>
                <w:sz w:val="16"/>
                <w:szCs w:val="16"/>
              </w:rPr>
              <w:t xml:space="preserve"> 14.3</w:t>
            </w:r>
          </w:p>
        </w:tc>
        <w:tc>
          <w:tcPr>
            <w:tcW w:w="1588" w:type="dxa"/>
          </w:tcPr>
          <w:p w14:paraId="0F51E0D2"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60.4 </w:t>
            </w:r>
            <w:r w:rsidRPr="00A15D3D">
              <w:rPr>
                <w:rFonts w:ascii="Arial" w:hAnsi="Arial" w:cs="Arial"/>
                <w:sz w:val="16"/>
                <w:szCs w:val="16"/>
              </w:rPr>
              <w:sym w:font="Symbol" w:char="F0B1"/>
            </w:r>
            <w:r w:rsidRPr="00A15D3D">
              <w:rPr>
                <w:rFonts w:ascii="Arial" w:hAnsi="Arial" w:cs="Arial"/>
                <w:sz w:val="16"/>
                <w:szCs w:val="16"/>
              </w:rPr>
              <w:t xml:space="preserve"> 12.7</w:t>
            </w:r>
          </w:p>
        </w:tc>
        <w:tc>
          <w:tcPr>
            <w:tcW w:w="1587" w:type="dxa"/>
          </w:tcPr>
          <w:p w14:paraId="532A96B4" w14:textId="77777777" w:rsidR="00F835C5" w:rsidRPr="00A15D3D" w:rsidRDefault="00F835C5" w:rsidP="00DF5165">
            <w:pPr>
              <w:jc w:val="center"/>
              <w:rPr>
                <w:rFonts w:ascii="Arial" w:hAnsi="Arial" w:cs="Arial"/>
                <w:sz w:val="16"/>
                <w:szCs w:val="16"/>
              </w:rPr>
            </w:pPr>
            <w:r>
              <w:rPr>
                <w:rFonts w:ascii="Arial" w:hAnsi="Arial" w:cs="Arial"/>
                <w:sz w:val="16"/>
                <w:szCs w:val="16"/>
              </w:rPr>
              <w:t>F</w:t>
            </w:r>
            <w:r w:rsidRPr="00486FCB">
              <w:rPr>
                <w:rFonts w:ascii="Arial" w:hAnsi="Arial" w:cs="Arial"/>
                <w:sz w:val="16"/>
                <w:szCs w:val="16"/>
                <w:vertAlign w:val="subscript"/>
              </w:rPr>
              <w:t>5,739</w:t>
            </w:r>
            <w:r>
              <w:rPr>
                <w:rFonts w:ascii="Arial" w:hAnsi="Arial" w:cs="Arial"/>
                <w:sz w:val="16"/>
                <w:szCs w:val="16"/>
              </w:rPr>
              <w:t xml:space="preserve"> = 1.01 (.413)</w:t>
            </w:r>
          </w:p>
        </w:tc>
        <w:tc>
          <w:tcPr>
            <w:tcW w:w="1588" w:type="dxa"/>
          </w:tcPr>
          <w:p w14:paraId="23E45CFF" w14:textId="77777777" w:rsidR="00F835C5" w:rsidRPr="00A15D3D" w:rsidRDefault="00F835C5" w:rsidP="00DF5165">
            <w:pPr>
              <w:jc w:val="center"/>
              <w:rPr>
                <w:sz w:val="16"/>
                <w:szCs w:val="16"/>
              </w:rPr>
            </w:pPr>
            <w:r w:rsidRPr="00A15D3D">
              <w:rPr>
                <w:rFonts w:ascii="Arial" w:hAnsi="Arial" w:cs="Arial"/>
                <w:sz w:val="16"/>
                <w:szCs w:val="16"/>
              </w:rPr>
              <w:t xml:space="preserve">61.6 </w:t>
            </w:r>
            <w:r w:rsidRPr="00A15D3D">
              <w:rPr>
                <w:rFonts w:ascii="Arial" w:hAnsi="Arial" w:cs="Arial"/>
                <w:sz w:val="16"/>
                <w:szCs w:val="16"/>
              </w:rPr>
              <w:sym w:font="Symbol" w:char="F0B1"/>
            </w:r>
            <w:r w:rsidRPr="00A15D3D">
              <w:rPr>
                <w:rFonts w:ascii="Arial" w:hAnsi="Arial" w:cs="Arial"/>
                <w:sz w:val="16"/>
                <w:szCs w:val="16"/>
              </w:rPr>
              <w:t xml:space="preserve"> </w:t>
            </w:r>
            <w:r w:rsidRPr="00A15D3D">
              <w:rPr>
                <w:sz w:val="16"/>
                <w:szCs w:val="16"/>
              </w:rPr>
              <w:t>13.8</w:t>
            </w:r>
          </w:p>
        </w:tc>
      </w:tr>
      <w:tr w:rsidR="00F835C5" w:rsidRPr="00A15D3D" w14:paraId="18660D9D" w14:textId="77777777" w:rsidTr="00DF5165">
        <w:trPr>
          <w:jc w:val="center"/>
        </w:trPr>
        <w:tc>
          <w:tcPr>
            <w:tcW w:w="2689" w:type="dxa"/>
          </w:tcPr>
          <w:p w14:paraId="7744D407" w14:textId="77777777" w:rsidR="00F835C5" w:rsidRPr="00A15D3D" w:rsidRDefault="00F835C5" w:rsidP="00DF5165">
            <w:pPr>
              <w:rPr>
                <w:rFonts w:ascii="Arial" w:hAnsi="Arial" w:cs="Arial"/>
                <w:sz w:val="16"/>
                <w:szCs w:val="16"/>
              </w:rPr>
            </w:pPr>
            <w:r>
              <w:rPr>
                <w:rFonts w:ascii="Arial" w:hAnsi="Arial" w:cs="Arial"/>
                <w:sz w:val="16"/>
                <w:szCs w:val="16"/>
              </w:rPr>
              <w:t>Total support</w:t>
            </w:r>
            <w:r w:rsidRPr="00A15D3D">
              <w:rPr>
                <w:rFonts w:ascii="Arial" w:hAnsi="Arial" w:cs="Arial"/>
                <w:sz w:val="16"/>
                <w:szCs w:val="16"/>
              </w:rPr>
              <w:t xml:space="preserve"> </w:t>
            </w:r>
            <w:r>
              <w:rPr>
                <w:rFonts w:ascii="Arial" w:hAnsi="Arial" w:cs="Arial"/>
                <w:sz w:val="16"/>
                <w:szCs w:val="16"/>
              </w:rPr>
              <w:t>for</w:t>
            </w:r>
            <w:r w:rsidRPr="00A15D3D">
              <w:rPr>
                <w:rFonts w:ascii="Arial" w:hAnsi="Arial" w:cs="Arial"/>
                <w:sz w:val="16"/>
                <w:szCs w:val="16"/>
              </w:rPr>
              <w:t xml:space="preserve"> DCR</w:t>
            </w:r>
            <w:r>
              <w:rPr>
                <w:rFonts w:ascii="Arial" w:hAnsi="Arial" w:cs="Arial"/>
                <w:sz w:val="16"/>
                <w:szCs w:val="16"/>
              </w:rPr>
              <w:t xml:space="preserve"> score</w:t>
            </w:r>
          </w:p>
        </w:tc>
        <w:tc>
          <w:tcPr>
            <w:tcW w:w="1587" w:type="dxa"/>
          </w:tcPr>
          <w:p w14:paraId="26871997"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84.1 </w:t>
            </w:r>
            <w:r w:rsidRPr="00A15D3D">
              <w:rPr>
                <w:rFonts w:ascii="Arial" w:hAnsi="Arial" w:cs="Arial"/>
                <w:sz w:val="16"/>
                <w:szCs w:val="16"/>
              </w:rPr>
              <w:sym w:font="Symbol" w:char="F0B1"/>
            </w:r>
            <w:r w:rsidRPr="00A15D3D">
              <w:rPr>
                <w:rFonts w:ascii="Arial" w:hAnsi="Arial" w:cs="Arial"/>
                <w:sz w:val="16"/>
                <w:szCs w:val="16"/>
              </w:rPr>
              <w:t xml:space="preserve"> 15.4</w:t>
            </w:r>
          </w:p>
        </w:tc>
        <w:tc>
          <w:tcPr>
            <w:tcW w:w="1588" w:type="dxa"/>
          </w:tcPr>
          <w:p w14:paraId="27ED71E0"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87.2 </w:t>
            </w:r>
            <w:r w:rsidRPr="00A15D3D">
              <w:rPr>
                <w:rFonts w:ascii="Arial" w:hAnsi="Arial" w:cs="Arial"/>
                <w:sz w:val="16"/>
                <w:szCs w:val="16"/>
              </w:rPr>
              <w:sym w:font="Symbol" w:char="F0B1"/>
            </w:r>
            <w:r w:rsidRPr="00A15D3D">
              <w:rPr>
                <w:rFonts w:ascii="Arial" w:hAnsi="Arial" w:cs="Arial"/>
                <w:sz w:val="16"/>
                <w:szCs w:val="16"/>
              </w:rPr>
              <w:t xml:space="preserve"> 1.2</w:t>
            </w:r>
          </w:p>
        </w:tc>
        <w:tc>
          <w:tcPr>
            <w:tcW w:w="1587" w:type="dxa"/>
          </w:tcPr>
          <w:p w14:paraId="5B3664CE"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88.5 </w:t>
            </w:r>
            <w:r w:rsidRPr="00A15D3D">
              <w:rPr>
                <w:rFonts w:ascii="Arial" w:hAnsi="Arial" w:cs="Arial"/>
                <w:sz w:val="16"/>
                <w:szCs w:val="16"/>
              </w:rPr>
              <w:sym w:font="Symbol" w:char="F0B1"/>
            </w:r>
            <w:r w:rsidRPr="00A15D3D">
              <w:rPr>
                <w:rFonts w:ascii="Arial" w:hAnsi="Arial" w:cs="Arial"/>
                <w:sz w:val="16"/>
                <w:szCs w:val="16"/>
              </w:rPr>
              <w:t xml:space="preserve"> 18.7</w:t>
            </w:r>
          </w:p>
        </w:tc>
        <w:tc>
          <w:tcPr>
            <w:tcW w:w="1588" w:type="dxa"/>
          </w:tcPr>
          <w:p w14:paraId="50C62926"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86.5 </w:t>
            </w:r>
            <w:r w:rsidRPr="00A15D3D">
              <w:rPr>
                <w:rFonts w:ascii="Arial" w:hAnsi="Arial" w:cs="Arial"/>
                <w:sz w:val="16"/>
                <w:szCs w:val="16"/>
              </w:rPr>
              <w:sym w:font="Symbol" w:char="F0B1"/>
            </w:r>
            <w:r w:rsidRPr="00A15D3D">
              <w:rPr>
                <w:rFonts w:ascii="Arial" w:hAnsi="Arial" w:cs="Arial"/>
                <w:sz w:val="16"/>
                <w:szCs w:val="16"/>
              </w:rPr>
              <w:t xml:space="preserve"> 17.4</w:t>
            </w:r>
          </w:p>
        </w:tc>
        <w:tc>
          <w:tcPr>
            <w:tcW w:w="1587" w:type="dxa"/>
          </w:tcPr>
          <w:p w14:paraId="5D256960"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87.3 </w:t>
            </w:r>
            <w:r w:rsidRPr="00A15D3D">
              <w:rPr>
                <w:rFonts w:ascii="Arial" w:hAnsi="Arial" w:cs="Arial"/>
                <w:sz w:val="16"/>
                <w:szCs w:val="16"/>
              </w:rPr>
              <w:sym w:font="Symbol" w:char="F0B1"/>
            </w:r>
            <w:r w:rsidRPr="00A15D3D">
              <w:rPr>
                <w:rFonts w:ascii="Arial" w:hAnsi="Arial" w:cs="Arial"/>
                <w:sz w:val="16"/>
                <w:szCs w:val="16"/>
              </w:rPr>
              <w:t xml:space="preserve"> 19.3</w:t>
            </w:r>
          </w:p>
        </w:tc>
        <w:tc>
          <w:tcPr>
            <w:tcW w:w="1588" w:type="dxa"/>
          </w:tcPr>
          <w:p w14:paraId="7F48682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87.4 </w:t>
            </w:r>
            <w:r w:rsidRPr="00A15D3D">
              <w:rPr>
                <w:rFonts w:ascii="Arial" w:hAnsi="Arial" w:cs="Arial"/>
                <w:sz w:val="16"/>
                <w:szCs w:val="16"/>
              </w:rPr>
              <w:sym w:font="Symbol" w:char="F0B1"/>
            </w:r>
            <w:r w:rsidRPr="00A15D3D">
              <w:rPr>
                <w:rFonts w:ascii="Arial" w:hAnsi="Arial" w:cs="Arial"/>
                <w:sz w:val="16"/>
                <w:szCs w:val="16"/>
              </w:rPr>
              <w:t xml:space="preserve"> 17.5</w:t>
            </w:r>
          </w:p>
        </w:tc>
        <w:tc>
          <w:tcPr>
            <w:tcW w:w="1587" w:type="dxa"/>
          </w:tcPr>
          <w:p w14:paraId="17D0B008" w14:textId="77777777" w:rsidR="00F835C5" w:rsidRPr="00A15D3D" w:rsidRDefault="00F835C5" w:rsidP="00DF5165">
            <w:pPr>
              <w:jc w:val="center"/>
              <w:rPr>
                <w:rFonts w:ascii="Arial" w:hAnsi="Arial" w:cs="Arial"/>
                <w:sz w:val="16"/>
                <w:szCs w:val="16"/>
              </w:rPr>
            </w:pPr>
            <w:r>
              <w:rPr>
                <w:rFonts w:ascii="Arial" w:hAnsi="Arial" w:cs="Arial"/>
                <w:sz w:val="16"/>
                <w:szCs w:val="16"/>
              </w:rPr>
              <w:t>F</w:t>
            </w:r>
            <w:r w:rsidRPr="00486FCB">
              <w:rPr>
                <w:rFonts w:ascii="Arial" w:hAnsi="Arial" w:cs="Arial"/>
                <w:sz w:val="16"/>
                <w:szCs w:val="16"/>
                <w:vertAlign w:val="subscript"/>
              </w:rPr>
              <w:t>5,739</w:t>
            </w:r>
            <w:r>
              <w:rPr>
                <w:rFonts w:ascii="Arial" w:hAnsi="Arial" w:cs="Arial"/>
                <w:sz w:val="16"/>
                <w:szCs w:val="16"/>
              </w:rPr>
              <w:t xml:space="preserve"> = 2.15 (.057)</w:t>
            </w:r>
          </w:p>
        </w:tc>
        <w:tc>
          <w:tcPr>
            <w:tcW w:w="1588" w:type="dxa"/>
          </w:tcPr>
          <w:p w14:paraId="3BFDF328" w14:textId="77777777" w:rsidR="00F835C5" w:rsidRPr="00A15D3D" w:rsidRDefault="00F835C5" w:rsidP="00DF5165">
            <w:pPr>
              <w:jc w:val="center"/>
              <w:rPr>
                <w:rFonts w:ascii="Arial" w:hAnsi="Arial" w:cs="Arial"/>
                <w:sz w:val="16"/>
                <w:szCs w:val="16"/>
              </w:rPr>
            </w:pPr>
            <w:r w:rsidRPr="00A15D3D">
              <w:rPr>
                <w:rFonts w:ascii="Arial" w:hAnsi="Arial" w:cs="Arial"/>
                <w:sz w:val="16"/>
                <w:szCs w:val="16"/>
              </w:rPr>
              <w:t xml:space="preserve">86.8 </w:t>
            </w:r>
            <w:r w:rsidRPr="00A15D3D">
              <w:rPr>
                <w:rFonts w:ascii="Arial" w:hAnsi="Arial" w:cs="Arial"/>
                <w:sz w:val="16"/>
                <w:szCs w:val="16"/>
              </w:rPr>
              <w:sym w:font="Symbol" w:char="F0B1"/>
            </w:r>
            <w:r w:rsidRPr="00A15D3D">
              <w:rPr>
                <w:rFonts w:ascii="Arial" w:hAnsi="Arial" w:cs="Arial"/>
                <w:sz w:val="16"/>
                <w:szCs w:val="16"/>
              </w:rPr>
              <w:t xml:space="preserve"> 18.1</w:t>
            </w:r>
          </w:p>
        </w:tc>
      </w:tr>
    </w:tbl>
    <w:p w14:paraId="1E250FD6" w14:textId="77777777" w:rsidR="00F835C5" w:rsidRDefault="00F835C5">
      <w:pPr>
        <w:sectPr w:rsidR="00F835C5" w:rsidSect="00F835C5">
          <w:pgSz w:w="16838" w:h="11906" w:orient="landscape"/>
          <w:pgMar w:top="1440" w:right="1440" w:bottom="1440" w:left="1440" w:header="708" w:footer="708" w:gutter="0"/>
          <w:cols w:space="708"/>
          <w:docGrid w:linePitch="360"/>
        </w:sectPr>
      </w:pPr>
    </w:p>
    <w:p w14:paraId="0EDD4961" w14:textId="77777777" w:rsidR="00F835C5" w:rsidRPr="00423504" w:rsidRDefault="00F835C5" w:rsidP="00DF5165">
      <w:pPr>
        <w:pStyle w:val="Caption"/>
        <w:rPr>
          <w:rFonts w:ascii="Arial" w:hAnsi="Arial" w:cs="Arial"/>
          <w:color w:val="333333"/>
          <w:sz w:val="18"/>
        </w:rPr>
      </w:pPr>
      <w:r w:rsidRPr="00423504">
        <w:rPr>
          <w:rFonts w:ascii="Arial" w:hAnsi="Arial" w:cs="Arial"/>
          <w:b/>
          <w:bCs/>
        </w:rPr>
        <w:lastRenderedPageBreak/>
        <w:t xml:space="preserve">Table </w:t>
      </w:r>
      <w:r>
        <w:rPr>
          <w:rFonts w:ascii="Arial" w:hAnsi="Arial" w:cs="Arial"/>
          <w:b/>
          <w:bCs/>
        </w:rPr>
        <w:t xml:space="preserve">2 </w:t>
      </w:r>
      <w:r>
        <w:rPr>
          <w:rFonts w:ascii="Arial" w:hAnsi="Arial" w:cs="Arial"/>
        </w:rPr>
        <w:t>Attitudes to DCR score - r</w:t>
      </w:r>
      <w:r w:rsidRPr="00423504">
        <w:rPr>
          <w:rFonts w:ascii="Arial" w:hAnsi="Arial" w:cs="Arial"/>
        </w:rPr>
        <w:t>esults of ANCOVA</w:t>
      </w:r>
      <w:r>
        <w:rPr>
          <w:rFonts w:ascii="Arial" w:hAnsi="Arial" w:cs="Arial"/>
        </w:rPr>
        <w:t>. F (11,1489) = 170.594,</w:t>
      </w:r>
      <w:r w:rsidRPr="009B37BA">
        <w:rPr>
          <w:rFonts w:ascii="Arial" w:hAnsi="Arial" w:cs="Arial"/>
        </w:rPr>
        <w:t xml:space="preserve"> </w:t>
      </w:r>
      <w:r>
        <w:rPr>
          <w:rFonts w:ascii="Arial" w:hAnsi="Arial" w:cs="Arial"/>
        </w:rPr>
        <w:t xml:space="preserve">p &lt; .001. For all between </w:t>
      </w:r>
      <w:proofErr w:type="gramStart"/>
      <w:r>
        <w:rPr>
          <w:rFonts w:ascii="Arial" w:hAnsi="Arial" w:cs="Arial"/>
        </w:rPr>
        <w:t>subjects</w:t>
      </w:r>
      <w:proofErr w:type="gramEnd"/>
      <w:r>
        <w:rPr>
          <w:rFonts w:ascii="Arial" w:hAnsi="Arial" w:cs="Arial"/>
        </w:rPr>
        <w:t xml:space="preserve"> effects F df = 1,1489 (5,1489 for message condition). * p &lt; .05; ** p&lt; .01; *** p &lt; .001</w:t>
      </w:r>
    </w:p>
    <w:p w14:paraId="5A54D066" w14:textId="77777777" w:rsidR="00F835C5" w:rsidRDefault="00F835C5" w:rsidP="00DF5165">
      <w:pPr>
        <w:rPr>
          <w:lang w:eastAsia="en-US"/>
        </w:rPr>
      </w:pPr>
    </w:p>
    <w:tbl>
      <w:tblPr>
        <w:tblStyle w:val="GridTable1Light"/>
        <w:tblW w:w="8511" w:type="dxa"/>
        <w:tblLook w:val="04A0" w:firstRow="1" w:lastRow="0" w:firstColumn="1" w:lastColumn="0" w:noHBand="0" w:noVBand="1"/>
      </w:tblPr>
      <w:tblGrid>
        <w:gridCol w:w="1757"/>
        <w:gridCol w:w="1427"/>
        <w:gridCol w:w="1300"/>
        <w:gridCol w:w="1427"/>
        <w:gridCol w:w="1300"/>
        <w:gridCol w:w="1300"/>
      </w:tblGrid>
      <w:tr w:rsidR="00F835C5" w:rsidRPr="00423504" w14:paraId="01B01D99" w14:textId="77777777" w:rsidTr="00DF516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57" w:type="dxa"/>
            <w:noWrap/>
            <w:hideMark/>
          </w:tcPr>
          <w:p w14:paraId="02CBC1CF" w14:textId="77777777" w:rsidR="00F835C5" w:rsidRPr="00423504" w:rsidRDefault="00F835C5" w:rsidP="00DF5165">
            <w:pPr>
              <w:rPr>
                <w:rFonts w:ascii="Arial" w:hAnsi="Arial" w:cs="Arial"/>
              </w:rPr>
            </w:pPr>
            <w:r w:rsidRPr="00423504">
              <w:rPr>
                <w:rFonts w:ascii="Arial" w:hAnsi="Arial" w:cs="Arial"/>
              </w:rPr>
              <w:t>Parameter</w:t>
            </w:r>
          </w:p>
        </w:tc>
        <w:tc>
          <w:tcPr>
            <w:tcW w:w="1427" w:type="dxa"/>
            <w:noWrap/>
            <w:hideMark/>
          </w:tcPr>
          <w:p w14:paraId="5DD6D320"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423504">
              <w:rPr>
                <w:rFonts w:ascii="Arial" w:hAnsi="Arial" w:cs="Arial"/>
                <w:color w:val="000000"/>
              </w:rPr>
              <w:t>F</w:t>
            </w:r>
          </w:p>
        </w:tc>
        <w:tc>
          <w:tcPr>
            <w:tcW w:w="1300" w:type="dxa"/>
            <w:noWrap/>
            <w:hideMark/>
          </w:tcPr>
          <w:p w14:paraId="156E63EC"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423504">
              <w:rPr>
                <w:rFonts w:ascii="Arial" w:hAnsi="Arial" w:cs="Arial"/>
                <w:color w:val="000000"/>
              </w:rPr>
              <w:t>p</w:t>
            </w:r>
            <w:r>
              <w:rPr>
                <w:rFonts w:ascii="Arial" w:hAnsi="Arial" w:cs="Arial"/>
                <w:color w:val="000000"/>
              </w:rPr>
              <w:t>-value</w:t>
            </w:r>
          </w:p>
        </w:tc>
        <w:tc>
          <w:tcPr>
            <w:tcW w:w="1427" w:type="dxa"/>
            <w:noWrap/>
            <w:hideMark/>
          </w:tcPr>
          <w:p w14:paraId="46FC116D"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CD3623">
              <w:rPr>
                <w:rFonts w:ascii="Arial" w:hAnsi="Arial" w:cs="Arial"/>
                <w:b w:val="0"/>
                <w:bCs w:val="0"/>
                <w:color w:val="333333"/>
              </w:rPr>
              <w:t>B</w:t>
            </w:r>
          </w:p>
        </w:tc>
        <w:tc>
          <w:tcPr>
            <w:tcW w:w="1300" w:type="dxa"/>
            <w:noWrap/>
            <w:hideMark/>
          </w:tcPr>
          <w:p w14:paraId="4F356162"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CD3623">
              <w:rPr>
                <w:rFonts w:ascii="Arial" w:hAnsi="Arial" w:cs="Arial"/>
                <w:b w:val="0"/>
                <w:bCs w:val="0"/>
                <w:color w:val="333333"/>
              </w:rPr>
              <w:t>SE</w:t>
            </w:r>
          </w:p>
        </w:tc>
        <w:tc>
          <w:tcPr>
            <w:tcW w:w="1300" w:type="dxa"/>
          </w:tcPr>
          <w:p w14:paraId="4DE5BDD3" w14:textId="77777777" w:rsidR="00F835C5" w:rsidRPr="00377285"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Symbol" w:hAnsi="Symbol" w:cs="Arial"/>
                <w:color w:val="000000"/>
              </w:rPr>
            </w:pPr>
            <w:r w:rsidRPr="00377285">
              <w:rPr>
                <w:rFonts w:ascii="Symbol" w:hAnsi="Symbol" w:cs="Arial"/>
                <w:color w:val="000000"/>
              </w:rPr>
              <w:t>b</w:t>
            </w:r>
          </w:p>
        </w:tc>
      </w:tr>
      <w:tr w:rsidR="00F835C5" w:rsidRPr="00FC1B68" w14:paraId="786BF505"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5C6C372B" w14:textId="77777777" w:rsidR="00F835C5" w:rsidRPr="00423504" w:rsidRDefault="00F835C5" w:rsidP="00DF5165">
            <w:pPr>
              <w:rPr>
                <w:rFonts w:ascii="Arial" w:hAnsi="Arial" w:cs="Arial"/>
                <w:b w:val="0"/>
                <w:bCs w:val="0"/>
                <w:i/>
                <w:iCs/>
                <w:color w:val="333333"/>
              </w:rPr>
            </w:pPr>
            <w:r w:rsidRPr="00423504">
              <w:rPr>
                <w:rFonts w:ascii="Arial" w:hAnsi="Arial" w:cs="Arial"/>
                <w:b w:val="0"/>
                <w:bCs w:val="0"/>
                <w:i/>
                <w:iCs/>
                <w:color w:val="333333"/>
              </w:rPr>
              <w:t>Factors</w:t>
            </w:r>
          </w:p>
        </w:tc>
        <w:tc>
          <w:tcPr>
            <w:tcW w:w="1427" w:type="dxa"/>
          </w:tcPr>
          <w:p w14:paraId="3E8D5C7E"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50221F85"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427" w:type="dxa"/>
            <w:noWrap/>
          </w:tcPr>
          <w:p w14:paraId="482011AD"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noWrap/>
          </w:tcPr>
          <w:p w14:paraId="1152E3F4"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33FFD3C5"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r>
      <w:tr w:rsidR="00F835C5" w:rsidRPr="00FC1B68" w14:paraId="35CFAF07"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60A3B374" w14:textId="77777777" w:rsidR="00F835C5" w:rsidRPr="00423504" w:rsidRDefault="00F835C5" w:rsidP="00DF5165">
            <w:pPr>
              <w:rPr>
                <w:rFonts w:ascii="Arial" w:hAnsi="Arial" w:cs="Arial"/>
                <w:b w:val="0"/>
                <w:bCs w:val="0"/>
                <w:color w:val="333333"/>
              </w:rPr>
            </w:pPr>
            <w:r>
              <w:rPr>
                <w:rFonts w:ascii="Arial" w:hAnsi="Arial" w:cs="Arial"/>
                <w:b w:val="0"/>
                <w:bCs w:val="0"/>
                <w:color w:val="333333"/>
              </w:rPr>
              <w:t>Message Condition</w:t>
            </w:r>
          </w:p>
        </w:tc>
        <w:tc>
          <w:tcPr>
            <w:tcW w:w="1427" w:type="dxa"/>
          </w:tcPr>
          <w:p w14:paraId="0328660D"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5.555**</w:t>
            </w:r>
          </w:p>
        </w:tc>
        <w:tc>
          <w:tcPr>
            <w:tcW w:w="1300" w:type="dxa"/>
          </w:tcPr>
          <w:p w14:paraId="3FDFAC55"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.001</w:t>
            </w:r>
          </w:p>
        </w:tc>
        <w:tc>
          <w:tcPr>
            <w:tcW w:w="1427" w:type="dxa"/>
            <w:noWrap/>
          </w:tcPr>
          <w:p w14:paraId="02E307C9"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noWrap/>
          </w:tcPr>
          <w:p w14:paraId="5AAE5866"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6D822B9A"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r>
      <w:tr w:rsidR="00F835C5" w:rsidRPr="00FC1B68" w14:paraId="7226217D" w14:textId="77777777" w:rsidTr="00DF5165">
        <w:trPr>
          <w:trHeight w:val="407"/>
        </w:trPr>
        <w:tc>
          <w:tcPr>
            <w:cnfStyle w:val="001000000000" w:firstRow="0" w:lastRow="0" w:firstColumn="1" w:lastColumn="0" w:oddVBand="0" w:evenVBand="0" w:oddHBand="0" w:evenHBand="0" w:firstRowFirstColumn="0" w:firstRowLastColumn="0" w:lastRowFirstColumn="0" w:lastRowLastColumn="0"/>
            <w:tcW w:w="1757" w:type="dxa"/>
          </w:tcPr>
          <w:p w14:paraId="7B7A7196" w14:textId="77777777" w:rsidR="00F835C5" w:rsidRPr="00423504" w:rsidRDefault="00F835C5" w:rsidP="00DF5165">
            <w:pPr>
              <w:rPr>
                <w:rFonts w:ascii="Arial" w:hAnsi="Arial" w:cs="Arial"/>
                <w:b w:val="0"/>
                <w:bCs w:val="0"/>
                <w:i/>
                <w:iCs/>
                <w:color w:val="333333"/>
              </w:rPr>
            </w:pPr>
            <w:r w:rsidRPr="00423504">
              <w:rPr>
                <w:rFonts w:ascii="Arial" w:hAnsi="Arial" w:cs="Arial"/>
                <w:b w:val="0"/>
                <w:bCs w:val="0"/>
                <w:i/>
                <w:iCs/>
                <w:color w:val="333333"/>
              </w:rPr>
              <w:t>Covariates</w:t>
            </w:r>
          </w:p>
        </w:tc>
        <w:tc>
          <w:tcPr>
            <w:tcW w:w="1427" w:type="dxa"/>
          </w:tcPr>
          <w:p w14:paraId="236483BA"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621E3057"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427" w:type="dxa"/>
            <w:noWrap/>
          </w:tcPr>
          <w:p w14:paraId="3B31552B" w14:textId="77777777" w:rsidR="00F835C5" w:rsidRPr="00CD3623"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33333"/>
              </w:rPr>
            </w:pPr>
          </w:p>
        </w:tc>
        <w:tc>
          <w:tcPr>
            <w:tcW w:w="1300" w:type="dxa"/>
            <w:noWrap/>
          </w:tcPr>
          <w:p w14:paraId="6E9D2B1C" w14:textId="77777777" w:rsidR="00F835C5" w:rsidRPr="00CD3623"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33333"/>
              </w:rPr>
            </w:pPr>
          </w:p>
        </w:tc>
        <w:tc>
          <w:tcPr>
            <w:tcW w:w="1300" w:type="dxa"/>
          </w:tcPr>
          <w:p w14:paraId="1E8BBEDF" w14:textId="77777777" w:rsidR="00F835C5" w:rsidRPr="00CD3623"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33333"/>
              </w:rPr>
            </w:pPr>
          </w:p>
        </w:tc>
      </w:tr>
      <w:tr w:rsidR="00F835C5" w:rsidRPr="00FC1B68" w14:paraId="162D3F8D" w14:textId="77777777" w:rsidTr="00DF5165">
        <w:trPr>
          <w:trHeight w:val="568"/>
        </w:trPr>
        <w:tc>
          <w:tcPr>
            <w:cnfStyle w:val="001000000000" w:firstRow="0" w:lastRow="0" w:firstColumn="1" w:lastColumn="0" w:oddVBand="0" w:evenVBand="0" w:oddHBand="0" w:evenHBand="0" w:firstRowFirstColumn="0" w:firstRowLastColumn="0" w:lastRowFirstColumn="0" w:lastRowLastColumn="0"/>
            <w:tcW w:w="1757" w:type="dxa"/>
            <w:hideMark/>
          </w:tcPr>
          <w:p w14:paraId="3BDFA641" w14:textId="77777777" w:rsidR="00F835C5" w:rsidRPr="00423504" w:rsidRDefault="00F835C5" w:rsidP="00DF5165">
            <w:pPr>
              <w:jc w:val="right"/>
              <w:rPr>
                <w:rFonts w:ascii="Arial" w:hAnsi="Arial" w:cs="Arial"/>
                <w:b w:val="0"/>
                <w:bCs w:val="0"/>
                <w:color w:val="333333"/>
              </w:rPr>
            </w:pPr>
            <w:r w:rsidRPr="00423504">
              <w:rPr>
                <w:rFonts w:ascii="Arial" w:hAnsi="Arial" w:cs="Arial"/>
                <w:b w:val="0"/>
                <w:bCs w:val="0"/>
                <w:color w:val="333333"/>
              </w:rPr>
              <w:t xml:space="preserve">Attitudes to Homelessness </w:t>
            </w:r>
          </w:p>
        </w:tc>
        <w:tc>
          <w:tcPr>
            <w:tcW w:w="1427" w:type="dxa"/>
          </w:tcPr>
          <w:p w14:paraId="0DF9F08C"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21.354***</w:t>
            </w:r>
          </w:p>
        </w:tc>
        <w:tc>
          <w:tcPr>
            <w:tcW w:w="1300" w:type="dxa"/>
          </w:tcPr>
          <w:p w14:paraId="488DD1AC"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.001</w:t>
            </w:r>
          </w:p>
        </w:tc>
        <w:tc>
          <w:tcPr>
            <w:tcW w:w="1427" w:type="dxa"/>
            <w:noWrap/>
          </w:tcPr>
          <w:p w14:paraId="03B190C6"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.707</w:t>
            </w:r>
          </w:p>
        </w:tc>
        <w:tc>
          <w:tcPr>
            <w:tcW w:w="1300" w:type="dxa"/>
            <w:noWrap/>
          </w:tcPr>
          <w:p w14:paraId="4E0BB4E0"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.153</w:t>
            </w:r>
          </w:p>
        </w:tc>
        <w:tc>
          <w:tcPr>
            <w:tcW w:w="1300" w:type="dxa"/>
          </w:tcPr>
          <w:p w14:paraId="3226D103"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.096</w:t>
            </w:r>
          </w:p>
        </w:tc>
      </w:tr>
      <w:tr w:rsidR="00F835C5" w:rsidRPr="00FC1B68" w14:paraId="0FAADCF2" w14:textId="77777777" w:rsidTr="00DF5165">
        <w:trPr>
          <w:trHeight w:val="600"/>
        </w:trPr>
        <w:tc>
          <w:tcPr>
            <w:cnfStyle w:val="001000000000" w:firstRow="0" w:lastRow="0" w:firstColumn="1" w:lastColumn="0" w:oddVBand="0" w:evenVBand="0" w:oddHBand="0" w:evenHBand="0" w:firstRowFirstColumn="0" w:firstRowLastColumn="0" w:lastRowFirstColumn="0" w:lastRowLastColumn="0"/>
            <w:tcW w:w="1757" w:type="dxa"/>
            <w:hideMark/>
          </w:tcPr>
          <w:p w14:paraId="60EBC76F" w14:textId="77777777" w:rsidR="00F835C5" w:rsidRPr="00423504" w:rsidRDefault="00F835C5" w:rsidP="00DF5165">
            <w:pPr>
              <w:jc w:val="right"/>
              <w:rPr>
                <w:rFonts w:ascii="Arial" w:hAnsi="Arial" w:cs="Arial"/>
                <w:b w:val="0"/>
                <w:bCs w:val="0"/>
                <w:color w:val="333333"/>
              </w:rPr>
            </w:pPr>
            <w:r w:rsidRPr="00423504">
              <w:rPr>
                <w:rFonts w:ascii="Arial" w:hAnsi="Arial" w:cs="Arial"/>
                <w:b w:val="0"/>
                <w:bCs w:val="0"/>
                <w:color w:val="333333"/>
              </w:rPr>
              <w:t>Attitudes to Recovery</w:t>
            </w:r>
          </w:p>
        </w:tc>
        <w:tc>
          <w:tcPr>
            <w:tcW w:w="1427" w:type="dxa"/>
          </w:tcPr>
          <w:p w14:paraId="504EC48A"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1061.353***</w:t>
            </w:r>
          </w:p>
        </w:tc>
        <w:tc>
          <w:tcPr>
            <w:tcW w:w="1300" w:type="dxa"/>
          </w:tcPr>
          <w:p w14:paraId="78D6CC74"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.001</w:t>
            </w:r>
          </w:p>
        </w:tc>
        <w:tc>
          <w:tcPr>
            <w:tcW w:w="1427" w:type="dxa"/>
            <w:noWrap/>
          </w:tcPr>
          <w:p w14:paraId="636E74AD"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.903</w:t>
            </w:r>
          </w:p>
        </w:tc>
        <w:tc>
          <w:tcPr>
            <w:tcW w:w="1300" w:type="dxa"/>
            <w:noWrap/>
          </w:tcPr>
          <w:p w14:paraId="1F7EF87A"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.028</w:t>
            </w:r>
          </w:p>
        </w:tc>
        <w:tc>
          <w:tcPr>
            <w:tcW w:w="1300" w:type="dxa"/>
          </w:tcPr>
          <w:p w14:paraId="650F1BD0"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.691</w:t>
            </w:r>
          </w:p>
        </w:tc>
      </w:tr>
      <w:tr w:rsidR="00F835C5" w:rsidRPr="00FC1B68" w14:paraId="6840E4FB"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28EAF659" w14:textId="77777777" w:rsidR="00F835C5" w:rsidRPr="00423504" w:rsidRDefault="00F835C5" w:rsidP="00DF5165">
            <w:pPr>
              <w:jc w:val="right"/>
              <w:rPr>
                <w:rFonts w:ascii="Arial" w:hAnsi="Arial" w:cs="Arial"/>
                <w:b w:val="0"/>
                <w:bCs w:val="0"/>
                <w:color w:val="333333"/>
              </w:rPr>
            </w:pPr>
            <w:r>
              <w:rPr>
                <w:rFonts w:ascii="Arial" w:hAnsi="Arial" w:cs="Arial"/>
                <w:b w:val="0"/>
                <w:bCs w:val="0"/>
                <w:color w:val="333333"/>
              </w:rPr>
              <w:t>Self-rated knowledge about drug use</w:t>
            </w:r>
          </w:p>
        </w:tc>
        <w:tc>
          <w:tcPr>
            <w:tcW w:w="1427" w:type="dxa"/>
          </w:tcPr>
          <w:p w14:paraId="58F98448"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3.288</w:t>
            </w:r>
          </w:p>
        </w:tc>
        <w:tc>
          <w:tcPr>
            <w:tcW w:w="1300" w:type="dxa"/>
          </w:tcPr>
          <w:p w14:paraId="775490B9"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.070</w:t>
            </w:r>
          </w:p>
        </w:tc>
        <w:tc>
          <w:tcPr>
            <w:tcW w:w="1427" w:type="dxa"/>
            <w:noWrap/>
          </w:tcPr>
          <w:p w14:paraId="02410FDB"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-.309</w:t>
            </w:r>
          </w:p>
        </w:tc>
        <w:tc>
          <w:tcPr>
            <w:tcW w:w="1300" w:type="dxa"/>
            <w:noWrap/>
          </w:tcPr>
          <w:p w14:paraId="150A07C6"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0.170</w:t>
            </w:r>
          </w:p>
        </w:tc>
        <w:tc>
          <w:tcPr>
            <w:tcW w:w="1300" w:type="dxa"/>
          </w:tcPr>
          <w:p w14:paraId="3CD8E7C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-.038</w:t>
            </w:r>
          </w:p>
        </w:tc>
      </w:tr>
      <w:tr w:rsidR="00F835C5" w:rsidRPr="00FC1B68" w14:paraId="7D7EE44C"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1C9D5EA8" w14:textId="77777777" w:rsidR="00F835C5" w:rsidRPr="00A15D3D" w:rsidRDefault="00F835C5" w:rsidP="00DF5165">
            <w:pPr>
              <w:jc w:val="right"/>
              <w:rPr>
                <w:rFonts w:ascii="Arial" w:hAnsi="Arial" w:cs="Arial"/>
                <w:b w:val="0"/>
                <w:bCs w:val="0"/>
              </w:rPr>
            </w:pPr>
            <w:r>
              <w:rPr>
                <w:rFonts w:ascii="Arial" w:hAnsi="Arial" w:cs="Arial"/>
                <w:b w:val="0"/>
                <w:bCs w:val="0"/>
                <w:color w:val="333333"/>
              </w:rPr>
              <w:t>Self-rated knowledge about DCR</w:t>
            </w:r>
          </w:p>
        </w:tc>
        <w:tc>
          <w:tcPr>
            <w:tcW w:w="1427" w:type="dxa"/>
          </w:tcPr>
          <w:p w14:paraId="5C4514F7"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14.594**</w:t>
            </w:r>
          </w:p>
        </w:tc>
        <w:tc>
          <w:tcPr>
            <w:tcW w:w="1300" w:type="dxa"/>
          </w:tcPr>
          <w:p w14:paraId="614241F0"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.001</w:t>
            </w:r>
          </w:p>
        </w:tc>
        <w:tc>
          <w:tcPr>
            <w:tcW w:w="1427" w:type="dxa"/>
            <w:noWrap/>
          </w:tcPr>
          <w:p w14:paraId="45E877D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0.513</w:t>
            </w:r>
          </w:p>
        </w:tc>
        <w:tc>
          <w:tcPr>
            <w:tcW w:w="1300" w:type="dxa"/>
            <w:noWrap/>
          </w:tcPr>
          <w:p w14:paraId="024A6347"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.134</w:t>
            </w:r>
          </w:p>
        </w:tc>
        <w:tc>
          <w:tcPr>
            <w:tcW w:w="1300" w:type="dxa"/>
          </w:tcPr>
          <w:p w14:paraId="7ACF4B0B"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.077</w:t>
            </w:r>
          </w:p>
        </w:tc>
      </w:tr>
      <w:tr w:rsidR="00F835C5" w:rsidRPr="00FC1B68" w14:paraId="70204ED6"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08093FC2" w14:textId="77777777" w:rsidR="00F835C5" w:rsidRPr="00143FF4" w:rsidRDefault="00F835C5" w:rsidP="00DF5165">
            <w:pPr>
              <w:jc w:val="right"/>
              <w:rPr>
                <w:rFonts w:ascii="Arial" w:hAnsi="Arial" w:cs="Arial"/>
                <w:b w:val="0"/>
                <w:bCs w:val="0"/>
                <w:color w:val="333333"/>
              </w:rPr>
            </w:pPr>
            <w:r w:rsidRPr="00143FF4">
              <w:rPr>
                <w:rFonts w:ascii="Arial" w:hAnsi="Arial" w:cs="Arial"/>
                <w:b w:val="0"/>
                <w:bCs w:val="0"/>
              </w:rPr>
              <w:t>Received drug treatment - Family member/close friend</w:t>
            </w:r>
          </w:p>
        </w:tc>
        <w:tc>
          <w:tcPr>
            <w:tcW w:w="1427" w:type="dxa"/>
          </w:tcPr>
          <w:p w14:paraId="65DFAA9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1.368</w:t>
            </w:r>
          </w:p>
        </w:tc>
        <w:tc>
          <w:tcPr>
            <w:tcW w:w="1300" w:type="dxa"/>
          </w:tcPr>
          <w:p w14:paraId="50A0A777"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.242</w:t>
            </w:r>
          </w:p>
        </w:tc>
        <w:tc>
          <w:tcPr>
            <w:tcW w:w="1427" w:type="dxa"/>
            <w:noWrap/>
          </w:tcPr>
          <w:p w14:paraId="3E45720C"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-.882</w:t>
            </w:r>
          </w:p>
        </w:tc>
        <w:tc>
          <w:tcPr>
            <w:tcW w:w="1300" w:type="dxa"/>
            <w:noWrap/>
          </w:tcPr>
          <w:p w14:paraId="09350CD5"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0.754</w:t>
            </w:r>
          </w:p>
        </w:tc>
        <w:tc>
          <w:tcPr>
            <w:tcW w:w="1300" w:type="dxa"/>
          </w:tcPr>
          <w:p w14:paraId="5339EC05"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-.049</w:t>
            </w:r>
          </w:p>
        </w:tc>
      </w:tr>
      <w:tr w:rsidR="00F835C5" w:rsidRPr="00FC1B68" w14:paraId="5CD9D717"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227D4B79" w14:textId="77777777" w:rsidR="00F835C5" w:rsidRPr="00143FF4" w:rsidRDefault="00F835C5" w:rsidP="00DF5165">
            <w:pPr>
              <w:jc w:val="right"/>
              <w:rPr>
                <w:rFonts w:ascii="Arial" w:hAnsi="Arial" w:cs="Arial"/>
                <w:b w:val="0"/>
                <w:bCs w:val="0"/>
                <w:color w:val="333333"/>
              </w:rPr>
            </w:pPr>
            <w:r w:rsidRPr="00143FF4">
              <w:rPr>
                <w:rFonts w:ascii="Arial" w:hAnsi="Arial" w:cs="Arial"/>
                <w:b w:val="0"/>
                <w:bCs w:val="0"/>
              </w:rPr>
              <w:t>Received drug treatment - self</w:t>
            </w:r>
          </w:p>
        </w:tc>
        <w:tc>
          <w:tcPr>
            <w:tcW w:w="1427" w:type="dxa"/>
          </w:tcPr>
          <w:p w14:paraId="3BC531CE"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3.710</w:t>
            </w:r>
          </w:p>
        </w:tc>
        <w:tc>
          <w:tcPr>
            <w:tcW w:w="1300" w:type="dxa"/>
          </w:tcPr>
          <w:p w14:paraId="1714854E"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.054</w:t>
            </w:r>
          </w:p>
        </w:tc>
        <w:tc>
          <w:tcPr>
            <w:tcW w:w="1427" w:type="dxa"/>
            <w:noWrap/>
          </w:tcPr>
          <w:p w14:paraId="094AB02B"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-2.541</w:t>
            </w:r>
          </w:p>
        </w:tc>
        <w:tc>
          <w:tcPr>
            <w:tcW w:w="1300" w:type="dxa"/>
            <w:noWrap/>
          </w:tcPr>
          <w:p w14:paraId="11552941"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1.319</w:t>
            </w:r>
          </w:p>
        </w:tc>
        <w:tc>
          <w:tcPr>
            <w:tcW w:w="1300" w:type="dxa"/>
          </w:tcPr>
          <w:p w14:paraId="0B1C6EF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-.141</w:t>
            </w:r>
          </w:p>
        </w:tc>
      </w:tr>
      <w:tr w:rsidR="00F835C5" w:rsidRPr="00FC1B68" w14:paraId="4231D406"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2C1D73A2" w14:textId="77777777" w:rsidR="00F835C5" w:rsidRPr="00FA39C3" w:rsidRDefault="00F835C5" w:rsidP="00DF5165">
            <w:pPr>
              <w:jc w:val="right"/>
              <w:rPr>
                <w:rFonts w:ascii="Arial" w:hAnsi="Arial" w:cs="Arial"/>
                <w:i/>
                <w:iCs/>
              </w:rPr>
            </w:pPr>
            <w:r w:rsidRPr="00FA39C3">
              <w:rPr>
                <w:rFonts w:ascii="Arial" w:hAnsi="Arial" w:cs="Arial"/>
                <w:b w:val="0"/>
                <w:bCs w:val="0"/>
                <w:i/>
                <w:iCs/>
                <w:color w:val="333333"/>
              </w:rPr>
              <w:t>Contrasts (ref = basic)</w:t>
            </w:r>
          </w:p>
        </w:tc>
        <w:tc>
          <w:tcPr>
            <w:tcW w:w="1427" w:type="dxa"/>
          </w:tcPr>
          <w:p w14:paraId="00E9E55F"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sidRPr="007F76EA">
              <w:rPr>
                <w:rFonts w:ascii="Arial" w:hAnsi="Arial" w:cs="Arial"/>
                <w:b/>
                <w:bCs/>
                <w:color w:val="333333"/>
              </w:rPr>
              <w:t>t (1489)</w:t>
            </w:r>
          </w:p>
        </w:tc>
        <w:tc>
          <w:tcPr>
            <w:tcW w:w="1300" w:type="dxa"/>
          </w:tcPr>
          <w:p w14:paraId="281126FC"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427" w:type="dxa"/>
            <w:noWrap/>
          </w:tcPr>
          <w:p w14:paraId="3511513D"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noWrap/>
          </w:tcPr>
          <w:p w14:paraId="74665F45"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1661D4EA"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r>
      <w:tr w:rsidR="00F835C5" w:rsidRPr="00FC1B68" w14:paraId="6651E9BC"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0C9FBACE" w14:textId="77777777" w:rsidR="00F835C5" w:rsidRPr="00143FF4" w:rsidRDefault="00F835C5" w:rsidP="00DF5165">
            <w:pPr>
              <w:jc w:val="right"/>
              <w:rPr>
                <w:rFonts w:ascii="Arial" w:hAnsi="Arial" w:cs="Arial"/>
              </w:rPr>
            </w:pPr>
            <w:r w:rsidRPr="00377285">
              <w:rPr>
                <w:rFonts w:ascii="Arial" w:hAnsi="Arial" w:cs="Arial"/>
                <w:b w:val="0"/>
                <w:bCs w:val="0"/>
                <w:color w:val="333333"/>
              </w:rPr>
              <w:t>Factual</w:t>
            </w:r>
          </w:p>
        </w:tc>
        <w:tc>
          <w:tcPr>
            <w:tcW w:w="1427" w:type="dxa"/>
          </w:tcPr>
          <w:p w14:paraId="66CE3565"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1.958</w:t>
            </w:r>
          </w:p>
        </w:tc>
        <w:tc>
          <w:tcPr>
            <w:tcW w:w="1300" w:type="dxa"/>
          </w:tcPr>
          <w:p w14:paraId="0FE34540"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.050</w:t>
            </w:r>
          </w:p>
        </w:tc>
        <w:tc>
          <w:tcPr>
            <w:tcW w:w="1427" w:type="dxa"/>
            <w:noWrap/>
          </w:tcPr>
          <w:p w14:paraId="1CE46EC3"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2.095</w:t>
            </w:r>
          </w:p>
        </w:tc>
        <w:tc>
          <w:tcPr>
            <w:tcW w:w="1300" w:type="dxa"/>
            <w:noWrap/>
          </w:tcPr>
          <w:p w14:paraId="0279DF66"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1.070</w:t>
            </w:r>
          </w:p>
        </w:tc>
        <w:tc>
          <w:tcPr>
            <w:tcW w:w="1300" w:type="dxa"/>
          </w:tcPr>
          <w:p w14:paraId="187BF425"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.116</w:t>
            </w:r>
          </w:p>
        </w:tc>
      </w:tr>
      <w:tr w:rsidR="00F835C5" w:rsidRPr="00FC1B68" w14:paraId="6B440E78"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6F80CE46" w14:textId="7EECADA7" w:rsidR="00F835C5" w:rsidRPr="00836A78" w:rsidRDefault="00836A78" w:rsidP="00DF5165">
            <w:pPr>
              <w:jc w:val="right"/>
              <w:rPr>
                <w:rFonts w:ascii="Arial" w:hAnsi="Arial" w:cs="Arial"/>
              </w:rPr>
            </w:pPr>
            <w:r w:rsidRPr="00836A78">
              <w:rPr>
                <w:rFonts w:ascii="Arial" w:hAnsi="Arial" w:cs="Arial"/>
                <w:b w:val="0"/>
                <w:bCs w:val="0"/>
                <w:color w:val="333333"/>
              </w:rPr>
              <w:t>F</w:t>
            </w:r>
            <w:r w:rsidRPr="00836A78">
              <w:rPr>
                <w:rFonts w:ascii="Arial" w:hAnsi="Arial" w:cs="Arial"/>
                <w:b w:val="0"/>
                <w:bCs w:val="0"/>
                <w:color w:val="333333"/>
              </w:rPr>
              <w:t>actual + refutation</w:t>
            </w:r>
          </w:p>
        </w:tc>
        <w:tc>
          <w:tcPr>
            <w:tcW w:w="1427" w:type="dxa"/>
          </w:tcPr>
          <w:p w14:paraId="3B7652BC"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3.974***</w:t>
            </w:r>
          </w:p>
        </w:tc>
        <w:tc>
          <w:tcPr>
            <w:tcW w:w="1300" w:type="dxa"/>
          </w:tcPr>
          <w:p w14:paraId="4550C126"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&lt;.001</w:t>
            </w:r>
          </w:p>
        </w:tc>
        <w:tc>
          <w:tcPr>
            <w:tcW w:w="1427" w:type="dxa"/>
            <w:noWrap/>
          </w:tcPr>
          <w:p w14:paraId="460EBA40"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4.248</w:t>
            </w:r>
          </w:p>
        </w:tc>
        <w:tc>
          <w:tcPr>
            <w:tcW w:w="1300" w:type="dxa"/>
            <w:noWrap/>
          </w:tcPr>
          <w:p w14:paraId="3E0C153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1.069</w:t>
            </w:r>
          </w:p>
        </w:tc>
        <w:tc>
          <w:tcPr>
            <w:tcW w:w="1300" w:type="dxa"/>
          </w:tcPr>
          <w:p w14:paraId="7096FBBA"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.254</w:t>
            </w:r>
          </w:p>
        </w:tc>
      </w:tr>
      <w:tr w:rsidR="00F835C5" w:rsidRPr="00FC1B68" w14:paraId="4C2FD750"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2CEC1432" w14:textId="77777777" w:rsidR="00F835C5" w:rsidRPr="00143FF4" w:rsidRDefault="00F835C5" w:rsidP="00DF5165">
            <w:pPr>
              <w:jc w:val="right"/>
              <w:rPr>
                <w:rFonts w:ascii="Arial" w:hAnsi="Arial" w:cs="Arial"/>
              </w:rPr>
            </w:pPr>
            <w:r w:rsidRPr="00377285">
              <w:rPr>
                <w:rFonts w:ascii="Arial" w:hAnsi="Arial" w:cs="Arial"/>
                <w:b w:val="0"/>
                <w:bCs w:val="0"/>
                <w:color w:val="333333"/>
              </w:rPr>
              <w:t>Sympathetic</w:t>
            </w:r>
          </w:p>
        </w:tc>
        <w:tc>
          <w:tcPr>
            <w:tcW w:w="1427" w:type="dxa"/>
          </w:tcPr>
          <w:p w14:paraId="77CF8CB7"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0.461</w:t>
            </w:r>
          </w:p>
        </w:tc>
        <w:tc>
          <w:tcPr>
            <w:tcW w:w="1300" w:type="dxa"/>
          </w:tcPr>
          <w:p w14:paraId="70563E6A"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.645</w:t>
            </w:r>
          </w:p>
        </w:tc>
        <w:tc>
          <w:tcPr>
            <w:tcW w:w="1427" w:type="dxa"/>
            <w:noWrap/>
          </w:tcPr>
          <w:p w14:paraId="37A5651D"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.495</w:t>
            </w:r>
          </w:p>
        </w:tc>
        <w:tc>
          <w:tcPr>
            <w:tcW w:w="1300" w:type="dxa"/>
            <w:noWrap/>
          </w:tcPr>
          <w:p w14:paraId="5F24E612"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1.074</w:t>
            </w:r>
          </w:p>
        </w:tc>
        <w:tc>
          <w:tcPr>
            <w:tcW w:w="1300" w:type="dxa"/>
          </w:tcPr>
          <w:p w14:paraId="259B26E5"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.023</w:t>
            </w:r>
          </w:p>
        </w:tc>
      </w:tr>
      <w:tr w:rsidR="00F835C5" w:rsidRPr="00FC1B68" w14:paraId="422B1BAA"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6263F3C6" w14:textId="77777777" w:rsidR="00F835C5" w:rsidRPr="00143FF4" w:rsidRDefault="00F835C5" w:rsidP="00DF5165">
            <w:pPr>
              <w:jc w:val="right"/>
              <w:rPr>
                <w:rFonts w:ascii="Arial" w:hAnsi="Arial" w:cs="Arial"/>
              </w:rPr>
            </w:pPr>
            <w:r w:rsidRPr="00377285">
              <w:rPr>
                <w:rFonts w:ascii="Arial" w:hAnsi="Arial" w:cs="Arial"/>
                <w:b w:val="0"/>
                <w:bCs w:val="0"/>
                <w:color w:val="333333"/>
              </w:rPr>
              <w:t>Sympathetic + factual</w:t>
            </w:r>
          </w:p>
        </w:tc>
        <w:tc>
          <w:tcPr>
            <w:tcW w:w="1427" w:type="dxa"/>
          </w:tcPr>
          <w:p w14:paraId="2F8BD95C"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2.516*</w:t>
            </w:r>
          </w:p>
        </w:tc>
        <w:tc>
          <w:tcPr>
            <w:tcW w:w="1300" w:type="dxa"/>
          </w:tcPr>
          <w:p w14:paraId="231E5D83"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.012</w:t>
            </w:r>
          </w:p>
        </w:tc>
        <w:tc>
          <w:tcPr>
            <w:tcW w:w="1427" w:type="dxa"/>
            <w:noWrap/>
          </w:tcPr>
          <w:p w14:paraId="5EF6422E"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2.705</w:t>
            </w:r>
          </w:p>
        </w:tc>
        <w:tc>
          <w:tcPr>
            <w:tcW w:w="1300" w:type="dxa"/>
            <w:noWrap/>
          </w:tcPr>
          <w:p w14:paraId="2855C584"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1.075</w:t>
            </w:r>
          </w:p>
        </w:tc>
        <w:tc>
          <w:tcPr>
            <w:tcW w:w="1300" w:type="dxa"/>
          </w:tcPr>
          <w:p w14:paraId="7D871485"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.150</w:t>
            </w:r>
          </w:p>
        </w:tc>
      </w:tr>
      <w:tr w:rsidR="00F835C5" w:rsidRPr="00FC1B68" w14:paraId="340ED814"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0AD13196" w14:textId="77777777" w:rsidR="00F835C5" w:rsidRPr="00143FF4" w:rsidRDefault="00F835C5" w:rsidP="00DF5165">
            <w:pPr>
              <w:jc w:val="right"/>
              <w:rPr>
                <w:rFonts w:ascii="Arial" w:hAnsi="Arial" w:cs="Arial"/>
              </w:rPr>
            </w:pPr>
            <w:r w:rsidRPr="00377285">
              <w:rPr>
                <w:rFonts w:ascii="Arial" w:hAnsi="Arial" w:cs="Arial"/>
                <w:b w:val="0"/>
                <w:bCs w:val="0"/>
                <w:color w:val="333333"/>
              </w:rPr>
              <w:t>Sympathetic + factual + refutation</w:t>
            </w:r>
          </w:p>
        </w:tc>
        <w:tc>
          <w:tcPr>
            <w:tcW w:w="1427" w:type="dxa"/>
          </w:tcPr>
          <w:p w14:paraId="1667FF64"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3.854***</w:t>
            </w:r>
          </w:p>
        </w:tc>
        <w:tc>
          <w:tcPr>
            <w:tcW w:w="1300" w:type="dxa"/>
          </w:tcPr>
          <w:p w14:paraId="2EBD6623"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&lt;.001</w:t>
            </w:r>
          </w:p>
        </w:tc>
        <w:tc>
          <w:tcPr>
            <w:tcW w:w="1427" w:type="dxa"/>
            <w:noWrap/>
          </w:tcPr>
          <w:p w14:paraId="33041925"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4.182</w:t>
            </w:r>
          </w:p>
        </w:tc>
        <w:tc>
          <w:tcPr>
            <w:tcW w:w="1300" w:type="dxa"/>
            <w:noWrap/>
          </w:tcPr>
          <w:p w14:paraId="3F455E6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1.085</w:t>
            </w:r>
          </w:p>
        </w:tc>
        <w:tc>
          <w:tcPr>
            <w:tcW w:w="1300" w:type="dxa"/>
          </w:tcPr>
          <w:p w14:paraId="63439DEF"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.232</w:t>
            </w:r>
          </w:p>
        </w:tc>
      </w:tr>
    </w:tbl>
    <w:p w14:paraId="38845394" w14:textId="77777777" w:rsidR="00F835C5" w:rsidRDefault="00F835C5"/>
    <w:p w14:paraId="47872636" w14:textId="77777777" w:rsidR="00F835C5" w:rsidRDefault="00F835C5">
      <w:pPr>
        <w:sectPr w:rsidR="00F835C5" w:rsidSect="00DF5165">
          <w:pgSz w:w="11900" w:h="16840"/>
          <w:pgMar w:top="1440" w:right="1440" w:bottom="1440" w:left="1440" w:header="720" w:footer="720" w:gutter="0"/>
          <w:cols w:space="720"/>
          <w:docGrid w:linePitch="360"/>
        </w:sectPr>
      </w:pPr>
    </w:p>
    <w:p w14:paraId="26D1D077" w14:textId="4FAEB987" w:rsidR="00F835C5" w:rsidRPr="003871CE" w:rsidRDefault="00F835C5" w:rsidP="00DF5165">
      <w:pPr>
        <w:pStyle w:val="Caption"/>
        <w:keepNext/>
        <w:rPr>
          <w:rFonts w:ascii="Arial" w:hAnsi="Arial" w:cs="Arial"/>
        </w:rPr>
      </w:pPr>
      <w:r w:rsidRPr="00994835">
        <w:rPr>
          <w:b/>
          <w:bCs/>
        </w:rPr>
        <w:lastRenderedPageBreak/>
        <w:t>Table 3</w:t>
      </w:r>
      <w:r>
        <w:t xml:space="preserve"> </w:t>
      </w:r>
      <w:r w:rsidRPr="00C77B23">
        <w:t xml:space="preserve">Summary of hierarchical regression for variables predicting </w:t>
      </w:r>
      <w:r>
        <w:t>support for DCR</w:t>
      </w:r>
      <w:r w:rsidRPr="00C77B23">
        <w:t>. R</w:t>
      </w:r>
      <w:r w:rsidRPr="00994835">
        <w:rPr>
          <w:vertAlign w:val="superscript"/>
        </w:rPr>
        <w:t>2</w:t>
      </w:r>
      <w:r w:rsidRPr="00C77B23">
        <w:t xml:space="preserve"> step 1 = .00</w:t>
      </w:r>
      <w:r>
        <w:t>5</w:t>
      </w:r>
      <w:r w:rsidRPr="00C77B23">
        <w:t>;</w:t>
      </w:r>
      <w:r w:rsidRPr="00D97CA1">
        <w:rPr>
          <w:rFonts w:ascii="Symbol" w:hAnsi="Symbol"/>
        </w:rPr>
        <w:t xml:space="preserve"> </w:t>
      </w:r>
      <w:r w:rsidRPr="00D97CA1">
        <w:rPr>
          <w:rFonts w:ascii="Symbol" w:hAnsi="Symbol"/>
        </w:rPr>
        <w:t></w:t>
      </w:r>
      <w:r w:rsidRPr="00C77B23">
        <w:t xml:space="preserve"> R</w:t>
      </w:r>
      <w:r w:rsidRPr="00994835">
        <w:rPr>
          <w:vertAlign w:val="superscript"/>
        </w:rPr>
        <w:t>2</w:t>
      </w:r>
      <w:r w:rsidRPr="00C77B23">
        <w:t xml:space="preserve"> step 2 = .</w:t>
      </w:r>
      <w:r>
        <w:t>015</w:t>
      </w:r>
      <w:r w:rsidRPr="00C77B23">
        <w:t xml:space="preserve">, </w:t>
      </w:r>
      <w:r w:rsidRPr="00D97CA1">
        <w:rPr>
          <w:rFonts w:ascii="Symbol" w:hAnsi="Symbol"/>
        </w:rPr>
        <w:t></w:t>
      </w:r>
      <w:r w:rsidRPr="00D97CA1">
        <w:rPr>
          <w:rFonts w:ascii="Symbol" w:hAnsi="Symbol"/>
        </w:rPr>
        <w:t></w:t>
      </w:r>
      <w:r w:rsidRPr="00C77B23">
        <w:t>R</w:t>
      </w:r>
      <w:r w:rsidRPr="00994835">
        <w:rPr>
          <w:vertAlign w:val="superscript"/>
        </w:rPr>
        <w:t>2</w:t>
      </w:r>
      <w:r w:rsidRPr="00C77B23">
        <w:t>step 3 = .</w:t>
      </w:r>
      <w:r>
        <w:t>659</w:t>
      </w:r>
      <w:r w:rsidRPr="00C77B23">
        <w:t>, p&lt; .001; * p &lt; 0.05; ** p &lt; 0.01; *** p &lt; 0.001</w:t>
      </w:r>
      <w:r w:rsidR="003871CE">
        <w:t>.</w:t>
      </w:r>
    </w:p>
    <w:tbl>
      <w:tblPr>
        <w:tblStyle w:val="TableGrid"/>
        <w:tblW w:w="0" w:type="auto"/>
        <w:tblLook w:val="04A0" w:firstRow="1" w:lastRow="0" w:firstColumn="1" w:lastColumn="0" w:noHBand="0" w:noVBand="1"/>
      </w:tblPr>
      <w:tblGrid>
        <w:gridCol w:w="1971"/>
        <w:gridCol w:w="1836"/>
        <w:gridCol w:w="1783"/>
        <w:gridCol w:w="1757"/>
        <w:gridCol w:w="1669"/>
      </w:tblGrid>
      <w:tr w:rsidR="003871CE" w:rsidRPr="00FA5F5C" w14:paraId="5F577415" w14:textId="5276EA3C" w:rsidTr="003871CE">
        <w:tc>
          <w:tcPr>
            <w:tcW w:w="1971" w:type="dxa"/>
          </w:tcPr>
          <w:p w14:paraId="5A373FD1" w14:textId="77777777" w:rsidR="003871CE" w:rsidRPr="00FA5F5C" w:rsidRDefault="003871CE" w:rsidP="00DF5165">
            <w:pPr>
              <w:rPr>
                <w:rFonts w:ascii="Arial" w:hAnsi="Arial" w:cs="Arial"/>
                <w:b/>
                <w:sz w:val="16"/>
                <w:szCs w:val="16"/>
              </w:rPr>
            </w:pPr>
            <w:r w:rsidRPr="00FA5F5C">
              <w:rPr>
                <w:rFonts w:ascii="Arial" w:hAnsi="Arial" w:cs="Arial"/>
                <w:b/>
                <w:sz w:val="16"/>
                <w:szCs w:val="16"/>
              </w:rPr>
              <w:t>Variable</w:t>
            </w:r>
          </w:p>
        </w:tc>
        <w:tc>
          <w:tcPr>
            <w:tcW w:w="1836" w:type="dxa"/>
          </w:tcPr>
          <w:p w14:paraId="149825EC" w14:textId="77777777" w:rsidR="003871CE" w:rsidRPr="00FA5F5C" w:rsidRDefault="003871CE" w:rsidP="00DF5165">
            <w:pPr>
              <w:jc w:val="center"/>
              <w:rPr>
                <w:rFonts w:ascii="Arial" w:hAnsi="Arial" w:cs="Arial"/>
                <w:b/>
                <w:sz w:val="16"/>
                <w:szCs w:val="16"/>
              </w:rPr>
            </w:pPr>
            <w:r>
              <w:rPr>
                <w:rFonts w:ascii="Arial" w:hAnsi="Arial" w:cs="Arial"/>
                <w:b/>
                <w:sz w:val="16"/>
                <w:szCs w:val="16"/>
              </w:rPr>
              <w:t>B</w:t>
            </w:r>
          </w:p>
        </w:tc>
        <w:tc>
          <w:tcPr>
            <w:tcW w:w="1783" w:type="dxa"/>
          </w:tcPr>
          <w:p w14:paraId="2BF37EEA" w14:textId="77777777" w:rsidR="003871CE" w:rsidRPr="00FA5F5C" w:rsidRDefault="003871CE" w:rsidP="00DF5165">
            <w:pPr>
              <w:jc w:val="center"/>
              <w:rPr>
                <w:rFonts w:ascii="Arial" w:hAnsi="Arial" w:cs="Arial"/>
                <w:b/>
                <w:sz w:val="16"/>
                <w:szCs w:val="16"/>
              </w:rPr>
            </w:pPr>
            <w:r w:rsidRPr="00FA5F5C">
              <w:rPr>
                <w:rFonts w:ascii="Arial" w:hAnsi="Arial" w:cs="Arial"/>
                <w:b/>
                <w:sz w:val="16"/>
                <w:szCs w:val="16"/>
              </w:rPr>
              <w:t xml:space="preserve">SE </w:t>
            </w:r>
          </w:p>
        </w:tc>
        <w:tc>
          <w:tcPr>
            <w:tcW w:w="1757" w:type="dxa"/>
          </w:tcPr>
          <w:p w14:paraId="3758A8FB" w14:textId="77777777" w:rsidR="003871CE" w:rsidRPr="00DF7EF3" w:rsidRDefault="003871CE" w:rsidP="00DF5165">
            <w:pPr>
              <w:jc w:val="center"/>
              <w:rPr>
                <w:rFonts w:ascii="Symbol" w:hAnsi="Symbol" w:cs="Arial"/>
                <w:b/>
                <w:sz w:val="16"/>
                <w:szCs w:val="16"/>
              </w:rPr>
            </w:pPr>
            <w:r w:rsidRPr="00DF7EF3">
              <w:rPr>
                <w:rFonts w:ascii="Symbol" w:hAnsi="Symbol" w:cs="Arial"/>
                <w:b/>
                <w:sz w:val="16"/>
                <w:szCs w:val="16"/>
              </w:rPr>
              <w:t>b</w:t>
            </w:r>
          </w:p>
        </w:tc>
        <w:tc>
          <w:tcPr>
            <w:tcW w:w="1669" w:type="dxa"/>
          </w:tcPr>
          <w:p w14:paraId="3704F07D" w14:textId="2D53BA40" w:rsidR="003871CE" w:rsidRPr="003871CE" w:rsidRDefault="005C6820" w:rsidP="00DF5165">
            <w:pPr>
              <w:jc w:val="center"/>
              <w:rPr>
                <w:rFonts w:ascii="Arial" w:hAnsi="Arial" w:cs="Arial"/>
                <w:b/>
                <w:sz w:val="16"/>
                <w:szCs w:val="16"/>
              </w:rPr>
            </w:pPr>
            <w:r>
              <w:rPr>
                <w:rFonts w:ascii="Arial" w:hAnsi="Arial" w:cs="Arial"/>
                <w:b/>
                <w:sz w:val="16"/>
                <w:szCs w:val="16"/>
              </w:rPr>
              <w:t>p-</w:t>
            </w:r>
            <w:r w:rsidR="003871CE">
              <w:rPr>
                <w:rFonts w:ascii="Arial" w:hAnsi="Arial" w:cs="Arial"/>
                <w:b/>
                <w:sz w:val="16"/>
                <w:szCs w:val="16"/>
              </w:rPr>
              <w:t>value</w:t>
            </w:r>
          </w:p>
        </w:tc>
      </w:tr>
      <w:tr w:rsidR="003871CE" w:rsidRPr="00FA5F5C" w14:paraId="7466CD37" w14:textId="538ACC71" w:rsidTr="003871CE">
        <w:tc>
          <w:tcPr>
            <w:tcW w:w="1971" w:type="dxa"/>
          </w:tcPr>
          <w:p w14:paraId="390D2DBC" w14:textId="77777777" w:rsidR="003871CE" w:rsidRPr="00FA5F5C" w:rsidRDefault="003871CE" w:rsidP="00DF5165">
            <w:pPr>
              <w:rPr>
                <w:rFonts w:ascii="Arial" w:hAnsi="Arial" w:cs="Arial"/>
                <w:b/>
                <w:sz w:val="16"/>
                <w:szCs w:val="16"/>
              </w:rPr>
            </w:pPr>
            <w:r w:rsidRPr="00FA5F5C">
              <w:rPr>
                <w:rFonts w:ascii="Arial" w:hAnsi="Arial" w:cs="Arial"/>
                <w:b/>
                <w:sz w:val="16"/>
                <w:szCs w:val="16"/>
              </w:rPr>
              <w:t>Step 1</w:t>
            </w:r>
          </w:p>
        </w:tc>
        <w:tc>
          <w:tcPr>
            <w:tcW w:w="1836" w:type="dxa"/>
          </w:tcPr>
          <w:p w14:paraId="49A0528C" w14:textId="77777777" w:rsidR="003871CE" w:rsidRPr="00FA5F5C" w:rsidRDefault="003871CE" w:rsidP="00DF5165">
            <w:pPr>
              <w:jc w:val="center"/>
              <w:rPr>
                <w:rFonts w:ascii="Arial" w:hAnsi="Arial" w:cs="Arial"/>
                <w:sz w:val="16"/>
                <w:szCs w:val="16"/>
              </w:rPr>
            </w:pPr>
          </w:p>
        </w:tc>
        <w:tc>
          <w:tcPr>
            <w:tcW w:w="1783" w:type="dxa"/>
          </w:tcPr>
          <w:p w14:paraId="268BA91E" w14:textId="77777777" w:rsidR="003871CE" w:rsidRPr="00FA5F5C" w:rsidRDefault="003871CE" w:rsidP="00DF5165">
            <w:pPr>
              <w:jc w:val="center"/>
              <w:rPr>
                <w:rFonts w:ascii="Arial" w:hAnsi="Arial" w:cs="Arial"/>
                <w:sz w:val="16"/>
                <w:szCs w:val="16"/>
              </w:rPr>
            </w:pPr>
          </w:p>
        </w:tc>
        <w:tc>
          <w:tcPr>
            <w:tcW w:w="1757" w:type="dxa"/>
          </w:tcPr>
          <w:p w14:paraId="56E398B9" w14:textId="77777777" w:rsidR="003871CE" w:rsidRPr="00FA5F5C" w:rsidRDefault="003871CE" w:rsidP="00DF5165">
            <w:pPr>
              <w:jc w:val="center"/>
              <w:rPr>
                <w:rFonts w:ascii="Arial" w:hAnsi="Arial" w:cs="Arial"/>
                <w:sz w:val="16"/>
                <w:szCs w:val="16"/>
              </w:rPr>
            </w:pPr>
          </w:p>
        </w:tc>
        <w:tc>
          <w:tcPr>
            <w:tcW w:w="1669" w:type="dxa"/>
          </w:tcPr>
          <w:p w14:paraId="0ED1ED83" w14:textId="77777777" w:rsidR="003871CE" w:rsidRPr="003871CE" w:rsidRDefault="003871CE" w:rsidP="00DF5165">
            <w:pPr>
              <w:jc w:val="center"/>
              <w:rPr>
                <w:rFonts w:ascii="Arial" w:hAnsi="Arial" w:cs="Arial"/>
                <w:sz w:val="16"/>
                <w:szCs w:val="16"/>
              </w:rPr>
            </w:pPr>
          </w:p>
        </w:tc>
      </w:tr>
      <w:tr w:rsidR="003871CE" w:rsidRPr="00FA5F5C" w14:paraId="62ACA39A" w14:textId="269161A1" w:rsidTr="003871CE">
        <w:tc>
          <w:tcPr>
            <w:tcW w:w="1971" w:type="dxa"/>
          </w:tcPr>
          <w:p w14:paraId="26DBB948" w14:textId="77777777" w:rsidR="003871CE" w:rsidRPr="0098459F" w:rsidRDefault="003871CE" w:rsidP="00DF5165">
            <w:pPr>
              <w:jc w:val="right"/>
              <w:rPr>
                <w:rFonts w:ascii="Arial" w:hAnsi="Arial" w:cs="Arial"/>
                <w:sz w:val="16"/>
                <w:szCs w:val="16"/>
              </w:rPr>
            </w:pPr>
            <w:r w:rsidRPr="0098459F">
              <w:rPr>
                <w:rFonts w:ascii="Arial" w:hAnsi="Arial" w:cs="Arial"/>
                <w:sz w:val="16"/>
                <w:szCs w:val="16"/>
              </w:rPr>
              <w:t>Intercept</w:t>
            </w:r>
          </w:p>
        </w:tc>
        <w:tc>
          <w:tcPr>
            <w:tcW w:w="1836" w:type="dxa"/>
          </w:tcPr>
          <w:p w14:paraId="565FD433" w14:textId="17551304" w:rsidR="003871CE" w:rsidRPr="00FA5F5C" w:rsidRDefault="003871CE" w:rsidP="00DF5165">
            <w:pPr>
              <w:jc w:val="center"/>
              <w:rPr>
                <w:rFonts w:ascii="Arial" w:hAnsi="Arial" w:cs="Arial"/>
                <w:sz w:val="16"/>
                <w:szCs w:val="16"/>
              </w:rPr>
            </w:pPr>
            <w:r>
              <w:rPr>
                <w:rFonts w:ascii="Arial" w:hAnsi="Arial" w:cs="Arial"/>
                <w:sz w:val="16"/>
                <w:szCs w:val="16"/>
              </w:rPr>
              <w:t>88.906</w:t>
            </w:r>
          </w:p>
        </w:tc>
        <w:tc>
          <w:tcPr>
            <w:tcW w:w="1783" w:type="dxa"/>
          </w:tcPr>
          <w:p w14:paraId="355C8896" w14:textId="039565A6" w:rsidR="003871CE" w:rsidRPr="00FA5F5C" w:rsidRDefault="003871CE" w:rsidP="00DF5165">
            <w:pPr>
              <w:jc w:val="center"/>
              <w:rPr>
                <w:rFonts w:ascii="Arial" w:hAnsi="Arial" w:cs="Arial"/>
                <w:sz w:val="16"/>
                <w:szCs w:val="16"/>
              </w:rPr>
            </w:pPr>
            <w:r>
              <w:rPr>
                <w:rFonts w:ascii="Arial" w:hAnsi="Arial" w:cs="Arial"/>
                <w:sz w:val="16"/>
                <w:szCs w:val="16"/>
              </w:rPr>
              <w:t>1.977</w:t>
            </w:r>
          </w:p>
        </w:tc>
        <w:tc>
          <w:tcPr>
            <w:tcW w:w="1757" w:type="dxa"/>
          </w:tcPr>
          <w:p w14:paraId="39F0B716" w14:textId="77777777" w:rsidR="003871CE" w:rsidRDefault="003871CE" w:rsidP="00DF5165">
            <w:pPr>
              <w:jc w:val="center"/>
              <w:rPr>
                <w:rFonts w:ascii="Arial" w:hAnsi="Arial" w:cs="Arial"/>
                <w:sz w:val="16"/>
                <w:szCs w:val="16"/>
              </w:rPr>
            </w:pPr>
          </w:p>
        </w:tc>
        <w:tc>
          <w:tcPr>
            <w:tcW w:w="1669" w:type="dxa"/>
          </w:tcPr>
          <w:p w14:paraId="325B2951" w14:textId="650242CF" w:rsidR="003871CE" w:rsidRPr="003871CE" w:rsidRDefault="003871CE" w:rsidP="00DF5165">
            <w:pPr>
              <w:jc w:val="center"/>
              <w:rPr>
                <w:rFonts w:ascii="Arial" w:hAnsi="Arial" w:cs="Arial"/>
                <w:sz w:val="16"/>
                <w:szCs w:val="16"/>
              </w:rPr>
            </w:pPr>
            <w:r>
              <w:rPr>
                <w:rFonts w:ascii="Arial" w:hAnsi="Arial" w:cs="Arial"/>
                <w:sz w:val="16"/>
                <w:szCs w:val="16"/>
              </w:rPr>
              <w:t>&lt; .001</w:t>
            </w:r>
          </w:p>
        </w:tc>
      </w:tr>
      <w:tr w:rsidR="003871CE" w:rsidRPr="00FA5F5C" w14:paraId="59D6F1BC" w14:textId="6E4CDB5E" w:rsidTr="003871CE">
        <w:tc>
          <w:tcPr>
            <w:tcW w:w="1971" w:type="dxa"/>
          </w:tcPr>
          <w:p w14:paraId="140D3845" w14:textId="77777777" w:rsidR="003871CE" w:rsidRPr="0098459F" w:rsidRDefault="003871CE" w:rsidP="00DF5165">
            <w:pPr>
              <w:rPr>
                <w:rFonts w:ascii="Arial" w:hAnsi="Arial" w:cs="Arial"/>
                <w:color w:val="333333"/>
                <w:sz w:val="16"/>
                <w:szCs w:val="16"/>
              </w:rPr>
            </w:pPr>
            <w:r w:rsidRPr="0098459F">
              <w:rPr>
                <w:rFonts w:ascii="Arial" w:hAnsi="Arial" w:cs="Arial"/>
                <w:color w:val="333333"/>
                <w:sz w:val="16"/>
                <w:szCs w:val="16"/>
              </w:rPr>
              <w:t>Message Condition (ref = basic)</w:t>
            </w:r>
          </w:p>
        </w:tc>
        <w:tc>
          <w:tcPr>
            <w:tcW w:w="1836" w:type="dxa"/>
          </w:tcPr>
          <w:p w14:paraId="5A346311" w14:textId="77777777" w:rsidR="003871CE" w:rsidRPr="00FA5F5C" w:rsidRDefault="003871CE" w:rsidP="00DF5165">
            <w:pPr>
              <w:jc w:val="center"/>
              <w:rPr>
                <w:rFonts w:ascii="Arial" w:hAnsi="Arial" w:cs="Arial"/>
                <w:sz w:val="16"/>
                <w:szCs w:val="16"/>
              </w:rPr>
            </w:pPr>
          </w:p>
        </w:tc>
        <w:tc>
          <w:tcPr>
            <w:tcW w:w="1783" w:type="dxa"/>
          </w:tcPr>
          <w:p w14:paraId="26C95F44" w14:textId="77777777" w:rsidR="003871CE" w:rsidRPr="00FA5F5C" w:rsidRDefault="003871CE" w:rsidP="00DF5165">
            <w:pPr>
              <w:jc w:val="center"/>
              <w:rPr>
                <w:rFonts w:ascii="Arial" w:hAnsi="Arial" w:cs="Arial"/>
                <w:sz w:val="16"/>
                <w:szCs w:val="16"/>
              </w:rPr>
            </w:pPr>
          </w:p>
        </w:tc>
        <w:tc>
          <w:tcPr>
            <w:tcW w:w="1757" w:type="dxa"/>
          </w:tcPr>
          <w:p w14:paraId="16587040" w14:textId="77777777" w:rsidR="003871CE" w:rsidRPr="00FA5F5C" w:rsidRDefault="003871CE" w:rsidP="00DF5165">
            <w:pPr>
              <w:jc w:val="center"/>
              <w:rPr>
                <w:rFonts w:ascii="Arial" w:hAnsi="Arial" w:cs="Arial"/>
                <w:sz w:val="16"/>
                <w:szCs w:val="16"/>
              </w:rPr>
            </w:pPr>
          </w:p>
        </w:tc>
        <w:tc>
          <w:tcPr>
            <w:tcW w:w="1669" w:type="dxa"/>
          </w:tcPr>
          <w:p w14:paraId="1588A847" w14:textId="77777777" w:rsidR="003871CE" w:rsidRPr="003871CE" w:rsidRDefault="003871CE" w:rsidP="00DF5165">
            <w:pPr>
              <w:jc w:val="center"/>
              <w:rPr>
                <w:rFonts w:ascii="Arial" w:hAnsi="Arial" w:cs="Arial"/>
                <w:sz w:val="16"/>
                <w:szCs w:val="16"/>
              </w:rPr>
            </w:pPr>
          </w:p>
        </w:tc>
      </w:tr>
      <w:tr w:rsidR="003871CE" w:rsidRPr="00FA5F5C" w14:paraId="1DFF4E6E" w14:textId="36AC5A79" w:rsidTr="003871CE">
        <w:tc>
          <w:tcPr>
            <w:tcW w:w="1971" w:type="dxa"/>
          </w:tcPr>
          <w:p w14:paraId="260492C3" w14:textId="77777777" w:rsidR="003871CE" w:rsidRPr="00FA5F5C" w:rsidRDefault="003871CE" w:rsidP="00DF5165">
            <w:pPr>
              <w:jc w:val="right"/>
              <w:rPr>
                <w:rFonts w:ascii="Arial" w:hAnsi="Arial" w:cs="Arial"/>
                <w:i/>
                <w:iCs/>
                <w:sz w:val="16"/>
                <w:szCs w:val="16"/>
              </w:rPr>
            </w:pPr>
            <w:r>
              <w:rPr>
                <w:rFonts w:ascii="Arial" w:hAnsi="Arial" w:cs="Arial"/>
                <w:i/>
                <w:iCs/>
                <w:color w:val="333333"/>
                <w:sz w:val="16"/>
                <w:szCs w:val="16"/>
              </w:rPr>
              <w:t>Factual</w:t>
            </w:r>
          </w:p>
        </w:tc>
        <w:tc>
          <w:tcPr>
            <w:tcW w:w="1836" w:type="dxa"/>
          </w:tcPr>
          <w:p w14:paraId="187F1809" w14:textId="77777777" w:rsidR="003871CE" w:rsidRPr="00FA5F5C" w:rsidRDefault="003871CE" w:rsidP="00DF5165">
            <w:pPr>
              <w:jc w:val="center"/>
              <w:rPr>
                <w:rFonts w:ascii="Arial" w:hAnsi="Arial" w:cs="Arial"/>
                <w:sz w:val="16"/>
                <w:szCs w:val="16"/>
              </w:rPr>
            </w:pPr>
            <w:r>
              <w:rPr>
                <w:rFonts w:ascii="Arial" w:hAnsi="Arial" w:cs="Arial"/>
                <w:sz w:val="16"/>
                <w:szCs w:val="16"/>
              </w:rPr>
              <w:t>.176</w:t>
            </w:r>
          </w:p>
        </w:tc>
        <w:tc>
          <w:tcPr>
            <w:tcW w:w="1783" w:type="dxa"/>
          </w:tcPr>
          <w:p w14:paraId="5EC9D8E6" w14:textId="38CF6706" w:rsidR="003871CE" w:rsidRPr="00FA5F5C" w:rsidRDefault="003871CE" w:rsidP="00DF5165">
            <w:pPr>
              <w:jc w:val="center"/>
              <w:rPr>
                <w:rFonts w:ascii="Arial" w:hAnsi="Arial" w:cs="Arial"/>
                <w:sz w:val="16"/>
                <w:szCs w:val="16"/>
              </w:rPr>
            </w:pPr>
            <w:r>
              <w:rPr>
                <w:rFonts w:ascii="Arial" w:hAnsi="Arial" w:cs="Arial"/>
                <w:sz w:val="16"/>
                <w:szCs w:val="16"/>
              </w:rPr>
              <w:t>2.7</w:t>
            </w:r>
            <w:r w:rsidR="00B86586">
              <w:rPr>
                <w:rFonts w:ascii="Arial" w:hAnsi="Arial" w:cs="Arial"/>
                <w:sz w:val="16"/>
                <w:szCs w:val="16"/>
              </w:rPr>
              <w:t>89</w:t>
            </w:r>
          </w:p>
        </w:tc>
        <w:tc>
          <w:tcPr>
            <w:tcW w:w="1757" w:type="dxa"/>
          </w:tcPr>
          <w:p w14:paraId="0092E246" w14:textId="77777777" w:rsidR="003871CE" w:rsidRPr="00FA5F5C" w:rsidRDefault="003871CE" w:rsidP="00DF5165">
            <w:pPr>
              <w:jc w:val="center"/>
              <w:rPr>
                <w:rFonts w:ascii="Arial" w:hAnsi="Arial" w:cs="Arial"/>
                <w:sz w:val="16"/>
                <w:szCs w:val="16"/>
              </w:rPr>
            </w:pPr>
            <w:r>
              <w:rPr>
                <w:rFonts w:ascii="Arial" w:hAnsi="Arial" w:cs="Arial"/>
                <w:sz w:val="16"/>
                <w:szCs w:val="16"/>
              </w:rPr>
              <w:t>.009</w:t>
            </w:r>
          </w:p>
        </w:tc>
        <w:tc>
          <w:tcPr>
            <w:tcW w:w="1669" w:type="dxa"/>
          </w:tcPr>
          <w:p w14:paraId="0D17B405" w14:textId="22C9E04F" w:rsidR="003871CE" w:rsidRPr="003871CE" w:rsidRDefault="00B86586" w:rsidP="00DF5165">
            <w:pPr>
              <w:jc w:val="center"/>
              <w:rPr>
                <w:rFonts w:ascii="Arial" w:hAnsi="Arial" w:cs="Arial"/>
                <w:sz w:val="16"/>
                <w:szCs w:val="16"/>
              </w:rPr>
            </w:pPr>
            <w:r>
              <w:rPr>
                <w:rFonts w:ascii="Arial" w:hAnsi="Arial" w:cs="Arial"/>
                <w:sz w:val="16"/>
                <w:szCs w:val="16"/>
              </w:rPr>
              <w:t>.950</w:t>
            </w:r>
          </w:p>
        </w:tc>
      </w:tr>
      <w:tr w:rsidR="003871CE" w:rsidRPr="00FA5F5C" w14:paraId="3D4BD892" w14:textId="6161D20C" w:rsidTr="003871CE">
        <w:tc>
          <w:tcPr>
            <w:tcW w:w="1971" w:type="dxa"/>
          </w:tcPr>
          <w:p w14:paraId="667091E0" w14:textId="0B4AEFA5" w:rsidR="003871CE" w:rsidRPr="00836A78" w:rsidRDefault="003871CE" w:rsidP="00DF5165">
            <w:pPr>
              <w:jc w:val="right"/>
              <w:rPr>
                <w:rFonts w:ascii="Arial" w:hAnsi="Arial" w:cs="Arial"/>
                <w:i/>
                <w:iCs/>
                <w:sz w:val="16"/>
                <w:szCs w:val="16"/>
              </w:rPr>
            </w:pPr>
            <w:r>
              <w:rPr>
                <w:rFonts w:ascii="Arial" w:hAnsi="Arial" w:cs="Arial"/>
                <w:i/>
                <w:iCs/>
                <w:sz w:val="16"/>
                <w:szCs w:val="16"/>
              </w:rPr>
              <w:t>F</w:t>
            </w:r>
            <w:r w:rsidRPr="00836A78">
              <w:rPr>
                <w:rFonts w:ascii="Arial" w:hAnsi="Arial" w:cs="Arial"/>
                <w:i/>
                <w:iCs/>
                <w:sz w:val="16"/>
                <w:szCs w:val="16"/>
              </w:rPr>
              <w:t>actual +</w:t>
            </w:r>
            <w:r w:rsidRPr="00836A78">
              <w:rPr>
                <w:rFonts w:ascii="Arial" w:hAnsi="Arial" w:cs="Arial"/>
                <w:sz w:val="16"/>
                <w:szCs w:val="16"/>
              </w:rPr>
              <w:t xml:space="preserve"> </w:t>
            </w:r>
            <w:r w:rsidRPr="00836A78">
              <w:rPr>
                <w:rFonts w:ascii="Arial" w:hAnsi="Arial" w:cs="Arial"/>
                <w:i/>
                <w:iCs/>
                <w:sz w:val="16"/>
                <w:szCs w:val="16"/>
              </w:rPr>
              <w:t>refutation</w:t>
            </w:r>
          </w:p>
        </w:tc>
        <w:tc>
          <w:tcPr>
            <w:tcW w:w="1836" w:type="dxa"/>
          </w:tcPr>
          <w:p w14:paraId="07992166" w14:textId="77777777" w:rsidR="003871CE" w:rsidRPr="00FA5F5C" w:rsidRDefault="003871CE" w:rsidP="00DF5165">
            <w:pPr>
              <w:jc w:val="center"/>
              <w:rPr>
                <w:rFonts w:ascii="Arial" w:hAnsi="Arial" w:cs="Arial"/>
                <w:sz w:val="16"/>
                <w:szCs w:val="16"/>
              </w:rPr>
            </w:pPr>
            <w:r>
              <w:rPr>
                <w:rFonts w:ascii="Arial" w:hAnsi="Arial" w:cs="Arial"/>
                <w:sz w:val="16"/>
                <w:szCs w:val="16"/>
              </w:rPr>
              <w:t>2.541</w:t>
            </w:r>
          </w:p>
        </w:tc>
        <w:tc>
          <w:tcPr>
            <w:tcW w:w="1783" w:type="dxa"/>
          </w:tcPr>
          <w:p w14:paraId="18A2E7C6" w14:textId="07B035E3" w:rsidR="003871CE" w:rsidRPr="00FA5F5C" w:rsidRDefault="003871CE" w:rsidP="00DF5165">
            <w:pPr>
              <w:jc w:val="center"/>
              <w:rPr>
                <w:rFonts w:ascii="Arial" w:hAnsi="Arial" w:cs="Arial"/>
                <w:sz w:val="16"/>
                <w:szCs w:val="16"/>
              </w:rPr>
            </w:pPr>
            <w:r>
              <w:rPr>
                <w:rFonts w:ascii="Arial" w:hAnsi="Arial" w:cs="Arial"/>
                <w:sz w:val="16"/>
                <w:szCs w:val="16"/>
              </w:rPr>
              <w:t>2.81</w:t>
            </w:r>
            <w:r w:rsidR="00B86586">
              <w:rPr>
                <w:rFonts w:ascii="Arial" w:hAnsi="Arial" w:cs="Arial"/>
                <w:sz w:val="16"/>
                <w:szCs w:val="16"/>
              </w:rPr>
              <w:t>1</w:t>
            </w:r>
          </w:p>
        </w:tc>
        <w:tc>
          <w:tcPr>
            <w:tcW w:w="1757" w:type="dxa"/>
          </w:tcPr>
          <w:p w14:paraId="3CA266BB" w14:textId="77777777" w:rsidR="003871CE" w:rsidRPr="00FA5F5C" w:rsidRDefault="003871CE" w:rsidP="00DF5165">
            <w:pPr>
              <w:jc w:val="center"/>
              <w:rPr>
                <w:rFonts w:ascii="Arial" w:hAnsi="Arial" w:cs="Arial"/>
                <w:sz w:val="16"/>
                <w:szCs w:val="16"/>
              </w:rPr>
            </w:pPr>
            <w:r>
              <w:rPr>
                <w:rFonts w:ascii="Arial" w:hAnsi="Arial" w:cs="Arial"/>
                <w:sz w:val="16"/>
                <w:szCs w:val="16"/>
              </w:rPr>
              <w:t>.131</w:t>
            </w:r>
          </w:p>
        </w:tc>
        <w:tc>
          <w:tcPr>
            <w:tcW w:w="1669" w:type="dxa"/>
          </w:tcPr>
          <w:p w14:paraId="00C3F2FA" w14:textId="56A320A7" w:rsidR="003871CE" w:rsidRPr="003871CE" w:rsidRDefault="00B86586" w:rsidP="00DF5165">
            <w:pPr>
              <w:jc w:val="center"/>
              <w:rPr>
                <w:rFonts w:ascii="Arial" w:hAnsi="Arial" w:cs="Arial"/>
                <w:sz w:val="16"/>
                <w:szCs w:val="16"/>
              </w:rPr>
            </w:pPr>
            <w:r>
              <w:rPr>
                <w:rFonts w:ascii="Arial" w:hAnsi="Arial" w:cs="Arial"/>
                <w:sz w:val="16"/>
                <w:szCs w:val="16"/>
              </w:rPr>
              <w:t>.366</w:t>
            </w:r>
          </w:p>
        </w:tc>
      </w:tr>
      <w:tr w:rsidR="003871CE" w:rsidRPr="00FA5F5C" w14:paraId="38CC86CA" w14:textId="784D0169" w:rsidTr="003871CE">
        <w:tc>
          <w:tcPr>
            <w:tcW w:w="1971" w:type="dxa"/>
          </w:tcPr>
          <w:p w14:paraId="21C01B34" w14:textId="77777777" w:rsidR="003871CE" w:rsidRPr="0098459F" w:rsidRDefault="003871CE" w:rsidP="00DF5165">
            <w:pPr>
              <w:jc w:val="right"/>
              <w:rPr>
                <w:rFonts w:ascii="Arial" w:hAnsi="Arial" w:cs="Arial"/>
                <w:i/>
                <w:iCs/>
                <w:sz w:val="16"/>
                <w:szCs w:val="16"/>
              </w:rPr>
            </w:pPr>
            <w:r w:rsidRPr="0098459F">
              <w:rPr>
                <w:rFonts w:ascii="Arial" w:hAnsi="Arial" w:cs="Arial"/>
                <w:i/>
                <w:iCs/>
                <w:color w:val="333333"/>
                <w:sz w:val="16"/>
                <w:szCs w:val="16"/>
              </w:rPr>
              <w:t>Sympathetic</w:t>
            </w:r>
          </w:p>
        </w:tc>
        <w:tc>
          <w:tcPr>
            <w:tcW w:w="1836" w:type="dxa"/>
          </w:tcPr>
          <w:p w14:paraId="61E05C46" w14:textId="77777777" w:rsidR="003871CE" w:rsidRPr="00FA5F5C" w:rsidRDefault="003871CE" w:rsidP="00DF5165">
            <w:pPr>
              <w:jc w:val="center"/>
              <w:rPr>
                <w:rFonts w:ascii="Arial" w:hAnsi="Arial" w:cs="Arial"/>
                <w:sz w:val="16"/>
                <w:szCs w:val="16"/>
              </w:rPr>
            </w:pPr>
            <w:r>
              <w:rPr>
                <w:rFonts w:ascii="Arial" w:hAnsi="Arial" w:cs="Arial"/>
                <w:sz w:val="16"/>
                <w:szCs w:val="16"/>
              </w:rPr>
              <w:t>1.377</w:t>
            </w:r>
          </w:p>
        </w:tc>
        <w:tc>
          <w:tcPr>
            <w:tcW w:w="1783" w:type="dxa"/>
          </w:tcPr>
          <w:p w14:paraId="7740E715" w14:textId="0E0FFDBD" w:rsidR="003871CE" w:rsidRPr="00FA5F5C" w:rsidRDefault="003871CE" w:rsidP="00DF5165">
            <w:pPr>
              <w:jc w:val="center"/>
              <w:rPr>
                <w:rFonts w:ascii="Arial" w:hAnsi="Arial" w:cs="Arial"/>
                <w:sz w:val="16"/>
                <w:szCs w:val="16"/>
              </w:rPr>
            </w:pPr>
            <w:r>
              <w:rPr>
                <w:rFonts w:ascii="Arial" w:hAnsi="Arial" w:cs="Arial"/>
                <w:sz w:val="16"/>
                <w:szCs w:val="16"/>
              </w:rPr>
              <w:t>2.74</w:t>
            </w:r>
            <w:r w:rsidR="00B86586">
              <w:rPr>
                <w:rFonts w:ascii="Arial" w:hAnsi="Arial" w:cs="Arial"/>
                <w:sz w:val="16"/>
                <w:szCs w:val="16"/>
              </w:rPr>
              <w:t>2</w:t>
            </w:r>
          </w:p>
        </w:tc>
        <w:tc>
          <w:tcPr>
            <w:tcW w:w="1757" w:type="dxa"/>
          </w:tcPr>
          <w:p w14:paraId="0FEE01EC" w14:textId="77777777" w:rsidR="003871CE" w:rsidRPr="00FA5F5C" w:rsidRDefault="003871CE" w:rsidP="00DF5165">
            <w:pPr>
              <w:jc w:val="center"/>
              <w:rPr>
                <w:rFonts w:ascii="Arial" w:hAnsi="Arial" w:cs="Arial"/>
                <w:sz w:val="16"/>
                <w:szCs w:val="16"/>
              </w:rPr>
            </w:pPr>
            <w:r>
              <w:rPr>
                <w:rFonts w:ascii="Arial" w:hAnsi="Arial" w:cs="Arial"/>
                <w:sz w:val="16"/>
                <w:szCs w:val="16"/>
              </w:rPr>
              <w:t>.071</w:t>
            </w:r>
          </w:p>
        </w:tc>
        <w:tc>
          <w:tcPr>
            <w:tcW w:w="1669" w:type="dxa"/>
          </w:tcPr>
          <w:p w14:paraId="3D3C19DF" w14:textId="03C9C62F" w:rsidR="003871CE" w:rsidRPr="003871CE" w:rsidRDefault="00B86586" w:rsidP="00DF5165">
            <w:pPr>
              <w:jc w:val="center"/>
              <w:rPr>
                <w:rFonts w:ascii="Arial" w:hAnsi="Arial" w:cs="Arial"/>
                <w:sz w:val="16"/>
                <w:szCs w:val="16"/>
              </w:rPr>
            </w:pPr>
            <w:r>
              <w:rPr>
                <w:rFonts w:ascii="Arial" w:hAnsi="Arial" w:cs="Arial"/>
                <w:sz w:val="16"/>
                <w:szCs w:val="16"/>
              </w:rPr>
              <w:t>.616</w:t>
            </w:r>
          </w:p>
        </w:tc>
      </w:tr>
      <w:tr w:rsidR="003871CE" w:rsidRPr="00FA5F5C" w14:paraId="75475E4E" w14:textId="45B967A3" w:rsidTr="003871CE">
        <w:tc>
          <w:tcPr>
            <w:tcW w:w="1971" w:type="dxa"/>
          </w:tcPr>
          <w:p w14:paraId="195BB4DF" w14:textId="77777777" w:rsidR="003871CE" w:rsidRPr="0098459F" w:rsidRDefault="003871CE" w:rsidP="00DF5165">
            <w:pPr>
              <w:jc w:val="right"/>
              <w:rPr>
                <w:rFonts w:ascii="Arial" w:hAnsi="Arial" w:cs="Arial"/>
                <w:i/>
                <w:iCs/>
                <w:sz w:val="16"/>
                <w:szCs w:val="16"/>
              </w:rPr>
            </w:pPr>
            <w:r w:rsidRPr="0098459F">
              <w:rPr>
                <w:rFonts w:ascii="Arial" w:hAnsi="Arial" w:cs="Arial"/>
                <w:i/>
                <w:iCs/>
                <w:color w:val="333333"/>
                <w:sz w:val="16"/>
                <w:szCs w:val="16"/>
              </w:rPr>
              <w:t>Sympathetic + factual</w:t>
            </w:r>
          </w:p>
        </w:tc>
        <w:tc>
          <w:tcPr>
            <w:tcW w:w="1836" w:type="dxa"/>
          </w:tcPr>
          <w:p w14:paraId="6E369F68" w14:textId="77777777" w:rsidR="003871CE" w:rsidRPr="00FA5F5C" w:rsidRDefault="003871CE" w:rsidP="00DF5165">
            <w:pPr>
              <w:jc w:val="center"/>
              <w:rPr>
                <w:rFonts w:ascii="Arial" w:hAnsi="Arial" w:cs="Arial"/>
                <w:sz w:val="16"/>
                <w:szCs w:val="16"/>
              </w:rPr>
            </w:pPr>
            <w:r>
              <w:rPr>
                <w:rFonts w:ascii="Arial" w:hAnsi="Arial" w:cs="Arial"/>
                <w:sz w:val="16"/>
                <w:szCs w:val="16"/>
              </w:rPr>
              <w:t>.697</w:t>
            </w:r>
          </w:p>
        </w:tc>
        <w:tc>
          <w:tcPr>
            <w:tcW w:w="1783" w:type="dxa"/>
          </w:tcPr>
          <w:p w14:paraId="408E552A" w14:textId="64B06D48" w:rsidR="003871CE" w:rsidRPr="00FA5F5C" w:rsidRDefault="003871CE" w:rsidP="00DF5165">
            <w:pPr>
              <w:jc w:val="center"/>
              <w:rPr>
                <w:rFonts w:ascii="Arial" w:hAnsi="Arial" w:cs="Arial"/>
                <w:sz w:val="16"/>
                <w:szCs w:val="16"/>
              </w:rPr>
            </w:pPr>
            <w:r>
              <w:rPr>
                <w:rFonts w:ascii="Arial" w:hAnsi="Arial" w:cs="Arial"/>
                <w:sz w:val="16"/>
                <w:szCs w:val="16"/>
              </w:rPr>
              <w:t>2.7</w:t>
            </w:r>
            <w:r w:rsidR="00B86586">
              <w:rPr>
                <w:rFonts w:ascii="Arial" w:hAnsi="Arial" w:cs="Arial"/>
                <w:sz w:val="16"/>
                <w:szCs w:val="16"/>
              </w:rPr>
              <w:t>06</w:t>
            </w:r>
          </w:p>
        </w:tc>
        <w:tc>
          <w:tcPr>
            <w:tcW w:w="1757" w:type="dxa"/>
          </w:tcPr>
          <w:p w14:paraId="2F65F3D1" w14:textId="77777777" w:rsidR="003871CE" w:rsidRPr="00FA5F5C" w:rsidRDefault="003871CE" w:rsidP="00DF5165">
            <w:pPr>
              <w:jc w:val="center"/>
              <w:rPr>
                <w:rFonts w:ascii="Arial" w:hAnsi="Arial" w:cs="Arial"/>
                <w:sz w:val="16"/>
                <w:szCs w:val="16"/>
              </w:rPr>
            </w:pPr>
            <w:r>
              <w:rPr>
                <w:rFonts w:ascii="Arial" w:hAnsi="Arial" w:cs="Arial"/>
                <w:sz w:val="16"/>
                <w:szCs w:val="16"/>
              </w:rPr>
              <w:t>.036</w:t>
            </w:r>
          </w:p>
        </w:tc>
        <w:tc>
          <w:tcPr>
            <w:tcW w:w="1669" w:type="dxa"/>
          </w:tcPr>
          <w:p w14:paraId="74C9BA11" w14:textId="0A74FC17" w:rsidR="003871CE" w:rsidRPr="003871CE" w:rsidRDefault="00B86586" w:rsidP="00DF5165">
            <w:pPr>
              <w:jc w:val="center"/>
              <w:rPr>
                <w:rFonts w:ascii="Arial" w:hAnsi="Arial" w:cs="Arial"/>
                <w:sz w:val="16"/>
                <w:szCs w:val="16"/>
              </w:rPr>
            </w:pPr>
            <w:r>
              <w:rPr>
                <w:rFonts w:ascii="Arial" w:hAnsi="Arial" w:cs="Arial"/>
                <w:sz w:val="16"/>
                <w:szCs w:val="16"/>
              </w:rPr>
              <w:t>.797</w:t>
            </w:r>
          </w:p>
        </w:tc>
      </w:tr>
      <w:tr w:rsidR="003871CE" w:rsidRPr="00FA5F5C" w14:paraId="7C401B33" w14:textId="79F426EB" w:rsidTr="003871CE">
        <w:tc>
          <w:tcPr>
            <w:tcW w:w="1971" w:type="dxa"/>
          </w:tcPr>
          <w:p w14:paraId="4DF9DE2E" w14:textId="77777777" w:rsidR="003871CE" w:rsidRPr="0098459F" w:rsidRDefault="003871CE" w:rsidP="00DF5165">
            <w:pPr>
              <w:jc w:val="right"/>
              <w:rPr>
                <w:rFonts w:ascii="Arial" w:hAnsi="Arial" w:cs="Arial"/>
                <w:i/>
                <w:iCs/>
                <w:sz w:val="16"/>
                <w:szCs w:val="16"/>
              </w:rPr>
            </w:pPr>
            <w:r w:rsidRPr="0098459F">
              <w:rPr>
                <w:rFonts w:ascii="Arial" w:hAnsi="Arial" w:cs="Arial"/>
                <w:i/>
                <w:iCs/>
                <w:color w:val="333333"/>
                <w:sz w:val="16"/>
                <w:szCs w:val="16"/>
              </w:rPr>
              <w:t>Sympathetic + factual + refutation</w:t>
            </w:r>
          </w:p>
        </w:tc>
        <w:tc>
          <w:tcPr>
            <w:tcW w:w="1836" w:type="dxa"/>
          </w:tcPr>
          <w:p w14:paraId="05CD70B1" w14:textId="77777777" w:rsidR="003871CE" w:rsidRPr="00FA5F5C" w:rsidRDefault="003871CE" w:rsidP="00DF5165">
            <w:pPr>
              <w:jc w:val="center"/>
              <w:rPr>
                <w:rFonts w:ascii="Arial" w:hAnsi="Arial" w:cs="Arial"/>
                <w:sz w:val="16"/>
                <w:szCs w:val="16"/>
              </w:rPr>
            </w:pPr>
            <w:r>
              <w:rPr>
                <w:rFonts w:ascii="Arial" w:hAnsi="Arial" w:cs="Arial"/>
                <w:sz w:val="16"/>
                <w:szCs w:val="16"/>
              </w:rPr>
              <w:t>2.116</w:t>
            </w:r>
          </w:p>
        </w:tc>
        <w:tc>
          <w:tcPr>
            <w:tcW w:w="1783" w:type="dxa"/>
          </w:tcPr>
          <w:p w14:paraId="3568F1F2" w14:textId="5F5D5A11" w:rsidR="003871CE" w:rsidRPr="00FA5F5C" w:rsidRDefault="003871CE" w:rsidP="00DF5165">
            <w:pPr>
              <w:jc w:val="center"/>
              <w:rPr>
                <w:rFonts w:ascii="Arial" w:hAnsi="Arial" w:cs="Arial"/>
                <w:sz w:val="16"/>
                <w:szCs w:val="16"/>
              </w:rPr>
            </w:pPr>
            <w:r>
              <w:rPr>
                <w:rFonts w:ascii="Arial" w:hAnsi="Arial" w:cs="Arial"/>
                <w:sz w:val="16"/>
                <w:szCs w:val="16"/>
              </w:rPr>
              <w:t>2.85</w:t>
            </w:r>
            <w:r w:rsidR="00B86586">
              <w:rPr>
                <w:rFonts w:ascii="Arial" w:hAnsi="Arial" w:cs="Arial"/>
                <w:sz w:val="16"/>
                <w:szCs w:val="16"/>
              </w:rPr>
              <w:t>1</w:t>
            </w:r>
          </w:p>
        </w:tc>
        <w:tc>
          <w:tcPr>
            <w:tcW w:w="1757" w:type="dxa"/>
          </w:tcPr>
          <w:p w14:paraId="16169ADF" w14:textId="77777777" w:rsidR="003871CE" w:rsidRPr="00FA5F5C" w:rsidRDefault="003871CE" w:rsidP="00DF5165">
            <w:pPr>
              <w:jc w:val="center"/>
              <w:rPr>
                <w:rFonts w:ascii="Arial" w:hAnsi="Arial" w:cs="Arial"/>
                <w:sz w:val="16"/>
                <w:szCs w:val="16"/>
              </w:rPr>
            </w:pPr>
            <w:r>
              <w:rPr>
                <w:rFonts w:ascii="Arial" w:hAnsi="Arial" w:cs="Arial"/>
                <w:sz w:val="16"/>
                <w:szCs w:val="16"/>
              </w:rPr>
              <w:t>.109</w:t>
            </w:r>
          </w:p>
        </w:tc>
        <w:tc>
          <w:tcPr>
            <w:tcW w:w="1669" w:type="dxa"/>
          </w:tcPr>
          <w:p w14:paraId="2685F23E" w14:textId="027760E5" w:rsidR="003871CE" w:rsidRPr="003871CE" w:rsidRDefault="00B86586" w:rsidP="00DF5165">
            <w:pPr>
              <w:jc w:val="center"/>
              <w:rPr>
                <w:rFonts w:ascii="Arial" w:hAnsi="Arial" w:cs="Arial"/>
                <w:sz w:val="16"/>
                <w:szCs w:val="16"/>
              </w:rPr>
            </w:pPr>
            <w:r>
              <w:rPr>
                <w:rFonts w:ascii="Arial" w:hAnsi="Arial" w:cs="Arial"/>
                <w:sz w:val="16"/>
                <w:szCs w:val="16"/>
              </w:rPr>
              <w:t>.458</w:t>
            </w:r>
          </w:p>
        </w:tc>
      </w:tr>
      <w:tr w:rsidR="003871CE" w:rsidRPr="00FA5F5C" w14:paraId="5728B48D" w14:textId="7BAB0B83" w:rsidTr="003871CE">
        <w:tc>
          <w:tcPr>
            <w:tcW w:w="1971" w:type="dxa"/>
          </w:tcPr>
          <w:p w14:paraId="42606A97" w14:textId="77777777" w:rsidR="003871CE" w:rsidRPr="00FA5F5C" w:rsidRDefault="003871CE" w:rsidP="00DF5165">
            <w:pPr>
              <w:rPr>
                <w:rFonts w:ascii="Arial" w:hAnsi="Arial" w:cs="Arial"/>
                <w:b/>
                <w:sz w:val="16"/>
                <w:szCs w:val="16"/>
              </w:rPr>
            </w:pPr>
            <w:r w:rsidRPr="00FA5F5C">
              <w:rPr>
                <w:rFonts w:ascii="Arial" w:hAnsi="Arial" w:cs="Arial"/>
                <w:b/>
                <w:sz w:val="16"/>
                <w:szCs w:val="16"/>
              </w:rPr>
              <w:t>Step 2</w:t>
            </w:r>
          </w:p>
        </w:tc>
        <w:tc>
          <w:tcPr>
            <w:tcW w:w="1836" w:type="dxa"/>
          </w:tcPr>
          <w:p w14:paraId="07E5EE76" w14:textId="77777777" w:rsidR="003871CE" w:rsidRPr="00FA5F5C" w:rsidRDefault="003871CE" w:rsidP="00DF5165">
            <w:pPr>
              <w:jc w:val="center"/>
              <w:rPr>
                <w:rFonts w:ascii="Arial" w:hAnsi="Arial" w:cs="Arial"/>
                <w:sz w:val="16"/>
                <w:szCs w:val="16"/>
              </w:rPr>
            </w:pPr>
          </w:p>
        </w:tc>
        <w:tc>
          <w:tcPr>
            <w:tcW w:w="1783" w:type="dxa"/>
          </w:tcPr>
          <w:p w14:paraId="1AF9E2E9" w14:textId="77777777" w:rsidR="003871CE" w:rsidRPr="00FA5F5C" w:rsidRDefault="003871CE" w:rsidP="00DF5165">
            <w:pPr>
              <w:jc w:val="center"/>
              <w:rPr>
                <w:rFonts w:ascii="Arial" w:hAnsi="Arial" w:cs="Arial"/>
                <w:sz w:val="16"/>
                <w:szCs w:val="16"/>
              </w:rPr>
            </w:pPr>
          </w:p>
        </w:tc>
        <w:tc>
          <w:tcPr>
            <w:tcW w:w="1757" w:type="dxa"/>
          </w:tcPr>
          <w:p w14:paraId="7F82C767" w14:textId="77777777" w:rsidR="003871CE" w:rsidRPr="00FA5F5C" w:rsidRDefault="003871CE" w:rsidP="00DF5165">
            <w:pPr>
              <w:jc w:val="center"/>
              <w:rPr>
                <w:rFonts w:ascii="Arial" w:hAnsi="Arial" w:cs="Arial"/>
                <w:sz w:val="16"/>
                <w:szCs w:val="16"/>
              </w:rPr>
            </w:pPr>
          </w:p>
        </w:tc>
        <w:tc>
          <w:tcPr>
            <w:tcW w:w="1669" w:type="dxa"/>
          </w:tcPr>
          <w:p w14:paraId="6BE59C5E" w14:textId="77777777" w:rsidR="003871CE" w:rsidRPr="003871CE" w:rsidRDefault="003871CE" w:rsidP="00DF5165">
            <w:pPr>
              <w:jc w:val="center"/>
              <w:rPr>
                <w:rFonts w:ascii="Arial" w:hAnsi="Arial" w:cs="Arial"/>
                <w:sz w:val="16"/>
                <w:szCs w:val="16"/>
              </w:rPr>
            </w:pPr>
          </w:p>
        </w:tc>
      </w:tr>
      <w:tr w:rsidR="003871CE" w:rsidRPr="00FA5F5C" w14:paraId="53160185" w14:textId="62ACC50C" w:rsidTr="003871CE">
        <w:tc>
          <w:tcPr>
            <w:tcW w:w="1971" w:type="dxa"/>
          </w:tcPr>
          <w:p w14:paraId="4FA3620F" w14:textId="77777777" w:rsidR="003871CE" w:rsidRPr="0098459F" w:rsidRDefault="003871CE" w:rsidP="00DF5165">
            <w:pPr>
              <w:jc w:val="right"/>
              <w:rPr>
                <w:rFonts w:ascii="Arial" w:hAnsi="Arial" w:cs="Arial"/>
                <w:sz w:val="16"/>
                <w:szCs w:val="16"/>
              </w:rPr>
            </w:pPr>
            <w:r w:rsidRPr="0098459F">
              <w:rPr>
                <w:rFonts w:ascii="Arial" w:hAnsi="Arial" w:cs="Arial"/>
                <w:sz w:val="16"/>
                <w:szCs w:val="16"/>
              </w:rPr>
              <w:t>Intercept</w:t>
            </w:r>
          </w:p>
        </w:tc>
        <w:tc>
          <w:tcPr>
            <w:tcW w:w="1836" w:type="dxa"/>
          </w:tcPr>
          <w:p w14:paraId="49F5B550" w14:textId="77777777" w:rsidR="003871CE" w:rsidRPr="00FA5F5C" w:rsidRDefault="003871CE" w:rsidP="00DF5165">
            <w:pPr>
              <w:jc w:val="center"/>
              <w:rPr>
                <w:rFonts w:ascii="Arial" w:hAnsi="Arial" w:cs="Arial"/>
                <w:sz w:val="16"/>
                <w:szCs w:val="16"/>
              </w:rPr>
            </w:pPr>
            <w:r>
              <w:rPr>
                <w:rFonts w:ascii="Arial" w:hAnsi="Arial" w:cs="Arial"/>
                <w:sz w:val="16"/>
                <w:szCs w:val="16"/>
              </w:rPr>
              <w:t>82.658</w:t>
            </w:r>
          </w:p>
        </w:tc>
        <w:tc>
          <w:tcPr>
            <w:tcW w:w="1783" w:type="dxa"/>
          </w:tcPr>
          <w:p w14:paraId="72398C0F" w14:textId="38CCE3D8" w:rsidR="003871CE" w:rsidRPr="00FA5F5C" w:rsidRDefault="003871CE" w:rsidP="00DF5165">
            <w:pPr>
              <w:jc w:val="center"/>
              <w:rPr>
                <w:rFonts w:ascii="Arial" w:hAnsi="Arial" w:cs="Arial"/>
                <w:sz w:val="16"/>
                <w:szCs w:val="16"/>
              </w:rPr>
            </w:pPr>
            <w:r>
              <w:rPr>
                <w:rFonts w:ascii="Arial" w:hAnsi="Arial" w:cs="Arial"/>
                <w:sz w:val="16"/>
                <w:szCs w:val="16"/>
              </w:rPr>
              <w:t>3.29</w:t>
            </w:r>
            <w:r w:rsidR="00B86586">
              <w:rPr>
                <w:rFonts w:ascii="Arial" w:hAnsi="Arial" w:cs="Arial"/>
                <w:sz w:val="16"/>
                <w:szCs w:val="16"/>
              </w:rPr>
              <w:t>0</w:t>
            </w:r>
          </w:p>
        </w:tc>
        <w:tc>
          <w:tcPr>
            <w:tcW w:w="1757" w:type="dxa"/>
          </w:tcPr>
          <w:p w14:paraId="24BF1F06" w14:textId="77777777" w:rsidR="003871CE" w:rsidRPr="00FA5F5C" w:rsidRDefault="003871CE" w:rsidP="00DF5165">
            <w:pPr>
              <w:jc w:val="center"/>
              <w:rPr>
                <w:rFonts w:ascii="Arial" w:hAnsi="Arial" w:cs="Arial"/>
                <w:sz w:val="16"/>
                <w:szCs w:val="16"/>
              </w:rPr>
            </w:pPr>
          </w:p>
        </w:tc>
        <w:tc>
          <w:tcPr>
            <w:tcW w:w="1669" w:type="dxa"/>
          </w:tcPr>
          <w:p w14:paraId="191043CA" w14:textId="6B755186" w:rsidR="003871CE" w:rsidRPr="003871CE" w:rsidRDefault="00B86586" w:rsidP="00DF5165">
            <w:pPr>
              <w:jc w:val="center"/>
              <w:rPr>
                <w:rFonts w:ascii="Arial" w:hAnsi="Arial" w:cs="Arial"/>
                <w:sz w:val="16"/>
                <w:szCs w:val="16"/>
              </w:rPr>
            </w:pPr>
            <w:r>
              <w:rPr>
                <w:rFonts w:ascii="Arial" w:hAnsi="Arial" w:cs="Arial"/>
                <w:sz w:val="16"/>
                <w:szCs w:val="16"/>
              </w:rPr>
              <w:t>&lt; .001</w:t>
            </w:r>
          </w:p>
        </w:tc>
      </w:tr>
      <w:tr w:rsidR="003871CE" w:rsidRPr="00FA5F5C" w14:paraId="1D5D3282" w14:textId="20055B7A" w:rsidTr="003871CE">
        <w:tc>
          <w:tcPr>
            <w:tcW w:w="1971" w:type="dxa"/>
          </w:tcPr>
          <w:p w14:paraId="0E452B14" w14:textId="77777777" w:rsidR="003871CE" w:rsidRPr="00FA5F5C" w:rsidRDefault="003871CE" w:rsidP="00DF5165">
            <w:pPr>
              <w:rPr>
                <w:rFonts w:ascii="Arial" w:hAnsi="Arial" w:cs="Arial"/>
                <w:color w:val="333333"/>
                <w:sz w:val="16"/>
                <w:szCs w:val="16"/>
              </w:rPr>
            </w:pPr>
            <w:r w:rsidRPr="0098459F">
              <w:rPr>
                <w:rFonts w:ascii="Arial" w:hAnsi="Arial" w:cs="Arial"/>
                <w:color w:val="333333"/>
                <w:sz w:val="16"/>
                <w:szCs w:val="16"/>
              </w:rPr>
              <w:t>Message Condition (ref = basic)</w:t>
            </w:r>
          </w:p>
        </w:tc>
        <w:tc>
          <w:tcPr>
            <w:tcW w:w="1836" w:type="dxa"/>
          </w:tcPr>
          <w:p w14:paraId="0E9256FD" w14:textId="77777777" w:rsidR="003871CE" w:rsidRPr="00FA5F5C" w:rsidRDefault="003871CE" w:rsidP="00DF5165">
            <w:pPr>
              <w:jc w:val="center"/>
              <w:rPr>
                <w:rFonts w:ascii="Arial" w:hAnsi="Arial" w:cs="Arial"/>
                <w:sz w:val="16"/>
                <w:szCs w:val="16"/>
              </w:rPr>
            </w:pPr>
          </w:p>
        </w:tc>
        <w:tc>
          <w:tcPr>
            <w:tcW w:w="1783" w:type="dxa"/>
          </w:tcPr>
          <w:p w14:paraId="1F1FEEA5" w14:textId="77777777" w:rsidR="003871CE" w:rsidRPr="00FA5F5C" w:rsidRDefault="003871CE" w:rsidP="00DF5165">
            <w:pPr>
              <w:jc w:val="center"/>
              <w:rPr>
                <w:rFonts w:ascii="Arial" w:hAnsi="Arial" w:cs="Arial"/>
                <w:sz w:val="16"/>
                <w:szCs w:val="16"/>
              </w:rPr>
            </w:pPr>
          </w:p>
        </w:tc>
        <w:tc>
          <w:tcPr>
            <w:tcW w:w="1757" w:type="dxa"/>
          </w:tcPr>
          <w:p w14:paraId="2712F567" w14:textId="77777777" w:rsidR="003871CE" w:rsidRPr="00FA5F5C" w:rsidRDefault="003871CE" w:rsidP="00DF5165">
            <w:pPr>
              <w:jc w:val="center"/>
              <w:rPr>
                <w:rFonts w:ascii="Arial" w:hAnsi="Arial" w:cs="Arial"/>
                <w:sz w:val="16"/>
                <w:szCs w:val="16"/>
              </w:rPr>
            </w:pPr>
          </w:p>
        </w:tc>
        <w:tc>
          <w:tcPr>
            <w:tcW w:w="1669" w:type="dxa"/>
          </w:tcPr>
          <w:p w14:paraId="0893088D" w14:textId="77777777" w:rsidR="003871CE" w:rsidRPr="003871CE" w:rsidRDefault="003871CE" w:rsidP="00DF5165">
            <w:pPr>
              <w:jc w:val="center"/>
              <w:rPr>
                <w:rFonts w:ascii="Arial" w:hAnsi="Arial" w:cs="Arial"/>
                <w:sz w:val="16"/>
                <w:szCs w:val="16"/>
              </w:rPr>
            </w:pPr>
          </w:p>
        </w:tc>
      </w:tr>
      <w:tr w:rsidR="003871CE" w:rsidRPr="00FA5F5C" w14:paraId="237D52C5" w14:textId="0BBBC9AA" w:rsidTr="003871CE">
        <w:tc>
          <w:tcPr>
            <w:tcW w:w="1971" w:type="dxa"/>
          </w:tcPr>
          <w:p w14:paraId="1B6760A6" w14:textId="77777777" w:rsidR="003871CE" w:rsidRPr="00FA5F5C" w:rsidRDefault="003871CE" w:rsidP="00DF5165">
            <w:pPr>
              <w:jc w:val="right"/>
              <w:rPr>
                <w:rFonts w:ascii="Arial" w:hAnsi="Arial" w:cs="Arial"/>
                <w:i/>
                <w:iCs/>
                <w:sz w:val="16"/>
                <w:szCs w:val="16"/>
              </w:rPr>
            </w:pPr>
            <w:r>
              <w:rPr>
                <w:rFonts w:ascii="Arial" w:hAnsi="Arial" w:cs="Arial"/>
                <w:i/>
                <w:iCs/>
                <w:color w:val="333333"/>
                <w:sz w:val="16"/>
                <w:szCs w:val="16"/>
              </w:rPr>
              <w:t>Factual</w:t>
            </w:r>
          </w:p>
        </w:tc>
        <w:tc>
          <w:tcPr>
            <w:tcW w:w="1836" w:type="dxa"/>
          </w:tcPr>
          <w:p w14:paraId="67F3755A" w14:textId="77777777" w:rsidR="003871CE" w:rsidRPr="00FA5F5C" w:rsidRDefault="003871CE" w:rsidP="00DF5165">
            <w:pPr>
              <w:jc w:val="center"/>
              <w:rPr>
                <w:rFonts w:ascii="Arial" w:hAnsi="Arial" w:cs="Arial"/>
                <w:sz w:val="16"/>
                <w:szCs w:val="16"/>
              </w:rPr>
            </w:pPr>
            <w:r>
              <w:rPr>
                <w:rFonts w:ascii="Arial" w:hAnsi="Arial" w:cs="Arial"/>
                <w:sz w:val="16"/>
                <w:szCs w:val="16"/>
              </w:rPr>
              <w:t>.081</w:t>
            </w:r>
          </w:p>
        </w:tc>
        <w:tc>
          <w:tcPr>
            <w:tcW w:w="1783" w:type="dxa"/>
          </w:tcPr>
          <w:p w14:paraId="01E9EE9E" w14:textId="71E31A55" w:rsidR="003871CE" w:rsidRPr="00FA5F5C" w:rsidRDefault="003871CE" w:rsidP="00DF5165">
            <w:pPr>
              <w:jc w:val="center"/>
              <w:rPr>
                <w:rFonts w:ascii="Arial" w:hAnsi="Arial" w:cs="Arial"/>
                <w:sz w:val="16"/>
                <w:szCs w:val="16"/>
              </w:rPr>
            </w:pPr>
            <w:r>
              <w:rPr>
                <w:rFonts w:ascii="Arial" w:hAnsi="Arial" w:cs="Arial"/>
                <w:sz w:val="16"/>
                <w:szCs w:val="16"/>
              </w:rPr>
              <w:t>2.7</w:t>
            </w:r>
            <w:r w:rsidR="00B86586">
              <w:rPr>
                <w:rFonts w:ascii="Arial" w:hAnsi="Arial" w:cs="Arial"/>
                <w:sz w:val="16"/>
                <w:szCs w:val="16"/>
              </w:rPr>
              <w:t>79</w:t>
            </w:r>
          </w:p>
        </w:tc>
        <w:tc>
          <w:tcPr>
            <w:tcW w:w="1757" w:type="dxa"/>
          </w:tcPr>
          <w:p w14:paraId="0673CC9D" w14:textId="77777777" w:rsidR="003871CE" w:rsidRPr="00FA5F5C" w:rsidRDefault="003871CE" w:rsidP="00DF5165">
            <w:pPr>
              <w:jc w:val="center"/>
              <w:rPr>
                <w:rFonts w:ascii="Arial" w:hAnsi="Arial" w:cs="Arial"/>
                <w:sz w:val="16"/>
                <w:szCs w:val="16"/>
              </w:rPr>
            </w:pPr>
            <w:r>
              <w:rPr>
                <w:rFonts w:ascii="Arial" w:hAnsi="Arial" w:cs="Arial"/>
                <w:sz w:val="16"/>
                <w:szCs w:val="16"/>
              </w:rPr>
              <w:t>.004</w:t>
            </w:r>
          </w:p>
        </w:tc>
        <w:tc>
          <w:tcPr>
            <w:tcW w:w="1669" w:type="dxa"/>
          </w:tcPr>
          <w:p w14:paraId="3E343A54" w14:textId="6D7B7EC6" w:rsidR="003871CE" w:rsidRPr="003871CE" w:rsidRDefault="00B86586" w:rsidP="00DF5165">
            <w:pPr>
              <w:jc w:val="center"/>
              <w:rPr>
                <w:rFonts w:ascii="Arial" w:hAnsi="Arial" w:cs="Arial"/>
                <w:sz w:val="16"/>
                <w:szCs w:val="16"/>
              </w:rPr>
            </w:pPr>
            <w:r>
              <w:rPr>
                <w:rFonts w:ascii="Arial" w:hAnsi="Arial" w:cs="Arial"/>
                <w:sz w:val="16"/>
                <w:szCs w:val="16"/>
              </w:rPr>
              <w:t>.977</w:t>
            </w:r>
          </w:p>
        </w:tc>
      </w:tr>
      <w:tr w:rsidR="003871CE" w:rsidRPr="00FA5F5C" w14:paraId="1274746A" w14:textId="74AE6B80" w:rsidTr="003871CE">
        <w:tc>
          <w:tcPr>
            <w:tcW w:w="1971" w:type="dxa"/>
          </w:tcPr>
          <w:p w14:paraId="19DD0EB9" w14:textId="293DFD7D" w:rsidR="003871CE" w:rsidRPr="00836A78" w:rsidRDefault="003871CE" w:rsidP="00DF5165">
            <w:pPr>
              <w:jc w:val="right"/>
              <w:rPr>
                <w:rFonts w:ascii="Arial" w:hAnsi="Arial" w:cs="Arial"/>
                <w:i/>
                <w:iCs/>
                <w:color w:val="333333"/>
                <w:sz w:val="16"/>
                <w:szCs w:val="16"/>
              </w:rPr>
            </w:pPr>
            <w:r>
              <w:rPr>
                <w:rFonts w:ascii="Arial" w:hAnsi="Arial" w:cs="Arial"/>
                <w:i/>
                <w:iCs/>
                <w:sz w:val="16"/>
                <w:szCs w:val="16"/>
              </w:rPr>
              <w:t>F</w:t>
            </w:r>
            <w:r w:rsidRPr="00836A78">
              <w:rPr>
                <w:rFonts w:ascii="Arial" w:hAnsi="Arial" w:cs="Arial"/>
                <w:i/>
                <w:iCs/>
                <w:sz w:val="16"/>
                <w:szCs w:val="16"/>
              </w:rPr>
              <w:t>actual +</w:t>
            </w:r>
            <w:r w:rsidRPr="00836A78">
              <w:rPr>
                <w:rFonts w:ascii="Arial" w:hAnsi="Arial" w:cs="Arial"/>
                <w:sz w:val="16"/>
                <w:szCs w:val="16"/>
              </w:rPr>
              <w:t xml:space="preserve"> </w:t>
            </w:r>
            <w:r w:rsidRPr="00836A78">
              <w:rPr>
                <w:rFonts w:ascii="Arial" w:hAnsi="Arial" w:cs="Arial"/>
                <w:i/>
                <w:iCs/>
                <w:sz w:val="16"/>
                <w:szCs w:val="16"/>
              </w:rPr>
              <w:t>refutation</w:t>
            </w:r>
          </w:p>
        </w:tc>
        <w:tc>
          <w:tcPr>
            <w:tcW w:w="1836" w:type="dxa"/>
          </w:tcPr>
          <w:p w14:paraId="508A9E85" w14:textId="77777777" w:rsidR="003871CE" w:rsidRPr="00FA5F5C" w:rsidRDefault="003871CE" w:rsidP="00DF5165">
            <w:pPr>
              <w:jc w:val="center"/>
              <w:rPr>
                <w:rFonts w:ascii="Arial" w:hAnsi="Arial" w:cs="Arial"/>
                <w:sz w:val="16"/>
                <w:szCs w:val="16"/>
              </w:rPr>
            </w:pPr>
            <w:r>
              <w:rPr>
                <w:rFonts w:ascii="Arial" w:hAnsi="Arial" w:cs="Arial"/>
                <w:sz w:val="16"/>
                <w:szCs w:val="16"/>
              </w:rPr>
              <w:t>2.281</w:t>
            </w:r>
          </w:p>
        </w:tc>
        <w:tc>
          <w:tcPr>
            <w:tcW w:w="1783" w:type="dxa"/>
          </w:tcPr>
          <w:p w14:paraId="70F02533" w14:textId="307626D7" w:rsidR="003871CE" w:rsidRPr="00FA5F5C" w:rsidRDefault="003871CE" w:rsidP="00DF5165">
            <w:pPr>
              <w:jc w:val="center"/>
              <w:rPr>
                <w:rFonts w:ascii="Arial" w:hAnsi="Arial" w:cs="Arial"/>
                <w:sz w:val="16"/>
                <w:szCs w:val="16"/>
              </w:rPr>
            </w:pPr>
            <w:r>
              <w:rPr>
                <w:rFonts w:ascii="Arial" w:hAnsi="Arial" w:cs="Arial"/>
                <w:sz w:val="16"/>
                <w:szCs w:val="16"/>
              </w:rPr>
              <w:t>2.80</w:t>
            </w:r>
            <w:r w:rsidR="00B86586">
              <w:rPr>
                <w:rFonts w:ascii="Arial" w:hAnsi="Arial" w:cs="Arial"/>
                <w:sz w:val="16"/>
                <w:szCs w:val="16"/>
              </w:rPr>
              <w:t>1</w:t>
            </w:r>
          </w:p>
        </w:tc>
        <w:tc>
          <w:tcPr>
            <w:tcW w:w="1757" w:type="dxa"/>
          </w:tcPr>
          <w:p w14:paraId="47D0059F" w14:textId="77777777" w:rsidR="003871CE" w:rsidRPr="00FA5F5C" w:rsidRDefault="003871CE" w:rsidP="00DF5165">
            <w:pPr>
              <w:jc w:val="center"/>
              <w:rPr>
                <w:rFonts w:ascii="Arial" w:hAnsi="Arial" w:cs="Arial"/>
                <w:sz w:val="16"/>
                <w:szCs w:val="16"/>
              </w:rPr>
            </w:pPr>
            <w:r>
              <w:rPr>
                <w:rFonts w:ascii="Arial" w:hAnsi="Arial" w:cs="Arial"/>
                <w:sz w:val="16"/>
                <w:szCs w:val="16"/>
              </w:rPr>
              <w:t>.118</w:t>
            </w:r>
          </w:p>
        </w:tc>
        <w:tc>
          <w:tcPr>
            <w:tcW w:w="1669" w:type="dxa"/>
          </w:tcPr>
          <w:p w14:paraId="625EF62C" w14:textId="1E8D2933" w:rsidR="003871CE" w:rsidRPr="003871CE" w:rsidRDefault="00B86586" w:rsidP="00DF5165">
            <w:pPr>
              <w:jc w:val="center"/>
              <w:rPr>
                <w:rFonts w:ascii="Arial" w:hAnsi="Arial" w:cs="Arial"/>
                <w:sz w:val="16"/>
                <w:szCs w:val="16"/>
              </w:rPr>
            </w:pPr>
            <w:r>
              <w:rPr>
                <w:rFonts w:ascii="Arial" w:hAnsi="Arial" w:cs="Arial"/>
                <w:sz w:val="16"/>
                <w:szCs w:val="16"/>
              </w:rPr>
              <w:t>.416</w:t>
            </w:r>
          </w:p>
        </w:tc>
      </w:tr>
      <w:tr w:rsidR="003871CE" w:rsidRPr="00FA5F5C" w14:paraId="3086B64D" w14:textId="7016ECBE" w:rsidTr="003871CE">
        <w:tc>
          <w:tcPr>
            <w:tcW w:w="1971" w:type="dxa"/>
          </w:tcPr>
          <w:p w14:paraId="18A2BD35" w14:textId="77777777" w:rsidR="003871CE" w:rsidRPr="00FA5F5C" w:rsidRDefault="003871CE" w:rsidP="00DF5165">
            <w:pPr>
              <w:jc w:val="right"/>
              <w:rPr>
                <w:rFonts w:ascii="Arial" w:hAnsi="Arial" w:cs="Arial"/>
                <w:i/>
                <w:iCs/>
                <w:color w:val="333333"/>
                <w:sz w:val="16"/>
                <w:szCs w:val="16"/>
              </w:rPr>
            </w:pPr>
            <w:r w:rsidRPr="0098459F">
              <w:rPr>
                <w:rFonts w:ascii="Arial" w:hAnsi="Arial" w:cs="Arial"/>
                <w:i/>
                <w:iCs/>
                <w:color w:val="333333"/>
                <w:sz w:val="16"/>
                <w:szCs w:val="16"/>
              </w:rPr>
              <w:t>Sympathetic</w:t>
            </w:r>
          </w:p>
        </w:tc>
        <w:tc>
          <w:tcPr>
            <w:tcW w:w="1836" w:type="dxa"/>
          </w:tcPr>
          <w:p w14:paraId="364164A9" w14:textId="77777777" w:rsidR="003871CE" w:rsidRPr="00FA5F5C" w:rsidRDefault="003871CE" w:rsidP="00DF5165">
            <w:pPr>
              <w:jc w:val="center"/>
              <w:rPr>
                <w:rFonts w:ascii="Arial" w:hAnsi="Arial" w:cs="Arial"/>
                <w:sz w:val="16"/>
                <w:szCs w:val="16"/>
              </w:rPr>
            </w:pPr>
            <w:r>
              <w:rPr>
                <w:rFonts w:ascii="Arial" w:hAnsi="Arial" w:cs="Arial"/>
                <w:sz w:val="16"/>
                <w:szCs w:val="16"/>
              </w:rPr>
              <w:t>1.260</w:t>
            </w:r>
          </w:p>
        </w:tc>
        <w:tc>
          <w:tcPr>
            <w:tcW w:w="1783" w:type="dxa"/>
          </w:tcPr>
          <w:p w14:paraId="05BF6909" w14:textId="3FBCD89A" w:rsidR="003871CE" w:rsidRPr="00FA5F5C" w:rsidRDefault="003871CE" w:rsidP="00DF5165">
            <w:pPr>
              <w:jc w:val="center"/>
              <w:rPr>
                <w:rFonts w:ascii="Arial" w:hAnsi="Arial" w:cs="Arial"/>
                <w:sz w:val="16"/>
                <w:szCs w:val="16"/>
              </w:rPr>
            </w:pPr>
            <w:r>
              <w:rPr>
                <w:rFonts w:ascii="Arial" w:hAnsi="Arial" w:cs="Arial"/>
                <w:sz w:val="16"/>
                <w:szCs w:val="16"/>
              </w:rPr>
              <w:t>2.74</w:t>
            </w:r>
            <w:r w:rsidR="00B86586">
              <w:rPr>
                <w:rFonts w:ascii="Arial" w:hAnsi="Arial" w:cs="Arial"/>
                <w:sz w:val="16"/>
                <w:szCs w:val="16"/>
              </w:rPr>
              <w:t>2</w:t>
            </w:r>
          </w:p>
        </w:tc>
        <w:tc>
          <w:tcPr>
            <w:tcW w:w="1757" w:type="dxa"/>
          </w:tcPr>
          <w:p w14:paraId="1B2D363E" w14:textId="77777777" w:rsidR="003871CE" w:rsidRPr="00FA5F5C" w:rsidRDefault="003871CE" w:rsidP="00DF5165">
            <w:pPr>
              <w:jc w:val="center"/>
              <w:rPr>
                <w:rFonts w:ascii="Arial" w:hAnsi="Arial" w:cs="Arial"/>
                <w:sz w:val="16"/>
                <w:szCs w:val="16"/>
              </w:rPr>
            </w:pPr>
            <w:r>
              <w:rPr>
                <w:rFonts w:ascii="Arial" w:hAnsi="Arial" w:cs="Arial"/>
                <w:sz w:val="16"/>
                <w:szCs w:val="16"/>
              </w:rPr>
              <w:t>.065</w:t>
            </w:r>
          </w:p>
        </w:tc>
        <w:tc>
          <w:tcPr>
            <w:tcW w:w="1669" w:type="dxa"/>
          </w:tcPr>
          <w:p w14:paraId="3A853168" w14:textId="48231515" w:rsidR="003871CE" w:rsidRPr="003871CE" w:rsidRDefault="00B86586" w:rsidP="00DF5165">
            <w:pPr>
              <w:jc w:val="center"/>
              <w:rPr>
                <w:rFonts w:ascii="Arial" w:hAnsi="Arial" w:cs="Arial"/>
                <w:sz w:val="16"/>
                <w:szCs w:val="16"/>
              </w:rPr>
            </w:pPr>
            <w:r>
              <w:rPr>
                <w:rFonts w:ascii="Arial" w:hAnsi="Arial" w:cs="Arial"/>
                <w:sz w:val="16"/>
                <w:szCs w:val="16"/>
              </w:rPr>
              <w:t>.646</w:t>
            </w:r>
          </w:p>
        </w:tc>
      </w:tr>
      <w:tr w:rsidR="003871CE" w:rsidRPr="00FA5F5C" w14:paraId="70C01D2A" w14:textId="22C52A57" w:rsidTr="003871CE">
        <w:tc>
          <w:tcPr>
            <w:tcW w:w="1971" w:type="dxa"/>
          </w:tcPr>
          <w:p w14:paraId="3B0C7047" w14:textId="77777777" w:rsidR="003871CE" w:rsidRPr="00FA5F5C" w:rsidRDefault="003871CE" w:rsidP="00DF5165">
            <w:pPr>
              <w:jc w:val="right"/>
              <w:rPr>
                <w:rFonts w:ascii="Arial" w:hAnsi="Arial" w:cs="Arial"/>
                <w:i/>
                <w:iCs/>
                <w:color w:val="333333"/>
                <w:sz w:val="16"/>
                <w:szCs w:val="16"/>
              </w:rPr>
            </w:pPr>
            <w:r w:rsidRPr="0098459F">
              <w:rPr>
                <w:rFonts w:ascii="Arial" w:hAnsi="Arial" w:cs="Arial"/>
                <w:i/>
                <w:iCs/>
                <w:color w:val="333333"/>
                <w:sz w:val="16"/>
                <w:szCs w:val="16"/>
              </w:rPr>
              <w:t>Sympathetic + factual</w:t>
            </w:r>
          </w:p>
        </w:tc>
        <w:tc>
          <w:tcPr>
            <w:tcW w:w="1836" w:type="dxa"/>
          </w:tcPr>
          <w:p w14:paraId="673C387F" w14:textId="77777777" w:rsidR="003871CE" w:rsidRPr="00FA5F5C" w:rsidRDefault="003871CE" w:rsidP="00DF5165">
            <w:pPr>
              <w:jc w:val="center"/>
              <w:rPr>
                <w:rFonts w:ascii="Arial" w:hAnsi="Arial" w:cs="Arial"/>
                <w:sz w:val="16"/>
                <w:szCs w:val="16"/>
              </w:rPr>
            </w:pPr>
            <w:r>
              <w:rPr>
                <w:rFonts w:ascii="Arial" w:hAnsi="Arial" w:cs="Arial"/>
                <w:sz w:val="16"/>
                <w:szCs w:val="16"/>
              </w:rPr>
              <w:t>1.224</w:t>
            </w:r>
          </w:p>
        </w:tc>
        <w:tc>
          <w:tcPr>
            <w:tcW w:w="1783" w:type="dxa"/>
          </w:tcPr>
          <w:p w14:paraId="0C503EC6" w14:textId="4D11F775" w:rsidR="003871CE" w:rsidRPr="00FA5F5C" w:rsidRDefault="003871CE" w:rsidP="00DF5165">
            <w:pPr>
              <w:jc w:val="center"/>
              <w:rPr>
                <w:rFonts w:ascii="Arial" w:hAnsi="Arial" w:cs="Arial"/>
                <w:sz w:val="16"/>
                <w:szCs w:val="16"/>
              </w:rPr>
            </w:pPr>
            <w:r>
              <w:rPr>
                <w:rFonts w:ascii="Arial" w:hAnsi="Arial" w:cs="Arial"/>
                <w:sz w:val="16"/>
                <w:szCs w:val="16"/>
              </w:rPr>
              <w:t>2.7</w:t>
            </w:r>
            <w:r w:rsidR="00B86586">
              <w:rPr>
                <w:rFonts w:ascii="Arial" w:hAnsi="Arial" w:cs="Arial"/>
                <w:sz w:val="16"/>
                <w:szCs w:val="16"/>
              </w:rPr>
              <w:t>05</w:t>
            </w:r>
          </w:p>
        </w:tc>
        <w:tc>
          <w:tcPr>
            <w:tcW w:w="1757" w:type="dxa"/>
          </w:tcPr>
          <w:p w14:paraId="7D84F536" w14:textId="77777777" w:rsidR="003871CE" w:rsidRPr="00FA5F5C" w:rsidRDefault="003871CE" w:rsidP="00DF5165">
            <w:pPr>
              <w:jc w:val="center"/>
              <w:rPr>
                <w:rFonts w:ascii="Arial" w:hAnsi="Arial" w:cs="Arial"/>
                <w:sz w:val="16"/>
                <w:szCs w:val="16"/>
              </w:rPr>
            </w:pPr>
            <w:r>
              <w:rPr>
                <w:rFonts w:ascii="Arial" w:hAnsi="Arial" w:cs="Arial"/>
                <w:sz w:val="16"/>
                <w:szCs w:val="16"/>
              </w:rPr>
              <w:t>.063</w:t>
            </w:r>
          </w:p>
        </w:tc>
        <w:tc>
          <w:tcPr>
            <w:tcW w:w="1669" w:type="dxa"/>
          </w:tcPr>
          <w:p w14:paraId="00F610FE" w14:textId="27AE92C0" w:rsidR="003871CE" w:rsidRPr="003871CE" w:rsidRDefault="00B86586" w:rsidP="00DF5165">
            <w:pPr>
              <w:jc w:val="center"/>
              <w:rPr>
                <w:rFonts w:ascii="Arial" w:hAnsi="Arial" w:cs="Arial"/>
                <w:sz w:val="16"/>
                <w:szCs w:val="16"/>
              </w:rPr>
            </w:pPr>
            <w:r>
              <w:rPr>
                <w:rFonts w:ascii="Arial" w:hAnsi="Arial" w:cs="Arial"/>
                <w:sz w:val="16"/>
                <w:szCs w:val="16"/>
              </w:rPr>
              <w:t>.651</w:t>
            </w:r>
          </w:p>
        </w:tc>
      </w:tr>
      <w:tr w:rsidR="003871CE" w:rsidRPr="00FA5F5C" w14:paraId="73417790" w14:textId="7AF69B63" w:rsidTr="003871CE">
        <w:tc>
          <w:tcPr>
            <w:tcW w:w="1971" w:type="dxa"/>
          </w:tcPr>
          <w:p w14:paraId="152BBA8A" w14:textId="77777777" w:rsidR="003871CE" w:rsidRPr="00FA5F5C" w:rsidRDefault="003871CE" w:rsidP="00DF5165">
            <w:pPr>
              <w:jc w:val="right"/>
              <w:rPr>
                <w:rFonts w:ascii="Arial" w:hAnsi="Arial" w:cs="Arial"/>
                <w:i/>
                <w:iCs/>
                <w:sz w:val="16"/>
                <w:szCs w:val="16"/>
              </w:rPr>
            </w:pPr>
            <w:r w:rsidRPr="0098459F">
              <w:rPr>
                <w:rFonts w:ascii="Arial" w:hAnsi="Arial" w:cs="Arial"/>
                <w:i/>
                <w:iCs/>
                <w:color w:val="333333"/>
                <w:sz w:val="16"/>
                <w:szCs w:val="16"/>
              </w:rPr>
              <w:t>Sympathetic + factual + refutation</w:t>
            </w:r>
          </w:p>
        </w:tc>
        <w:tc>
          <w:tcPr>
            <w:tcW w:w="1836" w:type="dxa"/>
          </w:tcPr>
          <w:p w14:paraId="499FF15C" w14:textId="77777777" w:rsidR="003871CE" w:rsidRPr="00FA5F5C" w:rsidRDefault="003871CE" w:rsidP="00DF5165">
            <w:pPr>
              <w:jc w:val="center"/>
              <w:rPr>
                <w:rFonts w:ascii="Arial" w:hAnsi="Arial" w:cs="Arial"/>
                <w:sz w:val="16"/>
                <w:szCs w:val="16"/>
              </w:rPr>
            </w:pPr>
            <w:r>
              <w:rPr>
                <w:rFonts w:ascii="Arial" w:hAnsi="Arial" w:cs="Arial"/>
                <w:sz w:val="16"/>
                <w:szCs w:val="16"/>
              </w:rPr>
              <w:t>2.032</w:t>
            </w:r>
          </w:p>
        </w:tc>
        <w:tc>
          <w:tcPr>
            <w:tcW w:w="1783" w:type="dxa"/>
          </w:tcPr>
          <w:p w14:paraId="17FB3D3A" w14:textId="4A8ECB86" w:rsidR="003871CE" w:rsidRPr="00FA5F5C" w:rsidRDefault="003871CE" w:rsidP="00DF5165">
            <w:pPr>
              <w:jc w:val="center"/>
              <w:rPr>
                <w:rFonts w:ascii="Arial" w:hAnsi="Arial" w:cs="Arial"/>
                <w:sz w:val="16"/>
                <w:szCs w:val="16"/>
              </w:rPr>
            </w:pPr>
            <w:r>
              <w:rPr>
                <w:rFonts w:ascii="Arial" w:hAnsi="Arial" w:cs="Arial"/>
                <w:sz w:val="16"/>
                <w:szCs w:val="16"/>
              </w:rPr>
              <w:t>2.8</w:t>
            </w:r>
            <w:r w:rsidR="00B86586">
              <w:rPr>
                <w:rFonts w:ascii="Arial" w:hAnsi="Arial" w:cs="Arial"/>
                <w:sz w:val="16"/>
                <w:szCs w:val="16"/>
              </w:rPr>
              <w:t>39</w:t>
            </w:r>
          </w:p>
        </w:tc>
        <w:tc>
          <w:tcPr>
            <w:tcW w:w="1757" w:type="dxa"/>
          </w:tcPr>
          <w:p w14:paraId="1C6895A4" w14:textId="77777777" w:rsidR="003871CE" w:rsidRPr="00FA5F5C" w:rsidRDefault="003871CE" w:rsidP="00DF5165">
            <w:pPr>
              <w:jc w:val="center"/>
              <w:rPr>
                <w:rFonts w:ascii="Arial" w:hAnsi="Arial" w:cs="Arial"/>
                <w:sz w:val="16"/>
                <w:szCs w:val="16"/>
              </w:rPr>
            </w:pPr>
            <w:r>
              <w:rPr>
                <w:rFonts w:ascii="Arial" w:hAnsi="Arial" w:cs="Arial"/>
                <w:sz w:val="16"/>
                <w:szCs w:val="16"/>
              </w:rPr>
              <w:t>.105</w:t>
            </w:r>
          </w:p>
        </w:tc>
        <w:tc>
          <w:tcPr>
            <w:tcW w:w="1669" w:type="dxa"/>
          </w:tcPr>
          <w:p w14:paraId="61B4313B" w14:textId="5E04DC10" w:rsidR="003871CE" w:rsidRPr="003871CE" w:rsidRDefault="00B86586" w:rsidP="00DF5165">
            <w:pPr>
              <w:jc w:val="center"/>
              <w:rPr>
                <w:rFonts w:ascii="Arial" w:hAnsi="Arial" w:cs="Arial"/>
                <w:sz w:val="16"/>
                <w:szCs w:val="16"/>
              </w:rPr>
            </w:pPr>
            <w:r>
              <w:rPr>
                <w:rFonts w:ascii="Arial" w:hAnsi="Arial" w:cs="Arial"/>
                <w:sz w:val="16"/>
                <w:szCs w:val="16"/>
              </w:rPr>
              <w:t>.475</w:t>
            </w:r>
          </w:p>
        </w:tc>
      </w:tr>
      <w:tr w:rsidR="003871CE" w:rsidRPr="00FA5F5C" w14:paraId="6ED3FBCD" w14:textId="58D18B02" w:rsidTr="003871CE">
        <w:tc>
          <w:tcPr>
            <w:tcW w:w="1971" w:type="dxa"/>
          </w:tcPr>
          <w:p w14:paraId="3194B7FD" w14:textId="77777777" w:rsidR="003871CE" w:rsidRPr="00FA5F5C" w:rsidRDefault="003871CE" w:rsidP="00DF5165">
            <w:pPr>
              <w:jc w:val="right"/>
              <w:rPr>
                <w:rFonts w:ascii="Arial" w:hAnsi="Arial" w:cs="Arial"/>
                <w:sz w:val="16"/>
                <w:szCs w:val="16"/>
              </w:rPr>
            </w:pPr>
          </w:p>
        </w:tc>
        <w:tc>
          <w:tcPr>
            <w:tcW w:w="1836" w:type="dxa"/>
          </w:tcPr>
          <w:p w14:paraId="3163354F" w14:textId="77777777" w:rsidR="003871CE" w:rsidRPr="00FA5F5C" w:rsidRDefault="003871CE" w:rsidP="00DF5165">
            <w:pPr>
              <w:jc w:val="center"/>
              <w:rPr>
                <w:rFonts w:ascii="Arial" w:hAnsi="Arial" w:cs="Arial"/>
                <w:sz w:val="16"/>
                <w:szCs w:val="16"/>
              </w:rPr>
            </w:pPr>
          </w:p>
        </w:tc>
        <w:tc>
          <w:tcPr>
            <w:tcW w:w="1783" w:type="dxa"/>
          </w:tcPr>
          <w:p w14:paraId="4600EDB8" w14:textId="77777777" w:rsidR="003871CE" w:rsidRPr="00FA5F5C" w:rsidRDefault="003871CE" w:rsidP="00DF5165">
            <w:pPr>
              <w:jc w:val="center"/>
              <w:rPr>
                <w:rFonts w:ascii="Arial" w:hAnsi="Arial" w:cs="Arial"/>
                <w:sz w:val="16"/>
                <w:szCs w:val="16"/>
              </w:rPr>
            </w:pPr>
          </w:p>
        </w:tc>
        <w:tc>
          <w:tcPr>
            <w:tcW w:w="1757" w:type="dxa"/>
          </w:tcPr>
          <w:p w14:paraId="2CAC7367" w14:textId="77777777" w:rsidR="003871CE" w:rsidRPr="00FA5F5C" w:rsidRDefault="003871CE" w:rsidP="00DF5165">
            <w:pPr>
              <w:jc w:val="center"/>
              <w:rPr>
                <w:rFonts w:ascii="Arial" w:hAnsi="Arial" w:cs="Arial"/>
                <w:sz w:val="16"/>
                <w:szCs w:val="16"/>
              </w:rPr>
            </w:pPr>
          </w:p>
        </w:tc>
        <w:tc>
          <w:tcPr>
            <w:tcW w:w="1669" w:type="dxa"/>
          </w:tcPr>
          <w:p w14:paraId="79CEBF1D" w14:textId="77777777" w:rsidR="003871CE" w:rsidRPr="003871CE" w:rsidRDefault="003871CE" w:rsidP="00DF5165">
            <w:pPr>
              <w:jc w:val="center"/>
              <w:rPr>
                <w:rFonts w:ascii="Arial" w:hAnsi="Arial" w:cs="Arial"/>
                <w:sz w:val="16"/>
                <w:szCs w:val="16"/>
              </w:rPr>
            </w:pPr>
          </w:p>
        </w:tc>
      </w:tr>
      <w:tr w:rsidR="003871CE" w:rsidRPr="00FA5F5C" w14:paraId="50BA70DA" w14:textId="0B86B140" w:rsidTr="003871CE">
        <w:tc>
          <w:tcPr>
            <w:tcW w:w="1971" w:type="dxa"/>
          </w:tcPr>
          <w:p w14:paraId="556FC8F4" w14:textId="77777777" w:rsidR="003871CE" w:rsidRPr="00FA5F5C" w:rsidRDefault="003871CE" w:rsidP="00DF5165">
            <w:pPr>
              <w:jc w:val="right"/>
              <w:rPr>
                <w:rFonts w:ascii="Arial" w:hAnsi="Arial" w:cs="Arial"/>
                <w:sz w:val="16"/>
                <w:szCs w:val="16"/>
              </w:rPr>
            </w:pPr>
            <w:r w:rsidRPr="00FA5F5C">
              <w:rPr>
                <w:rFonts w:ascii="Arial" w:hAnsi="Arial" w:cs="Arial"/>
                <w:sz w:val="16"/>
                <w:szCs w:val="16"/>
              </w:rPr>
              <w:t>Age</w:t>
            </w:r>
          </w:p>
        </w:tc>
        <w:tc>
          <w:tcPr>
            <w:tcW w:w="1836" w:type="dxa"/>
          </w:tcPr>
          <w:p w14:paraId="3C7D1E9E" w14:textId="77777777" w:rsidR="003871CE" w:rsidRPr="00FA5F5C" w:rsidRDefault="003871CE" w:rsidP="00DF5165">
            <w:pPr>
              <w:jc w:val="center"/>
              <w:rPr>
                <w:rFonts w:ascii="Arial" w:hAnsi="Arial" w:cs="Arial"/>
                <w:sz w:val="16"/>
                <w:szCs w:val="16"/>
              </w:rPr>
            </w:pPr>
            <w:r>
              <w:rPr>
                <w:rFonts w:ascii="Arial" w:hAnsi="Arial" w:cs="Arial"/>
                <w:sz w:val="16"/>
                <w:szCs w:val="16"/>
              </w:rPr>
              <w:t>.118*</w:t>
            </w:r>
          </w:p>
        </w:tc>
        <w:tc>
          <w:tcPr>
            <w:tcW w:w="1783" w:type="dxa"/>
          </w:tcPr>
          <w:p w14:paraId="270C7568" w14:textId="6322A832" w:rsidR="003871CE" w:rsidRPr="00FA5F5C" w:rsidRDefault="003871CE" w:rsidP="00DF5165">
            <w:pPr>
              <w:jc w:val="center"/>
              <w:rPr>
                <w:rFonts w:ascii="Arial" w:hAnsi="Arial" w:cs="Arial"/>
                <w:sz w:val="16"/>
                <w:szCs w:val="16"/>
              </w:rPr>
            </w:pPr>
            <w:r>
              <w:rPr>
                <w:rFonts w:ascii="Arial" w:hAnsi="Arial" w:cs="Arial"/>
                <w:sz w:val="16"/>
                <w:szCs w:val="16"/>
              </w:rPr>
              <w:t>.05</w:t>
            </w:r>
            <w:r w:rsidR="00B86586">
              <w:rPr>
                <w:rFonts w:ascii="Arial" w:hAnsi="Arial" w:cs="Arial"/>
                <w:sz w:val="16"/>
                <w:szCs w:val="16"/>
              </w:rPr>
              <w:t>4</w:t>
            </w:r>
          </w:p>
        </w:tc>
        <w:tc>
          <w:tcPr>
            <w:tcW w:w="1757" w:type="dxa"/>
          </w:tcPr>
          <w:p w14:paraId="2400E0BD" w14:textId="77777777" w:rsidR="003871CE" w:rsidRPr="00FA5F5C" w:rsidRDefault="003871CE" w:rsidP="00DF5165">
            <w:pPr>
              <w:jc w:val="center"/>
              <w:rPr>
                <w:rFonts w:ascii="Arial" w:hAnsi="Arial" w:cs="Arial"/>
                <w:sz w:val="16"/>
                <w:szCs w:val="16"/>
              </w:rPr>
            </w:pPr>
            <w:r>
              <w:rPr>
                <w:rFonts w:ascii="Arial" w:hAnsi="Arial" w:cs="Arial"/>
                <w:sz w:val="16"/>
                <w:szCs w:val="16"/>
              </w:rPr>
              <w:t>.095</w:t>
            </w:r>
          </w:p>
        </w:tc>
        <w:tc>
          <w:tcPr>
            <w:tcW w:w="1669" w:type="dxa"/>
          </w:tcPr>
          <w:p w14:paraId="494AA583" w14:textId="25C84A6F" w:rsidR="003871CE" w:rsidRPr="003871CE" w:rsidRDefault="00B86586" w:rsidP="00DF5165">
            <w:pPr>
              <w:jc w:val="center"/>
              <w:rPr>
                <w:rFonts w:ascii="Arial" w:hAnsi="Arial" w:cs="Arial"/>
                <w:sz w:val="16"/>
                <w:szCs w:val="16"/>
              </w:rPr>
            </w:pPr>
            <w:r>
              <w:rPr>
                <w:rFonts w:ascii="Arial" w:hAnsi="Arial" w:cs="Arial"/>
                <w:sz w:val="16"/>
                <w:szCs w:val="16"/>
              </w:rPr>
              <w:t>.030</w:t>
            </w:r>
          </w:p>
        </w:tc>
      </w:tr>
      <w:tr w:rsidR="003871CE" w:rsidRPr="00FA5F5C" w14:paraId="3CD79707" w14:textId="4FBC7472" w:rsidTr="003871CE">
        <w:tc>
          <w:tcPr>
            <w:tcW w:w="1971" w:type="dxa"/>
          </w:tcPr>
          <w:p w14:paraId="1B882BE5" w14:textId="77777777" w:rsidR="003871CE" w:rsidRPr="00FA5F5C" w:rsidRDefault="003871CE" w:rsidP="00DF5165">
            <w:pPr>
              <w:jc w:val="right"/>
              <w:rPr>
                <w:rFonts w:ascii="Arial" w:hAnsi="Arial" w:cs="Arial"/>
                <w:sz w:val="16"/>
                <w:szCs w:val="16"/>
              </w:rPr>
            </w:pPr>
            <w:r w:rsidRPr="00FA5F5C">
              <w:rPr>
                <w:rFonts w:ascii="Arial" w:hAnsi="Arial" w:cs="Arial"/>
                <w:sz w:val="16"/>
                <w:szCs w:val="16"/>
              </w:rPr>
              <w:t>Gender (ref = male)</w:t>
            </w:r>
          </w:p>
        </w:tc>
        <w:tc>
          <w:tcPr>
            <w:tcW w:w="1836" w:type="dxa"/>
          </w:tcPr>
          <w:p w14:paraId="5208BBB8" w14:textId="77777777" w:rsidR="003871CE" w:rsidRPr="00FA5F5C" w:rsidRDefault="003871CE" w:rsidP="00DF5165">
            <w:pPr>
              <w:jc w:val="center"/>
              <w:rPr>
                <w:rFonts w:ascii="Arial" w:hAnsi="Arial" w:cs="Arial"/>
                <w:sz w:val="16"/>
                <w:szCs w:val="16"/>
              </w:rPr>
            </w:pPr>
            <w:r>
              <w:rPr>
                <w:rFonts w:ascii="Arial" w:hAnsi="Arial" w:cs="Arial"/>
                <w:sz w:val="16"/>
                <w:szCs w:val="16"/>
              </w:rPr>
              <w:t>.536</w:t>
            </w:r>
          </w:p>
        </w:tc>
        <w:tc>
          <w:tcPr>
            <w:tcW w:w="1783" w:type="dxa"/>
          </w:tcPr>
          <w:p w14:paraId="34165F48" w14:textId="439B822C" w:rsidR="003871CE" w:rsidRPr="00FA5F5C" w:rsidRDefault="003871CE" w:rsidP="00DF5165">
            <w:pPr>
              <w:jc w:val="center"/>
              <w:rPr>
                <w:rFonts w:ascii="Arial" w:hAnsi="Arial" w:cs="Arial"/>
                <w:sz w:val="16"/>
                <w:szCs w:val="16"/>
              </w:rPr>
            </w:pPr>
            <w:r>
              <w:rPr>
                <w:rFonts w:ascii="Arial" w:hAnsi="Arial" w:cs="Arial"/>
                <w:sz w:val="16"/>
                <w:szCs w:val="16"/>
              </w:rPr>
              <w:t>1.64</w:t>
            </w:r>
            <w:r w:rsidR="00B86586">
              <w:rPr>
                <w:rFonts w:ascii="Arial" w:hAnsi="Arial" w:cs="Arial"/>
                <w:sz w:val="16"/>
                <w:szCs w:val="16"/>
              </w:rPr>
              <w:t>4</w:t>
            </w:r>
          </w:p>
        </w:tc>
        <w:tc>
          <w:tcPr>
            <w:tcW w:w="1757" w:type="dxa"/>
          </w:tcPr>
          <w:p w14:paraId="5952140A" w14:textId="77777777" w:rsidR="003871CE" w:rsidRPr="00FA5F5C" w:rsidRDefault="003871CE" w:rsidP="00DF5165">
            <w:pPr>
              <w:jc w:val="center"/>
              <w:rPr>
                <w:rFonts w:ascii="Arial" w:hAnsi="Arial" w:cs="Arial"/>
                <w:sz w:val="16"/>
                <w:szCs w:val="16"/>
              </w:rPr>
            </w:pPr>
            <w:r>
              <w:rPr>
                <w:rFonts w:ascii="Arial" w:hAnsi="Arial" w:cs="Arial"/>
                <w:sz w:val="16"/>
                <w:szCs w:val="16"/>
              </w:rPr>
              <w:t>.028</w:t>
            </w:r>
          </w:p>
        </w:tc>
        <w:tc>
          <w:tcPr>
            <w:tcW w:w="1669" w:type="dxa"/>
          </w:tcPr>
          <w:p w14:paraId="0BCC1BCC" w14:textId="172E75DA" w:rsidR="003871CE" w:rsidRPr="003871CE" w:rsidRDefault="00B86586" w:rsidP="00DF5165">
            <w:pPr>
              <w:jc w:val="center"/>
              <w:rPr>
                <w:rFonts w:ascii="Arial" w:hAnsi="Arial" w:cs="Arial"/>
                <w:sz w:val="16"/>
                <w:szCs w:val="16"/>
              </w:rPr>
            </w:pPr>
            <w:r>
              <w:rPr>
                <w:rFonts w:ascii="Arial" w:hAnsi="Arial" w:cs="Arial"/>
                <w:sz w:val="16"/>
                <w:szCs w:val="16"/>
              </w:rPr>
              <w:t>.744</w:t>
            </w:r>
          </w:p>
        </w:tc>
      </w:tr>
      <w:tr w:rsidR="003871CE" w:rsidRPr="00FA5F5C" w14:paraId="77812011" w14:textId="3053278B" w:rsidTr="003871CE">
        <w:tc>
          <w:tcPr>
            <w:tcW w:w="1971" w:type="dxa"/>
          </w:tcPr>
          <w:p w14:paraId="35C9C7C0" w14:textId="77777777" w:rsidR="003871CE" w:rsidRPr="00FA5F5C" w:rsidRDefault="003871CE" w:rsidP="00DF5165">
            <w:pPr>
              <w:jc w:val="right"/>
              <w:rPr>
                <w:rFonts w:ascii="Arial" w:hAnsi="Arial" w:cs="Arial"/>
                <w:sz w:val="16"/>
                <w:szCs w:val="16"/>
              </w:rPr>
            </w:pPr>
            <w:r w:rsidRPr="00FA5F5C">
              <w:rPr>
                <w:rFonts w:ascii="Arial" w:hAnsi="Arial" w:cs="Arial"/>
                <w:sz w:val="16"/>
                <w:szCs w:val="16"/>
              </w:rPr>
              <w:t xml:space="preserve">Education (ref </w:t>
            </w:r>
            <w:r>
              <w:rPr>
                <w:rFonts w:ascii="Arial" w:hAnsi="Arial" w:cs="Arial"/>
                <w:sz w:val="16"/>
                <w:szCs w:val="16"/>
              </w:rPr>
              <w:t xml:space="preserve">= </w:t>
            </w:r>
            <w:r w:rsidRPr="00FA5F5C">
              <w:rPr>
                <w:rFonts w:ascii="Arial" w:hAnsi="Arial" w:cs="Arial"/>
                <w:sz w:val="16"/>
                <w:szCs w:val="16"/>
              </w:rPr>
              <w:t>degree)</w:t>
            </w:r>
          </w:p>
        </w:tc>
        <w:tc>
          <w:tcPr>
            <w:tcW w:w="1836" w:type="dxa"/>
          </w:tcPr>
          <w:p w14:paraId="1900F349" w14:textId="77777777" w:rsidR="003871CE" w:rsidRPr="00FA5F5C" w:rsidRDefault="003871CE" w:rsidP="00DF5165">
            <w:pPr>
              <w:jc w:val="center"/>
              <w:rPr>
                <w:rFonts w:ascii="Arial" w:hAnsi="Arial" w:cs="Arial"/>
                <w:sz w:val="16"/>
                <w:szCs w:val="16"/>
              </w:rPr>
            </w:pPr>
            <w:r>
              <w:rPr>
                <w:rFonts w:ascii="Arial" w:hAnsi="Arial" w:cs="Arial"/>
                <w:sz w:val="16"/>
                <w:szCs w:val="16"/>
              </w:rPr>
              <w:t>-1.352</w:t>
            </w:r>
          </w:p>
        </w:tc>
        <w:tc>
          <w:tcPr>
            <w:tcW w:w="1783" w:type="dxa"/>
          </w:tcPr>
          <w:p w14:paraId="5481E586" w14:textId="3FDD9D10" w:rsidR="003871CE" w:rsidRPr="00FA5F5C" w:rsidRDefault="003871CE" w:rsidP="00DF5165">
            <w:pPr>
              <w:jc w:val="center"/>
              <w:rPr>
                <w:rFonts w:ascii="Arial" w:hAnsi="Arial" w:cs="Arial"/>
                <w:sz w:val="16"/>
                <w:szCs w:val="16"/>
              </w:rPr>
            </w:pPr>
            <w:r>
              <w:rPr>
                <w:rFonts w:ascii="Arial" w:hAnsi="Arial" w:cs="Arial"/>
                <w:sz w:val="16"/>
                <w:szCs w:val="16"/>
              </w:rPr>
              <w:t>1.61</w:t>
            </w:r>
            <w:r w:rsidR="00B86586">
              <w:rPr>
                <w:rFonts w:ascii="Arial" w:hAnsi="Arial" w:cs="Arial"/>
                <w:sz w:val="16"/>
                <w:szCs w:val="16"/>
              </w:rPr>
              <w:t>1</w:t>
            </w:r>
          </w:p>
        </w:tc>
        <w:tc>
          <w:tcPr>
            <w:tcW w:w="1757" w:type="dxa"/>
          </w:tcPr>
          <w:p w14:paraId="164F33C1" w14:textId="77777777" w:rsidR="003871CE" w:rsidRPr="00FA5F5C" w:rsidRDefault="003871CE" w:rsidP="00DF5165">
            <w:pPr>
              <w:jc w:val="center"/>
              <w:rPr>
                <w:rFonts w:ascii="Arial" w:hAnsi="Arial" w:cs="Arial"/>
                <w:sz w:val="16"/>
                <w:szCs w:val="16"/>
              </w:rPr>
            </w:pPr>
            <w:r>
              <w:rPr>
                <w:rFonts w:ascii="Arial" w:hAnsi="Arial" w:cs="Arial"/>
                <w:sz w:val="16"/>
                <w:szCs w:val="16"/>
              </w:rPr>
              <w:t>-.070</w:t>
            </w:r>
          </w:p>
        </w:tc>
        <w:tc>
          <w:tcPr>
            <w:tcW w:w="1669" w:type="dxa"/>
          </w:tcPr>
          <w:p w14:paraId="0120CF73" w14:textId="4946FB9F" w:rsidR="003871CE" w:rsidRPr="003871CE" w:rsidRDefault="00B86586" w:rsidP="00DF5165">
            <w:pPr>
              <w:jc w:val="center"/>
              <w:rPr>
                <w:rFonts w:ascii="Arial" w:hAnsi="Arial" w:cs="Arial"/>
                <w:sz w:val="16"/>
                <w:szCs w:val="16"/>
              </w:rPr>
            </w:pPr>
            <w:r>
              <w:rPr>
                <w:rFonts w:ascii="Arial" w:hAnsi="Arial" w:cs="Arial"/>
                <w:sz w:val="16"/>
                <w:szCs w:val="16"/>
              </w:rPr>
              <w:t>.402</w:t>
            </w:r>
          </w:p>
        </w:tc>
      </w:tr>
      <w:tr w:rsidR="003871CE" w:rsidRPr="00FA5F5C" w14:paraId="52712624" w14:textId="62C31AFC" w:rsidTr="003871CE">
        <w:tc>
          <w:tcPr>
            <w:tcW w:w="1971" w:type="dxa"/>
          </w:tcPr>
          <w:p w14:paraId="2FB82BC8" w14:textId="77777777" w:rsidR="003871CE" w:rsidRPr="009E7BDD" w:rsidRDefault="003871CE" w:rsidP="00DF5165">
            <w:pPr>
              <w:jc w:val="right"/>
              <w:rPr>
                <w:rFonts w:ascii="Arial" w:hAnsi="Arial" w:cs="Arial"/>
                <w:bCs/>
                <w:sz w:val="16"/>
                <w:szCs w:val="16"/>
              </w:rPr>
            </w:pPr>
            <w:r w:rsidRPr="009E7BDD">
              <w:rPr>
                <w:rFonts w:ascii="Arial" w:hAnsi="Arial" w:cs="Arial"/>
                <w:bCs/>
                <w:sz w:val="16"/>
                <w:szCs w:val="16"/>
              </w:rPr>
              <w:t>Employment status (ref = full time)</w:t>
            </w:r>
          </w:p>
        </w:tc>
        <w:tc>
          <w:tcPr>
            <w:tcW w:w="1836" w:type="dxa"/>
          </w:tcPr>
          <w:p w14:paraId="47745805" w14:textId="77777777" w:rsidR="003871CE" w:rsidRPr="00FA5F5C" w:rsidRDefault="003871CE" w:rsidP="00DF5165">
            <w:pPr>
              <w:jc w:val="center"/>
              <w:rPr>
                <w:rFonts w:ascii="Arial" w:hAnsi="Arial" w:cs="Arial"/>
                <w:sz w:val="16"/>
                <w:szCs w:val="16"/>
              </w:rPr>
            </w:pPr>
            <w:r>
              <w:rPr>
                <w:rFonts w:ascii="Arial" w:hAnsi="Arial" w:cs="Arial"/>
                <w:sz w:val="16"/>
                <w:szCs w:val="16"/>
              </w:rPr>
              <w:t>2.107</w:t>
            </w:r>
          </w:p>
        </w:tc>
        <w:tc>
          <w:tcPr>
            <w:tcW w:w="1783" w:type="dxa"/>
          </w:tcPr>
          <w:p w14:paraId="556192C7" w14:textId="33DF48CD" w:rsidR="003871CE" w:rsidRPr="00FA5F5C" w:rsidRDefault="003871CE" w:rsidP="00DF5165">
            <w:pPr>
              <w:jc w:val="center"/>
              <w:rPr>
                <w:rFonts w:ascii="Arial" w:hAnsi="Arial" w:cs="Arial"/>
                <w:sz w:val="16"/>
                <w:szCs w:val="16"/>
              </w:rPr>
            </w:pPr>
            <w:r>
              <w:rPr>
                <w:rFonts w:ascii="Arial" w:hAnsi="Arial" w:cs="Arial"/>
                <w:sz w:val="16"/>
                <w:szCs w:val="16"/>
              </w:rPr>
              <w:t>1.70</w:t>
            </w:r>
            <w:r w:rsidR="00B86586">
              <w:rPr>
                <w:rFonts w:ascii="Arial" w:hAnsi="Arial" w:cs="Arial"/>
                <w:sz w:val="16"/>
                <w:szCs w:val="16"/>
              </w:rPr>
              <w:t>2</w:t>
            </w:r>
          </w:p>
        </w:tc>
        <w:tc>
          <w:tcPr>
            <w:tcW w:w="1757" w:type="dxa"/>
          </w:tcPr>
          <w:p w14:paraId="1B48C9C4" w14:textId="77777777" w:rsidR="003871CE" w:rsidRPr="00FA5F5C" w:rsidRDefault="003871CE" w:rsidP="00DF5165">
            <w:pPr>
              <w:jc w:val="center"/>
              <w:rPr>
                <w:rFonts w:ascii="Arial" w:hAnsi="Arial" w:cs="Arial"/>
                <w:sz w:val="16"/>
                <w:szCs w:val="16"/>
              </w:rPr>
            </w:pPr>
            <w:r>
              <w:rPr>
                <w:rFonts w:ascii="Arial" w:hAnsi="Arial" w:cs="Arial"/>
                <w:sz w:val="16"/>
                <w:szCs w:val="16"/>
              </w:rPr>
              <w:t>.109</w:t>
            </w:r>
          </w:p>
        </w:tc>
        <w:tc>
          <w:tcPr>
            <w:tcW w:w="1669" w:type="dxa"/>
          </w:tcPr>
          <w:p w14:paraId="71EF15D4" w14:textId="0B7DEA01" w:rsidR="003871CE" w:rsidRPr="003871CE" w:rsidRDefault="00B86586" w:rsidP="00DF5165">
            <w:pPr>
              <w:jc w:val="center"/>
              <w:rPr>
                <w:rFonts w:ascii="Arial" w:hAnsi="Arial" w:cs="Arial"/>
                <w:sz w:val="16"/>
                <w:szCs w:val="16"/>
              </w:rPr>
            </w:pPr>
            <w:r>
              <w:rPr>
                <w:rFonts w:ascii="Arial" w:hAnsi="Arial" w:cs="Arial"/>
                <w:sz w:val="16"/>
                <w:szCs w:val="16"/>
              </w:rPr>
              <w:t>.216</w:t>
            </w:r>
          </w:p>
        </w:tc>
      </w:tr>
      <w:tr w:rsidR="003871CE" w:rsidRPr="00FA5F5C" w14:paraId="18CF1A09" w14:textId="7C255AFA" w:rsidTr="003871CE">
        <w:tc>
          <w:tcPr>
            <w:tcW w:w="1971" w:type="dxa"/>
          </w:tcPr>
          <w:p w14:paraId="59D106EC" w14:textId="77777777" w:rsidR="003871CE" w:rsidRPr="00FA5F5C" w:rsidRDefault="003871CE" w:rsidP="00DF5165">
            <w:pPr>
              <w:rPr>
                <w:rFonts w:ascii="Arial" w:hAnsi="Arial" w:cs="Arial"/>
                <w:b/>
                <w:sz w:val="16"/>
                <w:szCs w:val="16"/>
              </w:rPr>
            </w:pPr>
            <w:r w:rsidRPr="00FA5F5C">
              <w:rPr>
                <w:rFonts w:ascii="Arial" w:hAnsi="Arial" w:cs="Arial"/>
                <w:b/>
                <w:sz w:val="16"/>
                <w:szCs w:val="16"/>
              </w:rPr>
              <w:t>Step 3</w:t>
            </w:r>
          </w:p>
        </w:tc>
        <w:tc>
          <w:tcPr>
            <w:tcW w:w="1836" w:type="dxa"/>
          </w:tcPr>
          <w:p w14:paraId="43036F64" w14:textId="77777777" w:rsidR="003871CE" w:rsidRPr="00FA5F5C" w:rsidRDefault="003871CE" w:rsidP="00DF5165">
            <w:pPr>
              <w:jc w:val="center"/>
              <w:rPr>
                <w:rFonts w:ascii="Arial" w:hAnsi="Arial" w:cs="Arial"/>
                <w:sz w:val="16"/>
                <w:szCs w:val="16"/>
              </w:rPr>
            </w:pPr>
          </w:p>
        </w:tc>
        <w:tc>
          <w:tcPr>
            <w:tcW w:w="1783" w:type="dxa"/>
          </w:tcPr>
          <w:p w14:paraId="75D51921" w14:textId="77777777" w:rsidR="003871CE" w:rsidRPr="00FA5F5C" w:rsidRDefault="003871CE" w:rsidP="00DF5165">
            <w:pPr>
              <w:jc w:val="center"/>
              <w:rPr>
                <w:rFonts w:ascii="Arial" w:hAnsi="Arial" w:cs="Arial"/>
                <w:sz w:val="16"/>
                <w:szCs w:val="16"/>
              </w:rPr>
            </w:pPr>
          </w:p>
        </w:tc>
        <w:tc>
          <w:tcPr>
            <w:tcW w:w="1757" w:type="dxa"/>
          </w:tcPr>
          <w:p w14:paraId="0B3203F9" w14:textId="77777777" w:rsidR="003871CE" w:rsidRPr="00FA5F5C" w:rsidRDefault="003871CE" w:rsidP="00DF5165">
            <w:pPr>
              <w:jc w:val="center"/>
              <w:rPr>
                <w:rFonts w:ascii="Arial" w:hAnsi="Arial" w:cs="Arial"/>
                <w:sz w:val="16"/>
                <w:szCs w:val="16"/>
              </w:rPr>
            </w:pPr>
          </w:p>
        </w:tc>
        <w:tc>
          <w:tcPr>
            <w:tcW w:w="1669" w:type="dxa"/>
          </w:tcPr>
          <w:p w14:paraId="4020177D" w14:textId="77777777" w:rsidR="003871CE" w:rsidRPr="003871CE" w:rsidRDefault="003871CE" w:rsidP="00DF5165">
            <w:pPr>
              <w:jc w:val="center"/>
              <w:rPr>
                <w:rFonts w:ascii="Arial" w:hAnsi="Arial" w:cs="Arial"/>
                <w:sz w:val="16"/>
                <w:szCs w:val="16"/>
              </w:rPr>
            </w:pPr>
          </w:p>
        </w:tc>
      </w:tr>
      <w:tr w:rsidR="003871CE" w:rsidRPr="00FA5F5C" w14:paraId="05864565" w14:textId="2A31FB31" w:rsidTr="003871CE">
        <w:tc>
          <w:tcPr>
            <w:tcW w:w="1971" w:type="dxa"/>
          </w:tcPr>
          <w:p w14:paraId="5C26960C" w14:textId="77777777" w:rsidR="003871CE" w:rsidRPr="00FA5F5C" w:rsidRDefault="003871CE" w:rsidP="00DF5165">
            <w:pPr>
              <w:jc w:val="right"/>
              <w:rPr>
                <w:rFonts w:ascii="Arial" w:hAnsi="Arial" w:cs="Arial"/>
                <w:sz w:val="16"/>
                <w:szCs w:val="16"/>
              </w:rPr>
            </w:pPr>
            <w:r w:rsidRPr="00FA5F5C">
              <w:rPr>
                <w:rFonts w:ascii="Arial" w:hAnsi="Arial" w:cs="Arial"/>
                <w:sz w:val="16"/>
                <w:szCs w:val="16"/>
              </w:rPr>
              <w:t>Intercept</w:t>
            </w:r>
          </w:p>
        </w:tc>
        <w:tc>
          <w:tcPr>
            <w:tcW w:w="1836" w:type="dxa"/>
          </w:tcPr>
          <w:p w14:paraId="4F572ED6" w14:textId="77777777" w:rsidR="003871CE" w:rsidRPr="00FA5F5C" w:rsidRDefault="003871CE" w:rsidP="00DF5165">
            <w:pPr>
              <w:jc w:val="center"/>
              <w:rPr>
                <w:rFonts w:ascii="Arial" w:hAnsi="Arial" w:cs="Arial"/>
                <w:sz w:val="16"/>
                <w:szCs w:val="16"/>
              </w:rPr>
            </w:pPr>
            <w:r>
              <w:rPr>
                <w:rFonts w:ascii="Arial" w:hAnsi="Arial" w:cs="Arial"/>
                <w:sz w:val="16"/>
                <w:szCs w:val="16"/>
              </w:rPr>
              <w:t>16.448</w:t>
            </w:r>
          </w:p>
        </w:tc>
        <w:tc>
          <w:tcPr>
            <w:tcW w:w="1783" w:type="dxa"/>
          </w:tcPr>
          <w:p w14:paraId="5EACB7D5" w14:textId="001CED5D" w:rsidR="003871CE" w:rsidRPr="00FA5F5C" w:rsidRDefault="003871CE" w:rsidP="00DF5165">
            <w:pPr>
              <w:jc w:val="center"/>
              <w:rPr>
                <w:rFonts w:ascii="Arial" w:hAnsi="Arial" w:cs="Arial"/>
                <w:sz w:val="16"/>
                <w:szCs w:val="16"/>
              </w:rPr>
            </w:pPr>
            <w:r>
              <w:rPr>
                <w:rFonts w:ascii="Arial" w:hAnsi="Arial" w:cs="Arial"/>
                <w:sz w:val="16"/>
                <w:szCs w:val="16"/>
              </w:rPr>
              <w:t>3.80</w:t>
            </w:r>
            <w:r w:rsidR="005C6820">
              <w:rPr>
                <w:rFonts w:ascii="Arial" w:hAnsi="Arial" w:cs="Arial"/>
                <w:sz w:val="16"/>
                <w:szCs w:val="16"/>
              </w:rPr>
              <w:t>0</w:t>
            </w:r>
          </w:p>
        </w:tc>
        <w:tc>
          <w:tcPr>
            <w:tcW w:w="1757" w:type="dxa"/>
          </w:tcPr>
          <w:p w14:paraId="23155C65" w14:textId="77777777" w:rsidR="003871CE" w:rsidRPr="00FA5F5C" w:rsidRDefault="003871CE" w:rsidP="00DF5165">
            <w:pPr>
              <w:jc w:val="center"/>
              <w:rPr>
                <w:rFonts w:ascii="Arial" w:hAnsi="Arial" w:cs="Arial"/>
                <w:sz w:val="16"/>
                <w:szCs w:val="16"/>
              </w:rPr>
            </w:pPr>
          </w:p>
        </w:tc>
        <w:tc>
          <w:tcPr>
            <w:tcW w:w="1669" w:type="dxa"/>
          </w:tcPr>
          <w:p w14:paraId="5A7E460A" w14:textId="374F721D" w:rsidR="003871CE" w:rsidRPr="003871CE" w:rsidRDefault="00B86586" w:rsidP="00DF5165">
            <w:pPr>
              <w:jc w:val="center"/>
              <w:rPr>
                <w:rFonts w:ascii="Arial" w:hAnsi="Arial" w:cs="Arial"/>
                <w:sz w:val="16"/>
                <w:szCs w:val="16"/>
              </w:rPr>
            </w:pPr>
            <w:r>
              <w:rPr>
                <w:rFonts w:ascii="Arial" w:hAnsi="Arial" w:cs="Arial"/>
                <w:sz w:val="16"/>
                <w:szCs w:val="16"/>
              </w:rPr>
              <w:t>&lt; .001</w:t>
            </w:r>
          </w:p>
        </w:tc>
      </w:tr>
      <w:tr w:rsidR="003871CE" w:rsidRPr="00FA5F5C" w14:paraId="20A607F1" w14:textId="3951D329" w:rsidTr="003871CE">
        <w:tc>
          <w:tcPr>
            <w:tcW w:w="1971" w:type="dxa"/>
          </w:tcPr>
          <w:p w14:paraId="0B20D7BC" w14:textId="77777777" w:rsidR="003871CE" w:rsidRPr="00FA5F5C" w:rsidRDefault="003871CE" w:rsidP="00DF5165">
            <w:pPr>
              <w:rPr>
                <w:rFonts w:ascii="Arial" w:hAnsi="Arial" w:cs="Arial"/>
                <w:color w:val="333333"/>
                <w:sz w:val="16"/>
                <w:szCs w:val="16"/>
              </w:rPr>
            </w:pPr>
            <w:r w:rsidRPr="0098459F">
              <w:rPr>
                <w:rFonts w:ascii="Arial" w:hAnsi="Arial" w:cs="Arial"/>
                <w:color w:val="333333"/>
                <w:sz w:val="16"/>
                <w:szCs w:val="16"/>
              </w:rPr>
              <w:t>Message Condition (ref = basic)</w:t>
            </w:r>
          </w:p>
        </w:tc>
        <w:tc>
          <w:tcPr>
            <w:tcW w:w="1836" w:type="dxa"/>
          </w:tcPr>
          <w:p w14:paraId="060108F0" w14:textId="77777777" w:rsidR="003871CE" w:rsidRPr="00FA5F5C" w:rsidRDefault="003871CE" w:rsidP="00DF5165">
            <w:pPr>
              <w:jc w:val="center"/>
              <w:rPr>
                <w:rFonts w:ascii="Arial" w:hAnsi="Arial" w:cs="Arial"/>
                <w:sz w:val="16"/>
                <w:szCs w:val="16"/>
              </w:rPr>
            </w:pPr>
          </w:p>
        </w:tc>
        <w:tc>
          <w:tcPr>
            <w:tcW w:w="1783" w:type="dxa"/>
          </w:tcPr>
          <w:p w14:paraId="70C09728" w14:textId="77777777" w:rsidR="003871CE" w:rsidRPr="00FA5F5C" w:rsidRDefault="003871CE" w:rsidP="00DF5165">
            <w:pPr>
              <w:jc w:val="center"/>
              <w:rPr>
                <w:rFonts w:ascii="Arial" w:hAnsi="Arial" w:cs="Arial"/>
                <w:sz w:val="16"/>
                <w:szCs w:val="16"/>
              </w:rPr>
            </w:pPr>
          </w:p>
        </w:tc>
        <w:tc>
          <w:tcPr>
            <w:tcW w:w="1757" w:type="dxa"/>
          </w:tcPr>
          <w:p w14:paraId="2773CDAC" w14:textId="77777777" w:rsidR="003871CE" w:rsidRPr="00FA5F5C" w:rsidRDefault="003871CE" w:rsidP="00DF5165">
            <w:pPr>
              <w:jc w:val="center"/>
              <w:rPr>
                <w:rFonts w:ascii="Arial" w:hAnsi="Arial" w:cs="Arial"/>
                <w:sz w:val="16"/>
                <w:szCs w:val="16"/>
              </w:rPr>
            </w:pPr>
          </w:p>
        </w:tc>
        <w:tc>
          <w:tcPr>
            <w:tcW w:w="1669" w:type="dxa"/>
          </w:tcPr>
          <w:p w14:paraId="131EAA75" w14:textId="77777777" w:rsidR="003871CE" w:rsidRPr="003871CE" w:rsidRDefault="003871CE" w:rsidP="00DF5165">
            <w:pPr>
              <w:jc w:val="center"/>
              <w:rPr>
                <w:rFonts w:ascii="Arial" w:hAnsi="Arial" w:cs="Arial"/>
                <w:sz w:val="16"/>
                <w:szCs w:val="16"/>
              </w:rPr>
            </w:pPr>
          </w:p>
        </w:tc>
      </w:tr>
      <w:tr w:rsidR="003871CE" w:rsidRPr="00FA5F5C" w14:paraId="3E77B88D" w14:textId="1A7E06D3" w:rsidTr="003871CE">
        <w:tc>
          <w:tcPr>
            <w:tcW w:w="1971" w:type="dxa"/>
          </w:tcPr>
          <w:p w14:paraId="1C8B74D5" w14:textId="77777777" w:rsidR="003871CE" w:rsidRPr="00FA5F5C" w:rsidRDefault="003871CE" w:rsidP="00DF5165">
            <w:pPr>
              <w:jc w:val="right"/>
              <w:rPr>
                <w:rFonts w:ascii="Arial" w:hAnsi="Arial" w:cs="Arial"/>
                <w:i/>
                <w:iCs/>
                <w:sz w:val="16"/>
                <w:szCs w:val="16"/>
              </w:rPr>
            </w:pPr>
            <w:r>
              <w:rPr>
                <w:rFonts w:ascii="Arial" w:hAnsi="Arial" w:cs="Arial"/>
                <w:i/>
                <w:iCs/>
                <w:color w:val="333333"/>
                <w:sz w:val="16"/>
                <w:szCs w:val="16"/>
              </w:rPr>
              <w:t>Factual</w:t>
            </w:r>
          </w:p>
        </w:tc>
        <w:tc>
          <w:tcPr>
            <w:tcW w:w="1836" w:type="dxa"/>
          </w:tcPr>
          <w:p w14:paraId="2D0DBF69" w14:textId="77777777" w:rsidR="003871CE" w:rsidRPr="00FA5F5C" w:rsidRDefault="003871CE" w:rsidP="00DF5165">
            <w:pPr>
              <w:jc w:val="center"/>
              <w:rPr>
                <w:rFonts w:ascii="Arial" w:hAnsi="Arial" w:cs="Arial"/>
                <w:sz w:val="16"/>
                <w:szCs w:val="16"/>
              </w:rPr>
            </w:pPr>
            <w:r>
              <w:rPr>
                <w:rFonts w:ascii="Arial" w:hAnsi="Arial" w:cs="Arial"/>
                <w:sz w:val="16"/>
                <w:szCs w:val="16"/>
              </w:rPr>
              <w:t>2.337</w:t>
            </w:r>
          </w:p>
        </w:tc>
        <w:tc>
          <w:tcPr>
            <w:tcW w:w="1783" w:type="dxa"/>
          </w:tcPr>
          <w:p w14:paraId="0374E32F" w14:textId="2D4900A5" w:rsidR="003871CE" w:rsidRPr="00FA5F5C" w:rsidRDefault="003871CE" w:rsidP="00DF5165">
            <w:pPr>
              <w:jc w:val="center"/>
              <w:rPr>
                <w:rFonts w:ascii="Arial" w:hAnsi="Arial" w:cs="Arial"/>
                <w:sz w:val="16"/>
                <w:szCs w:val="16"/>
              </w:rPr>
            </w:pPr>
            <w:r>
              <w:rPr>
                <w:rFonts w:ascii="Arial" w:hAnsi="Arial" w:cs="Arial"/>
                <w:sz w:val="16"/>
                <w:szCs w:val="16"/>
              </w:rPr>
              <w:t>1.61</w:t>
            </w:r>
            <w:r w:rsidR="005C6820">
              <w:rPr>
                <w:rFonts w:ascii="Arial" w:hAnsi="Arial" w:cs="Arial"/>
                <w:sz w:val="16"/>
                <w:szCs w:val="16"/>
              </w:rPr>
              <w:t>11</w:t>
            </w:r>
          </w:p>
        </w:tc>
        <w:tc>
          <w:tcPr>
            <w:tcW w:w="1757" w:type="dxa"/>
          </w:tcPr>
          <w:p w14:paraId="363C32DA" w14:textId="77777777" w:rsidR="003871CE" w:rsidRPr="00FA5F5C" w:rsidRDefault="003871CE" w:rsidP="00DF5165">
            <w:pPr>
              <w:jc w:val="center"/>
              <w:rPr>
                <w:rFonts w:ascii="Arial" w:hAnsi="Arial" w:cs="Arial"/>
                <w:sz w:val="16"/>
                <w:szCs w:val="16"/>
              </w:rPr>
            </w:pPr>
            <w:r>
              <w:rPr>
                <w:rFonts w:ascii="Arial" w:hAnsi="Arial" w:cs="Arial"/>
                <w:sz w:val="16"/>
                <w:szCs w:val="16"/>
              </w:rPr>
              <w:t>.121</w:t>
            </w:r>
          </w:p>
        </w:tc>
        <w:tc>
          <w:tcPr>
            <w:tcW w:w="1669" w:type="dxa"/>
          </w:tcPr>
          <w:p w14:paraId="6FD88898" w14:textId="436567B5" w:rsidR="003871CE" w:rsidRPr="003871CE" w:rsidRDefault="00B86586" w:rsidP="00DF5165">
            <w:pPr>
              <w:jc w:val="center"/>
              <w:rPr>
                <w:rFonts w:ascii="Arial" w:hAnsi="Arial" w:cs="Arial"/>
                <w:sz w:val="16"/>
                <w:szCs w:val="16"/>
              </w:rPr>
            </w:pPr>
            <w:r>
              <w:rPr>
                <w:rFonts w:ascii="Arial" w:hAnsi="Arial" w:cs="Arial"/>
                <w:sz w:val="16"/>
                <w:szCs w:val="16"/>
              </w:rPr>
              <w:t>.148</w:t>
            </w:r>
          </w:p>
        </w:tc>
      </w:tr>
      <w:tr w:rsidR="003871CE" w:rsidRPr="00FA5F5C" w14:paraId="428CCD74" w14:textId="60FD150B" w:rsidTr="003871CE">
        <w:tc>
          <w:tcPr>
            <w:tcW w:w="1971" w:type="dxa"/>
          </w:tcPr>
          <w:p w14:paraId="11EFCD85" w14:textId="457CCEF2" w:rsidR="003871CE" w:rsidRPr="00FA5F5C" w:rsidRDefault="003871CE" w:rsidP="00836A78">
            <w:pPr>
              <w:jc w:val="right"/>
              <w:rPr>
                <w:rFonts w:ascii="Arial" w:hAnsi="Arial" w:cs="Arial"/>
                <w:i/>
                <w:iCs/>
                <w:color w:val="333333"/>
                <w:sz w:val="16"/>
                <w:szCs w:val="16"/>
              </w:rPr>
            </w:pPr>
            <w:r>
              <w:rPr>
                <w:rFonts w:ascii="Arial" w:hAnsi="Arial" w:cs="Arial"/>
                <w:i/>
                <w:iCs/>
                <w:sz w:val="16"/>
                <w:szCs w:val="16"/>
              </w:rPr>
              <w:t>F</w:t>
            </w:r>
            <w:r w:rsidRPr="00836A78">
              <w:rPr>
                <w:rFonts w:ascii="Arial" w:hAnsi="Arial" w:cs="Arial"/>
                <w:i/>
                <w:iCs/>
                <w:sz w:val="16"/>
                <w:szCs w:val="16"/>
              </w:rPr>
              <w:t>actual + refutation</w:t>
            </w:r>
          </w:p>
        </w:tc>
        <w:tc>
          <w:tcPr>
            <w:tcW w:w="1836" w:type="dxa"/>
          </w:tcPr>
          <w:p w14:paraId="37AC280E" w14:textId="77777777" w:rsidR="003871CE" w:rsidRPr="00FA5F5C" w:rsidRDefault="003871CE" w:rsidP="00DF5165">
            <w:pPr>
              <w:jc w:val="center"/>
              <w:rPr>
                <w:rFonts w:ascii="Arial" w:hAnsi="Arial" w:cs="Arial"/>
                <w:sz w:val="16"/>
                <w:szCs w:val="16"/>
              </w:rPr>
            </w:pPr>
            <w:r>
              <w:rPr>
                <w:rFonts w:ascii="Arial" w:hAnsi="Arial" w:cs="Arial"/>
                <w:sz w:val="16"/>
                <w:szCs w:val="16"/>
              </w:rPr>
              <w:t>5.848***</w:t>
            </w:r>
          </w:p>
        </w:tc>
        <w:tc>
          <w:tcPr>
            <w:tcW w:w="1783" w:type="dxa"/>
          </w:tcPr>
          <w:p w14:paraId="62897887" w14:textId="565CBF54" w:rsidR="003871CE" w:rsidRPr="00FA5F5C" w:rsidRDefault="003871CE" w:rsidP="00DF5165">
            <w:pPr>
              <w:jc w:val="center"/>
              <w:rPr>
                <w:rFonts w:ascii="Arial" w:hAnsi="Arial" w:cs="Arial"/>
                <w:sz w:val="16"/>
                <w:szCs w:val="16"/>
              </w:rPr>
            </w:pPr>
            <w:r>
              <w:rPr>
                <w:rFonts w:ascii="Arial" w:hAnsi="Arial" w:cs="Arial"/>
                <w:sz w:val="16"/>
                <w:szCs w:val="16"/>
              </w:rPr>
              <w:t>1.6</w:t>
            </w:r>
            <w:r w:rsidR="005C6820">
              <w:rPr>
                <w:rFonts w:ascii="Arial" w:hAnsi="Arial" w:cs="Arial"/>
                <w:sz w:val="16"/>
                <w:szCs w:val="16"/>
              </w:rPr>
              <w:t>28</w:t>
            </w:r>
          </w:p>
        </w:tc>
        <w:tc>
          <w:tcPr>
            <w:tcW w:w="1757" w:type="dxa"/>
          </w:tcPr>
          <w:p w14:paraId="4EE1ABE8" w14:textId="77777777" w:rsidR="003871CE" w:rsidRPr="00FA5F5C" w:rsidRDefault="003871CE" w:rsidP="00DF5165">
            <w:pPr>
              <w:jc w:val="center"/>
              <w:rPr>
                <w:rFonts w:ascii="Arial" w:hAnsi="Arial" w:cs="Arial"/>
                <w:sz w:val="16"/>
                <w:szCs w:val="16"/>
              </w:rPr>
            </w:pPr>
            <w:r>
              <w:rPr>
                <w:rFonts w:ascii="Arial" w:hAnsi="Arial" w:cs="Arial"/>
                <w:sz w:val="16"/>
                <w:szCs w:val="16"/>
              </w:rPr>
              <w:t>.302</w:t>
            </w:r>
          </w:p>
        </w:tc>
        <w:tc>
          <w:tcPr>
            <w:tcW w:w="1669" w:type="dxa"/>
          </w:tcPr>
          <w:p w14:paraId="681D4180" w14:textId="1B126372" w:rsidR="003871CE" w:rsidRPr="003871CE" w:rsidRDefault="00B86586" w:rsidP="00DF5165">
            <w:pPr>
              <w:jc w:val="center"/>
              <w:rPr>
                <w:rFonts w:ascii="Arial" w:hAnsi="Arial" w:cs="Arial"/>
                <w:sz w:val="16"/>
                <w:szCs w:val="16"/>
              </w:rPr>
            </w:pPr>
            <w:r>
              <w:rPr>
                <w:rFonts w:ascii="Arial" w:hAnsi="Arial" w:cs="Arial"/>
                <w:sz w:val="16"/>
                <w:szCs w:val="16"/>
              </w:rPr>
              <w:t>&lt; .001</w:t>
            </w:r>
          </w:p>
        </w:tc>
      </w:tr>
      <w:tr w:rsidR="003871CE" w:rsidRPr="00FA5F5C" w14:paraId="65B0C84E" w14:textId="4566CB07" w:rsidTr="003871CE">
        <w:tc>
          <w:tcPr>
            <w:tcW w:w="1971" w:type="dxa"/>
          </w:tcPr>
          <w:p w14:paraId="2EB2C3BE" w14:textId="77777777" w:rsidR="003871CE" w:rsidRPr="00FA5F5C" w:rsidRDefault="003871CE" w:rsidP="00DF5165">
            <w:pPr>
              <w:jc w:val="right"/>
              <w:rPr>
                <w:rFonts w:ascii="Arial" w:hAnsi="Arial" w:cs="Arial"/>
                <w:i/>
                <w:iCs/>
                <w:color w:val="333333"/>
                <w:sz w:val="16"/>
                <w:szCs w:val="16"/>
              </w:rPr>
            </w:pPr>
            <w:r w:rsidRPr="0098459F">
              <w:rPr>
                <w:rFonts w:ascii="Arial" w:hAnsi="Arial" w:cs="Arial"/>
                <w:i/>
                <w:iCs/>
                <w:color w:val="333333"/>
                <w:sz w:val="16"/>
                <w:szCs w:val="16"/>
              </w:rPr>
              <w:t>Sympathetic</w:t>
            </w:r>
          </w:p>
        </w:tc>
        <w:tc>
          <w:tcPr>
            <w:tcW w:w="1836" w:type="dxa"/>
          </w:tcPr>
          <w:p w14:paraId="1B0C1961" w14:textId="77777777" w:rsidR="003871CE" w:rsidRPr="00FA5F5C" w:rsidRDefault="003871CE" w:rsidP="00DF5165">
            <w:pPr>
              <w:jc w:val="center"/>
              <w:rPr>
                <w:rFonts w:ascii="Arial" w:hAnsi="Arial" w:cs="Arial"/>
                <w:sz w:val="16"/>
                <w:szCs w:val="16"/>
              </w:rPr>
            </w:pPr>
            <w:r>
              <w:rPr>
                <w:rFonts w:ascii="Arial" w:hAnsi="Arial" w:cs="Arial"/>
                <w:sz w:val="16"/>
                <w:szCs w:val="16"/>
              </w:rPr>
              <w:t>.592</w:t>
            </w:r>
          </w:p>
        </w:tc>
        <w:tc>
          <w:tcPr>
            <w:tcW w:w="1783" w:type="dxa"/>
          </w:tcPr>
          <w:p w14:paraId="3A367169" w14:textId="3F24CFE9" w:rsidR="003871CE" w:rsidRPr="00FA5F5C" w:rsidRDefault="003871CE" w:rsidP="00DF5165">
            <w:pPr>
              <w:jc w:val="center"/>
              <w:rPr>
                <w:rFonts w:ascii="Arial" w:hAnsi="Arial" w:cs="Arial"/>
                <w:sz w:val="16"/>
                <w:szCs w:val="16"/>
              </w:rPr>
            </w:pPr>
            <w:r>
              <w:rPr>
                <w:rFonts w:ascii="Arial" w:hAnsi="Arial" w:cs="Arial"/>
                <w:sz w:val="16"/>
                <w:szCs w:val="16"/>
              </w:rPr>
              <w:t>1.59</w:t>
            </w:r>
            <w:r w:rsidR="005C6820">
              <w:rPr>
                <w:rFonts w:ascii="Arial" w:hAnsi="Arial" w:cs="Arial"/>
                <w:sz w:val="16"/>
                <w:szCs w:val="16"/>
              </w:rPr>
              <w:t>0</w:t>
            </w:r>
          </w:p>
        </w:tc>
        <w:tc>
          <w:tcPr>
            <w:tcW w:w="1757" w:type="dxa"/>
          </w:tcPr>
          <w:p w14:paraId="55A99472" w14:textId="77777777" w:rsidR="003871CE" w:rsidRPr="00FA5F5C" w:rsidRDefault="003871CE" w:rsidP="00DF5165">
            <w:pPr>
              <w:jc w:val="center"/>
              <w:rPr>
                <w:rFonts w:ascii="Arial" w:hAnsi="Arial" w:cs="Arial"/>
                <w:sz w:val="16"/>
                <w:szCs w:val="16"/>
              </w:rPr>
            </w:pPr>
            <w:r>
              <w:rPr>
                <w:rFonts w:ascii="Arial" w:hAnsi="Arial" w:cs="Arial"/>
                <w:sz w:val="16"/>
                <w:szCs w:val="16"/>
              </w:rPr>
              <w:t>.031</w:t>
            </w:r>
          </w:p>
        </w:tc>
        <w:tc>
          <w:tcPr>
            <w:tcW w:w="1669" w:type="dxa"/>
          </w:tcPr>
          <w:p w14:paraId="1387AB3B" w14:textId="08432673" w:rsidR="003871CE" w:rsidRPr="003871CE" w:rsidRDefault="00B86586" w:rsidP="00DF5165">
            <w:pPr>
              <w:jc w:val="center"/>
              <w:rPr>
                <w:rFonts w:ascii="Arial" w:hAnsi="Arial" w:cs="Arial"/>
                <w:sz w:val="16"/>
                <w:szCs w:val="16"/>
              </w:rPr>
            </w:pPr>
            <w:r>
              <w:rPr>
                <w:rFonts w:ascii="Arial" w:hAnsi="Arial" w:cs="Arial"/>
                <w:sz w:val="16"/>
                <w:szCs w:val="16"/>
              </w:rPr>
              <w:t>.710</w:t>
            </w:r>
          </w:p>
        </w:tc>
      </w:tr>
      <w:tr w:rsidR="003871CE" w:rsidRPr="00FA5F5C" w14:paraId="150314E5" w14:textId="56C0A82F" w:rsidTr="003871CE">
        <w:tc>
          <w:tcPr>
            <w:tcW w:w="1971" w:type="dxa"/>
          </w:tcPr>
          <w:p w14:paraId="4A0151F2" w14:textId="77777777" w:rsidR="003871CE" w:rsidRPr="00FA5F5C" w:rsidRDefault="003871CE" w:rsidP="00DF5165">
            <w:pPr>
              <w:jc w:val="right"/>
              <w:rPr>
                <w:rFonts w:ascii="Arial" w:hAnsi="Arial" w:cs="Arial"/>
                <w:i/>
                <w:iCs/>
                <w:color w:val="333333"/>
                <w:sz w:val="16"/>
                <w:szCs w:val="16"/>
              </w:rPr>
            </w:pPr>
            <w:r w:rsidRPr="0098459F">
              <w:rPr>
                <w:rFonts w:ascii="Arial" w:hAnsi="Arial" w:cs="Arial"/>
                <w:i/>
                <w:iCs/>
                <w:color w:val="333333"/>
                <w:sz w:val="16"/>
                <w:szCs w:val="16"/>
              </w:rPr>
              <w:t>Sympathetic + factual</w:t>
            </w:r>
          </w:p>
        </w:tc>
        <w:tc>
          <w:tcPr>
            <w:tcW w:w="1836" w:type="dxa"/>
          </w:tcPr>
          <w:p w14:paraId="2FB18330" w14:textId="77777777" w:rsidR="003871CE" w:rsidRPr="00FA5F5C" w:rsidRDefault="003871CE" w:rsidP="00DF5165">
            <w:pPr>
              <w:jc w:val="center"/>
              <w:rPr>
                <w:rFonts w:ascii="Arial" w:hAnsi="Arial" w:cs="Arial"/>
                <w:sz w:val="16"/>
                <w:szCs w:val="16"/>
              </w:rPr>
            </w:pPr>
            <w:r>
              <w:rPr>
                <w:rFonts w:ascii="Arial" w:hAnsi="Arial" w:cs="Arial"/>
                <w:sz w:val="16"/>
                <w:szCs w:val="16"/>
              </w:rPr>
              <w:t>1.984</w:t>
            </w:r>
          </w:p>
        </w:tc>
        <w:tc>
          <w:tcPr>
            <w:tcW w:w="1783" w:type="dxa"/>
          </w:tcPr>
          <w:p w14:paraId="48028CD9" w14:textId="0248E1AF" w:rsidR="003871CE" w:rsidRPr="00FA5F5C" w:rsidRDefault="003871CE" w:rsidP="00DF5165">
            <w:pPr>
              <w:jc w:val="center"/>
              <w:rPr>
                <w:rFonts w:ascii="Arial" w:hAnsi="Arial" w:cs="Arial"/>
                <w:sz w:val="16"/>
                <w:szCs w:val="16"/>
              </w:rPr>
            </w:pPr>
            <w:r>
              <w:rPr>
                <w:rFonts w:ascii="Arial" w:hAnsi="Arial" w:cs="Arial"/>
                <w:sz w:val="16"/>
                <w:szCs w:val="16"/>
              </w:rPr>
              <w:t>1.57</w:t>
            </w:r>
            <w:r w:rsidR="005C6820">
              <w:rPr>
                <w:rFonts w:ascii="Arial" w:hAnsi="Arial" w:cs="Arial"/>
                <w:sz w:val="16"/>
                <w:szCs w:val="16"/>
              </w:rPr>
              <w:t>3</w:t>
            </w:r>
          </w:p>
        </w:tc>
        <w:tc>
          <w:tcPr>
            <w:tcW w:w="1757" w:type="dxa"/>
          </w:tcPr>
          <w:p w14:paraId="24E23474" w14:textId="77777777" w:rsidR="003871CE" w:rsidRPr="00FA5F5C" w:rsidRDefault="003871CE" w:rsidP="00DF5165">
            <w:pPr>
              <w:jc w:val="center"/>
              <w:rPr>
                <w:rFonts w:ascii="Arial" w:hAnsi="Arial" w:cs="Arial"/>
                <w:sz w:val="16"/>
                <w:szCs w:val="16"/>
              </w:rPr>
            </w:pPr>
            <w:r>
              <w:rPr>
                <w:rFonts w:ascii="Arial" w:hAnsi="Arial" w:cs="Arial"/>
                <w:sz w:val="16"/>
                <w:szCs w:val="16"/>
              </w:rPr>
              <w:t>.103</w:t>
            </w:r>
          </w:p>
        </w:tc>
        <w:tc>
          <w:tcPr>
            <w:tcW w:w="1669" w:type="dxa"/>
          </w:tcPr>
          <w:p w14:paraId="3801044B" w14:textId="6E92D4A7" w:rsidR="003871CE" w:rsidRPr="003871CE" w:rsidRDefault="00B86586" w:rsidP="00DF5165">
            <w:pPr>
              <w:jc w:val="center"/>
              <w:rPr>
                <w:rFonts w:ascii="Arial" w:hAnsi="Arial" w:cs="Arial"/>
                <w:sz w:val="16"/>
                <w:szCs w:val="16"/>
              </w:rPr>
            </w:pPr>
            <w:r>
              <w:rPr>
                <w:rFonts w:ascii="Arial" w:hAnsi="Arial" w:cs="Arial"/>
                <w:sz w:val="16"/>
                <w:szCs w:val="16"/>
              </w:rPr>
              <w:t>.208</w:t>
            </w:r>
          </w:p>
        </w:tc>
      </w:tr>
      <w:tr w:rsidR="003871CE" w:rsidRPr="00FA5F5C" w14:paraId="39383639" w14:textId="1A0E7655" w:rsidTr="003871CE">
        <w:tc>
          <w:tcPr>
            <w:tcW w:w="1971" w:type="dxa"/>
          </w:tcPr>
          <w:p w14:paraId="324544FF" w14:textId="77777777" w:rsidR="003871CE" w:rsidRPr="00FA5F5C" w:rsidRDefault="003871CE" w:rsidP="00DF5165">
            <w:pPr>
              <w:jc w:val="right"/>
              <w:rPr>
                <w:rFonts w:ascii="Arial" w:hAnsi="Arial" w:cs="Arial"/>
                <w:i/>
                <w:iCs/>
                <w:color w:val="333333"/>
                <w:sz w:val="16"/>
                <w:szCs w:val="16"/>
              </w:rPr>
            </w:pPr>
            <w:r w:rsidRPr="0098459F">
              <w:rPr>
                <w:rFonts w:ascii="Arial" w:hAnsi="Arial" w:cs="Arial"/>
                <w:i/>
                <w:iCs/>
                <w:color w:val="333333"/>
                <w:sz w:val="16"/>
                <w:szCs w:val="16"/>
              </w:rPr>
              <w:t>Sympathetic + factual + refutation</w:t>
            </w:r>
          </w:p>
        </w:tc>
        <w:tc>
          <w:tcPr>
            <w:tcW w:w="1836" w:type="dxa"/>
          </w:tcPr>
          <w:p w14:paraId="2674C022" w14:textId="77777777" w:rsidR="003871CE" w:rsidRPr="00FA5F5C" w:rsidRDefault="003871CE" w:rsidP="00DF5165">
            <w:pPr>
              <w:jc w:val="center"/>
              <w:rPr>
                <w:rFonts w:ascii="Arial" w:hAnsi="Arial" w:cs="Arial"/>
                <w:sz w:val="16"/>
                <w:szCs w:val="16"/>
              </w:rPr>
            </w:pPr>
            <w:r>
              <w:rPr>
                <w:rFonts w:ascii="Arial" w:hAnsi="Arial" w:cs="Arial"/>
                <w:sz w:val="16"/>
                <w:szCs w:val="16"/>
              </w:rPr>
              <w:t>5.436***</w:t>
            </w:r>
          </w:p>
        </w:tc>
        <w:tc>
          <w:tcPr>
            <w:tcW w:w="1783" w:type="dxa"/>
          </w:tcPr>
          <w:p w14:paraId="67FB957E" w14:textId="4106A75A" w:rsidR="003871CE" w:rsidRPr="00FA5F5C" w:rsidRDefault="003871CE" w:rsidP="00DF5165">
            <w:pPr>
              <w:jc w:val="center"/>
              <w:rPr>
                <w:rFonts w:ascii="Arial" w:hAnsi="Arial" w:cs="Arial"/>
                <w:sz w:val="16"/>
                <w:szCs w:val="16"/>
              </w:rPr>
            </w:pPr>
            <w:r>
              <w:rPr>
                <w:rFonts w:ascii="Arial" w:hAnsi="Arial" w:cs="Arial"/>
                <w:sz w:val="16"/>
                <w:szCs w:val="16"/>
              </w:rPr>
              <w:t>1.65</w:t>
            </w:r>
            <w:r w:rsidR="005C6820">
              <w:rPr>
                <w:rFonts w:ascii="Arial" w:hAnsi="Arial" w:cs="Arial"/>
                <w:sz w:val="16"/>
                <w:szCs w:val="16"/>
              </w:rPr>
              <w:t>3</w:t>
            </w:r>
          </w:p>
        </w:tc>
        <w:tc>
          <w:tcPr>
            <w:tcW w:w="1757" w:type="dxa"/>
          </w:tcPr>
          <w:p w14:paraId="39A2E501" w14:textId="77777777" w:rsidR="003871CE" w:rsidRPr="00FA5F5C" w:rsidRDefault="003871CE" w:rsidP="00DF5165">
            <w:pPr>
              <w:jc w:val="center"/>
              <w:rPr>
                <w:rFonts w:ascii="Arial" w:hAnsi="Arial" w:cs="Arial"/>
                <w:sz w:val="16"/>
                <w:szCs w:val="16"/>
              </w:rPr>
            </w:pPr>
            <w:r>
              <w:rPr>
                <w:rFonts w:ascii="Arial" w:hAnsi="Arial" w:cs="Arial"/>
                <w:sz w:val="16"/>
                <w:szCs w:val="16"/>
              </w:rPr>
              <w:t>.281</w:t>
            </w:r>
          </w:p>
        </w:tc>
        <w:tc>
          <w:tcPr>
            <w:tcW w:w="1669" w:type="dxa"/>
          </w:tcPr>
          <w:p w14:paraId="37DE607D" w14:textId="44CE8FB8" w:rsidR="003871CE" w:rsidRPr="003871CE" w:rsidRDefault="00B86586" w:rsidP="00DF5165">
            <w:pPr>
              <w:jc w:val="center"/>
              <w:rPr>
                <w:rFonts w:ascii="Arial" w:hAnsi="Arial" w:cs="Arial"/>
                <w:sz w:val="16"/>
                <w:szCs w:val="16"/>
              </w:rPr>
            </w:pPr>
            <w:r>
              <w:rPr>
                <w:rFonts w:ascii="Arial" w:hAnsi="Arial" w:cs="Arial"/>
                <w:sz w:val="16"/>
                <w:szCs w:val="16"/>
              </w:rPr>
              <w:t>&lt;.001</w:t>
            </w:r>
          </w:p>
        </w:tc>
      </w:tr>
      <w:tr w:rsidR="003871CE" w:rsidRPr="00FA5F5C" w14:paraId="329F34E1" w14:textId="69286B6E" w:rsidTr="003871CE">
        <w:tc>
          <w:tcPr>
            <w:tcW w:w="1971" w:type="dxa"/>
          </w:tcPr>
          <w:p w14:paraId="3C8500E6" w14:textId="77777777" w:rsidR="003871CE" w:rsidRPr="00FA5F5C" w:rsidRDefault="003871CE" w:rsidP="00DF5165">
            <w:pPr>
              <w:jc w:val="right"/>
              <w:rPr>
                <w:rFonts w:ascii="Arial" w:hAnsi="Arial" w:cs="Arial"/>
                <w:i/>
                <w:iCs/>
                <w:sz w:val="16"/>
                <w:szCs w:val="16"/>
              </w:rPr>
            </w:pPr>
          </w:p>
        </w:tc>
        <w:tc>
          <w:tcPr>
            <w:tcW w:w="1836" w:type="dxa"/>
          </w:tcPr>
          <w:p w14:paraId="55804960" w14:textId="77777777" w:rsidR="003871CE" w:rsidRPr="00FA5F5C" w:rsidRDefault="003871CE" w:rsidP="00DF5165">
            <w:pPr>
              <w:jc w:val="center"/>
              <w:rPr>
                <w:rFonts w:ascii="Arial" w:hAnsi="Arial" w:cs="Arial"/>
                <w:sz w:val="16"/>
                <w:szCs w:val="16"/>
              </w:rPr>
            </w:pPr>
          </w:p>
        </w:tc>
        <w:tc>
          <w:tcPr>
            <w:tcW w:w="1783" w:type="dxa"/>
          </w:tcPr>
          <w:p w14:paraId="358BCF34" w14:textId="77777777" w:rsidR="003871CE" w:rsidRPr="00FA5F5C" w:rsidRDefault="003871CE" w:rsidP="00DF5165">
            <w:pPr>
              <w:jc w:val="center"/>
              <w:rPr>
                <w:rFonts w:ascii="Arial" w:hAnsi="Arial" w:cs="Arial"/>
                <w:sz w:val="16"/>
                <w:szCs w:val="16"/>
              </w:rPr>
            </w:pPr>
          </w:p>
        </w:tc>
        <w:tc>
          <w:tcPr>
            <w:tcW w:w="1757" w:type="dxa"/>
          </w:tcPr>
          <w:p w14:paraId="4F98C3DF" w14:textId="77777777" w:rsidR="003871CE" w:rsidRPr="00FA5F5C" w:rsidRDefault="003871CE" w:rsidP="00DF5165">
            <w:pPr>
              <w:jc w:val="center"/>
              <w:rPr>
                <w:rFonts w:ascii="Arial" w:hAnsi="Arial" w:cs="Arial"/>
                <w:sz w:val="16"/>
                <w:szCs w:val="16"/>
              </w:rPr>
            </w:pPr>
          </w:p>
        </w:tc>
        <w:tc>
          <w:tcPr>
            <w:tcW w:w="1669" w:type="dxa"/>
          </w:tcPr>
          <w:p w14:paraId="4EAE5ADD" w14:textId="77777777" w:rsidR="003871CE" w:rsidRPr="003871CE" w:rsidRDefault="003871CE" w:rsidP="00DF5165">
            <w:pPr>
              <w:jc w:val="center"/>
              <w:rPr>
                <w:rFonts w:ascii="Arial" w:hAnsi="Arial" w:cs="Arial"/>
                <w:sz w:val="16"/>
                <w:szCs w:val="16"/>
              </w:rPr>
            </w:pPr>
          </w:p>
        </w:tc>
      </w:tr>
      <w:tr w:rsidR="003871CE" w:rsidRPr="00FA5F5C" w14:paraId="50B9E051" w14:textId="11E0AC73" w:rsidTr="003871CE">
        <w:tc>
          <w:tcPr>
            <w:tcW w:w="1971" w:type="dxa"/>
          </w:tcPr>
          <w:p w14:paraId="20BC60AD" w14:textId="77777777" w:rsidR="003871CE" w:rsidRPr="00FA5F5C" w:rsidRDefault="003871CE" w:rsidP="00DF5165">
            <w:pPr>
              <w:jc w:val="right"/>
              <w:rPr>
                <w:rFonts w:ascii="Arial" w:hAnsi="Arial" w:cs="Arial"/>
                <w:sz w:val="16"/>
                <w:szCs w:val="16"/>
              </w:rPr>
            </w:pPr>
            <w:r w:rsidRPr="00FA5F5C">
              <w:rPr>
                <w:rFonts w:ascii="Arial" w:hAnsi="Arial" w:cs="Arial"/>
                <w:sz w:val="16"/>
                <w:szCs w:val="16"/>
              </w:rPr>
              <w:t>Age</w:t>
            </w:r>
          </w:p>
        </w:tc>
        <w:tc>
          <w:tcPr>
            <w:tcW w:w="1836" w:type="dxa"/>
          </w:tcPr>
          <w:p w14:paraId="75D58484" w14:textId="77777777" w:rsidR="003871CE" w:rsidRPr="00FA5F5C" w:rsidRDefault="003871CE" w:rsidP="00DF5165">
            <w:pPr>
              <w:jc w:val="center"/>
              <w:rPr>
                <w:rFonts w:ascii="Arial" w:hAnsi="Arial" w:cs="Arial"/>
                <w:sz w:val="16"/>
                <w:szCs w:val="16"/>
              </w:rPr>
            </w:pPr>
            <w:r>
              <w:rPr>
                <w:rFonts w:ascii="Arial" w:hAnsi="Arial" w:cs="Arial"/>
                <w:sz w:val="16"/>
                <w:szCs w:val="16"/>
              </w:rPr>
              <w:t>.184***</w:t>
            </w:r>
          </w:p>
        </w:tc>
        <w:tc>
          <w:tcPr>
            <w:tcW w:w="1783" w:type="dxa"/>
          </w:tcPr>
          <w:p w14:paraId="1B49BA96" w14:textId="374F0B0E" w:rsidR="003871CE" w:rsidRPr="00FA5F5C" w:rsidRDefault="003871CE" w:rsidP="00DF5165">
            <w:pPr>
              <w:jc w:val="center"/>
              <w:rPr>
                <w:rFonts w:ascii="Arial" w:hAnsi="Arial" w:cs="Arial"/>
                <w:sz w:val="16"/>
                <w:szCs w:val="16"/>
              </w:rPr>
            </w:pPr>
            <w:r>
              <w:rPr>
                <w:rFonts w:ascii="Arial" w:hAnsi="Arial" w:cs="Arial"/>
                <w:sz w:val="16"/>
                <w:szCs w:val="16"/>
              </w:rPr>
              <w:t>.03</w:t>
            </w:r>
            <w:r w:rsidR="005C6820">
              <w:rPr>
                <w:rFonts w:ascii="Arial" w:hAnsi="Arial" w:cs="Arial"/>
                <w:sz w:val="16"/>
                <w:szCs w:val="16"/>
              </w:rPr>
              <w:t>3</w:t>
            </w:r>
          </w:p>
        </w:tc>
        <w:tc>
          <w:tcPr>
            <w:tcW w:w="1757" w:type="dxa"/>
          </w:tcPr>
          <w:p w14:paraId="7687BF11" w14:textId="77777777" w:rsidR="003871CE" w:rsidRPr="00FA5F5C" w:rsidRDefault="003871CE" w:rsidP="00DF5165">
            <w:pPr>
              <w:jc w:val="center"/>
              <w:rPr>
                <w:rFonts w:ascii="Arial" w:hAnsi="Arial" w:cs="Arial"/>
                <w:sz w:val="16"/>
                <w:szCs w:val="16"/>
              </w:rPr>
            </w:pPr>
            <w:r>
              <w:rPr>
                <w:rFonts w:ascii="Arial" w:hAnsi="Arial" w:cs="Arial"/>
                <w:sz w:val="16"/>
                <w:szCs w:val="16"/>
              </w:rPr>
              <w:t>.149</w:t>
            </w:r>
          </w:p>
        </w:tc>
        <w:tc>
          <w:tcPr>
            <w:tcW w:w="1669" w:type="dxa"/>
          </w:tcPr>
          <w:p w14:paraId="73447B49" w14:textId="03614900" w:rsidR="003871CE" w:rsidRPr="003871CE" w:rsidRDefault="00B86586" w:rsidP="00DF5165">
            <w:pPr>
              <w:jc w:val="center"/>
              <w:rPr>
                <w:rFonts w:ascii="Arial" w:hAnsi="Arial" w:cs="Arial"/>
                <w:sz w:val="16"/>
                <w:szCs w:val="16"/>
              </w:rPr>
            </w:pPr>
            <w:r>
              <w:rPr>
                <w:rFonts w:ascii="Arial" w:hAnsi="Arial" w:cs="Arial"/>
                <w:sz w:val="16"/>
                <w:szCs w:val="16"/>
              </w:rPr>
              <w:t>&lt;.001</w:t>
            </w:r>
          </w:p>
        </w:tc>
      </w:tr>
      <w:tr w:rsidR="003871CE" w:rsidRPr="00FA5F5C" w14:paraId="2F2EF45A" w14:textId="253A929D" w:rsidTr="003871CE">
        <w:tc>
          <w:tcPr>
            <w:tcW w:w="1971" w:type="dxa"/>
          </w:tcPr>
          <w:p w14:paraId="05DF680F" w14:textId="77777777" w:rsidR="003871CE" w:rsidRPr="00FA5F5C" w:rsidRDefault="003871CE" w:rsidP="00DF5165">
            <w:pPr>
              <w:jc w:val="right"/>
              <w:rPr>
                <w:rFonts w:ascii="Arial" w:hAnsi="Arial" w:cs="Arial"/>
                <w:sz w:val="16"/>
                <w:szCs w:val="16"/>
              </w:rPr>
            </w:pPr>
            <w:r w:rsidRPr="00FA5F5C">
              <w:rPr>
                <w:rFonts w:ascii="Arial" w:hAnsi="Arial" w:cs="Arial"/>
                <w:sz w:val="16"/>
                <w:szCs w:val="16"/>
              </w:rPr>
              <w:t>Gender (ref = male)</w:t>
            </w:r>
          </w:p>
        </w:tc>
        <w:tc>
          <w:tcPr>
            <w:tcW w:w="1836" w:type="dxa"/>
          </w:tcPr>
          <w:p w14:paraId="66A7B8C0" w14:textId="77777777" w:rsidR="003871CE" w:rsidRPr="00FA5F5C" w:rsidRDefault="003871CE" w:rsidP="00DF5165">
            <w:pPr>
              <w:jc w:val="center"/>
              <w:rPr>
                <w:rFonts w:ascii="Arial" w:hAnsi="Arial" w:cs="Arial"/>
                <w:sz w:val="16"/>
                <w:szCs w:val="16"/>
              </w:rPr>
            </w:pPr>
            <w:r>
              <w:rPr>
                <w:rFonts w:ascii="Arial" w:hAnsi="Arial" w:cs="Arial"/>
                <w:sz w:val="16"/>
                <w:szCs w:val="16"/>
              </w:rPr>
              <w:t>-1.278</w:t>
            </w:r>
          </w:p>
        </w:tc>
        <w:tc>
          <w:tcPr>
            <w:tcW w:w="1783" w:type="dxa"/>
          </w:tcPr>
          <w:p w14:paraId="4B678B85" w14:textId="0B488E3A" w:rsidR="003871CE" w:rsidRPr="00FA5F5C" w:rsidRDefault="003871CE" w:rsidP="00DF5165">
            <w:pPr>
              <w:jc w:val="center"/>
              <w:rPr>
                <w:rFonts w:ascii="Arial" w:hAnsi="Arial" w:cs="Arial"/>
                <w:sz w:val="16"/>
                <w:szCs w:val="16"/>
              </w:rPr>
            </w:pPr>
            <w:r>
              <w:rPr>
                <w:rFonts w:ascii="Arial" w:hAnsi="Arial" w:cs="Arial"/>
                <w:sz w:val="16"/>
                <w:szCs w:val="16"/>
              </w:rPr>
              <w:t>.96</w:t>
            </w:r>
            <w:r w:rsidR="00B86586">
              <w:rPr>
                <w:rFonts w:ascii="Arial" w:hAnsi="Arial" w:cs="Arial"/>
                <w:sz w:val="16"/>
                <w:szCs w:val="16"/>
              </w:rPr>
              <w:t>4</w:t>
            </w:r>
          </w:p>
        </w:tc>
        <w:tc>
          <w:tcPr>
            <w:tcW w:w="1757" w:type="dxa"/>
          </w:tcPr>
          <w:p w14:paraId="5E604B20" w14:textId="77777777" w:rsidR="003871CE" w:rsidRPr="00FA5F5C" w:rsidRDefault="003871CE" w:rsidP="00DF5165">
            <w:pPr>
              <w:jc w:val="center"/>
              <w:rPr>
                <w:rFonts w:ascii="Arial" w:hAnsi="Arial" w:cs="Arial"/>
                <w:sz w:val="16"/>
                <w:szCs w:val="16"/>
              </w:rPr>
            </w:pPr>
            <w:r>
              <w:rPr>
                <w:rFonts w:ascii="Arial" w:hAnsi="Arial" w:cs="Arial"/>
                <w:sz w:val="16"/>
                <w:szCs w:val="16"/>
              </w:rPr>
              <w:t>-.067</w:t>
            </w:r>
          </w:p>
        </w:tc>
        <w:tc>
          <w:tcPr>
            <w:tcW w:w="1669" w:type="dxa"/>
          </w:tcPr>
          <w:p w14:paraId="53174483" w14:textId="658014F8" w:rsidR="003871CE" w:rsidRPr="003871CE" w:rsidRDefault="00B86586" w:rsidP="00DF5165">
            <w:pPr>
              <w:jc w:val="center"/>
              <w:rPr>
                <w:rFonts w:ascii="Arial" w:hAnsi="Arial" w:cs="Arial"/>
                <w:sz w:val="16"/>
                <w:szCs w:val="16"/>
              </w:rPr>
            </w:pPr>
            <w:r>
              <w:rPr>
                <w:rFonts w:ascii="Arial" w:hAnsi="Arial" w:cs="Arial"/>
                <w:sz w:val="16"/>
                <w:szCs w:val="16"/>
              </w:rPr>
              <w:t>.185</w:t>
            </w:r>
          </w:p>
        </w:tc>
      </w:tr>
      <w:tr w:rsidR="003871CE" w:rsidRPr="00FA5F5C" w14:paraId="701E4356" w14:textId="3EAC2743" w:rsidTr="003871CE">
        <w:tc>
          <w:tcPr>
            <w:tcW w:w="1971" w:type="dxa"/>
          </w:tcPr>
          <w:p w14:paraId="3760DF7C" w14:textId="77777777" w:rsidR="003871CE" w:rsidRPr="00FA5F5C" w:rsidRDefault="003871CE" w:rsidP="00DF5165">
            <w:pPr>
              <w:jc w:val="right"/>
              <w:rPr>
                <w:rFonts w:ascii="Arial" w:hAnsi="Arial" w:cs="Arial"/>
                <w:sz w:val="16"/>
                <w:szCs w:val="16"/>
              </w:rPr>
            </w:pPr>
            <w:r w:rsidRPr="00FA5F5C">
              <w:rPr>
                <w:rFonts w:ascii="Arial" w:hAnsi="Arial" w:cs="Arial"/>
                <w:sz w:val="16"/>
                <w:szCs w:val="16"/>
              </w:rPr>
              <w:t xml:space="preserve">Education (ref </w:t>
            </w:r>
            <w:r>
              <w:rPr>
                <w:rFonts w:ascii="Arial" w:hAnsi="Arial" w:cs="Arial"/>
                <w:sz w:val="16"/>
                <w:szCs w:val="16"/>
              </w:rPr>
              <w:t xml:space="preserve">= </w:t>
            </w:r>
            <w:r w:rsidRPr="00FA5F5C">
              <w:rPr>
                <w:rFonts w:ascii="Arial" w:hAnsi="Arial" w:cs="Arial"/>
                <w:sz w:val="16"/>
                <w:szCs w:val="16"/>
              </w:rPr>
              <w:t>degree)</w:t>
            </w:r>
          </w:p>
        </w:tc>
        <w:tc>
          <w:tcPr>
            <w:tcW w:w="1836" w:type="dxa"/>
          </w:tcPr>
          <w:p w14:paraId="1A6A7A21" w14:textId="77777777" w:rsidR="003871CE" w:rsidRPr="00FA5F5C" w:rsidRDefault="003871CE" w:rsidP="00DF5165">
            <w:pPr>
              <w:jc w:val="center"/>
              <w:rPr>
                <w:rFonts w:ascii="Arial" w:hAnsi="Arial" w:cs="Arial"/>
                <w:sz w:val="16"/>
                <w:szCs w:val="16"/>
              </w:rPr>
            </w:pPr>
            <w:r>
              <w:rPr>
                <w:rFonts w:ascii="Arial" w:hAnsi="Arial" w:cs="Arial"/>
                <w:sz w:val="16"/>
                <w:szCs w:val="16"/>
              </w:rPr>
              <w:t>-.316</w:t>
            </w:r>
          </w:p>
        </w:tc>
        <w:tc>
          <w:tcPr>
            <w:tcW w:w="1783" w:type="dxa"/>
          </w:tcPr>
          <w:p w14:paraId="01DC14EA" w14:textId="79850316" w:rsidR="003871CE" w:rsidRPr="00FA5F5C" w:rsidRDefault="003871CE" w:rsidP="00DF5165">
            <w:pPr>
              <w:jc w:val="center"/>
              <w:rPr>
                <w:rFonts w:ascii="Arial" w:hAnsi="Arial" w:cs="Arial"/>
                <w:sz w:val="16"/>
                <w:szCs w:val="16"/>
              </w:rPr>
            </w:pPr>
            <w:r>
              <w:rPr>
                <w:rFonts w:ascii="Arial" w:hAnsi="Arial" w:cs="Arial"/>
                <w:sz w:val="16"/>
                <w:szCs w:val="16"/>
              </w:rPr>
              <w:t>.95</w:t>
            </w:r>
            <w:r w:rsidR="00B86586">
              <w:rPr>
                <w:rFonts w:ascii="Arial" w:hAnsi="Arial" w:cs="Arial"/>
                <w:sz w:val="16"/>
                <w:szCs w:val="16"/>
              </w:rPr>
              <w:t>2</w:t>
            </w:r>
          </w:p>
        </w:tc>
        <w:tc>
          <w:tcPr>
            <w:tcW w:w="1757" w:type="dxa"/>
          </w:tcPr>
          <w:p w14:paraId="731B0F13" w14:textId="77777777" w:rsidR="003871CE" w:rsidRPr="00FA5F5C" w:rsidRDefault="003871CE" w:rsidP="00DF5165">
            <w:pPr>
              <w:jc w:val="center"/>
              <w:rPr>
                <w:rFonts w:ascii="Arial" w:hAnsi="Arial" w:cs="Arial"/>
                <w:sz w:val="16"/>
                <w:szCs w:val="16"/>
              </w:rPr>
            </w:pPr>
            <w:r>
              <w:rPr>
                <w:rFonts w:ascii="Arial" w:hAnsi="Arial" w:cs="Arial"/>
                <w:sz w:val="16"/>
                <w:szCs w:val="16"/>
              </w:rPr>
              <w:t>-.016</w:t>
            </w:r>
          </w:p>
        </w:tc>
        <w:tc>
          <w:tcPr>
            <w:tcW w:w="1669" w:type="dxa"/>
          </w:tcPr>
          <w:p w14:paraId="6D6B0EBA" w14:textId="63D8F4AB" w:rsidR="003871CE" w:rsidRPr="003871CE" w:rsidRDefault="00B86586" w:rsidP="00DF5165">
            <w:pPr>
              <w:jc w:val="center"/>
              <w:rPr>
                <w:rFonts w:ascii="Arial" w:hAnsi="Arial" w:cs="Arial"/>
                <w:sz w:val="16"/>
                <w:szCs w:val="16"/>
              </w:rPr>
            </w:pPr>
            <w:r>
              <w:rPr>
                <w:rFonts w:ascii="Arial" w:hAnsi="Arial" w:cs="Arial"/>
                <w:sz w:val="16"/>
                <w:szCs w:val="16"/>
              </w:rPr>
              <w:t>.740</w:t>
            </w:r>
          </w:p>
        </w:tc>
      </w:tr>
      <w:tr w:rsidR="003871CE" w:rsidRPr="00FA5F5C" w14:paraId="64B917CC" w14:textId="3F20EA29" w:rsidTr="003871CE">
        <w:tc>
          <w:tcPr>
            <w:tcW w:w="1971" w:type="dxa"/>
          </w:tcPr>
          <w:p w14:paraId="540A3FB0" w14:textId="77777777" w:rsidR="003871CE" w:rsidRDefault="003871CE" w:rsidP="00DF5165">
            <w:pPr>
              <w:jc w:val="right"/>
              <w:rPr>
                <w:rFonts w:ascii="Arial" w:hAnsi="Arial" w:cs="Arial"/>
                <w:sz w:val="16"/>
                <w:szCs w:val="16"/>
              </w:rPr>
            </w:pPr>
            <w:r w:rsidRPr="009E7BDD">
              <w:rPr>
                <w:rFonts w:ascii="Arial" w:hAnsi="Arial" w:cs="Arial"/>
                <w:bCs/>
                <w:sz w:val="16"/>
                <w:szCs w:val="16"/>
              </w:rPr>
              <w:t>Employment status (ref = full time)</w:t>
            </w:r>
          </w:p>
        </w:tc>
        <w:tc>
          <w:tcPr>
            <w:tcW w:w="1836" w:type="dxa"/>
          </w:tcPr>
          <w:p w14:paraId="283A301C" w14:textId="77777777" w:rsidR="003871CE" w:rsidRPr="00FA5F5C" w:rsidRDefault="003871CE" w:rsidP="00DF5165">
            <w:pPr>
              <w:jc w:val="center"/>
              <w:rPr>
                <w:rFonts w:ascii="Arial" w:hAnsi="Arial" w:cs="Arial"/>
                <w:sz w:val="16"/>
                <w:szCs w:val="16"/>
              </w:rPr>
            </w:pPr>
            <w:r>
              <w:rPr>
                <w:rFonts w:ascii="Arial" w:hAnsi="Arial" w:cs="Arial"/>
                <w:sz w:val="16"/>
                <w:szCs w:val="16"/>
              </w:rPr>
              <w:t>.212</w:t>
            </w:r>
          </w:p>
        </w:tc>
        <w:tc>
          <w:tcPr>
            <w:tcW w:w="1783" w:type="dxa"/>
          </w:tcPr>
          <w:p w14:paraId="5B546E99" w14:textId="7ED44FC9" w:rsidR="003871CE" w:rsidRPr="00FA5F5C" w:rsidRDefault="003871CE" w:rsidP="00DF5165">
            <w:pPr>
              <w:jc w:val="center"/>
              <w:rPr>
                <w:rFonts w:ascii="Arial" w:hAnsi="Arial" w:cs="Arial"/>
                <w:sz w:val="16"/>
                <w:szCs w:val="16"/>
              </w:rPr>
            </w:pPr>
            <w:r>
              <w:rPr>
                <w:rFonts w:ascii="Arial" w:hAnsi="Arial" w:cs="Arial"/>
                <w:sz w:val="16"/>
                <w:szCs w:val="16"/>
              </w:rPr>
              <w:t>.99</w:t>
            </w:r>
            <w:r w:rsidR="00B86586">
              <w:rPr>
                <w:rFonts w:ascii="Arial" w:hAnsi="Arial" w:cs="Arial"/>
                <w:sz w:val="16"/>
                <w:szCs w:val="16"/>
              </w:rPr>
              <w:t>2</w:t>
            </w:r>
          </w:p>
        </w:tc>
        <w:tc>
          <w:tcPr>
            <w:tcW w:w="1757" w:type="dxa"/>
          </w:tcPr>
          <w:p w14:paraId="5123C7E9" w14:textId="77777777" w:rsidR="003871CE" w:rsidRPr="00FA5F5C" w:rsidRDefault="003871CE" w:rsidP="00DF5165">
            <w:pPr>
              <w:jc w:val="center"/>
              <w:rPr>
                <w:rFonts w:ascii="Arial" w:hAnsi="Arial" w:cs="Arial"/>
                <w:sz w:val="16"/>
                <w:szCs w:val="16"/>
              </w:rPr>
            </w:pPr>
            <w:r>
              <w:rPr>
                <w:rFonts w:ascii="Arial" w:hAnsi="Arial" w:cs="Arial"/>
                <w:sz w:val="16"/>
                <w:szCs w:val="16"/>
              </w:rPr>
              <w:t>.011</w:t>
            </w:r>
          </w:p>
        </w:tc>
        <w:tc>
          <w:tcPr>
            <w:tcW w:w="1669" w:type="dxa"/>
          </w:tcPr>
          <w:p w14:paraId="6CC3F2A5" w14:textId="2D74D74E" w:rsidR="003871CE" w:rsidRPr="003871CE" w:rsidRDefault="00B86586" w:rsidP="00DF5165">
            <w:pPr>
              <w:jc w:val="center"/>
              <w:rPr>
                <w:rFonts w:ascii="Arial" w:hAnsi="Arial" w:cs="Arial"/>
                <w:sz w:val="16"/>
                <w:szCs w:val="16"/>
              </w:rPr>
            </w:pPr>
            <w:r>
              <w:rPr>
                <w:rFonts w:ascii="Arial" w:hAnsi="Arial" w:cs="Arial"/>
                <w:sz w:val="16"/>
                <w:szCs w:val="16"/>
              </w:rPr>
              <w:t>.830</w:t>
            </w:r>
          </w:p>
        </w:tc>
      </w:tr>
      <w:tr w:rsidR="003871CE" w:rsidRPr="00FA5F5C" w14:paraId="6AAD5D6A" w14:textId="34409648" w:rsidTr="003871CE">
        <w:tc>
          <w:tcPr>
            <w:tcW w:w="1971" w:type="dxa"/>
          </w:tcPr>
          <w:p w14:paraId="2BD2EB5D" w14:textId="77777777" w:rsidR="003871CE" w:rsidRPr="009E7BDD" w:rsidRDefault="003871CE" w:rsidP="00DF5165">
            <w:pPr>
              <w:jc w:val="right"/>
              <w:rPr>
                <w:rFonts w:ascii="Arial" w:hAnsi="Arial" w:cs="Arial"/>
                <w:bCs/>
                <w:sz w:val="16"/>
                <w:szCs w:val="16"/>
              </w:rPr>
            </w:pPr>
          </w:p>
        </w:tc>
        <w:tc>
          <w:tcPr>
            <w:tcW w:w="1836" w:type="dxa"/>
          </w:tcPr>
          <w:p w14:paraId="559C2B19" w14:textId="77777777" w:rsidR="003871CE" w:rsidRPr="00FA5F5C" w:rsidRDefault="003871CE" w:rsidP="00DF5165">
            <w:pPr>
              <w:jc w:val="center"/>
              <w:rPr>
                <w:rFonts w:ascii="Arial" w:hAnsi="Arial" w:cs="Arial"/>
                <w:sz w:val="16"/>
                <w:szCs w:val="16"/>
              </w:rPr>
            </w:pPr>
          </w:p>
        </w:tc>
        <w:tc>
          <w:tcPr>
            <w:tcW w:w="1783" w:type="dxa"/>
          </w:tcPr>
          <w:p w14:paraId="632E2F87" w14:textId="77777777" w:rsidR="003871CE" w:rsidRPr="00FA5F5C" w:rsidRDefault="003871CE" w:rsidP="00DF5165">
            <w:pPr>
              <w:jc w:val="center"/>
              <w:rPr>
                <w:rFonts w:ascii="Arial" w:hAnsi="Arial" w:cs="Arial"/>
                <w:sz w:val="16"/>
                <w:szCs w:val="16"/>
              </w:rPr>
            </w:pPr>
          </w:p>
        </w:tc>
        <w:tc>
          <w:tcPr>
            <w:tcW w:w="1757" w:type="dxa"/>
          </w:tcPr>
          <w:p w14:paraId="7DE238E3" w14:textId="77777777" w:rsidR="003871CE" w:rsidRPr="00FA5F5C" w:rsidRDefault="003871CE" w:rsidP="00DF5165">
            <w:pPr>
              <w:jc w:val="center"/>
              <w:rPr>
                <w:rFonts w:ascii="Arial" w:hAnsi="Arial" w:cs="Arial"/>
                <w:sz w:val="16"/>
                <w:szCs w:val="16"/>
              </w:rPr>
            </w:pPr>
          </w:p>
        </w:tc>
        <w:tc>
          <w:tcPr>
            <w:tcW w:w="1669" w:type="dxa"/>
          </w:tcPr>
          <w:p w14:paraId="2CD22931" w14:textId="77777777" w:rsidR="003871CE" w:rsidRPr="003871CE" w:rsidRDefault="003871CE" w:rsidP="00DF5165">
            <w:pPr>
              <w:jc w:val="center"/>
              <w:rPr>
                <w:rFonts w:ascii="Arial" w:hAnsi="Arial" w:cs="Arial"/>
                <w:sz w:val="16"/>
                <w:szCs w:val="16"/>
              </w:rPr>
            </w:pPr>
          </w:p>
        </w:tc>
      </w:tr>
      <w:tr w:rsidR="003871CE" w:rsidRPr="00FA5F5C" w14:paraId="31C1C7BF" w14:textId="1582F8E5" w:rsidTr="003871CE">
        <w:tc>
          <w:tcPr>
            <w:tcW w:w="1971" w:type="dxa"/>
          </w:tcPr>
          <w:p w14:paraId="17E59C94" w14:textId="77777777" w:rsidR="003871CE" w:rsidRPr="00FA5F5C" w:rsidRDefault="003871CE" w:rsidP="00DF5165">
            <w:pPr>
              <w:jc w:val="right"/>
              <w:rPr>
                <w:rFonts w:ascii="Arial" w:hAnsi="Arial" w:cs="Arial"/>
                <w:sz w:val="16"/>
                <w:szCs w:val="16"/>
              </w:rPr>
            </w:pPr>
            <w:r>
              <w:rPr>
                <w:rFonts w:ascii="Arial" w:hAnsi="Arial" w:cs="Arial"/>
                <w:sz w:val="16"/>
                <w:szCs w:val="16"/>
              </w:rPr>
              <w:t xml:space="preserve">Political orientation </w:t>
            </w:r>
            <w:r w:rsidRPr="00FA5F5C">
              <w:rPr>
                <w:rFonts w:ascii="Arial" w:hAnsi="Arial" w:cs="Arial"/>
                <w:sz w:val="16"/>
                <w:szCs w:val="16"/>
              </w:rPr>
              <w:t xml:space="preserve">(ref = </w:t>
            </w:r>
            <w:r>
              <w:rPr>
                <w:rFonts w:ascii="Arial" w:hAnsi="Arial" w:cs="Arial"/>
                <w:sz w:val="16"/>
                <w:szCs w:val="16"/>
              </w:rPr>
              <w:t>L</w:t>
            </w:r>
            <w:r w:rsidRPr="00FA5F5C">
              <w:rPr>
                <w:rFonts w:ascii="Arial" w:hAnsi="Arial" w:cs="Arial"/>
                <w:sz w:val="16"/>
                <w:szCs w:val="16"/>
              </w:rPr>
              <w:t>eft wing)</w:t>
            </w:r>
          </w:p>
        </w:tc>
        <w:tc>
          <w:tcPr>
            <w:tcW w:w="1836" w:type="dxa"/>
          </w:tcPr>
          <w:p w14:paraId="5EB490E9" w14:textId="77777777" w:rsidR="003871CE" w:rsidRPr="00FA5F5C" w:rsidRDefault="003871CE" w:rsidP="00DF5165">
            <w:pPr>
              <w:jc w:val="center"/>
              <w:rPr>
                <w:rFonts w:ascii="Arial" w:hAnsi="Arial" w:cs="Arial"/>
                <w:sz w:val="16"/>
                <w:szCs w:val="16"/>
              </w:rPr>
            </w:pPr>
          </w:p>
        </w:tc>
        <w:tc>
          <w:tcPr>
            <w:tcW w:w="1783" w:type="dxa"/>
          </w:tcPr>
          <w:p w14:paraId="50282EDC" w14:textId="77777777" w:rsidR="003871CE" w:rsidRPr="00FA5F5C" w:rsidRDefault="003871CE" w:rsidP="00DF5165">
            <w:pPr>
              <w:jc w:val="center"/>
              <w:rPr>
                <w:rFonts w:ascii="Arial" w:hAnsi="Arial" w:cs="Arial"/>
                <w:sz w:val="16"/>
                <w:szCs w:val="16"/>
              </w:rPr>
            </w:pPr>
          </w:p>
        </w:tc>
        <w:tc>
          <w:tcPr>
            <w:tcW w:w="1757" w:type="dxa"/>
          </w:tcPr>
          <w:p w14:paraId="309A7D33" w14:textId="77777777" w:rsidR="003871CE" w:rsidRPr="00FA5F5C" w:rsidRDefault="003871CE" w:rsidP="00DF5165">
            <w:pPr>
              <w:jc w:val="center"/>
              <w:rPr>
                <w:rFonts w:ascii="Arial" w:hAnsi="Arial" w:cs="Arial"/>
                <w:sz w:val="16"/>
                <w:szCs w:val="16"/>
              </w:rPr>
            </w:pPr>
          </w:p>
        </w:tc>
        <w:tc>
          <w:tcPr>
            <w:tcW w:w="1669" w:type="dxa"/>
          </w:tcPr>
          <w:p w14:paraId="5C933697" w14:textId="77777777" w:rsidR="003871CE" w:rsidRPr="003871CE" w:rsidRDefault="003871CE" w:rsidP="00DF5165">
            <w:pPr>
              <w:jc w:val="center"/>
              <w:rPr>
                <w:rFonts w:ascii="Arial" w:hAnsi="Arial" w:cs="Arial"/>
                <w:sz w:val="16"/>
                <w:szCs w:val="16"/>
              </w:rPr>
            </w:pPr>
          </w:p>
        </w:tc>
      </w:tr>
      <w:tr w:rsidR="003871CE" w:rsidRPr="00FA5F5C" w14:paraId="09604E8E" w14:textId="16A2310D" w:rsidTr="003871CE">
        <w:tc>
          <w:tcPr>
            <w:tcW w:w="1971" w:type="dxa"/>
          </w:tcPr>
          <w:p w14:paraId="7218C965" w14:textId="77777777" w:rsidR="003871CE" w:rsidRPr="00FA5F5C" w:rsidRDefault="003871CE" w:rsidP="00DF5165">
            <w:pPr>
              <w:jc w:val="right"/>
              <w:rPr>
                <w:rFonts w:ascii="Arial" w:hAnsi="Arial" w:cs="Arial"/>
                <w:sz w:val="16"/>
                <w:szCs w:val="16"/>
              </w:rPr>
            </w:pPr>
            <w:r w:rsidRPr="00FA5F5C">
              <w:rPr>
                <w:rFonts w:ascii="Arial" w:hAnsi="Arial" w:cs="Arial"/>
                <w:sz w:val="16"/>
                <w:szCs w:val="16"/>
              </w:rPr>
              <w:t>Right</w:t>
            </w:r>
          </w:p>
        </w:tc>
        <w:tc>
          <w:tcPr>
            <w:tcW w:w="1836" w:type="dxa"/>
          </w:tcPr>
          <w:p w14:paraId="3BF30DD2" w14:textId="77777777" w:rsidR="003871CE" w:rsidRPr="00FA5F5C" w:rsidRDefault="003871CE" w:rsidP="00DF5165">
            <w:pPr>
              <w:jc w:val="center"/>
              <w:rPr>
                <w:rFonts w:ascii="Arial" w:hAnsi="Arial" w:cs="Arial"/>
                <w:sz w:val="16"/>
                <w:szCs w:val="16"/>
              </w:rPr>
            </w:pPr>
            <w:r>
              <w:rPr>
                <w:rFonts w:ascii="Arial" w:hAnsi="Arial" w:cs="Arial"/>
                <w:sz w:val="16"/>
                <w:szCs w:val="16"/>
              </w:rPr>
              <w:t>-1.759</w:t>
            </w:r>
          </w:p>
        </w:tc>
        <w:tc>
          <w:tcPr>
            <w:tcW w:w="1783" w:type="dxa"/>
          </w:tcPr>
          <w:p w14:paraId="7665FAF1" w14:textId="01D5F6EF" w:rsidR="003871CE" w:rsidRPr="00FA5F5C" w:rsidRDefault="003871CE" w:rsidP="00DF5165">
            <w:pPr>
              <w:jc w:val="center"/>
              <w:rPr>
                <w:rFonts w:ascii="Arial" w:hAnsi="Arial" w:cs="Arial"/>
                <w:sz w:val="16"/>
                <w:szCs w:val="16"/>
              </w:rPr>
            </w:pPr>
            <w:r>
              <w:rPr>
                <w:rFonts w:ascii="Arial" w:hAnsi="Arial" w:cs="Arial"/>
                <w:sz w:val="16"/>
                <w:szCs w:val="16"/>
              </w:rPr>
              <w:t>1.0</w:t>
            </w:r>
            <w:r w:rsidR="00B86586">
              <w:rPr>
                <w:rFonts w:ascii="Arial" w:hAnsi="Arial" w:cs="Arial"/>
                <w:sz w:val="16"/>
                <w:szCs w:val="16"/>
              </w:rPr>
              <w:t>07</w:t>
            </w:r>
          </w:p>
        </w:tc>
        <w:tc>
          <w:tcPr>
            <w:tcW w:w="1757" w:type="dxa"/>
          </w:tcPr>
          <w:p w14:paraId="4158DE98" w14:textId="77777777" w:rsidR="003871CE" w:rsidRPr="00FA5F5C" w:rsidRDefault="003871CE" w:rsidP="00DF5165">
            <w:pPr>
              <w:jc w:val="center"/>
              <w:rPr>
                <w:rFonts w:ascii="Arial" w:hAnsi="Arial" w:cs="Arial"/>
                <w:sz w:val="16"/>
                <w:szCs w:val="16"/>
              </w:rPr>
            </w:pPr>
            <w:r>
              <w:rPr>
                <w:rFonts w:ascii="Arial" w:hAnsi="Arial" w:cs="Arial"/>
                <w:sz w:val="16"/>
                <w:szCs w:val="16"/>
              </w:rPr>
              <w:t>-.091</w:t>
            </w:r>
          </w:p>
        </w:tc>
        <w:tc>
          <w:tcPr>
            <w:tcW w:w="1669" w:type="dxa"/>
          </w:tcPr>
          <w:p w14:paraId="67406C4E" w14:textId="2CAF4019" w:rsidR="003871CE" w:rsidRPr="003871CE" w:rsidRDefault="00B86586" w:rsidP="00DF5165">
            <w:pPr>
              <w:jc w:val="center"/>
              <w:rPr>
                <w:rFonts w:ascii="Arial" w:hAnsi="Arial" w:cs="Arial"/>
                <w:sz w:val="16"/>
                <w:szCs w:val="16"/>
              </w:rPr>
            </w:pPr>
            <w:r>
              <w:rPr>
                <w:rFonts w:ascii="Arial" w:hAnsi="Arial" w:cs="Arial"/>
                <w:sz w:val="16"/>
                <w:szCs w:val="16"/>
              </w:rPr>
              <w:t>.081</w:t>
            </w:r>
          </w:p>
        </w:tc>
      </w:tr>
      <w:tr w:rsidR="003871CE" w:rsidRPr="00FA5F5C" w14:paraId="22D0E48A" w14:textId="2D87C919" w:rsidTr="003871CE">
        <w:tc>
          <w:tcPr>
            <w:tcW w:w="1971" w:type="dxa"/>
          </w:tcPr>
          <w:p w14:paraId="4EB24F30" w14:textId="77777777" w:rsidR="003871CE" w:rsidRPr="00FA5F5C" w:rsidRDefault="003871CE" w:rsidP="00DF5165">
            <w:pPr>
              <w:jc w:val="right"/>
              <w:rPr>
                <w:rFonts w:ascii="Arial" w:hAnsi="Arial" w:cs="Arial"/>
                <w:sz w:val="16"/>
                <w:szCs w:val="16"/>
              </w:rPr>
            </w:pPr>
            <w:r w:rsidRPr="00FA5F5C">
              <w:rPr>
                <w:rFonts w:ascii="Arial" w:hAnsi="Arial" w:cs="Arial"/>
                <w:sz w:val="16"/>
                <w:szCs w:val="16"/>
              </w:rPr>
              <w:t>Centre</w:t>
            </w:r>
          </w:p>
        </w:tc>
        <w:tc>
          <w:tcPr>
            <w:tcW w:w="1836" w:type="dxa"/>
          </w:tcPr>
          <w:p w14:paraId="2994C7B8" w14:textId="77777777" w:rsidR="003871CE" w:rsidRPr="00FA5F5C" w:rsidRDefault="003871CE" w:rsidP="00DF5165">
            <w:pPr>
              <w:jc w:val="center"/>
              <w:rPr>
                <w:rFonts w:ascii="Arial" w:hAnsi="Arial" w:cs="Arial"/>
                <w:sz w:val="16"/>
                <w:szCs w:val="16"/>
              </w:rPr>
            </w:pPr>
            <w:r>
              <w:rPr>
                <w:rFonts w:ascii="Arial" w:hAnsi="Arial" w:cs="Arial"/>
                <w:sz w:val="16"/>
                <w:szCs w:val="16"/>
              </w:rPr>
              <w:t>-4.260*</w:t>
            </w:r>
          </w:p>
        </w:tc>
        <w:tc>
          <w:tcPr>
            <w:tcW w:w="1783" w:type="dxa"/>
          </w:tcPr>
          <w:p w14:paraId="4BBEAB2B" w14:textId="00C5DE7E" w:rsidR="003871CE" w:rsidRPr="00FA5F5C" w:rsidRDefault="003871CE" w:rsidP="00DF5165">
            <w:pPr>
              <w:jc w:val="center"/>
              <w:rPr>
                <w:rFonts w:ascii="Arial" w:hAnsi="Arial" w:cs="Arial"/>
                <w:sz w:val="16"/>
                <w:szCs w:val="16"/>
              </w:rPr>
            </w:pPr>
            <w:r>
              <w:rPr>
                <w:rFonts w:ascii="Arial" w:hAnsi="Arial" w:cs="Arial"/>
                <w:sz w:val="16"/>
                <w:szCs w:val="16"/>
              </w:rPr>
              <w:t>2.1</w:t>
            </w:r>
            <w:r w:rsidR="00B86586">
              <w:rPr>
                <w:rFonts w:ascii="Arial" w:hAnsi="Arial" w:cs="Arial"/>
                <w:sz w:val="16"/>
                <w:szCs w:val="16"/>
              </w:rPr>
              <w:t>58</w:t>
            </w:r>
          </w:p>
        </w:tc>
        <w:tc>
          <w:tcPr>
            <w:tcW w:w="1757" w:type="dxa"/>
          </w:tcPr>
          <w:p w14:paraId="6CB97BD7" w14:textId="77777777" w:rsidR="003871CE" w:rsidRPr="00FA5F5C" w:rsidRDefault="003871CE" w:rsidP="00DF5165">
            <w:pPr>
              <w:jc w:val="center"/>
              <w:rPr>
                <w:rFonts w:ascii="Arial" w:hAnsi="Arial" w:cs="Arial"/>
                <w:sz w:val="16"/>
                <w:szCs w:val="16"/>
              </w:rPr>
            </w:pPr>
            <w:r>
              <w:rPr>
                <w:rFonts w:ascii="Arial" w:hAnsi="Arial" w:cs="Arial"/>
                <w:sz w:val="16"/>
                <w:szCs w:val="16"/>
              </w:rPr>
              <w:t>-.220</w:t>
            </w:r>
          </w:p>
        </w:tc>
        <w:tc>
          <w:tcPr>
            <w:tcW w:w="1669" w:type="dxa"/>
          </w:tcPr>
          <w:p w14:paraId="4D3A98FA" w14:textId="3A96B55A" w:rsidR="003871CE" w:rsidRPr="003871CE" w:rsidRDefault="00B86586" w:rsidP="00DF5165">
            <w:pPr>
              <w:jc w:val="center"/>
              <w:rPr>
                <w:rFonts w:ascii="Arial" w:hAnsi="Arial" w:cs="Arial"/>
                <w:sz w:val="16"/>
                <w:szCs w:val="16"/>
              </w:rPr>
            </w:pPr>
            <w:r>
              <w:rPr>
                <w:rFonts w:ascii="Arial" w:hAnsi="Arial" w:cs="Arial"/>
                <w:sz w:val="16"/>
                <w:szCs w:val="16"/>
              </w:rPr>
              <w:t>.049</w:t>
            </w:r>
          </w:p>
        </w:tc>
      </w:tr>
      <w:tr w:rsidR="003871CE" w:rsidRPr="00FA5F5C" w14:paraId="5FCC2057" w14:textId="5C0B80F1" w:rsidTr="003871CE">
        <w:tc>
          <w:tcPr>
            <w:tcW w:w="1971" w:type="dxa"/>
          </w:tcPr>
          <w:p w14:paraId="42DC384E" w14:textId="77777777" w:rsidR="003871CE" w:rsidRPr="00FA5F5C" w:rsidRDefault="003871CE" w:rsidP="00DF5165">
            <w:pPr>
              <w:jc w:val="right"/>
              <w:rPr>
                <w:rFonts w:ascii="Arial" w:hAnsi="Arial" w:cs="Arial"/>
                <w:sz w:val="16"/>
                <w:szCs w:val="16"/>
              </w:rPr>
            </w:pPr>
            <w:r w:rsidRPr="00FA5F5C">
              <w:rPr>
                <w:rFonts w:ascii="Arial" w:hAnsi="Arial" w:cs="Arial"/>
                <w:color w:val="333333"/>
                <w:sz w:val="16"/>
                <w:szCs w:val="16"/>
              </w:rPr>
              <w:t xml:space="preserve">Attitudes to Homelessness </w:t>
            </w:r>
          </w:p>
        </w:tc>
        <w:tc>
          <w:tcPr>
            <w:tcW w:w="1836" w:type="dxa"/>
          </w:tcPr>
          <w:p w14:paraId="1568EEB1" w14:textId="77777777" w:rsidR="003871CE" w:rsidRPr="00FA5F5C" w:rsidRDefault="003871CE" w:rsidP="00DF5165">
            <w:pPr>
              <w:jc w:val="center"/>
              <w:rPr>
                <w:rFonts w:ascii="Arial" w:hAnsi="Arial" w:cs="Arial"/>
                <w:sz w:val="16"/>
                <w:szCs w:val="16"/>
              </w:rPr>
            </w:pPr>
            <w:r>
              <w:rPr>
                <w:rFonts w:ascii="Arial" w:hAnsi="Arial" w:cs="Arial"/>
                <w:sz w:val="16"/>
                <w:szCs w:val="16"/>
              </w:rPr>
              <w:t>.614*</w:t>
            </w:r>
          </w:p>
        </w:tc>
        <w:tc>
          <w:tcPr>
            <w:tcW w:w="1783" w:type="dxa"/>
          </w:tcPr>
          <w:p w14:paraId="7599B46B" w14:textId="41F52AA7" w:rsidR="003871CE" w:rsidRPr="00FA5F5C" w:rsidRDefault="003871CE" w:rsidP="00DF5165">
            <w:pPr>
              <w:jc w:val="center"/>
              <w:rPr>
                <w:rFonts w:ascii="Arial" w:hAnsi="Arial" w:cs="Arial"/>
                <w:sz w:val="16"/>
                <w:szCs w:val="16"/>
              </w:rPr>
            </w:pPr>
            <w:r>
              <w:rPr>
                <w:rFonts w:ascii="Arial" w:hAnsi="Arial" w:cs="Arial"/>
                <w:sz w:val="16"/>
                <w:szCs w:val="16"/>
              </w:rPr>
              <w:t>.24</w:t>
            </w:r>
            <w:r w:rsidR="00B86586">
              <w:rPr>
                <w:rFonts w:ascii="Arial" w:hAnsi="Arial" w:cs="Arial"/>
                <w:sz w:val="16"/>
                <w:szCs w:val="16"/>
              </w:rPr>
              <w:t>4</w:t>
            </w:r>
          </w:p>
        </w:tc>
        <w:tc>
          <w:tcPr>
            <w:tcW w:w="1757" w:type="dxa"/>
          </w:tcPr>
          <w:p w14:paraId="24AB6EF3" w14:textId="77777777" w:rsidR="003871CE" w:rsidRPr="00FA5F5C" w:rsidRDefault="003871CE" w:rsidP="00DF5165">
            <w:pPr>
              <w:jc w:val="center"/>
              <w:rPr>
                <w:rFonts w:ascii="Arial" w:hAnsi="Arial" w:cs="Arial"/>
                <w:sz w:val="16"/>
                <w:szCs w:val="16"/>
              </w:rPr>
            </w:pPr>
            <w:r>
              <w:rPr>
                <w:rFonts w:ascii="Arial" w:hAnsi="Arial" w:cs="Arial"/>
                <w:sz w:val="16"/>
                <w:szCs w:val="16"/>
              </w:rPr>
              <w:t>.078</w:t>
            </w:r>
          </w:p>
        </w:tc>
        <w:tc>
          <w:tcPr>
            <w:tcW w:w="1669" w:type="dxa"/>
          </w:tcPr>
          <w:p w14:paraId="405E7A63" w14:textId="6702FAEA" w:rsidR="003871CE" w:rsidRPr="003871CE" w:rsidRDefault="00B86586" w:rsidP="00DF5165">
            <w:pPr>
              <w:jc w:val="center"/>
              <w:rPr>
                <w:rFonts w:ascii="Arial" w:hAnsi="Arial" w:cs="Arial"/>
                <w:sz w:val="16"/>
                <w:szCs w:val="16"/>
              </w:rPr>
            </w:pPr>
            <w:r>
              <w:rPr>
                <w:rFonts w:ascii="Arial" w:hAnsi="Arial" w:cs="Arial"/>
                <w:sz w:val="16"/>
                <w:szCs w:val="16"/>
              </w:rPr>
              <w:t>.012</w:t>
            </w:r>
          </w:p>
        </w:tc>
      </w:tr>
      <w:tr w:rsidR="003871CE" w:rsidRPr="00FA5F5C" w14:paraId="5D15E2F6" w14:textId="038A03D5" w:rsidTr="003871CE">
        <w:tc>
          <w:tcPr>
            <w:tcW w:w="1971" w:type="dxa"/>
          </w:tcPr>
          <w:p w14:paraId="35018F0F" w14:textId="77777777" w:rsidR="003871CE" w:rsidRPr="00FA5F5C" w:rsidRDefault="003871CE" w:rsidP="00DF5165">
            <w:pPr>
              <w:jc w:val="right"/>
              <w:rPr>
                <w:rFonts w:ascii="Arial" w:hAnsi="Arial" w:cs="Arial"/>
                <w:sz w:val="16"/>
                <w:szCs w:val="16"/>
              </w:rPr>
            </w:pPr>
            <w:r w:rsidRPr="00FA5F5C">
              <w:rPr>
                <w:rFonts w:ascii="Arial" w:hAnsi="Arial" w:cs="Arial"/>
                <w:color w:val="333333"/>
                <w:sz w:val="16"/>
                <w:szCs w:val="16"/>
              </w:rPr>
              <w:t>Attitudes to Recovery</w:t>
            </w:r>
          </w:p>
        </w:tc>
        <w:tc>
          <w:tcPr>
            <w:tcW w:w="1836" w:type="dxa"/>
          </w:tcPr>
          <w:p w14:paraId="17DA0A0B" w14:textId="77777777" w:rsidR="003871CE" w:rsidRPr="00FA5F5C" w:rsidRDefault="003871CE" w:rsidP="00DF5165">
            <w:pPr>
              <w:jc w:val="center"/>
              <w:rPr>
                <w:rFonts w:ascii="Arial" w:hAnsi="Arial" w:cs="Arial"/>
                <w:sz w:val="16"/>
                <w:szCs w:val="16"/>
              </w:rPr>
            </w:pPr>
            <w:r>
              <w:rPr>
                <w:rFonts w:ascii="Arial" w:hAnsi="Arial" w:cs="Arial"/>
                <w:sz w:val="16"/>
                <w:szCs w:val="16"/>
              </w:rPr>
              <w:t>.999***</w:t>
            </w:r>
          </w:p>
        </w:tc>
        <w:tc>
          <w:tcPr>
            <w:tcW w:w="1783" w:type="dxa"/>
          </w:tcPr>
          <w:p w14:paraId="22C00870" w14:textId="75722491" w:rsidR="003871CE" w:rsidRPr="00FA5F5C" w:rsidRDefault="003871CE" w:rsidP="00DF5165">
            <w:pPr>
              <w:jc w:val="center"/>
              <w:rPr>
                <w:rFonts w:ascii="Arial" w:hAnsi="Arial" w:cs="Arial"/>
                <w:sz w:val="16"/>
                <w:szCs w:val="16"/>
              </w:rPr>
            </w:pPr>
            <w:r>
              <w:rPr>
                <w:rFonts w:ascii="Arial" w:hAnsi="Arial" w:cs="Arial"/>
                <w:sz w:val="16"/>
                <w:szCs w:val="16"/>
              </w:rPr>
              <w:t>.04</w:t>
            </w:r>
            <w:r w:rsidR="00B86586">
              <w:rPr>
                <w:rFonts w:ascii="Arial" w:hAnsi="Arial" w:cs="Arial"/>
                <w:sz w:val="16"/>
                <w:szCs w:val="16"/>
              </w:rPr>
              <w:t>3</w:t>
            </w:r>
          </w:p>
        </w:tc>
        <w:tc>
          <w:tcPr>
            <w:tcW w:w="1757" w:type="dxa"/>
          </w:tcPr>
          <w:p w14:paraId="3C106C42" w14:textId="77777777" w:rsidR="003871CE" w:rsidRPr="00FA5F5C" w:rsidRDefault="003871CE" w:rsidP="00DF5165">
            <w:pPr>
              <w:jc w:val="center"/>
              <w:rPr>
                <w:rFonts w:ascii="Arial" w:hAnsi="Arial" w:cs="Arial"/>
                <w:sz w:val="16"/>
                <w:szCs w:val="16"/>
              </w:rPr>
            </w:pPr>
            <w:r>
              <w:rPr>
                <w:rFonts w:ascii="Arial" w:hAnsi="Arial" w:cs="Arial"/>
                <w:sz w:val="16"/>
                <w:szCs w:val="16"/>
              </w:rPr>
              <w:t>.732</w:t>
            </w:r>
          </w:p>
        </w:tc>
        <w:tc>
          <w:tcPr>
            <w:tcW w:w="1669" w:type="dxa"/>
          </w:tcPr>
          <w:p w14:paraId="60C1AA04" w14:textId="7860D5A5" w:rsidR="003871CE" w:rsidRPr="003871CE" w:rsidRDefault="00B86586" w:rsidP="00DF5165">
            <w:pPr>
              <w:jc w:val="center"/>
              <w:rPr>
                <w:rFonts w:ascii="Arial" w:hAnsi="Arial" w:cs="Arial"/>
                <w:sz w:val="16"/>
                <w:szCs w:val="16"/>
              </w:rPr>
            </w:pPr>
            <w:r>
              <w:rPr>
                <w:rFonts w:ascii="Arial" w:hAnsi="Arial" w:cs="Arial"/>
                <w:sz w:val="16"/>
                <w:szCs w:val="16"/>
              </w:rPr>
              <w:t>&lt;.001</w:t>
            </w:r>
          </w:p>
        </w:tc>
      </w:tr>
      <w:tr w:rsidR="003871CE" w:rsidRPr="00FA5F5C" w14:paraId="49620107" w14:textId="00A438AB" w:rsidTr="003871CE">
        <w:tc>
          <w:tcPr>
            <w:tcW w:w="1971" w:type="dxa"/>
          </w:tcPr>
          <w:p w14:paraId="2BB0E00B" w14:textId="77777777" w:rsidR="003871CE" w:rsidRPr="00FA5F5C" w:rsidRDefault="003871CE" w:rsidP="00DF5165">
            <w:pPr>
              <w:jc w:val="right"/>
              <w:rPr>
                <w:rFonts w:ascii="Arial" w:hAnsi="Arial" w:cs="Arial"/>
                <w:sz w:val="16"/>
                <w:szCs w:val="16"/>
              </w:rPr>
            </w:pPr>
            <w:r w:rsidRPr="00FA5F5C">
              <w:rPr>
                <w:rFonts w:ascii="Arial" w:hAnsi="Arial" w:cs="Arial"/>
                <w:color w:val="333333"/>
                <w:sz w:val="16"/>
                <w:szCs w:val="16"/>
              </w:rPr>
              <w:t>Self-reported knowledge</w:t>
            </w:r>
            <w:r>
              <w:rPr>
                <w:rFonts w:ascii="Arial" w:hAnsi="Arial" w:cs="Arial"/>
                <w:color w:val="333333"/>
                <w:sz w:val="16"/>
                <w:szCs w:val="16"/>
              </w:rPr>
              <w:t xml:space="preserve"> about drug use</w:t>
            </w:r>
          </w:p>
        </w:tc>
        <w:tc>
          <w:tcPr>
            <w:tcW w:w="1836" w:type="dxa"/>
          </w:tcPr>
          <w:p w14:paraId="3B8FD652" w14:textId="77777777" w:rsidR="003871CE" w:rsidRPr="00FA5F5C" w:rsidRDefault="003871CE" w:rsidP="00DF5165">
            <w:pPr>
              <w:jc w:val="center"/>
              <w:rPr>
                <w:rFonts w:ascii="Arial" w:hAnsi="Arial" w:cs="Arial"/>
                <w:sz w:val="16"/>
                <w:szCs w:val="16"/>
              </w:rPr>
            </w:pPr>
            <w:r>
              <w:rPr>
                <w:rFonts w:ascii="Arial" w:hAnsi="Arial" w:cs="Arial"/>
                <w:sz w:val="16"/>
                <w:szCs w:val="16"/>
              </w:rPr>
              <w:t>-.760**</w:t>
            </w:r>
          </w:p>
        </w:tc>
        <w:tc>
          <w:tcPr>
            <w:tcW w:w="1783" w:type="dxa"/>
          </w:tcPr>
          <w:p w14:paraId="181DD6D7" w14:textId="36F1BED8" w:rsidR="003871CE" w:rsidRPr="00FA5F5C" w:rsidRDefault="003871CE" w:rsidP="00DF5165">
            <w:pPr>
              <w:jc w:val="center"/>
              <w:rPr>
                <w:rFonts w:ascii="Arial" w:hAnsi="Arial" w:cs="Arial"/>
                <w:sz w:val="16"/>
                <w:szCs w:val="16"/>
              </w:rPr>
            </w:pPr>
            <w:r>
              <w:rPr>
                <w:rFonts w:ascii="Arial" w:hAnsi="Arial" w:cs="Arial"/>
                <w:sz w:val="16"/>
                <w:szCs w:val="16"/>
              </w:rPr>
              <w:t>.27</w:t>
            </w:r>
            <w:r w:rsidR="00B86586">
              <w:rPr>
                <w:rFonts w:ascii="Arial" w:hAnsi="Arial" w:cs="Arial"/>
                <w:sz w:val="16"/>
                <w:szCs w:val="16"/>
              </w:rPr>
              <w:t>3</w:t>
            </w:r>
          </w:p>
        </w:tc>
        <w:tc>
          <w:tcPr>
            <w:tcW w:w="1757" w:type="dxa"/>
          </w:tcPr>
          <w:p w14:paraId="4BC7C1C8" w14:textId="77777777" w:rsidR="003871CE" w:rsidRPr="00FA5F5C" w:rsidRDefault="003871CE" w:rsidP="00DF5165">
            <w:pPr>
              <w:jc w:val="center"/>
              <w:rPr>
                <w:rFonts w:ascii="Arial" w:hAnsi="Arial" w:cs="Arial"/>
                <w:sz w:val="16"/>
                <w:szCs w:val="16"/>
              </w:rPr>
            </w:pPr>
            <w:r>
              <w:rPr>
                <w:rFonts w:ascii="Arial" w:hAnsi="Arial" w:cs="Arial"/>
                <w:sz w:val="16"/>
                <w:szCs w:val="16"/>
              </w:rPr>
              <w:t>-.083</w:t>
            </w:r>
          </w:p>
        </w:tc>
        <w:tc>
          <w:tcPr>
            <w:tcW w:w="1669" w:type="dxa"/>
          </w:tcPr>
          <w:p w14:paraId="371EAA19" w14:textId="3326ABE3" w:rsidR="003871CE" w:rsidRPr="003871CE" w:rsidRDefault="00B86586" w:rsidP="00DF5165">
            <w:pPr>
              <w:jc w:val="center"/>
              <w:rPr>
                <w:rFonts w:ascii="Arial" w:hAnsi="Arial" w:cs="Arial"/>
                <w:sz w:val="16"/>
                <w:szCs w:val="16"/>
              </w:rPr>
            </w:pPr>
            <w:r>
              <w:rPr>
                <w:rFonts w:ascii="Arial" w:hAnsi="Arial" w:cs="Arial"/>
                <w:sz w:val="16"/>
                <w:szCs w:val="16"/>
              </w:rPr>
              <w:t>.006</w:t>
            </w:r>
          </w:p>
        </w:tc>
      </w:tr>
      <w:tr w:rsidR="003871CE" w:rsidRPr="00FA5F5C" w14:paraId="6DB319AF" w14:textId="2E7060D8" w:rsidTr="003871CE">
        <w:tc>
          <w:tcPr>
            <w:tcW w:w="1971" w:type="dxa"/>
          </w:tcPr>
          <w:p w14:paraId="4FCE4E8C" w14:textId="77777777" w:rsidR="003871CE" w:rsidRPr="00FA5F5C" w:rsidRDefault="003871CE" w:rsidP="00DF5165">
            <w:pPr>
              <w:jc w:val="right"/>
              <w:rPr>
                <w:rFonts w:ascii="Arial" w:hAnsi="Arial" w:cs="Arial"/>
                <w:color w:val="333333"/>
                <w:sz w:val="16"/>
                <w:szCs w:val="16"/>
              </w:rPr>
            </w:pPr>
            <w:r w:rsidRPr="00FA5F5C">
              <w:rPr>
                <w:rFonts w:ascii="Arial" w:hAnsi="Arial" w:cs="Arial"/>
                <w:color w:val="333333"/>
                <w:sz w:val="16"/>
                <w:szCs w:val="16"/>
              </w:rPr>
              <w:t>Self-reported knowledge</w:t>
            </w:r>
            <w:r>
              <w:rPr>
                <w:rFonts w:ascii="Arial" w:hAnsi="Arial" w:cs="Arial"/>
                <w:color w:val="333333"/>
                <w:sz w:val="16"/>
                <w:szCs w:val="16"/>
              </w:rPr>
              <w:t xml:space="preserve"> about DCR</w:t>
            </w:r>
          </w:p>
        </w:tc>
        <w:tc>
          <w:tcPr>
            <w:tcW w:w="1836" w:type="dxa"/>
          </w:tcPr>
          <w:p w14:paraId="38A82501" w14:textId="77777777" w:rsidR="003871CE" w:rsidRPr="00FA5F5C" w:rsidRDefault="003871CE" w:rsidP="00DF5165">
            <w:pPr>
              <w:jc w:val="center"/>
              <w:rPr>
                <w:rFonts w:ascii="Arial" w:hAnsi="Arial" w:cs="Arial"/>
                <w:sz w:val="16"/>
                <w:szCs w:val="16"/>
              </w:rPr>
            </w:pPr>
            <w:r>
              <w:rPr>
                <w:rFonts w:ascii="Arial" w:hAnsi="Arial" w:cs="Arial"/>
                <w:sz w:val="16"/>
                <w:szCs w:val="16"/>
              </w:rPr>
              <w:t>.442</w:t>
            </w:r>
          </w:p>
        </w:tc>
        <w:tc>
          <w:tcPr>
            <w:tcW w:w="1783" w:type="dxa"/>
          </w:tcPr>
          <w:p w14:paraId="25A07088" w14:textId="73333B28" w:rsidR="003871CE" w:rsidRPr="00FA5F5C" w:rsidRDefault="003871CE" w:rsidP="00DF5165">
            <w:pPr>
              <w:jc w:val="center"/>
              <w:rPr>
                <w:rFonts w:ascii="Arial" w:hAnsi="Arial" w:cs="Arial"/>
                <w:sz w:val="16"/>
                <w:szCs w:val="16"/>
              </w:rPr>
            </w:pPr>
            <w:r>
              <w:rPr>
                <w:rFonts w:ascii="Arial" w:hAnsi="Arial" w:cs="Arial"/>
                <w:sz w:val="16"/>
                <w:szCs w:val="16"/>
              </w:rPr>
              <w:t>.24</w:t>
            </w:r>
            <w:r w:rsidR="00B86586">
              <w:rPr>
                <w:rFonts w:ascii="Arial" w:hAnsi="Arial" w:cs="Arial"/>
                <w:sz w:val="16"/>
                <w:szCs w:val="16"/>
              </w:rPr>
              <w:t>0</w:t>
            </w:r>
          </w:p>
        </w:tc>
        <w:tc>
          <w:tcPr>
            <w:tcW w:w="1757" w:type="dxa"/>
          </w:tcPr>
          <w:p w14:paraId="1709CABB" w14:textId="77777777" w:rsidR="003871CE" w:rsidRPr="00FA5F5C" w:rsidRDefault="003871CE" w:rsidP="00DF5165">
            <w:pPr>
              <w:jc w:val="center"/>
              <w:rPr>
                <w:rFonts w:ascii="Arial" w:hAnsi="Arial" w:cs="Arial"/>
                <w:sz w:val="16"/>
                <w:szCs w:val="16"/>
              </w:rPr>
            </w:pPr>
            <w:r>
              <w:rPr>
                <w:rFonts w:ascii="Arial" w:hAnsi="Arial" w:cs="Arial"/>
                <w:sz w:val="16"/>
                <w:szCs w:val="16"/>
              </w:rPr>
              <w:t>.053</w:t>
            </w:r>
          </w:p>
        </w:tc>
        <w:tc>
          <w:tcPr>
            <w:tcW w:w="1669" w:type="dxa"/>
          </w:tcPr>
          <w:p w14:paraId="284002A8" w14:textId="2BDE6001" w:rsidR="003871CE" w:rsidRPr="003871CE" w:rsidRDefault="00B86586" w:rsidP="00DF5165">
            <w:pPr>
              <w:jc w:val="center"/>
              <w:rPr>
                <w:rFonts w:ascii="Arial" w:hAnsi="Arial" w:cs="Arial"/>
                <w:sz w:val="16"/>
                <w:szCs w:val="16"/>
              </w:rPr>
            </w:pPr>
            <w:r>
              <w:rPr>
                <w:rFonts w:ascii="Arial" w:hAnsi="Arial" w:cs="Arial"/>
                <w:sz w:val="16"/>
                <w:szCs w:val="16"/>
              </w:rPr>
              <w:t>.066</w:t>
            </w:r>
          </w:p>
        </w:tc>
      </w:tr>
      <w:tr w:rsidR="003871CE" w:rsidRPr="00FA5F5C" w14:paraId="40C7BE91" w14:textId="3AB2A5BF" w:rsidTr="003871CE">
        <w:tc>
          <w:tcPr>
            <w:tcW w:w="1971" w:type="dxa"/>
          </w:tcPr>
          <w:p w14:paraId="0AED3FCB" w14:textId="77777777" w:rsidR="003871CE" w:rsidRPr="00FA5F5C" w:rsidRDefault="003871CE" w:rsidP="00DF5165">
            <w:pPr>
              <w:jc w:val="right"/>
              <w:rPr>
                <w:rFonts w:ascii="Arial" w:hAnsi="Arial" w:cs="Arial"/>
                <w:sz w:val="16"/>
                <w:szCs w:val="16"/>
              </w:rPr>
            </w:pPr>
            <w:r w:rsidRPr="00FA5F5C">
              <w:rPr>
                <w:rFonts w:ascii="Arial" w:hAnsi="Arial" w:cs="Arial"/>
                <w:sz w:val="16"/>
                <w:szCs w:val="16"/>
              </w:rPr>
              <w:t>Received drug treatment - Family member/close friend</w:t>
            </w:r>
          </w:p>
        </w:tc>
        <w:tc>
          <w:tcPr>
            <w:tcW w:w="1836" w:type="dxa"/>
          </w:tcPr>
          <w:p w14:paraId="4AB513E8" w14:textId="77777777" w:rsidR="003871CE" w:rsidRPr="00FA5F5C" w:rsidRDefault="003871CE" w:rsidP="00DF5165">
            <w:pPr>
              <w:jc w:val="center"/>
              <w:rPr>
                <w:rFonts w:ascii="Arial" w:hAnsi="Arial" w:cs="Arial"/>
                <w:sz w:val="16"/>
                <w:szCs w:val="16"/>
              </w:rPr>
            </w:pPr>
            <w:r>
              <w:rPr>
                <w:rFonts w:ascii="Arial" w:hAnsi="Arial" w:cs="Arial"/>
                <w:sz w:val="16"/>
                <w:szCs w:val="16"/>
              </w:rPr>
              <w:t>-.402</w:t>
            </w:r>
          </w:p>
        </w:tc>
        <w:tc>
          <w:tcPr>
            <w:tcW w:w="1783" w:type="dxa"/>
          </w:tcPr>
          <w:p w14:paraId="1FC977DC" w14:textId="0F7173CE" w:rsidR="003871CE" w:rsidRPr="00FA5F5C" w:rsidRDefault="003871CE" w:rsidP="00DF5165">
            <w:pPr>
              <w:jc w:val="center"/>
              <w:rPr>
                <w:rFonts w:ascii="Arial" w:hAnsi="Arial" w:cs="Arial"/>
                <w:sz w:val="16"/>
                <w:szCs w:val="16"/>
              </w:rPr>
            </w:pPr>
            <w:r>
              <w:rPr>
                <w:rFonts w:ascii="Arial" w:hAnsi="Arial" w:cs="Arial"/>
                <w:sz w:val="16"/>
                <w:szCs w:val="16"/>
              </w:rPr>
              <w:t>1.10</w:t>
            </w:r>
            <w:r w:rsidR="00B86586">
              <w:rPr>
                <w:rFonts w:ascii="Arial" w:hAnsi="Arial" w:cs="Arial"/>
                <w:sz w:val="16"/>
                <w:szCs w:val="16"/>
              </w:rPr>
              <w:t>4</w:t>
            </w:r>
          </w:p>
        </w:tc>
        <w:tc>
          <w:tcPr>
            <w:tcW w:w="1757" w:type="dxa"/>
          </w:tcPr>
          <w:p w14:paraId="0F07FED4" w14:textId="77777777" w:rsidR="003871CE" w:rsidRPr="00FA5F5C" w:rsidRDefault="003871CE" w:rsidP="00DF5165">
            <w:pPr>
              <w:jc w:val="center"/>
              <w:rPr>
                <w:rFonts w:ascii="Arial" w:hAnsi="Arial" w:cs="Arial"/>
                <w:sz w:val="16"/>
                <w:szCs w:val="16"/>
              </w:rPr>
            </w:pPr>
            <w:r>
              <w:rPr>
                <w:rFonts w:ascii="Arial" w:hAnsi="Arial" w:cs="Arial"/>
                <w:sz w:val="16"/>
                <w:szCs w:val="16"/>
              </w:rPr>
              <w:t>-.021</w:t>
            </w:r>
          </w:p>
        </w:tc>
        <w:tc>
          <w:tcPr>
            <w:tcW w:w="1669" w:type="dxa"/>
          </w:tcPr>
          <w:p w14:paraId="728D6B7F" w14:textId="7C28AE03" w:rsidR="003871CE" w:rsidRPr="003871CE" w:rsidRDefault="00B86586" w:rsidP="00DF5165">
            <w:pPr>
              <w:jc w:val="center"/>
              <w:rPr>
                <w:rFonts w:ascii="Arial" w:hAnsi="Arial" w:cs="Arial"/>
                <w:sz w:val="16"/>
                <w:szCs w:val="16"/>
              </w:rPr>
            </w:pPr>
            <w:r>
              <w:rPr>
                <w:rFonts w:ascii="Arial" w:hAnsi="Arial" w:cs="Arial"/>
                <w:sz w:val="16"/>
                <w:szCs w:val="16"/>
              </w:rPr>
              <w:t>.716</w:t>
            </w:r>
          </w:p>
        </w:tc>
      </w:tr>
      <w:tr w:rsidR="003871CE" w:rsidRPr="00FA5F5C" w14:paraId="46361A8F" w14:textId="3661E28B" w:rsidTr="003871CE">
        <w:tc>
          <w:tcPr>
            <w:tcW w:w="1971" w:type="dxa"/>
          </w:tcPr>
          <w:p w14:paraId="49E69951" w14:textId="77777777" w:rsidR="003871CE" w:rsidRPr="00FA5F5C" w:rsidRDefault="003871CE" w:rsidP="00DF5165">
            <w:pPr>
              <w:jc w:val="right"/>
              <w:rPr>
                <w:rFonts w:ascii="Arial" w:hAnsi="Arial" w:cs="Arial"/>
                <w:sz w:val="16"/>
                <w:szCs w:val="16"/>
              </w:rPr>
            </w:pPr>
            <w:r w:rsidRPr="00FA5F5C">
              <w:rPr>
                <w:rFonts w:ascii="Arial" w:hAnsi="Arial" w:cs="Arial"/>
                <w:sz w:val="16"/>
                <w:szCs w:val="16"/>
              </w:rPr>
              <w:t>Received drug treatment - self</w:t>
            </w:r>
          </w:p>
        </w:tc>
        <w:tc>
          <w:tcPr>
            <w:tcW w:w="1836" w:type="dxa"/>
          </w:tcPr>
          <w:p w14:paraId="2E948DB2" w14:textId="77777777" w:rsidR="003871CE" w:rsidRPr="00FA5F5C" w:rsidRDefault="003871CE" w:rsidP="00DF5165">
            <w:pPr>
              <w:jc w:val="center"/>
              <w:rPr>
                <w:rFonts w:ascii="Arial" w:hAnsi="Arial" w:cs="Arial"/>
                <w:sz w:val="16"/>
                <w:szCs w:val="16"/>
              </w:rPr>
            </w:pPr>
            <w:r>
              <w:rPr>
                <w:rFonts w:ascii="Arial" w:hAnsi="Arial" w:cs="Arial"/>
                <w:sz w:val="16"/>
                <w:szCs w:val="16"/>
              </w:rPr>
              <w:t>-3.164</w:t>
            </w:r>
          </w:p>
        </w:tc>
        <w:tc>
          <w:tcPr>
            <w:tcW w:w="1783" w:type="dxa"/>
          </w:tcPr>
          <w:p w14:paraId="140CB444" w14:textId="0E38A0B3" w:rsidR="003871CE" w:rsidRPr="00FA5F5C" w:rsidRDefault="003871CE" w:rsidP="00DF5165">
            <w:pPr>
              <w:jc w:val="center"/>
              <w:rPr>
                <w:rFonts w:ascii="Arial" w:hAnsi="Arial" w:cs="Arial"/>
                <w:sz w:val="16"/>
                <w:szCs w:val="16"/>
              </w:rPr>
            </w:pPr>
            <w:r>
              <w:rPr>
                <w:rFonts w:ascii="Arial" w:hAnsi="Arial" w:cs="Arial"/>
                <w:sz w:val="16"/>
                <w:szCs w:val="16"/>
              </w:rPr>
              <w:t>1.6</w:t>
            </w:r>
            <w:r w:rsidR="00B86586">
              <w:rPr>
                <w:rFonts w:ascii="Arial" w:hAnsi="Arial" w:cs="Arial"/>
                <w:sz w:val="16"/>
                <w:szCs w:val="16"/>
              </w:rPr>
              <w:t>87</w:t>
            </w:r>
          </w:p>
        </w:tc>
        <w:tc>
          <w:tcPr>
            <w:tcW w:w="1757" w:type="dxa"/>
          </w:tcPr>
          <w:p w14:paraId="466C5CEF" w14:textId="77777777" w:rsidR="003871CE" w:rsidRPr="00FA5F5C" w:rsidRDefault="003871CE" w:rsidP="00DF5165">
            <w:pPr>
              <w:jc w:val="center"/>
              <w:rPr>
                <w:rFonts w:ascii="Arial" w:hAnsi="Arial" w:cs="Arial"/>
                <w:sz w:val="16"/>
                <w:szCs w:val="16"/>
              </w:rPr>
            </w:pPr>
            <w:r>
              <w:rPr>
                <w:rFonts w:ascii="Arial" w:hAnsi="Arial" w:cs="Arial"/>
                <w:sz w:val="16"/>
                <w:szCs w:val="16"/>
              </w:rPr>
              <w:t>-.164</w:t>
            </w:r>
          </w:p>
        </w:tc>
        <w:tc>
          <w:tcPr>
            <w:tcW w:w="1669" w:type="dxa"/>
          </w:tcPr>
          <w:p w14:paraId="643CCEA1" w14:textId="6CC96519" w:rsidR="003871CE" w:rsidRPr="003871CE" w:rsidRDefault="00B86586" w:rsidP="00DF5165">
            <w:pPr>
              <w:jc w:val="center"/>
              <w:rPr>
                <w:rFonts w:ascii="Arial" w:hAnsi="Arial" w:cs="Arial"/>
                <w:sz w:val="16"/>
                <w:szCs w:val="16"/>
              </w:rPr>
            </w:pPr>
            <w:r>
              <w:rPr>
                <w:rFonts w:ascii="Arial" w:hAnsi="Arial" w:cs="Arial"/>
                <w:sz w:val="16"/>
                <w:szCs w:val="16"/>
              </w:rPr>
              <w:t>.061</w:t>
            </w:r>
          </w:p>
        </w:tc>
      </w:tr>
      <w:tr w:rsidR="003871CE" w:rsidRPr="00FA5F5C" w14:paraId="5C655F85" w14:textId="0BCFD20E" w:rsidTr="003871CE">
        <w:tc>
          <w:tcPr>
            <w:tcW w:w="1971" w:type="dxa"/>
          </w:tcPr>
          <w:p w14:paraId="24A5C2B5" w14:textId="77777777" w:rsidR="003871CE" w:rsidRPr="00FA5F5C" w:rsidRDefault="003871CE" w:rsidP="00DF5165">
            <w:pPr>
              <w:jc w:val="right"/>
              <w:rPr>
                <w:rFonts w:ascii="Arial" w:hAnsi="Arial" w:cs="Arial"/>
                <w:sz w:val="16"/>
                <w:szCs w:val="16"/>
              </w:rPr>
            </w:pPr>
            <w:r>
              <w:rPr>
                <w:rFonts w:ascii="Arial" w:hAnsi="Arial" w:cs="Arial"/>
                <w:sz w:val="16"/>
                <w:szCs w:val="16"/>
              </w:rPr>
              <w:t>Exposure to DCR media (ref = supportive)</w:t>
            </w:r>
          </w:p>
        </w:tc>
        <w:tc>
          <w:tcPr>
            <w:tcW w:w="1836" w:type="dxa"/>
          </w:tcPr>
          <w:p w14:paraId="062B5CAB" w14:textId="77777777" w:rsidR="003871CE" w:rsidRPr="00FA5F5C" w:rsidRDefault="003871CE" w:rsidP="00DF5165">
            <w:pPr>
              <w:jc w:val="center"/>
              <w:rPr>
                <w:rFonts w:ascii="Arial" w:hAnsi="Arial" w:cs="Arial"/>
                <w:sz w:val="16"/>
                <w:szCs w:val="16"/>
              </w:rPr>
            </w:pPr>
          </w:p>
        </w:tc>
        <w:tc>
          <w:tcPr>
            <w:tcW w:w="1783" w:type="dxa"/>
          </w:tcPr>
          <w:p w14:paraId="488EC777" w14:textId="77777777" w:rsidR="003871CE" w:rsidRPr="00FA5F5C" w:rsidRDefault="003871CE" w:rsidP="00DF5165">
            <w:pPr>
              <w:jc w:val="center"/>
              <w:rPr>
                <w:rFonts w:ascii="Arial" w:hAnsi="Arial" w:cs="Arial"/>
                <w:sz w:val="16"/>
                <w:szCs w:val="16"/>
              </w:rPr>
            </w:pPr>
          </w:p>
        </w:tc>
        <w:tc>
          <w:tcPr>
            <w:tcW w:w="1757" w:type="dxa"/>
          </w:tcPr>
          <w:p w14:paraId="2886F4AD" w14:textId="77777777" w:rsidR="003871CE" w:rsidRPr="00FA5F5C" w:rsidRDefault="003871CE" w:rsidP="00DF5165">
            <w:pPr>
              <w:jc w:val="center"/>
              <w:rPr>
                <w:rFonts w:ascii="Arial" w:hAnsi="Arial" w:cs="Arial"/>
                <w:sz w:val="16"/>
                <w:szCs w:val="16"/>
              </w:rPr>
            </w:pPr>
          </w:p>
        </w:tc>
        <w:tc>
          <w:tcPr>
            <w:tcW w:w="1669" w:type="dxa"/>
          </w:tcPr>
          <w:p w14:paraId="3EBA1537" w14:textId="77777777" w:rsidR="003871CE" w:rsidRPr="003871CE" w:rsidRDefault="003871CE" w:rsidP="00DF5165">
            <w:pPr>
              <w:jc w:val="center"/>
              <w:rPr>
                <w:rFonts w:ascii="Arial" w:hAnsi="Arial" w:cs="Arial"/>
                <w:sz w:val="16"/>
                <w:szCs w:val="16"/>
              </w:rPr>
            </w:pPr>
          </w:p>
        </w:tc>
      </w:tr>
      <w:tr w:rsidR="003871CE" w:rsidRPr="00FA5F5C" w14:paraId="71B408E1" w14:textId="03CCA651" w:rsidTr="003871CE">
        <w:tc>
          <w:tcPr>
            <w:tcW w:w="1971" w:type="dxa"/>
          </w:tcPr>
          <w:p w14:paraId="380E66E1" w14:textId="77777777" w:rsidR="003871CE" w:rsidRDefault="003871CE" w:rsidP="00DF5165">
            <w:pPr>
              <w:jc w:val="right"/>
              <w:rPr>
                <w:rFonts w:ascii="Arial" w:hAnsi="Arial" w:cs="Arial"/>
                <w:sz w:val="16"/>
                <w:szCs w:val="16"/>
              </w:rPr>
            </w:pPr>
            <w:r>
              <w:rPr>
                <w:rFonts w:ascii="Arial" w:hAnsi="Arial" w:cs="Arial"/>
                <w:sz w:val="16"/>
                <w:szCs w:val="16"/>
              </w:rPr>
              <w:t>Opposed</w:t>
            </w:r>
          </w:p>
        </w:tc>
        <w:tc>
          <w:tcPr>
            <w:tcW w:w="1836" w:type="dxa"/>
          </w:tcPr>
          <w:p w14:paraId="1B8D9F5B" w14:textId="77777777" w:rsidR="003871CE" w:rsidRPr="00FA5F5C" w:rsidRDefault="003871CE" w:rsidP="00DF5165">
            <w:pPr>
              <w:jc w:val="center"/>
              <w:rPr>
                <w:rFonts w:ascii="Arial" w:hAnsi="Arial" w:cs="Arial"/>
                <w:sz w:val="16"/>
                <w:szCs w:val="16"/>
              </w:rPr>
            </w:pPr>
            <w:r>
              <w:rPr>
                <w:rFonts w:ascii="Arial" w:hAnsi="Arial" w:cs="Arial"/>
                <w:sz w:val="16"/>
                <w:szCs w:val="16"/>
              </w:rPr>
              <w:t>-8.249***</w:t>
            </w:r>
          </w:p>
        </w:tc>
        <w:tc>
          <w:tcPr>
            <w:tcW w:w="1783" w:type="dxa"/>
          </w:tcPr>
          <w:p w14:paraId="232722D4" w14:textId="1B4C4C1E" w:rsidR="003871CE" w:rsidRPr="00FA5F5C" w:rsidRDefault="003871CE" w:rsidP="00DF5165">
            <w:pPr>
              <w:jc w:val="center"/>
              <w:rPr>
                <w:rFonts w:ascii="Arial" w:hAnsi="Arial" w:cs="Arial"/>
                <w:sz w:val="16"/>
                <w:szCs w:val="16"/>
              </w:rPr>
            </w:pPr>
            <w:r>
              <w:rPr>
                <w:rFonts w:ascii="Arial" w:hAnsi="Arial" w:cs="Arial"/>
                <w:sz w:val="16"/>
                <w:szCs w:val="16"/>
              </w:rPr>
              <w:t>1.5</w:t>
            </w:r>
            <w:r w:rsidR="00B86586">
              <w:rPr>
                <w:rFonts w:ascii="Arial" w:hAnsi="Arial" w:cs="Arial"/>
                <w:sz w:val="16"/>
                <w:szCs w:val="16"/>
              </w:rPr>
              <w:t>67</w:t>
            </w:r>
          </w:p>
        </w:tc>
        <w:tc>
          <w:tcPr>
            <w:tcW w:w="1757" w:type="dxa"/>
          </w:tcPr>
          <w:p w14:paraId="2F6FDE68" w14:textId="77777777" w:rsidR="003871CE" w:rsidRPr="00FA5F5C" w:rsidRDefault="003871CE" w:rsidP="00DF5165">
            <w:pPr>
              <w:jc w:val="center"/>
              <w:rPr>
                <w:rFonts w:ascii="Arial" w:hAnsi="Arial" w:cs="Arial"/>
                <w:sz w:val="16"/>
                <w:szCs w:val="16"/>
              </w:rPr>
            </w:pPr>
            <w:r>
              <w:rPr>
                <w:rFonts w:ascii="Arial" w:hAnsi="Arial" w:cs="Arial"/>
                <w:sz w:val="16"/>
                <w:szCs w:val="16"/>
              </w:rPr>
              <w:t>-.427</w:t>
            </w:r>
          </w:p>
        </w:tc>
        <w:tc>
          <w:tcPr>
            <w:tcW w:w="1669" w:type="dxa"/>
          </w:tcPr>
          <w:p w14:paraId="5D1521E7" w14:textId="053853E4" w:rsidR="003871CE" w:rsidRPr="003871CE" w:rsidRDefault="00B86586" w:rsidP="00DF5165">
            <w:pPr>
              <w:jc w:val="center"/>
              <w:rPr>
                <w:rFonts w:ascii="Arial" w:hAnsi="Arial" w:cs="Arial"/>
                <w:sz w:val="16"/>
                <w:szCs w:val="16"/>
              </w:rPr>
            </w:pPr>
            <w:r>
              <w:rPr>
                <w:rFonts w:ascii="Arial" w:hAnsi="Arial" w:cs="Arial"/>
                <w:sz w:val="16"/>
                <w:szCs w:val="16"/>
              </w:rPr>
              <w:t>&lt;.001</w:t>
            </w:r>
          </w:p>
        </w:tc>
      </w:tr>
      <w:tr w:rsidR="003871CE" w:rsidRPr="00FA5F5C" w14:paraId="5E1E4F1B" w14:textId="0EC288C4" w:rsidTr="003871CE">
        <w:tc>
          <w:tcPr>
            <w:tcW w:w="1971" w:type="dxa"/>
          </w:tcPr>
          <w:p w14:paraId="22C59C6C" w14:textId="77777777" w:rsidR="003871CE" w:rsidRDefault="003871CE" w:rsidP="00DF5165">
            <w:pPr>
              <w:jc w:val="right"/>
              <w:rPr>
                <w:rFonts w:ascii="Arial" w:hAnsi="Arial" w:cs="Arial"/>
                <w:sz w:val="16"/>
                <w:szCs w:val="16"/>
              </w:rPr>
            </w:pPr>
            <w:r>
              <w:rPr>
                <w:rFonts w:ascii="Arial" w:hAnsi="Arial" w:cs="Arial"/>
                <w:sz w:val="16"/>
                <w:szCs w:val="16"/>
              </w:rPr>
              <w:t>Balanced</w:t>
            </w:r>
          </w:p>
        </w:tc>
        <w:tc>
          <w:tcPr>
            <w:tcW w:w="1836" w:type="dxa"/>
          </w:tcPr>
          <w:p w14:paraId="120E984E" w14:textId="77777777" w:rsidR="003871CE" w:rsidRPr="00FA5F5C" w:rsidRDefault="003871CE" w:rsidP="00DF5165">
            <w:pPr>
              <w:jc w:val="center"/>
              <w:rPr>
                <w:rFonts w:ascii="Arial" w:hAnsi="Arial" w:cs="Arial"/>
                <w:sz w:val="16"/>
                <w:szCs w:val="16"/>
              </w:rPr>
            </w:pPr>
            <w:r>
              <w:rPr>
                <w:rFonts w:ascii="Arial" w:hAnsi="Arial" w:cs="Arial"/>
                <w:sz w:val="16"/>
                <w:szCs w:val="16"/>
              </w:rPr>
              <w:t>-5.441***</w:t>
            </w:r>
          </w:p>
        </w:tc>
        <w:tc>
          <w:tcPr>
            <w:tcW w:w="1783" w:type="dxa"/>
          </w:tcPr>
          <w:p w14:paraId="54F59D3C" w14:textId="4A483BFB" w:rsidR="003871CE" w:rsidRPr="00FA5F5C" w:rsidRDefault="003871CE" w:rsidP="00DF5165">
            <w:pPr>
              <w:jc w:val="center"/>
              <w:rPr>
                <w:rFonts w:ascii="Arial" w:hAnsi="Arial" w:cs="Arial"/>
                <w:sz w:val="16"/>
                <w:szCs w:val="16"/>
              </w:rPr>
            </w:pPr>
            <w:r>
              <w:rPr>
                <w:rFonts w:ascii="Arial" w:hAnsi="Arial" w:cs="Arial"/>
                <w:sz w:val="16"/>
                <w:szCs w:val="16"/>
              </w:rPr>
              <w:t>1.0</w:t>
            </w:r>
            <w:r w:rsidR="00B86586">
              <w:rPr>
                <w:rFonts w:ascii="Arial" w:hAnsi="Arial" w:cs="Arial"/>
                <w:sz w:val="16"/>
                <w:szCs w:val="16"/>
              </w:rPr>
              <w:t>56</w:t>
            </w:r>
          </w:p>
        </w:tc>
        <w:tc>
          <w:tcPr>
            <w:tcW w:w="1757" w:type="dxa"/>
          </w:tcPr>
          <w:p w14:paraId="6D9DE9C6" w14:textId="77777777" w:rsidR="003871CE" w:rsidRPr="00FA5F5C" w:rsidRDefault="003871CE" w:rsidP="00DF5165">
            <w:pPr>
              <w:jc w:val="center"/>
              <w:rPr>
                <w:rFonts w:ascii="Arial" w:hAnsi="Arial" w:cs="Arial"/>
                <w:sz w:val="16"/>
                <w:szCs w:val="16"/>
              </w:rPr>
            </w:pPr>
            <w:r>
              <w:rPr>
                <w:rFonts w:ascii="Arial" w:hAnsi="Arial" w:cs="Arial"/>
                <w:sz w:val="16"/>
                <w:szCs w:val="16"/>
              </w:rPr>
              <w:t>-.281</w:t>
            </w:r>
          </w:p>
        </w:tc>
        <w:tc>
          <w:tcPr>
            <w:tcW w:w="1669" w:type="dxa"/>
          </w:tcPr>
          <w:p w14:paraId="5805859E" w14:textId="5CF70334" w:rsidR="003871CE" w:rsidRPr="003871CE" w:rsidRDefault="00B86586" w:rsidP="00DF5165">
            <w:pPr>
              <w:jc w:val="center"/>
              <w:rPr>
                <w:rFonts w:ascii="Arial" w:hAnsi="Arial" w:cs="Arial"/>
                <w:sz w:val="16"/>
                <w:szCs w:val="16"/>
              </w:rPr>
            </w:pPr>
            <w:r>
              <w:rPr>
                <w:rFonts w:ascii="Arial" w:hAnsi="Arial" w:cs="Arial"/>
                <w:sz w:val="16"/>
                <w:szCs w:val="16"/>
              </w:rPr>
              <w:t>&lt;.001</w:t>
            </w:r>
          </w:p>
        </w:tc>
      </w:tr>
    </w:tbl>
    <w:p w14:paraId="4BCDBA84" w14:textId="77777777" w:rsidR="00F835C5" w:rsidRPr="00C966C0" w:rsidRDefault="00F835C5" w:rsidP="00DF5165">
      <w:pPr>
        <w:rPr>
          <w:rFonts w:ascii="Arial" w:hAnsi="Arial" w:cs="Arial"/>
          <w:b/>
        </w:rPr>
      </w:pPr>
    </w:p>
    <w:p w14:paraId="2E792F86" w14:textId="77777777" w:rsidR="00F835C5" w:rsidRDefault="00F835C5"/>
    <w:p w14:paraId="74963E43" w14:textId="77777777" w:rsidR="00F835C5" w:rsidRDefault="00F835C5" w:rsidP="00C806B8">
      <w:pPr>
        <w:spacing w:line="480" w:lineRule="auto"/>
        <w:jc w:val="both"/>
        <w:rPr>
          <w:rFonts w:ascii="Arial" w:hAnsi="Arial" w:cs="Arial"/>
          <w:b/>
        </w:rPr>
        <w:sectPr w:rsidR="00F835C5">
          <w:pgSz w:w="11906" w:h="16838"/>
          <w:pgMar w:top="1440" w:right="1440" w:bottom="1440" w:left="1440" w:header="708" w:footer="708" w:gutter="0"/>
          <w:cols w:space="708"/>
          <w:docGrid w:linePitch="360"/>
        </w:sectPr>
      </w:pPr>
    </w:p>
    <w:p w14:paraId="160B6E27" w14:textId="77777777" w:rsidR="00F835C5" w:rsidRPr="000D26E1" w:rsidRDefault="00F835C5" w:rsidP="00DF5165">
      <w:pPr>
        <w:jc w:val="center"/>
        <w:rPr>
          <w:rFonts w:ascii="Arial" w:hAnsi="Arial" w:cs="Arial"/>
          <w:b/>
        </w:rPr>
      </w:pPr>
      <w:r w:rsidRPr="000D26E1">
        <w:rPr>
          <w:rFonts w:ascii="Arial" w:hAnsi="Arial" w:cs="Arial"/>
          <w:b/>
        </w:rPr>
        <w:lastRenderedPageBreak/>
        <w:t>Supplementary material</w:t>
      </w:r>
    </w:p>
    <w:p w14:paraId="4F8D9E7E" w14:textId="14D9D87F" w:rsidR="00F835C5" w:rsidRDefault="00F835C5" w:rsidP="00DF5165">
      <w:pPr>
        <w:jc w:val="both"/>
        <w:rPr>
          <w:rFonts w:ascii="Arial" w:hAnsi="Arial" w:cs="Arial"/>
          <w:b/>
        </w:rPr>
      </w:pPr>
      <w:r w:rsidRPr="000D26E1">
        <w:rPr>
          <w:rFonts w:ascii="Arial" w:hAnsi="Arial" w:cs="Arial"/>
          <w:b/>
        </w:rPr>
        <w:t>S1 Message Elements</w:t>
      </w:r>
    </w:p>
    <w:p w14:paraId="04532FF2" w14:textId="77777777" w:rsidR="00B954D4" w:rsidRPr="000D26E1" w:rsidRDefault="00B954D4" w:rsidP="00DF5165">
      <w:pPr>
        <w:jc w:val="both"/>
        <w:rPr>
          <w:rFonts w:ascii="Arial" w:hAnsi="Arial" w:cs="Arial"/>
          <w:b/>
        </w:rPr>
      </w:pPr>
    </w:p>
    <w:p w14:paraId="070616D4" w14:textId="0663060C" w:rsidR="00F835C5" w:rsidRDefault="00F835C5" w:rsidP="00DF5165">
      <w:pPr>
        <w:jc w:val="both"/>
        <w:rPr>
          <w:rFonts w:ascii="Arial" w:hAnsi="Arial" w:cs="Arial"/>
          <w:b/>
          <w:bCs/>
        </w:rPr>
      </w:pPr>
      <w:r w:rsidRPr="00B954D4">
        <w:rPr>
          <w:rFonts w:ascii="Arial" w:hAnsi="Arial" w:cs="Arial"/>
          <w:b/>
          <w:bCs/>
        </w:rPr>
        <w:t xml:space="preserve">1. </w:t>
      </w:r>
      <w:r w:rsidRPr="00B954D4">
        <w:rPr>
          <w:rFonts w:ascii="Arial" w:hAnsi="Arial" w:cs="Arial"/>
          <w:b/>
          <w:bCs/>
          <w:i/>
          <w:iCs/>
        </w:rPr>
        <w:t>Basic</w:t>
      </w:r>
      <w:r w:rsidRPr="00B954D4">
        <w:rPr>
          <w:rFonts w:ascii="Arial" w:hAnsi="Arial" w:cs="Arial"/>
          <w:b/>
          <w:bCs/>
        </w:rPr>
        <w:t xml:space="preserve"> </w:t>
      </w:r>
      <w:r w:rsidRPr="00B954D4">
        <w:rPr>
          <w:rFonts w:ascii="Arial" w:hAnsi="Arial" w:cs="Arial"/>
          <w:b/>
          <w:bCs/>
          <w:i/>
        </w:rPr>
        <w:t>DCR Description</w:t>
      </w:r>
      <w:r w:rsidRPr="00B954D4">
        <w:rPr>
          <w:rFonts w:ascii="Arial" w:hAnsi="Arial" w:cs="Arial"/>
          <w:b/>
          <w:bCs/>
        </w:rPr>
        <w:t xml:space="preserve"> </w:t>
      </w:r>
    </w:p>
    <w:p w14:paraId="1FEBB781" w14:textId="77777777" w:rsidR="00B954D4" w:rsidRPr="00B954D4" w:rsidRDefault="00B954D4" w:rsidP="00DF5165">
      <w:pPr>
        <w:jc w:val="both"/>
        <w:rPr>
          <w:rFonts w:ascii="Arial" w:hAnsi="Arial" w:cs="Arial"/>
          <w:b/>
          <w:bCs/>
        </w:rPr>
      </w:pPr>
    </w:p>
    <w:p w14:paraId="0FA66855" w14:textId="1EF23AA8" w:rsidR="00F835C5" w:rsidRDefault="00F835C5" w:rsidP="00DF5165">
      <w:pPr>
        <w:jc w:val="both"/>
        <w:rPr>
          <w:rFonts w:ascii="Arial" w:hAnsi="Arial" w:cs="Arial"/>
          <w:color w:val="404040"/>
          <w:shd w:val="clear" w:color="auto" w:fill="FFFFFF"/>
        </w:rPr>
      </w:pPr>
      <w:r w:rsidRPr="006A3BD3">
        <w:rPr>
          <w:rStyle w:val="Strong"/>
          <w:rFonts w:ascii="Arial" w:hAnsi="Arial" w:cs="Arial"/>
          <w:color w:val="404040"/>
          <w:shd w:val="clear" w:color="auto" w:fill="FFFFFF"/>
        </w:rPr>
        <w:t>Drug consumption rooms (DCRs)</w:t>
      </w:r>
      <w:r w:rsidRPr="006A3BD3">
        <w:rPr>
          <w:rFonts w:ascii="Arial" w:hAnsi="Arial" w:cs="Arial"/>
          <w:color w:val="404040"/>
          <w:shd w:val="clear" w:color="auto" w:fill="FFFFFF"/>
        </w:rPr>
        <w:t xml:space="preserve">, also known as supervised injection facilities or supervised consumption facilities, are designated places that legally permit the injection of drugs (or other forms of consumption), including those that are purchased illegally, under the supervision of </w:t>
      </w:r>
      <w:proofErr w:type="gramStart"/>
      <w:r w:rsidRPr="006A3BD3">
        <w:rPr>
          <w:rFonts w:ascii="Arial" w:hAnsi="Arial" w:cs="Arial"/>
          <w:color w:val="404040"/>
          <w:shd w:val="clear" w:color="auto" w:fill="FFFFFF"/>
        </w:rPr>
        <w:t>medically-trained</w:t>
      </w:r>
      <w:proofErr w:type="gramEnd"/>
      <w:r w:rsidRPr="006A3BD3">
        <w:rPr>
          <w:rFonts w:ascii="Arial" w:hAnsi="Arial" w:cs="Arial"/>
          <w:color w:val="404040"/>
          <w:shd w:val="clear" w:color="auto" w:fill="FFFFFF"/>
        </w:rPr>
        <w:t xml:space="preserve"> staff. These facilities also provide sterile injecting equipment (such as needles and syringes), to reduce behaviours such as syringe sharing and provide access to health and social care staff. Some facilities also support people to enter drug treatment to help them deal with their drug use. UK drug laws do not currently permit the operation of DCR, and therefore none are currently in operation in the UK.</w:t>
      </w:r>
    </w:p>
    <w:p w14:paraId="4DC0F295" w14:textId="77777777" w:rsidR="00B954D4" w:rsidRPr="006A3BD3" w:rsidRDefault="00B954D4" w:rsidP="00DF5165">
      <w:pPr>
        <w:jc w:val="both"/>
        <w:rPr>
          <w:rFonts w:ascii="Arial" w:hAnsi="Arial" w:cs="Arial"/>
          <w:color w:val="404040"/>
          <w:shd w:val="clear" w:color="auto" w:fill="FFFFFF"/>
        </w:rPr>
      </w:pPr>
    </w:p>
    <w:p w14:paraId="7DFD49E2" w14:textId="7E2716C4" w:rsidR="00F835C5" w:rsidRDefault="00F835C5" w:rsidP="00DF5165">
      <w:pPr>
        <w:jc w:val="both"/>
        <w:rPr>
          <w:rFonts w:ascii="Arial" w:eastAsia="Times New Roman" w:hAnsi="Arial" w:cs="Arial"/>
          <w:b/>
          <w:bCs/>
          <w:color w:val="404040"/>
        </w:rPr>
      </w:pPr>
      <w:r w:rsidRPr="00B954D4">
        <w:rPr>
          <w:rFonts w:ascii="Arial" w:hAnsi="Arial" w:cs="Arial"/>
          <w:b/>
          <w:bCs/>
          <w:color w:val="404040"/>
          <w:shd w:val="clear" w:color="auto" w:fill="FFFFFF"/>
        </w:rPr>
        <w:t xml:space="preserve">2. </w:t>
      </w:r>
      <w:proofErr w:type="gramStart"/>
      <w:r w:rsidRPr="00B954D4">
        <w:rPr>
          <w:rFonts w:ascii="Arial" w:hAnsi="Arial" w:cs="Arial"/>
          <w:b/>
          <w:bCs/>
          <w:i/>
        </w:rPr>
        <w:t>Factual information</w:t>
      </w:r>
      <w:proofErr w:type="gramEnd"/>
      <w:r w:rsidRPr="00B954D4">
        <w:rPr>
          <w:rFonts w:ascii="Arial" w:eastAsia="Times New Roman" w:hAnsi="Arial" w:cs="Arial"/>
          <w:b/>
          <w:bCs/>
          <w:color w:val="404040"/>
        </w:rPr>
        <w:t> </w:t>
      </w:r>
    </w:p>
    <w:p w14:paraId="3CA158D6" w14:textId="77777777" w:rsidR="00B954D4" w:rsidRPr="00B954D4" w:rsidRDefault="00B954D4" w:rsidP="00DF5165">
      <w:pPr>
        <w:jc w:val="both"/>
        <w:rPr>
          <w:rFonts w:ascii="Arial" w:hAnsi="Arial" w:cs="Arial"/>
          <w:b/>
          <w:bCs/>
          <w:i/>
        </w:rPr>
      </w:pPr>
    </w:p>
    <w:p w14:paraId="79086E77"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 xml:space="preserve">In 2017, around 2500 people died in the UK after overdosing on opioid drugs such as heroin – equal to about 7 people a day. This is an increase of almost 50% since 2007 when 1700 people died. These are some of the highest number of deaths ever recorded after taking </w:t>
      </w:r>
      <w:proofErr w:type="gramStart"/>
      <w:r w:rsidRPr="006A3BD3">
        <w:rPr>
          <w:rFonts w:ascii="Arial" w:eastAsia="Times New Roman" w:hAnsi="Arial" w:cs="Arial"/>
          <w:color w:val="404040"/>
        </w:rPr>
        <w:t>drugs, and</w:t>
      </w:r>
      <w:proofErr w:type="gramEnd"/>
      <w:r w:rsidRPr="006A3BD3">
        <w:rPr>
          <w:rFonts w:ascii="Arial" w:eastAsia="Times New Roman" w:hAnsi="Arial" w:cs="Arial"/>
          <w:color w:val="404040"/>
        </w:rPr>
        <w:t xml:space="preserve"> is more than the 1710 people who died on UK roads in 2017.</w:t>
      </w:r>
    </w:p>
    <w:p w14:paraId="5382C5BD"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 </w:t>
      </w:r>
    </w:p>
    <w:p w14:paraId="5AE8BCE6"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 xml:space="preserve">People who inject drugs are also at risk from being infected with blood-borne viruses such as HIV and Hepatitis C through sharing of needles and other injecting equipment like spoons and filters. For example, in 2015 there was a large outbreak of HIV in people in Glasgow who inject drugs. Over 150 people were infected, which was much higher than expected, and </w:t>
      </w:r>
      <w:proofErr w:type="gramStart"/>
      <w:r w:rsidRPr="006A3BD3">
        <w:rPr>
          <w:rFonts w:ascii="Arial" w:eastAsia="Times New Roman" w:hAnsi="Arial" w:cs="Arial"/>
          <w:color w:val="404040"/>
        </w:rPr>
        <w:t>the vast majority of</w:t>
      </w:r>
      <w:proofErr w:type="gramEnd"/>
      <w:r w:rsidRPr="006A3BD3">
        <w:rPr>
          <w:rFonts w:ascii="Arial" w:eastAsia="Times New Roman" w:hAnsi="Arial" w:cs="Arial"/>
          <w:color w:val="404040"/>
        </w:rPr>
        <w:t xml:space="preserve"> these people reported that they usually injected in public places, such as in backstreets and tenement closes, abandoned buildings, public toilets, and car parks. There were also other outbreaks of serious infectious diseases among people who inject drugs such as botulism and anthrax. People who inject in public places are at an even higher risk of drug-related harms (including overdose and infectious diseases like blood-borne viruses) due to the lack of access to a clean and safe environment, including access to clean water and injecting equipment.</w:t>
      </w:r>
    </w:p>
    <w:p w14:paraId="2DA3AA35"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  </w:t>
      </w:r>
    </w:p>
    <w:p w14:paraId="7AC5873F"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Research studies have shown that DCRs are successful at attracting the most vulnerable people who inject drugs, including people who inject in public places, and people who are experiencing homelessness.</w:t>
      </w:r>
    </w:p>
    <w:p w14:paraId="06E26D7B"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 </w:t>
      </w:r>
    </w:p>
    <w:p w14:paraId="378EC93F"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Research also shows that DCRs can reduce overdose deaths in people who use the facilities, can promote safer injection conditions, and enhance access to health and treatment services. There has never been an overdose death reported in any of the international scientific studies that have examined DCRs. By providing a safer and more hygienic injecting environment, DCRs also reduce the risk of sharing needles and injecting equipment, and so could potentially reduce transmission of blood-borne virus and other diseases.</w:t>
      </w:r>
    </w:p>
    <w:p w14:paraId="7BCB4D40"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 </w:t>
      </w:r>
    </w:p>
    <w:p w14:paraId="415F8883"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Economists have concluded that although DCRs can be expensive to set up, they could end up saving the NHS and the public money in the long-term, because of the overdose deaths and infections that they prevent. For example, it has been estimated that a DCR costs approximately £2 million per year to run, but the estimated costs to society of each drug death are £1.6 million, and lifetime cost of treating someone with HIV ranges from £250,000 to £500,000.</w:t>
      </w:r>
    </w:p>
    <w:p w14:paraId="0904D19A"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 </w:t>
      </w:r>
    </w:p>
    <w:p w14:paraId="18E9A36A"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There are currently over 100 DCRs in operation across cities in Europe, Canada, and Australia, and some of these have been operating for more than 30 years.</w:t>
      </w:r>
    </w:p>
    <w:p w14:paraId="562EE243" w14:textId="77777777" w:rsidR="00F835C5" w:rsidRPr="006A3BD3" w:rsidRDefault="00F835C5" w:rsidP="00DF5165">
      <w:pPr>
        <w:shd w:val="clear" w:color="auto" w:fill="FFFFFF"/>
        <w:jc w:val="both"/>
        <w:rPr>
          <w:rFonts w:ascii="Arial" w:eastAsia="Times New Roman" w:hAnsi="Arial" w:cs="Arial"/>
          <w:color w:val="404040"/>
        </w:rPr>
      </w:pPr>
      <w:r w:rsidRPr="006A3BD3">
        <w:rPr>
          <w:rFonts w:ascii="Arial" w:eastAsia="Times New Roman" w:hAnsi="Arial" w:cs="Arial"/>
          <w:color w:val="404040"/>
        </w:rPr>
        <w:t> </w:t>
      </w:r>
    </w:p>
    <w:p w14:paraId="5FAB0C7D" w14:textId="11267616" w:rsidR="00F835C5" w:rsidRDefault="00F835C5" w:rsidP="00DF5165">
      <w:pPr>
        <w:jc w:val="both"/>
        <w:rPr>
          <w:rFonts w:ascii="Arial" w:eastAsia="Times New Roman" w:hAnsi="Arial" w:cs="Arial"/>
          <w:color w:val="404040"/>
          <w:shd w:val="clear" w:color="auto" w:fill="FFFFFF"/>
        </w:rPr>
      </w:pPr>
      <w:r w:rsidRPr="006A3BD3">
        <w:rPr>
          <w:rFonts w:ascii="Arial" w:eastAsia="Times New Roman" w:hAnsi="Arial" w:cs="Arial"/>
          <w:color w:val="404040"/>
          <w:shd w:val="clear" w:color="auto" w:fill="FFFFFF"/>
        </w:rPr>
        <w:lastRenderedPageBreak/>
        <w:t xml:space="preserve">NHS Greater Glasgow and Clyde want to open a DCR in Glasgow in order to try to reduce deaths and disease from injecting drug use. Other cities in the UK have also expressed interest in these facilities. However, UK law does not currently permit DCRs to open, as </w:t>
      </w:r>
      <w:proofErr w:type="gramStart"/>
      <w:r w:rsidRPr="006A3BD3">
        <w:rPr>
          <w:rFonts w:ascii="Arial" w:eastAsia="Times New Roman" w:hAnsi="Arial" w:cs="Arial"/>
          <w:color w:val="404040"/>
          <w:shd w:val="clear" w:color="auto" w:fill="FFFFFF"/>
        </w:rPr>
        <w:t>a number of</w:t>
      </w:r>
      <w:proofErr w:type="gramEnd"/>
      <w:r w:rsidRPr="006A3BD3">
        <w:rPr>
          <w:rFonts w:ascii="Arial" w:eastAsia="Times New Roman" w:hAnsi="Arial" w:cs="Arial"/>
          <w:color w:val="404040"/>
          <w:shd w:val="clear" w:color="auto" w:fill="FFFFFF"/>
        </w:rPr>
        <w:t xml:space="preserve"> drug-related offences are likely to be committed by allowing people to bring in and use illegally bought drugs onto the premises. The UK Government announced at the beginning of 2020 that it did not have any plans to change the law.</w:t>
      </w:r>
    </w:p>
    <w:p w14:paraId="0B8CDFDF" w14:textId="77777777" w:rsidR="00D47536" w:rsidRDefault="00D47536" w:rsidP="00DF5165">
      <w:pPr>
        <w:jc w:val="both"/>
        <w:rPr>
          <w:rFonts w:ascii="Arial" w:eastAsia="Times New Roman" w:hAnsi="Arial" w:cs="Arial"/>
          <w:color w:val="404040"/>
          <w:shd w:val="clear" w:color="auto" w:fill="FFFFFF"/>
        </w:rPr>
      </w:pPr>
    </w:p>
    <w:p w14:paraId="400B03AF" w14:textId="36751221" w:rsidR="00F835C5" w:rsidRPr="00B954D4" w:rsidRDefault="00F835C5" w:rsidP="00DF5165">
      <w:pPr>
        <w:jc w:val="both"/>
        <w:rPr>
          <w:rFonts w:ascii="Arial" w:hAnsi="Arial" w:cs="Arial"/>
          <w:b/>
          <w:bCs/>
          <w:i/>
        </w:rPr>
      </w:pPr>
      <w:r w:rsidRPr="00B954D4">
        <w:rPr>
          <w:rFonts w:ascii="Arial" w:hAnsi="Arial" w:cs="Arial"/>
          <w:b/>
          <w:bCs/>
        </w:rPr>
        <w:t xml:space="preserve">3) </w:t>
      </w:r>
      <w:r w:rsidRPr="00B954D4">
        <w:rPr>
          <w:rFonts w:ascii="Arial" w:hAnsi="Arial" w:cs="Arial"/>
          <w:b/>
          <w:bCs/>
          <w:i/>
        </w:rPr>
        <w:t>Pre-emptive refutation</w:t>
      </w:r>
    </w:p>
    <w:p w14:paraId="44454498" w14:textId="77777777" w:rsidR="00D47536" w:rsidRDefault="00D47536" w:rsidP="00DF5165">
      <w:pPr>
        <w:jc w:val="both"/>
        <w:rPr>
          <w:rFonts w:ascii="Arial" w:hAnsi="Arial" w:cs="Arial"/>
          <w:i/>
        </w:rPr>
      </w:pPr>
    </w:p>
    <w:p w14:paraId="0199161D" w14:textId="3065556F" w:rsidR="00F835C5" w:rsidRDefault="00F835C5" w:rsidP="00DF5165">
      <w:pPr>
        <w:jc w:val="both"/>
        <w:rPr>
          <w:rFonts w:ascii="Arial" w:hAnsi="Arial" w:cs="Arial"/>
        </w:rPr>
      </w:pPr>
      <w:r w:rsidRPr="006A3BD3">
        <w:rPr>
          <w:rFonts w:ascii="Arial" w:hAnsi="Arial" w:cs="Arial"/>
        </w:rPr>
        <w:t>Some people argue that we shouldn’t have DCRs. They say that these facilities encourage people to keep using drugs, and to keep breaking the law. They say that the best way to reduce death and disease from drug use is to stop people using drugs altogether. They also worry that the sites will attract drug users from other areas, and that drug dealing and crime in the neighbourhood will get worse. They are also concerned that drug litter such as the number of discarded needles and syringes on the street will increase. Opponents of DCRs have also argued that at a time when health and social services are financially stretched, it is wrong to spend money helping people to use illegal drugs.</w:t>
      </w:r>
    </w:p>
    <w:p w14:paraId="3A8B517A" w14:textId="77777777" w:rsidR="00D47536" w:rsidRPr="006A3BD3" w:rsidRDefault="00D47536" w:rsidP="00DF5165">
      <w:pPr>
        <w:jc w:val="both"/>
        <w:rPr>
          <w:rFonts w:ascii="Arial" w:hAnsi="Arial" w:cs="Arial"/>
        </w:rPr>
      </w:pPr>
    </w:p>
    <w:p w14:paraId="68F1F93A" w14:textId="0DC17A1C" w:rsidR="00F835C5" w:rsidRDefault="00F835C5" w:rsidP="00DF5165">
      <w:pPr>
        <w:jc w:val="both"/>
        <w:rPr>
          <w:rFonts w:ascii="Arial" w:hAnsi="Arial" w:cs="Arial"/>
        </w:rPr>
      </w:pPr>
      <w:r w:rsidRPr="006A3BD3">
        <w:rPr>
          <w:rFonts w:ascii="Arial" w:hAnsi="Arial" w:cs="Arial"/>
        </w:rPr>
        <w:t xml:space="preserve">But in fact, DCRs provide people who use drugs with an ideal opportunity to </w:t>
      </w:r>
      <w:proofErr w:type="gramStart"/>
      <w:r w:rsidRPr="006A3BD3">
        <w:rPr>
          <w:rFonts w:ascii="Arial" w:hAnsi="Arial" w:cs="Arial"/>
        </w:rPr>
        <w:t>make contact with</w:t>
      </w:r>
      <w:proofErr w:type="gramEnd"/>
      <w:r w:rsidRPr="006A3BD3">
        <w:rPr>
          <w:rFonts w:ascii="Arial" w:hAnsi="Arial" w:cs="Arial"/>
        </w:rPr>
        <w:t xml:space="preserve"> drug treatment services. Research from Canada, where these facilities have been operating for over 15 years, show that they encourage people to enter drug detoxification services, often for the first time. Most people who use drugs eventually go on to successfully recover and stop using with the right sort of support, but they can’t recover if they’re already dead from an overdose.</w:t>
      </w:r>
    </w:p>
    <w:p w14:paraId="52762DE8" w14:textId="77777777" w:rsidR="00D47536" w:rsidRPr="006A3BD3" w:rsidRDefault="00D47536" w:rsidP="00DF5165">
      <w:pPr>
        <w:jc w:val="both"/>
        <w:rPr>
          <w:rFonts w:ascii="Arial" w:hAnsi="Arial" w:cs="Arial"/>
        </w:rPr>
      </w:pPr>
    </w:p>
    <w:p w14:paraId="25F303BC" w14:textId="1ACBFDCB" w:rsidR="00F835C5" w:rsidRDefault="00F835C5" w:rsidP="00DF5165">
      <w:pPr>
        <w:jc w:val="both"/>
        <w:rPr>
          <w:rFonts w:ascii="Arial" w:hAnsi="Arial" w:cs="Arial"/>
        </w:rPr>
      </w:pPr>
      <w:r w:rsidRPr="006A3BD3">
        <w:rPr>
          <w:rFonts w:ascii="Arial" w:hAnsi="Arial" w:cs="Arial"/>
        </w:rPr>
        <w:t>As the medical costs to care for someone living with infections such as HIV/AIDS are so high, by helping to prevent transmission of these infections in the first place, DCRs provide good value for money. Medical staff in DCRs can also provide general healthcare services, which can reduce later burden on the NHS. This is important for people such as those experiencing homelessness who may rarely be in contact with a doctor.</w:t>
      </w:r>
    </w:p>
    <w:p w14:paraId="1ED4066D" w14:textId="77777777" w:rsidR="00D47536" w:rsidRPr="006A3BD3" w:rsidRDefault="00D47536" w:rsidP="00DF5165">
      <w:pPr>
        <w:jc w:val="both"/>
        <w:rPr>
          <w:rFonts w:ascii="Arial" w:hAnsi="Arial" w:cs="Arial"/>
        </w:rPr>
      </w:pPr>
    </w:p>
    <w:p w14:paraId="76E3042F" w14:textId="4707477C" w:rsidR="00F835C5" w:rsidRDefault="00F835C5" w:rsidP="00DF5165">
      <w:pPr>
        <w:jc w:val="both"/>
        <w:rPr>
          <w:rFonts w:ascii="Arial" w:hAnsi="Arial" w:cs="Arial"/>
        </w:rPr>
      </w:pPr>
      <w:r w:rsidRPr="006A3BD3">
        <w:rPr>
          <w:rFonts w:ascii="Arial" w:hAnsi="Arial" w:cs="Arial"/>
        </w:rPr>
        <w:t>Drug consumption rooms will always be controversial, and it is important to spend time to find the right location for them, but in countries where public opinion has been assessed, research shows that despite initial fears about the potential negative impacts on the surrounding community, residents and business owners become more supportive of these facilities once they have opened. These studies also show that there are no changes in the number of crimes reported in the neighbourhood, and there is no evidence to suggest that drug dealing or drug-related litter increases.</w:t>
      </w:r>
    </w:p>
    <w:p w14:paraId="7D4E2940" w14:textId="77777777" w:rsidR="00D47536" w:rsidRPr="006A3BD3" w:rsidRDefault="00D47536" w:rsidP="00DF5165">
      <w:pPr>
        <w:jc w:val="both"/>
        <w:rPr>
          <w:rFonts w:ascii="Arial" w:hAnsi="Arial" w:cs="Arial"/>
        </w:rPr>
      </w:pPr>
    </w:p>
    <w:p w14:paraId="7E246473" w14:textId="3A9167D9" w:rsidR="00F835C5" w:rsidRDefault="00F835C5" w:rsidP="00DF5165">
      <w:pPr>
        <w:jc w:val="both"/>
        <w:rPr>
          <w:rFonts w:ascii="Arial" w:hAnsi="Arial" w:cs="Arial"/>
        </w:rPr>
      </w:pPr>
      <w:r w:rsidRPr="006A3BD3">
        <w:rPr>
          <w:rFonts w:ascii="Arial" w:hAnsi="Arial" w:cs="Arial"/>
        </w:rPr>
        <w:t>In fact, most DCRs in Europe have been established with the support of the police, who have worked closely with local councils, health and social services, and drug treatment charities. In Germany, for example, the police said that their support for the introduction of DCR didn’t meant they’d gone ‘soft on crime’. Instead, they welcomed the introduction as it meant drug scenes moved away from public ‘hot spots’ into smaller areas that could be more easily managed.</w:t>
      </w:r>
    </w:p>
    <w:p w14:paraId="7749C360" w14:textId="77777777" w:rsidR="00D47536" w:rsidRPr="006A3BD3" w:rsidRDefault="00D47536" w:rsidP="00DF5165">
      <w:pPr>
        <w:jc w:val="both"/>
        <w:rPr>
          <w:rFonts w:ascii="Arial" w:hAnsi="Arial" w:cs="Arial"/>
        </w:rPr>
      </w:pPr>
    </w:p>
    <w:p w14:paraId="552E86D6" w14:textId="63D92805" w:rsidR="00F835C5" w:rsidRDefault="00F835C5" w:rsidP="00DF5165">
      <w:pPr>
        <w:jc w:val="both"/>
        <w:rPr>
          <w:rFonts w:ascii="Arial" w:hAnsi="Arial" w:cs="Arial"/>
        </w:rPr>
      </w:pPr>
      <w:r w:rsidRPr="006A3BD3">
        <w:rPr>
          <w:rFonts w:ascii="Arial" w:hAnsi="Arial" w:cs="Arial"/>
        </w:rPr>
        <w:t>These countries have shown that it is possible to change the law to permit DCRs as part of a set of wider response to the reduce harms of drug use. Drug consumption rooms are not a ‘magic bullet’, but where they are needed, they play an important part of this wider response.</w:t>
      </w:r>
    </w:p>
    <w:p w14:paraId="1CE12242" w14:textId="77777777" w:rsidR="00D47536" w:rsidRDefault="00D47536" w:rsidP="00DF5165">
      <w:pPr>
        <w:jc w:val="both"/>
        <w:rPr>
          <w:rFonts w:ascii="Arial" w:hAnsi="Arial" w:cs="Arial"/>
        </w:rPr>
      </w:pPr>
    </w:p>
    <w:p w14:paraId="74F7B1B5" w14:textId="03EBFAAC" w:rsidR="00F835C5" w:rsidRPr="00B954D4" w:rsidRDefault="00F835C5" w:rsidP="00DF5165">
      <w:pPr>
        <w:jc w:val="both"/>
        <w:rPr>
          <w:rFonts w:ascii="Arial" w:hAnsi="Arial" w:cs="Arial"/>
          <w:b/>
          <w:bCs/>
          <w:i/>
        </w:rPr>
      </w:pPr>
      <w:r w:rsidRPr="00B954D4">
        <w:rPr>
          <w:rFonts w:ascii="Arial" w:hAnsi="Arial" w:cs="Arial"/>
          <w:b/>
          <w:bCs/>
        </w:rPr>
        <w:t xml:space="preserve">4) </w:t>
      </w:r>
      <w:r w:rsidRPr="00B954D4">
        <w:rPr>
          <w:rFonts w:ascii="Arial" w:hAnsi="Arial" w:cs="Arial"/>
          <w:b/>
          <w:bCs/>
          <w:i/>
        </w:rPr>
        <w:t>Sympathetic narrative</w:t>
      </w:r>
    </w:p>
    <w:p w14:paraId="0EFC50E9" w14:textId="77777777" w:rsidR="00D47536" w:rsidRDefault="00D47536" w:rsidP="00DF5165">
      <w:pPr>
        <w:jc w:val="both"/>
        <w:rPr>
          <w:rFonts w:ascii="Arial" w:hAnsi="Arial" w:cs="Arial"/>
          <w:i/>
        </w:rPr>
      </w:pPr>
    </w:p>
    <w:p w14:paraId="5D695128" w14:textId="00B8A582" w:rsidR="00F835C5" w:rsidRDefault="00F835C5" w:rsidP="00DF5165">
      <w:pPr>
        <w:jc w:val="both"/>
        <w:rPr>
          <w:rFonts w:ascii="Arial" w:hAnsi="Arial" w:cs="Arial"/>
        </w:rPr>
      </w:pPr>
      <w:r w:rsidRPr="005564A2">
        <w:rPr>
          <w:rFonts w:ascii="Arial" w:hAnsi="Arial" w:cs="Arial"/>
        </w:rPr>
        <w:t xml:space="preserve">September 25th has become a very difficult time for Mary Paterson. That’s her son Peter’s birthday, who died of a heroin overdose two years ago. </w:t>
      </w:r>
    </w:p>
    <w:p w14:paraId="46B21BCE" w14:textId="77777777" w:rsidR="00D47536" w:rsidRPr="005564A2" w:rsidRDefault="00D47536" w:rsidP="00DF5165">
      <w:pPr>
        <w:jc w:val="both"/>
        <w:rPr>
          <w:rFonts w:ascii="Arial" w:hAnsi="Arial" w:cs="Arial"/>
        </w:rPr>
      </w:pPr>
    </w:p>
    <w:p w14:paraId="2C5B54A8" w14:textId="77777777" w:rsidR="00F835C5" w:rsidRPr="005564A2" w:rsidRDefault="00F835C5" w:rsidP="00DF5165">
      <w:pPr>
        <w:jc w:val="both"/>
        <w:rPr>
          <w:rFonts w:ascii="Arial" w:hAnsi="Arial" w:cs="Arial"/>
        </w:rPr>
      </w:pPr>
      <w:r w:rsidRPr="005564A2">
        <w:rPr>
          <w:rFonts w:ascii="Arial" w:hAnsi="Arial" w:cs="Arial"/>
        </w:rPr>
        <w:lastRenderedPageBreak/>
        <w:t xml:space="preserve">Things began to change for Peter when he moved away from his </w:t>
      </w:r>
      <w:proofErr w:type="gramStart"/>
      <w:r w:rsidRPr="005564A2">
        <w:rPr>
          <w:rFonts w:ascii="Arial" w:hAnsi="Arial" w:cs="Arial"/>
        </w:rPr>
        <w:t>home town</w:t>
      </w:r>
      <w:proofErr w:type="gramEnd"/>
      <w:r w:rsidRPr="005564A2">
        <w:rPr>
          <w:rFonts w:ascii="Arial" w:hAnsi="Arial" w:cs="Arial"/>
        </w:rPr>
        <w:t xml:space="preserve"> to live in the city with his partner. Things were going well, he had a job, but had plans to go to college to complete a course, and he was looking forward to the future. However, his relationship with his partner broke down when the couple lost a child to cot death, and he became depressed.</w:t>
      </w:r>
    </w:p>
    <w:p w14:paraId="46CB84CD" w14:textId="39E194CA" w:rsidR="00F835C5" w:rsidRDefault="00F835C5" w:rsidP="00DF5165">
      <w:pPr>
        <w:jc w:val="both"/>
        <w:rPr>
          <w:rFonts w:ascii="Arial" w:hAnsi="Arial" w:cs="Arial"/>
        </w:rPr>
      </w:pPr>
      <w:r w:rsidRPr="005564A2">
        <w:rPr>
          <w:rFonts w:ascii="Arial" w:hAnsi="Arial" w:cs="Arial"/>
        </w:rPr>
        <w:t>Following this, Peter gave up his job, but due to unemployment he was unable to afford somewhere to live and started begging to fund accommodation in a hostel. However, he left the hostel due to threats of violence and ended up sleeping rough in the city centre. It was then that he started smoking heroin, and within a few months, he began injecting.</w:t>
      </w:r>
    </w:p>
    <w:p w14:paraId="1E15DE5B" w14:textId="77777777" w:rsidR="00D47536" w:rsidRPr="005564A2" w:rsidRDefault="00D47536" w:rsidP="00DF5165">
      <w:pPr>
        <w:jc w:val="both"/>
        <w:rPr>
          <w:rFonts w:ascii="Arial" w:hAnsi="Arial" w:cs="Arial"/>
        </w:rPr>
      </w:pPr>
    </w:p>
    <w:p w14:paraId="08B2892A" w14:textId="47FFFBC9" w:rsidR="00F835C5" w:rsidRDefault="00F835C5" w:rsidP="00DF5165">
      <w:pPr>
        <w:jc w:val="both"/>
        <w:rPr>
          <w:rFonts w:ascii="Arial" w:hAnsi="Arial" w:cs="Arial"/>
        </w:rPr>
      </w:pPr>
      <w:r w:rsidRPr="005564A2">
        <w:rPr>
          <w:rFonts w:ascii="Arial" w:hAnsi="Arial" w:cs="Arial"/>
        </w:rPr>
        <w:t xml:space="preserve">Peter felt ashamed and believed that he had let his family down, and so he began contacting them much less often. Peter’s family always loved </w:t>
      </w:r>
      <w:proofErr w:type="gramStart"/>
      <w:r w:rsidRPr="005564A2">
        <w:rPr>
          <w:rFonts w:ascii="Arial" w:hAnsi="Arial" w:cs="Arial"/>
        </w:rPr>
        <w:t>him, but</w:t>
      </w:r>
      <w:proofErr w:type="gramEnd"/>
      <w:r w:rsidRPr="005564A2">
        <w:rPr>
          <w:rFonts w:ascii="Arial" w:hAnsi="Arial" w:cs="Arial"/>
        </w:rPr>
        <w:t xml:space="preserve"> didn’t know what to do or where to get help for him. Like most people, Mary didn’t know anything about drugs, and when she found out Peter was using </w:t>
      </w:r>
      <w:proofErr w:type="gramStart"/>
      <w:r w:rsidRPr="005564A2">
        <w:rPr>
          <w:rFonts w:ascii="Arial" w:hAnsi="Arial" w:cs="Arial"/>
        </w:rPr>
        <w:t>heroin</w:t>
      </w:r>
      <w:proofErr w:type="gramEnd"/>
      <w:r w:rsidRPr="005564A2">
        <w:rPr>
          <w:rFonts w:ascii="Arial" w:hAnsi="Arial" w:cs="Arial"/>
        </w:rPr>
        <w:t xml:space="preserve"> she couldn’t believe it was happening to her son.</w:t>
      </w:r>
    </w:p>
    <w:p w14:paraId="426B26BC" w14:textId="77777777" w:rsidR="00D47536" w:rsidRPr="005564A2" w:rsidRDefault="00D47536" w:rsidP="00DF5165">
      <w:pPr>
        <w:jc w:val="both"/>
        <w:rPr>
          <w:rFonts w:ascii="Arial" w:hAnsi="Arial" w:cs="Arial"/>
        </w:rPr>
      </w:pPr>
    </w:p>
    <w:p w14:paraId="4444B7D2" w14:textId="23B9D689" w:rsidR="00F835C5" w:rsidRDefault="00F835C5" w:rsidP="00DF5165">
      <w:pPr>
        <w:jc w:val="both"/>
        <w:rPr>
          <w:rFonts w:ascii="Arial" w:hAnsi="Arial" w:cs="Arial"/>
        </w:rPr>
      </w:pPr>
      <w:r w:rsidRPr="005564A2">
        <w:rPr>
          <w:rFonts w:ascii="Arial" w:hAnsi="Arial" w:cs="Arial"/>
        </w:rPr>
        <w:t>A local charity befriended Peter on the streets and registered him with homeless health services, but Peter’s heroin use made it difficult for him to keep appointments. He began walking with a bad limp due to an unhealed infection resulting from his heroin use, and he was also malnourished due to a poor diet.</w:t>
      </w:r>
    </w:p>
    <w:p w14:paraId="2B681040" w14:textId="77777777" w:rsidR="00D47536" w:rsidRPr="005564A2" w:rsidRDefault="00D47536" w:rsidP="00DF5165">
      <w:pPr>
        <w:jc w:val="both"/>
        <w:rPr>
          <w:rFonts w:ascii="Arial" w:hAnsi="Arial" w:cs="Arial"/>
        </w:rPr>
      </w:pPr>
    </w:p>
    <w:p w14:paraId="1B4CC989" w14:textId="52442FDB" w:rsidR="00F835C5" w:rsidRDefault="00F835C5" w:rsidP="00DF5165">
      <w:pPr>
        <w:jc w:val="both"/>
        <w:rPr>
          <w:rFonts w:ascii="Arial" w:hAnsi="Arial" w:cs="Arial"/>
        </w:rPr>
      </w:pPr>
      <w:r w:rsidRPr="005564A2">
        <w:rPr>
          <w:rFonts w:ascii="Arial" w:hAnsi="Arial" w:cs="Arial"/>
        </w:rPr>
        <w:t>Then in Summer 2017, Peter was found unconscious in a car park in the city centre, barely breathing. Despite a passer-by calling 999 it was too late, and he was pronounced dead from a heroin overdose. Peter was aged 29.</w:t>
      </w:r>
    </w:p>
    <w:p w14:paraId="1CECBEC6" w14:textId="77777777" w:rsidR="00D47536" w:rsidRPr="005564A2" w:rsidRDefault="00D47536" w:rsidP="00DF5165">
      <w:pPr>
        <w:jc w:val="both"/>
        <w:rPr>
          <w:rFonts w:ascii="Arial" w:hAnsi="Arial" w:cs="Arial"/>
        </w:rPr>
      </w:pPr>
    </w:p>
    <w:p w14:paraId="6BDC42DE" w14:textId="415F8015" w:rsidR="00F835C5" w:rsidRDefault="00F835C5" w:rsidP="00DF5165">
      <w:pPr>
        <w:jc w:val="both"/>
        <w:rPr>
          <w:rFonts w:ascii="Arial" w:hAnsi="Arial" w:cs="Arial"/>
        </w:rPr>
      </w:pPr>
      <w:r w:rsidRPr="005564A2">
        <w:rPr>
          <w:rFonts w:ascii="Arial" w:hAnsi="Arial" w:cs="Arial"/>
        </w:rPr>
        <w:t>Thinking back, Mary wonders what could have been done to help her son. She misses him every day, especially around his birthday. But she felt powerless to help, and anyway, before his death, Peter had become distant, and when he died, she didn’t even know which city he was in.</w:t>
      </w:r>
    </w:p>
    <w:p w14:paraId="07C16A6B" w14:textId="77777777" w:rsidR="00D47536" w:rsidRPr="005564A2" w:rsidRDefault="00D47536" w:rsidP="00DF5165">
      <w:pPr>
        <w:jc w:val="both"/>
        <w:rPr>
          <w:rFonts w:ascii="Arial" w:hAnsi="Arial" w:cs="Arial"/>
        </w:rPr>
      </w:pPr>
    </w:p>
    <w:p w14:paraId="7BFE1E07" w14:textId="221C349C" w:rsidR="00F835C5" w:rsidRDefault="00F835C5" w:rsidP="00DF5165">
      <w:pPr>
        <w:jc w:val="both"/>
        <w:rPr>
          <w:rFonts w:ascii="Arial" w:hAnsi="Arial" w:cs="Arial"/>
        </w:rPr>
      </w:pPr>
      <w:r w:rsidRPr="005564A2">
        <w:rPr>
          <w:rFonts w:ascii="Arial" w:hAnsi="Arial" w:cs="Arial"/>
        </w:rPr>
        <w:t>About a year after Peter’s death, Mary learned of a national charity for families who had been affected by the death of a child from drugs. She got lots of support from them, and found it helped to talk about her son with other parents who had experienced similar losses. Through the charity she learned a lot more about the sorts of support that people who use drugs could benefit from, and to help keep them alive until they could stop their use. This included a lot of discussion of plans to introduce drug consumption rooms in Scotland, which had been in the news a</w:t>
      </w:r>
      <w:r>
        <w:rPr>
          <w:rFonts w:ascii="Arial" w:hAnsi="Arial" w:cs="Arial"/>
        </w:rPr>
        <w:t xml:space="preserve"> l</w:t>
      </w:r>
      <w:r w:rsidRPr="005564A2">
        <w:rPr>
          <w:rFonts w:ascii="Arial" w:hAnsi="Arial" w:cs="Arial"/>
        </w:rPr>
        <w:t>ot.</w:t>
      </w:r>
    </w:p>
    <w:p w14:paraId="2F1AFED1" w14:textId="77777777" w:rsidR="00D47536" w:rsidRDefault="00D47536" w:rsidP="00DF5165">
      <w:pPr>
        <w:jc w:val="both"/>
        <w:rPr>
          <w:rFonts w:ascii="Arial" w:hAnsi="Arial" w:cs="Arial"/>
        </w:rPr>
      </w:pPr>
    </w:p>
    <w:p w14:paraId="5ED2FB96" w14:textId="39AE6FF8" w:rsidR="00F835C5" w:rsidRDefault="00F835C5" w:rsidP="00DF5165">
      <w:pPr>
        <w:jc w:val="both"/>
        <w:rPr>
          <w:rFonts w:ascii="Arial" w:hAnsi="Arial" w:cs="Arial"/>
        </w:rPr>
      </w:pPr>
      <w:r w:rsidRPr="005564A2">
        <w:rPr>
          <w:rFonts w:ascii="Arial" w:hAnsi="Arial" w:cs="Arial"/>
        </w:rPr>
        <w:t>Whilst Mary didn’t want her son to ever have used heroin, she wished that until he was ready and able to stop, he could have used heroin in a place like a DCR, under the eye of a doctor or nurse, who could have helped in case of an emergency, and helped with his other healthcare needs. Instead, Peter died alone in a car park.</w:t>
      </w:r>
    </w:p>
    <w:p w14:paraId="740A40FA" w14:textId="77777777" w:rsidR="00D47536" w:rsidRPr="005564A2" w:rsidRDefault="00D47536" w:rsidP="00DF5165">
      <w:pPr>
        <w:jc w:val="both"/>
        <w:rPr>
          <w:rFonts w:ascii="Arial" w:hAnsi="Arial" w:cs="Arial"/>
        </w:rPr>
      </w:pPr>
    </w:p>
    <w:p w14:paraId="5F0A8BDF" w14:textId="77777777" w:rsidR="00F835C5" w:rsidRDefault="00F835C5" w:rsidP="00DF5165">
      <w:pPr>
        <w:jc w:val="both"/>
        <w:rPr>
          <w:rFonts w:ascii="Arial" w:hAnsi="Arial" w:cs="Arial"/>
        </w:rPr>
      </w:pPr>
      <w:r w:rsidRPr="005564A2">
        <w:rPr>
          <w:rFonts w:ascii="Arial" w:hAnsi="Arial" w:cs="Arial"/>
        </w:rPr>
        <w:t>On top of her full-time job, and in her own way, Mary now works tirelessly to prevent more drug overdose deaths – talking at local events to community members, and at conferences for doctors about her family’s experienc</w:t>
      </w:r>
      <w:r>
        <w:rPr>
          <w:rFonts w:ascii="Arial" w:hAnsi="Arial" w:cs="Arial"/>
        </w:rPr>
        <w:t>es. She even visited her local M</w:t>
      </w:r>
      <w:r w:rsidRPr="005564A2">
        <w:rPr>
          <w:rFonts w:ascii="Arial" w:hAnsi="Arial" w:cs="Arial"/>
        </w:rPr>
        <w:t>ember of Parliament, asking her to argue for a change in law that would allow DCRs to open in the UK. These activities are always difficult for her, but she does them because she believes no parent should have to go through the pain of losing a child in the way she did.</w:t>
      </w:r>
    </w:p>
    <w:p w14:paraId="32A4D6CF" w14:textId="77777777" w:rsidR="00F835C5" w:rsidRDefault="00F835C5" w:rsidP="00DF5165">
      <w:pPr>
        <w:jc w:val="both"/>
        <w:rPr>
          <w:rFonts w:ascii="Arial" w:hAnsi="Arial" w:cs="Arial"/>
        </w:rPr>
      </w:pPr>
    </w:p>
    <w:p w14:paraId="78D19325" w14:textId="77777777" w:rsidR="00F835C5" w:rsidRDefault="00F835C5" w:rsidP="00DF5165">
      <w:pPr>
        <w:jc w:val="both"/>
        <w:rPr>
          <w:rFonts w:ascii="Arial" w:hAnsi="Arial" w:cs="Arial"/>
        </w:rPr>
      </w:pPr>
    </w:p>
    <w:p w14:paraId="1B06EB61" w14:textId="77777777" w:rsidR="00F835C5" w:rsidRDefault="00F835C5" w:rsidP="00DF5165">
      <w:pPr>
        <w:jc w:val="both"/>
        <w:rPr>
          <w:rFonts w:ascii="Arial" w:hAnsi="Arial" w:cs="Arial"/>
        </w:rPr>
      </w:pPr>
    </w:p>
    <w:p w14:paraId="7380A24E" w14:textId="0971F30C" w:rsidR="00F835C5" w:rsidRDefault="00F835C5" w:rsidP="00DF5165">
      <w:pPr>
        <w:jc w:val="both"/>
        <w:rPr>
          <w:rFonts w:ascii="Arial" w:hAnsi="Arial" w:cs="Arial"/>
        </w:rPr>
      </w:pPr>
    </w:p>
    <w:p w14:paraId="7385D19F" w14:textId="6FC7BECA" w:rsidR="00F835C5" w:rsidRDefault="00F835C5" w:rsidP="00DF5165">
      <w:pPr>
        <w:jc w:val="both"/>
        <w:rPr>
          <w:rFonts w:ascii="Arial" w:hAnsi="Arial" w:cs="Arial"/>
        </w:rPr>
      </w:pPr>
    </w:p>
    <w:p w14:paraId="5CEF394D" w14:textId="60762ACB" w:rsidR="00F835C5" w:rsidRDefault="00F835C5" w:rsidP="00DF5165">
      <w:pPr>
        <w:jc w:val="both"/>
        <w:rPr>
          <w:rFonts w:ascii="Arial" w:hAnsi="Arial" w:cs="Arial"/>
        </w:rPr>
      </w:pPr>
    </w:p>
    <w:p w14:paraId="30549633" w14:textId="3812DDF2" w:rsidR="00F835C5" w:rsidRDefault="00F835C5" w:rsidP="00DF5165">
      <w:pPr>
        <w:jc w:val="both"/>
        <w:rPr>
          <w:rFonts w:ascii="Arial" w:hAnsi="Arial" w:cs="Arial"/>
        </w:rPr>
      </w:pPr>
    </w:p>
    <w:p w14:paraId="46D96854" w14:textId="1D842912" w:rsidR="00F835C5" w:rsidRDefault="00F835C5" w:rsidP="00DF5165">
      <w:pPr>
        <w:jc w:val="both"/>
        <w:rPr>
          <w:rFonts w:ascii="Arial" w:hAnsi="Arial" w:cs="Arial"/>
        </w:rPr>
      </w:pPr>
    </w:p>
    <w:p w14:paraId="085DA973" w14:textId="77777777" w:rsidR="00F835C5" w:rsidRDefault="00F835C5" w:rsidP="00DF5165">
      <w:pPr>
        <w:jc w:val="both"/>
        <w:rPr>
          <w:rFonts w:ascii="Arial" w:hAnsi="Arial" w:cs="Arial"/>
          <w:b/>
        </w:rPr>
      </w:pPr>
      <w:r w:rsidRPr="00114872">
        <w:rPr>
          <w:rFonts w:ascii="Arial" w:hAnsi="Arial" w:cs="Arial"/>
          <w:b/>
        </w:rPr>
        <w:lastRenderedPageBreak/>
        <w:t>S2 Primary outcome measure</w:t>
      </w:r>
    </w:p>
    <w:p w14:paraId="0C3A638B" w14:textId="77777777" w:rsidR="00F835C5" w:rsidRPr="00F36C40" w:rsidRDefault="00F835C5" w:rsidP="00DF5165">
      <w:pPr>
        <w:jc w:val="both"/>
        <w:rPr>
          <w:rFonts w:ascii="Arial" w:hAnsi="Arial" w:cs="Arial"/>
        </w:rPr>
      </w:pPr>
    </w:p>
    <w:p w14:paraId="370978E7" w14:textId="77777777" w:rsidR="00F835C5" w:rsidRPr="00F36C40" w:rsidRDefault="00F835C5" w:rsidP="00DF5165">
      <w:pPr>
        <w:jc w:val="both"/>
        <w:rPr>
          <w:rFonts w:ascii="Arial" w:hAnsi="Arial" w:cs="Arial"/>
        </w:rPr>
      </w:pPr>
      <w:r w:rsidRPr="00F36C40">
        <w:rPr>
          <w:rFonts w:ascii="Arial" w:hAnsi="Arial" w:cs="Arial"/>
        </w:rPr>
        <w:t>All items scored on a 5-point Likert Scale, Strongly</w:t>
      </w:r>
      <w:r>
        <w:rPr>
          <w:rFonts w:ascii="Arial" w:hAnsi="Arial" w:cs="Arial"/>
        </w:rPr>
        <w:t xml:space="preserve"> D</w:t>
      </w:r>
      <w:r w:rsidRPr="00F36C40">
        <w:rPr>
          <w:rFonts w:ascii="Arial" w:hAnsi="Arial" w:cs="Arial"/>
        </w:rPr>
        <w:t>isagree (scored 1) to Strongly</w:t>
      </w:r>
      <w:r>
        <w:rPr>
          <w:rFonts w:ascii="Arial" w:hAnsi="Arial" w:cs="Arial"/>
        </w:rPr>
        <w:t xml:space="preserve"> A</w:t>
      </w:r>
      <w:r w:rsidRPr="00F36C40">
        <w:rPr>
          <w:rFonts w:ascii="Arial" w:hAnsi="Arial" w:cs="Arial"/>
        </w:rPr>
        <w:t>gree</w:t>
      </w:r>
      <w:r>
        <w:rPr>
          <w:rFonts w:ascii="Arial" w:hAnsi="Arial" w:cs="Arial"/>
        </w:rPr>
        <w:t xml:space="preserve"> </w:t>
      </w:r>
      <w:r w:rsidRPr="00F36C40">
        <w:rPr>
          <w:rFonts w:ascii="Arial" w:hAnsi="Arial" w:cs="Arial"/>
        </w:rPr>
        <w:t>(scored 5)</w:t>
      </w:r>
      <w:r>
        <w:rPr>
          <w:rFonts w:ascii="Arial" w:hAnsi="Arial" w:cs="Arial"/>
        </w:rPr>
        <w:t>. R = reverse scored item.</w:t>
      </w:r>
    </w:p>
    <w:p w14:paraId="0170129C" w14:textId="77777777" w:rsidR="00F835C5" w:rsidRPr="00114872" w:rsidRDefault="00F835C5" w:rsidP="00DF5165">
      <w:pPr>
        <w:jc w:val="both"/>
        <w:rPr>
          <w:rFonts w:ascii="Arial" w:hAnsi="Arial" w:cs="Arial"/>
          <w:b/>
        </w:rPr>
      </w:pPr>
    </w:p>
    <w:p w14:paraId="4386923C" w14:textId="77777777" w:rsidR="00F835C5" w:rsidRPr="00114872" w:rsidRDefault="00F835C5" w:rsidP="00DF5165">
      <w:pPr>
        <w:jc w:val="both"/>
        <w:rPr>
          <w:rFonts w:ascii="Arial" w:hAnsi="Arial" w:cs="Arial"/>
          <w:b/>
        </w:rPr>
      </w:pPr>
      <w:r>
        <w:rPr>
          <w:rFonts w:ascii="Helvetica" w:hAnsi="Helvetica" w:cs="Helvetica"/>
          <w:color w:val="404040"/>
          <w:sz w:val="23"/>
          <w:szCs w:val="23"/>
          <w:shd w:val="clear" w:color="auto" w:fill="FFFFFF"/>
        </w:rPr>
        <w:t xml:space="preserve">Question text: </w:t>
      </w:r>
      <w:r w:rsidRPr="00F10F86">
        <w:rPr>
          <w:rFonts w:ascii="Helvetica" w:hAnsi="Helvetica" w:cs="Helvetica"/>
          <w:i/>
          <w:iCs/>
          <w:color w:val="404040"/>
          <w:sz w:val="23"/>
          <w:szCs w:val="23"/>
          <w:shd w:val="clear" w:color="auto" w:fill="FFFFFF"/>
        </w:rPr>
        <w:t>Please read the following statements and then indicate to what extent you agree or disagree with it.</w:t>
      </w:r>
    </w:p>
    <w:p w14:paraId="1CA4DE0B" w14:textId="77777777" w:rsidR="00F835C5" w:rsidRPr="00114872" w:rsidRDefault="00F835C5" w:rsidP="00DF5165">
      <w:pPr>
        <w:jc w:val="both"/>
        <w:rPr>
          <w:rFonts w:ascii="Arial" w:hAnsi="Arial" w:cs="Arial"/>
          <w:b/>
        </w:rPr>
      </w:pPr>
    </w:p>
    <w:p w14:paraId="7BE70D8E" w14:textId="77777777" w:rsidR="00F835C5" w:rsidRDefault="00F835C5" w:rsidP="00F835C5">
      <w:pPr>
        <w:pStyle w:val="ListParagraph"/>
        <w:numPr>
          <w:ilvl w:val="0"/>
          <w:numId w:val="2"/>
        </w:numPr>
        <w:spacing w:after="160"/>
        <w:jc w:val="both"/>
        <w:rPr>
          <w:rFonts w:ascii="Arial" w:hAnsi="Arial" w:cs="Arial"/>
        </w:rPr>
      </w:pPr>
      <w:r w:rsidRPr="00F36C40">
        <w:rPr>
          <w:rFonts w:ascii="Arial" w:hAnsi="Arial" w:cs="Arial"/>
        </w:rPr>
        <w:t>Drug consumption rooms will encourage safer drug injection.</w:t>
      </w:r>
    </w:p>
    <w:p w14:paraId="69FFFE50" w14:textId="77777777" w:rsidR="00F835C5" w:rsidRDefault="00F835C5" w:rsidP="00F835C5">
      <w:pPr>
        <w:pStyle w:val="ListParagraph"/>
        <w:numPr>
          <w:ilvl w:val="0"/>
          <w:numId w:val="2"/>
        </w:numPr>
        <w:spacing w:after="160"/>
        <w:jc w:val="both"/>
        <w:rPr>
          <w:rFonts w:ascii="Arial" w:hAnsi="Arial" w:cs="Arial"/>
        </w:rPr>
      </w:pPr>
      <w:r w:rsidRPr="00F36C40">
        <w:rPr>
          <w:rFonts w:ascii="Arial" w:hAnsi="Arial" w:cs="Arial"/>
        </w:rPr>
        <w:t>Drug consumption rooms will reduce overdose deaths.</w:t>
      </w:r>
    </w:p>
    <w:p w14:paraId="1CCC3B7A" w14:textId="77777777" w:rsidR="00F835C5" w:rsidRDefault="00F835C5" w:rsidP="00F835C5">
      <w:pPr>
        <w:pStyle w:val="ListParagraph"/>
        <w:numPr>
          <w:ilvl w:val="0"/>
          <w:numId w:val="2"/>
        </w:numPr>
        <w:spacing w:after="160"/>
        <w:jc w:val="both"/>
        <w:rPr>
          <w:rFonts w:ascii="Arial" w:hAnsi="Arial" w:cs="Arial"/>
        </w:rPr>
      </w:pPr>
      <w:r w:rsidRPr="00F36C40">
        <w:rPr>
          <w:rFonts w:ascii="Arial" w:hAnsi="Arial" w:cs="Arial"/>
        </w:rPr>
        <w:t>Drug consumption rooms will reduce infectious diseases such as HIV and Hepatitis C among drug users.</w:t>
      </w:r>
    </w:p>
    <w:p w14:paraId="621266D3"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will increase drug users’ contact with health and social workers.</w:t>
      </w:r>
    </w:p>
    <w:p w14:paraId="76FF8CA2"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will reduce neighbourhood problems related to injecting drug use.</w:t>
      </w:r>
    </w:p>
    <w:p w14:paraId="44C316D7"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will increase the number of people entering drug treatment services.</w:t>
      </w:r>
    </w:p>
    <w:p w14:paraId="0B5016D7"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UK law should be changed to allow drug consumption rooms to open and operate.</w:t>
      </w:r>
    </w:p>
    <w:p w14:paraId="1A88FCB1"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Access to drug consumption rooms will improve the general health of people who use drugs.</w:t>
      </w:r>
    </w:p>
    <w:p w14:paraId="1452C9D3"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Opening drug consumption rooms will make people think it’s legal to possess drugs.</w:t>
      </w:r>
      <w:r>
        <w:rPr>
          <w:rFonts w:ascii="Arial" w:hAnsi="Arial" w:cs="Arial"/>
        </w:rPr>
        <w:t xml:space="preserve"> R</w:t>
      </w:r>
    </w:p>
    <w:p w14:paraId="47156DFB"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will reduce the number of people injecting in public.</w:t>
      </w:r>
    </w:p>
    <w:p w14:paraId="1C291738"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will reduce the number of discarded needles and syringes.</w:t>
      </w:r>
    </w:p>
    <w:p w14:paraId="6F6C7B6F"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will encourage people to start using drugs.</w:t>
      </w:r>
      <w:r>
        <w:rPr>
          <w:rFonts w:ascii="Arial" w:hAnsi="Arial" w:cs="Arial"/>
        </w:rPr>
        <w:t xml:space="preserve"> R</w:t>
      </w:r>
    </w:p>
    <w:p w14:paraId="2FC84517"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will discourage people to stop using drugs.</w:t>
      </w:r>
      <w:r>
        <w:rPr>
          <w:rFonts w:ascii="Arial" w:hAnsi="Arial" w:cs="Arial"/>
        </w:rPr>
        <w:t xml:space="preserve"> R</w:t>
      </w:r>
    </w:p>
    <w:p w14:paraId="310F4F42"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will attract drug users into an area.</w:t>
      </w:r>
      <w:r>
        <w:rPr>
          <w:rFonts w:ascii="Arial" w:hAnsi="Arial" w:cs="Arial"/>
        </w:rPr>
        <w:t xml:space="preserve"> R</w:t>
      </w:r>
    </w:p>
    <w:p w14:paraId="336070E4"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will attract drug dealers into an area.</w:t>
      </w:r>
      <w:r>
        <w:rPr>
          <w:rFonts w:ascii="Arial" w:hAnsi="Arial" w:cs="Arial"/>
        </w:rPr>
        <w:t xml:space="preserve"> R</w:t>
      </w:r>
    </w:p>
    <w:p w14:paraId="15D7B379"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will lead to an increase in crime in an area.</w:t>
      </w:r>
      <w:r>
        <w:rPr>
          <w:rFonts w:ascii="Arial" w:hAnsi="Arial" w:cs="Arial"/>
        </w:rPr>
        <w:t xml:space="preserve"> R</w:t>
      </w:r>
    </w:p>
    <w:p w14:paraId="0F0CD7DE"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make drug law enforcement more difficult.</w:t>
      </w:r>
      <w:r>
        <w:rPr>
          <w:rFonts w:ascii="Arial" w:hAnsi="Arial" w:cs="Arial"/>
        </w:rPr>
        <w:t xml:space="preserve"> R</w:t>
      </w:r>
    </w:p>
    <w:p w14:paraId="7AC207E2"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are not a good use of public funds.</w:t>
      </w:r>
      <w:r>
        <w:rPr>
          <w:rFonts w:ascii="Arial" w:hAnsi="Arial" w:cs="Arial"/>
        </w:rPr>
        <w:t xml:space="preserve"> R</w:t>
      </w:r>
    </w:p>
    <w:p w14:paraId="00B557B3"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 xml:space="preserve">Areas that have a drug consumption room operating will be less desirable to live or run a business </w:t>
      </w:r>
      <w:proofErr w:type="spellStart"/>
      <w:r w:rsidRPr="00114872">
        <w:rPr>
          <w:rFonts w:ascii="Arial" w:hAnsi="Arial" w:cs="Arial"/>
        </w:rPr>
        <w:t>in.</w:t>
      </w:r>
      <w:r>
        <w:rPr>
          <w:rFonts w:ascii="Arial" w:hAnsi="Arial" w:cs="Arial"/>
        </w:rPr>
        <w:t>R</w:t>
      </w:r>
      <w:proofErr w:type="spellEnd"/>
    </w:p>
    <w:p w14:paraId="47F22566"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 xml:space="preserve">It's unethical for staff working in a drug consumption room to encourage harmful behaviour such as the injection of </w:t>
      </w:r>
      <w:proofErr w:type="spellStart"/>
      <w:r w:rsidRPr="00114872">
        <w:rPr>
          <w:rFonts w:ascii="Arial" w:hAnsi="Arial" w:cs="Arial"/>
        </w:rPr>
        <w:t>drugs.</w:t>
      </w:r>
      <w:r>
        <w:rPr>
          <w:rFonts w:ascii="Arial" w:hAnsi="Arial" w:cs="Arial"/>
        </w:rPr>
        <w:t>R</w:t>
      </w:r>
      <w:proofErr w:type="spellEnd"/>
    </w:p>
    <w:p w14:paraId="2F919CD0"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Allowing people to use drugs in a drug consumption room is a better alternative to dealing with drug use than arresting people.</w:t>
      </w:r>
    </w:p>
    <w:p w14:paraId="0039A5F1"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would lead to reduced costs to the NHS by reducing A&amp;E visits and hospital admissions.</w:t>
      </w:r>
    </w:p>
    <w:p w14:paraId="3E9FC1E1"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Opening a drug consumption room will allow the police to focus on more serious crimes.</w:t>
      </w:r>
    </w:p>
    <w:p w14:paraId="11DD987A" w14:textId="77777777" w:rsidR="00F835C5" w:rsidRPr="00114872" w:rsidRDefault="00F835C5" w:rsidP="00F835C5">
      <w:pPr>
        <w:pStyle w:val="ListParagraph"/>
        <w:numPr>
          <w:ilvl w:val="0"/>
          <w:numId w:val="2"/>
        </w:numPr>
        <w:spacing w:after="160"/>
        <w:jc w:val="both"/>
        <w:rPr>
          <w:rFonts w:ascii="Arial" w:hAnsi="Arial" w:cs="Arial"/>
        </w:rPr>
      </w:pPr>
      <w:r w:rsidRPr="00114872">
        <w:rPr>
          <w:rFonts w:ascii="Arial" w:hAnsi="Arial" w:cs="Arial"/>
        </w:rPr>
        <w:t>Drug consumption rooms create a space where people who use drugs are treated with dignity and respect.</w:t>
      </w:r>
    </w:p>
    <w:p w14:paraId="7D2F49F9" w14:textId="77777777" w:rsidR="00F835C5" w:rsidRDefault="00F835C5" w:rsidP="00F835C5">
      <w:pPr>
        <w:pStyle w:val="ListParagraph"/>
        <w:numPr>
          <w:ilvl w:val="0"/>
          <w:numId w:val="2"/>
        </w:numPr>
        <w:spacing w:after="160"/>
        <w:jc w:val="both"/>
        <w:rPr>
          <w:rFonts w:ascii="Arial" w:hAnsi="Arial" w:cs="Arial"/>
        </w:rPr>
      </w:pPr>
      <w:r w:rsidRPr="00114872">
        <w:rPr>
          <w:rFonts w:ascii="Arial" w:hAnsi="Arial" w:cs="Arial"/>
        </w:rPr>
        <w:t xml:space="preserve">All things </w:t>
      </w:r>
      <w:proofErr w:type="gramStart"/>
      <w:r w:rsidRPr="00114872">
        <w:rPr>
          <w:rFonts w:ascii="Arial" w:hAnsi="Arial" w:cs="Arial"/>
        </w:rPr>
        <w:t>considered,</w:t>
      </w:r>
      <w:proofErr w:type="gramEnd"/>
      <w:r w:rsidRPr="00114872">
        <w:rPr>
          <w:rFonts w:ascii="Arial" w:hAnsi="Arial" w:cs="Arial"/>
        </w:rPr>
        <w:t xml:space="preserve"> I support the introduction of drug consumption rooms</w:t>
      </w:r>
      <w:r>
        <w:rPr>
          <w:rFonts w:ascii="Arial" w:hAnsi="Arial" w:cs="Arial"/>
        </w:rPr>
        <w:t>.</w:t>
      </w:r>
    </w:p>
    <w:p w14:paraId="1A35C481" w14:textId="77777777" w:rsidR="00F835C5" w:rsidRDefault="00F835C5" w:rsidP="00DF5165">
      <w:pPr>
        <w:jc w:val="both"/>
        <w:rPr>
          <w:rFonts w:ascii="Arial" w:hAnsi="Arial" w:cs="Arial"/>
        </w:rPr>
      </w:pPr>
    </w:p>
    <w:p w14:paraId="1A6D575A" w14:textId="77777777" w:rsidR="007A33A9" w:rsidRDefault="007A33A9" w:rsidP="00DF5165">
      <w:pPr>
        <w:jc w:val="both"/>
        <w:rPr>
          <w:rFonts w:ascii="Arial" w:hAnsi="Arial" w:cs="Arial"/>
        </w:rPr>
      </w:pPr>
    </w:p>
    <w:p w14:paraId="1BC043D6" w14:textId="2FE90B90" w:rsidR="00F835C5" w:rsidRDefault="00F835C5" w:rsidP="00DF5165">
      <w:pPr>
        <w:jc w:val="both"/>
        <w:rPr>
          <w:rFonts w:ascii="Arial" w:hAnsi="Arial" w:cs="Arial"/>
        </w:rPr>
      </w:pPr>
      <w:r>
        <w:rPr>
          <w:rFonts w:ascii="Arial" w:hAnsi="Arial" w:cs="Arial"/>
        </w:rPr>
        <w:lastRenderedPageBreak/>
        <w:t>In principal components analysis (</w:t>
      </w:r>
      <w:proofErr w:type="spellStart"/>
      <w:r>
        <w:rPr>
          <w:rFonts w:ascii="Arial" w:hAnsi="Arial" w:cs="Arial"/>
        </w:rPr>
        <w:t>oblimin</w:t>
      </w:r>
      <w:proofErr w:type="spellEnd"/>
      <w:r>
        <w:rPr>
          <w:rFonts w:ascii="Arial" w:hAnsi="Arial" w:cs="Arial"/>
        </w:rPr>
        <w:t xml:space="preserve"> rotation; parallel analysis), all positively scored items (</w:t>
      </w:r>
      <w:r w:rsidRPr="00F10F86">
        <w:rPr>
          <w:rFonts w:ascii="Arial" w:hAnsi="Arial" w:cs="Arial"/>
          <w:i/>
          <w:iCs/>
        </w:rPr>
        <w:t>supportive beliefs</w:t>
      </w:r>
      <w:r>
        <w:rPr>
          <w:rFonts w:ascii="Arial" w:hAnsi="Arial" w:cs="Arial"/>
        </w:rPr>
        <w:t>) loaded onto a single component (Eigenvalue = 9.25, 37.0% of variance after rotation), and all reverse scored items (</w:t>
      </w:r>
      <w:r w:rsidRPr="00F10F86">
        <w:rPr>
          <w:rFonts w:ascii="Arial" w:hAnsi="Arial" w:cs="Arial"/>
          <w:i/>
          <w:iCs/>
        </w:rPr>
        <w:t>oppositional beliefs</w:t>
      </w:r>
      <w:r>
        <w:rPr>
          <w:rFonts w:ascii="Arial" w:hAnsi="Arial" w:cs="Arial"/>
        </w:rPr>
        <w:t xml:space="preserve">) loaded on a single component (Eigenvalue = 5.23, 20.9% of variance after rotation). Kaiser-Meyer-Olkin = .958, confirming sampling adequacy, and all KMO values for individual items were </w:t>
      </w:r>
      <w:r w:rsidRPr="003A7DBF">
        <w:rPr>
          <w:rFonts w:ascii="Arial" w:hAnsi="Arial" w:cs="Arial"/>
        </w:rPr>
        <w:t>≥</w:t>
      </w:r>
      <w:r>
        <w:rPr>
          <w:rFonts w:ascii="Arial" w:hAnsi="Arial" w:cs="Arial"/>
        </w:rPr>
        <w:t xml:space="preserve"> .78. Bartlett’s Test of Sphericity </w:t>
      </w:r>
      <w:r>
        <w:rPr>
          <w:rFonts w:ascii="Symbol" w:hAnsi="Symbol" w:cs="Arial"/>
        </w:rPr>
        <w:t>C</w:t>
      </w:r>
      <w:r w:rsidRPr="00EE1056">
        <w:rPr>
          <w:rFonts w:ascii="Arial" w:hAnsi="Arial" w:cs="Arial"/>
          <w:vertAlign w:val="superscript"/>
        </w:rPr>
        <w:t>2</w:t>
      </w:r>
      <w:r w:rsidRPr="00EE1056">
        <w:rPr>
          <w:rFonts w:ascii="Arial" w:hAnsi="Arial" w:cs="Arial"/>
          <w:vertAlign w:val="subscript"/>
        </w:rPr>
        <w:t>300</w:t>
      </w:r>
      <w:r>
        <w:rPr>
          <w:rFonts w:ascii="Arial" w:hAnsi="Arial" w:cs="Arial"/>
          <w:vertAlign w:val="subscript"/>
        </w:rPr>
        <w:t xml:space="preserve"> </w:t>
      </w:r>
      <w:r>
        <w:rPr>
          <w:rFonts w:ascii="Arial" w:hAnsi="Arial" w:cs="Arial"/>
        </w:rPr>
        <w:t xml:space="preserve">= 27016, p &lt;.001. Factor loadings for all items were </w:t>
      </w:r>
      <w:r w:rsidRPr="003A7DBF">
        <w:rPr>
          <w:rFonts w:ascii="Arial" w:hAnsi="Arial" w:cs="Arial"/>
        </w:rPr>
        <w:t>≥</w:t>
      </w:r>
      <w:r>
        <w:rPr>
          <w:rFonts w:ascii="Arial" w:hAnsi="Arial" w:cs="Arial"/>
        </w:rPr>
        <w:t xml:space="preserve"> .60 and so no questions were deleted from the scale.</w:t>
      </w:r>
    </w:p>
    <w:p w14:paraId="61EEBDBF" w14:textId="77777777" w:rsidR="00B954D4" w:rsidRDefault="00B954D4" w:rsidP="00DF5165">
      <w:pPr>
        <w:jc w:val="both"/>
        <w:rPr>
          <w:rFonts w:ascii="Arial" w:hAnsi="Arial" w:cs="Arial"/>
        </w:rPr>
      </w:pPr>
    </w:p>
    <w:p w14:paraId="39F71A58" w14:textId="77777777" w:rsidR="00F835C5" w:rsidRDefault="00F835C5" w:rsidP="00DF5165">
      <w:pPr>
        <w:jc w:val="both"/>
        <w:rPr>
          <w:rFonts w:ascii="Arial" w:hAnsi="Arial" w:cs="Arial"/>
        </w:rPr>
      </w:pPr>
      <w:r>
        <w:rPr>
          <w:rFonts w:ascii="Arial" w:hAnsi="Arial" w:cs="Arial"/>
        </w:rPr>
        <w:t xml:space="preserve">Cronbach’s </w:t>
      </w:r>
      <w:r w:rsidRPr="00F10F86">
        <w:rPr>
          <w:rFonts w:ascii="Symbol" w:hAnsi="Symbol" w:cs="Arial"/>
        </w:rPr>
        <w:t>a</w:t>
      </w:r>
      <w:r>
        <w:rPr>
          <w:rFonts w:ascii="Arial" w:hAnsi="Arial" w:cs="Arial"/>
        </w:rPr>
        <w:t xml:space="preserve"> for complete measure = .952</w:t>
      </w:r>
    </w:p>
    <w:p w14:paraId="57BA853F" w14:textId="77777777" w:rsidR="00F835C5" w:rsidRDefault="00F835C5" w:rsidP="00DF5165">
      <w:pPr>
        <w:jc w:val="both"/>
        <w:rPr>
          <w:rFonts w:ascii="Arial" w:hAnsi="Arial" w:cs="Arial"/>
        </w:rPr>
      </w:pPr>
      <w:r>
        <w:rPr>
          <w:rFonts w:ascii="Arial" w:hAnsi="Arial" w:cs="Arial"/>
        </w:rPr>
        <w:t xml:space="preserve">Cronbach’s </w:t>
      </w:r>
      <w:r w:rsidRPr="00F10F86">
        <w:rPr>
          <w:rFonts w:ascii="Symbol" w:hAnsi="Symbol" w:cs="Arial"/>
        </w:rPr>
        <w:t>a</w:t>
      </w:r>
      <w:r>
        <w:rPr>
          <w:rFonts w:ascii="Arial" w:hAnsi="Arial" w:cs="Arial"/>
        </w:rPr>
        <w:t xml:space="preserve"> for </w:t>
      </w:r>
      <w:r w:rsidRPr="00EE7825">
        <w:rPr>
          <w:rFonts w:ascii="Arial" w:hAnsi="Arial" w:cs="Arial"/>
          <w:i/>
          <w:iCs/>
        </w:rPr>
        <w:t>supportive</w:t>
      </w:r>
      <w:r>
        <w:rPr>
          <w:rFonts w:ascii="Arial" w:hAnsi="Arial" w:cs="Arial"/>
        </w:rPr>
        <w:t xml:space="preserve"> beliefs = .952</w:t>
      </w:r>
    </w:p>
    <w:p w14:paraId="2996B594" w14:textId="77777777" w:rsidR="00F835C5" w:rsidRDefault="00F835C5" w:rsidP="00DF5165">
      <w:pPr>
        <w:jc w:val="both"/>
        <w:rPr>
          <w:rFonts w:ascii="Arial" w:hAnsi="Arial" w:cs="Arial"/>
        </w:rPr>
      </w:pPr>
      <w:r>
        <w:rPr>
          <w:rFonts w:ascii="Arial" w:hAnsi="Arial" w:cs="Arial"/>
        </w:rPr>
        <w:t xml:space="preserve">Cronbach’s </w:t>
      </w:r>
      <w:r w:rsidRPr="00F10F86">
        <w:rPr>
          <w:rFonts w:ascii="Symbol" w:hAnsi="Symbol" w:cs="Arial"/>
        </w:rPr>
        <w:t>a</w:t>
      </w:r>
      <w:r>
        <w:rPr>
          <w:rFonts w:ascii="Arial" w:hAnsi="Arial" w:cs="Arial"/>
        </w:rPr>
        <w:t xml:space="preserve"> for </w:t>
      </w:r>
      <w:r w:rsidRPr="00EE7825">
        <w:rPr>
          <w:rFonts w:ascii="Arial" w:hAnsi="Arial" w:cs="Arial"/>
          <w:i/>
          <w:iCs/>
        </w:rPr>
        <w:t>oppositional</w:t>
      </w:r>
      <w:r>
        <w:rPr>
          <w:rFonts w:ascii="Arial" w:hAnsi="Arial" w:cs="Arial"/>
        </w:rPr>
        <w:t xml:space="preserve"> beliefs = .885</w:t>
      </w:r>
    </w:p>
    <w:p w14:paraId="15C0B3A1" w14:textId="77777777" w:rsidR="00F835C5" w:rsidRDefault="00F835C5" w:rsidP="00DF5165">
      <w:pPr>
        <w:jc w:val="both"/>
        <w:rPr>
          <w:rFonts w:ascii="Arial" w:hAnsi="Arial" w:cs="Arial"/>
        </w:rPr>
      </w:pPr>
    </w:p>
    <w:p w14:paraId="1CB7D832" w14:textId="77777777" w:rsidR="00F835C5" w:rsidRDefault="00F835C5" w:rsidP="00DF5165">
      <w:pPr>
        <w:jc w:val="both"/>
        <w:rPr>
          <w:rFonts w:ascii="Arial" w:hAnsi="Arial" w:cs="Arial"/>
        </w:rPr>
      </w:pPr>
    </w:p>
    <w:p w14:paraId="53EDAC30" w14:textId="77777777" w:rsidR="00F835C5" w:rsidRDefault="00F835C5" w:rsidP="00DF5165">
      <w:pPr>
        <w:jc w:val="both"/>
        <w:rPr>
          <w:rFonts w:ascii="Arial" w:hAnsi="Arial" w:cs="Arial"/>
        </w:rPr>
      </w:pPr>
    </w:p>
    <w:p w14:paraId="5FF385DA" w14:textId="77777777" w:rsidR="00F835C5" w:rsidRDefault="00F835C5" w:rsidP="00DF5165">
      <w:pPr>
        <w:jc w:val="both"/>
        <w:rPr>
          <w:rFonts w:ascii="Arial" w:hAnsi="Arial" w:cs="Arial"/>
        </w:rPr>
      </w:pPr>
    </w:p>
    <w:p w14:paraId="1C62E2ED" w14:textId="77777777" w:rsidR="00F835C5" w:rsidRDefault="00F835C5" w:rsidP="00DF5165">
      <w:pPr>
        <w:jc w:val="both"/>
        <w:rPr>
          <w:rFonts w:ascii="Arial" w:hAnsi="Arial" w:cs="Arial"/>
        </w:rPr>
      </w:pPr>
    </w:p>
    <w:p w14:paraId="18A852B3" w14:textId="77777777" w:rsidR="00F835C5" w:rsidRDefault="00F835C5" w:rsidP="00DF5165">
      <w:pPr>
        <w:jc w:val="both"/>
        <w:rPr>
          <w:rFonts w:ascii="Arial" w:hAnsi="Arial" w:cs="Arial"/>
        </w:rPr>
      </w:pPr>
    </w:p>
    <w:p w14:paraId="0C796423" w14:textId="77777777" w:rsidR="00F835C5" w:rsidRDefault="00F835C5" w:rsidP="00DF5165">
      <w:pPr>
        <w:jc w:val="both"/>
        <w:rPr>
          <w:rFonts w:ascii="Arial" w:hAnsi="Arial" w:cs="Arial"/>
        </w:rPr>
      </w:pPr>
    </w:p>
    <w:p w14:paraId="280354A7" w14:textId="6CB0E541" w:rsidR="00F835C5" w:rsidRDefault="00F835C5" w:rsidP="00DF5165">
      <w:pPr>
        <w:jc w:val="both"/>
        <w:rPr>
          <w:rFonts w:ascii="Arial" w:hAnsi="Arial" w:cs="Arial"/>
        </w:rPr>
      </w:pPr>
    </w:p>
    <w:p w14:paraId="5957D317" w14:textId="194A0987" w:rsidR="00F835C5" w:rsidRDefault="00F835C5" w:rsidP="00DF5165">
      <w:pPr>
        <w:jc w:val="both"/>
        <w:rPr>
          <w:rFonts w:ascii="Arial" w:hAnsi="Arial" w:cs="Arial"/>
        </w:rPr>
      </w:pPr>
    </w:p>
    <w:p w14:paraId="485C304C" w14:textId="13B5AC8D" w:rsidR="00F835C5" w:rsidRDefault="00F835C5" w:rsidP="00DF5165">
      <w:pPr>
        <w:jc w:val="both"/>
        <w:rPr>
          <w:rFonts w:ascii="Arial" w:hAnsi="Arial" w:cs="Arial"/>
        </w:rPr>
      </w:pPr>
    </w:p>
    <w:p w14:paraId="3BA96800" w14:textId="6D07AC7A" w:rsidR="00F835C5" w:rsidRDefault="00F835C5" w:rsidP="00DF5165">
      <w:pPr>
        <w:jc w:val="both"/>
        <w:rPr>
          <w:rFonts w:ascii="Arial" w:hAnsi="Arial" w:cs="Arial"/>
        </w:rPr>
      </w:pPr>
    </w:p>
    <w:p w14:paraId="5A70B469" w14:textId="30C61628" w:rsidR="00F835C5" w:rsidRDefault="00F835C5" w:rsidP="00DF5165">
      <w:pPr>
        <w:jc w:val="both"/>
        <w:rPr>
          <w:rFonts w:ascii="Arial" w:hAnsi="Arial" w:cs="Arial"/>
        </w:rPr>
      </w:pPr>
    </w:p>
    <w:p w14:paraId="3A4CD998" w14:textId="314466A0" w:rsidR="00F835C5" w:rsidRDefault="00F835C5" w:rsidP="00DF5165">
      <w:pPr>
        <w:jc w:val="both"/>
        <w:rPr>
          <w:rFonts w:ascii="Arial" w:hAnsi="Arial" w:cs="Arial"/>
        </w:rPr>
      </w:pPr>
    </w:p>
    <w:p w14:paraId="2821C9C4" w14:textId="33461C2D" w:rsidR="00F835C5" w:rsidRDefault="00F835C5" w:rsidP="00DF5165">
      <w:pPr>
        <w:jc w:val="both"/>
        <w:rPr>
          <w:rFonts w:ascii="Arial" w:hAnsi="Arial" w:cs="Arial"/>
        </w:rPr>
      </w:pPr>
    </w:p>
    <w:p w14:paraId="23B3B820" w14:textId="40AB6BEE" w:rsidR="00F835C5" w:rsidRDefault="00F835C5" w:rsidP="00DF5165">
      <w:pPr>
        <w:jc w:val="both"/>
        <w:rPr>
          <w:rFonts w:ascii="Arial" w:hAnsi="Arial" w:cs="Arial"/>
        </w:rPr>
      </w:pPr>
    </w:p>
    <w:p w14:paraId="0B586E2B" w14:textId="5A871FE4" w:rsidR="00F835C5" w:rsidRDefault="00F835C5" w:rsidP="00DF5165">
      <w:pPr>
        <w:jc w:val="both"/>
        <w:rPr>
          <w:rFonts w:ascii="Arial" w:hAnsi="Arial" w:cs="Arial"/>
        </w:rPr>
      </w:pPr>
    </w:p>
    <w:p w14:paraId="0CDF577B" w14:textId="6F2BC181" w:rsidR="00F835C5" w:rsidRDefault="00F835C5" w:rsidP="00DF5165">
      <w:pPr>
        <w:jc w:val="both"/>
        <w:rPr>
          <w:rFonts w:ascii="Arial" w:hAnsi="Arial" w:cs="Arial"/>
        </w:rPr>
      </w:pPr>
    </w:p>
    <w:p w14:paraId="7CAB5810" w14:textId="545E54B9" w:rsidR="00F835C5" w:rsidRDefault="00F835C5" w:rsidP="00DF5165">
      <w:pPr>
        <w:jc w:val="both"/>
        <w:rPr>
          <w:rFonts w:ascii="Arial" w:hAnsi="Arial" w:cs="Arial"/>
        </w:rPr>
      </w:pPr>
    </w:p>
    <w:p w14:paraId="41E5213D" w14:textId="0E38E772" w:rsidR="00F835C5" w:rsidRDefault="00F835C5" w:rsidP="00DF5165">
      <w:pPr>
        <w:jc w:val="both"/>
        <w:rPr>
          <w:rFonts w:ascii="Arial" w:hAnsi="Arial" w:cs="Arial"/>
        </w:rPr>
      </w:pPr>
    </w:p>
    <w:p w14:paraId="3813C26D" w14:textId="6916AA69" w:rsidR="00F835C5" w:rsidRDefault="00F835C5" w:rsidP="00DF5165">
      <w:pPr>
        <w:jc w:val="both"/>
        <w:rPr>
          <w:rFonts w:ascii="Arial" w:hAnsi="Arial" w:cs="Arial"/>
        </w:rPr>
      </w:pPr>
    </w:p>
    <w:p w14:paraId="25945DAE" w14:textId="47DAA664" w:rsidR="00F835C5" w:rsidRDefault="00F835C5" w:rsidP="00DF5165">
      <w:pPr>
        <w:jc w:val="both"/>
        <w:rPr>
          <w:rFonts w:ascii="Arial" w:hAnsi="Arial" w:cs="Arial"/>
        </w:rPr>
      </w:pPr>
    </w:p>
    <w:p w14:paraId="2A2E1D6D" w14:textId="462BA2EF" w:rsidR="00F835C5" w:rsidRDefault="00F835C5" w:rsidP="00DF5165">
      <w:pPr>
        <w:jc w:val="both"/>
        <w:rPr>
          <w:rFonts w:ascii="Arial" w:hAnsi="Arial" w:cs="Arial"/>
        </w:rPr>
      </w:pPr>
    </w:p>
    <w:p w14:paraId="1316777B" w14:textId="5FF25630" w:rsidR="00F835C5" w:rsidRDefault="00F835C5" w:rsidP="00DF5165">
      <w:pPr>
        <w:jc w:val="both"/>
        <w:rPr>
          <w:rFonts w:ascii="Arial" w:hAnsi="Arial" w:cs="Arial"/>
        </w:rPr>
      </w:pPr>
    </w:p>
    <w:p w14:paraId="6EE16B97" w14:textId="58E97F3B" w:rsidR="00F835C5" w:rsidRDefault="00F835C5" w:rsidP="00DF5165">
      <w:pPr>
        <w:jc w:val="both"/>
        <w:rPr>
          <w:rFonts w:ascii="Arial" w:hAnsi="Arial" w:cs="Arial"/>
        </w:rPr>
      </w:pPr>
    </w:p>
    <w:p w14:paraId="10C2F28C" w14:textId="21DF9EDB" w:rsidR="00F835C5" w:rsidRDefault="00F835C5" w:rsidP="00DF5165">
      <w:pPr>
        <w:jc w:val="both"/>
        <w:rPr>
          <w:rFonts w:ascii="Arial" w:hAnsi="Arial" w:cs="Arial"/>
        </w:rPr>
      </w:pPr>
    </w:p>
    <w:p w14:paraId="1ADE01AA" w14:textId="51F2A2E2" w:rsidR="00F835C5" w:rsidRDefault="00F835C5" w:rsidP="00DF5165">
      <w:pPr>
        <w:jc w:val="both"/>
        <w:rPr>
          <w:rFonts w:ascii="Arial" w:hAnsi="Arial" w:cs="Arial"/>
        </w:rPr>
      </w:pPr>
    </w:p>
    <w:p w14:paraId="645FA6EB" w14:textId="44937803" w:rsidR="00F835C5" w:rsidRDefault="00F835C5" w:rsidP="00DF5165">
      <w:pPr>
        <w:jc w:val="both"/>
        <w:rPr>
          <w:rFonts w:ascii="Arial" w:hAnsi="Arial" w:cs="Arial"/>
        </w:rPr>
      </w:pPr>
    </w:p>
    <w:p w14:paraId="686FE17B" w14:textId="272A1615" w:rsidR="00F835C5" w:rsidRDefault="00F835C5" w:rsidP="00DF5165">
      <w:pPr>
        <w:jc w:val="both"/>
        <w:rPr>
          <w:rFonts w:ascii="Arial" w:hAnsi="Arial" w:cs="Arial"/>
        </w:rPr>
      </w:pPr>
    </w:p>
    <w:p w14:paraId="149DFAC6" w14:textId="0BAA3AED" w:rsidR="00F835C5" w:rsidRDefault="00F835C5" w:rsidP="00DF5165">
      <w:pPr>
        <w:jc w:val="both"/>
        <w:rPr>
          <w:rFonts w:ascii="Arial" w:hAnsi="Arial" w:cs="Arial"/>
        </w:rPr>
      </w:pPr>
    </w:p>
    <w:p w14:paraId="1CA34408" w14:textId="3E75A7A5" w:rsidR="00F835C5" w:rsidRDefault="00F835C5" w:rsidP="00DF5165">
      <w:pPr>
        <w:jc w:val="both"/>
        <w:rPr>
          <w:rFonts w:ascii="Arial" w:hAnsi="Arial" w:cs="Arial"/>
        </w:rPr>
      </w:pPr>
    </w:p>
    <w:p w14:paraId="42AD3C62" w14:textId="0AF25478" w:rsidR="00F835C5" w:rsidRDefault="00F835C5" w:rsidP="00DF5165">
      <w:pPr>
        <w:jc w:val="both"/>
        <w:rPr>
          <w:rFonts w:ascii="Arial" w:hAnsi="Arial" w:cs="Arial"/>
        </w:rPr>
      </w:pPr>
    </w:p>
    <w:p w14:paraId="0D9F4368" w14:textId="31E9AF05" w:rsidR="00F835C5" w:rsidRDefault="00F835C5" w:rsidP="00DF5165">
      <w:pPr>
        <w:jc w:val="both"/>
        <w:rPr>
          <w:rFonts w:ascii="Arial" w:hAnsi="Arial" w:cs="Arial"/>
        </w:rPr>
      </w:pPr>
    </w:p>
    <w:p w14:paraId="6CEC1C2B" w14:textId="39019728" w:rsidR="00F835C5" w:rsidRDefault="00F835C5" w:rsidP="00DF5165">
      <w:pPr>
        <w:jc w:val="both"/>
        <w:rPr>
          <w:rFonts w:ascii="Arial" w:hAnsi="Arial" w:cs="Arial"/>
        </w:rPr>
      </w:pPr>
    </w:p>
    <w:p w14:paraId="0D10A4FD" w14:textId="52962E03" w:rsidR="00F835C5" w:rsidRDefault="00F835C5" w:rsidP="00DF5165">
      <w:pPr>
        <w:jc w:val="both"/>
        <w:rPr>
          <w:rFonts w:ascii="Arial" w:hAnsi="Arial" w:cs="Arial"/>
        </w:rPr>
      </w:pPr>
    </w:p>
    <w:p w14:paraId="66701A74" w14:textId="75B3CD86" w:rsidR="00F835C5" w:rsidRDefault="00F835C5" w:rsidP="00DF5165">
      <w:pPr>
        <w:jc w:val="both"/>
        <w:rPr>
          <w:rFonts w:ascii="Arial" w:hAnsi="Arial" w:cs="Arial"/>
        </w:rPr>
      </w:pPr>
    </w:p>
    <w:p w14:paraId="0DE0716A" w14:textId="766B99FD" w:rsidR="00F835C5" w:rsidRDefault="00F835C5" w:rsidP="00DF5165">
      <w:pPr>
        <w:jc w:val="both"/>
        <w:rPr>
          <w:rFonts w:ascii="Arial" w:hAnsi="Arial" w:cs="Arial"/>
        </w:rPr>
      </w:pPr>
    </w:p>
    <w:p w14:paraId="18FF7EBE" w14:textId="1CADEE02" w:rsidR="00F835C5" w:rsidRDefault="00F835C5" w:rsidP="00DF5165">
      <w:pPr>
        <w:jc w:val="both"/>
        <w:rPr>
          <w:rFonts w:ascii="Arial" w:hAnsi="Arial" w:cs="Arial"/>
        </w:rPr>
      </w:pPr>
    </w:p>
    <w:p w14:paraId="579071EE" w14:textId="5B6FA1EF" w:rsidR="00F835C5" w:rsidRDefault="00F835C5" w:rsidP="00DF5165">
      <w:pPr>
        <w:jc w:val="both"/>
        <w:rPr>
          <w:rFonts w:ascii="Arial" w:hAnsi="Arial" w:cs="Arial"/>
        </w:rPr>
      </w:pPr>
    </w:p>
    <w:p w14:paraId="64A42BEF" w14:textId="09364F10" w:rsidR="00F835C5" w:rsidRDefault="00F835C5" w:rsidP="00DF5165">
      <w:pPr>
        <w:jc w:val="both"/>
        <w:rPr>
          <w:rFonts w:ascii="Arial" w:hAnsi="Arial" w:cs="Arial"/>
        </w:rPr>
      </w:pPr>
    </w:p>
    <w:p w14:paraId="0383C71F" w14:textId="6FBCC879" w:rsidR="00F835C5" w:rsidRDefault="00F835C5" w:rsidP="00DF5165">
      <w:pPr>
        <w:jc w:val="both"/>
        <w:rPr>
          <w:rFonts w:ascii="Arial" w:hAnsi="Arial" w:cs="Arial"/>
        </w:rPr>
      </w:pPr>
    </w:p>
    <w:p w14:paraId="3863AD50" w14:textId="77777777" w:rsidR="007A33A9" w:rsidRDefault="007A33A9" w:rsidP="00DF5165">
      <w:pPr>
        <w:jc w:val="both"/>
        <w:rPr>
          <w:rFonts w:ascii="Arial" w:hAnsi="Arial" w:cs="Arial"/>
        </w:rPr>
      </w:pPr>
    </w:p>
    <w:p w14:paraId="0A5E0A86" w14:textId="54C66B0E" w:rsidR="00F835C5" w:rsidRDefault="00F835C5" w:rsidP="00DF5165">
      <w:pPr>
        <w:jc w:val="both"/>
        <w:rPr>
          <w:rFonts w:ascii="Arial" w:hAnsi="Arial" w:cs="Arial"/>
        </w:rPr>
      </w:pPr>
    </w:p>
    <w:p w14:paraId="5B05D0A6" w14:textId="77777777" w:rsidR="00F835C5" w:rsidRDefault="00F835C5" w:rsidP="00DF5165">
      <w:pPr>
        <w:jc w:val="both"/>
        <w:rPr>
          <w:rFonts w:ascii="Arial" w:hAnsi="Arial" w:cs="Arial"/>
        </w:rPr>
      </w:pPr>
    </w:p>
    <w:p w14:paraId="33F1353D" w14:textId="4939276B" w:rsidR="00F835C5" w:rsidRDefault="00F835C5" w:rsidP="00DF5165">
      <w:pPr>
        <w:jc w:val="both"/>
        <w:rPr>
          <w:rFonts w:ascii="Arial" w:hAnsi="Arial" w:cs="Arial"/>
          <w:b/>
          <w:bCs/>
        </w:rPr>
      </w:pPr>
      <w:r w:rsidRPr="00EE7825">
        <w:rPr>
          <w:rFonts w:ascii="Arial" w:hAnsi="Arial" w:cs="Arial"/>
          <w:b/>
          <w:bCs/>
        </w:rPr>
        <w:lastRenderedPageBreak/>
        <w:t xml:space="preserve">S3 Analysis of </w:t>
      </w:r>
      <w:r w:rsidRPr="00EE7825">
        <w:rPr>
          <w:rFonts w:ascii="Arial" w:hAnsi="Arial" w:cs="Arial"/>
          <w:b/>
          <w:bCs/>
          <w:i/>
          <w:iCs/>
        </w:rPr>
        <w:t xml:space="preserve">supportive </w:t>
      </w:r>
      <w:r w:rsidRPr="00EE7825">
        <w:rPr>
          <w:rFonts w:ascii="Arial" w:hAnsi="Arial" w:cs="Arial"/>
          <w:b/>
          <w:bCs/>
        </w:rPr>
        <w:t xml:space="preserve">and </w:t>
      </w:r>
      <w:r w:rsidRPr="00EE7825">
        <w:rPr>
          <w:rFonts w:ascii="Arial" w:hAnsi="Arial" w:cs="Arial"/>
          <w:b/>
          <w:bCs/>
          <w:i/>
          <w:iCs/>
        </w:rPr>
        <w:t xml:space="preserve">oppositional </w:t>
      </w:r>
      <w:r w:rsidRPr="00EE7825">
        <w:rPr>
          <w:rFonts w:ascii="Arial" w:hAnsi="Arial" w:cs="Arial"/>
          <w:b/>
          <w:bCs/>
        </w:rPr>
        <w:t>beliefs</w:t>
      </w:r>
    </w:p>
    <w:p w14:paraId="479422C0" w14:textId="77777777" w:rsidR="00F835C5" w:rsidRDefault="00F835C5" w:rsidP="00DF5165">
      <w:pPr>
        <w:jc w:val="both"/>
        <w:rPr>
          <w:rFonts w:ascii="Arial" w:hAnsi="Arial" w:cs="Arial"/>
          <w:b/>
          <w:bCs/>
        </w:rPr>
      </w:pPr>
    </w:p>
    <w:p w14:paraId="1906056E" w14:textId="77777777" w:rsidR="00F835C5" w:rsidRDefault="00F835C5" w:rsidP="00DF5165">
      <w:pPr>
        <w:jc w:val="both"/>
        <w:rPr>
          <w:rFonts w:ascii="Arial" w:hAnsi="Arial" w:cs="Arial"/>
          <w:b/>
          <w:bCs/>
        </w:rPr>
      </w:pPr>
    </w:p>
    <w:p w14:paraId="170B1319" w14:textId="77777777" w:rsidR="00F835C5" w:rsidRPr="00423504" w:rsidRDefault="00F835C5" w:rsidP="00DF5165">
      <w:pPr>
        <w:pStyle w:val="Caption"/>
        <w:rPr>
          <w:rFonts w:ascii="Arial" w:hAnsi="Arial" w:cs="Arial"/>
          <w:color w:val="333333"/>
          <w:sz w:val="18"/>
        </w:rPr>
      </w:pPr>
      <w:r w:rsidRPr="00423504">
        <w:rPr>
          <w:rFonts w:ascii="Arial" w:hAnsi="Arial" w:cs="Arial"/>
          <w:b/>
          <w:bCs/>
        </w:rPr>
        <w:t xml:space="preserve">Table </w:t>
      </w:r>
      <w:r>
        <w:rPr>
          <w:rFonts w:ascii="Arial" w:hAnsi="Arial" w:cs="Arial"/>
          <w:b/>
          <w:bCs/>
        </w:rPr>
        <w:t xml:space="preserve">S3.1 </w:t>
      </w:r>
      <w:r w:rsidRPr="00C50114">
        <w:rPr>
          <w:rFonts w:ascii="Arial" w:hAnsi="Arial" w:cs="Arial"/>
          <w:i/>
          <w:iCs w:val="0"/>
        </w:rPr>
        <w:t>Supportive</w:t>
      </w:r>
      <w:r>
        <w:rPr>
          <w:rFonts w:ascii="Arial" w:hAnsi="Arial" w:cs="Arial"/>
        </w:rPr>
        <w:t xml:space="preserve"> beliefs about DCR score - r</w:t>
      </w:r>
      <w:r w:rsidRPr="00423504">
        <w:rPr>
          <w:rFonts w:ascii="Arial" w:hAnsi="Arial" w:cs="Arial"/>
        </w:rPr>
        <w:t>esults of ANCOVA</w:t>
      </w:r>
      <w:r>
        <w:rPr>
          <w:rFonts w:ascii="Arial" w:hAnsi="Arial" w:cs="Arial"/>
        </w:rPr>
        <w:t>. F (11,1489) = 43680.1,</w:t>
      </w:r>
      <w:r w:rsidRPr="009B37BA">
        <w:rPr>
          <w:rFonts w:ascii="Arial" w:hAnsi="Arial" w:cs="Arial"/>
        </w:rPr>
        <w:t xml:space="preserve"> </w:t>
      </w:r>
      <w:r>
        <w:rPr>
          <w:rFonts w:ascii="Arial" w:hAnsi="Arial" w:cs="Arial"/>
        </w:rPr>
        <w:t>p &lt; .001. For all between-subjects effects F df = 1,1489 (5,1489 for message condition). * p &lt; .05; ** p&lt; .01; *** p &lt; .001</w:t>
      </w:r>
    </w:p>
    <w:p w14:paraId="1EE85A29" w14:textId="77777777" w:rsidR="00F835C5" w:rsidRDefault="00F835C5" w:rsidP="00DF5165"/>
    <w:tbl>
      <w:tblPr>
        <w:tblStyle w:val="GridTable1Light"/>
        <w:tblW w:w="8511" w:type="dxa"/>
        <w:tblLook w:val="04A0" w:firstRow="1" w:lastRow="0" w:firstColumn="1" w:lastColumn="0" w:noHBand="0" w:noVBand="1"/>
      </w:tblPr>
      <w:tblGrid>
        <w:gridCol w:w="1757"/>
        <w:gridCol w:w="1427"/>
        <w:gridCol w:w="1300"/>
        <w:gridCol w:w="1427"/>
        <w:gridCol w:w="1300"/>
        <w:gridCol w:w="1300"/>
      </w:tblGrid>
      <w:tr w:rsidR="00F835C5" w:rsidRPr="00423504" w14:paraId="1DA5CE44" w14:textId="77777777" w:rsidTr="00DF516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57" w:type="dxa"/>
            <w:noWrap/>
            <w:hideMark/>
          </w:tcPr>
          <w:p w14:paraId="52D79396" w14:textId="77777777" w:rsidR="00F835C5" w:rsidRPr="00423504" w:rsidRDefault="00F835C5" w:rsidP="00DF5165">
            <w:pPr>
              <w:rPr>
                <w:rFonts w:ascii="Arial" w:hAnsi="Arial" w:cs="Arial"/>
              </w:rPr>
            </w:pPr>
            <w:r w:rsidRPr="00423504">
              <w:rPr>
                <w:rFonts w:ascii="Arial" w:hAnsi="Arial" w:cs="Arial"/>
              </w:rPr>
              <w:t>Parameter</w:t>
            </w:r>
          </w:p>
        </w:tc>
        <w:tc>
          <w:tcPr>
            <w:tcW w:w="1427" w:type="dxa"/>
            <w:noWrap/>
            <w:hideMark/>
          </w:tcPr>
          <w:p w14:paraId="3345C047"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423504">
              <w:rPr>
                <w:rFonts w:ascii="Arial" w:hAnsi="Arial" w:cs="Arial"/>
                <w:color w:val="000000"/>
              </w:rPr>
              <w:t>F</w:t>
            </w:r>
          </w:p>
        </w:tc>
        <w:tc>
          <w:tcPr>
            <w:tcW w:w="1300" w:type="dxa"/>
            <w:noWrap/>
            <w:hideMark/>
          </w:tcPr>
          <w:p w14:paraId="15EE3505"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423504">
              <w:rPr>
                <w:rFonts w:ascii="Arial" w:hAnsi="Arial" w:cs="Arial"/>
                <w:color w:val="000000"/>
              </w:rPr>
              <w:t>p</w:t>
            </w:r>
          </w:p>
        </w:tc>
        <w:tc>
          <w:tcPr>
            <w:tcW w:w="1427" w:type="dxa"/>
            <w:noWrap/>
            <w:hideMark/>
          </w:tcPr>
          <w:p w14:paraId="6E74B065"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CD3623">
              <w:rPr>
                <w:rFonts w:ascii="Arial" w:hAnsi="Arial" w:cs="Arial"/>
                <w:b w:val="0"/>
                <w:bCs w:val="0"/>
                <w:color w:val="333333"/>
              </w:rPr>
              <w:t>B</w:t>
            </w:r>
          </w:p>
        </w:tc>
        <w:tc>
          <w:tcPr>
            <w:tcW w:w="1300" w:type="dxa"/>
            <w:noWrap/>
            <w:hideMark/>
          </w:tcPr>
          <w:p w14:paraId="0D9FF9A5"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CD3623">
              <w:rPr>
                <w:rFonts w:ascii="Arial" w:hAnsi="Arial" w:cs="Arial"/>
                <w:b w:val="0"/>
                <w:bCs w:val="0"/>
                <w:color w:val="333333"/>
              </w:rPr>
              <w:t>SE</w:t>
            </w:r>
          </w:p>
        </w:tc>
        <w:tc>
          <w:tcPr>
            <w:tcW w:w="1300" w:type="dxa"/>
          </w:tcPr>
          <w:p w14:paraId="4D38F898" w14:textId="77777777" w:rsidR="00F835C5" w:rsidRPr="00377285"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Symbol" w:hAnsi="Symbol" w:cs="Arial"/>
                <w:color w:val="000000"/>
              </w:rPr>
            </w:pPr>
            <w:r w:rsidRPr="00377285">
              <w:rPr>
                <w:rFonts w:ascii="Symbol" w:hAnsi="Symbol" w:cs="Arial"/>
                <w:color w:val="000000"/>
              </w:rPr>
              <w:t>b</w:t>
            </w:r>
          </w:p>
        </w:tc>
      </w:tr>
      <w:tr w:rsidR="00F835C5" w:rsidRPr="00FC1B68" w14:paraId="557825E0"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7CE6C185" w14:textId="77777777" w:rsidR="00F835C5" w:rsidRPr="00423504" w:rsidRDefault="00F835C5" w:rsidP="00DF5165">
            <w:pPr>
              <w:rPr>
                <w:rFonts w:ascii="Arial" w:hAnsi="Arial" w:cs="Arial"/>
                <w:b w:val="0"/>
                <w:bCs w:val="0"/>
                <w:i/>
                <w:iCs/>
                <w:color w:val="333333"/>
              </w:rPr>
            </w:pPr>
            <w:r w:rsidRPr="00423504">
              <w:rPr>
                <w:rFonts w:ascii="Arial" w:hAnsi="Arial" w:cs="Arial"/>
                <w:b w:val="0"/>
                <w:bCs w:val="0"/>
                <w:i/>
                <w:iCs/>
                <w:color w:val="333333"/>
              </w:rPr>
              <w:t>Factors</w:t>
            </w:r>
          </w:p>
        </w:tc>
        <w:tc>
          <w:tcPr>
            <w:tcW w:w="1427" w:type="dxa"/>
          </w:tcPr>
          <w:p w14:paraId="3B9AFBB6"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43B73A47"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427" w:type="dxa"/>
            <w:noWrap/>
          </w:tcPr>
          <w:p w14:paraId="6743825E"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noWrap/>
          </w:tcPr>
          <w:p w14:paraId="23ED426B"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6019B66C"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r>
      <w:tr w:rsidR="00F835C5" w:rsidRPr="00FC1B68" w14:paraId="5B004790"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7D51D7A4" w14:textId="77777777" w:rsidR="00F835C5" w:rsidRPr="00423504" w:rsidRDefault="00F835C5" w:rsidP="00DF5165">
            <w:pPr>
              <w:rPr>
                <w:rFonts w:ascii="Arial" w:hAnsi="Arial" w:cs="Arial"/>
                <w:b w:val="0"/>
                <w:bCs w:val="0"/>
                <w:color w:val="333333"/>
              </w:rPr>
            </w:pPr>
            <w:r>
              <w:rPr>
                <w:rFonts w:ascii="Arial" w:hAnsi="Arial" w:cs="Arial"/>
                <w:b w:val="0"/>
                <w:bCs w:val="0"/>
                <w:color w:val="333333"/>
              </w:rPr>
              <w:t>Message Condition</w:t>
            </w:r>
          </w:p>
        </w:tc>
        <w:tc>
          <w:tcPr>
            <w:tcW w:w="1427" w:type="dxa"/>
          </w:tcPr>
          <w:p w14:paraId="47CAA38B"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1.67</w:t>
            </w:r>
          </w:p>
        </w:tc>
        <w:tc>
          <w:tcPr>
            <w:tcW w:w="1300" w:type="dxa"/>
          </w:tcPr>
          <w:p w14:paraId="43F0D3CD"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.139</w:t>
            </w:r>
          </w:p>
        </w:tc>
        <w:tc>
          <w:tcPr>
            <w:tcW w:w="1427" w:type="dxa"/>
            <w:noWrap/>
          </w:tcPr>
          <w:p w14:paraId="08FA442E"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noWrap/>
          </w:tcPr>
          <w:p w14:paraId="041650FC"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672D96D5"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r>
      <w:tr w:rsidR="00F835C5" w:rsidRPr="00FC1B68" w14:paraId="7B412689" w14:textId="77777777" w:rsidTr="00DF5165">
        <w:trPr>
          <w:trHeight w:val="407"/>
        </w:trPr>
        <w:tc>
          <w:tcPr>
            <w:cnfStyle w:val="001000000000" w:firstRow="0" w:lastRow="0" w:firstColumn="1" w:lastColumn="0" w:oddVBand="0" w:evenVBand="0" w:oddHBand="0" w:evenHBand="0" w:firstRowFirstColumn="0" w:firstRowLastColumn="0" w:lastRowFirstColumn="0" w:lastRowLastColumn="0"/>
            <w:tcW w:w="1757" w:type="dxa"/>
          </w:tcPr>
          <w:p w14:paraId="34C64584" w14:textId="77777777" w:rsidR="00F835C5" w:rsidRPr="00423504" w:rsidRDefault="00F835C5" w:rsidP="00DF5165">
            <w:pPr>
              <w:rPr>
                <w:rFonts w:ascii="Arial" w:hAnsi="Arial" w:cs="Arial"/>
                <w:b w:val="0"/>
                <w:bCs w:val="0"/>
                <w:i/>
                <w:iCs/>
                <w:color w:val="333333"/>
              </w:rPr>
            </w:pPr>
            <w:r w:rsidRPr="00423504">
              <w:rPr>
                <w:rFonts w:ascii="Arial" w:hAnsi="Arial" w:cs="Arial"/>
                <w:b w:val="0"/>
                <w:bCs w:val="0"/>
                <w:i/>
                <w:iCs/>
                <w:color w:val="333333"/>
              </w:rPr>
              <w:t>Covariates</w:t>
            </w:r>
          </w:p>
        </w:tc>
        <w:tc>
          <w:tcPr>
            <w:tcW w:w="1427" w:type="dxa"/>
          </w:tcPr>
          <w:p w14:paraId="3565A981"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18247775"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427" w:type="dxa"/>
            <w:noWrap/>
          </w:tcPr>
          <w:p w14:paraId="4A0782D1" w14:textId="77777777" w:rsidR="00F835C5" w:rsidRPr="00CD3623"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33333"/>
              </w:rPr>
            </w:pPr>
          </w:p>
        </w:tc>
        <w:tc>
          <w:tcPr>
            <w:tcW w:w="1300" w:type="dxa"/>
            <w:noWrap/>
          </w:tcPr>
          <w:p w14:paraId="1D32786D" w14:textId="77777777" w:rsidR="00F835C5" w:rsidRPr="00CD3623"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33333"/>
              </w:rPr>
            </w:pPr>
          </w:p>
        </w:tc>
        <w:tc>
          <w:tcPr>
            <w:tcW w:w="1300" w:type="dxa"/>
          </w:tcPr>
          <w:p w14:paraId="3442A1AD" w14:textId="77777777" w:rsidR="00F835C5" w:rsidRPr="00CD3623"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33333"/>
              </w:rPr>
            </w:pPr>
          </w:p>
        </w:tc>
      </w:tr>
      <w:tr w:rsidR="00F835C5" w:rsidRPr="00FC1B68" w14:paraId="5BC28AA9" w14:textId="77777777" w:rsidTr="00DF5165">
        <w:trPr>
          <w:trHeight w:val="568"/>
        </w:trPr>
        <w:tc>
          <w:tcPr>
            <w:cnfStyle w:val="001000000000" w:firstRow="0" w:lastRow="0" w:firstColumn="1" w:lastColumn="0" w:oddVBand="0" w:evenVBand="0" w:oddHBand="0" w:evenHBand="0" w:firstRowFirstColumn="0" w:firstRowLastColumn="0" w:lastRowFirstColumn="0" w:lastRowLastColumn="0"/>
            <w:tcW w:w="1757" w:type="dxa"/>
            <w:hideMark/>
          </w:tcPr>
          <w:p w14:paraId="0D705AEC" w14:textId="77777777" w:rsidR="00F835C5" w:rsidRPr="00423504" w:rsidRDefault="00F835C5" w:rsidP="00DF5165">
            <w:pPr>
              <w:jc w:val="right"/>
              <w:rPr>
                <w:rFonts w:ascii="Arial" w:hAnsi="Arial" w:cs="Arial"/>
                <w:b w:val="0"/>
                <w:bCs w:val="0"/>
                <w:color w:val="333333"/>
              </w:rPr>
            </w:pPr>
            <w:r w:rsidRPr="00423504">
              <w:rPr>
                <w:rFonts w:ascii="Arial" w:hAnsi="Arial" w:cs="Arial"/>
                <w:b w:val="0"/>
                <w:bCs w:val="0"/>
                <w:color w:val="333333"/>
              </w:rPr>
              <w:t xml:space="preserve">Attitudes to Homelessness </w:t>
            </w:r>
          </w:p>
        </w:tc>
        <w:tc>
          <w:tcPr>
            <w:tcW w:w="1427" w:type="dxa"/>
          </w:tcPr>
          <w:p w14:paraId="2A5CBAAC"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28.79***</w:t>
            </w:r>
          </w:p>
        </w:tc>
        <w:tc>
          <w:tcPr>
            <w:tcW w:w="1300" w:type="dxa"/>
          </w:tcPr>
          <w:p w14:paraId="42720F08"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&lt; .001</w:t>
            </w:r>
          </w:p>
        </w:tc>
        <w:tc>
          <w:tcPr>
            <w:tcW w:w="1427" w:type="dxa"/>
            <w:noWrap/>
          </w:tcPr>
          <w:p w14:paraId="2CB788BD"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.436</w:t>
            </w:r>
          </w:p>
        </w:tc>
        <w:tc>
          <w:tcPr>
            <w:tcW w:w="1300" w:type="dxa"/>
            <w:noWrap/>
          </w:tcPr>
          <w:p w14:paraId="1805848B"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.081</w:t>
            </w:r>
          </w:p>
        </w:tc>
        <w:tc>
          <w:tcPr>
            <w:tcW w:w="1300" w:type="dxa"/>
          </w:tcPr>
          <w:p w14:paraId="26BA7FB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.128</w:t>
            </w:r>
          </w:p>
        </w:tc>
      </w:tr>
      <w:tr w:rsidR="00F835C5" w:rsidRPr="00FC1B68" w14:paraId="24A2B5EA" w14:textId="77777777" w:rsidTr="00DF5165">
        <w:trPr>
          <w:trHeight w:val="600"/>
        </w:trPr>
        <w:tc>
          <w:tcPr>
            <w:cnfStyle w:val="001000000000" w:firstRow="0" w:lastRow="0" w:firstColumn="1" w:lastColumn="0" w:oddVBand="0" w:evenVBand="0" w:oddHBand="0" w:evenHBand="0" w:firstRowFirstColumn="0" w:firstRowLastColumn="0" w:lastRowFirstColumn="0" w:lastRowLastColumn="0"/>
            <w:tcW w:w="1757" w:type="dxa"/>
            <w:hideMark/>
          </w:tcPr>
          <w:p w14:paraId="514E66E9" w14:textId="77777777" w:rsidR="00F835C5" w:rsidRPr="00423504" w:rsidRDefault="00F835C5" w:rsidP="00DF5165">
            <w:pPr>
              <w:jc w:val="right"/>
              <w:rPr>
                <w:rFonts w:ascii="Arial" w:hAnsi="Arial" w:cs="Arial"/>
                <w:b w:val="0"/>
                <w:bCs w:val="0"/>
                <w:color w:val="333333"/>
              </w:rPr>
            </w:pPr>
            <w:r w:rsidRPr="00423504">
              <w:rPr>
                <w:rFonts w:ascii="Arial" w:hAnsi="Arial" w:cs="Arial"/>
                <w:b w:val="0"/>
                <w:bCs w:val="0"/>
                <w:color w:val="333333"/>
              </w:rPr>
              <w:t>Attitudes to Recovery</w:t>
            </w:r>
          </w:p>
        </w:tc>
        <w:tc>
          <w:tcPr>
            <w:tcW w:w="1427" w:type="dxa"/>
          </w:tcPr>
          <w:p w14:paraId="47CED99A"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559.93***</w:t>
            </w:r>
          </w:p>
        </w:tc>
        <w:tc>
          <w:tcPr>
            <w:tcW w:w="1300" w:type="dxa"/>
          </w:tcPr>
          <w:p w14:paraId="657EC46E"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&lt;.001</w:t>
            </w:r>
          </w:p>
        </w:tc>
        <w:tc>
          <w:tcPr>
            <w:tcW w:w="1427" w:type="dxa"/>
            <w:noWrap/>
          </w:tcPr>
          <w:p w14:paraId="4B42A7D9"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.348</w:t>
            </w:r>
          </w:p>
        </w:tc>
        <w:tc>
          <w:tcPr>
            <w:tcW w:w="1300" w:type="dxa"/>
            <w:noWrap/>
          </w:tcPr>
          <w:p w14:paraId="572DFB49"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.015</w:t>
            </w:r>
          </w:p>
        </w:tc>
        <w:tc>
          <w:tcPr>
            <w:tcW w:w="1300" w:type="dxa"/>
          </w:tcPr>
          <w:p w14:paraId="1A0DF5FD"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.575</w:t>
            </w:r>
          </w:p>
        </w:tc>
      </w:tr>
      <w:tr w:rsidR="00F835C5" w:rsidRPr="00FC1B68" w14:paraId="27E1D262"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1129A508" w14:textId="77777777" w:rsidR="00F835C5" w:rsidRPr="00423504" w:rsidRDefault="00F835C5" w:rsidP="00DF5165">
            <w:pPr>
              <w:jc w:val="right"/>
              <w:rPr>
                <w:rFonts w:ascii="Arial" w:hAnsi="Arial" w:cs="Arial"/>
                <w:b w:val="0"/>
                <w:bCs w:val="0"/>
                <w:color w:val="333333"/>
              </w:rPr>
            </w:pPr>
            <w:r>
              <w:rPr>
                <w:rFonts w:ascii="Arial" w:hAnsi="Arial" w:cs="Arial"/>
                <w:b w:val="0"/>
                <w:bCs w:val="0"/>
                <w:color w:val="333333"/>
              </w:rPr>
              <w:t>Self-rated knowledge about drug use</w:t>
            </w:r>
          </w:p>
        </w:tc>
        <w:tc>
          <w:tcPr>
            <w:tcW w:w="1427" w:type="dxa"/>
          </w:tcPr>
          <w:p w14:paraId="05ACE147"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10.41***</w:t>
            </w:r>
          </w:p>
        </w:tc>
        <w:tc>
          <w:tcPr>
            <w:tcW w:w="1300" w:type="dxa"/>
          </w:tcPr>
          <w:p w14:paraId="544B0B34"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&lt;.001</w:t>
            </w:r>
          </w:p>
        </w:tc>
        <w:tc>
          <w:tcPr>
            <w:tcW w:w="1427" w:type="dxa"/>
            <w:noWrap/>
          </w:tcPr>
          <w:p w14:paraId="5DF99C63"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-.292</w:t>
            </w:r>
          </w:p>
        </w:tc>
        <w:tc>
          <w:tcPr>
            <w:tcW w:w="1300" w:type="dxa"/>
            <w:noWrap/>
          </w:tcPr>
          <w:p w14:paraId="4BF15B47"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.090</w:t>
            </w:r>
          </w:p>
        </w:tc>
        <w:tc>
          <w:tcPr>
            <w:tcW w:w="1300" w:type="dxa"/>
          </w:tcPr>
          <w:p w14:paraId="0547A06B"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-.078</w:t>
            </w:r>
          </w:p>
        </w:tc>
      </w:tr>
      <w:tr w:rsidR="00F835C5" w:rsidRPr="00FC1B68" w14:paraId="40D1E0EF"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1D50C535" w14:textId="77777777" w:rsidR="00F835C5" w:rsidRPr="00A15D3D" w:rsidRDefault="00F835C5" w:rsidP="00DF5165">
            <w:pPr>
              <w:jc w:val="right"/>
              <w:rPr>
                <w:rFonts w:ascii="Arial" w:hAnsi="Arial" w:cs="Arial"/>
                <w:b w:val="0"/>
                <w:bCs w:val="0"/>
              </w:rPr>
            </w:pPr>
            <w:r>
              <w:rPr>
                <w:rFonts w:ascii="Arial" w:hAnsi="Arial" w:cs="Arial"/>
                <w:b w:val="0"/>
                <w:bCs w:val="0"/>
                <w:color w:val="333333"/>
              </w:rPr>
              <w:t>Self-rated knowledge about DCR</w:t>
            </w:r>
          </w:p>
        </w:tc>
        <w:tc>
          <w:tcPr>
            <w:tcW w:w="1427" w:type="dxa"/>
          </w:tcPr>
          <w:p w14:paraId="3EAA404C"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1.09</w:t>
            </w:r>
          </w:p>
        </w:tc>
        <w:tc>
          <w:tcPr>
            <w:tcW w:w="1300" w:type="dxa"/>
          </w:tcPr>
          <w:p w14:paraId="2471665F"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.297</w:t>
            </w:r>
          </w:p>
        </w:tc>
        <w:tc>
          <w:tcPr>
            <w:tcW w:w="1427" w:type="dxa"/>
            <w:noWrap/>
          </w:tcPr>
          <w:p w14:paraId="2D711E4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.074</w:t>
            </w:r>
          </w:p>
        </w:tc>
        <w:tc>
          <w:tcPr>
            <w:tcW w:w="1300" w:type="dxa"/>
            <w:noWrap/>
          </w:tcPr>
          <w:p w14:paraId="67A38CD7"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.071</w:t>
            </w:r>
          </w:p>
        </w:tc>
        <w:tc>
          <w:tcPr>
            <w:tcW w:w="1300" w:type="dxa"/>
          </w:tcPr>
          <w:p w14:paraId="085F0866"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.024</w:t>
            </w:r>
          </w:p>
        </w:tc>
      </w:tr>
      <w:tr w:rsidR="00F835C5" w:rsidRPr="00FC1B68" w14:paraId="69BD7840"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4EAF0D49" w14:textId="77777777" w:rsidR="00F835C5" w:rsidRPr="00143FF4" w:rsidRDefault="00F835C5" w:rsidP="00DF5165">
            <w:pPr>
              <w:jc w:val="right"/>
              <w:rPr>
                <w:rFonts w:ascii="Arial" w:hAnsi="Arial" w:cs="Arial"/>
                <w:b w:val="0"/>
                <w:bCs w:val="0"/>
                <w:color w:val="333333"/>
              </w:rPr>
            </w:pPr>
            <w:r w:rsidRPr="00143FF4">
              <w:rPr>
                <w:rFonts w:ascii="Arial" w:hAnsi="Arial" w:cs="Arial"/>
                <w:b w:val="0"/>
                <w:bCs w:val="0"/>
              </w:rPr>
              <w:t>Received drug treatment - Family member/close friend</w:t>
            </w:r>
          </w:p>
        </w:tc>
        <w:tc>
          <w:tcPr>
            <w:tcW w:w="1427" w:type="dxa"/>
          </w:tcPr>
          <w:p w14:paraId="2C9D88E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1.04</w:t>
            </w:r>
          </w:p>
        </w:tc>
        <w:tc>
          <w:tcPr>
            <w:tcW w:w="1300" w:type="dxa"/>
          </w:tcPr>
          <w:p w14:paraId="3299E886"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.307</w:t>
            </w:r>
          </w:p>
        </w:tc>
        <w:tc>
          <w:tcPr>
            <w:tcW w:w="1427" w:type="dxa"/>
            <w:noWrap/>
          </w:tcPr>
          <w:p w14:paraId="557A3804"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-.409</w:t>
            </w:r>
          </w:p>
        </w:tc>
        <w:tc>
          <w:tcPr>
            <w:tcW w:w="1300" w:type="dxa"/>
            <w:noWrap/>
          </w:tcPr>
          <w:p w14:paraId="4CC3DB67"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.400</w:t>
            </w:r>
          </w:p>
        </w:tc>
        <w:tc>
          <w:tcPr>
            <w:tcW w:w="1300" w:type="dxa"/>
          </w:tcPr>
          <w:p w14:paraId="10C4D21E"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-.049</w:t>
            </w:r>
          </w:p>
        </w:tc>
      </w:tr>
      <w:tr w:rsidR="00F835C5" w:rsidRPr="00FC1B68" w14:paraId="6F7EE5F9"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24BB27A9" w14:textId="77777777" w:rsidR="00F835C5" w:rsidRPr="00143FF4" w:rsidRDefault="00F835C5" w:rsidP="00DF5165">
            <w:pPr>
              <w:jc w:val="right"/>
              <w:rPr>
                <w:rFonts w:ascii="Arial" w:hAnsi="Arial" w:cs="Arial"/>
                <w:b w:val="0"/>
                <w:bCs w:val="0"/>
                <w:color w:val="333333"/>
              </w:rPr>
            </w:pPr>
            <w:r w:rsidRPr="00143FF4">
              <w:rPr>
                <w:rFonts w:ascii="Arial" w:hAnsi="Arial" w:cs="Arial"/>
                <w:b w:val="0"/>
                <w:bCs w:val="0"/>
              </w:rPr>
              <w:t>Received drug treatment - self</w:t>
            </w:r>
          </w:p>
        </w:tc>
        <w:tc>
          <w:tcPr>
            <w:tcW w:w="1427" w:type="dxa"/>
          </w:tcPr>
          <w:p w14:paraId="3AED5443"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5.83*</w:t>
            </w:r>
          </w:p>
        </w:tc>
        <w:tc>
          <w:tcPr>
            <w:tcW w:w="1300" w:type="dxa"/>
          </w:tcPr>
          <w:p w14:paraId="3DC66E53"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.016</w:t>
            </w:r>
          </w:p>
        </w:tc>
        <w:tc>
          <w:tcPr>
            <w:tcW w:w="1427" w:type="dxa"/>
            <w:noWrap/>
          </w:tcPr>
          <w:p w14:paraId="008333C8"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-1.692</w:t>
            </w:r>
          </w:p>
        </w:tc>
        <w:tc>
          <w:tcPr>
            <w:tcW w:w="1300" w:type="dxa"/>
            <w:noWrap/>
          </w:tcPr>
          <w:p w14:paraId="44663A07"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.701</w:t>
            </w:r>
          </w:p>
        </w:tc>
        <w:tc>
          <w:tcPr>
            <w:tcW w:w="1300" w:type="dxa"/>
          </w:tcPr>
          <w:p w14:paraId="20CCE521"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-.203</w:t>
            </w:r>
          </w:p>
        </w:tc>
      </w:tr>
      <w:tr w:rsidR="00F835C5" w:rsidRPr="00FC1B68" w14:paraId="6EBA6B86"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72496A21" w14:textId="77777777" w:rsidR="00F835C5" w:rsidRPr="00FA39C3" w:rsidRDefault="00F835C5" w:rsidP="00DF5165">
            <w:pPr>
              <w:jc w:val="right"/>
              <w:rPr>
                <w:rFonts w:ascii="Arial" w:hAnsi="Arial" w:cs="Arial"/>
                <w:i/>
                <w:iCs/>
              </w:rPr>
            </w:pPr>
            <w:r w:rsidRPr="00FA39C3">
              <w:rPr>
                <w:rFonts w:ascii="Arial" w:hAnsi="Arial" w:cs="Arial"/>
                <w:b w:val="0"/>
                <w:bCs w:val="0"/>
                <w:i/>
                <w:iCs/>
                <w:color w:val="333333"/>
              </w:rPr>
              <w:t>Contrasts (ref = basic)</w:t>
            </w:r>
          </w:p>
        </w:tc>
        <w:tc>
          <w:tcPr>
            <w:tcW w:w="1427" w:type="dxa"/>
          </w:tcPr>
          <w:p w14:paraId="05796AC1"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sidRPr="007F76EA">
              <w:rPr>
                <w:rFonts w:ascii="Arial" w:hAnsi="Arial" w:cs="Arial"/>
                <w:b/>
                <w:bCs/>
                <w:color w:val="333333"/>
              </w:rPr>
              <w:t>t (1489)</w:t>
            </w:r>
          </w:p>
        </w:tc>
        <w:tc>
          <w:tcPr>
            <w:tcW w:w="1300" w:type="dxa"/>
          </w:tcPr>
          <w:p w14:paraId="1E011DD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427" w:type="dxa"/>
            <w:noWrap/>
          </w:tcPr>
          <w:p w14:paraId="2BE2B5FF"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noWrap/>
          </w:tcPr>
          <w:p w14:paraId="336CB8E6"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6CFE316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r>
      <w:tr w:rsidR="00F835C5" w:rsidRPr="00FC1B68" w14:paraId="76D80365"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00BBE08E" w14:textId="77777777" w:rsidR="00F835C5" w:rsidRPr="00143FF4" w:rsidRDefault="00F835C5" w:rsidP="00DF5165">
            <w:pPr>
              <w:jc w:val="right"/>
              <w:rPr>
                <w:rFonts w:ascii="Arial" w:hAnsi="Arial" w:cs="Arial"/>
              </w:rPr>
            </w:pPr>
            <w:r w:rsidRPr="00377285">
              <w:rPr>
                <w:rFonts w:ascii="Arial" w:hAnsi="Arial" w:cs="Arial"/>
                <w:b w:val="0"/>
                <w:bCs w:val="0"/>
                <w:color w:val="333333"/>
              </w:rPr>
              <w:t>Factual</w:t>
            </w:r>
          </w:p>
        </w:tc>
        <w:tc>
          <w:tcPr>
            <w:tcW w:w="1427" w:type="dxa"/>
          </w:tcPr>
          <w:p w14:paraId="42A25837"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1.52</w:t>
            </w:r>
          </w:p>
        </w:tc>
        <w:tc>
          <w:tcPr>
            <w:tcW w:w="1300" w:type="dxa"/>
          </w:tcPr>
          <w:p w14:paraId="691F0B66"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.130</w:t>
            </w:r>
          </w:p>
        </w:tc>
        <w:tc>
          <w:tcPr>
            <w:tcW w:w="1427" w:type="dxa"/>
            <w:noWrap/>
          </w:tcPr>
          <w:p w14:paraId="6705300E"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.861</w:t>
            </w:r>
          </w:p>
        </w:tc>
        <w:tc>
          <w:tcPr>
            <w:tcW w:w="1300" w:type="dxa"/>
            <w:noWrap/>
          </w:tcPr>
          <w:p w14:paraId="4D11676C"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.568</w:t>
            </w:r>
          </w:p>
        </w:tc>
        <w:tc>
          <w:tcPr>
            <w:tcW w:w="1300" w:type="dxa"/>
          </w:tcPr>
          <w:p w14:paraId="2FB96803"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.103</w:t>
            </w:r>
          </w:p>
        </w:tc>
      </w:tr>
      <w:tr w:rsidR="00F835C5" w:rsidRPr="00FC1B68" w14:paraId="40CB46EC"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58071E65" w14:textId="4CA1234B" w:rsidR="00F835C5" w:rsidRPr="00143FF4" w:rsidRDefault="00D47536" w:rsidP="00DF5165">
            <w:pPr>
              <w:jc w:val="right"/>
              <w:rPr>
                <w:rFonts w:ascii="Arial" w:hAnsi="Arial" w:cs="Arial"/>
              </w:rPr>
            </w:pPr>
            <w:r w:rsidRPr="00D47536">
              <w:rPr>
                <w:rFonts w:ascii="Arial" w:hAnsi="Arial" w:cs="Arial"/>
                <w:b w:val="0"/>
                <w:bCs w:val="0"/>
                <w:color w:val="333333"/>
              </w:rPr>
              <w:t>Factual + refutation</w:t>
            </w:r>
          </w:p>
        </w:tc>
        <w:tc>
          <w:tcPr>
            <w:tcW w:w="1427" w:type="dxa"/>
          </w:tcPr>
          <w:p w14:paraId="2425E754"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2.43*</w:t>
            </w:r>
          </w:p>
        </w:tc>
        <w:tc>
          <w:tcPr>
            <w:tcW w:w="1300" w:type="dxa"/>
          </w:tcPr>
          <w:p w14:paraId="5D2844CD"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.015</w:t>
            </w:r>
          </w:p>
        </w:tc>
        <w:tc>
          <w:tcPr>
            <w:tcW w:w="1427" w:type="dxa"/>
            <w:noWrap/>
          </w:tcPr>
          <w:p w14:paraId="6CE44AA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1.376</w:t>
            </w:r>
          </w:p>
        </w:tc>
        <w:tc>
          <w:tcPr>
            <w:tcW w:w="1300" w:type="dxa"/>
            <w:noWrap/>
          </w:tcPr>
          <w:p w14:paraId="0D10F53D"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.578</w:t>
            </w:r>
          </w:p>
        </w:tc>
        <w:tc>
          <w:tcPr>
            <w:tcW w:w="1300" w:type="dxa"/>
          </w:tcPr>
          <w:p w14:paraId="5E9CCF5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.165</w:t>
            </w:r>
          </w:p>
        </w:tc>
      </w:tr>
      <w:tr w:rsidR="00F835C5" w:rsidRPr="00FC1B68" w14:paraId="62B10FC9"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516CB169" w14:textId="77777777" w:rsidR="00F835C5" w:rsidRPr="00143FF4" w:rsidRDefault="00F835C5" w:rsidP="00DF5165">
            <w:pPr>
              <w:jc w:val="right"/>
              <w:rPr>
                <w:rFonts w:ascii="Arial" w:hAnsi="Arial" w:cs="Arial"/>
              </w:rPr>
            </w:pPr>
            <w:r w:rsidRPr="00377285">
              <w:rPr>
                <w:rFonts w:ascii="Arial" w:hAnsi="Arial" w:cs="Arial"/>
                <w:b w:val="0"/>
                <w:bCs w:val="0"/>
                <w:color w:val="333333"/>
              </w:rPr>
              <w:t>Sympathetic</w:t>
            </w:r>
          </w:p>
        </w:tc>
        <w:tc>
          <w:tcPr>
            <w:tcW w:w="1427" w:type="dxa"/>
          </w:tcPr>
          <w:p w14:paraId="51DEF5A4"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1.01</w:t>
            </w:r>
          </w:p>
        </w:tc>
        <w:tc>
          <w:tcPr>
            <w:tcW w:w="1300" w:type="dxa"/>
          </w:tcPr>
          <w:p w14:paraId="71826F04"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.315</w:t>
            </w:r>
          </w:p>
        </w:tc>
        <w:tc>
          <w:tcPr>
            <w:tcW w:w="1427" w:type="dxa"/>
            <w:noWrap/>
          </w:tcPr>
          <w:p w14:paraId="33E9CF82"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.573</w:t>
            </w:r>
          </w:p>
        </w:tc>
        <w:tc>
          <w:tcPr>
            <w:tcW w:w="1300" w:type="dxa"/>
            <w:noWrap/>
          </w:tcPr>
          <w:p w14:paraId="2BCA8D2A"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.570</w:t>
            </w:r>
          </w:p>
        </w:tc>
        <w:tc>
          <w:tcPr>
            <w:tcW w:w="1300" w:type="dxa"/>
          </w:tcPr>
          <w:p w14:paraId="14963D0E"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.069</w:t>
            </w:r>
          </w:p>
        </w:tc>
      </w:tr>
      <w:tr w:rsidR="00F835C5" w:rsidRPr="00FC1B68" w14:paraId="05AA2D4F"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3DB779B9" w14:textId="77777777" w:rsidR="00F835C5" w:rsidRPr="00143FF4" w:rsidRDefault="00F835C5" w:rsidP="00DF5165">
            <w:pPr>
              <w:jc w:val="right"/>
              <w:rPr>
                <w:rFonts w:ascii="Arial" w:hAnsi="Arial" w:cs="Arial"/>
              </w:rPr>
            </w:pPr>
            <w:r w:rsidRPr="00377285">
              <w:rPr>
                <w:rFonts w:ascii="Arial" w:hAnsi="Arial" w:cs="Arial"/>
                <w:b w:val="0"/>
                <w:bCs w:val="0"/>
                <w:color w:val="333333"/>
              </w:rPr>
              <w:t>Sympathetic + factual</w:t>
            </w:r>
          </w:p>
        </w:tc>
        <w:tc>
          <w:tcPr>
            <w:tcW w:w="1427" w:type="dxa"/>
          </w:tcPr>
          <w:p w14:paraId="42C570AB"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.94</w:t>
            </w:r>
          </w:p>
        </w:tc>
        <w:tc>
          <w:tcPr>
            <w:tcW w:w="1300" w:type="dxa"/>
          </w:tcPr>
          <w:p w14:paraId="2B802E62"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.349</w:t>
            </w:r>
          </w:p>
        </w:tc>
        <w:tc>
          <w:tcPr>
            <w:tcW w:w="1427" w:type="dxa"/>
            <w:noWrap/>
          </w:tcPr>
          <w:p w14:paraId="6F802C6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.534</w:t>
            </w:r>
          </w:p>
        </w:tc>
        <w:tc>
          <w:tcPr>
            <w:tcW w:w="1300" w:type="dxa"/>
            <w:noWrap/>
          </w:tcPr>
          <w:p w14:paraId="23348493"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.571</w:t>
            </w:r>
          </w:p>
        </w:tc>
        <w:tc>
          <w:tcPr>
            <w:tcW w:w="1300" w:type="dxa"/>
          </w:tcPr>
          <w:p w14:paraId="30CEB95F"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.064</w:t>
            </w:r>
          </w:p>
        </w:tc>
      </w:tr>
      <w:tr w:rsidR="00F835C5" w:rsidRPr="00FC1B68" w14:paraId="619E237E"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6C98E139" w14:textId="77777777" w:rsidR="00F835C5" w:rsidRPr="00143FF4" w:rsidRDefault="00F835C5" w:rsidP="00DF5165">
            <w:pPr>
              <w:jc w:val="right"/>
              <w:rPr>
                <w:rFonts w:ascii="Arial" w:hAnsi="Arial" w:cs="Arial"/>
              </w:rPr>
            </w:pPr>
            <w:r w:rsidRPr="00377285">
              <w:rPr>
                <w:rFonts w:ascii="Arial" w:hAnsi="Arial" w:cs="Arial"/>
                <w:b w:val="0"/>
                <w:bCs w:val="0"/>
                <w:color w:val="333333"/>
              </w:rPr>
              <w:t>Sympathetic + factual + refutation</w:t>
            </w:r>
          </w:p>
        </w:tc>
        <w:tc>
          <w:tcPr>
            <w:tcW w:w="1427" w:type="dxa"/>
          </w:tcPr>
          <w:p w14:paraId="40054A62"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.28*</w:t>
            </w:r>
          </w:p>
        </w:tc>
        <w:tc>
          <w:tcPr>
            <w:tcW w:w="1300" w:type="dxa"/>
          </w:tcPr>
          <w:p w14:paraId="2603630D"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.023</w:t>
            </w:r>
          </w:p>
        </w:tc>
        <w:tc>
          <w:tcPr>
            <w:tcW w:w="1427" w:type="dxa"/>
            <w:noWrap/>
          </w:tcPr>
          <w:p w14:paraId="6AFBAE34"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1.315</w:t>
            </w:r>
          </w:p>
        </w:tc>
        <w:tc>
          <w:tcPr>
            <w:tcW w:w="1300" w:type="dxa"/>
            <w:noWrap/>
          </w:tcPr>
          <w:p w14:paraId="545701D7"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.576</w:t>
            </w:r>
          </w:p>
        </w:tc>
        <w:tc>
          <w:tcPr>
            <w:tcW w:w="1300" w:type="dxa"/>
          </w:tcPr>
          <w:p w14:paraId="28EE862D"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.158</w:t>
            </w:r>
          </w:p>
        </w:tc>
      </w:tr>
    </w:tbl>
    <w:p w14:paraId="0AC48CFE" w14:textId="77777777" w:rsidR="00F835C5" w:rsidRDefault="00F835C5" w:rsidP="00DF5165">
      <w:pPr>
        <w:jc w:val="both"/>
        <w:rPr>
          <w:rFonts w:ascii="Arial" w:hAnsi="Arial" w:cs="Arial"/>
          <w:b/>
          <w:bCs/>
        </w:rPr>
      </w:pPr>
    </w:p>
    <w:p w14:paraId="3161952F" w14:textId="77777777" w:rsidR="00F835C5" w:rsidRDefault="00F835C5" w:rsidP="00DF5165">
      <w:pPr>
        <w:jc w:val="both"/>
        <w:rPr>
          <w:rFonts w:ascii="Arial" w:hAnsi="Arial" w:cs="Arial"/>
          <w:b/>
          <w:bCs/>
        </w:rPr>
      </w:pPr>
    </w:p>
    <w:p w14:paraId="07A50CA9" w14:textId="77777777" w:rsidR="00F835C5" w:rsidRDefault="00F835C5" w:rsidP="00DF5165">
      <w:pPr>
        <w:jc w:val="both"/>
        <w:rPr>
          <w:rFonts w:ascii="Arial" w:hAnsi="Arial" w:cs="Arial"/>
          <w:b/>
          <w:bCs/>
        </w:rPr>
      </w:pPr>
    </w:p>
    <w:p w14:paraId="61E3680A" w14:textId="44059236" w:rsidR="00F835C5" w:rsidRDefault="00F835C5" w:rsidP="00DF5165">
      <w:pPr>
        <w:jc w:val="both"/>
        <w:rPr>
          <w:rFonts w:ascii="Arial" w:hAnsi="Arial" w:cs="Arial"/>
          <w:b/>
          <w:bCs/>
        </w:rPr>
      </w:pPr>
    </w:p>
    <w:p w14:paraId="24C6FFBB" w14:textId="014D61CF" w:rsidR="00D47536" w:rsidRDefault="00D47536" w:rsidP="00DF5165">
      <w:pPr>
        <w:jc w:val="both"/>
        <w:rPr>
          <w:rFonts w:ascii="Arial" w:hAnsi="Arial" w:cs="Arial"/>
          <w:b/>
          <w:bCs/>
        </w:rPr>
      </w:pPr>
    </w:p>
    <w:p w14:paraId="10ADF082" w14:textId="77777777" w:rsidR="00D47536" w:rsidRDefault="00D47536" w:rsidP="00DF5165">
      <w:pPr>
        <w:jc w:val="both"/>
        <w:rPr>
          <w:rFonts w:ascii="Arial" w:hAnsi="Arial" w:cs="Arial"/>
          <w:b/>
          <w:bCs/>
        </w:rPr>
      </w:pPr>
    </w:p>
    <w:p w14:paraId="6C1B2DC2" w14:textId="35DAEE84" w:rsidR="00F835C5" w:rsidRDefault="00F835C5" w:rsidP="00DF5165">
      <w:pPr>
        <w:jc w:val="both"/>
        <w:rPr>
          <w:rFonts w:ascii="Arial" w:hAnsi="Arial" w:cs="Arial"/>
          <w:b/>
          <w:bCs/>
        </w:rPr>
      </w:pPr>
    </w:p>
    <w:p w14:paraId="2AFD0F1A" w14:textId="77777777" w:rsidR="00F835C5" w:rsidRDefault="00F835C5" w:rsidP="00DF5165">
      <w:pPr>
        <w:jc w:val="both"/>
        <w:rPr>
          <w:rFonts w:ascii="Arial" w:hAnsi="Arial" w:cs="Arial"/>
          <w:b/>
          <w:bCs/>
        </w:rPr>
      </w:pPr>
    </w:p>
    <w:p w14:paraId="69B75B6B" w14:textId="77777777" w:rsidR="00F835C5" w:rsidRDefault="00F835C5" w:rsidP="00DF5165">
      <w:pPr>
        <w:jc w:val="both"/>
        <w:rPr>
          <w:rFonts w:ascii="Arial" w:hAnsi="Arial" w:cs="Arial"/>
          <w:b/>
          <w:bCs/>
        </w:rPr>
      </w:pPr>
    </w:p>
    <w:p w14:paraId="3A3B0019" w14:textId="77777777" w:rsidR="00F835C5" w:rsidRPr="00423504" w:rsidRDefault="00F835C5" w:rsidP="00DF5165">
      <w:pPr>
        <w:pStyle w:val="Caption"/>
        <w:rPr>
          <w:rFonts w:ascii="Arial" w:hAnsi="Arial" w:cs="Arial"/>
          <w:color w:val="333333"/>
          <w:sz w:val="18"/>
        </w:rPr>
      </w:pPr>
      <w:r w:rsidRPr="00423504">
        <w:rPr>
          <w:rFonts w:ascii="Arial" w:hAnsi="Arial" w:cs="Arial"/>
          <w:b/>
          <w:bCs/>
        </w:rPr>
        <w:lastRenderedPageBreak/>
        <w:t xml:space="preserve">Table </w:t>
      </w:r>
      <w:r>
        <w:rPr>
          <w:rFonts w:ascii="Arial" w:hAnsi="Arial" w:cs="Arial"/>
          <w:b/>
          <w:bCs/>
        </w:rPr>
        <w:t xml:space="preserve">S3.1 </w:t>
      </w:r>
      <w:r>
        <w:rPr>
          <w:rFonts w:ascii="Arial" w:hAnsi="Arial" w:cs="Arial"/>
          <w:i/>
          <w:iCs w:val="0"/>
        </w:rPr>
        <w:t>Oppositional</w:t>
      </w:r>
      <w:r>
        <w:rPr>
          <w:rFonts w:ascii="Arial" w:hAnsi="Arial" w:cs="Arial"/>
        </w:rPr>
        <w:t xml:space="preserve"> beliefs about DCR score - r</w:t>
      </w:r>
      <w:r w:rsidRPr="00423504">
        <w:rPr>
          <w:rFonts w:ascii="Arial" w:hAnsi="Arial" w:cs="Arial"/>
        </w:rPr>
        <w:t>esults of ANCOVA</w:t>
      </w:r>
      <w:r>
        <w:rPr>
          <w:rFonts w:ascii="Arial" w:hAnsi="Arial" w:cs="Arial"/>
        </w:rPr>
        <w:t>. F (11,1489) = 96.061,</w:t>
      </w:r>
      <w:r w:rsidRPr="009B37BA">
        <w:rPr>
          <w:rFonts w:ascii="Arial" w:hAnsi="Arial" w:cs="Arial"/>
        </w:rPr>
        <w:t xml:space="preserve"> </w:t>
      </w:r>
      <w:r>
        <w:rPr>
          <w:rFonts w:ascii="Arial" w:hAnsi="Arial" w:cs="Arial"/>
        </w:rPr>
        <w:t xml:space="preserve">p &lt; .001. For all between </w:t>
      </w:r>
      <w:proofErr w:type="gramStart"/>
      <w:r>
        <w:rPr>
          <w:rFonts w:ascii="Arial" w:hAnsi="Arial" w:cs="Arial"/>
        </w:rPr>
        <w:t>subjects</w:t>
      </w:r>
      <w:proofErr w:type="gramEnd"/>
      <w:r>
        <w:rPr>
          <w:rFonts w:ascii="Arial" w:hAnsi="Arial" w:cs="Arial"/>
        </w:rPr>
        <w:t xml:space="preserve"> effects F df = 1,1489 (5,1489 for message condition). * p &lt; .05; ** p&lt; .01; *** p &lt; .001</w:t>
      </w:r>
    </w:p>
    <w:p w14:paraId="047F8BF6" w14:textId="77777777" w:rsidR="00F835C5" w:rsidRDefault="00F835C5" w:rsidP="00DF5165"/>
    <w:tbl>
      <w:tblPr>
        <w:tblStyle w:val="GridTable1Light"/>
        <w:tblW w:w="8511" w:type="dxa"/>
        <w:tblLook w:val="04A0" w:firstRow="1" w:lastRow="0" w:firstColumn="1" w:lastColumn="0" w:noHBand="0" w:noVBand="1"/>
      </w:tblPr>
      <w:tblGrid>
        <w:gridCol w:w="1757"/>
        <w:gridCol w:w="1427"/>
        <w:gridCol w:w="1300"/>
        <w:gridCol w:w="1427"/>
        <w:gridCol w:w="1300"/>
        <w:gridCol w:w="1300"/>
      </w:tblGrid>
      <w:tr w:rsidR="00F835C5" w:rsidRPr="00423504" w14:paraId="7D8D84D9" w14:textId="77777777" w:rsidTr="00DF516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57" w:type="dxa"/>
            <w:noWrap/>
            <w:hideMark/>
          </w:tcPr>
          <w:p w14:paraId="2C291DC8" w14:textId="77777777" w:rsidR="00F835C5" w:rsidRPr="00423504" w:rsidRDefault="00F835C5" w:rsidP="00DF5165">
            <w:pPr>
              <w:rPr>
                <w:rFonts w:ascii="Arial" w:hAnsi="Arial" w:cs="Arial"/>
              </w:rPr>
            </w:pPr>
            <w:r w:rsidRPr="00423504">
              <w:rPr>
                <w:rFonts w:ascii="Arial" w:hAnsi="Arial" w:cs="Arial"/>
              </w:rPr>
              <w:t>Parameter</w:t>
            </w:r>
          </w:p>
        </w:tc>
        <w:tc>
          <w:tcPr>
            <w:tcW w:w="1427" w:type="dxa"/>
            <w:noWrap/>
            <w:hideMark/>
          </w:tcPr>
          <w:p w14:paraId="40684B16"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423504">
              <w:rPr>
                <w:rFonts w:ascii="Arial" w:hAnsi="Arial" w:cs="Arial"/>
                <w:color w:val="000000"/>
              </w:rPr>
              <w:t>F</w:t>
            </w:r>
          </w:p>
        </w:tc>
        <w:tc>
          <w:tcPr>
            <w:tcW w:w="1300" w:type="dxa"/>
            <w:noWrap/>
            <w:hideMark/>
          </w:tcPr>
          <w:p w14:paraId="7C156521"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423504">
              <w:rPr>
                <w:rFonts w:ascii="Arial" w:hAnsi="Arial" w:cs="Arial"/>
                <w:color w:val="000000"/>
              </w:rPr>
              <w:t>p</w:t>
            </w:r>
          </w:p>
        </w:tc>
        <w:tc>
          <w:tcPr>
            <w:tcW w:w="1427" w:type="dxa"/>
            <w:noWrap/>
            <w:hideMark/>
          </w:tcPr>
          <w:p w14:paraId="5BD59088"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CD3623">
              <w:rPr>
                <w:rFonts w:ascii="Arial" w:hAnsi="Arial" w:cs="Arial"/>
                <w:b w:val="0"/>
                <w:bCs w:val="0"/>
                <w:color w:val="333333"/>
              </w:rPr>
              <w:t>B</w:t>
            </w:r>
          </w:p>
        </w:tc>
        <w:tc>
          <w:tcPr>
            <w:tcW w:w="1300" w:type="dxa"/>
            <w:noWrap/>
            <w:hideMark/>
          </w:tcPr>
          <w:p w14:paraId="2B16A0D4" w14:textId="77777777" w:rsidR="00F835C5" w:rsidRPr="00423504"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CD3623">
              <w:rPr>
                <w:rFonts w:ascii="Arial" w:hAnsi="Arial" w:cs="Arial"/>
                <w:b w:val="0"/>
                <w:bCs w:val="0"/>
                <w:color w:val="333333"/>
              </w:rPr>
              <w:t>SE</w:t>
            </w:r>
          </w:p>
        </w:tc>
        <w:tc>
          <w:tcPr>
            <w:tcW w:w="1300" w:type="dxa"/>
          </w:tcPr>
          <w:p w14:paraId="1E249C51" w14:textId="77777777" w:rsidR="00F835C5" w:rsidRPr="00377285" w:rsidRDefault="00F835C5" w:rsidP="00DF5165">
            <w:pPr>
              <w:jc w:val="center"/>
              <w:cnfStyle w:val="100000000000" w:firstRow="1" w:lastRow="0" w:firstColumn="0" w:lastColumn="0" w:oddVBand="0" w:evenVBand="0" w:oddHBand="0" w:evenHBand="0" w:firstRowFirstColumn="0" w:firstRowLastColumn="0" w:lastRowFirstColumn="0" w:lastRowLastColumn="0"/>
              <w:rPr>
                <w:rFonts w:ascii="Symbol" w:hAnsi="Symbol" w:cs="Arial"/>
                <w:color w:val="000000"/>
              </w:rPr>
            </w:pPr>
            <w:r w:rsidRPr="00377285">
              <w:rPr>
                <w:rFonts w:ascii="Symbol" w:hAnsi="Symbol" w:cs="Arial"/>
                <w:color w:val="000000"/>
              </w:rPr>
              <w:t>b</w:t>
            </w:r>
          </w:p>
        </w:tc>
      </w:tr>
      <w:tr w:rsidR="00F835C5" w:rsidRPr="00FC1B68" w14:paraId="6408C36E"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392E663A" w14:textId="77777777" w:rsidR="00F835C5" w:rsidRPr="00423504" w:rsidRDefault="00F835C5" w:rsidP="00DF5165">
            <w:pPr>
              <w:rPr>
                <w:rFonts w:ascii="Arial" w:hAnsi="Arial" w:cs="Arial"/>
                <w:b w:val="0"/>
                <w:bCs w:val="0"/>
                <w:i/>
                <w:iCs/>
                <w:color w:val="333333"/>
              </w:rPr>
            </w:pPr>
            <w:r w:rsidRPr="00423504">
              <w:rPr>
                <w:rFonts w:ascii="Arial" w:hAnsi="Arial" w:cs="Arial"/>
                <w:b w:val="0"/>
                <w:bCs w:val="0"/>
                <w:i/>
                <w:iCs/>
                <w:color w:val="333333"/>
              </w:rPr>
              <w:t>Factors</w:t>
            </w:r>
          </w:p>
        </w:tc>
        <w:tc>
          <w:tcPr>
            <w:tcW w:w="1427" w:type="dxa"/>
          </w:tcPr>
          <w:p w14:paraId="4414A067"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665A6762"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427" w:type="dxa"/>
            <w:noWrap/>
          </w:tcPr>
          <w:p w14:paraId="353CFDE2"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noWrap/>
          </w:tcPr>
          <w:p w14:paraId="7FE4946D"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7F1F04D1"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r>
      <w:tr w:rsidR="00F835C5" w:rsidRPr="00FC1B68" w14:paraId="0A2D0C0A"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3F3E3664" w14:textId="77777777" w:rsidR="00F835C5" w:rsidRPr="00423504" w:rsidRDefault="00F835C5" w:rsidP="00DF5165">
            <w:pPr>
              <w:rPr>
                <w:rFonts w:ascii="Arial" w:hAnsi="Arial" w:cs="Arial"/>
                <w:b w:val="0"/>
                <w:bCs w:val="0"/>
                <w:color w:val="333333"/>
              </w:rPr>
            </w:pPr>
            <w:r>
              <w:rPr>
                <w:rFonts w:ascii="Arial" w:hAnsi="Arial" w:cs="Arial"/>
                <w:b w:val="0"/>
                <w:bCs w:val="0"/>
                <w:color w:val="333333"/>
              </w:rPr>
              <w:t>Message Condition</w:t>
            </w:r>
          </w:p>
        </w:tc>
        <w:tc>
          <w:tcPr>
            <w:tcW w:w="1427" w:type="dxa"/>
          </w:tcPr>
          <w:p w14:paraId="50B97597"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4.75***</w:t>
            </w:r>
          </w:p>
        </w:tc>
        <w:tc>
          <w:tcPr>
            <w:tcW w:w="1300" w:type="dxa"/>
          </w:tcPr>
          <w:p w14:paraId="75E104D5"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&lt;.001</w:t>
            </w:r>
          </w:p>
        </w:tc>
        <w:tc>
          <w:tcPr>
            <w:tcW w:w="1427" w:type="dxa"/>
            <w:noWrap/>
          </w:tcPr>
          <w:p w14:paraId="54835D8F"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noWrap/>
          </w:tcPr>
          <w:p w14:paraId="4EA90C4B"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46496ED0"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r>
      <w:tr w:rsidR="00F835C5" w:rsidRPr="00FC1B68" w14:paraId="61EE6227" w14:textId="77777777" w:rsidTr="00DF5165">
        <w:trPr>
          <w:trHeight w:val="407"/>
        </w:trPr>
        <w:tc>
          <w:tcPr>
            <w:cnfStyle w:val="001000000000" w:firstRow="0" w:lastRow="0" w:firstColumn="1" w:lastColumn="0" w:oddVBand="0" w:evenVBand="0" w:oddHBand="0" w:evenHBand="0" w:firstRowFirstColumn="0" w:firstRowLastColumn="0" w:lastRowFirstColumn="0" w:lastRowLastColumn="0"/>
            <w:tcW w:w="1757" w:type="dxa"/>
          </w:tcPr>
          <w:p w14:paraId="7D339360" w14:textId="77777777" w:rsidR="00F835C5" w:rsidRPr="00423504" w:rsidRDefault="00F835C5" w:rsidP="00DF5165">
            <w:pPr>
              <w:rPr>
                <w:rFonts w:ascii="Arial" w:hAnsi="Arial" w:cs="Arial"/>
                <w:b w:val="0"/>
                <w:bCs w:val="0"/>
                <w:i/>
                <w:iCs/>
                <w:color w:val="333333"/>
              </w:rPr>
            </w:pPr>
            <w:r w:rsidRPr="00423504">
              <w:rPr>
                <w:rFonts w:ascii="Arial" w:hAnsi="Arial" w:cs="Arial"/>
                <w:b w:val="0"/>
                <w:bCs w:val="0"/>
                <w:i/>
                <w:iCs/>
                <w:color w:val="333333"/>
              </w:rPr>
              <w:t>Covariates</w:t>
            </w:r>
          </w:p>
        </w:tc>
        <w:tc>
          <w:tcPr>
            <w:tcW w:w="1427" w:type="dxa"/>
          </w:tcPr>
          <w:p w14:paraId="3EA9CF79"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138929B4"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427" w:type="dxa"/>
            <w:noWrap/>
          </w:tcPr>
          <w:p w14:paraId="1011A294" w14:textId="77777777" w:rsidR="00F835C5" w:rsidRPr="00CD3623"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33333"/>
              </w:rPr>
            </w:pPr>
          </w:p>
        </w:tc>
        <w:tc>
          <w:tcPr>
            <w:tcW w:w="1300" w:type="dxa"/>
            <w:noWrap/>
          </w:tcPr>
          <w:p w14:paraId="0F96C67C" w14:textId="77777777" w:rsidR="00F835C5" w:rsidRPr="00CD3623"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33333"/>
              </w:rPr>
            </w:pPr>
          </w:p>
        </w:tc>
        <w:tc>
          <w:tcPr>
            <w:tcW w:w="1300" w:type="dxa"/>
          </w:tcPr>
          <w:p w14:paraId="264937CC" w14:textId="77777777" w:rsidR="00F835C5" w:rsidRPr="00CD3623"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33333"/>
              </w:rPr>
            </w:pPr>
          </w:p>
        </w:tc>
      </w:tr>
      <w:tr w:rsidR="00F835C5" w:rsidRPr="00FC1B68" w14:paraId="0321AB07" w14:textId="77777777" w:rsidTr="00DF5165">
        <w:trPr>
          <w:trHeight w:val="568"/>
        </w:trPr>
        <w:tc>
          <w:tcPr>
            <w:cnfStyle w:val="001000000000" w:firstRow="0" w:lastRow="0" w:firstColumn="1" w:lastColumn="0" w:oddVBand="0" w:evenVBand="0" w:oddHBand="0" w:evenHBand="0" w:firstRowFirstColumn="0" w:firstRowLastColumn="0" w:lastRowFirstColumn="0" w:lastRowLastColumn="0"/>
            <w:tcW w:w="1757" w:type="dxa"/>
            <w:hideMark/>
          </w:tcPr>
          <w:p w14:paraId="1138523B" w14:textId="77777777" w:rsidR="00F835C5" w:rsidRPr="00423504" w:rsidRDefault="00F835C5" w:rsidP="00DF5165">
            <w:pPr>
              <w:jc w:val="right"/>
              <w:rPr>
                <w:rFonts w:ascii="Arial" w:hAnsi="Arial" w:cs="Arial"/>
                <w:b w:val="0"/>
                <w:bCs w:val="0"/>
                <w:color w:val="333333"/>
              </w:rPr>
            </w:pPr>
            <w:r w:rsidRPr="00423504">
              <w:rPr>
                <w:rFonts w:ascii="Arial" w:hAnsi="Arial" w:cs="Arial"/>
                <w:b w:val="0"/>
                <w:bCs w:val="0"/>
                <w:color w:val="333333"/>
              </w:rPr>
              <w:t xml:space="preserve">Attitudes to Homelessness </w:t>
            </w:r>
          </w:p>
        </w:tc>
        <w:tc>
          <w:tcPr>
            <w:tcW w:w="1427" w:type="dxa"/>
          </w:tcPr>
          <w:p w14:paraId="38B74FAA"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4.79*</w:t>
            </w:r>
          </w:p>
        </w:tc>
        <w:tc>
          <w:tcPr>
            <w:tcW w:w="1300" w:type="dxa"/>
          </w:tcPr>
          <w:p w14:paraId="6B78095E"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.029</w:t>
            </w:r>
          </w:p>
        </w:tc>
        <w:tc>
          <w:tcPr>
            <w:tcW w:w="1427" w:type="dxa"/>
            <w:noWrap/>
          </w:tcPr>
          <w:p w14:paraId="770C4877"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.271</w:t>
            </w:r>
          </w:p>
        </w:tc>
        <w:tc>
          <w:tcPr>
            <w:tcW w:w="1300" w:type="dxa"/>
            <w:noWrap/>
          </w:tcPr>
          <w:p w14:paraId="2D44FE09"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.124</w:t>
            </w:r>
          </w:p>
        </w:tc>
        <w:tc>
          <w:tcPr>
            <w:tcW w:w="1300" w:type="dxa"/>
          </w:tcPr>
          <w:p w14:paraId="4AD25C0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.053</w:t>
            </w:r>
          </w:p>
        </w:tc>
      </w:tr>
      <w:tr w:rsidR="00F835C5" w:rsidRPr="00FC1B68" w14:paraId="176A8BD6" w14:textId="77777777" w:rsidTr="00DF5165">
        <w:trPr>
          <w:trHeight w:val="600"/>
        </w:trPr>
        <w:tc>
          <w:tcPr>
            <w:cnfStyle w:val="001000000000" w:firstRow="0" w:lastRow="0" w:firstColumn="1" w:lastColumn="0" w:oddVBand="0" w:evenVBand="0" w:oddHBand="0" w:evenHBand="0" w:firstRowFirstColumn="0" w:firstRowLastColumn="0" w:lastRowFirstColumn="0" w:lastRowLastColumn="0"/>
            <w:tcW w:w="1757" w:type="dxa"/>
            <w:hideMark/>
          </w:tcPr>
          <w:p w14:paraId="3DAAD248" w14:textId="77777777" w:rsidR="00F835C5" w:rsidRPr="00423504" w:rsidRDefault="00F835C5" w:rsidP="00DF5165">
            <w:pPr>
              <w:jc w:val="right"/>
              <w:rPr>
                <w:rFonts w:ascii="Arial" w:hAnsi="Arial" w:cs="Arial"/>
                <w:b w:val="0"/>
                <w:bCs w:val="0"/>
                <w:color w:val="333333"/>
              </w:rPr>
            </w:pPr>
            <w:r w:rsidRPr="00423504">
              <w:rPr>
                <w:rFonts w:ascii="Arial" w:hAnsi="Arial" w:cs="Arial"/>
                <w:b w:val="0"/>
                <w:bCs w:val="0"/>
                <w:color w:val="333333"/>
              </w:rPr>
              <w:t>Attitudes to Recovery</w:t>
            </w:r>
          </w:p>
        </w:tc>
        <w:tc>
          <w:tcPr>
            <w:tcW w:w="1427" w:type="dxa"/>
          </w:tcPr>
          <w:p w14:paraId="5D51EA79"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611.95***</w:t>
            </w:r>
          </w:p>
        </w:tc>
        <w:tc>
          <w:tcPr>
            <w:tcW w:w="1300" w:type="dxa"/>
          </w:tcPr>
          <w:p w14:paraId="2A9D1E64"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&lt;.001</w:t>
            </w:r>
          </w:p>
        </w:tc>
        <w:tc>
          <w:tcPr>
            <w:tcW w:w="1427" w:type="dxa"/>
            <w:noWrap/>
          </w:tcPr>
          <w:p w14:paraId="68A3B486"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.555</w:t>
            </w:r>
          </w:p>
        </w:tc>
        <w:tc>
          <w:tcPr>
            <w:tcW w:w="1300" w:type="dxa"/>
            <w:noWrap/>
          </w:tcPr>
          <w:p w14:paraId="6B515C7B"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.022</w:t>
            </w:r>
          </w:p>
        </w:tc>
        <w:tc>
          <w:tcPr>
            <w:tcW w:w="1300" w:type="dxa"/>
          </w:tcPr>
          <w:p w14:paraId="2B55D8CA"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.603</w:t>
            </w:r>
          </w:p>
        </w:tc>
      </w:tr>
      <w:tr w:rsidR="00F835C5" w:rsidRPr="00FC1B68" w14:paraId="5D2B5723"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6D834B09" w14:textId="77777777" w:rsidR="00F835C5" w:rsidRPr="00423504" w:rsidRDefault="00F835C5" w:rsidP="00DF5165">
            <w:pPr>
              <w:jc w:val="right"/>
              <w:rPr>
                <w:rFonts w:ascii="Arial" w:hAnsi="Arial" w:cs="Arial"/>
                <w:b w:val="0"/>
                <w:bCs w:val="0"/>
                <w:color w:val="333333"/>
              </w:rPr>
            </w:pPr>
            <w:r>
              <w:rPr>
                <w:rFonts w:ascii="Arial" w:hAnsi="Arial" w:cs="Arial"/>
                <w:b w:val="0"/>
                <w:bCs w:val="0"/>
                <w:color w:val="333333"/>
              </w:rPr>
              <w:t>Self-rated knowledge about drug use</w:t>
            </w:r>
          </w:p>
        </w:tc>
        <w:tc>
          <w:tcPr>
            <w:tcW w:w="1427" w:type="dxa"/>
          </w:tcPr>
          <w:p w14:paraId="60E27E3F"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.015</w:t>
            </w:r>
          </w:p>
        </w:tc>
        <w:tc>
          <w:tcPr>
            <w:tcW w:w="1300" w:type="dxa"/>
          </w:tcPr>
          <w:p w14:paraId="6C1218F7"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.902</w:t>
            </w:r>
          </w:p>
        </w:tc>
        <w:tc>
          <w:tcPr>
            <w:tcW w:w="1427" w:type="dxa"/>
            <w:noWrap/>
          </w:tcPr>
          <w:p w14:paraId="0D54B305"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-.018</w:t>
            </w:r>
          </w:p>
        </w:tc>
        <w:tc>
          <w:tcPr>
            <w:tcW w:w="1300" w:type="dxa"/>
            <w:noWrap/>
          </w:tcPr>
          <w:p w14:paraId="056480E4"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.138</w:t>
            </w:r>
          </w:p>
        </w:tc>
        <w:tc>
          <w:tcPr>
            <w:tcW w:w="1300" w:type="dxa"/>
          </w:tcPr>
          <w:p w14:paraId="7BB1558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-.124</w:t>
            </w:r>
          </w:p>
        </w:tc>
      </w:tr>
      <w:tr w:rsidR="00F835C5" w:rsidRPr="00FC1B68" w14:paraId="73E97D28"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62BAC8FB" w14:textId="77777777" w:rsidR="00F835C5" w:rsidRPr="00A15D3D" w:rsidRDefault="00F835C5" w:rsidP="00DF5165">
            <w:pPr>
              <w:jc w:val="right"/>
              <w:rPr>
                <w:rFonts w:ascii="Arial" w:hAnsi="Arial" w:cs="Arial"/>
                <w:b w:val="0"/>
                <w:bCs w:val="0"/>
              </w:rPr>
            </w:pPr>
            <w:r>
              <w:rPr>
                <w:rFonts w:ascii="Arial" w:hAnsi="Arial" w:cs="Arial"/>
                <w:b w:val="0"/>
                <w:bCs w:val="0"/>
                <w:color w:val="333333"/>
              </w:rPr>
              <w:t>Self-rated knowledge about DCR</w:t>
            </w:r>
          </w:p>
        </w:tc>
        <w:tc>
          <w:tcPr>
            <w:tcW w:w="1427" w:type="dxa"/>
          </w:tcPr>
          <w:p w14:paraId="32BD3B46"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16.30***</w:t>
            </w:r>
          </w:p>
        </w:tc>
        <w:tc>
          <w:tcPr>
            <w:tcW w:w="1300" w:type="dxa"/>
          </w:tcPr>
          <w:p w14:paraId="2097AA1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&lt;.001</w:t>
            </w:r>
          </w:p>
        </w:tc>
        <w:tc>
          <w:tcPr>
            <w:tcW w:w="1427" w:type="dxa"/>
            <w:noWrap/>
          </w:tcPr>
          <w:p w14:paraId="7565475D"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.439</w:t>
            </w:r>
          </w:p>
        </w:tc>
        <w:tc>
          <w:tcPr>
            <w:tcW w:w="1300" w:type="dxa"/>
            <w:noWrap/>
          </w:tcPr>
          <w:p w14:paraId="496FA32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.109</w:t>
            </w:r>
          </w:p>
        </w:tc>
        <w:tc>
          <w:tcPr>
            <w:tcW w:w="1300" w:type="dxa"/>
          </w:tcPr>
          <w:p w14:paraId="5AD336C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.093</w:t>
            </w:r>
          </w:p>
        </w:tc>
      </w:tr>
      <w:tr w:rsidR="00F835C5" w:rsidRPr="00FC1B68" w14:paraId="520D03BC"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5F7353F3" w14:textId="77777777" w:rsidR="00F835C5" w:rsidRPr="00143FF4" w:rsidRDefault="00F835C5" w:rsidP="00DF5165">
            <w:pPr>
              <w:jc w:val="right"/>
              <w:rPr>
                <w:rFonts w:ascii="Arial" w:hAnsi="Arial" w:cs="Arial"/>
                <w:b w:val="0"/>
                <w:bCs w:val="0"/>
                <w:color w:val="333333"/>
              </w:rPr>
            </w:pPr>
            <w:r w:rsidRPr="00143FF4">
              <w:rPr>
                <w:rFonts w:ascii="Arial" w:hAnsi="Arial" w:cs="Arial"/>
                <w:b w:val="0"/>
                <w:bCs w:val="0"/>
              </w:rPr>
              <w:t>Received drug treatment - Family member/close friend</w:t>
            </w:r>
          </w:p>
        </w:tc>
        <w:tc>
          <w:tcPr>
            <w:tcW w:w="1427" w:type="dxa"/>
          </w:tcPr>
          <w:p w14:paraId="66688B2F"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.60</w:t>
            </w:r>
          </w:p>
        </w:tc>
        <w:tc>
          <w:tcPr>
            <w:tcW w:w="1300" w:type="dxa"/>
          </w:tcPr>
          <w:p w14:paraId="53B0783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.439</w:t>
            </w:r>
          </w:p>
        </w:tc>
        <w:tc>
          <w:tcPr>
            <w:tcW w:w="1427" w:type="dxa"/>
            <w:noWrap/>
          </w:tcPr>
          <w:p w14:paraId="3400D6A2"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-.473</w:t>
            </w:r>
          </w:p>
        </w:tc>
        <w:tc>
          <w:tcPr>
            <w:tcW w:w="1300" w:type="dxa"/>
            <w:noWrap/>
          </w:tcPr>
          <w:p w14:paraId="1F36D9F9"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.610</w:t>
            </w:r>
          </w:p>
        </w:tc>
        <w:tc>
          <w:tcPr>
            <w:tcW w:w="1300" w:type="dxa"/>
          </w:tcPr>
          <w:p w14:paraId="1654E61F"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-.037</w:t>
            </w:r>
          </w:p>
        </w:tc>
      </w:tr>
      <w:tr w:rsidR="00F835C5" w:rsidRPr="00FC1B68" w14:paraId="2C65D727"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58552048" w14:textId="77777777" w:rsidR="00F835C5" w:rsidRPr="00143FF4" w:rsidRDefault="00F835C5" w:rsidP="00DF5165">
            <w:pPr>
              <w:jc w:val="right"/>
              <w:rPr>
                <w:rFonts w:ascii="Arial" w:hAnsi="Arial" w:cs="Arial"/>
                <w:b w:val="0"/>
                <w:bCs w:val="0"/>
                <w:color w:val="333333"/>
              </w:rPr>
            </w:pPr>
            <w:r w:rsidRPr="00143FF4">
              <w:rPr>
                <w:rFonts w:ascii="Arial" w:hAnsi="Arial" w:cs="Arial"/>
                <w:b w:val="0"/>
                <w:bCs w:val="0"/>
              </w:rPr>
              <w:t>Received drug treatment - self</w:t>
            </w:r>
          </w:p>
        </w:tc>
        <w:tc>
          <w:tcPr>
            <w:tcW w:w="1427" w:type="dxa"/>
          </w:tcPr>
          <w:p w14:paraId="54C453F4"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.63</w:t>
            </w:r>
          </w:p>
        </w:tc>
        <w:tc>
          <w:tcPr>
            <w:tcW w:w="1300" w:type="dxa"/>
          </w:tcPr>
          <w:p w14:paraId="0AD5A3C4"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.426</w:t>
            </w:r>
          </w:p>
        </w:tc>
        <w:tc>
          <w:tcPr>
            <w:tcW w:w="1427" w:type="dxa"/>
            <w:noWrap/>
          </w:tcPr>
          <w:p w14:paraId="40F84DCD"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-.849</w:t>
            </w:r>
          </w:p>
        </w:tc>
        <w:tc>
          <w:tcPr>
            <w:tcW w:w="1300" w:type="dxa"/>
            <w:noWrap/>
          </w:tcPr>
          <w:p w14:paraId="10CD82C6" w14:textId="77777777" w:rsidR="00F835C5" w:rsidRPr="00FC1B68"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1.067</w:t>
            </w:r>
          </w:p>
        </w:tc>
        <w:tc>
          <w:tcPr>
            <w:tcW w:w="1300" w:type="dxa"/>
          </w:tcPr>
          <w:p w14:paraId="371E9C7A"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-.067</w:t>
            </w:r>
          </w:p>
        </w:tc>
      </w:tr>
      <w:tr w:rsidR="00F835C5" w:rsidRPr="00FC1B68" w14:paraId="3DC1CC8B"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59FBBD0C" w14:textId="77777777" w:rsidR="00F835C5" w:rsidRPr="00FA39C3" w:rsidRDefault="00F835C5" w:rsidP="00DF5165">
            <w:pPr>
              <w:jc w:val="right"/>
              <w:rPr>
                <w:rFonts w:ascii="Arial" w:hAnsi="Arial" w:cs="Arial"/>
                <w:i/>
                <w:iCs/>
              </w:rPr>
            </w:pPr>
            <w:r w:rsidRPr="00FA39C3">
              <w:rPr>
                <w:rFonts w:ascii="Arial" w:hAnsi="Arial" w:cs="Arial"/>
                <w:b w:val="0"/>
                <w:bCs w:val="0"/>
                <w:i/>
                <w:iCs/>
                <w:color w:val="333333"/>
              </w:rPr>
              <w:t>Contrasts (ref = basic)</w:t>
            </w:r>
          </w:p>
        </w:tc>
        <w:tc>
          <w:tcPr>
            <w:tcW w:w="1427" w:type="dxa"/>
          </w:tcPr>
          <w:p w14:paraId="299052F2"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sidRPr="007F76EA">
              <w:rPr>
                <w:rFonts w:ascii="Arial" w:hAnsi="Arial" w:cs="Arial"/>
                <w:b/>
                <w:bCs/>
                <w:color w:val="333333"/>
              </w:rPr>
              <w:t>t (1489)</w:t>
            </w:r>
          </w:p>
        </w:tc>
        <w:tc>
          <w:tcPr>
            <w:tcW w:w="1300" w:type="dxa"/>
          </w:tcPr>
          <w:p w14:paraId="20CAE2BC"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427" w:type="dxa"/>
            <w:noWrap/>
          </w:tcPr>
          <w:p w14:paraId="22691174"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noWrap/>
          </w:tcPr>
          <w:p w14:paraId="33CF49BC"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300" w:type="dxa"/>
          </w:tcPr>
          <w:p w14:paraId="324C8CC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r>
      <w:tr w:rsidR="00F835C5" w:rsidRPr="00FC1B68" w14:paraId="59BA8CFD"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4ED0BBF3" w14:textId="77777777" w:rsidR="00F835C5" w:rsidRPr="00143FF4" w:rsidRDefault="00F835C5" w:rsidP="00DF5165">
            <w:pPr>
              <w:jc w:val="right"/>
              <w:rPr>
                <w:rFonts w:ascii="Arial" w:hAnsi="Arial" w:cs="Arial"/>
              </w:rPr>
            </w:pPr>
            <w:r w:rsidRPr="00377285">
              <w:rPr>
                <w:rFonts w:ascii="Arial" w:hAnsi="Arial" w:cs="Arial"/>
                <w:b w:val="0"/>
                <w:bCs w:val="0"/>
                <w:color w:val="333333"/>
              </w:rPr>
              <w:t>Factual</w:t>
            </w:r>
          </w:p>
        </w:tc>
        <w:tc>
          <w:tcPr>
            <w:tcW w:w="1427" w:type="dxa"/>
          </w:tcPr>
          <w:p w14:paraId="38C72FBF"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1.43</w:t>
            </w:r>
          </w:p>
        </w:tc>
        <w:tc>
          <w:tcPr>
            <w:tcW w:w="1300" w:type="dxa"/>
          </w:tcPr>
          <w:p w14:paraId="4C7F7D64"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.154</w:t>
            </w:r>
          </w:p>
        </w:tc>
        <w:tc>
          <w:tcPr>
            <w:tcW w:w="1427" w:type="dxa"/>
            <w:noWrap/>
          </w:tcPr>
          <w:p w14:paraId="51FA385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1.234</w:t>
            </w:r>
          </w:p>
        </w:tc>
        <w:tc>
          <w:tcPr>
            <w:tcW w:w="1300" w:type="dxa"/>
            <w:noWrap/>
          </w:tcPr>
          <w:p w14:paraId="07509211"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.866</w:t>
            </w:r>
          </w:p>
        </w:tc>
        <w:tc>
          <w:tcPr>
            <w:tcW w:w="1300" w:type="dxa"/>
          </w:tcPr>
          <w:p w14:paraId="39004096"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.097</w:t>
            </w:r>
          </w:p>
        </w:tc>
      </w:tr>
      <w:tr w:rsidR="00F835C5" w:rsidRPr="00FC1B68" w14:paraId="558460EA"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64BF9F39" w14:textId="12E3B0E2" w:rsidR="00F835C5" w:rsidRPr="00143FF4" w:rsidRDefault="00D47536" w:rsidP="00DF5165">
            <w:pPr>
              <w:jc w:val="right"/>
              <w:rPr>
                <w:rFonts w:ascii="Arial" w:hAnsi="Arial" w:cs="Arial"/>
              </w:rPr>
            </w:pPr>
            <w:r w:rsidRPr="00D47536">
              <w:rPr>
                <w:rFonts w:ascii="Arial" w:hAnsi="Arial" w:cs="Arial"/>
                <w:b w:val="0"/>
                <w:bCs w:val="0"/>
                <w:color w:val="333333"/>
              </w:rPr>
              <w:t>Factual + refutation</w:t>
            </w:r>
          </w:p>
        </w:tc>
        <w:tc>
          <w:tcPr>
            <w:tcW w:w="1427" w:type="dxa"/>
          </w:tcPr>
          <w:p w14:paraId="264C3B54"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3.32***</w:t>
            </w:r>
          </w:p>
        </w:tc>
        <w:tc>
          <w:tcPr>
            <w:tcW w:w="1300" w:type="dxa"/>
          </w:tcPr>
          <w:p w14:paraId="558CD563"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&lt;.001</w:t>
            </w:r>
          </w:p>
        </w:tc>
        <w:tc>
          <w:tcPr>
            <w:tcW w:w="1427" w:type="dxa"/>
            <w:noWrap/>
          </w:tcPr>
          <w:p w14:paraId="16E328EF"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2.871</w:t>
            </w:r>
          </w:p>
        </w:tc>
        <w:tc>
          <w:tcPr>
            <w:tcW w:w="1300" w:type="dxa"/>
            <w:noWrap/>
          </w:tcPr>
          <w:p w14:paraId="23A616DE"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.865</w:t>
            </w:r>
          </w:p>
        </w:tc>
        <w:tc>
          <w:tcPr>
            <w:tcW w:w="1300" w:type="dxa"/>
          </w:tcPr>
          <w:p w14:paraId="35C8056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.226</w:t>
            </w:r>
          </w:p>
        </w:tc>
      </w:tr>
      <w:tr w:rsidR="00F835C5" w:rsidRPr="00FC1B68" w14:paraId="539EAD4E"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5286CDB1" w14:textId="77777777" w:rsidR="00F835C5" w:rsidRPr="00143FF4" w:rsidRDefault="00F835C5" w:rsidP="00DF5165">
            <w:pPr>
              <w:jc w:val="right"/>
              <w:rPr>
                <w:rFonts w:ascii="Arial" w:hAnsi="Arial" w:cs="Arial"/>
              </w:rPr>
            </w:pPr>
            <w:r w:rsidRPr="00377285">
              <w:rPr>
                <w:rFonts w:ascii="Arial" w:hAnsi="Arial" w:cs="Arial"/>
                <w:b w:val="0"/>
                <w:bCs w:val="0"/>
                <w:color w:val="333333"/>
              </w:rPr>
              <w:t>Sympathetic</w:t>
            </w:r>
          </w:p>
        </w:tc>
        <w:tc>
          <w:tcPr>
            <w:tcW w:w="1427" w:type="dxa"/>
          </w:tcPr>
          <w:p w14:paraId="188DF39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-.09</w:t>
            </w:r>
          </w:p>
        </w:tc>
        <w:tc>
          <w:tcPr>
            <w:tcW w:w="1300" w:type="dxa"/>
          </w:tcPr>
          <w:p w14:paraId="18C6BE1A"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.929</w:t>
            </w:r>
          </w:p>
        </w:tc>
        <w:tc>
          <w:tcPr>
            <w:tcW w:w="1427" w:type="dxa"/>
            <w:noWrap/>
          </w:tcPr>
          <w:p w14:paraId="1B77A18C"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-.078</w:t>
            </w:r>
          </w:p>
        </w:tc>
        <w:tc>
          <w:tcPr>
            <w:tcW w:w="1300" w:type="dxa"/>
            <w:noWrap/>
          </w:tcPr>
          <w:p w14:paraId="577D30E1"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.869</w:t>
            </w:r>
          </w:p>
        </w:tc>
        <w:tc>
          <w:tcPr>
            <w:tcW w:w="1300" w:type="dxa"/>
          </w:tcPr>
          <w:p w14:paraId="78C90A57"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-.006</w:t>
            </w:r>
          </w:p>
        </w:tc>
      </w:tr>
      <w:tr w:rsidR="00F835C5" w:rsidRPr="00FC1B68" w14:paraId="055A231A"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096B735D" w14:textId="77777777" w:rsidR="00F835C5" w:rsidRPr="00143FF4" w:rsidRDefault="00F835C5" w:rsidP="00DF5165">
            <w:pPr>
              <w:jc w:val="right"/>
              <w:rPr>
                <w:rFonts w:ascii="Arial" w:hAnsi="Arial" w:cs="Arial"/>
              </w:rPr>
            </w:pPr>
            <w:r w:rsidRPr="00377285">
              <w:rPr>
                <w:rFonts w:ascii="Arial" w:hAnsi="Arial" w:cs="Arial"/>
                <w:b w:val="0"/>
                <w:bCs w:val="0"/>
                <w:color w:val="333333"/>
              </w:rPr>
              <w:t>Sympathetic + factual</w:t>
            </w:r>
          </w:p>
        </w:tc>
        <w:tc>
          <w:tcPr>
            <w:tcW w:w="1427" w:type="dxa"/>
          </w:tcPr>
          <w:p w14:paraId="7A356B15"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2.50*</w:t>
            </w:r>
          </w:p>
        </w:tc>
        <w:tc>
          <w:tcPr>
            <w:tcW w:w="1300" w:type="dxa"/>
          </w:tcPr>
          <w:p w14:paraId="6E59FC96"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.013</w:t>
            </w:r>
          </w:p>
        </w:tc>
        <w:tc>
          <w:tcPr>
            <w:tcW w:w="1427" w:type="dxa"/>
            <w:noWrap/>
          </w:tcPr>
          <w:p w14:paraId="0D3BFF5B"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2.171</w:t>
            </w:r>
          </w:p>
        </w:tc>
        <w:tc>
          <w:tcPr>
            <w:tcW w:w="1300" w:type="dxa"/>
            <w:noWrap/>
          </w:tcPr>
          <w:p w14:paraId="51BFF916"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.870</w:t>
            </w:r>
          </w:p>
        </w:tc>
        <w:tc>
          <w:tcPr>
            <w:tcW w:w="1300" w:type="dxa"/>
          </w:tcPr>
          <w:p w14:paraId="4CC38F38"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.171</w:t>
            </w:r>
          </w:p>
        </w:tc>
      </w:tr>
      <w:tr w:rsidR="00F835C5" w:rsidRPr="00FC1B68" w14:paraId="25219117" w14:textId="77777777" w:rsidTr="00DF5165">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6E01420F" w14:textId="77777777" w:rsidR="00F835C5" w:rsidRPr="00143FF4" w:rsidRDefault="00F835C5" w:rsidP="00DF5165">
            <w:pPr>
              <w:jc w:val="right"/>
              <w:rPr>
                <w:rFonts w:ascii="Arial" w:hAnsi="Arial" w:cs="Arial"/>
              </w:rPr>
            </w:pPr>
            <w:r w:rsidRPr="00377285">
              <w:rPr>
                <w:rFonts w:ascii="Arial" w:hAnsi="Arial" w:cs="Arial"/>
                <w:b w:val="0"/>
                <w:bCs w:val="0"/>
                <w:color w:val="333333"/>
              </w:rPr>
              <w:t>Sympathetic + factual + refutation</w:t>
            </w:r>
          </w:p>
        </w:tc>
        <w:tc>
          <w:tcPr>
            <w:tcW w:w="1427" w:type="dxa"/>
          </w:tcPr>
          <w:p w14:paraId="41501A55"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3.27**</w:t>
            </w:r>
          </w:p>
        </w:tc>
        <w:tc>
          <w:tcPr>
            <w:tcW w:w="1300" w:type="dxa"/>
          </w:tcPr>
          <w:p w14:paraId="390F0379"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.001</w:t>
            </w:r>
          </w:p>
        </w:tc>
        <w:tc>
          <w:tcPr>
            <w:tcW w:w="1427" w:type="dxa"/>
            <w:noWrap/>
          </w:tcPr>
          <w:p w14:paraId="10051592"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2.867</w:t>
            </w:r>
          </w:p>
        </w:tc>
        <w:tc>
          <w:tcPr>
            <w:tcW w:w="1300" w:type="dxa"/>
            <w:noWrap/>
          </w:tcPr>
          <w:p w14:paraId="2E1948FF"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.878</w:t>
            </w:r>
          </w:p>
        </w:tc>
        <w:tc>
          <w:tcPr>
            <w:tcW w:w="1300" w:type="dxa"/>
          </w:tcPr>
          <w:p w14:paraId="1B123901" w14:textId="77777777" w:rsidR="00F835C5" w:rsidRDefault="00F835C5" w:rsidP="00DF516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Pr>
                <w:rFonts w:ascii="Arial" w:hAnsi="Arial" w:cs="Arial"/>
                <w:color w:val="333333"/>
              </w:rPr>
              <w:t>.226</w:t>
            </w:r>
          </w:p>
        </w:tc>
      </w:tr>
    </w:tbl>
    <w:p w14:paraId="13C7DBE7" w14:textId="77777777" w:rsidR="00F835C5" w:rsidRPr="00EE7825" w:rsidRDefault="00F835C5" w:rsidP="00DF5165">
      <w:pPr>
        <w:jc w:val="both"/>
        <w:rPr>
          <w:rFonts w:ascii="Arial" w:hAnsi="Arial" w:cs="Arial"/>
          <w:b/>
          <w:bCs/>
        </w:rPr>
      </w:pPr>
    </w:p>
    <w:p w14:paraId="4267D0C3" w14:textId="084F368B" w:rsidR="005D4BC0" w:rsidRPr="00A35D77" w:rsidRDefault="005D4BC0" w:rsidP="00C806B8">
      <w:pPr>
        <w:spacing w:line="480" w:lineRule="auto"/>
        <w:jc w:val="both"/>
        <w:rPr>
          <w:rFonts w:ascii="Arial" w:hAnsi="Arial" w:cs="Arial"/>
          <w:b/>
        </w:rPr>
      </w:pPr>
    </w:p>
    <w:sectPr w:rsidR="005D4BC0" w:rsidRPr="00A35D7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9673C" w14:textId="77777777" w:rsidR="00886BB6" w:rsidRDefault="00886BB6">
      <w:r>
        <w:separator/>
      </w:r>
    </w:p>
  </w:endnote>
  <w:endnote w:type="continuationSeparator" w:id="0">
    <w:p w14:paraId="2324E1D0" w14:textId="77777777" w:rsidR="00886BB6" w:rsidRDefault="0088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2352188"/>
      <w:docPartObj>
        <w:docPartGallery w:val="Page Numbers (Bottom of Page)"/>
        <w:docPartUnique/>
      </w:docPartObj>
    </w:sdtPr>
    <w:sdtContent>
      <w:p w14:paraId="44C52412" w14:textId="77777777" w:rsidR="00DF5165" w:rsidRDefault="00DF5165" w:rsidP="001547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5AA7E" w14:textId="77777777" w:rsidR="00DF5165" w:rsidRDefault="00DF5165" w:rsidP="001547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4230558"/>
      <w:docPartObj>
        <w:docPartGallery w:val="Page Numbers (Bottom of Page)"/>
        <w:docPartUnique/>
      </w:docPartObj>
    </w:sdtPr>
    <w:sdtContent>
      <w:p w14:paraId="6027ED46" w14:textId="77777777" w:rsidR="00DF5165" w:rsidRDefault="00DF5165" w:rsidP="001547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p w14:paraId="76C670DD" w14:textId="77777777" w:rsidR="00DF5165" w:rsidRDefault="00DF5165" w:rsidP="001547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243396"/>
      <w:docPartObj>
        <w:docPartGallery w:val="Page Numbers (Bottom of Page)"/>
        <w:docPartUnique/>
      </w:docPartObj>
    </w:sdtPr>
    <w:sdtContent>
      <w:p w14:paraId="754BD766" w14:textId="77777777" w:rsidR="00DF5165" w:rsidRDefault="00DF5165" w:rsidP="00DF51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9363E1" w14:textId="77777777" w:rsidR="00DF5165" w:rsidRDefault="00DF5165" w:rsidP="00DF516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0754759"/>
      <w:docPartObj>
        <w:docPartGallery w:val="Page Numbers (Bottom of Page)"/>
        <w:docPartUnique/>
      </w:docPartObj>
    </w:sdtPr>
    <w:sdtContent>
      <w:p w14:paraId="0B76AD10" w14:textId="77777777" w:rsidR="00DF5165" w:rsidRDefault="00DF5165" w:rsidP="00DF51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D9E387" w14:textId="77777777" w:rsidR="00DF5165" w:rsidRDefault="00DF5165" w:rsidP="00DF51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8DAAE" w14:textId="77777777" w:rsidR="00886BB6" w:rsidRDefault="00886BB6">
      <w:r>
        <w:separator/>
      </w:r>
    </w:p>
  </w:footnote>
  <w:footnote w:type="continuationSeparator" w:id="0">
    <w:p w14:paraId="29918B35" w14:textId="77777777" w:rsidR="00886BB6" w:rsidRDefault="00886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58BC"/>
    <w:multiLevelType w:val="hybridMultilevel"/>
    <w:tmpl w:val="C2945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C22F7"/>
    <w:multiLevelType w:val="hybridMultilevel"/>
    <w:tmpl w:val="6FE4F9C0"/>
    <w:lvl w:ilvl="0" w:tplc="BBB831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Drug Polic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w9s0ps5jptp9eeatdqps2rbf5ztfr20rwtv&quot;&gt;My EndNote Library-Converted&lt;record-ids&gt;&lt;item&gt;4261&lt;/item&gt;&lt;item&gt;4885&lt;/item&gt;&lt;item&gt;6186&lt;/item&gt;&lt;item&gt;6208&lt;/item&gt;&lt;item&gt;6310&lt;/item&gt;&lt;item&gt;6574&lt;/item&gt;&lt;item&gt;8449&lt;/item&gt;&lt;item&gt;8481&lt;/item&gt;&lt;item&gt;8538&lt;/item&gt;&lt;item&gt;8758&lt;/item&gt;&lt;item&gt;8763&lt;/item&gt;&lt;item&gt;8768&lt;/item&gt;&lt;item&gt;8797&lt;/item&gt;&lt;item&gt;8831&lt;/item&gt;&lt;item&gt;9682&lt;/item&gt;&lt;item&gt;9696&lt;/item&gt;&lt;item&gt;9717&lt;/item&gt;&lt;item&gt;9720&lt;/item&gt;&lt;item&gt;9724&lt;/item&gt;&lt;item&gt;9725&lt;/item&gt;&lt;item&gt;9727&lt;/item&gt;&lt;item&gt;9728&lt;/item&gt;&lt;item&gt;9729&lt;/item&gt;&lt;item&gt;9730&lt;/item&gt;&lt;item&gt;9793&lt;/item&gt;&lt;item&gt;9803&lt;/item&gt;&lt;item&gt;9912&lt;/item&gt;&lt;item&gt;9916&lt;/item&gt;&lt;item&gt;9930&lt;/item&gt;&lt;item&gt;9936&lt;/item&gt;&lt;item&gt;9942&lt;/item&gt;&lt;item&gt;9950&lt;/item&gt;&lt;item&gt;9951&lt;/item&gt;&lt;item&gt;9955&lt;/item&gt;&lt;item&gt;9956&lt;/item&gt;&lt;item&gt;9958&lt;/item&gt;&lt;item&gt;9963&lt;/item&gt;&lt;item&gt;10016&lt;/item&gt;&lt;item&gt;10017&lt;/item&gt;&lt;item&gt;10020&lt;/item&gt;&lt;item&gt;10044&lt;/item&gt;&lt;item&gt;10045&lt;/item&gt;&lt;item&gt;10190&lt;/item&gt;&lt;item&gt;10191&lt;/item&gt;&lt;item&gt;10271&lt;/item&gt;&lt;item&gt;10276&lt;/item&gt;&lt;item&gt;10290&lt;/item&gt;&lt;item&gt;10307&lt;/item&gt;&lt;item&gt;10308&lt;/item&gt;&lt;item&gt;10310&lt;/item&gt;&lt;item&gt;10311&lt;/item&gt;&lt;item&gt;10312&lt;/item&gt;&lt;item&gt;10313&lt;/item&gt;&lt;item&gt;10314&lt;/item&gt;&lt;item&gt;10315&lt;/item&gt;&lt;item&gt;10316&lt;/item&gt;&lt;item&gt;10318&lt;/item&gt;&lt;item&gt;10319&lt;/item&gt;&lt;item&gt;10320&lt;/item&gt;&lt;item&gt;10321&lt;/item&gt;&lt;item&gt;10329&lt;/item&gt;&lt;item&gt;10330&lt;/item&gt;&lt;item&gt;10332&lt;/item&gt;&lt;item&gt;10335&lt;/item&gt;&lt;item&gt;10336&lt;/item&gt;&lt;item&gt;10337&lt;/item&gt;&lt;item&gt;10339&lt;/item&gt;&lt;item&gt;10340&lt;/item&gt;&lt;item&gt;10341&lt;/item&gt;&lt;item&gt;10342&lt;/item&gt;&lt;item&gt;10350&lt;/item&gt;&lt;item&gt;10351&lt;/item&gt;&lt;item&gt;10352&lt;/item&gt;&lt;item&gt;10353&lt;/item&gt;&lt;item&gt;10354&lt;/item&gt;&lt;item&gt;10355&lt;/item&gt;&lt;item&gt;10356&lt;/item&gt;&lt;item&gt;10357&lt;/item&gt;&lt;item&gt;10358&lt;/item&gt;&lt;item&gt;10359&lt;/item&gt;&lt;item&gt;10360&lt;/item&gt;&lt;item&gt;10361&lt;/item&gt;&lt;item&gt;10369&lt;/item&gt;&lt;item&gt;10379&lt;/item&gt;&lt;item&gt;10388&lt;/item&gt;&lt;item&gt;10389&lt;/item&gt;&lt;item&gt;10390&lt;/item&gt;&lt;item&gt;10391&lt;/item&gt;&lt;item&gt;10392&lt;/item&gt;&lt;item&gt;10393&lt;/item&gt;&lt;item&gt;10614&lt;/item&gt;&lt;/record-ids&gt;&lt;/item&gt;&lt;/Libraries&gt;"/>
  </w:docVars>
  <w:rsids>
    <w:rsidRoot w:val="002F6702"/>
    <w:rsid w:val="00005C6E"/>
    <w:rsid w:val="00005DF6"/>
    <w:rsid w:val="0002064A"/>
    <w:rsid w:val="0002494A"/>
    <w:rsid w:val="00027397"/>
    <w:rsid w:val="000365BC"/>
    <w:rsid w:val="000549A3"/>
    <w:rsid w:val="000579BF"/>
    <w:rsid w:val="00060E90"/>
    <w:rsid w:val="000870BC"/>
    <w:rsid w:val="000939ED"/>
    <w:rsid w:val="00096C44"/>
    <w:rsid w:val="000A1040"/>
    <w:rsid w:val="000A104E"/>
    <w:rsid w:val="000B2131"/>
    <w:rsid w:val="000B56BB"/>
    <w:rsid w:val="000C1974"/>
    <w:rsid w:val="000D649F"/>
    <w:rsid w:val="000E0EBD"/>
    <w:rsid w:val="000E6EA9"/>
    <w:rsid w:val="000E71DE"/>
    <w:rsid w:val="000F152A"/>
    <w:rsid w:val="00100AA9"/>
    <w:rsid w:val="00124B2D"/>
    <w:rsid w:val="00132631"/>
    <w:rsid w:val="001346C2"/>
    <w:rsid w:val="00140CD3"/>
    <w:rsid w:val="001456E0"/>
    <w:rsid w:val="00147113"/>
    <w:rsid w:val="00150E17"/>
    <w:rsid w:val="00151362"/>
    <w:rsid w:val="00154717"/>
    <w:rsid w:val="001557D8"/>
    <w:rsid w:val="0016091C"/>
    <w:rsid w:val="001637DB"/>
    <w:rsid w:val="0016626D"/>
    <w:rsid w:val="00171F63"/>
    <w:rsid w:val="00192460"/>
    <w:rsid w:val="00195765"/>
    <w:rsid w:val="00196B1F"/>
    <w:rsid w:val="0019733D"/>
    <w:rsid w:val="001B0C79"/>
    <w:rsid w:val="001B11DF"/>
    <w:rsid w:val="001B240B"/>
    <w:rsid w:val="001B3D20"/>
    <w:rsid w:val="001B3DD0"/>
    <w:rsid w:val="001C591A"/>
    <w:rsid w:val="001D382D"/>
    <w:rsid w:val="001E009E"/>
    <w:rsid w:val="001E753B"/>
    <w:rsid w:val="001E7BCB"/>
    <w:rsid w:val="00201B9A"/>
    <w:rsid w:val="002070F8"/>
    <w:rsid w:val="002074EE"/>
    <w:rsid w:val="00224117"/>
    <w:rsid w:val="0022582D"/>
    <w:rsid w:val="002331D7"/>
    <w:rsid w:val="0024489C"/>
    <w:rsid w:val="00253502"/>
    <w:rsid w:val="00254D67"/>
    <w:rsid w:val="00267A23"/>
    <w:rsid w:val="002711F0"/>
    <w:rsid w:val="002763CD"/>
    <w:rsid w:val="00284BE7"/>
    <w:rsid w:val="002A2E1A"/>
    <w:rsid w:val="002A5585"/>
    <w:rsid w:val="002A710E"/>
    <w:rsid w:val="002B28AD"/>
    <w:rsid w:val="002B4907"/>
    <w:rsid w:val="002C0341"/>
    <w:rsid w:val="002C32B9"/>
    <w:rsid w:val="002C4EB2"/>
    <w:rsid w:val="002C79CB"/>
    <w:rsid w:val="002D4772"/>
    <w:rsid w:val="002F2B52"/>
    <w:rsid w:val="002F2DF9"/>
    <w:rsid w:val="002F639D"/>
    <w:rsid w:val="002F6702"/>
    <w:rsid w:val="00301B09"/>
    <w:rsid w:val="00305880"/>
    <w:rsid w:val="003069F1"/>
    <w:rsid w:val="003149A9"/>
    <w:rsid w:val="00321243"/>
    <w:rsid w:val="00322004"/>
    <w:rsid w:val="003309B5"/>
    <w:rsid w:val="003346C7"/>
    <w:rsid w:val="00340B5F"/>
    <w:rsid w:val="0034477D"/>
    <w:rsid w:val="00346C9A"/>
    <w:rsid w:val="00347833"/>
    <w:rsid w:val="0035689C"/>
    <w:rsid w:val="00361391"/>
    <w:rsid w:val="00363443"/>
    <w:rsid w:val="00363DAF"/>
    <w:rsid w:val="003679C7"/>
    <w:rsid w:val="0038133F"/>
    <w:rsid w:val="003871CE"/>
    <w:rsid w:val="00390B3A"/>
    <w:rsid w:val="003971D3"/>
    <w:rsid w:val="003B0E1A"/>
    <w:rsid w:val="003C0D5A"/>
    <w:rsid w:val="003C62BB"/>
    <w:rsid w:val="003C7C54"/>
    <w:rsid w:val="003D385F"/>
    <w:rsid w:val="003E288D"/>
    <w:rsid w:val="003E6C79"/>
    <w:rsid w:val="003F2627"/>
    <w:rsid w:val="003F3CF1"/>
    <w:rsid w:val="00400291"/>
    <w:rsid w:val="00402A1B"/>
    <w:rsid w:val="0040543C"/>
    <w:rsid w:val="00410E1E"/>
    <w:rsid w:val="00422D64"/>
    <w:rsid w:val="00423625"/>
    <w:rsid w:val="004343AA"/>
    <w:rsid w:val="00464951"/>
    <w:rsid w:val="00474540"/>
    <w:rsid w:val="00496453"/>
    <w:rsid w:val="004A3517"/>
    <w:rsid w:val="004D5FBB"/>
    <w:rsid w:val="004E7F01"/>
    <w:rsid w:val="00512D02"/>
    <w:rsid w:val="00521353"/>
    <w:rsid w:val="005261FF"/>
    <w:rsid w:val="00531984"/>
    <w:rsid w:val="00531BCE"/>
    <w:rsid w:val="00542CB4"/>
    <w:rsid w:val="00546BE7"/>
    <w:rsid w:val="0056592C"/>
    <w:rsid w:val="00572283"/>
    <w:rsid w:val="00573671"/>
    <w:rsid w:val="005969E1"/>
    <w:rsid w:val="005B00FA"/>
    <w:rsid w:val="005B73C7"/>
    <w:rsid w:val="005C1879"/>
    <w:rsid w:val="005C6820"/>
    <w:rsid w:val="005C6D4A"/>
    <w:rsid w:val="005D4BC0"/>
    <w:rsid w:val="005D52C8"/>
    <w:rsid w:val="005E6D80"/>
    <w:rsid w:val="0061138E"/>
    <w:rsid w:val="00611A96"/>
    <w:rsid w:val="00614DD6"/>
    <w:rsid w:val="00623EC0"/>
    <w:rsid w:val="00632AEA"/>
    <w:rsid w:val="00637D6B"/>
    <w:rsid w:val="00644622"/>
    <w:rsid w:val="006458EB"/>
    <w:rsid w:val="0065078B"/>
    <w:rsid w:val="006731FB"/>
    <w:rsid w:val="00673745"/>
    <w:rsid w:val="006853B3"/>
    <w:rsid w:val="0068687E"/>
    <w:rsid w:val="006D362D"/>
    <w:rsid w:val="006D765C"/>
    <w:rsid w:val="006E7CEE"/>
    <w:rsid w:val="006F3FB2"/>
    <w:rsid w:val="006F5D84"/>
    <w:rsid w:val="00714205"/>
    <w:rsid w:val="0072677E"/>
    <w:rsid w:val="00737DB0"/>
    <w:rsid w:val="0075277C"/>
    <w:rsid w:val="00757B4D"/>
    <w:rsid w:val="0076684B"/>
    <w:rsid w:val="00776BDC"/>
    <w:rsid w:val="00783335"/>
    <w:rsid w:val="00785229"/>
    <w:rsid w:val="007962FA"/>
    <w:rsid w:val="00796843"/>
    <w:rsid w:val="007A0476"/>
    <w:rsid w:val="007A2ED0"/>
    <w:rsid w:val="007A33A9"/>
    <w:rsid w:val="007B375D"/>
    <w:rsid w:val="007C1CAB"/>
    <w:rsid w:val="007C2D0B"/>
    <w:rsid w:val="007D73D1"/>
    <w:rsid w:val="007F00ED"/>
    <w:rsid w:val="00804978"/>
    <w:rsid w:val="008120DD"/>
    <w:rsid w:val="008173C8"/>
    <w:rsid w:val="00836A78"/>
    <w:rsid w:val="00845477"/>
    <w:rsid w:val="00845F71"/>
    <w:rsid w:val="00852421"/>
    <w:rsid w:val="00857134"/>
    <w:rsid w:val="00857971"/>
    <w:rsid w:val="008623A7"/>
    <w:rsid w:val="008645F0"/>
    <w:rsid w:val="00864782"/>
    <w:rsid w:val="00872541"/>
    <w:rsid w:val="00873DEA"/>
    <w:rsid w:val="00882120"/>
    <w:rsid w:val="00884465"/>
    <w:rsid w:val="00886BB6"/>
    <w:rsid w:val="008C4E49"/>
    <w:rsid w:val="008D700C"/>
    <w:rsid w:val="008F67BC"/>
    <w:rsid w:val="00905D8A"/>
    <w:rsid w:val="0090674A"/>
    <w:rsid w:val="009143FA"/>
    <w:rsid w:val="0092153D"/>
    <w:rsid w:val="00921B56"/>
    <w:rsid w:val="00926CC3"/>
    <w:rsid w:val="009373BE"/>
    <w:rsid w:val="00950670"/>
    <w:rsid w:val="009524C0"/>
    <w:rsid w:val="009530B1"/>
    <w:rsid w:val="0096043E"/>
    <w:rsid w:val="00973B86"/>
    <w:rsid w:val="00973DB9"/>
    <w:rsid w:val="009746C6"/>
    <w:rsid w:val="009761CA"/>
    <w:rsid w:val="0098066B"/>
    <w:rsid w:val="00982DB5"/>
    <w:rsid w:val="00986C2B"/>
    <w:rsid w:val="009904A6"/>
    <w:rsid w:val="00991288"/>
    <w:rsid w:val="00994AC9"/>
    <w:rsid w:val="009B14B4"/>
    <w:rsid w:val="009D192E"/>
    <w:rsid w:val="009D2A56"/>
    <w:rsid w:val="009E25ED"/>
    <w:rsid w:val="009E2856"/>
    <w:rsid w:val="009E4E91"/>
    <w:rsid w:val="009F44FD"/>
    <w:rsid w:val="009F7C3F"/>
    <w:rsid w:val="00A000ED"/>
    <w:rsid w:val="00A13DC9"/>
    <w:rsid w:val="00A16A03"/>
    <w:rsid w:val="00A175EB"/>
    <w:rsid w:val="00A17C0C"/>
    <w:rsid w:val="00A26686"/>
    <w:rsid w:val="00A30E10"/>
    <w:rsid w:val="00A32C20"/>
    <w:rsid w:val="00A3540E"/>
    <w:rsid w:val="00A35D77"/>
    <w:rsid w:val="00A36D4F"/>
    <w:rsid w:val="00A412EB"/>
    <w:rsid w:val="00A46ABD"/>
    <w:rsid w:val="00A5214B"/>
    <w:rsid w:val="00A55BDB"/>
    <w:rsid w:val="00A672AE"/>
    <w:rsid w:val="00A80F86"/>
    <w:rsid w:val="00A91A27"/>
    <w:rsid w:val="00A94C01"/>
    <w:rsid w:val="00A956B9"/>
    <w:rsid w:val="00AA0152"/>
    <w:rsid w:val="00AA7663"/>
    <w:rsid w:val="00AB359A"/>
    <w:rsid w:val="00AB6B31"/>
    <w:rsid w:val="00AB7721"/>
    <w:rsid w:val="00AC22D1"/>
    <w:rsid w:val="00AD125C"/>
    <w:rsid w:val="00AE1B06"/>
    <w:rsid w:val="00AE1E1F"/>
    <w:rsid w:val="00AF2C19"/>
    <w:rsid w:val="00B11315"/>
    <w:rsid w:val="00B22F6A"/>
    <w:rsid w:val="00B35F08"/>
    <w:rsid w:val="00B42BD4"/>
    <w:rsid w:val="00B43544"/>
    <w:rsid w:val="00B441A9"/>
    <w:rsid w:val="00B45F4F"/>
    <w:rsid w:val="00B50109"/>
    <w:rsid w:val="00B50A6E"/>
    <w:rsid w:val="00B51E0E"/>
    <w:rsid w:val="00B530C9"/>
    <w:rsid w:val="00B5421B"/>
    <w:rsid w:val="00B63AD9"/>
    <w:rsid w:val="00B67945"/>
    <w:rsid w:val="00B86586"/>
    <w:rsid w:val="00B86D7F"/>
    <w:rsid w:val="00B87A6D"/>
    <w:rsid w:val="00B954D4"/>
    <w:rsid w:val="00BA2E46"/>
    <w:rsid w:val="00BA3131"/>
    <w:rsid w:val="00BA4F6E"/>
    <w:rsid w:val="00BB18B2"/>
    <w:rsid w:val="00BB5455"/>
    <w:rsid w:val="00BB6B72"/>
    <w:rsid w:val="00BC6226"/>
    <w:rsid w:val="00BE44F5"/>
    <w:rsid w:val="00BE4C0B"/>
    <w:rsid w:val="00C03EF9"/>
    <w:rsid w:val="00C116EA"/>
    <w:rsid w:val="00C37958"/>
    <w:rsid w:val="00C4101F"/>
    <w:rsid w:val="00C435E6"/>
    <w:rsid w:val="00C65A96"/>
    <w:rsid w:val="00C74B38"/>
    <w:rsid w:val="00C762FF"/>
    <w:rsid w:val="00C766D8"/>
    <w:rsid w:val="00C806B8"/>
    <w:rsid w:val="00C86AC0"/>
    <w:rsid w:val="00C86E24"/>
    <w:rsid w:val="00C87625"/>
    <w:rsid w:val="00C944BF"/>
    <w:rsid w:val="00C9548C"/>
    <w:rsid w:val="00C972BE"/>
    <w:rsid w:val="00CA444C"/>
    <w:rsid w:val="00CA75C8"/>
    <w:rsid w:val="00CA7ADA"/>
    <w:rsid w:val="00CC2683"/>
    <w:rsid w:val="00CD5B63"/>
    <w:rsid w:val="00CE006B"/>
    <w:rsid w:val="00CE0CC4"/>
    <w:rsid w:val="00CE1B37"/>
    <w:rsid w:val="00CF6B99"/>
    <w:rsid w:val="00D103EA"/>
    <w:rsid w:val="00D22728"/>
    <w:rsid w:val="00D260E6"/>
    <w:rsid w:val="00D31E9B"/>
    <w:rsid w:val="00D42494"/>
    <w:rsid w:val="00D43F8E"/>
    <w:rsid w:val="00D46488"/>
    <w:rsid w:val="00D47536"/>
    <w:rsid w:val="00D5074D"/>
    <w:rsid w:val="00D5378D"/>
    <w:rsid w:val="00D55ED6"/>
    <w:rsid w:val="00D62EF0"/>
    <w:rsid w:val="00D7194F"/>
    <w:rsid w:val="00D71F1D"/>
    <w:rsid w:val="00D72E27"/>
    <w:rsid w:val="00D74A64"/>
    <w:rsid w:val="00D850A0"/>
    <w:rsid w:val="00D94585"/>
    <w:rsid w:val="00DA5104"/>
    <w:rsid w:val="00DA7577"/>
    <w:rsid w:val="00DB0F0C"/>
    <w:rsid w:val="00DB34E4"/>
    <w:rsid w:val="00DB561C"/>
    <w:rsid w:val="00DE0AD0"/>
    <w:rsid w:val="00DF5165"/>
    <w:rsid w:val="00DF6E46"/>
    <w:rsid w:val="00E01899"/>
    <w:rsid w:val="00E02D36"/>
    <w:rsid w:val="00E02F4D"/>
    <w:rsid w:val="00E17425"/>
    <w:rsid w:val="00E211FF"/>
    <w:rsid w:val="00E61562"/>
    <w:rsid w:val="00E63A27"/>
    <w:rsid w:val="00E84E9D"/>
    <w:rsid w:val="00E93A20"/>
    <w:rsid w:val="00EA0C96"/>
    <w:rsid w:val="00EA3858"/>
    <w:rsid w:val="00EC0CC7"/>
    <w:rsid w:val="00EC158B"/>
    <w:rsid w:val="00EC3575"/>
    <w:rsid w:val="00ED72A2"/>
    <w:rsid w:val="00F04BD1"/>
    <w:rsid w:val="00F07B33"/>
    <w:rsid w:val="00F13CFD"/>
    <w:rsid w:val="00F148B8"/>
    <w:rsid w:val="00F257F9"/>
    <w:rsid w:val="00F2593F"/>
    <w:rsid w:val="00F35838"/>
    <w:rsid w:val="00F36383"/>
    <w:rsid w:val="00F421F5"/>
    <w:rsid w:val="00F47567"/>
    <w:rsid w:val="00F5322F"/>
    <w:rsid w:val="00F77990"/>
    <w:rsid w:val="00F835C5"/>
    <w:rsid w:val="00F8462C"/>
    <w:rsid w:val="00FA1531"/>
    <w:rsid w:val="00FA7DEA"/>
    <w:rsid w:val="00FC526D"/>
    <w:rsid w:val="00FF3E9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69B43"/>
  <w15:chartTrackingRefBased/>
  <w15:docId w15:val="{A3907578-20B0-2A4F-BEE1-5C9B174D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02"/>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6684B"/>
    <w:pPr>
      <w:spacing w:after="200"/>
    </w:pPr>
    <w:rPr>
      <w:iCs/>
      <w:color w:val="000000" w:themeColor="text1"/>
      <w:szCs w:val="18"/>
    </w:rPr>
  </w:style>
  <w:style w:type="character" w:styleId="Hyperlink">
    <w:name w:val="Hyperlink"/>
    <w:basedOn w:val="DefaultParagraphFont"/>
    <w:uiPriority w:val="99"/>
    <w:unhideWhenUsed/>
    <w:rsid w:val="00B22F6A"/>
    <w:rPr>
      <w:color w:val="0000FF"/>
      <w:u w:val="single"/>
    </w:rPr>
  </w:style>
  <w:style w:type="paragraph" w:customStyle="1" w:styleId="EndNoteBibliographyTitle">
    <w:name w:val="EndNote Bibliography Title"/>
    <w:basedOn w:val="Normal"/>
    <w:link w:val="EndNoteBibliographyTitleChar"/>
    <w:rsid w:val="00B35F08"/>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B35F08"/>
    <w:rPr>
      <w:rFonts w:ascii="Arial" w:hAnsi="Arial" w:cs="Arial"/>
      <w:noProof/>
      <w:lang w:eastAsia="en-GB"/>
    </w:rPr>
  </w:style>
  <w:style w:type="paragraph" w:customStyle="1" w:styleId="EndNoteBibliography">
    <w:name w:val="EndNote Bibliography"/>
    <w:basedOn w:val="Normal"/>
    <w:link w:val="EndNoteBibliographyChar"/>
    <w:rsid w:val="00B35F08"/>
    <w:pPr>
      <w:spacing w:line="480" w:lineRule="auto"/>
      <w:jc w:val="both"/>
    </w:pPr>
    <w:rPr>
      <w:rFonts w:ascii="Arial" w:hAnsi="Arial" w:cs="Arial"/>
      <w:noProof/>
    </w:rPr>
  </w:style>
  <w:style w:type="character" w:customStyle="1" w:styleId="EndNoteBibliographyChar">
    <w:name w:val="EndNote Bibliography Char"/>
    <w:basedOn w:val="DefaultParagraphFont"/>
    <w:link w:val="EndNoteBibliography"/>
    <w:rsid w:val="00B35F08"/>
    <w:rPr>
      <w:rFonts w:ascii="Arial" w:hAnsi="Arial" w:cs="Arial"/>
      <w:noProof/>
      <w:lang w:eastAsia="en-GB"/>
    </w:rPr>
  </w:style>
  <w:style w:type="paragraph" w:styleId="BalloonText">
    <w:name w:val="Balloon Text"/>
    <w:basedOn w:val="Normal"/>
    <w:link w:val="BalloonTextChar"/>
    <w:uiPriority w:val="99"/>
    <w:semiHidden/>
    <w:unhideWhenUsed/>
    <w:rsid w:val="00FF3E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E9A"/>
    <w:rPr>
      <w:rFonts w:ascii="Times New Roman" w:hAnsi="Times New Roman" w:cs="Times New Roman"/>
      <w:sz w:val="18"/>
      <w:szCs w:val="18"/>
      <w:lang w:eastAsia="en-GB"/>
    </w:rPr>
  </w:style>
  <w:style w:type="paragraph" w:styleId="Footer">
    <w:name w:val="footer"/>
    <w:basedOn w:val="Normal"/>
    <w:link w:val="FooterChar"/>
    <w:uiPriority w:val="99"/>
    <w:unhideWhenUsed/>
    <w:rsid w:val="00D74A64"/>
    <w:pPr>
      <w:tabs>
        <w:tab w:val="center" w:pos="4680"/>
        <w:tab w:val="right" w:pos="9360"/>
      </w:tabs>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D74A6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74A64"/>
  </w:style>
  <w:style w:type="character" w:styleId="UnresolvedMention">
    <w:name w:val="Unresolved Mention"/>
    <w:basedOn w:val="DefaultParagraphFont"/>
    <w:uiPriority w:val="99"/>
    <w:semiHidden/>
    <w:unhideWhenUsed/>
    <w:rsid w:val="00BC6226"/>
    <w:rPr>
      <w:color w:val="605E5C"/>
      <w:shd w:val="clear" w:color="auto" w:fill="E1DFDD"/>
    </w:rPr>
  </w:style>
  <w:style w:type="character" w:styleId="FollowedHyperlink">
    <w:name w:val="FollowedHyperlink"/>
    <w:basedOn w:val="DefaultParagraphFont"/>
    <w:uiPriority w:val="99"/>
    <w:semiHidden/>
    <w:unhideWhenUsed/>
    <w:rsid w:val="003E6C79"/>
    <w:rPr>
      <w:color w:val="954F72" w:themeColor="followedHyperlink"/>
      <w:u w:val="single"/>
    </w:rPr>
  </w:style>
  <w:style w:type="character" w:styleId="CommentReference">
    <w:name w:val="annotation reference"/>
    <w:basedOn w:val="DefaultParagraphFont"/>
    <w:uiPriority w:val="99"/>
    <w:semiHidden/>
    <w:unhideWhenUsed/>
    <w:rsid w:val="00F77990"/>
    <w:rPr>
      <w:sz w:val="16"/>
      <w:szCs w:val="16"/>
    </w:rPr>
  </w:style>
  <w:style w:type="paragraph" w:styleId="CommentText">
    <w:name w:val="annotation text"/>
    <w:basedOn w:val="Normal"/>
    <w:link w:val="CommentTextChar"/>
    <w:uiPriority w:val="99"/>
    <w:semiHidden/>
    <w:unhideWhenUsed/>
    <w:rsid w:val="00F77990"/>
    <w:rPr>
      <w:sz w:val="20"/>
      <w:szCs w:val="20"/>
    </w:rPr>
  </w:style>
  <w:style w:type="character" w:customStyle="1" w:styleId="CommentTextChar">
    <w:name w:val="Comment Text Char"/>
    <w:basedOn w:val="DefaultParagraphFont"/>
    <w:link w:val="CommentText"/>
    <w:uiPriority w:val="99"/>
    <w:semiHidden/>
    <w:rsid w:val="00F77990"/>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77990"/>
    <w:rPr>
      <w:b/>
      <w:bCs/>
    </w:rPr>
  </w:style>
  <w:style w:type="character" w:customStyle="1" w:styleId="CommentSubjectChar">
    <w:name w:val="Comment Subject Char"/>
    <w:basedOn w:val="CommentTextChar"/>
    <w:link w:val="CommentSubject"/>
    <w:uiPriority w:val="99"/>
    <w:semiHidden/>
    <w:rsid w:val="00F77990"/>
    <w:rPr>
      <w:rFonts w:ascii="Calibri" w:hAnsi="Calibri" w:cs="Calibri"/>
      <w:b/>
      <w:bCs/>
      <w:sz w:val="20"/>
      <w:szCs w:val="20"/>
      <w:lang w:eastAsia="en-GB"/>
    </w:rPr>
  </w:style>
  <w:style w:type="paragraph" w:styleId="ListParagraph">
    <w:name w:val="List Paragraph"/>
    <w:basedOn w:val="Normal"/>
    <w:uiPriority w:val="34"/>
    <w:qFormat/>
    <w:rsid w:val="0019733D"/>
    <w:pPr>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F83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835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F83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13132">
      <w:bodyDiv w:val="1"/>
      <w:marLeft w:val="0"/>
      <w:marRight w:val="0"/>
      <w:marTop w:val="0"/>
      <w:marBottom w:val="0"/>
      <w:divBdr>
        <w:top w:val="none" w:sz="0" w:space="0" w:color="auto"/>
        <w:left w:val="none" w:sz="0" w:space="0" w:color="auto"/>
        <w:bottom w:val="none" w:sz="0" w:space="0" w:color="auto"/>
        <w:right w:val="none" w:sz="0" w:space="0" w:color="auto"/>
      </w:divBdr>
    </w:div>
    <w:div w:id="455638706">
      <w:bodyDiv w:val="1"/>
      <w:marLeft w:val="0"/>
      <w:marRight w:val="0"/>
      <w:marTop w:val="0"/>
      <w:marBottom w:val="0"/>
      <w:divBdr>
        <w:top w:val="none" w:sz="0" w:space="0" w:color="auto"/>
        <w:left w:val="none" w:sz="0" w:space="0" w:color="auto"/>
        <w:bottom w:val="none" w:sz="0" w:space="0" w:color="auto"/>
        <w:right w:val="none" w:sz="0" w:space="0" w:color="auto"/>
      </w:divBdr>
    </w:div>
    <w:div w:id="561910858">
      <w:bodyDiv w:val="1"/>
      <w:marLeft w:val="0"/>
      <w:marRight w:val="0"/>
      <w:marTop w:val="0"/>
      <w:marBottom w:val="0"/>
      <w:divBdr>
        <w:top w:val="none" w:sz="0" w:space="0" w:color="auto"/>
        <w:left w:val="none" w:sz="0" w:space="0" w:color="auto"/>
        <w:bottom w:val="none" w:sz="0" w:space="0" w:color="auto"/>
        <w:right w:val="none" w:sz="0" w:space="0" w:color="auto"/>
      </w:divBdr>
    </w:div>
    <w:div w:id="644505078">
      <w:bodyDiv w:val="1"/>
      <w:marLeft w:val="0"/>
      <w:marRight w:val="0"/>
      <w:marTop w:val="0"/>
      <w:marBottom w:val="0"/>
      <w:divBdr>
        <w:top w:val="none" w:sz="0" w:space="0" w:color="auto"/>
        <w:left w:val="none" w:sz="0" w:space="0" w:color="auto"/>
        <w:bottom w:val="none" w:sz="0" w:space="0" w:color="auto"/>
        <w:right w:val="none" w:sz="0" w:space="0" w:color="auto"/>
      </w:divBdr>
    </w:div>
    <w:div w:id="705330199">
      <w:bodyDiv w:val="1"/>
      <w:marLeft w:val="0"/>
      <w:marRight w:val="0"/>
      <w:marTop w:val="0"/>
      <w:marBottom w:val="0"/>
      <w:divBdr>
        <w:top w:val="none" w:sz="0" w:space="0" w:color="auto"/>
        <w:left w:val="none" w:sz="0" w:space="0" w:color="auto"/>
        <w:bottom w:val="none" w:sz="0" w:space="0" w:color="auto"/>
        <w:right w:val="none" w:sz="0" w:space="0" w:color="auto"/>
      </w:divBdr>
    </w:div>
    <w:div w:id="803932669">
      <w:bodyDiv w:val="1"/>
      <w:marLeft w:val="0"/>
      <w:marRight w:val="0"/>
      <w:marTop w:val="0"/>
      <w:marBottom w:val="0"/>
      <w:divBdr>
        <w:top w:val="none" w:sz="0" w:space="0" w:color="auto"/>
        <w:left w:val="none" w:sz="0" w:space="0" w:color="auto"/>
        <w:bottom w:val="none" w:sz="0" w:space="0" w:color="auto"/>
        <w:right w:val="none" w:sz="0" w:space="0" w:color="auto"/>
      </w:divBdr>
    </w:div>
    <w:div w:id="806822635">
      <w:bodyDiv w:val="1"/>
      <w:marLeft w:val="0"/>
      <w:marRight w:val="0"/>
      <w:marTop w:val="0"/>
      <w:marBottom w:val="0"/>
      <w:divBdr>
        <w:top w:val="none" w:sz="0" w:space="0" w:color="auto"/>
        <w:left w:val="none" w:sz="0" w:space="0" w:color="auto"/>
        <w:bottom w:val="none" w:sz="0" w:space="0" w:color="auto"/>
        <w:right w:val="none" w:sz="0" w:space="0" w:color="auto"/>
      </w:divBdr>
    </w:div>
    <w:div w:id="951132283">
      <w:bodyDiv w:val="1"/>
      <w:marLeft w:val="0"/>
      <w:marRight w:val="0"/>
      <w:marTop w:val="0"/>
      <w:marBottom w:val="0"/>
      <w:divBdr>
        <w:top w:val="none" w:sz="0" w:space="0" w:color="auto"/>
        <w:left w:val="none" w:sz="0" w:space="0" w:color="auto"/>
        <w:bottom w:val="none" w:sz="0" w:space="0" w:color="auto"/>
        <w:right w:val="none" w:sz="0" w:space="0" w:color="auto"/>
      </w:divBdr>
    </w:div>
    <w:div w:id="967592272">
      <w:bodyDiv w:val="1"/>
      <w:marLeft w:val="0"/>
      <w:marRight w:val="0"/>
      <w:marTop w:val="0"/>
      <w:marBottom w:val="0"/>
      <w:divBdr>
        <w:top w:val="none" w:sz="0" w:space="0" w:color="auto"/>
        <w:left w:val="none" w:sz="0" w:space="0" w:color="auto"/>
        <w:bottom w:val="none" w:sz="0" w:space="0" w:color="auto"/>
        <w:right w:val="none" w:sz="0" w:space="0" w:color="auto"/>
      </w:divBdr>
    </w:div>
    <w:div w:id="1246770771">
      <w:bodyDiv w:val="1"/>
      <w:marLeft w:val="0"/>
      <w:marRight w:val="0"/>
      <w:marTop w:val="0"/>
      <w:marBottom w:val="0"/>
      <w:divBdr>
        <w:top w:val="none" w:sz="0" w:space="0" w:color="auto"/>
        <w:left w:val="none" w:sz="0" w:space="0" w:color="auto"/>
        <w:bottom w:val="none" w:sz="0" w:space="0" w:color="auto"/>
        <w:right w:val="none" w:sz="0" w:space="0" w:color="auto"/>
      </w:divBdr>
    </w:div>
    <w:div w:id="1315718190">
      <w:bodyDiv w:val="1"/>
      <w:marLeft w:val="0"/>
      <w:marRight w:val="0"/>
      <w:marTop w:val="0"/>
      <w:marBottom w:val="0"/>
      <w:divBdr>
        <w:top w:val="none" w:sz="0" w:space="0" w:color="auto"/>
        <w:left w:val="none" w:sz="0" w:space="0" w:color="auto"/>
        <w:bottom w:val="none" w:sz="0" w:space="0" w:color="auto"/>
        <w:right w:val="none" w:sz="0" w:space="0" w:color="auto"/>
      </w:divBdr>
    </w:div>
    <w:div w:id="1725181492">
      <w:bodyDiv w:val="1"/>
      <w:marLeft w:val="0"/>
      <w:marRight w:val="0"/>
      <w:marTop w:val="0"/>
      <w:marBottom w:val="0"/>
      <w:divBdr>
        <w:top w:val="none" w:sz="0" w:space="0" w:color="auto"/>
        <w:left w:val="none" w:sz="0" w:space="0" w:color="auto"/>
        <w:bottom w:val="none" w:sz="0" w:space="0" w:color="auto"/>
        <w:right w:val="none" w:sz="0" w:space="0" w:color="auto"/>
      </w:divBdr>
    </w:div>
    <w:div w:id="17334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umnall@ljmu.ac.uk" TargetMode="External"/><Relationship Id="rId13" Type="http://schemas.openxmlformats.org/officeDocument/2006/relationships/hyperlink" Target="https://www.bbc.co.uk/news/uk-scotland-5164478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ngingthenarrative.new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rdoselifesavers.org/" TargetMode="External"/><Relationship Id="rId5" Type="http://schemas.openxmlformats.org/officeDocument/2006/relationships/webSettings" Target="webSettings.xml"/><Relationship Id="rId15" Type="http://schemas.openxmlformats.org/officeDocument/2006/relationships/hyperlink" Target="https://www.ofcom.org.uk/__data/assets/pdf_file/0027/157914/uk-news-consumption-2019-report.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srn.com/abstract=3182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6841-B502-A544-BC21-625F6324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42</Pages>
  <Words>17411</Words>
  <Characters>99243</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Sumnall, Harry</dc:creator>
  <cp:keywords/>
  <dc:description/>
  <cp:lastModifiedBy>Sumnall, Harry</cp:lastModifiedBy>
  <cp:revision>20</cp:revision>
  <dcterms:created xsi:type="dcterms:W3CDTF">2020-07-03T11:45:00Z</dcterms:created>
  <dcterms:modified xsi:type="dcterms:W3CDTF">2020-07-03T16:17:00Z</dcterms:modified>
</cp:coreProperties>
</file>