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0EB2A" w14:textId="666AF6C4" w:rsidR="00B162EB" w:rsidRPr="00CF341B" w:rsidRDefault="00B162EB" w:rsidP="008C288D">
      <w:pPr>
        <w:pStyle w:val="NormalWeb"/>
        <w:spacing w:before="0" w:beforeAutospacing="0" w:after="150" w:afterAutospacing="0" w:line="330" w:lineRule="atLeast"/>
        <w:rPr>
          <w:b/>
          <w:bCs/>
          <w:color w:val="2F2F2F"/>
        </w:rPr>
      </w:pPr>
      <w:r w:rsidRPr="00CF341B">
        <w:rPr>
          <w:b/>
          <w:bCs/>
          <w:color w:val="2F2F2F"/>
        </w:rPr>
        <w:t xml:space="preserve">COVID-19: The return of football fans </w:t>
      </w:r>
    </w:p>
    <w:p w14:paraId="05CD975C" w14:textId="6C1A976C" w:rsidR="00B162EB" w:rsidRPr="00CF341B" w:rsidRDefault="00B162EB" w:rsidP="008C288D">
      <w:pPr>
        <w:pStyle w:val="NormalWeb"/>
        <w:spacing w:before="0" w:beforeAutospacing="0" w:after="150" w:afterAutospacing="0" w:line="330" w:lineRule="atLeast"/>
        <w:rPr>
          <w:color w:val="2F2F2F"/>
          <w:vertAlign w:val="superscript"/>
        </w:rPr>
      </w:pPr>
      <w:r w:rsidRPr="00CF341B">
        <w:rPr>
          <w:color w:val="2F2F2F"/>
        </w:rPr>
        <w:t>Alexander John Bond</w:t>
      </w:r>
      <w:r w:rsidR="007353CA">
        <w:rPr>
          <w:color w:val="2F2F2F"/>
          <w:vertAlign w:val="superscript"/>
        </w:rPr>
        <w:t>1</w:t>
      </w:r>
      <w:r w:rsidRPr="00CF341B">
        <w:rPr>
          <w:color w:val="2F2F2F"/>
        </w:rPr>
        <w:t>, David Cockayne</w:t>
      </w:r>
      <w:r w:rsidR="007353CA">
        <w:rPr>
          <w:color w:val="2F2F2F"/>
          <w:vertAlign w:val="superscript"/>
        </w:rPr>
        <w:t>2</w:t>
      </w:r>
      <w:r w:rsidRPr="00CF341B">
        <w:rPr>
          <w:color w:val="2F2F2F"/>
        </w:rPr>
        <w:t xml:space="preserve">, </w:t>
      </w:r>
      <w:r w:rsidR="003B42F3" w:rsidRPr="00CF341B">
        <w:rPr>
          <w:color w:val="2F2F2F"/>
        </w:rPr>
        <w:t>Jan Andre Lee Ludvigsen</w:t>
      </w:r>
      <w:r w:rsidR="00B345D2" w:rsidRPr="00CF341B">
        <w:rPr>
          <w:color w:val="2F2F2F"/>
          <w:vertAlign w:val="superscript"/>
        </w:rPr>
        <w:t>3</w:t>
      </w:r>
      <w:r w:rsidR="003B42F3" w:rsidRPr="00CF341B">
        <w:rPr>
          <w:color w:val="2F2F2F"/>
        </w:rPr>
        <w:t xml:space="preserve">, </w:t>
      </w:r>
      <w:r w:rsidRPr="00CF341B">
        <w:rPr>
          <w:color w:val="2F2F2F"/>
        </w:rPr>
        <w:t>K</w:t>
      </w:r>
      <w:r w:rsidR="00D07353">
        <w:rPr>
          <w:color w:val="2F2F2F"/>
        </w:rPr>
        <w:t>ie</w:t>
      </w:r>
      <w:r w:rsidRPr="00CF341B">
        <w:rPr>
          <w:color w:val="2F2F2F"/>
        </w:rPr>
        <w:t>ran Maguire</w:t>
      </w:r>
      <w:r w:rsidR="007353CA">
        <w:rPr>
          <w:color w:val="2F2F2F"/>
          <w:vertAlign w:val="superscript"/>
        </w:rPr>
        <w:t>2</w:t>
      </w:r>
      <w:r w:rsidRPr="00CF341B">
        <w:rPr>
          <w:color w:val="2F2F2F"/>
        </w:rPr>
        <w:t>, *Daniel Parnell</w:t>
      </w:r>
      <w:r w:rsidR="007353CA">
        <w:rPr>
          <w:color w:val="2F2F2F"/>
          <w:vertAlign w:val="superscript"/>
        </w:rPr>
        <w:t>2</w:t>
      </w:r>
      <w:r w:rsidRPr="00CF341B">
        <w:rPr>
          <w:color w:val="2F2F2F"/>
        </w:rPr>
        <w:t>, Dan</w:t>
      </w:r>
      <w:r w:rsidR="001166B5">
        <w:rPr>
          <w:color w:val="2F2F2F"/>
        </w:rPr>
        <w:t>iel</w:t>
      </w:r>
      <w:r w:rsidRPr="00CF341B">
        <w:rPr>
          <w:color w:val="2F2F2F"/>
        </w:rPr>
        <w:t xml:space="preserve"> Plumley</w:t>
      </w:r>
      <w:r w:rsidR="00B345D2" w:rsidRPr="00CF341B">
        <w:rPr>
          <w:color w:val="2F2F2F"/>
          <w:vertAlign w:val="superscript"/>
        </w:rPr>
        <w:t>4</w:t>
      </w:r>
      <w:r w:rsidRPr="00CF341B">
        <w:rPr>
          <w:color w:val="2F2F2F"/>
        </w:rPr>
        <w:t>, Paul Widdop</w:t>
      </w:r>
      <w:r w:rsidR="00B345D2" w:rsidRPr="00CF341B">
        <w:rPr>
          <w:color w:val="2F2F2F"/>
          <w:vertAlign w:val="superscript"/>
        </w:rPr>
        <w:t>5</w:t>
      </w:r>
      <w:r w:rsidRPr="00CF341B">
        <w:rPr>
          <w:color w:val="2F2F2F"/>
        </w:rPr>
        <w:t>, Rob Wilson</w:t>
      </w:r>
      <w:r w:rsidR="00B345D2" w:rsidRPr="00CF341B">
        <w:rPr>
          <w:color w:val="2F2F2F"/>
          <w:vertAlign w:val="superscript"/>
        </w:rPr>
        <w:t>4</w:t>
      </w:r>
    </w:p>
    <w:p w14:paraId="525CB3BE" w14:textId="44129C09" w:rsidR="00B345D2" w:rsidRPr="00452558" w:rsidRDefault="00B345D2" w:rsidP="00B345D2">
      <w:pPr>
        <w:spacing w:line="360" w:lineRule="auto"/>
        <w:jc w:val="both"/>
        <w:rPr>
          <w:color w:val="000000" w:themeColor="text1"/>
        </w:rPr>
      </w:pPr>
      <w:r w:rsidRPr="00452558">
        <w:rPr>
          <w:color w:val="000000" w:themeColor="text1"/>
          <w:vertAlign w:val="superscript"/>
        </w:rPr>
        <w:t>1</w:t>
      </w:r>
      <w:r w:rsidRPr="00452558">
        <w:rPr>
          <w:color w:val="000000" w:themeColor="text1"/>
        </w:rPr>
        <w:t>Centre for Social Justice in Sport &amp; Society, Carnegie School of Sport, Leeds Beckett University, UK</w:t>
      </w:r>
    </w:p>
    <w:p w14:paraId="58C3698F" w14:textId="2D07E533" w:rsidR="00B162EB" w:rsidRPr="00452558" w:rsidRDefault="00B345D2" w:rsidP="00B162EB">
      <w:pPr>
        <w:spacing w:line="360" w:lineRule="auto"/>
        <w:jc w:val="both"/>
        <w:rPr>
          <w:color w:val="000000" w:themeColor="text1"/>
        </w:rPr>
      </w:pPr>
      <w:r w:rsidRPr="00452558">
        <w:rPr>
          <w:color w:val="000000" w:themeColor="text1"/>
          <w:vertAlign w:val="superscript"/>
        </w:rPr>
        <w:t>2</w:t>
      </w:r>
      <w:r w:rsidR="00B162EB" w:rsidRPr="00452558">
        <w:rPr>
          <w:color w:val="000000" w:themeColor="text1"/>
        </w:rPr>
        <w:t>Centre for Sport Business, University of Liverpool Management School, University of Liverpool, Liverpool, UK.</w:t>
      </w:r>
    </w:p>
    <w:p w14:paraId="06E901C8" w14:textId="63A4E507" w:rsidR="007353CA" w:rsidRPr="00452558" w:rsidRDefault="00B162EB" w:rsidP="00B162EB">
      <w:pPr>
        <w:spacing w:line="360" w:lineRule="auto"/>
        <w:jc w:val="both"/>
        <w:rPr>
          <w:color w:val="000000" w:themeColor="text1"/>
        </w:rPr>
      </w:pPr>
      <w:r w:rsidRPr="00452558">
        <w:rPr>
          <w:color w:val="000000" w:themeColor="text1"/>
          <w:vertAlign w:val="superscript"/>
        </w:rPr>
        <w:t>3</w:t>
      </w:r>
      <w:r w:rsidR="007353CA" w:rsidRPr="00452558">
        <w:rPr>
          <w:color w:val="000000" w:themeColor="text1"/>
        </w:rPr>
        <w:t xml:space="preserve">School of Justice Studies, Liverpool John </w:t>
      </w:r>
      <w:proofErr w:type="spellStart"/>
      <w:r w:rsidR="007353CA" w:rsidRPr="00452558">
        <w:rPr>
          <w:color w:val="000000" w:themeColor="text1"/>
        </w:rPr>
        <w:t>Moores</w:t>
      </w:r>
      <w:proofErr w:type="spellEnd"/>
      <w:r w:rsidR="007353CA" w:rsidRPr="00452558">
        <w:rPr>
          <w:color w:val="000000" w:themeColor="text1"/>
        </w:rPr>
        <w:t xml:space="preserve"> University, Liverpool, UK.</w:t>
      </w:r>
    </w:p>
    <w:p w14:paraId="75585972" w14:textId="4274AFD5" w:rsidR="00B162EB" w:rsidRPr="00452558" w:rsidRDefault="00B345D2" w:rsidP="00B162EB">
      <w:pPr>
        <w:spacing w:line="360" w:lineRule="auto"/>
        <w:jc w:val="both"/>
        <w:rPr>
          <w:color w:val="000000" w:themeColor="text1"/>
        </w:rPr>
      </w:pPr>
      <w:r w:rsidRPr="00452558">
        <w:rPr>
          <w:color w:val="000000" w:themeColor="text1"/>
          <w:vertAlign w:val="superscript"/>
        </w:rPr>
        <w:t>4</w:t>
      </w:r>
      <w:r w:rsidR="007353CA" w:rsidRPr="00452558">
        <w:rPr>
          <w:color w:val="000000" w:themeColor="text1"/>
        </w:rPr>
        <w:t> </w:t>
      </w:r>
      <w:r w:rsidR="007353CA" w:rsidRPr="00452558">
        <w:rPr>
          <w:color w:val="000000" w:themeColor="text1"/>
          <w:lang w:val="en-US"/>
        </w:rPr>
        <w:t>Sheffield Business School, Sheffield Hallam University, Sheffield, UK.</w:t>
      </w:r>
    </w:p>
    <w:p w14:paraId="5A0733F5" w14:textId="4D9FB225" w:rsidR="00B162EB" w:rsidRDefault="00B345D2" w:rsidP="00B162EB">
      <w:pPr>
        <w:spacing w:line="360" w:lineRule="auto"/>
        <w:jc w:val="both"/>
      </w:pPr>
      <w:r w:rsidRPr="00CF341B">
        <w:rPr>
          <w:vertAlign w:val="superscript"/>
        </w:rPr>
        <w:t>5</w:t>
      </w:r>
      <w:r w:rsidR="00B162EB" w:rsidRPr="00CF341B">
        <w:t>Manchester Metropolitan Institute of Sport, Manchester Metropolitan University, Manchester, UK.</w:t>
      </w:r>
    </w:p>
    <w:p w14:paraId="028213B5" w14:textId="77777777" w:rsidR="00452558" w:rsidRPr="00CF341B" w:rsidRDefault="00452558" w:rsidP="00B162EB">
      <w:pPr>
        <w:spacing w:line="360" w:lineRule="auto"/>
        <w:jc w:val="both"/>
      </w:pPr>
    </w:p>
    <w:p w14:paraId="6161343D" w14:textId="77777777" w:rsidR="00B162EB" w:rsidRPr="00CF341B" w:rsidRDefault="00B162EB" w:rsidP="00B162EB">
      <w:pPr>
        <w:spacing w:line="360" w:lineRule="auto"/>
        <w:jc w:val="both"/>
        <w:rPr>
          <w:lang w:val="en-US"/>
        </w:rPr>
      </w:pPr>
      <w:r w:rsidRPr="00CF341B">
        <w:rPr>
          <w:lang w:val="en-US"/>
        </w:rPr>
        <w:t>*Corresponding author</w:t>
      </w:r>
    </w:p>
    <w:p w14:paraId="6D39B879" w14:textId="77777777" w:rsidR="00B162EB" w:rsidRPr="00CF341B" w:rsidRDefault="00B162EB" w:rsidP="00B162EB">
      <w:pPr>
        <w:spacing w:line="360" w:lineRule="auto"/>
        <w:jc w:val="both"/>
        <w:rPr>
          <w:lang w:val="en-US"/>
        </w:rPr>
      </w:pPr>
      <w:r w:rsidRPr="00CF341B">
        <w:rPr>
          <w:lang w:val="en-US"/>
        </w:rPr>
        <w:t>Daniel Parnell*, Centre for Sport Business, University of Liverpool Management School, University of Liverpool, Liverpool, UK.</w:t>
      </w:r>
    </w:p>
    <w:p w14:paraId="5A66F836" w14:textId="77777777" w:rsidR="00B162EB" w:rsidRPr="00CF341B" w:rsidRDefault="00B162EB" w:rsidP="00B162EB">
      <w:pPr>
        <w:spacing w:line="360" w:lineRule="auto"/>
        <w:jc w:val="both"/>
        <w:rPr>
          <w:lang w:val="en-US"/>
        </w:rPr>
      </w:pPr>
      <w:r w:rsidRPr="00CF341B">
        <w:rPr>
          <w:lang w:val="en-US"/>
        </w:rPr>
        <w:t>Twitter:  @parnell_daniel</w:t>
      </w:r>
      <w:r w:rsidRPr="00CF341B">
        <w:rPr>
          <w:lang w:val="en-US"/>
        </w:rPr>
        <w:tab/>
      </w:r>
      <w:r w:rsidRPr="00CF341B">
        <w:rPr>
          <w:lang w:val="en-US"/>
        </w:rPr>
        <w:tab/>
        <w:t xml:space="preserve">ORCID: </w:t>
      </w:r>
      <w:hyperlink r:id="rId8" w:history="1">
        <w:r w:rsidRPr="00CF341B">
          <w:rPr>
            <w:rStyle w:val="Hyperlink"/>
            <w:lang w:val="en-US"/>
          </w:rPr>
          <w:t>https://orcid.org/0000-0001-5593-0633</w:t>
        </w:r>
      </w:hyperlink>
      <w:r w:rsidRPr="00CF341B">
        <w:rPr>
          <w:lang w:val="en-US"/>
        </w:rPr>
        <w:t xml:space="preserve"> </w:t>
      </w:r>
    </w:p>
    <w:p w14:paraId="3B4D0C01" w14:textId="77777777" w:rsidR="00B162EB" w:rsidRPr="00CF341B" w:rsidRDefault="00B162EB" w:rsidP="00B162EB">
      <w:pPr>
        <w:spacing w:line="360" w:lineRule="auto"/>
        <w:jc w:val="both"/>
        <w:rPr>
          <w:lang w:val="en-US"/>
        </w:rPr>
      </w:pPr>
      <w:r w:rsidRPr="00CF341B">
        <w:rPr>
          <w:lang w:val="en-US"/>
        </w:rPr>
        <w:t xml:space="preserve">David Cockayne, Centre for Sport Business, University of Liverpool Management School, University of Liverpool, Liverpool, UK. </w:t>
      </w:r>
      <w:r w:rsidRPr="00CF341B">
        <w:rPr>
          <w:lang w:val="en-US"/>
        </w:rPr>
        <w:tab/>
      </w:r>
    </w:p>
    <w:p w14:paraId="15D25AC8" w14:textId="77777777" w:rsidR="00B162EB" w:rsidRPr="00CF341B" w:rsidRDefault="00B162EB" w:rsidP="00B162EB">
      <w:pPr>
        <w:spacing w:line="360" w:lineRule="auto"/>
        <w:jc w:val="both"/>
        <w:rPr>
          <w:lang w:val="en-US"/>
        </w:rPr>
      </w:pPr>
      <w:r w:rsidRPr="00CF341B">
        <w:rPr>
          <w:lang w:val="en-US"/>
        </w:rPr>
        <w:t>Twitter: @cockaynedc</w:t>
      </w:r>
      <w:r w:rsidRPr="00CF341B">
        <w:rPr>
          <w:lang w:val="en-US"/>
        </w:rPr>
        <w:tab/>
      </w:r>
      <w:r w:rsidRPr="00CF341B">
        <w:rPr>
          <w:lang w:val="en-US"/>
        </w:rPr>
        <w:tab/>
        <w:t xml:space="preserve">ORCID: </w:t>
      </w:r>
      <w:hyperlink r:id="rId9" w:history="1">
        <w:r w:rsidRPr="00CF341B">
          <w:rPr>
            <w:rStyle w:val="Hyperlink"/>
            <w:lang w:val="en-US"/>
          </w:rPr>
          <w:t>https://orcid.org/0000-0002-5473-6967</w:t>
        </w:r>
      </w:hyperlink>
      <w:r w:rsidRPr="00CF341B">
        <w:rPr>
          <w:lang w:val="en-US"/>
        </w:rPr>
        <w:t xml:space="preserve"> </w:t>
      </w:r>
    </w:p>
    <w:p w14:paraId="69322656" w14:textId="77777777" w:rsidR="007353CA" w:rsidRPr="007353CA" w:rsidRDefault="007353CA" w:rsidP="007353CA">
      <w:pPr>
        <w:spacing w:line="360" w:lineRule="auto"/>
        <w:jc w:val="both"/>
        <w:rPr>
          <w:color w:val="000000" w:themeColor="text1"/>
        </w:rPr>
      </w:pPr>
      <w:r w:rsidRPr="007353CA">
        <w:rPr>
          <w:color w:val="000000" w:themeColor="text1"/>
        </w:rPr>
        <w:t xml:space="preserve">Jan Andre Lee Ludvigsen, School of Justice Studies, Liverpool John </w:t>
      </w:r>
      <w:proofErr w:type="spellStart"/>
      <w:r w:rsidRPr="007353CA">
        <w:rPr>
          <w:color w:val="000000" w:themeColor="text1"/>
        </w:rPr>
        <w:t>Moores</w:t>
      </w:r>
      <w:proofErr w:type="spellEnd"/>
      <w:r w:rsidRPr="007353CA">
        <w:rPr>
          <w:color w:val="000000" w:themeColor="text1"/>
        </w:rPr>
        <w:t xml:space="preserve"> University, Liverpool, UK.</w:t>
      </w:r>
    </w:p>
    <w:p w14:paraId="3FEADF06" w14:textId="4FCEF10C" w:rsidR="007353CA" w:rsidRPr="007353CA" w:rsidRDefault="007353CA" w:rsidP="007353CA">
      <w:pPr>
        <w:spacing w:line="360" w:lineRule="auto"/>
        <w:jc w:val="both"/>
        <w:rPr>
          <w:color w:val="FF0000"/>
        </w:rPr>
      </w:pPr>
      <w:r w:rsidRPr="007353CA">
        <w:rPr>
          <w:color w:val="000000" w:themeColor="text1"/>
        </w:rPr>
        <w:t>Twitter: @jaludvigsen                      ORCID: </w:t>
      </w:r>
      <w:hyperlink r:id="rId10" w:history="1">
        <w:r w:rsidRPr="007353CA">
          <w:rPr>
            <w:rStyle w:val="Hyperlink"/>
          </w:rPr>
          <w:t>http://orcid.org/0000-0002-0085-2321</w:t>
        </w:r>
      </w:hyperlink>
    </w:p>
    <w:p w14:paraId="5AD2FE97" w14:textId="46D6EF1C" w:rsidR="007353CA" w:rsidRPr="007353CA" w:rsidRDefault="007353CA" w:rsidP="007353CA">
      <w:pPr>
        <w:spacing w:line="360" w:lineRule="auto"/>
        <w:jc w:val="both"/>
        <w:rPr>
          <w:color w:val="000000" w:themeColor="text1"/>
        </w:rPr>
      </w:pPr>
      <w:r w:rsidRPr="007353CA">
        <w:rPr>
          <w:color w:val="000000" w:themeColor="text1"/>
        </w:rPr>
        <w:t>K</w:t>
      </w:r>
      <w:r w:rsidR="00D07353">
        <w:rPr>
          <w:color w:val="000000" w:themeColor="text1"/>
        </w:rPr>
        <w:t>ie</w:t>
      </w:r>
      <w:r w:rsidRPr="007353CA">
        <w:rPr>
          <w:color w:val="000000" w:themeColor="text1"/>
        </w:rPr>
        <w:t xml:space="preserve">ran Maguire, Centre for Sport Business, University of Liverpool Management School, Liverpool, UK. </w:t>
      </w:r>
    </w:p>
    <w:p w14:paraId="4A215EC8" w14:textId="20078055" w:rsidR="007353CA" w:rsidRPr="007353CA" w:rsidRDefault="007353CA" w:rsidP="007353CA">
      <w:pPr>
        <w:spacing w:line="360" w:lineRule="auto"/>
        <w:jc w:val="both"/>
        <w:rPr>
          <w:color w:val="000000" w:themeColor="text1"/>
        </w:rPr>
      </w:pPr>
      <w:r w:rsidRPr="007353CA">
        <w:rPr>
          <w:color w:val="000000" w:themeColor="text1"/>
        </w:rPr>
        <w:t>Twitter @KieranMaguire</w:t>
      </w:r>
    </w:p>
    <w:p w14:paraId="41F16B05" w14:textId="17BB186C" w:rsidR="00B162EB" w:rsidRPr="00CF341B" w:rsidRDefault="00B162EB" w:rsidP="00B162EB">
      <w:pPr>
        <w:spacing w:line="360" w:lineRule="auto"/>
        <w:jc w:val="both"/>
      </w:pPr>
      <w:r w:rsidRPr="00CF341B">
        <w:t xml:space="preserve">Alexander John Bond, Centre for Social Justice in Sport &amp; Society, Carnegie School of Sport, Leeds Beckett University, UK. </w:t>
      </w:r>
    </w:p>
    <w:p w14:paraId="6F3865D0" w14:textId="77777777" w:rsidR="007353CA" w:rsidRDefault="00B162EB" w:rsidP="007353CA">
      <w:pPr>
        <w:spacing w:line="360" w:lineRule="auto"/>
        <w:jc w:val="both"/>
      </w:pPr>
      <w:r w:rsidRPr="00CF341B">
        <w:t xml:space="preserve">Twitter: @AlBondSportBiz </w:t>
      </w:r>
      <w:r w:rsidRPr="00CF341B">
        <w:tab/>
      </w:r>
      <w:r w:rsidRPr="00CF341B">
        <w:tab/>
        <w:t xml:space="preserve">ORCID: </w:t>
      </w:r>
      <w:hyperlink r:id="rId11" w:history="1">
        <w:r w:rsidRPr="00CF341B">
          <w:rPr>
            <w:rStyle w:val="Hyperlink"/>
          </w:rPr>
          <w:t>https://orcid.org/0000-0002-9667-4143</w:t>
        </w:r>
      </w:hyperlink>
      <w:r w:rsidRPr="00CF341B">
        <w:t xml:space="preserve"> </w:t>
      </w:r>
    </w:p>
    <w:p w14:paraId="2508AD91" w14:textId="77777777" w:rsidR="009F40A7" w:rsidRDefault="007353CA" w:rsidP="009F40A7">
      <w:pPr>
        <w:spacing w:line="360" w:lineRule="auto"/>
        <w:jc w:val="both"/>
      </w:pPr>
      <w:r w:rsidRPr="007353CA">
        <w:rPr>
          <w:color w:val="000000"/>
          <w:sz w:val="22"/>
          <w:szCs w:val="22"/>
          <w:lang w:val="en-US"/>
        </w:rPr>
        <w:t>Daniel Plumley, Sheffield Business School, Sheffield Hallam University, Sheffield, UK.</w:t>
      </w:r>
    </w:p>
    <w:p w14:paraId="6ED8CB8C" w14:textId="77777777" w:rsidR="009F40A7" w:rsidRDefault="007353CA" w:rsidP="009F40A7">
      <w:pPr>
        <w:spacing w:line="360" w:lineRule="auto"/>
        <w:jc w:val="both"/>
      </w:pPr>
      <w:r w:rsidRPr="007353CA">
        <w:rPr>
          <w:color w:val="000000"/>
          <w:sz w:val="22"/>
          <w:szCs w:val="22"/>
          <w:lang w:val="en-US"/>
        </w:rPr>
        <w:t>Twitter: @DrDanPlumley                     ORCID: </w:t>
      </w:r>
      <w:hyperlink r:id="rId12" w:tooltip="https://orcid.org/0000-0001-7875-0969" w:history="1">
        <w:r w:rsidRPr="007353CA">
          <w:rPr>
            <w:color w:val="0563C1"/>
            <w:sz w:val="22"/>
            <w:szCs w:val="22"/>
            <w:u w:val="single"/>
          </w:rPr>
          <w:t>https://orcid.org/0000-0001-7875-0969</w:t>
        </w:r>
      </w:hyperlink>
    </w:p>
    <w:p w14:paraId="0589947F" w14:textId="77777777" w:rsidR="009F40A7" w:rsidRDefault="00B162EB" w:rsidP="009F40A7">
      <w:pPr>
        <w:spacing w:line="360" w:lineRule="auto"/>
        <w:jc w:val="both"/>
      </w:pPr>
      <w:r w:rsidRPr="00CF341B">
        <w:rPr>
          <w:lang w:val="en-US"/>
        </w:rPr>
        <w:t xml:space="preserve">Paul Widdop, </w:t>
      </w:r>
      <w:r w:rsidRPr="00CF341B">
        <w:t>Manchester Metropolitan Institute of Sport, Manchester Metropolitan University, Manchester, UK.</w:t>
      </w:r>
    </w:p>
    <w:p w14:paraId="593FD90B" w14:textId="77777777" w:rsidR="009F40A7" w:rsidRDefault="00B162EB" w:rsidP="009F40A7">
      <w:pPr>
        <w:spacing w:line="360" w:lineRule="auto"/>
        <w:jc w:val="both"/>
      </w:pPr>
      <w:r w:rsidRPr="00CF341B">
        <w:rPr>
          <w:lang w:val="en-US"/>
        </w:rPr>
        <w:t>Twitter: @Fire_and_Skill</w:t>
      </w:r>
      <w:r w:rsidRPr="00CF341B">
        <w:rPr>
          <w:lang w:val="en-US"/>
        </w:rPr>
        <w:tab/>
      </w:r>
      <w:r w:rsidRPr="00CF341B">
        <w:rPr>
          <w:lang w:val="en-US"/>
        </w:rPr>
        <w:tab/>
        <w:t>ORCID:</w:t>
      </w:r>
      <w:r w:rsidRPr="00CF341B">
        <w:t xml:space="preserve"> </w:t>
      </w:r>
      <w:hyperlink r:id="rId13" w:history="1">
        <w:r w:rsidRPr="00CF341B">
          <w:rPr>
            <w:rStyle w:val="Hyperlink"/>
            <w:lang w:val="en-US"/>
          </w:rPr>
          <w:t>https://orcid.org/0000-0003-0334-7053</w:t>
        </w:r>
      </w:hyperlink>
    </w:p>
    <w:p w14:paraId="027E5A9C" w14:textId="77777777" w:rsidR="009F40A7" w:rsidRDefault="009F40A7" w:rsidP="009F40A7">
      <w:pPr>
        <w:spacing w:line="360" w:lineRule="auto"/>
        <w:jc w:val="both"/>
      </w:pPr>
      <w:r w:rsidRPr="00C83A1C">
        <w:t>Rob Wilson, Sheffield Business School, Sheffield Hallam University, Sheffield, S1 1WB</w:t>
      </w:r>
    </w:p>
    <w:p w14:paraId="66DA8053" w14:textId="498E481C" w:rsidR="009F40A7" w:rsidRPr="00C83A1C" w:rsidRDefault="009F40A7" w:rsidP="009F40A7">
      <w:pPr>
        <w:spacing w:line="360" w:lineRule="auto"/>
        <w:jc w:val="both"/>
      </w:pPr>
      <w:r>
        <w:lastRenderedPageBreak/>
        <w:t>Twitter; @DrRob_Wilson</w:t>
      </w:r>
      <w:r w:rsidR="001560B7">
        <w:tab/>
      </w:r>
      <w:r w:rsidR="001560B7">
        <w:tab/>
        <w:t>ORCHID: https://orchid.org/0000-0002-9657-7570</w:t>
      </w:r>
    </w:p>
    <w:p w14:paraId="12916BB1" w14:textId="77777777" w:rsidR="00B162EB" w:rsidRPr="00CF341B" w:rsidRDefault="00B162EB" w:rsidP="008C288D">
      <w:pPr>
        <w:pStyle w:val="NormalWeb"/>
        <w:spacing w:before="0" w:beforeAutospacing="0" w:after="150" w:afterAutospacing="0" w:line="330" w:lineRule="atLeast"/>
        <w:rPr>
          <w:color w:val="2F2F2F"/>
        </w:rPr>
      </w:pPr>
    </w:p>
    <w:p w14:paraId="1831D27C" w14:textId="6316DBB4" w:rsidR="00B162EB" w:rsidRPr="001441F7" w:rsidRDefault="00B162EB" w:rsidP="008C288D">
      <w:pPr>
        <w:pStyle w:val="NormalWeb"/>
        <w:spacing w:before="0" w:beforeAutospacing="0" w:after="150" w:afterAutospacing="0" w:line="330" w:lineRule="atLeast"/>
        <w:rPr>
          <w:color w:val="000000" w:themeColor="text1"/>
        </w:rPr>
      </w:pPr>
    </w:p>
    <w:p w14:paraId="4ACDF881" w14:textId="0C2D1BF6" w:rsidR="00B162EB" w:rsidRPr="001441F7" w:rsidRDefault="00B162EB" w:rsidP="00B162EB">
      <w:pPr>
        <w:spacing w:line="360" w:lineRule="auto"/>
        <w:jc w:val="both"/>
        <w:rPr>
          <w:b/>
          <w:bCs/>
          <w:color w:val="000000" w:themeColor="text1"/>
        </w:rPr>
      </w:pPr>
      <w:r w:rsidRPr="001441F7">
        <w:rPr>
          <w:b/>
          <w:bCs/>
          <w:color w:val="000000" w:themeColor="text1"/>
        </w:rPr>
        <w:t xml:space="preserve">Abstract </w:t>
      </w:r>
    </w:p>
    <w:p w14:paraId="0DD3A2B1" w14:textId="23ADD975" w:rsidR="00B162EB" w:rsidRPr="001441F7" w:rsidRDefault="00452558" w:rsidP="00B162EB">
      <w:pPr>
        <w:spacing w:line="360" w:lineRule="auto"/>
        <w:jc w:val="both"/>
        <w:rPr>
          <w:color w:val="000000" w:themeColor="text1"/>
        </w:rPr>
      </w:pPr>
      <w:r w:rsidRPr="001441F7">
        <w:rPr>
          <w:color w:val="000000" w:themeColor="text1"/>
        </w:rPr>
        <w:t>C</w:t>
      </w:r>
      <w:r w:rsidR="00AC37CE" w:rsidRPr="001441F7">
        <w:rPr>
          <w:color w:val="000000" w:themeColor="text1"/>
        </w:rPr>
        <w:t>OVID</w:t>
      </w:r>
      <w:r w:rsidRPr="001441F7">
        <w:rPr>
          <w:color w:val="000000" w:themeColor="text1"/>
        </w:rPr>
        <w:t>-19 has sent a shockwave into society and sport. As result of this is sport</w:t>
      </w:r>
      <w:r w:rsidR="00AC37CE" w:rsidRPr="001441F7">
        <w:rPr>
          <w:color w:val="000000" w:themeColor="text1"/>
        </w:rPr>
        <w:t xml:space="preserve"> and football</w:t>
      </w:r>
      <w:r w:rsidRPr="001441F7">
        <w:rPr>
          <w:color w:val="000000" w:themeColor="text1"/>
        </w:rPr>
        <w:t xml:space="preserve"> resuming</w:t>
      </w:r>
      <w:r w:rsidR="00AC37CE" w:rsidRPr="001441F7">
        <w:rPr>
          <w:color w:val="000000" w:themeColor="text1"/>
        </w:rPr>
        <w:t xml:space="preserve"> without spectators</w:t>
      </w:r>
      <w:r w:rsidR="00FC0CB6" w:rsidRPr="001441F7">
        <w:rPr>
          <w:color w:val="000000" w:themeColor="text1"/>
        </w:rPr>
        <w:t xml:space="preserve"> – </w:t>
      </w:r>
      <w:r w:rsidR="00FC0CB6" w:rsidRPr="00D07353">
        <w:rPr>
          <w:color w:val="000000" w:themeColor="text1"/>
        </w:rPr>
        <w:t>fans or supporters</w:t>
      </w:r>
      <w:r w:rsidR="00FC0CB6" w:rsidRPr="001441F7">
        <w:rPr>
          <w:color w:val="000000" w:themeColor="text1"/>
        </w:rPr>
        <w:t>,</w:t>
      </w:r>
      <w:r w:rsidR="00AC37CE" w:rsidRPr="001441F7">
        <w:rPr>
          <w:color w:val="000000" w:themeColor="text1"/>
        </w:rPr>
        <w:t xml:space="preserve"> has brought</w:t>
      </w:r>
      <w:r w:rsidR="00FC0CB6" w:rsidRPr="001441F7">
        <w:rPr>
          <w:color w:val="000000" w:themeColor="text1"/>
        </w:rPr>
        <w:t xml:space="preserve"> a number of financial issues that has threatened the sustainability and future of many clubs. </w:t>
      </w:r>
      <w:r w:rsidR="00AC37CE" w:rsidRPr="001441F7">
        <w:rPr>
          <w:color w:val="000000" w:themeColor="text1"/>
        </w:rPr>
        <w:t xml:space="preserve"> </w:t>
      </w:r>
      <w:r w:rsidR="00FC0CB6" w:rsidRPr="001441F7">
        <w:rPr>
          <w:color w:val="000000" w:themeColor="text1"/>
        </w:rPr>
        <w:t>This commentary unpicks what has happened and some of the tensions, deci</w:t>
      </w:r>
      <w:r w:rsidR="00D07353">
        <w:rPr>
          <w:color w:val="000000" w:themeColor="text1"/>
        </w:rPr>
        <w:t>si</w:t>
      </w:r>
      <w:r w:rsidR="00FC0CB6" w:rsidRPr="001441F7">
        <w:rPr>
          <w:color w:val="000000" w:themeColor="text1"/>
        </w:rPr>
        <w:t>on-making and consequences surrounding the return of spectators. The commentary present</w:t>
      </w:r>
      <w:r w:rsidR="00D07353">
        <w:rPr>
          <w:color w:val="000000" w:themeColor="text1"/>
        </w:rPr>
        <w:t>s</w:t>
      </w:r>
      <w:r w:rsidR="00FC0CB6" w:rsidRPr="001441F7">
        <w:rPr>
          <w:color w:val="000000" w:themeColor="text1"/>
        </w:rPr>
        <w:t xml:space="preserve"> case that spectators are key to the survival of football clubs and that the United Kingdom Government must reverse their decision to not let spectators return. Now more than ever, these words hold substance, meaning and truly matter to clubs and their networked communities, “Football without fans is nothing”.</w:t>
      </w:r>
      <w:r w:rsidR="00AC37CE" w:rsidRPr="001441F7">
        <w:rPr>
          <w:color w:val="000000" w:themeColor="text1"/>
        </w:rPr>
        <w:t xml:space="preserve"> </w:t>
      </w:r>
    </w:p>
    <w:p w14:paraId="611C27B6" w14:textId="77777777" w:rsidR="00452558" w:rsidRPr="001441F7" w:rsidRDefault="00452558" w:rsidP="00B162EB">
      <w:pPr>
        <w:spacing w:line="360" w:lineRule="auto"/>
        <w:jc w:val="both"/>
        <w:rPr>
          <w:color w:val="000000" w:themeColor="text1"/>
        </w:rPr>
      </w:pPr>
    </w:p>
    <w:p w14:paraId="0E34B352" w14:textId="7DF0CCDF" w:rsidR="00B162EB" w:rsidRPr="001441F7" w:rsidRDefault="00B162EB" w:rsidP="00B162EB">
      <w:pPr>
        <w:spacing w:line="360" w:lineRule="auto"/>
        <w:jc w:val="both"/>
        <w:rPr>
          <w:color w:val="000000" w:themeColor="text1"/>
        </w:rPr>
      </w:pPr>
      <w:r w:rsidRPr="001441F7">
        <w:rPr>
          <w:color w:val="000000" w:themeColor="text1"/>
        </w:rPr>
        <w:t xml:space="preserve">Keywords: Networks; COVID-19; Football; </w:t>
      </w:r>
      <w:r w:rsidR="00FC0CB6" w:rsidRPr="001441F7">
        <w:rPr>
          <w:color w:val="000000" w:themeColor="text1"/>
        </w:rPr>
        <w:t>Finance;</w:t>
      </w:r>
      <w:r w:rsidR="00C4542D" w:rsidRPr="001441F7">
        <w:rPr>
          <w:color w:val="000000" w:themeColor="text1"/>
        </w:rPr>
        <w:t xml:space="preserve"> Fans; Spectators</w:t>
      </w:r>
      <w:r w:rsidR="001560B7" w:rsidRPr="001441F7">
        <w:rPr>
          <w:color w:val="000000" w:themeColor="text1"/>
        </w:rPr>
        <w:t>;</w:t>
      </w:r>
      <w:r w:rsidR="00C4542D" w:rsidRPr="001441F7">
        <w:rPr>
          <w:color w:val="000000" w:themeColor="text1"/>
        </w:rPr>
        <w:t xml:space="preserve"> </w:t>
      </w:r>
    </w:p>
    <w:p w14:paraId="0E4AAC7D" w14:textId="77777777" w:rsidR="00C4542D" w:rsidRPr="00CF341B" w:rsidRDefault="00C4542D" w:rsidP="0064615C">
      <w:pPr>
        <w:rPr>
          <w:b/>
          <w:bCs/>
        </w:rPr>
      </w:pPr>
    </w:p>
    <w:p w14:paraId="4129B6EC" w14:textId="5ABC2EEA" w:rsidR="00414D20" w:rsidRPr="00CF341B" w:rsidRDefault="0064615C" w:rsidP="00422583">
      <w:pPr>
        <w:spacing w:line="360" w:lineRule="auto"/>
        <w:jc w:val="both"/>
        <w:rPr>
          <w:b/>
          <w:bCs/>
        </w:rPr>
      </w:pPr>
      <w:r w:rsidRPr="00CF341B">
        <w:rPr>
          <w:b/>
          <w:bCs/>
        </w:rPr>
        <w:t xml:space="preserve">Introduction </w:t>
      </w:r>
    </w:p>
    <w:p w14:paraId="0506D5CC" w14:textId="6B38B95C" w:rsidR="00414D20" w:rsidRPr="00CF341B" w:rsidRDefault="00414D20" w:rsidP="00422583">
      <w:pPr>
        <w:spacing w:line="360" w:lineRule="auto"/>
        <w:jc w:val="both"/>
      </w:pPr>
      <w:r w:rsidRPr="00CF341B">
        <w:t>On Friday 13</w:t>
      </w:r>
      <w:r w:rsidRPr="00CF341B">
        <w:rPr>
          <w:vertAlign w:val="superscript"/>
        </w:rPr>
        <w:t>th</w:t>
      </w:r>
      <w:r w:rsidRPr="00CF341B">
        <w:t xml:space="preserve"> March 2020 professional football across the U</w:t>
      </w:r>
      <w:r w:rsidR="00452558">
        <w:t xml:space="preserve">nited </w:t>
      </w:r>
      <w:r w:rsidRPr="00CF341B">
        <w:t>K</w:t>
      </w:r>
      <w:r w:rsidR="00452558">
        <w:t>ingdom (UK)</w:t>
      </w:r>
      <w:r w:rsidRPr="00CF341B">
        <w:t xml:space="preserve"> was suspended. In early April, the suspension of live matches was extended mirror</w:t>
      </w:r>
      <w:r w:rsidR="00C572BC">
        <w:t>ing</w:t>
      </w:r>
      <w:r w:rsidRPr="00CF341B">
        <w:t xml:space="preserve"> broader changes globally in both football and sport. COVID-19 </w:t>
      </w:r>
      <w:r w:rsidR="007A61DB">
        <w:t xml:space="preserve">generated an </w:t>
      </w:r>
      <w:r w:rsidR="001560B7">
        <w:t>exogenous</w:t>
      </w:r>
      <w:r w:rsidR="007A61DB">
        <w:t xml:space="preserve"> </w:t>
      </w:r>
      <w:r w:rsidRPr="00CF341B">
        <w:t>“market shock”</w:t>
      </w:r>
      <w:r w:rsidR="007A61DB">
        <w:t xml:space="preserve"> to the football system</w:t>
      </w:r>
      <w:r w:rsidRPr="00CF341B">
        <w:t>, wiping clear the European football calendar for the first time since WWII. Since March</w:t>
      </w:r>
      <w:r w:rsidR="007A61DB">
        <w:t xml:space="preserve"> 2020</w:t>
      </w:r>
      <w:r w:rsidRPr="00CF341B">
        <w:t>, stakeholders including club owners, investors, broadcasters</w:t>
      </w:r>
      <w:r w:rsidR="007A61DB">
        <w:t xml:space="preserve">, </w:t>
      </w:r>
      <w:r w:rsidRPr="00CF341B">
        <w:t xml:space="preserve">advertisers </w:t>
      </w:r>
      <w:r w:rsidR="007A61DB">
        <w:t xml:space="preserve">and </w:t>
      </w:r>
      <w:r w:rsidR="001560B7">
        <w:t xml:space="preserve">the </w:t>
      </w:r>
      <w:r w:rsidR="007A61DB">
        <w:t xml:space="preserve">football </w:t>
      </w:r>
      <w:r w:rsidR="00C572BC">
        <w:t>ecosystem</w:t>
      </w:r>
      <w:r w:rsidR="007A61DB">
        <w:t xml:space="preserve"> </w:t>
      </w:r>
      <w:r w:rsidRPr="00CF341B">
        <w:t>have been forced to reconcile the downstream impact of event cancellations, modify</w:t>
      </w:r>
      <w:r w:rsidR="00C572BC">
        <w:t>ing</w:t>
      </w:r>
      <w:r w:rsidRPr="00CF341B">
        <w:t xml:space="preserve"> operational and commercial strategies on a</w:t>
      </w:r>
      <w:r w:rsidR="00C572BC">
        <w:t xml:space="preserve"> scale not previously experienced </w:t>
      </w:r>
      <w:r w:rsidR="002F2DE1" w:rsidRPr="00CF341B">
        <w:t>(Parnell et al. 2020</w:t>
      </w:r>
      <w:r w:rsidR="000D1EEA">
        <w:t>a</w:t>
      </w:r>
      <w:r w:rsidR="002F2DE1" w:rsidRPr="00CF341B">
        <w:t>)</w:t>
      </w:r>
      <w:r w:rsidRPr="00CF341B">
        <w:t xml:space="preserve">. </w:t>
      </w:r>
    </w:p>
    <w:p w14:paraId="62E8809C" w14:textId="77777777" w:rsidR="00414D20" w:rsidRPr="00CF341B" w:rsidRDefault="00414D20" w:rsidP="00422583">
      <w:pPr>
        <w:spacing w:line="360" w:lineRule="auto"/>
        <w:jc w:val="both"/>
      </w:pPr>
    </w:p>
    <w:p w14:paraId="2C0DEA6C" w14:textId="52FFA766" w:rsidR="00414D20" w:rsidRPr="00CF341B" w:rsidRDefault="00414D20" w:rsidP="00CF341B">
      <w:pPr>
        <w:spacing w:line="360" w:lineRule="auto"/>
        <w:ind w:firstLine="720"/>
        <w:jc w:val="both"/>
      </w:pPr>
      <w:r w:rsidRPr="00CF341B">
        <w:t xml:space="preserve">Central to the concerns of commercial stakeholders as well as the athletes themselves are those who </w:t>
      </w:r>
      <w:r w:rsidR="001166B5">
        <w:t xml:space="preserve">willingly </w:t>
      </w:r>
      <w:r w:rsidRPr="00CF341B">
        <w:t xml:space="preserve">give their time and money to come and support their teams at live events - </w:t>
      </w:r>
      <w:r w:rsidRPr="00CF341B">
        <w:rPr>
          <w:i/>
        </w:rPr>
        <w:t>the fans</w:t>
      </w:r>
      <w:r w:rsidR="00AB6D76" w:rsidRPr="00CF341B">
        <w:rPr>
          <w:i/>
        </w:rPr>
        <w:t xml:space="preserve"> </w:t>
      </w:r>
      <w:r w:rsidR="00AB6D76" w:rsidRPr="00CF341B">
        <w:rPr>
          <w:iCs/>
        </w:rPr>
        <w:t>or spectators</w:t>
      </w:r>
      <w:r w:rsidR="007A61DB">
        <w:rPr>
          <w:iCs/>
        </w:rPr>
        <w:t>, what the market would wrongly define as customers</w:t>
      </w:r>
      <w:r w:rsidR="00AB6D76" w:rsidRPr="00CF341B">
        <w:rPr>
          <w:iCs/>
        </w:rPr>
        <w:t>.</w:t>
      </w:r>
      <w:r w:rsidR="007A61DB">
        <w:rPr>
          <w:iCs/>
        </w:rPr>
        <w:t xml:space="preserve"> A football club co-exists in a symbiotic relationship with its </w:t>
      </w:r>
      <w:r w:rsidR="005E5196">
        <w:rPr>
          <w:iCs/>
        </w:rPr>
        <w:t>spectators</w:t>
      </w:r>
      <w:r w:rsidR="007A61DB">
        <w:rPr>
          <w:iCs/>
        </w:rPr>
        <w:t xml:space="preserve">, </w:t>
      </w:r>
      <w:r w:rsidR="00B30A8F">
        <w:rPr>
          <w:iCs/>
        </w:rPr>
        <w:t xml:space="preserve">the greater the loyalty the more resources will flow from them to the football club. In return the football club provides an identity, a cultural icon, escapism and a </w:t>
      </w:r>
      <w:r w:rsidR="001560B7">
        <w:rPr>
          <w:iCs/>
        </w:rPr>
        <w:t>focus</w:t>
      </w:r>
      <w:r w:rsidR="00B30A8F">
        <w:rPr>
          <w:iCs/>
        </w:rPr>
        <w:t xml:space="preserve"> for social interaction. This juxtaposed relationship, creates tension, and ironically </w:t>
      </w:r>
      <w:r w:rsidR="00B30A8F">
        <w:t>f</w:t>
      </w:r>
      <w:r w:rsidRPr="00CF341B">
        <w:t>ootball’s fairly defiant response to the economic recession of 2007-2012</w:t>
      </w:r>
      <w:r w:rsidR="001560B7">
        <w:t>,</w:t>
      </w:r>
      <w:r w:rsidRPr="00CF341B">
        <w:t xml:space="preserve"> and its growing commercial prowess over the past two decades</w:t>
      </w:r>
      <w:r w:rsidR="001560B7">
        <w:t>,</w:t>
      </w:r>
      <w:r w:rsidRPr="00CF341B">
        <w:t xml:space="preserve"> has unintentionally taken the presence of </w:t>
      </w:r>
      <w:r w:rsidR="005E5196">
        <w:t>spectators</w:t>
      </w:r>
      <w:r w:rsidRPr="00CF341B">
        <w:t xml:space="preserve">, and their loyalty, for granted. </w:t>
      </w:r>
      <w:r w:rsidR="00B30A8F">
        <w:t xml:space="preserve">The market </w:t>
      </w:r>
      <w:r w:rsidR="00B30A8F">
        <w:lastRenderedPageBreak/>
        <w:t>growth and acceleration of commercialisation and globalisation of football o</w:t>
      </w:r>
      <w:r w:rsidRPr="00CF341B">
        <w:t xml:space="preserve">ver the past twenty years has </w:t>
      </w:r>
      <w:r w:rsidR="00B30A8F">
        <w:t xml:space="preserve">created a </w:t>
      </w:r>
      <w:r w:rsidR="00DC79F2">
        <w:t>chasm like</w:t>
      </w:r>
      <w:r w:rsidR="00B30A8F">
        <w:t xml:space="preserve"> disconnect between supporters and football elites,</w:t>
      </w:r>
      <w:r w:rsidRPr="00CF341B">
        <w:t xml:space="preserve"> nurturing hierarchies and distinct boundaries between competition organi</w:t>
      </w:r>
      <w:r w:rsidR="00DC79F2">
        <w:t>s</w:t>
      </w:r>
      <w:r w:rsidRPr="00CF341B">
        <w:t xml:space="preserve">ers, leagues, clubs, athletes, and </w:t>
      </w:r>
      <w:r w:rsidR="00AB6D76" w:rsidRPr="00CF341B">
        <w:t>spectators</w:t>
      </w:r>
      <w:r w:rsidRPr="00CF341B">
        <w:t xml:space="preserve">. </w:t>
      </w:r>
    </w:p>
    <w:p w14:paraId="3184C46B" w14:textId="77777777" w:rsidR="00414D20" w:rsidRPr="00CF341B" w:rsidRDefault="00414D20" w:rsidP="00422583">
      <w:pPr>
        <w:spacing w:line="360" w:lineRule="auto"/>
        <w:jc w:val="both"/>
      </w:pPr>
    </w:p>
    <w:p w14:paraId="23E51CD0" w14:textId="56F55B96" w:rsidR="00396AF9" w:rsidRPr="00CF341B" w:rsidRDefault="00414D20" w:rsidP="00CF341B">
      <w:pPr>
        <w:spacing w:line="360" w:lineRule="auto"/>
        <w:ind w:firstLine="720"/>
        <w:jc w:val="both"/>
      </w:pPr>
      <w:r w:rsidRPr="00CF341B">
        <w:t>C</w:t>
      </w:r>
      <w:r w:rsidR="000D1EEA">
        <w:t>OVID</w:t>
      </w:r>
      <w:r w:rsidRPr="00CF341B">
        <w:t xml:space="preserve">-19 has reminded us that </w:t>
      </w:r>
      <w:r w:rsidR="00AB6D76" w:rsidRPr="00CF341B">
        <w:t>spectators</w:t>
      </w:r>
      <w:r w:rsidRPr="00CF341B">
        <w:t xml:space="preserve"> are directly involved in the value creation process, and that their voice, influence and legitimacy </w:t>
      </w:r>
      <w:proofErr w:type="gramStart"/>
      <w:r w:rsidRPr="00CF341B">
        <w:t>extends</w:t>
      </w:r>
      <w:proofErr w:type="gramEnd"/>
      <w:r w:rsidRPr="00CF341B">
        <w:t xml:space="preserve"> far beyond turning up to a live game once or twice a week</w:t>
      </w:r>
      <w:r w:rsidR="00A95BEA">
        <w:t xml:space="preserve"> (Bond et al., 2020)</w:t>
      </w:r>
      <w:r w:rsidR="003D130F">
        <w:t>.</w:t>
      </w:r>
      <w:r w:rsidR="00B30A8F">
        <w:t xml:space="preserve"> </w:t>
      </w:r>
      <w:r w:rsidR="00A95BEA">
        <w:t>F</w:t>
      </w:r>
      <w:r w:rsidR="00A00593">
        <w:t xml:space="preserve">or example, </w:t>
      </w:r>
      <w:r w:rsidR="00B30A8F">
        <w:t>broadcasters are fully aware of their devalued product w</w:t>
      </w:r>
      <w:r w:rsidR="00A00593">
        <w:t>hen</w:t>
      </w:r>
      <w:r w:rsidR="00B30A8F">
        <w:t xml:space="preserve"> no </w:t>
      </w:r>
      <w:r w:rsidR="005E5196">
        <w:t>spectators</w:t>
      </w:r>
      <w:r w:rsidR="00B30A8F">
        <w:t xml:space="preserve"> sit</w:t>
      </w:r>
      <w:r w:rsidR="00A00593">
        <w:t>ting</w:t>
      </w:r>
      <w:r w:rsidR="00B30A8F">
        <w:t xml:space="preserve"> in the stands</w:t>
      </w:r>
      <w:r w:rsidR="00A00593">
        <w:t>. The</w:t>
      </w:r>
      <w:r w:rsidR="00B30A8F">
        <w:t xml:space="preserve"> symbiotic nature of the rel</w:t>
      </w:r>
      <w:r w:rsidR="00A00593">
        <w:t xml:space="preserve">ationship between fan and club is one in which they </w:t>
      </w:r>
      <w:r w:rsidR="00B30A8F">
        <w:t xml:space="preserve">co-create a product that is irreducible to either one alone.  </w:t>
      </w:r>
      <w:r w:rsidR="003D130F">
        <w:t xml:space="preserve"> </w:t>
      </w:r>
      <w:r w:rsidR="00A00593">
        <w:t>This biweekly</w:t>
      </w:r>
      <w:r w:rsidR="003D130F">
        <w:t xml:space="preserve"> </w:t>
      </w:r>
      <w:r w:rsidR="00A00593">
        <w:t>co-creat</w:t>
      </w:r>
      <w:r w:rsidR="001560B7">
        <w:t>ed</w:t>
      </w:r>
      <w:r w:rsidR="00A00593">
        <w:t xml:space="preserve"> </w:t>
      </w:r>
      <w:r w:rsidR="003D130F">
        <w:t>ritual is key to the sustainability of many football clubs</w:t>
      </w:r>
      <w:r w:rsidR="00A00593">
        <w:t>, and the entire ecosystem of the sport</w:t>
      </w:r>
      <w:r w:rsidR="00396AF9" w:rsidRPr="00CF341B">
        <w:t>. In this commentary,</w:t>
      </w:r>
      <w:r w:rsidRPr="00CF341B">
        <w:t xml:space="preserve"> we present the </w:t>
      </w:r>
      <w:r w:rsidR="00AB6D76" w:rsidRPr="00CF341B">
        <w:t>fan</w:t>
      </w:r>
      <w:r w:rsidR="00A95BEA">
        <w:t>,</w:t>
      </w:r>
      <w:r w:rsidR="00AB6D76" w:rsidRPr="00CF341B">
        <w:t xml:space="preserve"> or spectator</w:t>
      </w:r>
      <w:r w:rsidRPr="00CF341B">
        <w:t xml:space="preserve"> as central to</w:t>
      </w:r>
      <w:r w:rsidR="00A00593">
        <w:t xml:space="preserve"> this</w:t>
      </w:r>
      <w:r w:rsidRPr="00CF341B">
        <w:t xml:space="preserve"> view of football as a living eco</w:t>
      </w:r>
      <w:r w:rsidR="00A00593">
        <w:t>-</w:t>
      </w:r>
      <w:r w:rsidRPr="00CF341B">
        <w:t xml:space="preserve">system of networked stakeholders that work together to </w:t>
      </w:r>
      <w:r w:rsidR="00A00593">
        <w:t xml:space="preserve">co-create the </w:t>
      </w:r>
      <w:r w:rsidRPr="00CF341B">
        <w:t xml:space="preserve">market </w:t>
      </w:r>
      <w:r w:rsidR="00A00593">
        <w:t xml:space="preserve">and its </w:t>
      </w:r>
      <w:r w:rsidRPr="00CF341B">
        <w:t xml:space="preserve">value, rather than simply as a taken-for-granted component of a more mechanical, top-down </w:t>
      </w:r>
      <w:r w:rsidR="00A00593">
        <w:t xml:space="preserve">economic </w:t>
      </w:r>
      <w:r w:rsidRPr="00CF341B">
        <w:t>structure.</w:t>
      </w:r>
      <w:r w:rsidR="000D1EEA">
        <w:t xml:space="preserve"> </w:t>
      </w:r>
      <w:r w:rsidRPr="00CF341B">
        <w:t xml:space="preserve">In this paper we aim </w:t>
      </w:r>
      <w:r w:rsidR="00396AF9" w:rsidRPr="00CF341B">
        <w:t xml:space="preserve">to outline the consequence of no </w:t>
      </w:r>
      <w:r w:rsidR="00AB6D76" w:rsidRPr="00CF341B">
        <w:t>spectators</w:t>
      </w:r>
      <w:r w:rsidR="00396AF9" w:rsidRPr="00CF341B">
        <w:t xml:space="preserve"> in football stadia to professional football clubs and build the case for the return of </w:t>
      </w:r>
      <w:r w:rsidR="00AB6D76" w:rsidRPr="00CF341B">
        <w:t>spectators</w:t>
      </w:r>
      <w:r w:rsidR="00396AF9" w:rsidRPr="00CF341B">
        <w:t>.</w:t>
      </w:r>
    </w:p>
    <w:p w14:paraId="35961115" w14:textId="77777777" w:rsidR="00396AF9" w:rsidRPr="00CF341B" w:rsidRDefault="00396AF9" w:rsidP="00422583">
      <w:pPr>
        <w:spacing w:line="360" w:lineRule="auto"/>
        <w:jc w:val="both"/>
      </w:pPr>
    </w:p>
    <w:p w14:paraId="56FA96AB" w14:textId="278F0A97" w:rsidR="0038703C" w:rsidRPr="00CF341B" w:rsidRDefault="0038703C" w:rsidP="00422583">
      <w:pPr>
        <w:spacing w:line="360" w:lineRule="auto"/>
        <w:jc w:val="both"/>
      </w:pPr>
      <w:r w:rsidRPr="00CF341B">
        <w:rPr>
          <w:b/>
          <w:bCs/>
        </w:rPr>
        <w:t>What happened</w:t>
      </w:r>
      <w:r w:rsidR="0064615C" w:rsidRPr="00CF341B">
        <w:rPr>
          <w:b/>
          <w:bCs/>
        </w:rPr>
        <w:t xml:space="preserve"> </w:t>
      </w:r>
    </w:p>
    <w:p w14:paraId="487E2B83" w14:textId="1A34FBDB" w:rsidR="00396AF9" w:rsidRPr="00CF341B" w:rsidRDefault="00A00593" w:rsidP="00422583">
      <w:pPr>
        <w:spacing w:line="360" w:lineRule="auto"/>
        <w:jc w:val="both"/>
      </w:pPr>
      <w:r>
        <w:t xml:space="preserve">Football is a socially constructed product, in that sense we can treat it as a world, as in the </w:t>
      </w:r>
      <w:proofErr w:type="spellStart"/>
      <w:r>
        <w:t>Beckerian</w:t>
      </w:r>
      <w:proofErr w:type="spellEnd"/>
      <w:r>
        <w:t xml:space="preserve"> sense (Becker, 1982), such as that of art and music, with a division of labour, co-creation of the product, set of conventions and interactions, people working together to get things do</w:t>
      </w:r>
      <w:r w:rsidR="005E5128">
        <w:t>ne</w:t>
      </w:r>
      <w:r>
        <w:t xml:space="preserve">, no part is irreducible over the other.  </w:t>
      </w:r>
      <w:r w:rsidR="00396AF9" w:rsidRPr="00CF341B">
        <w:t>Across the networked ‘Football World’ (Parnell et al., 2020), the reintroduction of spectators and fans to stadiums is a critical point of discussion</w:t>
      </w:r>
      <w:r w:rsidR="00D36624">
        <w:t>, as there can be no co-creation if only one exists</w:t>
      </w:r>
      <w:r w:rsidR="00396AF9" w:rsidRPr="00CF341B">
        <w:t xml:space="preserve">. For some clubs, especially those in the lower leagues, </w:t>
      </w:r>
      <w:r w:rsidR="005E5128">
        <w:t>spectators</w:t>
      </w:r>
      <w:r w:rsidR="005E5128" w:rsidRPr="00CF341B">
        <w:t xml:space="preserve"> </w:t>
      </w:r>
      <w:r w:rsidR="00396AF9" w:rsidRPr="00CF341B">
        <w:t xml:space="preserve">must return to avoid financial collapse. However, the return of spectators – following football’s initial return behind closed doors – is likely to be a gradual and </w:t>
      </w:r>
      <w:r w:rsidR="00D36624">
        <w:t xml:space="preserve">a highly </w:t>
      </w:r>
      <w:r w:rsidR="00396AF9" w:rsidRPr="00CF341B">
        <w:t>politicised process</w:t>
      </w:r>
      <w:r w:rsidR="00D36624">
        <w:t xml:space="preserve">, which will saliently highlight the social class hierarchies that still dog leisure and cultural pursuits. </w:t>
      </w:r>
    </w:p>
    <w:p w14:paraId="1CFD37E2" w14:textId="77777777" w:rsidR="00AB6D76" w:rsidRPr="00CF341B" w:rsidRDefault="00AB6D76" w:rsidP="00422583">
      <w:pPr>
        <w:spacing w:line="360" w:lineRule="auto"/>
        <w:jc w:val="both"/>
      </w:pPr>
    </w:p>
    <w:p w14:paraId="6FC71BDC" w14:textId="7DAECB69" w:rsidR="00AB6D76" w:rsidRPr="00674F55" w:rsidRDefault="00396AF9" w:rsidP="00674F55">
      <w:pPr>
        <w:spacing w:line="360" w:lineRule="auto"/>
        <w:ind w:firstLine="360"/>
        <w:jc w:val="both"/>
        <w:rPr>
          <w:color w:val="000000" w:themeColor="text1"/>
        </w:rPr>
      </w:pPr>
      <w:r w:rsidRPr="00CF341B">
        <w:t>In the UK</w:t>
      </w:r>
      <w:r w:rsidR="00674F55">
        <w:t xml:space="preserve">, </w:t>
      </w:r>
      <w:r w:rsidRPr="00CF341B">
        <w:t xml:space="preserve">any decision to </w:t>
      </w:r>
      <w:r w:rsidR="001560B7">
        <w:t>‘</w:t>
      </w:r>
      <w:r w:rsidRPr="00CF341B">
        <w:t>let fans back in</w:t>
      </w:r>
      <w:r w:rsidR="001560B7">
        <w:t>’</w:t>
      </w:r>
      <w:r w:rsidRPr="00CF341B">
        <w:t xml:space="preserve"> is likely to directly depend on local, regional and national restrictions and guidelines, as well as political decision-making. We have already seen the UK Government, on the 22</w:t>
      </w:r>
      <w:r w:rsidRPr="00CF341B">
        <w:rPr>
          <w:vertAlign w:val="superscript"/>
        </w:rPr>
        <w:t>nd</w:t>
      </w:r>
      <w:r w:rsidRPr="00CF341B">
        <w:t xml:space="preserve"> September 2020, pause the planned reintroduction of spectators, which was due to commence from the 1</w:t>
      </w:r>
      <w:r w:rsidRPr="00CF341B">
        <w:rPr>
          <w:vertAlign w:val="superscript"/>
        </w:rPr>
        <w:t>st</w:t>
      </w:r>
      <w:r w:rsidRPr="00CF341B">
        <w:t xml:space="preserve"> October 2020. This decision was made in </w:t>
      </w:r>
      <w:r w:rsidR="001560B7">
        <w:lastRenderedPageBreak/>
        <w:t>response to</w:t>
      </w:r>
      <w:r w:rsidRPr="00CF341B">
        <w:t xml:space="preserve"> broader COVID-19 restrictions in the UK; coming a few days after numerous clubs had already staged pilot events with </w:t>
      </w:r>
      <w:r w:rsidR="00674F55">
        <w:t>over 2</w:t>
      </w:r>
      <w:r w:rsidR="001560B7">
        <w:t>,</w:t>
      </w:r>
      <w:r w:rsidR="00674F55">
        <w:t>000</w:t>
      </w:r>
      <w:r w:rsidRPr="00CF341B">
        <w:t xml:space="preserve"> </w:t>
      </w:r>
      <w:r w:rsidRPr="00CF341B">
        <w:rPr>
          <w:color w:val="000000" w:themeColor="text1"/>
        </w:rPr>
        <w:t>spectators</w:t>
      </w:r>
      <w:r w:rsidR="00C6394A" w:rsidRPr="00CF341B">
        <w:rPr>
          <w:color w:val="000000" w:themeColor="text1"/>
        </w:rPr>
        <w:t xml:space="preserve"> (FSA, 2020)</w:t>
      </w:r>
      <w:r w:rsidRPr="00CF341B">
        <w:rPr>
          <w:color w:val="000000" w:themeColor="text1"/>
        </w:rPr>
        <w:t>.</w:t>
      </w:r>
      <w:r w:rsidR="00674F55">
        <w:rPr>
          <w:color w:val="000000" w:themeColor="text1"/>
        </w:rPr>
        <w:t xml:space="preserve"> However, recent changes in the situation with COVID-19</w:t>
      </w:r>
      <w:r w:rsidRPr="00CF341B">
        <w:t xml:space="preserve">, sporting bodies were told by the </w:t>
      </w:r>
      <w:r w:rsidR="00517660">
        <w:t>Depart</w:t>
      </w:r>
      <w:r w:rsidR="00136A86">
        <w:t>ment</w:t>
      </w:r>
      <w:r w:rsidR="00517660">
        <w:t xml:space="preserve"> of Culture Media and Sport (</w:t>
      </w:r>
      <w:r w:rsidRPr="00CF341B">
        <w:t>DCMS</w:t>
      </w:r>
      <w:r w:rsidR="00517660">
        <w:t>)</w:t>
      </w:r>
      <w:r w:rsidRPr="00CF341B">
        <w:t xml:space="preserve"> that </w:t>
      </w:r>
      <w:r w:rsidR="001B4FF0" w:rsidRPr="00CF341B">
        <w:t>spectators</w:t>
      </w:r>
      <w:r w:rsidRPr="00CF341B">
        <w:t xml:space="preserve"> might not be reintroduced into stadiums until March 2021 at the earliest (Roan, 2020).</w:t>
      </w:r>
      <w:r w:rsidR="00136A86">
        <w:t xml:space="preserve"> This </w:t>
      </w:r>
      <w:r w:rsidR="001560B7">
        <w:t>i</w:t>
      </w:r>
      <w:r w:rsidR="00136A86">
        <w:t>s particularly unpalatable to many</w:t>
      </w:r>
      <w:r w:rsidR="00C530AE">
        <w:t>,</w:t>
      </w:r>
      <w:r w:rsidR="00136A86">
        <w:t xml:space="preserve"> given the fact that cultural institutions and </w:t>
      </w:r>
      <w:r w:rsidR="00136A86" w:rsidRPr="00136A86">
        <w:t>the prime concert halls and opera houses in London are starting to open their doors to live audiences</w:t>
      </w:r>
      <w:r w:rsidR="00136A86">
        <w:t xml:space="preserve">, even though they are indoor, class politics abound in our leisure pursuits. </w:t>
      </w:r>
    </w:p>
    <w:p w14:paraId="31A1CD5C" w14:textId="77777777" w:rsidR="00AB6D76" w:rsidRPr="00CF341B" w:rsidRDefault="00AB6D76" w:rsidP="00422583">
      <w:pPr>
        <w:spacing w:line="360" w:lineRule="auto"/>
        <w:ind w:firstLine="360"/>
        <w:jc w:val="both"/>
      </w:pPr>
    </w:p>
    <w:p w14:paraId="7560EE20" w14:textId="40810883" w:rsidR="001B4FF0" w:rsidRPr="00CF341B" w:rsidRDefault="00396AF9" w:rsidP="00422583">
      <w:pPr>
        <w:spacing w:line="360" w:lineRule="auto"/>
        <w:ind w:firstLine="360"/>
        <w:jc w:val="both"/>
      </w:pPr>
      <w:r w:rsidRPr="00CF341B">
        <w:t xml:space="preserve">For </w:t>
      </w:r>
      <w:r w:rsidR="001B4FF0" w:rsidRPr="00CF341B">
        <w:t>spectators</w:t>
      </w:r>
      <w:r w:rsidRPr="00CF341B">
        <w:t xml:space="preserve"> to return, Carmody et al. (2020, p. 947) note that event organisers 'must accept' that risk assessments must be undertaken, determined by local transmission rates, community spread and the demographic of spectators/athletes. Accordingly, measures must be implemented, so the benefits of the relevant event outweigh the risks (ibid.). Indeed, sporting events and mass crowds can increase the risk of COVID-19 transmission; however, not acting almost guarantees the loss of lower league clubs</w:t>
      </w:r>
      <w:r w:rsidR="00517660">
        <w:t xml:space="preserve"> and </w:t>
      </w:r>
      <w:r w:rsidR="00DD6CFF">
        <w:t xml:space="preserve">which will cause a cascading domino effect placing </w:t>
      </w:r>
      <w:r w:rsidR="00517660">
        <w:t>the sustainability of the football pyramid across leagues in the UK</w:t>
      </w:r>
      <w:r w:rsidR="00C530AE">
        <w:t>,</w:t>
      </w:r>
      <w:r w:rsidR="00DD6CFF">
        <w:t xml:space="preserve"> in jeopardy</w:t>
      </w:r>
      <w:r w:rsidR="00517660">
        <w:t>.</w:t>
      </w:r>
    </w:p>
    <w:p w14:paraId="5E62A186" w14:textId="77777777" w:rsidR="001B4FF0" w:rsidRPr="00CF341B" w:rsidRDefault="001B4FF0" w:rsidP="00422583">
      <w:pPr>
        <w:spacing w:line="360" w:lineRule="auto"/>
        <w:ind w:firstLine="360"/>
        <w:jc w:val="both"/>
      </w:pPr>
    </w:p>
    <w:p w14:paraId="0D917216" w14:textId="68259A4E" w:rsidR="00422583" w:rsidRPr="00CF341B" w:rsidRDefault="00DD6CFF" w:rsidP="00422583">
      <w:pPr>
        <w:spacing w:line="360" w:lineRule="auto"/>
        <w:ind w:firstLine="360"/>
        <w:jc w:val="both"/>
      </w:pPr>
      <w:r>
        <w:t>As we widen our gaze across European</w:t>
      </w:r>
      <w:r w:rsidR="00C530AE">
        <w:t xml:space="preserve"> football</w:t>
      </w:r>
      <w:r>
        <w:t xml:space="preserve"> and beyond, this is a globalised game least we forget, there are notable green shoots of recovery. Indeed, th</w:t>
      </w:r>
      <w:r w:rsidR="00396AF9" w:rsidRPr="00CF341B">
        <w:t xml:space="preserve">ere are early positive signs to suggest that </w:t>
      </w:r>
      <w:r w:rsidR="00C530AE">
        <w:t>a return of spectators</w:t>
      </w:r>
      <w:r w:rsidR="00C530AE" w:rsidRPr="00CF341B">
        <w:t xml:space="preserve"> </w:t>
      </w:r>
      <w:r w:rsidR="00396AF9" w:rsidRPr="00CF341B">
        <w:t>is possible</w:t>
      </w:r>
      <w:r w:rsidR="00C530AE">
        <w:t xml:space="preserve"> through the</w:t>
      </w:r>
      <w:r w:rsidR="00396AF9" w:rsidRPr="00CF341B">
        <w:t xml:space="preserve"> emergence of innovative ideas that can assist </w:t>
      </w:r>
      <w:r w:rsidR="00C530AE">
        <w:t>a</w:t>
      </w:r>
      <w:r w:rsidR="00C530AE" w:rsidRPr="00CF341B">
        <w:t xml:space="preserve"> </w:t>
      </w:r>
      <w:r w:rsidR="00396AF9" w:rsidRPr="00CF341B">
        <w:t xml:space="preserve">safe return. For instance, the Danish club FC Midtjylland set up two large screens in their stadium car park, so supporters could drive-in, park up and watch live matches from their vehicles while socially distancing (BBC Sport, 2020). In the German Bundesliga, home </w:t>
      </w:r>
      <w:r w:rsidR="00422583" w:rsidRPr="00CF341B">
        <w:t xml:space="preserve">spectators </w:t>
      </w:r>
      <w:r w:rsidR="00396AF9" w:rsidRPr="00CF341B">
        <w:t xml:space="preserve">were welcomed back inside the stadiums in September 2020. Here, </w:t>
      </w:r>
      <w:r w:rsidR="00422583" w:rsidRPr="00CF341B">
        <w:t>spectators</w:t>
      </w:r>
      <w:r w:rsidR="00396AF9" w:rsidRPr="00CF341B">
        <w:t xml:space="preserve"> </w:t>
      </w:r>
      <w:r>
        <w:t>populated</w:t>
      </w:r>
      <w:r w:rsidRPr="00CF341B">
        <w:t xml:space="preserve"> </w:t>
      </w:r>
      <w:r w:rsidR="00396AF9" w:rsidRPr="00CF341B">
        <w:t>between 10 and 25 per cent of the stadiums and followed strict social distancing measures (</w:t>
      </w:r>
      <w:proofErr w:type="spellStart"/>
      <w:r w:rsidR="00396AF9" w:rsidRPr="00CF341B">
        <w:t>Eckner</w:t>
      </w:r>
      <w:proofErr w:type="spellEnd"/>
      <w:r w:rsidR="00396AF9" w:rsidRPr="00CF341B">
        <w:t>, 2020).</w:t>
      </w:r>
      <w:r w:rsidR="00517660">
        <w:t xml:space="preserve"> </w:t>
      </w:r>
      <w:r w:rsidR="00517660" w:rsidRPr="00674F55">
        <w:rPr>
          <w:color w:val="000000" w:themeColor="text1"/>
        </w:rPr>
        <w:t>Bri</w:t>
      </w:r>
      <w:r w:rsidR="00517660">
        <w:rPr>
          <w:color w:val="000000" w:themeColor="text1"/>
        </w:rPr>
        <w:t>ghton Hove Albion FC</w:t>
      </w:r>
      <w:r w:rsidR="00517660" w:rsidRPr="00674F55">
        <w:rPr>
          <w:color w:val="000000" w:themeColor="text1"/>
        </w:rPr>
        <w:t xml:space="preserve"> admitted 2,524 supporters for their 1-1 draw</w:t>
      </w:r>
      <w:r w:rsidR="00517660">
        <w:rPr>
          <w:color w:val="000000" w:themeColor="text1"/>
        </w:rPr>
        <w:t xml:space="preserve"> with Chelsea FC in a friendly match</w:t>
      </w:r>
      <w:r w:rsidR="00517660" w:rsidRPr="00674F55">
        <w:rPr>
          <w:color w:val="000000" w:themeColor="text1"/>
        </w:rPr>
        <w:t xml:space="preserve"> on 29th August</w:t>
      </w:r>
      <w:r w:rsidR="00517660">
        <w:rPr>
          <w:color w:val="000000" w:themeColor="text1"/>
        </w:rPr>
        <w:t>. S</w:t>
      </w:r>
      <w:r w:rsidR="00517660" w:rsidRPr="00674F55">
        <w:rPr>
          <w:color w:val="000000" w:themeColor="text1"/>
        </w:rPr>
        <w:t xml:space="preserve">ocial distancing measures </w:t>
      </w:r>
      <w:r>
        <w:rPr>
          <w:color w:val="000000" w:themeColor="text1"/>
        </w:rPr>
        <w:t>were in</w:t>
      </w:r>
      <w:r w:rsidRPr="00674F55">
        <w:rPr>
          <w:color w:val="000000" w:themeColor="text1"/>
        </w:rPr>
        <w:t xml:space="preserve"> </w:t>
      </w:r>
      <w:r w:rsidR="00517660" w:rsidRPr="00674F55">
        <w:rPr>
          <w:color w:val="000000" w:themeColor="text1"/>
        </w:rPr>
        <w:t>place around the ground and for seating in the sparsely populated stands</w:t>
      </w:r>
      <w:r w:rsidR="00517660">
        <w:rPr>
          <w:color w:val="000000" w:themeColor="text1"/>
        </w:rPr>
        <w:t xml:space="preserve">, </w:t>
      </w:r>
      <w:r>
        <w:rPr>
          <w:color w:val="000000" w:themeColor="text1"/>
        </w:rPr>
        <w:t>this</w:t>
      </w:r>
      <w:r w:rsidR="00517660">
        <w:rPr>
          <w:color w:val="000000" w:themeColor="text1"/>
        </w:rPr>
        <w:t xml:space="preserve"> pilot event</w:t>
      </w:r>
      <w:r>
        <w:rPr>
          <w:color w:val="000000" w:themeColor="text1"/>
        </w:rPr>
        <w:t xml:space="preserve">, </w:t>
      </w:r>
      <w:r w:rsidR="00517660">
        <w:rPr>
          <w:color w:val="000000" w:themeColor="text1"/>
        </w:rPr>
        <w:t xml:space="preserve">part of </w:t>
      </w:r>
      <w:r w:rsidR="00517660" w:rsidRPr="00674F55">
        <w:rPr>
          <w:color w:val="000000" w:themeColor="text1"/>
        </w:rPr>
        <w:t xml:space="preserve">DCMS </w:t>
      </w:r>
      <w:r w:rsidR="00517660">
        <w:rPr>
          <w:color w:val="000000" w:themeColor="text1"/>
        </w:rPr>
        <w:t xml:space="preserve">plan for </w:t>
      </w:r>
      <w:r w:rsidR="00517660" w:rsidRPr="00674F55">
        <w:rPr>
          <w:color w:val="000000" w:themeColor="text1"/>
        </w:rPr>
        <w:t>a phased return of spectators</w:t>
      </w:r>
      <w:r w:rsidR="00517660">
        <w:rPr>
          <w:color w:val="000000" w:themeColor="text1"/>
        </w:rPr>
        <w:t xml:space="preserve"> (DCMS, 2020)</w:t>
      </w:r>
      <w:r>
        <w:rPr>
          <w:color w:val="000000" w:themeColor="text1"/>
        </w:rPr>
        <w:t xml:space="preserve">, demonstrated what can be </w:t>
      </w:r>
      <w:r w:rsidR="001F4F7F">
        <w:rPr>
          <w:color w:val="000000" w:themeColor="text1"/>
        </w:rPr>
        <w:t xml:space="preserve">achieved </w:t>
      </w:r>
      <w:r>
        <w:rPr>
          <w:color w:val="000000" w:themeColor="text1"/>
        </w:rPr>
        <w:t>by collective action</w:t>
      </w:r>
      <w:r w:rsidR="00517660">
        <w:rPr>
          <w:color w:val="000000" w:themeColor="text1"/>
        </w:rPr>
        <w:t xml:space="preserve">. </w:t>
      </w:r>
      <w:r w:rsidR="00396AF9" w:rsidRPr="00CF341B">
        <w:t xml:space="preserve"> These are by no means perfect solutions, but in the interim, they can provide a way for clubs to regain some control of their revenue streams</w:t>
      </w:r>
      <w:r>
        <w:t xml:space="preserve">, and broadcasters can start to repackage </w:t>
      </w:r>
      <w:r w:rsidR="00C530AE">
        <w:t>their</w:t>
      </w:r>
      <w:r>
        <w:t xml:space="preserve"> product</w:t>
      </w:r>
      <w:r w:rsidR="00C530AE">
        <w:t>s.</w:t>
      </w:r>
      <w:r w:rsidR="00F32CBC">
        <w:t xml:space="preserve"> The UK Governments decision to end the phased return of </w:t>
      </w:r>
      <w:r w:rsidR="005E5196">
        <w:t>spectators</w:t>
      </w:r>
      <w:r w:rsidR="00F32CBC">
        <w:t xml:space="preserve"> threatens the sustainability of many football clubs. </w:t>
      </w:r>
    </w:p>
    <w:p w14:paraId="63162B4F" w14:textId="52D9E033" w:rsidR="00422583" w:rsidRDefault="00422583" w:rsidP="00422583">
      <w:pPr>
        <w:spacing w:line="360" w:lineRule="auto"/>
        <w:jc w:val="both"/>
      </w:pPr>
    </w:p>
    <w:p w14:paraId="48325AD8" w14:textId="7E6AC319" w:rsidR="00396AF9" w:rsidRPr="00CF341B" w:rsidRDefault="00C530AE" w:rsidP="00422583">
      <w:pPr>
        <w:spacing w:line="360" w:lineRule="auto"/>
        <w:jc w:val="both"/>
      </w:pPr>
      <w:r>
        <w:rPr>
          <w:b/>
          <w:bCs/>
        </w:rPr>
        <w:lastRenderedPageBreak/>
        <w:t>T</w:t>
      </w:r>
      <w:r w:rsidR="00422583" w:rsidRPr="00CF341B">
        <w:rPr>
          <w:b/>
          <w:bCs/>
        </w:rPr>
        <w:t>he importance of income</w:t>
      </w:r>
    </w:p>
    <w:p w14:paraId="46C2F021" w14:textId="4F7DDECD" w:rsidR="00422583" w:rsidRPr="00CF341B" w:rsidRDefault="00396AF9" w:rsidP="00422583">
      <w:pPr>
        <w:spacing w:line="360" w:lineRule="auto"/>
        <w:jc w:val="both"/>
      </w:pPr>
      <w:r w:rsidRPr="00CF341B">
        <w:t>As Wilson et al (2020) indicate, the financial consequences of C</w:t>
      </w:r>
      <w:r w:rsidR="00F32CBC">
        <w:t>OVID</w:t>
      </w:r>
      <w:r w:rsidRPr="00CF341B">
        <w:t>-19 are severe for football’s finances</w:t>
      </w:r>
      <w:r w:rsidR="00C530AE">
        <w:t>. This is</w:t>
      </w:r>
      <w:r w:rsidRPr="00CF341B">
        <w:t xml:space="preserve"> particularly</w:t>
      </w:r>
      <w:r w:rsidR="00F32CBC">
        <w:t xml:space="preserve"> </w:t>
      </w:r>
      <w:r w:rsidR="00C530AE">
        <w:t xml:space="preserve">obvious </w:t>
      </w:r>
      <w:r w:rsidR="00F32CBC">
        <w:t>outside the</w:t>
      </w:r>
      <w:r w:rsidR="00DD6CFF">
        <w:t xml:space="preserve"> top tier of the game, the</w:t>
      </w:r>
      <w:r w:rsidR="00F32CBC">
        <w:t xml:space="preserve"> English Premier League, notably</w:t>
      </w:r>
      <w:r w:rsidRPr="00CF341B">
        <w:t xml:space="preserve"> the English Football Championship (EFL)</w:t>
      </w:r>
      <w:r w:rsidR="00C530AE">
        <w:t>,</w:t>
      </w:r>
      <w:r w:rsidR="00B118E0">
        <w:t xml:space="preserve"> </w:t>
      </w:r>
      <w:r w:rsidR="00F32CBC">
        <w:t xml:space="preserve">Scottish Premiership and </w:t>
      </w:r>
      <w:r w:rsidR="00C530AE">
        <w:t>Scottish</w:t>
      </w:r>
      <w:r w:rsidR="00B118E0">
        <w:t xml:space="preserve"> </w:t>
      </w:r>
      <w:r w:rsidR="00F32CBC">
        <w:t>Championship</w:t>
      </w:r>
      <w:r w:rsidRPr="00CF341B">
        <w:t xml:space="preserve">. The financial resilience </w:t>
      </w:r>
      <w:proofErr w:type="gramStart"/>
      <w:r w:rsidRPr="00CF341B">
        <w:t>of  clubs</w:t>
      </w:r>
      <w:proofErr w:type="gramEnd"/>
      <w:r w:rsidRPr="00CF341B">
        <w:t xml:space="preserve"> </w:t>
      </w:r>
      <w:r w:rsidR="00C530AE">
        <w:t xml:space="preserve">at these levels </w:t>
      </w:r>
      <w:r w:rsidRPr="00CF341B">
        <w:t>is crucial</w:t>
      </w:r>
      <w:r w:rsidR="00C530AE">
        <w:t>. S</w:t>
      </w:r>
      <w:r w:rsidRPr="00CF341B">
        <w:t>ome</w:t>
      </w:r>
      <w:r w:rsidR="00C530AE">
        <w:t>, well managed clubs,</w:t>
      </w:r>
      <w:r w:rsidRPr="00CF341B">
        <w:t xml:space="preserve"> having longer lead time before they hit a crisis point than others. </w:t>
      </w:r>
      <w:r w:rsidR="00C530AE">
        <w:t>Yet, t</w:t>
      </w:r>
      <w:r w:rsidR="00DD6CFF">
        <w:t>he collaps</w:t>
      </w:r>
      <w:r w:rsidR="00C530AE">
        <w:t>e</w:t>
      </w:r>
      <w:r w:rsidR="00DD6CFF">
        <w:t xml:space="preserve"> of clubs would have a major impact upon the economic life of </w:t>
      </w:r>
      <w:r w:rsidR="00C530AE">
        <w:t xml:space="preserve">the </w:t>
      </w:r>
      <w:r w:rsidR="00DD6CFF">
        <w:t xml:space="preserve">many towns and small cities they serve and </w:t>
      </w:r>
      <w:r w:rsidR="00C530AE">
        <w:t>have a</w:t>
      </w:r>
      <w:r w:rsidR="00DD6CFF">
        <w:t xml:space="preserve"> devastating social cost that is yet to be fully recognised. Indeed, football clubs are deeply entwined in their communities, they will have a major impact on health, wellbeing, social capital, happiness, and identity of its inhabitants.  </w:t>
      </w:r>
    </w:p>
    <w:p w14:paraId="1F34A37E" w14:textId="77777777" w:rsidR="00422583" w:rsidRPr="00CF341B" w:rsidRDefault="00422583" w:rsidP="00422583">
      <w:pPr>
        <w:spacing w:line="360" w:lineRule="auto"/>
        <w:ind w:firstLine="720"/>
        <w:jc w:val="both"/>
      </w:pPr>
    </w:p>
    <w:p w14:paraId="14D692AF" w14:textId="2F336C0C" w:rsidR="00396AF9" w:rsidRPr="00CF341B" w:rsidRDefault="00B118E0" w:rsidP="00422583">
      <w:pPr>
        <w:spacing w:line="360" w:lineRule="auto"/>
        <w:ind w:firstLine="720"/>
        <w:jc w:val="both"/>
      </w:pPr>
      <w:r>
        <w:t>C</w:t>
      </w:r>
      <w:r w:rsidR="00396AF9" w:rsidRPr="00CF341B">
        <w:t>lubs generate revenue from three main sources, matchday, commercial and broadcasting (see Plumley et al, 2017a, Plumley et al, 2017b)</w:t>
      </w:r>
      <w:r>
        <w:t>. Indeed,</w:t>
      </w:r>
      <w:r w:rsidR="00396AF9" w:rsidRPr="00CF341B">
        <w:t xml:space="preserve"> clubs in the EFL</w:t>
      </w:r>
      <w:r>
        <w:t xml:space="preserve"> are</w:t>
      </w:r>
      <w:r w:rsidR="00396AF9" w:rsidRPr="00CF341B">
        <w:t xml:space="preserve"> more dependent on matchday revenue than their Premier League counterparts (Wilson et al, 2018)</w:t>
      </w:r>
      <w:r w:rsidR="00CB18F7">
        <w:t xml:space="preserve">. Consequently, due to </w:t>
      </w:r>
      <w:r w:rsidR="00396AF9" w:rsidRPr="00CF341B">
        <w:t xml:space="preserve">present rules ensuring that games are played behind closed doors, many clubs will feel a degree of financial pain through lost revenues. A seat in a stadium is, after all, a perishable asset. </w:t>
      </w:r>
    </w:p>
    <w:p w14:paraId="3D4DBF46" w14:textId="77777777" w:rsidR="00422583" w:rsidRPr="00CF341B" w:rsidRDefault="00422583" w:rsidP="00422583">
      <w:pPr>
        <w:spacing w:line="360" w:lineRule="auto"/>
        <w:ind w:firstLine="720"/>
        <w:jc w:val="both"/>
      </w:pPr>
    </w:p>
    <w:p w14:paraId="06C5F33C" w14:textId="53F5571A" w:rsidR="00396AF9" w:rsidRPr="00CF341B" w:rsidRDefault="00246365" w:rsidP="00422583">
      <w:pPr>
        <w:spacing w:line="360" w:lineRule="auto"/>
        <w:jc w:val="both"/>
      </w:pPr>
      <w:r>
        <w:t>Figure</w:t>
      </w:r>
      <w:r w:rsidR="00396AF9" w:rsidRPr="00CF341B">
        <w:t xml:space="preserve"> </w:t>
      </w:r>
      <w:r w:rsidR="00422583" w:rsidRPr="00CF341B">
        <w:t xml:space="preserve">1: </w:t>
      </w:r>
      <w:r w:rsidR="00396AF9" w:rsidRPr="00CF341B">
        <w:t>Premier League Clubs, Matchday income 2018/19</w:t>
      </w:r>
    </w:p>
    <w:p w14:paraId="7310E5FD" w14:textId="77777777" w:rsidR="00396AF9" w:rsidRPr="00CF341B" w:rsidRDefault="00396AF9" w:rsidP="00422583">
      <w:pPr>
        <w:spacing w:line="360" w:lineRule="auto"/>
        <w:jc w:val="both"/>
      </w:pPr>
      <w:r w:rsidRPr="00CF341B">
        <w:rPr>
          <w:noProof/>
        </w:rPr>
        <w:drawing>
          <wp:inline distT="0" distB="0" distL="0" distR="0" wp14:anchorId="5CEA8EAC" wp14:editId="2D70429D">
            <wp:extent cx="5702284" cy="3517900"/>
            <wp:effectExtent l="0" t="0" r="0" b="635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882" cy="3520737"/>
                    </a:xfrm>
                    <a:prstGeom prst="rect">
                      <a:avLst/>
                    </a:prstGeom>
                    <a:noFill/>
                  </pic:spPr>
                </pic:pic>
              </a:graphicData>
            </a:graphic>
          </wp:inline>
        </w:drawing>
      </w:r>
    </w:p>
    <w:p w14:paraId="54210CE2" w14:textId="77777777" w:rsidR="00963F87" w:rsidRDefault="00963F87" w:rsidP="00963F87">
      <w:pPr>
        <w:spacing w:line="360" w:lineRule="auto"/>
        <w:jc w:val="both"/>
      </w:pPr>
    </w:p>
    <w:p w14:paraId="251C9126" w14:textId="3839611C" w:rsidR="00FD198A" w:rsidRDefault="00396AF9" w:rsidP="00FD198A">
      <w:pPr>
        <w:spacing w:line="360" w:lineRule="auto"/>
        <w:jc w:val="both"/>
        <w:rPr>
          <w:color w:val="000000"/>
        </w:rPr>
      </w:pPr>
      <w:r w:rsidRPr="00CF341B">
        <w:lastRenderedPageBreak/>
        <w:t xml:space="preserve">While Premier League clubs earned a collective £680 million based on the most recent accounts (see </w:t>
      </w:r>
      <w:r w:rsidR="00CB18F7">
        <w:t>F</w:t>
      </w:r>
      <w:r w:rsidR="00246365">
        <w:t>igure</w:t>
      </w:r>
      <w:r w:rsidRPr="00CF341B">
        <w:t xml:space="preserve"> </w:t>
      </w:r>
      <w:r w:rsidR="00422583" w:rsidRPr="00CF341B">
        <w:t>1</w:t>
      </w:r>
      <w:r w:rsidRPr="00CF341B">
        <w:t>), EFL matchday income is smaller in absolute terms (£155m; £55m; and £38m respectively for clubs in the Championship, League One and League Two). More strikingly</w:t>
      </w:r>
      <w:r w:rsidR="001166B5">
        <w:t>,</w:t>
      </w:r>
      <w:r w:rsidRPr="00CF341B">
        <w:t xml:space="preserve"> the dependency on matchday income, increases significantly </w:t>
      </w:r>
      <w:r w:rsidR="00CB18F7">
        <w:t>further</w:t>
      </w:r>
      <w:r w:rsidRPr="00CF341B">
        <w:t xml:space="preserve"> down the football pyramid (see </w:t>
      </w:r>
      <w:r w:rsidR="00246365">
        <w:t>figur</w:t>
      </w:r>
      <w:r w:rsidRPr="00CF341B">
        <w:t xml:space="preserve">e </w:t>
      </w:r>
      <w:r w:rsidR="00422583" w:rsidRPr="00CF341B">
        <w:t>2</w:t>
      </w:r>
      <w:r w:rsidRPr="00CF341B">
        <w:t>).</w:t>
      </w:r>
      <w:r w:rsidR="00963F87">
        <w:t xml:space="preserve"> </w:t>
      </w:r>
      <w:r w:rsidRPr="00CF341B">
        <w:t xml:space="preserve">Therefore, </w:t>
      </w:r>
      <w:r w:rsidR="00CB18F7">
        <w:t>returning paying spectators</w:t>
      </w:r>
      <w:r w:rsidRPr="00CF341B">
        <w:t xml:space="preserve"> to matches is essential for the survival of many clubs in the so-called, football family</w:t>
      </w:r>
      <w:r w:rsidR="00CB18F7">
        <w:t xml:space="preserve"> (or Football World). </w:t>
      </w:r>
      <w:r w:rsidR="00422583" w:rsidRPr="00CF341B">
        <w:t xml:space="preserve">This </w:t>
      </w:r>
      <w:r w:rsidR="00CB18F7">
        <w:t xml:space="preserve">precarity </w:t>
      </w:r>
      <w:r w:rsidR="00422583" w:rsidRPr="00CF341B">
        <w:t>is particularly prominent for the Scottish Premiership</w:t>
      </w:r>
      <w:r w:rsidR="00963F87">
        <w:t xml:space="preserve">. </w:t>
      </w:r>
      <w:r w:rsidR="00CB18F7">
        <w:t xml:space="preserve">For example, </w:t>
      </w:r>
      <w:r w:rsidR="00963F87">
        <w:t>one mid-table club is losing up to £160,000 for a match against one of the two big clubs (i.e., Rangers FC and Celtic FC)</w:t>
      </w:r>
      <w:r w:rsidR="00CB18F7">
        <w:t>, amounting to matchday revenue</w:t>
      </w:r>
      <w:r w:rsidR="00963F87">
        <w:t xml:space="preserve"> </w:t>
      </w:r>
      <w:r w:rsidR="00CB18F7">
        <w:t>from</w:t>
      </w:r>
      <w:r w:rsidR="00963F87">
        <w:t xml:space="preserve"> home and away spectators</w:t>
      </w:r>
      <w:r w:rsidR="00422583" w:rsidRPr="00CF341B">
        <w:t>.</w:t>
      </w:r>
      <w:r w:rsidR="00FD198A">
        <w:t xml:space="preserve"> </w:t>
      </w:r>
      <w:r w:rsidR="00FD198A">
        <w:rPr>
          <w:color w:val="000000"/>
        </w:rPr>
        <w:t>It is worth noting that</w:t>
      </w:r>
      <w:r w:rsidR="00FD198A" w:rsidRPr="00FD198A">
        <w:rPr>
          <w:color w:val="000000"/>
        </w:rPr>
        <w:t xml:space="preserve"> matchday </w:t>
      </w:r>
      <w:r w:rsidR="00FD198A">
        <w:rPr>
          <w:color w:val="000000"/>
        </w:rPr>
        <w:t>spectators</w:t>
      </w:r>
      <w:r w:rsidR="00FD198A" w:rsidRPr="00FD198A">
        <w:rPr>
          <w:color w:val="000000"/>
        </w:rPr>
        <w:t xml:space="preserve"> have become marginalised as an income source. </w:t>
      </w:r>
      <w:r w:rsidR="00963F87">
        <w:rPr>
          <w:color w:val="000000"/>
        </w:rPr>
        <w:t xml:space="preserve">Figure </w:t>
      </w:r>
      <w:r w:rsidR="00D07353">
        <w:rPr>
          <w:color w:val="000000"/>
        </w:rPr>
        <w:t>3</w:t>
      </w:r>
      <w:r w:rsidR="00FD198A">
        <w:rPr>
          <w:color w:val="000000"/>
        </w:rPr>
        <w:t xml:space="preserve"> outlines the</w:t>
      </w:r>
      <w:r w:rsidR="00FD198A" w:rsidRPr="00FD198A">
        <w:rPr>
          <w:color w:val="000000"/>
        </w:rPr>
        <w:t xml:space="preserve"> history of how matchday income has become marginalised during</w:t>
      </w:r>
      <w:r w:rsidR="00FD198A">
        <w:rPr>
          <w:color w:val="000000"/>
        </w:rPr>
        <w:t xml:space="preserve"> the Premier League years.</w:t>
      </w:r>
    </w:p>
    <w:p w14:paraId="60276271" w14:textId="77777777" w:rsidR="0009335D" w:rsidRPr="00963F87" w:rsidRDefault="0009335D" w:rsidP="00FD198A">
      <w:pPr>
        <w:spacing w:line="360" w:lineRule="auto"/>
        <w:jc w:val="both"/>
      </w:pPr>
    </w:p>
    <w:p w14:paraId="5484FBF2" w14:textId="107DDBEF" w:rsidR="0009335D" w:rsidRPr="00CF341B" w:rsidRDefault="0009335D" w:rsidP="0009335D">
      <w:pPr>
        <w:spacing w:line="360" w:lineRule="auto"/>
        <w:jc w:val="both"/>
      </w:pPr>
      <w:r>
        <w:t>Figure 2</w:t>
      </w:r>
      <w:r w:rsidRPr="00CF341B">
        <w:t>: Proportion of matchday income</w:t>
      </w:r>
    </w:p>
    <w:p w14:paraId="0CC250F4" w14:textId="77777777" w:rsidR="0009335D" w:rsidRPr="00CF341B" w:rsidRDefault="0009335D" w:rsidP="0009335D">
      <w:pPr>
        <w:spacing w:line="360" w:lineRule="auto"/>
        <w:jc w:val="both"/>
      </w:pPr>
    </w:p>
    <w:p w14:paraId="15A8528C" w14:textId="77777777" w:rsidR="0009335D" w:rsidRPr="00CF341B" w:rsidRDefault="0009335D" w:rsidP="0009335D">
      <w:pPr>
        <w:spacing w:line="360" w:lineRule="auto"/>
        <w:jc w:val="both"/>
      </w:pPr>
      <w:r w:rsidRPr="00CF341B">
        <w:rPr>
          <w:noProof/>
        </w:rPr>
        <w:drawing>
          <wp:inline distT="0" distB="0" distL="0" distR="0" wp14:anchorId="75737748" wp14:editId="69B40EB9">
            <wp:extent cx="5581650" cy="3355175"/>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5367" cy="3363420"/>
                    </a:xfrm>
                    <a:prstGeom prst="rect">
                      <a:avLst/>
                    </a:prstGeom>
                    <a:noFill/>
                  </pic:spPr>
                </pic:pic>
              </a:graphicData>
            </a:graphic>
          </wp:inline>
        </w:drawing>
      </w:r>
    </w:p>
    <w:p w14:paraId="6A859D61" w14:textId="77777777" w:rsidR="00620B80" w:rsidRDefault="00620B80" w:rsidP="00FD198A">
      <w:pPr>
        <w:spacing w:line="360" w:lineRule="auto"/>
        <w:jc w:val="both"/>
        <w:rPr>
          <w:color w:val="000000"/>
        </w:rPr>
      </w:pPr>
    </w:p>
    <w:p w14:paraId="6F30D537" w14:textId="4BBE9C79" w:rsidR="00FD198A" w:rsidRPr="00FD198A" w:rsidRDefault="00963F87" w:rsidP="00FD198A">
      <w:pPr>
        <w:spacing w:line="360" w:lineRule="auto"/>
        <w:jc w:val="both"/>
      </w:pPr>
      <w:r>
        <w:rPr>
          <w:color w:val="000000"/>
        </w:rPr>
        <w:t>Figure</w:t>
      </w:r>
      <w:r w:rsidR="00FD198A">
        <w:rPr>
          <w:color w:val="000000"/>
        </w:rPr>
        <w:t xml:space="preserve"> </w:t>
      </w:r>
      <w:r w:rsidR="0009335D">
        <w:rPr>
          <w:color w:val="000000"/>
        </w:rPr>
        <w:t>3</w:t>
      </w:r>
      <w:r w:rsidR="00FD198A">
        <w:rPr>
          <w:color w:val="000000"/>
        </w:rPr>
        <w:t>: Premier League Matchday Income as % of Total 1993-2019</w:t>
      </w:r>
    </w:p>
    <w:p w14:paraId="53F92DDA" w14:textId="77777777" w:rsidR="00FD198A" w:rsidRPr="00FD198A" w:rsidRDefault="00FD198A" w:rsidP="00FD198A">
      <w:pPr>
        <w:rPr>
          <w:rFonts w:ascii="Arial" w:hAnsi="Arial" w:cs="Arial"/>
          <w:color w:val="000000"/>
          <w:sz w:val="20"/>
          <w:szCs w:val="20"/>
        </w:rPr>
      </w:pPr>
    </w:p>
    <w:p w14:paraId="1960F63D" w14:textId="68B76366" w:rsidR="00FD198A" w:rsidRPr="00FD198A" w:rsidRDefault="00FD198A" w:rsidP="00FD198A">
      <w:pPr>
        <w:rPr>
          <w:rFonts w:ascii="Arial" w:hAnsi="Arial" w:cs="Arial"/>
          <w:color w:val="000000"/>
          <w:sz w:val="20"/>
          <w:szCs w:val="20"/>
        </w:rPr>
      </w:pPr>
      <w:r w:rsidRPr="00FD198A">
        <w:rPr>
          <w:rFonts w:ascii="Arial" w:hAnsi="Arial" w:cs="Arial"/>
          <w:color w:val="000000"/>
          <w:sz w:val="20"/>
          <w:szCs w:val="20"/>
        </w:rPr>
        <w:lastRenderedPageBreak/>
        <w:fldChar w:fldCharType="begin"/>
      </w:r>
      <w:r w:rsidR="00305925">
        <w:rPr>
          <w:rFonts w:ascii="Arial" w:hAnsi="Arial" w:cs="Arial"/>
          <w:color w:val="000000"/>
          <w:sz w:val="20"/>
          <w:szCs w:val="20"/>
        </w:rPr>
        <w:instrText xml:space="preserve"> INCLUDEPICTURE "C:\\var\\folders\\fj\\nz3cs8t57qj5nc1h0srs260m0000gn\\T\\com.microsoft.Word\\WebArchiveCopyPasteTempFiles\\cidb673bb6f-30a6-4bb9-9c77-935a1fb7f03c" \* MERGEFORMAT </w:instrText>
      </w:r>
      <w:r w:rsidRPr="00FD198A">
        <w:rPr>
          <w:rFonts w:ascii="Arial" w:hAnsi="Arial" w:cs="Arial"/>
          <w:color w:val="000000"/>
          <w:sz w:val="20"/>
          <w:szCs w:val="20"/>
        </w:rPr>
        <w:fldChar w:fldCharType="separate"/>
      </w:r>
      <w:r w:rsidRPr="00FD198A">
        <w:rPr>
          <w:rFonts w:ascii="Arial" w:hAnsi="Arial" w:cs="Arial"/>
          <w:noProof/>
          <w:color w:val="000000"/>
          <w:sz w:val="20"/>
          <w:szCs w:val="20"/>
        </w:rPr>
        <w:drawing>
          <wp:inline distT="0" distB="0" distL="0" distR="0" wp14:anchorId="1CFCB0EF" wp14:editId="24A4F0C9">
            <wp:extent cx="5731510" cy="3387725"/>
            <wp:effectExtent l="0" t="0" r="0" b="3175"/>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883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387725"/>
                    </a:xfrm>
                    <a:prstGeom prst="rect">
                      <a:avLst/>
                    </a:prstGeom>
                    <a:noFill/>
                    <a:ln>
                      <a:noFill/>
                    </a:ln>
                  </pic:spPr>
                </pic:pic>
              </a:graphicData>
            </a:graphic>
          </wp:inline>
        </w:drawing>
      </w:r>
      <w:r w:rsidRPr="00FD198A">
        <w:rPr>
          <w:rFonts w:ascii="Arial" w:hAnsi="Arial" w:cs="Arial"/>
          <w:color w:val="000000"/>
          <w:sz w:val="20"/>
          <w:szCs w:val="20"/>
        </w:rPr>
        <w:fldChar w:fldCharType="end"/>
      </w:r>
    </w:p>
    <w:p w14:paraId="37D3472C" w14:textId="77777777" w:rsidR="00FD198A" w:rsidRPr="00FD198A" w:rsidRDefault="00FD198A" w:rsidP="00FD198A">
      <w:pPr>
        <w:rPr>
          <w:rFonts w:ascii="Arial" w:hAnsi="Arial" w:cs="Arial"/>
          <w:color w:val="000000"/>
          <w:sz w:val="20"/>
          <w:szCs w:val="20"/>
        </w:rPr>
      </w:pPr>
    </w:p>
    <w:p w14:paraId="5A6ACC29" w14:textId="77777777" w:rsidR="00FD198A" w:rsidRPr="00CF341B" w:rsidRDefault="00FD198A" w:rsidP="00422583">
      <w:pPr>
        <w:spacing w:line="360" w:lineRule="auto"/>
        <w:jc w:val="both"/>
      </w:pPr>
    </w:p>
    <w:p w14:paraId="02BEBF64" w14:textId="77777777" w:rsidR="00422583" w:rsidRPr="00CF341B" w:rsidRDefault="00422583" w:rsidP="00422583">
      <w:pPr>
        <w:spacing w:line="360" w:lineRule="auto"/>
        <w:jc w:val="both"/>
      </w:pPr>
    </w:p>
    <w:p w14:paraId="3E4F696A" w14:textId="77777777" w:rsidR="003C1700" w:rsidRPr="00CF341B" w:rsidRDefault="003C1700" w:rsidP="00422583">
      <w:pPr>
        <w:spacing w:line="360" w:lineRule="auto"/>
        <w:jc w:val="both"/>
      </w:pPr>
    </w:p>
    <w:p w14:paraId="406D990E" w14:textId="37FF710E" w:rsidR="00CB18F7" w:rsidRPr="00CF341B" w:rsidRDefault="00620B80" w:rsidP="00CB18F7">
      <w:pPr>
        <w:spacing w:line="360" w:lineRule="auto"/>
        <w:ind w:firstLine="720"/>
        <w:jc w:val="both"/>
      </w:pPr>
      <w:r>
        <w:t>As noted previously</w:t>
      </w:r>
      <w:r w:rsidR="00804E3F">
        <w:t>,</w:t>
      </w:r>
      <w:r>
        <w:t xml:space="preserve"> football as a product relies on a variety of people working together to co-create. Indeed, </w:t>
      </w:r>
      <w:r w:rsidR="00396AF9" w:rsidRPr="00CF341B">
        <w:t>lower league</w:t>
      </w:r>
      <w:r w:rsidR="00CB18F7">
        <w:t xml:space="preserve"> clubs</w:t>
      </w:r>
      <w:r w:rsidR="00396AF9" w:rsidRPr="00CF341B">
        <w:t xml:space="preserve"> also generate sponsorship income from local partners</w:t>
      </w:r>
      <w:r w:rsidR="00CB18F7">
        <w:t xml:space="preserve">. These </w:t>
      </w:r>
      <w:r w:rsidR="00396AF9" w:rsidRPr="00CF341B">
        <w:t xml:space="preserve">endorsements </w:t>
      </w:r>
      <w:r w:rsidR="00CB18F7" w:rsidRPr="00CF341B">
        <w:t xml:space="preserve">rely on spectators being in the </w:t>
      </w:r>
      <w:proofErr w:type="gramStart"/>
      <w:r w:rsidR="00CB18F7" w:rsidRPr="00CF341B">
        <w:t>stadium, and</w:t>
      </w:r>
      <w:proofErr w:type="gramEnd"/>
      <w:r w:rsidR="00CB18F7" w:rsidRPr="00CF341B">
        <w:t xml:space="preserve"> given the current lack of exposure from the current </w:t>
      </w:r>
      <w:r w:rsidR="00CB18F7">
        <w:t>behind-closed-doors</w:t>
      </w:r>
      <w:r w:rsidR="00CB18F7" w:rsidRPr="00CF341B">
        <w:t xml:space="preserve"> rules, many will be reluctant to pay</w:t>
      </w:r>
      <w:r w:rsidR="00CB18F7">
        <w:t>, further reducing revenue generating capacity</w:t>
      </w:r>
      <w:r w:rsidR="00CB18F7" w:rsidRPr="00CF341B">
        <w:t xml:space="preserve"> (BBC, 2020). </w:t>
      </w:r>
      <w:r w:rsidR="00CB18F7">
        <w:t xml:space="preserve">This is an issue, considering the disparity in revenue generating capacity causes EFL clubs to </w:t>
      </w:r>
      <w:r w:rsidR="00CB18F7" w:rsidRPr="00CF341B">
        <w:t>overstretch themselves</w:t>
      </w:r>
      <w:r w:rsidR="00CB18F7">
        <w:t xml:space="preserve"> financially, raising concerns around unstable expenditure. For example, m</w:t>
      </w:r>
      <w:r w:rsidR="00CB18F7" w:rsidRPr="00CF341B">
        <w:t>edian broadcasting revenue in the Premier League is £126 million compared to £8 million in the Championship and £1.4m and £1.1m in Leagues One and Two. Premier League clubs generated a collective £5.1 billion in 2018/19. Of which, 61% was spent on wages and a further 25% on transfer fees amortisation costs leading to an operating loss of £395 million in a pre-C</w:t>
      </w:r>
      <w:r w:rsidR="00CB18F7">
        <w:t>OVID-19</w:t>
      </w:r>
      <w:r w:rsidR="00CB18F7" w:rsidRPr="00CF341B">
        <w:t xml:space="preserve"> world (see </w:t>
      </w:r>
      <w:r w:rsidR="00CB18F7">
        <w:t>figure</w:t>
      </w:r>
      <w:r w:rsidR="00CB18F7" w:rsidRPr="00CF341B">
        <w:t xml:space="preserve"> </w:t>
      </w:r>
      <w:r w:rsidR="00CB18F7">
        <w:t>4</w:t>
      </w:r>
      <w:r w:rsidR="00CB18F7" w:rsidRPr="00CF341B">
        <w:t>).</w:t>
      </w:r>
    </w:p>
    <w:p w14:paraId="4EF394B3" w14:textId="3A1EE961" w:rsidR="00396AF9" w:rsidRPr="00CF341B" w:rsidRDefault="00396AF9" w:rsidP="00FD198A">
      <w:pPr>
        <w:spacing w:line="360" w:lineRule="auto"/>
        <w:ind w:firstLine="720"/>
        <w:jc w:val="both"/>
      </w:pPr>
    </w:p>
    <w:p w14:paraId="1ECE9C56" w14:textId="77777777" w:rsidR="00460741" w:rsidRPr="00CF341B" w:rsidRDefault="00460741" w:rsidP="003C1700">
      <w:pPr>
        <w:spacing w:line="360" w:lineRule="auto"/>
        <w:ind w:firstLine="720"/>
        <w:jc w:val="both"/>
      </w:pPr>
    </w:p>
    <w:p w14:paraId="719C87A4" w14:textId="5D626038" w:rsidR="00396AF9" w:rsidRPr="00CF341B" w:rsidRDefault="002D5158" w:rsidP="00422583">
      <w:pPr>
        <w:spacing w:line="360" w:lineRule="auto"/>
        <w:jc w:val="both"/>
        <w:rPr>
          <w:noProof/>
        </w:rPr>
      </w:pPr>
      <w:r>
        <w:t>Figure 4</w:t>
      </w:r>
      <w:r w:rsidR="00460741" w:rsidRPr="00CF341B">
        <w:t>:</w:t>
      </w:r>
      <w:r w:rsidR="00396AF9" w:rsidRPr="00CF341B">
        <w:t xml:space="preserve"> Operating Profits and Losses in the E</w:t>
      </w:r>
      <w:r w:rsidR="008E100B">
        <w:t>nglish Premier League</w:t>
      </w:r>
      <w:r w:rsidR="00305925">
        <w:t xml:space="preserve"> 2018-19</w:t>
      </w:r>
    </w:p>
    <w:p w14:paraId="1D0C9F02" w14:textId="77777777" w:rsidR="00396AF9" w:rsidRPr="00CF341B" w:rsidRDefault="00396AF9" w:rsidP="00422583">
      <w:pPr>
        <w:spacing w:line="360" w:lineRule="auto"/>
        <w:jc w:val="both"/>
      </w:pPr>
      <w:r w:rsidRPr="00CF341B">
        <w:rPr>
          <w:noProof/>
        </w:rPr>
        <w:lastRenderedPageBreak/>
        <w:drawing>
          <wp:inline distT="0" distB="0" distL="0" distR="0" wp14:anchorId="2B1B847A" wp14:editId="59B605F9">
            <wp:extent cx="5732478" cy="3917950"/>
            <wp:effectExtent l="0" t="0" r="1905" b="635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441" cy="3928177"/>
                    </a:xfrm>
                    <a:prstGeom prst="rect">
                      <a:avLst/>
                    </a:prstGeom>
                    <a:noFill/>
                  </pic:spPr>
                </pic:pic>
              </a:graphicData>
            </a:graphic>
          </wp:inline>
        </w:drawing>
      </w:r>
    </w:p>
    <w:p w14:paraId="05942A3B" w14:textId="77777777" w:rsidR="00460741" w:rsidRPr="00CF341B" w:rsidRDefault="00460741" w:rsidP="00422583">
      <w:pPr>
        <w:spacing w:line="360" w:lineRule="auto"/>
        <w:jc w:val="both"/>
      </w:pPr>
    </w:p>
    <w:p w14:paraId="083CD018" w14:textId="7F0E14FF" w:rsidR="00396AF9" w:rsidRPr="00CF341B" w:rsidRDefault="00396AF9" w:rsidP="00422583">
      <w:pPr>
        <w:spacing w:line="360" w:lineRule="auto"/>
        <w:jc w:val="both"/>
      </w:pPr>
      <w:r w:rsidRPr="00CF341B">
        <w:t>Sales of playing talent helped reverse a loss</w:t>
      </w:r>
      <w:r w:rsidR="00460741" w:rsidRPr="00CF341B">
        <w:t>-</w:t>
      </w:r>
      <w:r w:rsidRPr="00CF341B">
        <w:t xml:space="preserve">making position for some clubs, yet the common misconception that football is awash </w:t>
      </w:r>
      <w:r w:rsidR="008E100B">
        <w:t>is undoubtedly made apparent here</w:t>
      </w:r>
      <w:r w:rsidRPr="00CF341B">
        <w:t xml:space="preserve">. Things are </w:t>
      </w:r>
      <w:r w:rsidR="00620B80">
        <w:t xml:space="preserve">acute </w:t>
      </w:r>
      <w:r w:rsidRPr="00CF341B">
        <w:t xml:space="preserve">in the Championship, partly due to club owners gambling on player recruitment, especially with those coming with high wage and transfer costs. Without the matchday income, so </w:t>
      </w:r>
      <w:r w:rsidR="008E100B">
        <w:t>crucial</w:t>
      </w:r>
      <w:r w:rsidR="008E100B" w:rsidRPr="00CF341B">
        <w:t xml:space="preserve"> </w:t>
      </w:r>
      <w:r w:rsidRPr="00CF341B">
        <w:t>to the cash flow of these clubs, many will spiral into financial oblivion</w:t>
      </w:r>
      <w:r w:rsidR="00460741" w:rsidRPr="00CF341B">
        <w:t xml:space="preserve"> (see </w:t>
      </w:r>
      <w:r w:rsidR="002D5158">
        <w:t>Figure</w:t>
      </w:r>
      <w:r w:rsidR="00460741" w:rsidRPr="00CF341B">
        <w:t xml:space="preserve"> </w:t>
      </w:r>
      <w:r w:rsidR="00FD198A">
        <w:t>5</w:t>
      </w:r>
      <w:r w:rsidR="00460741" w:rsidRPr="00CF341B">
        <w:t>)</w:t>
      </w:r>
      <w:r w:rsidRPr="00CF341B">
        <w:t>.</w:t>
      </w:r>
      <w:r w:rsidR="00620B80">
        <w:t xml:space="preserve"> Setting </w:t>
      </w:r>
      <w:r w:rsidR="00804E3F">
        <w:t>motion,</w:t>
      </w:r>
      <w:r w:rsidR="00620B80">
        <w:t xml:space="preserve"> the social as well as the economic cost to smaller towns and cities, often in the North of England. </w:t>
      </w:r>
    </w:p>
    <w:p w14:paraId="2C697B88" w14:textId="77777777" w:rsidR="00460741" w:rsidRPr="00CF341B" w:rsidRDefault="00460741" w:rsidP="00422583">
      <w:pPr>
        <w:spacing w:line="360" w:lineRule="auto"/>
        <w:jc w:val="both"/>
      </w:pPr>
    </w:p>
    <w:p w14:paraId="2007DD52" w14:textId="0B90EAA0" w:rsidR="00396AF9" w:rsidRPr="00CF341B" w:rsidRDefault="002D5158" w:rsidP="00422583">
      <w:pPr>
        <w:spacing w:line="360" w:lineRule="auto"/>
        <w:jc w:val="both"/>
      </w:pPr>
      <w:r>
        <w:t>Figure</w:t>
      </w:r>
      <w:r w:rsidR="00396AF9" w:rsidRPr="00CF341B">
        <w:t xml:space="preserve"> </w:t>
      </w:r>
      <w:r w:rsidR="00FD198A">
        <w:t>5</w:t>
      </w:r>
      <w:r w:rsidR="00460741" w:rsidRPr="00CF341B">
        <w:t>:</w:t>
      </w:r>
      <w:r w:rsidR="00396AF9" w:rsidRPr="00CF341B">
        <w:t xml:space="preserve"> Championship Wages:</w:t>
      </w:r>
      <w:r w:rsidR="00460741" w:rsidRPr="00CF341B">
        <w:t xml:space="preserve"> </w:t>
      </w:r>
      <w:r w:rsidR="00396AF9" w:rsidRPr="00CF341B">
        <w:t>Turnover</w:t>
      </w:r>
    </w:p>
    <w:p w14:paraId="68C259E5" w14:textId="77777777" w:rsidR="00396AF9" w:rsidRPr="00CF341B" w:rsidRDefault="00396AF9" w:rsidP="00422583">
      <w:pPr>
        <w:spacing w:line="360" w:lineRule="auto"/>
        <w:jc w:val="both"/>
      </w:pPr>
      <w:r w:rsidRPr="00CF341B">
        <w:rPr>
          <w:noProof/>
        </w:rPr>
        <w:lastRenderedPageBreak/>
        <w:drawing>
          <wp:inline distT="0" distB="0" distL="0" distR="0" wp14:anchorId="37101080" wp14:editId="7E55DFAE">
            <wp:extent cx="5789930" cy="2800350"/>
            <wp:effectExtent l="0" t="0" r="127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9930" cy="2800350"/>
                    </a:xfrm>
                    <a:prstGeom prst="rect">
                      <a:avLst/>
                    </a:prstGeom>
                    <a:noFill/>
                  </pic:spPr>
                </pic:pic>
              </a:graphicData>
            </a:graphic>
          </wp:inline>
        </w:drawing>
      </w:r>
    </w:p>
    <w:p w14:paraId="4322F39E" w14:textId="77777777" w:rsidR="00460741" w:rsidRPr="00CF341B" w:rsidRDefault="00460741" w:rsidP="00422583">
      <w:pPr>
        <w:spacing w:line="360" w:lineRule="auto"/>
        <w:jc w:val="both"/>
      </w:pPr>
    </w:p>
    <w:p w14:paraId="02FF8E7F" w14:textId="6222A8B4" w:rsidR="00396AF9" w:rsidRPr="00CF341B" w:rsidRDefault="00396AF9" w:rsidP="00422583">
      <w:pPr>
        <w:spacing w:line="360" w:lineRule="auto"/>
        <w:jc w:val="both"/>
      </w:pPr>
      <w:r w:rsidRPr="00CF341B">
        <w:t>Additional money has found its way into the Championship in the form of parachute and solidarity payments (see Wilson et al, 2018, 2020)</w:t>
      </w:r>
      <w:r w:rsidR="00F20A1B">
        <w:t>. However,</w:t>
      </w:r>
      <w:r w:rsidRPr="00CF341B">
        <w:t xml:space="preserve"> it too has resulted in that money being spent </w:t>
      </w:r>
      <w:r w:rsidR="00AD6207">
        <w:t>predominantly</w:t>
      </w:r>
      <w:r w:rsidRPr="00CF341B">
        <w:t xml:space="preserve"> on player wages. In six years out of the last seven, wages have exceeded income. Parachute payments </w:t>
      </w:r>
      <w:r w:rsidR="00F20A1B">
        <w:t>are counterproductive</w:t>
      </w:r>
      <w:r w:rsidRPr="00CF341B">
        <w:t xml:space="preserve"> as they encourage an arms race of spending </w:t>
      </w:r>
      <w:r w:rsidR="00F20A1B">
        <w:t>in pursuit of</w:t>
      </w:r>
      <w:r w:rsidRPr="00CF341B">
        <w:t xml:space="preserve"> a route to the Premier League for the clubs in receipt of them. For those without, excessive spending ensues to keep pace. A lack of independent governance and creative accounting have meant that any attempts at cost control in the form of Financial Fair Play (now rebranded as Profitability and Sustainability) Rules have failed. </w:t>
      </w:r>
    </w:p>
    <w:p w14:paraId="24A04F07" w14:textId="77777777" w:rsidR="007117B2" w:rsidRPr="00CF341B" w:rsidRDefault="007117B2" w:rsidP="00422583">
      <w:pPr>
        <w:spacing w:line="360" w:lineRule="auto"/>
        <w:jc w:val="both"/>
      </w:pPr>
    </w:p>
    <w:p w14:paraId="210A4B9F" w14:textId="03316D84" w:rsidR="00396AF9" w:rsidRPr="00CF341B" w:rsidRDefault="00396AF9" w:rsidP="00422583">
      <w:pPr>
        <w:spacing w:line="360" w:lineRule="auto"/>
        <w:jc w:val="both"/>
        <w:rPr>
          <w:b/>
          <w:bCs/>
        </w:rPr>
      </w:pPr>
      <w:r w:rsidRPr="00CF341B">
        <w:rPr>
          <w:b/>
          <w:bCs/>
        </w:rPr>
        <w:t>The tangible impact of C</w:t>
      </w:r>
      <w:r w:rsidR="00C72DE8">
        <w:rPr>
          <w:b/>
          <w:bCs/>
        </w:rPr>
        <w:t>OVID</w:t>
      </w:r>
      <w:r w:rsidRPr="00CF341B">
        <w:rPr>
          <w:b/>
          <w:bCs/>
        </w:rPr>
        <w:t>-19</w:t>
      </w:r>
    </w:p>
    <w:p w14:paraId="2303D00F" w14:textId="6EBFAE31" w:rsidR="00396AF9" w:rsidRPr="00CF341B" w:rsidRDefault="00396AF9" w:rsidP="00422583">
      <w:pPr>
        <w:spacing w:line="360" w:lineRule="auto"/>
        <w:jc w:val="both"/>
      </w:pPr>
      <w:r w:rsidRPr="00CF341B">
        <w:t>Having given evidence to a parliamentary committee, Chairman of the EFL, Rick Parry has laid bare the impact of C</w:t>
      </w:r>
      <w:r w:rsidR="00C72DE8">
        <w:t>OVID</w:t>
      </w:r>
      <w:r w:rsidRPr="00CF341B">
        <w:t xml:space="preserve">-19 on the finances of the EFL. </w:t>
      </w:r>
      <w:r w:rsidR="00804E3F">
        <w:t>Since taking</w:t>
      </w:r>
      <w:r w:rsidRPr="00CF341B">
        <w:t xml:space="preserve"> over as Chairman in 2019, his key objective was to restore some </w:t>
      </w:r>
      <w:r w:rsidR="00804E3F">
        <w:t>‘</w:t>
      </w:r>
      <w:r w:rsidRPr="00CF341B">
        <w:t>financial sanity</w:t>
      </w:r>
      <w:r w:rsidR="00804E3F">
        <w:t>’</w:t>
      </w:r>
      <w:r w:rsidRPr="00CF341B">
        <w:t xml:space="preserve"> to the lower leagues</w:t>
      </w:r>
      <w:r w:rsidR="00C72DE8">
        <w:t xml:space="preserve"> </w:t>
      </w:r>
      <w:r w:rsidRPr="00CF341B">
        <w:t>(Independent, 2020)</w:t>
      </w:r>
      <w:r w:rsidR="00804E3F">
        <w:t>.</w:t>
      </w:r>
      <w:r w:rsidRPr="00CF341B">
        <w:t xml:space="preserve"> Parry made it clear that the EFL would lose £50m in gate revenue across </w:t>
      </w:r>
      <w:r w:rsidR="007117B2" w:rsidRPr="00CF341B">
        <w:t>its</w:t>
      </w:r>
      <w:r w:rsidRPr="00CF341B">
        <w:t xml:space="preserve"> membership in the 2019/20 season and a further £250m if games continued to be played behind closed doors in 2020/2</w:t>
      </w:r>
      <w:r w:rsidR="00C72DE8">
        <w:t>1</w:t>
      </w:r>
      <w:r w:rsidRPr="00CF341B">
        <w:t xml:space="preserve"> (InSport, 2020). Such a hole in club finances will inevitably lead to insolvency</w:t>
      </w:r>
      <w:r w:rsidR="00626A61">
        <w:t xml:space="preserve"> for some</w:t>
      </w:r>
      <w:r w:rsidRPr="00CF341B">
        <w:t>.</w:t>
      </w:r>
      <w:r w:rsidR="00626A61">
        <w:t xml:space="preserve"> There is somewhat of a Darwinian feel around football if this impasse is not reversed, with the stronger clubs getting stronger and the weaker clubs perishing along the way. The economic reality is that that without change the economically powerful will look to make a power grab, increase market share, and develop new markets for all their subsidiary of products, academies, fans, players etc. This is how ca</w:t>
      </w:r>
      <w:r w:rsidR="00B05450">
        <w:t xml:space="preserve">pitalism works. </w:t>
      </w:r>
    </w:p>
    <w:p w14:paraId="3C600F53" w14:textId="77777777" w:rsidR="007117B2" w:rsidRPr="00CF341B" w:rsidRDefault="007117B2" w:rsidP="00422583">
      <w:pPr>
        <w:spacing w:line="360" w:lineRule="auto"/>
        <w:jc w:val="both"/>
      </w:pPr>
    </w:p>
    <w:p w14:paraId="2723E3BE" w14:textId="2F5FE047" w:rsidR="00396AF9" w:rsidRPr="00CF341B" w:rsidRDefault="00396AF9" w:rsidP="000E6416">
      <w:pPr>
        <w:spacing w:line="360" w:lineRule="auto"/>
        <w:ind w:firstLine="720"/>
        <w:jc w:val="both"/>
      </w:pPr>
      <w:r w:rsidRPr="00CF341B">
        <w:lastRenderedPageBreak/>
        <w:t>In the Premier League, billions of pounds in TV income is at stake if there is no football</w:t>
      </w:r>
      <w:r w:rsidR="00C72DE8">
        <w:t xml:space="preserve"> taking place</w:t>
      </w:r>
      <w:r w:rsidRPr="00CF341B">
        <w:t xml:space="preserve">, heaping pressure on the need to broadcast games even if the stadiums are empty. The </w:t>
      </w:r>
      <w:r w:rsidR="000E6416">
        <w:t>Premier League</w:t>
      </w:r>
      <w:r w:rsidRPr="00CF341B">
        <w:t xml:space="preserve"> can survive with behind-closed-doors</w:t>
      </w:r>
      <w:r w:rsidR="0057422D">
        <w:t xml:space="preserve"> </w:t>
      </w:r>
      <w:r w:rsidR="00B05450">
        <w:t xml:space="preserve">games, </w:t>
      </w:r>
      <w:r w:rsidR="000E6416">
        <w:t>with</w:t>
      </w:r>
      <w:r w:rsidRPr="00CF341B">
        <w:t xml:space="preserve"> matches beamed worldwide, but</w:t>
      </w:r>
      <w:r w:rsidR="0057422D">
        <w:t xml:space="preserve"> outside the Premier League</w:t>
      </w:r>
      <w:r w:rsidRPr="00CF341B">
        <w:t xml:space="preserve"> it is bums on seats </w:t>
      </w:r>
      <w:r w:rsidR="0057422D">
        <w:t>that is</w:t>
      </w:r>
      <w:r w:rsidRPr="00CF341B">
        <w:t xml:space="preserve"> need</w:t>
      </w:r>
      <w:r w:rsidR="0057422D">
        <w:t>ed</w:t>
      </w:r>
      <w:r w:rsidRPr="00CF341B">
        <w:t>. Take Luton Town, a club familiar with financial troubles having gone into administration three times between 1999 and 2007, the crisis is the worst they have faced.</w:t>
      </w:r>
      <w:r w:rsidR="000E6416">
        <w:t xml:space="preserve"> </w:t>
      </w:r>
      <w:r w:rsidRPr="00CF341B">
        <w:t xml:space="preserve">Graeme Jones, the manager who </w:t>
      </w:r>
      <w:hyperlink r:id="rId19" w:history="1">
        <w:r w:rsidRPr="00CF341B">
          <w:t>parted company with the Hatters</w:t>
        </w:r>
      </w:hyperlink>
      <w:r w:rsidRPr="00CF341B">
        <w:t xml:space="preserve"> early into the pandemic, became the first manager in the EFL to leave his job as a cost-cutting measure during the pandemic. His CEO, Gary Sweet said at the time;</w:t>
      </w:r>
    </w:p>
    <w:p w14:paraId="26E4C9CA" w14:textId="1D48C702" w:rsidR="00396AF9" w:rsidRPr="00CF341B" w:rsidRDefault="00396AF9" w:rsidP="00422583">
      <w:pPr>
        <w:spacing w:line="360" w:lineRule="auto"/>
        <w:ind w:left="720"/>
        <w:jc w:val="both"/>
      </w:pPr>
      <w:r w:rsidRPr="00CF341B">
        <w:t xml:space="preserve">‘[the situation is] graver now than it was back then’ when comparing the impact of the pandemic to administration in 2002 and further financial issues in the 2007-08 season. Football can't survive going a year without supporters - this is a problem and a challenge for the game, not just for Luton Town. If you go back to those two periods - at the end of the day if we weren't there </w:t>
      </w:r>
      <w:proofErr w:type="gramStart"/>
      <w:r w:rsidRPr="00CF341B">
        <w:t>back</w:t>
      </w:r>
      <w:proofErr w:type="gramEnd"/>
      <w:r w:rsidRPr="00CF341B">
        <w:t xml:space="preserve"> then somebody would've bought the club. Right now, there's not really a queue of people willing to buy football clubs’.</w:t>
      </w:r>
    </w:p>
    <w:p w14:paraId="3DDE2B45" w14:textId="77777777" w:rsidR="000E6416" w:rsidRDefault="00396AF9" w:rsidP="000E6416">
      <w:pPr>
        <w:spacing w:line="360" w:lineRule="auto"/>
        <w:ind w:left="720"/>
        <w:jc w:val="right"/>
      </w:pPr>
      <w:r w:rsidRPr="00CF341B">
        <w:t>BBC Sport Online, 2020</w:t>
      </w:r>
    </w:p>
    <w:p w14:paraId="0FF3BF97" w14:textId="77777777" w:rsidR="000E6416" w:rsidRDefault="000E6416" w:rsidP="000E6416">
      <w:pPr>
        <w:spacing w:line="360" w:lineRule="auto"/>
        <w:ind w:left="720"/>
        <w:jc w:val="right"/>
      </w:pPr>
    </w:p>
    <w:p w14:paraId="26FDE25A" w14:textId="5E58CB8A" w:rsidR="00C6394A" w:rsidRPr="00CF341B" w:rsidRDefault="00D72DC9" w:rsidP="000E6416">
      <w:pPr>
        <w:spacing w:line="360" w:lineRule="auto"/>
      </w:pPr>
      <w:r w:rsidRPr="00CF341B">
        <w:t>In Scotland the situation is no better. The balance between survival depends significantly on the return of spectators.</w:t>
      </w:r>
      <w:r w:rsidR="000E6416">
        <w:t xml:space="preserve"> One mid-table Scottish Premiership Club has reported t</w:t>
      </w:r>
      <w:r w:rsidR="000E6416" w:rsidRPr="000E6416">
        <w:t xml:space="preserve">he overall impact of COVID-19 this season </w:t>
      </w:r>
      <w:r w:rsidR="0057422D">
        <w:t>will cost</w:t>
      </w:r>
      <w:r w:rsidR="000E6416" w:rsidRPr="000E6416">
        <w:t xml:space="preserve"> </w:t>
      </w:r>
      <w:r w:rsidR="0057422D">
        <w:t xml:space="preserve">at </w:t>
      </w:r>
      <w:r w:rsidR="000E6416" w:rsidRPr="000E6416">
        <w:t>least £2.5m</w:t>
      </w:r>
      <w:r w:rsidR="0057422D">
        <w:t xml:space="preserve"> in lost revenue from spectators</w:t>
      </w:r>
      <w:r w:rsidR="000E6416" w:rsidRPr="000E6416">
        <w:t>, which is about 40% of th</w:t>
      </w:r>
      <w:r w:rsidR="000E6416">
        <w:t>is</w:t>
      </w:r>
      <w:r w:rsidR="000E6416" w:rsidRPr="000E6416">
        <w:t xml:space="preserve"> club’s total income. This </w:t>
      </w:r>
      <w:r w:rsidR="0057422D">
        <w:t xml:space="preserve">loss adds </w:t>
      </w:r>
      <w:r w:rsidR="000E6416" w:rsidRPr="000E6416">
        <w:t>to about £0.5m of lost revenue</w:t>
      </w:r>
      <w:r w:rsidR="00EC1C2E">
        <w:t xml:space="preserve"> </w:t>
      </w:r>
      <w:r w:rsidR="0057422D">
        <w:t>from cancelled fixtures</w:t>
      </w:r>
      <w:r w:rsidR="000E6416" w:rsidRPr="000E6416">
        <w:t xml:space="preserve"> at the end of the 2019/20 season.</w:t>
      </w:r>
      <w:r w:rsidR="000E6416">
        <w:t xml:space="preserve"> </w:t>
      </w:r>
      <w:r w:rsidR="00C6394A" w:rsidRPr="00CF341B">
        <w:rPr>
          <w:rFonts w:eastAsiaTheme="minorHAnsi"/>
          <w:lang w:eastAsia="en-US"/>
        </w:rPr>
        <w:t>F</w:t>
      </w:r>
      <w:r w:rsidR="00C6394A" w:rsidRPr="00CF341B">
        <w:t>ootball Supporters Association</w:t>
      </w:r>
      <w:r w:rsidR="00C6394A" w:rsidRPr="00CF341B">
        <w:rPr>
          <w:rFonts w:eastAsiaTheme="minorHAnsi"/>
          <w:lang w:eastAsia="en-US"/>
        </w:rPr>
        <w:t xml:space="preserve"> chair Malcolm Clarke </w:t>
      </w:r>
      <w:r w:rsidR="00C6394A" w:rsidRPr="00CF341B">
        <w:t>sums up the situation</w:t>
      </w:r>
      <w:r w:rsidR="00C6394A" w:rsidRPr="00CF341B">
        <w:rPr>
          <w:rFonts w:eastAsiaTheme="minorHAnsi"/>
          <w:lang w:eastAsia="en-US"/>
        </w:rPr>
        <w:t>:</w:t>
      </w:r>
    </w:p>
    <w:p w14:paraId="63A22412" w14:textId="2042DE98" w:rsidR="00C6394A" w:rsidRPr="00CF341B" w:rsidRDefault="00C6394A" w:rsidP="00EC1C2E">
      <w:pPr>
        <w:spacing w:line="360" w:lineRule="auto"/>
        <w:ind w:left="720"/>
      </w:pPr>
      <w:r w:rsidRPr="00CF341B">
        <w:rPr>
          <w:rFonts w:eastAsiaTheme="minorHAnsi"/>
          <w:lang w:eastAsia="en-US"/>
        </w:rPr>
        <w:t>“Football fans have watched with dismay as large-scale indoor</w:t>
      </w:r>
      <w:r w:rsidRPr="00CF341B">
        <w:t xml:space="preserve"> </w:t>
      </w:r>
      <w:r w:rsidRPr="00CF341B">
        <w:rPr>
          <w:rFonts w:eastAsiaTheme="minorHAnsi"/>
          <w:lang w:eastAsia="en-US"/>
        </w:rPr>
        <w:t>spectator events, such as concerts and theatre productions, have resumed with significant crowds in recent weeks while they remain locked out of their clubs.</w:t>
      </w:r>
    </w:p>
    <w:p w14:paraId="3ECD1BFB" w14:textId="40622D5C" w:rsidR="00C6394A" w:rsidRPr="00CF341B" w:rsidRDefault="00C6394A" w:rsidP="00EC1C2E">
      <w:pPr>
        <w:spacing w:line="360" w:lineRule="auto"/>
        <w:ind w:left="720"/>
      </w:pPr>
      <w:r w:rsidRPr="00C6394A">
        <w:t>There is zero logic in this. Under the professional guidance of the Sports Ground Safety Authority clubs across the country have worked extremely hard over the summer to implement social distancing and getting their grounds as COVID-secure as possible.</w:t>
      </w:r>
    </w:p>
    <w:p w14:paraId="0F4B6247" w14:textId="4DA49AA2" w:rsidR="00C6394A" w:rsidRPr="00C6394A" w:rsidRDefault="00C6394A" w:rsidP="00C6394A">
      <w:pPr>
        <w:spacing w:line="360" w:lineRule="auto"/>
        <w:ind w:left="720"/>
      </w:pPr>
      <w:r w:rsidRPr="00C6394A">
        <w:t>Government should recognise these efforts and the test events that successfully readmitted supporters by bringing football into line with other sectors.”</w:t>
      </w:r>
    </w:p>
    <w:p w14:paraId="542B973D" w14:textId="77777777" w:rsidR="00D72DC9" w:rsidRPr="00CF341B" w:rsidRDefault="00D72DC9" w:rsidP="00D72DC9">
      <w:pPr>
        <w:spacing w:line="360" w:lineRule="auto"/>
        <w:ind w:firstLine="720"/>
      </w:pPr>
    </w:p>
    <w:p w14:paraId="0D95C65B" w14:textId="77777777" w:rsidR="00B05450" w:rsidRDefault="00B05450" w:rsidP="00422583">
      <w:pPr>
        <w:spacing w:line="360" w:lineRule="auto"/>
        <w:jc w:val="both"/>
        <w:rPr>
          <w:b/>
          <w:bCs/>
        </w:rPr>
      </w:pPr>
    </w:p>
    <w:p w14:paraId="471BCA81" w14:textId="4844AC60" w:rsidR="00396AF9" w:rsidRPr="00CF341B" w:rsidRDefault="00396AF9" w:rsidP="00422583">
      <w:pPr>
        <w:spacing w:line="360" w:lineRule="auto"/>
        <w:jc w:val="both"/>
        <w:rPr>
          <w:b/>
          <w:bCs/>
        </w:rPr>
      </w:pPr>
      <w:r w:rsidRPr="00CF341B">
        <w:rPr>
          <w:b/>
          <w:bCs/>
        </w:rPr>
        <w:lastRenderedPageBreak/>
        <w:t>What is the way out for clubs?</w:t>
      </w:r>
    </w:p>
    <w:p w14:paraId="5849BE5F" w14:textId="2EAFFF55" w:rsidR="001E0909" w:rsidRPr="001E0909" w:rsidRDefault="001E0909" w:rsidP="001E0909">
      <w:pPr>
        <w:spacing w:line="360" w:lineRule="auto"/>
        <w:jc w:val="both"/>
      </w:pPr>
      <w:r w:rsidRPr="001E0909">
        <w:t>At present, restaurants</w:t>
      </w:r>
      <w:r w:rsidR="0057422D">
        <w:t>,</w:t>
      </w:r>
      <w:r w:rsidRPr="001E0909">
        <w:t xml:space="preserve"> bars</w:t>
      </w:r>
      <w:r w:rsidR="0057422D">
        <w:t>, cinemas and concerts</w:t>
      </w:r>
      <w:r w:rsidRPr="001E0909">
        <w:t xml:space="preserve"> are generally open for business across </w:t>
      </w:r>
      <w:r>
        <w:t>different region</w:t>
      </w:r>
      <w:r w:rsidR="00B05450">
        <w:t>s</w:t>
      </w:r>
      <w:r w:rsidRPr="001E0909">
        <w:t>, albeit operating within the specified guidelines</w:t>
      </w:r>
      <w:r w:rsidR="00B05450">
        <w:t xml:space="preserve">. </w:t>
      </w:r>
      <w:r w:rsidR="0057422D">
        <w:t>T</w:t>
      </w:r>
      <w:r w:rsidRPr="001E0909">
        <w:t>housands of people are socialising safely in these premises every day</w:t>
      </w:r>
      <w:r w:rsidR="0057422D">
        <w:t xml:space="preserve">, except bars and lounges within football clubs – who are treated differently. </w:t>
      </w:r>
      <w:r w:rsidR="0057422D" w:rsidRPr="001E0909">
        <w:t xml:space="preserve">Additionally, football stadiums benefit from being outdoors - therefore, with the right social distancing measures in place, there seems no reason to prevent </w:t>
      </w:r>
      <w:r w:rsidR="005E5196">
        <w:t>spectator</w:t>
      </w:r>
      <w:r w:rsidR="0057422D" w:rsidRPr="001E0909">
        <w:t>s from returning</w:t>
      </w:r>
      <w:r w:rsidR="0057422D">
        <w:t>.</w:t>
      </w:r>
      <w:r w:rsidR="00885452">
        <w:t xml:space="preserve"> Furthermore, given the stadium capacity is often underutilised compared to Premier League clubs (Figure 6), it would seem reasonable most EFL clubs could easily adopt measures which protect </w:t>
      </w:r>
      <w:r w:rsidR="005E5196">
        <w:t>spectators</w:t>
      </w:r>
      <w:r w:rsidR="00885452">
        <w:t>.</w:t>
      </w:r>
      <w:r w:rsidR="0057422D">
        <w:t xml:space="preserve"> F</w:t>
      </w:r>
      <w:r>
        <w:t>ootball clubs have the</w:t>
      </w:r>
      <w:r w:rsidRPr="001E0909">
        <w:t xml:space="preserve"> additional benefit of knowing exactly who everyone is </w:t>
      </w:r>
      <w:r>
        <w:t>within the club,</w:t>
      </w:r>
      <w:r w:rsidRPr="001E0909">
        <w:t xml:space="preserve"> lounges and bars on a matchday, as most are seasonal hospitality clients or season ticket holders</w:t>
      </w:r>
      <w:r w:rsidR="00B05450">
        <w:t xml:space="preserve">, and clubs now have robust systems for capturing unique data about </w:t>
      </w:r>
      <w:r w:rsidR="0057422D">
        <w:t xml:space="preserve">spectators, </w:t>
      </w:r>
      <w:r w:rsidR="00B05450">
        <w:t xml:space="preserve">so </w:t>
      </w:r>
      <w:r w:rsidR="0057422D">
        <w:t xml:space="preserve">they </w:t>
      </w:r>
      <w:r w:rsidR="00B05450">
        <w:t xml:space="preserve">are well equipped to track and trace is </w:t>
      </w:r>
      <w:r w:rsidR="005E5196">
        <w:t>spectators</w:t>
      </w:r>
      <w:r>
        <w:t xml:space="preserve">. </w:t>
      </w:r>
      <w:r w:rsidR="00885452">
        <w:t xml:space="preserve">The decision by the UK Government not to let football spectators return is more politics than </w:t>
      </w:r>
      <w:proofErr w:type="gramStart"/>
      <w:r w:rsidR="00885452">
        <w:t>evidence-based</w:t>
      </w:r>
      <w:proofErr w:type="gramEnd"/>
      <w:r w:rsidR="00885452">
        <w:t xml:space="preserve">. </w:t>
      </w:r>
      <w:r w:rsidR="00885452" w:rsidRPr="001E0909">
        <w:t>This decision is preventing football clubs from generating much-needed revenue on matchdays</w:t>
      </w:r>
      <w:r w:rsidR="00885452">
        <w:t xml:space="preserve"> and will ultimately break the already fragile football ecosystem.</w:t>
      </w:r>
    </w:p>
    <w:p w14:paraId="19050848" w14:textId="0990A574" w:rsidR="001E0909" w:rsidRDefault="001E0909" w:rsidP="001E0909">
      <w:pPr>
        <w:spacing w:line="360" w:lineRule="auto"/>
        <w:ind w:firstLine="720"/>
        <w:jc w:val="both"/>
      </w:pPr>
    </w:p>
    <w:p w14:paraId="6926B149" w14:textId="30E32603" w:rsidR="00885452" w:rsidRDefault="00885452" w:rsidP="00885452">
      <w:pPr>
        <w:spacing w:line="360" w:lineRule="auto"/>
        <w:jc w:val="both"/>
      </w:pPr>
      <w:r>
        <w:t>Figure 6. Occupancy Rates for English Football Pre-COVID-19</w:t>
      </w:r>
    </w:p>
    <w:p w14:paraId="0C6C2560" w14:textId="77777777" w:rsidR="00885452" w:rsidRPr="001E0909" w:rsidRDefault="00885452" w:rsidP="00885452">
      <w:pPr>
        <w:spacing w:line="360" w:lineRule="auto"/>
        <w:jc w:val="center"/>
      </w:pPr>
      <w:r>
        <w:rPr>
          <w:noProof/>
        </w:rPr>
        <w:drawing>
          <wp:inline distT="0" distB="0" distL="0" distR="0" wp14:anchorId="2BE27DE9" wp14:editId="2B0529AA">
            <wp:extent cx="4965700" cy="3581400"/>
            <wp:effectExtent l="0" t="0" r="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965700" cy="3581400"/>
                    </a:xfrm>
                    <a:prstGeom prst="rect">
                      <a:avLst/>
                    </a:prstGeom>
                  </pic:spPr>
                </pic:pic>
              </a:graphicData>
            </a:graphic>
          </wp:inline>
        </w:drawing>
      </w:r>
    </w:p>
    <w:p w14:paraId="0D280220" w14:textId="77777777" w:rsidR="00885452" w:rsidRDefault="00885452" w:rsidP="005E5196">
      <w:pPr>
        <w:spacing w:line="360" w:lineRule="auto"/>
        <w:jc w:val="both"/>
      </w:pPr>
    </w:p>
    <w:p w14:paraId="28E66523" w14:textId="6B9C83D9" w:rsidR="00452558" w:rsidRPr="005E5196" w:rsidRDefault="00396AF9" w:rsidP="005E5196">
      <w:pPr>
        <w:spacing w:line="360" w:lineRule="auto"/>
        <w:ind w:firstLine="720"/>
        <w:jc w:val="both"/>
      </w:pPr>
      <w:r w:rsidRPr="00CF341B">
        <w:t xml:space="preserve">The pandemic started with wage cuts and deferrals for players and a heavy uptake of the government's job retention scheme and furlough scheme. However, as the longer-term </w:t>
      </w:r>
      <w:r w:rsidRPr="00CF341B">
        <w:lastRenderedPageBreak/>
        <w:t xml:space="preserve">repercussions of the pandemic have been laid bare, clubs </w:t>
      </w:r>
      <w:r w:rsidR="00C6394A" w:rsidRPr="00CF341B">
        <w:t>who rely on matchday income</w:t>
      </w:r>
      <w:r w:rsidRPr="00CF341B">
        <w:t xml:space="preserve"> will have to be proactive and think up innovative ways to keep up some level of cash</w:t>
      </w:r>
      <w:r w:rsidR="00885452">
        <w:t xml:space="preserve"> </w:t>
      </w:r>
      <w:r w:rsidRPr="00CF341B">
        <w:t>flow.</w:t>
      </w:r>
      <w:r w:rsidR="001E0909">
        <w:t xml:space="preserve"> </w:t>
      </w:r>
      <w:r w:rsidR="00885452">
        <w:t>While we argue spectators need to be allowed back to games to ensure football survives, there are things clubs can do.  Firstly, c</w:t>
      </w:r>
      <w:r w:rsidR="00885452" w:rsidRPr="00CF341B">
        <w:t>lubs need to think more creatively.</w:t>
      </w:r>
      <w:r w:rsidR="00885452">
        <w:t xml:space="preserve"> The normal non-football income from </w:t>
      </w:r>
      <w:r w:rsidR="00885452" w:rsidRPr="00CF341B">
        <w:t>activity</w:t>
      </w:r>
      <w:r w:rsidR="00885452">
        <w:t>, such as;</w:t>
      </w:r>
      <w:r w:rsidR="00885452" w:rsidRPr="00CF341B">
        <w:t xml:space="preserve"> wedding venues,</w:t>
      </w:r>
      <w:r w:rsidR="00885452">
        <w:t xml:space="preserve"> </w:t>
      </w:r>
      <w:r w:rsidR="00885452" w:rsidRPr="00CF341B">
        <w:t>conferences and concerts are not available due to social distancing measure</w:t>
      </w:r>
      <w:r w:rsidR="00885452">
        <w:t xml:space="preserve">. Therefore, they must think strategically about what assets they can leverage and monetise – such as using technology and the digital world to extend their product beyond the game. Secondly, clubs need to </w:t>
      </w:r>
      <w:r w:rsidR="00885452" w:rsidRPr="00CF341B">
        <w:t>make much tougher financial decisions</w:t>
      </w:r>
      <w:r w:rsidR="00885452">
        <w:t xml:space="preserve">. Thirdly, this period has again </w:t>
      </w:r>
      <w:proofErr w:type="gramStart"/>
      <w:r w:rsidR="005E5196">
        <w:t>highlights</w:t>
      </w:r>
      <w:proofErr w:type="gramEnd"/>
      <w:r w:rsidR="005E5196">
        <w:t xml:space="preserve"> a common statement: ‘Football without fans is nothing” and provide further evidence towards the networked Football World. If you co-create a product, then cannot isolate a partner (i.e., the spectator), the product won’t be as good. We must shift from </w:t>
      </w:r>
      <w:r w:rsidR="00885452">
        <w:t>talk</w:t>
      </w:r>
      <w:r w:rsidR="005E5196">
        <w:t>ing</w:t>
      </w:r>
      <w:r w:rsidR="00885452">
        <w:t xml:space="preserve"> about </w:t>
      </w:r>
      <w:r w:rsidR="005E5196">
        <w:t>fans</w:t>
      </w:r>
      <w:r w:rsidR="00885452">
        <w:t xml:space="preserve"> rather than to them. Moreover, it shows the importance</w:t>
      </w:r>
      <w:r w:rsidR="005E5196">
        <w:t xml:space="preserve"> spectators</w:t>
      </w:r>
      <w:r w:rsidR="00885452">
        <w:t xml:space="preserve"> play in the football ecosystem and raises questions for clubs on how the treat</w:t>
      </w:r>
      <w:r w:rsidR="005E5196">
        <w:t xml:space="preserve"> and involve them. </w:t>
      </w:r>
      <w:r w:rsidR="005E5196" w:rsidRPr="005E5196">
        <w:rPr>
          <w:color w:val="000000" w:themeColor="text1"/>
        </w:rPr>
        <w:t>Finally, p</w:t>
      </w:r>
      <w:r w:rsidRPr="005E5196">
        <w:rPr>
          <w:color w:val="000000" w:themeColor="text1"/>
        </w:rPr>
        <w:t xml:space="preserve">erhaps the winner takes all narrative and the dream of promotion should be cast aside in the short term. </w:t>
      </w:r>
      <w:r w:rsidR="009F40A7" w:rsidRPr="005E5196">
        <w:rPr>
          <w:color w:val="000000" w:themeColor="text1"/>
        </w:rPr>
        <w:t xml:space="preserve">Football is more than just a business, their place in our communities and society is difficult to calculate, yet at present, if the UK Government do not change their policy and allow </w:t>
      </w:r>
      <w:r w:rsidR="00885452" w:rsidRPr="005E5196">
        <w:rPr>
          <w:color w:val="000000" w:themeColor="text1"/>
        </w:rPr>
        <w:t>spectators</w:t>
      </w:r>
      <w:r w:rsidR="009F40A7" w:rsidRPr="005E5196">
        <w:rPr>
          <w:color w:val="000000" w:themeColor="text1"/>
        </w:rPr>
        <w:t xml:space="preserve"> to return, they threaten the sustainability of our entire football infrastructure.</w:t>
      </w:r>
    </w:p>
    <w:p w14:paraId="30F8C589" w14:textId="52BEDC0E" w:rsidR="00AC37CE" w:rsidRDefault="00AC37CE" w:rsidP="006A317F">
      <w:pPr>
        <w:rPr>
          <w:b/>
          <w:bCs/>
        </w:rPr>
      </w:pPr>
    </w:p>
    <w:p w14:paraId="7F0CE344" w14:textId="09CCE39F" w:rsidR="00AC37CE" w:rsidRDefault="00AC37CE" w:rsidP="006A317F">
      <w:pPr>
        <w:rPr>
          <w:b/>
          <w:bCs/>
        </w:rPr>
      </w:pPr>
      <w:r>
        <w:rPr>
          <w:b/>
          <w:bCs/>
        </w:rPr>
        <w:t>Disclosure</w:t>
      </w:r>
    </w:p>
    <w:p w14:paraId="2D357435" w14:textId="77777777" w:rsidR="00AC37CE" w:rsidRPr="00AC37CE" w:rsidRDefault="00AC37CE" w:rsidP="00AC37CE">
      <w:r w:rsidRPr="00AC37CE">
        <w:t>No potential conflict of interest was reported by the author(s).</w:t>
      </w:r>
    </w:p>
    <w:p w14:paraId="1444F446" w14:textId="77777777" w:rsidR="00AC37CE" w:rsidRPr="00AC37CE" w:rsidRDefault="00AC37CE" w:rsidP="006A317F"/>
    <w:p w14:paraId="3F2BCE42" w14:textId="0E948F2C" w:rsidR="00396AF9" w:rsidRPr="00CF341B" w:rsidRDefault="00396AF9" w:rsidP="006A317F">
      <w:pPr>
        <w:rPr>
          <w:b/>
          <w:bCs/>
        </w:rPr>
      </w:pPr>
    </w:p>
    <w:p w14:paraId="227F43C1" w14:textId="77777777" w:rsidR="00396AF9" w:rsidRPr="00CF341B" w:rsidRDefault="00396AF9" w:rsidP="006A317F">
      <w:pPr>
        <w:jc w:val="both"/>
        <w:rPr>
          <w:b/>
          <w:bCs/>
        </w:rPr>
      </w:pPr>
      <w:r w:rsidRPr="00CF341B">
        <w:rPr>
          <w:b/>
          <w:bCs/>
        </w:rPr>
        <w:t xml:space="preserve">References </w:t>
      </w:r>
    </w:p>
    <w:p w14:paraId="0756FA30" w14:textId="3379E289" w:rsidR="00396AF9" w:rsidRPr="00CF341B" w:rsidRDefault="00396AF9" w:rsidP="006A317F">
      <w:pPr>
        <w:jc w:val="both"/>
      </w:pPr>
      <w:r w:rsidRPr="00CF341B">
        <w:t xml:space="preserve">BBC. (2020). FC Midtjylland provide drive-in for return game against AC Horsens. </w:t>
      </w:r>
      <w:hyperlink r:id="rId21" w:history="1">
        <w:r w:rsidRPr="00CF341B">
          <w:rPr>
            <w:rStyle w:val="Hyperlink"/>
          </w:rPr>
          <w:t>https://www.bbc.co.uk/sport/football/52875444</w:t>
        </w:r>
      </w:hyperlink>
      <w:r w:rsidRPr="00CF341B">
        <w:t>.</w:t>
      </w:r>
    </w:p>
    <w:p w14:paraId="65F460C8" w14:textId="77777777" w:rsidR="006A317F" w:rsidRPr="00CF341B" w:rsidRDefault="006A317F" w:rsidP="006A317F">
      <w:pPr>
        <w:jc w:val="both"/>
      </w:pPr>
    </w:p>
    <w:p w14:paraId="046CFC22" w14:textId="7025DD92" w:rsidR="002F2DE1" w:rsidRDefault="002F2DE1" w:rsidP="006A317F">
      <w:pPr>
        <w:jc w:val="both"/>
        <w:rPr>
          <w:rStyle w:val="Hyperlink"/>
        </w:rPr>
      </w:pPr>
      <w:r w:rsidRPr="002F2DE1">
        <w:t xml:space="preserve">BBC Sport Online. (2020). EFL: How coronavirus is affecting lower-league clubs, players, fans and livelihoods. Last accessed 16th October 2020 </w:t>
      </w:r>
      <w:hyperlink r:id="rId22" w:history="1">
        <w:r w:rsidRPr="002F2DE1">
          <w:rPr>
            <w:rStyle w:val="Hyperlink"/>
          </w:rPr>
          <w:t>https://www.bbc.co.uk/sport/football/52680375</w:t>
        </w:r>
      </w:hyperlink>
    </w:p>
    <w:p w14:paraId="77B21987" w14:textId="77777777" w:rsidR="00AC37CE" w:rsidRDefault="00AC37CE" w:rsidP="006A317F">
      <w:pPr>
        <w:jc w:val="both"/>
        <w:rPr>
          <w:rStyle w:val="Hyperlink"/>
        </w:rPr>
      </w:pPr>
    </w:p>
    <w:p w14:paraId="0CC6D972" w14:textId="77777777" w:rsidR="00AC37CE" w:rsidRDefault="00AC37CE" w:rsidP="00AC37CE">
      <w:pPr>
        <w:jc w:val="both"/>
      </w:pPr>
      <w:r w:rsidRPr="00206559">
        <w:t xml:space="preserve">Bond, A. J., </w:t>
      </w:r>
      <w:proofErr w:type="spellStart"/>
      <w:r w:rsidRPr="00206559">
        <w:t>Widdop</w:t>
      </w:r>
      <w:proofErr w:type="spellEnd"/>
      <w:r w:rsidRPr="00206559">
        <w:t xml:space="preserve">, P., Cockayne, D., &amp; Parnell, D. (2020). </w:t>
      </w:r>
      <w:proofErr w:type="spellStart"/>
      <w:r w:rsidRPr="00206559">
        <w:t>Prosumption</w:t>
      </w:r>
      <w:proofErr w:type="spellEnd"/>
      <w:r w:rsidRPr="00206559">
        <w:t xml:space="preserve">, Networks and Value during a Global Pandemic: Lockdown Leisure and COVID-19. </w:t>
      </w:r>
      <w:r w:rsidRPr="00774EE8">
        <w:rPr>
          <w:i/>
          <w:iCs/>
        </w:rPr>
        <w:t>Leisure Sciences,</w:t>
      </w:r>
      <w:r w:rsidRPr="00206559">
        <w:t xml:space="preserve"> </w:t>
      </w:r>
      <w:hyperlink r:id="rId23" w:history="1">
        <w:r w:rsidRPr="0070217E">
          <w:rPr>
            <w:rStyle w:val="Hyperlink"/>
          </w:rPr>
          <w:t>https://doi.org/10.1080/01490400.2020.1773985</w:t>
        </w:r>
      </w:hyperlink>
      <w:r>
        <w:t xml:space="preserve"> </w:t>
      </w:r>
    </w:p>
    <w:p w14:paraId="70F7B180" w14:textId="77777777" w:rsidR="006A317F" w:rsidRPr="00CF341B" w:rsidRDefault="006A317F" w:rsidP="006A317F">
      <w:pPr>
        <w:jc w:val="both"/>
      </w:pPr>
    </w:p>
    <w:p w14:paraId="035A21C5" w14:textId="77777777" w:rsidR="00674F55" w:rsidRDefault="002F2DE1" w:rsidP="006A317F">
      <w:pPr>
        <w:jc w:val="both"/>
      </w:pPr>
      <w:r w:rsidRPr="00CF341B">
        <w:t xml:space="preserve">Carmody S, Murray A, </w:t>
      </w:r>
      <w:proofErr w:type="spellStart"/>
      <w:r w:rsidRPr="00CF341B">
        <w:t>Borodina</w:t>
      </w:r>
      <w:proofErr w:type="spellEnd"/>
      <w:r w:rsidRPr="00CF341B">
        <w:t xml:space="preserve"> M, </w:t>
      </w:r>
      <w:r w:rsidRPr="00CF341B">
        <w:rPr>
          <w:i/>
          <w:iCs/>
        </w:rPr>
        <w:t>et al.</w:t>
      </w:r>
      <w:r w:rsidRPr="00CF341B">
        <w:t xml:space="preserve"> (2020) When can professional sport recommence safely during the COVID-19 pandemic? Risk assessment and factors to consider. </w:t>
      </w:r>
      <w:r w:rsidRPr="00CF341B">
        <w:rPr>
          <w:i/>
          <w:iCs/>
        </w:rPr>
        <w:t>British Journal of Sports Medicine</w:t>
      </w:r>
      <w:r w:rsidRPr="00CF341B">
        <w:t xml:space="preserve">, 54, 945-948.doi:10.1136/bjsports-2020-102539  </w:t>
      </w:r>
    </w:p>
    <w:p w14:paraId="08EAD673" w14:textId="77777777" w:rsidR="00674F55" w:rsidRDefault="00674F55" w:rsidP="006A317F">
      <w:pPr>
        <w:jc w:val="both"/>
      </w:pPr>
    </w:p>
    <w:p w14:paraId="2B3ED70B" w14:textId="47D0ABCD" w:rsidR="002F2DE1" w:rsidRPr="00674F55" w:rsidRDefault="00674F55" w:rsidP="006A317F">
      <w:pPr>
        <w:jc w:val="both"/>
        <w:rPr>
          <w:i/>
          <w:iCs/>
        </w:rPr>
      </w:pPr>
      <w:r>
        <w:lastRenderedPageBreak/>
        <w:t xml:space="preserve">Department of Culture Media and Sport (2020). </w:t>
      </w:r>
      <w:r w:rsidRPr="00674F55">
        <w:t>Brighton and Hove Albion versus Chelsea, on Saturday 28 August, was far more than just a pre-season friendly.</w:t>
      </w:r>
      <w:r w:rsidRPr="00674F55">
        <w:rPr>
          <w:i/>
          <w:iCs/>
        </w:rPr>
        <w:t xml:space="preserve"> Department of Culture Media and Sport</w:t>
      </w:r>
      <w:r>
        <w:rPr>
          <w:i/>
          <w:iCs/>
        </w:rPr>
        <w:t xml:space="preserve">, </w:t>
      </w:r>
      <w:hyperlink r:id="rId24" w:history="1">
        <w:r w:rsidR="00517660" w:rsidRPr="00A46A06">
          <w:rPr>
            <w:rStyle w:val="Hyperlink"/>
          </w:rPr>
          <w:t>https://dcms.shorthandstories.com/BrightonSpectatorPilot/index.html</w:t>
        </w:r>
      </w:hyperlink>
      <w:r>
        <w:t xml:space="preserve"> </w:t>
      </w:r>
      <w:r w:rsidR="002F2DE1" w:rsidRPr="00CF341B">
        <w:t xml:space="preserve">  </w:t>
      </w:r>
    </w:p>
    <w:p w14:paraId="573EAEE7" w14:textId="77777777" w:rsidR="006A317F" w:rsidRPr="00CF341B" w:rsidRDefault="006A317F" w:rsidP="006A317F">
      <w:pPr>
        <w:jc w:val="both"/>
      </w:pPr>
    </w:p>
    <w:p w14:paraId="2EC8CA52" w14:textId="69615D21" w:rsidR="00396AF9" w:rsidRPr="00CF341B" w:rsidRDefault="00396AF9" w:rsidP="006A317F">
      <w:pPr>
        <w:jc w:val="both"/>
      </w:pPr>
      <w:proofErr w:type="spellStart"/>
      <w:r w:rsidRPr="00CF341B">
        <w:t>Eckner</w:t>
      </w:r>
      <w:proofErr w:type="spellEnd"/>
      <w:r w:rsidRPr="00CF341B">
        <w:t xml:space="preserve">, C. (2020). Bundesliga: Fans return to stadiums - how did it </w:t>
      </w:r>
      <w:proofErr w:type="gramStart"/>
      <w:r w:rsidRPr="00CF341B">
        <w:t>go?.</w:t>
      </w:r>
      <w:proofErr w:type="gramEnd"/>
      <w:r w:rsidRPr="00CF341B">
        <w:t xml:space="preserve"> </w:t>
      </w:r>
      <w:r w:rsidRPr="00CF341B">
        <w:rPr>
          <w:i/>
          <w:iCs/>
        </w:rPr>
        <w:t>BBC Sport</w:t>
      </w:r>
      <w:r w:rsidRPr="00CF341B">
        <w:t xml:space="preserve">. </w:t>
      </w:r>
      <w:hyperlink r:id="rId25" w:history="1">
        <w:r w:rsidRPr="00CF341B">
          <w:rPr>
            <w:rStyle w:val="Hyperlink"/>
          </w:rPr>
          <w:t>https://www.bbc.co.uk/sport/football/54229045</w:t>
        </w:r>
      </w:hyperlink>
      <w:r w:rsidRPr="00CF341B">
        <w:t xml:space="preserve"> </w:t>
      </w:r>
    </w:p>
    <w:p w14:paraId="1FBBDD48" w14:textId="77777777" w:rsidR="006A317F" w:rsidRPr="00CF341B" w:rsidRDefault="006A317F" w:rsidP="006A317F">
      <w:pPr>
        <w:jc w:val="both"/>
      </w:pPr>
    </w:p>
    <w:p w14:paraId="2D7719B8" w14:textId="1AC8ADAF" w:rsidR="002F2DE1" w:rsidRPr="00CF341B" w:rsidRDefault="002F2DE1" w:rsidP="006A317F">
      <w:pPr>
        <w:jc w:val="both"/>
        <w:rPr>
          <w:b/>
          <w:bCs/>
          <w:i/>
          <w:iCs/>
        </w:rPr>
      </w:pPr>
      <w:r w:rsidRPr="00CF341B">
        <w:t xml:space="preserve">Football Supporters Association (2020). </w:t>
      </w:r>
      <w:r w:rsidRPr="00CF341B">
        <w:rPr>
          <w:rFonts w:eastAsiaTheme="minorHAnsi"/>
          <w:lang w:eastAsia="en-US"/>
        </w:rPr>
        <w:t>Petition secures Parliamentary debate on fan lock out</w:t>
      </w:r>
      <w:r w:rsidRPr="00CF341B">
        <w:t xml:space="preserve">. </w:t>
      </w:r>
      <w:r w:rsidRPr="00CF341B">
        <w:rPr>
          <w:i/>
          <w:iCs/>
        </w:rPr>
        <w:t>Football Supporters Association</w:t>
      </w:r>
      <w:r w:rsidRPr="00CF341B">
        <w:rPr>
          <w:b/>
          <w:bCs/>
          <w:i/>
          <w:iCs/>
        </w:rPr>
        <w:t xml:space="preserve">. </w:t>
      </w:r>
      <w:hyperlink r:id="rId26" w:history="1">
        <w:r w:rsidRPr="00CF341B">
          <w:rPr>
            <w:rStyle w:val="Hyperlink"/>
          </w:rPr>
          <w:t>https://thefsa.org.uk/news/petition-secures-parliamentary-debate-on-fan-lock-out/</w:t>
        </w:r>
      </w:hyperlink>
      <w:r w:rsidRPr="00CF341B">
        <w:t xml:space="preserve"> </w:t>
      </w:r>
    </w:p>
    <w:p w14:paraId="6F71E02F" w14:textId="77777777" w:rsidR="006A317F" w:rsidRPr="00CF341B" w:rsidRDefault="006A317F" w:rsidP="006A317F">
      <w:pPr>
        <w:jc w:val="both"/>
      </w:pPr>
    </w:p>
    <w:p w14:paraId="41159334" w14:textId="0524CA4F" w:rsidR="00396AF9" w:rsidRPr="00CF341B" w:rsidRDefault="00396AF9" w:rsidP="006A317F">
      <w:pPr>
        <w:jc w:val="both"/>
      </w:pPr>
      <w:r w:rsidRPr="00CF341B">
        <w:t>Independent. (2020). Project Big Picture; Why, sooner or later, English football needs to change. Last accessed 16</w:t>
      </w:r>
      <w:r w:rsidRPr="00CF341B">
        <w:rPr>
          <w:vertAlign w:val="superscript"/>
        </w:rPr>
        <w:t>th</w:t>
      </w:r>
      <w:r w:rsidRPr="00CF341B">
        <w:t xml:space="preserve"> October 2020; </w:t>
      </w:r>
      <w:hyperlink r:id="rId27" w:history="1">
        <w:r w:rsidRPr="00CF341B">
          <w:rPr>
            <w:rStyle w:val="Hyperlink"/>
          </w:rPr>
          <w:t>https://www.independent.co.uk/sport/football/premier-league/project-big-picture-rick-parry-liverpool-manchester-united-football-league-efl-b985407.html</w:t>
        </w:r>
      </w:hyperlink>
      <w:r w:rsidRPr="00CF341B">
        <w:t>.</w:t>
      </w:r>
    </w:p>
    <w:p w14:paraId="1C3506DA" w14:textId="77777777" w:rsidR="006A317F" w:rsidRPr="00CF341B" w:rsidRDefault="006A317F" w:rsidP="006A317F"/>
    <w:p w14:paraId="3FB88854" w14:textId="7EB260B5" w:rsidR="002F2DE1" w:rsidRPr="00CF341B" w:rsidRDefault="00396AF9" w:rsidP="006A317F">
      <w:r w:rsidRPr="00CF341B">
        <w:t>InSport. (2020). The importance of getting fans back to live sports events. Last accessed 16</w:t>
      </w:r>
      <w:r w:rsidRPr="00CF341B">
        <w:rPr>
          <w:vertAlign w:val="superscript"/>
        </w:rPr>
        <w:t>th</w:t>
      </w:r>
      <w:r w:rsidRPr="00CF341B">
        <w:t xml:space="preserve"> October 2020 </w:t>
      </w:r>
      <w:hyperlink r:id="rId28" w:history="1">
        <w:r w:rsidRPr="00CF341B">
          <w:rPr>
            <w:rStyle w:val="Hyperlink"/>
          </w:rPr>
          <w:t>https://www.crowdcast.io/e/yeo304ys</w:t>
        </w:r>
      </w:hyperlink>
    </w:p>
    <w:p w14:paraId="7E85530C" w14:textId="77777777" w:rsidR="006A317F" w:rsidRPr="00CF341B" w:rsidRDefault="006A317F" w:rsidP="006A317F"/>
    <w:p w14:paraId="7D57B38F" w14:textId="5E1D5632" w:rsidR="002F2DE1" w:rsidRPr="00CF341B" w:rsidRDefault="002F2DE1" w:rsidP="006A317F">
      <w:r w:rsidRPr="00CF341B">
        <w:t>Parnell, D., Bond, A.J., Widdop, P. &amp; Cockayne, D. (2020</w:t>
      </w:r>
      <w:r w:rsidR="000D1EEA">
        <w:t>b</w:t>
      </w:r>
      <w:r w:rsidRPr="00CF341B">
        <w:t xml:space="preserve">). </w:t>
      </w:r>
      <w:r w:rsidRPr="002F2DE1">
        <w:t>Football Worlds: business and networks during COVID-19</w:t>
      </w:r>
      <w:r w:rsidRPr="00CF341B">
        <w:t xml:space="preserve">. </w:t>
      </w:r>
      <w:r w:rsidRPr="00CF341B">
        <w:rPr>
          <w:i/>
          <w:iCs/>
        </w:rPr>
        <w:t xml:space="preserve">Soccer &amp; Society, </w:t>
      </w:r>
      <w:hyperlink r:id="rId29" w:history="1">
        <w:r w:rsidRPr="002F2DE1">
          <w:rPr>
            <w:rStyle w:val="Hyperlink"/>
          </w:rPr>
          <w:t>https://doi.org/10.1080/14660970.2020.1782719</w:t>
        </w:r>
      </w:hyperlink>
    </w:p>
    <w:p w14:paraId="50CE8EF1" w14:textId="77777777" w:rsidR="006A317F" w:rsidRPr="00CF341B" w:rsidRDefault="006A317F" w:rsidP="006A317F"/>
    <w:p w14:paraId="6027E123" w14:textId="3082B975" w:rsidR="002F2DE1" w:rsidRPr="00CF341B" w:rsidRDefault="006A317F" w:rsidP="006A317F">
      <w:pPr>
        <w:rPr>
          <w:i/>
          <w:iCs/>
        </w:rPr>
      </w:pPr>
      <w:r w:rsidRPr="00CF341B">
        <w:t>Parnell, D., Widdop, P., Bond, A.J. &amp; Wilson, R. (2020</w:t>
      </w:r>
      <w:r w:rsidR="000D1EEA">
        <w:t>a</w:t>
      </w:r>
      <w:r w:rsidRPr="00CF341B">
        <w:t xml:space="preserve">). </w:t>
      </w:r>
      <w:r w:rsidRPr="006A317F">
        <w:t>COVID-19, networks and sport</w:t>
      </w:r>
      <w:r w:rsidRPr="00CF341B">
        <w:t xml:space="preserve">. </w:t>
      </w:r>
      <w:r w:rsidRPr="00CF341B">
        <w:rPr>
          <w:i/>
          <w:iCs/>
        </w:rPr>
        <w:t xml:space="preserve">Managing Sport and </w:t>
      </w:r>
      <w:proofErr w:type="spellStart"/>
      <w:r w:rsidRPr="00CF341B">
        <w:rPr>
          <w:i/>
          <w:iCs/>
        </w:rPr>
        <w:t>Lesiure</w:t>
      </w:r>
      <w:proofErr w:type="spellEnd"/>
      <w:r w:rsidRPr="00CF341B">
        <w:rPr>
          <w:i/>
          <w:iCs/>
        </w:rPr>
        <w:t xml:space="preserve">, </w:t>
      </w:r>
      <w:hyperlink r:id="rId30" w:history="1">
        <w:r w:rsidRPr="006A317F">
          <w:rPr>
            <w:rStyle w:val="Hyperlink"/>
          </w:rPr>
          <w:t>https://doi.org/10.1080/23750472.2020.1750100</w:t>
        </w:r>
      </w:hyperlink>
    </w:p>
    <w:p w14:paraId="2561D22E" w14:textId="77777777" w:rsidR="006A317F" w:rsidRPr="00CF341B" w:rsidRDefault="006A317F" w:rsidP="006A317F"/>
    <w:p w14:paraId="3788EA52" w14:textId="1F4E9975" w:rsidR="00396AF9" w:rsidRPr="00CF341B" w:rsidRDefault="002F2DE1" w:rsidP="006A317F">
      <w:pPr>
        <w:rPr>
          <w:color w:val="0000FF"/>
          <w:u w:val="single"/>
        </w:rPr>
      </w:pPr>
      <w:r w:rsidRPr="00CF341B">
        <w:t>P</w:t>
      </w:r>
      <w:r w:rsidR="00396AF9" w:rsidRPr="00CF341B">
        <w:t>lumley, D., Wilson, R., &amp; Ramchandani, G. (2017a). Towards a model for measuring holistic performance of professional Football clubs. Soccer &amp; Society, 18(1), 16-29.</w:t>
      </w:r>
    </w:p>
    <w:p w14:paraId="1D968F33" w14:textId="77777777" w:rsidR="006A317F" w:rsidRPr="00CF341B" w:rsidRDefault="006A317F" w:rsidP="006A317F">
      <w:pPr>
        <w:jc w:val="both"/>
      </w:pPr>
    </w:p>
    <w:p w14:paraId="1A921D63" w14:textId="34C8FCCA" w:rsidR="00396AF9" w:rsidRPr="00CF341B" w:rsidRDefault="00396AF9" w:rsidP="006A317F">
      <w:pPr>
        <w:jc w:val="both"/>
      </w:pPr>
      <w:r w:rsidRPr="00CF341B">
        <w:t>Plumley, D. J., Wilson, R., &amp; Shibli, S. (2017b). A holistic performance assessment of English Premier League football clubs 1992-2013. Journal of Applied Sport Management, 9(1).</w:t>
      </w:r>
    </w:p>
    <w:p w14:paraId="0F325E86" w14:textId="77777777" w:rsidR="006A317F" w:rsidRPr="00CF341B" w:rsidRDefault="006A317F" w:rsidP="006A317F">
      <w:pPr>
        <w:jc w:val="both"/>
      </w:pPr>
    </w:p>
    <w:p w14:paraId="741E3AD9" w14:textId="34006BBF" w:rsidR="002F2DE1" w:rsidRPr="00CF341B" w:rsidRDefault="002F2DE1" w:rsidP="006A317F">
      <w:pPr>
        <w:jc w:val="both"/>
      </w:pPr>
      <w:r w:rsidRPr="00CF341B">
        <w:t xml:space="preserve">Roan, D. (2020). Coronavirus: Fans may not be able to return to sporting events until at least end of March. </w:t>
      </w:r>
      <w:r w:rsidRPr="00CF341B">
        <w:rPr>
          <w:i/>
          <w:iCs/>
        </w:rPr>
        <w:t>BBC Sport</w:t>
      </w:r>
      <w:r w:rsidRPr="00CF341B">
        <w:t xml:space="preserve">. </w:t>
      </w:r>
      <w:hyperlink r:id="rId31" w:history="1">
        <w:r w:rsidRPr="00CF341B">
          <w:rPr>
            <w:rStyle w:val="Hyperlink"/>
          </w:rPr>
          <w:t>https://www.bbc.co.uk/sport/54246745</w:t>
        </w:r>
      </w:hyperlink>
      <w:r w:rsidRPr="00CF341B">
        <w:t xml:space="preserve"> </w:t>
      </w:r>
    </w:p>
    <w:p w14:paraId="13DF633B" w14:textId="77777777" w:rsidR="006A317F" w:rsidRPr="00CF341B" w:rsidRDefault="006A317F" w:rsidP="006A317F">
      <w:pPr>
        <w:jc w:val="both"/>
      </w:pPr>
    </w:p>
    <w:p w14:paraId="46C49B15" w14:textId="1A60EFE2" w:rsidR="002F2DE1" w:rsidRPr="00CF341B" w:rsidRDefault="002F2DE1" w:rsidP="006A317F">
      <w:pPr>
        <w:jc w:val="both"/>
      </w:pPr>
      <w:r w:rsidRPr="00CF341B">
        <w:t xml:space="preserve">Sky Sports. (2020b). EFL clubs allowed up to 1,000 fans for pilot event matches this weekend.  </w:t>
      </w:r>
      <w:hyperlink r:id="rId32" w:history="1">
        <w:r w:rsidRPr="00CF341B">
          <w:rPr>
            <w:rStyle w:val="Hyperlink"/>
          </w:rPr>
          <w:t>https://www.skysports.com/football/news/11095/12072568/efl-clubs-allowed-up-to-1-000-fans-for-pilot-event-matches-this-weekend</w:t>
        </w:r>
      </w:hyperlink>
      <w:r w:rsidRPr="00CF341B">
        <w:t xml:space="preserve">. </w:t>
      </w:r>
    </w:p>
    <w:p w14:paraId="727E3162" w14:textId="77777777" w:rsidR="00396AF9" w:rsidRPr="00CF341B" w:rsidRDefault="00396AF9" w:rsidP="006A317F">
      <w:pPr>
        <w:jc w:val="both"/>
      </w:pPr>
      <w:r w:rsidRPr="00CF341B">
        <w:t>Wilson, R., Plumley, D., Mondal, S., &amp; Parnell, D. (2020). Challenging parachute payments and unmasking English football’s finances. Managing Sport and Leisure, 1-6.</w:t>
      </w:r>
    </w:p>
    <w:p w14:paraId="0AF4570C" w14:textId="77777777" w:rsidR="006A317F" w:rsidRPr="00CF341B" w:rsidRDefault="006A317F" w:rsidP="006A317F">
      <w:pPr>
        <w:jc w:val="both"/>
      </w:pPr>
    </w:p>
    <w:p w14:paraId="6E39754F" w14:textId="7BEE95C3" w:rsidR="00396AF9" w:rsidRPr="00CF341B" w:rsidRDefault="00396AF9" w:rsidP="006A317F">
      <w:pPr>
        <w:jc w:val="both"/>
      </w:pPr>
      <w:r w:rsidRPr="00CF341B">
        <w:t>Wilson, R., Ramchandani, G., &amp; Plumley, D. (2018). Parachute payments in English football: Softening the landing or distorting the balance? Journal of Global Sport Management, 3 (4), 351–368.</w:t>
      </w:r>
    </w:p>
    <w:p w14:paraId="6551932A" w14:textId="77777777" w:rsidR="00396AF9" w:rsidRPr="00C4542D" w:rsidRDefault="00396AF9"/>
    <w:sectPr w:rsidR="00396AF9" w:rsidRPr="00C45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026F4" w14:textId="77777777" w:rsidR="00C718F0" w:rsidRDefault="00C718F0" w:rsidP="00B162EB">
      <w:r>
        <w:separator/>
      </w:r>
    </w:p>
  </w:endnote>
  <w:endnote w:type="continuationSeparator" w:id="0">
    <w:p w14:paraId="2D8E241A" w14:textId="77777777" w:rsidR="00C718F0" w:rsidRDefault="00C718F0" w:rsidP="00B1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EAFC7" w14:textId="77777777" w:rsidR="00C718F0" w:rsidRDefault="00C718F0" w:rsidP="00B162EB">
      <w:r>
        <w:separator/>
      </w:r>
    </w:p>
  </w:footnote>
  <w:footnote w:type="continuationSeparator" w:id="0">
    <w:p w14:paraId="04CE7A34" w14:textId="77777777" w:rsidR="00C718F0" w:rsidRDefault="00C718F0" w:rsidP="00B16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5D81"/>
    <w:multiLevelType w:val="hybridMultilevel"/>
    <w:tmpl w:val="263C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1451B"/>
    <w:multiLevelType w:val="multilevel"/>
    <w:tmpl w:val="C7E0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1654A"/>
    <w:multiLevelType w:val="hybridMultilevel"/>
    <w:tmpl w:val="4376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031A3"/>
    <w:multiLevelType w:val="hybridMultilevel"/>
    <w:tmpl w:val="EE108F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6795C"/>
    <w:multiLevelType w:val="hybridMultilevel"/>
    <w:tmpl w:val="C29464BE"/>
    <w:lvl w:ilvl="0" w:tplc="CBBECA9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4790C"/>
    <w:multiLevelType w:val="multilevel"/>
    <w:tmpl w:val="4CB8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C93C12"/>
    <w:multiLevelType w:val="hybridMultilevel"/>
    <w:tmpl w:val="91EA55C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5B6908BC"/>
    <w:multiLevelType w:val="hybridMultilevel"/>
    <w:tmpl w:val="6C38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E3F02"/>
    <w:multiLevelType w:val="multilevel"/>
    <w:tmpl w:val="06C6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56111"/>
    <w:multiLevelType w:val="hybridMultilevel"/>
    <w:tmpl w:val="45B6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C363A"/>
    <w:multiLevelType w:val="hybridMultilevel"/>
    <w:tmpl w:val="16C61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6157C0"/>
    <w:multiLevelType w:val="multilevel"/>
    <w:tmpl w:val="6140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2"/>
  </w:num>
  <w:num w:numId="6">
    <w:abstractNumId w:val="6"/>
  </w:num>
  <w:num w:numId="7">
    <w:abstractNumId w:val="10"/>
  </w:num>
  <w:num w:numId="8">
    <w:abstractNumId w:val="11"/>
  </w:num>
  <w:num w:numId="9">
    <w:abstractNumId w:val="8"/>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8D"/>
    <w:rsid w:val="00014594"/>
    <w:rsid w:val="0009335D"/>
    <w:rsid w:val="000D1EEA"/>
    <w:rsid w:val="000E6416"/>
    <w:rsid w:val="001166B5"/>
    <w:rsid w:val="00136A86"/>
    <w:rsid w:val="001441F7"/>
    <w:rsid w:val="001560B7"/>
    <w:rsid w:val="00166824"/>
    <w:rsid w:val="00186040"/>
    <w:rsid w:val="001B4FF0"/>
    <w:rsid w:val="001E0909"/>
    <w:rsid w:val="001F4F7F"/>
    <w:rsid w:val="00246365"/>
    <w:rsid w:val="002D5158"/>
    <w:rsid w:val="002F2DE1"/>
    <w:rsid w:val="00305925"/>
    <w:rsid w:val="003720D7"/>
    <w:rsid w:val="0038703C"/>
    <w:rsid w:val="00396AF9"/>
    <w:rsid w:val="003B42F3"/>
    <w:rsid w:val="003C1700"/>
    <w:rsid w:val="003D130F"/>
    <w:rsid w:val="00414D20"/>
    <w:rsid w:val="00422583"/>
    <w:rsid w:val="00452558"/>
    <w:rsid w:val="00460741"/>
    <w:rsid w:val="00517660"/>
    <w:rsid w:val="0057422D"/>
    <w:rsid w:val="00593938"/>
    <w:rsid w:val="005E5128"/>
    <w:rsid w:val="005E5196"/>
    <w:rsid w:val="00620B80"/>
    <w:rsid w:val="00626A61"/>
    <w:rsid w:val="0064615C"/>
    <w:rsid w:val="0065381F"/>
    <w:rsid w:val="00674F55"/>
    <w:rsid w:val="006846B1"/>
    <w:rsid w:val="006A317F"/>
    <w:rsid w:val="006C7300"/>
    <w:rsid w:val="007117B2"/>
    <w:rsid w:val="00731719"/>
    <w:rsid w:val="007353CA"/>
    <w:rsid w:val="007A61DB"/>
    <w:rsid w:val="007C5D6B"/>
    <w:rsid w:val="00804E3F"/>
    <w:rsid w:val="008555B2"/>
    <w:rsid w:val="008652D6"/>
    <w:rsid w:val="00885452"/>
    <w:rsid w:val="0088772E"/>
    <w:rsid w:val="008C288D"/>
    <w:rsid w:val="008E100B"/>
    <w:rsid w:val="008E6130"/>
    <w:rsid w:val="00963F87"/>
    <w:rsid w:val="009F40A7"/>
    <w:rsid w:val="00A00593"/>
    <w:rsid w:val="00A73B91"/>
    <w:rsid w:val="00A95BEA"/>
    <w:rsid w:val="00AB6D76"/>
    <w:rsid w:val="00AC37CE"/>
    <w:rsid w:val="00AD6207"/>
    <w:rsid w:val="00B05450"/>
    <w:rsid w:val="00B118E0"/>
    <w:rsid w:val="00B162EB"/>
    <w:rsid w:val="00B30A8F"/>
    <w:rsid w:val="00B345D2"/>
    <w:rsid w:val="00BB7E56"/>
    <w:rsid w:val="00C4542D"/>
    <w:rsid w:val="00C514A0"/>
    <w:rsid w:val="00C530AE"/>
    <w:rsid w:val="00C572BC"/>
    <w:rsid w:val="00C6394A"/>
    <w:rsid w:val="00C718F0"/>
    <w:rsid w:val="00C72DE8"/>
    <w:rsid w:val="00CB18F7"/>
    <w:rsid w:val="00CF341B"/>
    <w:rsid w:val="00D07353"/>
    <w:rsid w:val="00D36624"/>
    <w:rsid w:val="00D72DC9"/>
    <w:rsid w:val="00DC79F2"/>
    <w:rsid w:val="00DD6CFF"/>
    <w:rsid w:val="00E03CAF"/>
    <w:rsid w:val="00E7340C"/>
    <w:rsid w:val="00EC1C2E"/>
    <w:rsid w:val="00EE6BD6"/>
    <w:rsid w:val="00F20A1B"/>
    <w:rsid w:val="00F2762E"/>
    <w:rsid w:val="00F32CBC"/>
    <w:rsid w:val="00FA7ED0"/>
    <w:rsid w:val="00FC0CB6"/>
    <w:rsid w:val="00FD1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B125"/>
  <w15:chartTrackingRefBased/>
  <w15:docId w15:val="{FA268E38-6229-264F-AEB5-EDB54D06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28"/>
    <w:rPr>
      <w:rFonts w:ascii="Times New Roman" w:eastAsia="Times New Roman" w:hAnsi="Times New Roman" w:cs="Times New Roman"/>
      <w:lang w:eastAsia="en-GB"/>
    </w:rPr>
  </w:style>
  <w:style w:type="paragraph" w:styleId="Heading1">
    <w:name w:val="heading 1"/>
    <w:basedOn w:val="Normal"/>
    <w:link w:val="Heading1Char"/>
    <w:uiPriority w:val="9"/>
    <w:qFormat/>
    <w:rsid w:val="0038703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88D"/>
    <w:pPr>
      <w:spacing w:before="100" w:beforeAutospacing="1" w:after="100" w:afterAutospacing="1"/>
    </w:pPr>
  </w:style>
  <w:style w:type="character" w:customStyle="1" w:styleId="apple-converted-space">
    <w:name w:val="apple-converted-space"/>
    <w:basedOn w:val="DefaultParagraphFont"/>
    <w:rsid w:val="008C288D"/>
  </w:style>
  <w:style w:type="character" w:styleId="Hyperlink">
    <w:name w:val="Hyperlink"/>
    <w:basedOn w:val="DefaultParagraphFont"/>
    <w:uiPriority w:val="99"/>
    <w:unhideWhenUsed/>
    <w:rsid w:val="008C288D"/>
    <w:rPr>
      <w:color w:val="0000FF"/>
      <w:u w:val="single"/>
    </w:rPr>
  </w:style>
  <w:style w:type="paragraph" w:styleId="EndnoteText">
    <w:name w:val="endnote text"/>
    <w:basedOn w:val="Normal"/>
    <w:link w:val="EndnoteTextChar"/>
    <w:uiPriority w:val="99"/>
    <w:semiHidden/>
    <w:unhideWhenUsed/>
    <w:rsid w:val="00B162EB"/>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B162EB"/>
    <w:rPr>
      <w:sz w:val="20"/>
      <w:szCs w:val="20"/>
    </w:rPr>
  </w:style>
  <w:style w:type="character" w:styleId="EndnoteReference">
    <w:name w:val="endnote reference"/>
    <w:basedOn w:val="DefaultParagraphFont"/>
    <w:uiPriority w:val="99"/>
    <w:semiHidden/>
    <w:unhideWhenUsed/>
    <w:rsid w:val="00B162EB"/>
    <w:rPr>
      <w:vertAlign w:val="superscript"/>
    </w:rPr>
  </w:style>
  <w:style w:type="paragraph" w:styleId="ListParagraph">
    <w:name w:val="List Paragraph"/>
    <w:basedOn w:val="Normal"/>
    <w:uiPriority w:val="34"/>
    <w:qFormat/>
    <w:rsid w:val="00B162EB"/>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38703C"/>
    <w:rPr>
      <w:rFonts w:ascii="Times New Roman" w:eastAsia="Times New Roman" w:hAnsi="Times New Roman" w:cs="Times New Roman"/>
      <w:b/>
      <w:bCs/>
      <w:kern w:val="36"/>
      <w:sz w:val="48"/>
      <w:szCs w:val="48"/>
      <w:lang w:eastAsia="en-GB"/>
    </w:rPr>
  </w:style>
  <w:style w:type="character" w:customStyle="1" w:styleId="UnresolvedMention1">
    <w:name w:val="Unresolved Mention1"/>
    <w:basedOn w:val="DefaultParagraphFont"/>
    <w:uiPriority w:val="99"/>
    <w:semiHidden/>
    <w:unhideWhenUsed/>
    <w:rsid w:val="0038703C"/>
    <w:rPr>
      <w:color w:val="605E5C"/>
      <w:shd w:val="clear" w:color="auto" w:fill="E1DFDD"/>
    </w:rPr>
  </w:style>
  <w:style w:type="character" w:styleId="FollowedHyperlink">
    <w:name w:val="FollowedHyperlink"/>
    <w:basedOn w:val="DefaultParagraphFont"/>
    <w:uiPriority w:val="99"/>
    <w:semiHidden/>
    <w:unhideWhenUsed/>
    <w:rsid w:val="00396AF9"/>
    <w:rPr>
      <w:color w:val="954F72" w:themeColor="followedHyperlink"/>
      <w:u w:val="single"/>
    </w:rPr>
  </w:style>
  <w:style w:type="paragraph" w:styleId="BalloonText">
    <w:name w:val="Balloon Text"/>
    <w:basedOn w:val="Normal"/>
    <w:link w:val="BalloonTextChar"/>
    <w:uiPriority w:val="99"/>
    <w:semiHidden/>
    <w:unhideWhenUsed/>
    <w:rsid w:val="00116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6B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66B5"/>
    <w:rPr>
      <w:sz w:val="16"/>
      <w:szCs w:val="16"/>
    </w:rPr>
  </w:style>
  <w:style w:type="paragraph" w:styleId="CommentText">
    <w:name w:val="annotation text"/>
    <w:basedOn w:val="Normal"/>
    <w:link w:val="CommentTextChar"/>
    <w:uiPriority w:val="99"/>
    <w:semiHidden/>
    <w:unhideWhenUsed/>
    <w:rsid w:val="001166B5"/>
    <w:rPr>
      <w:sz w:val="20"/>
      <w:szCs w:val="20"/>
    </w:rPr>
  </w:style>
  <w:style w:type="character" w:customStyle="1" w:styleId="CommentTextChar">
    <w:name w:val="Comment Text Char"/>
    <w:basedOn w:val="DefaultParagraphFont"/>
    <w:link w:val="CommentText"/>
    <w:uiPriority w:val="99"/>
    <w:semiHidden/>
    <w:rsid w:val="001166B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66B5"/>
    <w:rPr>
      <w:b/>
      <w:bCs/>
    </w:rPr>
  </w:style>
  <w:style w:type="character" w:customStyle="1" w:styleId="CommentSubjectChar">
    <w:name w:val="Comment Subject Char"/>
    <w:basedOn w:val="CommentTextChar"/>
    <w:link w:val="CommentSubject"/>
    <w:uiPriority w:val="99"/>
    <w:semiHidden/>
    <w:rsid w:val="001166B5"/>
    <w:rPr>
      <w:rFonts w:ascii="Times New Roman" w:eastAsia="Times New Roman" w:hAnsi="Times New Roman" w:cs="Times New Roman"/>
      <w:b/>
      <w:bCs/>
      <w:sz w:val="20"/>
      <w:szCs w:val="20"/>
      <w:lang w:eastAsia="en-GB"/>
    </w:rPr>
  </w:style>
  <w:style w:type="paragraph" w:styleId="Revision">
    <w:name w:val="Revision"/>
    <w:hidden/>
    <w:uiPriority w:val="99"/>
    <w:semiHidden/>
    <w:rsid w:val="0057422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514">
      <w:bodyDiv w:val="1"/>
      <w:marLeft w:val="0"/>
      <w:marRight w:val="0"/>
      <w:marTop w:val="0"/>
      <w:marBottom w:val="0"/>
      <w:divBdr>
        <w:top w:val="none" w:sz="0" w:space="0" w:color="auto"/>
        <w:left w:val="none" w:sz="0" w:space="0" w:color="auto"/>
        <w:bottom w:val="none" w:sz="0" w:space="0" w:color="auto"/>
        <w:right w:val="none" w:sz="0" w:space="0" w:color="auto"/>
      </w:divBdr>
    </w:div>
    <w:div w:id="184711742">
      <w:bodyDiv w:val="1"/>
      <w:marLeft w:val="0"/>
      <w:marRight w:val="0"/>
      <w:marTop w:val="0"/>
      <w:marBottom w:val="0"/>
      <w:divBdr>
        <w:top w:val="none" w:sz="0" w:space="0" w:color="auto"/>
        <w:left w:val="none" w:sz="0" w:space="0" w:color="auto"/>
        <w:bottom w:val="none" w:sz="0" w:space="0" w:color="auto"/>
        <w:right w:val="none" w:sz="0" w:space="0" w:color="auto"/>
      </w:divBdr>
    </w:div>
    <w:div w:id="271713299">
      <w:bodyDiv w:val="1"/>
      <w:marLeft w:val="0"/>
      <w:marRight w:val="0"/>
      <w:marTop w:val="0"/>
      <w:marBottom w:val="0"/>
      <w:divBdr>
        <w:top w:val="none" w:sz="0" w:space="0" w:color="auto"/>
        <w:left w:val="none" w:sz="0" w:space="0" w:color="auto"/>
        <w:bottom w:val="none" w:sz="0" w:space="0" w:color="auto"/>
        <w:right w:val="none" w:sz="0" w:space="0" w:color="auto"/>
      </w:divBdr>
    </w:div>
    <w:div w:id="281348234">
      <w:bodyDiv w:val="1"/>
      <w:marLeft w:val="0"/>
      <w:marRight w:val="0"/>
      <w:marTop w:val="0"/>
      <w:marBottom w:val="0"/>
      <w:divBdr>
        <w:top w:val="none" w:sz="0" w:space="0" w:color="auto"/>
        <w:left w:val="none" w:sz="0" w:space="0" w:color="auto"/>
        <w:bottom w:val="none" w:sz="0" w:space="0" w:color="auto"/>
        <w:right w:val="none" w:sz="0" w:space="0" w:color="auto"/>
      </w:divBdr>
      <w:divsChild>
        <w:div w:id="1701052843">
          <w:marLeft w:val="0"/>
          <w:marRight w:val="0"/>
          <w:marTop w:val="0"/>
          <w:marBottom w:val="0"/>
          <w:divBdr>
            <w:top w:val="none" w:sz="0" w:space="0" w:color="auto"/>
            <w:left w:val="none" w:sz="0" w:space="0" w:color="auto"/>
            <w:bottom w:val="none" w:sz="0" w:space="0" w:color="auto"/>
            <w:right w:val="none" w:sz="0" w:space="0" w:color="auto"/>
          </w:divBdr>
          <w:divsChild>
            <w:div w:id="220678398">
              <w:marLeft w:val="0"/>
              <w:marRight w:val="0"/>
              <w:marTop w:val="0"/>
              <w:marBottom w:val="0"/>
              <w:divBdr>
                <w:top w:val="none" w:sz="0" w:space="0" w:color="auto"/>
                <w:left w:val="none" w:sz="0" w:space="0" w:color="auto"/>
                <w:bottom w:val="none" w:sz="0" w:space="0" w:color="auto"/>
                <w:right w:val="none" w:sz="0" w:space="0" w:color="auto"/>
              </w:divBdr>
              <w:divsChild>
                <w:div w:id="5187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1135">
      <w:bodyDiv w:val="1"/>
      <w:marLeft w:val="0"/>
      <w:marRight w:val="0"/>
      <w:marTop w:val="0"/>
      <w:marBottom w:val="0"/>
      <w:divBdr>
        <w:top w:val="none" w:sz="0" w:space="0" w:color="auto"/>
        <w:left w:val="none" w:sz="0" w:space="0" w:color="auto"/>
        <w:bottom w:val="none" w:sz="0" w:space="0" w:color="auto"/>
        <w:right w:val="none" w:sz="0" w:space="0" w:color="auto"/>
      </w:divBdr>
    </w:div>
    <w:div w:id="388771499">
      <w:bodyDiv w:val="1"/>
      <w:marLeft w:val="0"/>
      <w:marRight w:val="0"/>
      <w:marTop w:val="0"/>
      <w:marBottom w:val="0"/>
      <w:divBdr>
        <w:top w:val="none" w:sz="0" w:space="0" w:color="auto"/>
        <w:left w:val="none" w:sz="0" w:space="0" w:color="auto"/>
        <w:bottom w:val="none" w:sz="0" w:space="0" w:color="auto"/>
        <w:right w:val="none" w:sz="0" w:space="0" w:color="auto"/>
      </w:divBdr>
      <w:divsChild>
        <w:div w:id="563756674">
          <w:marLeft w:val="0"/>
          <w:marRight w:val="0"/>
          <w:marTop w:val="0"/>
          <w:marBottom w:val="0"/>
          <w:divBdr>
            <w:top w:val="none" w:sz="0" w:space="0" w:color="auto"/>
            <w:left w:val="none" w:sz="0" w:space="0" w:color="auto"/>
            <w:bottom w:val="none" w:sz="0" w:space="0" w:color="auto"/>
            <w:right w:val="none" w:sz="0" w:space="0" w:color="auto"/>
          </w:divBdr>
          <w:divsChild>
            <w:div w:id="1109425071">
              <w:marLeft w:val="0"/>
              <w:marRight w:val="0"/>
              <w:marTop w:val="0"/>
              <w:marBottom w:val="0"/>
              <w:divBdr>
                <w:top w:val="none" w:sz="0" w:space="0" w:color="auto"/>
                <w:left w:val="none" w:sz="0" w:space="0" w:color="auto"/>
                <w:bottom w:val="none" w:sz="0" w:space="0" w:color="auto"/>
                <w:right w:val="none" w:sz="0" w:space="0" w:color="auto"/>
              </w:divBdr>
              <w:divsChild>
                <w:div w:id="883367216">
                  <w:marLeft w:val="0"/>
                  <w:marRight w:val="0"/>
                  <w:marTop w:val="0"/>
                  <w:marBottom w:val="0"/>
                  <w:divBdr>
                    <w:top w:val="none" w:sz="0" w:space="0" w:color="auto"/>
                    <w:left w:val="none" w:sz="0" w:space="0" w:color="auto"/>
                    <w:bottom w:val="none" w:sz="0" w:space="0" w:color="auto"/>
                    <w:right w:val="none" w:sz="0" w:space="0" w:color="auto"/>
                  </w:divBdr>
                  <w:divsChild>
                    <w:div w:id="697660909">
                      <w:marLeft w:val="0"/>
                      <w:marRight w:val="0"/>
                      <w:marTop w:val="0"/>
                      <w:marBottom w:val="0"/>
                      <w:divBdr>
                        <w:top w:val="none" w:sz="0" w:space="0" w:color="auto"/>
                        <w:left w:val="none" w:sz="0" w:space="0" w:color="auto"/>
                        <w:bottom w:val="none" w:sz="0" w:space="0" w:color="auto"/>
                        <w:right w:val="none" w:sz="0" w:space="0" w:color="auto"/>
                      </w:divBdr>
                      <w:divsChild>
                        <w:div w:id="736821406">
                          <w:marLeft w:val="0"/>
                          <w:marRight w:val="0"/>
                          <w:marTop w:val="0"/>
                          <w:marBottom w:val="0"/>
                          <w:divBdr>
                            <w:top w:val="none" w:sz="0" w:space="0" w:color="auto"/>
                            <w:left w:val="none" w:sz="0" w:space="0" w:color="auto"/>
                            <w:bottom w:val="none" w:sz="0" w:space="0" w:color="auto"/>
                            <w:right w:val="none" w:sz="0" w:space="0" w:color="auto"/>
                          </w:divBdr>
                          <w:divsChild>
                            <w:div w:id="1682968608">
                              <w:marLeft w:val="0"/>
                              <w:marRight w:val="0"/>
                              <w:marTop w:val="0"/>
                              <w:marBottom w:val="0"/>
                              <w:divBdr>
                                <w:top w:val="none" w:sz="0" w:space="0" w:color="auto"/>
                                <w:left w:val="none" w:sz="0" w:space="0" w:color="auto"/>
                                <w:bottom w:val="none" w:sz="0" w:space="0" w:color="auto"/>
                                <w:right w:val="none" w:sz="0" w:space="0" w:color="auto"/>
                              </w:divBdr>
                              <w:divsChild>
                                <w:div w:id="1774788543">
                                  <w:marLeft w:val="0"/>
                                  <w:marRight w:val="0"/>
                                  <w:marTop w:val="0"/>
                                  <w:marBottom w:val="0"/>
                                  <w:divBdr>
                                    <w:top w:val="none" w:sz="0" w:space="0" w:color="auto"/>
                                    <w:left w:val="none" w:sz="0" w:space="0" w:color="auto"/>
                                    <w:bottom w:val="none" w:sz="0" w:space="0" w:color="auto"/>
                                    <w:right w:val="none" w:sz="0" w:space="0" w:color="auto"/>
                                  </w:divBdr>
                                  <w:divsChild>
                                    <w:div w:id="1444768598">
                                      <w:marLeft w:val="0"/>
                                      <w:marRight w:val="0"/>
                                      <w:marTop w:val="0"/>
                                      <w:marBottom w:val="0"/>
                                      <w:divBdr>
                                        <w:top w:val="none" w:sz="0" w:space="0" w:color="auto"/>
                                        <w:left w:val="none" w:sz="0" w:space="0" w:color="auto"/>
                                        <w:bottom w:val="none" w:sz="0" w:space="0" w:color="auto"/>
                                        <w:right w:val="none" w:sz="0" w:space="0" w:color="auto"/>
                                      </w:divBdr>
                                      <w:divsChild>
                                        <w:div w:id="11586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540824">
      <w:bodyDiv w:val="1"/>
      <w:marLeft w:val="0"/>
      <w:marRight w:val="0"/>
      <w:marTop w:val="0"/>
      <w:marBottom w:val="0"/>
      <w:divBdr>
        <w:top w:val="none" w:sz="0" w:space="0" w:color="auto"/>
        <w:left w:val="none" w:sz="0" w:space="0" w:color="auto"/>
        <w:bottom w:val="none" w:sz="0" w:space="0" w:color="auto"/>
        <w:right w:val="none" w:sz="0" w:space="0" w:color="auto"/>
      </w:divBdr>
    </w:div>
    <w:div w:id="533348581">
      <w:bodyDiv w:val="1"/>
      <w:marLeft w:val="0"/>
      <w:marRight w:val="0"/>
      <w:marTop w:val="0"/>
      <w:marBottom w:val="0"/>
      <w:divBdr>
        <w:top w:val="none" w:sz="0" w:space="0" w:color="auto"/>
        <w:left w:val="none" w:sz="0" w:space="0" w:color="auto"/>
        <w:bottom w:val="none" w:sz="0" w:space="0" w:color="auto"/>
        <w:right w:val="none" w:sz="0" w:space="0" w:color="auto"/>
      </w:divBdr>
      <w:divsChild>
        <w:div w:id="848375265">
          <w:marLeft w:val="0"/>
          <w:marRight w:val="0"/>
          <w:marTop w:val="0"/>
          <w:marBottom w:val="0"/>
          <w:divBdr>
            <w:top w:val="none" w:sz="0" w:space="0" w:color="auto"/>
            <w:left w:val="none" w:sz="0" w:space="0" w:color="auto"/>
            <w:bottom w:val="none" w:sz="0" w:space="0" w:color="auto"/>
            <w:right w:val="none" w:sz="0" w:space="0" w:color="auto"/>
          </w:divBdr>
          <w:divsChild>
            <w:div w:id="545218361">
              <w:marLeft w:val="0"/>
              <w:marRight w:val="0"/>
              <w:marTop w:val="0"/>
              <w:marBottom w:val="0"/>
              <w:divBdr>
                <w:top w:val="none" w:sz="0" w:space="0" w:color="auto"/>
                <w:left w:val="none" w:sz="0" w:space="0" w:color="auto"/>
                <w:bottom w:val="none" w:sz="0" w:space="0" w:color="auto"/>
                <w:right w:val="none" w:sz="0" w:space="0" w:color="auto"/>
              </w:divBdr>
              <w:divsChild>
                <w:div w:id="19180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283">
      <w:bodyDiv w:val="1"/>
      <w:marLeft w:val="0"/>
      <w:marRight w:val="0"/>
      <w:marTop w:val="0"/>
      <w:marBottom w:val="0"/>
      <w:divBdr>
        <w:top w:val="none" w:sz="0" w:space="0" w:color="auto"/>
        <w:left w:val="none" w:sz="0" w:space="0" w:color="auto"/>
        <w:bottom w:val="none" w:sz="0" w:space="0" w:color="auto"/>
        <w:right w:val="none" w:sz="0" w:space="0" w:color="auto"/>
      </w:divBdr>
    </w:div>
    <w:div w:id="610167513">
      <w:bodyDiv w:val="1"/>
      <w:marLeft w:val="0"/>
      <w:marRight w:val="0"/>
      <w:marTop w:val="0"/>
      <w:marBottom w:val="0"/>
      <w:divBdr>
        <w:top w:val="none" w:sz="0" w:space="0" w:color="auto"/>
        <w:left w:val="none" w:sz="0" w:space="0" w:color="auto"/>
        <w:bottom w:val="none" w:sz="0" w:space="0" w:color="auto"/>
        <w:right w:val="none" w:sz="0" w:space="0" w:color="auto"/>
      </w:divBdr>
      <w:divsChild>
        <w:div w:id="97232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337505">
      <w:bodyDiv w:val="1"/>
      <w:marLeft w:val="0"/>
      <w:marRight w:val="0"/>
      <w:marTop w:val="0"/>
      <w:marBottom w:val="0"/>
      <w:divBdr>
        <w:top w:val="none" w:sz="0" w:space="0" w:color="auto"/>
        <w:left w:val="none" w:sz="0" w:space="0" w:color="auto"/>
        <w:bottom w:val="none" w:sz="0" w:space="0" w:color="auto"/>
        <w:right w:val="none" w:sz="0" w:space="0" w:color="auto"/>
      </w:divBdr>
    </w:div>
    <w:div w:id="737171932">
      <w:bodyDiv w:val="1"/>
      <w:marLeft w:val="0"/>
      <w:marRight w:val="0"/>
      <w:marTop w:val="0"/>
      <w:marBottom w:val="0"/>
      <w:divBdr>
        <w:top w:val="none" w:sz="0" w:space="0" w:color="auto"/>
        <w:left w:val="none" w:sz="0" w:space="0" w:color="auto"/>
        <w:bottom w:val="none" w:sz="0" w:space="0" w:color="auto"/>
        <w:right w:val="none" w:sz="0" w:space="0" w:color="auto"/>
      </w:divBdr>
    </w:div>
    <w:div w:id="799424093">
      <w:bodyDiv w:val="1"/>
      <w:marLeft w:val="0"/>
      <w:marRight w:val="0"/>
      <w:marTop w:val="0"/>
      <w:marBottom w:val="0"/>
      <w:divBdr>
        <w:top w:val="none" w:sz="0" w:space="0" w:color="auto"/>
        <w:left w:val="none" w:sz="0" w:space="0" w:color="auto"/>
        <w:bottom w:val="none" w:sz="0" w:space="0" w:color="auto"/>
        <w:right w:val="none" w:sz="0" w:space="0" w:color="auto"/>
      </w:divBdr>
    </w:div>
    <w:div w:id="806362182">
      <w:bodyDiv w:val="1"/>
      <w:marLeft w:val="0"/>
      <w:marRight w:val="0"/>
      <w:marTop w:val="0"/>
      <w:marBottom w:val="0"/>
      <w:divBdr>
        <w:top w:val="none" w:sz="0" w:space="0" w:color="auto"/>
        <w:left w:val="none" w:sz="0" w:space="0" w:color="auto"/>
        <w:bottom w:val="none" w:sz="0" w:space="0" w:color="auto"/>
        <w:right w:val="none" w:sz="0" w:space="0" w:color="auto"/>
      </w:divBdr>
      <w:divsChild>
        <w:div w:id="1063022211">
          <w:marLeft w:val="0"/>
          <w:marRight w:val="0"/>
          <w:marTop w:val="0"/>
          <w:marBottom w:val="0"/>
          <w:divBdr>
            <w:top w:val="none" w:sz="0" w:space="0" w:color="auto"/>
            <w:left w:val="none" w:sz="0" w:space="0" w:color="auto"/>
            <w:bottom w:val="none" w:sz="0" w:space="0" w:color="auto"/>
            <w:right w:val="none" w:sz="0" w:space="0" w:color="auto"/>
          </w:divBdr>
          <w:divsChild>
            <w:div w:id="1948153629">
              <w:marLeft w:val="0"/>
              <w:marRight w:val="0"/>
              <w:marTop w:val="0"/>
              <w:marBottom w:val="0"/>
              <w:divBdr>
                <w:top w:val="none" w:sz="0" w:space="0" w:color="auto"/>
                <w:left w:val="none" w:sz="0" w:space="0" w:color="auto"/>
                <w:bottom w:val="none" w:sz="0" w:space="0" w:color="auto"/>
                <w:right w:val="none" w:sz="0" w:space="0" w:color="auto"/>
              </w:divBdr>
              <w:divsChild>
                <w:div w:id="10062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88560">
      <w:bodyDiv w:val="1"/>
      <w:marLeft w:val="0"/>
      <w:marRight w:val="0"/>
      <w:marTop w:val="0"/>
      <w:marBottom w:val="0"/>
      <w:divBdr>
        <w:top w:val="none" w:sz="0" w:space="0" w:color="auto"/>
        <w:left w:val="none" w:sz="0" w:space="0" w:color="auto"/>
        <w:bottom w:val="none" w:sz="0" w:space="0" w:color="auto"/>
        <w:right w:val="none" w:sz="0" w:space="0" w:color="auto"/>
      </w:divBdr>
    </w:div>
    <w:div w:id="966276620">
      <w:bodyDiv w:val="1"/>
      <w:marLeft w:val="0"/>
      <w:marRight w:val="0"/>
      <w:marTop w:val="0"/>
      <w:marBottom w:val="0"/>
      <w:divBdr>
        <w:top w:val="none" w:sz="0" w:space="0" w:color="auto"/>
        <w:left w:val="none" w:sz="0" w:space="0" w:color="auto"/>
        <w:bottom w:val="none" w:sz="0" w:space="0" w:color="auto"/>
        <w:right w:val="none" w:sz="0" w:space="0" w:color="auto"/>
      </w:divBdr>
    </w:div>
    <w:div w:id="991100933">
      <w:bodyDiv w:val="1"/>
      <w:marLeft w:val="0"/>
      <w:marRight w:val="0"/>
      <w:marTop w:val="0"/>
      <w:marBottom w:val="0"/>
      <w:divBdr>
        <w:top w:val="none" w:sz="0" w:space="0" w:color="auto"/>
        <w:left w:val="none" w:sz="0" w:space="0" w:color="auto"/>
        <w:bottom w:val="none" w:sz="0" w:space="0" w:color="auto"/>
        <w:right w:val="none" w:sz="0" w:space="0" w:color="auto"/>
      </w:divBdr>
    </w:div>
    <w:div w:id="991954046">
      <w:bodyDiv w:val="1"/>
      <w:marLeft w:val="0"/>
      <w:marRight w:val="0"/>
      <w:marTop w:val="0"/>
      <w:marBottom w:val="0"/>
      <w:divBdr>
        <w:top w:val="none" w:sz="0" w:space="0" w:color="auto"/>
        <w:left w:val="none" w:sz="0" w:space="0" w:color="auto"/>
        <w:bottom w:val="none" w:sz="0" w:space="0" w:color="auto"/>
        <w:right w:val="none" w:sz="0" w:space="0" w:color="auto"/>
      </w:divBdr>
      <w:divsChild>
        <w:div w:id="1162745545">
          <w:marLeft w:val="0"/>
          <w:marRight w:val="0"/>
          <w:marTop w:val="0"/>
          <w:marBottom w:val="0"/>
          <w:divBdr>
            <w:top w:val="none" w:sz="0" w:space="0" w:color="auto"/>
            <w:left w:val="none" w:sz="0" w:space="0" w:color="auto"/>
            <w:bottom w:val="none" w:sz="0" w:space="0" w:color="auto"/>
            <w:right w:val="none" w:sz="0" w:space="0" w:color="auto"/>
          </w:divBdr>
          <w:divsChild>
            <w:div w:id="1189685030">
              <w:marLeft w:val="0"/>
              <w:marRight w:val="0"/>
              <w:marTop w:val="0"/>
              <w:marBottom w:val="0"/>
              <w:divBdr>
                <w:top w:val="none" w:sz="0" w:space="0" w:color="auto"/>
                <w:left w:val="none" w:sz="0" w:space="0" w:color="auto"/>
                <w:bottom w:val="none" w:sz="0" w:space="0" w:color="auto"/>
                <w:right w:val="none" w:sz="0" w:space="0" w:color="auto"/>
              </w:divBdr>
              <w:divsChild>
                <w:div w:id="1189761922">
                  <w:marLeft w:val="0"/>
                  <w:marRight w:val="0"/>
                  <w:marTop w:val="0"/>
                  <w:marBottom w:val="0"/>
                  <w:divBdr>
                    <w:top w:val="none" w:sz="0" w:space="0" w:color="auto"/>
                    <w:left w:val="none" w:sz="0" w:space="0" w:color="auto"/>
                    <w:bottom w:val="none" w:sz="0" w:space="0" w:color="auto"/>
                    <w:right w:val="none" w:sz="0" w:space="0" w:color="auto"/>
                  </w:divBdr>
                </w:div>
              </w:divsChild>
            </w:div>
            <w:div w:id="1245917619">
              <w:marLeft w:val="0"/>
              <w:marRight w:val="0"/>
              <w:marTop w:val="0"/>
              <w:marBottom w:val="0"/>
              <w:divBdr>
                <w:top w:val="none" w:sz="0" w:space="0" w:color="auto"/>
                <w:left w:val="none" w:sz="0" w:space="0" w:color="auto"/>
                <w:bottom w:val="none" w:sz="0" w:space="0" w:color="auto"/>
                <w:right w:val="none" w:sz="0" w:space="0" w:color="auto"/>
              </w:divBdr>
              <w:divsChild>
                <w:div w:id="829560679">
                  <w:marLeft w:val="0"/>
                  <w:marRight w:val="0"/>
                  <w:marTop w:val="0"/>
                  <w:marBottom w:val="0"/>
                  <w:divBdr>
                    <w:top w:val="none" w:sz="0" w:space="0" w:color="auto"/>
                    <w:left w:val="none" w:sz="0" w:space="0" w:color="auto"/>
                    <w:bottom w:val="none" w:sz="0" w:space="0" w:color="auto"/>
                    <w:right w:val="none" w:sz="0" w:space="0" w:color="auto"/>
                  </w:divBdr>
                  <w:divsChild>
                    <w:div w:id="1193953203">
                      <w:marLeft w:val="0"/>
                      <w:marRight w:val="0"/>
                      <w:marTop w:val="0"/>
                      <w:marBottom w:val="0"/>
                      <w:divBdr>
                        <w:top w:val="none" w:sz="0" w:space="0" w:color="auto"/>
                        <w:left w:val="none" w:sz="0" w:space="0" w:color="auto"/>
                        <w:bottom w:val="none" w:sz="0" w:space="0" w:color="auto"/>
                        <w:right w:val="none" w:sz="0" w:space="0" w:color="auto"/>
                      </w:divBdr>
                      <w:divsChild>
                        <w:div w:id="493884132">
                          <w:marLeft w:val="0"/>
                          <w:marRight w:val="0"/>
                          <w:marTop w:val="0"/>
                          <w:marBottom w:val="0"/>
                          <w:divBdr>
                            <w:top w:val="none" w:sz="0" w:space="0" w:color="auto"/>
                            <w:left w:val="none" w:sz="0" w:space="0" w:color="auto"/>
                            <w:bottom w:val="none" w:sz="0" w:space="0" w:color="auto"/>
                            <w:right w:val="none" w:sz="0" w:space="0" w:color="auto"/>
                          </w:divBdr>
                          <w:divsChild>
                            <w:div w:id="913784186">
                              <w:marLeft w:val="0"/>
                              <w:marRight w:val="0"/>
                              <w:marTop w:val="0"/>
                              <w:marBottom w:val="0"/>
                              <w:divBdr>
                                <w:top w:val="none" w:sz="0" w:space="0" w:color="auto"/>
                                <w:left w:val="none" w:sz="0" w:space="0" w:color="auto"/>
                                <w:bottom w:val="none" w:sz="0" w:space="0" w:color="auto"/>
                                <w:right w:val="none" w:sz="0" w:space="0" w:color="auto"/>
                              </w:divBdr>
                              <w:divsChild>
                                <w:div w:id="2116439257">
                                  <w:marLeft w:val="0"/>
                                  <w:marRight w:val="0"/>
                                  <w:marTop w:val="0"/>
                                  <w:marBottom w:val="0"/>
                                  <w:divBdr>
                                    <w:top w:val="none" w:sz="0" w:space="0" w:color="auto"/>
                                    <w:left w:val="none" w:sz="0" w:space="0" w:color="auto"/>
                                    <w:bottom w:val="none" w:sz="0" w:space="0" w:color="auto"/>
                                    <w:right w:val="none" w:sz="0" w:space="0" w:color="auto"/>
                                  </w:divBdr>
                                  <w:divsChild>
                                    <w:div w:id="398751082">
                                      <w:marLeft w:val="0"/>
                                      <w:marRight w:val="0"/>
                                      <w:marTop w:val="0"/>
                                      <w:marBottom w:val="0"/>
                                      <w:divBdr>
                                        <w:top w:val="none" w:sz="0" w:space="0" w:color="auto"/>
                                        <w:left w:val="none" w:sz="0" w:space="0" w:color="auto"/>
                                        <w:bottom w:val="none" w:sz="0" w:space="0" w:color="auto"/>
                                        <w:right w:val="none" w:sz="0" w:space="0" w:color="auto"/>
                                      </w:divBdr>
                                      <w:divsChild>
                                        <w:div w:id="751664327">
                                          <w:marLeft w:val="0"/>
                                          <w:marRight w:val="0"/>
                                          <w:marTop w:val="0"/>
                                          <w:marBottom w:val="0"/>
                                          <w:divBdr>
                                            <w:top w:val="none" w:sz="0" w:space="0" w:color="auto"/>
                                            <w:left w:val="none" w:sz="0" w:space="0" w:color="auto"/>
                                            <w:bottom w:val="none" w:sz="0" w:space="0" w:color="auto"/>
                                            <w:right w:val="none" w:sz="0" w:space="0" w:color="auto"/>
                                          </w:divBdr>
                                          <w:divsChild>
                                            <w:div w:id="1759477717">
                                              <w:marLeft w:val="0"/>
                                              <w:marRight w:val="0"/>
                                              <w:marTop w:val="0"/>
                                              <w:marBottom w:val="0"/>
                                              <w:divBdr>
                                                <w:top w:val="none" w:sz="0" w:space="0" w:color="auto"/>
                                                <w:left w:val="none" w:sz="0" w:space="0" w:color="auto"/>
                                                <w:bottom w:val="none" w:sz="0" w:space="0" w:color="auto"/>
                                                <w:right w:val="none" w:sz="0" w:space="0" w:color="auto"/>
                                              </w:divBdr>
                                              <w:divsChild>
                                                <w:div w:id="1667592539">
                                                  <w:marLeft w:val="0"/>
                                                  <w:marRight w:val="0"/>
                                                  <w:marTop w:val="0"/>
                                                  <w:marBottom w:val="0"/>
                                                  <w:divBdr>
                                                    <w:top w:val="none" w:sz="0" w:space="0" w:color="auto"/>
                                                    <w:left w:val="none" w:sz="0" w:space="0" w:color="auto"/>
                                                    <w:bottom w:val="none" w:sz="0" w:space="0" w:color="auto"/>
                                                    <w:right w:val="none" w:sz="0" w:space="0" w:color="auto"/>
                                                  </w:divBdr>
                                                </w:div>
                                                <w:div w:id="785344041">
                                                  <w:marLeft w:val="0"/>
                                                  <w:marRight w:val="0"/>
                                                  <w:marTop w:val="0"/>
                                                  <w:marBottom w:val="0"/>
                                                  <w:divBdr>
                                                    <w:top w:val="none" w:sz="0" w:space="0" w:color="auto"/>
                                                    <w:left w:val="none" w:sz="0" w:space="0" w:color="auto"/>
                                                    <w:bottom w:val="none" w:sz="0" w:space="0" w:color="auto"/>
                                                    <w:right w:val="none" w:sz="0" w:space="0" w:color="auto"/>
                                                  </w:divBdr>
                                                  <w:divsChild>
                                                    <w:div w:id="2102528242">
                                                      <w:marLeft w:val="0"/>
                                                      <w:marRight w:val="0"/>
                                                      <w:marTop w:val="0"/>
                                                      <w:marBottom w:val="0"/>
                                                      <w:divBdr>
                                                        <w:top w:val="none" w:sz="0" w:space="0" w:color="auto"/>
                                                        <w:left w:val="none" w:sz="0" w:space="0" w:color="auto"/>
                                                        <w:bottom w:val="none" w:sz="0" w:space="0" w:color="auto"/>
                                                        <w:right w:val="none" w:sz="0" w:space="0" w:color="auto"/>
                                                      </w:divBdr>
                                                      <w:divsChild>
                                                        <w:div w:id="16302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979168">
      <w:bodyDiv w:val="1"/>
      <w:marLeft w:val="0"/>
      <w:marRight w:val="0"/>
      <w:marTop w:val="0"/>
      <w:marBottom w:val="0"/>
      <w:divBdr>
        <w:top w:val="none" w:sz="0" w:space="0" w:color="auto"/>
        <w:left w:val="none" w:sz="0" w:space="0" w:color="auto"/>
        <w:bottom w:val="none" w:sz="0" w:space="0" w:color="auto"/>
        <w:right w:val="none" w:sz="0" w:space="0" w:color="auto"/>
      </w:divBdr>
      <w:divsChild>
        <w:div w:id="1281719039">
          <w:marLeft w:val="0"/>
          <w:marRight w:val="0"/>
          <w:marTop w:val="0"/>
          <w:marBottom w:val="0"/>
          <w:divBdr>
            <w:top w:val="none" w:sz="0" w:space="0" w:color="auto"/>
            <w:left w:val="none" w:sz="0" w:space="0" w:color="auto"/>
            <w:bottom w:val="none" w:sz="0" w:space="0" w:color="auto"/>
            <w:right w:val="none" w:sz="0" w:space="0" w:color="auto"/>
          </w:divBdr>
          <w:divsChild>
            <w:div w:id="1508014654">
              <w:marLeft w:val="0"/>
              <w:marRight w:val="0"/>
              <w:marTop w:val="0"/>
              <w:marBottom w:val="0"/>
              <w:divBdr>
                <w:top w:val="none" w:sz="0" w:space="0" w:color="auto"/>
                <w:left w:val="none" w:sz="0" w:space="0" w:color="auto"/>
                <w:bottom w:val="none" w:sz="0" w:space="0" w:color="auto"/>
                <w:right w:val="none" w:sz="0" w:space="0" w:color="auto"/>
              </w:divBdr>
              <w:divsChild>
                <w:div w:id="19249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9651">
      <w:bodyDiv w:val="1"/>
      <w:marLeft w:val="0"/>
      <w:marRight w:val="0"/>
      <w:marTop w:val="0"/>
      <w:marBottom w:val="0"/>
      <w:divBdr>
        <w:top w:val="none" w:sz="0" w:space="0" w:color="auto"/>
        <w:left w:val="none" w:sz="0" w:space="0" w:color="auto"/>
        <w:bottom w:val="none" w:sz="0" w:space="0" w:color="auto"/>
        <w:right w:val="none" w:sz="0" w:space="0" w:color="auto"/>
      </w:divBdr>
      <w:divsChild>
        <w:div w:id="1013453080">
          <w:marLeft w:val="0"/>
          <w:marRight w:val="0"/>
          <w:marTop w:val="0"/>
          <w:marBottom w:val="0"/>
          <w:divBdr>
            <w:top w:val="none" w:sz="0" w:space="0" w:color="auto"/>
            <w:left w:val="none" w:sz="0" w:space="0" w:color="auto"/>
            <w:bottom w:val="none" w:sz="0" w:space="0" w:color="auto"/>
            <w:right w:val="none" w:sz="0" w:space="0" w:color="auto"/>
          </w:divBdr>
        </w:div>
        <w:div w:id="1655252673">
          <w:marLeft w:val="0"/>
          <w:marRight w:val="0"/>
          <w:marTop w:val="0"/>
          <w:marBottom w:val="0"/>
          <w:divBdr>
            <w:top w:val="none" w:sz="0" w:space="0" w:color="auto"/>
            <w:left w:val="none" w:sz="0" w:space="0" w:color="auto"/>
            <w:bottom w:val="none" w:sz="0" w:space="0" w:color="auto"/>
            <w:right w:val="none" w:sz="0" w:space="0" w:color="auto"/>
          </w:divBdr>
        </w:div>
      </w:divsChild>
    </w:div>
    <w:div w:id="1205824981">
      <w:bodyDiv w:val="1"/>
      <w:marLeft w:val="0"/>
      <w:marRight w:val="0"/>
      <w:marTop w:val="0"/>
      <w:marBottom w:val="0"/>
      <w:divBdr>
        <w:top w:val="none" w:sz="0" w:space="0" w:color="auto"/>
        <w:left w:val="none" w:sz="0" w:space="0" w:color="auto"/>
        <w:bottom w:val="none" w:sz="0" w:space="0" w:color="auto"/>
        <w:right w:val="none" w:sz="0" w:space="0" w:color="auto"/>
      </w:divBdr>
    </w:div>
    <w:div w:id="1210144516">
      <w:bodyDiv w:val="1"/>
      <w:marLeft w:val="0"/>
      <w:marRight w:val="0"/>
      <w:marTop w:val="0"/>
      <w:marBottom w:val="0"/>
      <w:divBdr>
        <w:top w:val="none" w:sz="0" w:space="0" w:color="auto"/>
        <w:left w:val="none" w:sz="0" w:space="0" w:color="auto"/>
        <w:bottom w:val="none" w:sz="0" w:space="0" w:color="auto"/>
        <w:right w:val="none" w:sz="0" w:space="0" w:color="auto"/>
      </w:divBdr>
      <w:divsChild>
        <w:div w:id="329525042">
          <w:marLeft w:val="0"/>
          <w:marRight w:val="0"/>
          <w:marTop w:val="0"/>
          <w:marBottom w:val="0"/>
          <w:divBdr>
            <w:top w:val="none" w:sz="0" w:space="0" w:color="auto"/>
            <w:left w:val="none" w:sz="0" w:space="0" w:color="auto"/>
            <w:bottom w:val="none" w:sz="0" w:space="0" w:color="auto"/>
            <w:right w:val="none" w:sz="0" w:space="0" w:color="auto"/>
          </w:divBdr>
          <w:divsChild>
            <w:div w:id="1321469756">
              <w:marLeft w:val="0"/>
              <w:marRight w:val="0"/>
              <w:marTop w:val="0"/>
              <w:marBottom w:val="0"/>
              <w:divBdr>
                <w:top w:val="none" w:sz="0" w:space="0" w:color="auto"/>
                <w:left w:val="none" w:sz="0" w:space="0" w:color="auto"/>
                <w:bottom w:val="none" w:sz="0" w:space="0" w:color="auto"/>
                <w:right w:val="none" w:sz="0" w:space="0" w:color="auto"/>
              </w:divBdr>
              <w:divsChild>
                <w:div w:id="1499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4891">
      <w:bodyDiv w:val="1"/>
      <w:marLeft w:val="0"/>
      <w:marRight w:val="0"/>
      <w:marTop w:val="0"/>
      <w:marBottom w:val="0"/>
      <w:divBdr>
        <w:top w:val="none" w:sz="0" w:space="0" w:color="auto"/>
        <w:left w:val="none" w:sz="0" w:space="0" w:color="auto"/>
        <w:bottom w:val="none" w:sz="0" w:space="0" w:color="auto"/>
        <w:right w:val="none" w:sz="0" w:space="0" w:color="auto"/>
      </w:divBdr>
      <w:divsChild>
        <w:div w:id="1192262063">
          <w:marLeft w:val="0"/>
          <w:marRight w:val="0"/>
          <w:marTop w:val="0"/>
          <w:marBottom w:val="0"/>
          <w:divBdr>
            <w:top w:val="none" w:sz="0" w:space="0" w:color="auto"/>
            <w:left w:val="none" w:sz="0" w:space="0" w:color="auto"/>
            <w:bottom w:val="none" w:sz="0" w:space="0" w:color="auto"/>
            <w:right w:val="none" w:sz="0" w:space="0" w:color="auto"/>
          </w:divBdr>
          <w:divsChild>
            <w:div w:id="1196578107">
              <w:marLeft w:val="0"/>
              <w:marRight w:val="0"/>
              <w:marTop w:val="0"/>
              <w:marBottom w:val="0"/>
              <w:divBdr>
                <w:top w:val="none" w:sz="0" w:space="0" w:color="auto"/>
                <w:left w:val="none" w:sz="0" w:space="0" w:color="auto"/>
                <w:bottom w:val="none" w:sz="0" w:space="0" w:color="auto"/>
                <w:right w:val="none" w:sz="0" w:space="0" w:color="auto"/>
              </w:divBdr>
              <w:divsChild>
                <w:div w:id="220364594">
                  <w:marLeft w:val="0"/>
                  <w:marRight w:val="0"/>
                  <w:marTop w:val="0"/>
                  <w:marBottom w:val="0"/>
                  <w:divBdr>
                    <w:top w:val="none" w:sz="0" w:space="0" w:color="auto"/>
                    <w:left w:val="none" w:sz="0" w:space="0" w:color="auto"/>
                    <w:bottom w:val="none" w:sz="0" w:space="0" w:color="auto"/>
                    <w:right w:val="none" w:sz="0" w:space="0" w:color="auto"/>
                  </w:divBdr>
                  <w:divsChild>
                    <w:div w:id="1020277867">
                      <w:marLeft w:val="0"/>
                      <w:marRight w:val="0"/>
                      <w:marTop w:val="0"/>
                      <w:marBottom w:val="0"/>
                      <w:divBdr>
                        <w:top w:val="none" w:sz="0" w:space="0" w:color="auto"/>
                        <w:left w:val="none" w:sz="0" w:space="0" w:color="auto"/>
                        <w:bottom w:val="none" w:sz="0" w:space="0" w:color="auto"/>
                        <w:right w:val="none" w:sz="0" w:space="0" w:color="auto"/>
                      </w:divBdr>
                      <w:divsChild>
                        <w:div w:id="1454981426">
                          <w:marLeft w:val="0"/>
                          <w:marRight w:val="0"/>
                          <w:marTop w:val="0"/>
                          <w:marBottom w:val="0"/>
                          <w:divBdr>
                            <w:top w:val="none" w:sz="0" w:space="0" w:color="auto"/>
                            <w:left w:val="none" w:sz="0" w:space="0" w:color="auto"/>
                            <w:bottom w:val="none" w:sz="0" w:space="0" w:color="auto"/>
                            <w:right w:val="none" w:sz="0" w:space="0" w:color="auto"/>
                          </w:divBdr>
                          <w:divsChild>
                            <w:div w:id="600721849">
                              <w:marLeft w:val="0"/>
                              <w:marRight w:val="0"/>
                              <w:marTop w:val="0"/>
                              <w:marBottom w:val="0"/>
                              <w:divBdr>
                                <w:top w:val="none" w:sz="0" w:space="0" w:color="auto"/>
                                <w:left w:val="none" w:sz="0" w:space="0" w:color="auto"/>
                                <w:bottom w:val="none" w:sz="0" w:space="0" w:color="auto"/>
                                <w:right w:val="none" w:sz="0" w:space="0" w:color="auto"/>
                              </w:divBdr>
                              <w:divsChild>
                                <w:div w:id="119760917">
                                  <w:marLeft w:val="0"/>
                                  <w:marRight w:val="0"/>
                                  <w:marTop w:val="0"/>
                                  <w:marBottom w:val="0"/>
                                  <w:divBdr>
                                    <w:top w:val="none" w:sz="0" w:space="0" w:color="auto"/>
                                    <w:left w:val="none" w:sz="0" w:space="0" w:color="auto"/>
                                    <w:bottom w:val="none" w:sz="0" w:space="0" w:color="auto"/>
                                    <w:right w:val="none" w:sz="0" w:space="0" w:color="auto"/>
                                  </w:divBdr>
                                  <w:divsChild>
                                    <w:div w:id="2100707966">
                                      <w:marLeft w:val="0"/>
                                      <w:marRight w:val="0"/>
                                      <w:marTop w:val="0"/>
                                      <w:marBottom w:val="0"/>
                                      <w:divBdr>
                                        <w:top w:val="none" w:sz="0" w:space="0" w:color="auto"/>
                                        <w:left w:val="none" w:sz="0" w:space="0" w:color="auto"/>
                                        <w:bottom w:val="none" w:sz="0" w:space="0" w:color="auto"/>
                                        <w:right w:val="none" w:sz="0" w:space="0" w:color="auto"/>
                                      </w:divBdr>
                                      <w:divsChild>
                                        <w:div w:id="8647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208949">
      <w:bodyDiv w:val="1"/>
      <w:marLeft w:val="0"/>
      <w:marRight w:val="0"/>
      <w:marTop w:val="0"/>
      <w:marBottom w:val="0"/>
      <w:divBdr>
        <w:top w:val="none" w:sz="0" w:space="0" w:color="auto"/>
        <w:left w:val="none" w:sz="0" w:space="0" w:color="auto"/>
        <w:bottom w:val="none" w:sz="0" w:space="0" w:color="auto"/>
        <w:right w:val="none" w:sz="0" w:space="0" w:color="auto"/>
      </w:divBdr>
    </w:div>
    <w:div w:id="1385565672">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
    <w:div w:id="1406877543">
      <w:bodyDiv w:val="1"/>
      <w:marLeft w:val="0"/>
      <w:marRight w:val="0"/>
      <w:marTop w:val="0"/>
      <w:marBottom w:val="0"/>
      <w:divBdr>
        <w:top w:val="none" w:sz="0" w:space="0" w:color="auto"/>
        <w:left w:val="none" w:sz="0" w:space="0" w:color="auto"/>
        <w:bottom w:val="none" w:sz="0" w:space="0" w:color="auto"/>
        <w:right w:val="none" w:sz="0" w:space="0" w:color="auto"/>
      </w:divBdr>
    </w:div>
    <w:div w:id="1436057028">
      <w:bodyDiv w:val="1"/>
      <w:marLeft w:val="0"/>
      <w:marRight w:val="0"/>
      <w:marTop w:val="0"/>
      <w:marBottom w:val="0"/>
      <w:divBdr>
        <w:top w:val="none" w:sz="0" w:space="0" w:color="auto"/>
        <w:left w:val="none" w:sz="0" w:space="0" w:color="auto"/>
        <w:bottom w:val="none" w:sz="0" w:space="0" w:color="auto"/>
        <w:right w:val="none" w:sz="0" w:space="0" w:color="auto"/>
      </w:divBdr>
    </w:div>
    <w:div w:id="1489514750">
      <w:bodyDiv w:val="1"/>
      <w:marLeft w:val="0"/>
      <w:marRight w:val="0"/>
      <w:marTop w:val="0"/>
      <w:marBottom w:val="0"/>
      <w:divBdr>
        <w:top w:val="none" w:sz="0" w:space="0" w:color="auto"/>
        <w:left w:val="none" w:sz="0" w:space="0" w:color="auto"/>
        <w:bottom w:val="none" w:sz="0" w:space="0" w:color="auto"/>
        <w:right w:val="none" w:sz="0" w:space="0" w:color="auto"/>
      </w:divBdr>
    </w:div>
    <w:div w:id="1553879913">
      <w:bodyDiv w:val="1"/>
      <w:marLeft w:val="0"/>
      <w:marRight w:val="0"/>
      <w:marTop w:val="0"/>
      <w:marBottom w:val="0"/>
      <w:divBdr>
        <w:top w:val="none" w:sz="0" w:space="0" w:color="auto"/>
        <w:left w:val="none" w:sz="0" w:space="0" w:color="auto"/>
        <w:bottom w:val="none" w:sz="0" w:space="0" w:color="auto"/>
        <w:right w:val="none" w:sz="0" w:space="0" w:color="auto"/>
      </w:divBdr>
    </w:div>
    <w:div w:id="1560365778">
      <w:bodyDiv w:val="1"/>
      <w:marLeft w:val="0"/>
      <w:marRight w:val="0"/>
      <w:marTop w:val="0"/>
      <w:marBottom w:val="0"/>
      <w:divBdr>
        <w:top w:val="none" w:sz="0" w:space="0" w:color="auto"/>
        <w:left w:val="none" w:sz="0" w:space="0" w:color="auto"/>
        <w:bottom w:val="none" w:sz="0" w:space="0" w:color="auto"/>
        <w:right w:val="none" w:sz="0" w:space="0" w:color="auto"/>
      </w:divBdr>
    </w:div>
    <w:div w:id="1567105593">
      <w:bodyDiv w:val="1"/>
      <w:marLeft w:val="0"/>
      <w:marRight w:val="0"/>
      <w:marTop w:val="0"/>
      <w:marBottom w:val="0"/>
      <w:divBdr>
        <w:top w:val="none" w:sz="0" w:space="0" w:color="auto"/>
        <w:left w:val="none" w:sz="0" w:space="0" w:color="auto"/>
        <w:bottom w:val="none" w:sz="0" w:space="0" w:color="auto"/>
        <w:right w:val="none" w:sz="0" w:space="0" w:color="auto"/>
      </w:divBdr>
      <w:divsChild>
        <w:div w:id="796411211">
          <w:marLeft w:val="0"/>
          <w:marRight w:val="0"/>
          <w:marTop w:val="0"/>
          <w:marBottom w:val="0"/>
          <w:divBdr>
            <w:top w:val="none" w:sz="0" w:space="0" w:color="auto"/>
            <w:left w:val="none" w:sz="0" w:space="0" w:color="auto"/>
            <w:bottom w:val="none" w:sz="0" w:space="0" w:color="auto"/>
            <w:right w:val="none" w:sz="0" w:space="0" w:color="auto"/>
          </w:divBdr>
          <w:divsChild>
            <w:div w:id="839009446">
              <w:marLeft w:val="0"/>
              <w:marRight w:val="0"/>
              <w:marTop w:val="0"/>
              <w:marBottom w:val="0"/>
              <w:divBdr>
                <w:top w:val="none" w:sz="0" w:space="0" w:color="auto"/>
                <w:left w:val="none" w:sz="0" w:space="0" w:color="auto"/>
                <w:bottom w:val="none" w:sz="0" w:space="0" w:color="auto"/>
                <w:right w:val="none" w:sz="0" w:space="0" w:color="auto"/>
              </w:divBdr>
              <w:divsChild>
                <w:div w:id="13330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5929">
      <w:bodyDiv w:val="1"/>
      <w:marLeft w:val="0"/>
      <w:marRight w:val="0"/>
      <w:marTop w:val="0"/>
      <w:marBottom w:val="0"/>
      <w:divBdr>
        <w:top w:val="none" w:sz="0" w:space="0" w:color="auto"/>
        <w:left w:val="none" w:sz="0" w:space="0" w:color="auto"/>
        <w:bottom w:val="none" w:sz="0" w:space="0" w:color="auto"/>
        <w:right w:val="none" w:sz="0" w:space="0" w:color="auto"/>
      </w:divBdr>
    </w:div>
    <w:div w:id="1681615866">
      <w:bodyDiv w:val="1"/>
      <w:marLeft w:val="0"/>
      <w:marRight w:val="0"/>
      <w:marTop w:val="0"/>
      <w:marBottom w:val="0"/>
      <w:divBdr>
        <w:top w:val="none" w:sz="0" w:space="0" w:color="auto"/>
        <w:left w:val="none" w:sz="0" w:space="0" w:color="auto"/>
        <w:bottom w:val="none" w:sz="0" w:space="0" w:color="auto"/>
        <w:right w:val="none" w:sz="0" w:space="0" w:color="auto"/>
      </w:divBdr>
    </w:div>
    <w:div w:id="1694457259">
      <w:bodyDiv w:val="1"/>
      <w:marLeft w:val="0"/>
      <w:marRight w:val="0"/>
      <w:marTop w:val="0"/>
      <w:marBottom w:val="0"/>
      <w:divBdr>
        <w:top w:val="none" w:sz="0" w:space="0" w:color="auto"/>
        <w:left w:val="none" w:sz="0" w:space="0" w:color="auto"/>
        <w:bottom w:val="none" w:sz="0" w:space="0" w:color="auto"/>
        <w:right w:val="none" w:sz="0" w:space="0" w:color="auto"/>
      </w:divBdr>
    </w:div>
    <w:div w:id="1702389356">
      <w:bodyDiv w:val="1"/>
      <w:marLeft w:val="0"/>
      <w:marRight w:val="0"/>
      <w:marTop w:val="0"/>
      <w:marBottom w:val="0"/>
      <w:divBdr>
        <w:top w:val="none" w:sz="0" w:space="0" w:color="auto"/>
        <w:left w:val="none" w:sz="0" w:space="0" w:color="auto"/>
        <w:bottom w:val="none" w:sz="0" w:space="0" w:color="auto"/>
        <w:right w:val="none" w:sz="0" w:space="0" w:color="auto"/>
      </w:divBdr>
      <w:divsChild>
        <w:div w:id="1492477981">
          <w:marLeft w:val="0"/>
          <w:marRight w:val="0"/>
          <w:marTop w:val="0"/>
          <w:marBottom w:val="0"/>
          <w:divBdr>
            <w:top w:val="none" w:sz="0" w:space="0" w:color="auto"/>
            <w:left w:val="none" w:sz="0" w:space="0" w:color="auto"/>
            <w:bottom w:val="none" w:sz="0" w:space="0" w:color="auto"/>
            <w:right w:val="none" w:sz="0" w:space="0" w:color="auto"/>
          </w:divBdr>
        </w:div>
        <w:div w:id="1135417111">
          <w:marLeft w:val="0"/>
          <w:marRight w:val="0"/>
          <w:marTop w:val="0"/>
          <w:marBottom w:val="0"/>
          <w:divBdr>
            <w:top w:val="none" w:sz="0" w:space="0" w:color="auto"/>
            <w:left w:val="none" w:sz="0" w:space="0" w:color="auto"/>
            <w:bottom w:val="none" w:sz="0" w:space="0" w:color="auto"/>
            <w:right w:val="none" w:sz="0" w:space="0" w:color="auto"/>
          </w:divBdr>
        </w:div>
      </w:divsChild>
    </w:div>
    <w:div w:id="1823035097">
      <w:bodyDiv w:val="1"/>
      <w:marLeft w:val="0"/>
      <w:marRight w:val="0"/>
      <w:marTop w:val="0"/>
      <w:marBottom w:val="0"/>
      <w:divBdr>
        <w:top w:val="none" w:sz="0" w:space="0" w:color="auto"/>
        <w:left w:val="none" w:sz="0" w:space="0" w:color="auto"/>
        <w:bottom w:val="none" w:sz="0" w:space="0" w:color="auto"/>
        <w:right w:val="none" w:sz="0" w:space="0" w:color="auto"/>
      </w:divBdr>
      <w:divsChild>
        <w:div w:id="16516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269225">
      <w:bodyDiv w:val="1"/>
      <w:marLeft w:val="0"/>
      <w:marRight w:val="0"/>
      <w:marTop w:val="0"/>
      <w:marBottom w:val="0"/>
      <w:divBdr>
        <w:top w:val="none" w:sz="0" w:space="0" w:color="auto"/>
        <w:left w:val="none" w:sz="0" w:space="0" w:color="auto"/>
        <w:bottom w:val="none" w:sz="0" w:space="0" w:color="auto"/>
        <w:right w:val="none" w:sz="0" w:space="0" w:color="auto"/>
      </w:divBdr>
      <w:divsChild>
        <w:div w:id="1516922977">
          <w:marLeft w:val="0"/>
          <w:marRight w:val="0"/>
          <w:marTop w:val="0"/>
          <w:marBottom w:val="0"/>
          <w:divBdr>
            <w:top w:val="none" w:sz="0" w:space="0" w:color="auto"/>
            <w:left w:val="none" w:sz="0" w:space="0" w:color="auto"/>
            <w:bottom w:val="none" w:sz="0" w:space="0" w:color="auto"/>
            <w:right w:val="none" w:sz="0" w:space="0" w:color="auto"/>
          </w:divBdr>
          <w:divsChild>
            <w:div w:id="155921440">
              <w:marLeft w:val="0"/>
              <w:marRight w:val="0"/>
              <w:marTop w:val="0"/>
              <w:marBottom w:val="0"/>
              <w:divBdr>
                <w:top w:val="none" w:sz="0" w:space="0" w:color="auto"/>
                <w:left w:val="none" w:sz="0" w:space="0" w:color="auto"/>
                <w:bottom w:val="none" w:sz="0" w:space="0" w:color="auto"/>
                <w:right w:val="none" w:sz="0" w:space="0" w:color="auto"/>
              </w:divBdr>
              <w:divsChild>
                <w:div w:id="8333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9236">
      <w:bodyDiv w:val="1"/>
      <w:marLeft w:val="0"/>
      <w:marRight w:val="0"/>
      <w:marTop w:val="0"/>
      <w:marBottom w:val="0"/>
      <w:divBdr>
        <w:top w:val="none" w:sz="0" w:space="0" w:color="auto"/>
        <w:left w:val="none" w:sz="0" w:space="0" w:color="auto"/>
        <w:bottom w:val="none" w:sz="0" w:space="0" w:color="auto"/>
        <w:right w:val="none" w:sz="0" w:space="0" w:color="auto"/>
      </w:divBdr>
    </w:div>
    <w:div w:id="1870071585">
      <w:bodyDiv w:val="1"/>
      <w:marLeft w:val="0"/>
      <w:marRight w:val="0"/>
      <w:marTop w:val="0"/>
      <w:marBottom w:val="0"/>
      <w:divBdr>
        <w:top w:val="none" w:sz="0" w:space="0" w:color="auto"/>
        <w:left w:val="none" w:sz="0" w:space="0" w:color="auto"/>
        <w:bottom w:val="none" w:sz="0" w:space="0" w:color="auto"/>
        <w:right w:val="none" w:sz="0" w:space="0" w:color="auto"/>
      </w:divBdr>
    </w:div>
    <w:div w:id="1959951353">
      <w:bodyDiv w:val="1"/>
      <w:marLeft w:val="0"/>
      <w:marRight w:val="0"/>
      <w:marTop w:val="0"/>
      <w:marBottom w:val="0"/>
      <w:divBdr>
        <w:top w:val="none" w:sz="0" w:space="0" w:color="auto"/>
        <w:left w:val="none" w:sz="0" w:space="0" w:color="auto"/>
        <w:bottom w:val="none" w:sz="0" w:space="0" w:color="auto"/>
        <w:right w:val="none" w:sz="0" w:space="0" w:color="auto"/>
      </w:divBdr>
    </w:div>
    <w:div w:id="2003004659">
      <w:bodyDiv w:val="1"/>
      <w:marLeft w:val="0"/>
      <w:marRight w:val="0"/>
      <w:marTop w:val="0"/>
      <w:marBottom w:val="0"/>
      <w:divBdr>
        <w:top w:val="none" w:sz="0" w:space="0" w:color="auto"/>
        <w:left w:val="none" w:sz="0" w:space="0" w:color="auto"/>
        <w:bottom w:val="none" w:sz="0" w:space="0" w:color="auto"/>
        <w:right w:val="none" w:sz="0" w:space="0" w:color="auto"/>
      </w:divBdr>
      <w:divsChild>
        <w:div w:id="955061863">
          <w:marLeft w:val="0"/>
          <w:marRight w:val="0"/>
          <w:marTop w:val="0"/>
          <w:marBottom w:val="0"/>
          <w:divBdr>
            <w:top w:val="none" w:sz="0" w:space="0" w:color="auto"/>
            <w:left w:val="none" w:sz="0" w:space="0" w:color="auto"/>
            <w:bottom w:val="none" w:sz="0" w:space="0" w:color="auto"/>
            <w:right w:val="none" w:sz="0" w:space="0" w:color="auto"/>
          </w:divBdr>
          <w:divsChild>
            <w:div w:id="2002155900">
              <w:marLeft w:val="0"/>
              <w:marRight w:val="0"/>
              <w:marTop w:val="0"/>
              <w:marBottom w:val="0"/>
              <w:divBdr>
                <w:top w:val="none" w:sz="0" w:space="0" w:color="auto"/>
                <w:left w:val="none" w:sz="0" w:space="0" w:color="auto"/>
                <w:bottom w:val="none" w:sz="0" w:space="0" w:color="auto"/>
                <w:right w:val="none" w:sz="0" w:space="0" w:color="auto"/>
              </w:divBdr>
              <w:divsChild>
                <w:div w:id="19511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791">
      <w:bodyDiv w:val="1"/>
      <w:marLeft w:val="0"/>
      <w:marRight w:val="0"/>
      <w:marTop w:val="0"/>
      <w:marBottom w:val="0"/>
      <w:divBdr>
        <w:top w:val="none" w:sz="0" w:space="0" w:color="auto"/>
        <w:left w:val="none" w:sz="0" w:space="0" w:color="auto"/>
        <w:bottom w:val="none" w:sz="0" w:space="0" w:color="auto"/>
        <w:right w:val="none" w:sz="0" w:space="0" w:color="auto"/>
      </w:divBdr>
    </w:div>
    <w:div w:id="2084183578">
      <w:bodyDiv w:val="1"/>
      <w:marLeft w:val="0"/>
      <w:marRight w:val="0"/>
      <w:marTop w:val="0"/>
      <w:marBottom w:val="0"/>
      <w:divBdr>
        <w:top w:val="none" w:sz="0" w:space="0" w:color="auto"/>
        <w:left w:val="none" w:sz="0" w:space="0" w:color="auto"/>
        <w:bottom w:val="none" w:sz="0" w:space="0" w:color="auto"/>
        <w:right w:val="none" w:sz="0" w:space="0" w:color="auto"/>
      </w:divBdr>
    </w:div>
    <w:div w:id="2092190375">
      <w:bodyDiv w:val="1"/>
      <w:marLeft w:val="0"/>
      <w:marRight w:val="0"/>
      <w:marTop w:val="0"/>
      <w:marBottom w:val="0"/>
      <w:divBdr>
        <w:top w:val="none" w:sz="0" w:space="0" w:color="auto"/>
        <w:left w:val="none" w:sz="0" w:space="0" w:color="auto"/>
        <w:bottom w:val="none" w:sz="0" w:space="0" w:color="auto"/>
        <w:right w:val="none" w:sz="0" w:space="0" w:color="auto"/>
      </w:divBdr>
    </w:div>
    <w:div w:id="2127385068">
      <w:bodyDiv w:val="1"/>
      <w:marLeft w:val="0"/>
      <w:marRight w:val="0"/>
      <w:marTop w:val="0"/>
      <w:marBottom w:val="0"/>
      <w:divBdr>
        <w:top w:val="none" w:sz="0" w:space="0" w:color="auto"/>
        <w:left w:val="none" w:sz="0" w:space="0" w:color="auto"/>
        <w:bottom w:val="none" w:sz="0" w:space="0" w:color="auto"/>
        <w:right w:val="none" w:sz="0" w:space="0" w:color="auto"/>
      </w:divBdr>
      <w:divsChild>
        <w:div w:id="2125879205">
          <w:marLeft w:val="0"/>
          <w:marRight w:val="0"/>
          <w:marTop w:val="0"/>
          <w:marBottom w:val="0"/>
          <w:divBdr>
            <w:top w:val="none" w:sz="0" w:space="0" w:color="auto"/>
            <w:left w:val="none" w:sz="0" w:space="0" w:color="auto"/>
            <w:bottom w:val="none" w:sz="0" w:space="0" w:color="auto"/>
            <w:right w:val="none" w:sz="0" w:space="0" w:color="auto"/>
          </w:divBdr>
          <w:divsChild>
            <w:div w:id="825904207">
              <w:marLeft w:val="0"/>
              <w:marRight w:val="0"/>
              <w:marTop w:val="0"/>
              <w:marBottom w:val="0"/>
              <w:divBdr>
                <w:top w:val="none" w:sz="0" w:space="0" w:color="auto"/>
                <w:left w:val="none" w:sz="0" w:space="0" w:color="auto"/>
                <w:bottom w:val="none" w:sz="0" w:space="0" w:color="auto"/>
                <w:right w:val="none" w:sz="0" w:space="0" w:color="auto"/>
              </w:divBdr>
              <w:divsChild>
                <w:div w:id="481390444">
                  <w:marLeft w:val="0"/>
                  <w:marRight w:val="0"/>
                  <w:marTop w:val="0"/>
                  <w:marBottom w:val="0"/>
                  <w:divBdr>
                    <w:top w:val="none" w:sz="0" w:space="0" w:color="auto"/>
                    <w:left w:val="none" w:sz="0" w:space="0" w:color="auto"/>
                    <w:bottom w:val="none" w:sz="0" w:space="0" w:color="auto"/>
                    <w:right w:val="none" w:sz="0" w:space="0" w:color="auto"/>
                  </w:divBdr>
                </w:div>
              </w:divsChild>
            </w:div>
            <w:div w:id="2119177574">
              <w:marLeft w:val="0"/>
              <w:marRight w:val="0"/>
              <w:marTop w:val="0"/>
              <w:marBottom w:val="0"/>
              <w:divBdr>
                <w:top w:val="none" w:sz="0" w:space="0" w:color="auto"/>
                <w:left w:val="none" w:sz="0" w:space="0" w:color="auto"/>
                <w:bottom w:val="none" w:sz="0" w:space="0" w:color="auto"/>
                <w:right w:val="none" w:sz="0" w:space="0" w:color="auto"/>
              </w:divBdr>
              <w:divsChild>
                <w:div w:id="1614899090">
                  <w:marLeft w:val="0"/>
                  <w:marRight w:val="0"/>
                  <w:marTop w:val="0"/>
                  <w:marBottom w:val="0"/>
                  <w:divBdr>
                    <w:top w:val="none" w:sz="0" w:space="0" w:color="auto"/>
                    <w:left w:val="none" w:sz="0" w:space="0" w:color="auto"/>
                    <w:bottom w:val="none" w:sz="0" w:space="0" w:color="auto"/>
                    <w:right w:val="none" w:sz="0" w:space="0" w:color="auto"/>
                  </w:divBdr>
                  <w:divsChild>
                    <w:div w:id="534008186">
                      <w:marLeft w:val="0"/>
                      <w:marRight w:val="0"/>
                      <w:marTop w:val="0"/>
                      <w:marBottom w:val="0"/>
                      <w:divBdr>
                        <w:top w:val="none" w:sz="0" w:space="0" w:color="auto"/>
                        <w:left w:val="none" w:sz="0" w:space="0" w:color="auto"/>
                        <w:bottom w:val="none" w:sz="0" w:space="0" w:color="auto"/>
                        <w:right w:val="none" w:sz="0" w:space="0" w:color="auto"/>
                      </w:divBdr>
                      <w:divsChild>
                        <w:div w:id="1627664061">
                          <w:marLeft w:val="0"/>
                          <w:marRight w:val="0"/>
                          <w:marTop w:val="0"/>
                          <w:marBottom w:val="0"/>
                          <w:divBdr>
                            <w:top w:val="none" w:sz="0" w:space="0" w:color="auto"/>
                            <w:left w:val="none" w:sz="0" w:space="0" w:color="auto"/>
                            <w:bottom w:val="none" w:sz="0" w:space="0" w:color="auto"/>
                            <w:right w:val="none" w:sz="0" w:space="0" w:color="auto"/>
                          </w:divBdr>
                          <w:divsChild>
                            <w:div w:id="2000496779">
                              <w:marLeft w:val="0"/>
                              <w:marRight w:val="0"/>
                              <w:marTop w:val="0"/>
                              <w:marBottom w:val="0"/>
                              <w:divBdr>
                                <w:top w:val="none" w:sz="0" w:space="0" w:color="auto"/>
                                <w:left w:val="none" w:sz="0" w:space="0" w:color="auto"/>
                                <w:bottom w:val="none" w:sz="0" w:space="0" w:color="auto"/>
                                <w:right w:val="none" w:sz="0" w:space="0" w:color="auto"/>
                              </w:divBdr>
                              <w:divsChild>
                                <w:div w:id="237400468">
                                  <w:marLeft w:val="0"/>
                                  <w:marRight w:val="0"/>
                                  <w:marTop w:val="0"/>
                                  <w:marBottom w:val="0"/>
                                  <w:divBdr>
                                    <w:top w:val="none" w:sz="0" w:space="0" w:color="auto"/>
                                    <w:left w:val="none" w:sz="0" w:space="0" w:color="auto"/>
                                    <w:bottom w:val="none" w:sz="0" w:space="0" w:color="auto"/>
                                    <w:right w:val="none" w:sz="0" w:space="0" w:color="auto"/>
                                  </w:divBdr>
                                  <w:divsChild>
                                    <w:div w:id="596259026">
                                      <w:marLeft w:val="0"/>
                                      <w:marRight w:val="0"/>
                                      <w:marTop w:val="0"/>
                                      <w:marBottom w:val="0"/>
                                      <w:divBdr>
                                        <w:top w:val="none" w:sz="0" w:space="0" w:color="auto"/>
                                        <w:left w:val="none" w:sz="0" w:space="0" w:color="auto"/>
                                        <w:bottom w:val="none" w:sz="0" w:space="0" w:color="auto"/>
                                        <w:right w:val="none" w:sz="0" w:space="0" w:color="auto"/>
                                      </w:divBdr>
                                      <w:divsChild>
                                        <w:div w:id="1873684387">
                                          <w:marLeft w:val="0"/>
                                          <w:marRight w:val="0"/>
                                          <w:marTop w:val="0"/>
                                          <w:marBottom w:val="0"/>
                                          <w:divBdr>
                                            <w:top w:val="none" w:sz="0" w:space="0" w:color="auto"/>
                                            <w:left w:val="none" w:sz="0" w:space="0" w:color="auto"/>
                                            <w:bottom w:val="none" w:sz="0" w:space="0" w:color="auto"/>
                                            <w:right w:val="none" w:sz="0" w:space="0" w:color="auto"/>
                                          </w:divBdr>
                                          <w:divsChild>
                                            <w:div w:id="258560596">
                                              <w:marLeft w:val="0"/>
                                              <w:marRight w:val="0"/>
                                              <w:marTop w:val="0"/>
                                              <w:marBottom w:val="0"/>
                                              <w:divBdr>
                                                <w:top w:val="none" w:sz="0" w:space="0" w:color="auto"/>
                                                <w:left w:val="none" w:sz="0" w:space="0" w:color="auto"/>
                                                <w:bottom w:val="none" w:sz="0" w:space="0" w:color="auto"/>
                                                <w:right w:val="none" w:sz="0" w:space="0" w:color="auto"/>
                                              </w:divBdr>
                                              <w:divsChild>
                                                <w:div w:id="871697893">
                                                  <w:marLeft w:val="0"/>
                                                  <w:marRight w:val="0"/>
                                                  <w:marTop w:val="0"/>
                                                  <w:marBottom w:val="0"/>
                                                  <w:divBdr>
                                                    <w:top w:val="none" w:sz="0" w:space="0" w:color="auto"/>
                                                    <w:left w:val="none" w:sz="0" w:space="0" w:color="auto"/>
                                                    <w:bottom w:val="none" w:sz="0" w:space="0" w:color="auto"/>
                                                    <w:right w:val="none" w:sz="0" w:space="0" w:color="auto"/>
                                                  </w:divBdr>
                                                </w:div>
                                                <w:div w:id="1513954483">
                                                  <w:marLeft w:val="0"/>
                                                  <w:marRight w:val="0"/>
                                                  <w:marTop w:val="0"/>
                                                  <w:marBottom w:val="0"/>
                                                  <w:divBdr>
                                                    <w:top w:val="none" w:sz="0" w:space="0" w:color="auto"/>
                                                    <w:left w:val="none" w:sz="0" w:space="0" w:color="auto"/>
                                                    <w:bottom w:val="none" w:sz="0" w:space="0" w:color="auto"/>
                                                    <w:right w:val="none" w:sz="0" w:space="0" w:color="auto"/>
                                                  </w:divBdr>
                                                  <w:divsChild>
                                                    <w:div w:id="1133254496">
                                                      <w:marLeft w:val="0"/>
                                                      <w:marRight w:val="0"/>
                                                      <w:marTop w:val="0"/>
                                                      <w:marBottom w:val="0"/>
                                                      <w:divBdr>
                                                        <w:top w:val="none" w:sz="0" w:space="0" w:color="auto"/>
                                                        <w:left w:val="none" w:sz="0" w:space="0" w:color="auto"/>
                                                        <w:bottom w:val="none" w:sz="0" w:space="0" w:color="auto"/>
                                                        <w:right w:val="none" w:sz="0" w:space="0" w:color="auto"/>
                                                      </w:divBdr>
                                                      <w:divsChild>
                                                        <w:div w:id="957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4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0334-7053" TargetMode="External"/><Relationship Id="rId18" Type="http://schemas.openxmlformats.org/officeDocument/2006/relationships/image" Target="media/image5.png"/><Relationship Id="rId26" Type="http://schemas.openxmlformats.org/officeDocument/2006/relationships/hyperlink" Target="https://thefsa.org.uk/news/petition-secures-parliamentary-debate-on-fan-lock-out/" TargetMode="External"/><Relationship Id="rId3" Type="http://schemas.openxmlformats.org/officeDocument/2006/relationships/styles" Target="styles.xml"/><Relationship Id="rId21" Type="http://schemas.openxmlformats.org/officeDocument/2006/relationships/hyperlink" Target="https://www.bbc.co.uk/sport/football/528754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1-7875-0969" TargetMode="External"/><Relationship Id="rId17" Type="http://schemas.openxmlformats.org/officeDocument/2006/relationships/image" Target="media/image4.png"/><Relationship Id="rId25" Type="http://schemas.openxmlformats.org/officeDocument/2006/relationships/hyperlink" Target="https://www.bbc.co.uk/sport/football/5422904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doi.org/10.1080/14660970.2020.17827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9667-4143" TargetMode="External"/><Relationship Id="rId24" Type="http://schemas.openxmlformats.org/officeDocument/2006/relationships/hyperlink" Target="https://dcms.shorthandstories.com/BrightonSpectatorPilot/index.html" TargetMode="External"/><Relationship Id="rId32" Type="http://schemas.openxmlformats.org/officeDocument/2006/relationships/hyperlink" Target="https://www.skysports.com/football/news/11095/12072568/efl-clubs-allowed-up-to-1-000-fans-for-pilot-event-matches-this-weekend"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i.org/10.1080/01490400.2020.1773985" TargetMode="External"/><Relationship Id="rId28" Type="http://schemas.openxmlformats.org/officeDocument/2006/relationships/hyperlink" Target="https://www.crowdcast.io/e/yeo304ys" TargetMode="External"/><Relationship Id="rId10" Type="http://schemas.openxmlformats.org/officeDocument/2006/relationships/hyperlink" Target="http://orcid.org/0000-0002-0085-2321" TargetMode="External"/><Relationship Id="rId19" Type="http://schemas.openxmlformats.org/officeDocument/2006/relationships/hyperlink" Target="https://www.bbc.co.uk/sport/football/52413677" TargetMode="External"/><Relationship Id="rId31" Type="http://schemas.openxmlformats.org/officeDocument/2006/relationships/hyperlink" Target="https://www.bbc.co.uk/sport/54246745" TargetMode="External"/><Relationship Id="rId4" Type="http://schemas.openxmlformats.org/officeDocument/2006/relationships/settings" Target="settings.xml"/><Relationship Id="rId9" Type="http://schemas.openxmlformats.org/officeDocument/2006/relationships/hyperlink" Target="https://orcid.org/0000-0002-5473-6967" TargetMode="External"/><Relationship Id="rId14" Type="http://schemas.openxmlformats.org/officeDocument/2006/relationships/image" Target="media/image1.png"/><Relationship Id="rId22" Type="http://schemas.openxmlformats.org/officeDocument/2006/relationships/hyperlink" Target="https://www.bbc.co.uk/sport/football/52680375" TargetMode="External"/><Relationship Id="rId27" Type="http://schemas.openxmlformats.org/officeDocument/2006/relationships/hyperlink" Target="https://www.independent.co.uk/sport/football/premier-league/project-big-picture-rick-parry-liverpool-manchester-united-football-league-efl-b985407.html" TargetMode="External"/><Relationship Id="rId30" Type="http://schemas.openxmlformats.org/officeDocument/2006/relationships/hyperlink" Target="https://doi.org/10.1080/23750472.2020.1750100" TargetMode="External"/><Relationship Id="rId8" Type="http://schemas.openxmlformats.org/officeDocument/2006/relationships/hyperlink" Target="https://orcid.org/0000-0001-5593-0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D893-2347-4B01-87CB-BCD9E2C9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2020-10-21T08:25:00Z</dcterms:created>
  <dcterms:modified xsi:type="dcterms:W3CDTF">2020-11-05T19:59:00Z</dcterms:modified>
</cp:coreProperties>
</file>