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A9AFE2E" w14:textId="0E7FA7B4" w:rsidR="001D3E5C" w:rsidRPr="0086701F" w:rsidRDefault="006B43A9" w:rsidP="00D24A0F">
      <w:pPr>
        <w:jc w:val="both"/>
        <w:rPr>
          <w:rFonts w:ascii="Arial" w:hAnsi="Arial" w:cs="Arial"/>
          <w:b/>
          <w:bCs/>
          <w:sz w:val="22"/>
          <w:szCs w:val="22"/>
        </w:rPr>
      </w:pPr>
      <w:r w:rsidRPr="0086701F">
        <w:rPr>
          <w:rFonts w:ascii="Arial" w:hAnsi="Arial" w:cs="Arial"/>
          <w:b/>
          <w:bCs/>
          <w:sz w:val="22"/>
          <w:szCs w:val="22"/>
        </w:rPr>
        <w:t>R</w:t>
      </w:r>
      <w:r w:rsidR="00615733">
        <w:rPr>
          <w:rFonts w:ascii="Arial" w:hAnsi="Arial" w:cs="Arial"/>
          <w:b/>
          <w:bCs/>
          <w:sz w:val="22"/>
          <w:szCs w:val="22"/>
        </w:rPr>
        <w:t>heumatoid arthritis</w:t>
      </w:r>
      <w:r w:rsidRPr="0086701F">
        <w:rPr>
          <w:rFonts w:ascii="Arial" w:hAnsi="Arial" w:cs="Arial"/>
          <w:b/>
          <w:bCs/>
          <w:sz w:val="22"/>
          <w:szCs w:val="22"/>
        </w:rPr>
        <w:t xml:space="preserve"> synovial fluid neutrophils drive inflammation through production of chemokines, reactive o</w:t>
      </w:r>
      <w:r>
        <w:rPr>
          <w:rFonts w:ascii="Arial" w:hAnsi="Arial" w:cs="Arial"/>
          <w:b/>
          <w:bCs/>
          <w:sz w:val="22"/>
          <w:szCs w:val="22"/>
        </w:rPr>
        <w:t>x</w:t>
      </w:r>
      <w:r w:rsidRPr="0086701F">
        <w:rPr>
          <w:rFonts w:ascii="Arial" w:hAnsi="Arial" w:cs="Arial"/>
          <w:b/>
          <w:bCs/>
          <w:sz w:val="22"/>
          <w:szCs w:val="22"/>
        </w:rPr>
        <w:t>ygen species and neutrophil extracellular traps</w:t>
      </w:r>
    </w:p>
    <w:p w14:paraId="29876C36" w14:textId="77777777" w:rsidR="006B43A9" w:rsidRPr="004A6943" w:rsidRDefault="006B43A9" w:rsidP="00D24A0F">
      <w:pPr>
        <w:jc w:val="both"/>
        <w:rPr>
          <w:rFonts w:ascii="Arial" w:hAnsi="Arial" w:cs="Arial"/>
          <w:sz w:val="22"/>
          <w:szCs w:val="22"/>
        </w:rPr>
      </w:pPr>
    </w:p>
    <w:p w14:paraId="77EF961F" w14:textId="41394363" w:rsidR="0047311C" w:rsidRPr="004A6943" w:rsidRDefault="0047311C" w:rsidP="00D24A0F">
      <w:pPr>
        <w:jc w:val="both"/>
        <w:rPr>
          <w:rFonts w:ascii="Arial" w:hAnsi="Arial" w:cs="Arial"/>
          <w:sz w:val="22"/>
          <w:szCs w:val="22"/>
          <w:vertAlign w:val="superscript"/>
        </w:rPr>
      </w:pPr>
      <w:r w:rsidRPr="004A6943">
        <w:rPr>
          <w:rFonts w:ascii="Arial" w:hAnsi="Arial" w:cs="Arial"/>
          <w:sz w:val="22"/>
          <w:szCs w:val="22"/>
        </w:rPr>
        <w:t>Helen L Wright</w:t>
      </w:r>
      <w:r w:rsidRPr="004A6943">
        <w:rPr>
          <w:rFonts w:ascii="Arial" w:hAnsi="Arial" w:cs="Arial"/>
          <w:sz w:val="22"/>
          <w:szCs w:val="22"/>
          <w:vertAlign w:val="superscript"/>
        </w:rPr>
        <w:t>1*</w:t>
      </w:r>
      <w:r w:rsidRPr="004A6943">
        <w:rPr>
          <w:rFonts w:ascii="Arial" w:hAnsi="Arial" w:cs="Arial"/>
          <w:sz w:val="22"/>
          <w:szCs w:val="22"/>
        </w:rPr>
        <w:t xml:space="preserve">, </w:t>
      </w:r>
      <w:r w:rsidR="00D45C50">
        <w:rPr>
          <w:rFonts w:ascii="Arial" w:hAnsi="Arial" w:cs="Arial"/>
          <w:sz w:val="22"/>
          <w:szCs w:val="22"/>
        </w:rPr>
        <w:t>Max Lyon</w:t>
      </w:r>
      <w:r w:rsidR="00D45C50" w:rsidRPr="00D45C50">
        <w:rPr>
          <w:rFonts w:ascii="Arial" w:hAnsi="Arial" w:cs="Arial"/>
          <w:sz w:val="22"/>
          <w:szCs w:val="22"/>
          <w:vertAlign w:val="superscript"/>
        </w:rPr>
        <w:t>1</w:t>
      </w:r>
      <w:r w:rsidR="00D45C50">
        <w:rPr>
          <w:rFonts w:ascii="Arial" w:hAnsi="Arial" w:cs="Arial"/>
          <w:sz w:val="22"/>
          <w:szCs w:val="22"/>
        </w:rPr>
        <w:t xml:space="preserve">, </w:t>
      </w:r>
      <w:r w:rsidR="00260177">
        <w:rPr>
          <w:rFonts w:ascii="Arial" w:hAnsi="Arial" w:cs="Arial"/>
          <w:sz w:val="22"/>
          <w:szCs w:val="22"/>
        </w:rPr>
        <w:t xml:space="preserve">Elinor </w:t>
      </w:r>
      <w:r w:rsidR="003233A2">
        <w:rPr>
          <w:rFonts w:ascii="Arial" w:hAnsi="Arial" w:cs="Arial"/>
          <w:sz w:val="22"/>
          <w:szCs w:val="22"/>
        </w:rPr>
        <w:t xml:space="preserve">A </w:t>
      </w:r>
      <w:r w:rsidR="00260177">
        <w:rPr>
          <w:rFonts w:ascii="Arial" w:hAnsi="Arial" w:cs="Arial"/>
          <w:sz w:val="22"/>
          <w:szCs w:val="22"/>
        </w:rPr>
        <w:t>Chapman</w:t>
      </w:r>
      <w:r w:rsidR="00260177" w:rsidRPr="00260177">
        <w:rPr>
          <w:rFonts w:ascii="Arial" w:hAnsi="Arial" w:cs="Arial"/>
          <w:sz w:val="22"/>
          <w:szCs w:val="22"/>
          <w:vertAlign w:val="superscript"/>
        </w:rPr>
        <w:t>1</w:t>
      </w:r>
      <w:r w:rsidR="00260177">
        <w:rPr>
          <w:rFonts w:ascii="Arial" w:hAnsi="Arial" w:cs="Arial"/>
          <w:sz w:val="22"/>
          <w:szCs w:val="22"/>
        </w:rPr>
        <w:t xml:space="preserve">, </w:t>
      </w:r>
      <w:r w:rsidR="00BB0F66" w:rsidRPr="004A6943">
        <w:rPr>
          <w:rFonts w:ascii="Arial" w:hAnsi="Arial" w:cs="Arial"/>
          <w:sz w:val="22"/>
          <w:szCs w:val="22"/>
        </w:rPr>
        <w:t>Robert J Moots</w:t>
      </w:r>
      <w:r w:rsidR="00BB0F66" w:rsidRPr="004A6943">
        <w:rPr>
          <w:rFonts w:ascii="Arial" w:hAnsi="Arial" w:cs="Arial"/>
          <w:sz w:val="22"/>
          <w:szCs w:val="22"/>
          <w:vertAlign w:val="superscript"/>
        </w:rPr>
        <w:t>2</w:t>
      </w:r>
      <w:r w:rsidR="0000282A">
        <w:rPr>
          <w:rFonts w:ascii="Arial" w:hAnsi="Arial" w:cs="Arial"/>
          <w:sz w:val="22"/>
          <w:szCs w:val="22"/>
          <w:vertAlign w:val="superscript"/>
        </w:rPr>
        <w:t>,3</w:t>
      </w:r>
      <w:r w:rsidR="00BB0F66" w:rsidRPr="004A6943">
        <w:rPr>
          <w:rFonts w:ascii="Arial" w:hAnsi="Arial" w:cs="Arial"/>
          <w:sz w:val="22"/>
          <w:szCs w:val="22"/>
        </w:rPr>
        <w:t xml:space="preserve">, </w:t>
      </w:r>
      <w:r w:rsidRPr="004A6943">
        <w:rPr>
          <w:rFonts w:ascii="Arial" w:hAnsi="Arial" w:cs="Arial"/>
          <w:sz w:val="22"/>
          <w:szCs w:val="22"/>
        </w:rPr>
        <w:t>Steven W Edwards</w:t>
      </w:r>
      <w:r w:rsidR="00BB0F66" w:rsidRPr="004A6943">
        <w:rPr>
          <w:rFonts w:ascii="Arial" w:hAnsi="Arial" w:cs="Arial"/>
          <w:sz w:val="22"/>
          <w:szCs w:val="22"/>
          <w:vertAlign w:val="superscript"/>
        </w:rPr>
        <w:t>3</w:t>
      </w:r>
      <w:r w:rsidR="0000282A">
        <w:rPr>
          <w:rFonts w:ascii="Arial" w:hAnsi="Arial" w:cs="Arial"/>
          <w:sz w:val="22"/>
          <w:szCs w:val="22"/>
          <w:vertAlign w:val="superscript"/>
        </w:rPr>
        <w:t>,4</w:t>
      </w:r>
    </w:p>
    <w:p w14:paraId="4D252F86" w14:textId="269CFDC6" w:rsidR="0047311C" w:rsidRPr="004A6943" w:rsidRDefault="0047311C" w:rsidP="00D24A0F">
      <w:pPr>
        <w:jc w:val="both"/>
        <w:rPr>
          <w:rFonts w:ascii="Arial" w:hAnsi="Arial" w:cs="Arial"/>
          <w:sz w:val="22"/>
          <w:szCs w:val="22"/>
        </w:rPr>
      </w:pPr>
    </w:p>
    <w:p w14:paraId="6FC06374" w14:textId="4CD02BA9" w:rsidR="0047311C" w:rsidRPr="004A6943" w:rsidRDefault="0047311C" w:rsidP="00D24A0F">
      <w:pPr>
        <w:jc w:val="both"/>
        <w:rPr>
          <w:rFonts w:ascii="Arial" w:hAnsi="Arial" w:cs="Arial"/>
          <w:sz w:val="22"/>
          <w:szCs w:val="22"/>
        </w:rPr>
      </w:pPr>
      <w:r w:rsidRPr="004A6943">
        <w:rPr>
          <w:rFonts w:ascii="Arial" w:hAnsi="Arial" w:cs="Arial"/>
          <w:sz w:val="22"/>
          <w:szCs w:val="22"/>
          <w:vertAlign w:val="superscript"/>
        </w:rPr>
        <w:t>1</w:t>
      </w:r>
      <w:r w:rsidRPr="004A6943">
        <w:rPr>
          <w:rFonts w:ascii="Arial" w:hAnsi="Arial" w:cs="Arial"/>
          <w:sz w:val="22"/>
          <w:szCs w:val="22"/>
        </w:rPr>
        <w:t xml:space="preserve">Institute of </w:t>
      </w:r>
      <w:r w:rsidR="00D45C50">
        <w:rPr>
          <w:rFonts w:ascii="Arial" w:hAnsi="Arial" w:cs="Arial"/>
          <w:sz w:val="22"/>
          <w:szCs w:val="22"/>
        </w:rPr>
        <w:t>Life Course and Medical Sciences</w:t>
      </w:r>
      <w:r w:rsidRPr="004A6943">
        <w:rPr>
          <w:rFonts w:ascii="Arial" w:hAnsi="Arial" w:cs="Arial"/>
          <w:sz w:val="22"/>
          <w:szCs w:val="22"/>
        </w:rPr>
        <w:t>, University of Liverpool, Liverpool, UK.</w:t>
      </w:r>
    </w:p>
    <w:p w14:paraId="30E7062A" w14:textId="77777777" w:rsidR="0000282A" w:rsidRDefault="0000282A" w:rsidP="0000282A">
      <w:pPr>
        <w:jc w:val="both"/>
        <w:rPr>
          <w:rFonts w:ascii="Arial" w:hAnsi="Arial" w:cs="Arial"/>
          <w:sz w:val="22"/>
          <w:szCs w:val="22"/>
        </w:rPr>
      </w:pPr>
      <w:r w:rsidRPr="004A6943">
        <w:rPr>
          <w:rFonts w:ascii="Arial" w:hAnsi="Arial" w:cs="Arial"/>
          <w:sz w:val="22"/>
          <w:szCs w:val="22"/>
          <w:vertAlign w:val="superscript"/>
        </w:rPr>
        <w:t>2</w:t>
      </w:r>
      <w:r>
        <w:rPr>
          <w:rFonts w:ascii="Arial" w:hAnsi="Arial" w:cs="Arial"/>
          <w:sz w:val="22"/>
          <w:szCs w:val="22"/>
        </w:rPr>
        <w:t>Department of Rheumatology, Aintree University Hospital</w:t>
      </w:r>
      <w:r w:rsidRPr="004A6943">
        <w:rPr>
          <w:rFonts w:ascii="Arial" w:hAnsi="Arial" w:cs="Arial"/>
          <w:sz w:val="22"/>
          <w:szCs w:val="22"/>
        </w:rPr>
        <w:t>, Liverpool, UK.</w:t>
      </w:r>
      <w:r>
        <w:rPr>
          <w:rFonts w:ascii="Arial" w:hAnsi="Arial" w:cs="Arial"/>
          <w:sz w:val="22"/>
          <w:szCs w:val="22"/>
        </w:rPr>
        <w:t xml:space="preserve"> </w:t>
      </w:r>
    </w:p>
    <w:p w14:paraId="29E44875" w14:textId="05139945" w:rsidR="0000282A" w:rsidRPr="004A6943" w:rsidRDefault="0000282A" w:rsidP="0000282A">
      <w:pPr>
        <w:jc w:val="both"/>
        <w:rPr>
          <w:rFonts w:ascii="Arial" w:hAnsi="Arial" w:cs="Arial"/>
          <w:sz w:val="22"/>
          <w:szCs w:val="22"/>
        </w:rPr>
      </w:pPr>
      <w:r w:rsidRPr="003E2257">
        <w:rPr>
          <w:rFonts w:ascii="Arial" w:hAnsi="Arial" w:cs="Arial"/>
          <w:sz w:val="22"/>
          <w:szCs w:val="22"/>
          <w:vertAlign w:val="superscript"/>
        </w:rPr>
        <w:t>3</w:t>
      </w:r>
      <w:r>
        <w:rPr>
          <w:rFonts w:ascii="Arial" w:hAnsi="Arial" w:cs="Arial"/>
          <w:sz w:val="22"/>
          <w:szCs w:val="22"/>
        </w:rPr>
        <w:t>Faculty of Health, Social Care and Medicine, Edge Hill University, Ormskirk, UK</w:t>
      </w:r>
      <w:r w:rsidR="00F12050">
        <w:rPr>
          <w:rFonts w:ascii="Arial" w:hAnsi="Arial" w:cs="Arial"/>
          <w:sz w:val="22"/>
          <w:szCs w:val="22"/>
        </w:rPr>
        <w:t>.</w:t>
      </w:r>
    </w:p>
    <w:p w14:paraId="6C5D89FB" w14:textId="41910A32" w:rsidR="0047311C" w:rsidRPr="004A6943" w:rsidRDefault="0000282A" w:rsidP="00D24A0F">
      <w:pPr>
        <w:jc w:val="both"/>
        <w:rPr>
          <w:rFonts w:ascii="Arial" w:hAnsi="Arial" w:cs="Arial"/>
          <w:sz w:val="22"/>
          <w:szCs w:val="22"/>
        </w:rPr>
      </w:pPr>
      <w:r>
        <w:rPr>
          <w:rFonts w:ascii="Arial" w:hAnsi="Arial" w:cs="Arial"/>
          <w:sz w:val="22"/>
          <w:szCs w:val="22"/>
          <w:vertAlign w:val="superscript"/>
        </w:rPr>
        <w:t>4</w:t>
      </w:r>
      <w:r w:rsidR="0047311C" w:rsidRPr="004A6943">
        <w:rPr>
          <w:rFonts w:ascii="Arial" w:hAnsi="Arial" w:cs="Arial"/>
          <w:sz w:val="22"/>
          <w:szCs w:val="22"/>
        </w:rPr>
        <w:t xml:space="preserve">Institute of </w:t>
      </w:r>
      <w:r w:rsidR="00D45C50">
        <w:rPr>
          <w:rFonts w:ascii="Arial" w:hAnsi="Arial" w:cs="Arial"/>
          <w:sz w:val="22"/>
          <w:szCs w:val="22"/>
        </w:rPr>
        <w:t>Infection, Veterinary and Ecological Sciences</w:t>
      </w:r>
      <w:r w:rsidR="0047311C" w:rsidRPr="004A6943">
        <w:rPr>
          <w:rFonts w:ascii="Arial" w:hAnsi="Arial" w:cs="Arial"/>
          <w:sz w:val="22"/>
          <w:szCs w:val="22"/>
        </w:rPr>
        <w:t>, University of Liverpool, Liverpool, UK.</w:t>
      </w:r>
    </w:p>
    <w:p w14:paraId="2094E44D" w14:textId="0B071F3D" w:rsidR="0047311C" w:rsidRPr="004A6943" w:rsidRDefault="0047311C" w:rsidP="00D24A0F">
      <w:pPr>
        <w:jc w:val="both"/>
        <w:rPr>
          <w:rFonts w:ascii="Arial" w:hAnsi="Arial" w:cs="Arial"/>
          <w:sz w:val="22"/>
          <w:szCs w:val="22"/>
        </w:rPr>
      </w:pPr>
    </w:p>
    <w:p w14:paraId="2B4622A8" w14:textId="4A557427" w:rsidR="0047311C" w:rsidRPr="0092457D" w:rsidRDefault="0047311C" w:rsidP="00D24A0F">
      <w:pPr>
        <w:jc w:val="both"/>
        <w:rPr>
          <w:rFonts w:ascii="Arial" w:hAnsi="Arial" w:cs="Arial"/>
          <w:b/>
          <w:bCs/>
          <w:sz w:val="22"/>
          <w:szCs w:val="22"/>
        </w:rPr>
      </w:pPr>
      <w:r w:rsidRPr="0092457D">
        <w:rPr>
          <w:rFonts w:ascii="Arial" w:hAnsi="Arial" w:cs="Arial"/>
          <w:b/>
          <w:bCs/>
          <w:sz w:val="22"/>
          <w:szCs w:val="22"/>
        </w:rPr>
        <w:t>*Correspond</w:t>
      </w:r>
      <w:r w:rsidR="0092457D" w:rsidRPr="0092457D">
        <w:rPr>
          <w:rFonts w:ascii="Arial" w:hAnsi="Arial" w:cs="Arial"/>
          <w:b/>
          <w:bCs/>
          <w:sz w:val="22"/>
          <w:szCs w:val="22"/>
        </w:rPr>
        <w:t>ence:</w:t>
      </w:r>
    </w:p>
    <w:p w14:paraId="2D606A8C" w14:textId="21964329" w:rsidR="0092457D" w:rsidRDefault="006045FB" w:rsidP="0092457D">
      <w:pPr>
        <w:jc w:val="both"/>
        <w:rPr>
          <w:rFonts w:ascii="Arial" w:hAnsi="Arial" w:cs="Arial"/>
          <w:sz w:val="22"/>
          <w:szCs w:val="22"/>
        </w:rPr>
      </w:pPr>
      <w:r w:rsidRPr="006045FB">
        <w:rPr>
          <w:rFonts w:ascii="Arial" w:hAnsi="Arial" w:cs="Arial"/>
          <w:sz w:val="22"/>
          <w:szCs w:val="22"/>
        </w:rPr>
        <w:t xml:space="preserve">Dr Helen </w:t>
      </w:r>
      <w:r w:rsidR="0092457D">
        <w:rPr>
          <w:rFonts w:ascii="Arial" w:hAnsi="Arial" w:cs="Arial"/>
          <w:sz w:val="22"/>
          <w:szCs w:val="22"/>
        </w:rPr>
        <w:t xml:space="preserve">L </w:t>
      </w:r>
      <w:r w:rsidRPr="006045FB">
        <w:rPr>
          <w:rFonts w:ascii="Arial" w:hAnsi="Arial" w:cs="Arial"/>
          <w:sz w:val="22"/>
          <w:szCs w:val="22"/>
        </w:rPr>
        <w:t>Wright</w:t>
      </w:r>
    </w:p>
    <w:p w14:paraId="2A3BE02D" w14:textId="5D84092A" w:rsidR="006045FB" w:rsidRPr="006045FB" w:rsidRDefault="006045FB" w:rsidP="0092457D">
      <w:pPr>
        <w:jc w:val="both"/>
        <w:rPr>
          <w:rFonts w:ascii="Arial" w:hAnsi="Arial" w:cs="Arial"/>
          <w:sz w:val="22"/>
          <w:szCs w:val="22"/>
        </w:rPr>
      </w:pPr>
      <w:r w:rsidRPr="006045FB">
        <w:rPr>
          <w:rFonts w:ascii="Arial" w:hAnsi="Arial" w:cs="Arial"/>
          <w:sz w:val="22"/>
          <w:szCs w:val="22"/>
        </w:rPr>
        <w:t>email: hlwright@liv</w:t>
      </w:r>
      <w:r>
        <w:rPr>
          <w:rFonts w:ascii="Arial" w:hAnsi="Arial" w:cs="Arial"/>
          <w:sz w:val="22"/>
          <w:szCs w:val="22"/>
        </w:rPr>
        <w:t>erpool</w:t>
      </w:r>
      <w:r w:rsidRPr="006045FB">
        <w:rPr>
          <w:rFonts w:ascii="Arial" w:hAnsi="Arial" w:cs="Arial"/>
          <w:sz w:val="22"/>
          <w:szCs w:val="22"/>
        </w:rPr>
        <w:t>.ac.uk</w:t>
      </w:r>
    </w:p>
    <w:p w14:paraId="285595E9" w14:textId="7664C290" w:rsidR="0047311C" w:rsidRPr="004A6943" w:rsidRDefault="0047311C" w:rsidP="00D24A0F">
      <w:pPr>
        <w:jc w:val="both"/>
        <w:rPr>
          <w:rFonts w:ascii="Arial" w:hAnsi="Arial" w:cs="Arial"/>
          <w:sz w:val="22"/>
          <w:szCs w:val="22"/>
        </w:rPr>
      </w:pPr>
    </w:p>
    <w:p w14:paraId="128913FD" w14:textId="2FD0862F" w:rsidR="0047311C" w:rsidRPr="004A6943" w:rsidRDefault="0047311C" w:rsidP="00D24A0F">
      <w:pPr>
        <w:jc w:val="both"/>
        <w:rPr>
          <w:rFonts w:ascii="Arial" w:hAnsi="Arial" w:cs="Arial"/>
          <w:sz w:val="22"/>
          <w:szCs w:val="22"/>
        </w:rPr>
      </w:pPr>
    </w:p>
    <w:p w14:paraId="02EE8435" w14:textId="75865287" w:rsidR="0047311C" w:rsidRPr="009374C0" w:rsidRDefault="0047311C" w:rsidP="00D24A0F">
      <w:pPr>
        <w:jc w:val="both"/>
        <w:rPr>
          <w:rFonts w:ascii="Arial" w:hAnsi="Arial" w:cs="Arial"/>
          <w:b/>
          <w:bCs/>
          <w:sz w:val="22"/>
          <w:szCs w:val="22"/>
        </w:rPr>
      </w:pPr>
      <w:r w:rsidRPr="009374C0">
        <w:rPr>
          <w:rFonts w:ascii="Arial" w:hAnsi="Arial" w:cs="Arial"/>
          <w:b/>
          <w:bCs/>
          <w:sz w:val="22"/>
          <w:szCs w:val="22"/>
        </w:rPr>
        <w:t>ABSTRACT</w:t>
      </w:r>
    </w:p>
    <w:p w14:paraId="3D190A91" w14:textId="3C50FDB7" w:rsidR="0047311C" w:rsidRPr="004A6943" w:rsidRDefault="000029D2" w:rsidP="00D24A0F">
      <w:pPr>
        <w:jc w:val="both"/>
        <w:rPr>
          <w:rFonts w:ascii="Arial" w:hAnsi="Arial" w:cs="Arial"/>
          <w:sz w:val="22"/>
          <w:szCs w:val="22"/>
        </w:rPr>
      </w:pPr>
      <w:r>
        <w:rPr>
          <w:rFonts w:ascii="Arial" w:hAnsi="Arial" w:cs="Arial"/>
          <w:sz w:val="22"/>
          <w:szCs w:val="22"/>
        </w:rPr>
        <w:t xml:space="preserve">Rheumatoid arthritis (RA) is a chronic inflammatory disorder affecting synovial joints. Neutrophils are believed to play an important role in both the initiation and progression of RA, and large numbers of activated neutrophils are found within both synovial fluid (SF) and synovial tissue from RA joints.  In this study we analysed paired blood and SF neutrophils from patients with severe, active RA (DAS28&gt;5.1, n=3) using RNA-seq. 772 genes were significantly different between blood and SF neutrophils.  IPA analysis predicted that SF neutrophils had increased </w:t>
      </w:r>
      <w:r w:rsidR="00F97729">
        <w:rPr>
          <w:rFonts w:ascii="Arial" w:hAnsi="Arial" w:cs="Arial"/>
          <w:sz w:val="22"/>
          <w:szCs w:val="22"/>
        </w:rPr>
        <w:t xml:space="preserve">expression </w:t>
      </w:r>
      <w:r>
        <w:rPr>
          <w:rFonts w:ascii="Arial" w:hAnsi="Arial" w:cs="Arial"/>
          <w:sz w:val="22"/>
          <w:szCs w:val="22"/>
        </w:rPr>
        <w:t>of chemokines and ROS</w:t>
      </w:r>
      <w:r w:rsidR="00F97729">
        <w:rPr>
          <w:rFonts w:ascii="Arial" w:hAnsi="Arial" w:cs="Arial"/>
          <w:sz w:val="22"/>
          <w:szCs w:val="22"/>
        </w:rPr>
        <w:t xml:space="preserve"> production</w:t>
      </w:r>
      <w:r>
        <w:rPr>
          <w:rFonts w:ascii="Arial" w:hAnsi="Arial" w:cs="Arial"/>
          <w:sz w:val="22"/>
          <w:szCs w:val="22"/>
        </w:rPr>
        <w:t>, delayed apoptosis, and activation of signalling cascades regulating the production of NETs. This activated phenotype was confirmed experimentally by incubating healthy control neutrophils in cell-free RA SF, which was able to delay apoptosis and induce ROS production in both unprimed and TNF</w:t>
      </w:r>
      <w:r w:rsidRPr="000029D2">
        <w:rPr>
          <w:rFonts w:ascii="Symbol" w:hAnsi="Symbol" w:cs="Arial"/>
          <w:sz w:val="22"/>
          <w:szCs w:val="22"/>
        </w:rPr>
        <w:t>a</w:t>
      </w:r>
      <w:r>
        <w:rPr>
          <w:rFonts w:ascii="Arial" w:hAnsi="Arial" w:cs="Arial"/>
          <w:sz w:val="22"/>
          <w:szCs w:val="22"/>
        </w:rPr>
        <w:t xml:space="preserve"> primed neutrophils (p&lt;0.05).  </w:t>
      </w:r>
      <w:r w:rsidR="002115FC">
        <w:rPr>
          <w:rFonts w:ascii="Arial" w:hAnsi="Arial" w:cs="Arial"/>
          <w:sz w:val="22"/>
          <w:szCs w:val="22"/>
        </w:rPr>
        <w:t>RA SF significantly increased neutrophil migration through 3</w:t>
      </w:r>
      <w:r w:rsidR="002115FC" w:rsidRPr="002115FC">
        <w:rPr>
          <w:rFonts w:ascii="Symbol" w:hAnsi="Symbol" w:cs="Arial"/>
          <w:sz w:val="22"/>
          <w:szCs w:val="22"/>
        </w:rPr>
        <w:t>m</w:t>
      </w:r>
      <w:r w:rsidR="002115FC">
        <w:rPr>
          <w:rFonts w:ascii="Arial" w:hAnsi="Arial" w:cs="Arial"/>
          <w:sz w:val="22"/>
          <w:szCs w:val="22"/>
        </w:rPr>
        <w:t xml:space="preserve">M </w:t>
      </w:r>
      <w:proofErr w:type="spellStart"/>
      <w:r w:rsidR="002115FC">
        <w:rPr>
          <w:rFonts w:ascii="Arial" w:hAnsi="Arial" w:cs="Arial"/>
          <w:sz w:val="22"/>
          <w:szCs w:val="22"/>
        </w:rPr>
        <w:t>transwell</w:t>
      </w:r>
      <w:proofErr w:type="spellEnd"/>
      <w:r w:rsidR="002115FC">
        <w:rPr>
          <w:rFonts w:ascii="Arial" w:hAnsi="Arial" w:cs="Arial"/>
          <w:sz w:val="22"/>
          <w:szCs w:val="22"/>
        </w:rPr>
        <w:t xml:space="preserve"> chambers (p&lt;0.05) </w:t>
      </w:r>
      <w:r w:rsidR="00F97729">
        <w:rPr>
          <w:rFonts w:ascii="Arial" w:hAnsi="Arial" w:cs="Arial"/>
          <w:sz w:val="22"/>
          <w:szCs w:val="22"/>
        </w:rPr>
        <w:t>and</w:t>
      </w:r>
      <w:r>
        <w:rPr>
          <w:rFonts w:ascii="Arial" w:hAnsi="Arial" w:cs="Arial"/>
          <w:sz w:val="22"/>
          <w:szCs w:val="22"/>
        </w:rPr>
        <w:t xml:space="preserve"> also increased production of NETs by healthy control neutrophils</w:t>
      </w:r>
      <w:r w:rsidR="00E8681F">
        <w:rPr>
          <w:rFonts w:ascii="Arial" w:hAnsi="Arial" w:cs="Arial"/>
          <w:sz w:val="22"/>
          <w:szCs w:val="22"/>
        </w:rPr>
        <w:t xml:space="preserve"> (p&lt;0.001)</w:t>
      </w:r>
      <w:r>
        <w:rPr>
          <w:rFonts w:ascii="Arial" w:hAnsi="Arial" w:cs="Arial"/>
          <w:sz w:val="22"/>
          <w:szCs w:val="22"/>
        </w:rPr>
        <w:t xml:space="preserve">, including exposure of myeloperoxidase </w:t>
      </w:r>
      <w:r w:rsidR="00F018EC">
        <w:rPr>
          <w:rFonts w:ascii="Arial" w:hAnsi="Arial" w:cs="Arial"/>
          <w:sz w:val="22"/>
          <w:szCs w:val="22"/>
        </w:rPr>
        <w:t>(MPO</w:t>
      </w:r>
      <w:r w:rsidR="006712FA">
        <w:rPr>
          <w:rFonts w:ascii="Arial" w:hAnsi="Arial" w:cs="Arial"/>
          <w:sz w:val="22"/>
          <w:szCs w:val="22"/>
        </w:rPr>
        <w:t>)</w:t>
      </w:r>
      <w:r w:rsidR="00F018EC">
        <w:rPr>
          <w:rFonts w:ascii="Arial" w:hAnsi="Arial" w:cs="Arial"/>
          <w:sz w:val="22"/>
          <w:szCs w:val="22"/>
        </w:rPr>
        <w:t xml:space="preserve"> </w:t>
      </w:r>
      <w:r>
        <w:rPr>
          <w:rFonts w:ascii="Arial" w:hAnsi="Arial" w:cs="Arial"/>
          <w:sz w:val="22"/>
          <w:szCs w:val="22"/>
        </w:rPr>
        <w:t>and citrullinated histone-H3-positive DNA NETs.</w:t>
      </w:r>
      <w:r w:rsidR="002115FC">
        <w:rPr>
          <w:rFonts w:ascii="Arial" w:hAnsi="Arial" w:cs="Arial"/>
          <w:sz w:val="22"/>
          <w:szCs w:val="22"/>
        </w:rPr>
        <w:t xml:space="preserve">  </w:t>
      </w:r>
      <w:r w:rsidR="00C44BEA">
        <w:rPr>
          <w:rFonts w:ascii="Arial" w:hAnsi="Arial" w:cs="Arial"/>
          <w:sz w:val="22"/>
          <w:szCs w:val="22"/>
        </w:rPr>
        <w:t>IPA analysis predicted NET production was mediated by signalling networks including AKT, RAF1, SRC and NF-</w:t>
      </w:r>
      <w:r w:rsidR="00C44BEA" w:rsidRPr="00C44BEA">
        <w:rPr>
          <w:rFonts w:ascii="Symbol" w:hAnsi="Symbol" w:cs="Arial"/>
          <w:sz w:val="22"/>
          <w:szCs w:val="22"/>
        </w:rPr>
        <w:t>k</w:t>
      </w:r>
      <w:r w:rsidR="00C44BEA">
        <w:rPr>
          <w:rFonts w:ascii="Arial" w:hAnsi="Arial" w:cs="Arial"/>
          <w:sz w:val="22"/>
          <w:szCs w:val="22"/>
        </w:rPr>
        <w:t>B.</w:t>
      </w:r>
      <w:r w:rsidR="0031101E">
        <w:rPr>
          <w:rFonts w:ascii="Arial" w:hAnsi="Arial" w:cs="Arial"/>
          <w:sz w:val="22"/>
          <w:szCs w:val="22"/>
        </w:rPr>
        <w:t xml:space="preserve">  Our results expand the understanding of the molecular changes that take place in the neutrophil transcriptome during migration into inflamed joints in RA, and the altered phenotype in RA SF neutrophils. </w:t>
      </w:r>
      <w:r w:rsidR="006712FA">
        <w:rPr>
          <w:rFonts w:ascii="Arial" w:hAnsi="Arial" w:cs="Arial"/>
          <w:sz w:val="22"/>
          <w:szCs w:val="22"/>
        </w:rPr>
        <w:t xml:space="preserve">Specifically, RA SF neutrophils lose their migratory properties, residing within the joint to generate signals that promote </w:t>
      </w:r>
      <w:r w:rsidR="00FC1C19">
        <w:rPr>
          <w:rFonts w:ascii="Arial" w:hAnsi="Arial" w:cs="Arial"/>
          <w:sz w:val="22"/>
          <w:szCs w:val="22"/>
        </w:rPr>
        <w:t xml:space="preserve">joint damage, as well as </w:t>
      </w:r>
      <w:r w:rsidR="006712FA">
        <w:rPr>
          <w:rFonts w:ascii="Arial" w:hAnsi="Arial" w:cs="Arial"/>
          <w:sz w:val="22"/>
          <w:szCs w:val="22"/>
        </w:rPr>
        <w:t xml:space="preserve">inflammation </w:t>
      </w:r>
      <w:r w:rsidR="00FC1C19">
        <w:rPr>
          <w:rFonts w:ascii="Arial" w:hAnsi="Arial" w:cs="Arial"/>
          <w:sz w:val="22"/>
          <w:szCs w:val="22"/>
        </w:rPr>
        <w:t>via</w:t>
      </w:r>
      <w:r w:rsidR="006712FA">
        <w:rPr>
          <w:rFonts w:ascii="Arial" w:hAnsi="Arial" w:cs="Arial"/>
          <w:sz w:val="22"/>
          <w:szCs w:val="22"/>
        </w:rPr>
        <w:t xml:space="preserve"> recruitment </w:t>
      </w:r>
      <w:r w:rsidR="00FC1C19">
        <w:rPr>
          <w:rFonts w:ascii="Arial" w:hAnsi="Arial" w:cs="Arial"/>
          <w:sz w:val="22"/>
          <w:szCs w:val="22"/>
        </w:rPr>
        <w:t>and</w:t>
      </w:r>
      <w:r w:rsidR="006712FA">
        <w:rPr>
          <w:rFonts w:ascii="Arial" w:hAnsi="Arial" w:cs="Arial"/>
          <w:sz w:val="22"/>
          <w:szCs w:val="22"/>
        </w:rPr>
        <w:t xml:space="preserve"> activation of both innate and adaptive immune cells. </w:t>
      </w:r>
      <w:r w:rsidR="0031101E">
        <w:rPr>
          <w:rFonts w:ascii="Arial" w:hAnsi="Arial" w:cs="Arial"/>
          <w:sz w:val="22"/>
          <w:szCs w:val="22"/>
        </w:rPr>
        <w:t xml:space="preserve">We propose that this </w:t>
      </w:r>
      <w:r w:rsidR="00FC1C19">
        <w:rPr>
          <w:rFonts w:ascii="Arial" w:hAnsi="Arial" w:cs="Arial"/>
          <w:sz w:val="22"/>
          <w:szCs w:val="22"/>
        </w:rPr>
        <w:t>a</w:t>
      </w:r>
      <w:r w:rsidR="0086701F">
        <w:rPr>
          <w:rFonts w:ascii="Arial" w:hAnsi="Arial" w:cs="Arial"/>
          <w:sz w:val="22"/>
          <w:szCs w:val="22"/>
        </w:rPr>
        <w:t xml:space="preserve">ctivated </w:t>
      </w:r>
      <w:r w:rsidR="0031101E">
        <w:rPr>
          <w:rFonts w:ascii="Arial" w:hAnsi="Arial" w:cs="Arial"/>
          <w:sz w:val="22"/>
          <w:szCs w:val="22"/>
        </w:rPr>
        <w:t>SF neutrophil phenotype contributes to the chronic inflammation and progressive damage to cartilage and bone observed in patients with RA.</w:t>
      </w:r>
    </w:p>
    <w:p w14:paraId="01E74C52" w14:textId="2167A003" w:rsidR="0047311C" w:rsidRPr="004A6943" w:rsidRDefault="0047311C" w:rsidP="00D24A0F">
      <w:pPr>
        <w:jc w:val="both"/>
        <w:rPr>
          <w:rFonts w:ascii="Arial" w:hAnsi="Arial" w:cs="Arial"/>
          <w:sz w:val="22"/>
          <w:szCs w:val="22"/>
        </w:rPr>
      </w:pPr>
    </w:p>
    <w:p w14:paraId="70FDB07B" w14:textId="77777777" w:rsidR="00D24A0F" w:rsidRDefault="00D24A0F" w:rsidP="00D24A0F">
      <w:pPr>
        <w:jc w:val="both"/>
        <w:rPr>
          <w:rFonts w:ascii="Arial" w:hAnsi="Arial" w:cs="Arial"/>
          <w:sz w:val="22"/>
          <w:szCs w:val="22"/>
        </w:rPr>
      </w:pPr>
      <w:r w:rsidRPr="00D24A0F">
        <w:rPr>
          <w:rFonts w:ascii="Arial" w:hAnsi="Arial" w:cs="Arial"/>
          <w:b/>
          <w:bCs/>
          <w:sz w:val="22"/>
          <w:szCs w:val="22"/>
        </w:rPr>
        <w:t>KEYWORDS</w:t>
      </w:r>
      <w:r w:rsidRPr="004A6943">
        <w:rPr>
          <w:rFonts w:ascii="Arial" w:hAnsi="Arial" w:cs="Arial"/>
          <w:sz w:val="22"/>
          <w:szCs w:val="22"/>
        </w:rPr>
        <w:t xml:space="preserve"> </w:t>
      </w:r>
    </w:p>
    <w:p w14:paraId="683B1318" w14:textId="17F0190C" w:rsidR="00D24A0F" w:rsidRPr="004A6943" w:rsidRDefault="00D24A0F" w:rsidP="00D24A0F">
      <w:pPr>
        <w:jc w:val="both"/>
        <w:rPr>
          <w:rFonts w:ascii="Arial" w:hAnsi="Arial" w:cs="Arial"/>
          <w:sz w:val="22"/>
          <w:szCs w:val="22"/>
        </w:rPr>
      </w:pPr>
      <w:r w:rsidRPr="004A6943">
        <w:rPr>
          <w:rFonts w:ascii="Arial" w:hAnsi="Arial" w:cs="Arial"/>
          <w:sz w:val="22"/>
          <w:szCs w:val="22"/>
        </w:rPr>
        <w:t>neutrophils, rheumatoid arthritis, synovial fluid, transcriptomics</w:t>
      </w:r>
    </w:p>
    <w:p w14:paraId="7F422768" w14:textId="77777777" w:rsidR="00712774" w:rsidRDefault="00712774" w:rsidP="00D24A0F">
      <w:pPr>
        <w:jc w:val="both"/>
        <w:rPr>
          <w:rFonts w:ascii="Arial" w:hAnsi="Arial" w:cs="Arial"/>
          <w:b/>
          <w:bCs/>
          <w:sz w:val="22"/>
          <w:szCs w:val="22"/>
        </w:rPr>
      </w:pPr>
    </w:p>
    <w:p w14:paraId="0E7109A8" w14:textId="77777777" w:rsidR="00712774" w:rsidRDefault="00712774" w:rsidP="00D24A0F">
      <w:pPr>
        <w:jc w:val="both"/>
        <w:rPr>
          <w:rFonts w:ascii="Arial" w:hAnsi="Arial" w:cs="Arial"/>
          <w:b/>
          <w:bCs/>
          <w:sz w:val="22"/>
          <w:szCs w:val="22"/>
        </w:rPr>
      </w:pPr>
    </w:p>
    <w:p w14:paraId="1B6A7CAA" w14:textId="77777777" w:rsidR="00712774" w:rsidRDefault="00712774" w:rsidP="00D24A0F">
      <w:pPr>
        <w:jc w:val="both"/>
        <w:rPr>
          <w:rFonts w:ascii="Arial" w:hAnsi="Arial" w:cs="Arial"/>
          <w:b/>
          <w:bCs/>
          <w:sz w:val="22"/>
          <w:szCs w:val="22"/>
        </w:rPr>
      </w:pPr>
    </w:p>
    <w:p w14:paraId="6F445D27" w14:textId="77777777" w:rsidR="00D24A0F" w:rsidRDefault="00D24A0F" w:rsidP="00D24A0F">
      <w:pPr>
        <w:jc w:val="both"/>
        <w:rPr>
          <w:rFonts w:ascii="Arial" w:hAnsi="Arial" w:cs="Arial"/>
          <w:b/>
          <w:bCs/>
          <w:sz w:val="22"/>
          <w:szCs w:val="22"/>
        </w:rPr>
      </w:pPr>
    </w:p>
    <w:p w14:paraId="582E5BAE" w14:textId="77777777" w:rsidR="00D24A0F" w:rsidRDefault="00D24A0F" w:rsidP="00D24A0F">
      <w:pPr>
        <w:jc w:val="both"/>
        <w:rPr>
          <w:rFonts w:ascii="Arial" w:hAnsi="Arial" w:cs="Arial"/>
          <w:b/>
          <w:bCs/>
          <w:sz w:val="22"/>
          <w:szCs w:val="22"/>
        </w:rPr>
      </w:pPr>
    </w:p>
    <w:p w14:paraId="71383449" w14:textId="77777777" w:rsidR="00D24A0F" w:rsidRDefault="00D24A0F" w:rsidP="00D24A0F">
      <w:pPr>
        <w:jc w:val="both"/>
        <w:rPr>
          <w:rFonts w:ascii="Arial" w:hAnsi="Arial" w:cs="Arial"/>
          <w:b/>
          <w:bCs/>
          <w:sz w:val="22"/>
          <w:szCs w:val="22"/>
        </w:rPr>
      </w:pPr>
    </w:p>
    <w:p w14:paraId="0F462DA7" w14:textId="77777777" w:rsidR="00D24A0F" w:rsidRDefault="00D24A0F" w:rsidP="00D24A0F">
      <w:pPr>
        <w:jc w:val="both"/>
        <w:rPr>
          <w:rFonts w:ascii="Arial" w:hAnsi="Arial" w:cs="Arial"/>
          <w:b/>
          <w:bCs/>
          <w:sz w:val="22"/>
          <w:szCs w:val="22"/>
        </w:rPr>
      </w:pPr>
    </w:p>
    <w:p w14:paraId="71ABB2D4" w14:textId="77777777" w:rsidR="00D24A0F" w:rsidRDefault="00D24A0F" w:rsidP="00D24A0F">
      <w:pPr>
        <w:jc w:val="both"/>
        <w:rPr>
          <w:rFonts w:ascii="Arial" w:hAnsi="Arial" w:cs="Arial"/>
          <w:b/>
          <w:bCs/>
          <w:sz w:val="22"/>
          <w:szCs w:val="22"/>
        </w:rPr>
      </w:pPr>
    </w:p>
    <w:p w14:paraId="0D28589F" w14:textId="77777777" w:rsidR="00D24A0F" w:rsidRDefault="00D24A0F" w:rsidP="00D24A0F">
      <w:pPr>
        <w:jc w:val="both"/>
        <w:rPr>
          <w:rFonts w:ascii="Arial" w:hAnsi="Arial" w:cs="Arial"/>
          <w:b/>
          <w:bCs/>
          <w:sz w:val="22"/>
          <w:szCs w:val="22"/>
        </w:rPr>
      </w:pPr>
    </w:p>
    <w:p w14:paraId="688F97D9" w14:textId="77777777" w:rsidR="00D24A0F" w:rsidRDefault="00D24A0F" w:rsidP="00D24A0F">
      <w:pPr>
        <w:jc w:val="both"/>
        <w:rPr>
          <w:rFonts w:ascii="Arial" w:hAnsi="Arial" w:cs="Arial"/>
          <w:b/>
          <w:bCs/>
          <w:sz w:val="22"/>
          <w:szCs w:val="22"/>
        </w:rPr>
      </w:pPr>
    </w:p>
    <w:p w14:paraId="765A665C" w14:textId="1DB4097A" w:rsidR="00D24A0F" w:rsidRDefault="00D24A0F" w:rsidP="00D24A0F">
      <w:pPr>
        <w:jc w:val="both"/>
        <w:rPr>
          <w:rFonts w:ascii="Arial" w:hAnsi="Arial" w:cs="Arial"/>
          <w:b/>
          <w:bCs/>
          <w:sz w:val="22"/>
          <w:szCs w:val="22"/>
        </w:rPr>
      </w:pPr>
    </w:p>
    <w:p w14:paraId="7B1291B6" w14:textId="77777777" w:rsidR="00D24A0F" w:rsidRDefault="00D24A0F" w:rsidP="00D24A0F">
      <w:pPr>
        <w:jc w:val="both"/>
        <w:rPr>
          <w:rFonts w:ascii="Arial" w:hAnsi="Arial" w:cs="Arial"/>
          <w:b/>
          <w:bCs/>
          <w:sz w:val="22"/>
          <w:szCs w:val="22"/>
        </w:rPr>
      </w:pPr>
    </w:p>
    <w:p w14:paraId="1F724BBE" w14:textId="218AB2C3" w:rsidR="0047311C" w:rsidRPr="00B55B52" w:rsidRDefault="00D24A0F" w:rsidP="00D24A0F">
      <w:pPr>
        <w:jc w:val="both"/>
        <w:rPr>
          <w:rFonts w:ascii="Arial" w:hAnsi="Arial" w:cs="Arial"/>
          <w:b/>
          <w:bCs/>
          <w:sz w:val="22"/>
          <w:szCs w:val="22"/>
        </w:rPr>
      </w:pPr>
      <w:r>
        <w:rPr>
          <w:rFonts w:ascii="Arial" w:hAnsi="Arial" w:cs="Arial"/>
          <w:b/>
          <w:bCs/>
          <w:sz w:val="22"/>
          <w:szCs w:val="22"/>
        </w:rPr>
        <w:lastRenderedPageBreak/>
        <w:t xml:space="preserve">1. </w:t>
      </w:r>
      <w:r w:rsidR="0047311C" w:rsidRPr="00B55B52">
        <w:rPr>
          <w:rFonts w:ascii="Arial" w:hAnsi="Arial" w:cs="Arial"/>
          <w:b/>
          <w:bCs/>
          <w:sz w:val="22"/>
          <w:szCs w:val="22"/>
        </w:rPr>
        <w:t>INTRODUCTION</w:t>
      </w:r>
    </w:p>
    <w:p w14:paraId="05501392" w14:textId="1F0EBCC0" w:rsidR="00B55B52" w:rsidRDefault="00B55B52" w:rsidP="00D24A0F">
      <w:pPr>
        <w:jc w:val="both"/>
        <w:rPr>
          <w:rFonts w:ascii="Arial" w:hAnsi="Arial" w:cs="Arial"/>
          <w:sz w:val="22"/>
          <w:szCs w:val="22"/>
        </w:rPr>
      </w:pPr>
      <w:r w:rsidRPr="00CB2AB1">
        <w:rPr>
          <w:rFonts w:ascii="Arial" w:hAnsi="Arial" w:cs="Arial"/>
          <w:sz w:val="22"/>
          <w:szCs w:val="22"/>
        </w:rPr>
        <w:t>Rheumatoid arthritis (RA) is an inflammatory disorder characterised by systemic inflammation, including swelling and pain in synovial joints. Left untreated, uncontrolled inflammation will destroy joints, causing deformity and disability. Many studies have shown that blood neutrophils have an aberrant, activated phenotype in RA, characterised by increased production of ROS and cytokines, and delayed apoptosis</w:t>
      </w:r>
      <w:r w:rsidR="003B745B">
        <w:rPr>
          <w:rFonts w:ascii="Arial" w:hAnsi="Arial" w:cs="Arial"/>
          <w:sz w:val="22"/>
          <w:szCs w:val="22"/>
        </w:rPr>
        <w:t xml:space="preserve"> </w:t>
      </w:r>
      <w:r w:rsidR="00556B7E">
        <w:rPr>
          <w:rFonts w:ascii="Arial" w:hAnsi="Arial" w:cs="Arial"/>
          <w:sz w:val="22"/>
          <w:szCs w:val="22"/>
        </w:rPr>
        <w:fldChar w:fldCharType="begin">
          <w:fldData xml:space="preserve">PEVuZE5vdGU+PENpdGU+PEF1dGhvcj5XcmlnaHQ8L0F1dGhvcj48WWVhcj4yMDE0PC9ZZWFyPjxS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PEVuZE5vdGU+PENpdGU+PEF1dGhvcj5XcmlnaHQ8L0F1dGhvcj48WWVhcj4yMDE0PC9ZZWFyPjxS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(Wright et al., 2011;Wright et al., 2014b;Martelli-Palomino et al., 2017;Marchi et al., 2018)</w:t>
      </w:r>
      <w:r w:rsidR="00556B7E">
        <w:rPr>
          <w:rFonts w:ascii="Arial" w:hAnsi="Arial" w:cs="Arial"/>
          <w:sz w:val="22"/>
          <w:szCs w:val="22"/>
        </w:rPr>
        <w:fldChar w:fldCharType="end"/>
      </w:r>
      <w:r w:rsidRPr="00CB2AB1">
        <w:rPr>
          <w:rFonts w:ascii="Arial" w:hAnsi="Arial" w:cs="Arial"/>
          <w:sz w:val="22"/>
          <w:szCs w:val="22"/>
        </w:rPr>
        <w:t xml:space="preserve">. </w:t>
      </w:r>
      <w:r w:rsidR="00E242D7">
        <w:rPr>
          <w:rFonts w:ascii="Arial" w:hAnsi="Arial" w:cs="Arial"/>
          <w:sz w:val="22"/>
          <w:szCs w:val="22"/>
        </w:rPr>
        <w:t xml:space="preserve"> </w:t>
      </w:r>
      <w:r w:rsidR="00555758">
        <w:rPr>
          <w:rFonts w:ascii="Arial" w:hAnsi="Arial" w:cs="Arial"/>
          <w:sz w:val="22"/>
          <w:szCs w:val="22"/>
        </w:rPr>
        <w:t>As well as having</w:t>
      </w:r>
      <w:r w:rsidRPr="00CB2AB1">
        <w:rPr>
          <w:rFonts w:ascii="Arial" w:hAnsi="Arial" w:cs="Arial"/>
          <w:sz w:val="22"/>
          <w:szCs w:val="22"/>
        </w:rPr>
        <w:t xml:space="preserve"> an activated phenotype in peripheral blood, </w:t>
      </w:r>
      <w:r w:rsidR="00555758">
        <w:rPr>
          <w:rFonts w:ascii="Arial" w:hAnsi="Arial" w:cs="Arial"/>
          <w:sz w:val="22"/>
          <w:szCs w:val="22"/>
        </w:rPr>
        <w:t xml:space="preserve">activated </w:t>
      </w:r>
      <w:r w:rsidRPr="00CB2AB1">
        <w:rPr>
          <w:rFonts w:ascii="Arial" w:hAnsi="Arial" w:cs="Arial"/>
          <w:sz w:val="22"/>
          <w:szCs w:val="22"/>
        </w:rPr>
        <w:t>neutrophils are found at high numbers in both synovial joints and tissues of patients with RA</w:t>
      </w:r>
      <w:r w:rsidR="003B745B">
        <w:rPr>
          <w:rFonts w:ascii="Arial" w:hAnsi="Arial" w:cs="Arial"/>
          <w:sz w:val="22"/>
          <w:szCs w:val="22"/>
        </w:rPr>
        <w:t xml:space="preserve"> </w:t>
      </w:r>
      <w:r w:rsidR="00556B7E">
        <w:rPr>
          <w:rFonts w:ascii="Arial" w:hAnsi="Arial" w:cs="Arial"/>
          <w:sz w:val="22"/>
          <w:szCs w:val="22"/>
        </w:rPr>
        <w:fldChar w:fldCharType="begin">
          <w:fldData xml:space="preserve">PEVuZE5vdGU+PENpdGU+PEF1dGhvcj5XaXR0a293c2tpPC9BdXRob3I+PFllYXI+MjAwNzwvWWVh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PEVuZE5vdGU+PENpdGU+PEF1dGhvcj5XaXR0a293c2tpPC9BdXRob3I+PFllYXI+MjAwNzwvWWVh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(Wittkowski et al., 2007;Mourao et al., 2010;Turunen et al., 2016)</w:t>
      </w:r>
      <w:r w:rsidR="00556B7E">
        <w:rPr>
          <w:rFonts w:ascii="Arial" w:hAnsi="Arial" w:cs="Arial"/>
          <w:sz w:val="22"/>
          <w:szCs w:val="22"/>
        </w:rPr>
        <w:fldChar w:fldCharType="end"/>
      </w:r>
      <w:r w:rsidRPr="00CB2AB1">
        <w:rPr>
          <w:rFonts w:ascii="Arial" w:hAnsi="Arial" w:cs="Arial"/>
          <w:sz w:val="22"/>
          <w:szCs w:val="22"/>
        </w:rPr>
        <w:t>.  Their presence</w:t>
      </w:r>
      <w:r w:rsidR="000C1FCB">
        <w:rPr>
          <w:rFonts w:ascii="Arial" w:hAnsi="Arial" w:cs="Arial"/>
          <w:sz w:val="22"/>
          <w:szCs w:val="22"/>
        </w:rPr>
        <w:t xml:space="preserve"> within RA joints</w:t>
      </w:r>
      <w:r w:rsidRPr="00CB2AB1">
        <w:rPr>
          <w:rFonts w:ascii="Arial" w:hAnsi="Arial" w:cs="Arial"/>
          <w:sz w:val="22"/>
          <w:szCs w:val="22"/>
        </w:rPr>
        <w:t xml:space="preserve"> is accompanied by high levels of neutrophil granule proteins in synovial fluid, including myeloperoxidase (MPO), </w:t>
      </w:r>
      <w:r w:rsidR="00555758">
        <w:rPr>
          <w:rFonts w:ascii="Arial" w:hAnsi="Arial" w:cs="Arial"/>
          <w:sz w:val="22"/>
          <w:szCs w:val="22"/>
        </w:rPr>
        <w:t xml:space="preserve">cathepsin G, proteinase 3, </w:t>
      </w:r>
      <w:r w:rsidRPr="00CB2AB1">
        <w:rPr>
          <w:rFonts w:ascii="Arial" w:hAnsi="Arial" w:cs="Arial"/>
          <w:sz w:val="22"/>
          <w:szCs w:val="22"/>
        </w:rPr>
        <w:t>elastase and lactoferrin</w:t>
      </w:r>
      <w:r w:rsidR="003B745B">
        <w:rPr>
          <w:rFonts w:ascii="Arial" w:hAnsi="Arial" w:cs="Arial"/>
          <w:sz w:val="22"/>
          <w:szCs w:val="22"/>
        </w:rPr>
        <w:t xml:space="preserve"> </w:t>
      </w:r>
      <w:r w:rsidR="00556B7E">
        <w:rPr>
          <w:rFonts w:ascii="Arial" w:hAnsi="Arial" w:cs="Arial"/>
          <w:sz w:val="22"/>
          <w:szCs w:val="22"/>
        </w:rPr>
        <w:fldChar w:fldCharType="begin">
          <w:fldData xml:space="preserve">PEVuZE5vdGU+PENpdGU+PEF1dGhvcj5FZHdhcmRzPC9BdXRob3I+PFllYXI+MTk4ODwvWWVhcj48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PEVuZE5vdGU+PENpdGU+PEF1dGhvcj5FZHdhcmRzPC9BdXRob3I+PFllYXI+MTk4ODwvWWVhcj48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(Edwards et al., 1988;Wong et al., 2009;Nzeusseu Toukap et al., 2014;Wright et al., 2014b;Thieblemont et al., 2016;Birkelund et al., 2020)</w:t>
      </w:r>
      <w:r w:rsidR="00556B7E">
        <w:rPr>
          <w:rFonts w:ascii="Arial" w:hAnsi="Arial" w:cs="Arial"/>
          <w:sz w:val="22"/>
          <w:szCs w:val="22"/>
        </w:rPr>
        <w:fldChar w:fldCharType="end"/>
      </w:r>
      <w:r w:rsidRPr="00CB2AB1">
        <w:rPr>
          <w:rFonts w:ascii="Arial" w:hAnsi="Arial" w:cs="Arial"/>
          <w:sz w:val="22"/>
          <w:szCs w:val="22"/>
        </w:rPr>
        <w:t>.  These granule proteins</w:t>
      </w:r>
      <w:r w:rsidR="004546DB" w:rsidRPr="00CB2AB1">
        <w:rPr>
          <w:rFonts w:ascii="Arial" w:hAnsi="Arial" w:cs="Arial"/>
          <w:sz w:val="22"/>
          <w:szCs w:val="22"/>
        </w:rPr>
        <w:t xml:space="preserve"> contribute to the pathogenesis of RA through proteolytic cleavage and activation of proteins (</w:t>
      </w:r>
      <w:r w:rsidR="00555758">
        <w:rPr>
          <w:rFonts w:ascii="Arial" w:hAnsi="Arial" w:cs="Arial"/>
          <w:sz w:val="22"/>
          <w:szCs w:val="22"/>
        </w:rPr>
        <w:t>including cytokines and chemokines</w:t>
      </w:r>
      <w:r w:rsidR="004546DB" w:rsidRPr="00CB2AB1">
        <w:rPr>
          <w:rFonts w:ascii="Arial" w:hAnsi="Arial" w:cs="Arial"/>
          <w:sz w:val="22"/>
          <w:szCs w:val="22"/>
        </w:rPr>
        <w:t>), cleavage of soluble receptors to initiate trans-signalling (such as the IL-6 receptor) and degradation of cartilage (e.g. cleavage of collagen fibres)</w:t>
      </w:r>
      <w:r w:rsidR="003B745B">
        <w:rPr>
          <w:rFonts w:ascii="Arial" w:hAnsi="Arial" w:cs="Arial"/>
          <w:sz w:val="22"/>
          <w:szCs w:val="22"/>
        </w:rPr>
        <w:t xml:space="preserve"> </w:t>
      </w:r>
      <w:r w:rsidR="00556B7E">
        <w:rPr>
          <w:rFonts w:ascii="Arial" w:hAnsi="Arial" w:cs="Arial"/>
          <w:sz w:val="22"/>
          <w:szCs w:val="22"/>
        </w:rPr>
        <w:fldChar w:fldCharType="begin">
          <w:fldData xml:space="preserve">PEVuZE5vdGU+PENpdGU+PEF1dGhvcj5QaGFtPC9BdXRob3I+PFllYXI+MjAwNjwvWWVhcj48UmVj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PEVuZE5vdGU+PENpdGU+PEF1dGhvcj5QaGFtPC9BdXRob3I+PFllYXI+MjAwNjwvWWVhcj48UmVj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(Baici et al., 1982;Desgeorges et al., 1997;Van den Steen et al., 2002;Pham, 2006;Wright et al., 2014b)</w:t>
      </w:r>
      <w:r w:rsidR="00556B7E">
        <w:rPr>
          <w:rFonts w:ascii="Arial" w:hAnsi="Arial" w:cs="Arial"/>
          <w:sz w:val="22"/>
          <w:szCs w:val="22"/>
        </w:rPr>
        <w:fldChar w:fldCharType="end"/>
      </w:r>
      <w:r w:rsidR="004546DB" w:rsidRPr="00CB2AB1">
        <w:rPr>
          <w:rFonts w:ascii="Arial" w:hAnsi="Arial" w:cs="Arial"/>
          <w:sz w:val="22"/>
          <w:szCs w:val="22"/>
        </w:rPr>
        <w:t>.</w:t>
      </w:r>
      <w:r w:rsidR="00CB2AB1" w:rsidRPr="00CB2AB1">
        <w:rPr>
          <w:rFonts w:ascii="Arial" w:hAnsi="Arial" w:cs="Arial"/>
          <w:sz w:val="22"/>
          <w:szCs w:val="22"/>
        </w:rPr>
        <w:t xml:space="preserve">  </w:t>
      </w:r>
      <w:r w:rsidR="00CB2AB1" w:rsidRPr="000B2C0B">
        <w:rPr>
          <w:rFonts w:ascii="Arial" w:hAnsi="Arial" w:cs="Arial"/>
          <w:i/>
          <w:iCs/>
          <w:sz w:val="22"/>
          <w:szCs w:val="22"/>
        </w:rPr>
        <w:t>Ex vivo</w:t>
      </w:r>
      <w:r w:rsidR="00CB2AB1" w:rsidRPr="00CB2AB1">
        <w:rPr>
          <w:rFonts w:ascii="Arial" w:hAnsi="Arial" w:cs="Arial"/>
          <w:sz w:val="22"/>
          <w:szCs w:val="22"/>
        </w:rPr>
        <w:t xml:space="preserve"> synovial fluid </w:t>
      </w:r>
      <w:r w:rsidR="004A7F8F">
        <w:rPr>
          <w:rFonts w:ascii="Arial" w:hAnsi="Arial" w:cs="Arial"/>
          <w:sz w:val="22"/>
          <w:szCs w:val="22"/>
        </w:rPr>
        <w:t>(</w:t>
      </w:r>
      <w:r w:rsidR="00CB2AB1" w:rsidRPr="00CB2AB1">
        <w:rPr>
          <w:rFonts w:ascii="Arial" w:hAnsi="Arial" w:cs="Arial"/>
          <w:sz w:val="22"/>
          <w:szCs w:val="22"/>
        </w:rPr>
        <w:t>SF) neutrophils have an altered phenotype compared to paired blood</w:t>
      </w:r>
      <w:r w:rsidR="00184A8A">
        <w:rPr>
          <w:rFonts w:ascii="Arial" w:hAnsi="Arial" w:cs="Arial"/>
          <w:sz w:val="22"/>
          <w:szCs w:val="22"/>
        </w:rPr>
        <w:t xml:space="preserve"> neutrophils</w:t>
      </w:r>
      <w:r w:rsidR="000C1FCB">
        <w:rPr>
          <w:rFonts w:ascii="Arial" w:hAnsi="Arial" w:cs="Arial"/>
          <w:sz w:val="22"/>
          <w:szCs w:val="22"/>
        </w:rPr>
        <w:t>.</w:t>
      </w:r>
      <w:r w:rsidR="005B5AFE">
        <w:rPr>
          <w:rFonts w:ascii="Arial" w:hAnsi="Arial" w:cs="Arial"/>
          <w:sz w:val="22"/>
          <w:szCs w:val="22"/>
        </w:rPr>
        <w:t xml:space="preserve"> </w:t>
      </w:r>
      <w:r w:rsidR="000C1FCB">
        <w:rPr>
          <w:rFonts w:ascii="Arial" w:hAnsi="Arial" w:cs="Arial"/>
          <w:sz w:val="22"/>
          <w:szCs w:val="22"/>
        </w:rPr>
        <w:t xml:space="preserve">They produce </w:t>
      </w:r>
      <w:r w:rsidR="00184A8A">
        <w:rPr>
          <w:rFonts w:ascii="Arial" w:hAnsi="Arial" w:cs="Arial"/>
          <w:sz w:val="22"/>
          <w:szCs w:val="22"/>
        </w:rPr>
        <w:t>higher levels of superoxide (O</w:t>
      </w:r>
      <w:r w:rsidR="00184A8A" w:rsidRPr="00DA58F7">
        <w:rPr>
          <w:rFonts w:ascii="Arial" w:hAnsi="Arial" w:cs="Arial"/>
          <w:sz w:val="22"/>
          <w:szCs w:val="22"/>
          <w:vertAlign w:val="subscript"/>
        </w:rPr>
        <w:t>2</w:t>
      </w:r>
      <w:r w:rsidR="00184A8A">
        <w:rPr>
          <w:rFonts w:ascii="Arial" w:hAnsi="Arial" w:cs="Arial"/>
          <w:sz w:val="22"/>
          <w:szCs w:val="22"/>
          <w:vertAlign w:val="superscript"/>
        </w:rPr>
        <w:sym w:font="Symbol" w:char="F0B7"/>
      </w:r>
      <w:r w:rsidR="00184A8A" w:rsidRPr="00DA58F7">
        <w:rPr>
          <w:rFonts w:ascii="Arial" w:hAnsi="Arial" w:cs="Arial"/>
          <w:sz w:val="22"/>
          <w:szCs w:val="22"/>
          <w:vertAlign w:val="superscript"/>
        </w:rPr>
        <w:t>-</w:t>
      </w:r>
      <w:r w:rsidR="00184A8A">
        <w:rPr>
          <w:rFonts w:ascii="Arial" w:hAnsi="Arial" w:cs="Arial"/>
          <w:sz w:val="22"/>
          <w:szCs w:val="22"/>
        </w:rPr>
        <w:t>) and contain phosphorylated p47</w:t>
      </w:r>
      <w:r w:rsidR="00184A8A" w:rsidRPr="000B2C0B">
        <w:rPr>
          <w:rFonts w:ascii="Arial" w:hAnsi="Arial" w:cs="Arial"/>
          <w:sz w:val="22"/>
          <w:szCs w:val="22"/>
          <w:vertAlign w:val="superscript"/>
        </w:rPr>
        <w:t>phox</w:t>
      </w:r>
      <w:r w:rsidR="00184A8A">
        <w:rPr>
          <w:rFonts w:ascii="Arial" w:hAnsi="Arial" w:cs="Arial"/>
          <w:sz w:val="22"/>
          <w:szCs w:val="22"/>
        </w:rPr>
        <w:t>, indicating assembly and activation of the NADPH oxidase</w:t>
      </w:r>
      <w:r w:rsidR="000B2C0B">
        <w:rPr>
          <w:rFonts w:ascii="Arial" w:hAnsi="Arial" w:cs="Arial"/>
          <w:sz w:val="22"/>
          <w:szCs w:val="22"/>
        </w:rPr>
        <w:t xml:space="preserve"> (NOX2)</w:t>
      </w:r>
      <w:r w:rsidR="00184A8A">
        <w:rPr>
          <w:rFonts w:ascii="Arial" w:hAnsi="Arial" w:cs="Arial"/>
          <w:sz w:val="22"/>
          <w:szCs w:val="22"/>
        </w:rPr>
        <w:t xml:space="preserve"> </w:t>
      </w:r>
      <w:r w:rsidR="00184A8A" w:rsidRPr="000B2C0B">
        <w:rPr>
          <w:rFonts w:ascii="Arial" w:hAnsi="Arial" w:cs="Arial"/>
          <w:i/>
          <w:iCs/>
          <w:sz w:val="22"/>
          <w:szCs w:val="22"/>
        </w:rPr>
        <w:t>in vivo</w:t>
      </w:r>
      <w:r w:rsidR="00184A8A">
        <w:rPr>
          <w:rFonts w:ascii="Arial" w:hAnsi="Arial" w:cs="Arial"/>
          <w:sz w:val="22"/>
          <w:szCs w:val="22"/>
        </w:rPr>
        <w:t xml:space="preserve"> </w:t>
      </w:r>
      <w:r w:rsidR="00556B7E">
        <w:rPr>
          <w:rFonts w:ascii="Arial" w:hAnsi="Arial" w:cs="Arial"/>
          <w:sz w:val="22"/>
          <w:szCs w:val="22"/>
        </w:rPr>
        <w:fldChar w:fldCharType="begin"/>
      </w:r>
      <w:r w:rsidR="00556B7E">
        <w:rPr>
          <w:rFonts w:ascii="Arial" w:hAnsi="Arial" w:cs="Arial"/>
          <w:sz w:val="22"/>
          <w:szCs w:val="22"/>
        </w:rPr>
        <w:instrText xml:space="preserve"> ADDIN EN.CITE &lt;EndNote&gt;&lt;Cite&gt;&lt;Author&gt;El Benna&lt;/Author&gt;&lt;Year&gt;2002&lt;/Year&gt;&lt;RecNum&gt;45&lt;/RecNum&gt;&lt;DisplayText&gt;(El Benna et al., 2002)&lt;/DisplayText&gt;&lt;record&gt;&lt;rec-number&gt;45&lt;/rec-number&gt;&lt;foreign-keys&gt;&lt;key app="EN" db-id="e0a55at2careetefr04v9ztyaextazap2d22" timestamp="1591285455"&gt;45&lt;/key&gt;&lt;/foreign-keys&gt;&lt;ref-type name="Journal Article"&gt;17&lt;/ref-type&gt;&lt;contributors&gt;&lt;authors&gt;&lt;author&gt;El Benna, J.&lt;/author&gt;&lt;author&gt;Hayem, G.&lt;/author&gt;&lt;author&gt;Dang, P. M.&lt;/author&gt;&lt;author&gt;Fay, M.&lt;/author&gt;&lt;author&gt;Chollet-Martin, S.&lt;/author&gt;&lt;author&gt;Elbim, C.&lt;/author&gt;&lt;author&gt;Meyer, O.&lt;/author&gt;&lt;author&gt;Gougerot-Pocidalo, M. A.&lt;/author&gt;&lt;/authors&gt;&lt;/contributors&gt;&lt;auth-address&gt;INSERM U479 and Rheumatology Department, C.H.U. Xavier Bichat, 16 Rue Henri Huchard, 75018 Paris, France. benna@bichat.inserm.fr&lt;/auth-address&gt;&lt;titles&gt;&lt;title&gt;NADPH oxidase priming and p47phox phosphorylation in neutrophils from synovial fluid of patients with rheumatoid arthritis and spondylarthropathy&lt;/title&gt;&lt;secondary-title&gt;Inflammation&lt;/secondary-title&gt;&lt;alt-title&gt;Inflammation&lt;/alt-title&gt;&lt;/titles&gt;&lt;periodical&gt;&lt;full-title&gt;Inflammation&lt;/full-title&gt;&lt;abbr-1&gt;Inflammation&lt;/abbr-1&gt;&lt;/periodical&gt;&lt;alt-periodical&gt;&lt;full-title&gt;Inflammation&lt;/full-title&gt;&lt;abbr-1&gt;Inflammation&lt;/abbr-1&gt;&lt;/alt-periodical&gt;&lt;pages&gt;273-8&lt;/pages&gt;&lt;volume&gt;26&lt;/volume&gt;&lt;number&gt;6&lt;/number&gt;&lt;edition&gt;2003/01/28&lt;/edition&gt;&lt;keywords&gt;&lt;keyword&gt;Arthritis, Rheumatoid/*metabolism&lt;/keyword&gt;&lt;keyword&gt;Humans&lt;/keyword&gt;&lt;keyword&gt;NADPH Oxidase/*metabolism&lt;/keyword&gt;&lt;keyword&gt;Neutrophils/*metabolism&lt;/keyword&gt;&lt;keyword&gt;Phosphoproteins/*metabolism&lt;/keyword&gt;&lt;keyword&gt;Phosphorylation&lt;/keyword&gt;&lt;keyword&gt;Spondylarthropathies/*metabolism&lt;/keyword&gt;&lt;keyword&gt;Synovial Fluid/metabolism&lt;/keyword&gt;&lt;/keywords&gt;&lt;dates&gt;&lt;year&gt;2002&lt;/year&gt;&lt;pub-dates&gt;&lt;date&gt;Dec&lt;/date&gt;&lt;/pub-dates&gt;&lt;/dates&gt;&lt;isbn&gt;0360-3997 (Print)&amp;#xD;0360-3997 (Linking)&lt;/isbn&gt;&lt;accession-num&gt;12546136&lt;/accession-num&gt;&lt;work-type&gt;Comparative Study&amp;#xD;Research Support, Non-U.S. Gov&amp;apos;t&lt;/work-type&gt;&lt;urls&gt;&lt;related-urls&gt;&lt;url&gt;http://www.ncbi.nlm.nih.gov/pubmed/12546136&lt;/url&gt;&lt;/related-urls&gt;&lt;/urls&gt;&lt;/record&gt;&lt;/Cite&gt;&lt;/EndNote&gt;</w:instrText>
      </w:r>
      <w:r w:rsidR="00556B7E">
        <w:rPr>
          <w:rFonts w:ascii="Arial" w:hAnsi="Arial" w:cs="Arial"/>
          <w:sz w:val="22"/>
          <w:szCs w:val="22"/>
        </w:rPr>
        <w:fldChar w:fldCharType="separate"/>
      </w:r>
      <w:r w:rsidR="00556B7E">
        <w:rPr>
          <w:rFonts w:ascii="Arial" w:hAnsi="Arial" w:cs="Arial"/>
          <w:noProof/>
          <w:sz w:val="22"/>
          <w:szCs w:val="22"/>
        </w:rPr>
        <w:t>(El Benna et al., 2002)</w:t>
      </w:r>
      <w:r w:rsidR="00556B7E">
        <w:rPr>
          <w:rFonts w:ascii="Arial" w:hAnsi="Arial" w:cs="Arial"/>
          <w:sz w:val="22"/>
          <w:szCs w:val="22"/>
        </w:rPr>
        <w:fldChar w:fldCharType="end"/>
      </w:r>
      <w:r w:rsidR="00184A8A">
        <w:rPr>
          <w:rFonts w:ascii="Arial" w:hAnsi="Arial" w:cs="Arial"/>
          <w:sz w:val="22"/>
          <w:szCs w:val="22"/>
        </w:rPr>
        <w:t xml:space="preserve">. They also </w:t>
      </w:r>
      <w:r w:rsidR="00CB2AB1" w:rsidRPr="00CB2AB1">
        <w:rPr>
          <w:rFonts w:ascii="Arial" w:hAnsi="Arial" w:cs="Arial"/>
          <w:sz w:val="22"/>
          <w:szCs w:val="22"/>
        </w:rPr>
        <w:t>express the high-affinity Fc</w:t>
      </w:r>
      <w:r w:rsidR="00CB2AB1" w:rsidRPr="000B2C0B">
        <w:rPr>
          <w:rFonts w:ascii="Symbol" w:hAnsi="Symbol" w:cs="Arial"/>
          <w:sz w:val="22"/>
          <w:szCs w:val="22"/>
        </w:rPr>
        <w:t>g</w:t>
      </w:r>
      <w:r w:rsidR="00CB2AB1" w:rsidRPr="00CB2AB1">
        <w:rPr>
          <w:rFonts w:ascii="Arial" w:hAnsi="Arial" w:cs="Arial"/>
          <w:sz w:val="22"/>
          <w:szCs w:val="22"/>
        </w:rPr>
        <w:t>R1 receptor (CD64) and MHC Class II proteins</w:t>
      </w:r>
      <w:r w:rsidR="003B745B">
        <w:rPr>
          <w:rFonts w:ascii="Arial" w:hAnsi="Arial" w:cs="Arial"/>
          <w:sz w:val="22"/>
          <w:szCs w:val="22"/>
        </w:rPr>
        <w:t xml:space="preserve"> </w:t>
      </w:r>
      <w:r w:rsidR="00556B7E">
        <w:rPr>
          <w:rFonts w:ascii="Arial" w:hAnsi="Arial" w:cs="Arial"/>
          <w:sz w:val="22"/>
          <w:szCs w:val="22"/>
        </w:rPr>
        <w:fldChar w:fldCharType="begin">
          <w:fldData xml:space="preserve">PEVuZE5vdGU+PENpdGU+PEF1dGhvcj5Dcm9zczwvQXV0aG9yPjxZZWFyPjIwMDM8L1llYXI+PFJl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=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PEVuZE5vdGU+PENpdGU+PEF1dGhvcj5Dcm9zczwvQXV0aG9yPjxZZWFyPjIwMDM8L1llYXI+PFJl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=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(Robinson et al., 1992;Quayle et al., 1997;Cross et al., 2003;Cedergren et al., 2007)</w:t>
      </w:r>
      <w:r w:rsidR="00556B7E">
        <w:rPr>
          <w:rFonts w:ascii="Arial" w:hAnsi="Arial" w:cs="Arial"/>
          <w:sz w:val="22"/>
          <w:szCs w:val="22"/>
        </w:rPr>
        <w:fldChar w:fldCharType="end"/>
      </w:r>
      <w:r w:rsidR="00003705">
        <w:rPr>
          <w:rFonts w:ascii="Arial" w:hAnsi="Arial" w:cs="Arial"/>
          <w:sz w:val="22"/>
          <w:szCs w:val="22"/>
        </w:rPr>
        <w:t xml:space="preserve">. </w:t>
      </w:r>
      <w:r w:rsidR="00CB2AB1" w:rsidRPr="00CB2AB1">
        <w:rPr>
          <w:rFonts w:ascii="Arial" w:hAnsi="Arial" w:cs="Arial"/>
          <w:sz w:val="22"/>
          <w:szCs w:val="22"/>
        </w:rPr>
        <w:t xml:space="preserve">SF neutrophil lysates also have lower levels of granule proteins such as MPO, </w:t>
      </w:r>
      <w:r w:rsidR="000C1FCB">
        <w:rPr>
          <w:rFonts w:ascii="Arial" w:hAnsi="Arial" w:cs="Arial"/>
          <w:sz w:val="22"/>
          <w:szCs w:val="22"/>
        </w:rPr>
        <w:t>indicating they have undergone</w:t>
      </w:r>
      <w:r w:rsidR="00CB2AB1" w:rsidRPr="00CB2AB1">
        <w:rPr>
          <w:rFonts w:ascii="Arial" w:hAnsi="Arial" w:cs="Arial"/>
          <w:sz w:val="22"/>
          <w:szCs w:val="22"/>
        </w:rPr>
        <w:t xml:space="preserve"> degranulation within the synovial joint</w:t>
      </w:r>
      <w:r w:rsidR="005B5AFE">
        <w:rPr>
          <w:rFonts w:ascii="Arial" w:hAnsi="Arial" w:cs="Arial"/>
          <w:sz w:val="22"/>
          <w:szCs w:val="22"/>
        </w:rPr>
        <w:t xml:space="preserve"> </w:t>
      </w:r>
      <w:r w:rsidR="00556B7E">
        <w:rPr>
          <w:rFonts w:ascii="Arial" w:hAnsi="Arial" w:cs="Arial"/>
          <w:sz w:val="22"/>
          <w:szCs w:val="22"/>
        </w:rPr>
        <w:fldChar w:fldCharType="begin"/>
      </w:r>
      <w:r w:rsidR="00556B7E">
        <w:rPr>
          <w:rFonts w:ascii="Arial" w:hAnsi="Arial" w:cs="Arial"/>
          <w:sz w:val="22"/>
          <w:szCs w:val="22"/>
        </w:rPr>
        <w:instrText xml:space="preserve"> ADDIN EN.CITE &lt;EndNote&gt;&lt;Cite&gt;&lt;Author&gt;Edwards&lt;/Author&gt;&lt;Year&gt;1988&lt;/Year&gt;&lt;RecNum&gt;18&lt;/RecNum&gt;&lt;DisplayText&gt;(Edwards et al., 1988)&lt;/DisplayText&gt;&lt;record&gt;&lt;rec-number&gt;18&lt;/rec-number&gt;&lt;foreign-keys&gt;&lt;key app="EN" db-id="e0a55at2careetefr04v9ztyaextazap2d22" timestamp="1591276103"&gt;18&lt;/key&gt;&lt;/foreign-keys&gt;&lt;ref-type name="Journal Article"&gt;17&lt;/ref-type&gt;&lt;contributors&gt;&lt;authors&gt;&lt;author&gt;Edwards, S. W.&lt;/author&gt;&lt;author&gt;Hughes, V.&lt;/author&gt;&lt;author&gt;Barlow, J.&lt;/author&gt;&lt;author&gt;Bucknall, R.&lt;/author&gt;&lt;/authors&gt;&lt;/contributors&gt;&lt;auth-address&gt;Department of Biochemistry, University of Liverpool, U.K.&lt;/auth-address&gt;&lt;titles&gt;&lt;title&gt;Immunological detection of myeloperoxidase in synovial fluid from patients with rheumatoid arthritis&lt;/title&gt;&lt;secondary-title&gt;Biochem J&lt;/secondary-title&gt;&lt;/titles&gt;&lt;periodical&gt;&lt;full-title&gt;Biochem J&lt;/full-title&gt;&lt;/periodical&gt;&lt;pages&gt;81-5&lt;/pages&gt;&lt;volume&gt;250&lt;/volume&gt;&lt;number&gt;1&lt;/number&gt;&lt;keywords&gt;&lt;keyword&gt;Arthritis, Rheumatoid/*enzymology/metabolism&lt;/keyword&gt;&lt;keyword&gt;Humans&lt;/keyword&gt;&lt;keyword&gt;Immunoelectrophoresis&lt;/keyword&gt;&lt;keyword&gt;Neutrophils/analysis&lt;/keyword&gt;&lt;keyword&gt;Peptides/analysis&lt;/keyword&gt;&lt;keyword&gt;Peroxidase/*analysis&lt;/keyword&gt;&lt;keyword&gt;Proteins/analysis&lt;/keyword&gt;&lt;keyword&gt;Research Support, Non-U.S. Gov&amp;apos;t&lt;/keyword&gt;&lt;keyword&gt;Synovial Fluid/analysis/*enzymology&lt;/keyword&gt;&lt;/keywords&gt;&lt;dates&gt;&lt;year&gt;1988&lt;/year&gt;&lt;pub-dates&gt;&lt;date&gt;Feb 15&lt;/date&gt;&lt;/pub-dates&gt;&lt;/dates&gt;&lt;accession-num&gt;2833238&lt;/accession-num&gt;&lt;label&gt;148&lt;/label&gt;&lt;urls&gt;&lt;related-urls&gt;&lt;url&gt;http://www.ncbi.nlm.nih.gov/entrez/query.fcgi?cmd=Retrieve&amp;amp;db=PubMed&amp;amp;dopt=Citation&amp;amp;list_uids=2833238 &lt;/url&gt;&lt;/related-urls&gt;&lt;/urls&gt;&lt;/record&gt;&lt;/Cite&gt;&lt;/EndNote&gt;</w:instrText>
      </w:r>
      <w:r w:rsidR="00556B7E">
        <w:rPr>
          <w:rFonts w:ascii="Arial" w:hAnsi="Arial" w:cs="Arial"/>
          <w:sz w:val="22"/>
          <w:szCs w:val="22"/>
        </w:rPr>
        <w:fldChar w:fldCharType="separate"/>
      </w:r>
      <w:r w:rsidR="00556B7E">
        <w:rPr>
          <w:rFonts w:ascii="Arial" w:hAnsi="Arial" w:cs="Arial"/>
          <w:noProof/>
          <w:sz w:val="22"/>
          <w:szCs w:val="22"/>
        </w:rPr>
        <w:t>(Edwards et al., 1988)</w:t>
      </w:r>
      <w:r w:rsidR="00556B7E">
        <w:rPr>
          <w:rFonts w:ascii="Arial" w:hAnsi="Arial" w:cs="Arial"/>
          <w:sz w:val="22"/>
          <w:szCs w:val="22"/>
        </w:rPr>
        <w:fldChar w:fldCharType="end"/>
      </w:r>
      <w:r w:rsidR="00CB2AB1" w:rsidRPr="00CB2AB1">
        <w:rPr>
          <w:rFonts w:ascii="Arial" w:hAnsi="Arial" w:cs="Arial"/>
          <w:sz w:val="22"/>
          <w:szCs w:val="22"/>
        </w:rPr>
        <w:t>.  Animal studies and human case studies of early RA suggest an important role for neutrophils in the initiation of synovial inflammation in RA joints</w:t>
      </w:r>
      <w:r w:rsidR="003B745B">
        <w:rPr>
          <w:rFonts w:ascii="Arial" w:hAnsi="Arial" w:cs="Arial"/>
          <w:sz w:val="22"/>
          <w:szCs w:val="22"/>
        </w:rPr>
        <w:t xml:space="preserve"> </w:t>
      </w:r>
      <w:r w:rsidR="00556B7E">
        <w:rPr>
          <w:rFonts w:ascii="Arial" w:hAnsi="Arial" w:cs="Arial"/>
          <w:sz w:val="22"/>
          <w:szCs w:val="22"/>
        </w:rPr>
        <w:fldChar w:fldCharType="begin">
          <w:fldData xml:space="preserve">PEVuZE5vdGU+PENpdGU+PEF1dGhvcj5XaXBrZTwvQXV0aG9yPjxZZWFyPjIwMDE8L1llYXI+PFJl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PEVuZE5vdGU+PENpdGU+PEF1dGhvcj5XaXBrZTwvQXV0aG9yPjxZZWFyPjIwMDE8L1llYXI+PFJl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(Wipke and Allen, 2001;Wittkowski et al., 2007;Mourao et al., 2010)</w:t>
      </w:r>
      <w:r w:rsidR="00556B7E">
        <w:rPr>
          <w:rFonts w:ascii="Arial" w:hAnsi="Arial" w:cs="Arial"/>
          <w:sz w:val="22"/>
          <w:szCs w:val="22"/>
        </w:rPr>
        <w:fldChar w:fldCharType="end"/>
      </w:r>
      <w:r w:rsidR="00CB2AB1" w:rsidRPr="00CB2AB1">
        <w:rPr>
          <w:rFonts w:ascii="Arial" w:hAnsi="Arial" w:cs="Arial"/>
          <w:sz w:val="22"/>
          <w:szCs w:val="22"/>
        </w:rPr>
        <w:t xml:space="preserve">, possibly through the </w:t>
      </w:r>
      <w:r w:rsidR="005D287D">
        <w:rPr>
          <w:rFonts w:ascii="Arial" w:hAnsi="Arial" w:cs="Arial"/>
          <w:sz w:val="22"/>
          <w:szCs w:val="22"/>
        </w:rPr>
        <w:t xml:space="preserve">release of granule enzymes and </w:t>
      </w:r>
      <w:r w:rsidR="00CB2AB1" w:rsidRPr="00CB2AB1">
        <w:rPr>
          <w:rFonts w:ascii="Arial" w:hAnsi="Arial" w:cs="Arial"/>
          <w:sz w:val="22"/>
          <w:szCs w:val="22"/>
        </w:rPr>
        <w:t>production of VEGF</w:t>
      </w:r>
      <w:r w:rsidR="005D287D">
        <w:rPr>
          <w:rFonts w:ascii="Arial" w:hAnsi="Arial" w:cs="Arial"/>
          <w:sz w:val="22"/>
          <w:szCs w:val="22"/>
        </w:rPr>
        <w:t>, both of which</w:t>
      </w:r>
      <w:r w:rsidR="00CB2AB1" w:rsidRPr="00CB2AB1">
        <w:rPr>
          <w:rFonts w:ascii="Arial" w:hAnsi="Arial" w:cs="Arial"/>
          <w:sz w:val="22"/>
          <w:szCs w:val="22"/>
        </w:rPr>
        <w:t xml:space="preserve"> </w:t>
      </w:r>
      <w:r w:rsidR="005D287D">
        <w:rPr>
          <w:rFonts w:ascii="Arial" w:hAnsi="Arial" w:cs="Arial"/>
          <w:sz w:val="22"/>
          <w:szCs w:val="22"/>
        </w:rPr>
        <w:t>enable</w:t>
      </w:r>
      <w:r w:rsidR="00CB2AB1" w:rsidRPr="00CB2AB1">
        <w:rPr>
          <w:rFonts w:ascii="Arial" w:hAnsi="Arial" w:cs="Arial"/>
          <w:sz w:val="22"/>
          <w:szCs w:val="22"/>
        </w:rPr>
        <w:t xml:space="preserve"> </w:t>
      </w:r>
      <w:r w:rsidR="005D287D">
        <w:rPr>
          <w:rFonts w:ascii="Arial" w:hAnsi="Arial" w:cs="Arial"/>
          <w:sz w:val="22"/>
          <w:szCs w:val="22"/>
        </w:rPr>
        <w:t xml:space="preserve">fibroblast adhesion and </w:t>
      </w:r>
      <w:r w:rsidR="00CB2AB1" w:rsidRPr="00CB2AB1">
        <w:rPr>
          <w:rFonts w:ascii="Arial" w:hAnsi="Arial" w:cs="Arial"/>
          <w:sz w:val="22"/>
          <w:szCs w:val="22"/>
        </w:rPr>
        <w:t>growth of the inflammatory synovial pannus</w:t>
      </w:r>
      <w:r w:rsidR="003B745B">
        <w:rPr>
          <w:rFonts w:ascii="Arial" w:hAnsi="Arial" w:cs="Arial"/>
          <w:sz w:val="22"/>
          <w:szCs w:val="22"/>
        </w:rPr>
        <w:t xml:space="preserve"> </w:t>
      </w:r>
      <w:r w:rsidR="00556B7E">
        <w:rPr>
          <w:rFonts w:ascii="Arial" w:hAnsi="Arial" w:cs="Arial"/>
          <w:sz w:val="22"/>
          <w:szCs w:val="22"/>
        </w:rPr>
        <w:fldChar w:fldCharType="begin">
          <w:fldData xml:space="preserve">PEVuZE5vdGU+PENpdGU+PEF1dGhvcj5LYXNhbWE8L0F1dGhvcj48WWVhcj4yMDAwPC9ZZWFyPjxS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PEVuZE5vdGU+PENpdGU+PEF1dGhvcj5LYXNhbWE8L0F1dGhvcj48WWVhcj4yMDAwPC9ZZWFyPjxS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(McCurdy et al., 1995;Kasama et al., 2000)</w:t>
      </w:r>
      <w:r w:rsidR="00556B7E">
        <w:rPr>
          <w:rFonts w:ascii="Arial" w:hAnsi="Arial" w:cs="Arial"/>
          <w:sz w:val="22"/>
          <w:szCs w:val="22"/>
        </w:rPr>
        <w:fldChar w:fldCharType="end"/>
      </w:r>
      <w:r w:rsidR="00CB2AB1" w:rsidRPr="00CB2AB1">
        <w:rPr>
          <w:rFonts w:ascii="Arial" w:hAnsi="Arial" w:cs="Arial"/>
          <w:sz w:val="22"/>
          <w:szCs w:val="22"/>
        </w:rPr>
        <w:t>.  A key role for exposure of citrullinated antigens on neutrophil extracellular traps (NETs) has been proposed in the initiation of auto-immunity and development of anti-citrullinated peptide auto-antibodies (ACPA) in RA</w:t>
      </w:r>
      <w:r w:rsidR="003B745B">
        <w:rPr>
          <w:rFonts w:ascii="Arial" w:hAnsi="Arial" w:cs="Arial"/>
          <w:sz w:val="22"/>
          <w:szCs w:val="22"/>
        </w:rPr>
        <w:t xml:space="preserve"> </w:t>
      </w:r>
      <w:r w:rsidR="00556B7E">
        <w:rPr>
          <w:rFonts w:ascii="Arial" w:hAnsi="Arial" w:cs="Arial"/>
          <w:sz w:val="22"/>
          <w:szCs w:val="22"/>
        </w:rPr>
        <w:fldChar w:fldCharType="begin">
          <w:fldData xml:space="preserve">PEVuZE5vdGU+PENpdGU+PEF1dGhvcj5XcmlnaHQ8L0F1dGhvcj48WWVhcj4yMDE0PC9ZZWFyPjxS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PEVuZE5vdGU+PENpdGU+PEF1dGhvcj5XcmlnaHQ8L0F1dGhvcj48WWVhcj4yMDE0PC9ZZWFyPjxS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(Khandpur et al., 2013;Wright et al., 2014b)</w:t>
      </w:r>
      <w:r w:rsidR="00556B7E">
        <w:rPr>
          <w:rFonts w:ascii="Arial" w:hAnsi="Arial" w:cs="Arial"/>
          <w:sz w:val="22"/>
          <w:szCs w:val="22"/>
        </w:rPr>
        <w:fldChar w:fldCharType="end"/>
      </w:r>
      <w:r w:rsidR="00CB2AB1" w:rsidRPr="00CB2AB1">
        <w:rPr>
          <w:rFonts w:ascii="Arial" w:hAnsi="Arial" w:cs="Arial"/>
          <w:sz w:val="22"/>
          <w:szCs w:val="22"/>
        </w:rPr>
        <w:t>.</w:t>
      </w:r>
      <w:r w:rsidR="00E674EC">
        <w:rPr>
          <w:rFonts w:ascii="Arial" w:hAnsi="Arial" w:cs="Arial"/>
          <w:sz w:val="22"/>
          <w:szCs w:val="22"/>
        </w:rPr>
        <w:t xml:space="preserve"> </w:t>
      </w:r>
      <w:r w:rsidR="004A0E31">
        <w:rPr>
          <w:rFonts w:ascii="Arial" w:hAnsi="Arial" w:cs="Arial"/>
          <w:sz w:val="22"/>
          <w:szCs w:val="22"/>
        </w:rPr>
        <w:t xml:space="preserve">NET products are </w:t>
      </w:r>
      <w:r w:rsidR="000C1FCB">
        <w:rPr>
          <w:rFonts w:ascii="Arial" w:hAnsi="Arial" w:cs="Arial"/>
          <w:sz w:val="22"/>
          <w:szCs w:val="22"/>
        </w:rPr>
        <w:t xml:space="preserve">detectable </w:t>
      </w:r>
      <w:r w:rsidR="004A0E31">
        <w:rPr>
          <w:rFonts w:ascii="Arial" w:hAnsi="Arial" w:cs="Arial"/>
          <w:sz w:val="22"/>
          <w:szCs w:val="22"/>
        </w:rPr>
        <w:t>in both RA serum and synovial fluid</w:t>
      </w:r>
      <w:r w:rsidR="003B745B">
        <w:rPr>
          <w:rFonts w:ascii="Arial" w:hAnsi="Arial" w:cs="Arial"/>
          <w:sz w:val="22"/>
          <w:szCs w:val="22"/>
        </w:rPr>
        <w:t xml:space="preserve"> </w:t>
      </w:r>
      <w:r w:rsidR="00556B7E">
        <w:rPr>
          <w:rFonts w:ascii="Arial" w:hAnsi="Arial" w:cs="Arial"/>
          <w:sz w:val="22"/>
          <w:szCs w:val="22"/>
        </w:rPr>
        <w:fldChar w:fldCharType="begin">
          <w:fldData xml:space="preserve">PEVuZE5vdGU+PENpdGU+PEF1dGhvcj5QaWV0ZXJzZTwvQXV0aG9yPjxZZWFyPjIwMTg8L1llYXI+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PEVuZE5vdGU+PENpdGU+PEF1dGhvcj5QaWV0ZXJzZTwvQXV0aG9yPjxZZWFyPjIwMTg8L1llYXI+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(Pieterse et al., 2018;Birkelund et al., 2020)</w:t>
      </w:r>
      <w:r w:rsidR="00556B7E">
        <w:rPr>
          <w:rFonts w:ascii="Arial" w:hAnsi="Arial" w:cs="Arial"/>
          <w:sz w:val="22"/>
          <w:szCs w:val="22"/>
        </w:rPr>
        <w:fldChar w:fldCharType="end"/>
      </w:r>
      <w:r w:rsidR="005B5AFE">
        <w:rPr>
          <w:rFonts w:ascii="Arial" w:hAnsi="Arial" w:cs="Arial"/>
          <w:sz w:val="22"/>
          <w:szCs w:val="22"/>
        </w:rPr>
        <w:t xml:space="preserve"> and </w:t>
      </w:r>
      <w:r w:rsidR="000C1FCB">
        <w:rPr>
          <w:rFonts w:ascii="Arial" w:hAnsi="Arial" w:cs="Arial"/>
          <w:sz w:val="22"/>
          <w:szCs w:val="22"/>
        </w:rPr>
        <w:t xml:space="preserve">NETs </w:t>
      </w:r>
      <w:r w:rsidR="005B5AFE">
        <w:rPr>
          <w:rFonts w:ascii="Arial" w:hAnsi="Arial" w:cs="Arial"/>
          <w:sz w:val="22"/>
          <w:szCs w:val="22"/>
        </w:rPr>
        <w:t xml:space="preserve">have </w:t>
      </w:r>
      <w:r w:rsidR="00E674EC">
        <w:rPr>
          <w:rFonts w:ascii="Arial" w:hAnsi="Arial" w:cs="Arial"/>
          <w:sz w:val="22"/>
          <w:szCs w:val="22"/>
        </w:rPr>
        <w:t xml:space="preserve">been observed in </w:t>
      </w:r>
      <w:r w:rsidR="000C1FCB">
        <w:rPr>
          <w:rFonts w:ascii="Arial" w:hAnsi="Arial" w:cs="Arial"/>
          <w:sz w:val="22"/>
          <w:szCs w:val="22"/>
        </w:rPr>
        <w:t xml:space="preserve">RA </w:t>
      </w:r>
      <w:r w:rsidR="00E674EC">
        <w:rPr>
          <w:rFonts w:ascii="Arial" w:hAnsi="Arial" w:cs="Arial"/>
          <w:sz w:val="22"/>
          <w:szCs w:val="22"/>
        </w:rPr>
        <w:t>synovial biopsy tissue</w:t>
      </w:r>
      <w:r w:rsidR="00CC25A2">
        <w:rPr>
          <w:rFonts w:ascii="Arial" w:hAnsi="Arial" w:cs="Arial"/>
          <w:sz w:val="22"/>
          <w:szCs w:val="22"/>
        </w:rPr>
        <w:t>s</w:t>
      </w:r>
      <w:r w:rsidR="00E674EC">
        <w:rPr>
          <w:rFonts w:ascii="Arial" w:hAnsi="Arial" w:cs="Arial"/>
          <w:sz w:val="22"/>
          <w:szCs w:val="22"/>
        </w:rPr>
        <w:t xml:space="preserve"> by staining for CD15, elastase, MPO and cit</w:t>
      </w:r>
      <w:r w:rsidR="000B2C0B">
        <w:rPr>
          <w:rFonts w:ascii="Arial" w:hAnsi="Arial" w:cs="Arial"/>
          <w:sz w:val="22"/>
          <w:szCs w:val="22"/>
        </w:rPr>
        <w:t>rullinated (</w:t>
      </w:r>
      <w:proofErr w:type="spellStart"/>
      <w:r w:rsidR="000B2C0B">
        <w:rPr>
          <w:rFonts w:ascii="Arial" w:hAnsi="Arial" w:cs="Arial"/>
          <w:sz w:val="22"/>
          <w:szCs w:val="22"/>
        </w:rPr>
        <w:t>cit</w:t>
      </w:r>
      <w:proofErr w:type="spellEnd"/>
      <w:r w:rsidR="000B2C0B">
        <w:rPr>
          <w:rFonts w:ascii="Arial" w:hAnsi="Arial" w:cs="Arial"/>
          <w:sz w:val="22"/>
          <w:szCs w:val="22"/>
        </w:rPr>
        <w:t xml:space="preserve">) </w:t>
      </w:r>
      <w:r w:rsidR="00E674EC">
        <w:rPr>
          <w:rFonts w:ascii="Arial" w:hAnsi="Arial" w:cs="Arial"/>
          <w:sz w:val="22"/>
          <w:szCs w:val="22"/>
        </w:rPr>
        <w:t>histone H3</w:t>
      </w:r>
      <w:r w:rsidR="003B745B">
        <w:rPr>
          <w:rFonts w:ascii="Arial" w:hAnsi="Arial" w:cs="Arial"/>
          <w:sz w:val="22"/>
          <w:szCs w:val="22"/>
        </w:rPr>
        <w:t xml:space="preserve"> </w:t>
      </w:r>
      <w:r w:rsidR="00556B7E">
        <w:rPr>
          <w:rFonts w:ascii="Arial" w:hAnsi="Arial" w:cs="Arial"/>
          <w:sz w:val="22"/>
          <w:szCs w:val="22"/>
        </w:rPr>
        <w:fldChar w:fldCharType="begin">
          <w:fldData xml:space="preserve">PEVuZE5vdGU+PENpdGU+PEF1dGhvcj5LaGFuZHB1cjwvQXV0aG9yPjxZZWFyPjIwMTM8L1llYXI+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PEVuZE5vdGU+PENpdGU+PEF1dGhvcj5LaGFuZHB1cjwvQXV0aG9yPjxZZWFyPjIwMTM8L1llYXI+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(Khandpur et al., 2013;Spengler et al., 2015)</w:t>
      </w:r>
      <w:r w:rsidR="00556B7E">
        <w:rPr>
          <w:rFonts w:ascii="Arial" w:hAnsi="Arial" w:cs="Arial"/>
          <w:sz w:val="22"/>
          <w:szCs w:val="22"/>
        </w:rPr>
        <w:fldChar w:fldCharType="end"/>
      </w:r>
      <w:r w:rsidR="008D2DF3">
        <w:rPr>
          <w:rFonts w:ascii="Arial" w:hAnsi="Arial" w:cs="Arial"/>
          <w:sz w:val="22"/>
          <w:szCs w:val="22"/>
        </w:rPr>
        <w:t>.</w:t>
      </w:r>
      <w:r w:rsidR="00BA444C">
        <w:rPr>
          <w:rFonts w:ascii="Arial" w:hAnsi="Arial" w:cs="Arial"/>
          <w:sz w:val="22"/>
          <w:szCs w:val="22"/>
        </w:rPr>
        <w:t xml:space="preserve"> I</w:t>
      </w:r>
      <w:r w:rsidR="00BA444C" w:rsidRPr="00BA444C">
        <w:rPr>
          <w:rFonts w:ascii="Arial" w:hAnsi="Arial" w:cs="Arial"/>
          <w:sz w:val="22"/>
          <w:szCs w:val="22"/>
        </w:rPr>
        <w:t>t was recently shown that up to 70% of newly-diagnosed RA patients have auto-antibodies in their serum that recognise NET components (ANETA)</w:t>
      </w:r>
      <w:r w:rsidR="00BA444C">
        <w:rPr>
          <w:rFonts w:ascii="Arial" w:hAnsi="Arial" w:cs="Arial"/>
          <w:sz w:val="22"/>
          <w:szCs w:val="22"/>
        </w:rPr>
        <w:t xml:space="preserve"> </w:t>
      </w:r>
      <w:r w:rsidR="00556B7E">
        <w:rPr>
          <w:rFonts w:ascii="Arial" w:hAnsi="Arial" w:cs="Arial"/>
          <w:sz w:val="22"/>
          <w:szCs w:val="22"/>
        </w:rPr>
        <w:fldChar w:fldCharType="begin">
          <w:fldData xml:space="preserve">PEVuZE5vdGU+PENpdGU+PEF1dGhvcj5kZSBCb250PC9BdXRob3I+PFllYXI+MjAyMDwvWWVhcj48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PEVuZE5vdGU+PENpdGU+PEF1dGhvcj5kZSBCb250PC9BdXRob3I+PFllYXI+MjAyMDwvWWVhcj48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(de Bont et al., 2020)</w:t>
      </w:r>
      <w:r w:rsidR="00556B7E">
        <w:rPr>
          <w:rFonts w:ascii="Arial" w:hAnsi="Arial" w:cs="Arial"/>
          <w:sz w:val="22"/>
          <w:szCs w:val="22"/>
        </w:rPr>
        <w:fldChar w:fldCharType="end"/>
      </w:r>
      <w:r w:rsidR="00BA444C">
        <w:rPr>
          <w:rFonts w:ascii="Arial" w:hAnsi="Arial" w:cs="Arial"/>
          <w:sz w:val="22"/>
          <w:szCs w:val="22"/>
        </w:rPr>
        <w:t>.</w:t>
      </w:r>
    </w:p>
    <w:p w14:paraId="38A5C0B0" w14:textId="77777777" w:rsidR="004A7F8F" w:rsidRPr="00CB2AB1" w:rsidRDefault="004A7F8F" w:rsidP="00D24A0F">
      <w:pPr>
        <w:jc w:val="both"/>
        <w:rPr>
          <w:rFonts w:ascii="Arial" w:hAnsi="Arial" w:cs="Arial"/>
          <w:sz w:val="22"/>
          <w:szCs w:val="22"/>
        </w:rPr>
      </w:pPr>
    </w:p>
    <w:p w14:paraId="77931C2E" w14:textId="1821DFA0" w:rsidR="00CB2AB1" w:rsidRDefault="00E242D7" w:rsidP="00D24A0F">
      <w:pPr>
        <w:jc w:val="both"/>
        <w:rPr>
          <w:rFonts w:ascii="Arial" w:hAnsi="Arial" w:cs="Arial"/>
          <w:sz w:val="22"/>
          <w:szCs w:val="22"/>
        </w:rPr>
      </w:pPr>
      <w:r w:rsidRPr="00CB2AB1">
        <w:rPr>
          <w:rFonts w:ascii="Arial" w:hAnsi="Arial" w:cs="Arial"/>
          <w:sz w:val="22"/>
          <w:szCs w:val="22"/>
        </w:rPr>
        <w:t>We have extensively studied neutrophil phenotype in RA and shown that RA neutrophils have activated NF-</w:t>
      </w:r>
      <w:r w:rsidRPr="00CB2AB1">
        <w:rPr>
          <w:rFonts w:ascii="Arial" w:hAnsi="Arial" w:cs="Arial"/>
          <w:sz w:val="22"/>
          <w:szCs w:val="22"/>
        </w:rPr>
        <w:sym w:font="Symbol" w:char="F06B"/>
      </w:r>
      <w:r w:rsidRPr="00CB2AB1">
        <w:rPr>
          <w:rFonts w:ascii="Arial" w:hAnsi="Arial" w:cs="Arial"/>
          <w:sz w:val="22"/>
          <w:szCs w:val="22"/>
        </w:rPr>
        <w:t>B signalling leading to delayed apoptosis</w:t>
      </w:r>
      <w:r>
        <w:rPr>
          <w:rFonts w:ascii="Arial" w:hAnsi="Arial" w:cs="Arial"/>
          <w:sz w:val="22"/>
          <w:szCs w:val="22"/>
        </w:rPr>
        <w:t xml:space="preserve"> </w:t>
      </w:r>
      <w:r w:rsidR="00556B7E">
        <w:rPr>
          <w:rFonts w:ascii="Arial" w:hAnsi="Arial" w:cs="Arial"/>
          <w:sz w:val="22"/>
          <w:szCs w:val="22"/>
        </w:rPr>
        <w:fldChar w:fldCharType="begin">
          <w:fldData xml:space="preserve">PEVuZE5vdGU+PENpdGU+PEF1dGhvcj5XcmlnaHQ8L0F1dGhvcj48WWVhcj4yMDExPC9ZZWFyPjxS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PEVuZE5vdGU+PENpdGU+PEF1dGhvcj5XcmlnaHQ8L0F1dGhvcj48WWVhcj4yMDExPC9ZZWFyPjxS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(Wright et al., 2011)</w:t>
      </w:r>
      <w:r w:rsidR="00556B7E">
        <w:rPr>
          <w:rFonts w:ascii="Arial" w:hAnsi="Arial" w:cs="Arial"/>
          <w:sz w:val="22"/>
          <w:szCs w:val="22"/>
        </w:rPr>
        <w:fldChar w:fldCharType="end"/>
      </w:r>
      <w:r w:rsidRPr="00CB2AB1">
        <w:rPr>
          <w:rFonts w:ascii="Arial" w:hAnsi="Arial" w:cs="Arial"/>
          <w:sz w:val="22"/>
          <w:szCs w:val="22"/>
        </w:rPr>
        <w:t xml:space="preserve">. </w:t>
      </w:r>
      <w:r>
        <w:rPr>
          <w:rFonts w:ascii="Arial" w:hAnsi="Arial" w:cs="Arial"/>
          <w:sz w:val="22"/>
          <w:szCs w:val="22"/>
        </w:rPr>
        <w:t xml:space="preserve"> </w:t>
      </w:r>
      <w:r w:rsidRPr="00CB2AB1">
        <w:rPr>
          <w:rFonts w:ascii="Arial" w:hAnsi="Arial" w:cs="Arial"/>
          <w:sz w:val="22"/>
          <w:szCs w:val="22"/>
        </w:rPr>
        <w:t xml:space="preserve">Additionally, we have shown that </w:t>
      </w:r>
      <w:r w:rsidR="00D369E5">
        <w:rPr>
          <w:rFonts w:ascii="Arial" w:hAnsi="Arial" w:cs="Arial"/>
          <w:sz w:val="22"/>
          <w:szCs w:val="22"/>
        </w:rPr>
        <w:t xml:space="preserve">the </w:t>
      </w:r>
      <w:r w:rsidRPr="00CB2AB1">
        <w:rPr>
          <w:rFonts w:ascii="Arial" w:hAnsi="Arial" w:cs="Arial"/>
          <w:sz w:val="22"/>
          <w:szCs w:val="22"/>
        </w:rPr>
        <w:t xml:space="preserve">neutrophil </w:t>
      </w:r>
      <w:r w:rsidR="00D369E5">
        <w:rPr>
          <w:rFonts w:ascii="Arial" w:hAnsi="Arial" w:cs="Arial"/>
          <w:sz w:val="22"/>
          <w:szCs w:val="22"/>
        </w:rPr>
        <w:t>transcriptome</w:t>
      </w:r>
      <w:r w:rsidRPr="00CB2AB1">
        <w:rPr>
          <w:rFonts w:ascii="Arial" w:hAnsi="Arial" w:cs="Arial"/>
          <w:sz w:val="22"/>
          <w:szCs w:val="22"/>
        </w:rPr>
        <w:t xml:space="preserve"> is altered in RA compared to healthy controls</w:t>
      </w:r>
      <w:r>
        <w:rPr>
          <w:rFonts w:ascii="Arial" w:hAnsi="Arial" w:cs="Arial"/>
          <w:sz w:val="22"/>
          <w:szCs w:val="22"/>
        </w:rPr>
        <w:t xml:space="preserve"> </w:t>
      </w:r>
      <w:r w:rsidR="00556B7E">
        <w:rPr>
          <w:rFonts w:ascii="Arial" w:hAnsi="Arial" w:cs="Arial"/>
          <w:sz w:val="22"/>
          <w:szCs w:val="22"/>
        </w:rPr>
        <w:fldChar w:fldCharType="begin"/>
      </w:r>
      <w:r w:rsidR="00556B7E">
        <w:rPr>
          <w:rFonts w:ascii="Arial" w:hAnsi="Arial" w:cs="Arial"/>
          <w:sz w:val="22"/>
          <w:szCs w:val="22"/>
        </w:rPr>
        <w:instrText xml:space="preserve"> ADDIN EN.CITE &lt;EndNote&gt;&lt;Cite&gt;&lt;Author&gt;Wright&lt;/Author&gt;&lt;Year&gt;2015&lt;/Year&gt;&lt;RecNum&gt;13&lt;/RecNum&gt;&lt;DisplayText&gt;(Wright et al., 2015)&lt;/DisplayText&gt;&lt;record&gt;&lt;rec-number&gt;13&lt;/rec-number&gt;&lt;foreign-keys&gt;&lt;key app="EN" db-id="e0a55at2careetefr04v9ztyaextazap2d22" timestamp="1591276017"&gt;13&lt;/key&gt;&lt;/foreign-keys&gt;&lt;ref-type name="Journal Article"&gt;17&lt;/ref-type&gt;&lt;contributors&gt;&lt;authors&gt;&lt;author&gt;Wright, Helen L&lt;/author&gt;&lt;author&gt;Thomas, Huw B&lt;/author&gt;&lt;author&gt;Moots, Robert J&lt;/author&gt;&lt;author&gt;Edwards, Steven W&lt;/author&gt;&lt;/authors&gt;&lt;/contributors&gt;&lt;titles&gt;&lt;title&gt;Interferon gene expression signature in rheumatoid arthritis neutrophils correlates with a good response to TNFi therapy.&lt;/title&gt;&lt;secondary-title&gt;Rheumatology (Oxford, England)&lt;/secondary-title&gt;&lt;/titles&gt;&lt;periodical&gt;&lt;full-title&gt;Rheumatology (Oxford, England)&lt;/full-title&gt;&lt;/periodical&gt;&lt;pages&gt;188-193&lt;/pages&gt;&lt;volume&gt;54&lt;/volume&gt;&lt;number&gt;1&lt;/number&gt;&lt;keywords&gt;&lt;keyword&gt;gene expression&lt;/keyword&gt;&lt;keyword&gt;interferon&lt;/keyword&gt;&lt;keyword&gt;neutrophil&lt;/keyword&gt;&lt;keyword&gt;rheumatoid arthritis&lt;/keyword&gt;&lt;keyword&gt;rna-seq&lt;/keyword&gt;&lt;/keywords&gt;&lt;dates&gt;&lt;year&gt;2015&lt;/year&gt;&lt;pub-dates&gt;&lt;date&gt;2015&lt;/date&gt;&lt;/pub-dates&gt;&lt;/dates&gt;&lt;accession-num&gt;25125592&lt;/accession-num&gt;&lt;urls&gt;&lt;related-urls&gt;&lt;url&gt;http://rheumatology.oxfordjournals.org/content/54/1/188&lt;/url&gt;&lt;/related-urls&gt;&lt;/urls&gt;&lt;electronic-resource-num&gt;10.1093/rheumatology/keu299&lt;/electronic-resource-num&gt;&lt;/record&gt;&lt;/Cite&gt;&lt;/EndNote&gt;</w:instrText>
      </w:r>
      <w:r w:rsidR="00556B7E">
        <w:rPr>
          <w:rFonts w:ascii="Arial" w:hAnsi="Arial" w:cs="Arial"/>
          <w:sz w:val="22"/>
          <w:szCs w:val="22"/>
        </w:rPr>
        <w:fldChar w:fldCharType="separate"/>
      </w:r>
      <w:r w:rsidR="00556B7E">
        <w:rPr>
          <w:rFonts w:ascii="Arial" w:hAnsi="Arial" w:cs="Arial"/>
          <w:noProof/>
          <w:sz w:val="22"/>
          <w:szCs w:val="22"/>
        </w:rPr>
        <w:t>(Wright et al., 2015)</w:t>
      </w:r>
      <w:r w:rsidR="00556B7E">
        <w:rPr>
          <w:rFonts w:ascii="Arial" w:hAnsi="Arial" w:cs="Arial"/>
          <w:sz w:val="22"/>
          <w:szCs w:val="22"/>
        </w:rPr>
        <w:fldChar w:fldCharType="end"/>
      </w:r>
      <w:r w:rsidR="00D369E5">
        <w:rPr>
          <w:rFonts w:ascii="Arial" w:hAnsi="Arial" w:cs="Arial"/>
          <w:sz w:val="22"/>
          <w:szCs w:val="22"/>
        </w:rPr>
        <w:t xml:space="preserve"> and that g</w:t>
      </w:r>
      <w:r w:rsidRPr="00CB2AB1">
        <w:rPr>
          <w:rFonts w:ascii="Arial" w:hAnsi="Arial" w:cs="Arial"/>
          <w:sz w:val="22"/>
          <w:szCs w:val="22"/>
        </w:rPr>
        <w:t>ene expression in RA patients pre-TNFi therapy can be used to stratify patients based on response or non-response to therapy</w:t>
      </w:r>
      <w:r>
        <w:rPr>
          <w:rFonts w:ascii="Arial" w:hAnsi="Arial" w:cs="Arial"/>
          <w:sz w:val="22"/>
          <w:szCs w:val="22"/>
        </w:rPr>
        <w:t xml:space="preserve"> </w:t>
      </w:r>
      <w:r w:rsidR="00556B7E">
        <w:rPr>
          <w:rFonts w:ascii="Arial" w:hAnsi="Arial" w:cs="Arial"/>
          <w:sz w:val="22"/>
          <w:szCs w:val="22"/>
        </w:rPr>
        <w:fldChar w:fldCharType="begin"/>
      </w:r>
      <w:r w:rsidR="00556B7E">
        <w:rPr>
          <w:rFonts w:ascii="Arial" w:hAnsi="Arial" w:cs="Arial"/>
          <w:sz w:val="22"/>
          <w:szCs w:val="22"/>
        </w:rPr>
        <w:instrText xml:space="preserve"> ADDIN EN.CITE &lt;EndNote&gt;&lt;Cite&gt;&lt;Author&gt;Wright&lt;/Author&gt;&lt;Year&gt;2017&lt;/Year&gt;&lt;RecNum&gt;7&lt;/RecNum&gt;&lt;DisplayText&gt;(Wright et al., 2017)&lt;/DisplayText&gt;&lt;record&gt;&lt;rec-number&gt;7&lt;/rec-number&gt;&lt;foreign-keys&gt;&lt;key app="EN" db-id="e0a55at2careetefr04v9ztyaextazap2d22" timestamp="1591276017"&gt;7&lt;/key&gt;&lt;/foreign-keys&gt;&lt;ref-type name="Journal Article"&gt;17&lt;/ref-type&gt;&lt;contributors&gt;&lt;authors&gt;&lt;author&gt;Wright, H. L.&lt;/author&gt;&lt;author&gt;Cox, T.&lt;/author&gt;&lt;author&gt;Moots, R. J.&lt;/author&gt;&lt;author&gt;Edwards, S. W.&lt;/author&gt;&lt;/authors&gt;&lt;/contributors&gt;&lt;auth-address&gt;Institute of Integrative Biology, University of Liverpool, Liverpool, United Kingdom; hlwright@liverpool.ac.uk.&amp;#xD;Cancer Research Liverpool Clinical Trials Unit, Liverpool, United Kingdom; and.&amp;#xD;Institute of Ageing and Chronic Disease, University Hospital Aintree, University of Liverpool, Liverpool, United Kingdom.&amp;#xD;Institute of Integrative Biology, University of Liverpool, Liverpool, United Kingdom.&lt;/auth-address&gt;&lt;titles&gt;&lt;title&gt;Neutrophil biomarkers predict response to therapy with tumor necrosis factor inhibitors in rheumatoid arthritis&lt;/title&gt;&lt;secondary-title&gt;J Leukoc Biol&lt;/secondary-title&gt;&lt;alt-title&gt;Journal of leukocyte biology&lt;/alt-title&gt;&lt;/titles&gt;&lt;periodical&gt;&lt;full-title&gt;J Leukoc Biol&lt;/full-title&gt;&lt;abbr-1&gt;Journal of leukocyte biology&lt;/abbr-1&gt;&lt;/periodical&gt;&lt;alt-periodical&gt;&lt;full-title&gt;J Leukoc Biol&lt;/full-title&gt;&lt;abbr-1&gt;Journal of leukocyte biology&lt;/abbr-1&gt;&lt;/alt-periodical&gt;&lt;pages&gt;785-795&lt;/pages&gt;&lt;volume&gt;101&lt;/volume&gt;&lt;number&gt;3&lt;/number&gt;&lt;edition&gt;2016/10/14&lt;/edition&gt;&lt;keywords&gt;&lt;keyword&gt;RNA-Seq&lt;/keyword&gt;&lt;keyword&gt;TNFi&lt;/keyword&gt;&lt;keyword&gt;biomarker&lt;/keyword&gt;&lt;keyword&gt;transcriptome&lt;/keyword&gt;&lt;/keywords&gt;&lt;dates&gt;&lt;year&gt;2017&lt;/year&gt;&lt;pub-dates&gt;&lt;date&gt;Mar&lt;/date&gt;&lt;/pub-dates&gt;&lt;/dates&gt;&lt;isbn&gt;1938-3673 (Electronic)&amp;#xD;0741-5400 (Linking)&lt;/isbn&gt;&lt;accession-num&gt;27733572&lt;/accession-num&gt;&lt;urls&gt;&lt;related-urls&gt;&lt;url&gt;http://www.ncbi.nlm.nih.gov/pubmed/27733572&lt;/url&gt;&lt;/related-urls&gt;&lt;/urls&gt;&lt;electronic-resource-num&gt;10.1189/jlb.5A0616-258R&lt;/electronic-resource-num&gt;&lt;/record&gt;&lt;/Cite&gt;&lt;/EndNote&gt;</w:instrText>
      </w:r>
      <w:r w:rsidR="00556B7E">
        <w:rPr>
          <w:rFonts w:ascii="Arial" w:hAnsi="Arial" w:cs="Arial"/>
          <w:sz w:val="22"/>
          <w:szCs w:val="22"/>
        </w:rPr>
        <w:fldChar w:fldCharType="separate"/>
      </w:r>
      <w:r w:rsidR="00556B7E">
        <w:rPr>
          <w:rFonts w:ascii="Arial" w:hAnsi="Arial" w:cs="Arial"/>
          <w:noProof/>
          <w:sz w:val="22"/>
          <w:szCs w:val="22"/>
        </w:rPr>
        <w:t>(Wright et al., 2017)</w:t>
      </w:r>
      <w:r w:rsidR="00556B7E">
        <w:rPr>
          <w:rFonts w:ascii="Arial" w:hAnsi="Arial" w:cs="Arial"/>
          <w:sz w:val="22"/>
          <w:szCs w:val="22"/>
        </w:rPr>
        <w:fldChar w:fldCharType="end"/>
      </w:r>
      <w:r w:rsidRPr="00CB2AB1">
        <w:rPr>
          <w:rFonts w:ascii="Arial" w:hAnsi="Arial" w:cs="Arial"/>
          <w:sz w:val="22"/>
          <w:szCs w:val="22"/>
        </w:rPr>
        <w:t>.</w:t>
      </w:r>
      <w:r>
        <w:rPr>
          <w:rFonts w:ascii="Arial" w:hAnsi="Arial" w:cs="Arial"/>
          <w:sz w:val="22"/>
          <w:szCs w:val="22"/>
        </w:rPr>
        <w:t xml:space="preserve">  </w:t>
      </w:r>
      <w:r w:rsidR="00CB2AB1" w:rsidRPr="00CB2AB1">
        <w:rPr>
          <w:rFonts w:ascii="Arial" w:hAnsi="Arial" w:cs="Arial"/>
          <w:sz w:val="22"/>
          <w:szCs w:val="22"/>
        </w:rPr>
        <w:t xml:space="preserve">Whilst several studies have analysed SF neutrophil functions, to our knowledge none have measured the transcriptome of RA SF neutrophils compared to paired blood neutrophils. In this study we </w:t>
      </w:r>
      <w:r w:rsidR="005B5AFE">
        <w:rPr>
          <w:rFonts w:ascii="Arial" w:hAnsi="Arial" w:cs="Arial"/>
          <w:sz w:val="22"/>
          <w:szCs w:val="22"/>
        </w:rPr>
        <w:t xml:space="preserve">first </w:t>
      </w:r>
      <w:r w:rsidR="00CB2AB1" w:rsidRPr="00CB2AB1">
        <w:rPr>
          <w:rFonts w:ascii="Arial" w:hAnsi="Arial" w:cs="Arial"/>
          <w:sz w:val="22"/>
          <w:szCs w:val="22"/>
        </w:rPr>
        <w:t>use</w:t>
      </w:r>
      <w:r w:rsidR="005B5AFE">
        <w:rPr>
          <w:rFonts w:ascii="Arial" w:hAnsi="Arial" w:cs="Arial"/>
          <w:sz w:val="22"/>
          <w:szCs w:val="22"/>
        </w:rPr>
        <w:t>d</w:t>
      </w:r>
      <w:r w:rsidR="00CB2AB1" w:rsidRPr="00CB2AB1">
        <w:rPr>
          <w:rFonts w:ascii="Arial" w:hAnsi="Arial" w:cs="Arial"/>
          <w:sz w:val="22"/>
          <w:szCs w:val="22"/>
        </w:rPr>
        <w:t xml:space="preserve"> RNA-</w:t>
      </w:r>
      <w:proofErr w:type="spellStart"/>
      <w:r w:rsidR="00CB2AB1" w:rsidRPr="00CB2AB1">
        <w:rPr>
          <w:rFonts w:ascii="Arial" w:hAnsi="Arial" w:cs="Arial"/>
          <w:sz w:val="22"/>
          <w:szCs w:val="22"/>
        </w:rPr>
        <w:t>seq</w:t>
      </w:r>
      <w:proofErr w:type="spellEnd"/>
      <w:r w:rsidR="00CB2AB1" w:rsidRPr="00CB2AB1">
        <w:rPr>
          <w:rFonts w:ascii="Arial" w:hAnsi="Arial" w:cs="Arial"/>
          <w:sz w:val="22"/>
          <w:szCs w:val="22"/>
        </w:rPr>
        <w:t xml:space="preserve"> to describe the changes that </w:t>
      </w:r>
      <w:r w:rsidR="005B5AFE">
        <w:rPr>
          <w:rFonts w:ascii="Arial" w:hAnsi="Arial" w:cs="Arial"/>
          <w:sz w:val="22"/>
          <w:szCs w:val="22"/>
        </w:rPr>
        <w:t xml:space="preserve">take </w:t>
      </w:r>
      <w:r w:rsidR="00CB2AB1" w:rsidRPr="00CB2AB1">
        <w:rPr>
          <w:rFonts w:ascii="Arial" w:hAnsi="Arial" w:cs="Arial"/>
          <w:sz w:val="22"/>
          <w:szCs w:val="22"/>
        </w:rPr>
        <w:t xml:space="preserve">place when blood neutrophils migrate into RA joints and </w:t>
      </w:r>
      <w:r w:rsidR="005B5AFE">
        <w:rPr>
          <w:rFonts w:ascii="Arial" w:hAnsi="Arial" w:cs="Arial"/>
          <w:sz w:val="22"/>
          <w:szCs w:val="22"/>
        </w:rPr>
        <w:t xml:space="preserve">then </w:t>
      </w:r>
      <w:r w:rsidR="00CB2AB1" w:rsidRPr="00CB2AB1">
        <w:rPr>
          <w:rFonts w:ascii="Arial" w:hAnsi="Arial" w:cs="Arial"/>
          <w:sz w:val="22"/>
          <w:szCs w:val="22"/>
        </w:rPr>
        <w:t>validate</w:t>
      </w:r>
      <w:r w:rsidR="005B5AFE">
        <w:rPr>
          <w:rFonts w:ascii="Arial" w:hAnsi="Arial" w:cs="Arial"/>
          <w:sz w:val="22"/>
          <w:szCs w:val="22"/>
        </w:rPr>
        <w:t>d</w:t>
      </w:r>
      <w:r w:rsidR="00CB2AB1" w:rsidRPr="00CB2AB1">
        <w:rPr>
          <w:rFonts w:ascii="Arial" w:hAnsi="Arial" w:cs="Arial"/>
          <w:sz w:val="22"/>
          <w:szCs w:val="22"/>
        </w:rPr>
        <w:t xml:space="preserve"> our bioinformatics predictions using healthy control neutrophils incubated in RA SF </w:t>
      </w:r>
      <w:r w:rsidR="00CB2AB1" w:rsidRPr="003B745B">
        <w:rPr>
          <w:rFonts w:ascii="Arial" w:hAnsi="Arial" w:cs="Arial"/>
          <w:i/>
          <w:iCs/>
          <w:sz w:val="22"/>
          <w:szCs w:val="22"/>
        </w:rPr>
        <w:t>in vitro</w:t>
      </w:r>
      <w:r w:rsidR="00CB2AB1" w:rsidRPr="00CB2AB1">
        <w:rPr>
          <w:rFonts w:ascii="Arial" w:hAnsi="Arial" w:cs="Arial"/>
          <w:sz w:val="22"/>
          <w:szCs w:val="22"/>
        </w:rPr>
        <w:t xml:space="preserve">.  We show that RA SF neutrophils have an altered phenotype, including decreased expression of genes associated with extravasation and migration, increased expression of </w:t>
      </w:r>
      <w:r w:rsidR="00CF14C0">
        <w:rPr>
          <w:rFonts w:ascii="Arial" w:hAnsi="Arial" w:cs="Arial"/>
          <w:sz w:val="22"/>
          <w:szCs w:val="22"/>
        </w:rPr>
        <w:t xml:space="preserve">chemokines, </w:t>
      </w:r>
      <w:r w:rsidR="00CB2AB1" w:rsidRPr="00CB2AB1">
        <w:rPr>
          <w:rFonts w:ascii="Arial" w:hAnsi="Arial" w:cs="Arial"/>
          <w:sz w:val="22"/>
          <w:szCs w:val="22"/>
        </w:rPr>
        <w:t>Fc</w:t>
      </w:r>
      <w:r w:rsidR="00CB2AB1" w:rsidRPr="009D6772">
        <w:rPr>
          <w:rFonts w:ascii="Symbol" w:hAnsi="Symbol" w:cs="Arial"/>
          <w:sz w:val="22"/>
          <w:szCs w:val="22"/>
        </w:rPr>
        <w:t>g</w:t>
      </w:r>
      <w:r w:rsidR="00CB2AB1" w:rsidRPr="00CB2AB1">
        <w:rPr>
          <w:rFonts w:ascii="Arial" w:hAnsi="Arial" w:cs="Arial"/>
          <w:sz w:val="22"/>
          <w:szCs w:val="22"/>
        </w:rPr>
        <w:t xml:space="preserve">R1 and MHC II, decreased apoptosis and increased </w:t>
      </w:r>
      <w:r w:rsidR="00712774">
        <w:rPr>
          <w:rFonts w:ascii="Arial" w:hAnsi="Arial" w:cs="Arial"/>
          <w:sz w:val="22"/>
          <w:szCs w:val="22"/>
        </w:rPr>
        <w:t xml:space="preserve">ROS and </w:t>
      </w:r>
      <w:r w:rsidR="00CB2AB1" w:rsidRPr="00CB2AB1">
        <w:rPr>
          <w:rFonts w:ascii="Arial" w:hAnsi="Arial" w:cs="Arial"/>
          <w:sz w:val="22"/>
          <w:szCs w:val="22"/>
        </w:rPr>
        <w:t>NET production.</w:t>
      </w:r>
      <w:r w:rsidR="005B5AFE">
        <w:rPr>
          <w:rFonts w:ascii="Arial" w:hAnsi="Arial" w:cs="Arial"/>
          <w:sz w:val="22"/>
          <w:szCs w:val="22"/>
        </w:rPr>
        <w:t xml:space="preserve"> </w:t>
      </w:r>
      <w:r w:rsidR="00D369E5">
        <w:rPr>
          <w:rFonts w:ascii="Arial" w:hAnsi="Arial" w:cs="Arial"/>
          <w:sz w:val="22"/>
          <w:szCs w:val="22"/>
        </w:rPr>
        <w:t>We propose that</w:t>
      </w:r>
      <w:r w:rsidR="005B5AFE">
        <w:rPr>
          <w:rFonts w:ascii="Arial" w:hAnsi="Arial" w:cs="Arial"/>
          <w:sz w:val="22"/>
          <w:szCs w:val="22"/>
        </w:rPr>
        <w:t xml:space="preserve"> these altered properties enable SF neutrophils to regulate inflammatory events </w:t>
      </w:r>
      <w:r w:rsidR="005E73CD">
        <w:rPr>
          <w:rFonts w:ascii="Arial" w:hAnsi="Arial" w:cs="Arial"/>
          <w:sz w:val="22"/>
          <w:szCs w:val="22"/>
        </w:rPr>
        <w:t xml:space="preserve">by </w:t>
      </w:r>
      <w:r w:rsidR="009C5AA5">
        <w:rPr>
          <w:rFonts w:ascii="Arial" w:hAnsi="Arial" w:cs="Arial"/>
          <w:sz w:val="22"/>
          <w:szCs w:val="22"/>
        </w:rPr>
        <w:t xml:space="preserve">attracting and activating innate and adaptive immune cells, including other neutrophils, T cells, </w:t>
      </w:r>
      <w:r w:rsidR="00CF14C0">
        <w:rPr>
          <w:rFonts w:ascii="Arial" w:hAnsi="Arial" w:cs="Arial"/>
          <w:sz w:val="22"/>
          <w:szCs w:val="22"/>
        </w:rPr>
        <w:t xml:space="preserve">NK cells, </w:t>
      </w:r>
      <w:r w:rsidR="009C5AA5">
        <w:rPr>
          <w:rFonts w:ascii="Arial" w:hAnsi="Arial" w:cs="Arial"/>
          <w:sz w:val="22"/>
          <w:szCs w:val="22"/>
        </w:rPr>
        <w:t>monocytes, macrophages</w:t>
      </w:r>
      <w:r>
        <w:rPr>
          <w:rFonts w:ascii="Arial" w:hAnsi="Arial" w:cs="Arial"/>
          <w:sz w:val="22"/>
          <w:szCs w:val="22"/>
        </w:rPr>
        <w:t xml:space="preserve"> and </w:t>
      </w:r>
      <w:r w:rsidR="00CF14C0">
        <w:rPr>
          <w:rFonts w:ascii="Arial" w:hAnsi="Arial" w:cs="Arial"/>
          <w:sz w:val="22"/>
          <w:szCs w:val="22"/>
        </w:rPr>
        <w:lastRenderedPageBreak/>
        <w:t>dendritic cell</w:t>
      </w:r>
      <w:r>
        <w:rPr>
          <w:rFonts w:ascii="Arial" w:hAnsi="Arial" w:cs="Arial"/>
          <w:sz w:val="22"/>
          <w:szCs w:val="22"/>
        </w:rPr>
        <w:t xml:space="preserve">s </w:t>
      </w:r>
      <w:r w:rsidR="005B5AFE">
        <w:rPr>
          <w:rFonts w:ascii="Arial" w:hAnsi="Arial" w:cs="Arial"/>
          <w:sz w:val="22"/>
          <w:szCs w:val="22"/>
        </w:rPr>
        <w:t>within diseased RA joints</w:t>
      </w:r>
      <w:r w:rsidR="00C14AF0">
        <w:rPr>
          <w:rFonts w:ascii="Arial" w:hAnsi="Arial" w:cs="Arial"/>
          <w:sz w:val="22"/>
          <w:szCs w:val="22"/>
        </w:rPr>
        <w:t xml:space="preserve"> </w:t>
      </w:r>
      <w:r w:rsidR="00556B7E">
        <w:rPr>
          <w:rFonts w:ascii="Arial" w:hAnsi="Arial" w:cs="Arial"/>
          <w:sz w:val="22"/>
          <w:szCs w:val="22"/>
        </w:rPr>
        <w:fldChar w:fldCharType="begin">
          <w:fldData xml:space="preserve">PEVuZE5vdGU+PENpdGU+PEF1dGhvcj5HcmlmZml0aDwvQXV0aG9yPjxZZWFyPjIwMTQ8L1llYXI+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PEVuZE5vdGU+PENpdGU+PEF1dGhvcj5HcmlmZml0aDwvQXV0aG9yPjxZZWFyPjIwMTQ8L1llYXI+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(Mantovani et al., 2011;Griffith et al., 2014;Tecchio and Cassatella, 2016)</w:t>
      </w:r>
      <w:r w:rsidR="00556B7E">
        <w:rPr>
          <w:rFonts w:ascii="Arial" w:hAnsi="Arial" w:cs="Arial"/>
          <w:sz w:val="22"/>
          <w:szCs w:val="22"/>
        </w:rPr>
        <w:fldChar w:fldCharType="end"/>
      </w:r>
      <w:r w:rsidR="005B5AFE">
        <w:rPr>
          <w:rFonts w:ascii="Arial" w:hAnsi="Arial" w:cs="Arial"/>
          <w:sz w:val="22"/>
          <w:szCs w:val="22"/>
        </w:rPr>
        <w:t>.</w:t>
      </w:r>
    </w:p>
    <w:p w14:paraId="08B1E5CF" w14:textId="77777777" w:rsidR="00F12050" w:rsidRPr="00CB2AB1" w:rsidRDefault="00F12050" w:rsidP="00D24A0F">
      <w:pPr>
        <w:jc w:val="both"/>
        <w:rPr>
          <w:rFonts w:ascii="Arial" w:hAnsi="Arial" w:cs="Arial"/>
          <w:sz w:val="22"/>
          <w:szCs w:val="22"/>
        </w:rPr>
      </w:pPr>
    </w:p>
    <w:p w14:paraId="110AE139" w14:textId="41D92FAD" w:rsidR="0047311C" w:rsidRPr="00C9386A" w:rsidRDefault="00D24A0F" w:rsidP="00D24A0F">
      <w:pPr>
        <w:jc w:val="both"/>
        <w:rPr>
          <w:rFonts w:ascii="Arial" w:hAnsi="Arial" w:cs="Arial"/>
          <w:b/>
          <w:bCs/>
          <w:sz w:val="22"/>
          <w:szCs w:val="22"/>
        </w:rPr>
      </w:pPr>
      <w:r>
        <w:rPr>
          <w:rFonts w:ascii="Arial" w:hAnsi="Arial" w:cs="Arial"/>
          <w:b/>
          <w:bCs/>
          <w:sz w:val="22"/>
          <w:szCs w:val="22"/>
        </w:rPr>
        <w:t xml:space="preserve">2. </w:t>
      </w:r>
      <w:r w:rsidR="0047311C" w:rsidRPr="00C9386A">
        <w:rPr>
          <w:rFonts w:ascii="Arial" w:hAnsi="Arial" w:cs="Arial"/>
          <w:b/>
          <w:bCs/>
          <w:sz w:val="22"/>
          <w:szCs w:val="22"/>
        </w:rPr>
        <w:t>METHODS</w:t>
      </w:r>
    </w:p>
    <w:p w14:paraId="7C738F3E" w14:textId="6FBA1A58" w:rsidR="0047311C" w:rsidRPr="004A6943" w:rsidRDefault="0047311C" w:rsidP="00D24A0F">
      <w:pPr>
        <w:jc w:val="both"/>
        <w:rPr>
          <w:rFonts w:ascii="Arial" w:hAnsi="Arial" w:cs="Arial"/>
          <w:sz w:val="22"/>
          <w:szCs w:val="22"/>
        </w:rPr>
      </w:pPr>
    </w:p>
    <w:p w14:paraId="5191A10C" w14:textId="412738C8" w:rsidR="0047311C" w:rsidRPr="00C9386A" w:rsidRDefault="00D24A0F" w:rsidP="00D24A0F">
      <w:pPr>
        <w:jc w:val="both"/>
        <w:rPr>
          <w:rFonts w:ascii="Arial" w:hAnsi="Arial" w:cs="Arial"/>
          <w:b/>
          <w:bCs/>
          <w:sz w:val="22"/>
          <w:szCs w:val="22"/>
        </w:rPr>
      </w:pPr>
      <w:r>
        <w:rPr>
          <w:rFonts w:ascii="Arial" w:hAnsi="Arial" w:cs="Arial"/>
          <w:b/>
          <w:bCs/>
          <w:sz w:val="22"/>
          <w:szCs w:val="22"/>
        </w:rPr>
        <w:t xml:space="preserve">2.1 </w:t>
      </w:r>
      <w:r w:rsidR="0047311C" w:rsidRPr="00C9386A">
        <w:rPr>
          <w:rFonts w:ascii="Arial" w:hAnsi="Arial" w:cs="Arial"/>
          <w:b/>
          <w:bCs/>
          <w:sz w:val="22"/>
          <w:szCs w:val="22"/>
        </w:rPr>
        <w:t>Ethics statement and patient selection</w:t>
      </w:r>
    </w:p>
    <w:p w14:paraId="60882187" w14:textId="2E3A56D7" w:rsidR="004A6943" w:rsidRDefault="0047311C" w:rsidP="00D24A0F">
      <w:pPr>
        <w:jc w:val="both"/>
        <w:rPr>
          <w:rFonts w:ascii="Arial" w:hAnsi="Arial" w:cs="Arial"/>
          <w:sz w:val="22"/>
          <w:szCs w:val="22"/>
        </w:rPr>
      </w:pPr>
      <w:r w:rsidRPr="004A6943">
        <w:rPr>
          <w:rFonts w:ascii="Arial" w:hAnsi="Arial" w:cs="Arial"/>
          <w:sz w:val="22"/>
          <w:szCs w:val="22"/>
        </w:rPr>
        <w:t>This study was approved by the University of Liverpool Committee on Research Ethics for healthy controls, and NRES Committee North West (Greater Manchester West, UK) for RA patients. All participants gave written, informed consent in accordance with the declaration of Helsinki.  All patients fulfilled the ACR 2010 criteria for the diagnosis of RA</w:t>
      </w:r>
      <w:r w:rsidR="009D6772">
        <w:rPr>
          <w:rFonts w:ascii="Arial" w:hAnsi="Arial" w:cs="Arial"/>
          <w:sz w:val="22"/>
          <w:szCs w:val="22"/>
        </w:rPr>
        <w:t xml:space="preserve"> </w:t>
      </w:r>
      <w:r w:rsidR="00556B7E">
        <w:rPr>
          <w:rFonts w:ascii="Arial" w:hAnsi="Arial" w:cs="Arial"/>
          <w:sz w:val="22"/>
          <w:szCs w:val="22"/>
        </w:rPr>
        <w:fldChar w:fldCharType="begin"/>
      </w:r>
      <w:r w:rsidR="00556B7E">
        <w:rPr>
          <w:rFonts w:ascii="Arial" w:hAnsi="Arial" w:cs="Arial"/>
          <w:sz w:val="22"/>
          <w:szCs w:val="22"/>
        </w:rPr>
        <w:instrText xml:space="preserve"> ADDIN EN.CITE &lt;EndNote&gt;&lt;Cite&gt;&lt;Author&gt;Fransen&lt;/Author&gt;&lt;Year&gt;2005&lt;/Year&gt;&lt;RecNum&gt;23&lt;/RecNum&gt;&lt;DisplayText&gt;(Fransen and van Riel, 2005)&lt;/DisplayText&gt;&lt;record&gt;&lt;rec-number&gt;23&lt;/rec-number&gt;&lt;foreign-keys&gt;&lt;key app="EN" db-id="e0a55at2careetefr04v9ztyaextazap2d22" timestamp="1591276125"&gt;23&lt;/key&gt;&lt;/foreign-keys&gt;&lt;ref-type name="Journal Article"&gt;17&lt;/ref-type&gt;&lt;contributors&gt;&lt;authors&gt;&lt;author&gt;Fransen, J.&lt;/author&gt;&lt;author&gt;van Riel, P. L.&lt;/author&gt;&lt;/authors&gt;&lt;/contributors&gt;&lt;auth-address&gt;Radboud University Nijmegen Medical Centre, Department of Rheumatology, PO Box 9101, NL-6500HB Nijmegen, The Netherlands.&lt;/auth-address&gt;&lt;titles&gt;&lt;title&gt;The Disease Activity Score and the EULAR response criteria&lt;/title&gt;&lt;secondary-title&gt;Clin Exp Rheumatol&lt;/secondary-title&gt;&lt;alt-title&gt;Clinical and experimental rheumatology&lt;/alt-title&gt;&lt;/titles&gt;&lt;periodical&gt;&lt;full-title&gt;Clin Exp Rheumatol&lt;/full-title&gt;&lt;abbr-1&gt;Clinical and experimental rheumatology&lt;/abbr-1&gt;&lt;/periodical&gt;&lt;alt-periodical&gt;&lt;full-title&gt;Clin Exp Rheumatol&lt;/full-title&gt;&lt;abbr-1&gt;Clinical and experimental rheumatology&lt;/abbr-1&gt;&lt;/alt-periodical&gt;&lt;pages&gt;S93-9&lt;/pages&gt;&lt;volume&gt;23&lt;/volume&gt;&lt;number&gt;5 Suppl 39&lt;/number&gt;&lt;keywords&gt;&lt;keyword&gt;*Arthritis, Rheumatoid/diagnosis/physiopathology/therapy&lt;/keyword&gt;&lt;keyword&gt;Humans&lt;/keyword&gt;&lt;keyword&gt;Joints/pathology/physiopathology&lt;/keyword&gt;&lt;keyword&gt;Prognosis&lt;/keyword&gt;&lt;keyword&gt;Remission Induction&lt;/keyword&gt;&lt;keyword&gt;Rheumatology/*methods&lt;/keyword&gt;&lt;keyword&gt;*Severity of Illness Index&lt;/keyword&gt;&lt;keyword&gt;*Societies, Medical&lt;/keyword&gt;&lt;keyword&gt;Treatment Outcome&lt;/keyword&gt;&lt;/keywords&gt;&lt;dates&gt;&lt;year&gt;2005&lt;/year&gt;&lt;pub-dates&gt;&lt;date&gt;Sep-Oct&lt;/date&gt;&lt;/pub-dates&gt;&lt;/dates&gt;&lt;isbn&gt;0392-856X (Print)&lt;/isbn&gt;&lt;accession-num&gt;16273792&lt;/accession-num&gt;&lt;urls&gt;&lt;related-urls&gt;&lt;url&gt;http://www.ncbi.nlm.nih.gov/entrez/query.fcgi?cmd=Retrieve&amp;amp;db=PubMed&amp;amp;dopt=Citation&amp;amp;list_uids=16273792 &lt;/url&gt;&lt;/related-urls&gt;&lt;/urls&gt;&lt;language&gt;eng&lt;/language&gt;&lt;/record&gt;&lt;/Cite&gt;&lt;/EndNote&gt;</w:instrText>
      </w:r>
      <w:r w:rsidR="00556B7E">
        <w:rPr>
          <w:rFonts w:ascii="Arial" w:hAnsi="Arial" w:cs="Arial"/>
          <w:sz w:val="22"/>
          <w:szCs w:val="22"/>
        </w:rPr>
        <w:fldChar w:fldCharType="separate"/>
      </w:r>
      <w:r w:rsidR="00556B7E">
        <w:rPr>
          <w:rFonts w:ascii="Arial" w:hAnsi="Arial" w:cs="Arial"/>
          <w:noProof/>
          <w:sz w:val="22"/>
          <w:szCs w:val="22"/>
        </w:rPr>
        <w:t>(Fransen and van Riel, 2005)</w:t>
      </w:r>
      <w:r w:rsidR="00556B7E">
        <w:rPr>
          <w:rFonts w:ascii="Arial" w:hAnsi="Arial" w:cs="Arial"/>
          <w:sz w:val="22"/>
          <w:szCs w:val="22"/>
        </w:rPr>
        <w:fldChar w:fldCharType="end"/>
      </w:r>
      <w:r w:rsidRPr="004A6943">
        <w:rPr>
          <w:rFonts w:ascii="Arial" w:hAnsi="Arial" w:cs="Arial"/>
          <w:sz w:val="22"/>
          <w:szCs w:val="22"/>
        </w:rPr>
        <w:t xml:space="preserve">. </w:t>
      </w:r>
    </w:p>
    <w:p w14:paraId="4A4FD26D" w14:textId="77777777" w:rsidR="004A6943" w:rsidRDefault="004A6943" w:rsidP="00D24A0F">
      <w:pPr>
        <w:jc w:val="both"/>
        <w:rPr>
          <w:rFonts w:ascii="Arial" w:hAnsi="Arial" w:cs="Arial"/>
          <w:sz w:val="22"/>
          <w:szCs w:val="22"/>
        </w:rPr>
      </w:pPr>
    </w:p>
    <w:p w14:paraId="1CDF8B12" w14:textId="127301B2" w:rsidR="004A6943" w:rsidRPr="00C9386A" w:rsidRDefault="00D24A0F" w:rsidP="00D24A0F">
      <w:pPr>
        <w:jc w:val="both"/>
        <w:rPr>
          <w:rFonts w:ascii="Arial" w:hAnsi="Arial" w:cs="Arial"/>
          <w:b/>
          <w:bCs/>
          <w:sz w:val="22"/>
          <w:szCs w:val="22"/>
        </w:rPr>
      </w:pPr>
      <w:r>
        <w:rPr>
          <w:rFonts w:ascii="Arial" w:hAnsi="Arial" w:cs="Arial"/>
          <w:b/>
          <w:bCs/>
          <w:sz w:val="22"/>
          <w:szCs w:val="22"/>
        </w:rPr>
        <w:t xml:space="preserve">2.2 </w:t>
      </w:r>
      <w:r w:rsidR="004A6943" w:rsidRPr="00C9386A">
        <w:rPr>
          <w:rFonts w:ascii="Arial" w:hAnsi="Arial" w:cs="Arial"/>
          <w:b/>
          <w:bCs/>
          <w:sz w:val="22"/>
          <w:szCs w:val="22"/>
        </w:rPr>
        <w:t>Blood and synovial fluid collection</w:t>
      </w:r>
    </w:p>
    <w:p w14:paraId="372FB14E" w14:textId="3EE40FAB" w:rsidR="0047311C" w:rsidRPr="004A6943" w:rsidRDefault="004A6943" w:rsidP="00D24A0F">
      <w:pPr>
        <w:jc w:val="both"/>
        <w:rPr>
          <w:rFonts w:ascii="Arial" w:hAnsi="Arial" w:cs="Arial"/>
          <w:sz w:val="22"/>
          <w:szCs w:val="22"/>
        </w:rPr>
      </w:pPr>
      <w:r>
        <w:rPr>
          <w:rFonts w:ascii="Arial" w:hAnsi="Arial" w:cs="Arial"/>
          <w:sz w:val="22"/>
          <w:szCs w:val="22"/>
        </w:rPr>
        <w:t>Peripheral blood was drawn into heparinised vacutainers from healthy controls and RA patients. S</w:t>
      </w:r>
      <w:r w:rsidR="0047311C" w:rsidRPr="004A6943">
        <w:rPr>
          <w:rFonts w:ascii="Arial" w:hAnsi="Arial" w:cs="Arial"/>
          <w:sz w:val="22"/>
          <w:szCs w:val="22"/>
        </w:rPr>
        <w:t xml:space="preserve">ynovial fluid </w:t>
      </w:r>
      <w:r>
        <w:rPr>
          <w:rFonts w:ascii="Arial" w:hAnsi="Arial" w:cs="Arial"/>
          <w:sz w:val="22"/>
          <w:szCs w:val="22"/>
        </w:rPr>
        <w:t>was aspirated from the knee joint of</w:t>
      </w:r>
      <w:r w:rsidR="0047311C" w:rsidRPr="004A6943">
        <w:rPr>
          <w:rFonts w:ascii="Arial" w:hAnsi="Arial" w:cs="Arial"/>
          <w:sz w:val="22"/>
          <w:szCs w:val="22"/>
        </w:rPr>
        <w:t xml:space="preserve"> </w:t>
      </w:r>
      <w:r w:rsidR="001C1B3A" w:rsidRPr="004A6943">
        <w:rPr>
          <w:rFonts w:ascii="Arial" w:hAnsi="Arial" w:cs="Arial"/>
          <w:sz w:val="22"/>
          <w:szCs w:val="22"/>
        </w:rPr>
        <w:t xml:space="preserve">RA </w:t>
      </w:r>
      <w:r w:rsidR="0047311C" w:rsidRPr="004A6943">
        <w:rPr>
          <w:rFonts w:ascii="Arial" w:hAnsi="Arial" w:cs="Arial"/>
          <w:sz w:val="22"/>
          <w:szCs w:val="22"/>
        </w:rPr>
        <w:t xml:space="preserve">patients </w:t>
      </w:r>
      <w:r w:rsidR="001C1B3A" w:rsidRPr="004A6943">
        <w:rPr>
          <w:rFonts w:ascii="Arial" w:hAnsi="Arial" w:cs="Arial"/>
          <w:sz w:val="22"/>
          <w:szCs w:val="22"/>
        </w:rPr>
        <w:t xml:space="preserve">(n=3) </w:t>
      </w:r>
      <w:r w:rsidR="0047311C" w:rsidRPr="004A6943">
        <w:rPr>
          <w:rFonts w:ascii="Arial" w:hAnsi="Arial" w:cs="Arial"/>
          <w:sz w:val="22"/>
          <w:szCs w:val="22"/>
        </w:rPr>
        <w:t xml:space="preserve">approximately 1 month prior to the start of the </w:t>
      </w:r>
      <w:r w:rsidR="000B2C0B">
        <w:rPr>
          <w:rFonts w:ascii="Arial" w:hAnsi="Arial" w:cs="Arial"/>
          <w:sz w:val="22"/>
          <w:szCs w:val="22"/>
        </w:rPr>
        <w:t>TNFi</w:t>
      </w:r>
      <w:r w:rsidR="0047311C" w:rsidRPr="004A6943">
        <w:rPr>
          <w:rFonts w:ascii="Arial" w:hAnsi="Arial" w:cs="Arial"/>
          <w:sz w:val="22"/>
          <w:szCs w:val="22"/>
        </w:rPr>
        <w:t xml:space="preserve"> </w:t>
      </w:r>
      <w:r w:rsidR="000B2C0B">
        <w:rPr>
          <w:rFonts w:ascii="Arial" w:hAnsi="Arial" w:cs="Arial"/>
          <w:sz w:val="22"/>
          <w:szCs w:val="22"/>
        </w:rPr>
        <w:t xml:space="preserve">therapy </w:t>
      </w:r>
      <w:r w:rsidR="0047311C" w:rsidRPr="004A6943">
        <w:rPr>
          <w:rFonts w:ascii="Arial" w:hAnsi="Arial" w:cs="Arial"/>
          <w:sz w:val="22"/>
          <w:szCs w:val="22"/>
        </w:rPr>
        <w:t>Etanercept. All patients had a DAS28 score greater than 5.1</w:t>
      </w:r>
      <w:r w:rsidR="007A308B" w:rsidRPr="004A6943">
        <w:rPr>
          <w:rFonts w:ascii="Arial" w:hAnsi="Arial" w:cs="Arial"/>
          <w:sz w:val="22"/>
          <w:szCs w:val="22"/>
        </w:rPr>
        <w:t xml:space="preserve"> at the time of sample collection</w:t>
      </w:r>
      <w:r w:rsidR="0047311C" w:rsidRPr="004A6943">
        <w:rPr>
          <w:rFonts w:ascii="Arial" w:hAnsi="Arial" w:cs="Arial"/>
          <w:sz w:val="22"/>
          <w:szCs w:val="22"/>
        </w:rPr>
        <w:t xml:space="preserve">. Patients had a mean age of </w:t>
      </w:r>
      <w:r w:rsidR="001C1B3A" w:rsidRPr="004A6943">
        <w:rPr>
          <w:rFonts w:ascii="Arial" w:hAnsi="Arial" w:cs="Arial"/>
          <w:sz w:val="22"/>
          <w:szCs w:val="22"/>
        </w:rPr>
        <w:t>59 years</w:t>
      </w:r>
      <w:r w:rsidR="00CB097C">
        <w:rPr>
          <w:rFonts w:ascii="Arial" w:hAnsi="Arial" w:cs="Arial"/>
          <w:sz w:val="22"/>
          <w:szCs w:val="22"/>
        </w:rPr>
        <w:t xml:space="preserve"> and an average disease duration of 20.6 years</w:t>
      </w:r>
      <w:r w:rsidR="001C1B3A" w:rsidRPr="004A6943">
        <w:rPr>
          <w:rFonts w:ascii="Arial" w:hAnsi="Arial" w:cs="Arial"/>
          <w:sz w:val="22"/>
          <w:szCs w:val="22"/>
        </w:rPr>
        <w:t>; 2 patients were female</w:t>
      </w:r>
      <w:r w:rsidR="00CC551E">
        <w:rPr>
          <w:rFonts w:ascii="Arial" w:hAnsi="Arial" w:cs="Arial"/>
          <w:sz w:val="22"/>
          <w:szCs w:val="22"/>
        </w:rPr>
        <w:t xml:space="preserve"> (Supplementary </w:t>
      </w:r>
      <w:r w:rsidR="00972BDA">
        <w:rPr>
          <w:rFonts w:ascii="Arial" w:hAnsi="Arial" w:cs="Arial"/>
          <w:sz w:val="22"/>
          <w:szCs w:val="22"/>
        </w:rPr>
        <w:t>t</w:t>
      </w:r>
      <w:r w:rsidR="00CC551E">
        <w:rPr>
          <w:rFonts w:ascii="Arial" w:hAnsi="Arial" w:cs="Arial"/>
          <w:sz w:val="22"/>
          <w:szCs w:val="22"/>
        </w:rPr>
        <w:t>able 1)</w:t>
      </w:r>
      <w:r w:rsidR="001C1B3A" w:rsidRPr="004A6943">
        <w:rPr>
          <w:rFonts w:ascii="Arial" w:hAnsi="Arial" w:cs="Arial"/>
          <w:sz w:val="22"/>
          <w:szCs w:val="22"/>
        </w:rPr>
        <w:t>.</w:t>
      </w:r>
      <w:r w:rsidR="0047311C" w:rsidRPr="004A6943">
        <w:rPr>
          <w:rFonts w:ascii="Arial" w:hAnsi="Arial" w:cs="Arial"/>
          <w:sz w:val="22"/>
          <w:szCs w:val="22"/>
        </w:rPr>
        <w:t xml:space="preserve"> </w:t>
      </w:r>
      <w:r>
        <w:rPr>
          <w:rFonts w:ascii="Arial" w:hAnsi="Arial" w:cs="Arial"/>
          <w:sz w:val="22"/>
          <w:szCs w:val="22"/>
        </w:rPr>
        <w:t>S</w:t>
      </w:r>
      <w:r w:rsidR="001C1B3A" w:rsidRPr="004A6943">
        <w:rPr>
          <w:rFonts w:ascii="Arial" w:hAnsi="Arial" w:cs="Arial"/>
          <w:sz w:val="22"/>
          <w:szCs w:val="22"/>
        </w:rPr>
        <w:t xml:space="preserve">ynovial fluid </w:t>
      </w:r>
      <w:r>
        <w:rPr>
          <w:rFonts w:ascii="Arial" w:hAnsi="Arial" w:cs="Arial"/>
          <w:sz w:val="22"/>
          <w:szCs w:val="22"/>
        </w:rPr>
        <w:t>was decanted into universal tubes containing 50</w:t>
      </w:r>
      <w:r w:rsidR="009D6772" w:rsidRPr="009D6772">
        <w:rPr>
          <w:rFonts w:ascii="Symbol" w:hAnsi="Symbol" w:cs="Arial"/>
          <w:sz w:val="22"/>
          <w:szCs w:val="22"/>
        </w:rPr>
        <w:t>m</w:t>
      </w:r>
      <w:r>
        <w:rPr>
          <w:rFonts w:ascii="Arial" w:hAnsi="Arial" w:cs="Arial"/>
          <w:sz w:val="22"/>
          <w:szCs w:val="22"/>
        </w:rPr>
        <w:t>L heparin</w:t>
      </w:r>
      <w:r w:rsidR="001C1B3A" w:rsidRPr="004A6943">
        <w:rPr>
          <w:rFonts w:ascii="Arial" w:hAnsi="Arial" w:cs="Arial"/>
          <w:sz w:val="22"/>
          <w:szCs w:val="22"/>
        </w:rPr>
        <w:t xml:space="preserve"> immediately upon collection and neutrophils were isolated within 1h</w:t>
      </w:r>
      <w:r>
        <w:rPr>
          <w:rFonts w:ascii="Arial" w:hAnsi="Arial" w:cs="Arial"/>
          <w:sz w:val="22"/>
          <w:szCs w:val="22"/>
        </w:rPr>
        <w:t xml:space="preserve">. </w:t>
      </w:r>
      <w:r w:rsidR="00972BDA" w:rsidRPr="004A6943">
        <w:rPr>
          <w:rFonts w:ascii="Arial" w:hAnsi="Arial" w:cs="Arial"/>
          <w:sz w:val="22"/>
          <w:szCs w:val="22"/>
        </w:rPr>
        <w:t xml:space="preserve">Aliquots of </w:t>
      </w:r>
      <w:r w:rsidR="00972BDA">
        <w:rPr>
          <w:rFonts w:ascii="Arial" w:hAnsi="Arial" w:cs="Arial"/>
          <w:sz w:val="22"/>
          <w:szCs w:val="22"/>
        </w:rPr>
        <w:t xml:space="preserve">un-diluted </w:t>
      </w:r>
      <w:r w:rsidR="00972BDA" w:rsidRPr="004A6943">
        <w:rPr>
          <w:rFonts w:ascii="Arial" w:hAnsi="Arial" w:cs="Arial"/>
          <w:sz w:val="22"/>
          <w:szCs w:val="22"/>
        </w:rPr>
        <w:t xml:space="preserve">synovial fluid were centrifuged at 2000g for 5min to remove leukocytes. Cell-free synovial fluid was decanted and frozen at -20°C. </w:t>
      </w:r>
    </w:p>
    <w:p w14:paraId="2719B324" w14:textId="77777777" w:rsidR="00752C9B" w:rsidRPr="004A6943" w:rsidRDefault="00752C9B" w:rsidP="00D24A0F">
      <w:pPr>
        <w:jc w:val="both"/>
        <w:rPr>
          <w:rFonts w:ascii="Arial" w:hAnsi="Arial" w:cs="Arial"/>
          <w:sz w:val="22"/>
          <w:szCs w:val="22"/>
        </w:rPr>
      </w:pPr>
    </w:p>
    <w:p w14:paraId="2FAA15C1" w14:textId="442D6F87" w:rsidR="0047311C" w:rsidRPr="00C9386A" w:rsidRDefault="00D24A0F" w:rsidP="00D24A0F">
      <w:pPr>
        <w:jc w:val="both"/>
        <w:rPr>
          <w:rFonts w:ascii="Arial" w:hAnsi="Arial" w:cs="Arial"/>
          <w:b/>
          <w:bCs/>
          <w:sz w:val="22"/>
          <w:szCs w:val="22"/>
        </w:rPr>
      </w:pPr>
      <w:r>
        <w:rPr>
          <w:rFonts w:ascii="Arial" w:hAnsi="Arial" w:cs="Arial"/>
          <w:b/>
          <w:bCs/>
          <w:sz w:val="22"/>
          <w:szCs w:val="22"/>
        </w:rPr>
        <w:t xml:space="preserve">2.3 </w:t>
      </w:r>
      <w:r w:rsidR="00C159EA" w:rsidRPr="00C9386A">
        <w:rPr>
          <w:rFonts w:ascii="Arial" w:hAnsi="Arial" w:cs="Arial"/>
          <w:b/>
          <w:bCs/>
          <w:sz w:val="22"/>
          <w:szCs w:val="22"/>
        </w:rPr>
        <w:t>N</w:t>
      </w:r>
      <w:r w:rsidR="0047311C" w:rsidRPr="00C9386A">
        <w:rPr>
          <w:rFonts w:ascii="Arial" w:hAnsi="Arial" w:cs="Arial"/>
          <w:b/>
          <w:bCs/>
          <w:sz w:val="22"/>
          <w:szCs w:val="22"/>
        </w:rPr>
        <w:t>eutrophil isolation</w:t>
      </w:r>
    </w:p>
    <w:p w14:paraId="217BC23E" w14:textId="668CB40C" w:rsidR="0047311C" w:rsidRPr="004A6943" w:rsidRDefault="00C50162" w:rsidP="00D24A0F">
      <w:pPr>
        <w:jc w:val="both"/>
        <w:rPr>
          <w:rFonts w:ascii="Arial" w:hAnsi="Arial" w:cs="Arial"/>
          <w:sz w:val="22"/>
          <w:szCs w:val="22"/>
        </w:rPr>
      </w:pPr>
      <w:r w:rsidRPr="004A6943">
        <w:rPr>
          <w:rFonts w:ascii="Arial" w:hAnsi="Arial" w:cs="Arial"/>
          <w:sz w:val="22"/>
          <w:szCs w:val="22"/>
        </w:rPr>
        <w:t xml:space="preserve">Neutrophils were isolated from heparinised peripheral blood using </w:t>
      </w:r>
      <w:proofErr w:type="spellStart"/>
      <w:r w:rsidRPr="004A6943">
        <w:rPr>
          <w:rFonts w:ascii="Arial" w:hAnsi="Arial" w:cs="Arial"/>
          <w:sz w:val="22"/>
          <w:szCs w:val="22"/>
        </w:rPr>
        <w:t>Polymorphprep</w:t>
      </w:r>
      <w:proofErr w:type="spellEnd"/>
      <w:r w:rsidRPr="004A6943">
        <w:rPr>
          <w:rFonts w:ascii="Arial" w:hAnsi="Arial" w:cs="Arial"/>
          <w:sz w:val="22"/>
          <w:szCs w:val="22"/>
        </w:rPr>
        <w:t xml:space="preserve"> </w:t>
      </w:r>
      <w:r w:rsidR="0088696A">
        <w:rPr>
          <w:rFonts w:ascii="Arial" w:hAnsi="Arial" w:cs="Arial"/>
          <w:sz w:val="22"/>
          <w:szCs w:val="22"/>
        </w:rPr>
        <w:t xml:space="preserve">(Axis Shield) </w:t>
      </w:r>
      <w:r w:rsidRPr="004A6943">
        <w:rPr>
          <w:rFonts w:ascii="Arial" w:hAnsi="Arial" w:cs="Arial"/>
          <w:sz w:val="22"/>
          <w:szCs w:val="22"/>
        </w:rPr>
        <w:t>as previously described</w:t>
      </w:r>
      <w:r w:rsidR="009D6772">
        <w:rPr>
          <w:rFonts w:ascii="Arial" w:hAnsi="Arial" w:cs="Arial"/>
          <w:sz w:val="22"/>
          <w:szCs w:val="22"/>
        </w:rPr>
        <w:t xml:space="preserve"> </w:t>
      </w:r>
      <w:r w:rsidR="00556B7E">
        <w:rPr>
          <w:rFonts w:ascii="Arial" w:hAnsi="Arial" w:cs="Arial"/>
          <w:sz w:val="22"/>
          <w:szCs w:val="22"/>
        </w:rPr>
        <w:fldChar w:fldCharType="begin">
          <w:fldData xml:space="preserve">PEVuZE5vdGU+PENpdGU+PEF1dGhvcj5XcmlnaHQ8L0F1dGhvcj48WWVhcj4yMDEzPC9ZZWFyPjxS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PEVuZE5vdGU+PENpdGU+PEF1dGhvcj5XcmlnaHQ8L0F1dGhvcj48WWVhcj4yMDEzPC9ZZWFyPjxS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(Wright et al., 2011;Wright et al., 2013)</w:t>
      </w:r>
      <w:r w:rsidR="00556B7E">
        <w:rPr>
          <w:rFonts w:ascii="Arial" w:hAnsi="Arial" w:cs="Arial"/>
          <w:sz w:val="22"/>
          <w:szCs w:val="22"/>
        </w:rPr>
        <w:fldChar w:fldCharType="end"/>
      </w:r>
      <w:r w:rsidRPr="004A6943">
        <w:rPr>
          <w:rFonts w:ascii="Arial" w:hAnsi="Arial" w:cs="Arial"/>
          <w:sz w:val="22"/>
          <w:szCs w:val="22"/>
        </w:rPr>
        <w:t>. Erythrocytes were lysed using hypotonic lysis with ammonium chloride buffer.  Synovial fluid was passed through gauze prior to dilution 1:1 with PBS. Neutrophils were isolated from diluted synovial fluid using Ficoll-Paque</w:t>
      </w:r>
      <w:r w:rsidR="0088696A">
        <w:rPr>
          <w:rFonts w:ascii="Arial" w:hAnsi="Arial" w:cs="Arial"/>
          <w:sz w:val="22"/>
          <w:szCs w:val="22"/>
        </w:rPr>
        <w:t xml:space="preserve"> (GE Healthcare)</w:t>
      </w:r>
      <w:r w:rsidRPr="004A6943">
        <w:rPr>
          <w:rFonts w:ascii="Arial" w:hAnsi="Arial" w:cs="Arial"/>
          <w:sz w:val="22"/>
          <w:szCs w:val="22"/>
        </w:rPr>
        <w:t xml:space="preserve">. Neutrophil purity from both peripheral blood and synovial fluid isolations were &gt;97% as assessed by </w:t>
      </w:r>
      <w:proofErr w:type="spellStart"/>
      <w:r w:rsidRPr="004A6943">
        <w:rPr>
          <w:rFonts w:ascii="Arial" w:hAnsi="Arial" w:cs="Arial"/>
          <w:sz w:val="22"/>
          <w:szCs w:val="22"/>
        </w:rPr>
        <w:t>cytospin</w:t>
      </w:r>
      <w:proofErr w:type="spellEnd"/>
      <w:r w:rsidRPr="004A6943">
        <w:rPr>
          <w:rFonts w:ascii="Arial" w:hAnsi="Arial" w:cs="Arial"/>
          <w:sz w:val="22"/>
          <w:szCs w:val="22"/>
        </w:rPr>
        <w:t xml:space="preserve"> (</w:t>
      </w:r>
      <w:r w:rsidR="009D6772">
        <w:rPr>
          <w:rFonts w:ascii="Arial" w:hAnsi="Arial" w:cs="Arial"/>
          <w:sz w:val="22"/>
          <w:szCs w:val="22"/>
        </w:rPr>
        <w:t>S</w:t>
      </w:r>
      <w:r w:rsidRPr="004A6943">
        <w:rPr>
          <w:rFonts w:ascii="Arial" w:hAnsi="Arial" w:cs="Arial"/>
          <w:sz w:val="22"/>
          <w:szCs w:val="22"/>
        </w:rPr>
        <w:t xml:space="preserve">upplementary figure 1).  Neutrophils accounted for an average of 85.7% leukocytes in whole synovial fluid as assessed by </w:t>
      </w:r>
      <w:proofErr w:type="spellStart"/>
      <w:r w:rsidRPr="004A6943">
        <w:rPr>
          <w:rFonts w:ascii="Arial" w:hAnsi="Arial" w:cs="Arial"/>
          <w:sz w:val="22"/>
          <w:szCs w:val="22"/>
        </w:rPr>
        <w:t>cyto</w:t>
      </w:r>
      <w:r w:rsidR="000A7478">
        <w:rPr>
          <w:rFonts w:ascii="Arial" w:hAnsi="Arial" w:cs="Arial"/>
          <w:sz w:val="22"/>
          <w:szCs w:val="22"/>
        </w:rPr>
        <w:t>s</w:t>
      </w:r>
      <w:r w:rsidRPr="004A6943">
        <w:rPr>
          <w:rFonts w:ascii="Arial" w:hAnsi="Arial" w:cs="Arial"/>
          <w:sz w:val="22"/>
          <w:szCs w:val="22"/>
        </w:rPr>
        <w:t>pin</w:t>
      </w:r>
      <w:proofErr w:type="spellEnd"/>
      <w:r w:rsidRPr="004A6943">
        <w:rPr>
          <w:rFonts w:ascii="Arial" w:hAnsi="Arial" w:cs="Arial"/>
          <w:sz w:val="22"/>
          <w:szCs w:val="22"/>
        </w:rPr>
        <w:t xml:space="preserve"> (</w:t>
      </w:r>
      <w:r w:rsidR="009D6772">
        <w:rPr>
          <w:rFonts w:ascii="Arial" w:hAnsi="Arial" w:cs="Arial"/>
          <w:sz w:val="22"/>
          <w:szCs w:val="22"/>
        </w:rPr>
        <w:t>S</w:t>
      </w:r>
      <w:r w:rsidRPr="004A6943">
        <w:rPr>
          <w:rFonts w:ascii="Arial" w:hAnsi="Arial" w:cs="Arial"/>
          <w:sz w:val="22"/>
          <w:szCs w:val="22"/>
        </w:rPr>
        <w:t>upplementary figure 1</w:t>
      </w:r>
      <w:r w:rsidR="00972BDA">
        <w:rPr>
          <w:rFonts w:ascii="Arial" w:hAnsi="Arial" w:cs="Arial"/>
          <w:sz w:val="22"/>
          <w:szCs w:val="22"/>
        </w:rPr>
        <w:t>, Supplementary table 1</w:t>
      </w:r>
      <w:r w:rsidRPr="004A6943">
        <w:rPr>
          <w:rFonts w:ascii="Arial" w:hAnsi="Arial" w:cs="Arial"/>
          <w:sz w:val="22"/>
          <w:szCs w:val="22"/>
        </w:rPr>
        <w:t xml:space="preserve">).  Following isolation, neutrophils were resuspended in RPMI 1640 media </w:t>
      </w:r>
      <w:r w:rsidR="0088696A">
        <w:rPr>
          <w:rFonts w:ascii="Arial" w:hAnsi="Arial" w:cs="Arial"/>
          <w:sz w:val="22"/>
          <w:szCs w:val="22"/>
        </w:rPr>
        <w:t>(Life Technol</w:t>
      </w:r>
      <w:r w:rsidR="00C9443B">
        <w:rPr>
          <w:rFonts w:ascii="Arial" w:hAnsi="Arial" w:cs="Arial"/>
          <w:sz w:val="22"/>
          <w:szCs w:val="22"/>
        </w:rPr>
        <w:t>o</w:t>
      </w:r>
      <w:r w:rsidR="0088696A">
        <w:rPr>
          <w:rFonts w:ascii="Arial" w:hAnsi="Arial" w:cs="Arial"/>
          <w:sz w:val="22"/>
          <w:szCs w:val="22"/>
        </w:rPr>
        <w:t xml:space="preserve">gies) </w:t>
      </w:r>
      <w:r w:rsidRPr="004A6943">
        <w:rPr>
          <w:rFonts w:ascii="Arial" w:hAnsi="Arial" w:cs="Arial"/>
          <w:sz w:val="22"/>
          <w:szCs w:val="22"/>
        </w:rPr>
        <w:t xml:space="preserve">containing L-glutamine </w:t>
      </w:r>
      <w:r w:rsidR="00AC4DE4" w:rsidRPr="004A6943">
        <w:rPr>
          <w:rFonts w:ascii="Arial" w:hAnsi="Arial" w:cs="Arial"/>
          <w:sz w:val="22"/>
          <w:szCs w:val="22"/>
        </w:rPr>
        <w:t xml:space="preserve">(2mM) </w:t>
      </w:r>
      <w:r w:rsidRPr="004A6943">
        <w:rPr>
          <w:rFonts w:ascii="Arial" w:hAnsi="Arial" w:cs="Arial"/>
          <w:sz w:val="22"/>
          <w:szCs w:val="22"/>
        </w:rPr>
        <w:t xml:space="preserve">and Hepes </w:t>
      </w:r>
      <w:r w:rsidR="00AC4DE4" w:rsidRPr="004A6943">
        <w:rPr>
          <w:rFonts w:ascii="Arial" w:hAnsi="Arial" w:cs="Arial"/>
          <w:sz w:val="22"/>
          <w:szCs w:val="22"/>
        </w:rPr>
        <w:t xml:space="preserve">(25mM) </w:t>
      </w:r>
      <w:r w:rsidRPr="004A6943">
        <w:rPr>
          <w:rFonts w:ascii="Arial" w:hAnsi="Arial" w:cs="Arial"/>
          <w:sz w:val="22"/>
          <w:szCs w:val="22"/>
        </w:rPr>
        <w:t>at a concentration of 5x10</w:t>
      </w:r>
      <w:r w:rsidRPr="004A6943">
        <w:rPr>
          <w:rFonts w:ascii="Arial" w:hAnsi="Arial" w:cs="Arial"/>
          <w:sz w:val="22"/>
          <w:szCs w:val="22"/>
          <w:vertAlign w:val="superscript"/>
        </w:rPr>
        <w:t>6</w:t>
      </w:r>
      <w:r w:rsidRPr="004A6943">
        <w:rPr>
          <w:rFonts w:ascii="Arial" w:hAnsi="Arial" w:cs="Arial"/>
          <w:sz w:val="22"/>
          <w:szCs w:val="22"/>
        </w:rPr>
        <w:t>/</w:t>
      </w:r>
      <w:proofErr w:type="spellStart"/>
      <w:r w:rsidRPr="004A6943">
        <w:rPr>
          <w:rFonts w:ascii="Arial" w:hAnsi="Arial" w:cs="Arial"/>
          <w:sz w:val="22"/>
          <w:szCs w:val="22"/>
        </w:rPr>
        <w:t>mL.</w:t>
      </w:r>
      <w:proofErr w:type="spellEnd"/>
      <w:r w:rsidR="007A308B" w:rsidRPr="004A6943">
        <w:rPr>
          <w:rFonts w:ascii="Arial" w:hAnsi="Arial" w:cs="Arial"/>
          <w:sz w:val="22"/>
          <w:szCs w:val="22"/>
        </w:rPr>
        <w:t xml:space="preserve">   </w:t>
      </w:r>
    </w:p>
    <w:p w14:paraId="54F5D614" w14:textId="77777777" w:rsidR="00260177" w:rsidRPr="004A6943" w:rsidRDefault="00260177" w:rsidP="00D24A0F">
      <w:pPr>
        <w:jc w:val="both"/>
        <w:rPr>
          <w:rFonts w:ascii="Arial" w:hAnsi="Arial" w:cs="Arial"/>
          <w:sz w:val="22"/>
          <w:szCs w:val="22"/>
        </w:rPr>
      </w:pPr>
    </w:p>
    <w:p w14:paraId="4837CAC1" w14:textId="35C8FAD9" w:rsidR="0047311C" w:rsidRPr="00C9386A" w:rsidRDefault="00D24A0F" w:rsidP="00D24A0F">
      <w:pPr>
        <w:jc w:val="both"/>
        <w:rPr>
          <w:rFonts w:ascii="Arial" w:hAnsi="Arial" w:cs="Arial"/>
          <w:b/>
          <w:bCs/>
          <w:sz w:val="22"/>
          <w:szCs w:val="22"/>
        </w:rPr>
      </w:pPr>
      <w:r>
        <w:rPr>
          <w:rFonts w:ascii="Arial" w:hAnsi="Arial" w:cs="Arial"/>
          <w:b/>
          <w:bCs/>
          <w:sz w:val="22"/>
          <w:szCs w:val="22"/>
        </w:rPr>
        <w:t xml:space="preserve">2.4 </w:t>
      </w:r>
      <w:r w:rsidR="0047311C" w:rsidRPr="00C9386A">
        <w:rPr>
          <w:rFonts w:ascii="Arial" w:hAnsi="Arial" w:cs="Arial"/>
          <w:b/>
          <w:bCs/>
          <w:sz w:val="22"/>
          <w:szCs w:val="22"/>
        </w:rPr>
        <w:t>RNA extraction</w:t>
      </w:r>
    </w:p>
    <w:p w14:paraId="1E3F5981" w14:textId="1AC7D278" w:rsidR="0047311C" w:rsidRPr="004A6943" w:rsidRDefault="007A308B" w:rsidP="00D24A0F">
      <w:pPr>
        <w:jc w:val="both"/>
        <w:rPr>
          <w:rFonts w:ascii="Arial" w:hAnsi="Arial" w:cs="Arial"/>
          <w:sz w:val="22"/>
          <w:szCs w:val="22"/>
        </w:rPr>
      </w:pPr>
      <w:r w:rsidRPr="004A6943">
        <w:rPr>
          <w:rFonts w:ascii="Arial" w:hAnsi="Arial" w:cs="Arial"/>
          <w:sz w:val="22"/>
          <w:szCs w:val="22"/>
        </w:rPr>
        <w:t>RNA was isolated</w:t>
      </w:r>
      <w:r w:rsidR="000A7478">
        <w:rPr>
          <w:rFonts w:ascii="Arial" w:hAnsi="Arial" w:cs="Arial"/>
          <w:sz w:val="22"/>
          <w:szCs w:val="22"/>
        </w:rPr>
        <w:t xml:space="preserve"> from 10</w:t>
      </w:r>
      <w:r w:rsidR="000A7478" w:rsidRPr="000A7478">
        <w:rPr>
          <w:rFonts w:ascii="Arial" w:hAnsi="Arial" w:cs="Arial"/>
          <w:sz w:val="22"/>
          <w:szCs w:val="22"/>
          <w:vertAlign w:val="superscript"/>
        </w:rPr>
        <w:t>7</w:t>
      </w:r>
      <w:r w:rsidR="000A7478">
        <w:rPr>
          <w:rFonts w:ascii="Arial" w:hAnsi="Arial" w:cs="Arial"/>
          <w:sz w:val="22"/>
          <w:szCs w:val="22"/>
        </w:rPr>
        <w:t xml:space="preserve"> neutrophils</w:t>
      </w:r>
      <w:r w:rsidRPr="004A6943">
        <w:rPr>
          <w:rFonts w:ascii="Arial" w:hAnsi="Arial" w:cs="Arial"/>
          <w:sz w:val="22"/>
          <w:szCs w:val="22"/>
        </w:rPr>
        <w:t xml:space="preserve"> using </w:t>
      </w:r>
      <w:proofErr w:type="spellStart"/>
      <w:r w:rsidRPr="004A6943">
        <w:rPr>
          <w:rFonts w:ascii="Arial" w:hAnsi="Arial" w:cs="Arial"/>
          <w:sz w:val="22"/>
          <w:szCs w:val="22"/>
        </w:rPr>
        <w:t>Trizol</w:t>
      </w:r>
      <w:proofErr w:type="spellEnd"/>
      <w:r w:rsidRPr="004A6943">
        <w:rPr>
          <w:rFonts w:ascii="Arial" w:hAnsi="Arial" w:cs="Arial"/>
          <w:sz w:val="22"/>
          <w:szCs w:val="22"/>
        </w:rPr>
        <w:t xml:space="preserve">-chloroform (Life Technologies), precipitated in isopropanol and cleaned using the RNeasy kit (Qiagen) including a DNase digestion step. RNA was snap-frozen in liquid nitrogen and stored at -80°C. Total RNA concentration and integrity were assessed using the Agilent 2100 </w:t>
      </w:r>
      <w:proofErr w:type="spellStart"/>
      <w:r w:rsidRPr="004A6943">
        <w:rPr>
          <w:rFonts w:ascii="Arial" w:hAnsi="Arial" w:cs="Arial"/>
          <w:sz w:val="22"/>
          <w:szCs w:val="22"/>
        </w:rPr>
        <w:t>Bioanalyser</w:t>
      </w:r>
      <w:proofErr w:type="spellEnd"/>
      <w:r w:rsidRPr="004A6943">
        <w:rPr>
          <w:rFonts w:ascii="Arial" w:hAnsi="Arial" w:cs="Arial"/>
          <w:sz w:val="22"/>
          <w:szCs w:val="22"/>
        </w:rPr>
        <w:t xml:space="preserve"> RNA Nano chip. RNA integrity (RIN) was ≥ 7.0.</w:t>
      </w:r>
    </w:p>
    <w:p w14:paraId="4C0D2B77" w14:textId="77777777" w:rsidR="00553E9D" w:rsidRDefault="00553E9D" w:rsidP="00D24A0F">
      <w:pPr>
        <w:jc w:val="both"/>
        <w:rPr>
          <w:rFonts w:ascii="Arial" w:hAnsi="Arial" w:cs="Arial"/>
          <w:b/>
          <w:bCs/>
          <w:sz w:val="22"/>
          <w:szCs w:val="22"/>
        </w:rPr>
      </w:pPr>
    </w:p>
    <w:p w14:paraId="0B8D2CA5" w14:textId="288237E5" w:rsidR="0047311C" w:rsidRPr="00C9386A" w:rsidRDefault="00D24A0F" w:rsidP="00D24A0F">
      <w:pPr>
        <w:jc w:val="both"/>
        <w:rPr>
          <w:rFonts w:ascii="Arial" w:hAnsi="Arial" w:cs="Arial"/>
          <w:b/>
          <w:bCs/>
          <w:sz w:val="22"/>
          <w:szCs w:val="22"/>
        </w:rPr>
      </w:pPr>
      <w:r>
        <w:rPr>
          <w:rFonts w:ascii="Arial" w:hAnsi="Arial" w:cs="Arial"/>
          <w:b/>
          <w:bCs/>
          <w:sz w:val="22"/>
          <w:szCs w:val="22"/>
        </w:rPr>
        <w:t xml:space="preserve">2.5 </w:t>
      </w:r>
      <w:r w:rsidR="0047311C" w:rsidRPr="00C9386A">
        <w:rPr>
          <w:rFonts w:ascii="Arial" w:hAnsi="Arial" w:cs="Arial"/>
          <w:b/>
          <w:bCs/>
          <w:sz w:val="22"/>
          <w:szCs w:val="22"/>
        </w:rPr>
        <w:t>RNA sequencing</w:t>
      </w:r>
    </w:p>
    <w:p w14:paraId="744B2D80" w14:textId="23F6AE8E" w:rsidR="007A308B" w:rsidRPr="004A6943" w:rsidRDefault="007A308B" w:rsidP="00D24A0F">
      <w:pPr>
        <w:jc w:val="both"/>
        <w:rPr>
          <w:rFonts w:ascii="Arial" w:hAnsi="Arial" w:cs="Arial"/>
          <w:sz w:val="22"/>
          <w:szCs w:val="22"/>
        </w:rPr>
      </w:pPr>
      <w:r w:rsidRPr="004A6943">
        <w:rPr>
          <w:rFonts w:ascii="Arial" w:hAnsi="Arial" w:cs="Arial"/>
          <w:sz w:val="22"/>
          <w:szCs w:val="22"/>
        </w:rPr>
        <w:t xml:space="preserve">Total RNA was enriched for mRNA using poly-A selection. Standard Illumina protocols were used to generate 50 base pair </w:t>
      </w:r>
      <w:proofErr w:type="gramStart"/>
      <w:r w:rsidRPr="004A6943">
        <w:rPr>
          <w:rFonts w:ascii="Arial" w:hAnsi="Arial" w:cs="Arial"/>
          <w:sz w:val="22"/>
          <w:szCs w:val="22"/>
        </w:rPr>
        <w:t>single-end</w:t>
      </w:r>
      <w:proofErr w:type="gramEnd"/>
      <w:r w:rsidRPr="004A6943">
        <w:rPr>
          <w:rFonts w:ascii="Arial" w:hAnsi="Arial" w:cs="Arial"/>
          <w:sz w:val="22"/>
          <w:szCs w:val="22"/>
        </w:rPr>
        <w:t xml:space="preserve"> read libraries.  Libraries were sequenced on the Illumina </w:t>
      </w:r>
      <w:proofErr w:type="spellStart"/>
      <w:r w:rsidRPr="004A6943">
        <w:rPr>
          <w:rFonts w:ascii="Arial" w:hAnsi="Arial" w:cs="Arial"/>
          <w:sz w:val="22"/>
          <w:szCs w:val="22"/>
        </w:rPr>
        <w:t>HiSeq</w:t>
      </w:r>
      <w:proofErr w:type="spellEnd"/>
      <w:r w:rsidRPr="004A6943">
        <w:rPr>
          <w:rFonts w:ascii="Arial" w:hAnsi="Arial" w:cs="Arial"/>
          <w:sz w:val="22"/>
          <w:szCs w:val="22"/>
        </w:rPr>
        <w:t xml:space="preserve"> 2000 platform. Reads were mapped to the human genome (hg</w:t>
      </w:r>
      <w:r w:rsidR="00BC759C">
        <w:rPr>
          <w:rFonts w:ascii="Arial" w:hAnsi="Arial" w:cs="Arial"/>
          <w:sz w:val="22"/>
          <w:szCs w:val="22"/>
        </w:rPr>
        <w:t>38</w:t>
      </w:r>
      <w:r w:rsidRPr="004A6943">
        <w:rPr>
          <w:rFonts w:ascii="Arial" w:hAnsi="Arial" w:cs="Arial"/>
          <w:sz w:val="22"/>
          <w:szCs w:val="22"/>
        </w:rPr>
        <w:t xml:space="preserve">) using </w:t>
      </w:r>
      <w:proofErr w:type="spellStart"/>
      <w:r w:rsidRPr="004A6943">
        <w:rPr>
          <w:rFonts w:ascii="Arial" w:hAnsi="Arial" w:cs="Arial"/>
          <w:sz w:val="22"/>
          <w:szCs w:val="22"/>
        </w:rPr>
        <w:t>TopHat</w:t>
      </w:r>
      <w:proofErr w:type="spellEnd"/>
      <w:r w:rsidRPr="004A6943">
        <w:rPr>
          <w:rFonts w:ascii="Arial" w:hAnsi="Arial" w:cs="Arial"/>
          <w:sz w:val="22"/>
          <w:szCs w:val="22"/>
        </w:rPr>
        <w:t xml:space="preserve"> v2.0.4</w:t>
      </w:r>
      <w:r w:rsidR="00CC25A2">
        <w:rPr>
          <w:rFonts w:ascii="Arial" w:hAnsi="Arial" w:cs="Arial"/>
          <w:sz w:val="22"/>
          <w:szCs w:val="22"/>
        </w:rPr>
        <w:t xml:space="preserve"> </w:t>
      </w:r>
      <w:r w:rsidR="00556B7E">
        <w:rPr>
          <w:rFonts w:ascii="Arial" w:hAnsi="Arial" w:cs="Arial"/>
          <w:sz w:val="22"/>
          <w:szCs w:val="22"/>
        </w:rPr>
        <w:fldChar w:fldCharType="begin"/>
      </w:r>
      <w:r w:rsidR="00556B7E">
        <w:rPr>
          <w:rFonts w:ascii="Arial" w:hAnsi="Arial" w:cs="Arial"/>
          <w:sz w:val="22"/>
          <w:szCs w:val="22"/>
        </w:rPr>
        <w:instrText xml:space="preserve"> ADDIN EN.CITE &lt;EndNote&gt;&lt;Cite&gt;&lt;Author&gt;Trapnell&lt;/Author&gt;&lt;Year&gt;2009&lt;/Year&gt;&lt;RecNum&gt;26&lt;/RecNum&gt;&lt;DisplayText&gt;(Trapnell et al., 2009)&lt;/DisplayText&gt;&lt;record&gt;&lt;rec-number&gt;26&lt;/rec-number&gt;&lt;foreign-keys&gt;&lt;key app="EN" db-id="e0a55at2careetefr04v9ztyaextazap2d22" timestamp="1591276562"&gt;26&lt;/key&gt;&lt;/foreign-keys&gt;&lt;ref-type name="Journal Article"&gt;17&lt;/ref-type&gt;&lt;contributors&gt;&lt;authors&gt;&lt;author&gt;Trapnell, C.&lt;/author&gt;&lt;author&gt;Pachter, L.&lt;/author&gt;&lt;author&gt;Salzberg, S. L.&lt;/author&gt;&lt;/authors&gt;&lt;/contributors&gt;&lt;auth-address&gt;Center for Bioinformatics and Computational Biology, University of Maryland, College Park, MD 20742, USA. cole@cs.umd.edu&lt;/auth-address&gt;&lt;titles&gt;&lt;title&gt;TopHat: discovering splice junctions with RNA-Seq&lt;/title&gt;&lt;secondary-title&gt;Bioinformatics&lt;/secondary-title&gt;&lt;/titles&gt;&lt;periodical&gt;&lt;full-title&gt;Bioinformatics&lt;/full-title&gt;&lt;/periodical&gt;&lt;pages&gt;1105-11&lt;/pages&gt;&lt;volume&gt;25&lt;/volume&gt;&lt;number&gt;9&lt;/number&gt;&lt;edition&gt;2009/03/18&lt;/edition&gt;&lt;keywords&gt;&lt;keyword&gt;Algorithms&lt;/keyword&gt;&lt;keyword&gt;Gene Expression Profiling/methods&lt;/keyword&gt;&lt;keyword&gt;Models, Genetic&lt;/keyword&gt;&lt;keyword&gt;RNA Splicing/*genetics&lt;/keyword&gt;&lt;keyword&gt;RNA, Messenger&lt;/keyword&gt;&lt;keyword&gt;Sequence Alignment&lt;/keyword&gt;&lt;keyword&gt;*Sequence Analysis, RNA&lt;/keyword&gt;&lt;keyword&gt;*Software&lt;/keyword&gt;&lt;/keywords&gt;&lt;dates&gt;&lt;year&gt;2009&lt;/year&gt;&lt;pub-dates&gt;&lt;date&gt;May 1&lt;/date&gt;&lt;/pub-dates&gt;&lt;/dates&gt;&lt;isbn&gt;1367-4811 (Electronic)&amp;#xD;1367-4803 (Linking)&lt;/isbn&gt;&lt;accession-num&gt;19289445&lt;/accession-num&gt;&lt;urls&gt;&lt;related-urls&gt;&lt;url&gt;http://www.ncbi.nlm.nih.gov/entrez/query.fcgi?cmd=Retrieve&amp;amp;db=PubMed&amp;amp;dopt=Citation&amp;amp;list_uids=19289445&lt;/url&gt;&lt;/related-urls&gt;&lt;/urls&gt;&lt;custom2&gt;2672628&lt;/custom2&gt;&lt;electronic-resource-num&gt;btp120 [pii]&amp;#xD;10.1093/bioinformatics/btp120&lt;/electronic-resource-num&gt;&lt;language&gt;eng&lt;/language&gt;&lt;/record&gt;&lt;/Cite&gt;&lt;/EndNote&gt;</w:instrText>
      </w:r>
      <w:r w:rsidR="00556B7E">
        <w:rPr>
          <w:rFonts w:ascii="Arial" w:hAnsi="Arial" w:cs="Arial"/>
          <w:sz w:val="22"/>
          <w:szCs w:val="22"/>
        </w:rPr>
        <w:fldChar w:fldCharType="separate"/>
      </w:r>
      <w:r w:rsidR="00556B7E">
        <w:rPr>
          <w:rFonts w:ascii="Arial" w:hAnsi="Arial" w:cs="Arial"/>
          <w:noProof/>
          <w:sz w:val="22"/>
          <w:szCs w:val="22"/>
        </w:rPr>
        <w:t>(Trapnell et al., 2009)</w:t>
      </w:r>
      <w:r w:rsidR="00556B7E">
        <w:rPr>
          <w:rFonts w:ascii="Arial" w:hAnsi="Arial" w:cs="Arial"/>
          <w:sz w:val="22"/>
          <w:szCs w:val="22"/>
        </w:rPr>
        <w:fldChar w:fldCharType="end"/>
      </w:r>
      <w:r w:rsidRPr="004A6943">
        <w:rPr>
          <w:rFonts w:ascii="Arial" w:hAnsi="Arial" w:cs="Arial"/>
          <w:sz w:val="22"/>
          <w:szCs w:val="22"/>
        </w:rPr>
        <w:t xml:space="preserve"> and gene expression (RPKM) values were calculated using Cufflinks v2.0.2</w:t>
      </w:r>
      <w:r w:rsidR="00CC25A2">
        <w:rPr>
          <w:rFonts w:ascii="Arial" w:hAnsi="Arial" w:cs="Arial"/>
          <w:sz w:val="22"/>
          <w:szCs w:val="22"/>
        </w:rPr>
        <w:t xml:space="preserve"> </w:t>
      </w:r>
      <w:r w:rsidR="00556B7E">
        <w:rPr>
          <w:rFonts w:ascii="Arial" w:hAnsi="Arial" w:cs="Arial"/>
          <w:sz w:val="22"/>
          <w:szCs w:val="22"/>
        </w:rPr>
        <w:fldChar w:fldCharType="begin"/>
      </w:r>
      <w:r w:rsidR="00556B7E">
        <w:rPr>
          <w:rFonts w:ascii="Arial" w:hAnsi="Arial" w:cs="Arial"/>
          <w:sz w:val="22"/>
          <w:szCs w:val="22"/>
        </w:rPr>
        <w:instrText xml:space="preserve"> ADDIN EN.CITE &lt;EndNote&gt;&lt;Cite&gt;&lt;Author&gt;Trapnell&lt;/Author&gt;&lt;Year&gt;2012&lt;/Year&gt;&lt;RecNum&gt;27&lt;/RecNum&gt;&lt;DisplayText&gt;(Trapnell et al., 2012)&lt;/DisplayText&gt;&lt;record&gt;&lt;rec-number&gt;27&lt;/rec-number&gt;&lt;foreign-keys&gt;&lt;key app="EN" db-id="e0a55at2careetefr04v9ztyaextazap2d22" timestamp="1591276562"&gt;27&lt;/key&gt;&lt;/foreign-keys&gt;&lt;ref-type name="Journal Article"&gt;17&lt;/ref-type&gt;&lt;contributors&gt;&lt;authors&gt;&lt;author&gt;Trapnell, C.&lt;/author&gt;&lt;author&gt;Roberts, A.&lt;/author&gt;&lt;author&gt;Goff, L.&lt;/author&gt;&lt;author&gt;Pertea, G.&lt;/author&gt;&lt;author&gt;Kim, D.&lt;/author&gt;&lt;author&gt;Kelley, D. R.&lt;/author&gt;&lt;author&gt;Pimentel, H.&lt;/author&gt;&lt;author&gt;Salzberg, S. L.&lt;/author&gt;&lt;author&gt;Rinn, J. L.&lt;/author&gt;&lt;author&gt;Pachter, L.&lt;/author&gt;&lt;/authors&gt;&lt;/contributors&gt;&lt;auth-address&gt;Broad Institute of MIT and Harvard, Cambridge, Massachusetts, USA. cole@broadinstitute.org&lt;/auth-address&gt;&lt;titles&gt;&lt;title&gt;Differential gene and transcript expression analysis of RNA-seq experiments with TopHat and Cufflinks&lt;/title&gt;&lt;secondary-title&gt;Nat Protoc&lt;/secondary-title&gt;&lt;/titles&gt;&lt;periodical&gt;&lt;full-title&gt;Nat Protoc&lt;/full-title&gt;&lt;/periodical&gt;&lt;pages&gt;562-78&lt;/pages&gt;&lt;volume&gt;7&lt;/volume&gt;&lt;number&gt;3&lt;/number&gt;&lt;edition&gt;2012/03/03&lt;/edition&gt;&lt;keywords&gt;&lt;keyword&gt;DNA, Complementary/*genetics&lt;/keyword&gt;&lt;keyword&gt;Gene Expression Profiling/*methods&lt;/keyword&gt;&lt;keyword&gt;Genetic Association Studies/*methods&lt;/keyword&gt;&lt;keyword&gt;Genomics/*methods&lt;/keyword&gt;&lt;keyword&gt;Sequence Analysis, DNA/*methods&lt;/keyword&gt;&lt;keyword&gt;*Software&lt;/keyword&gt;&lt;/keywords&gt;&lt;dates&gt;&lt;year&gt;2012&lt;/year&gt;&lt;pub-dates&gt;&lt;date&gt;Mar&lt;/date&gt;&lt;/pub-dates&gt;&lt;/dates&gt;&lt;isbn&gt;1750-2799 (Electronic)&amp;#xD;1750-2799 (Linking)&lt;/isbn&gt;&lt;accession-num&gt;22383036&lt;/accession-num&gt;&lt;urls&gt;&lt;related-urls&gt;&lt;url&gt;http://www.ncbi.nlm.nih.gov/entrez/query.fcgi?cmd=Retrieve&amp;amp;db=PubMed&amp;amp;dopt=Citation&amp;amp;list_uids=22383036&lt;/url&gt;&lt;/related-urls&gt;&lt;/urls&gt;&lt;custom2&gt;3334321&lt;/custom2&gt;&lt;electronic-resource-num&gt;nprot.2012.016 [pii]&amp;#xD;10.1038/nprot.2012.016&lt;/electronic-resource-num&gt;&lt;language&gt;eng&lt;/language&gt;&lt;/record&gt;&lt;/Cite&gt;&lt;/EndNote&gt;</w:instrText>
      </w:r>
      <w:r w:rsidR="00556B7E">
        <w:rPr>
          <w:rFonts w:ascii="Arial" w:hAnsi="Arial" w:cs="Arial"/>
          <w:sz w:val="22"/>
          <w:szCs w:val="22"/>
        </w:rPr>
        <w:fldChar w:fldCharType="separate"/>
      </w:r>
      <w:r w:rsidR="00556B7E">
        <w:rPr>
          <w:rFonts w:ascii="Arial" w:hAnsi="Arial" w:cs="Arial"/>
          <w:noProof/>
          <w:sz w:val="22"/>
          <w:szCs w:val="22"/>
        </w:rPr>
        <w:t>(Trapnell et al., 2012)</w:t>
      </w:r>
      <w:r w:rsidR="00556B7E">
        <w:rPr>
          <w:rFonts w:ascii="Arial" w:hAnsi="Arial" w:cs="Arial"/>
          <w:sz w:val="22"/>
          <w:szCs w:val="22"/>
        </w:rPr>
        <w:fldChar w:fldCharType="end"/>
      </w:r>
      <w:r w:rsidRPr="004A6943">
        <w:rPr>
          <w:rFonts w:ascii="Arial" w:hAnsi="Arial" w:cs="Arial"/>
          <w:sz w:val="22"/>
          <w:szCs w:val="22"/>
        </w:rPr>
        <w:t>. A minimum RPKM threshold of expression of ≥ 0.3 was applied to the data in order to minimise the risk of including false positives against discarding true positives from the dataset</w:t>
      </w:r>
      <w:r w:rsidR="00CC25A2">
        <w:rPr>
          <w:rFonts w:ascii="Arial" w:hAnsi="Arial" w:cs="Arial"/>
          <w:sz w:val="22"/>
          <w:szCs w:val="22"/>
        </w:rPr>
        <w:t xml:space="preserve"> </w:t>
      </w:r>
      <w:r w:rsidR="00556B7E">
        <w:rPr>
          <w:rFonts w:ascii="Arial" w:hAnsi="Arial" w:cs="Arial"/>
          <w:sz w:val="22"/>
          <w:szCs w:val="22"/>
        </w:rPr>
        <w:fldChar w:fldCharType="begin">
          <w:fldData xml:space="preserve">PEVuZE5vdGU+PENpdGU+PEF1dGhvcj5UaG9tYXM8L0F1dGhvcj48WWVhcj4yMDE1PC9ZZWFyPjxS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PEVuZE5vdGU+PENpdGU+PEF1dGhvcj5UaG9tYXM8L0F1dGhvcj48WWVhcj4yMDE1PC9ZZWFyPjxS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(Wright et al., 2013;Thomas et al., 2015)</w:t>
      </w:r>
      <w:r w:rsidR="00556B7E">
        <w:rPr>
          <w:rFonts w:ascii="Arial" w:hAnsi="Arial" w:cs="Arial"/>
          <w:sz w:val="22"/>
          <w:szCs w:val="22"/>
        </w:rPr>
        <w:fldChar w:fldCharType="end"/>
      </w:r>
      <w:r w:rsidRPr="004A6943">
        <w:rPr>
          <w:rFonts w:ascii="Arial" w:hAnsi="Arial" w:cs="Arial"/>
          <w:sz w:val="22"/>
          <w:szCs w:val="22"/>
        </w:rPr>
        <w:t xml:space="preserve">. Statistical analysis </w:t>
      </w:r>
      <w:r w:rsidR="00A55E4B">
        <w:rPr>
          <w:rFonts w:ascii="Arial" w:hAnsi="Arial" w:cs="Arial"/>
          <w:sz w:val="22"/>
          <w:szCs w:val="22"/>
        </w:rPr>
        <w:t xml:space="preserve">of differential gene expression </w:t>
      </w:r>
      <w:r w:rsidRPr="004A6943">
        <w:rPr>
          <w:rFonts w:ascii="Arial" w:hAnsi="Arial" w:cs="Arial"/>
          <w:sz w:val="22"/>
          <w:szCs w:val="22"/>
        </w:rPr>
        <w:t xml:space="preserve">was carried out using </w:t>
      </w:r>
      <w:proofErr w:type="spellStart"/>
      <w:r w:rsidRPr="004A6943">
        <w:rPr>
          <w:rFonts w:ascii="Arial" w:hAnsi="Arial" w:cs="Arial"/>
          <w:sz w:val="22"/>
          <w:szCs w:val="22"/>
        </w:rPr>
        <w:t>Cuffdiff</w:t>
      </w:r>
      <w:proofErr w:type="spellEnd"/>
      <w:r w:rsidRPr="004A6943">
        <w:rPr>
          <w:rFonts w:ascii="Arial" w:hAnsi="Arial" w:cs="Arial"/>
          <w:sz w:val="22"/>
          <w:szCs w:val="22"/>
        </w:rPr>
        <w:t xml:space="preserve"> </w:t>
      </w:r>
      <w:r w:rsidR="003748B2">
        <w:rPr>
          <w:rFonts w:ascii="Arial" w:hAnsi="Arial" w:cs="Arial"/>
          <w:sz w:val="22"/>
          <w:szCs w:val="22"/>
        </w:rPr>
        <w:t>(a</w:t>
      </w:r>
      <w:r w:rsidR="000617D9">
        <w:rPr>
          <w:rFonts w:ascii="Arial" w:hAnsi="Arial" w:cs="Arial"/>
          <w:sz w:val="22"/>
          <w:szCs w:val="22"/>
        </w:rPr>
        <w:t xml:space="preserve"> program</w:t>
      </w:r>
      <w:r w:rsidR="003748B2">
        <w:rPr>
          <w:rFonts w:ascii="Arial" w:hAnsi="Arial" w:cs="Arial"/>
          <w:sz w:val="22"/>
          <w:szCs w:val="22"/>
        </w:rPr>
        <w:t xml:space="preserve"> within Cufflinks) applying</w:t>
      </w:r>
      <w:r w:rsidRPr="004A6943">
        <w:rPr>
          <w:rFonts w:ascii="Arial" w:hAnsi="Arial" w:cs="Arial"/>
          <w:sz w:val="22"/>
          <w:szCs w:val="22"/>
        </w:rPr>
        <w:t xml:space="preserve"> a 5% false discovery rate (FDR)</w:t>
      </w:r>
      <w:r w:rsidR="003748B2">
        <w:rPr>
          <w:rFonts w:ascii="Arial" w:hAnsi="Arial" w:cs="Arial"/>
          <w:sz w:val="22"/>
          <w:szCs w:val="22"/>
        </w:rPr>
        <w:t xml:space="preserve"> for significance</w:t>
      </w:r>
      <w:r w:rsidRPr="004A6943">
        <w:rPr>
          <w:rFonts w:ascii="Arial" w:hAnsi="Arial" w:cs="Arial"/>
          <w:sz w:val="22"/>
          <w:szCs w:val="22"/>
        </w:rPr>
        <w:t xml:space="preserve">. </w:t>
      </w:r>
      <w:r w:rsidR="00927527">
        <w:rPr>
          <w:rFonts w:ascii="Arial" w:hAnsi="Arial" w:cs="Arial"/>
          <w:sz w:val="22"/>
          <w:szCs w:val="22"/>
        </w:rPr>
        <w:t xml:space="preserve"> The raw sequencing data reported in this manuscript have been deposited in the NCBI Gene Expression Omnibus (GEO) and are accessible through GEO Series accession number </w:t>
      </w:r>
      <w:r w:rsidR="006E1739" w:rsidRPr="006E1739">
        <w:rPr>
          <w:rFonts w:ascii="Arial" w:hAnsi="Arial" w:cs="Arial"/>
          <w:sz w:val="22"/>
          <w:szCs w:val="22"/>
        </w:rPr>
        <w:t>GSE154474</w:t>
      </w:r>
      <w:r w:rsidR="00927527">
        <w:rPr>
          <w:rFonts w:ascii="Arial" w:hAnsi="Arial" w:cs="Arial"/>
          <w:sz w:val="22"/>
          <w:szCs w:val="22"/>
        </w:rPr>
        <w:t>.</w:t>
      </w:r>
    </w:p>
    <w:p w14:paraId="5F3589A1" w14:textId="77777777" w:rsidR="00F12050" w:rsidRPr="004A6943" w:rsidRDefault="00F12050" w:rsidP="00D24A0F">
      <w:pPr>
        <w:jc w:val="both"/>
        <w:rPr>
          <w:rFonts w:ascii="Arial" w:hAnsi="Arial" w:cs="Arial"/>
          <w:sz w:val="22"/>
          <w:szCs w:val="22"/>
        </w:rPr>
      </w:pPr>
    </w:p>
    <w:p w14:paraId="42C6251D" w14:textId="45833BAA" w:rsidR="0047311C" w:rsidRPr="00C9386A" w:rsidRDefault="00D24A0F" w:rsidP="00D24A0F">
      <w:pPr>
        <w:jc w:val="both"/>
        <w:rPr>
          <w:rFonts w:ascii="Arial" w:hAnsi="Arial" w:cs="Arial"/>
          <w:b/>
          <w:bCs/>
          <w:sz w:val="22"/>
          <w:szCs w:val="22"/>
        </w:rPr>
      </w:pPr>
      <w:r>
        <w:rPr>
          <w:rFonts w:ascii="Arial" w:hAnsi="Arial" w:cs="Arial"/>
          <w:b/>
          <w:bCs/>
          <w:sz w:val="22"/>
          <w:szCs w:val="22"/>
        </w:rPr>
        <w:lastRenderedPageBreak/>
        <w:t xml:space="preserve">2.6 </w:t>
      </w:r>
      <w:r w:rsidR="0047311C" w:rsidRPr="00C9386A">
        <w:rPr>
          <w:rFonts w:ascii="Arial" w:hAnsi="Arial" w:cs="Arial"/>
          <w:b/>
          <w:bCs/>
          <w:sz w:val="22"/>
          <w:szCs w:val="22"/>
        </w:rPr>
        <w:t>Bioinformatics analysis</w:t>
      </w:r>
    </w:p>
    <w:p w14:paraId="4E3D5BF8" w14:textId="087911ED" w:rsidR="0047311C" w:rsidRPr="004A6943" w:rsidRDefault="007A308B" w:rsidP="00D24A0F">
      <w:pPr>
        <w:jc w:val="both"/>
        <w:rPr>
          <w:rFonts w:ascii="Arial" w:hAnsi="Arial" w:cs="Arial"/>
          <w:sz w:val="22"/>
          <w:szCs w:val="22"/>
        </w:rPr>
      </w:pPr>
      <w:r w:rsidRPr="004A6943">
        <w:rPr>
          <w:rFonts w:ascii="Arial" w:hAnsi="Arial" w:cs="Arial"/>
          <w:sz w:val="22"/>
          <w:szCs w:val="22"/>
        </w:rPr>
        <w:t xml:space="preserve">Bioinformatics analysis was carried out using IPA (Ingenuity® Systems, </w:t>
      </w:r>
      <w:hyperlink r:id="rId7" w:history="1">
        <w:r w:rsidRPr="004A6943">
          <w:rPr>
            <w:rFonts w:ascii="Arial" w:hAnsi="Arial" w:cs="Arial"/>
            <w:sz w:val="22"/>
            <w:szCs w:val="22"/>
          </w:rPr>
          <w:t>www.ingenuity.com)</w:t>
        </w:r>
      </w:hyperlink>
      <w:r w:rsidRPr="004A6943">
        <w:rPr>
          <w:rFonts w:ascii="Arial" w:hAnsi="Arial" w:cs="Arial"/>
          <w:sz w:val="22"/>
          <w:szCs w:val="22"/>
        </w:rPr>
        <w:t>, as previously described</w:t>
      </w:r>
      <w:r w:rsidR="00ED7DA4">
        <w:rPr>
          <w:rFonts w:ascii="Arial" w:hAnsi="Arial" w:cs="Arial"/>
          <w:sz w:val="22"/>
          <w:szCs w:val="22"/>
        </w:rPr>
        <w:t xml:space="preserve">, applying a </w:t>
      </w:r>
      <w:r w:rsidR="003748B2">
        <w:rPr>
          <w:rFonts w:ascii="Arial" w:hAnsi="Arial" w:cs="Arial"/>
          <w:sz w:val="22"/>
          <w:szCs w:val="22"/>
        </w:rPr>
        <w:t xml:space="preserve">1.5-fold change in gene expression cut-off and a </w:t>
      </w:r>
      <w:proofErr w:type="spellStart"/>
      <w:r w:rsidR="00ED7DA4">
        <w:rPr>
          <w:rFonts w:ascii="Arial" w:hAnsi="Arial" w:cs="Arial"/>
          <w:sz w:val="22"/>
          <w:szCs w:val="22"/>
        </w:rPr>
        <w:t>Benjamini</w:t>
      </w:r>
      <w:proofErr w:type="spellEnd"/>
      <w:r w:rsidR="00ED7DA4">
        <w:rPr>
          <w:rFonts w:ascii="Arial" w:hAnsi="Arial" w:cs="Arial"/>
          <w:sz w:val="22"/>
          <w:szCs w:val="22"/>
        </w:rPr>
        <w:t>-Hochberg correction to p-values for canonical pathway and upstream regulator analysis</w:t>
      </w:r>
      <w:r w:rsidRPr="004A6943">
        <w:rPr>
          <w:rFonts w:ascii="Arial" w:hAnsi="Arial" w:cs="Arial"/>
          <w:sz w:val="22"/>
          <w:szCs w:val="22"/>
        </w:rPr>
        <w:t>.</w:t>
      </w:r>
      <w:r w:rsidR="000A7478">
        <w:rPr>
          <w:rFonts w:ascii="Arial" w:hAnsi="Arial" w:cs="Arial"/>
          <w:sz w:val="22"/>
          <w:szCs w:val="22"/>
        </w:rPr>
        <w:t xml:space="preserve">  Heatmaps were produced using MeV</w:t>
      </w:r>
      <w:r w:rsidR="009D6772">
        <w:rPr>
          <w:rFonts w:ascii="Arial" w:hAnsi="Arial" w:cs="Arial"/>
          <w:sz w:val="22"/>
          <w:szCs w:val="22"/>
        </w:rPr>
        <w:t xml:space="preserve"> </w:t>
      </w:r>
      <w:r w:rsidR="00556B7E">
        <w:rPr>
          <w:rFonts w:ascii="Arial" w:hAnsi="Arial" w:cs="Arial"/>
          <w:sz w:val="22"/>
          <w:szCs w:val="22"/>
        </w:rPr>
        <w:fldChar w:fldCharType="begin"/>
      </w:r>
      <w:r w:rsidR="00556B7E">
        <w:rPr>
          <w:rFonts w:ascii="Arial" w:hAnsi="Arial" w:cs="Arial"/>
          <w:sz w:val="22"/>
          <w:szCs w:val="22"/>
        </w:rPr>
        <w:instrText xml:space="preserve"> ADDIN EN.CITE &lt;EndNote&gt;&lt;Cite&gt;&lt;Author&gt;Saeed&lt;/Author&gt;&lt;Year&gt;2006&lt;/Year&gt;&lt;RecNum&gt;24&lt;/RecNum&gt;&lt;DisplayText&gt;(Saeed et al., 2006)&lt;/DisplayText&gt;&lt;record&gt;&lt;rec-number&gt;24&lt;/rec-number&gt;&lt;foreign-keys&gt;&lt;key app="EN" db-id="e0a55at2careetefr04v9ztyaextazap2d22" timestamp="1591276356"&gt;24&lt;/key&gt;&lt;/foreign-keys&gt;&lt;ref-type name="Journal Article"&gt;17&lt;/ref-type&gt;&lt;contributors&gt;&lt;authors&gt;&lt;author&gt;Saeed, Alexander I&lt;/author&gt;&lt;author&gt;Bhagabati, Nirmal K&lt;/author&gt;&lt;author&gt;Braisted, John C&lt;/author&gt;&lt;author&gt;Liang, Wei&lt;/author&gt;&lt;author&gt;Sharov, Vasily&lt;/author&gt;&lt;author&gt;Howe, Eleanor A&lt;/author&gt;&lt;author&gt;Li, Jianwei&lt;/author&gt;&lt;author&gt;Thiagarajan, Mathangi&lt;/author&gt;&lt;author&gt;White, Joseph A&lt;/author&gt;&lt;author&gt;Quackenbush, John&lt;/author&gt;&lt;/authors&gt;&lt;/contributors&gt;&lt;titles&gt;&lt;title&gt;TM4 microarray software suite.&lt;/title&gt;&lt;secondary-title&gt;Methods in enzymology&lt;/secondary-title&gt;&lt;/titles&gt;&lt;periodical&gt;&lt;full-title&gt;Methods in enzymology&lt;/full-title&gt;&lt;/periodical&gt;&lt;pages&gt;134-93&lt;/pages&gt;&lt;volume&gt;411&lt;/volume&gt;&lt;keywords&gt;&lt;keyword&gt;Algorithms&lt;/keyword&gt;&lt;keyword&gt;Animals&lt;/keyword&gt;&lt;keyword&gt;Gene Expression Profiling&lt;/keyword&gt;&lt;keyword&gt;Gene Expression Profiling: methods&lt;/keyword&gt;&lt;keyword&gt;Gene Expression Profiling: statistics &amp;amp; numerical&lt;/keyword&gt;&lt;keyword&gt;Humans&lt;/keyword&gt;&lt;keyword&gt;Oligonucleotide Array Sequence Analysis&lt;/keyword&gt;&lt;keyword&gt;Oligonucleotide Array Sequence Analysis: methods&lt;/keyword&gt;&lt;keyword&gt;Oligonucleotide Array Sequence Analysis: statistic&lt;/keyword&gt;&lt;keyword&gt;Software&lt;/keyword&gt;&lt;/keywords&gt;&lt;dates&gt;&lt;year&gt;2006&lt;/year&gt;&lt;/dates&gt;&lt;accession-num&gt;16939790&lt;/accession-num&gt;&lt;urls&gt;&lt;related-urls&gt;&lt;url&gt;http://www.sciencedirect.com/science/article/pii/S0076687906110095&lt;/url&gt;&lt;/related-urls&gt;&lt;/urls&gt;&lt;electronic-resource-num&gt;10.1016/S0076-6879(06)11009-5&lt;/electronic-resource-num&gt;&lt;/record&gt;&lt;/Cite&gt;&lt;/EndNote&gt;</w:instrText>
      </w:r>
      <w:r w:rsidR="00556B7E">
        <w:rPr>
          <w:rFonts w:ascii="Arial" w:hAnsi="Arial" w:cs="Arial"/>
          <w:sz w:val="22"/>
          <w:szCs w:val="22"/>
        </w:rPr>
        <w:fldChar w:fldCharType="separate"/>
      </w:r>
      <w:r w:rsidR="00556B7E">
        <w:rPr>
          <w:rFonts w:ascii="Arial" w:hAnsi="Arial" w:cs="Arial"/>
          <w:noProof/>
          <w:sz w:val="22"/>
          <w:szCs w:val="22"/>
        </w:rPr>
        <w:t>(Saeed et al., 2006)</w:t>
      </w:r>
      <w:r w:rsidR="00556B7E">
        <w:rPr>
          <w:rFonts w:ascii="Arial" w:hAnsi="Arial" w:cs="Arial"/>
          <w:sz w:val="22"/>
          <w:szCs w:val="22"/>
        </w:rPr>
        <w:fldChar w:fldCharType="end"/>
      </w:r>
      <w:r w:rsidR="000A7478">
        <w:rPr>
          <w:rFonts w:ascii="Arial" w:hAnsi="Arial" w:cs="Arial"/>
          <w:sz w:val="22"/>
          <w:szCs w:val="22"/>
        </w:rPr>
        <w:t xml:space="preserve"> with Euclidean clustering and average linkage.</w:t>
      </w:r>
      <w:r w:rsidR="00C7139B">
        <w:rPr>
          <w:rFonts w:ascii="Arial" w:hAnsi="Arial" w:cs="Arial"/>
          <w:sz w:val="22"/>
          <w:szCs w:val="22"/>
        </w:rPr>
        <w:t xml:space="preserve"> </w:t>
      </w:r>
      <w:r w:rsidR="00B15C61">
        <w:rPr>
          <w:rFonts w:ascii="Arial" w:hAnsi="Arial" w:cs="Arial"/>
          <w:sz w:val="22"/>
          <w:szCs w:val="22"/>
        </w:rPr>
        <w:t>Multivariate partial least squares-discriminant analysis</w:t>
      </w:r>
      <w:r w:rsidR="00B16909">
        <w:rPr>
          <w:rFonts w:ascii="Arial" w:hAnsi="Arial" w:cs="Arial"/>
          <w:sz w:val="22"/>
          <w:szCs w:val="22"/>
        </w:rPr>
        <w:t xml:space="preserve"> (PLS-DA)</w:t>
      </w:r>
      <w:r w:rsidR="00B15C61">
        <w:rPr>
          <w:rFonts w:ascii="Arial" w:hAnsi="Arial" w:cs="Arial"/>
          <w:sz w:val="22"/>
          <w:szCs w:val="22"/>
        </w:rPr>
        <w:t xml:space="preserve"> was performed </w:t>
      </w:r>
      <w:r w:rsidR="009374C0">
        <w:rPr>
          <w:rFonts w:ascii="Arial" w:hAnsi="Arial" w:cs="Arial"/>
          <w:sz w:val="22"/>
          <w:szCs w:val="22"/>
        </w:rPr>
        <w:t xml:space="preserve">on count data, generated using </w:t>
      </w:r>
      <w:proofErr w:type="spellStart"/>
      <w:r w:rsidR="009374C0">
        <w:rPr>
          <w:rFonts w:ascii="Arial" w:hAnsi="Arial" w:cs="Arial"/>
          <w:sz w:val="22"/>
          <w:szCs w:val="22"/>
        </w:rPr>
        <w:t>Rsubread</w:t>
      </w:r>
      <w:proofErr w:type="spellEnd"/>
      <w:r w:rsidR="009374C0">
        <w:rPr>
          <w:rFonts w:ascii="Arial" w:hAnsi="Arial" w:cs="Arial"/>
          <w:sz w:val="22"/>
          <w:szCs w:val="22"/>
        </w:rPr>
        <w:t xml:space="preserve"> </w:t>
      </w:r>
      <w:r w:rsidR="00556B7E">
        <w:rPr>
          <w:rFonts w:ascii="Arial" w:hAnsi="Arial" w:cs="Arial"/>
          <w:sz w:val="22"/>
          <w:szCs w:val="22"/>
        </w:rPr>
        <w:fldChar w:fldCharType="begin">
          <w:fldData xml:space="preserve">PEVuZE5vdGU+PENpdGU+PEF1dGhvcj5MaWFvPC9BdXRob3I+PFllYXI+MjAxOTwvWWVhcj48UmVj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PEVuZE5vdGU+PENpdGU+PEF1dGhvcj5MaWFvPC9BdXRob3I+PFllYXI+MjAxOTwvWWVhcj48UmVj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(Liao et al., 2019)</w:t>
      </w:r>
      <w:r w:rsidR="00556B7E">
        <w:rPr>
          <w:rFonts w:ascii="Arial" w:hAnsi="Arial" w:cs="Arial"/>
          <w:sz w:val="22"/>
          <w:szCs w:val="22"/>
        </w:rPr>
        <w:fldChar w:fldCharType="end"/>
      </w:r>
      <w:r w:rsidR="00925E82">
        <w:rPr>
          <w:rFonts w:ascii="Arial" w:hAnsi="Arial" w:cs="Arial"/>
          <w:sz w:val="22"/>
          <w:szCs w:val="22"/>
        </w:rPr>
        <w:t xml:space="preserve"> </w:t>
      </w:r>
      <w:r w:rsidR="00B15C61">
        <w:rPr>
          <w:rFonts w:ascii="Arial" w:hAnsi="Arial" w:cs="Arial"/>
          <w:sz w:val="22"/>
          <w:szCs w:val="22"/>
        </w:rPr>
        <w:t xml:space="preserve">using </w:t>
      </w:r>
      <w:proofErr w:type="spellStart"/>
      <w:r w:rsidR="00B15C61">
        <w:rPr>
          <w:rFonts w:ascii="Arial" w:hAnsi="Arial" w:cs="Arial"/>
          <w:sz w:val="22"/>
          <w:szCs w:val="22"/>
        </w:rPr>
        <w:t>mixOmics</w:t>
      </w:r>
      <w:proofErr w:type="spellEnd"/>
      <w:r w:rsidR="00B15C61">
        <w:rPr>
          <w:rFonts w:ascii="Arial" w:hAnsi="Arial" w:cs="Arial"/>
          <w:sz w:val="22"/>
          <w:szCs w:val="22"/>
        </w:rPr>
        <w:t xml:space="preserve"> v6.10.9</w:t>
      </w:r>
      <w:r w:rsidR="009D6772">
        <w:rPr>
          <w:rFonts w:ascii="Arial" w:hAnsi="Arial" w:cs="Arial"/>
          <w:sz w:val="22"/>
          <w:szCs w:val="22"/>
        </w:rPr>
        <w:t xml:space="preserve"> </w:t>
      </w:r>
      <w:r w:rsidR="00556B7E">
        <w:rPr>
          <w:rFonts w:ascii="Arial" w:hAnsi="Arial" w:cs="Arial"/>
          <w:sz w:val="22"/>
          <w:szCs w:val="22"/>
        </w:rPr>
        <w:fldChar w:fldCharType="begin"/>
      </w:r>
      <w:r w:rsidR="00556B7E">
        <w:rPr>
          <w:rFonts w:ascii="Arial" w:hAnsi="Arial" w:cs="Arial"/>
          <w:sz w:val="22"/>
          <w:szCs w:val="22"/>
        </w:rPr>
        <w:instrText xml:space="preserve"> ADDIN EN.CITE &lt;EndNote&gt;&lt;Cite&gt;&lt;Author&gt;Rohart&lt;/Author&gt;&lt;Year&gt;2017&lt;/Year&gt;&lt;RecNum&gt;29&lt;/RecNum&gt;&lt;DisplayText&gt;(Rohart et al., 2017)&lt;/DisplayText&gt;&lt;record&gt;&lt;rec-number&gt;29&lt;/rec-number&gt;&lt;foreign-keys&gt;&lt;key app="EN" db-id="e0a55at2careetefr04v9ztyaextazap2d22" timestamp="1591276634"&gt;29&lt;/key&gt;&lt;/foreign-keys&gt;&lt;ref-type name="Journal Article"&gt;17&lt;/ref-type&gt;&lt;contributors&gt;&lt;authors&gt;&lt;author&gt;Rohart, F.&lt;/author&gt;&lt;author&gt;Gautier, B.&lt;/author&gt;&lt;author&gt;Singh, A.&lt;/author&gt;&lt;author&gt;Le Cao, K. A.&lt;/author&gt;&lt;/authors&gt;&lt;/contributors&gt;&lt;auth-address&gt;The University of Queensland Diamantina Institute, Translational Research Institute, Brisbane, Queensland, Australia.&amp;#xD;Prevention of Organ Failure (PROOF) Centre of Excellence, Vancouver, British Columbia, Canada.&amp;#xD;Department of Pathology and Laboratory Medicine, University of British Columbia, Vancouver, British Columbia, Canada.&amp;#xD;Melbourne Integrative Genomics and School of Mathematics and Statistics, University of Melbourne, Melbourne, Victoria, Australia.&lt;/auth-address&gt;&lt;titles&gt;&lt;title&gt;mixOmics: An R package for &amp;apos;omics feature selection and multiple data integration&lt;/title&gt;&lt;secondary-title&gt;PLoS Comput Biol&lt;/secondary-title&gt;&lt;/titles&gt;&lt;periodical&gt;&lt;full-title&gt;PLoS Comput Biol&lt;/full-title&gt;&lt;/periodical&gt;&lt;pages&gt;e1005752&lt;/pages&gt;&lt;volume&gt;13&lt;/volume&gt;&lt;number&gt;11&lt;/number&gt;&lt;edition&gt;2017/11/04&lt;/edition&gt;&lt;keywords&gt;&lt;keyword&gt;Computational Biology/*methods&lt;/keyword&gt;&lt;keyword&gt;Data Interpretation, Statistical&lt;/keyword&gt;&lt;keyword&gt;*Genomics&lt;/keyword&gt;&lt;keyword&gt;Humans&lt;/keyword&gt;&lt;keyword&gt;*Metabolomics&lt;/keyword&gt;&lt;keyword&gt;Neoplasms/genetics/metabolism&lt;/keyword&gt;&lt;keyword&gt;*Software&lt;/keyword&gt;&lt;keyword&gt;Systems Biology&lt;/keyword&gt;&lt;/keywords&gt;&lt;dates&gt;&lt;year&gt;2017&lt;/year&gt;&lt;pub-dates&gt;&lt;date&gt;Nov&lt;/date&gt;&lt;/pub-dates&gt;&lt;/dates&gt;&lt;isbn&gt;1553-7358 (Electronic)&amp;#xD;1553-734X (Linking)&lt;/isbn&gt;&lt;accession-num&gt;29099853&lt;/accession-num&gt;&lt;urls&gt;&lt;related-urls&gt;&lt;url&gt;https://www.ncbi.nlm.nih.gov/pubmed/29099853&lt;/url&gt;&lt;/related-urls&gt;&lt;/urls&gt;&lt;custom2&gt;PMC5687754&lt;/custom2&gt;&lt;electronic-resource-num&gt;10.1371/journal.pcbi.1005752&lt;/electronic-resource-num&gt;&lt;/record&gt;&lt;/Cite&gt;&lt;/EndNote&gt;</w:instrText>
      </w:r>
      <w:r w:rsidR="00556B7E">
        <w:rPr>
          <w:rFonts w:ascii="Arial" w:hAnsi="Arial" w:cs="Arial"/>
          <w:sz w:val="22"/>
          <w:szCs w:val="22"/>
        </w:rPr>
        <w:fldChar w:fldCharType="separate"/>
      </w:r>
      <w:r w:rsidR="00556B7E">
        <w:rPr>
          <w:rFonts w:ascii="Arial" w:hAnsi="Arial" w:cs="Arial"/>
          <w:noProof/>
          <w:sz w:val="22"/>
          <w:szCs w:val="22"/>
        </w:rPr>
        <w:t>(Rohart et al., 2017)</w:t>
      </w:r>
      <w:r w:rsidR="00556B7E">
        <w:rPr>
          <w:rFonts w:ascii="Arial" w:hAnsi="Arial" w:cs="Arial"/>
          <w:sz w:val="22"/>
          <w:szCs w:val="22"/>
        </w:rPr>
        <w:fldChar w:fldCharType="end"/>
      </w:r>
      <w:r w:rsidR="00B15C61">
        <w:rPr>
          <w:rFonts w:ascii="Arial" w:hAnsi="Arial" w:cs="Arial"/>
          <w:sz w:val="22"/>
          <w:szCs w:val="22"/>
        </w:rPr>
        <w:t xml:space="preserve"> working in R v 3.6.3.</w:t>
      </w:r>
      <w:r w:rsidR="009374C0">
        <w:rPr>
          <w:rFonts w:ascii="Arial" w:hAnsi="Arial" w:cs="Arial"/>
          <w:sz w:val="22"/>
          <w:szCs w:val="22"/>
        </w:rPr>
        <w:t xml:space="preserve">  Modular analysis of gene expression was carried out using the </w:t>
      </w:r>
      <w:r w:rsidR="00925E82">
        <w:rPr>
          <w:rFonts w:ascii="Arial" w:hAnsi="Arial" w:cs="Arial"/>
          <w:sz w:val="22"/>
          <w:szCs w:val="22"/>
        </w:rPr>
        <w:t xml:space="preserve">CRAN </w:t>
      </w:r>
      <w:r w:rsidR="009374C0">
        <w:rPr>
          <w:rFonts w:ascii="Arial" w:hAnsi="Arial" w:cs="Arial"/>
          <w:sz w:val="22"/>
          <w:szCs w:val="22"/>
        </w:rPr>
        <w:t xml:space="preserve">package </w:t>
      </w:r>
      <w:proofErr w:type="spellStart"/>
      <w:r w:rsidR="009374C0" w:rsidRPr="00B16909">
        <w:rPr>
          <w:rFonts w:ascii="Arial" w:hAnsi="Arial" w:cs="Arial"/>
          <w:i/>
          <w:iCs/>
          <w:sz w:val="22"/>
          <w:szCs w:val="22"/>
        </w:rPr>
        <w:t>tmod</w:t>
      </w:r>
      <w:proofErr w:type="spellEnd"/>
      <w:r w:rsidR="009374C0">
        <w:rPr>
          <w:rFonts w:ascii="Arial" w:hAnsi="Arial" w:cs="Arial"/>
          <w:sz w:val="22"/>
          <w:szCs w:val="22"/>
        </w:rPr>
        <w:t xml:space="preserve"> </w:t>
      </w:r>
      <w:r w:rsidR="00556B7E">
        <w:rPr>
          <w:rFonts w:ascii="Arial" w:hAnsi="Arial" w:cs="Arial"/>
          <w:sz w:val="22"/>
          <w:szCs w:val="22"/>
        </w:rPr>
        <w:fldChar w:fldCharType="begin"/>
      </w:r>
      <w:r w:rsidR="00556B7E">
        <w:rPr>
          <w:rFonts w:ascii="Arial" w:hAnsi="Arial" w:cs="Arial"/>
          <w:sz w:val="22"/>
          <w:szCs w:val="22"/>
        </w:rPr>
        <w:instrText xml:space="preserve"> ADDIN EN.CITE &lt;EndNote&gt;&lt;Cite&gt;&lt;Author&gt;Weiner&lt;/Author&gt;&lt;Year&gt;2018&lt;/Year&gt;&lt;RecNum&gt;107&lt;/RecNum&gt;&lt;DisplayText&gt;(Weiner, 2018)&lt;/DisplayText&gt;&lt;record&gt;&lt;rec-number&gt;107&lt;/rec-number&gt;&lt;foreign-keys&gt;&lt;key app="EN" db-id="e0a55at2careetefr04v9ztyaextazap2d22" timestamp="1591627965"&gt;107&lt;/key&gt;&lt;/foreign-keys&gt;&lt;ref-type name="Journal Article"&gt;17&lt;/ref-type&gt;&lt;contributors&gt;&lt;authors&gt;&lt;author&gt;Weiner, J.&lt;/author&gt;&lt;/authors&gt;&lt;/contributors&gt;&lt;titles&gt;&lt;title&gt;tmod: Analysis of Transcriptonal Models&lt;/title&gt;&lt;/titles&gt;&lt;dates&gt;&lt;year&gt;2018&lt;/year&gt;&lt;/dates&gt;&lt;urls&gt;&lt;related-urls&gt;&lt;url&gt;https://CRAN.R-project.org/package=tmod&lt;/url&gt;&lt;/related-urls&gt;&lt;/urls&gt;&lt;/record&gt;&lt;/Cite&gt;&lt;/EndNote&gt;</w:instrText>
      </w:r>
      <w:r w:rsidR="00556B7E">
        <w:rPr>
          <w:rFonts w:ascii="Arial" w:hAnsi="Arial" w:cs="Arial"/>
          <w:sz w:val="22"/>
          <w:szCs w:val="22"/>
        </w:rPr>
        <w:fldChar w:fldCharType="separate"/>
      </w:r>
      <w:r w:rsidR="00556B7E">
        <w:rPr>
          <w:rFonts w:ascii="Arial" w:hAnsi="Arial" w:cs="Arial"/>
          <w:noProof/>
          <w:sz w:val="22"/>
          <w:szCs w:val="22"/>
        </w:rPr>
        <w:t>(Weiner, 2018)</w:t>
      </w:r>
      <w:r w:rsidR="00556B7E">
        <w:rPr>
          <w:rFonts w:ascii="Arial" w:hAnsi="Arial" w:cs="Arial"/>
          <w:sz w:val="22"/>
          <w:szCs w:val="22"/>
        </w:rPr>
        <w:fldChar w:fldCharType="end"/>
      </w:r>
      <w:r w:rsidR="00925E82">
        <w:rPr>
          <w:rFonts w:ascii="Arial" w:hAnsi="Arial" w:cs="Arial"/>
          <w:sz w:val="22"/>
          <w:szCs w:val="22"/>
        </w:rPr>
        <w:t xml:space="preserve"> </w:t>
      </w:r>
      <w:r w:rsidR="009374C0">
        <w:rPr>
          <w:rFonts w:ascii="Arial" w:hAnsi="Arial" w:cs="Arial"/>
          <w:sz w:val="22"/>
          <w:szCs w:val="22"/>
        </w:rPr>
        <w:t xml:space="preserve">and based on the modular framework for classifying blood genomics studies proposed by </w:t>
      </w:r>
      <w:proofErr w:type="spellStart"/>
      <w:r w:rsidR="009374C0">
        <w:rPr>
          <w:rFonts w:ascii="Arial" w:hAnsi="Arial" w:cs="Arial"/>
          <w:sz w:val="22"/>
          <w:szCs w:val="22"/>
        </w:rPr>
        <w:t>Chaussabel</w:t>
      </w:r>
      <w:proofErr w:type="spellEnd"/>
      <w:r w:rsidR="009374C0">
        <w:rPr>
          <w:rFonts w:ascii="Arial" w:hAnsi="Arial" w:cs="Arial"/>
          <w:sz w:val="22"/>
          <w:szCs w:val="22"/>
        </w:rPr>
        <w:t xml:space="preserve"> and colleagues</w:t>
      </w:r>
      <w:r w:rsidR="00925E82">
        <w:rPr>
          <w:rFonts w:ascii="Arial" w:hAnsi="Arial" w:cs="Arial"/>
          <w:sz w:val="22"/>
          <w:szCs w:val="22"/>
        </w:rPr>
        <w:t xml:space="preserve"> </w:t>
      </w:r>
      <w:r w:rsidR="00556B7E">
        <w:rPr>
          <w:rFonts w:ascii="Arial" w:hAnsi="Arial" w:cs="Arial"/>
          <w:sz w:val="22"/>
          <w:szCs w:val="22"/>
        </w:rPr>
        <w:fldChar w:fldCharType="begin">
          <w:fldData xml:space="preserve">PEVuZE5vdGU+PENpdGU+PEF1dGhvcj5DaGF1c3NhYmVsPC9BdXRob3I+PFllYXI+MjAwODwvWWVh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PEVuZE5vdGU+PENpdGU+PEF1dGhvcj5DaGF1c3NhYmVsPC9BdXRob3I+PFllYXI+MjAwODwvWWVh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(Chaussabel et al., 2008)</w:t>
      </w:r>
      <w:r w:rsidR="00556B7E">
        <w:rPr>
          <w:rFonts w:ascii="Arial" w:hAnsi="Arial" w:cs="Arial"/>
          <w:sz w:val="22"/>
          <w:szCs w:val="22"/>
        </w:rPr>
        <w:fldChar w:fldCharType="end"/>
      </w:r>
      <w:r w:rsidR="00925E82">
        <w:rPr>
          <w:rFonts w:ascii="Arial" w:hAnsi="Arial" w:cs="Arial"/>
          <w:sz w:val="22"/>
          <w:szCs w:val="22"/>
        </w:rPr>
        <w:t>.</w:t>
      </w:r>
    </w:p>
    <w:p w14:paraId="0BC9A2BA" w14:textId="77777777" w:rsidR="0047311C" w:rsidRPr="004A6943" w:rsidRDefault="0047311C" w:rsidP="00D24A0F">
      <w:pPr>
        <w:jc w:val="both"/>
        <w:rPr>
          <w:rFonts w:ascii="Arial" w:hAnsi="Arial" w:cs="Arial"/>
          <w:sz w:val="22"/>
          <w:szCs w:val="22"/>
        </w:rPr>
      </w:pPr>
    </w:p>
    <w:p w14:paraId="17DE3CD5" w14:textId="7B7AC38D" w:rsidR="0047311C" w:rsidRPr="00C9386A" w:rsidRDefault="00D24A0F" w:rsidP="00D24A0F">
      <w:pPr>
        <w:jc w:val="both"/>
        <w:rPr>
          <w:rFonts w:ascii="Arial" w:hAnsi="Arial" w:cs="Arial"/>
          <w:b/>
          <w:bCs/>
          <w:sz w:val="22"/>
          <w:szCs w:val="22"/>
        </w:rPr>
      </w:pPr>
      <w:r>
        <w:rPr>
          <w:rFonts w:ascii="Arial" w:hAnsi="Arial" w:cs="Arial"/>
          <w:b/>
          <w:bCs/>
          <w:sz w:val="22"/>
          <w:szCs w:val="22"/>
        </w:rPr>
        <w:t xml:space="preserve">2.7 </w:t>
      </w:r>
      <w:r w:rsidR="00C9386A">
        <w:rPr>
          <w:rFonts w:ascii="Arial" w:hAnsi="Arial" w:cs="Arial"/>
          <w:b/>
          <w:bCs/>
          <w:sz w:val="22"/>
          <w:szCs w:val="22"/>
        </w:rPr>
        <w:t>Measurement of a</w:t>
      </w:r>
      <w:r w:rsidR="0047311C" w:rsidRPr="00C9386A">
        <w:rPr>
          <w:rFonts w:ascii="Arial" w:hAnsi="Arial" w:cs="Arial"/>
          <w:b/>
          <w:bCs/>
          <w:sz w:val="22"/>
          <w:szCs w:val="22"/>
        </w:rPr>
        <w:t>poptosis</w:t>
      </w:r>
    </w:p>
    <w:p w14:paraId="399F5617" w14:textId="3DCF9711" w:rsidR="0047311C" w:rsidRPr="004A6943" w:rsidRDefault="007A308B" w:rsidP="00D24A0F">
      <w:pPr>
        <w:jc w:val="both"/>
        <w:rPr>
          <w:rFonts w:ascii="Arial" w:hAnsi="Arial" w:cs="Arial"/>
          <w:sz w:val="22"/>
          <w:szCs w:val="22"/>
        </w:rPr>
      </w:pPr>
      <w:r w:rsidRPr="004A6943">
        <w:rPr>
          <w:rFonts w:ascii="Arial" w:hAnsi="Arial" w:cs="Arial"/>
          <w:sz w:val="22"/>
          <w:szCs w:val="22"/>
        </w:rPr>
        <w:t>Neutrophils (5x10</w:t>
      </w:r>
      <w:r w:rsidRPr="004A6943">
        <w:rPr>
          <w:rFonts w:ascii="Arial" w:hAnsi="Arial" w:cs="Arial"/>
          <w:sz w:val="22"/>
          <w:szCs w:val="22"/>
          <w:vertAlign w:val="superscript"/>
        </w:rPr>
        <w:t>5</w:t>
      </w:r>
      <w:r w:rsidRPr="004A6943">
        <w:rPr>
          <w:rFonts w:ascii="Arial" w:hAnsi="Arial" w:cs="Arial"/>
          <w:sz w:val="22"/>
          <w:szCs w:val="22"/>
        </w:rPr>
        <w:t>/mL) were incubated at 37°C in 5% CO</w:t>
      </w:r>
      <w:r w:rsidRPr="004A6943">
        <w:rPr>
          <w:rFonts w:ascii="Arial" w:hAnsi="Arial" w:cs="Arial"/>
          <w:sz w:val="22"/>
          <w:szCs w:val="22"/>
          <w:vertAlign w:val="subscript"/>
        </w:rPr>
        <w:t xml:space="preserve">2 </w:t>
      </w:r>
      <w:r w:rsidRPr="004A6943">
        <w:rPr>
          <w:rFonts w:ascii="Arial" w:hAnsi="Arial" w:cs="Arial"/>
          <w:sz w:val="22"/>
          <w:szCs w:val="22"/>
        </w:rPr>
        <w:t xml:space="preserve">in RPMI 1640 (+Hepes, +L-glutamine) for 18h in the absence or presence of 10% AB serum </w:t>
      </w:r>
      <w:r w:rsidR="00C9443B">
        <w:rPr>
          <w:rFonts w:ascii="Arial" w:hAnsi="Arial" w:cs="Arial"/>
          <w:sz w:val="22"/>
          <w:szCs w:val="22"/>
        </w:rPr>
        <w:t xml:space="preserve">(Sigma) </w:t>
      </w:r>
      <w:r w:rsidRPr="004A6943">
        <w:rPr>
          <w:rFonts w:ascii="Arial" w:hAnsi="Arial" w:cs="Arial"/>
          <w:sz w:val="22"/>
          <w:szCs w:val="22"/>
        </w:rPr>
        <w:t>or 10% cell-free synovial fluid.   Following incubation, 2.5x10</w:t>
      </w:r>
      <w:r w:rsidRPr="004A6943">
        <w:rPr>
          <w:rFonts w:ascii="Arial" w:hAnsi="Arial" w:cs="Arial"/>
          <w:sz w:val="22"/>
          <w:szCs w:val="22"/>
          <w:vertAlign w:val="superscript"/>
        </w:rPr>
        <w:t>4</w:t>
      </w:r>
      <w:r w:rsidRPr="004A6943">
        <w:rPr>
          <w:rFonts w:ascii="Arial" w:hAnsi="Arial" w:cs="Arial"/>
          <w:sz w:val="22"/>
          <w:szCs w:val="22"/>
        </w:rPr>
        <w:t xml:space="preserve"> cells were diluted in 50μL of HBSS (Life Technologies) containing 0.5μL Annexin V-FITC (Life Technologies</w:t>
      </w:r>
      <w:r w:rsidR="0088696A">
        <w:rPr>
          <w:rFonts w:ascii="Arial" w:hAnsi="Arial" w:cs="Arial"/>
          <w:sz w:val="22"/>
          <w:szCs w:val="22"/>
        </w:rPr>
        <w:t>)</w:t>
      </w:r>
      <w:r w:rsidRPr="004A6943">
        <w:rPr>
          <w:rFonts w:ascii="Arial" w:hAnsi="Arial" w:cs="Arial"/>
          <w:sz w:val="22"/>
          <w:szCs w:val="22"/>
        </w:rPr>
        <w:t xml:space="preserve">, and incubated in the dark at room temperature for 15 min.  The total volume was then made up to 500μL with HBSS containing propidium-iodide (PI, 1μg/mL, Sigma Aldrich) before analysis by flow cytometry (&gt;5,000 events analysed) using a Guava </w:t>
      </w:r>
      <w:proofErr w:type="spellStart"/>
      <w:r w:rsidRPr="004A6943">
        <w:rPr>
          <w:rFonts w:ascii="Arial" w:hAnsi="Arial" w:cs="Arial"/>
          <w:sz w:val="22"/>
          <w:szCs w:val="22"/>
        </w:rPr>
        <w:t>EasyCyte</w:t>
      </w:r>
      <w:proofErr w:type="spellEnd"/>
      <w:r w:rsidRPr="004A6943">
        <w:rPr>
          <w:rFonts w:ascii="Arial" w:hAnsi="Arial" w:cs="Arial"/>
          <w:sz w:val="22"/>
          <w:szCs w:val="22"/>
        </w:rPr>
        <w:t xml:space="preserve"> flow cytometer.</w:t>
      </w:r>
    </w:p>
    <w:p w14:paraId="05D08447" w14:textId="2B6F4401" w:rsidR="0047311C" w:rsidRPr="004A6943" w:rsidRDefault="0047311C" w:rsidP="00D24A0F">
      <w:pPr>
        <w:jc w:val="both"/>
        <w:rPr>
          <w:rFonts w:ascii="Arial" w:hAnsi="Arial" w:cs="Arial"/>
          <w:sz w:val="22"/>
          <w:szCs w:val="22"/>
        </w:rPr>
      </w:pPr>
    </w:p>
    <w:p w14:paraId="66909448" w14:textId="564BB5C9" w:rsidR="0047311C" w:rsidRPr="00C9386A" w:rsidRDefault="00D24A0F" w:rsidP="00D24A0F">
      <w:pPr>
        <w:jc w:val="both"/>
        <w:rPr>
          <w:rFonts w:ascii="Arial" w:hAnsi="Arial" w:cs="Arial"/>
          <w:b/>
          <w:bCs/>
          <w:sz w:val="22"/>
          <w:szCs w:val="22"/>
        </w:rPr>
      </w:pPr>
      <w:r>
        <w:rPr>
          <w:rFonts w:ascii="Arial" w:hAnsi="Arial" w:cs="Arial"/>
          <w:b/>
          <w:bCs/>
          <w:sz w:val="22"/>
          <w:szCs w:val="22"/>
        </w:rPr>
        <w:t xml:space="preserve">2.8 </w:t>
      </w:r>
      <w:r w:rsidR="00C9386A" w:rsidRPr="00C9386A">
        <w:rPr>
          <w:rFonts w:ascii="Arial" w:hAnsi="Arial" w:cs="Arial"/>
          <w:b/>
          <w:bCs/>
          <w:sz w:val="22"/>
          <w:szCs w:val="22"/>
        </w:rPr>
        <w:t xml:space="preserve">Measurement of </w:t>
      </w:r>
      <w:r w:rsidR="0047311C" w:rsidRPr="00C9386A">
        <w:rPr>
          <w:rFonts w:ascii="Arial" w:hAnsi="Arial" w:cs="Arial"/>
          <w:b/>
          <w:bCs/>
          <w:sz w:val="22"/>
          <w:szCs w:val="22"/>
        </w:rPr>
        <w:t>ROS production</w:t>
      </w:r>
    </w:p>
    <w:p w14:paraId="5DD4B593" w14:textId="1BC9F68A" w:rsidR="0047311C" w:rsidRPr="004A6943" w:rsidRDefault="00AC4DE4" w:rsidP="00D24A0F">
      <w:pPr>
        <w:jc w:val="both"/>
        <w:rPr>
          <w:rFonts w:ascii="Arial" w:hAnsi="Arial" w:cs="Arial"/>
          <w:sz w:val="22"/>
          <w:szCs w:val="22"/>
        </w:rPr>
      </w:pPr>
      <w:r w:rsidRPr="004A6943">
        <w:rPr>
          <w:rFonts w:ascii="Arial" w:hAnsi="Arial" w:cs="Arial"/>
          <w:sz w:val="22"/>
          <w:szCs w:val="22"/>
        </w:rPr>
        <w:t>Neutrophils (5x10</w:t>
      </w:r>
      <w:r w:rsidR="00352EA8" w:rsidRPr="004A6943">
        <w:rPr>
          <w:rFonts w:ascii="Arial" w:hAnsi="Arial" w:cs="Arial"/>
          <w:sz w:val="22"/>
          <w:szCs w:val="22"/>
          <w:vertAlign w:val="superscript"/>
        </w:rPr>
        <w:t>6</w:t>
      </w:r>
      <w:r w:rsidR="00A920A8" w:rsidRPr="004A6943">
        <w:rPr>
          <w:rFonts w:ascii="Arial" w:hAnsi="Arial" w:cs="Arial"/>
          <w:sz w:val="22"/>
          <w:szCs w:val="22"/>
        </w:rPr>
        <w:t>/mL</w:t>
      </w:r>
      <w:r w:rsidRPr="004A6943">
        <w:rPr>
          <w:rFonts w:ascii="Arial" w:hAnsi="Arial" w:cs="Arial"/>
          <w:sz w:val="22"/>
          <w:szCs w:val="22"/>
        </w:rPr>
        <w:t xml:space="preserve">) were incubated with </w:t>
      </w:r>
      <w:r w:rsidR="00352EA8" w:rsidRPr="004A6943">
        <w:rPr>
          <w:rFonts w:ascii="Arial" w:hAnsi="Arial" w:cs="Arial"/>
          <w:sz w:val="22"/>
          <w:szCs w:val="22"/>
        </w:rPr>
        <w:t>or without TNF</w:t>
      </w:r>
      <w:r w:rsidR="00352EA8" w:rsidRPr="00C9443B">
        <w:rPr>
          <w:rFonts w:ascii="Symbol" w:hAnsi="Symbol" w:cs="Arial"/>
          <w:sz w:val="22"/>
          <w:szCs w:val="22"/>
        </w:rPr>
        <w:t>a</w:t>
      </w:r>
      <w:r w:rsidR="00352EA8" w:rsidRPr="004A6943">
        <w:rPr>
          <w:rFonts w:ascii="Arial" w:hAnsi="Arial" w:cs="Arial"/>
          <w:sz w:val="22"/>
          <w:szCs w:val="22"/>
        </w:rPr>
        <w:t xml:space="preserve"> (10ng/mL</w:t>
      </w:r>
      <w:r w:rsidR="0088696A">
        <w:rPr>
          <w:rFonts w:ascii="Arial" w:hAnsi="Arial" w:cs="Arial"/>
          <w:sz w:val="22"/>
          <w:szCs w:val="22"/>
        </w:rPr>
        <w:t>, Merck</w:t>
      </w:r>
      <w:r w:rsidR="00352EA8" w:rsidRPr="004A6943">
        <w:rPr>
          <w:rFonts w:ascii="Arial" w:hAnsi="Arial" w:cs="Arial"/>
          <w:sz w:val="22"/>
          <w:szCs w:val="22"/>
        </w:rPr>
        <w:t>) for 20 min</w:t>
      </w:r>
      <w:r w:rsidR="00A920A8" w:rsidRPr="004A6943">
        <w:rPr>
          <w:rFonts w:ascii="Arial" w:hAnsi="Arial" w:cs="Arial"/>
          <w:sz w:val="22"/>
          <w:szCs w:val="22"/>
        </w:rPr>
        <w:t xml:space="preserve">.  Following priming, neutrophils </w:t>
      </w:r>
      <w:r w:rsidR="00352EA8" w:rsidRPr="004A6943">
        <w:rPr>
          <w:rFonts w:ascii="Arial" w:hAnsi="Arial" w:cs="Arial"/>
          <w:sz w:val="22"/>
          <w:szCs w:val="22"/>
        </w:rPr>
        <w:t>(2.5x10</w:t>
      </w:r>
      <w:r w:rsidR="00352EA8" w:rsidRPr="004A6943">
        <w:rPr>
          <w:rFonts w:ascii="Arial" w:hAnsi="Arial" w:cs="Arial"/>
          <w:sz w:val="22"/>
          <w:szCs w:val="22"/>
          <w:vertAlign w:val="superscript"/>
        </w:rPr>
        <w:t>5</w:t>
      </w:r>
      <w:r w:rsidR="00352EA8" w:rsidRPr="004A6943">
        <w:rPr>
          <w:rFonts w:ascii="Arial" w:hAnsi="Arial" w:cs="Arial"/>
          <w:sz w:val="22"/>
          <w:szCs w:val="22"/>
        </w:rPr>
        <w:t xml:space="preserve">) </w:t>
      </w:r>
      <w:r w:rsidR="00A920A8" w:rsidRPr="004A6943">
        <w:rPr>
          <w:rFonts w:ascii="Arial" w:hAnsi="Arial" w:cs="Arial"/>
          <w:sz w:val="22"/>
          <w:szCs w:val="22"/>
        </w:rPr>
        <w:t xml:space="preserve">were diluted in HBSS </w:t>
      </w:r>
      <w:r w:rsidRPr="004A6943">
        <w:rPr>
          <w:rFonts w:ascii="Arial" w:hAnsi="Arial" w:cs="Arial"/>
          <w:sz w:val="22"/>
          <w:szCs w:val="22"/>
        </w:rPr>
        <w:t>in the presence of 10µM luminol</w:t>
      </w:r>
      <w:r w:rsidR="0088696A">
        <w:rPr>
          <w:rFonts w:ascii="Arial" w:hAnsi="Arial" w:cs="Arial"/>
          <w:sz w:val="22"/>
          <w:szCs w:val="22"/>
        </w:rPr>
        <w:t xml:space="preserve"> (Sigma Aldrich)</w:t>
      </w:r>
      <w:r w:rsidR="00A920A8" w:rsidRPr="004A6943">
        <w:rPr>
          <w:rFonts w:ascii="Arial" w:hAnsi="Arial" w:cs="Arial"/>
          <w:sz w:val="22"/>
          <w:szCs w:val="22"/>
        </w:rPr>
        <w:t>. ROS production was stimulated by either f</w:t>
      </w:r>
      <w:r w:rsidR="00C9443B">
        <w:rPr>
          <w:rFonts w:ascii="Arial" w:hAnsi="Arial" w:cs="Arial"/>
          <w:sz w:val="22"/>
          <w:szCs w:val="22"/>
        </w:rPr>
        <w:t>-</w:t>
      </w:r>
      <w:r w:rsidR="00A920A8" w:rsidRPr="004A6943">
        <w:rPr>
          <w:rFonts w:ascii="Arial" w:hAnsi="Arial" w:cs="Arial"/>
          <w:sz w:val="22"/>
          <w:szCs w:val="22"/>
        </w:rPr>
        <w:t>M</w:t>
      </w:r>
      <w:r w:rsidR="00C9443B">
        <w:rPr>
          <w:rFonts w:ascii="Arial" w:hAnsi="Arial" w:cs="Arial"/>
          <w:sz w:val="22"/>
          <w:szCs w:val="22"/>
        </w:rPr>
        <w:t>et-</w:t>
      </w:r>
      <w:r w:rsidR="00A920A8" w:rsidRPr="004A6943">
        <w:rPr>
          <w:rFonts w:ascii="Arial" w:hAnsi="Arial" w:cs="Arial"/>
          <w:sz w:val="22"/>
          <w:szCs w:val="22"/>
        </w:rPr>
        <w:t>L</w:t>
      </w:r>
      <w:r w:rsidR="00C9443B">
        <w:rPr>
          <w:rFonts w:ascii="Arial" w:hAnsi="Arial" w:cs="Arial"/>
          <w:sz w:val="22"/>
          <w:szCs w:val="22"/>
        </w:rPr>
        <w:t>eu-</w:t>
      </w:r>
      <w:r w:rsidR="00A920A8" w:rsidRPr="004A6943">
        <w:rPr>
          <w:rFonts w:ascii="Arial" w:hAnsi="Arial" w:cs="Arial"/>
          <w:sz w:val="22"/>
          <w:szCs w:val="22"/>
        </w:rPr>
        <w:t>P</w:t>
      </w:r>
      <w:r w:rsidR="00C9443B">
        <w:rPr>
          <w:rFonts w:ascii="Arial" w:hAnsi="Arial" w:cs="Arial"/>
          <w:sz w:val="22"/>
          <w:szCs w:val="22"/>
        </w:rPr>
        <w:t>he</w:t>
      </w:r>
      <w:r w:rsidR="00A920A8" w:rsidRPr="004A6943">
        <w:rPr>
          <w:rFonts w:ascii="Arial" w:hAnsi="Arial" w:cs="Arial"/>
          <w:sz w:val="22"/>
          <w:szCs w:val="22"/>
        </w:rPr>
        <w:t xml:space="preserve"> (</w:t>
      </w:r>
      <w:r w:rsidR="00C9443B">
        <w:rPr>
          <w:rFonts w:ascii="Arial" w:hAnsi="Arial" w:cs="Arial"/>
          <w:sz w:val="22"/>
          <w:szCs w:val="22"/>
        </w:rPr>
        <w:t xml:space="preserve">fMLP, </w:t>
      </w:r>
      <w:r w:rsidR="00A920A8" w:rsidRPr="004A6943">
        <w:rPr>
          <w:rFonts w:ascii="Arial" w:hAnsi="Arial" w:cs="Arial"/>
          <w:sz w:val="22"/>
          <w:szCs w:val="22"/>
        </w:rPr>
        <w:t>10</w:t>
      </w:r>
      <w:r w:rsidR="00A920A8" w:rsidRPr="004A6943">
        <w:rPr>
          <w:rFonts w:ascii="Arial" w:hAnsi="Arial" w:cs="Arial"/>
          <w:sz w:val="22"/>
          <w:szCs w:val="22"/>
          <w:vertAlign w:val="superscript"/>
        </w:rPr>
        <w:t>-</w:t>
      </w:r>
      <w:r w:rsidR="00724280">
        <w:rPr>
          <w:rFonts w:ascii="Arial" w:hAnsi="Arial" w:cs="Arial"/>
          <w:sz w:val="22"/>
          <w:szCs w:val="22"/>
          <w:vertAlign w:val="superscript"/>
        </w:rPr>
        <w:t>6</w:t>
      </w:r>
      <w:r w:rsidR="00A920A8" w:rsidRPr="004A6943">
        <w:rPr>
          <w:rFonts w:ascii="Arial" w:hAnsi="Arial" w:cs="Arial"/>
          <w:sz w:val="22"/>
          <w:szCs w:val="22"/>
        </w:rPr>
        <w:t>M</w:t>
      </w:r>
      <w:r w:rsidR="0088696A">
        <w:rPr>
          <w:rFonts w:ascii="Arial" w:hAnsi="Arial" w:cs="Arial"/>
          <w:sz w:val="22"/>
          <w:szCs w:val="22"/>
        </w:rPr>
        <w:t>, Sigma Aldrich</w:t>
      </w:r>
      <w:r w:rsidR="00A920A8" w:rsidRPr="004A6943">
        <w:rPr>
          <w:rFonts w:ascii="Arial" w:hAnsi="Arial" w:cs="Arial"/>
          <w:sz w:val="22"/>
          <w:szCs w:val="22"/>
        </w:rPr>
        <w:t>) or 25% cell-free synovial fluid.</w:t>
      </w:r>
      <w:r w:rsidR="00752C9B" w:rsidRPr="004A6943">
        <w:rPr>
          <w:rFonts w:ascii="Arial" w:hAnsi="Arial" w:cs="Arial"/>
          <w:sz w:val="22"/>
          <w:szCs w:val="22"/>
        </w:rPr>
        <w:t xml:space="preserve"> Luminol-enhanced chemiluminescence was measured continuously for 60 min on a Tecan plate reader.</w:t>
      </w:r>
    </w:p>
    <w:p w14:paraId="643B3CA9" w14:textId="51747836" w:rsidR="0047311C" w:rsidRPr="004A6943" w:rsidRDefault="0047311C" w:rsidP="00D24A0F">
      <w:pPr>
        <w:jc w:val="both"/>
        <w:rPr>
          <w:rFonts w:ascii="Arial" w:hAnsi="Arial" w:cs="Arial"/>
          <w:sz w:val="22"/>
          <w:szCs w:val="22"/>
        </w:rPr>
      </w:pPr>
    </w:p>
    <w:p w14:paraId="7C3483C2" w14:textId="18B84D10" w:rsidR="0047311C" w:rsidRPr="00C9386A" w:rsidRDefault="00D24A0F" w:rsidP="00D24A0F">
      <w:pPr>
        <w:jc w:val="both"/>
        <w:rPr>
          <w:rFonts w:ascii="Arial" w:hAnsi="Arial" w:cs="Arial"/>
          <w:b/>
          <w:bCs/>
          <w:sz w:val="22"/>
          <w:szCs w:val="22"/>
        </w:rPr>
      </w:pPr>
      <w:r>
        <w:rPr>
          <w:rFonts w:ascii="Arial" w:hAnsi="Arial" w:cs="Arial"/>
          <w:b/>
          <w:bCs/>
          <w:sz w:val="22"/>
          <w:szCs w:val="22"/>
        </w:rPr>
        <w:t xml:space="preserve">2.9 </w:t>
      </w:r>
      <w:r w:rsidR="0047311C" w:rsidRPr="00C9386A">
        <w:rPr>
          <w:rFonts w:ascii="Arial" w:hAnsi="Arial" w:cs="Arial"/>
          <w:b/>
          <w:bCs/>
          <w:sz w:val="22"/>
          <w:szCs w:val="22"/>
        </w:rPr>
        <w:t>Chemotaxis assay</w:t>
      </w:r>
    </w:p>
    <w:p w14:paraId="3ABB6205" w14:textId="7F4B2DB2" w:rsidR="00AC4DE4" w:rsidRDefault="00AC4DE4" w:rsidP="00D24A0F">
      <w:pPr>
        <w:jc w:val="both"/>
        <w:rPr>
          <w:rFonts w:ascii="Arial" w:hAnsi="Arial" w:cs="Arial"/>
          <w:sz w:val="22"/>
          <w:szCs w:val="22"/>
        </w:rPr>
      </w:pPr>
      <w:r w:rsidRPr="004A6943">
        <w:rPr>
          <w:rFonts w:ascii="Arial" w:hAnsi="Arial" w:cs="Arial"/>
          <w:sz w:val="22"/>
          <w:szCs w:val="22"/>
        </w:rPr>
        <w:t>The chemotaxis assay was carried out in 24-well tissue culture plates (coated with 12mg/mL poly-hema to prevent cell adhesion) using hanging chamber inserts with a 3μM porous membrane</w:t>
      </w:r>
      <w:r w:rsidR="00300532">
        <w:rPr>
          <w:rFonts w:ascii="Arial" w:hAnsi="Arial" w:cs="Arial"/>
          <w:sz w:val="22"/>
          <w:szCs w:val="22"/>
        </w:rPr>
        <w:t xml:space="preserve"> (Merck)</w:t>
      </w:r>
      <w:r w:rsidRPr="004A6943">
        <w:rPr>
          <w:rFonts w:ascii="Arial" w:hAnsi="Arial" w:cs="Arial"/>
          <w:sz w:val="22"/>
          <w:szCs w:val="22"/>
        </w:rPr>
        <w:t>, as previously described</w:t>
      </w:r>
      <w:r w:rsidR="009D6772">
        <w:rPr>
          <w:rFonts w:ascii="Arial" w:hAnsi="Arial" w:cs="Arial"/>
          <w:sz w:val="22"/>
          <w:szCs w:val="22"/>
        </w:rPr>
        <w:t xml:space="preserve"> </w:t>
      </w:r>
      <w:r w:rsidR="00556B7E">
        <w:rPr>
          <w:rFonts w:ascii="Arial" w:hAnsi="Arial" w:cs="Arial"/>
          <w:sz w:val="22"/>
          <w:szCs w:val="22"/>
        </w:rPr>
        <w:fldChar w:fldCharType="begin"/>
      </w:r>
      <w:r w:rsidR="00556B7E">
        <w:rPr>
          <w:rFonts w:ascii="Arial" w:hAnsi="Arial" w:cs="Arial"/>
          <w:sz w:val="22"/>
          <w:szCs w:val="22"/>
        </w:rPr>
        <w:instrText xml:space="preserve"> ADDIN EN.CITE &lt;EndNote&gt;&lt;Cite&gt;&lt;Author&gt;Wright&lt;/Author&gt;&lt;Year&gt;2014&lt;/Year&gt;&lt;RecNum&gt;8&lt;/RecNum&gt;&lt;DisplayText&gt;(Wright et al., 2014a)&lt;/DisplayText&gt;&lt;record&gt;&lt;rec-number&gt;8&lt;/rec-number&gt;&lt;foreign-keys&gt;&lt;key app="EN" db-id="e0a55at2careetefr04v9ztyaextazap2d22" timestamp="1591276017"&gt;8&lt;/key&gt;&lt;/foreign-keys&gt;&lt;ref-type name="Journal Article"&gt;17&lt;/ref-type&gt;&lt;contributors&gt;&lt;authors&gt;&lt;author&gt;Wright, Helen L&lt;/author&gt;&lt;author&gt;Cross, Andrew L&lt;/author&gt;&lt;author&gt;Edwards, Steven W&lt;/author&gt;&lt;author&gt;Moots, Robert J&lt;/author&gt;&lt;/authors&gt;&lt;/contributors&gt;&lt;titles&gt;&lt;title&gt;Effects of IL-6 and IL-6 blockade on neutrophil function in vitro and in vivo.&lt;/title&gt;&lt;secondary-title&gt;Rheumatology (Oxford, England)&lt;/secondary-title&gt;&lt;/titles&gt;&lt;periodical&gt;&lt;full-title&gt;Rheumatology (Oxford, England)&lt;/full-title&gt;&lt;/periodical&gt;&lt;pages&gt;1321-31&lt;/pages&gt;&lt;volume&gt;53&lt;/volume&gt;&lt;keywords&gt;&lt;keyword&gt;il-6&lt;/keyword&gt;&lt;keyword&gt;neutropenia&lt;/keyword&gt;&lt;keyword&gt;neutrophil&lt;/keyword&gt;&lt;keyword&gt;rheumatoid arthritis&lt;/keyword&gt;&lt;keyword&gt;tocilizumab&lt;/keyword&gt;&lt;/keywords&gt;&lt;dates&gt;&lt;year&gt;2014&lt;/year&gt;&lt;/dates&gt;&lt;accession-num&gt;24609058&lt;/accession-num&gt;&lt;urls&gt;&lt;related-urls&gt;&lt;url&gt;http://rheumatology.oxfordjournals.org/content/53/7/1321&lt;/url&gt;&lt;/related-urls&gt;&lt;/urls&gt;&lt;electronic-resource-num&gt;10.1093/rheumatology/keu035&lt;/electronic-resource-num&gt;&lt;/record&gt;&lt;/Cite&gt;&lt;/EndNote&gt;</w:instrText>
      </w:r>
      <w:r w:rsidR="00556B7E">
        <w:rPr>
          <w:rFonts w:ascii="Arial" w:hAnsi="Arial" w:cs="Arial"/>
          <w:sz w:val="22"/>
          <w:szCs w:val="22"/>
        </w:rPr>
        <w:fldChar w:fldCharType="separate"/>
      </w:r>
      <w:r w:rsidR="00556B7E">
        <w:rPr>
          <w:rFonts w:ascii="Arial" w:hAnsi="Arial" w:cs="Arial"/>
          <w:noProof/>
          <w:sz w:val="22"/>
          <w:szCs w:val="22"/>
        </w:rPr>
        <w:t>(Wright et al., 2014a)</w:t>
      </w:r>
      <w:r w:rsidR="00556B7E">
        <w:rPr>
          <w:rFonts w:ascii="Arial" w:hAnsi="Arial" w:cs="Arial"/>
          <w:sz w:val="22"/>
          <w:szCs w:val="22"/>
        </w:rPr>
        <w:fldChar w:fldCharType="end"/>
      </w:r>
      <w:r w:rsidRPr="004A6943">
        <w:rPr>
          <w:rFonts w:ascii="Arial" w:hAnsi="Arial" w:cs="Arial"/>
          <w:sz w:val="22"/>
          <w:szCs w:val="22"/>
        </w:rPr>
        <w:t>.  Media containing fMLP (10</w:t>
      </w:r>
      <w:r w:rsidRPr="004A6943">
        <w:rPr>
          <w:rFonts w:ascii="Arial" w:hAnsi="Arial" w:cs="Arial"/>
          <w:sz w:val="22"/>
          <w:szCs w:val="22"/>
          <w:vertAlign w:val="superscript"/>
        </w:rPr>
        <w:t>-8</w:t>
      </w:r>
      <w:r w:rsidRPr="004A6943">
        <w:rPr>
          <w:rFonts w:ascii="Arial" w:hAnsi="Arial" w:cs="Arial"/>
          <w:sz w:val="22"/>
          <w:szCs w:val="22"/>
        </w:rPr>
        <w:t>M), interleukin-8 (100ng/mL</w:t>
      </w:r>
      <w:r w:rsidR="00300532">
        <w:rPr>
          <w:rFonts w:ascii="Arial" w:hAnsi="Arial" w:cs="Arial"/>
          <w:sz w:val="22"/>
          <w:szCs w:val="22"/>
        </w:rPr>
        <w:t>, Sigma</w:t>
      </w:r>
      <w:r w:rsidRPr="004A6943">
        <w:rPr>
          <w:rFonts w:ascii="Arial" w:hAnsi="Arial" w:cs="Arial"/>
          <w:sz w:val="22"/>
          <w:szCs w:val="22"/>
        </w:rPr>
        <w:t>) or 25% (v/v) synovial fluid was added to the bottom chamber. Neutrophils (10</w:t>
      </w:r>
      <w:r w:rsidRPr="004A6943">
        <w:rPr>
          <w:rFonts w:ascii="Arial" w:hAnsi="Arial" w:cs="Arial"/>
          <w:sz w:val="22"/>
          <w:szCs w:val="22"/>
          <w:vertAlign w:val="superscript"/>
        </w:rPr>
        <w:t>6</w:t>
      </w:r>
      <w:r w:rsidRPr="004A6943">
        <w:rPr>
          <w:rFonts w:ascii="Arial" w:hAnsi="Arial" w:cs="Arial"/>
          <w:sz w:val="22"/>
          <w:szCs w:val="22"/>
        </w:rPr>
        <w:t>/mL) were added to the top chamber and incubated for 90 min at 37°C and 5% CO</w:t>
      </w:r>
      <w:r w:rsidRPr="004A6943">
        <w:rPr>
          <w:rFonts w:ascii="Arial" w:hAnsi="Arial" w:cs="Arial"/>
          <w:sz w:val="22"/>
          <w:szCs w:val="22"/>
          <w:vertAlign w:val="subscript"/>
        </w:rPr>
        <w:t>2</w:t>
      </w:r>
      <w:r w:rsidRPr="004A6943">
        <w:rPr>
          <w:rFonts w:ascii="Arial" w:hAnsi="Arial" w:cs="Arial"/>
          <w:sz w:val="22"/>
          <w:szCs w:val="22"/>
        </w:rPr>
        <w:t>.  The number of migrated cells after 90 min incubation was measured using a Coulter Counter Multisizer-3 (Beckman Coulter).</w:t>
      </w:r>
    </w:p>
    <w:p w14:paraId="43C158F0" w14:textId="77777777" w:rsidR="00C159EA" w:rsidRDefault="00C159EA" w:rsidP="00D24A0F">
      <w:pPr>
        <w:jc w:val="both"/>
        <w:rPr>
          <w:rFonts w:ascii="Arial" w:hAnsi="Arial" w:cs="Arial"/>
          <w:sz w:val="22"/>
          <w:szCs w:val="22"/>
        </w:rPr>
      </w:pPr>
    </w:p>
    <w:p w14:paraId="291D0234" w14:textId="22947BF1" w:rsidR="00C159EA" w:rsidRPr="00C9386A" w:rsidRDefault="00D24A0F" w:rsidP="00D24A0F">
      <w:pPr>
        <w:jc w:val="both"/>
        <w:rPr>
          <w:rFonts w:ascii="Arial" w:hAnsi="Arial" w:cs="Arial"/>
          <w:b/>
          <w:bCs/>
          <w:sz w:val="22"/>
          <w:szCs w:val="22"/>
        </w:rPr>
      </w:pPr>
      <w:r>
        <w:rPr>
          <w:rFonts w:ascii="Arial" w:hAnsi="Arial" w:cs="Arial"/>
          <w:b/>
          <w:bCs/>
          <w:sz w:val="22"/>
          <w:szCs w:val="22"/>
        </w:rPr>
        <w:t xml:space="preserve">2.10 </w:t>
      </w:r>
      <w:r w:rsidR="00C159EA" w:rsidRPr="00C9386A">
        <w:rPr>
          <w:rFonts w:ascii="Arial" w:hAnsi="Arial" w:cs="Arial"/>
          <w:b/>
          <w:bCs/>
          <w:sz w:val="22"/>
          <w:szCs w:val="22"/>
        </w:rPr>
        <w:t>Assay for neutrophil extracellular trap (NET)</w:t>
      </w:r>
      <w:r w:rsidR="0036455D" w:rsidRPr="00C9386A">
        <w:rPr>
          <w:rFonts w:ascii="Arial" w:hAnsi="Arial" w:cs="Arial"/>
          <w:b/>
          <w:bCs/>
          <w:sz w:val="22"/>
          <w:szCs w:val="22"/>
        </w:rPr>
        <w:t xml:space="preserve"> production</w:t>
      </w:r>
    </w:p>
    <w:p w14:paraId="58EA5B48" w14:textId="5085324B" w:rsidR="00C159EA" w:rsidRPr="0036455D" w:rsidRDefault="00C159EA" w:rsidP="00D24A0F">
      <w:pPr>
        <w:jc w:val="both"/>
        <w:rPr>
          <w:rFonts w:ascii="Arial" w:hAnsi="Arial" w:cs="Arial"/>
          <w:sz w:val="22"/>
          <w:szCs w:val="22"/>
        </w:rPr>
      </w:pPr>
      <w:r w:rsidRPr="0036455D">
        <w:rPr>
          <w:rFonts w:ascii="Arial" w:hAnsi="Arial" w:cs="Arial"/>
          <w:sz w:val="22"/>
          <w:szCs w:val="22"/>
        </w:rPr>
        <w:t>Neutrophils were seeded (at 2x10</w:t>
      </w:r>
      <w:r w:rsidRPr="009D6772">
        <w:rPr>
          <w:rFonts w:ascii="Arial" w:hAnsi="Arial" w:cs="Arial"/>
          <w:sz w:val="22"/>
          <w:szCs w:val="22"/>
          <w:vertAlign w:val="superscript"/>
        </w:rPr>
        <w:t>5</w:t>
      </w:r>
      <w:r w:rsidRPr="0036455D">
        <w:rPr>
          <w:rFonts w:ascii="Arial" w:hAnsi="Arial" w:cs="Arial"/>
          <w:sz w:val="22"/>
          <w:szCs w:val="22"/>
        </w:rPr>
        <w:t xml:space="preserve"> cells/500μL) in RPMI media plus 2% AB serum </w:t>
      </w:r>
      <w:r w:rsidR="00840851">
        <w:rPr>
          <w:rFonts w:ascii="Arial" w:hAnsi="Arial" w:cs="Arial"/>
          <w:sz w:val="22"/>
          <w:szCs w:val="22"/>
        </w:rPr>
        <w:t>in a</w:t>
      </w:r>
      <w:r w:rsidRPr="0036455D">
        <w:rPr>
          <w:rFonts w:ascii="Arial" w:hAnsi="Arial" w:cs="Arial"/>
          <w:sz w:val="22"/>
          <w:szCs w:val="22"/>
        </w:rPr>
        <w:t xml:space="preserve"> 24-well plate</w:t>
      </w:r>
      <w:r w:rsidR="00840851">
        <w:rPr>
          <w:rFonts w:ascii="Arial" w:hAnsi="Arial" w:cs="Arial"/>
          <w:sz w:val="22"/>
          <w:szCs w:val="22"/>
        </w:rPr>
        <w:t xml:space="preserve"> containing poly-L-lysine coated coverslips</w:t>
      </w:r>
      <w:r w:rsidR="00656776">
        <w:rPr>
          <w:rFonts w:ascii="Arial" w:hAnsi="Arial" w:cs="Arial"/>
          <w:sz w:val="22"/>
          <w:szCs w:val="22"/>
        </w:rPr>
        <w:t xml:space="preserve">, as previously described </w:t>
      </w:r>
      <w:r w:rsidR="00556B7E">
        <w:rPr>
          <w:rFonts w:ascii="Arial" w:hAnsi="Arial" w:cs="Arial"/>
          <w:sz w:val="22"/>
          <w:szCs w:val="22"/>
        </w:rPr>
        <w:fldChar w:fldCharType="begin"/>
      </w:r>
      <w:r w:rsidR="00556B7E">
        <w:rPr>
          <w:rFonts w:ascii="Arial" w:hAnsi="Arial" w:cs="Arial"/>
          <w:sz w:val="22"/>
          <w:szCs w:val="22"/>
        </w:rPr>
        <w:instrText xml:space="preserve"> ADDIN EN.CITE &lt;EndNote&gt;&lt;Cite&gt;&lt;Author&gt;Chapman&lt;/Author&gt;&lt;Year&gt;2019&lt;/Year&gt;&lt;RecNum&gt;1&lt;/RecNum&gt;&lt;DisplayText&gt;(Chapman et al., 2019)&lt;/DisplayText&gt;&lt;record&gt;&lt;rec-number&gt;1&lt;/rec-number&gt;&lt;foreign-keys&gt;&lt;key app="EN" db-id="e0a55at2careetefr04v9ztyaextazap2d22" timestamp="1591276017"&gt;1&lt;/key&gt;&lt;/foreign-keys&gt;&lt;ref-type name="Journal Article"&gt;17&lt;/ref-type&gt;&lt;contributors&gt;&lt;authors&gt;&lt;author&gt;Chapman, E. A.&lt;/author&gt;&lt;author&gt;Lyon, M.&lt;/author&gt;&lt;author&gt;Simpson, D.&lt;/author&gt;&lt;author&gt;Mason, D.&lt;/author&gt;&lt;author&gt;Beynon, R.J.&lt;/author&gt;&lt;author&gt;Moots, R. J.&lt;/author&gt;&lt;author&gt;Wright, H.L.&lt;/author&gt;&lt;/authors&gt;&lt;/contributors&gt;&lt;titles&gt;&lt;title&gt;Caught in a Trap? Proteomic analysis of neutrophil extracellular traps in rheumatoid arthritis and systemic lupus erythematosus&lt;/title&gt;&lt;secondary-title&gt;Frontiers in Immunology&lt;/secondary-title&gt;&lt;/titles&gt;&lt;periodical&gt;&lt;full-title&gt;Frontiers in Immunology&lt;/full-title&gt;&lt;/periodical&gt;&lt;volume&gt;doi: 10.3389/fimmu.2019.00423&lt;/volume&gt;&lt;dates&gt;&lt;year&gt;2019&lt;/year&gt;&lt;/dates&gt;&lt;urls&gt;&lt;/urls&gt;&lt;electronic-resource-num&gt;doi: 10.3389/fimmu.2019.00423&lt;/electronic-resource-num&gt;&lt;/record&gt;&lt;/Cite&gt;&lt;/EndNote&gt;</w:instrText>
      </w:r>
      <w:r w:rsidR="00556B7E">
        <w:rPr>
          <w:rFonts w:ascii="Arial" w:hAnsi="Arial" w:cs="Arial"/>
          <w:sz w:val="22"/>
          <w:szCs w:val="22"/>
        </w:rPr>
        <w:fldChar w:fldCharType="separate"/>
      </w:r>
      <w:r w:rsidR="00556B7E">
        <w:rPr>
          <w:rFonts w:ascii="Arial" w:hAnsi="Arial" w:cs="Arial"/>
          <w:noProof/>
          <w:sz w:val="22"/>
          <w:szCs w:val="22"/>
        </w:rPr>
        <w:t>(Chapman et al., 2019)</w:t>
      </w:r>
      <w:r w:rsidR="00556B7E">
        <w:rPr>
          <w:rFonts w:ascii="Arial" w:hAnsi="Arial" w:cs="Arial"/>
          <w:sz w:val="22"/>
          <w:szCs w:val="22"/>
        </w:rPr>
        <w:fldChar w:fldCharType="end"/>
      </w:r>
      <w:r w:rsidRPr="0036455D">
        <w:rPr>
          <w:rFonts w:ascii="Arial" w:hAnsi="Arial" w:cs="Arial"/>
          <w:sz w:val="22"/>
          <w:szCs w:val="22"/>
        </w:rPr>
        <w:t xml:space="preserve">. Cells were allowed to adhere for 1h prior to stimulation with </w:t>
      </w:r>
      <w:r w:rsidR="00300532" w:rsidRPr="00300532">
        <w:rPr>
          <w:rFonts w:ascii="Arial" w:hAnsi="Arial" w:cs="Arial"/>
          <w:sz w:val="22"/>
          <w:szCs w:val="22"/>
        </w:rPr>
        <w:t>phorbol 12-myristate 13-acetate</w:t>
      </w:r>
      <w:r w:rsidR="00300532">
        <w:rPr>
          <w:rFonts w:ascii="Arial" w:hAnsi="Arial" w:cs="Arial"/>
          <w:sz w:val="22"/>
          <w:szCs w:val="22"/>
        </w:rPr>
        <w:t xml:space="preserve"> (</w:t>
      </w:r>
      <w:r w:rsidRPr="0036455D">
        <w:rPr>
          <w:rFonts w:ascii="Arial" w:hAnsi="Arial" w:cs="Arial"/>
          <w:sz w:val="22"/>
          <w:szCs w:val="22"/>
        </w:rPr>
        <w:t>PMA</w:t>
      </w:r>
      <w:r w:rsidR="00300532">
        <w:rPr>
          <w:rFonts w:ascii="Arial" w:hAnsi="Arial" w:cs="Arial"/>
          <w:sz w:val="22"/>
          <w:szCs w:val="22"/>
        </w:rPr>
        <w:t xml:space="preserve">, </w:t>
      </w:r>
      <w:r w:rsidRPr="0036455D">
        <w:rPr>
          <w:rFonts w:ascii="Arial" w:hAnsi="Arial" w:cs="Arial"/>
          <w:sz w:val="22"/>
          <w:szCs w:val="22"/>
        </w:rPr>
        <w:t>50nM</w:t>
      </w:r>
      <w:r w:rsidR="00300532">
        <w:rPr>
          <w:rFonts w:ascii="Arial" w:hAnsi="Arial" w:cs="Arial"/>
          <w:sz w:val="22"/>
          <w:szCs w:val="22"/>
        </w:rPr>
        <w:t>, Sigma</w:t>
      </w:r>
      <w:r w:rsidRPr="0036455D">
        <w:rPr>
          <w:rFonts w:ascii="Arial" w:hAnsi="Arial" w:cs="Arial"/>
          <w:sz w:val="22"/>
          <w:szCs w:val="22"/>
        </w:rPr>
        <w:t>), A23187 (3.8μM</w:t>
      </w:r>
      <w:r w:rsidR="00300532">
        <w:rPr>
          <w:rFonts w:ascii="Arial" w:hAnsi="Arial" w:cs="Arial"/>
          <w:sz w:val="22"/>
          <w:szCs w:val="22"/>
        </w:rPr>
        <w:t>, Sigma</w:t>
      </w:r>
      <w:r w:rsidRPr="0036455D">
        <w:rPr>
          <w:rFonts w:ascii="Arial" w:hAnsi="Arial" w:cs="Arial"/>
          <w:sz w:val="22"/>
          <w:szCs w:val="22"/>
        </w:rPr>
        <w:t>) or 10% RA SF. Cells were incubated for a further 4h to allow for NET production.  Cells adhered to coverslips were fixed with 4% paraformaldehyde prior to immunofluorescent staining. Briefly, coverslips were removed from the plate and washed with PBS, permeabilised with 0.05% Tween 20 in TBS, fixed with TBS (2% BSA) and then stained for 30 min on drops of TBS (2% BSA) on parafilm stretched across a clean 24-well plate.  Primary antibodies used were mouse anti-myeloperoxidase (1:1000</w:t>
      </w:r>
      <w:r w:rsidR="00BE7E6E">
        <w:rPr>
          <w:rFonts w:ascii="Arial" w:hAnsi="Arial" w:cs="Arial"/>
          <w:sz w:val="22"/>
          <w:szCs w:val="22"/>
        </w:rPr>
        <w:t>, Abcam</w:t>
      </w:r>
      <w:r w:rsidRPr="0036455D">
        <w:rPr>
          <w:rFonts w:ascii="Arial" w:hAnsi="Arial" w:cs="Arial"/>
          <w:sz w:val="22"/>
          <w:szCs w:val="22"/>
        </w:rPr>
        <w:t>) and rabbit anti-citrullinated histone H3 (1:250</w:t>
      </w:r>
      <w:r w:rsidR="00BE7E6E">
        <w:rPr>
          <w:rFonts w:ascii="Arial" w:hAnsi="Arial" w:cs="Arial"/>
          <w:sz w:val="22"/>
          <w:szCs w:val="22"/>
        </w:rPr>
        <w:t>, Abcam</w:t>
      </w:r>
      <w:r w:rsidRPr="0036455D">
        <w:rPr>
          <w:rFonts w:ascii="Arial" w:hAnsi="Arial" w:cs="Arial"/>
          <w:sz w:val="22"/>
          <w:szCs w:val="22"/>
        </w:rPr>
        <w:t xml:space="preserve">). Coverslips were washed three times with TBS prior to secondary antibody staining (anti-rabbit AlexaFluor488, 1:2000, anti-mouse AlexaFluor647, </w:t>
      </w:r>
      <w:r w:rsidR="00BE7E6E">
        <w:rPr>
          <w:rFonts w:ascii="Arial" w:hAnsi="Arial" w:cs="Arial"/>
          <w:sz w:val="22"/>
          <w:szCs w:val="22"/>
        </w:rPr>
        <w:t>Life Technologies</w:t>
      </w:r>
      <w:r w:rsidRPr="0036455D">
        <w:rPr>
          <w:rFonts w:ascii="Arial" w:hAnsi="Arial" w:cs="Arial"/>
          <w:sz w:val="22"/>
          <w:szCs w:val="22"/>
        </w:rPr>
        <w:t>) in TBS (+2% BSA) for 30 min. Coverslips were washed prior to staining with DAPI (1μg/mL</w:t>
      </w:r>
      <w:r w:rsidR="00184C38">
        <w:rPr>
          <w:rFonts w:ascii="Arial" w:hAnsi="Arial" w:cs="Arial"/>
          <w:sz w:val="22"/>
          <w:szCs w:val="22"/>
        </w:rPr>
        <w:t>, Sigma</w:t>
      </w:r>
      <w:r w:rsidR="00B03BEB">
        <w:rPr>
          <w:rFonts w:ascii="Arial" w:hAnsi="Arial" w:cs="Arial"/>
          <w:sz w:val="22"/>
          <w:szCs w:val="22"/>
        </w:rPr>
        <w:t>)</w:t>
      </w:r>
      <w:r w:rsidRPr="0036455D">
        <w:rPr>
          <w:rFonts w:ascii="Arial" w:hAnsi="Arial" w:cs="Arial"/>
          <w:sz w:val="22"/>
          <w:szCs w:val="22"/>
        </w:rPr>
        <w:t xml:space="preserve">. Slides were imaged on an </w:t>
      </w:r>
      <w:proofErr w:type="spellStart"/>
      <w:r w:rsidRPr="0036455D">
        <w:rPr>
          <w:rFonts w:ascii="Arial" w:hAnsi="Arial" w:cs="Arial"/>
          <w:sz w:val="22"/>
          <w:szCs w:val="22"/>
        </w:rPr>
        <w:t>Epifluorescent</w:t>
      </w:r>
      <w:proofErr w:type="spellEnd"/>
      <w:r w:rsidRPr="0036455D">
        <w:rPr>
          <w:rFonts w:ascii="Arial" w:hAnsi="Arial" w:cs="Arial"/>
          <w:sz w:val="22"/>
          <w:szCs w:val="22"/>
        </w:rPr>
        <w:t xml:space="preserve"> microscope (Zeiss) </w:t>
      </w:r>
      <w:r w:rsidR="00840851">
        <w:rPr>
          <w:rFonts w:ascii="Arial" w:hAnsi="Arial" w:cs="Arial"/>
          <w:sz w:val="22"/>
          <w:szCs w:val="22"/>
        </w:rPr>
        <w:t xml:space="preserve">using a </w:t>
      </w:r>
      <w:r w:rsidRPr="0036455D">
        <w:rPr>
          <w:rFonts w:ascii="Arial" w:hAnsi="Arial" w:cs="Arial"/>
          <w:sz w:val="22"/>
          <w:szCs w:val="22"/>
        </w:rPr>
        <w:t>40X objective.</w:t>
      </w:r>
      <w:r w:rsidR="0036455D" w:rsidRPr="0036455D">
        <w:rPr>
          <w:rFonts w:ascii="Arial" w:hAnsi="Arial" w:cs="Arial"/>
          <w:sz w:val="22"/>
          <w:szCs w:val="22"/>
        </w:rPr>
        <w:t xml:space="preserve">  Images were analysed using ImageJ</w:t>
      </w:r>
      <w:r w:rsidR="00DE10C2">
        <w:rPr>
          <w:rFonts w:ascii="Arial" w:hAnsi="Arial" w:cs="Arial"/>
          <w:sz w:val="22"/>
          <w:szCs w:val="22"/>
        </w:rPr>
        <w:t xml:space="preserve"> </w:t>
      </w:r>
      <w:r w:rsidR="00556B7E">
        <w:rPr>
          <w:rFonts w:ascii="Arial" w:hAnsi="Arial" w:cs="Arial"/>
          <w:sz w:val="22"/>
          <w:szCs w:val="22"/>
        </w:rPr>
        <w:fldChar w:fldCharType="begin"/>
      </w:r>
      <w:r w:rsidR="00556B7E">
        <w:rPr>
          <w:rFonts w:ascii="Arial" w:hAnsi="Arial" w:cs="Arial"/>
          <w:sz w:val="22"/>
          <w:szCs w:val="22"/>
        </w:rPr>
        <w:instrText xml:space="preserve"> ADDIN EN.CITE &lt;EndNote&gt;&lt;Cite&gt;&lt;Author&gt;Schindelin&lt;/Author&gt;&lt;Year&gt;2015&lt;/Year&gt;&lt;RecNum&gt;30&lt;/RecNum&gt;&lt;DisplayText&gt;(Schindelin et al., 2015)&lt;/DisplayText&gt;&lt;record&gt;&lt;rec-number&gt;30&lt;/rec-number&gt;&lt;foreign-keys&gt;&lt;key app="EN" db-id="e0a55at2careetefr04v9ztyaextazap2d22" timestamp="1591276695"&gt;30&lt;/key&gt;&lt;/foreign-keys&gt;&lt;ref-type name="Journal Article"&gt;17&lt;/ref-type&gt;&lt;contributors&gt;&lt;authors&gt;&lt;author&gt;Schindelin, J.&lt;/author&gt;&lt;author&gt;Rueden, C. T.&lt;/author&gt;&lt;author&gt;Hiner, M. C.&lt;/author&gt;&lt;author&gt;Eliceiri, K. W.&lt;/author&gt;&lt;/authors&gt;&lt;/contributors&gt;&lt;auth-address&gt;Laboratory for Optical and Computational Instrumentation, University of Wisconsin at Madison, Madison, Wisconsin.&lt;/auth-address&gt;&lt;titles&gt;&lt;title&gt;The ImageJ ecosystem: An open platform for biomedical image analysis&lt;/title&gt;&lt;secondary-title&gt;Mol Reprod Dev&lt;/secondary-title&gt;&lt;/titles&gt;&lt;periodical&gt;&lt;full-title&gt;Mol Reprod Dev&lt;/full-title&gt;&lt;/periodical&gt;&lt;pages&gt;518-29&lt;/pages&gt;&lt;volume&gt;82&lt;/volume&gt;&lt;number&gt;7-8&lt;/number&gt;&lt;edition&gt;2015/07/15&lt;/edition&gt;&lt;keywords&gt;&lt;keyword&gt;Humans&lt;/keyword&gt;&lt;keyword&gt;Image Processing, Computer-Assisted/instrumentation/*methods&lt;/keyword&gt;&lt;keyword&gt;*Microscopy&lt;/keyword&gt;&lt;keyword&gt;*Optical Imaging&lt;/keyword&gt;&lt;keyword&gt;*Software&lt;/keyword&gt;&lt;/keywords&gt;&lt;dates&gt;&lt;year&gt;2015&lt;/year&gt;&lt;pub-dates&gt;&lt;date&gt;Jul-Aug&lt;/date&gt;&lt;/pub-dates&gt;&lt;/dates&gt;&lt;isbn&gt;1098-2795 (Electronic)&amp;#xD;1040-452X (Linking)&lt;/isbn&gt;&lt;accession-num&gt;26153368&lt;/accession-num&gt;&lt;urls&gt;&lt;related-urls&gt;&lt;url&gt;https://www.ncbi.nlm.nih.gov/pubmed/26153368&lt;/url&gt;&lt;/related-urls&gt;&lt;/urls&gt;&lt;custom2&gt;PMC5428984&lt;/custom2&gt;&lt;electronic-resource-num&gt;10.1002/mrd.22489&lt;/electronic-resource-num&gt;&lt;/record&gt;&lt;/Cite&gt;&lt;/EndNote&gt;</w:instrText>
      </w:r>
      <w:r w:rsidR="00556B7E">
        <w:rPr>
          <w:rFonts w:ascii="Arial" w:hAnsi="Arial" w:cs="Arial"/>
          <w:sz w:val="22"/>
          <w:szCs w:val="22"/>
        </w:rPr>
        <w:fldChar w:fldCharType="separate"/>
      </w:r>
      <w:r w:rsidR="00556B7E">
        <w:rPr>
          <w:rFonts w:ascii="Arial" w:hAnsi="Arial" w:cs="Arial"/>
          <w:noProof/>
          <w:sz w:val="22"/>
          <w:szCs w:val="22"/>
        </w:rPr>
        <w:t>(Schindelin et al., 2015)</w:t>
      </w:r>
      <w:r w:rsidR="00556B7E">
        <w:rPr>
          <w:rFonts w:ascii="Arial" w:hAnsi="Arial" w:cs="Arial"/>
          <w:sz w:val="22"/>
          <w:szCs w:val="22"/>
        </w:rPr>
        <w:fldChar w:fldCharType="end"/>
      </w:r>
      <w:r w:rsidR="0036455D" w:rsidRPr="0036455D">
        <w:rPr>
          <w:rFonts w:ascii="Arial" w:hAnsi="Arial" w:cs="Arial"/>
          <w:sz w:val="22"/>
          <w:szCs w:val="22"/>
        </w:rPr>
        <w:t xml:space="preserve"> and are presented with equal colour balance.  </w:t>
      </w:r>
    </w:p>
    <w:p w14:paraId="56812CAC" w14:textId="7557C25B" w:rsidR="0047311C" w:rsidRDefault="0047311C" w:rsidP="00D24A0F">
      <w:pPr>
        <w:jc w:val="both"/>
        <w:rPr>
          <w:rFonts w:ascii="Arial" w:hAnsi="Arial" w:cs="Arial"/>
          <w:sz w:val="22"/>
          <w:szCs w:val="22"/>
        </w:rPr>
      </w:pPr>
    </w:p>
    <w:p w14:paraId="42C8129F" w14:textId="77777777" w:rsidR="00972BDA" w:rsidRDefault="00972BDA" w:rsidP="00D24A0F">
      <w:pPr>
        <w:jc w:val="both"/>
        <w:rPr>
          <w:rFonts w:ascii="Arial" w:hAnsi="Arial" w:cs="Arial"/>
          <w:sz w:val="22"/>
          <w:szCs w:val="22"/>
        </w:rPr>
      </w:pPr>
    </w:p>
    <w:p w14:paraId="1D502AD3" w14:textId="7597C507" w:rsidR="00F12050" w:rsidRPr="00EB55FE" w:rsidRDefault="00B116B0" w:rsidP="00D24A0F">
      <w:pPr>
        <w:jc w:val="both"/>
        <w:rPr>
          <w:rFonts w:ascii="Arial" w:hAnsi="Arial" w:cs="Arial"/>
          <w:b/>
          <w:bCs/>
          <w:sz w:val="22"/>
          <w:szCs w:val="22"/>
        </w:rPr>
      </w:pPr>
      <w:r w:rsidRPr="00EB55FE">
        <w:rPr>
          <w:rFonts w:ascii="Arial" w:hAnsi="Arial" w:cs="Arial"/>
          <w:b/>
          <w:bCs/>
          <w:sz w:val="22"/>
          <w:szCs w:val="22"/>
        </w:rPr>
        <w:lastRenderedPageBreak/>
        <w:t>2.11 Measurement of cytokines in synovial fluid</w:t>
      </w:r>
    </w:p>
    <w:p w14:paraId="5A6E9FB1" w14:textId="37196BA9" w:rsidR="00B116B0" w:rsidRDefault="00B116B0" w:rsidP="00D24A0F">
      <w:pPr>
        <w:jc w:val="both"/>
        <w:rPr>
          <w:rFonts w:ascii="Arial" w:hAnsi="Arial" w:cs="Arial"/>
          <w:sz w:val="22"/>
          <w:szCs w:val="22"/>
        </w:rPr>
      </w:pPr>
      <w:r>
        <w:rPr>
          <w:rFonts w:ascii="Arial" w:hAnsi="Arial" w:cs="Arial"/>
          <w:sz w:val="22"/>
          <w:szCs w:val="22"/>
        </w:rPr>
        <w:t xml:space="preserve">The concentrations of </w:t>
      </w:r>
      <w:r w:rsidR="00107206">
        <w:rPr>
          <w:rFonts w:ascii="Arial" w:hAnsi="Arial" w:cs="Arial"/>
          <w:sz w:val="22"/>
          <w:szCs w:val="22"/>
        </w:rPr>
        <w:t xml:space="preserve">granulocyte-colony </w:t>
      </w:r>
      <w:proofErr w:type="spellStart"/>
      <w:r w:rsidR="00107206">
        <w:rPr>
          <w:rFonts w:ascii="Arial" w:hAnsi="Arial" w:cs="Arial"/>
          <w:sz w:val="22"/>
          <w:szCs w:val="22"/>
        </w:rPr>
        <w:t>stimulatinf</w:t>
      </w:r>
      <w:proofErr w:type="spellEnd"/>
      <w:r w:rsidR="00107206">
        <w:rPr>
          <w:rFonts w:ascii="Arial" w:hAnsi="Arial" w:cs="Arial"/>
          <w:sz w:val="22"/>
          <w:szCs w:val="22"/>
        </w:rPr>
        <w:t xml:space="preserve"> factor (</w:t>
      </w:r>
      <w:r w:rsidRPr="00107206">
        <w:rPr>
          <w:rFonts w:ascii="Arial" w:hAnsi="Arial" w:cs="Arial"/>
          <w:sz w:val="22"/>
          <w:szCs w:val="22"/>
        </w:rPr>
        <w:t>GCSF</w:t>
      </w:r>
      <w:r w:rsidR="00107206">
        <w:rPr>
          <w:rFonts w:ascii="Arial" w:hAnsi="Arial" w:cs="Arial"/>
          <w:sz w:val="22"/>
          <w:szCs w:val="22"/>
        </w:rPr>
        <w:t>)</w:t>
      </w:r>
      <w:r w:rsidRPr="00107206">
        <w:rPr>
          <w:rFonts w:ascii="Arial" w:hAnsi="Arial" w:cs="Arial"/>
          <w:sz w:val="22"/>
          <w:szCs w:val="22"/>
        </w:rPr>
        <w:t xml:space="preserve">, </w:t>
      </w:r>
      <w:r w:rsidR="00107206">
        <w:rPr>
          <w:rFonts w:ascii="Arial" w:hAnsi="Arial" w:cs="Arial"/>
          <w:sz w:val="22"/>
          <w:szCs w:val="22"/>
        </w:rPr>
        <w:t>interferon-</w:t>
      </w:r>
      <w:r w:rsidR="00107206" w:rsidRPr="00EB55FE">
        <w:rPr>
          <w:rFonts w:ascii="Symbol" w:hAnsi="Symbol" w:cs="Arial"/>
          <w:sz w:val="22"/>
          <w:szCs w:val="22"/>
        </w:rPr>
        <w:t>g</w:t>
      </w:r>
      <w:r w:rsidR="00107206">
        <w:rPr>
          <w:rFonts w:ascii="Arial" w:hAnsi="Arial" w:cs="Arial"/>
          <w:sz w:val="22"/>
          <w:szCs w:val="22"/>
        </w:rPr>
        <w:t xml:space="preserve"> (</w:t>
      </w:r>
      <w:r w:rsidRPr="00107206">
        <w:rPr>
          <w:rFonts w:ascii="Arial" w:hAnsi="Arial" w:cs="Arial"/>
          <w:sz w:val="22"/>
          <w:szCs w:val="22"/>
        </w:rPr>
        <w:t>IFNG</w:t>
      </w:r>
      <w:r w:rsidR="00107206">
        <w:rPr>
          <w:rFonts w:ascii="Arial" w:hAnsi="Arial" w:cs="Arial"/>
          <w:sz w:val="22"/>
          <w:szCs w:val="22"/>
        </w:rPr>
        <w:t>)</w:t>
      </w:r>
      <w:r w:rsidRPr="00107206">
        <w:rPr>
          <w:rFonts w:ascii="Arial" w:hAnsi="Arial" w:cs="Arial"/>
          <w:sz w:val="22"/>
          <w:szCs w:val="22"/>
        </w:rPr>
        <w:t xml:space="preserve">, </w:t>
      </w:r>
      <w:r w:rsidR="00107206">
        <w:rPr>
          <w:rFonts w:ascii="Arial" w:hAnsi="Arial" w:cs="Arial"/>
          <w:sz w:val="22"/>
          <w:szCs w:val="22"/>
        </w:rPr>
        <w:t>interleukin-1</w:t>
      </w:r>
      <w:r w:rsidR="00107206" w:rsidRPr="00EB55FE">
        <w:rPr>
          <w:rFonts w:ascii="Symbol" w:hAnsi="Symbol" w:cs="Arial"/>
          <w:sz w:val="22"/>
          <w:szCs w:val="22"/>
        </w:rPr>
        <w:t>b</w:t>
      </w:r>
      <w:r w:rsidR="00107206">
        <w:rPr>
          <w:rFonts w:ascii="Arial" w:hAnsi="Arial" w:cs="Arial"/>
          <w:sz w:val="22"/>
          <w:szCs w:val="22"/>
        </w:rPr>
        <w:t xml:space="preserve"> (</w:t>
      </w:r>
      <w:r w:rsidRPr="00107206">
        <w:rPr>
          <w:rFonts w:ascii="Arial" w:hAnsi="Arial" w:cs="Arial"/>
          <w:sz w:val="22"/>
          <w:szCs w:val="22"/>
        </w:rPr>
        <w:t>IL1B</w:t>
      </w:r>
      <w:r w:rsidR="00107206">
        <w:rPr>
          <w:rFonts w:ascii="Arial" w:hAnsi="Arial" w:cs="Arial"/>
          <w:sz w:val="22"/>
          <w:szCs w:val="22"/>
        </w:rPr>
        <w:t>)</w:t>
      </w:r>
      <w:r w:rsidRPr="00107206">
        <w:rPr>
          <w:rFonts w:ascii="Arial" w:hAnsi="Arial" w:cs="Arial"/>
          <w:sz w:val="22"/>
          <w:szCs w:val="22"/>
        </w:rPr>
        <w:t xml:space="preserve">, </w:t>
      </w:r>
      <w:r w:rsidR="00107206">
        <w:rPr>
          <w:rFonts w:ascii="Arial" w:hAnsi="Arial" w:cs="Arial"/>
          <w:sz w:val="22"/>
          <w:szCs w:val="22"/>
        </w:rPr>
        <w:t>interleukin-6 (</w:t>
      </w:r>
      <w:r w:rsidRPr="00107206">
        <w:rPr>
          <w:rFonts w:ascii="Arial" w:hAnsi="Arial" w:cs="Arial"/>
          <w:sz w:val="22"/>
          <w:szCs w:val="22"/>
        </w:rPr>
        <w:t>IL6</w:t>
      </w:r>
      <w:r w:rsidR="00107206">
        <w:rPr>
          <w:rFonts w:ascii="Arial" w:hAnsi="Arial" w:cs="Arial"/>
          <w:sz w:val="22"/>
          <w:szCs w:val="22"/>
        </w:rPr>
        <w:t>)</w:t>
      </w:r>
      <w:r w:rsidRPr="00107206">
        <w:rPr>
          <w:rFonts w:ascii="Arial" w:hAnsi="Arial" w:cs="Arial"/>
          <w:sz w:val="22"/>
          <w:szCs w:val="22"/>
        </w:rPr>
        <w:t xml:space="preserve"> and </w:t>
      </w:r>
      <w:r w:rsidR="00107206">
        <w:rPr>
          <w:rFonts w:ascii="Arial" w:hAnsi="Arial" w:cs="Arial"/>
          <w:sz w:val="22"/>
          <w:szCs w:val="22"/>
        </w:rPr>
        <w:t>tumour necrosis factor-</w:t>
      </w:r>
      <w:r w:rsidR="00107206" w:rsidRPr="00EB55FE">
        <w:rPr>
          <w:rFonts w:ascii="Symbol" w:hAnsi="Symbol" w:cs="Arial"/>
          <w:sz w:val="22"/>
          <w:szCs w:val="22"/>
        </w:rPr>
        <w:t>a</w:t>
      </w:r>
      <w:r w:rsidR="00107206">
        <w:rPr>
          <w:rFonts w:ascii="Arial" w:hAnsi="Arial" w:cs="Arial"/>
          <w:sz w:val="22"/>
          <w:szCs w:val="22"/>
        </w:rPr>
        <w:t xml:space="preserve"> (</w:t>
      </w:r>
      <w:r w:rsidRPr="00107206">
        <w:rPr>
          <w:rFonts w:ascii="Arial" w:hAnsi="Arial" w:cs="Arial"/>
          <w:sz w:val="22"/>
          <w:szCs w:val="22"/>
        </w:rPr>
        <w:t>TNF</w:t>
      </w:r>
      <w:r w:rsidR="00107206">
        <w:rPr>
          <w:rFonts w:ascii="Arial" w:hAnsi="Arial" w:cs="Arial"/>
          <w:sz w:val="22"/>
          <w:szCs w:val="22"/>
        </w:rPr>
        <w:t>)</w:t>
      </w:r>
      <w:r>
        <w:rPr>
          <w:rFonts w:ascii="Arial" w:hAnsi="Arial" w:cs="Arial"/>
          <w:sz w:val="22"/>
          <w:szCs w:val="22"/>
        </w:rPr>
        <w:t xml:space="preserve"> in RA SF were measured as part of a previous study </w:t>
      </w:r>
      <w:r w:rsidR="00556B7E">
        <w:rPr>
          <w:rFonts w:ascii="Arial" w:hAnsi="Arial" w:cs="Arial"/>
          <w:sz w:val="22"/>
          <w:szCs w:val="22"/>
        </w:rPr>
        <w:fldChar w:fldCharType="begin">
          <w:fldData xml:space="preserve">PEVuZE5vdGU+PENpdGU+PEF1dGhvcj5XcmlnaHQ8L0F1dGhvcj48WWVhcj4yMDEyPC9ZZWFyPjxS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PEVuZE5vdGU+PENpdGU+PEF1dGhvcj5XcmlnaHQ8L0F1dGhvcj48WWVhcj4yMDEyPC9ZZWFyPjxS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(Wright et al., 2012)</w:t>
      </w:r>
      <w:r w:rsidR="00556B7E">
        <w:rPr>
          <w:rFonts w:ascii="Arial" w:hAnsi="Arial" w:cs="Arial"/>
          <w:sz w:val="22"/>
          <w:szCs w:val="22"/>
        </w:rPr>
        <w:fldChar w:fldCharType="end"/>
      </w:r>
      <w:r>
        <w:rPr>
          <w:rFonts w:ascii="Arial" w:hAnsi="Arial" w:cs="Arial"/>
          <w:sz w:val="22"/>
          <w:szCs w:val="22"/>
        </w:rPr>
        <w:t xml:space="preserve">. Briefly, cell-free SF was pre-incubated with blocking buffer (40% mouse serum, 20% goat serum, 20% rabbit serum, all Sigma) for 30 min at room temperature and then centrifuged at 14,000g for 10 min to remove immune complexes.  </w:t>
      </w:r>
      <w:r w:rsidR="00754B85">
        <w:rPr>
          <w:rFonts w:ascii="Arial" w:hAnsi="Arial" w:cs="Arial"/>
          <w:sz w:val="22"/>
          <w:szCs w:val="22"/>
        </w:rPr>
        <w:t>The m</w:t>
      </w:r>
      <w:r>
        <w:rPr>
          <w:rFonts w:ascii="Arial" w:hAnsi="Arial" w:cs="Arial"/>
          <w:sz w:val="22"/>
          <w:szCs w:val="22"/>
        </w:rPr>
        <w:t>ultiplex cytokine assay (</w:t>
      </w:r>
      <w:proofErr w:type="spellStart"/>
      <w:r>
        <w:rPr>
          <w:rFonts w:ascii="Arial" w:hAnsi="Arial" w:cs="Arial"/>
          <w:sz w:val="22"/>
          <w:szCs w:val="22"/>
        </w:rPr>
        <w:t>Biosource</w:t>
      </w:r>
      <w:proofErr w:type="spellEnd"/>
      <w:r>
        <w:rPr>
          <w:rFonts w:ascii="Arial" w:hAnsi="Arial" w:cs="Arial"/>
          <w:sz w:val="22"/>
          <w:szCs w:val="22"/>
        </w:rPr>
        <w:t xml:space="preserve">) was carried out in a 96-well filter plate as per manufacturer’s instructions and as previously described </w:t>
      </w:r>
      <w:r w:rsidR="00556B7E">
        <w:rPr>
          <w:rFonts w:ascii="Arial" w:hAnsi="Arial" w:cs="Arial"/>
          <w:sz w:val="22"/>
          <w:szCs w:val="22"/>
        </w:rPr>
        <w:fldChar w:fldCharType="begin">
          <w:fldData xml:space="preserve">PEVuZE5vdGU+PENpdGU+PEF1dGhvcj5XcmlnaHQ8L0F1dGhvcj48WWVhcj4yMDEyPC9ZZWFyPjxS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PEVuZE5vdGU+PENpdGU+PEF1dGhvcj5XcmlnaHQ8L0F1dGhvcj48WWVhcj4yMDEyPC9ZZWFyPjxS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(Wright et al., 2012)</w:t>
      </w:r>
      <w:r w:rsidR="00556B7E">
        <w:rPr>
          <w:rFonts w:ascii="Arial" w:hAnsi="Arial" w:cs="Arial"/>
          <w:sz w:val="22"/>
          <w:szCs w:val="22"/>
        </w:rPr>
        <w:fldChar w:fldCharType="end"/>
      </w:r>
      <w:r>
        <w:rPr>
          <w:rFonts w:ascii="Arial" w:hAnsi="Arial" w:cs="Arial"/>
          <w:sz w:val="22"/>
          <w:szCs w:val="22"/>
        </w:rPr>
        <w:t>. The plate was read in a Bio-Plex Suspension Array system, model Luminex 100 (Bio-Rad), and cytokine concentrations calculated by reference to a standard curve.</w:t>
      </w:r>
    </w:p>
    <w:p w14:paraId="6F1D1073" w14:textId="77777777" w:rsidR="00B116B0" w:rsidRPr="004A6943" w:rsidRDefault="00B116B0" w:rsidP="00D24A0F">
      <w:pPr>
        <w:jc w:val="both"/>
        <w:rPr>
          <w:rFonts w:ascii="Arial" w:hAnsi="Arial" w:cs="Arial"/>
          <w:sz w:val="22"/>
          <w:szCs w:val="22"/>
        </w:rPr>
      </w:pPr>
    </w:p>
    <w:p w14:paraId="4A9B290F" w14:textId="14C9EE65" w:rsidR="0047311C" w:rsidRPr="00C9386A" w:rsidRDefault="00D24A0F" w:rsidP="00D24A0F">
      <w:pPr>
        <w:jc w:val="both"/>
        <w:rPr>
          <w:rFonts w:ascii="Arial" w:hAnsi="Arial" w:cs="Arial"/>
          <w:b/>
          <w:bCs/>
          <w:sz w:val="22"/>
          <w:szCs w:val="22"/>
        </w:rPr>
      </w:pPr>
      <w:r>
        <w:rPr>
          <w:rFonts w:ascii="Arial" w:hAnsi="Arial" w:cs="Arial"/>
          <w:b/>
          <w:bCs/>
          <w:sz w:val="22"/>
          <w:szCs w:val="22"/>
        </w:rPr>
        <w:t>2.1</w:t>
      </w:r>
      <w:r w:rsidR="00754B85">
        <w:rPr>
          <w:rFonts w:ascii="Arial" w:hAnsi="Arial" w:cs="Arial"/>
          <w:b/>
          <w:bCs/>
          <w:sz w:val="22"/>
          <w:szCs w:val="22"/>
        </w:rPr>
        <w:t>2</w:t>
      </w:r>
      <w:r>
        <w:rPr>
          <w:rFonts w:ascii="Arial" w:hAnsi="Arial" w:cs="Arial"/>
          <w:b/>
          <w:bCs/>
          <w:sz w:val="22"/>
          <w:szCs w:val="22"/>
        </w:rPr>
        <w:t xml:space="preserve"> </w:t>
      </w:r>
      <w:r w:rsidR="00AC4DE4" w:rsidRPr="00C9386A">
        <w:rPr>
          <w:rFonts w:ascii="Arial" w:hAnsi="Arial" w:cs="Arial"/>
          <w:b/>
          <w:bCs/>
          <w:sz w:val="22"/>
          <w:szCs w:val="22"/>
        </w:rPr>
        <w:t>Statistical analysis</w:t>
      </w:r>
    </w:p>
    <w:p w14:paraId="765DF588" w14:textId="780476DE" w:rsidR="00AC4DE4" w:rsidRPr="004A6943" w:rsidRDefault="00AC4DE4" w:rsidP="00D24A0F">
      <w:pPr>
        <w:jc w:val="both"/>
        <w:rPr>
          <w:rFonts w:ascii="Arial" w:hAnsi="Arial" w:cs="Arial"/>
          <w:sz w:val="22"/>
          <w:szCs w:val="22"/>
        </w:rPr>
      </w:pPr>
      <w:r w:rsidRPr="004A6943">
        <w:rPr>
          <w:rFonts w:ascii="Arial" w:hAnsi="Arial" w:cs="Arial"/>
          <w:sz w:val="22"/>
          <w:szCs w:val="22"/>
        </w:rPr>
        <w:t xml:space="preserve">Statistical analysis </w:t>
      </w:r>
      <w:r w:rsidR="00824CF7">
        <w:rPr>
          <w:rFonts w:ascii="Arial" w:hAnsi="Arial" w:cs="Arial"/>
          <w:sz w:val="22"/>
          <w:szCs w:val="22"/>
        </w:rPr>
        <w:t xml:space="preserve">of experimental data </w:t>
      </w:r>
      <w:r w:rsidRPr="004A6943">
        <w:rPr>
          <w:rFonts w:ascii="Arial" w:hAnsi="Arial" w:cs="Arial"/>
          <w:sz w:val="22"/>
          <w:szCs w:val="22"/>
        </w:rPr>
        <w:t>was performed using a Student’s t-test or ANOVA in GraphPad Prism (v5) as stated in the text.</w:t>
      </w:r>
      <w:r w:rsidR="00C7139B">
        <w:rPr>
          <w:rFonts w:ascii="Arial" w:hAnsi="Arial" w:cs="Arial"/>
          <w:sz w:val="22"/>
          <w:szCs w:val="22"/>
        </w:rPr>
        <w:t xml:space="preserve"> </w:t>
      </w:r>
    </w:p>
    <w:p w14:paraId="4C3FEF69" w14:textId="77777777" w:rsidR="00D24A0F" w:rsidRDefault="00D24A0F" w:rsidP="00D24A0F">
      <w:pPr>
        <w:jc w:val="both"/>
        <w:rPr>
          <w:rFonts w:ascii="Arial" w:hAnsi="Arial" w:cs="Arial"/>
          <w:b/>
          <w:bCs/>
          <w:sz w:val="22"/>
          <w:szCs w:val="22"/>
        </w:rPr>
      </w:pPr>
    </w:p>
    <w:p w14:paraId="388ED32F" w14:textId="604681FE" w:rsidR="0047311C" w:rsidRDefault="00D24A0F" w:rsidP="00D24A0F">
      <w:pPr>
        <w:jc w:val="both"/>
        <w:rPr>
          <w:rFonts w:ascii="Arial" w:hAnsi="Arial" w:cs="Arial"/>
          <w:b/>
          <w:bCs/>
          <w:sz w:val="22"/>
          <w:szCs w:val="22"/>
        </w:rPr>
      </w:pPr>
      <w:r>
        <w:rPr>
          <w:rFonts w:ascii="Arial" w:hAnsi="Arial" w:cs="Arial"/>
          <w:b/>
          <w:bCs/>
          <w:sz w:val="22"/>
          <w:szCs w:val="22"/>
        </w:rPr>
        <w:t xml:space="preserve">3. </w:t>
      </w:r>
      <w:r w:rsidR="0047311C" w:rsidRPr="00C9386A">
        <w:rPr>
          <w:rFonts w:ascii="Arial" w:hAnsi="Arial" w:cs="Arial"/>
          <w:b/>
          <w:bCs/>
          <w:sz w:val="22"/>
          <w:szCs w:val="22"/>
        </w:rPr>
        <w:t>RESULTS</w:t>
      </w:r>
    </w:p>
    <w:p w14:paraId="0BF5DCEC" w14:textId="77777777" w:rsidR="00D24A0F" w:rsidRPr="00C9386A" w:rsidRDefault="00D24A0F" w:rsidP="00D24A0F">
      <w:pPr>
        <w:jc w:val="both"/>
        <w:rPr>
          <w:rFonts w:ascii="Arial" w:hAnsi="Arial" w:cs="Arial"/>
          <w:b/>
          <w:bCs/>
          <w:sz w:val="22"/>
          <w:szCs w:val="22"/>
        </w:rPr>
      </w:pPr>
    </w:p>
    <w:p w14:paraId="6AE8DB83" w14:textId="30851A4E" w:rsidR="0047311C" w:rsidRPr="00C9386A" w:rsidRDefault="00D24A0F" w:rsidP="00D24A0F">
      <w:pPr>
        <w:jc w:val="both"/>
        <w:rPr>
          <w:rFonts w:ascii="Arial" w:hAnsi="Arial" w:cs="Arial"/>
          <w:b/>
          <w:bCs/>
          <w:sz w:val="22"/>
          <w:szCs w:val="22"/>
        </w:rPr>
      </w:pPr>
      <w:r>
        <w:rPr>
          <w:rFonts w:ascii="Arial" w:hAnsi="Arial" w:cs="Arial"/>
          <w:b/>
          <w:bCs/>
          <w:sz w:val="22"/>
          <w:szCs w:val="22"/>
        </w:rPr>
        <w:t xml:space="preserve">3.1 </w:t>
      </w:r>
      <w:r w:rsidR="00BA5DED" w:rsidRPr="00C9386A">
        <w:rPr>
          <w:rFonts w:ascii="Arial" w:hAnsi="Arial" w:cs="Arial"/>
          <w:b/>
          <w:bCs/>
          <w:sz w:val="22"/>
          <w:szCs w:val="22"/>
        </w:rPr>
        <w:t>Transcriptomic alternations from blood to synovial fluid</w:t>
      </w:r>
    </w:p>
    <w:p w14:paraId="7B4E8CB0" w14:textId="09BE3E93" w:rsidR="00CB097C" w:rsidRDefault="00BA5DED" w:rsidP="00D24A0F">
      <w:pPr>
        <w:jc w:val="both"/>
        <w:rPr>
          <w:rFonts w:ascii="Arial" w:hAnsi="Arial" w:cs="Arial"/>
          <w:sz w:val="22"/>
          <w:szCs w:val="22"/>
        </w:rPr>
      </w:pPr>
      <w:r w:rsidRPr="004A6943">
        <w:rPr>
          <w:rFonts w:ascii="Arial" w:hAnsi="Arial" w:cs="Arial"/>
          <w:sz w:val="22"/>
          <w:szCs w:val="22"/>
        </w:rPr>
        <w:t>In order to determine the changes in RA neutrophil transcriptome induced by migration from peripheral blood to inflamed, synovial joints</w:t>
      </w:r>
      <w:r w:rsidR="00E300BF">
        <w:rPr>
          <w:rFonts w:ascii="Arial" w:hAnsi="Arial" w:cs="Arial"/>
          <w:sz w:val="22"/>
          <w:szCs w:val="22"/>
        </w:rPr>
        <w:t>,</w:t>
      </w:r>
      <w:r w:rsidRPr="004A6943">
        <w:rPr>
          <w:rFonts w:ascii="Arial" w:hAnsi="Arial" w:cs="Arial"/>
          <w:sz w:val="22"/>
          <w:szCs w:val="22"/>
        </w:rPr>
        <w:t xml:space="preserve"> we isolated </w:t>
      </w:r>
      <w:r w:rsidR="00A9490E" w:rsidRPr="004A6943">
        <w:rPr>
          <w:rFonts w:ascii="Arial" w:hAnsi="Arial" w:cs="Arial"/>
          <w:sz w:val="22"/>
          <w:szCs w:val="22"/>
        </w:rPr>
        <w:t xml:space="preserve">paired blood and synovial fluid </w:t>
      </w:r>
      <w:r w:rsidRPr="004A6943">
        <w:rPr>
          <w:rFonts w:ascii="Arial" w:hAnsi="Arial" w:cs="Arial"/>
          <w:sz w:val="22"/>
          <w:szCs w:val="22"/>
        </w:rPr>
        <w:t>neutrophils from patients</w:t>
      </w:r>
      <w:r w:rsidR="00A9490E" w:rsidRPr="004A6943">
        <w:rPr>
          <w:rFonts w:ascii="Arial" w:hAnsi="Arial" w:cs="Arial"/>
          <w:sz w:val="22"/>
          <w:szCs w:val="22"/>
        </w:rPr>
        <w:t xml:space="preserve"> with RA</w:t>
      </w:r>
      <w:r w:rsidRPr="004A6943">
        <w:rPr>
          <w:rFonts w:ascii="Arial" w:hAnsi="Arial" w:cs="Arial"/>
          <w:sz w:val="22"/>
          <w:szCs w:val="22"/>
        </w:rPr>
        <w:t xml:space="preserve"> </w:t>
      </w:r>
      <w:r w:rsidR="00A9490E" w:rsidRPr="004A6943">
        <w:rPr>
          <w:rFonts w:ascii="Arial" w:hAnsi="Arial" w:cs="Arial"/>
          <w:sz w:val="22"/>
          <w:szCs w:val="22"/>
        </w:rPr>
        <w:t xml:space="preserve">(n=3) </w:t>
      </w:r>
      <w:r w:rsidRPr="004A6943">
        <w:rPr>
          <w:rFonts w:ascii="Arial" w:hAnsi="Arial" w:cs="Arial"/>
          <w:sz w:val="22"/>
          <w:szCs w:val="22"/>
        </w:rPr>
        <w:t>with active disease (DAS28&gt;5.1) prior to commencement of biologic therapy with the TNF inhibitor etanercept. Transcriptome sequencing (</w:t>
      </w:r>
      <w:proofErr w:type="spellStart"/>
      <w:r w:rsidRPr="004A6943">
        <w:rPr>
          <w:rFonts w:ascii="Arial" w:hAnsi="Arial" w:cs="Arial"/>
          <w:sz w:val="22"/>
          <w:szCs w:val="22"/>
        </w:rPr>
        <w:t>RNAseq</w:t>
      </w:r>
      <w:proofErr w:type="spellEnd"/>
      <w:r w:rsidRPr="004A6943">
        <w:rPr>
          <w:rFonts w:ascii="Arial" w:hAnsi="Arial" w:cs="Arial"/>
          <w:sz w:val="22"/>
          <w:szCs w:val="22"/>
        </w:rPr>
        <w:t>) identified 7</w:t>
      </w:r>
      <w:r w:rsidR="00BC759C">
        <w:rPr>
          <w:rFonts w:ascii="Arial" w:hAnsi="Arial" w:cs="Arial"/>
          <w:sz w:val="22"/>
          <w:szCs w:val="22"/>
        </w:rPr>
        <w:t>7</w:t>
      </w:r>
      <w:r w:rsidRPr="004A6943">
        <w:rPr>
          <w:rFonts w:ascii="Arial" w:hAnsi="Arial" w:cs="Arial"/>
          <w:sz w:val="22"/>
          <w:szCs w:val="22"/>
        </w:rPr>
        <w:t xml:space="preserve">2 genes that </w:t>
      </w:r>
      <w:r w:rsidR="007507F0">
        <w:rPr>
          <w:rFonts w:ascii="Arial" w:hAnsi="Arial" w:cs="Arial"/>
          <w:sz w:val="22"/>
          <w:szCs w:val="22"/>
        </w:rPr>
        <w:t>we</w:t>
      </w:r>
      <w:r w:rsidR="007507F0" w:rsidRPr="004A6943">
        <w:rPr>
          <w:rFonts w:ascii="Arial" w:hAnsi="Arial" w:cs="Arial"/>
          <w:sz w:val="22"/>
          <w:szCs w:val="22"/>
        </w:rPr>
        <w:t xml:space="preserve">re </w:t>
      </w:r>
      <w:r w:rsidRPr="004A6943">
        <w:rPr>
          <w:rFonts w:ascii="Arial" w:hAnsi="Arial" w:cs="Arial"/>
          <w:sz w:val="22"/>
          <w:szCs w:val="22"/>
        </w:rPr>
        <w:t>significantly different between peripheral blood</w:t>
      </w:r>
      <w:r w:rsidR="00E06A9E" w:rsidRPr="004A6943">
        <w:rPr>
          <w:rFonts w:ascii="Arial" w:hAnsi="Arial" w:cs="Arial"/>
          <w:sz w:val="22"/>
          <w:szCs w:val="22"/>
        </w:rPr>
        <w:t xml:space="preserve"> </w:t>
      </w:r>
      <w:r w:rsidRPr="004A6943">
        <w:rPr>
          <w:rFonts w:ascii="Arial" w:hAnsi="Arial" w:cs="Arial"/>
          <w:sz w:val="22"/>
          <w:szCs w:val="22"/>
        </w:rPr>
        <w:t xml:space="preserve">neutrophils and synovial fluid </w:t>
      </w:r>
      <w:r w:rsidR="00E06A9E" w:rsidRPr="004A6943">
        <w:rPr>
          <w:rFonts w:ascii="Arial" w:hAnsi="Arial" w:cs="Arial"/>
          <w:sz w:val="22"/>
          <w:szCs w:val="22"/>
        </w:rPr>
        <w:t xml:space="preserve">(SF) </w:t>
      </w:r>
      <w:r w:rsidRPr="004A6943">
        <w:rPr>
          <w:rFonts w:ascii="Arial" w:hAnsi="Arial" w:cs="Arial"/>
          <w:sz w:val="22"/>
          <w:szCs w:val="22"/>
        </w:rPr>
        <w:t xml:space="preserve">neutrophils (FDR&lt;0.05).  Of these, </w:t>
      </w:r>
      <w:r w:rsidR="00BC759C">
        <w:rPr>
          <w:rFonts w:ascii="Arial" w:hAnsi="Arial" w:cs="Arial"/>
          <w:sz w:val="22"/>
          <w:szCs w:val="22"/>
        </w:rPr>
        <w:t>412</w:t>
      </w:r>
      <w:r w:rsidRPr="004A6943">
        <w:rPr>
          <w:rFonts w:ascii="Arial" w:hAnsi="Arial" w:cs="Arial"/>
          <w:sz w:val="22"/>
          <w:szCs w:val="22"/>
        </w:rPr>
        <w:t xml:space="preserve"> genes were significantly higher in blood neutrophils and </w:t>
      </w:r>
      <w:r w:rsidR="00BC759C">
        <w:rPr>
          <w:rFonts w:ascii="Arial" w:hAnsi="Arial" w:cs="Arial"/>
          <w:sz w:val="22"/>
          <w:szCs w:val="22"/>
        </w:rPr>
        <w:t>347</w:t>
      </w:r>
      <w:r w:rsidRPr="004A6943">
        <w:rPr>
          <w:rFonts w:ascii="Arial" w:hAnsi="Arial" w:cs="Arial"/>
          <w:sz w:val="22"/>
          <w:szCs w:val="22"/>
        </w:rPr>
        <w:t xml:space="preserve"> were higher in synovial fluid neutrophils.</w:t>
      </w:r>
      <w:r w:rsidR="00E06A9E" w:rsidRPr="004A6943">
        <w:rPr>
          <w:rFonts w:ascii="Arial" w:hAnsi="Arial" w:cs="Arial"/>
          <w:sz w:val="22"/>
          <w:szCs w:val="22"/>
        </w:rPr>
        <w:t xml:space="preserve">  </w:t>
      </w:r>
      <w:r w:rsidR="00CB097C">
        <w:rPr>
          <w:rFonts w:ascii="Arial" w:hAnsi="Arial" w:cs="Arial"/>
          <w:sz w:val="22"/>
          <w:szCs w:val="22"/>
        </w:rPr>
        <w:t xml:space="preserve">Multivariate partial least squares-discriminant analysis (PLS-DA) </w:t>
      </w:r>
      <w:r w:rsidR="004431C5">
        <w:rPr>
          <w:rFonts w:ascii="Arial" w:hAnsi="Arial" w:cs="Arial"/>
          <w:sz w:val="22"/>
          <w:szCs w:val="22"/>
        </w:rPr>
        <w:t xml:space="preserve">on the expressed neutrophil transcriptome (~14,000 genes) </w:t>
      </w:r>
      <w:r w:rsidR="00CB097C">
        <w:rPr>
          <w:rFonts w:ascii="Arial" w:hAnsi="Arial" w:cs="Arial"/>
          <w:sz w:val="22"/>
          <w:szCs w:val="22"/>
        </w:rPr>
        <w:t xml:space="preserve">modelled the difference between PB and SF neutrophil transcriptomes </w:t>
      </w:r>
      <w:r w:rsidR="00C0095D">
        <w:rPr>
          <w:rFonts w:ascii="Arial" w:hAnsi="Arial" w:cs="Arial"/>
          <w:sz w:val="22"/>
          <w:szCs w:val="22"/>
        </w:rPr>
        <w:t xml:space="preserve">with a ROC AUC = 1 </w:t>
      </w:r>
      <w:r w:rsidR="00CB097C">
        <w:rPr>
          <w:rFonts w:ascii="Arial" w:hAnsi="Arial" w:cs="Arial"/>
          <w:sz w:val="22"/>
          <w:szCs w:val="22"/>
        </w:rPr>
        <w:t>(</w:t>
      </w:r>
      <w:r w:rsidR="00236A86">
        <w:rPr>
          <w:rFonts w:ascii="Arial" w:hAnsi="Arial" w:cs="Arial"/>
          <w:sz w:val="22"/>
          <w:szCs w:val="22"/>
        </w:rPr>
        <w:t xml:space="preserve">Figure 1, </w:t>
      </w:r>
      <w:r w:rsidR="00CB097C">
        <w:rPr>
          <w:rFonts w:ascii="Arial" w:hAnsi="Arial" w:cs="Arial"/>
          <w:sz w:val="22"/>
          <w:szCs w:val="22"/>
        </w:rPr>
        <w:t>p&lt;0.05</w:t>
      </w:r>
      <w:r w:rsidR="00C0095D">
        <w:rPr>
          <w:rFonts w:ascii="Arial" w:hAnsi="Arial" w:cs="Arial"/>
          <w:sz w:val="22"/>
          <w:szCs w:val="22"/>
        </w:rPr>
        <w:t>, 2 components</w:t>
      </w:r>
      <w:r w:rsidR="00CB097C">
        <w:rPr>
          <w:rFonts w:ascii="Arial" w:hAnsi="Arial" w:cs="Arial"/>
          <w:sz w:val="22"/>
          <w:szCs w:val="22"/>
        </w:rPr>
        <w:t>).</w:t>
      </w:r>
      <w:r w:rsidR="00C57D28">
        <w:rPr>
          <w:rFonts w:ascii="Arial" w:hAnsi="Arial" w:cs="Arial"/>
          <w:sz w:val="22"/>
          <w:szCs w:val="22"/>
        </w:rPr>
        <w:t xml:space="preserve">  Modular analysis of the transcriptional networks active in RA blood and SF neutrophils </w:t>
      </w:r>
      <w:r w:rsidR="00735A2B">
        <w:rPr>
          <w:rFonts w:ascii="Arial" w:hAnsi="Arial" w:cs="Arial"/>
          <w:sz w:val="22"/>
          <w:szCs w:val="22"/>
        </w:rPr>
        <w:t>revealed activation of gene modules regulating localisation, cytoskeletal remodelling, and cell signalling (ATP, small GTPases, phosphatidylinositol) in both blood and SF neutrophils.  However, signalling in response to MHC, toll-like receptors, inflammasomes and type I interferons were higher in SF neutrophils (Figure 1B).  Modules corresponding to integrin signalling and recruitment of neutrophils were higher in blood neutrophils compared to SF.</w:t>
      </w:r>
    </w:p>
    <w:p w14:paraId="53C64558" w14:textId="0D3A1298" w:rsidR="008320E1" w:rsidRDefault="008320E1" w:rsidP="00D24A0F">
      <w:pPr>
        <w:jc w:val="both"/>
        <w:rPr>
          <w:rFonts w:ascii="Arial" w:hAnsi="Arial" w:cs="Arial"/>
          <w:sz w:val="22"/>
          <w:szCs w:val="22"/>
        </w:rPr>
      </w:pPr>
    </w:p>
    <w:p w14:paraId="6F312AF3" w14:textId="0DC30FFB" w:rsidR="00BA5DED" w:rsidRPr="004A6943" w:rsidRDefault="00E06A9E" w:rsidP="00D24A0F">
      <w:pPr>
        <w:jc w:val="both"/>
        <w:rPr>
          <w:rFonts w:ascii="Arial" w:hAnsi="Arial" w:cs="Arial"/>
          <w:sz w:val="22"/>
          <w:szCs w:val="22"/>
        </w:rPr>
      </w:pPr>
      <w:r w:rsidRPr="004A6943">
        <w:rPr>
          <w:rFonts w:ascii="Arial" w:hAnsi="Arial" w:cs="Arial"/>
          <w:sz w:val="22"/>
          <w:szCs w:val="22"/>
        </w:rPr>
        <w:t xml:space="preserve">In order to determine the signalling pathways most altered in RA neutrophils following migration from peripheral blood to synovial joints, we carried out </w:t>
      </w:r>
      <w:r w:rsidR="008320E1">
        <w:rPr>
          <w:rFonts w:ascii="Arial" w:hAnsi="Arial" w:cs="Arial"/>
          <w:sz w:val="22"/>
          <w:szCs w:val="22"/>
        </w:rPr>
        <w:t>bio</w:t>
      </w:r>
      <w:r w:rsidRPr="004A6943">
        <w:rPr>
          <w:rFonts w:ascii="Arial" w:hAnsi="Arial" w:cs="Arial"/>
          <w:sz w:val="22"/>
          <w:szCs w:val="22"/>
        </w:rPr>
        <w:t>informatics analysis using Ingenuity</w:t>
      </w:r>
      <w:r w:rsidR="000B2C0B">
        <w:rPr>
          <w:rFonts w:ascii="Arial" w:hAnsi="Arial" w:cs="Arial"/>
          <w:sz w:val="22"/>
          <w:szCs w:val="22"/>
        </w:rPr>
        <w:t xml:space="preserve"> Pathway Analysis</w:t>
      </w:r>
      <w:r w:rsidRPr="004A6943">
        <w:rPr>
          <w:rFonts w:ascii="Arial" w:hAnsi="Arial" w:cs="Arial"/>
          <w:sz w:val="22"/>
          <w:szCs w:val="22"/>
        </w:rPr>
        <w:t xml:space="preserve"> (IPA)</w:t>
      </w:r>
      <w:r w:rsidR="00927DAF" w:rsidRPr="004A6943">
        <w:rPr>
          <w:rFonts w:ascii="Arial" w:hAnsi="Arial" w:cs="Arial"/>
          <w:sz w:val="22"/>
          <w:szCs w:val="22"/>
        </w:rPr>
        <w:t xml:space="preserve"> </w:t>
      </w:r>
      <w:r w:rsidR="008320E1">
        <w:rPr>
          <w:rFonts w:ascii="Arial" w:hAnsi="Arial" w:cs="Arial"/>
          <w:sz w:val="22"/>
          <w:szCs w:val="22"/>
        </w:rPr>
        <w:t>applying</w:t>
      </w:r>
      <w:r w:rsidR="00927DAF" w:rsidRPr="004A6943">
        <w:rPr>
          <w:rFonts w:ascii="Arial" w:hAnsi="Arial" w:cs="Arial"/>
          <w:sz w:val="22"/>
          <w:szCs w:val="22"/>
        </w:rPr>
        <w:t xml:space="preserve"> a 1.5-fold change in gene expression cut-off</w:t>
      </w:r>
      <w:r w:rsidRPr="004A6943">
        <w:rPr>
          <w:rFonts w:ascii="Arial" w:hAnsi="Arial" w:cs="Arial"/>
          <w:sz w:val="22"/>
          <w:szCs w:val="22"/>
        </w:rPr>
        <w:t xml:space="preserve">.  The pathways most </w:t>
      </w:r>
      <w:r w:rsidR="00E76E90">
        <w:rPr>
          <w:rFonts w:ascii="Arial" w:hAnsi="Arial" w:cs="Arial"/>
          <w:sz w:val="22"/>
          <w:szCs w:val="22"/>
        </w:rPr>
        <w:t>significantly up-regulated</w:t>
      </w:r>
      <w:r w:rsidRPr="004A6943">
        <w:rPr>
          <w:rFonts w:ascii="Arial" w:hAnsi="Arial" w:cs="Arial"/>
          <w:sz w:val="22"/>
          <w:szCs w:val="22"/>
        </w:rPr>
        <w:t xml:space="preserve"> </w:t>
      </w:r>
      <w:r w:rsidR="0074174D">
        <w:rPr>
          <w:rFonts w:ascii="Arial" w:hAnsi="Arial" w:cs="Arial"/>
          <w:sz w:val="22"/>
          <w:szCs w:val="22"/>
        </w:rPr>
        <w:t xml:space="preserve">in SF neutrophils </w:t>
      </w:r>
      <w:r w:rsidRPr="004A6943">
        <w:rPr>
          <w:rFonts w:ascii="Arial" w:hAnsi="Arial" w:cs="Arial"/>
          <w:sz w:val="22"/>
          <w:szCs w:val="22"/>
        </w:rPr>
        <w:t xml:space="preserve">were: </w:t>
      </w:r>
      <w:r w:rsidR="00A96BD3">
        <w:rPr>
          <w:rFonts w:ascii="Arial" w:hAnsi="Arial" w:cs="Arial"/>
          <w:sz w:val="22"/>
          <w:szCs w:val="22"/>
        </w:rPr>
        <w:t>Antigen Presentation Pathway</w:t>
      </w:r>
      <w:r w:rsidR="00E76E90">
        <w:rPr>
          <w:rFonts w:ascii="Arial" w:hAnsi="Arial" w:cs="Arial"/>
          <w:sz w:val="22"/>
          <w:szCs w:val="22"/>
        </w:rPr>
        <w:t xml:space="preserve"> (p=10</w:t>
      </w:r>
      <w:r w:rsidR="00E76E90" w:rsidRPr="00724280">
        <w:rPr>
          <w:rFonts w:ascii="Arial" w:hAnsi="Arial" w:cs="Arial"/>
          <w:sz w:val="22"/>
          <w:szCs w:val="22"/>
          <w:vertAlign w:val="superscript"/>
        </w:rPr>
        <w:t>-8</w:t>
      </w:r>
      <w:r w:rsidR="00E76E90">
        <w:rPr>
          <w:rFonts w:ascii="Arial" w:hAnsi="Arial" w:cs="Arial"/>
          <w:sz w:val="22"/>
          <w:szCs w:val="22"/>
        </w:rPr>
        <w:t>)</w:t>
      </w:r>
      <w:r w:rsidR="00A96BD3">
        <w:rPr>
          <w:rFonts w:ascii="Arial" w:hAnsi="Arial" w:cs="Arial"/>
          <w:sz w:val="22"/>
          <w:szCs w:val="22"/>
        </w:rPr>
        <w:t>,</w:t>
      </w:r>
      <w:r w:rsidR="0074174D">
        <w:rPr>
          <w:rFonts w:ascii="Arial" w:hAnsi="Arial" w:cs="Arial"/>
          <w:sz w:val="22"/>
          <w:szCs w:val="22"/>
        </w:rPr>
        <w:t xml:space="preserve"> </w:t>
      </w:r>
      <w:r w:rsidR="00E76E90">
        <w:rPr>
          <w:rFonts w:ascii="Arial" w:hAnsi="Arial" w:cs="Arial"/>
          <w:sz w:val="22"/>
          <w:szCs w:val="22"/>
        </w:rPr>
        <w:t>Role of NFAT in the regulation of the immune response (p=10</w:t>
      </w:r>
      <w:r w:rsidR="00E76E90" w:rsidRPr="00724280">
        <w:rPr>
          <w:rFonts w:ascii="Arial" w:hAnsi="Arial" w:cs="Arial"/>
          <w:sz w:val="22"/>
          <w:szCs w:val="22"/>
          <w:vertAlign w:val="superscript"/>
        </w:rPr>
        <w:t>-7</w:t>
      </w:r>
      <w:r w:rsidR="00E76E90">
        <w:rPr>
          <w:rFonts w:ascii="Arial" w:hAnsi="Arial" w:cs="Arial"/>
          <w:sz w:val="22"/>
          <w:szCs w:val="22"/>
        </w:rPr>
        <w:t xml:space="preserve">), </w:t>
      </w:r>
      <w:r w:rsidR="009C5AA5">
        <w:rPr>
          <w:rFonts w:ascii="Arial" w:hAnsi="Arial" w:cs="Arial"/>
          <w:sz w:val="22"/>
          <w:szCs w:val="22"/>
        </w:rPr>
        <w:t xml:space="preserve">and </w:t>
      </w:r>
      <w:r w:rsidR="00E76E90">
        <w:rPr>
          <w:rFonts w:ascii="Arial" w:hAnsi="Arial" w:cs="Arial"/>
          <w:sz w:val="22"/>
          <w:szCs w:val="22"/>
        </w:rPr>
        <w:t>Acute phase response signalling (p=10</w:t>
      </w:r>
      <w:r w:rsidR="00E76E90" w:rsidRPr="00724280">
        <w:rPr>
          <w:rFonts w:ascii="Arial" w:hAnsi="Arial" w:cs="Arial"/>
          <w:sz w:val="22"/>
          <w:szCs w:val="22"/>
          <w:vertAlign w:val="superscript"/>
        </w:rPr>
        <w:t>-6</w:t>
      </w:r>
      <w:r w:rsidR="00E76E90">
        <w:rPr>
          <w:rFonts w:ascii="Arial" w:hAnsi="Arial" w:cs="Arial"/>
          <w:sz w:val="22"/>
          <w:szCs w:val="22"/>
        </w:rPr>
        <w:t>)</w:t>
      </w:r>
      <w:r w:rsidR="009C5AA5">
        <w:rPr>
          <w:rFonts w:ascii="Arial" w:hAnsi="Arial" w:cs="Arial"/>
          <w:sz w:val="22"/>
          <w:szCs w:val="22"/>
        </w:rPr>
        <w:t>.</w:t>
      </w:r>
      <w:r w:rsidR="00E76E90">
        <w:rPr>
          <w:rFonts w:ascii="Arial" w:hAnsi="Arial" w:cs="Arial"/>
          <w:sz w:val="22"/>
          <w:szCs w:val="22"/>
        </w:rPr>
        <w:t xml:space="preserve">  </w:t>
      </w:r>
      <w:r w:rsidR="0074174D">
        <w:rPr>
          <w:rFonts w:ascii="Arial" w:hAnsi="Arial" w:cs="Arial"/>
          <w:sz w:val="22"/>
          <w:szCs w:val="22"/>
        </w:rPr>
        <w:t>EIF2 Signalling</w:t>
      </w:r>
      <w:r w:rsidR="00E76E90">
        <w:rPr>
          <w:rFonts w:ascii="Arial" w:hAnsi="Arial" w:cs="Arial"/>
          <w:sz w:val="22"/>
          <w:szCs w:val="22"/>
        </w:rPr>
        <w:t xml:space="preserve"> (p=10</w:t>
      </w:r>
      <w:r w:rsidR="00E76E90" w:rsidRPr="00724280">
        <w:rPr>
          <w:rFonts w:ascii="Arial" w:hAnsi="Arial" w:cs="Arial"/>
          <w:sz w:val="22"/>
          <w:szCs w:val="22"/>
          <w:vertAlign w:val="superscript"/>
        </w:rPr>
        <w:t>-8</w:t>
      </w:r>
      <w:r w:rsidR="00E76E90">
        <w:rPr>
          <w:rFonts w:ascii="Arial" w:hAnsi="Arial" w:cs="Arial"/>
          <w:sz w:val="22"/>
          <w:szCs w:val="22"/>
        </w:rPr>
        <w:t>)</w:t>
      </w:r>
      <w:r w:rsidR="0074174D">
        <w:rPr>
          <w:rFonts w:ascii="Arial" w:hAnsi="Arial" w:cs="Arial"/>
          <w:sz w:val="22"/>
          <w:szCs w:val="22"/>
        </w:rPr>
        <w:t>, STAT3 pathway</w:t>
      </w:r>
      <w:r w:rsidR="00E76E90">
        <w:rPr>
          <w:rFonts w:ascii="Arial" w:hAnsi="Arial" w:cs="Arial"/>
          <w:sz w:val="22"/>
          <w:szCs w:val="22"/>
        </w:rPr>
        <w:t xml:space="preserve"> (p=10</w:t>
      </w:r>
      <w:r w:rsidR="00E76E90" w:rsidRPr="00724280">
        <w:rPr>
          <w:rFonts w:ascii="Arial" w:hAnsi="Arial" w:cs="Arial"/>
          <w:sz w:val="22"/>
          <w:szCs w:val="22"/>
          <w:vertAlign w:val="superscript"/>
        </w:rPr>
        <w:t>-8</w:t>
      </w:r>
      <w:r w:rsidR="00E76E90">
        <w:rPr>
          <w:rFonts w:ascii="Arial" w:hAnsi="Arial" w:cs="Arial"/>
          <w:sz w:val="22"/>
          <w:szCs w:val="22"/>
        </w:rPr>
        <w:t>),</w:t>
      </w:r>
      <w:r w:rsidR="0074174D">
        <w:rPr>
          <w:rFonts w:ascii="Arial" w:hAnsi="Arial" w:cs="Arial"/>
          <w:sz w:val="22"/>
          <w:szCs w:val="22"/>
        </w:rPr>
        <w:t xml:space="preserve"> Leukocyte Extravasation</w:t>
      </w:r>
      <w:r w:rsidR="00E76E90">
        <w:rPr>
          <w:rFonts w:ascii="Arial" w:hAnsi="Arial" w:cs="Arial"/>
          <w:sz w:val="22"/>
          <w:szCs w:val="22"/>
        </w:rPr>
        <w:t xml:space="preserve"> (p=10</w:t>
      </w:r>
      <w:r w:rsidR="00E76E90" w:rsidRPr="00724280">
        <w:rPr>
          <w:rFonts w:ascii="Arial" w:hAnsi="Arial" w:cs="Arial"/>
          <w:sz w:val="22"/>
          <w:szCs w:val="22"/>
          <w:vertAlign w:val="superscript"/>
        </w:rPr>
        <w:t>-7</w:t>
      </w:r>
      <w:r w:rsidR="00E76E90">
        <w:rPr>
          <w:rFonts w:ascii="Arial" w:hAnsi="Arial" w:cs="Arial"/>
          <w:sz w:val="22"/>
          <w:szCs w:val="22"/>
        </w:rPr>
        <w:t>)</w:t>
      </w:r>
      <w:r w:rsidR="0074174D">
        <w:rPr>
          <w:rFonts w:ascii="Arial" w:hAnsi="Arial" w:cs="Arial"/>
          <w:sz w:val="22"/>
          <w:szCs w:val="22"/>
        </w:rPr>
        <w:t xml:space="preserve"> </w:t>
      </w:r>
      <w:r w:rsidR="00E76E90">
        <w:rPr>
          <w:rFonts w:ascii="Arial" w:hAnsi="Arial" w:cs="Arial"/>
          <w:sz w:val="22"/>
          <w:szCs w:val="22"/>
        </w:rPr>
        <w:t>and Granulocyte Adhesion and Diapedesis (p=10</w:t>
      </w:r>
      <w:r w:rsidR="00E76E90" w:rsidRPr="00724280">
        <w:rPr>
          <w:rFonts w:ascii="Arial" w:hAnsi="Arial" w:cs="Arial"/>
          <w:sz w:val="22"/>
          <w:szCs w:val="22"/>
          <w:vertAlign w:val="superscript"/>
        </w:rPr>
        <w:t>-6</w:t>
      </w:r>
      <w:r w:rsidR="00E76E90">
        <w:rPr>
          <w:rFonts w:ascii="Arial" w:hAnsi="Arial" w:cs="Arial"/>
          <w:sz w:val="22"/>
          <w:szCs w:val="22"/>
        </w:rPr>
        <w:t>) were the most down-regulated pathways</w:t>
      </w:r>
      <w:r w:rsidR="00CC25A2">
        <w:rPr>
          <w:rFonts w:ascii="Arial" w:hAnsi="Arial" w:cs="Arial"/>
          <w:sz w:val="22"/>
          <w:szCs w:val="22"/>
        </w:rPr>
        <w:t xml:space="preserve"> in SF neutrophils</w:t>
      </w:r>
      <w:r w:rsidR="00E76E90">
        <w:rPr>
          <w:rFonts w:ascii="Arial" w:hAnsi="Arial" w:cs="Arial"/>
          <w:sz w:val="22"/>
          <w:szCs w:val="22"/>
        </w:rPr>
        <w:t xml:space="preserve"> </w:t>
      </w:r>
      <w:r w:rsidRPr="004A6943">
        <w:rPr>
          <w:rFonts w:ascii="Arial" w:hAnsi="Arial" w:cs="Arial"/>
          <w:sz w:val="22"/>
          <w:szCs w:val="22"/>
        </w:rPr>
        <w:t xml:space="preserve">(Figure </w:t>
      </w:r>
      <w:r w:rsidR="000D738D">
        <w:rPr>
          <w:rFonts w:ascii="Arial" w:hAnsi="Arial" w:cs="Arial"/>
          <w:sz w:val="22"/>
          <w:szCs w:val="22"/>
        </w:rPr>
        <w:t>2</w:t>
      </w:r>
      <w:r w:rsidRPr="004A6943">
        <w:rPr>
          <w:rFonts w:ascii="Arial" w:hAnsi="Arial" w:cs="Arial"/>
          <w:sz w:val="22"/>
          <w:szCs w:val="22"/>
        </w:rPr>
        <w:t xml:space="preserve">A). </w:t>
      </w:r>
      <w:r w:rsidR="005439D9">
        <w:rPr>
          <w:rFonts w:ascii="Arial" w:eastAsia="Times New Roman" w:hAnsi="Arial" w:cs="Arial"/>
          <w:color w:val="000000"/>
          <w:sz w:val="22"/>
          <w:szCs w:val="22"/>
          <w:lang w:eastAsia="en-GB"/>
        </w:rPr>
        <w:t>Chemokine signalling was up-regulated in RA SF neutrophils (p=10</w:t>
      </w:r>
      <w:r w:rsidR="005439D9" w:rsidRPr="00421F9A">
        <w:rPr>
          <w:rFonts w:ascii="Arial" w:eastAsia="Times New Roman" w:hAnsi="Arial" w:cs="Arial"/>
          <w:color w:val="000000"/>
          <w:sz w:val="22"/>
          <w:szCs w:val="22"/>
          <w:vertAlign w:val="superscript"/>
          <w:lang w:eastAsia="en-GB"/>
        </w:rPr>
        <w:t>-4</w:t>
      </w:r>
      <w:r w:rsidR="005439D9">
        <w:rPr>
          <w:rFonts w:ascii="Arial" w:eastAsia="Times New Roman" w:hAnsi="Arial" w:cs="Arial"/>
          <w:color w:val="000000"/>
          <w:sz w:val="22"/>
          <w:szCs w:val="22"/>
          <w:lang w:eastAsia="en-GB"/>
        </w:rPr>
        <w:t xml:space="preserve">). Chemokines up-regulated in RA SF (Figure 2B) included those associated with attraction of both innate and adaptive immune cells, including other neutrophils (CXCL8, CXCL1, CXCL2), T cells, monocytes and macrophages, natural killer cells and dendritic cells (CXCL16, CXCL10, CCL2, CCL3, CCL4) </w:t>
      </w:r>
      <w:r w:rsidR="00556B7E">
        <w:rPr>
          <w:rFonts w:ascii="Arial" w:eastAsia="Times New Roman" w:hAnsi="Arial" w:cs="Arial"/>
          <w:color w:val="000000"/>
          <w:sz w:val="22"/>
          <w:szCs w:val="22"/>
          <w:lang w:eastAsia="en-GB"/>
        </w:rPr>
        <w:fldChar w:fldCharType="begin">
          <w:fldData xml:space="preserve">PEVuZE5vdGU+PENpdGU+PEF1dGhvcj5NYW50b3Zhbmk8L0F1dGhvcj48WWVhcj4yMDExPC9ZZWFy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</w:fldData>
        </w:fldChar>
      </w:r>
      <w:r w:rsidR="00556B7E">
        <w:rPr>
          <w:rFonts w:ascii="Arial" w:eastAsia="Times New Roman" w:hAnsi="Arial" w:cs="Arial"/>
          <w:color w:val="000000"/>
          <w:sz w:val="22"/>
          <w:szCs w:val="22"/>
          <w:lang w:eastAsia="en-GB"/>
        </w:rPr>
        <w:instrText xml:space="preserve"> ADDIN EN.CITE </w:instrText>
      </w:r>
      <w:r w:rsidR="00556B7E">
        <w:rPr>
          <w:rFonts w:ascii="Arial" w:eastAsia="Times New Roman" w:hAnsi="Arial" w:cs="Arial"/>
          <w:color w:val="000000"/>
          <w:sz w:val="22"/>
          <w:szCs w:val="22"/>
          <w:lang w:eastAsia="en-GB"/>
        </w:rPr>
        <w:fldChar w:fldCharType="begin">
          <w:fldData xml:space="preserve">PEVuZE5vdGU+PENpdGU+PEF1dGhvcj5NYW50b3Zhbmk8L0F1dGhvcj48WWVhcj4yMDExPC9ZZWFy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</w:fldData>
        </w:fldChar>
      </w:r>
      <w:r w:rsidR="00556B7E">
        <w:rPr>
          <w:rFonts w:ascii="Arial" w:eastAsia="Times New Roman" w:hAnsi="Arial" w:cs="Arial"/>
          <w:color w:val="000000"/>
          <w:sz w:val="22"/>
          <w:szCs w:val="22"/>
          <w:lang w:eastAsia="en-GB"/>
        </w:rPr>
        <w:instrText xml:space="preserve"> ADDIN EN.CITE.DATA </w:instrText>
      </w:r>
      <w:r w:rsidR="00556B7E">
        <w:rPr>
          <w:rFonts w:ascii="Arial" w:eastAsia="Times New Roman" w:hAnsi="Arial" w:cs="Arial"/>
          <w:color w:val="000000"/>
          <w:sz w:val="22"/>
          <w:szCs w:val="22"/>
          <w:lang w:eastAsia="en-GB"/>
        </w:rPr>
      </w:r>
      <w:r w:rsidR="00556B7E">
        <w:rPr>
          <w:rFonts w:ascii="Arial" w:eastAsia="Times New Roman" w:hAnsi="Arial" w:cs="Arial"/>
          <w:color w:val="000000"/>
          <w:sz w:val="22"/>
          <w:szCs w:val="22"/>
          <w:lang w:eastAsia="en-GB"/>
        </w:rPr>
        <w:fldChar w:fldCharType="end"/>
      </w:r>
      <w:r w:rsidR="00556B7E">
        <w:rPr>
          <w:rFonts w:ascii="Arial" w:eastAsia="Times New Roman" w:hAnsi="Arial" w:cs="Arial"/>
          <w:color w:val="000000"/>
          <w:sz w:val="22"/>
          <w:szCs w:val="22"/>
          <w:lang w:eastAsia="en-GB"/>
        </w:rPr>
      </w:r>
      <w:r w:rsidR="00556B7E">
        <w:rPr>
          <w:rFonts w:ascii="Arial" w:eastAsia="Times New Roman" w:hAnsi="Arial" w:cs="Arial"/>
          <w:color w:val="000000"/>
          <w:sz w:val="22"/>
          <w:szCs w:val="22"/>
          <w:lang w:eastAsia="en-GB"/>
        </w:rPr>
        <w:fldChar w:fldCharType="separate"/>
      </w:r>
      <w:r w:rsidR="00556B7E">
        <w:rPr>
          <w:rFonts w:ascii="Arial" w:eastAsia="Times New Roman" w:hAnsi="Arial" w:cs="Arial"/>
          <w:noProof/>
          <w:color w:val="000000"/>
          <w:sz w:val="22"/>
          <w:szCs w:val="22"/>
          <w:lang w:eastAsia="en-GB"/>
        </w:rPr>
        <w:t>(Mantovani et al., 2011;Griffith et al., 2014;Tecchio and Cassatella, 2016)</w:t>
      </w:r>
      <w:r w:rsidR="00556B7E">
        <w:rPr>
          <w:rFonts w:ascii="Arial" w:eastAsia="Times New Roman" w:hAnsi="Arial" w:cs="Arial"/>
          <w:color w:val="000000"/>
          <w:sz w:val="22"/>
          <w:szCs w:val="22"/>
          <w:lang w:eastAsia="en-GB"/>
        </w:rPr>
        <w:fldChar w:fldCharType="end"/>
      </w:r>
      <w:r w:rsidR="005439D9">
        <w:rPr>
          <w:rFonts w:ascii="Arial" w:eastAsia="Times New Roman" w:hAnsi="Arial" w:cs="Arial"/>
          <w:color w:val="000000"/>
          <w:sz w:val="22"/>
          <w:szCs w:val="22"/>
          <w:lang w:eastAsia="en-GB"/>
        </w:rPr>
        <w:t>.</w:t>
      </w:r>
      <w:r w:rsidR="005439D9">
        <w:rPr>
          <w:rFonts w:ascii="Arial" w:hAnsi="Arial" w:cs="Arial"/>
          <w:sz w:val="22"/>
          <w:szCs w:val="22"/>
        </w:rPr>
        <w:t xml:space="preserve"> Genes</w:t>
      </w:r>
      <w:r w:rsidR="00972BDA">
        <w:rPr>
          <w:rFonts w:ascii="Arial" w:hAnsi="Arial" w:cs="Arial"/>
          <w:sz w:val="22"/>
          <w:szCs w:val="22"/>
        </w:rPr>
        <w:t xml:space="preserve"> which were</w:t>
      </w:r>
      <w:r w:rsidRPr="004A6943">
        <w:rPr>
          <w:rFonts w:ascii="Arial" w:hAnsi="Arial" w:cs="Arial"/>
          <w:sz w:val="22"/>
          <w:szCs w:val="22"/>
        </w:rPr>
        <w:t xml:space="preserve"> up- </w:t>
      </w:r>
      <w:r w:rsidR="00972BDA">
        <w:rPr>
          <w:rFonts w:ascii="Arial" w:hAnsi="Arial" w:cs="Arial"/>
          <w:sz w:val="22"/>
          <w:szCs w:val="22"/>
        </w:rPr>
        <w:t>or</w:t>
      </w:r>
      <w:r w:rsidRPr="004A6943">
        <w:rPr>
          <w:rFonts w:ascii="Arial" w:hAnsi="Arial" w:cs="Arial"/>
          <w:sz w:val="22"/>
          <w:szCs w:val="22"/>
        </w:rPr>
        <w:t xml:space="preserve"> down-regulated in</w:t>
      </w:r>
      <w:r w:rsidR="00F14EE5">
        <w:rPr>
          <w:rFonts w:ascii="Arial" w:hAnsi="Arial" w:cs="Arial"/>
          <w:sz w:val="22"/>
          <w:szCs w:val="22"/>
        </w:rPr>
        <w:t xml:space="preserve"> SF and associated with</w:t>
      </w:r>
      <w:r w:rsidRPr="004A6943">
        <w:rPr>
          <w:rFonts w:ascii="Arial" w:hAnsi="Arial" w:cs="Arial"/>
          <w:sz w:val="22"/>
          <w:szCs w:val="22"/>
        </w:rPr>
        <w:t xml:space="preserve"> the Leukocyte Extravasation Signalling pathway </w:t>
      </w:r>
      <w:r w:rsidR="005439D9">
        <w:rPr>
          <w:rFonts w:ascii="Arial" w:hAnsi="Arial" w:cs="Arial"/>
          <w:sz w:val="22"/>
          <w:szCs w:val="22"/>
        </w:rPr>
        <w:t xml:space="preserve">are shown </w:t>
      </w:r>
      <w:r w:rsidRPr="004A6943">
        <w:rPr>
          <w:rFonts w:ascii="Arial" w:hAnsi="Arial" w:cs="Arial"/>
          <w:sz w:val="22"/>
          <w:szCs w:val="22"/>
        </w:rPr>
        <w:t xml:space="preserve">in Figure </w:t>
      </w:r>
      <w:r w:rsidR="000D738D">
        <w:rPr>
          <w:rFonts w:ascii="Arial" w:hAnsi="Arial" w:cs="Arial"/>
          <w:sz w:val="22"/>
          <w:szCs w:val="22"/>
        </w:rPr>
        <w:t>2</w:t>
      </w:r>
      <w:r w:rsidRPr="004A6943">
        <w:rPr>
          <w:rFonts w:ascii="Arial" w:hAnsi="Arial" w:cs="Arial"/>
          <w:sz w:val="22"/>
          <w:szCs w:val="22"/>
        </w:rPr>
        <w:t>C (p=10</w:t>
      </w:r>
      <w:r w:rsidRPr="004A6943">
        <w:rPr>
          <w:rFonts w:ascii="Arial" w:hAnsi="Arial" w:cs="Arial"/>
          <w:sz w:val="22"/>
          <w:szCs w:val="22"/>
          <w:vertAlign w:val="superscript"/>
        </w:rPr>
        <w:t>-7</w:t>
      </w:r>
      <w:r w:rsidRPr="004A6943">
        <w:rPr>
          <w:rFonts w:ascii="Arial" w:hAnsi="Arial" w:cs="Arial"/>
          <w:sz w:val="22"/>
          <w:szCs w:val="22"/>
        </w:rPr>
        <w:t xml:space="preserve">).  </w:t>
      </w:r>
      <w:r w:rsidR="0074174D">
        <w:rPr>
          <w:rFonts w:ascii="Arial" w:hAnsi="Arial" w:cs="Arial"/>
          <w:sz w:val="22"/>
          <w:szCs w:val="22"/>
        </w:rPr>
        <w:t>HIF-1</w:t>
      </w:r>
      <w:r w:rsidR="0074174D" w:rsidRPr="0074174D">
        <w:rPr>
          <w:rFonts w:ascii="Symbol" w:hAnsi="Symbol" w:cs="Arial"/>
          <w:sz w:val="22"/>
          <w:szCs w:val="22"/>
        </w:rPr>
        <w:t>a</w:t>
      </w:r>
      <w:r w:rsidR="0074174D">
        <w:rPr>
          <w:rFonts w:ascii="Arial" w:hAnsi="Arial" w:cs="Arial"/>
          <w:sz w:val="22"/>
          <w:szCs w:val="22"/>
        </w:rPr>
        <w:t xml:space="preserve"> signalling</w:t>
      </w:r>
      <w:r w:rsidR="00E76E90">
        <w:rPr>
          <w:rFonts w:ascii="Arial" w:hAnsi="Arial" w:cs="Arial"/>
          <w:sz w:val="22"/>
          <w:szCs w:val="22"/>
        </w:rPr>
        <w:t xml:space="preserve"> was up-regulated (p=10</w:t>
      </w:r>
      <w:r w:rsidR="00E76E90" w:rsidRPr="00724280">
        <w:rPr>
          <w:rFonts w:ascii="Arial" w:hAnsi="Arial" w:cs="Arial"/>
          <w:sz w:val="22"/>
          <w:szCs w:val="22"/>
          <w:vertAlign w:val="superscript"/>
        </w:rPr>
        <w:t>-4</w:t>
      </w:r>
      <w:r w:rsidR="00E76E90">
        <w:rPr>
          <w:rFonts w:ascii="Arial" w:hAnsi="Arial" w:cs="Arial"/>
          <w:sz w:val="22"/>
          <w:szCs w:val="22"/>
        </w:rPr>
        <w:t>)</w:t>
      </w:r>
      <w:r w:rsidR="00F14EE5">
        <w:rPr>
          <w:rFonts w:ascii="Arial" w:hAnsi="Arial" w:cs="Arial"/>
          <w:sz w:val="22"/>
          <w:szCs w:val="22"/>
        </w:rPr>
        <w:t xml:space="preserve"> in SF neutrophils</w:t>
      </w:r>
      <w:r w:rsidR="0074174D">
        <w:rPr>
          <w:rFonts w:ascii="Arial" w:hAnsi="Arial" w:cs="Arial"/>
          <w:sz w:val="22"/>
          <w:szCs w:val="22"/>
        </w:rPr>
        <w:t>, in line with the known hypoxic state of the RA SF joint</w:t>
      </w:r>
      <w:r w:rsidR="00B16909">
        <w:rPr>
          <w:rFonts w:ascii="Arial" w:hAnsi="Arial" w:cs="Arial"/>
          <w:sz w:val="22"/>
          <w:szCs w:val="22"/>
        </w:rPr>
        <w:t xml:space="preserve"> </w:t>
      </w:r>
      <w:r w:rsidR="00556B7E">
        <w:rPr>
          <w:rFonts w:ascii="Arial" w:hAnsi="Arial" w:cs="Arial"/>
          <w:sz w:val="22"/>
          <w:szCs w:val="22"/>
        </w:rPr>
        <w:fldChar w:fldCharType="begin"/>
      </w:r>
      <w:r w:rsidR="00556B7E">
        <w:rPr>
          <w:rFonts w:ascii="Arial" w:hAnsi="Arial" w:cs="Arial"/>
          <w:sz w:val="22"/>
          <w:szCs w:val="22"/>
        </w:rPr>
        <w:instrText xml:space="preserve"> ADDIN EN.CITE &lt;EndNote&gt;&lt;Cite&gt;&lt;Author&gt;Cross&lt;/Author&gt;&lt;Year&gt;2006&lt;/Year&gt;&lt;RecNum&gt;14&lt;/RecNum&gt;&lt;DisplayText&gt;(Cross et al., 2006)&lt;/DisplayText&gt;&lt;record&gt;&lt;rec-number&gt;14&lt;/rec-number&gt;&lt;foreign-keys&gt;&lt;key app="EN" db-id="e0a55at2careetefr04v9ztyaextazap2d22" timestamp="1591276033"&gt;14&lt;/key&gt;&lt;/foreign-keys&gt;&lt;ref-type name="Journal Article"&gt;17&lt;/ref-type&gt;&lt;contributors&gt;&lt;authors&gt;&lt;author&gt;Cross, A.&lt;/author&gt;&lt;author&gt;Barnes, T.&lt;/author&gt;&lt;author&gt;Bucknall, R. C.&lt;/author&gt;&lt;author&gt;Edwards, S. W.&lt;/author&gt;&lt;author&gt;Moots, R. J.&lt;/author&gt;&lt;/authors&gt;&lt;/contributors&gt;&lt;auth-address&gt;School of Biological Sciences and Department of Medicine, University of Liverpool, United Kingdom.&lt;/auth-address&gt;&lt;titles&gt;&lt;title&gt;Neutrophil apoptosis in rheumatoid arthritis is regulated by local oxygen tensions within joints&lt;/title&gt;&lt;secondary-title&gt;J Leukoc Biol&lt;/secondary-title&gt;&lt;/titles&gt;&lt;periodical&gt;&lt;full-title&gt;J Leukoc Biol&lt;/full-title&gt;&lt;abbr-1&gt;Journal of leukocyte biology&lt;/abbr-1&gt;&lt;/periodical&gt;&lt;pages&gt;521-8&lt;/pages&gt;&lt;volume&gt;80&lt;/volume&gt;&lt;number&gt;3&lt;/number&gt;&lt;dates&gt;&lt;year&gt;2006&lt;/year&gt;&lt;pub-dates&gt;&lt;date&gt;Jun 22&lt;/date&gt;&lt;/pub-dates&gt;&lt;/dates&gt;&lt;accession-num&gt;16793915&lt;/accession-num&gt;&lt;label&gt;119&lt;/label&gt;&lt;urls&gt;&lt;related-urls&gt;&lt;url&gt;http://www.ncbi.nlm.nih.gov/entrez/query.fcgi?cmd=Retrieve&amp;amp;db=PubMed&amp;amp;dopt=Citation&amp;amp;list_uids=16793915 &lt;/url&gt;&lt;/related-urls&gt;&lt;/urls&gt;&lt;/record&gt;&lt;/Cite&gt;&lt;/EndNote&gt;</w:instrText>
      </w:r>
      <w:r w:rsidR="00556B7E">
        <w:rPr>
          <w:rFonts w:ascii="Arial" w:hAnsi="Arial" w:cs="Arial"/>
          <w:sz w:val="22"/>
          <w:szCs w:val="22"/>
        </w:rPr>
        <w:fldChar w:fldCharType="separate"/>
      </w:r>
      <w:r w:rsidR="00556B7E">
        <w:rPr>
          <w:rFonts w:ascii="Arial" w:hAnsi="Arial" w:cs="Arial"/>
          <w:noProof/>
          <w:sz w:val="22"/>
          <w:szCs w:val="22"/>
        </w:rPr>
        <w:t>(Cross et al., 2006)</w:t>
      </w:r>
      <w:r w:rsidR="00556B7E">
        <w:rPr>
          <w:rFonts w:ascii="Arial" w:hAnsi="Arial" w:cs="Arial"/>
          <w:sz w:val="22"/>
          <w:szCs w:val="22"/>
        </w:rPr>
        <w:fldChar w:fldCharType="end"/>
      </w:r>
      <w:r w:rsidR="0074174D">
        <w:rPr>
          <w:rFonts w:ascii="Arial" w:hAnsi="Arial" w:cs="Arial"/>
          <w:sz w:val="22"/>
          <w:szCs w:val="22"/>
        </w:rPr>
        <w:t xml:space="preserve">, </w:t>
      </w:r>
      <w:r w:rsidR="00B80925" w:rsidRPr="004A6943">
        <w:rPr>
          <w:rFonts w:ascii="Arial" w:eastAsia="Times New Roman" w:hAnsi="Arial" w:cs="Arial"/>
          <w:color w:val="000000"/>
          <w:sz w:val="22"/>
          <w:szCs w:val="22"/>
          <w:lang w:eastAsia="en-GB"/>
        </w:rPr>
        <w:t>and the HIF1</w:t>
      </w:r>
      <w:r w:rsidR="00B80925" w:rsidRPr="00C7139B">
        <w:rPr>
          <w:rFonts w:ascii="Symbol" w:eastAsia="Times New Roman" w:hAnsi="Symbol" w:cs="Arial"/>
          <w:color w:val="000000"/>
          <w:sz w:val="22"/>
          <w:szCs w:val="22"/>
          <w:lang w:eastAsia="en-GB"/>
        </w:rPr>
        <w:t>a</w:t>
      </w:r>
      <w:r w:rsidR="00B80925" w:rsidRPr="004A6943">
        <w:rPr>
          <w:rFonts w:ascii="Arial" w:eastAsia="Times New Roman" w:hAnsi="Arial" w:cs="Arial"/>
          <w:color w:val="000000"/>
          <w:sz w:val="22"/>
          <w:szCs w:val="22"/>
          <w:lang w:eastAsia="en-GB"/>
        </w:rPr>
        <w:t xml:space="preserve"> transcription factor complex was predicted to be activated in RA SF neutrophils</w:t>
      </w:r>
      <w:r w:rsidR="00B80925">
        <w:rPr>
          <w:rFonts w:ascii="Arial" w:eastAsia="Times New Roman" w:hAnsi="Arial" w:cs="Arial"/>
          <w:color w:val="000000"/>
          <w:sz w:val="22"/>
          <w:szCs w:val="22"/>
          <w:lang w:eastAsia="en-GB"/>
        </w:rPr>
        <w:t xml:space="preserve"> (p</w:t>
      </w:r>
      <w:r w:rsidR="00054A5F">
        <w:rPr>
          <w:rFonts w:ascii="Arial" w:eastAsia="Times New Roman" w:hAnsi="Arial" w:cs="Arial"/>
          <w:color w:val="000000"/>
          <w:sz w:val="22"/>
          <w:szCs w:val="22"/>
          <w:lang w:eastAsia="en-GB"/>
        </w:rPr>
        <w:t>=5.8x10</w:t>
      </w:r>
      <w:r w:rsidR="00054A5F" w:rsidRPr="00054A5F">
        <w:rPr>
          <w:rFonts w:ascii="Arial" w:eastAsia="Times New Roman" w:hAnsi="Arial" w:cs="Arial"/>
          <w:color w:val="000000"/>
          <w:sz w:val="22"/>
          <w:szCs w:val="22"/>
          <w:vertAlign w:val="superscript"/>
          <w:lang w:eastAsia="en-GB"/>
        </w:rPr>
        <w:t>-12</w:t>
      </w:r>
      <w:r w:rsidR="00B80925">
        <w:rPr>
          <w:rFonts w:ascii="Arial" w:eastAsia="Times New Roman" w:hAnsi="Arial" w:cs="Arial"/>
          <w:color w:val="000000"/>
          <w:sz w:val="22"/>
          <w:szCs w:val="22"/>
          <w:lang w:eastAsia="en-GB"/>
        </w:rPr>
        <w:t>).</w:t>
      </w:r>
      <w:r w:rsidR="009C5AA5">
        <w:rPr>
          <w:rFonts w:ascii="Arial" w:eastAsia="Times New Roman" w:hAnsi="Arial" w:cs="Arial"/>
          <w:color w:val="000000"/>
          <w:sz w:val="22"/>
          <w:szCs w:val="22"/>
          <w:lang w:eastAsia="en-GB"/>
        </w:rPr>
        <w:t xml:space="preserve">  </w:t>
      </w:r>
    </w:p>
    <w:p w14:paraId="683ACA4E" w14:textId="77777777" w:rsidR="008320E1" w:rsidRDefault="008320E1" w:rsidP="00D24A0F">
      <w:pPr>
        <w:jc w:val="both"/>
        <w:rPr>
          <w:rFonts w:ascii="Arial" w:hAnsi="Arial" w:cs="Arial"/>
          <w:sz w:val="22"/>
          <w:szCs w:val="22"/>
        </w:rPr>
      </w:pPr>
    </w:p>
    <w:p w14:paraId="68A38DBF" w14:textId="375D96DB" w:rsidR="00A9490E" w:rsidRDefault="003A24C1" w:rsidP="00D24A0F">
      <w:pPr>
        <w:jc w:val="both"/>
        <w:rPr>
          <w:rFonts w:ascii="Arial" w:eastAsia="Times New Roman" w:hAnsi="Arial" w:cs="Arial"/>
          <w:color w:val="000000"/>
          <w:sz w:val="22"/>
          <w:szCs w:val="22"/>
          <w:lang w:eastAsia="en-GB"/>
        </w:rPr>
      </w:pPr>
      <w:r w:rsidRPr="004A6943">
        <w:rPr>
          <w:rFonts w:ascii="Arial" w:hAnsi="Arial" w:cs="Arial"/>
          <w:sz w:val="22"/>
          <w:szCs w:val="22"/>
        </w:rPr>
        <w:lastRenderedPageBreak/>
        <w:t>The Antigen Presentation Pathway was predicted to be up-regulated (p=10</w:t>
      </w:r>
      <w:r w:rsidRPr="004A6943">
        <w:rPr>
          <w:rFonts w:ascii="Arial" w:hAnsi="Arial" w:cs="Arial"/>
          <w:sz w:val="22"/>
          <w:szCs w:val="22"/>
          <w:vertAlign w:val="superscript"/>
        </w:rPr>
        <w:t>-</w:t>
      </w:r>
      <w:r w:rsidR="002653AB">
        <w:rPr>
          <w:rFonts w:ascii="Arial" w:hAnsi="Arial" w:cs="Arial"/>
          <w:sz w:val="22"/>
          <w:szCs w:val="22"/>
          <w:vertAlign w:val="superscript"/>
        </w:rPr>
        <w:t>8</w:t>
      </w:r>
      <w:r w:rsidRPr="004A6943">
        <w:rPr>
          <w:rFonts w:ascii="Arial" w:hAnsi="Arial" w:cs="Arial"/>
          <w:sz w:val="22"/>
          <w:szCs w:val="22"/>
        </w:rPr>
        <w:t>), and indeed g</w:t>
      </w:r>
      <w:r w:rsidR="00A9490E" w:rsidRPr="004A6943">
        <w:rPr>
          <w:rFonts w:ascii="Arial" w:hAnsi="Arial" w:cs="Arial"/>
          <w:sz w:val="22"/>
          <w:szCs w:val="22"/>
        </w:rPr>
        <w:t xml:space="preserve">enes for </w:t>
      </w:r>
      <w:r w:rsidR="006E6C9C">
        <w:rPr>
          <w:rFonts w:ascii="Arial" w:hAnsi="Arial" w:cs="Arial"/>
          <w:sz w:val="22"/>
          <w:szCs w:val="22"/>
        </w:rPr>
        <w:t xml:space="preserve">both MHC Class I (B2M, HLA-A, HLA-B, HLA-C, HLA-G) and </w:t>
      </w:r>
      <w:r w:rsidR="00A9490E" w:rsidRPr="004A6943">
        <w:rPr>
          <w:rFonts w:ascii="Arial" w:hAnsi="Arial" w:cs="Arial"/>
          <w:sz w:val="22"/>
          <w:szCs w:val="22"/>
        </w:rPr>
        <w:t>MHC Class II (</w:t>
      </w:r>
      <w:r w:rsidR="00A9490E" w:rsidRPr="00A9490E">
        <w:rPr>
          <w:rFonts w:ascii="Arial" w:eastAsia="Times New Roman" w:hAnsi="Arial" w:cs="Arial"/>
          <w:color w:val="000000"/>
          <w:sz w:val="22"/>
          <w:szCs w:val="22"/>
          <w:lang w:eastAsia="en-GB"/>
        </w:rPr>
        <w:t>HLA-DMA</w:t>
      </w:r>
      <w:r w:rsidR="00A9490E" w:rsidRPr="004A6943">
        <w:rPr>
          <w:rFonts w:ascii="Arial" w:eastAsia="Times New Roman" w:hAnsi="Arial" w:cs="Arial"/>
          <w:color w:val="000000"/>
          <w:sz w:val="22"/>
          <w:szCs w:val="22"/>
          <w:lang w:eastAsia="en-GB"/>
        </w:rPr>
        <w:t xml:space="preserve">, </w:t>
      </w:r>
      <w:r w:rsidR="00A9490E" w:rsidRPr="00A9490E">
        <w:rPr>
          <w:rFonts w:ascii="Arial" w:eastAsia="Times New Roman" w:hAnsi="Arial" w:cs="Arial"/>
          <w:color w:val="000000"/>
          <w:sz w:val="22"/>
          <w:szCs w:val="22"/>
          <w:lang w:eastAsia="en-GB"/>
        </w:rPr>
        <w:t>HLA-DMB</w:t>
      </w:r>
      <w:r w:rsidR="00A9490E" w:rsidRPr="004A6943">
        <w:rPr>
          <w:rFonts w:ascii="Arial" w:eastAsia="Times New Roman" w:hAnsi="Arial" w:cs="Arial"/>
          <w:color w:val="000000"/>
          <w:sz w:val="22"/>
          <w:szCs w:val="22"/>
          <w:lang w:eastAsia="en-GB"/>
        </w:rPr>
        <w:t xml:space="preserve">, </w:t>
      </w:r>
      <w:r w:rsidR="00A9490E" w:rsidRPr="00A9490E">
        <w:rPr>
          <w:rFonts w:ascii="Arial" w:eastAsia="Times New Roman" w:hAnsi="Arial" w:cs="Arial"/>
          <w:color w:val="000000"/>
          <w:sz w:val="22"/>
          <w:szCs w:val="22"/>
          <w:lang w:eastAsia="en-GB"/>
        </w:rPr>
        <w:t>HLA-DQB1</w:t>
      </w:r>
      <w:r w:rsidR="00A9490E" w:rsidRPr="004A6943">
        <w:rPr>
          <w:rFonts w:ascii="Arial" w:eastAsia="Times New Roman" w:hAnsi="Arial" w:cs="Arial"/>
          <w:color w:val="000000"/>
          <w:sz w:val="22"/>
          <w:szCs w:val="22"/>
          <w:lang w:eastAsia="en-GB"/>
        </w:rPr>
        <w:t xml:space="preserve">, </w:t>
      </w:r>
      <w:r w:rsidR="00A9490E" w:rsidRPr="00A9490E">
        <w:rPr>
          <w:rFonts w:ascii="Arial" w:eastAsia="Times New Roman" w:hAnsi="Arial" w:cs="Arial"/>
          <w:color w:val="000000"/>
          <w:sz w:val="22"/>
          <w:szCs w:val="22"/>
          <w:lang w:eastAsia="en-GB"/>
        </w:rPr>
        <w:t>HLA-DRA</w:t>
      </w:r>
      <w:r w:rsidR="00A9490E" w:rsidRPr="004A6943">
        <w:rPr>
          <w:rFonts w:ascii="Arial" w:eastAsia="Times New Roman" w:hAnsi="Arial" w:cs="Arial"/>
          <w:color w:val="000000"/>
          <w:sz w:val="22"/>
          <w:szCs w:val="22"/>
          <w:lang w:eastAsia="en-GB"/>
        </w:rPr>
        <w:t xml:space="preserve">, </w:t>
      </w:r>
      <w:r w:rsidR="00A9490E" w:rsidRPr="00A9490E">
        <w:rPr>
          <w:rFonts w:ascii="Arial" w:eastAsia="Times New Roman" w:hAnsi="Arial" w:cs="Arial"/>
          <w:color w:val="000000"/>
          <w:sz w:val="22"/>
          <w:szCs w:val="22"/>
          <w:lang w:eastAsia="en-GB"/>
        </w:rPr>
        <w:t>HLA-DRB1</w:t>
      </w:r>
      <w:r w:rsidR="00A9490E" w:rsidRPr="004A6943">
        <w:rPr>
          <w:rFonts w:ascii="Arial" w:eastAsia="Times New Roman" w:hAnsi="Arial" w:cs="Arial"/>
          <w:color w:val="000000"/>
          <w:sz w:val="22"/>
          <w:szCs w:val="22"/>
          <w:lang w:eastAsia="en-GB"/>
        </w:rPr>
        <w:t xml:space="preserve">, </w:t>
      </w:r>
      <w:r w:rsidR="00A9490E" w:rsidRPr="00A9490E">
        <w:rPr>
          <w:rFonts w:ascii="Arial" w:eastAsia="Times New Roman" w:hAnsi="Arial" w:cs="Arial"/>
          <w:color w:val="000000"/>
          <w:sz w:val="22"/>
          <w:szCs w:val="22"/>
          <w:lang w:eastAsia="en-GB"/>
        </w:rPr>
        <w:t>HLA-DRB5</w:t>
      </w:r>
      <w:r w:rsidR="00A9490E" w:rsidRPr="004A6943">
        <w:rPr>
          <w:rFonts w:ascii="Arial" w:eastAsia="Times New Roman" w:hAnsi="Arial" w:cs="Arial"/>
          <w:color w:val="000000"/>
          <w:sz w:val="22"/>
          <w:szCs w:val="22"/>
          <w:lang w:eastAsia="en-GB"/>
        </w:rPr>
        <w:t>) were all significantly higher in SF neutrophils</w:t>
      </w:r>
      <w:r w:rsidR="00F14EE5">
        <w:rPr>
          <w:rFonts w:ascii="Arial" w:eastAsia="Times New Roman" w:hAnsi="Arial" w:cs="Arial"/>
          <w:color w:val="000000"/>
          <w:sz w:val="22"/>
          <w:szCs w:val="22"/>
          <w:lang w:eastAsia="en-GB"/>
        </w:rPr>
        <w:t>,</w:t>
      </w:r>
      <w:r w:rsidRPr="004A6943">
        <w:rPr>
          <w:rFonts w:ascii="Arial" w:eastAsia="Times New Roman" w:hAnsi="Arial" w:cs="Arial"/>
          <w:color w:val="000000"/>
          <w:sz w:val="22"/>
          <w:szCs w:val="22"/>
          <w:lang w:eastAsia="en-GB"/>
        </w:rPr>
        <w:t xml:space="preserve"> in line with previous reports</w:t>
      </w:r>
      <w:r w:rsidR="00833067">
        <w:rPr>
          <w:rFonts w:ascii="Arial" w:eastAsia="Times New Roman" w:hAnsi="Arial" w:cs="Arial"/>
          <w:color w:val="000000"/>
          <w:sz w:val="22"/>
          <w:szCs w:val="22"/>
          <w:lang w:eastAsia="en-GB"/>
        </w:rPr>
        <w:t xml:space="preserve"> </w:t>
      </w:r>
      <w:r w:rsidR="00556B7E">
        <w:rPr>
          <w:rFonts w:ascii="Arial" w:eastAsia="Times New Roman" w:hAnsi="Arial" w:cs="Arial"/>
          <w:color w:val="000000"/>
          <w:sz w:val="22"/>
          <w:szCs w:val="22"/>
          <w:lang w:eastAsia="en-GB"/>
        </w:rPr>
        <w:fldChar w:fldCharType="begin"/>
      </w:r>
      <w:r w:rsidR="00556B7E">
        <w:rPr>
          <w:rFonts w:ascii="Arial" w:eastAsia="Times New Roman" w:hAnsi="Arial" w:cs="Arial"/>
          <w:color w:val="000000"/>
          <w:sz w:val="22"/>
          <w:szCs w:val="22"/>
          <w:lang w:eastAsia="en-GB"/>
        </w:rPr>
        <w:instrText xml:space="preserve"> ADDIN EN.CITE &lt;EndNote&gt;&lt;Cite&gt;&lt;Author&gt;Cross&lt;/Author&gt;&lt;Year&gt;2003&lt;/Year&gt;&lt;RecNum&gt;15&lt;/RecNum&gt;&lt;DisplayText&gt;(Cross et al., 2003)&lt;/DisplayText&gt;&lt;record&gt;&lt;rec-number&gt;15&lt;/rec-number&gt;&lt;foreign-keys&gt;&lt;key app="EN" db-id="e0a55at2careetefr04v9ztyaextazap2d22" timestamp="1591276033"&gt;15&lt;/key&gt;&lt;/foreign-keys&gt;&lt;ref-type name="Journal Article"&gt;17&lt;/ref-type&gt;&lt;contributors&gt;&lt;authors&gt;&lt;author&gt;Cross, A.&lt;/author&gt;&lt;author&gt;Bucknall, R. C.&lt;/author&gt;&lt;author&gt;Cassatella, M. A.&lt;/author&gt;&lt;author&gt;Edwards, S. W.&lt;/author&gt;&lt;author&gt;Moots, R. J.&lt;/author&gt;&lt;/authors&gt;&lt;/contributors&gt;&lt;auth-address&gt;University of Liverpool, Liverpool, UK.&lt;/auth-address&gt;&lt;titles&gt;&lt;title&gt;Synovial fluid neutrophils transcribe and express class II major histocompatibility complex molecules in rheumatoid arthritis&lt;/title&gt;&lt;secondary-title&gt;Arthritis Rheum&lt;/secondary-title&gt;&lt;/titles&gt;&lt;periodical&gt;&lt;full-title&gt;Arthritis Rheum&lt;/full-title&gt;&lt;/periodical&gt;&lt;pages&gt;2796-806&lt;/pages&gt;&lt;volume&gt;48&lt;/volume&gt;&lt;number&gt;10&lt;/number&gt;&lt;keywords&gt;&lt;keyword&gt;Arthritis, Rheumatoid/*immunology/*physiopathology&lt;/keyword&gt;&lt;keyword&gt;Blotting, Northern&lt;/keyword&gt;&lt;keyword&gt;Blotting, Western&lt;/keyword&gt;&lt;keyword&gt;Cell Division/immunology&lt;/keyword&gt;&lt;keyword&gt;Fluorescent Antibody Technique&lt;/keyword&gt;&lt;keyword&gt;Gene Expression Regulation/immunology&lt;/keyword&gt;&lt;keyword&gt;Histocompatibility Antigens Class II/*genetics/immunology&lt;/keyword&gt;&lt;keyword&gt;Humans&lt;/keyword&gt;&lt;keyword&gt;Neutrophils/*physiology&lt;/keyword&gt;&lt;keyword&gt;Research Support, Non-U.S. Gov&amp;apos;t&lt;/keyword&gt;&lt;keyword&gt;Synovial Fluid/*cytology/immunology&lt;/keyword&gt;&lt;keyword&gt;T-Lymphocytes/immunology&lt;/keyword&gt;&lt;keyword&gt;Transcription, Genetic/immunology&lt;/keyword&gt;&lt;/keywords&gt;&lt;dates&gt;&lt;year&gt;2003&lt;/year&gt;&lt;pub-dates&gt;&lt;date&gt;Oct&lt;/date&gt;&lt;/pub-dates&gt;&lt;/dates&gt;&lt;accession-num&gt;14558085&lt;/accession-num&gt;&lt;label&gt;74&lt;/label&gt;&lt;urls&gt;&lt;related-urls&gt;&lt;url&gt;http://www.ncbi.nlm.nih.gov/entrez/query.fcgi?cmd=Retrieve&amp;amp;db=PubMed&amp;amp;dopt=Citation&amp;amp;list_uids=14558085&lt;/url&gt;&lt;/related-urls&gt;&lt;/urls&gt;&lt;/record&gt;&lt;/Cite&gt;&lt;/EndNote&gt;</w:instrText>
      </w:r>
      <w:r w:rsidR="00556B7E">
        <w:rPr>
          <w:rFonts w:ascii="Arial" w:eastAsia="Times New Roman" w:hAnsi="Arial" w:cs="Arial"/>
          <w:color w:val="000000"/>
          <w:sz w:val="22"/>
          <w:szCs w:val="22"/>
          <w:lang w:eastAsia="en-GB"/>
        </w:rPr>
        <w:fldChar w:fldCharType="separate"/>
      </w:r>
      <w:r w:rsidR="00556B7E">
        <w:rPr>
          <w:rFonts w:ascii="Arial" w:eastAsia="Times New Roman" w:hAnsi="Arial" w:cs="Arial"/>
          <w:noProof/>
          <w:color w:val="000000"/>
          <w:sz w:val="22"/>
          <w:szCs w:val="22"/>
          <w:lang w:eastAsia="en-GB"/>
        </w:rPr>
        <w:t>(Cross et al., 2003)</w:t>
      </w:r>
      <w:r w:rsidR="00556B7E">
        <w:rPr>
          <w:rFonts w:ascii="Arial" w:eastAsia="Times New Roman" w:hAnsi="Arial" w:cs="Arial"/>
          <w:color w:val="000000"/>
          <w:sz w:val="22"/>
          <w:szCs w:val="22"/>
          <w:lang w:eastAsia="en-GB"/>
        </w:rPr>
        <w:fldChar w:fldCharType="end"/>
      </w:r>
      <w:r w:rsidRPr="004A6943">
        <w:rPr>
          <w:rFonts w:ascii="Arial" w:eastAsia="Times New Roman" w:hAnsi="Arial" w:cs="Arial"/>
          <w:color w:val="000000"/>
          <w:sz w:val="22"/>
          <w:szCs w:val="22"/>
          <w:lang w:eastAsia="en-GB"/>
        </w:rPr>
        <w:t>.</w:t>
      </w:r>
      <w:r w:rsidR="00A9490E" w:rsidRPr="004A6943">
        <w:rPr>
          <w:rFonts w:ascii="Arial" w:eastAsia="Times New Roman" w:hAnsi="Arial" w:cs="Arial"/>
          <w:color w:val="000000"/>
          <w:sz w:val="22"/>
          <w:szCs w:val="22"/>
          <w:lang w:eastAsia="en-GB"/>
        </w:rPr>
        <w:t xml:space="preserve"> </w:t>
      </w:r>
      <w:r w:rsidR="000D738D">
        <w:rPr>
          <w:rFonts w:ascii="Arial" w:eastAsia="Times New Roman" w:hAnsi="Arial" w:cs="Arial"/>
          <w:color w:val="000000"/>
          <w:sz w:val="22"/>
          <w:szCs w:val="22"/>
          <w:lang w:eastAsia="en-GB"/>
        </w:rPr>
        <w:t xml:space="preserve">Networks of genes regulating the migration and activation of antigen presenting cells were predicted to be </w:t>
      </w:r>
      <w:proofErr w:type="gramStart"/>
      <w:r w:rsidR="000D738D">
        <w:rPr>
          <w:rFonts w:ascii="Arial" w:eastAsia="Times New Roman" w:hAnsi="Arial" w:cs="Arial"/>
          <w:color w:val="000000"/>
          <w:sz w:val="22"/>
          <w:szCs w:val="22"/>
          <w:lang w:eastAsia="en-GB"/>
        </w:rPr>
        <w:t>up-regulated</w:t>
      </w:r>
      <w:proofErr w:type="gramEnd"/>
      <w:r w:rsidR="000D738D">
        <w:rPr>
          <w:rFonts w:ascii="Arial" w:eastAsia="Times New Roman" w:hAnsi="Arial" w:cs="Arial"/>
          <w:color w:val="000000"/>
          <w:sz w:val="22"/>
          <w:szCs w:val="22"/>
          <w:lang w:eastAsia="en-GB"/>
        </w:rPr>
        <w:t xml:space="preserve"> in SF neutrophils (Figure 3). In particular, these networks were predicted to be regulated by ERK (Figure 3A), MYD88 (Figure 3B) and TICAM1 </w:t>
      </w:r>
      <w:proofErr w:type="gramStart"/>
      <w:r w:rsidR="00DE10C2">
        <w:rPr>
          <w:rFonts w:ascii="Arial" w:eastAsia="Times New Roman" w:hAnsi="Arial" w:cs="Arial"/>
          <w:color w:val="000000"/>
          <w:sz w:val="22"/>
          <w:szCs w:val="22"/>
          <w:lang w:eastAsia="en-GB"/>
        </w:rPr>
        <w:t xml:space="preserve">signalling  </w:t>
      </w:r>
      <w:r w:rsidR="000D738D">
        <w:rPr>
          <w:rFonts w:ascii="Arial" w:eastAsia="Times New Roman" w:hAnsi="Arial" w:cs="Arial"/>
          <w:color w:val="000000"/>
          <w:sz w:val="22"/>
          <w:szCs w:val="22"/>
          <w:lang w:eastAsia="en-GB"/>
        </w:rPr>
        <w:t>(</w:t>
      </w:r>
      <w:proofErr w:type="gramEnd"/>
      <w:r w:rsidR="000D738D">
        <w:rPr>
          <w:rFonts w:ascii="Arial" w:eastAsia="Times New Roman" w:hAnsi="Arial" w:cs="Arial"/>
          <w:color w:val="000000"/>
          <w:sz w:val="22"/>
          <w:szCs w:val="22"/>
          <w:lang w:eastAsia="en-GB"/>
        </w:rPr>
        <w:t xml:space="preserve">Figure 3C).  </w:t>
      </w:r>
      <w:r w:rsidRPr="004A6943">
        <w:rPr>
          <w:rFonts w:ascii="Arial" w:eastAsia="Times New Roman" w:hAnsi="Arial" w:cs="Arial"/>
          <w:color w:val="000000"/>
          <w:sz w:val="22"/>
          <w:szCs w:val="22"/>
          <w:lang w:eastAsia="en-GB"/>
        </w:rPr>
        <w:t>We also noted</w:t>
      </w:r>
      <w:r w:rsidR="00A9490E" w:rsidRPr="004A6943">
        <w:rPr>
          <w:rFonts w:ascii="Arial" w:eastAsia="Times New Roman" w:hAnsi="Arial" w:cs="Arial"/>
          <w:color w:val="000000"/>
          <w:sz w:val="22"/>
          <w:szCs w:val="22"/>
          <w:lang w:eastAsia="en-GB"/>
        </w:rPr>
        <w:t xml:space="preserve"> genes en</w:t>
      </w:r>
      <w:r w:rsidRPr="004A6943">
        <w:rPr>
          <w:rFonts w:ascii="Arial" w:eastAsia="Times New Roman" w:hAnsi="Arial" w:cs="Arial"/>
          <w:color w:val="000000"/>
          <w:sz w:val="22"/>
          <w:szCs w:val="22"/>
          <w:lang w:eastAsia="en-GB"/>
        </w:rPr>
        <w:t>co</w:t>
      </w:r>
      <w:r w:rsidR="00A9490E" w:rsidRPr="004A6943">
        <w:rPr>
          <w:rFonts w:ascii="Arial" w:eastAsia="Times New Roman" w:hAnsi="Arial" w:cs="Arial"/>
          <w:color w:val="000000"/>
          <w:sz w:val="22"/>
          <w:szCs w:val="22"/>
          <w:lang w:eastAsia="en-GB"/>
        </w:rPr>
        <w:t>ding the high affinity Fc</w:t>
      </w:r>
      <w:r w:rsidR="00A9490E" w:rsidRPr="002653AB">
        <w:rPr>
          <w:rFonts w:ascii="Symbol" w:eastAsia="Times New Roman" w:hAnsi="Symbol" w:cs="Arial"/>
          <w:color w:val="000000"/>
          <w:sz w:val="22"/>
          <w:szCs w:val="22"/>
          <w:lang w:eastAsia="en-GB"/>
        </w:rPr>
        <w:t>g</w:t>
      </w:r>
      <w:r w:rsidR="00A9490E" w:rsidRPr="004A6943">
        <w:rPr>
          <w:rFonts w:ascii="Arial" w:eastAsia="Times New Roman" w:hAnsi="Arial" w:cs="Arial"/>
          <w:color w:val="000000"/>
          <w:sz w:val="22"/>
          <w:szCs w:val="22"/>
          <w:lang w:eastAsia="en-GB"/>
        </w:rPr>
        <w:t>R1 (FCGR1A, FCGR1B, FCGR1C)</w:t>
      </w:r>
      <w:r w:rsidRPr="004A6943">
        <w:rPr>
          <w:rFonts w:ascii="Arial" w:eastAsia="Times New Roman" w:hAnsi="Arial" w:cs="Arial"/>
          <w:color w:val="000000"/>
          <w:sz w:val="22"/>
          <w:szCs w:val="22"/>
          <w:lang w:eastAsia="en-GB"/>
        </w:rPr>
        <w:t xml:space="preserve"> were significantly higher in RA SF neutrophils</w:t>
      </w:r>
      <w:r w:rsidR="002653AB">
        <w:rPr>
          <w:rFonts w:ascii="Arial" w:eastAsia="Times New Roman" w:hAnsi="Arial" w:cs="Arial"/>
          <w:color w:val="000000"/>
          <w:sz w:val="22"/>
          <w:szCs w:val="22"/>
          <w:lang w:eastAsia="en-GB"/>
        </w:rPr>
        <w:t xml:space="preserve"> (FDR&lt;0.01)</w:t>
      </w:r>
      <w:r w:rsidR="002A56BD">
        <w:rPr>
          <w:rFonts w:ascii="Arial" w:eastAsia="Times New Roman" w:hAnsi="Arial" w:cs="Arial"/>
          <w:color w:val="000000"/>
          <w:sz w:val="22"/>
          <w:szCs w:val="22"/>
          <w:lang w:eastAsia="en-GB"/>
        </w:rPr>
        <w:t>, as previously reported</w:t>
      </w:r>
      <w:r w:rsidR="00DE10C2">
        <w:rPr>
          <w:rFonts w:ascii="Arial" w:eastAsia="Times New Roman" w:hAnsi="Arial" w:cs="Arial"/>
          <w:color w:val="000000"/>
          <w:sz w:val="22"/>
          <w:szCs w:val="22"/>
          <w:lang w:eastAsia="en-GB"/>
        </w:rPr>
        <w:t xml:space="preserve"> </w:t>
      </w:r>
      <w:r w:rsidR="00556B7E">
        <w:rPr>
          <w:rFonts w:ascii="Arial" w:eastAsia="Times New Roman" w:hAnsi="Arial" w:cs="Arial"/>
          <w:color w:val="000000"/>
          <w:sz w:val="22"/>
          <w:szCs w:val="22"/>
          <w:lang w:eastAsia="en-GB"/>
        </w:rPr>
        <w:fldChar w:fldCharType="begin">
          <w:fldData xml:space="preserve">PEVuZE5vdGU+PENpdGU+PEF1dGhvcj5RdWF5bGU8L0F1dGhvcj48WWVhcj4xOTk3PC9ZZWFyPjxS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</w:fldData>
        </w:fldChar>
      </w:r>
      <w:r w:rsidR="00556B7E">
        <w:rPr>
          <w:rFonts w:ascii="Arial" w:eastAsia="Times New Roman" w:hAnsi="Arial" w:cs="Arial"/>
          <w:color w:val="000000"/>
          <w:sz w:val="22"/>
          <w:szCs w:val="22"/>
          <w:lang w:eastAsia="en-GB"/>
        </w:rPr>
        <w:instrText xml:space="preserve"> ADDIN EN.CITE </w:instrText>
      </w:r>
      <w:r w:rsidR="00556B7E">
        <w:rPr>
          <w:rFonts w:ascii="Arial" w:eastAsia="Times New Roman" w:hAnsi="Arial" w:cs="Arial"/>
          <w:color w:val="000000"/>
          <w:sz w:val="22"/>
          <w:szCs w:val="22"/>
          <w:lang w:eastAsia="en-GB"/>
        </w:rPr>
        <w:fldChar w:fldCharType="begin">
          <w:fldData xml:space="preserve">PEVuZE5vdGU+PENpdGU+PEF1dGhvcj5RdWF5bGU8L0F1dGhvcj48WWVhcj4xOTk3PC9ZZWFyPjxS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</w:fldData>
        </w:fldChar>
      </w:r>
      <w:r w:rsidR="00556B7E">
        <w:rPr>
          <w:rFonts w:ascii="Arial" w:eastAsia="Times New Roman" w:hAnsi="Arial" w:cs="Arial"/>
          <w:color w:val="000000"/>
          <w:sz w:val="22"/>
          <w:szCs w:val="22"/>
          <w:lang w:eastAsia="en-GB"/>
        </w:rPr>
        <w:instrText xml:space="preserve"> ADDIN EN.CITE.DATA </w:instrText>
      </w:r>
      <w:r w:rsidR="00556B7E">
        <w:rPr>
          <w:rFonts w:ascii="Arial" w:eastAsia="Times New Roman" w:hAnsi="Arial" w:cs="Arial"/>
          <w:color w:val="000000"/>
          <w:sz w:val="22"/>
          <w:szCs w:val="22"/>
          <w:lang w:eastAsia="en-GB"/>
        </w:rPr>
      </w:r>
      <w:r w:rsidR="00556B7E">
        <w:rPr>
          <w:rFonts w:ascii="Arial" w:eastAsia="Times New Roman" w:hAnsi="Arial" w:cs="Arial"/>
          <w:color w:val="000000"/>
          <w:sz w:val="22"/>
          <w:szCs w:val="22"/>
          <w:lang w:eastAsia="en-GB"/>
        </w:rPr>
        <w:fldChar w:fldCharType="end"/>
      </w:r>
      <w:r w:rsidR="00556B7E">
        <w:rPr>
          <w:rFonts w:ascii="Arial" w:eastAsia="Times New Roman" w:hAnsi="Arial" w:cs="Arial"/>
          <w:color w:val="000000"/>
          <w:sz w:val="22"/>
          <w:szCs w:val="22"/>
          <w:lang w:eastAsia="en-GB"/>
        </w:rPr>
      </w:r>
      <w:r w:rsidR="00556B7E">
        <w:rPr>
          <w:rFonts w:ascii="Arial" w:eastAsia="Times New Roman" w:hAnsi="Arial" w:cs="Arial"/>
          <w:color w:val="000000"/>
          <w:sz w:val="22"/>
          <w:szCs w:val="22"/>
          <w:lang w:eastAsia="en-GB"/>
        </w:rPr>
        <w:fldChar w:fldCharType="separate"/>
      </w:r>
      <w:r w:rsidR="00556B7E">
        <w:rPr>
          <w:rFonts w:ascii="Arial" w:eastAsia="Times New Roman" w:hAnsi="Arial" w:cs="Arial"/>
          <w:noProof/>
          <w:color w:val="000000"/>
          <w:sz w:val="22"/>
          <w:szCs w:val="22"/>
          <w:lang w:eastAsia="en-GB"/>
        </w:rPr>
        <w:t>(Quayle et al., 1997)</w:t>
      </w:r>
      <w:r w:rsidR="00556B7E">
        <w:rPr>
          <w:rFonts w:ascii="Arial" w:eastAsia="Times New Roman" w:hAnsi="Arial" w:cs="Arial"/>
          <w:color w:val="000000"/>
          <w:sz w:val="22"/>
          <w:szCs w:val="22"/>
          <w:lang w:eastAsia="en-GB"/>
        </w:rPr>
        <w:fldChar w:fldCharType="end"/>
      </w:r>
      <w:r w:rsidR="00A9490E" w:rsidRPr="004A6943">
        <w:rPr>
          <w:rFonts w:ascii="Arial" w:eastAsia="Times New Roman" w:hAnsi="Arial" w:cs="Arial"/>
          <w:color w:val="000000"/>
          <w:sz w:val="22"/>
          <w:szCs w:val="22"/>
          <w:lang w:eastAsia="en-GB"/>
        </w:rPr>
        <w:t>.</w:t>
      </w:r>
      <w:r w:rsidR="00010B35" w:rsidRPr="004A6943">
        <w:rPr>
          <w:rFonts w:ascii="Arial" w:eastAsia="Times New Roman" w:hAnsi="Arial" w:cs="Arial"/>
          <w:color w:val="000000"/>
          <w:sz w:val="22"/>
          <w:szCs w:val="22"/>
          <w:lang w:eastAsia="en-GB"/>
        </w:rPr>
        <w:t xml:space="preserve">  </w:t>
      </w:r>
    </w:p>
    <w:p w14:paraId="00EB22FB" w14:textId="77777777" w:rsidR="000D738D" w:rsidRDefault="000D738D" w:rsidP="00D24A0F">
      <w:pPr>
        <w:jc w:val="both"/>
        <w:rPr>
          <w:rFonts w:ascii="Arial" w:eastAsia="Times New Roman" w:hAnsi="Arial" w:cs="Arial"/>
          <w:color w:val="000000"/>
          <w:sz w:val="22"/>
          <w:szCs w:val="22"/>
          <w:lang w:eastAsia="en-GB"/>
        </w:rPr>
      </w:pPr>
    </w:p>
    <w:p w14:paraId="4E60488D" w14:textId="16389B51" w:rsidR="00010B35" w:rsidRPr="001A6473" w:rsidRDefault="001A7D67" w:rsidP="00D24A0F">
      <w:pPr>
        <w:jc w:val="both"/>
        <w:rPr>
          <w:rFonts w:ascii="Arial" w:eastAsia="Times New Roman" w:hAnsi="Arial" w:cs="Arial"/>
          <w:color w:val="000000"/>
          <w:sz w:val="22"/>
          <w:szCs w:val="22"/>
          <w:lang w:eastAsia="en-GB"/>
        </w:rPr>
      </w:pPr>
      <w:r>
        <w:rPr>
          <w:rFonts w:ascii="Arial" w:eastAsia="Times New Roman" w:hAnsi="Arial" w:cs="Arial"/>
          <w:color w:val="000000"/>
          <w:sz w:val="22"/>
          <w:szCs w:val="22"/>
          <w:lang w:eastAsia="en-GB"/>
        </w:rPr>
        <w:t>Glycolysis enzymes were highly expressed in RA SF neutrophils</w:t>
      </w:r>
      <w:r w:rsidR="007B750F">
        <w:rPr>
          <w:rFonts w:ascii="Arial" w:eastAsia="Times New Roman" w:hAnsi="Arial" w:cs="Arial"/>
          <w:color w:val="000000"/>
          <w:sz w:val="22"/>
          <w:szCs w:val="22"/>
          <w:lang w:eastAsia="en-GB"/>
        </w:rPr>
        <w:t xml:space="preserve"> (glycolysis pathway activation</w:t>
      </w:r>
      <w:r w:rsidR="00617A26">
        <w:rPr>
          <w:rFonts w:ascii="Arial" w:eastAsia="Times New Roman" w:hAnsi="Arial" w:cs="Arial"/>
          <w:color w:val="000000"/>
          <w:sz w:val="22"/>
          <w:szCs w:val="22"/>
          <w:lang w:eastAsia="en-GB"/>
        </w:rPr>
        <w:t>,</w:t>
      </w:r>
      <w:r w:rsidR="007B750F">
        <w:rPr>
          <w:rFonts w:ascii="Arial" w:eastAsia="Times New Roman" w:hAnsi="Arial" w:cs="Arial"/>
          <w:color w:val="000000"/>
          <w:sz w:val="22"/>
          <w:szCs w:val="22"/>
          <w:lang w:eastAsia="en-GB"/>
        </w:rPr>
        <w:t xml:space="preserve"> p=10</w:t>
      </w:r>
      <w:r w:rsidR="007B750F" w:rsidRPr="007B750F">
        <w:rPr>
          <w:rFonts w:ascii="Arial" w:eastAsia="Times New Roman" w:hAnsi="Arial" w:cs="Arial"/>
          <w:color w:val="000000"/>
          <w:sz w:val="22"/>
          <w:szCs w:val="22"/>
          <w:vertAlign w:val="superscript"/>
          <w:lang w:eastAsia="en-GB"/>
        </w:rPr>
        <w:t>-3</w:t>
      </w:r>
      <w:r w:rsidR="007B750F">
        <w:rPr>
          <w:rFonts w:ascii="Arial" w:eastAsia="Times New Roman" w:hAnsi="Arial" w:cs="Arial"/>
          <w:color w:val="000000"/>
          <w:sz w:val="22"/>
          <w:szCs w:val="22"/>
          <w:lang w:eastAsia="en-GB"/>
        </w:rPr>
        <w:t>). This is in line with our recent metabolomics analysis of RA SF which identified lower levels of substrates for glycolysis in RA SF</w:t>
      </w:r>
      <w:r w:rsidR="005308DE">
        <w:rPr>
          <w:rFonts w:ascii="Arial" w:eastAsia="Times New Roman" w:hAnsi="Arial" w:cs="Arial"/>
          <w:color w:val="000000"/>
          <w:sz w:val="22"/>
          <w:szCs w:val="22"/>
          <w:lang w:eastAsia="en-GB"/>
        </w:rPr>
        <w:t>;</w:t>
      </w:r>
      <w:r w:rsidR="007B750F">
        <w:rPr>
          <w:rFonts w:ascii="Arial" w:eastAsia="Times New Roman" w:hAnsi="Arial" w:cs="Arial"/>
          <w:color w:val="000000"/>
          <w:sz w:val="22"/>
          <w:szCs w:val="22"/>
          <w:lang w:eastAsia="en-GB"/>
        </w:rPr>
        <w:t xml:space="preserve"> </w:t>
      </w:r>
      <w:r w:rsidR="005308DE">
        <w:rPr>
          <w:rFonts w:ascii="Arial" w:eastAsia="Times New Roman" w:hAnsi="Arial" w:cs="Arial"/>
          <w:color w:val="000000"/>
          <w:sz w:val="22"/>
          <w:szCs w:val="22"/>
          <w:lang w:eastAsia="en-GB"/>
        </w:rPr>
        <w:t>this</w:t>
      </w:r>
      <w:r w:rsidR="007B750F">
        <w:rPr>
          <w:rFonts w:ascii="Arial" w:eastAsia="Times New Roman" w:hAnsi="Arial" w:cs="Arial"/>
          <w:color w:val="000000"/>
          <w:sz w:val="22"/>
          <w:szCs w:val="22"/>
          <w:lang w:eastAsia="en-GB"/>
        </w:rPr>
        <w:t xml:space="preserve"> corresponds to higher levels of anaerobic </w:t>
      </w:r>
      <w:r w:rsidR="00833067">
        <w:rPr>
          <w:rFonts w:ascii="Arial" w:eastAsia="Times New Roman" w:hAnsi="Arial" w:cs="Arial"/>
          <w:color w:val="000000"/>
          <w:sz w:val="22"/>
          <w:szCs w:val="22"/>
          <w:lang w:eastAsia="en-GB"/>
        </w:rPr>
        <w:t xml:space="preserve">cellular </w:t>
      </w:r>
      <w:r w:rsidR="007B750F">
        <w:rPr>
          <w:rFonts w:ascii="Arial" w:eastAsia="Times New Roman" w:hAnsi="Arial" w:cs="Arial"/>
          <w:color w:val="000000"/>
          <w:sz w:val="22"/>
          <w:szCs w:val="22"/>
          <w:lang w:eastAsia="en-GB"/>
        </w:rPr>
        <w:t>metabolism under hypoxic conditions</w:t>
      </w:r>
      <w:r w:rsidR="00DE10C2">
        <w:rPr>
          <w:rFonts w:ascii="Arial" w:eastAsia="Times New Roman" w:hAnsi="Arial" w:cs="Arial"/>
          <w:color w:val="000000"/>
          <w:sz w:val="22"/>
          <w:szCs w:val="22"/>
          <w:lang w:eastAsia="en-GB"/>
        </w:rPr>
        <w:t xml:space="preserve"> </w:t>
      </w:r>
      <w:r w:rsidR="00556B7E">
        <w:rPr>
          <w:rFonts w:ascii="Arial" w:eastAsia="Times New Roman" w:hAnsi="Arial" w:cs="Arial"/>
          <w:color w:val="000000"/>
          <w:sz w:val="22"/>
          <w:szCs w:val="22"/>
          <w:lang w:eastAsia="en-GB"/>
        </w:rPr>
        <w:fldChar w:fldCharType="begin">
          <w:fldData xml:space="preserve">PEVuZE5vdGU+PENpdGU+PEF1dGhvcj5BbmRlcnNvbjwvQXV0aG9yPjxZZWFyPjIwMTg8L1llYXI+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</w:fldData>
        </w:fldChar>
      </w:r>
      <w:r w:rsidR="00556B7E">
        <w:rPr>
          <w:rFonts w:ascii="Arial" w:eastAsia="Times New Roman" w:hAnsi="Arial" w:cs="Arial"/>
          <w:color w:val="000000"/>
          <w:sz w:val="22"/>
          <w:szCs w:val="22"/>
          <w:lang w:eastAsia="en-GB"/>
        </w:rPr>
        <w:instrText xml:space="preserve"> ADDIN EN.CITE </w:instrText>
      </w:r>
      <w:r w:rsidR="00556B7E">
        <w:rPr>
          <w:rFonts w:ascii="Arial" w:eastAsia="Times New Roman" w:hAnsi="Arial" w:cs="Arial"/>
          <w:color w:val="000000"/>
          <w:sz w:val="22"/>
          <w:szCs w:val="22"/>
          <w:lang w:eastAsia="en-GB"/>
        </w:rPr>
        <w:fldChar w:fldCharType="begin">
          <w:fldData xml:space="preserve">PEVuZE5vdGU+PENpdGU+PEF1dGhvcj5BbmRlcnNvbjwvQXV0aG9yPjxZZWFyPjIwMTg8L1llYXI+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</w:fldData>
        </w:fldChar>
      </w:r>
      <w:r w:rsidR="00556B7E">
        <w:rPr>
          <w:rFonts w:ascii="Arial" w:eastAsia="Times New Roman" w:hAnsi="Arial" w:cs="Arial"/>
          <w:color w:val="000000"/>
          <w:sz w:val="22"/>
          <w:szCs w:val="22"/>
          <w:lang w:eastAsia="en-GB"/>
        </w:rPr>
        <w:instrText xml:space="preserve"> ADDIN EN.CITE.DATA </w:instrText>
      </w:r>
      <w:r w:rsidR="00556B7E">
        <w:rPr>
          <w:rFonts w:ascii="Arial" w:eastAsia="Times New Roman" w:hAnsi="Arial" w:cs="Arial"/>
          <w:color w:val="000000"/>
          <w:sz w:val="22"/>
          <w:szCs w:val="22"/>
          <w:lang w:eastAsia="en-GB"/>
        </w:rPr>
      </w:r>
      <w:r w:rsidR="00556B7E">
        <w:rPr>
          <w:rFonts w:ascii="Arial" w:eastAsia="Times New Roman" w:hAnsi="Arial" w:cs="Arial"/>
          <w:color w:val="000000"/>
          <w:sz w:val="22"/>
          <w:szCs w:val="22"/>
          <w:lang w:eastAsia="en-GB"/>
        </w:rPr>
        <w:fldChar w:fldCharType="end"/>
      </w:r>
      <w:r w:rsidR="00556B7E">
        <w:rPr>
          <w:rFonts w:ascii="Arial" w:eastAsia="Times New Roman" w:hAnsi="Arial" w:cs="Arial"/>
          <w:color w:val="000000"/>
          <w:sz w:val="22"/>
          <w:szCs w:val="22"/>
          <w:lang w:eastAsia="en-GB"/>
        </w:rPr>
      </w:r>
      <w:r w:rsidR="00556B7E">
        <w:rPr>
          <w:rFonts w:ascii="Arial" w:eastAsia="Times New Roman" w:hAnsi="Arial" w:cs="Arial"/>
          <w:color w:val="000000"/>
          <w:sz w:val="22"/>
          <w:szCs w:val="22"/>
          <w:lang w:eastAsia="en-GB"/>
        </w:rPr>
        <w:fldChar w:fldCharType="separate"/>
      </w:r>
      <w:r w:rsidR="00556B7E">
        <w:rPr>
          <w:rFonts w:ascii="Arial" w:eastAsia="Times New Roman" w:hAnsi="Arial" w:cs="Arial"/>
          <w:noProof/>
          <w:color w:val="000000"/>
          <w:sz w:val="22"/>
          <w:szCs w:val="22"/>
          <w:lang w:eastAsia="en-GB"/>
        </w:rPr>
        <w:t>(Anderson et al., 2018)</w:t>
      </w:r>
      <w:r w:rsidR="00556B7E">
        <w:rPr>
          <w:rFonts w:ascii="Arial" w:eastAsia="Times New Roman" w:hAnsi="Arial" w:cs="Arial"/>
          <w:color w:val="000000"/>
          <w:sz w:val="22"/>
          <w:szCs w:val="22"/>
          <w:lang w:eastAsia="en-GB"/>
        </w:rPr>
        <w:fldChar w:fldCharType="end"/>
      </w:r>
      <w:r w:rsidR="007B750F">
        <w:rPr>
          <w:rFonts w:ascii="Arial" w:eastAsia="Times New Roman" w:hAnsi="Arial" w:cs="Arial"/>
          <w:color w:val="000000"/>
          <w:sz w:val="22"/>
          <w:szCs w:val="22"/>
          <w:lang w:eastAsia="en-GB"/>
        </w:rPr>
        <w:t>.</w:t>
      </w:r>
      <w:r w:rsidR="001A6473">
        <w:rPr>
          <w:rFonts w:ascii="Arial" w:eastAsia="Times New Roman" w:hAnsi="Arial" w:cs="Arial"/>
          <w:color w:val="000000"/>
          <w:sz w:val="22"/>
          <w:szCs w:val="22"/>
          <w:lang w:eastAsia="en-GB"/>
        </w:rPr>
        <w:t xml:space="preserve">  </w:t>
      </w:r>
      <w:r w:rsidR="00010B35" w:rsidRPr="004A6943">
        <w:rPr>
          <w:rFonts w:ascii="Arial" w:eastAsia="Times New Roman" w:hAnsi="Arial" w:cs="Arial"/>
          <w:color w:val="000000"/>
          <w:sz w:val="22"/>
          <w:szCs w:val="22"/>
          <w:lang w:eastAsia="en-GB"/>
        </w:rPr>
        <w:t xml:space="preserve">Lactate dehydrogenase enzymes </w:t>
      </w:r>
      <w:r w:rsidR="007B750F">
        <w:rPr>
          <w:rFonts w:ascii="Arial" w:eastAsia="Times New Roman" w:hAnsi="Arial" w:cs="Arial"/>
          <w:color w:val="000000"/>
          <w:sz w:val="22"/>
          <w:szCs w:val="22"/>
          <w:lang w:eastAsia="en-GB"/>
        </w:rPr>
        <w:t xml:space="preserve">were also </w:t>
      </w:r>
      <w:r w:rsidR="00010B35" w:rsidRPr="004A6943">
        <w:rPr>
          <w:rFonts w:ascii="Arial" w:eastAsia="Times New Roman" w:hAnsi="Arial" w:cs="Arial"/>
          <w:color w:val="000000"/>
          <w:sz w:val="22"/>
          <w:szCs w:val="22"/>
          <w:lang w:eastAsia="en-GB"/>
        </w:rPr>
        <w:t>higher in SF</w:t>
      </w:r>
      <w:r w:rsidR="007B750F">
        <w:rPr>
          <w:rFonts w:ascii="Arial" w:eastAsia="Times New Roman" w:hAnsi="Arial" w:cs="Arial"/>
          <w:color w:val="000000"/>
          <w:sz w:val="22"/>
          <w:szCs w:val="22"/>
          <w:lang w:eastAsia="en-GB"/>
        </w:rPr>
        <w:t xml:space="preserve"> neutrophils</w:t>
      </w:r>
      <w:r w:rsidR="00010B35" w:rsidRPr="004A6943">
        <w:rPr>
          <w:rFonts w:ascii="Arial" w:eastAsia="Times New Roman" w:hAnsi="Arial" w:cs="Arial"/>
          <w:color w:val="000000"/>
          <w:sz w:val="22"/>
          <w:szCs w:val="22"/>
          <w:lang w:eastAsia="en-GB"/>
        </w:rPr>
        <w:t xml:space="preserve"> (LDHA, LDHB</w:t>
      </w:r>
      <w:r w:rsidR="002653AB">
        <w:rPr>
          <w:rFonts w:ascii="Arial" w:eastAsia="Times New Roman" w:hAnsi="Arial" w:cs="Arial"/>
          <w:color w:val="000000"/>
          <w:sz w:val="22"/>
          <w:szCs w:val="22"/>
          <w:lang w:eastAsia="en-GB"/>
        </w:rPr>
        <w:t>; FDR&lt;0.05</w:t>
      </w:r>
      <w:r w:rsidR="00010B35" w:rsidRPr="004A6943">
        <w:rPr>
          <w:rFonts w:ascii="Arial" w:eastAsia="Times New Roman" w:hAnsi="Arial" w:cs="Arial"/>
          <w:color w:val="000000"/>
          <w:sz w:val="22"/>
          <w:szCs w:val="22"/>
          <w:lang w:eastAsia="en-GB"/>
        </w:rPr>
        <w:t>)</w:t>
      </w:r>
      <w:r w:rsidR="007B750F">
        <w:rPr>
          <w:rFonts w:ascii="Arial" w:eastAsia="Times New Roman" w:hAnsi="Arial" w:cs="Arial"/>
          <w:color w:val="000000"/>
          <w:sz w:val="22"/>
          <w:szCs w:val="22"/>
          <w:lang w:eastAsia="en-GB"/>
        </w:rPr>
        <w:t>. These enzymes</w:t>
      </w:r>
      <w:r w:rsidR="00010B35" w:rsidRPr="004A6943">
        <w:rPr>
          <w:rFonts w:ascii="Arial" w:eastAsia="Times New Roman" w:hAnsi="Arial" w:cs="Arial"/>
          <w:color w:val="000000"/>
          <w:sz w:val="22"/>
          <w:szCs w:val="22"/>
          <w:lang w:eastAsia="en-GB"/>
        </w:rPr>
        <w:t xml:space="preserve"> </w:t>
      </w:r>
      <w:r w:rsidR="007B750F" w:rsidRPr="001A6473">
        <w:rPr>
          <w:rFonts w:ascii="Arial" w:eastAsia="Times New Roman" w:hAnsi="Arial" w:cs="Arial"/>
          <w:color w:val="000000"/>
          <w:sz w:val="22"/>
          <w:szCs w:val="22"/>
          <w:lang w:eastAsia="en-GB"/>
        </w:rPr>
        <w:t>catalyse</w:t>
      </w:r>
      <w:r w:rsidR="00010B35" w:rsidRPr="001A6473">
        <w:rPr>
          <w:rFonts w:ascii="Arial" w:eastAsia="Times New Roman" w:hAnsi="Arial" w:cs="Arial"/>
          <w:color w:val="000000"/>
          <w:sz w:val="22"/>
          <w:szCs w:val="22"/>
          <w:lang w:eastAsia="en-GB"/>
        </w:rPr>
        <w:t xml:space="preserve"> the </w:t>
      </w:r>
      <w:r w:rsidR="001A6473" w:rsidRPr="001A6473">
        <w:rPr>
          <w:rFonts w:ascii="Arial" w:eastAsia="Times New Roman" w:hAnsi="Arial" w:cs="Arial"/>
          <w:color w:val="000000"/>
          <w:sz w:val="22"/>
          <w:szCs w:val="22"/>
          <w:lang w:eastAsia="en-GB"/>
        </w:rPr>
        <w:t>reduction</w:t>
      </w:r>
      <w:r w:rsidR="00010B35" w:rsidRPr="001A6473">
        <w:rPr>
          <w:rFonts w:ascii="Arial" w:eastAsia="Times New Roman" w:hAnsi="Arial" w:cs="Arial"/>
          <w:color w:val="000000"/>
          <w:sz w:val="22"/>
          <w:szCs w:val="22"/>
          <w:lang w:eastAsia="en-GB"/>
        </w:rPr>
        <w:t xml:space="preserve"> of </w:t>
      </w:r>
      <w:hyperlink r:id="rId8" w:tooltip="Pyruvic acid" w:history="1">
        <w:r w:rsidR="00010B35" w:rsidRPr="001A6473">
          <w:rPr>
            <w:rFonts w:ascii="Arial" w:eastAsia="Times New Roman" w:hAnsi="Arial" w:cs="Arial"/>
            <w:color w:val="000000"/>
            <w:sz w:val="22"/>
            <w:szCs w:val="22"/>
            <w:lang w:eastAsia="en-GB"/>
          </w:rPr>
          <w:t>pyruvate</w:t>
        </w:r>
      </w:hyperlink>
      <w:r w:rsidR="00010B35" w:rsidRPr="001A6473">
        <w:rPr>
          <w:rFonts w:ascii="Arial" w:eastAsia="Times New Roman" w:hAnsi="Arial" w:cs="Arial"/>
          <w:color w:val="000000"/>
          <w:sz w:val="22"/>
          <w:szCs w:val="22"/>
          <w:lang w:eastAsia="en-GB"/>
        </w:rPr>
        <w:t> </w:t>
      </w:r>
      <w:r w:rsidR="001A6473" w:rsidRPr="001A6473">
        <w:rPr>
          <w:rFonts w:ascii="Arial" w:eastAsia="Times New Roman" w:hAnsi="Arial" w:cs="Arial"/>
          <w:color w:val="000000"/>
          <w:sz w:val="22"/>
          <w:szCs w:val="22"/>
          <w:lang w:eastAsia="en-GB"/>
        </w:rPr>
        <w:t>to</w:t>
      </w:r>
      <w:r w:rsidR="00010B35" w:rsidRPr="001A6473">
        <w:rPr>
          <w:rFonts w:ascii="Arial" w:eastAsia="Times New Roman" w:hAnsi="Arial" w:cs="Arial"/>
          <w:color w:val="000000"/>
          <w:sz w:val="22"/>
          <w:szCs w:val="22"/>
          <w:lang w:eastAsia="en-GB"/>
        </w:rPr>
        <w:t xml:space="preserve"> </w:t>
      </w:r>
      <w:hyperlink r:id="rId9" w:tooltip="Lactic acid" w:history="1">
        <w:r w:rsidR="00010B35" w:rsidRPr="001A6473">
          <w:rPr>
            <w:rFonts w:ascii="Arial" w:eastAsia="Times New Roman" w:hAnsi="Arial" w:cs="Arial"/>
            <w:color w:val="000000"/>
            <w:sz w:val="22"/>
            <w:szCs w:val="22"/>
            <w:lang w:eastAsia="en-GB"/>
          </w:rPr>
          <w:t>lactate</w:t>
        </w:r>
      </w:hyperlink>
      <w:r w:rsidR="001A6473" w:rsidRPr="001A6473">
        <w:rPr>
          <w:rFonts w:ascii="Arial" w:eastAsia="Times New Roman" w:hAnsi="Arial" w:cs="Arial"/>
          <w:color w:val="000000"/>
          <w:sz w:val="22"/>
          <w:szCs w:val="22"/>
          <w:lang w:eastAsia="en-GB"/>
        </w:rPr>
        <w:t xml:space="preserve"> </w:t>
      </w:r>
      <w:r w:rsidR="0028657E">
        <w:rPr>
          <w:rFonts w:ascii="Arial" w:eastAsia="Times New Roman" w:hAnsi="Arial" w:cs="Arial"/>
          <w:color w:val="000000"/>
          <w:sz w:val="22"/>
          <w:szCs w:val="22"/>
          <w:lang w:eastAsia="en-GB"/>
        </w:rPr>
        <w:t>producing</w:t>
      </w:r>
      <w:r w:rsidR="001A6473" w:rsidRPr="001A6473">
        <w:rPr>
          <w:rFonts w:ascii="Arial" w:eastAsia="Times New Roman" w:hAnsi="Arial" w:cs="Arial"/>
          <w:color w:val="000000"/>
          <w:sz w:val="22"/>
          <w:szCs w:val="22"/>
          <w:lang w:eastAsia="en-GB"/>
        </w:rPr>
        <w:t xml:space="preserve"> NAD</w:t>
      </w:r>
      <w:r w:rsidR="001A6473" w:rsidRPr="0028657E">
        <w:rPr>
          <w:rFonts w:ascii="Arial" w:eastAsia="Times New Roman" w:hAnsi="Arial" w:cs="Arial"/>
          <w:color w:val="000000"/>
          <w:sz w:val="22"/>
          <w:szCs w:val="22"/>
          <w:vertAlign w:val="superscript"/>
          <w:lang w:eastAsia="en-GB"/>
        </w:rPr>
        <w:t>+</w:t>
      </w:r>
      <w:r w:rsidR="001A6473" w:rsidRPr="001A6473">
        <w:rPr>
          <w:rFonts w:ascii="Arial" w:eastAsia="Times New Roman" w:hAnsi="Arial" w:cs="Arial"/>
          <w:color w:val="000000"/>
          <w:sz w:val="22"/>
          <w:szCs w:val="22"/>
          <w:lang w:eastAsia="en-GB"/>
        </w:rPr>
        <w:t xml:space="preserve"> </w:t>
      </w:r>
      <w:r w:rsidR="0028657E">
        <w:rPr>
          <w:rFonts w:ascii="Arial" w:eastAsia="Times New Roman" w:hAnsi="Arial" w:cs="Arial"/>
          <w:color w:val="000000"/>
          <w:sz w:val="22"/>
          <w:szCs w:val="22"/>
          <w:lang w:eastAsia="en-GB"/>
        </w:rPr>
        <w:t xml:space="preserve">and </w:t>
      </w:r>
      <w:r w:rsidR="001A6473" w:rsidRPr="001A6473">
        <w:rPr>
          <w:rFonts w:ascii="Arial" w:eastAsia="Times New Roman" w:hAnsi="Arial" w:cs="Arial"/>
          <w:color w:val="000000"/>
          <w:sz w:val="22"/>
          <w:szCs w:val="22"/>
          <w:lang w:eastAsia="en-GB"/>
        </w:rPr>
        <w:t>enabling continued energy production</w:t>
      </w:r>
      <w:r w:rsidR="005308DE">
        <w:rPr>
          <w:rFonts w:ascii="Arial" w:eastAsia="Times New Roman" w:hAnsi="Arial" w:cs="Arial"/>
          <w:color w:val="000000"/>
          <w:sz w:val="22"/>
          <w:szCs w:val="22"/>
          <w:lang w:eastAsia="en-GB"/>
        </w:rPr>
        <w:t xml:space="preserve"> under the hypoxic cellular state</w:t>
      </w:r>
      <w:r w:rsidR="00833067">
        <w:rPr>
          <w:rFonts w:ascii="Arial" w:eastAsia="Times New Roman" w:hAnsi="Arial" w:cs="Arial"/>
          <w:color w:val="000000"/>
          <w:sz w:val="22"/>
          <w:szCs w:val="22"/>
          <w:lang w:eastAsia="en-GB"/>
        </w:rPr>
        <w:t xml:space="preserve"> </w:t>
      </w:r>
      <w:r w:rsidR="00556B7E">
        <w:rPr>
          <w:rFonts w:ascii="Arial" w:eastAsia="Times New Roman" w:hAnsi="Arial" w:cs="Arial"/>
          <w:color w:val="000000"/>
          <w:sz w:val="22"/>
          <w:szCs w:val="22"/>
          <w:lang w:eastAsia="en-GB"/>
        </w:rPr>
        <w:fldChar w:fldCharType="begin"/>
      </w:r>
      <w:r w:rsidR="00556B7E">
        <w:rPr>
          <w:rFonts w:ascii="Arial" w:eastAsia="Times New Roman" w:hAnsi="Arial" w:cs="Arial"/>
          <w:color w:val="000000"/>
          <w:sz w:val="22"/>
          <w:szCs w:val="22"/>
          <w:lang w:eastAsia="en-GB"/>
        </w:rPr>
        <w:instrText xml:space="preserve"> ADDIN EN.CITE &lt;EndNote&gt;&lt;Cite&gt;&lt;Author&gt;Kumar&lt;/Author&gt;&lt;Year&gt;2019&lt;/Year&gt;&lt;RecNum&gt;133&lt;/RecNum&gt;&lt;DisplayText&gt;(Kumar and Dikshit, 2019)&lt;/DisplayText&gt;&lt;record&gt;&lt;rec-number&gt;133&lt;/rec-number&gt;&lt;foreign-keys&gt;&lt;key app="EN" db-id="e0a55at2careetefr04v9ztyaextazap2d22" timestamp="1594218820"&gt;133&lt;/key&gt;&lt;/foreign-keys&gt;&lt;ref-type name="Journal Article"&gt;17&lt;/ref-type&gt;&lt;contributors&gt;&lt;authors&gt;&lt;author&gt;Kumar, S.&lt;/author&gt;&lt;author&gt;Dikshit, M.&lt;/author&gt;&lt;/authors&gt;&lt;/contributors&gt;&lt;auth-address&gt;Pharmacology Division, CSIR-Central Drug Research Institute, Lucknow, India.&amp;#xD;Translational Health Science and Technology Institute, Faridabad, India.&lt;/auth-address&gt;&lt;titles&gt;&lt;title&gt;Metabolic Insight of Neutrophils in Health and Disease&lt;/title&gt;&lt;secondary-title&gt;Front Immunol&lt;/secondary-title&gt;&lt;/titles&gt;&lt;periodical&gt;&lt;full-title&gt;Front Immunol&lt;/full-title&gt;&lt;/periodical&gt;&lt;pages&gt;2099&lt;/pages&gt;&lt;volume&gt;10&lt;/volume&gt;&lt;edition&gt;2019/10/17&lt;/edition&gt;&lt;keywords&gt;&lt;keyword&gt;*TCA cycle&lt;/keyword&gt;&lt;keyword&gt;*diseases&lt;/keyword&gt;&lt;keyword&gt;*fatty acid oxidation&lt;/keyword&gt;&lt;keyword&gt;*glutaminolysis&lt;/keyword&gt;&lt;keyword&gt;*glycolysis&lt;/keyword&gt;&lt;keyword&gt;*metabolic adaptation&lt;/keyword&gt;&lt;keyword&gt;*neutrophil functions&lt;/keyword&gt;&lt;keyword&gt;*pentose phosphate pathway&lt;/keyword&gt;&lt;/keywords&gt;&lt;dates&gt;&lt;year&gt;2019&lt;/year&gt;&lt;/dates&gt;&lt;isbn&gt;1664-3224 (Electronic)&amp;#xD;1664-3224 (Linking)&lt;/isbn&gt;&lt;accession-num&gt;31616403&lt;/accession-num&gt;&lt;urls&gt;&lt;related-urls&gt;&lt;url&gt;https://www.ncbi.nlm.nih.gov/pubmed/31616403&lt;/url&gt;&lt;/related-urls&gt;&lt;/urls&gt;&lt;custom2&gt;PMC6764236&lt;/custom2&gt;&lt;electronic-resource-num&gt;10.3389/fimmu.2019.02099&lt;/electronic-resource-num&gt;&lt;/record&gt;&lt;/Cite&gt;&lt;/EndNote&gt;</w:instrText>
      </w:r>
      <w:r w:rsidR="00556B7E">
        <w:rPr>
          <w:rFonts w:ascii="Arial" w:eastAsia="Times New Roman" w:hAnsi="Arial" w:cs="Arial"/>
          <w:color w:val="000000"/>
          <w:sz w:val="22"/>
          <w:szCs w:val="22"/>
          <w:lang w:eastAsia="en-GB"/>
        </w:rPr>
        <w:fldChar w:fldCharType="separate"/>
      </w:r>
      <w:r w:rsidR="00556B7E">
        <w:rPr>
          <w:rFonts w:ascii="Arial" w:eastAsia="Times New Roman" w:hAnsi="Arial" w:cs="Arial"/>
          <w:noProof/>
          <w:color w:val="000000"/>
          <w:sz w:val="22"/>
          <w:szCs w:val="22"/>
          <w:lang w:eastAsia="en-GB"/>
        </w:rPr>
        <w:t>(Kumar and Dikshit, 2019)</w:t>
      </w:r>
      <w:r w:rsidR="00556B7E">
        <w:rPr>
          <w:rFonts w:ascii="Arial" w:eastAsia="Times New Roman" w:hAnsi="Arial" w:cs="Arial"/>
          <w:color w:val="000000"/>
          <w:sz w:val="22"/>
          <w:szCs w:val="22"/>
          <w:lang w:eastAsia="en-GB"/>
        </w:rPr>
        <w:fldChar w:fldCharType="end"/>
      </w:r>
      <w:r w:rsidR="001A6473" w:rsidRPr="001A6473">
        <w:rPr>
          <w:rFonts w:ascii="Arial" w:eastAsia="Times New Roman" w:hAnsi="Arial" w:cs="Arial"/>
          <w:color w:val="000000"/>
          <w:sz w:val="22"/>
          <w:szCs w:val="22"/>
          <w:lang w:eastAsia="en-GB"/>
        </w:rPr>
        <w:t>.</w:t>
      </w:r>
    </w:p>
    <w:p w14:paraId="30EA5290" w14:textId="77777777" w:rsidR="00955CBE" w:rsidRDefault="00955CBE" w:rsidP="00D24A0F">
      <w:pPr>
        <w:jc w:val="both"/>
        <w:rPr>
          <w:rFonts w:ascii="Arial" w:eastAsia="Times New Roman" w:hAnsi="Arial" w:cs="Arial"/>
          <w:color w:val="000000"/>
          <w:sz w:val="22"/>
          <w:szCs w:val="22"/>
          <w:lang w:eastAsia="en-GB"/>
        </w:rPr>
      </w:pPr>
    </w:p>
    <w:p w14:paraId="72708766" w14:textId="13A82BA5" w:rsidR="00955CBE" w:rsidRPr="00955CBE" w:rsidRDefault="00D24A0F" w:rsidP="00D24A0F">
      <w:pPr>
        <w:jc w:val="both"/>
        <w:rPr>
          <w:rFonts w:ascii="Arial" w:eastAsia="Times New Roman" w:hAnsi="Arial" w:cs="Arial"/>
          <w:b/>
          <w:bCs/>
          <w:color w:val="000000"/>
          <w:sz w:val="22"/>
          <w:szCs w:val="22"/>
          <w:lang w:eastAsia="en-GB"/>
        </w:rPr>
      </w:pPr>
      <w:r>
        <w:rPr>
          <w:rFonts w:ascii="Arial" w:eastAsia="Times New Roman" w:hAnsi="Arial" w:cs="Arial"/>
          <w:b/>
          <w:bCs/>
          <w:color w:val="000000"/>
          <w:sz w:val="22"/>
          <w:szCs w:val="22"/>
          <w:lang w:eastAsia="en-GB"/>
        </w:rPr>
        <w:t xml:space="preserve">3.2 </w:t>
      </w:r>
      <w:r w:rsidR="00955CBE" w:rsidRPr="00955CBE">
        <w:rPr>
          <w:rFonts w:ascii="Arial" w:eastAsia="Times New Roman" w:hAnsi="Arial" w:cs="Arial"/>
          <w:b/>
          <w:bCs/>
          <w:color w:val="000000"/>
          <w:sz w:val="22"/>
          <w:szCs w:val="22"/>
          <w:lang w:eastAsia="en-GB"/>
        </w:rPr>
        <w:t>Effect of synovial fluid on neutrophil migration, apoptosis and ROS production</w:t>
      </w:r>
    </w:p>
    <w:p w14:paraId="21F0C1A2" w14:textId="4EC64434" w:rsidR="0061099F" w:rsidRPr="004A6943" w:rsidRDefault="00955CBE" w:rsidP="00D24A0F">
      <w:pPr>
        <w:jc w:val="both"/>
        <w:rPr>
          <w:rFonts w:ascii="Arial" w:eastAsia="Times New Roman" w:hAnsi="Arial" w:cs="Arial"/>
          <w:color w:val="000000"/>
          <w:sz w:val="22"/>
          <w:szCs w:val="22"/>
          <w:lang w:eastAsia="en-GB"/>
        </w:rPr>
      </w:pPr>
      <w:r>
        <w:rPr>
          <w:rFonts w:ascii="Arial" w:eastAsia="Times New Roman" w:hAnsi="Arial" w:cs="Arial"/>
          <w:color w:val="000000"/>
          <w:sz w:val="22"/>
          <w:szCs w:val="22"/>
          <w:lang w:eastAsia="en-GB"/>
        </w:rPr>
        <w:t>In order to validate the predictions of the IPA analysis, we</w:t>
      </w:r>
      <w:r w:rsidR="0061099F" w:rsidRPr="004A6943">
        <w:rPr>
          <w:rFonts w:ascii="Arial" w:eastAsia="Times New Roman" w:hAnsi="Arial" w:cs="Arial"/>
          <w:color w:val="000000"/>
          <w:sz w:val="22"/>
          <w:szCs w:val="22"/>
          <w:lang w:eastAsia="en-GB"/>
        </w:rPr>
        <w:t xml:space="preserve"> tested the ability of RA SF to alter neutrophil function.  We found that </w:t>
      </w:r>
      <w:r w:rsidR="00BB4FE1" w:rsidRPr="004A6943">
        <w:rPr>
          <w:rFonts w:ascii="Arial" w:eastAsia="Times New Roman" w:hAnsi="Arial" w:cs="Arial"/>
          <w:color w:val="000000"/>
          <w:sz w:val="22"/>
          <w:szCs w:val="22"/>
          <w:lang w:eastAsia="en-GB"/>
        </w:rPr>
        <w:t xml:space="preserve">25% v/v </w:t>
      </w:r>
      <w:r w:rsidR="0061099F" w:rsidRPr="004A6943">
        <w:rPr>
          <w:rFonts w:ascii="Arial" w:eastAsia="Times New Roman" w:hAnsi="Arial" w:cs="Arial"/>
          <w:color w:val="000000"/>
          <w:sz w:val="22"/>
          <w:szCs w:val="22"/>
          <w:lang w:eastAsia="en-GB"/>
        </w:rPr>
        <w:t xml:space="preserve">RA SF </w:t>
      </w:r>
      <w:r w:rsidR="008560E3">
        <w:rPr>
          <w:rFonts w:ascii="Arial" w:eastAsia="Times New Roman" w:hAnsi="Arial" w:cs="Arial"/>
          <w:color w:val="000000"/>
          <w:sz w:val="22"/>
          <w:szCs w:val="22"/>
          <w:lang w:eastAsia="en-GB"/>
        </w:rPr>
        <w:t xml:space="preserve">(3 separate donors, all RF positive) </w:t>
      </w:r>
      <w:r w:rsidR="0061099F" w:rsidRPr="004A6943">
        <w:rPr>
          <w:rFonts w:ascii="Arial" w:eastAsia="Times New Roman" w:hAnsi="Arial" w:cs="Arial"/>
          <w:color w:val="000000"/>
          <w:sz w:val="22"/>
          <w:szCs w:val="22"/>
          <w:lang w:eastAsia="en-GB"/>
        </w:rPr>
        <w:t xml:space="preserve">could significantly induce </w:t>
      </w:r>
      <w:r w:rsidR="00833067">
        <w:rPr>
          <w:rFonts w:ascii="Arial" w:eastAsia="Times New Roman" w:hAnsi="Arial" w:cs="Arial"/>
          <w:color w:val="000000"/>
          <w:sz w:val="22"/>
          <w:szCs w:val="22"/>
          <w:lang w:eastAsia="en-GB"/>
        </w:rPr>
        <w:t xml:space="preserve">healthy </w:t>
      </w:r>
      <w:r w:rsidR="00DB15C1">
        <w:rPr>
          <w:rFonts w:ascii="Arial" w:eastAsia="Times New Roman" w:hAnsi="Arial" w:cs="Arial"/>
          <w:color w:val="000000"/>
          <w:sz w:val="22"/>
          <w:szCs w:val="22"/>
          <w:lang w:eastAsia="en-GB"/>
        </w:rPr>
        <w:t xml:space="preserve">blood </w:t>
      </w:r>
      <w:r w:rsidR="0061099F" w:rsidRPr="004A6943">
        <w:rPr>
          <w:rFonts w:ascii="Arial" w:eastAsia="Times New Roman" w:hAnsi="Arial" w:cs="Arial"/>
          <w:color w:val="000000"/>
          <w:sz w:val="22"/>
          <w:szCs w:val="22"/>
          <w:lang w:eastAsia="en-GB"/>
        </w:rPr>
        <w:t xml:space="preserve">neutrophil migration </w:t>
      </w:r>
      <w:r w:rsidR="000B2C0B">
        <w:rPr>
          <w:rFonts w:ascii="Arial" w:eastAsia="Times New Roman" w:hAnsi="Arial" w:cs="Arial"/>
          <w:color w:val="000000"/>
          <w:sz w:val="22"/>
          <w:szCs w:val="22"/>
          <w:lang w:eastAsia="en-GB"/>
        </w:rPr>
        <w:t xml:space="preserve">through a </w:t>
      </w:r>
      <w:r w:rsidR="000B2C0B" w:rsidRPr="004A6943">
        <w:rPr>
          <w:rFonts w:ascii="Arial" w:hAnsi="Arial" w:cs="Arial"/>
          <w:sz w:val="22"/>
          <w:szCs w:val="22"/>
        </w:rPr>
        <w:t>3μM</w:t>
      </w:r>
      <w:r w:rsidR="000B2C0B">
        <w:rPr>
          <w:rFonts w:ascii="Arial" w:eastAsia="Times New Roman" w:hAnsi="Arial" w:cs="Arial"/>
          <w:color w:val="000000"/>
          <w:sz w:val="22"/>
          <w:szCs w:val="22"/>
          <w:lang w:eastAsia="en-GB"/>
        </w:rPr>
        <w:t xml:space="preserve"> </w:t>
      </w:r>
      <w:proofErr w:type="spellStart"/>
      <w:r w:rsidR="000B2C0B">
        <w:rPr>
          <w:rFonts w:ascii="Arial" w:eastAsia="Times New Roman" w:hAnsi="Arial" w:cs="Arial"/>
          <w:color w:val="000000"/>
          <w:sz w:val="22"/>
          <w:szCs w:val="22"/>
          <w:lang w:eastAsia="en-GB"/>
        </w:rPr>
        <w:t>transwell</w:t>
      </w:r>
      <w:proofErr w:type="spellEnd"/>
      <w:r w:rsidR="000B2C0B">
        <w:rPr>
          <w:rFonts w:ascii="Arial" w:eastAsia="Times New Roman" w:hAnsi="Arial" w:cs="Arial"/>
          <w:color w:val="000000"/>
          <w:sz w:val="22"/>
          <w:szCs w:val="22"/>
          <w:lang w:eastAsia="en-GB"/>
        </w:rPr>
        <w:t xml:space="preserve"> membrane </w:t>
      </w:r>
      <w:r w:rsidR="0061099F" w:rsidRPr="004A6943">
        <w:rPr>
          <w:rFonts w:ascii="Arial" w:eastAsia="Times New Roman" w:hAnsi="Arial" w:cs="Arial"/>
          <w:color w:val="000000"/>
          <w:sz w:val="22"/>
          <w:szCs w:val="22"/>
          <w:lang w:eastAsia="en-GB"/>
        </w:rPr>
        <w:t xml:space="preserve">(Figure </w:t>
      </w:r>
      <w:r w:rsidR="000D738D">
        <w:rPr>
          <w:rFonts w:ascii="Arial" w:eastAsia="Times New Roman" w:hAnsi="Arial" w:cs="Arial"/>
          <w:color w:val="000000"/>
          <w:sz w:val="22"/>
          <w:szCs w:val="22"/>
          <w:lang w:eastAsia="en-GB"/>
        </w:rPr>
        <w:t>4</w:t>
      </w:r>
      <w:r w:rsidR="0061099F" w:rsidRPr="004A6943">
        <w:rPr>
          <w:rFonts w:ascii="Arial" w:eastAsia="Times New Roman" w:hAnsi="Arial" w:cs="Arial"/>
          <w:color w:val="000000"/>
          <w:sz w:val="22"/>
          <w:szCs w:val="22"/>
          <w:lang w:eastAsia="en-GB"/>
        </w:rPr>
        <w:t>A, ANOVA p&lt;0.0001) compared to both random migration</w:t>
      </w:r>
      <w:r w:rsidR="00997C53" w:rsidRPr="004A6943">
        <w:rPr>
          <w:rFonts w:ascii="Arial" w:eastAsia="Times New Roman" w:hAnsi="Arial" w:cs="Arial"/>
          <w:color w:val="000000"/>
          <w:sz w:val="22"/>
          <w:szCs w:val="22"/>
          <w:lang w:eastAsia="en-GB"/>
        </w:rPr>
        <w:t xml:space="preserve"> (Tukey’s post-hoc p&lt;0.001)</w:t>
      </w:r>
      <w:r w:rsidR="0061099F" w:rsidRPr="004A6943">
        <w:rPr>
          <w:rFonts w:ascii="Arial" w:eastAsia="Times New Roman" w:hAnsi="Arial" w:cs="Arial"/>
          <w:color w:val="000000"/>
          <w:sz w:val="22"/>
          <w:szCs w:val="22"/>
          <w:lang w:eastAsia="en-GB"/>
        </w:rPr>
        <w:t>, and know</w:t>
      </w:r>
      <w:r w:rsidR="00997C53" w:rsidRPr="004A6943">
        <w:rPr>
          <w:rFonts w:ascii="Arial" w:eastAsia="Times New Roman" w:hAnsi="Arial" w:cs="Arial"/>
          <w:color w:val="000000"/>
          <w:sz w:val="22"/>
          <w:szCs w:val="22"/>
          <w:lang w:eastAsia="en-GB"/>
        </w:rPr>
        <w:t>n</w:t>
      </w:r>
      <w:r w:rsidR="0061099F" w:rsidRPr="004A6943">
        <w:rPr>
          <w:rFonts w:ascii="Arial" w:eastAsia="Times New Roman" w:hAnsi="Arial" w:cs="Arial"/>
          <w:color w:val="000000"/>
          <w:sz w:val="22"/>
          <w:szCs w:val="22"/>
          <w:lang w:eastAsia="en-GB"/>
        </w:rPr>
        <w:t xml:space="preserve"> </w:t>
      </w:r>
      <w:proofErr w:type="spellStart"/>
      <w:r w:rsidR="0061099F" w:rsidRPr="004A6943">
        <w:rPr>
          <w:rFonts w:ascii="Arial" w:eastAsia="Times New Roman" w:hAnsi="Arial" w:cs="Arial"/>
          <w:color w:val="000000"/>
          <w:sz w:val="22"/>
          <w:szCs w:val="22"/>
          <w:lang w:eastAsia="en-GB"/>
        </w:rPr>
        <w:t>chemoattractants</w:t>
      </w:r>
      <w:proofErr w:type="spellEnd"/>
      <w:r w:rsidR="0061099F" w:rsidRPr="004A6943">
        <w:rPr>
          <w:rFonts w:ascii="Arial" w:eastAsia="Times New Roman" w:hAnsi="Arial" w:cs="Arial"/>
          <w:color w:val="000000"/>
          <w:sz w:val="22"/>
          <w:szCs w:val="22"/>
          <w:lang w:eastAsia="en-GB"/>
        </w:rPr>
        <w:t xml:space="preserve"> fMLP (10</w:t>
      </w:r>
      <w:r w:rsidR="0061099F" w:rsidRPr="004A6943">
        <w:rPr>
          <w:rFonts w:ascii="Arial" w:eastAsia="Times New Roman" w:hAnsi="Arial" w:cs="Arial"/>
          <w:color w:val="000000"/>
          <w:sz w:val="22"/>
          <w:szCs w:val="22"/>
          <w:vertAlign w:val="superscript"/>
          <w:lang w:eastAsia="en-GB"/>
        </w:rPr>
        <w:t>-8</w:t>
      </w:r>
      <w:r w:rsidR="0061099F" w:rsidRPr="004A6943">
        <w:rPr>
          <w:rFonts w:ascii="Arial" w:eastAsia="Times New Roman" w:hAnsi="Arial" w:cs="Arial"/>
          <w:color w:val="000000"/>
          <w:sz w:val="22"/>
          <w:szCs w:val="22"/>
          <w:lang w:eastAsia="en-GB"/>
        </w:rPr>
        <w:t>M</w:t>
      </w:r>
      <w:r w:rsidR="00997C53" w:rsidRPr="004A6943">
        <w:rPr>
          <w:rFonts w:ascii="Arial" w:eastAsia="Times New Roman" w:hAnsi="Arial" w:cs="Arial"/>
          <w:color w:val="000000"/>
          <w:sz w:val="22"/>
          <w:szCs w:val="22"/>
          <w:lang w:eastAsia="en-GB"/>
        </w:rPr>
        <w:t>, Tukey’s post-hoc p&lt;0.001</w:t>
      </w:r>
      <w:r w:rsidR="0061099F" w:rsidRPr="004A6943">
        <w:rPr>
          <w:rFonts w:ascii="Arial" w:eastAsia="Times New Roman" w:hAnsi="Arial" w:cs="Arial"/>
          <w:color w:val="000000"/>
          <w:sz w:val="22"/>
          <w:szCs w:val="22"/>
          <w:lang w:eastAsia="en-GB"/>
        </w:rPr>
        <w:t>) and interleukin-8 (IL-8, 100ng/mL</w:t>
      </w:r>
      <w:r w:rsidR="00997C53" w:rsidRPr="004A6943">
        <w:rPr>
          <w:rFonts w:ascii="Arial" w:eastAsia="Times New Roman" w:hAnsi="Arial" w:cs="Arial"/>
          <w:color w:val="000000"/>
          <w:sz w:val="22"/>
          <w:szCs w:val="22"/>
          <w:lang w:eastAsia="en-GB"/>
        </w:rPr>
        <w:t>, Tukey’s post-hoc p&lt;0.001</w:t>
      </w:r>
      <w:r w:rsidR="0061099F" w:rsidRPr="004A6943">
        <w:rPr>
          <w:rFonts w:ascii="Arial" w:eastAsia="Times New Roman" w:hAnsi="Arial" w:cs="Arial"/>
          <w:color w:val="000000"/>
          <w:sz w:val="22"/>
          <w:szCs w:val="22"/>
          <w:lang w:eastAsia="en-GB"/>
        </w:rPr>
        <w:t>)</w:t>
      </w:r>
      <w:r w:rsidR="00997C53" w:rsidRPr="004A6943">
        <w:rPr>
          <w:rFonts w:ascii="Arial" w:eastAsia="Times New Roman" w:hAnsi="Arial" w:cs="Arial"/>
          <w:color w:val="000000"/>
          <w:sz w:val="22"/>
          <w:szCs w:val="22"/>
          <w:lang w:eastAsia="en-GB"/>
        </w:rPr>
        <w:t>.</w:t>
      </w:r>
      <w:r w:rsidR="0061099F" w:rsidRPr="004A6943">
        <w:rPr>
          <w:rFonts w:ascii="Arial" w:eastAsia="Times New Roman" w:hAnsi="Arial" w:cs="Arial"/>
          <w:color w:val="000000"/>
          <w:sz w:val="22"/>
          <w:szCs w:val="22"/>
          <w:lang w:eastAsia="en-GB"/>
        </w:rPr>
        <w:t xml:space="preserve"> </w:t>
      </w:r>
      <w:r w:rsidR="00354B53" w:rsidRPr="004A6943">
        <w:rPr>
          <w:rFonts w:ascii="Arial" w:eastAsia="Times New Roman" w:hAnsi="Arial" w:cs="Arial"/>
          <w:color w:val="000000"/>
          <w:sz w:val="22"/>
          <w:szCs w:val="22"/>
          <w:lang w:eastAsia="en-GB"/>
        </w:rPr>
        <w:t xml:space="preserve"> We also observed a delay in apoptosis (18h) </w:t>
      </w:r>
      <w:r w:rsidR="00F14EE5">
        <w:rPr>
          <w:rFonts w:ascii="Arial" w:eastAsia="Times New Roman" w:hAnsi="Arial" w:cs="Arial"/>
          <w:color w:val="000000"/>
          <w:sz w:val="22"/>
          <w:szCs w:val="22"/>
          <w:lang w:eastAsia="en-GB"/>
        </w:rPr>
        <w:t>when we incubated</w:t>
      </w:r>
      <w:r w:rsidR="00833067">
        <w:rPr>
          <w:rFonts w:ascii="Arial" w:eastAsia="Times New Roman" w:hAnsi="Arial" w:cs="Arial"/>
          <w:color w:val="000000"/>
          <w:sz w:val="22"/>
          <w:szCs w:val="22"/>
          <w:lang w:eastAsia="en-GB"/>
        </w:rPr>
        <w:t xml:space="preserve"> healthy control neutrophils in</w:t>
      </w:r>
      <w:r w:rsidR="00354B53" w:rsidRPr="004A6943">
        <w:rPr>
          <w:rFonts w:ascii="Arial" w:eastAsia="Times New Roman" w:hAnsi="Arial" w:cs="Arial"/>
          <w:color w:val="000000"/>
          <w:sz w:val="22"/>
          <w:szCs w:val="22"/>
          <w:lang w:eastAsia="en-GB"/>
        </w:rPr>
        <w:t xml:space="preserve"> 10% cell-free SF (Figure </w:t>
      </w:r>
      <w:r w:rsidR="000D738D">
        <w:rPr>
          <w:rFonts w:ascii="Arial" w:eastAsia="Times New Roman" w:hAnsi="Arial" w:cs="Arial"/>
          <w:color w:val="000000"/>
          <w:sz w:val="22"/>
          <w:szCs w:val="22"/>
          <w:lang w:eastAsia="en-GB"/>
        </w:rPr>
        <w:t>4</w:t>
      </w:r>
      <w:r w:rsidR="00354B53" w:rsidRPr="004A6943">
        <w:rPr>
          <w:rFonts w:ascii="Arial" w:eastAsia="Times New Roman" w:hAnsi="Arial" w:cs="Arial"/>
          <w:color w:val="000000"/>
          <w:sz w:val="22"/>
          <w:szCs w:val="22"/>
          <w:lang w:eastAsia="en-GB"/>
        </w:rPr>
        <w:t xml:space="preserve">B).  This delay in apoptosis was significant for all RA SF compared to untreated (media only) neutrophils (p&lt;0.05). However, when the RA SF was compared to 10% AB serum, the delay in apoptosis was only significant for </w:t>
      </w:r>
      <w:r w:rsidR="00F14EE5">
        <w:rPr>
          <w:rFonts w:ascii="Arial" w:eastAsia="Times New Roman" w:hAnsi="Arial" w:cs="Arial"/>
          <w:color w:val="000000"/>
          <w:sz w:val="22"/>
          <w:szCs w:val="22"/>
          <w:lang w:eastAsia="en-GB"/>
        </w:rPr>
        <w:t xml:space="preserve">patient </w:t>
      </w:r>
      <w:r w:rsidR="00354B53" w:rsidRPr="004A6943">
        <w:rPr>
          <w:rFonts w:ascii="Arial" w:eastAsia="Times New Roman" w:hAnsi="Arial" w:cs="Arial"/>
          <w:color w:val="000000"/>
          <w:sz w:val="22"/>
          <w:szCs w:val="22"/>
          <w:lang w:eastAsia="en-GB"/>
        </w:rPr>
        <w:t>SF1 (p&lt;0.05).</w:t>
      </w:r>
      <w:r w:rsidR="000714FF" w:rsidRPr="004A6943">
        <w:rPr>
          <w:rFonts w:ascii="Arial" w:eastAsia="Times New Roman" w:hAnsi="Arial" w:cs="Arial"/>
          <w:color w:val="000000"/>
          <w:sz w:val="22"/>
          <w:szCs w:val="22"/>
          <w:lang w:eastAsia="en-GB"/>
        </w:rPr>
        <w:t xml:space="preserve"> </w:t>
      </w:r>
      <w:r w:rsidR="00BF48A8" w:rsidRPr="004A6943">
        <w:rPr>
          <w:rFonts w:ascii="Arial" w:eastAsia="Times New Roman" w:hAnsi="Arial" w:cs="Arial"/>
          <w:color w:val="000000"/>
          <w:sz w:val="22"/>
          <w:szCs w:val="22"/>
          <w:lang w:eastAsia="en-GB"/>
        </w:rPr>
        <w:t xml:space="preserve">Apoptosis was not significantly altered by migration into synovial fluid through a </w:t>
      </w:r>
      <w:proofErr w:type="spellStart"/>
      <w:r w:rsidR="000B2C0B">
        <w:rPr>
          <w:rFonts w:ascii="Arial" w:eastAsia="Times New Roman" w:hAnsi="Arial" w:cs="Arial"/>
          <w:color w:val="000000"/>
          <w:sz w:val="22"/>
          <w:szCs w:val="22"/>
          <w:lang w:eastAsia="en-GB"/>
        </w:rPr>
        <w:t>transwell</w:t>
      </w:r>
      <w:proofErr w:type="spellEnd"/>
      <w:r w:rsidR="00BF48A8" w:rsidRPr="004A6943">
        <w:rPr>
          <w:rFonts w:ascii="Arial" w:eastAsia="Times New Roman" w:hAnsi="Arial" w:cs="Arial"/>
          <w:color w:val="000000"/>
          <w:sz w:val="22"/>
          <w:szCs w:val="22"/>
          <w:lang w:eastAsia="en-GB"/>
        </w:rPr>
        <w:t xml:space="preserve"> membrane (</w:t>
      </w:r>
      <w:r w:rsidR="00BF48A8" w:rsidRPr="004A6943">
        <w:rPr>
          <w:rFonts w:ascii="Arial" w:hAnsi="Arial" w:cs="Arial"/>
          <w:sz w:val="22"/>
          <w:szCs w:val="22"/>
        </w:rPr>
        <w:t>3μM, data not shown).</w:t>
      </w:r>
      <w:r w:rsidR="000714FF" w:rsidRPr="004A6943">
        <w:rPr>
          <w:rFonts w:ascii="Arial" w:eastAsia="Times New Roman" w:hAnsi="Arial" w:cs="Arial"/>
          <w:color w:val="000000"/>
          <w:sz w:val="22"/>
          <w:szCs w:val="22"/>
          <w:lang w:eastAsia="en-GB"/>
        </w:rPr>
        <w:t xml:space="preserve"> IPA analysis indicated that this delay in apoptosis was via the up-regulation of </w:t>
      </w:r>
      <w:r w:rsidR="006C6980" w:rsidRPr="004A6943">
        <w:rPr>
          <w:rFonts w:ascii="Arial" w:eastAsia="Times New Roman" w:hAnsi="Arial" w:cs="Arial"/>
          <w:color w:val="000000"/>
          <w:sz w:val="22"/>
          <w:szCs w:val="22"/>
          <w:lang w:eastAsia="en-GB"/>
        </w:rPr>
        <w:t xml:space="preserve">the </w:t>
      </w:r>
      <w:r w:rsidR="000714FF" w:rsidRPr="004A6943">
        <w:rPr>
          <w:rFonts w:ascii="Arial" w:eastAsia="Times New Roman" w:hAnsi="Arial" w:cs="Arial"/>
          <w:color w:val="000000"/>
          <w:sz w:val="22"/>
          <w:szCs w:val="22"/>
          <w:lang w:eastAsia="en-GB"/>
        </w:rPr>
        <w:t>NF</w:t>
      </w:r>
      <w:r w:rsidR="000714FF" w:rsidRPr="006C4731">
        <w:rPr>
          <w:rFonts w:ascii="Symbol" w:eastAsia="Times New Roman" w:hAnsi="Symbol" w:cs="Arial"/>
          <w:color w:val="000000"/>
          <w:sz w:val="22"/>
          <w:szCs w:val="22"/>
          <w:lang w:eastAsia="en-GB"/>
        </w:rPr>
        <w:t>k</w:t>
      </w:r>
      <w:r w:rsidR="000714FF" w:rsidRPr="004A6943">
        <w:rPr>
          <w:rFonts w:ascii="Arial" w:eastAsia="Times New Roman" w:hAnsi="Arial" w:cs="Arial"/>
          <w:color w:val="000000"/>
          <w:sz w:val="22"/>
          <w:szCs w:val="22"/>
          <w:lang w:eastAsia="en-GB"/>
        </w:rPr>
        <w:t xml:space="preserve">B </w:t>
      </w:r>
      <w:r w:rsidR="006C6980" w:rsidRPr="004A6943">
        <w:rPr>
          <w:rFonts w:ascii="Arial" w:eastAsia="Times New Roman" w:hAnsi="Arial" w:cs="Arial"/>
          <w:color w:val="000000"/>
          <w:sz w:val="22"/>
          <w:szCs w:val="22"/>
          <w:lang w:eastAsia="en-GB"/>
        </w:rPr>
        <w:t>transcription factor complex (p</w:t>
      </w:r>
      <w:r w:rsidR="00054A5F">
        <w:rPr>
          <w:rFonts w:ascii="Arial" w:eastAsia="Times New Roman" w:hAnsi="Arial" w:cs="Arial"/>
          <w:color w:val="000000"/>
          <w:sz w:val="22"/>
          <w:szCs w:val="22"/>
          <w:lang w:eastAsia="en-GB"/>
        </w:rPr>
        <w:t>=2.9x10</w:t>
      </w:r>
      <w:r w:rsidR="00054A5F" w:rsidRPr="00054A5F">
        <w:rPr>
          <w:rFonts w:ascii="Arial" w:eastAsia="Times New Roman" w:hAnsi="Arial" w:cs="Arial"/>
          <w:color w:val="000000"/>
          <w:sz w:val="22"/>
          <w:szCs w:val="22"/>
          <w:vertAlign w:val="superscript"/>
          <w:lang w:eastAsia="en-GB"/>
        </w:rPr>
        <w:t>-8</w:t>
      </w:r>
      <w:r w:rsidR="006C6980" w:rsidRPr="004A6943">
        <w:rPr>
          <w:rFonts w:ascii="Arial" w:eastAsia="Times New Roman" w:hAnsi="Arial" w:cs="Arial"/>
          <w:color w:val="000000"/>
          <w:sz w:val="22"/>
          <w:szCs w:val="22"/>
          <w:lang w:eastAsia="en-GB"/>
        </w:rPr>
        <w:t xml:space="preserve">) </w:t>
      </w:r>
      <w:r w:rsidR="000714FF" w:rsidRPr="004A6943">
        <w:rPr>
          <w:rFonts w:ascii="Arial" w:eastAsia="Times New Roman" w:hAnsi="Arial" w:cs="Arial"/>
          <w:color w:val="000000"/>
          <w:sz w:val="22"/>
          <w:szCs w:val="22"/>
          <w:lang w:eastAsia="en-GB"/>
        </w:rPr>
        <w:t>in response to activation of</w:t>
      </w:r>
      <w:r w:rsidR="006C6980" w:rsidRPr="004A6943">
        <w:rPr>
          <w:rFonts w:ascii="Arial" w:eastAsia="Times New Roman" w:hAnsi="Arial" w:cs="Arial"/>
          <w:color w:val="000000"/>
          <w:sz w:val="22"/>
          <w:szCs w:val="22"/>
          <w:lang w:eastAsia="en-GB"/>
        </w:rPr>
        <w:t xml:space="preserve"> </w:t>
      </w:r>
      <w:r w:rsidR="000714FF" w:rsidRPr="004A6943">
        <w:rPr>
          <w:rFonts w:ascii="Arial" w:eastAsia="Times New Roman" w:hAnsi="Arial" w:cs="Arial"/>
          <w:color w:val="000000"/>
          <w:sz w:val="22"/>
          <w:szCs w:val="22"/>
          <w:lang w:eastAsia="en-GB"/>
        </w:rPr>
        <w:t>TNF receptor</w:t>
      </w:r>
      <w:r w:rsidR="00FD04B8">
        <w:rPr>
          <w:rFonts w:ascii="Arial" w:eastAsia="Times New Roman" w:hAnsi="Arial" w:cs="Arial"/>
          <w:color w:val="000000"/>
          <w:sz w:val="22"/>
          <w:szCs w:val="22"/>
          <w:lang w:eastAsia="en-GB"/>
        </w:rPr>
        <w:t>s 1 and 2</w:t>
      </w:r>
      <w:r w:rsidR="006C6980" w:rsidRPr="004A6943">
        <w:rPr>
          <w:rFonts w:ascii="Arial" w:eastAsia="Times New Roman" w:hAnsi="Arial" w:cs="Arial"/>
          <w:color w:val="000000"/>
          <w:sz w:val="22"/>
          <w:szCs w:val="22"/>
          <w:lang w:eastAsia="en-GB"/>
        </w:rPr>
        <w:t xml:space="preserve"> (TNFR</w:t>
      </w:r>
      <w:r w:rsidR="00FD04B8">
        <w:rPr>
          <w:rFonts w:ascii="Arial" w:eastAsia="Times New Roman" w:hAnsi="Arial" w:cs="Arial"/>
          <w:color w:val="000000"/>
          <w:sz w:val="22"/>
          <w:szCs w:val="22"/>
          <w:lang w:eastAsia="en-GB"/>
        </w:rPr>
        <w:t>1 signalling p=</w:t>
      </w:r>
      <w:r w:rsidR="00B277A7">
        <w:rPr>
          <w:rFonts w:ascii="Arial" w:eastAsia="Times New Roman" w:hAnsi="Arial" w:cs="Arial"/>
          <w:color w:val="000000"/>
          <w:sz w:val="22"/>
          <w:szCs w:val="22"/>
          <w:lang w:eastAsia="en-GB"/>
        </w:rPr>
        <w:t>10</w:t>
      </w:r>
      <w:r w:rsidR="00B277A7" w:rsidRPr="00B277A7">
        <w:rPr>
          <w:rFonts w:ascii="Arial" w:eastAsia="Times New Roman" w:hAnsi="Arial" w:cs="Arial"/>
          <w:color w:val="000000"/>
          <w:sz w:val="22"/>
          <w:szCs w:val="22"/>
          <w:vertAlign w:val="superscript"/>
          <w:lang w:eastAsia="en-GB"/>
        </w:rPr>
        <w:t>-2</w:t>
      </w:r>
      <w:r w:rsidR="00FD04B8">
        <w:rPr>
          <w:rFonts w:ascii="Arial" w:eastAsia="Times New Roman" w:hAnsi="Arial" w:cs="Arial"/>
          <w:color w:val="000000"/>
          <w:sz w:val="22"/>
          <w:szCs w:val="22"/>
          <w:lang w:eastAsia="en-GB"/>
        </w:rPr>
        <w:t>; TNFR2 signalling p=</w:t>
      </w:r>
      <w:r w:rsidR="00B277A7">
        <w:rPr>
          <w:rFonts w:ascii="Arial" w:eastAsia="Times New Roman" w:hAnsi="Arial" w:cs="Arial"/>
          <w:color w:val="000000"/>
          <w:sz w:val="22"/>
          <w:szCs w:val="22"/>
          <w:lang w:eastAsia="en-GB"/>
        </w:rPr>
        <w:t>10</w:t>
      </w:r>
      <w:r w:rsidR="00B277A7" w:rsidRPr="00B277A7">
        <w:rPr>
          <w:rFonts w:ascii="Arial" w:eastAsia="Times New Roman" w:hAnsi="Arial" w:cs="Arial"/>
          <w:color w:val="000000"/>
          <w:sz w:val="22"/>
          <w:szCs w:val="22"/>
          <w:vertAlign w:val="superscript"/>
          <w:lang w:eastAsia="en-GB"/>
        </w:rPr>
        <w:t>-3</w:t>
      </w:r>
      <w:r w:rsidR="006C6980" w:rsidRPr="004A6943">
        <w:rPr>
          <w:rFonts w:ascii="Arial" w:eastAsia="Times New Roman" w:hAnsi="Arial" w:cs="Arial"/>
          <w:color w:val="000000"/>
          <w:sz w:val="22"/>
          <w:szCs w:val="22"/>
          <w:lang w:eastAsia="en-GB"/>
        </w:rPr>
        <w:t>)</w:t>
      </w:r>
      <w:r w:rsidR="000714FF" w:rsidRPr="004A6943">
        <w:rPr>
          <w:rFonts w:ascii="Arial" w:eastAsia="Times New Roman" w:hAnsi="Arial" w:cs="Arial"/>
          <w:color w:val="000000"/>
          <w:sz w:val="22"/>
          <w:szCs w:val="22"/>
          <w:lang w:eastAsia="en-GB"/>
        </w:rPr>
        <w:t xml:space="preserve"> in RA SF neutrophils (Figure </w:t>
      </w:r>
      <w:r w:rsidR="000D738D">
        <w:rPr>
          <w:rFonts w:ascii="Arial" w:eastAsia="Times New Roman" w:hAnsi="Arial" w:cs="Arial"/>
          <w:color w:val="000000"/>
          <w:sz w:val="22"/>
          <w:szCs w:val="22"/>
          <w:lang w:eastAsia="en-GB"/>
        </w:rPr>
        <w:t>4</w:t>
      </w:r>
      <w:r w:rsidR="000714FF" w:rsidRPr="004A6943">
        <w:rPr>
          <w:rFonts w:ascii="Arial" w:eastAsia="Times New Roman" w:hAnsi="Arial" w:cs="Arial"/>
          <w:color w:val="000000"/>
          <w:sz w:val="22"/>
          <w:szCs w:val="22"/>
          <w:lang w:eastAsia="en-GB"/>
        </w:rPr>
        <w:t>C).</w:t>
      </w:r>
    </w:p>
    <w:p w14:paraId="56314587" w14:textId="595E57DF" w:rsidR="005F4617" w:rsidRDefault="005F4617" w:rsidP="00D24A0F">
      <w:pPr>
        <w:jc w:val="both"/>
        <w:rPr>
          <w:rFonts w:ascii="Arial" w:eastAsia="Times New Roman" w:hAnsi="Arial" w:cs="Arial"/>
          <w:color w:val="000000"/>
          <w:sz w:val="22"/>
          <w:szCs w:val="22"/>
          <w:lang w:eastAsia="en-GB"/>
        </w:rPr>
      </w:pPr>
    </w:p>
    <w:p w14:paraId="285F9583" w14:textId="77785442" w:rsidR="001A7D67" w:rsidRDefault="00597D4A" w:rsidP="00D24A0F">
      <w:pPr>
        <w:jc w:val="both"/>
        <w:rPr>
          <w:rFonts w:ascii="Arial" w:eastAsia="Times New Roman" w:hAnsi="Arial" w:cs="Arial"/>
          <w:color w:val="000000"/>
          <w:sz w:val="22"/>
          <w:szCs w:val="22"/>
          <w:lang w:eastAsia="en-GB"/>
        </w:rPr>
      </w:pPr>
      <w:r w:rsidRPr="004A6943">
        <w:rPr>
          <w:rFonts w:ascii="Arial" w:eastAsia="Times New Roman" w:hAnsi="Arial" w:cs="Arial"/>
          <w:color w:val="000000"/>
          <w:sz w:val="22"/>
          <w:szCs w:val="22"/>
          <w:lang w:eastAsia="en-GB"/>
        </w:rPr>
        <w:t>We next used IPA to predict which cytokines were regulating neutrophil gene expression in RA SF.  The major cytokines predicted were interferon-gamma (IFN</w:t>
      </w:r>
      <w:r w:rsidRPr="006C4731">
        <w:rPr>
          <w:rFonts w:ascii="Symbol" w:eastAsia="Times New Roman" w:hAnsi="Symbol" w:cs="Arial"/>
          <w:color w:val="000000"/>
          <w:sz w:val="22"/>
          <w:szCs w:val="22"/>
          <w:lang w:eastAsia="en-GB"/>
        </w:rPr>
        <w:t>g</w:t>
      </w:r>
      <w:r w:rsidRPr="004A6943">
        <w:rPr>
          <w:rFonts w:ascii="Arial" w:eastAsia="Times New Roman" w:hAnsi="Arial" w:cs="Arial"/>
          <w:color w:val="000000"/>
          <w:sz w:val="22"/>
          <w:szCs w:val="22"/>
          <w:lang w:eastAsia="en-GB"/>
        </w:rPr>
        <w:t>), TNF</w:t>
      </w:r>
      <w:r w:rsidRPr="006C4731">
        <w:rPr>
          <w:rFonts w:ascii="Symbol" w:eastAsia="Times New Roman" w:hAnsi="Symbol" w:cs="Arial"/>
          <w:color w:val="000000"/>
          <w:sz w:val="22"/>
          <w:szCs w:val="22"/>
          <w:lang w:eastAsia="en-GB"/>
        </w:rPr>
        <w:t>a</w:t>
      </w:r>
      <w:r w:rsidRPr="004A6943">
        <w:rPr>
          <w:rFonts w:ascii="Arial" w:eastAsia="Times New Roman" w:hAnsi="Arial" w:cs="Arial"/>
          <w:color w:val="000000"/>
          <w:sz w:val="22"/>
          <w:szCs w:val="22"/>
          <w:lang w:eastAsia="en-GB"/>
        </w:rPr>
        <w:t xml:space="preserve">, </w:t>
      </w:r>
      <w:r w:rsidR="00054A5F">
        <w:rPr>
          <w:rFonts w:ascii="Arial" w:eastAsia="Times New Roman" w:hAnsi="Arial" w:cs="Arial"/>
          <w:color w:val="000000"/>
          <w:sz w:val="22"/>
          <w:szCs w:val="22"/>
          <w:lang w:eastAsia="en-GB"/>
        </w:rPr>
        <w:t>interleukin-1</w:t>
      </w:r>
      <w:r w:rsidR="00617A26">
        <w:rPr>
          <w:rFonts w:ascii="Symbol" w:eastAsia="Times New Roman" w:hAnsi="Symbol" w:cs="Arial"/>
          <w:color w:val="000000"/>
          <w:sz w:val="22"/>
          <w:szCs w:val="22"/>
          <w:lang w:eastAsia="en-GB"/>
        </w:rPr>
        <w:t>b</w:t>
      </w:r>
      <w:r w:rsidR="00054A5F">
        <w:rPr>
          <w:rFonts w:ascii="Arial" w:eastAsia="Times New Roman" w:hAnsi="Arial" w:cs="Arial"/>
          <w:color w:val="000000"/>
          <w:sz w:val="22"/>
          <w:szCs w:val="22"/>
          <w:lang w:eastAsia="en-GB"/>
        </w:rPr>
        <w:t xml:space="preserve">, </w:t>
      </w:r>
      <w:r w:rsidRPr="004A6943">
        <w:rPr>
          <w:rFonts w:ascii="Arial" w:eastAsia="Times New Roman" w:hAnsi="Arial" w:cs="Arial"/>
          <w:color w:val="000000"/>
          <w:sz w:val="22"/>
          <w:szCs w:val="22"/>
          <w:lang w:eastAsia="en-GB"/>
        </w:rPr>
        <w:t xml:space="preserve">interleukin-6 (IL-6) and granulocyte-colony stimulating factor (G-CSF) (Figure </w:t>
      </w:r>
      <w:r w:rsidR="000D738D">
        <w:rPr>
          <w:rFonts w:ascii="Arial" w:eastAsia="Times New Roman" w:hAnsi="Arial" w:cs="Arial"/>
          <w:color w:val="000000"/>
          <w:sz w:val="22"/>
          <w:szCs w:val="22"/>
          <w:lang w:eastAsia="en-GB"/>
        </w:rPr>
        <w:t>5</w:t>
      </w:r>
      <w:r w:rsidRPr="004A6943">
        <w:rPr>
          <w:rFonts w:ascii="Arial" w:eastAsia="Times New Roman" w:hAnsi="Arial" w:cs="Arial"/>
          <w:color w:val="000000"/>
          <w:sz w:val="22"/>
          <w:szCs w:val="22"/>
          <w:lang w:eastAsia="en-GB"/>
        </w:rPr>
        <w:t>A, p&lt;</w:t>
      </w:r>
      <w:r w:rsidR="00054A5F">
        <w:rPr>
          <w:rFonts w:ascii="Arial" w:eastAsia="Times New Roman" w:hAnsi="Arial" w:cs="Arial"/>
          <w:color w:val="000000"/>
          <w:sz w:val="22"/>
          <w:szCs w:val="22"/>
          <w:lang w:eastAsia="en-GB"/>
        </w:rPr>
        <w:t>10</w:t>
      </w:r>
      <w:r w:rsidR="00054A5F" w:rsidRPr="00054A5F">
        <w:rPr>
          <w:rFonts w:ascii="Arial" w:eastAsia="Times New Roman" w:hAnsi="Arial" w:cs="Arial"/>
          <w:color w:val="000000"/>
          <w:sz w:val="22"/>
          <w:szCs w:val="22"/>
          <w:vertAlign w:val="superscript"/>
          <w:lang w:eastAsia="en-GB"/>
        </w:rPr>
        <w:t>-15</w:t>
      </w:r>
      <w:r w:rsidRPr="004A6943">
        <w:rPr>
          <w:rFonts w:ascii="Arial" w:eastAsia="Times New Roman" w:hAnsi="Arial" w:cs="Arial"/>
          <w:color w:val="000000"/>
          <w:sz w:val="22"/>
          <w:szCs w:val="22"/>
          <w:lang w:eastAsia="en-GB"/>
        </w:rPr>
        <w:t xml:space="preserve">). The levels of these cytokines had previously been measured in the donor RA SF as part of a parallel study (Figure </w:t>
      </w:r>
      <w:r w:rsidR="000D738D">
        <w:rPr>
          <w:rFonts w:ascii="Arial" w:eastAsia="Times New Roman" w:hAnsi="Arial" w:cs="Arial"/>
          <w:color w:val="000000"/>
          <w:sz w:val="22"/>
          <w:szCs w:val="22"/>
          <w:lang w:eastAsia="en-GB"/>
        </w:rPr>
        <w:t>5</w:t>
      </w:r>
      <w:r w:rsidRPr="004A6943">
        <w:rPr>
          <w:rFonts w:ascii="Arial" w:eastAsia="Times New Roman" w:hAnsi="Arial" w:cs="Arial"/>
          <w:color w:val="000000"/>
          <w:sz w:val="22"/>
          <w:szCs w:val="22"/>
          <w:lang w:eastAsia="en-GB"/>
        </w:rPr>
        <w:t>B)</w:t>
      </w:r>
      <w:r w:rsidR="00DE10C2">
        <w:rPr>
          <w:rFonts w:ascii="Arial" w:eastAsia="Times New Roman" w:hAnsi="Arial" w:cs="Arial"/>
          <w:color w:val="000000"/>
          <w:sz w:val="22"/>
          <w:szCs w:val="22"/>
          <w:lang w:eastAsia="en-GB"/>
        </w:rPr>
        <w:t xml:space="preserve"> </w:t>
      </w:r>
      <w:r w:rsidR="00556B7E">
        <w:rPr>
          <w:rFonts w:ascii="Arial" w:eastAsia="Times New Roman" w:hAnsi="Arial" w:cs="Arial"/>
          <w:color w:val="000000"/>
          <w:sz w:val="22"/>
          <w:szCs w:val="22"/>
          <w:lang w:eastAsia="en-GB"/>
        </w:rPr>
        <w:fldChar w:fldCharType="begin">
          <w:fldData xml:space="preserve">PEVuZE5vdGU+PENpdGU+PEF1dGhvcj5XcmlnaHQ8L0F1dGhvcj48WWVhcj4yMDEyPC9ZZWFyPjxS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</w:fldData>
        </w:fldChar>
      </w:r>
      <w:r w:rsidR="00556B7E">
        <w:rPr>
          <w:rFonts w:ascii="Arial" w:eastAsia="Times New Roman" w:hAnsi="Arial" w:cs="Arial"/>
          <w:color w:val="000000"/>
          <w:sz w:val="22"/>
          <w:szCs w:val="22"/>
          <w:lang w:eastAsia="en-GB"/>
        </w:rPr>
        <w:instrText xml:space="preserve"> ADDIN EN.CITE </w:instrText>
      </w:r>
      <w:r w:rsidR="00556B7E">
        <w:rPr>
          <w:rFonts w:ascii="Arial" w:eastAsia="Times New Roman" w:hAnsi="Arial" w:cs="Arial"/>
          <w:color w:val="000000"/>
          <w:sz w:val="22"/>
          <w:szCs w:val="22"/>
          <w:lang w:eastAsia="en-GB"/>
        </w:rPr>
        <w:fldChar w:fldCharType="begin">
          <w:fldData xml:space="preserve">PEVuZE5vdGU+PENpdGU+PEF1dGhvcj5XcmlnaHQ8L0F1dGhvcj48WWVhcj4yMDEyPC9ZZWFyPjxS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</w:fldData>
        </w:fldChar>
      </w:r>
      <w:r w:rsidR="00556B7E">
        <w:rPr>
          <w:rFonts w:ascii="Arial" w:eastAsia="Times New Roman" w:hAnsi="Arial" w:cs="Arial"/>
          <w:color w:val="000000"/>
          <w:sz w:val="22"/>
          <w:szCs w:val="22"/>
          <w:lang w:eastAsia="en-GB"/>
        </w:rPr>
        <w:instrText xml:space="preserve"> ADDIN EN.CITE.DATA </w:instrText>
      </w:r>
      <w:r w:rsidR="00556B7E">
        <w:rPr>
          <w:rFonts w:ascii="Arial" w:eastAsia="Times New Roman" w:hAnsi="Arial" w:cs="Arial"/>
          <w:color w:val="000000"/>
          <w:sz w:val="22"/>
          <w:szCs w:val="22"/>
          <w:lang w:eastAsia="en-GB"/>
        </w:rPr>
      </w:r>
      <w:r w:rsidR="00556B7E">
        <w:rPr>
          <w:rFonts w:ascii="Arial" w:eastAsia="Times New Roman" w:hAnsi="Arial" w:cs="Arial"/>
          <w:color w:val="000000"/>
          <w:sz w:val="22"/>
          <w:szCs w:val="22"/>
          <w:lang w:eastAsia="en-GB"/>
        </w:rPr>
        <w:fldChar w:fldCharType="end"/>
      </w:r>
      <w:r w:rsidR="00556B7E">
        <w:rPr>
          <w:rFonts w:ascii="Arial" w:eastAsia="Times New Roman" w:hAnsi="Arial" w:cs="Arial"/>
          <w:color w:val="000000"/>
          <w:sz w:val="22"/>
          <w:szCs w:val="22"/>
          <w:lang w:eastAsia="en-GB"/>
        </w:rPr>
      </w:r>
      <w:r w:rsidR="00556B7E">
        <w:rPr>
          <w:rFonts w:ascii="Arial" w:eastAsia="Times New Roman" w:hAnsi="Arial" w:cs="Arial"/>
          <w:color w:val="000000"/>
          <w:sz w:val="22"/>
          <w:szCs w:val="22"/>
          <w:lang w:eastAsia="en-GB"/>
        </w:rPr>
        <w:fldChar w:fldCharType="separate"/>
      </w:r>
      <w:r w:rsidR="00556B7E">
        <w:rPr>
          <w:rFonts w:ascii="Arial" w:eastAsia="Times New Roman" w:hAnsi="Arial" w:cs="Arial"/>
          <w:noProof/>
          <w:color w:val="000000"/>
          <w:sz w:val="22"/>
          <w:szCs w:val="22"/>
          <w:lang w:eastAsia="en-GB"/>
        </w:rPr>
        <w:t>(Wright et al., 2012)</w:t>
      </w:r>
      <w:r w:rsidR="00556B7E">
        <w:rPr>
          <w:rFonts w:ascii="Arial" w:eastAsia="Times New Roman" w:hAnsi="Arial" w:cs="Arial"/>
          <w:color w:val="000000"/>
          <w:sz w:val="22"/>
          <w:szCs w:val="22"/>
          <w:lang w:eastAsia="en-GB"/>
        </w:rPr>
        <w:fldChar w:fldCharType="end"/>
      </w:r>
      <w:r w:rsidRPr="004A6943">
        <w:rPr>
          <w:rFonts w:ascii="Arial" w:eastAsia="Times New Roman" w:hAnsi="Arial" w:cs="Arial"/>
          <w:color w:val="000000"/>
          <w:sz w:val="22"/>
          <w:szCs w:val="22"/>
          <w:lang w:eastAsia="en-GB"/>
        </w:rPr>
        <w:t>.</w:t>
      </w:r>
      <w:r w:rsidR="00402890" w:rsidRPr="004A6943">
        <w:rPr>
          <w:rFonts w:ascii="Arial" w:eastAsia="Times New Roman" w:hAnsi="Arial" w:cs="Arial"/>
          <w:color w:val="000000"/>
          <w:sz w:val="22"/>
          <w:szCs w:val="22"/>
          <w:lang w:eastAsia="en-GB"/>
        </w:rPr>
        <w:t xml:space="preserve">  </w:t>
      </w:r>
      <w:r w:rsidR="002E3E78" w:rsidRPr="004A6943">
        <w:rPr>
          <w:rFonts w:ascii="Arial" w:eastAsia="Times New Roman" w:hAnsi="Arial" w:cs="Arial"/>
          <w:color w:val="000000"/>
          <w:sz w:val="22"/>
          <w:szCs w:val="22"/>
          <w:lang w:eastAsia="en-GB"/>
        </w:rPr>
        <w:t xml:space="preserve">Evidence of RA SF neutrophil activation by cytokines can be </w:t>
      </w:r>
      <w:r w:rsidR="00F14EE5">
        <w:rPr>
          <w:rFonts w:ascii="Arial" w:eastAsia="Times New Roman" w:hAnsi="Arial" w:cs="Arial"/>
          <w:color w:val="000000"/>
          <w:sz w:val="22"/>
          <w:szCs w:val="22"/>
          <w:lang w:eastAsia="en-GB"/>
        </w:rPr>
        <w:t>demonstrated</w:t>
      </w:r>
      <w:r w:rsidR="00F14EE5" w:rsidRPr="004A6943">
        <w:rPr>
          <w:rFonts w:ascii="Arial" w:eastAsia="Times New Roman" w:hAnsi="Arial" w:cs="Arial"/>
          <w:color w:val="000000"/>
          <w:sz w:val="22"/>
          <w:szCs w:val="22"/>
          <w:lang w:eastAsia="en-GB"/>
        </w:rPr>
        <w:t xml:space="preserve"> </w:t>
      </w:r>
      <w:r w:rsidR="002E3E78" w:rsidRPr="004A6943">
        <w:rPr>
          <w:rFonts w:ascii="Arial" w:eastAsia="Times New Roman" w:hAnsi="Arial" w:cs="Arial"/>
          <w:color w:val="000000"/>
          <w:sz w:val="22"/>
          <w:szCs w:val="22"/>
          <w:lang w:eastAsia="en-GB"/>
        </w:rPr>
        <w:t xml:space="preserve">by measuring the respiratory burst in cytokine-primed and unprimed </w:t>
      </w:r>
      <w:r w:rsidR="00F14EE5">
        <w:rPr>
          <w:rFonts w:ascii="Arial" w:eastAsia="Times New Roman" w:hAnsi="Arial" w:cs="Arial"/>
          <w:color w:val="000000"/>
          <w:sz w:val="22"/>
          <w:szCs w:val="22"/>
          <w:lang w:eastAsia="en-GB"/>
        </w:rPr>
        <w:t xml:space="preserve">RA </w:t>
      </w:r>
      <w:r w:rsidR="0080171C">
        <w:rPr>
          <w:rFonts w:ascii="Arial" w:eastAsia="Times New Roman" w:hAnsi="Arial" w:cs="Arial"/>
          <w:color w:val="000000"/>
          <w:sz w:val="22"/>
          <w:szCs w:val="22"/>
          <w:lang w:eastAsia="en-GB"/>
        </w:rPr>
        <w:t>blood</w:t>
      </w:r>
      <w:r w:rsidR="002E3E78" w:rsidRPr="004A6943">
        <w:rPr>
          <w:rFonts w:ascii="Arial" w:eastAsia="Times New Roman" w:hAnsi="Arial" w:cs="Arial"/>
          <w:color w:val="000000"/>
          <w:sz w:val="22"/>
          <w:szCs w:val="22"/>
          <w:lang w:eastAsia="en-GB"/>
        </w:rPr>
        <w:t xml:space="preserve"> and </w:t>
      </w:r>
      <w:r w:rsidR="0080171C">
        <w:rPr>
          <w:rFonts w:ascii="Arial" w:eastAsia="Times New Roman" w:hAnsi="Arial" w:cs="Arial"/>
          <w:color w:val="000000"/>
          <w:sz w:val="22"/>
          <w:szCs w:val="22"/>
          <w:lang w:eastAsia="en-GB"/>
        </w:rPr>
        <w:t>S</w:t>
      </w:r>
      <w:r w:rsidR="002E3E78" w:rsidRPr="004A6943">
        <w:rPr>
          <w:rFonts w:ascii="Arial" w:eastAsia="Times New Roman" w:hAnsi="Arial" w:cs="Arial"/>
          <w:color w:val="000000"/>
          <w:sz w:val="22"/>
          <w:szCs w:val="22"/>
          <w:lang w:eastAsia="en-GB"/>
        </w:rPr>
        <w:t xml:space="preserve">F neutrophils using luminol-enhanced chemiluminescence.  When unprimed </w:t>
      </w:r>
      <w:r w:rsidR="0080171C">
        <w:rPr>
          <w:rFonts w:ascii="Arial" w:eastAsia="Times New Roman" w:hAnsi="Arial" w:cs="Arial"/>
          <w:color w:val="000000"/>
          <w:sz w:val="22"/>
          <w:szCs w:val="22"/>
          <w:lang w:eastAsia="en-GB"/>
        </w:rPr>
        <w:t>blood</w:t>
      </w:r>
      <w:r w:rsidR="002E3E78" w:rsidRPr="004A6943">
        <w:rPr>
          <w:rFonts w:ascii="Arial" w:eastAsia="Times New Roman" w:hAnsi="Arial" w:cs="Arial"/>
          <w:color w:val="000000"/>
          <w:sz w:val="22"/>
          <w:szCs w:val="22"/>
          <w:lang w:eastAsia="en-GB"/>
        </w:rPr>
        <w:t xml:space="preserve"> neutrophils </w:t>
      </w:r>
      <w:r w:rsidR="00245EFC">
        <w:rPr>
          <w:rFonts w:ascii="Arial" w:eastAsia="Times New Roman" w:hAnsi="Arial" w:cs="Arial"/>
          <w:color w:val="000000"/>
          <w:sz w:val="22"/>
          <w:szCs w:val="22"/>
          <w:lang w:eastAsia="en-GB"/>
        </w:rPr>
        <w:t>we</w:t>
      </w:r>
      <w:r w:rsidR="002E3E78" w:rsidRPr="004A6943">
        <w:rPr>
          <w:rFonts w:ascii="Arial" w:eastAsia="Times New Roman" w:hAnsi="Arial" w:cs="Arial"/>
          <w:color w:val="000000"/>
          <w:sz w:val="22"/>
          <w:szCs w:val="22"/>
          <w:lang w:eastAsia="en-GB"/>
        </w:rPr>
        <w:t>re activated with fMLP, little or no ROS production is observed; this is greatly enhanced by priming for 20 min with TNF</w:t>
      </w:r>
      <w:r w:rsidR="002E3E78" w:rsidRPr="006C4731">
        <w:rPr>
          <w:rFonts w:ascii="Symbol" w:eastAsia="Times New Roman" w:hAnsi="Symbol" w:cs="Arial"/>
          <w:color w:val="000000"/>
          <w:sz w:val="22"/>
          <w:szCs w:val="22"/>
          <w:lang w:eastAsia="en-GB"/>
        </w:rPr>
        <w:t>a</w:t>
      </w:r>
      <w:r w:rsidR="002E3E78" w:rsidRPr="004A6943">
        <w:rPr>
          <w:rFonts w:ascii="Arial" w:eastAsia="Times New Roman" w:hAnsi="Arial" w:cs="Arial"/>
          <w:color w:val="000000"/>
          <w:sz w:val="22"/>
          <w:szCs w:val="22"/>
          <w:lang w:eastAsia="en-GB"/>
        </w:rPr>
        <w:t xml:space="preserve"> (Figure </w:t>
      </w:r>
      <w:r w:rsidR="000D738D">
        <w:rPr>
          <w:rFonts w:ascii="Arial" w:eastAsia="Times New Roman" w:hAnsi="Arial" w:cs="Arial"/>
          <w:color w:val="000000"/>
          <w:sz w:val="22"/>
          <w:szCs w:val="22"/>
          <w:lang w:eastAsia="en-GB"/>
        </w:rPr>
        <w:t>5</w:t>
      </w:r>
      <w:r w:rsidR="002E3E78" w:rsidRPr="004A6943">
        <w:rPr>
          <w:rFonts w:ascii="Arial" w:eastAsia="Times New Roman" w:hAnsi="Arial" w:cs="Arial"/>
          <w:color w:val="000000"/>
          <w:sz w:val="22"/>
          <w:szCs w:val="22"/>
          <w:lang w:eastAsia="en-GB"/>
        </w:rPr>
        <w:t>C).  However, unprimed RA SF neutrophils produce</w:t>
      </w:r>
      <w:r w:rsidR="00245EFC">
        <w:rPr>
          <w:rFonts w:ascii="Arial" w:eastAsia="Times New Roman" w:hAnsi="Arial" w:cs="Arial"/>
          <w:color w:val="000000"/>
          <w:sz w:val="22"/>
          <w:szCs w:val="22"/>
          <w:lang w:eastAsia="en-GB"/>
        </w:rPr>
        <w:t>d</w:t>
      </w:r>
      <w:r w:rsidR="002E3E78" w:rsidRPr="004A6943">
        <w:rPr>
          <w:rFonts w:ascii="Arial" w:eastAsia="Times New Roman" w:hAnsi="Arial" w:cs="Arial"/>
          <w:color w:val="000000"/>
          <w:sz w:val="22"/>
          <w:szCs w:val="22"/>
          <w:lang w:eastAsia="en-GB"/>
        </w:rPr>
        <w:t xml:space="preserve"> around 2-fold greater ROS compared to unprimed </w:t>
      </w:r>
      <w:r w:rsidR="0080171C">
        <w:rPr>
          <w:rFonts w:ascii="Arial" w:eastAsia="Times New Roman" w:hAnsi="Arial" w:cs="Arial"/>
          <w:color w:val="000000"/>
          <w:sz w:val="22"/>
          <w:szCs w:val="22"/>
          <w:lang w:eastAsia="en-GB"/>
        </w:rPr>
        <w:t>RA blood</w:t>
      </w:r>
      <w:r w:rsidR="002E3E78" w:rsidRPr="004A6943">
        <w:rPr>
          <w:rFonts w:ascii="Arial" w:eastAsia="Times New Roman" w:hAnsi="Arial" w:cs="Arial"/>
          <w:color w:val="000000"/>
          <w:sz w:val="22"/>
          <w:szCs w:val="22"/>
          <w:lang w:eastAsia="en-GB"/>
        </w:rPr>
        <w:t xml:space="preserve"> neutrophils, indicating the</w:t>
      </w:r>
      <w:r w:rsidR="0080171C">
        <w:rPr>
          <w:rFonts w:ascii="Arial" w:eastAsia="Times New Roman" w:hAnsi="Arial" w:cs="Arial"/>
          <w:color w:val="000000"/>
          <w:sz w:val="22"/>
          <w:szCs w:val="22"/>
          <w:lang w:eastAsia="en-GB"/>
        </w:rPr>
        <w:t xml:space="preserve"> SF</w:t>
      </w:r>
      <w:r w:rsidR="002E3E78" w:rsidRPr="004A6943">
        <w:rPr>
          <w:rFonts w:ascii="Arial" w:eastAsia="Times New Roman" w:hAnsi="Arial" w:cs="Arial"/>
          <w:color w:val="000000"/>
          <w:sz w:val="22"/>
          <w:szCs w:val="22"/>
          <w:lang w:eastAsia="en-GB"/>
        </w:rPr>
        <w:t xml:space="preserve"> </w:t>
      </w:r>
      <w:r w:rsidR="0080171C">
        <w:rPr>
          <w:rFonts w:ascii="Arial" w:eastAsia="Times New Roman" w:hAnsi="Arial" w:cs="Arial"/>
          <w:color w:val="000000"/>
          <w:sz w:val="22"/>
          <w:szCs w:val="22"/>
          <w:lang w:eastAsia="en-GB"/>
        </w:rPr>
        <w:t>neutrophils</w:t>
      </w:r>
      <w:r w:rsidR="002E3E78" w:rsidRPr="004A6943">
        <w:rPr>
          <w:rFonts w:ascii="Arial" w:eastAsia="Times New Roman" w:hAnsi="Arial" w:cs="Arial"/>
          <w:color w:val="000000"/>
          <w:sz w:val="22"/>
          <w:szCs w:val="22"/>
          <w:lang w:eastAsia="en-GB"/>
        </w:rPr>
        <w:t xml:space="preserve"> have been primed </w:t>
      </w:r>
      <w:r w:rsidR="002E3E78" w:rsidRPr="004A6943">
        <w:rPr>
          <w:rFonts w:ascii="Arial" w:eastAsia="Times New Roman" w:hAnsi="Arial" w:cs="Arial"/>
          <w:i/>
          <w:iCs/>
          <w:color w:val="000000"/>
          <w:sz w:val="22"/>
          <w:szCs w:val="22"/>
          <w:lang w:eastAsia="en-GB"/>
        </w:rPr>
        <w:t>in vivo</w:t>
      </w:r>
      <w:r w:rsidR="002E3E78" w:rsidRPr="004A6943">
        <w:rPr>
          <w:rFonts w:ascii="Arial" w:eastAsia="Times New Roman" w:hAnsi="Arial" w:cs="Arial"/>
          <w:color w:val="000000"/>
          <w:sz w:val="22"/>
          <w:szCs w:val="22"/>
          <w:lang w:eastAsia="en-GB"/>
        </w:rPr>
        <w:t xml:space="preserve"> by synovial cytokines (Figure </w:t>
      </w:r>
      <w:r w:rsidR="000D738D">
        <w:rPr>
          <w:rFonts w:ascii="Arial" w:eastAsia="Times New Roman" w:hAnsi="Arial" w:cs="Arial"/>
          <w:color w:val="000000"/>
          <w:sz w:val="22"/>
          <w:szCs w:val="22"/>
          <w:lang w:eastAsia="en-GB"/>
        </w:rPr>
        <w:t>5</w:t>
      </w:r>
      <w:r w:rsidR="002E3E78" w:rsidRPr="004A6943">
        <w:rPr>
          <w:rFonts w:ascii="Arial" w:eastAsia="Times New Roman" w:hAnsi="Arial" w:cs="Arial"/>
          <w:color w:val="000000"/>
          <w:sz w:val="22"/>
          <w:szCs w:val="22"/>
          <w:lang w:eastAsia="en-GB"/>
        </w:rPr>
        <w:t xml:space="preserve">C). </w:t>
      </w:r>
      <w:r w:rsidR="001A7D67">
        <w:rPr>
          <w:rFonts w:ascii="Arial" w:eastAsia="Times New Roman" w:hAnsi="Arial" w:cs="Arial"/>
          <w:color w:val="000000"/>
          <w:sz w:val="22"/>
          <w:szCs w:val="22"/>
          <w:lang w:eastAsia="en-GB"/>
        </w:rPr>
        <w:t xml:space="preserve">Production of reactive oxygen species </w:t>
      </w:r>
      <w:r w:rsidR="00F14EE5">
        <w:rPr>
          <w:rFonts w:ascii="Arial" w:eastAsia="Times New Roman" w:hAnsi="Arial" w:cs="Arial"/>
          <w:color w:val="000000"/>
          <w:sz w:val="22"/>
          <w:szCs w:val="22"/>
          <w:lang w:eastAsia="en-GB"/>
        </w:rPr>
        <w:t xml:space="preserve">by RA SF neutrophils </w:t>
      </w:r>
      <w:r w:rsidR="001A7D67">
        <w:rPr>
          <w:rFonts w:ascii="Arial" w:eastAsia="Times New Roman" w:hAnsi="Arial" w:cs="Arial"/>
          <w:color w:val="000000"/>
          <w:sz w:val="22"/>
          <w:szCs w:val="22"/>
          <w:lang w:eastAsia="en-GB"/>
        </w:rPr>
        <w:t>was predicted by IPA canonical pathway analysis (p=10</w:t>
      </w:r>
      <w:r w:rsidR="001A7D67" w:rsidRPr="001A7D67">
        <w:rPr>
          <w:rFonts w:ascii="Arial" w:eastAsia="Times New Roman" w:hAnsi="Arial" w:cs="Arial"/>
          <w:color w:val="000000"/>
          <w:sz w:val="22"/>
          <w:szCs w:val="22"/>
          <w:vertAlign w:val="superscript"/>
          <w:lang w:eastAsia="en-GB"/>
        </w:rPr>
        <w:t>-3</w:t>
      </w:r>
      <w:r w:rsidR="008560E3">
        <w:rPr>
          <w:rFonts w:ascii="Arial" w:eastAsia="Times New Roman" w:hAnsi="Arial" w:cs="Arial"/>
          <w:color w:val="000000"/>
          <w:sz w:val="22"/>
          <w:szCs w:val="22"/>
          <w:lang w:eastAsia="en-GB"/>
        </w:rPr>
        <w:t xml:space="preserve">, </w:t>
      </w:r>
      <w:r w:rsidR="00754B85">
        <w:rPr>
          <w:rFonts w:ascii="Arial" w:eastAsia="Times New Roman" w:hAnsi="Arial" w:cs="Arial"/>
          <w:color w:val="000000"/>
          <w:sz w:val="22"/>
          <w:szCs w:val="22"/>
          <w:lang w:eastAsia="en-GB"/>
        </w:rPr>
        <w:t>Supplementary Figure 2</w:t>
      </w:r>
      <w:r w:rsidR="001A7D67">
        <w:rPr>
          <w:rFonts w:ascii="Arial" w:eastAsia="Times New Roman" w:hAnsi="Arial" w:cs="Arial"/>
          <w:color w:val="000000"/>
          <w:sz w:val="22"/>
          <w:szCs w:val="22"/>
          <w:lang w:eastAsia="en-GB"/>
        </w:rPr>
        <w:t>).</w:t>
      </w:r>
      <w:r w:rsidR="002E3E78" w:rsidRPr="004A6943">
        <w:rPr>
          <w:rFonts w:ascii="Arial" w:eastAsia="Times New Roman" w:hAnsi="Arial" w:cs="Arial"/>
          <w:color w:val="000000"/>
          <w:sz w:val="22"/>
          <w:szCs w:val="22"/>
          <w:lang w:eastAsia="en-GB"/>
        </w:rPr>
        <w:t xml:space="preserve"> </w:t>
      </w:r>
    </w:p>
    <w:p w14:paraId="7AE2197F" w14:textId="4EF91C4A" w:rsidR="0092598B" w:rsidRDefault="0092598B" w:rsidP="00D24A0F">
      <w:pPr>
        <w:jc w:val="both"/>
        <w:rPr>
          <w:rFonts w:ascii="Arial" w:eastAsia="Times New Roman" w:hAnsi="Arial" w:cs="Arial"/>
          <w:color w:val="000000"/>
          <w:sz w:val="22"/>
          <w:szCs w:val="22"/>
          <w:lang w:eastAsia="en-GB"/>
        </w:rPr>
      </w:pPr>
    </w:p>
    <w:p w14:paraId="5127E695" w14:textId="583792F4" w:rsidR="0092598B" w:rsidRPr="004A6943" w:rsidRDefault="0092598B" w:rsidP="00D24A0F">
      <w:pPr>
        <w:jc w:val="both"/>
        <w:rPr>
          <w:rFonts w:ascii="Arial" w:eastAsia="Times New Roman" w:hAnsi="Arial" w:cs="Arial"/>
          <w:color w:val="000000"/>
          <w:sz w:val="22"/>
          <w:szCs w:val="22"/>
          <w:lang w:eastAsia="en-GB"/>
        </w:rPr>
      </w:pPr>
      <w:r w:rsidRPr="004A6943">
        <w:rPr>
          <w:rFonts w:ascii="Arial" w:eastAsia="Times New Roman" w:hAnsi="Arial" w:cs="Arial"/>
          <w:color w:val="000000"/>
          <w:sz w:val="22"/>
          <w:szCs w:val="22"/>
          <w:lang w:eastAsia="en-GB"/>
        </w:rPr>
        <w:t>IPA analysis also predicted that RA SF neutrophils had been activated by immunoglobulins (p&lt;0.01</w:t>
      </w:r>
      <w:r w:rsidR="008560E3">
        <w:rPr>
          <w:rFonts w:ascii="Arial" w:eastAsia="Times New Roman" w:hAnsi="Arial" w:cs="Arial"/>
          <w:color w:val="000000"/>
          <w:sz w:val="22"/>
          <w:szCs w:val="22"/>
          <w:lang w:eastAsia="en-GB"/>
        </w:rPr>
        <w:t xml:space="preserve">, </w:t>
      </w:r>
      <w:r w:rsidR="007869EC">
        <w:rPr>
          <w:rFonts w:ascii="Arial" w:eastAsia="Times New Roman" w:hAnsi="Arial" w:cs="Arial"/>
          <w:color w:val="000000"/>
          <w:sz w:val="22"/>
          <w:szCs w:val="22"/>
          <w:lang w:eastAsia="en-GB"/>
        </w:rPr>
        <w:t>Supplementary Figure 3</w:t>
      </w:r>
      <w:r w:rsidRPr="004A6943">
        <w:rPr>
          <w:rFonts w:ascii="Arial" w:eastAsia="Times New Roman" w:hAnsi="Arial" w:cs="Arial"/>
          <w:color w:val="000000"/>
          <w:sz w:val="22"/>
          <w:szCs w:val="22"/>
          <w:lang w:eastAsia="en-GB"/>
        </w:rPr>
        <w:t xml:space="preserve">); this is likely to be immune complexes such as rheumatoid factor (RF) and/or anti-citrullinated protein antibodies (ACPA).  The presence of immune complexes in RA SF can be </w:t>
      </w:r>
      <w:r w:rsidR="001E1A73">
        <w:rPr>
          <w:rFonts w:ascii="Arial" w:eastAsia="Times New Roman" w:hAnsi="Arial" w:cs="Arial"/>
          <w:color w:val="000000"/>
          <w:sz w:val="22"/>
          <w:szCs w:val="22"/>
          <w:lang w:eastAsia="en-GB"/>
        </w:rPr>
        <w:t>demonstrated</w:t>
      </w:r>
      <w:r w:rsidR="001E1A73" w:rsidRPr="004A6943">
        <w:rPr>
          <w:rFonts w:ascii="Arial" w:eastAsia="Times New Roman" w:hAnsi="Arial" w:cs="Arial"/>
          <w:color w:val="000000"/>
          <w:sz w:val="22"/>
          <w:szCs w:val="22"/>
          <w:lang w:eastAsia="en-GB"/>
        </w:rPr>
        <w:t xml:space="preserve"> </w:t>
      </w:r>
      <w:r w:rsidRPr="004A6943">
        <w:rPr>
          <w:rFonts w:ascii="Arial" w:eastAsia="Times New Roman" w:hAnsi="Arial" w:cs="Arial"/>
          <w:color w:val="000000"/>
          <w:sz w:val="22"/>
          <w:szCs w:val="22"/>
          <w:lang w:eastAsia="en-GB"/>
        </w:rPr>
        <w:t>using luminol-enhanced chemiluminescence</w:t>
      </w:r>
      <w:r w:rsidR="004A0E31">
        <w:rPr>
          <w:rFonts w:ascii="Arial" w:eastAsia="Times New Roman" w:hAnsi="Arial" w:cs="Arial"/>
          <w:color w:val="000000"/>
          <w:sz w:val="22"/>
          <w:szCs w:val="22"/>
          <w:lang w:eastAsia="en-GB"/>
        </w:rPr>
        <w:t xml:space="preserve"> </w:t>
      </w:r>
      <w:r w:rsidR="001E1A73">
        <w:rPr>
          <w:rFonts w:ascii="Arial" w:eastAsia="Times New Roman" w:hAnsi="Arial" w:cs="Arial"/>
          <w:color w:val="000000"/>
          <w:sz w:val="22"/>
          <w:szCs w:val="22"/>
          <w:lang w:eastAsia="en-GB"/>
        </w:rPr>
        <w:t>which</w:t>
      </w:r>
      <w:r w:rsidR="00A053FE">
        <w:rPr>
          <w:rFonts w:ascii="Arial" w:eastAsia="Times New Roman" w:hAnsi="Arial" w:cs="Arial"/>
          <w:color w:val="000000"/>
          <w:sz w:val="22"/>
          <w:szCs w:val="22"/>
          <w:lang w:eastAsia="en-GB"/>
        </w:rPr>
        <w:t xml:space="preserve"> detect</w:t>
      </w:r>
      <w:r w:rsidR="001E1A73">
        <w:rPr>
          <w:rFonts w:ascii="Arial" w:eastAsia="Times New Roman" w:hAnsi="Arial" w:cs="Arial"/>
          <w:color w:val="000000"/>
          <w:sz w:val="22"/>
          <w:szCs w:val="22"/>
          <w:lang w:eastAsia="en-GB"/>
        </w:rPr>
        <w:t>s</w:t>
      </w:r>
      <w:r w:rsidR="00A053FE">
        <w:rPr>
          <w:rFonts w:ascii="Arial" w:eastAsia="Times New Roman" w:hAnsi="Arial" w:cs="Arial"/>
          <w:color w:val="000000"/>
          <w:sz w:val="22"/>
          <w:szCs w:val="22"/>
          <w:lang w:eastAsia="en-GB"/>
        </w:rPr>
        <w:t xml:space="preserve"> ROS produced by cytokine-primed or unprimed neutrophils in response to the addition </w:t>
      </w:r>
      <w:r w:rsidR="00A053FE">
        <w:rPr>
          <w:rFonts w:ascii="Arial" w:eastAsia="Times New Roman" w:hAnsi="Arial" w:cs="Arial"/>
          <w:color w:val="000000"/>
          <w:sz w:val="22"/>
          <w:szCs w:val="22"/>
          <w:lang w:eastAsia="en-GB"/>
        </w:rPr>
        <w:lastRenderedPageBreak/>
        <w:t xml:space="preserve">of RA SF </w:t>
      </w:r>
      <w:r w:rsidR="00556B7E">
        <w:rPr>
          <w:rFonts w:ascii="Arial" w:eastAsia="Times New Roman" w:hAnsi="Arial" w:cs="Arial"/>
          <w:color w:val="000000"/>
          <w:sz w:val="22"/>
          <w:szCs w:val="22"/>
          <w:lang w:eastAsia="en-GB"/>
        </w:rPr>
        <w:fldChar w:fldCharType="begin">
          <w:fldData xml:space="preserve">PEVuZE5vdGU+PENpdGU+PEF1dGhvcj5Sb2JpbnNvbjwvQXV0aG9yPjxZZWFyPjE5OTI8L1llYXI+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==
</w:fldData>
        </w:fldChar>
      </w:r>
      <w:r w:rsidR="00556B7E">
        <w:rPr>
          <w:rFonts w:ascii="Arial" w:eastAsia="Times New Roman" w:hAnsi="Arial" w:cs="Arial"/>
          <w:color w:val="000000"/>
          <w:sz w:val="22"/>
          <w:szCs w:val="22"/>
          <w:lang w:eastAsia="en-GB"/>
        </w:rPr>
        <w:instrText xml:space="preserve"> ADDIN EN.CITE </w:instrText>
      </w:r>
      <w:r w:rsidR="00556B7E">
        <w:rPr>
          <w:rFonts w:ascii="Arial" w:eastAsia="Times New Roman" w:hAnsi="Arial" w:cs="Arial"/>
          <w:color w:val="000000"/>
          <w:sz w:val="22"/>
          <w:szCs w:val="22"/>
          <w:lang w:eastAsia="en-GB"/>
        </w:rPr>
        <w:fldChar w:fldCharType="begin">
          <w:fldData xml:space="preserve">PEVuZE5vdGU+PENpdGU+PEF1dGhvcj5Sb2JpbnNvbjwvQXV0aG9yPjxZZWFyPjE5OTI8L1llYXI+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==
</w:fldData>
        </w:fldChar>
      </w:r>
      <w:r w:rsidR="00556B7E">
        <w:rPr>
          <w:rFonts w:ascii="Arial" w:eastAsia="Times New Roman" w:hAnsi="Arial" w:cs="Arial"/>
          <w:color w:val="000000"/>
          <w:sz w:val="22"/>
          <w:szCs w:val="22"/>
          <w:lang w:eastAsia="en-GB"/>
        </w:rPr>
        <w:instrText xml:space="preserve"> ADDIN EN.CITE.DATA </w:instrText>
      </w:r>
      <w:r w:rsidR="00556B7E">
        <w:rPr>
          <w:rFonts w:ascii="Arial" w:eastAsia="Times New Roman" w:hAnsi="Arial" w:cs="Arial"/>
          <w:color w:val="000000"/>
          <w:sz w:val="22"/>
          <w:szCs w:val="22"/>
          <w:lang w:eastAsia="en-GB"/>
        </w:rPr>
      </w:r>
      <w:r w:rsidR="00556B7E">
        <w:rPr>
          <w:rFonts w:ascii="Arial" w:eastAsia="Times New Roman" w:hAnsi="Arial" w:cs="Arial"/>
          <w:color w:val="000000"/>
          <w:sz w:val="22"/>
          <w:szCs w:val="22"/>
          <w:lang w:eastAsia="en-GB"/>
        </w:rPr>
        <w:fldChar w:fldCharType="end"/>
      </w:r>
      <w:r w:rsidR="00556B7E">
        <w:rPr>
          <w:rFonts w:ascii="Arial" w:eastAsia="Times New Roman" w:hAnsi="Arial" w:cs="Arial"/>
          <w:color w:val="000000"/>
          <w:sz w:val="22"/>
          <w:szCs w:val="22"/>
          <w:lang w:eastAsia="en-GB"/>
        </w:rPr>
      </w:r>
      <w:r w:rsidR="00556B7E">
        <w:rPr>
          <w:rFonts w:ascii="Arial" w:eastAsia="Times New Roman" w:hAnsi="Arial" w:cs="Arial"/>
          <w:color w:val="000000"/>
          <w:sz w:val="22"/>
          <w:szCs w:val="22"/>
          <w:lang w:eastAsia="en-GB"/>
        </w:rPr>
        <w:fldChar w:fldCharType="separate"/>
      </w:r>
      <w:r w:rsidR="00556B7E">
        <w:rPr>
          <w:rFonts w:ascii="Arial" w:eastAsia="Times New Roman" w:hAnsi="Arial" w:cs="Arial"/>
          <w:noProof/>
          <w:color w:val="000000"/>
          <w:sz w:val="22"/>
          <w:szCs w:val="22"/>
          <w:lang w:eastAsia="en-GB"/>
        </w:rPr>
        <w:t>(Robinson et al., 1992)</w:t>
      </w:r>
      <w:r w:rsidR="00556B7E">
        <w:rPr>
          <w:rFonts w:ascii="Arial" w:eastAsia="Times New Roman" w:hAnsi="Arial" w:cs="Arial"/>
          <w:color w:val="000000"/>
          <w:sz w:val="22"/>
          <w:szCs w:val="22"/>
          <w:lang w:eastAsia="en-GB"/>
        </w:rPr>
        <w:fldChar w:fldCharType="end"/>
      </w:r>
      <w:r w:rsidRPr="004A6943">
        <w:rPr>
          <w:rFonts w:ascii="Arial" w:eastAsia="Times New Roman" w:hAnsi="Arial" w:cs="Arial"/>
          <w:color w:val="000000"/>
          <w:sz w:val="22"/>
          <w:szCs w:val="22"/>
          <w:lang w:eastAsia="en-GB"/>
        </w:rPr>
        <w:t xml:space="preserve">.  </w:t>
      </w:r>
      <w:r w:rsidR="0058417E">
        <w:rPr>
          <w:rFonts w:ascii="Arial" w:eastAsia="Times New Roman" w:hAnsi="Arial" w:cs="Arial"/>
          <w:color w:val="000000"/>
          <w:sz w:val="22"/>
          <w:szCs w:val="22"/>
          <w:lang w:eastAsia="en-GB"/>
        </w:rPr>
        <w:t>In our experiments, s</w:t>
      </w:r>
      <w:r w:rsidRPr="004A6943">
        <w:rPr>
          <w:rFonts w:ascii="Arial" w:eastAsia="Times New Roman" w:hAnsi="Arial" w:cs="Arial"/>
          <w:color w:val="000000"/>
          <w:sz w:val="22"/>
          <w:szCs w:val="22"/>
          <w:lang w:eastAsia="en-GB"/>
        </w:rPr>
        <w:t xml:space="preserve">oluble immune complexes </w:t>
      </w:r>
      <w:r w:rsidR="00A053FE">
        <w:rPr>
          <w:rFonts w:ascii="Arial" w:eastAsia="Times New Roman" w:hAnsi="Arial" w:cs="Arial"/>
          <w:color w:val="000000"/>
          <w:sz w:val="22"/>
          <w:szCs w:val="22"/>
          <w:lang w:eastAsia="en-GB"/>
        </w:rPr>
        <w:t xml:space="preserve">present </w:t>
      </w:r>
      <w:r w:rsidR="004C673A">
        <w:rPr>
          <w:rFonts w:ascii="Arial" w:eastAsia="Times New Roman" w:hAnsi="Arial" w:cs="Arial"/>
          <w:color w:val="000000"/>
          <w:sz w:val="22"/>
          <w:szCs w:val="22"/>
          <w:lang w:eastAsia="en-GB"/>
        </w:rPr>
        <w:t xml:space="preserve">in RA SF </w:t>
      </w:r>
      <w:r w:rsidR="0058417E">
        <w:rPr>
          <w:rFonts w:ascii="Arial" w:eastAsia="Times New Roman" w:hAnsi="Arial" w:cs="Arial"/>
          <w:color w:val="000000"/>
          <w:sz w:val="22"/>
          <w:szCs w:val="22"/>
          <w:lang w:eastAsia="en-GB"/>
        </w:rPr>
        <w:t xml:space="preserve">(25% v/v) </w:t>
      </w:r>
      <w:r w:rsidRPr="004A6943">
        <w:rPr>
          <w:rFonts w:ascii="Arial" w:eastAsia="Times New Roman" w:hAnsi="Arial" w:cs="Arial"/>
          <w:color w:val="000000"/>
          <w:sz w:val="22"/>
          <w:szCs w:val="22"/>
          <w:lang w:eastAsia="en-GB"/>
        </w:rPr>
        <w:t>activate</w:t>
      </w:r>
      <w:r w:rsidR="0058417E">
        <w:rPr>
          <w:rFonts w:ascii="Arial" w:eastAsia="Times New Roman" w:hAnsi="Arial" w:cs="Arial"/>
          <w:color w:val="000000"/>
          <w:sz w:val="22"/>
          <w:szCs w:val="22"/>
          <w:lang w:eastAsia="en-GB"/>
        </w:rPr>
        <w:t>d</w:t>
      </w:r>
      <w:r w:rsidRPr="004A6943">
        <w:rPr>
          <w:rFonts w:ascii="Arial" w:eastAsia="Times New Roman" w:hAnsi="Arial" w:cs="Arial"/>
          <w:color w:val="000000"/>
          <w:sz w:val="22"/>
          <w:szCs w:val="22"/>
          <w:lang w:eastAsia="en-GB"/>
        </w:rPr>
        <w:t xml:space="preserve"> a rapid respiratory burst in </w:t>
      </w:r>
      <w:r w:rsidR="004C673A" w:rsidRPr="004A6943">
        <w:rPr>
          <w:rFonts w:ascii="Arial" w:eastAsia="Times New Roman" w:hAnsi="Arial" w:cs="Arial"/>
          <w:color w:val="000000"/>
          <w:sz w:val="22"/>
          <w:szCs w:val="22"/>
          <w:lang w:eastAsia="en-GB"/>
        </w:rPr>
        <w:t>cytokine</w:t>
      </w:r>
      <w:r w:rsidR="004C673A">
        <w:rPr>
          <w:rFonts w:ascii="Arial" w:eastAsia="Times New Roman" w:hAnsi="Arial" w:cs="Arial"/>
          <w:color w:val="000000"/>
          <w:sz w:val="22"/>
          <w:szCs w:val="22"/>
          <w:lang w:eastAsia="en-GB"/>
        </w:rPr>
        <w:t>-</w:t>
      </w:r>
      <w:r w:rsidRPr="004A6943">
        <w:rPr>
          <w:rFonts w:ascii="Arial" w:eastAsia="Times New Roman" w:hAnsi="Arial" w:cs="Arial"/>
          <w:color w:val="000000"/>
          <w:sz w:val="22"/>
          <w:szCs w:val="22"/>
          <w:lang w:eastAsia="en-GB"/>
        </w:rPr>
        <w:t xml:space="preserve">primed neutrophils </w:t>
      </w:r>
      <w:r w:rsidR="00A053FE">
        <w:rPr>
          <w:rFonts w:ascii="Arial" w:eastAsia="Times New Roman" w:hAnsi="Arial" w:cs="Arial"/>
          <w:color w:val="000000"/>
          <w:sz w:val="22"/>
          <w:szCs w:val="22"/>
          <w:lang w:eastAsia="en-GB"/>
        </w:rPr>
        <w:t xml:space="preserve">(but not unprimed neutrophils) </w:t>
      </w:r>
      <w:r w:rsidRPr="004A6943">
        <w:rPr>
          <w:rFonts w:ascii="Arial" w:eastAsia="Times New Roman" w:hAnsi="Arial" w:cs="Arial"/>
          <w:color w:val="000000"/>
          <w:sz w:val="22"/>
          <w:szCs w:val="22"/>
          <w:lang w:eastAsia="en-GB"/>
        </w:rPr>
        <w:t xml:space="preserve">(Figure </w:t>
      </w:r>
      <w:r w:rsidR="000D738D">
        <w:rPr>
          <w:rFonts w:ascii="Arial" w:eastAsia="Times New Roman" w:hAnsi="Arial" w:cs="Arial"/>
          <w:color w:val="000000"/>
          <w:sz w:val="22"/>
          <w:szCs w:val="22"/>
          <w:lang w:eastAsia="en-GB"/>
        </w:rPr>
        <w:t>5</w:t>
      </w:r>
      <w:r>
        <w:rPr>
          <w:rFonts w:ascii="Arial" w:eastAsia="Times New Roman" w:hAnsi="Arial" w:cs="Arial"/>
          <w:color w:val="000000"/>
          <w:sz w:val="22"/>
          <w:szCs w:val="22"/>
          <w:lang w:eastAsia="en-GB"/>
        </w:rPr>
        <w:t>D</w:t>
      </w:r>
      <w:r w:rsidRPr="004A6943">
        <w:rPr>
          <w:rFonts w:ascii="Arial" w:eastAsia="Times New Roman" w:hAnsi="Arial" w:cs="Arial"/>
          <w:color w:val="000000"/>
          <w:sz w:val="22"/>
          <w:szCs w:val="22"/>
          <w:lang w:eastAsia="en-GB"/>
        </w:rPr>
        <w:t xml:space="preserve">) whereas insoluble immune complexes </w:t>
      </w:r>
      <w:r w:rsidR="00A053FE">
        <w:rPr>
          <w:rFonts w:ascii="Arial" w:eastAsia="Times New Roman" w:hAnsi="Arial" w:cs="Arial"/>
          <w:color w:val="000000"/>
          <w:sz w:val="22"/>
          <w:szCs w:val="22"/>
          <w:lang w:eastAsia="en-GB"/>
        </w:rPr>
        <w:t>present in</w:t>
      </w:r>
      <w:r w:rsidR="004C673A">
        <w:rPr>
          <w:rFonts w:ascii="Arial" w:eastAsia="Times New Roman" w:hAnsi="Arial" w:cs="Arial"/>
          <w:color w:val="000000"/>
          <w:sz w:val="22"/>
          <w:szCs w:val="22"/>
          <w:lang w:eastAsia="en-GB"/>
        </w:rPr>
        <w:t xml:space="preserve"> RA SF </w:t>
      </w:r>
      <w:r w:rsidR="0058417E">
        <w:rPr>
          <w:rFonts w:ascii="Arial" w:eastAsia="Times New Roman" w:hAnsi="Arial" w:cs="Arial"/>
          <w:color w:val="000000"/>
          <w:sz w:val="22"/>
          <w:szCs w:val="22"/>
          <w:lang w:eastAsia="en-GB"/>
        </w:rPr>
        <w:t xml:space="preserve">(25% v/v) </w:t>
      </w:r>
      <w:r w:rsidRPr="004A6943">
        <w:rPr>
          <w:rFonts w:ascii="Arial" w:eastAsia="Times New Roman" w:hAnsi="Arial" w:cs="Arial"/>
          <w:color w:val="000000"/>
          <w:sz w:val="22"/>
          <w:szCs w:val="22"/>
          <w:lang w:eastAsia="en-GB"/>
        </w:rPr>
        <w:t>activate</w:t>
      </w:r>
      <w:r w:rsidR="0058417E">
        <w:rPr>
          <w:rFonts w:ascii="Arial" w:eastAsia="Times New Roman" w:hAnsi="Arial" w:cs="Arial"/>
          <w:color w:val="000000"/>
          <w:sz w:val="22"/>
          <w:szCs w:val="22"/>
          <w:lang w:eastAsia="en-GB"/>
        </w:rPr>
        <w:t>d</w:t>
      </w:r>
      <w:r w:rsidRPr="004A6943">
        <w:rPr>
          <w:rFonts w:ascii="Arial" w:eastAsia="Times New Roman" w:hAnsi="Arial" w:cs="Arial"/>
          <w:color w:val="000000"/>
          <w:sz w:val="22"/>
          <w:szCs w:val="22"/>
          <w:lang w:eastAsia="en-GB"/>
        </w:rPr>
        <w:t xml:space="preserve"> a slower and more sustained respiratory burst in both cytokine-primed and unprimed neutrophils (Figure </w:t>
      </w:r>
      <w:r w:rsidR="000D738D">
        <w:rPr>
          <w:rFonts w:ascii="Arial" w:eastAsia="Times New Roman" w:hAnsi="Arial" w:cs="Arial"/>
          <w:color w:val="000000"/>
          <w:sz w:val="22"/>
          <w:szCs w:val="22"/>
          <w:lang w:eastAsia="en-GB"/>
        </w:rPr>
        <w:t>5</w:t>
      </w:r>
      <w:r>
        <w:rPr>
          <w:rFonts w:ascii="Arial" w:eastAsia="Times New Roman" w:hAnsi="Arial" w:cs="Arial"/>
          <w:color w:val="000000"/>
          <w:sz w:val="22"/>
          <w:szCs w:val="22"/>
          <w:lang w:eastAsia="en-GB"/>
        </w:rPr>
        <w:t>E</w:t>
      </w:r>
      <w:r w:rsidRPr="004A6943">
        <w:rPr>
          <w:rFonts w:ascii="Arial" w:eastAsia="Times New Roman" w:hAnsi="Arial" w:cs="Arial"/>
          <w:color w:val="000000"/>
          <w:sz w:val="22"/>
          <w:szCs w:val="22"/>
          <w:lang w:eastAsia="en-GB"/>
        </w:rPr>
        <w:t xml:space="preserve">).  </w:t>
      </w:r>
    </w:p>
    <w:p w14:paraId="17D603D7" w14:textId="2AF93620" w:rsidR="00A9490E" w:rsidRDefault="00A9490E" w:rsidP="00D24A0F">
      <w:pPr>
        <w:jc w:val="both"/>
        <w:rPr>
          <w:rFonts w:ascii="Arial" w:hAnsi="Arial" w:cs="Arial"/>
          <w:sz w:val="22"/>
          <w:szCs w:val="22"/>
        </w:rPr>
      </w:pPr>
    </w:p>
    <w:p w14:paraId="359E3335" w14:textId="3D118777" w:rsidR="00933A56" w:rsidRPr="00933A56" w:rsidRDefault="00D24A0F" w:rsidP="00D24A0F">
      <w:pPr>
        <w:jc w:val="both"/>
        <w:rPr>
          <w:rFonts w:ascii="Arial" w:hAnsi="Arial" w:cs="Arial"/>
          <w:b/>
          <w:bCs/>
          <w:sz w:val="22"/>
          <w:szCs w:val="22"/>
        </w:rPr>
      </w:pPr>
      <w:r>
        <w:rPr>
          <w:rFonts w:ascii="Arial" w:hAnsi="Arial" w:cs="Arial"/>
          <w:b/>
          <w:bCs/>
          <w:sz w:val="22"/>
          <w:szCs w:val="22"/>
        </w:rPr>
        <w:t xml:space="preserve">3.3 </w:t>
      </w:r>
      <w:r w:rsidR="00933A56" w:rsidRPr="00933A56">
        <w:rPr>
          <w:rFonts w:ascii="Arial" w:hAnsi="Arial" w:cs="Arial"/>
          <w:b/>
          <w:bCs/>
          <w:sz w:val="22"/>
          <w:szCs w:val="22"/>
        </w:rPr>
        <w:t>Effect of synovial fluid on NET production</w:t>
      </w:r>
    </w:p>
    <w:p w14:paraId="3FEAC4B9" w14:textId="0976ED27" w:rsidR="000D738D" w:rsidRDefault="00260177" w:rsidP="00D24A0F">
      <w:pPr>
        <w:jc w:val="both"/>
        <w:rPr>
          <w:rFonts w:ascii="Arial" w:hAnsi="Arial" w:cs="Arial"/>
          <w:sz w:val="22"/>
          <w:szCs w:val="22"/>
        </w:rPr>
      </w:pPr>
      <w:r>
        <w:rPr>
          <w:rFonts w:ascii="Arial" w:hAnsi="Arial" w:cs="Arial"/>
          <w:sz w:val="22"/>
          <w:szCs w:val="22"/>
        </w:rPr>
        <w:t>NETs are implicated in the pathology of RA by the exposure of antigenic proteins such as citrullinated histones</w:t>
      </w:r>
      <w:r w:rsidR="004A0E31">
        <w:rPr>
          <w:rFonts w:ascii="Arial" w:hAnsi="Arial" w:cs="Arial"/>
          <w:sz w:val="22"/>
          <w:szCs w:val="22"/>
        </w:rPr>
        <w:t xml:space="preserve"> </w:t>
      </w:r>
      <w:r w:rsidR="00556B7E">
        <w:rPr>
          <w:rFonts w:ascii="Arial" w:hAnsi="Arial" w:cs="Arial"/>
          <w:sz w:val="22"/>
          <w:szCs w:val="22"/>
        </w:rPr>
        <w:fldChar w:fldCharType="begin">
          <w:fldData xml:space="preserve">PEVuZE5vdGU+PENpdGU+PEF1dGhvcj5XcmlnaHQ8L0F1dGhvcj48WWVhcj4yMDE0PC9ZZWFyPjxS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PEVuZE5vdGU+PENpdGU+PEF1dGhvcj5XcmlnaHQ8L0F1dGhvcj48WWVhcj4yMDE0PC9ZZWFyPjxS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(Khandpur et al., 2013;Wright et al., 2014b)</w:t>
      </w:r>
      <w:r w:rsidR="00556B7E">
        <w:rPr>
          <w:rFonts w:ascii="Arial" w:hAnsi="Arial" w:cs="Arial"/>
          <w:sz w:val="22"/>
          <w:szCs w:val="22"/>
        </w:rPr>
        <w:fldChar w:fldCharType="end"/>
      </w:r>
      <w:r>
        <w:rPr>
          <w:rFonts w:ascii="Arial" w:hAnsi="Arial" w:cs="Arial"/>
          <w:sz w:val="22"/>
          <w:szCs w:val="22"/>
        </w:rPr>
        <w:t xml:space="preserve">.  </w:t>
      </w:r>
      <w:r w:rsidR="000D738D" w:rsidRPr="000D738D">
        <w:rPr>
          <w:rFonts w:ascii="Arial" w:hAnsi="Arial" w:cs="Arial"/>
          <w:sz w:val="22"/>
          <w:szCs w:val="22"/>
        </w:rPr>
        <w:t>Whilst the exact signalling mechanisms regulating NET production in have yet to be fully elucidated, s</w:t>
      </w:r>
      <w:r w:rsidR="009011EB" w:rsidRPr="000D738D">
        <w:rPr>
          <w:rFonts w:ascii="Arial" w:hAnsi="Arial" w:cs="Arial"/>
          <w:sz w:val="22"/>
          <w:szCs w:val="22"/>
        </w:rPr>
        <w:t>everal signalling pathways that contribute to NET production have been proposed, including</w:t>
      </w:r>
      <w:r w:rsidR="000D738D" w:rsidRPr="000D738D">
        <w:rPr>
          <w:rFonts w:ascii="Arial" w:hAnsi="Arial" w:cs="Arial"/>
          <w:sz w:val="22"/>
          <w:szCs w:val="22"/>
        </w:rPr>
        <w:t>:</w:t>
      </w:r>
      <w:r w:rsidR="009011EB" w:rsidRPr="000D738D">
        <w:rPr>
          <w:rFonts w:ascii="Arial" w:hAnsi="Arial" w:cs="Arial"/>
          <w:sz w:val="22"/>
          <w:szCs w:val="22"/>
        </w:rPr>
        <w:t xml:space="preserve"> Raf-MEK-ERK, RIPK1</w:t>
      </w:r>
      <w:r w:rsidR="000D738D" w:rsidRPr="000D738D">
        <w:rPr>
          <w:rFonts w:ascii="Arial" w:hAnsi="Arial" w:cs="Arial"/>
          <w:sz w:val="22"/>
          <w:szCs w:val="22"/>
        </w:rPr>
        <w:t>-</w:t>
      </w:r>
      <w:r w:rsidR="009011EB" w:rsidRPr="000D738D">
        <w:rPr>
          <w:rFonts w:ascii="Arial" w:hAnsi="Arial" w:cs="Arial"/>
          <w:sz w:val="22"/>
          <w:szCs w:val="22"/>
        </w:rPr>
        <w:t>RIPK3</w:t>
      </w:r>
      <w:r w:rsidR="000D738D" w:rsidRPr="000D738D">
        <w:rPr>
          <w:rFonts w:ascii="Arial" w:hAnsi="Arial" w:cs="Arial"/>
          <w:sz w:val="22"/>
          <w:szCs w:val="22"/>
        </w:rPr>
        <w:t>-</w:t>
      </w:r>
      <w:r w:rsidR="009011EB" w:rsidRPr="000D738D">
        <w:rPr>
          <w:rFonts w:ascii="Arial" w:hAnsi="Arial" w:cs="Arial"/>
          <w:sz w:val="22"/>
          <w:szCs w:val="22"/>
        </w:rPr>
        <w:t>MLKL</w:t>
      </w:r>
      <w:r w:rsidR="000D738D" w:rsidRPr="000D738D">
        <w:rPr>
          <w:rFonts w:ascii="Arial" w:hAnsi="Arial" w:cs="Arial"/>
          <w:sz w:val="22"/>
          <w:szCs w:val="22"/>
        </w:rPr>
        <w:t>,</w:t>
      </w:r>
      <w:r w:rsidR="009011EB" w:rsidRPr="000D738D">
        <w:rPr>
          <w:rFonts w:ascii="Arial" w:hAnsi="Arial" w:cs="Arial"/>
          <w:sz w:val="22"/>
          <w:szCs w:val="22"/>
        </w:rPr>
        <w:t xml:space="preserve"> AKT, p38-MAPK and </w:t>
      </w:r>
      <w:proofErr w:type="spellStart"/>
      <w:r w:rsidR="009011EB" w:rsidRPr="000D738D">
        <w:rPr>
          <w:rFonts w:ascii="Arial" w:hAnsi="Arial" w:cs="Arial"/>
          <w:sz w:val="22"/>
          <w:szCs w:val="22"/>
        </w:rPr>
        <w:t>cSrc</w:t>
      </w:r>
      <w:proofErr w:type="spellEnd"/>
      <w:r w:rsidR="009011EB" w:rsidRPr="000D738D">
        <w:rPr>
          <w:rFonts w:ascii="Arial" w:hAnsi="Arial" w:cs="Arial"/>
          <w:sz w:val="22"/>
          <w:szCs w:val="22"/>
        </w:rPr>
        <w:t xml:space="preserve"> </w:t>
      </w:r>
      <w:r w:rsidR="00556B7E">
        <w:rPr>
          <w:rFonts w:ascii="Arial" w:hAnsi="Arial" w:cs="Arial"/>
          <w:sz w:val="22"/>
          <w:szCs w:val="22"/>
        </w:rPr>
        <w:fldChar w:fldCharType="begin">
          <w:fldData xml:space="preserve">PEVuZE5vdGU+PENpdGU+PEF1dGhvcj5IYWtraW08L0F1dGhvcj48WWVhcj4yMDExPC9ZZWFyPjxS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PEVuZE5vdGU+PENpdGU+PEF1dGhvcj5IYWtraW08L0F1dGhvcj48WWVhcj4yMDExPC9ZZWFyPjxS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(Hakkim et al., 2011;Amini et al., 2016;Desai et al., 2016;Khan and Palaniyar, 2017)</w:t>
      </w:r>
      <w:r w:rsidR="00556B7E">
        <w:rPr>
          <w:rFonts w:ascii="Arial" w:hAnsi="Arial" w:cs="Arial"/>
          <w:sz w:val="22"/>
          <w:szCs w:val="22"/>
        </w:rPr>
        <w:fldChar w:fldCharType="end"/>
      </w:r>
      <w:r w:rsidR="009011EB" w:rsidRPr="000D738D">
        <w:rPr>
          <w:rFonts w:ascii="Arial" w:hAnsi="Arial" w:cs="Arial"/>
          <w:sz w:val="22"/>
          <w:szCs w:val="22"/>
        </w:rPr>
        <w:t>.</w:t>
      </w:r>
      <w:r w:rsidR="000D738D">
        <w:rPr>
          <w:rFonts w:ascii="Arial" w:hAnsi="Arial" w:cs="Arial"/>
          <w:sz w:val="22"/>
          <w:szCs w:val="22"/>
        </w:rPr>
        <w:t xml:space="preserve">  Interesting</w:t>
      </w:r>
      <w:r w:rsidR="00000FE5">
        <w:rPr>
          <w:rFonts w:ascii="Arial" w:hAnsi="Arial" w:cs="Arial"/>
          <w:sz w:val="22"/>
          <w:szCs w:val="22"/>
        </w:rPr>
        <w:t>ly</w:t>
      </w:r>
      <w:r w:rsidR="000D738D">
        <w:rPr>
          <w:rFonts w:ascii="Arial" w:hAnsi="Arial" w:cs="Arial"/>
          <w:sz w:val="22"/>
          <w:szCs w:val="22"/>
        </w:rPr>
        <w:t xml:space="preserve">, all these signalling pathways were predicted </w:t>
      </w:r>
      <w:r w:rsidR="00630AFD">
        <w:rPr>
          <w:rFonts w:ascii="Arial" w:hAnsi="Arial" w:cs="Arial"/>
          <w:sz w:val="22"/>
          <w:szCs w:val="22"/>
        </w:rPr>
        <w:t xml:space="preserve">by IPA </w:t>
      </w:r>
      <w:r w:rsidR="000D738D">
        <w:rPr>
          <w:rFonts w:ascii="Arial" w:hAnsi="Arial" w:cs="Arial"/>
          <w:sz w:val="22"/>
          <w:szCs w:val="22"/>
        </w:rPr>
        <w:t xml:space="preserve">as up-stream regulators of gene expression in RA SF neutrophils (p&lt;0.01).  </w:t>
      </w:r>
      <w:r w:rsidR="00630AFD">
        <w:rPr>
          <w:rFonts w:ascii="Arial" w:hAnsi="Arial" w:cs="Arial"/>
          <w:sz w:val="22"/>
          <w:szCs w:val="22"/>
        </w:rPr>
        <w:t xml:space="preserve">Signalling networks regulated by AKT, RAF1 and SRC are shown in Figure 6A. </w:t>
      </w:r>
    </w:p>
    <w:p w14:paraId="3DFBF9A4" w14:textId="77777777" w:rsidR="000D738D" w:rsidRDefault="000D738D" w:rsidP="00D24A0F">
      <w:pPr>
        <w:jc w:val="both"/>
        <w:rPr>
          <w:rFonts w:ascii="Arial" w:hAnsi="Arial" w:cs="Arial"/>
          <w:sz w:val="22"/>
          <w:szCs w:val="22"/>
        </w:rPr>
      </w:pPr>
    </w:p>
    <w:p w14:paraId="402C1516" w14:textId="54A5C64F" w:rsidR="009011EB" w:rsidRPr="000D738D" w:rsidRDefault="000D738D" w:rsidP="00D24A0F">
      <w:pPr>
        <w:jc w:val="both"/>
        <w:rPr>
          <w:rFonts w:ascii="Arial" w:hAnsi="Arial" w:cs="Arial"/>
          <w:sz w:val="22"/>
          <w:szCs w:val="22"/>
        </w:rPr>
      </w:pPr>
      <w:r>
        <w:rPr>
          <w:rFonts w:ascii="Arial" w:hAnsi="Arial" w:cs="Arial"/>
          <w:sz w:val="22"/>
          <w:szCs w:val="22"/>
        </w:rPr>
        <w:t xml:space="preserve">We </w:t>
      </w:r>
      <w:r w:rsidR="00CD56E1">
        <w:rPr>
          <w:rFonts w:ascii="Arial" w:hAnsi="Arial" w:cs="Arial"/>
          <w:sz w:val="22"/>
          <w:szCs w:val="22"/>
        </w:rPr>
        <w:t xml:space="preserve">propose that activation of these kinases in RA SF neutrophils will lead to NET production, and </w:t>
      </w:r>
      <w:r>
        <w:rPr>
          <w:rFonts w:ascii="Arial" w:hAnsi="Arial" w:cs="Arial"/>
          <w:sz w:val="22"/>
          <w:szCs w:val="22"/>
        </w:rPr>
        <w:t xml:space="preserve">therefore tested the ability of RA SF to activate NET production by healthy control neutrophils.  </w:t>
      </w:r>
      <w:r w:rsidR="00630AFD">
        <w:rPr>
          <w:rFonts w:ascii="Arial" w:hAnsi="Arial" w:cs="Arial"/>
          <w:sz w:val="22"/>
          <w:szCs w:val="22"/>
        </w:rPr>
        <w:t xml:space="preserve">We found that 10% RA SF increased NET production by neutrophils to levels </w:t>
      </w:r>
      <w:r w:rsidR="008C35CB">
        <w:rPr>
          <w:rFonts w:ascii="Arial" w:hAnsi="Arial" w:cs="Arial"/>
          <w:sz w:val="22"/>
          <w:szCs w:val="22"/>
        </w:rPr>
        <w:t>similar to that</w:t>
      </w:r>
      <w:r w:rsidR="00555758">
        <w:rPr>
          <w:rFonts w:ascii="Arial" w:hAnsi="Arial" w:cs="Arial"/>
          <w:sz w:val="22"/>
          <w:szCs w:val="22"/>
        </w:rPr>
        <w:t xml:space="preserve"> of</w:t>
      </w:r>
      <w:r w:rsidR="00630AFD">
        <w:rPr>
          <w:rFonts w:ascii="Arial" w:hAnsi="Arial" w:cs="Arial"/>
          <w:sz w:val="22"/>
          <w:szCs w:val="22"/>
        </w:rPr>
        <w:t xml:space="preserve"> positive controls PMA and A23187</w:t>
      </w:r>
      <w:r w:rsidR="00B809A5">
        <w:rPr>
          <w:rFonts w:ascii="Arial" w:hAnsi="Arial" w:cs="Arial"/>
          <w:sz w:val="22"/>
          <w:szCs w:val="22"/>
        </w:rPr>
        <w:t xml:space="preserve"> </w:t>
      </w:r>
      <w:r w:rsidR="008C35CB">
        <w:rPr>
          <w:rFonts w:ascii="Arial" w:hAnsi="Arial" w:cs="Arial"/>
          <w:sz w:val="22"/>
          <w:szCs w:val="22"/>
        </w:rPr>
        <w:t xml:space="preserve">as shown by the </w:t>
      </w:r>
      <w:r w:rsidR="00C14AF0">
        <w:rPr>
          <w:rFonts w:ascii="Arial" w:hAnsi="Arial" w:cs="Arial"/>
          <w:sz w:val="22"/>
          <w:szCs w:val="22"/>
        </w:rPr>
        <w:t>concentration of DNA in culture supernatants</w:t>
      </w:r>
      <w:r w:rsidR="0074703B">
        <w:rPr>
          <w:rFonts w:ascii="Arial" w:hAnsi="Arial" w:cs="Arial"/>
          <w:sz w:val="22"/>
          <w:szCs w:val="22"/>
        </w:rPr>
        <w:t xml:space="preserve"> (p&lt;0.001)</w:t>
      </w:r>
      <w:r w:rsidR="00C14AF0">
        <w:rPr>
          <w:rFonts w:ascii="Arial" w:hAnsi="Arial" w:cs="Arial"/>
          <w:sz w:val="22"/>
          <w:szCs w:val="22"/>
        </w:rPr>
        <w:t xml:space="preserve">, as well as the </w:t>
      </w:r>
      <w:r w:rsidR="008C35CB">
        <w:rPr>
          <w:rFonts w:ascii="Arial" w:hAnsi="Arial" w:cs="Arial"/>
          <w:sz w:val="22"/>
          <w:szCs w:val="22"/>
        </w:rPr>
        <w:t>level of extracellular DNA (DAPI),</w:t>
      </w:r>
      <w:r w:rsidR="00B809A5">
        <w:rPr>
          <w:rFonts w:ascii="Arial" w:hAnsi="Arial" w:cs="Arial"/>
          <w:sz w:val="22"/>
          <w:szCs w:val="22"/>
        </w:rPr>
        <w:t xml:space="preserve"> myeloperoxidase (MPO) and citrullinated histone H3 </w:t>
      </w:r>
      <w:r w:rsidR="008C35CB">
        <w:rPr>
          <w:rFonts w:ascii="Arial" w:hAnsi="Arial" w:cs="Arial"/>
          <w:sz w:val="22"/>
          <w:szCs w:val="22"/>
        </w:rPr>
        <w:t xml:space="preserve">visible on </w:t>
      </w:r>
      <w:r w:rsidR="00B809A5">
        <w:rPr>
          <w:rFonts w:ascii="Arial" w:hAnsi="Arial" w:cs="Arial"/>
          <w:sz w:val="22"/>
          <w:szCs w:val="22"/>
        </w:rPr>
        <w:t xml:space="preserve">exposed on </w:t>
      </w:r>
      <w:proofErr w:type="spellStart"/>
      <w:r w:rsidR="00C14AF0">
        <w:rPr>
          <w:rFonts w:ascii="Arial" w:hAnsi="Arial" w:cs="Arial"/>
          <w:sz w:val="22"/>
          <w:szCs w:val="22"/>
        </w:rPr>
        <w:t>immunofluorescently</w:t>
      </w:r>
      <w:proofErr w:type="spellEnd"/>
      <w:r w:rsidR="00C14AF0">
        <w:rPr>
          <w:rFonts w:ascii="Arial" w:hAnsi="Arial" w:cs="Arial"/>
          <w:sz w:val="22"/>
          <w:szCs w:val="22"/>
        </w:rPr>
        <w:t xml:space="preserve"> labelled </w:t>
      </w:r>
      <w:r w:rsidR="00B809A5">
        <w:rPr>
          <w:rFonts w:ascii="Arial" w:hAnsi="Arial" w:cs="Arial"/>
          <w:sz w:val="22"/>
          <w:szCs w:val="22"/>
        </w:rPr>
        <w:t>NET</w:t>
      </w:r>
      <w:r w:rsidR="008C35CB">
        <w:rPr>
          <w:rFonts w:ascii="Arial" w:hAnsi="Arial" w:cs="Arial"/>
          <w:sz w:val="22"/>
          <w:szCs w:val="22"/>
        </w:rPr>
        <w:t xml:space="preserve"> </w:t>
      </w:r>
      <w:r w:rsidR="00B809A5">
        <w:rPr>
          <w:rFonts w:ascii="Arial" w:hAnsi="Arial" w:cs="Arial"/>
          <w:sz w:val="22"/>
          <w:szCs w:val="22"/>
        </w:rPr>
        <w:t>s</w:t>
      </w:r>
      <w:r w:rsidR="008C35CB">
        <w:rPr>
          <w:rFonts w:ascii="Arial" w:hAnsi="Arial" w:cs="Arial"/>
          <w:sz w:val="22"/>
          <w:szCs w:val="22"/>
        </w:rPr>
        <w:t>tructures</w:t>
      </w:r>
      <w:r w:rsidR="00B809A5">
        <w:rPr>
          <w:rFonts w:ascii="Arial" w:hAnsi="Arial" w:cs="Arial"/>
          <w:sz w:val="22"/>
          <w:szCs w:val="22"/>
        </w:rPr>
        <w:t xml:space="preserve"> (Figure 6B).</w:t>
      </w:r>
      <w:r w:rsidR="003809CF">
        <w:rPr>
          <w:rFonts w:ascii="Arial" w:hAnsi="Arial" w:cs="Arial"/>
          <w:sz w:val="22"/>
          <w:szCs w:val="22"/>
        </w:rPr>
        <w:t xml:space="preserve">  </w:t>
      </w:r>
    </w:p>
    <w:p w14:paraId="1AC7706D" w14:textId="77777777" w:rsidR="00F224BA" w:rsidRDefault="00F224BA" w:rsidP="00D24A0F">
      <w:pPr>
        <w:jc w:val="both"/>
        <w:rPr>
          <w:rFonts w:ascii="Arial" w:hAnsi="Arial" w:cs="Arial"/>
          <w:b/>
          <w:bCs/>
          <w:sz w:val="22"/>
          <w:szCs w:val="22"/>
        </w:rPr>
      </w:pPr>
    </w:p>
    <w:p w14:paraId="309E53C5" w14:textId="2F636758" w:rsidR="0047311C" w:rsidRDefault="00D24A0F" w:rsidP="00D24A0F">
      <w:pPr>
        <w:jc w:val="both"/>
        <w:rPr>
          <w:rFonts w:ascii="Arial" w:hAnsi="Arial" w:cs="Arial"/>
          <w:b/>
          <w:bCs/>
          <w:sz w:val="22"/>
          <w:szCs w:val="22"/>
        </w:rPr>
      </w:pPr>
      <w:r>
        <w:rPr>
          <w:rFonts w:ascii="Arial" w:hAnsi="Arial" w:cs="Arial"/>
          <w:b/>
          <w:bCs/>
          <w:sz w:val="22"/>
          <w:szCs w:val="22"/>
        </w:rPr>
        <w:t xml:space="preserve">4. </w:t>
      </w:r>
      <w:r w:rsidR="0047311C" w:rsidRPr="00B4014B">
        <w:rPr>
          <w:rFonts w:ascii="Arial" w:hAnsi="Arial" w:cs="Arial"/>
          <w:b/>
          <w:bCs/>
          <w:sz w:val="22"/>
          <w:szCs w:val="22"/>
        </w:rPr>
        <w:t>DISCUSSION</w:t>
      </w:r>
    </w:p>
    <w:p w14:paraId="13807543" w14:textId="77777777" w:rsidR="00F13D1E" w:rsidRPr="00B4014B" w:rsidRDefault="00F13D1E" w:rsidP="00D24A0F">
      <w:pPr>
        <w:jc w:val="both"/>
        <w:rPr>
          <w:rFonts w:ascii="Arial" w:hAnsi="Arial" w:cs="Arial"/>
          <w:b/>
          <w:bCs/>
          <w:sz w:val="22"/>
          <w:szCs w:val="22"/>
        </w:rPr>
      </w:pPr>
    </w:p>
    <w:p w14:paraId="52EADCE3" w14:textId="7F27C512" w:rsidR="00B4014B" w:rsidRDefault="00B4014B" w:rsidP="00D24A0F">
      <w:pPr>
        <w:jc w:val="both"/>
        <w:rPr>
          <w:rFonts w:ascii="Arial" w:hAnsi="Arial" w:cs="Arial"/>
          <w:sz w:val="22"/>
          <w:szCs w:val="22"/>
        </w:rPr>
      </w:pPr>
      <w:r>
        <w:rPr>
          <w:rFonts w:ascii="Arial" w:hAnsi="Arial" w:cs="Arial"/>
          <w:sz w:val="22"/>
          <w:szCs w:val="22"/>
        </w:rPr>
        <w:t>In this study we have described for the first time the changes in gene expression that take place in RA neutrophils following migration</w:t>
      </w:r>
      <w:r w:rsidR="00FB60BB">
        <w:rPr>
          <w:rFonts w:ascii="Arial" w:hAnsi="Arial" w:cs="Arial"/>
          <w:sz w:val="22"/>
          <w:szCs w:val="22"/>
        </w:rPr>
        <w:t xml:space="preserve"> from peripheral blood</w:t>
      </w:r>
      <w:r>
        <w:rPr>
          <w:rFonts w:ascii="Arial" w:hAnsi="Arial" w:cs="Arial"/>
          <w:sz w:val="22"/>
          <w:szCs w:val="22"/>
        </w:rPr>
        <w:t xml:space="preserve"> into inflamed joints. Using RNA-</w:t>
      </w:r>
      <w:proofErr w:type="spellStart"/>
      <w:r>
        <w:rPr>
          <w:rFonts w:ascii="Arial" w:hAnsi="Arial" w:cs="Arial"/>
          <w:sz w:val="22"/>
          <w:szCs w:val="22"/>
        </w:rPr>
        <w:t>seq</w:t>
      </w:r>
      <w:proofErr w:type="spellEnd"/>
      <w:r>
        <w:rPr>
          <w:rFonts w:ascii="Arial" w:hAnsi="Arial" w:cs="Arial"/>
          <w:sz w:val="22"/>
          <w:szCs w:val="22"/>
        </w:rPr>
        <w:t xml:space="preserve"> we have revealed </w:t>
      </w:r>
      <w:r w:rsidR="00DE10C2">
        <w:rPr>
          <w:rFonts w:ascii="Arial" w:hAnsi="Arial" w:cs="Arial"/>
          <w:sz w:val="22"/>
          <w:szCs w:val="22"/>
        </w:rPr>
        <w:t xml:space="preserve">an activated neutrophil phenotype in RA SF, characterised by increased </w:t>
      </w:r>
      <w:r w:rsidR="00CC0182">
        <w:rPr>
          <w:rFonts w:ascii="Arial" w:hAnsi="Arial" w:cs="Arial"/>
          <w:sz w:val="22"/>
          <w:szCs w:val="22"/>
        </w:rPr>
        <w:t xml:space="preserve">expression </w:t>
      </w:r>
      <w:r w:rsidR="00DE10C2">
        <w:rPr>
          <w:rFonts w:ascii="Arial" w:hAnsi="Arial" w:cs="Arial"/>
          <w:sz w:val="22"/>
          <w:szCs w:val="22"/>
        </w:rPr>
        <w:t xml:space="preserve">of chemokines, delayed apoptosis and increased activation of kinases and transcription factors which may be implicated in the production of NETs.  </w:t>
      </w:r>
    </w:p>
    <w:p w14:paraId="5DFA7FB6" w14:textId="6E02572F" w:rsidR="00970425" w:rsidRDefault="00970425" w:rsidP="00D24A0F">
      <w:pPr>
        <w:jc w:val="both"/>
        <w:rPr>
          <w:rFonts w:ascii="Arial" w:hAnsi="Arial" w:cs="Arial"/>
          <w:sz w:val="22"/>
          <w:szCs w:val="22"/>
        </w:rPr>
      </w:pPr>
    </w:p>
    <w:p w14:paraId="6AD79FC1" w14:textId="042627A3" w:rsidR="00970425" w:rsidRDefault="005019DE" w:rsidP="00D24A0F">
      <w:pPr>
        <w:jc w:val="both"/>
        <w:rPr>
          <w:rFonts w:ascii="Arial" w:hAnsi="Arial" w:cs="Arial"/>
          <w:sz w:val="22"/>
          <w:szCs w:val="22"/>
        </w:rPr>
      </w:pPr>
      <w:r>
        <w:rPr>
          <w:rFonts w:ascii="Arial" w:hAnsi="Arial" w:cs="Arial"/>
          <w:sz w:val="22"/>
          <w:szCs w:val="22"/>
        </w:rPr>
        <w:t>Our experiments showed that RA SF decreased the rate of neutrophil apoptosis, which may be attributed to the high levels of inflammatory cytokines present</w:t>
      </w:r>
      <w:r w:rsidR="00FB60BB">
        <w:rPr>
          <w:rFonts w:ascii="Arial" w:hAnsi="Arial" w:cs="Arial"/>
          <w:sz w:val="22"/>
          <w:szCs w:val="22"/>
        </w:rPr>
        <w:t xml:space="preserve"> in SF</w:t>
      </w:r>
      <w:r>
        <w:rPr>
          <w:rFonts w:ascii="Arial" w:hAnsi="Arial" w:cs="Arial"/>
          <w:sz w:val="22"/>
          <w:szCs w:val="22"/>
        </w:rPr>
        <w:t xml:space="preserve">.  We previously measured the levels of 13 cytokines in RA SF and found high levels of </w:t>
      </w:r>
      <w:r w:rsidRPr="00D4459B">
        <w:rPr>
          <w:rFonts w:ascii="Arial" w:hAnsi="Arial" w:cs="Arial"/>
          <w:sz w:val="22"/>
          <w:szCs w:val="22"/>
        </w:rPr>
        <w:t>IL-1</w:t>
      </w:r>
      <w:r w:rsidRPr="00D4459B">
        <w:rPr>
          <w:rFonts w:ascii="Symbol" w:hAnsi="Symbol" w:cs="Arial"/>
          <w:sz w:val="22"/>
          <w:szCs w:val="22"/>
        </w:rPr>
        <w:t>b</w:t>
      </w:r>
      <w:r w:rsidRPr="00D4459B">
        <w:rPr>
          <w:rFonts w:ascii="Arial" w:hAnsi="Arial" w:cs="Arial"/>
          <w:sz w:val="22"/>
          <w:szCs w:val="22"/>
        </w:rPr>
        <w:t>, IL-1ra, IL-2, IL-4, IL-8, IL-10, IL-17, IFN-</w:t>
      </w:r>
      <w:r w:rsidRPr="00D4459B">
        <w:rPr>
          <w:rFonts w:ascii="Symbol" w:hAnsi="Symbol" w:cs="Arial"/>
          <w:sz w:val="22"/>
          <w:szCs w:val="22"/>
        </w:rPr>
        <w:t>g</w:t>
      </w:r>
      <w:r w:rsidRPr="00D4459B">
        <w:rPr>
          <w:rFonts w:ascii="Arial" w:hAnsi="Arial" w:cs="Arial"/>
          <w:sz w:val="22"/>
          <w:szCs w:val="22"/>
        </w:rPr>
        <w:t>,</w:t>
      </w:r>
      <w:r>
        <w:rPr>
          <w:rFonts w:ascii="Arial" w:hAnsi="Arial" w:cs="Arial"/>
          <w:sz w:val="22"/>
          <w:szCs w:val="22"/>
        </w:rPr>
        <w:t xml:space="preserve"> </w:t>
      </w:r>
      <w:r w:rsidRPr="00D4459B">
        <w:rPr>
          <w:rFonts w:ascii="Arial" w:hAnsi="Arial" w:cs="Arial"/>
          <w:sz w:val="22"/>
          <w:szCs w:val="22"/>
        </w:rPr>
        <w:t>G-CSF, GM-CSF and TNF-</w:t>
      </w:r>
      <w:r w:rsidRPr="00D4459B">
        <w:rPr>
          <w:rFonts w:ascii="Symbol" w:hAnsi="Symbol" w:cs="Arial"/>
          <w:sz w:val="22"/>
          <w:szCs w:val="22"/>
        </w:rPr>
        <w:t>a</w:t>
      </w:r>
      <w:r>
        <w:rPr>
          <w:rFonts w:ascii="Arial" w:hAnsi="Arial" w:cs="Arial"/>
          <w:sz w:val="22"/>
          <w:szCs w:val="22"/>
        </w:rPr>
        <w:t xml:space="preserve"> </w:t>
      </w:r>
      <w:r w:rsidR="00556B7E">
        <w:rPr>
          <w:rFonts w:ascii="Arial" w:hAnsi="Arial" w:cs="Arial"/>
          <w:sz w:val="22"/>
          <w:szCs w:val="22"/>
        </w:rPr>
        <w:fldChar w:fldCharType="begin">
          <w:fldData xml:space="preserve">PEVuZE5vdGU+PENpdGU+PEF1dGhvcj5XcmlnaHQ8L0F1dGhvcj48WWVhcj4yMDEyPC9ZZWFyPjxS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PEVuZE5vdGU+PENpdGU+PEF1dGhvcj5XcmlnaHQ8L0F1dGhvcj48WWVhcj4yMDEyPC9ZZWFyPjxS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(Wright et al., 2012)</w:t>
      </w:r>
      <w:r w:rsidR="00556B7E">
        <w:rPr>
          <w:rFonts w:ascii="Arial" w:hAnsi="Arial" w:cs="Arial"/>
          <w:sz w:val="22"/>
          <w:szCs w:val="22"/>
        </w:rPr>
        <w:fldChar w:fldCharType="end"/>
      </w:r>
      <w:r>
        <w:rPr>
          <w:rFonts w:ascii="Arial" w:hAnsi="Arial" w:cs="Arial"/>
          <w:sz w:val="22"/>
          <w:szCs w:val="22"/>
        </w:rPr>
        <w:t xml:space="preserve">. Many of these cytokines have been demonstrated individually to delay neutrophil apoptosis </w:t>
      </w:r>
      <w:r w:rsidRPr="00D4459B">
        <w:rPr>
          <w:rFonts w:ascii="Arial" w:hAnsi="Arial" w:cs="Arial"/>
          <w:i/>
          <w:iCs/>
          <w:sz w:val="22"/>
          <w:szCs w:val="22"/>
        </w:rPr>
        <w:t xml:space="preserve">in </w:t>
      </w:r>
      <w:r w:rsidRPr="003B50ED">
        <w:rPr>
          <w:rFonts w:ascii="Arial" w:hAnsi="Arial" w:cs="Arial"/>
          <w:i/>
          <w:iCs/>
          <w:sz w:val="22"/>
          <w:szCs w:val="22"/>
        </w:rPr>
        <w:t>vivo</w:t>
      </w:r>
      <w:r w:rsidRPr="003B50ED">
        <w:rPr>
          <w:rFonts w:ascii="Arial" w:hAnsi="Arial" w:cs="Arial"/>
          <w:sz w:val="22"/>
          <w:szCs w:val="22"/>
        </w:rPr>
        <w:t>, including G-CSF, GM-CSF, IL-1</w:t>
      </w:r>
      <w:r w:rsidRPr="005019DE">
        <w:rPr>
          <w:rFonts w:ascii="Symbol" w:hAnsi="Symbol" w:cs="Arial"/>
          <w:sz w:val="22"/>
          <w:szCs w:val="22"/>
        </w:rPr>
        <w:t>b</w:t>
      </w:r>
      <w:r w:rsidRPr="003B50ED">
        <w:rPr>
          <w:rFonts w:ascii="Arial" w:hAnsi="Arial" w:cs="Arial"/>
          <w:sz w:val="22"/>
          <w:szCs w:val="22"/>
        </w:rPr>
        <w:t>, TNF</w:t>
      </w:r>
      <w:r w:rsidRPr="005019DE">
        <w:rPr>
          <w:rFonts w:ascii="Symbol" w:hAnsi="Symbol" w:cs="Arial"/>
          <w:sz w:val="22"/>
          <w:szCs w:val="22"/>
        </w:rPr>
        <w:t>a</w:t>
      </w:r>
      <w:r w:rsidRPr="003B50ED">
        <w:rPr>
          <w:rFonts w:ascii="Arial" w:hAnsi="Arial" w:cs="Arial"/>
          <w:sz w:val="22"/>
          <w:szCs w:val="22"/>
        </w:rPr>
        <w:t xml:space="preserve"> and IFN-</w:t>
      </w:r>
      <w:r w:rsidRPr="005019DE">
        <w:rPr>
          <w:rFonts w:ascii="Symbol" w:hAnsi="Symbol" w:cs="Arial"/>
          <w:sz w:val="22"/>
          <w:szCs w:val="22"/>
        </w:rPr>
        <w:t>g</w:t>
      </w:r>
      <w:r w:rsidRPr="003B50ED">
        <w:rPr>
          <w:rFonts w:ascii="Arial" w:hAnsi="Arial" w:cs="Arial"/>
          <w:sz w:val="22"/>
          <w:szCs w:val="22"/>
        </w:rPr>
        <w:t xml:space="preserve"> </w:t>
      </w:r>
      <w:r w:rsidR="00556B7E">
        <w:rPr>
          <w:rFonts w:ascii="Arial" w:hAnsi="Arial" w:cs="Arial"/>
          <w:sz w:val="22"/>
          <w:szCs w:val="22"/>
        </w:rPr>
        <w:fldChar w:fldCharType="begin">
          <w:fldData xml:space="preserve">PEVuZE5vdGU+PENpdGU+PEF1dGhvcj5Dcm9zczwvQXV0aG9yPjxZZWFyPjIwMDg8L1llYXI+PFJl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PEVuZE5vdGU+PENpdGU+PEF1dGhvcj5Dcm9zczwvQXV0aG9yPjxZZWFyPjIwMDg8L1llYXI+PFJl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(Moulding et al., 1998;Watson et al., 1998;van den Berg et al., 2001;Derouet et al., 2004;Maianski et al., 2004;Salamone et al., 2004;Sakamoto et al., 2005;Cross et al., 2008)</w:t>
      </w:r>
      <w:r w:rsidR="00556B7E">
        <w:rPr>
          <w:rFonts w:ascii="Arial" w:hAnsi="Arial" w:cs="Arial"/>
          <w:sz w:val="22"/>
          <w:szCs w:val="22"/>
        </w:rPr>
        <w:fldChar w:fldCharType="end"/>
      </w:r>
      <w:r w:rsidRPr="003B50ED">
        <w:rPr>
          <w:rFonts w:ascii="Arial" w:hAnsi="Arial" w:cs="Arial"/>
          <w:sz w:val="22"/>
          <w:szCs w:val="22"/>
        </w:rPr>
        <w:t xml:space="preserve">, although this is often at concentrations in excess of those found </w:t>
      </w:r>
      <w:r w:rsidRPr="003B50ED">
        <w:rPr>
          <w:rFonts w:ascii="Arial" w:hAnsi="Arial" w:cs="Arial"/>
          <w:i/>
          <w:iCs/>
          <w:sz w:val="22"/>
          <w:szCs w:val="22"/>
        </w:rPr>
        <w:t>in vivo</w:t>
      </w:r>
      <w:r w:rsidRPr="003B50ED">
        <w:rPr>
          <w:rFonts w:ascii="Arial" w:hAnsi="Arial" w:cs="Arial"/>
          <w:sz w:val="22"/>
          <w:szCs w:val="22"/>
        </w:rPr>
        <w:t xml:space="preserve">. </w:t>
      </w:r>
      <w:r w:rsidR="007E17DD">
        <w:rPr>
          <w:rFonts w:ascii="Arial" w:hAnsi="Arial" w:cs="Arial"/>
          <w:sz w:val="22"/>
          <w:szCs w:val="22"/>
        </w:rPr>
        <w:t>GM-CSF secreted by synovial fibroblasts in response to IL-17 and TNF</w:t>
      </w:r>
      <w:r w:rsidR="007E17DD" w:rsidRPr="00F42707">
        <w:rPr>
          <w:rFonts w:ascii="Symbol" w:hAnsi="Symbol" w:cs="Arial"/>
          <w:sz w:val="22"/>
          <w:szCs w:val="22"/>
        </w:rPr>
        <w:t>a</w:t>
      </w:r>
      <w:r w:rsidR="007E17DD">
        <w:rPr>
          <w:rFonts w:ascii="Arial" w:hAnsi="Arial" w:cs="Arial"/>
          <w:sz w:val="22"/>
          <w:szCs w:val="22"/>
        </w:rPr>
        <w:t xml:space="preserve"> has been shown to delay neutrophil apoptosis</w:t>
      </w:r>
      <w:r w:rsidR="00A76DFA">
        <w:rPr>
          <w:rFonts w:ascii="Arial" w:hAnsi="Arial" w:cs="Arial"/>
          <w:sz w:val="22"/>
          <w:szCs w:val="22"/>
        </w:rPr>
        <w:t xml:space="preserve"> </w:t>
      </w:r>
      <w:r w:rsidR="00556B7E">
        <w:rPr>
          <w:rFonts w:ascii="Arial" w:hAnsi="Arial" w:cs="Arial"/>
          <w:sz w:val="22"/>
          <w:szCs w:val="22"/>
        </w:rPr>
        <w:fldChar w:fldCharType="begin">
          <w:fldData xml:space="preserve">PEVuZE5vdGU+PENpdGU+PEF1dGhvcj5QYXJzb25hZ2U8L0F1dGhvcj48WWVhcj4yMDA4PC9ZZWFy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==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PEVuZE5vdGU+PENpdGU+PEF1dGhvcj5QYXJzb25hZ2U8L0F1dGhvcj48WWVhcj4yMDA4PC9ZZWFy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==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(Parsonage et al., 2008)</w:t>
      </w:r>
      <w:r w:rsidR="00556B7E">
        <w:rPr>
          <w:rFonts w:ascii="Arial" w:hAnsi="Arial" w:cs="Arial"/>
          <w:sz w:val="22"/>
          <w:szCs w:val="22"/>
        </w:rPr>
        <w:fldChar w:fldCharType="end"/>
      </w:r>
      <w:r w:rsidR="007E17DD">
        <w:rPr>
          <w:rFonts w:ascii="Arial" w:hAnsi="Arial" w:cs="Arial"/>
          <w:sz w:val="22"/>
          <w:szCs w:val="22"/>
        </w:rPr>
        <w:t>, however a separate study found that a</w:t>
      </w:r>
      <w:r w:rsidRPr="003B50ED">
        <w:rPr>
          <w:rFonts w:ascii="Arial" w:hAnsi="Arial" w:cs="Arial"/>
          <w:sz w:val="22"/>
          <w:szCs w:val="22"/>
        </w:rPr>
        <w:t>poptosis delay induced by RA SF was not related to the TNF or GM-CSF content, but did</w:t>
      </w:r>
      <w:r>
        <w:rPr>
          <w:rFonts w:ascii="Arial" w:hAnsi="Arial" w:cs="Arial"/>
          <w:sz w:val="22"/>
          <w:szCs w:val="22"/>
        </w:rPr>
        <w:t xml:space="preserve"> correlate with adenosine</w:t>
      </w:r>
      <w:r w:rsidR="00A76DFA">
        <w:rPr>
          <w:rFonts w:ascii="Arial" w:hAnsi="Arial" w:cs="Arial"/>
          <w:sz w:val="22"/>
          <w:szCs w:val="22"/>
        </w:rPr>
        <w:t xml:space="preserve"> </w:t>
      </w:r>
      <w:r w:rsidR="00556B7E">
        <w:rPr>
          <w:rFonts w:ascii="Arial" w:hAnsi="Arial" w:cs="Arial"/>
          <w:sz w:val="22"/>
          <w:szCs w:val="22"/>
        </w:rPr>
        <w:fldChar w:fldCharType="begin">
          <w:fldData xml:space="preserve">PEVuZE5vdGU+PENpdGU+PEF1dGhvcj5PdHRvbmVsbG88L0F1dGhvcj48WWVhcj4yMDAyPC9ZZWFy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PEVuZE5vdGU+PENpdGU+PEF1dGhvcj5PdHRvbmVsbG88L0F1dGhvcj48WWVhcj4yMDAyPC9ZZWFy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(Ottonello et al., 2002)</w:t>
      </w:r>
      <w:r w:rsidR="00556B7E">
        <w:rPr>
          <w:rFonts w:ascii="Arial" w:hAnsi="Arial" w:cs="Arial"/>
          <w:sz w:val="22"/>
          <w:szCs w:val="22"/>
        </w:rPr>
        <w:fldChar w:fldCharType="end"/>
      </w:r>
      <w:r>
        <w:rPr>
          <w:rFonts w:ascii="Arial" w:hAnsi="Arial" w:cs="Arial"/>
          <w:sz w:val="22"/>
          <w:szCs w:val="22"/>
        </w:rPr>
        <w:t>.</w:t>
      </w:r>
      <w:r w:rsidR="007E17DD">
        <w:rPr>
          <w:rFonts w:ascii="Arial" w:hAnsi="Arial" w:cs="Arial"/>
          <w:sz w:val="22"/>
          <w:szCs w:val="22"/>
        </w:rPr>
        <w:t xml:space="preserve">  </w:t>
      </w:r>
      <w:r>
        <w:rPr>
          <w:rFonts w:ascii="Arial" w:hAnsi="Arial" w:cs="Arial"/>
          <w:sz w:val="22"/>
          <w:szCs w:val="22"/>
        </w:rPr>
        <w:t xml:space="preserve">Lactoferrin </w:t>
      </w:r>
      <w:r w:rsidR="007E17DD">
        <w:rPr>
          <w:rFonts w:ascii="Arial" w:hAnsi="Arial" w:cs="Arial"/>
          <w:sz w:val="22"/>
          <w:szCs w:val="22"/>
        </w:rPr>
        <w:t xml:space="preserve">present </w:t>
      </w:r>
      <w:r>
        <w:rPr>
          <w:rFonts w:ascii="Arial" w:hAnsi="Arial" w:cs="Arial"/>
          <w:sz w:val="22"/>
          <w:szCs w:val="22"/>
        </w:rPr>
        <w:t xml:space="preserve">in RA SF </w:t>
      </w:r>
      <w:r w:rsidR="007E17DD">
        <w:rPr>
          <w:rFonts w:ascii="Arial" w:hAnsi="Arial" w:cs="Arial"/>
          <w:sz w:val="22"/>
          <w:szCs w:val="22"/>
        </w:rPr>
        <w:t xml:space="preserve">also </w:t>
      </w:r>
      <w:r>
        <w:rPr>
          <w:rFonts w:ascii="Arial" w:hAnsi="Arial" w:cs="Arial"/>
          <w:sz w:val="22"/>
          <w:szCs w:val="22"/>
        </w:rPr>
        <w:t>delays neutrophil apoptosis and may serve as a feed-back anti-apoptotic mechanism for activated neutrophils</w:t>
      </w:r>
      <w:r w:rsidR="00A76DFA">
        <w:rPr>
          <w:rFonts w:ascii="Arial" w:hAnsi="Arial" w:cs="Arial"/>
          <w:sz w:val="22"/>
          <w:szCs w:val="22"/>
        </w:rPr>
        <w:t xml:space="preserve"> </w:t>
      </w:r>
      <w:r w:rsidR="00556B7E">
        <w:rPr>
          <w:rFonts w:ascii="Arial" w:hAnsi="Arial" w:cs="Arial"/>
          <w:sz w:val="22"/>
          <w:szCs w:val="22"/>
        </w:rPr>
        <w:fldChar w:fldCharType="begin">
          <w:fldData xml:space="preserve">PEVuZE5vdGU+PENpdGU+PEF1dGhvcj5Xb25nPC9BdXRob3I+PFllYXI+MjAwOTwvWWVhcj48UmVj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PEVuZE5vdGU+PENpdGU+PEF1dGhvcj5Xb25nPC9BdXRob3I+PFllYXI+MjAwOTwvWWVhcj48UmVj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(Wong et al., 2009)</w:t>
      </w:r>
      <w:r w:rsidR="00556B7E">
        <w:rPr>
          <w:rFonts w:ascii="Arial" w:hAnsi="Arial" w:cs="Arial"/>
          <w:sz w:val="22"/>
          <w:szCs w:val="22"/>
        </w:rPr>
        <w:fldChar w:fldCharType="end"/>
      </w:r>
      <w:r>
        <w:rPr>
          <w:rFonts w:ascii="Arial" w:hAnsi="Arial" w:cs="Arial"/>
          <w:sz w:val="22"/>
          <w:szCs w:val="22"/>
        </w:rPr>
        <w:t>.</w:t>
      </w:r>
      <w:r w:rsidR="007E17DD">
        <w:rPr>
          <w:rFonts w:ascii="Arial" w:hAnsi="Arial" w:cs="Arial"/>
          <w:sz w:val="22"/>
          <w:szCs w:val="22"/>
        </w:rPr>
        <w:t xml:space="preserve">  </w:t>
      </w:r>
      <w:r>
        <w:rPr>
          <w:rFonts w:ascii="Arial" w:hAnsi="Arial" w:cs="Arial"/>
          <w:sz w:val="22"/>
          <w:szCs w:val="22"/>
        </w:rPr>
        <w:t>In a separate study, RA SF was shown to be pro-apoptotic in overnight neutrophil cultures</w:t>
      </w:r>
      <w:r w:rsidR="006C12C3">
        <w:rPr>
          <w:rFonts w:ascii="Arial" w:hAnsi="Arial" w:cs="Arial"/>
          <w:sz w:val="22"/>
          <w:szCs w:val="22"/>
        </w:rPr>
        <w:t xml:space="preserve">, but </w:t>
      </w:r>
      <w:r>
        <w:rPr>
          <w:rFonts w:ascii="Arial" w:hAnsi="Arial" w:cs="Arial"/>
          <w:sz w:val="22"/>
          <w:szCs w:val="22"/>
        </w:rPr>
        <w:t>this effect was reversed when neutrophils were incubated with SF under conditions of hypoxia which more closely model the RA joint</w:t>
      </w:r>
      <w:r w:rsidR="007E17DD">
        <w:rPr>
          <w:rFonts w:ascii="Arial" w:hAnsi="Arial" w:cs="Arial"/>
          <w:sz w:val="22"/>
          <w:szCs w:val="22"/>
        </w:rPr>
        <w:t xml:space="preserve"> </w:t>
      </w:r>
      <w:r w:rsidR="00556B7E">
        <w:rPr>
          <w:rFonts w:ascii="Arial" w:hAnsi="Arial" w:cs="Arial"/>
          <w:sz w:val="22"/>
          <w:szCs w:val="22"/>
        </w:rPr>
        <w:fldChar w:fldCharType="begin"/>
      </w:r>
      <w:r w:rsidR="00556B7E">
        <w:rPr>
          <w:rFonts w:ascii="Arial" w:hAnsi="Arial" w:cs="Arial"/>
          <w:sz w:val="22"/>
          <w:szCs w:val="22"/>
        </w:rPr>
        <w:instrText xml:space="preserve"> ADDIN EN.CITE &lt;EndNote&gt;&lt;Cite&gt;&lt;Author&gt;Cross&lt;/Author&gt;&lt;Year&gt;2006&lt;/Year&gt;&lt;RecNum&gt;14&lt;/RecNum&gt;&lt;DisplayText&gt;(Cross et al., 2006)&lt;/DisplayText&gt;&lt;record&gt;&lt;rec-number&gt;14&lt;/rec-number&gt;&lt;foreign-keys&gt;&lt;key app="EN" db-id="e0a55at2careetefr04v9ztyaextazap2d22" timestamp="1591276033"&gt;14&lt;/key&gt;&lt;/foreign-keys&gt;&lt;ref-type name="Journal Article"&gt;17&lt;/ref-type&gt;&lt;contributors&gt;&lt;authors&gt;&lt;author&gt;Cross, A.&lt;/author&gt;&lt;author&gt;Barnes, T.&lt;/author&gt;&lt;author&gt;Bucknall, R. C.&lt;/author&gt;&lt;author&gt;Edwards, S. W.&lt;/author&gt;&lt;author&gt;Moots, R. J.&lt;/author&gt;&lt;/authors&gt;&lt;/contributors&gt;&lt;auth-address&gt;School of Biological Sciences and Department of Medicine, University of Liverpool, United Kingdom.&lt;/auth-address&gt;&lt;titles&gt;&lt;title&gt;Neutrophil apoptosis in rheumatoid arthritis is regulated by local oxygen tensions within joints&lt;/title&gt;&lt;secondary-title&gt;J Leukoc Biol&lt;/secondary-title&gt;&lt;/titles&gt;&lt;periodical&gt;&lt;full-title&gt;J Leukoc Biol&lt;/full-title&gt;&lt;abbr-1&gt;Journal of leukocyte biology&lt;/abbr-1&gt;&lt;/periodical&gt;&lt;pages&gt;521-8&lt;/pages&gt;&lt;volume&gt;80&lt;/volume&gt;&lt;number&gt;3&lt;/number&gt;&lt;dates&gt;&lt;year&gt;2006&lt;/year&gt;&lt;pub-dates&gt;&lt;date&gt;Jun 22&lt;/date&gt;&lt;/pub-dates&gt;&lt;/dates&gt;&lt;accession-num&gt;16793915&lt;/accession-num&gt;&lt;label&gt;119&lt;/label&gt;&lt;urls&gt;&lt;related-urls&gt;&lt;url&gt;http://www.ncbi.nlm.nih.gov/entrez/query.fcgi?cmd=Retrieve&amp;amp;db=PubMed&amp;amp;dopt=Citation&amp;amp;list_uids=16793915 &lt;/url&gt;&lt;/related-urls&gt;&lt;/urls&gt;&lt;/record&gt;&lt;/Cite&gt;&lt;/EndNote&gt;</w:instrText>
      </w:r>
      <w:r w:rsidR="00556B7E">
        <w:rPr>
          <w:rFonts w:ascii="Arial" w:hAnsi="Arial" w:cs="Arial"/>
          <w:sz w:val="22"/>
          <w:szCs w:val="22"/>
        </w:rPr>
        <w:fldChar w:fldCharType="separate"/>
      </w:r>
      <w:r w:rsidR="00556B7E">
        <w:rPr>
          <w:rFonts w:ascii="Arial" w:hAnsi="Arial" w:cs="Arial"/>
          <w:noProof/>
          <w:sz w:val="22"/>
          <w:szCs w:val="22"/>
        </w:rPr>
        <w:t>(Cross et al., 2006)</w:t>
      </w:r>
      <w:r w:rsidR="00556B7E">
        <w:rPr>
          <w:rFonts w:ascii="Arial" w:hAnsi="Arial" w:cs="Arial"/>
          <w:sz w:val="22"/>
          <w:szCs w:val="22"/>
        </w:rPr>
        <w:fldChar w:fldCharType="end"/>
      </w:r>
      <w:r w:rsidR="007E17DD">
        <w:rPr>
          <w:rFonts w:ascii="Arial" w:hAnsi="Arial" w:cs="Arial"/>
          <w:sz w:val="22"/>
          <w:szCs w:val="22"/>
        </w:rPr>
        <w:t xml:space="preserve">.  </w:t>
      </w:r>
      <w:r w:rsidR="00970425">
        <w:rPr>
          <w:rFonts w:ascii="Arial" w:hAnsi="Arial" w:cs="Arial"/>
          <w:sz w:val="22"/>
          <w:szCs w:val="22"/>
        </w:rPr>
        <w:t xml:space="preserve">Relatively few apoptotic neutrophils </w:t>
      </w:r>
      <w:r w:rsidR="007E17DD">
        <w:rPr>
          <w:rFonts w:ascii="Arial" w:hAnsi="Arial" w:cs="Arial"/>
          <w:sz w:val="22"/>
          <w:szCs w:val="22"/>
        </w:rPr>
        <w:t xml:space="preserve">are </w:t>
      </w:r>
      <w:r w:rsidR="00970425">
        <w:rPr>
          <w:rFonts w:ascii="Arial" w:hAnsi="Arial" w:cs="Arial"/>
          <w:sz w:val="22"/>
          <w:szCs w:val="22"/>
        </w:rPr>
        <w:t xml:space="preserve">present in </w:t>
      </w:r>
      <w:r w:rsidR="006C12C3">
        <w:rPr>
          <w:rFonts w:ascii="Arial" w:hAnsi="Arial" w:cs="Arial"/>
          <w:sz w:val="22"/>
          <w:szCs w:val="22"/>
        </w:rPr>
        <w:t xml:space="preserve">freshly-isolated </w:t>
      </w:r>
      <w:r w:rsidR="00970425">
        <w:rPr>
          <w:rFonts w:ascii="Arial" w:hAnsi="Arial" w:cs="Arial"/>
          <w:sz w:val="22"/>
          <w:szCs w:val="22"/>
        </w:rPr>
        <w:t>RA SF</w:t>
      </w:r>
      <w:r w:rsidR="00A76DFA">
        <w:rPr>
          <w:rFonts w:ascii="Arial" w:hAnsi="Arial" w:cs="Arial"/>
          <w:sz w:val="22"/>
          <w:szCs w:val="22"/>
        </w:rPr>
        <w:t xml:space="preserve"> </w:t>
      </w:r>
      <w:r w:rsidR="00556B7E">
        <w:rPr>
          <w:rFonts w:ascii="Arial" w:hAnsi="Arial" w:cs="Arial"/>
          <w:sz w:val="22"/>
          <w:szCs w:val="22"/>
        </w:rPr>
        <w:fldChar w:fldCharType="begin"/>
      </w:r>
      <w:r w:rsidR="00556B7E">
        <w:rPr>
          <w:rFonts w:ascii="Arial" w:hAnsi="Arial" w:cs="Arial"/>
          <w:sz w:val="22"/>
          <w:szCs w:val="22"/>
        </w:rPr>
        <w:instrText xml:space="preserve"> ADDIN EN.CITE &lt;EndNote&gt;&lt;Cite&gt;&lt;Author&gt;Raza&lt;/Author&gt;&lt;Year&gt;2006&lt;/Year&gt;&lt;RecNum&gt;41&lt;/RecNum&gt;&lt;DisplayText&gt;(Raza et al., 2006)&lt;/DisplayText&gt;&lt;record&gt;&lt;rec-number&gt;41&lt;/rec-number&gt;&lt;foreign-keys&gt;&lt;key app="EN" db-id="e0a55at2careetefr04v9ztyaextazap2d22" timestamp="1591285316"&gt;41&lt;/key&gt;&lt;/foreign-keys&gt;&lt;ref-type name="Journal Article"&gt;17&lt;/ref-type&gt;&lt;contributors&gt;&lt;authors&gt;&lt;author&gt;Raza, K.&lt;/author&gt;&lt;author&gt;Scheel-Toellner, D.&lt;/author&gt;&lt;author&gt;Lee, C. Y.&lt;/author&gt;&lt;author&gt;Pilling, D.&lt;/author&gt;&lt;author&gt;Curnow, S. J.&lt;/author&gt;&lt;author&gt;Falciani, F.&lt;/author&gt;&lt;author&gt;Trevino, V.&lt;/author&gt;&lt;author&gt;Kumar, K.&lt;/author&gt;&lt;author&gt;Assi, L. K.&lt;/author&gt;&lt;author&gt;Lord, J. M.&lt;/author&gt;&lt;author&gt;Gordon, C.&lt;/author&gt;&lt;author&gt;Buckley, C. D.&lt;/author&gt;&lt;author&gt;Salmon, M.&lt;/author&gt;&lt;/authors&gt;&lt;/contributors&gt;&lt;titles&gt;&lt;title&gt;Synovial fluid leukocyte apoptosis is inhibited in patients with very early rheumatoid arthritis&lt;/title&gt;&lt;secondary-title&gt;Arthritis Res Ther&lt;/secondary-title&gt;&lt;/titles&gt;&lt;periodical&gt;&lt;full-title&gt;Arthritis Res Ther&lt;/full-title&gt;&lt;/periodical&gt;&lt;pages&gt;R120-127&lt;/pages&gt;&lt;volume&gt;8&lt;/volume&gt;&lt;number&gt;4&lt;/number&gt;&lt;dates&gt;&lt;year&gt;2006&lt;/year&gt;&lt;pub-dates&gt;&lt;date&gt;Jul 19&lt;/date&gt;&lt;/pub-dates&gt;&lt;/dates&gt;&lt;accession-num&gt;16859518&lt;/accession-num&gt;&lt;label&gt;127&lt;/label&gt;&lt;urls&gt;&lt;related-urls&gt;&lt;url&gt;http://www.ncbi.nlm.nih.gov/entrez/query.fcgi?cmd=Retrieve&amp;amp;db=PubMed&amp;amp;dopt=Citation&amp;amp;list_uids=16859518 &lt;/url&gt;&lt;/related-urls&gt;&lt;/urls&gt;&lt;/record&gt;&lt;/Cite&gt;&lt;/EndNote&gt;</w:instrText>
      </w:r>
      <w:r w:rsidR="00556B7E">
        <w:rPr>
          <w:rFonts w:ascii="Arial" w:hAnsi="Arial" w:cs="Arial"/>
          <w:sz w:val="22"/>
          <w:szCs w:val="22"/>
        </w:rPr>
        <w:fldChar w:fldCharType="separate"/>
      </w:r>
      <w:r w:rsidR="00556B7E">
        <w:rPr>
          <w:rFonts w:ascii="Arial" w:hAnsi="Arial" w:cs="Arial"/>
          <w:noProof/>
          <w:sz w:val="22"/>
          <w:szCs w:val="22"/>
        </w:rPr>
        <w:t>(Raza et al., 2006)</w:t>
      </w:r>
      <w:r w:rsidR="00556B7E">
        <w:rPr>
          <w:rFonts w:ascii="Arial" w:hAnsi="Arial" w:cs="Arial"/>
          <w:sz w:val="22"/>
          <w:szCs w:val="22"/>
        </w:rPr>
        <w:fldChar w:fldCharType="end"/>
      </w:r>
      <w:r w:rsidR="007E17DD">
        <w:rPr>
          <w:rFonts w:ascii="Arial" w:hAnsi="Arial" w:cs="Arial"/>
          <w:sz w:val="22"/>
          <w:szCs w:val="22"/>
        </w:rPr>
        <w:t>, and w</w:t>
      </w:r>
      <w:r w:rsidR="00970425">
        <w:rPr>
          <w:rFonts w:ascii="Arial" w:hAnsi="Arial" w:cs="Arial"/>
          <w:sz w:val="22"/>
          <w:szCs w:val="22"/>
        </w:rPr>
        <w:t xml:space="preserve">hilst SF is anti-apoptotic, the question remains as to the fate of </w:t>
      </w:r>
      <w:r w:rsidR="003A29BA">
        <w:rPr>
          <w:rFonts w:ascii="Arial" w:hAnsi="Arial" w:cs="Arial"/>
          <w:sz w:val="22"/>
          <w:szCs w:val="22"/>
        </w:rPr>
        <w:t xml:space="preserve">SF </w:t>
      </w:r>
      <w:r w:rsidR="00970425">
        <w:rPr>
          <w:rFonts w:ascii="Arial" w:hAnsi="Arial" w:cs="Arial"/>
          <w:sz w:val="22"/>
          <w:szCs w:val="22"/>
        </w:rPr>
        <w:t>neutrophils</w:t>
      </w:r>
      <w:r w:rsidR="00E41261">
        <w:rPr>
          <w:rFonts w:ascii="Arial" w:hAnsi="Arial" w:cs="Arial"/>
          <w:sz w:val="22"/>
          <w:szCs w:val="22"/>
        </w:rPr>
        <w:t xml:space="preserve">. </w:t>
      </w:r>
      <w:r w:rsidR="003A29BA">
        <w:rPr>
          <w:rFonts w:ascii="Arial" w:hAnsi="Arial" w:cs="Arial"/>
          <w:sz w:val="22"/>
          <w:szCs w:val="22"/>
        </w:rPr>
        <w:t>One possibility is that they undergo efferocytosis</w:t>
      </w:r>
      <w:r w:rsidR="00970425">
        <w:rPr>
          <w:rFonts w:ascii="Arial" w:hAnsi="Arial" w:cs="Arial"/>
          <w:sz w:val="22"/>
          <w:szCs w:val="22"/>
        </w:rPr>
        <w:t xml:space="preserve"> by </w:t>
      </w:r>
      <w:r w:rsidR="003A29BA">
        <w:rPr>
          <w:rFonts w:ascii="Arial" w:hAnsi="Arial" w:cs="Arial"/>
          <w:sz w:val="22"/>
          <w:szCs w:val="22"/>
        </w:rPr>
        <w:t xml:space="preserve">synovial </w:t>
      </w:r>
      <w:r w:rsidR="00970425">
        <w:rPr>
          <w:rFonts w:ascii="Arial" w:hAnsi="Arial" w:cs="Arial"/>
          <w:sz w:val="22"/>
          <w:szCs w:val="22"/>
        </w:rPr>
        <w:t>macrophages</w:t>
      </w:r>
      <w:r w:rsidR="003A29BA">
        <w:rPr>
          <w:rFonts w:ascii="Arial" w:hAnsi="Arial" w:cs="Arial"/>
          <w:sz w:val="22"/>
          <w:szCs w:val="22"/>
        </w:rPr>
        <w:t>,</w:t>
      </w:r>
      <w:r w:rsidR="00970425">
        <w:rPr>
          <w:rFonts w:ascii="Arial" w:hAnsi="Arial" w:cs="Arial"/>
          <w:sz w:val="22"/>
          <w:szCs w:val="22"/>
        </w:rPr>
        <w:t xml:space="preserve"> or </w:t>
      </w:r>
      <w:r w:rsidR="003A29BA">
        <w:rPr>
          <w:rFonts w:ascii="Arial" w:hAnsi="Arial" w:cs="Arial"/>
          <w:sz w:val="22"/>
          <w:szCs w:val="22"/>
        </w:rPr>
        <w:t xml:space="preserve">another is that </w:t>
      </w:r>
      <w:r w:rsidR="00970425">
        <w:rPr>
          <w:rFonts w:ascii="Arial" w:hAnsi="Arial" w:cs="Arial"/>
          <w:sz w:val="22"/>
          <w:szCs w:val="22"/>
        </w:rPr>
        <w:t>they</w:t>
      </w:r>
      <w:r w:rsidR="003A29BA">
        <w:rPr>
          <w:rFonts w:ascii="Arial" w:hAnsi="Arial" w:cs="Arial"/>
          <w:sz w:val="22"/>
          <w:szCs w:val="22"/>
        </w:rPr>
        <w:t xml:space="preserve"> may</w:t>
      </w:r>
      <w:r w:rsidR="00970425">
        <w:rPr>
          <w:rFonts w:ascii="Arial" w:hAnsi="Arial" w:cs="Arial"/>
          <w:sz w:val="22"/>
          <w:szCs w:val="22"/>
        </w:rPr>
        <w:t xml:space="preserve"> reverse migrate from the joint back into circulation, as demonstrated in zebrafish models of inflammation</w:t>
      </w:r>
      <w:r w:rsidR="00A76DFA">
        <w:rPr>
          <w:rFonts w:ascii="Arial" w:hAnsi="Arial" w:cs="Arial"/>
          <w:sz w:val="22"/>
          <w:szCs w:val="22"/>
        </w:rPr>
        <w:t xml:space="preserve"> </w:t>
      </w:r>
      <w:r w:rsidR="00556B7E">
        <w:rPr>
          <w:rFonts w:ascii="Arial" w:hAnsi="Arial" w:cs="Arial"/>
          <w:sz w:val="22"/>
          <w:szCs w:val="22"/>
        </w:rPr>
        <w:fldChar w:fldCharType="begin">
          <w:fldData xml:space="preserve">PEVuZE5vdGU+PENpdGU+PEF1dGhvcj5FbGxldHQ8L0F1dGhvcj48WWVhcj4yMDE1PC9ZZWFyPjxS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PEVuZE5vdGU+PENpdGU+PEF1dGhvcj5FbGxldHQ8L0F1dGhvcj48WWVhcj4yMDE1PC9ZZWFyPjxS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(Ellett et al., 2015)</w:t>
      </w:r>
      <w:r w:rsidR="00556B7E">
        <w:rPr>
          <w:rFonts w:ascii="Arial" w:hAnsi="Arial" w:cs="Arial"/>
          <w:sz w:val="22"/>
          <w:szCs w:val="22"/>
        </w:rPr>
        <w:fldChar w:fldCharType="end"/>
      </w:r>
      <w:r w:rsidR="00970425">
        <w:rPr>
          <w:rFonts w:ascii="Arial" w:hAnsi="Arial" w:cs="Arial"/>
          <w:sz w:val="22"/>
          <w:szCs w:val="22"/>
        </w:rPr>
        <w:t>.</w:t>
      </w:r>
      <w:r w:rsidR="00FB60BB">
        <w:rPr>
          <w:rFonts w:ascii="Arial" w:hAnsi="Arial" w:cs="Arial"/>
          <w:sz w:val="22"/>
          <w:szCs w:val="22"/>
        </w:rPr>
        <w:t xml:space="preserve"> The ability of </w:t>
      </w:r>
      <w:r w:rsidR="00FB60BB" w:rsidRPr="00EB55FE">
        <w:rPr>
          <w:rFonts w:ascii="Arial" w:hAnsi="Arial" w:cs="Arial"/>
          <w:i/>
          <w:iCs/>
          <w:sz w:val="22"/>
          <w:szCs w:val="22"/>
        </w:rPr>
        <w:t>ex vivo</w:t>
      </w:r>
      <w:r w:rsidR="00FB60BB">
        <w:rPr>
          <w:rFonts w:ascii="Arial" w:hAnsi="Arial" w:cs="Arial"/>
          <w:sz w:val="22"/>
          <w:szCs w:val="22"/>
        </w:rPr>
        <w:t xml:space="preserve"> RA SF neutrophils </w:t>
      </w:r>
      <w:r w:rsidR="00FB60BB">
        <w:rPr>
          <w:rFonts w:ascii="Arial" w:hAnsi="Arial" w:cs="Arial"/>
          <w:sz w:val="22"/>
          <w:szCs w:val="22"/>
        </w:rPr>
        <w:lastRenderedPageBreak/>
        <w:t xml:space="preserve">to migrate in response to </w:t>
      </w:r>
      <w:proofErr w:type="spellStart"/>
      <w:r w:rsidR="00FB60BB">
        <w:rPr>
          <w:rFonts w:ascii="Arial" w:hAnsi="Arial" w:cs="Arial"/>
          <w:sz w:val="22"/>
          <w:szCs w:val="22"/>
        </w:rPr>
        <w:t>chemoattractants</w:t>
      </w:r>
      <w:proofErr w:type="spellEnd"/>
      <w:r w:rsidR="00FB60BB">
        <w:rPr>
          <w:rFonts w:ascii="Arial" w:hAnsi="Arial" w:cs="Arial"/>
          <w:sz w:val="22"/>
          <w:szCs w:val="22"/>
        </w:rPr>
        <w:t xml:space="preserve"> such as IL-8 </w:t>
      </w:r>
      <w:r w:rsidR="00FB60BB" w:rsidRPr="00EB55FE">
        <w:rPr>
          <w:rFonts w:ascii="Arial" w:hAnsi="Arial" w:cs="Arial"/>
          <w:i/>
          <w:iCs/>
          <w:sz w:val="22"/>
          <w:szCs w:val="22"/>
        </w:rPr>
        <w:t>in vitro</w:t>
      </w:r>
      <w:r w:rsidR="00FB60BB">
        <w:rPr>
          <w:rFonts w:ascii="Arial" w:hAnsi="Arial" w:cs="Arial"/>
          <w:sz w:val="22"/>
          <w:szCs w:val="22"/>
        </w:rPr>
        <w:t xml:space="preserve"> should be investigated in future experiments.</w:t>
      </w:r>
    </w:p>
    <w:p w14:paraId="0B44FF1E" w14:textId="70FBE27C" w:rsidR="00B4014B" w:rsidRDefault="00B4014B" w:rsidP="00D24A0F">
      <w:pPr>
        <w:jc w:val="both"/>
        <w:rPr>
          <w:rFonts w:ascii="Arial" w:hAnsi="Arial" w:cs="Arial"/>
          <w:sz w:val="22"/>
          <w:szCs w:val="22"/>
        </w:rPr>
      </w:pPr>
    </w:p>
    <w:p w14:paraId="1107C1FE" w14:textId="4C46EEC4" w:rsidR="001F58C6" w:rsidRDefault="00970425" w:rsidP="001F58C6">
      <w:pPr>
        <w:jc w:val="both"/>
        <w:rPr>
          <w:rFonts w:ascii="Arial" w:hAnsi="Arial" w:cs="Arial"/>
          <w:sz w:val="22"/>
          <w:szCs w:val="22"/>
        </w:rPr>
      </w:pPr>
      <w:r>
        <w:rPr>
          <w:rFonts w:ascii="Arial" w:hAnsi="Arial" w:cs="Arial"/>
          <w:sz w:val="22"/>
          <w:szCs w:val="22"/>
        </w:rPr>
        <w:t xml:space="preserve">RA neutrophils contain high </w:t>
      </w:r>
      <w:r w:rsidR="00E119EB">
        <w:rPr>
          <w:rFonts w:ascii="Arial" w:hAnsi="Arial" w:cs="Arial"/>
          <w:sz w:val="22"/>
          <w:szCs w:val="22"/>
        </w:rPr>
        <w:t xml:space="preserve">intracellular </w:t>
      </w:r>
      <w:r>
        <w:rPr>
          <w:rFonts w:ascii="Arial" w:hAnsi="Arial" w:cs="Arial"/>
          <w:sz w:val="22"/>
          <w:szCs w:val="22"/>
        </w:rPr>
        <w:t xml:space="preserve">levels of citrullinated proteins, </w:t>
      </w:r>
      <w:r w:rsidR="001F58C6">
        <w:rPr>
          <w:rFonts w:ascii="Arial" w:hAnsi="Arial" w:cs="Arial"/>
          <w:sz w:val="22"/>
          <w:szCs w:val="22"/>
        </w:rPr>
        <w:t>including</w:t>
      </w:r>
      <w:r w:rsidR="00BE2E1C">
        <w:rPr>
          <w:rFonts w:ascii="Arial" w:hAnsi="Arial" w:cs="Arial"/>
          <w:sz w:val="22"/>
          <w:szCs w:val="22"/>
        </w:rPr>
        <w:t xml:space="preserve"> known auto-ant</w:t>
      </w:r>
      <w:r w:rsidR="004A0E31">
        <w:rPr>
          <w:rFonts w:ascii="Arial" w:hAnsi="Arial" w:cs="Arial"/>
          <w:sz w:val="22"/>
          <w:szCs w:val="22"/>
        </w:rPr>
        <w:t>ibody</w:t>
      </w:r>
      <w:r w:rsidR="00BE2E1C">
        <w:rPr>
          <w:rFonts w:ascii="Arial" w:hAnsi="Arial" w:cs="Arial"/>
          <w:sz w:val="22"/>
          <w:szCs w:val="22"/>
        </w:rPr>
        <w:t xml:space="preserve"> targets: </w:t>
      </w:r>
      <w:proofErr w:type="spellStart"/>
      <w:r w:rsidR="00BE2E1C">
        <w:rPr>
          <w:rFonts w:ascii="Arial" w:hAnsi="Arial" w:cs="Arial"/>
          <w:sz w:val="22"/>
          <w:szCs w:val="22"/>
        </w:rPr>
        <w:t>cit</w:t>
      </w:r>
      <w:proofErr w:type="spellEnd"/>
      <w:r w:rsidR="00BE2E1C">
        <w:rPr>
          <w:rFonts w:ascii="Arial" w:hAnsi="Arial" w:cs="Arial"/>
          <w:sz w:val="22"/>
          <w:szCs w:val="22"/>
        </w:rPr>
        <w:t>-</w:t>
      </w:r>
      <w:r w:rsidR="006B6792">
        <w:rPr>
          <w:rFonts w:ascii="Arial" w:hAnsi="Arial" w:cs="Arial"/>
          <w:sz w:val="22"/>
          <w:szCs w:val="22"/>
        </w:rPr>
        <w:t>actin</w:t>
      </w:r>
      <w:r w:rsidR="00BE2E1C">
        <w:rPr>
          <w:rFonts w:ascii="Arial" w:hAnsi="Arial" w:cs="Arial"/>
          <w:sz w:val="22"/>
          <w:szCs w:val="22"/>
        </w:rPr>
        <w:t xml:space="preserve">, </w:t>
      </w:r>
      <w:proofErr w:type="spellStart"/>
      <w:r w:rsidR="00BE2E1C">
        <w:rPr>
          <w:rFonts w:ascii="Arial" w:hAnsi="Arial" w:cs="Arial"/>
          <w:sz w:val="22"/>
          <w:szCs w:val="22"/>
        </w:rPr>
        <w:t>cit</w:t>
      </w:r>
      <w:proofErr w:type="spellEnd"/>
      <w:r w:rsidR="00BE2E1C">
        <w:rPr>
          <w:rFonts w:ascii="Arial" w:hAnsi="Arial" w:cs="Arial"/>
          <w:sz w:val="22"/>
          <w:szCs w:val="22"/>
        </w:rPr>
        <w:t>-histone H</w:t>
      </w:r>
      <w:r w:rsidR="006B6792">
        <w:rPr>
          <w:rFonts w:ascii="Arial" w:hAnsi="Arial" w:cs="Arial"/>
          <w:sz w:val="22"/>
          <w:szCs w:val="22"/>
        </w:rPr>
        <w:t>1.3</w:t>
      </w:r>
      <w:r w:rsidR="00BE2E1C">
        <w:rPr>
          <w:rFonts w:ascii="Arial" w:hAnsi="Arial" w:cs="Arial"/>
          <w:sz w:val="22"/>
          <w:szCs w:val="22"/>
        </w:rPr>
        <w:t xml:space="preserve">, </w:t>
      </w:r>
      <w:proofErr w:type="spellStart"/>
      <w:r w:rsidR="00BE2E1C">
        <w:rPr>
          <w:rFonts w:ascii="Arial" w:hAnsi="Arial" w:cs="Arial"/>
          <w:sz w:val="22"/>
          <w:szCs w:val="22"/>
        </w:rPr>
        <w:t>cit</w:t>
      </w:r>
      <w:proofErr w:type="spellEnd"/>
      <w:r w:rsidR="00BE2E1C">
        <w:rPr>
          <w:rFonts w:ascii="Arial" w:hAnsi="Arial" w:cs="Arial"/>
          <w:sz w:val="22"/>
          <w:szCs w:val="22"/>
        </w:rPr>
        <w:t>-histone H</w:t>
      </w:r>
      <w:r w:rsidR="006B6792">
        <w:rPr>
          <w:rFonts w:ascii="Arial" w:hAnsi="Arial" w:cs="Arial"/>
          <w:sz w:val="22"/>
          <w:szCs w:val="22"/>
        </w:rPr>
        <w:t>3</w:t>
      </w:r>
      <w:r w:rsidR="00BE2E1C">
        <w:rPr>
          <w:rFonts w:ascii="Arial" w:hAnsi="Arial" w:cs="Arial"/>
          <w:sz w:val="22"/>
          <w:szCs w:val="22"/>
        </w:rPr>
        <w:t xml:space="preserve">, </w:t>
      </w:r>
      <w:proofErr w:type="spellStart"/>
      <w:r w:rsidR="00BE2E1C">
        <w:rPr>
          <w:rFonts w:ascii="Arial" w:hAnsi="Arial" w:cs="Arial"/>
          <w:sz w:val="22"/>
          <w:szCs w:val="22"/>
        </w:rPr>
        <w:t>cit</w:t>
      </w:r>
      <w:proofErr w:type="spellEnd"/>
      <w:r w:rsidR="00BE2E1C">
        <w:rPr>
          <w:rFonts w:ascii="Arial" w:hAnsi="Arial" w:cs="Arial"/>
          <w:sz w:val="22"/>
          <w:szCs w:val="22"/>
        </w:rPr>
        <w:t>-vimentin</w:t>
      </w:r>
      <w:r w:rsidR="00F22BF8">
        <w:rPr>
          <w:rFonts w:ascii="Arial" w:hAnsi="Arial" w:cs="Arial"/>
          <w:sz w:val="22"/>
          <w:szCs w:val="22"/>
        </w:rPr>
        <w:t xml:space="preserve"> </w:t>
      </w:r>
      <w:r w:rsidR="00556B7E">
        <w:rPr>
          <w:rFonts w:ascii="Arial" w:hAnsi="Arial" w:cs="Arial"/>
          <w:sz w:val="22"/>
          <w:szCs w:val="22"/>
        </w:rPr>
        <w:fldChar w:fldCharType="begin">
          <w:fldData xml:space="preserve">PEVuZE5vdGU+PENpdGU+PEF1dGhvcj5Sb21lcm88L0F1dGhvcj48WWVhcj4yMDEzPC9ZZWFyPjxS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PEVuZE5vdGU+PENpdGU+PEF1dGhvcj5Sb21lcm88L0F1dGhvcj48WWVhcj4yMDEzPC9ZZWFyPjxS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(Khandpur et al., 2013;Romero et al., 2013)</w:t>
      </w:r>
      <w:r w:rsidR="00556B7E">
        <w:rPr>
          <w:rFonts w:ascii="Arial" w:hAnsi="Arial" w:cs="Arial"/>
          <w:sz w:val="22"/>
          <w:szCs w:val="22"/>
        </w:rPr>
        <w:fldChar w:fldCharType="end"/>
      </w:r>
      <w:r w:rsidR="00BE2E1C">
        <w:rPr>
          <w:rFonts w:ascii="Arial" w:hAnsi="Arial" w:cs="Arial"/>
          <w:sz w:val="22"/>
          <w:szCs w:val="22"/>
        </w:rPr>
        <w:t>.</w:t>
      </w:r>
      <w:r w:rsidR="004A0E31">
        <w:rPr>
          <w:rFonts w:ascii="Arial" w:hAnsi="Arial" w:cs="Arial"/>
          <w:sz w:val="22"/>
          <w:szCs w:val="22"/>
        </w:rPr>
        <w:t xml:space="preserve">  </w:t>
      </w:r>
      <w:r w:rsidR="001F58C6">
        <w:rPr>
          <w:rFonts w:ascii="Arial" w:hAnsi="Arial" w:cs="Arial"/>
          <w:sz w:val="22"/>
          <w:szCs w:val="22"/>
        </w:rPr>
        <w:t xml:space="preserve">Several of these citrullinated auto-antigens are present on RA NETs </w:t>
      </w:r>
      <w:r w:rsidR="00556B7E">
        <w:rPr>
          <w:rFonts w:ascii="Arial" w:hAnsi="Arial" w:cs="Arial"/>
          <w:sz w:val="22"/>
          <w:szCs w:val="22"/>
        </w:rPr>
        <w:fldChar w:fldCharType="begin"/>
      </w:r>
      <w:r w:rsidR="00556B7E">
        <w:rPr>
          <w:rFonts w:ascii="Arial" w:hAnsi="Arial" w:cs="Arial"/>
          <w:sz w:val="22"/>
          <w:szCs w:val="22"/>
        </w:rPr>
        <w:instrText xml:space="preserve"> ADDIN EN.CITE &lt;EndNote&gt;&lt;Cite&gt;&lt;Author&gt;Chapman&lt;/Author&gt;&lt;Year&gt;2019&lt;/Year&gt;&lt;RecNum&gt;1&lt;/RecNum&gt;&lt;DisplayText&gt;(Chapman et al., 2019)&lt;/DisplayText&gt;&lt;record&gt;&lt;rec-number&gt;1&lt;/rec-number&gt;&lt;foreign-keys&gt;&lt;key app="EN" db-id="e0a55at2careetefr04v9ztyaextazap2d22" timestamp="1591276017"&gt;1&lt;/key&gt;&lt;/foreign-keys&gt;&lt;ref-type name="Journal Article"&gt;17&lt;/ref-type&gt;&lt;contributors&gt;&lt;authors&gt;&lt;author&gt;Chapman, E. A.&lt;/author&gt;&lt;author&gt;Lyon, M.&lt;/author&gt;&lt;author&gt;Simpson, D.&lt;/author&gt;&lt;author&gt;Mason, D.&lt;/author&gt;&lt;author&gt;Beynon, R.J.&lt;/author&gt;&lt;author&gt;Moots, R. J.&lt;/author&gt;&lt;author&gt;Wright, H.L.&lt;/author&gt;&lt;/authors&gt;&lt;/contributors&gt;&lt;titles&gt;&lt;title&gt;Caught in a Trap? Proteomic analysis of neutrophil extracellular traps in rheumatoid arthritis and systemic lupus erythematosus&lt;/title&gt;&lt;secondary-title&gt;Frontiers in Immunology&lt;/secondary-title&gt;&lt;/titles&gt;&lt;periodical&gt;&lt;full-title&gt;Frontiers in Immunology&lt;/full-title&gt;&lt;/periodical&gt;&lt;volume&gt;doi: 10.3389/fimmu.2019.00423&lt;/volume&gt;&lt;dates&gt;&lt;year&gt;2019&lt;/year&gt;&lt;/dates&gt;&lt;urls&gt;&lt;/urls&gt;&lt;electronic-resource-num&gt;doi: 10.3389/fimmu.2019.00423&lt;/electronic-resource-num&gt;&lt;/record&gt;&lt;/Cite&gt;&lt;/EndNote&gt;</w:instrText>
      </w:r>
      <w:r w:rsidR="00556B7E">
        <w:rPr>
          <w:rFonts w:ascii="Arial" w:hAnsi="Arial" w:cs="Arial"/>
          <w:sz w:val="22"/>
          <w:szCs w:val="22"/>
        </w:rPr>
        <w:fldChar w:fldCharType="separate"/>
      </w:r>
      <w:r w:rsidR="00556B7E">
        <w:rPr>
          <w:rFonts w:ascii="Arial" w:hAnsi="Arial" w:cs="Arial"/>
          <w:noProof/>
          <w:sz w:val="22"/>
          <w:szCs w:val="22"/>
        </w:rPr>
        <w:t>(Chapman et al., 2019)</w:t>
      </w:r>
      <w:r w:rsidR="00556B7E">
        <w:rPr>
          <w:rFonts w:ascii="Arial" w:hAnsi="Arial" w:cs="Arial"/>
          <w:sz w:val="22"/>
          <w:szCs w:val="22"/>
        </w:rPr>
        <w:fldChar w:fldCharType="end"/>
      </w:r>
      <w:r w:rsidR="004A0E31">
        <w:rPr>
          <w:rFonts w:ascii="Arial" w:hAnsi="Arial" w:cs="Arial"/>
          <w:sz w:val="22"/>
          <w:szCs w:val="22"/>
        </w:rPr>
        <w:t xml:space="preserve">. </w:t>
      </w:r>
      <w:r w:rsidR="001F58C6" w:rsidRPr="00FD6F0F">
        <w:rPr>
          <w:rFonts w:ascii="Arial" w:hAnsi="Arial" w:cs="Arial"/>
          <w:sz w:val="22"/>
          <w:szCs w:val="22"/>
        </w:rPr>
        <w:t xml:space="preserve">The RAGE-TLR9 pathway plays a key role in both the internalisation and presentation of citrullinated NET peptides on MHC Class II in fibroblast-like </w:t>
      </w:r>
      <w:proofErr w:type="spellStart"/>
      <w:r w:rsidR="001F58C6" w:rsidRPr="00FD6F0F">
        <w:rPr>
          <w:rFonts w:ascii="Arial" w:hAnsi="Arial" w:cs="Arial"/>
          <w:sz w:val="22"/>
          <w:szCs w:val="22"/>
        </w:rPr>
        <w:t>synoviocytes</w:t>
      </w:r>
      <w:proofErr w:type="spellEnd"/>
      <w:r w:rsidR="001F58C6" w:rsidRPr="00FD6F0F">
        <w:rPr>
          <w:rFonts w:ascii="Arial" w:hAnsi="Arial" w:cs="Arial"/>
          <w:sz w:val="22"/>
          <w:szCs w:val="22"/>
        </w:rPr>
        <w:t xml:space="preserve"> (FLS).  This leads to the development of ACPA specific to the citrullinated NET peptides and cartilage damage in mouse models of RA </w:t>
      </w:r>
      <w:r w:rsidR="00556B7E">
        <w:rPr>
          <w:rFonts w:ascii="Arial" w:hAnsi="Arial" w:cs="Arial"/>
          <w:sz w:val="22"/>
          <w:szCs w:val="22"/>
        </w:rPr>
        <w:fldChar w:fldCharType="begin">
          <w:fldData xml:space="preserve">PEVuZE5vdGU+PENpdGU+PEF1dGhvcj5DYXJtb25hLVJpdmVyYTwvQXV0aG9yPjxZZWFyPjIwMTc8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PEVuZE5vdGU+PENpdGU+PEF1dGhvcj5DYXJtb25hLVJpdmVyYTwvQXV0aG9yPjxZZWFyPjIwMTc8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(Carmona-Rivera et al., 2017)</w:t>
      </w:r>
      <w:r w:rsidR="00556B7E">
        <w:rPr>
          <w:rFonts w:ascii="Arial" w:hAnsi="Arial" w:cs="Arial"/>
          <w:sz w:val="22"/>
          <w:szCs w:val="22"/>
        </w:rPr>
        <w:fldChar w:fldCharType="end"/>
      </w:r>
      <w:r w:rsidR="001F58C6" w:rsidRPr="00FD6F0F">
        <w:rPr>
          <w:rFonts w:ascii="Arial" w:hAnsi="Arial" w:cs="Arial"/>
          <w:sz w:val="22"/>
          <w:szCs w:val="22"/>
        </w:rPr>
        <w:t>.  A role for NET-derived elastase in cartilage destruction has also been proposed, whereby elastase contained in NET material disrupts the cartilage matrix and induce</w:t>
      </w:r>
      <w:r w:rsidR="001F58C6">
        <w:rPr>
          <w:rFonts w:ascii="Arial" w:hAnsi="Arial" w:cs="Arial"/>
          <w:sz w:val="22"/>
          <w:szCs w:val="22"/>
        </w:rPr>
        <w:t>s</w:t>
      </w:r>
      <w:r w:rsidR="001F58C6" w:rsidRPr="00FD6F0F">
        <w:rPr>
          <w:rFonts w:ascii="Arial" w:hAnsi="Arial" w:cs="Arial"/>
          <w:sz w:val="22"/>
          <w:szCs w:val="22"/>
        </w:rPr>
        <w:t xml:space="preserve"> the release of PAD2 by fibroblast-like </w:t>
      </w:r>
      <w:proofErr w:type="spellStart"/>
      <w:r w:rsidR="001F58C6" w:rsidRPr="00FD6F0F">
        <w:rPr>
          <w:rFonts w:ascii="Arial" w:hAnsi="Arial" w:cs="Arial"/>
          <w:sz w:val="22"/>
          <w:szCs w:val="22"/>
        </w:rPr>
        <w:t>synoviocytes</w:t>
      </w:r>
      <w:proofErr w:type="spellEnd"/>
      <w:r w:rsidR="001F58C6" w:rsidRPr="00FD6F0F">
        <w:rPr>
          <w:rFonts w:ascii="Arial" w:hAnsi="Arial" w:cs="Arial"/>
          <w:sz w:val="22"/>
          <w:szCs w:val="22"/>
        </w:rPr>
        <w:t xml:space="preserve"> (FLS) leading to citrullination of cartilage fragments </w:t>
      </w:r>
      <w:r w:rsidR="00556B7E">
        <w:rPr>
          <w:rFonts w:ascii="Arial" w:hAnsi="Arial" w:cs="Arial"/>
          <w:sz w:val="22"/>
          <w:szCs w:val="22"/>
        </w:rPr>
        <w:fldChar w:fldCharType="begin"/>
      </w:r>
      <w:r w:rsidR="00556B7E">
        <w:rPr>
          <w:rFonts w:ascii="Arial" w:hAnsi="Arial" w:cs="Arial"/>
          <w:sz w:val="22"/>
          <w:szCs w:val="22"/>
        </w:rPr>
        <w:instrText xml:space="preserve"> ADDIN EN.CITE &lt;EndNote&gt;&lt;Cite&gt;&lt;Author&gt;Carmona-Rivera&lt;/Author&gt;&lt;Year&gt;2020&lt;/Year&gt;&lt;RecNum&gt;108&lt;/RecNum&gt;&lt;DisplayText&gt;(Carmona-Rivera et al., 2020)&lt;/DisplayText&gt;&lt;record&gt;&lt;rec-number&gt;108&lt;/rec-number&gt;&lt;foreign-keys&gt;&lt;key app="EN" db-id="e0a55at2careetefr04v9ztyaextazap2d22" timestamp="1592386401"&gt;108&lt;/key&gt;&lt;/foreign-keys&gt;&lt;ref-type name="Journal Article"&gt;17&lt;/ref-type&gt;&lt;contributors&gt;&lt;authors&gt;&lt;author&gt;Carmona-Rivera, C.&lt;/author&gt;&lt;author&gt;Carlucci, P. M.&lt;/author&gt;&lt;author&gt;Goel, R. R.&lt;/author&gt;&lt;author&gt;James, E. A.&lt;/author&gt;&lt;author&gt;Brooks, S. R.&lt;/author&gt;&lt;author&gt;Rims, C. R.&lt;/author&gt;&lt;author&gt;Hoffmann, V.&lt;/author&gt;&lt;author&gt;Fox, D. A.&lt;/author&gt;&lt;author&gt;Buckner, J. H.&lt;/author&gt;&lt;author&gt;Kaplan, M. J.&lt;/author&gt;&lt;/authors&gt;&lt;/contributors&gt;&lt;auth-address&gt;National Institute of Arthritis and Musculoskeletal and Skin Diseases, NIH, Bethesda, United States of America.&amp;#xD;Translational Research Program, Benaroya Research Institute at Virginia Mason, Seattle, United States of America.&amp;#xD;Division of Veterinary Resources, NIH, Bethesda, United States of America.&amp;#xD;Division of Rheumatology and Clinical Autoimmunity Center of Excellenc, University of Michigan, Ann Arbor, United States of America.&lt;/auth-address&gt;&lt;titles&gt;&lt;title&gt;Neutrophil extracellular traps mediate articular cartilage damage and enhance cartilage component immunogenicity in rheumatoid arthritis&lt;/title&gt;&lt;secondary-title&gt;JCI Insight&lt;/secondary-title&gt;&lt;/titles&gt;&lt;periodical&gt;&lt;full-title&gt;JCI Insight&lt;/full-title&gt;&lt;/periodical&gt;&lt;edition&gt;2020/06/03&lt;/edition&gt;&lt;keywords&gt;&lt;keyword&gt;Autoimmunity&lt;/keyword&gt;&lt;keyword&gt;Cartilage&lt;/keyword&gt;&lt;keyword&gt;Innate immunity&lt;/keyword&gt;&lt;keyword&gt;Neutrophils&lt;/keyword&gt;&lt;/keywords&gt;&lt;dates&gt;&lt;year&gt;2020&lt;/year&gt;&lt;pub-dates&gt;&lt;date&gt;Jun 2&lt;/date&gt;&lt;/pub-dates&gt;&lt;/dates&gt;&lt;isbn&gt;2379-3708 (Electronic)&amp;#xD;2379-3708 (Linking)&lt;/isbn&gt;&lt;accession-num&gt;32484790&lt;/accession-num&gt;&lt;urls&gt;&lt;related-urls&gt;&lt;url&gt;https://www.ncbi.nlm.nih.gov/pubmed/32484790&lt;/url&gt;&lt;/related-urls&gt;&lt;/urls&gt;&lt;electronic-resource-num&gt;10.1172/jci.insight.139388&lt;/electronic-resource-num&gt;&lt;/record&gt;&lt;/Cite&gt;&lt;/EndNote&gt;</w:instrText>
      </w:r>
      <w:r w:rsidR="00556B7E">
        <w:rPr>
          <w:rFonts w:ascii="Arial" w:hAnsi="Arial" w:cs="Arial"/>
          <w:sz w:val="22"/>
          <w:szCs w:val="22"/>
        </w:rPr>
        <w:fldChar w:fldCharType="separate"/>
      </w:r>
      <w:r w:rsidR="00556B7E">
        <w:rPr>
          <w:rFonts w:ascii="Arial" w:hAnsi="Arial" w:cs="Arial"/>
          <w:noProof/>
          <w:sz w:val="22"/>
          <w:szCs w:val="22"/>
        </w:rPr>
        <w:t>(Carmona-Rivera et al., 2020)</w:t>
      </w:r>
      <w:r w:rsidR="00556B7E">
        <w:rPr>
          <w:rFonts w:ascii="Arial" w:hAnsi="Arial" w:cs="Arial"/>
          <w:sz w:val="22"/>
          <w:szCs w:val="22"/>
        </w:rPr>
        <w:fldChar w:fldCharType="end"/>
      </w:r>
      <w:r w:rsidR="001F58C6" w:rsidRPr="00FD6F0F">
        <w:rPr>
          <w:rFonts w:ascii="Arial" w:hAnsi="Arial" w:cs="Arial"/>
          <w:sz w:val="22"/>
          <w:szCs w:val="22"/>
        </w:rPr>
        <w:t>.  These citrullinated cartilage fragments are subsequently internalised and presented by FLS and macrophage to antigen specific T-cells leading to the development of auto-immunity and ACPA in HLA-DRB1*04:01 transgenic mice</w:t>
      </w:r>
      <w:r w:rsidR="001F58C6">
        <w:rPr>
          <w:rFonts w:ascii="Arial" w:hAnsi="Arial" w:cs="Arial"/>
          <w:sz w:val="22"/>
          <w:szCs w:val="22"/>
        </w:rPr>
        <w:t xml:space="preserve"> </w:t>
      </w:r>
      <w:r w:rsidR="00556B7E">
        <w:rPr>
          <w:rFonts w:ascii="Arial" w:hAnsi="Arial" w:cs="Arial"/>
          <w:sz w:val="22"/>
          <w:szCs w:val="22"/>
        </w:rPr>
        <w:fldChar w:fldCharType="begin"/>
      </w:r>
      <w:r w:rsidR="00556B7E">
        <w:rPr>
          <w:rFonts w:ascii="Arial" w:hAnsi="Arial" w:cs="Arial"/>
          <w:sz w:val="22"/>
          <w:szCs w:val="22"/>
        </w:rPr>
        <w:instrText xml:space="preserve"> ADDIN EN.CITE &lt;EndNote&gt;&lt;Cite&gt;&lt;Author&gt;Carmona-Rivera&lt;/Author&gt;&lt;Year&gt;2020&lt;/Year&gt;&lt;RecNum&gt;108&lt;/RecNum&gt;&lt;DisplayText&gt;(Carmona-Rivera et al., 2020)&lt;/DisplayText&gt;&lt;record&gt;&lt;rec-number&gt;108&lt;/rec-number&gt;&lt;foreign-keys&gt;&lt;key app="EN" db-id="e0a55at2careetefr04v9ztyaextazap2d22" timestamp="1592386401"&gt;108&lt;/key&gt;&lt;/foreign-keys&gt;&lt;ref-type name="Journal Article"&gt;17&lt;/ref-type&gt;&lt;contributors&gt;&lt;authors&gt;&lt;author&gt;Carmona-Rivera, C.&lt;/author&gt;&lt;author&gt;Carlucci, P. M.&lt;/author&gt;&lt;author&gt;Goel, R. R.&lt;/author&gt;&lt;author&gt;James, E. A.&lt;/author&gt;&lt;author&gt;Brooks, S. R.&lt;/author&gt;&lt;author&gt;Rims, C. R.&lt;/author&gt;&lt;author&gt;Hoffmann, V.&lt;/author&gt;&lt;author&gt;Fox, D. A.&lt;/author&gt;&lt;author&gt;Buckner, J. H.&lt;/author&gt;&lt;author&gt;Kaplan, M. J.&lt;/author&gt;&lt;/authors&gt;&lt;/contributors&gt;&lt;auth-address&gt;National Institute of Arthritis and Musculoskeletal and Skin Diseases, NIH, Bethesda, United States of America.&amp;#xD;Translational Research Program, Benaroya Research Institute at Virginia Mason, Seattle, United States of America.&amp;#xD;Division of Veterinary Resources, NIH, Bethesda, United States of America.&amp;#xD;Division of Rheumatology and Clinical Autoimmunity Center of Excellenc, University of Michigan, Ann Arbor, United States of America.&lt;/auth-address&gt;&lt;titles&gt;&lt;title&gt;Neutrophil extracellular traps mediate articular cartilage damage and enhance cartilage component immunogenicity in rheumatoid arthritis&lt;/title&gt;&lt;secondary-title&gt;JCI Insight&lt;/secondary-title&gt;&lt;/titles&gt;&lt;periodical&gt;&lt;full-title&gt;JCI Insight&lt;/full-title&gt;&lt;/periodical&gt;&lt;edition&gt;2020/06/03&lt;/edition&gt;&lt;keywords&gt;&lt;keyword&gt;Autoimmunity&lt;/keyword&gt;&lt;keyword&gt;Cartilage&lt;/keyword&gt;&lt;keyword&gt;Innate immunity&lt;/keyword&gt;&lt;keyword&gt;Neutrophils&lt;/keyword&gt;&lt;/keywords&gt;&lt;dates&gt;&lt;year&gt;2020&lt;/year&gt;&lt;pub-dates&gt;&lt;date&gt;Jun 2&lt;/date&gt;&lt;/pub-dates&gt;&lt;/dates&gt;&lt;isbn&gt;2379-3708 (Electronic)&amp;#xD;2379-3708 (Linking)&lt;/isbn&gt;&lt;accession-num&gt;32484790&lt;/accession-num&gt;&lt;urls&gt;&lt;related-urls&gt;&lt;url&gt;https://www.ncbi.nlm.nih.gov/pubmed/32484790&lt;/url&gt;&lt;/related-urls&gt;&lt;/urls&gt;&lt;electronic-resource-num&gt;10.1172/jci.insight.139388&lt;/electronic-resource-num&gt;&lt;/record&gt;&lt;/Cite&gt;&lt;/EndNote&gt;</w:instrText>
      </w:r>
      <w:r w:rsidR="00556B7E">
        <w:rPr>
          <w:rFonts w:ascii="Arial" w:hAnsi="Arial" w:cs="Arial"/>
          <w:sz w:val="22"/>
          <w:szCs w:val="22"/>
        </w:rPr>
        <w:fldChar w:fldCharType="separate"/>
      </w:r>
      <w:r w:rsidR="00556B7E">
        <w:rPr>
          <w:rFonts w:ascii="Arial" w:hAnsi="Arial" w:cs="Arial"/>
          <w:noProof/>
          <w:sz w:val="22"/>
          <w:szCs w:val="22"/>
        </w:rPr>
        <w:t>(Carmona-Rivera et al., 2020)</w:t>
      </w:r>
      <w:r w:rsidR="00556B7E">
        <w:rPr>
          <w:rFonts w:ascii="Arial" w:hAnsi="Arial" w:cs="Arial"/>
          <w:sz w:val="22"/>
          <w:szCs w:val="22"/>
        </w:rPr>
        <w:fldChar w:fldCharType="end"/>
      </w:r>
      <w:r w:rsidR="001F58C6" w:rsidRPr="00FD6F0F">
        <w:rPr>
          <w:rFonts w:ascii="Arial" w:hAnsi="Arial" w:cs="Arial"/>
          <w:sz w:val="22"/>
          <w:szCs w:val="22"/>
        </w:rPr>
        <w:t xml:space="preserve">.  </w:t>
      </w:r>
    </w:p>
    <w:p w14:paraId="366DBC06" w14:textId="77777777" w:rsidR="001F58C6" w:rsidRDefault="001F58C6" w:rsidP="00F12050">
      <w:pPr>
        <w:jc w:val="both"/>
        <w:rPr>
          <w:rFonts w:ascii="Arial" w:hAnsi="Arial" w:cs="Arial"/>
          <w:sz w:val="22"/>
          <w:szCs w:val="22"/>
        </w:rPr>
      </w:pPr>
    </w:p>
    <w:p w14:paraId="081E613B" w14:textId="35AB7416" w:rsidR="002700B5" w:rsidRDefault="000617D9" w:rsidP="00D24A0F">
      <w:pPr>
        <w:jc w:val="both"/>
        <w:rPr>
          <w:rFonts w:ascii="Arial" w:hAnsi="Arial" w:cs="Arial"/>
          <w:sz w:val="22"/>
          <w:szCs w:val="22"/>
        </w:rPr>
      </w:pPr>
      <w:r>
        <w:rPr>
          <w:rFonts w:ascii="Arial" w:hAnsi="Arial" w:cs="Arial"/>
          <w:sz w:val="22"/>
          <w:szCs w:val="22"/>
        </w:rPr>
        <w:t>Recent p</w:t>
      </w:r>
      <w:r w:rsidRPr="00F12050">
        <w:rPr>
          <w:rFonts w:ascii="Arial" w:hAnsi="Arial" w:cs="Arial"/>
          <w:sz w:val="22"/>
          <w:szCs w:val="22"/>
        </w:rPr>
        <w:t xml:space="preserve">roteomic analysis of </w:t>
      </w:r>
      <w:r w:rsidR="00F12050">
        <w:rPr>
          <w:rFonts w:ascii="Arial" w:hAnsi="Arial" w:cs="Arial"/>
          <w:sz w:val="22"/>
          <w:szCs w:val="22"/>
        </w:rPr>
        <w:t xml:space="preserve">SF from RA patients and </w:t>
      </w:r>
      <w:proofErr w:type="spellStart"/>
      <w:r w:rsidR="00F12050" w:rsidRPr="00F12050">
        <w:rPr>
          <w:rFonts w:ascii="Arial" w:hAnsi="Arial" w:cs="Arial"/>
          <w:sz w:val="22"/>
          <w:szCs w:val="22"/>
        </w:rPr>
        <w:t>spondyloarthritis</w:t>
      </w:r>
      <w:proofErr w:type="spellEnd"/>
      <w:r w:rsidR="00F12050" w:rsidRPr="00F12050">
        <w:rPr>
          <w:rFonts w:ascii="Arial" w:hAnsi="Arial" w:cs="Arial"/>
          <w:sz w:val="22"/>
          <w:szCs w:val="22"/>
        </w:rPr>
        <w:t xml:space="preserve"> (</w:t>
      </w:r>
      <w:proofErr w:type="spellStart"/>
      <w:r w:rsidR="00F12050" w:rsidRPr="00F12050">
        <w:rPr>
          <w:rFonts w:ascii="Arial" w:hAnsi="Arial" w:cs="Arial"/>
          <w:sz w:val="22"/>
          <w:szCs w:val="22"/>
        </w:rPr>
        <w:t>SpA</w:t>
      </w:r>
      <w:proofErr w:type="spellEnd"/>
      <w:r w:rsidR="00F12050" w:rsidRPr="00F12050">
        <w:rPr>
          <w:rFonts w:ascii="Arial" w:hAnsi="Arial" w:cs="Arial"/>
          <w:sz w:val="22"/>
          <w:szCs w:val="22"/>
        </w:rPr>
        <w:t xml:space="preserve">) patients </w:t>
      </w:r>
      <w:r w:rsidRPr="00F12050">
        <w:rPr>
          <w:rFonts w:ascii="Arial" w:hAnsi="Arial" w:cs="Arial"/>
          <w:sz w:val="22"/>
          <w:szCs w:val="22"/>
        </w:rPr>
        <w:t xml:space="preserve">identified elevated levels of many </w:t>
      </w:r>
      <w:r w:rsidR="00F12050">
        <w:rPr>
          <w:rFonts w:ascii="Arial" w:hAnsi="Arial" w:cs="Arial"/>
          <w:sz w:val="22"/>
          <w:szCs w:val="22"/>
        </w:rPr>
        <w:t>neutrophil</w:t>
      </w:r>
      <w:r w:rsidRPr="00F12050">
        <w:rPr>
          <w:rFonts w:ascii="Arial" w:hAnsi="Arial" w:cs="Arial"/>
          <w:sz w:val="22"/>
          <w:szCs w:val="22"/>
        </w:rPr>
        <w:t xml:space="preserve"> proteins</w:t>
      </w:r>
      <w:r w:rsidR="00F12050">
        <w:rPr>
          <w:rFonts w:ascii="Arial" w:hAnsi="Arial" w:cs="Arial"/>
          <w:sz w:val="22"/>
          <w:szCs w:val="22"/>
        </w:rPr>
        <w:t xml:space="preserve"> in RA SF</w:t>
      </w:r>
      <w:r w:rsidRPr="00F12050">
        <w:rPr>
          <w:rFonts w:ascii="Arial" w:hAnsi="Arial" w:cs="Arial"/>
          <w:sz w:val="22"/>
          <w:szCs w:val="22"/>
        </w:rPr>
        <w:t>, including MPO, cathepsin G, annexin</w:t>
      </w:r>
      <w:r w:rsidR="00F12050">
        <w:rPr>
          <w:rFonts w:ascii="Arial" w:hAnsi="Arial" w:cs="Arial"/>
          <w:sz w:val="22"/>
          <w:szCs w:val="22"/>
        </w:rPr>
        <w:t>-A</w:t>
      </w:r>
      <w:r w:rsidRPr="00F12050">
        <w:rPr>
          <w:rFonts w:ascii="Arial" w:hAnsi="Arial" w:cs="Arial"/>
          <w:sz w:val="22"/>
          <w:szCs w:val="22"/>
        </w:rPr>
        <w:t xml:space="preserve">1 and NGAL.  Interestingly, whilst the concentration of cell-free DNA did not differ between RA and </w:t>
      </w:r>
      <w:proofErr w:type="spellStart"/>
      <w:r w:rsidRPr="00F12050">
        <w:rPr>
          <w:rFonts w:ascii="Arial" w:hAnsi="Arial" w:cs="Arial"/>
          <w:sz w:val="22"/>
          <w:szCs w:val="22"/>
        </w:rPr>
        <w:t>SpA</w:t>
      </w:r>
      <w:proofErr w:type="spellEnd"/>
      <w:r w:rsidRPr="00F12050">
        <w:rPr>
          <w:rFonts w:ascii="Arial" w:hAnsi="Arial" w:cs="Arial"/>
          <w:sz w:val="22"/>
          <w:szCs w:val="22"/>
        </w:rPr>
        <w:t xml:space="preserve"> SF, the levels of 21 </w:t>
      </w:r>
      <w:r>
        <w:rPr>
          <w:rFonts w:ascii="Arial" w:hAnsi="Arial" w:cs="Arial"/>
          <w:sz w:val="22"/>
          <w:szCs w:val="22"/>
        </w:rPr>
        <w:t xml:space="preserve">NET </w:t>
      </w:r>
      <w:r w:rsidRPr="00F12050">
        <w:rPr>
          <w:rFonts w:ascii="Arial" w:hAnsi="Arial" w:cs="Arial"/>
          <w:sz w:val="22"/>
          <w:szCs w:val="22"/>
        </w:rPr>
        <w:t xml:space="preserve">proteins were elevated in RA SF, including histones H2A, H2B and H4, MMP9, elastase and </w:t>
      </w:r>
      <w:r w:rsidRPr="00F12050">
        <w:rPr>
          <w:rFonts w:ascii="Symbol" w:hAnsi="Symbol" w:cs="Arial"/>
          <w:sz w:val="22"/>
          <w:szCs w:val="22"/>
        </w:rPr>
        <w:t>a</w:t>
      </w:r>
      <w:r w:rsidRPr="00F12050">
        <w:rPr>
          <w:rFonts w:ascii="Arial" w:hAnsi="Arial" w:cs="Arial"/>
          <w:sz w:val="22"/>
          <w:szCs w:val="22"/>
        </w:rPr>
        <w:t>-enolase</w:t>
      </w:r>
      <w:r>
        <w:rPr>
          <w:rFonts w:ascii="Arial" w:hAnsi="Arial" w:cs="Arial"/>
          <w:sz w:val="22"/>
          <w:szCs w:val="22"/>
        </w:rPr>
        <w:t xml:space="preserve"> </w:t>
      </w:r>
      <w:r w:rsidR="00556B7E">
        <w:rPr>
          <w:rFonts w:ascii="Arial" w:hAnsi="Arial" w:cs="Arial"/>
          <w:sz w:val="22"/>
          <w:szCs w:val="22"/>
        </w:rPr>
        <w:fldChar w:fldCharType="begin">
          <w:fldData xml:space="preserve">PEVuZE5vdGU+PENpdGU+PEF1dGhvcj5CaXJrZWx1bmQ8L0F1dGhvcj48WWVhcj4yMDIwPC9ZZWFy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PEVuZE5vdGU+PENpdGU+PEF1dGhvcj5CaXJrZWx1bmQ8L0F1dGhvcj48WWVhcj4yMDIwPC9ZZWFy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(Birkelund et al., 2020)</w:t>
      </w:r>
      <w:r w:rsidR="00556B7E">
        <w:rPr>
          <w:rFonts w:ascii="Arial" w:hAnsi="Arial" w:cs="Arial"/>
          <w:sz w:val="22"/>
          <w:szCs w:val="22"/>
        </w:rPr>
        <w:fldChar w:fldCharType="end"/>
      </w:r>
      <w:r w:rsidRPr="00F12050">
        <w:rPr>
          <w:rFonts w:ascii="Arial" w:hAnsi="Arial" w:cs="Arial"/>
          <w:sz w:val="22"/>
          <w:szCs w:val="22"/>
        </w:rPr>
        <w:t>.</w:t>
      </w:r>
      <w:r>
        <w:t xml:space="preserve"> </w:t>
      </w:r>
      <w:r w:rsidR="00A76DFA">
        <w:rPr>
          <w:rFonts w:ascii="Arial" w:hAnsi="Arial" w:cs="Arial"/>
          <w:sz w:val="22"/>
          <w:szCs w:val="22"/>
        </w:rPr>
        <w:t>It has previously been shown that l</w:t>
      </w:r>
      <w:r w:rsidR="00BF4E5E">
        <w:rPr>
          <w:rFonts w:ascii="Arial" w:hAnsi="Arial" w:cs="Arial"/>
          <w:sz w:val="22"/>
          <w:szCs w:val="22"/>
        </w:rPr>
        <w:t xml:space="preserve">evels of ACPA in RA SF correlate with neutrophil numbers and </w:t>
      </w:r>
      <w:r w:rsidR="000C7F81">
        <w:rPr>
          <w:rFonts w:ascii="Arial" w:hAnsi="Arial" w:cs="Arial"/>
          <w:sz w:val="22"/>
          <w:szCs w:val="22"/>
        </w:rPr>
        <w:t>severe disease activity</w:t>
      </w:r>
      <w:r w:rsidR="00A76DFA">
        <w:rPr>
          <w:rFonts w:ascii="Arial" w:hAnsi="Arial" w:cs="Arial"/>
          <w:sz w:val="22"/>
          <w:szCs w:val="22"/>
        </w:rPr>
        <w:t>, and that</w:t>
      </w:r>
      <w:r w:rsidR="000C7F81">
        <w:rPr>
          <w:rFonts w:ascii="Arial" w:hAnsi="Arial" w:cs="Arial"/>
          <w:sz w:val="22"/>
          <w:szCs w:val="22"/>
        </w:rPr>
        <w:t xml:space="preserve"> SFs with high ACPA titres induce high levels of ROS and NET production</w:t>
      </w:r>
      <w:r w:rsidR="00A76DFA">
        <w:rPr>
          <w:rFonts w:ascii="Arial" w:hAnsi="Arial" w:cs="Arial"/>
          <w:sz w:val="22"/>
          <w:szCs w:val="22"/>
        </w:rPr>
        <w:t xml:space="preserve"> </w:t>
      </w:r>
      <w:r w:rsidR="00556B7E">
        <w:rPr>
          <w:rFonts w:ascii="Arial" w:hAnsi="Arial" w:cs="Arial"/>
          <w:sz w:val="22"/>
          <w:szCs w:val="22"/>
        </w:rPr>
        <w:fldChar w:fldCharType="begin">
          <w:fldData xml:space="preserve">PEVuZE5vdGU+PENpdGU+PEF1dGhvcj5Hb3JsaW5vPC9BdXRob3I+PFllYXI+MjAxODwvWWVhcj48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PEVuZE5vdGU+PENpdGU+PEF1dGhvcj5Hb3JsaW5vPC9BdXRob3I+PFllYXI+MjAxODwvWWVhcj48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(Gorlino et al., 2018)</w:t>
      </w:r>
      <w:r w:rsidR="00556B7E">
        <w:rPr>
          <w:rFonts w:ascii="Arial" w:hAnsi="Arial" w:cs="Arial"/>
          <w:sz w:val="22"/>
          <w:szCs w:val="22"/>
        </w:rPr>
        <w:fldChar w:fldCharType="end"/>
      </w:r>
      <w:r w:rsidR="000C7F81">
        <w:rPr>
          <w:rFonts w:ascii="Arial" w:hAnsi="Arial" w:cs="Arial"/>
          <w:sz w:val="22"/>
          <w:szCs w:val="22"/>
        </w:rPr>
        <w:t>.</w:t>
      </w:r>
      <w:r w:rsidR="007C675B">
        <w:rPr>
          <w:rFonts w:ascii="Arial" w:hAnsi="Arial" w:cs="Arial"/>
          <w:sz w:val="22"/>
          <w:szCs w:val="22"/>
        </w:rPr>
        <w:t xml:space="preserve">  </w:t>
      </w:r>
      <w:r w:rsidR="004D30C8">
        <w:rPr>
          <w:rFonts w:ascii="Arial" w:hAnsi="Arial" w:cs="Arial"/>
          <w:sz w:val="22"/>
          <w:szCs w:val="22"/>
        </w:rPr>
        <w:t xml:space="preserve">A separate </w:t>
      </w:r>
      <w:r w:rsidR="00A76DFA">
        <w:rPr>
          <w:rFonts w:ascii="Arial" w:hAnsi="Arial" w:cs="Arial"/>
          <w:sz w:val="22"/>
          <w:szCs w:val="22"/>
        </w:rPr>
        <w:t>study demonstrated that d</w:t>
      </w:r>
      <w:r w:rsidR="007C675B">
        <w:rPr>
          <w:rFonts w:ascii="Arial" w:hAnsi="Arial" w:cs="Arial"/>
          <w:sz w:val="22"/>
          <w:szCs w:val="22"/>
        </w:rPr>
        <w:t xml:space="preserve">epletion of ACPA from RA SF inhibits NET production </w:t>
      </w:r>
      <w:r w:rsidR="007C675B" w:rsidRPr="00A76DFA">
        <w:rPr>
          <w:rFonts w:ascii="Arial" w:hAnsi="Arial" w:cs="Arial"/>
          <w:i/>
          <w:iCs/>
          <w:sz w:val="22"/>
          <w:szCs w:val="22"/>
        </w:rPr>
        <w:t>in vitro</w:t>
      </w:r>
      <w:r w:rsidR="00A76DFA">
        <w:rPr>
          <w:rFonts w:ascii="Arial" w:hAnsi="Arial" w:cs="Arial"/>
          <w:sz w:val="22"/>
          <w:szCs w:val="22"/>
        </w:rPr>
        <w:t xml:space="preserve"> </w:t>
      </w:r>
      <w:r w:rsidR="00556B7E">
        <w:rPr>
          <w:rFonts w:ascii="Arial" w:hAnsi="Arial" w:cs="Arial"/>
          <w:sz w:val="22"/>
          <w:szCs w:val="22"/>
        </w:rPr>
        <w:fldChar w:fldCharType="begin">
          <w:fldData xml:space="preserve">PEVuZE5vdGU+PENpdGU+PEF1dGhvcj5TdXIgQ2hvd2RodXJ5PC9BdXRob3I+PFllYXI+MjAxNDwv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PEVuZE5vdGU+PENpdGU+PEF1dGhvcj5TdXIgQ2hvd2RodXJ5PC9BdXRob3I+PFllYXI+MjAxNDwv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(Sur Chowdhury et al., 2014)</w:t>
      </w:r>
      <w:r w:rsidR="00556B7E">
        <w:rPr>
          <w:rFonts w:ascii="Arial" w:hAnsi="Arial" w:cs="Arial"/>
          <w:sz w:val="22"/>
          <w:szCs w:val="22"/>
        </w:rPr>
        <w:fldChar w:fldCharType="end"/>
      </w:r>
      <w:r w:rsidR="007C675B">
        <w:rPr>
          <w:rFonts w:ascii="Arial" w:hAnsi="Arial" w:cs="Arial"/>
          <w:sz w:val="22"/>
          <w:szCs w:val="22"/>
        </w:rPr>
        <w:t>.</w:t>
      </w:r>
      <w:r w:rsidR="00D32405">
        <w:rPr>
          <w:rFonts w:ascii="Arial" w:hAnsi="Arial" w:cs="Arial"/>
          <w:sz w:val="22"/>
          <w:szCs w:val="22"/>
        </w:rPr>
        <w:t xml:space="preserve"> A role for IgA immune complexes in RA SF has </w:t>
      </w:r>
      <w:r w:rsidR="00A76DFA">
        <w:rPr>
          <w:rFonts w:ascii="Arial" w:hAnsi="Arial" w:cs="Arial"/>
          <w:sz w:val="22"/>
          <w:szCs w:val="22"/>
        </w:rPr>
        <w:t xml:space="preserve">also </w:t>
      </w:r>
      <w:r w:rsidR="00D32405">
        <w:rPr>
          <w:rFonts w:ascii="Arial" w:hAnsi="Arial" w:cs="Arial"/>
          <w:sz w:val="22"/>
          <w:szCs w:val="22"/>
        </w:rPr>
        <w:t>been proposed, with SF rich in IgA inducing NET and ROS production</w:t>
      </w:r>
      <w:r w:rsidR="004D30C8">
        <w:rPr>
          <w:rFonts w:ascii="Arial" w:hAnsi="Arial" w:cs="Arial"/>
          <w:sz w:val="22"/>
          <w:szCs w:val="22"/>
        </w:rPr>
        <w:t>,</w:t>
      </w:r>
      <w:r w:rsidR="00D32405">
        <w:rPr>
          <w:rFonts w:ascii="Arial" w:hAnsi="Arial" w:cs="Arial"/>
          <w:sz w:val="22"/>
          <w:szCs w:val="22"/>
        </w:rPr>
        <w:t xml:space="preserve"> and release of lactoferrin by healthy control neutrophils in a mechanism that was inhibited by blockade of the </w:t>
      </w:r>
      <w:proofErr w:type="spellStart"/>
      <w:r w:rsidR="00D32405">
        <w:rPr>
          <w:rFonts w:ascii="Arial" w:hAnsi="Arial" w:cs="Arial"/>
          <w:sz w:val="22"/>
          <w:szCs w:val="22"/>
        </w:rPr>
        <w:t>Fc</w:t>
      </w:r>
      <w:r w:rsidR="00D32405" w:rsidRPr="00D32405">
        <w:rPr>
          <w:rFonts w:ascii="Symbol" w:hAnsi="Symbol" w:cs="Arial"/>
          <w:sz w:val="22"/>
          <w:szCs w:val="22"/>
        </w:rPr>
        <w:t>a</w:t>
      </w:r>
      <w:r w:rsidR="00D32405">
        <w:rPr>
          <w:rFonts w:ascii="Arial" w:hAnsi="Arial" w:cs="Arial"/>
          <w:sz w:val="22"/>
          <w:szCs w:val="22"/>
        </w:rPr>
        <w:t>RI</w:t>
      </w:r>
      <w:proofErr w:type="spellEnd"/>
      <w:r w:rsidR="00D32405">
        <w:rPr>
          <w:rFonts w:ascii="Arial" w:hAnsi="Arial" w:cs="Arial"/>
          <w:sz w:val="22"/>
          <w:szCs w:val="22"/>
        </w:rPr>
        <w:t xml:space="preserve"> receptor</w:t>
      </w:r>
      <w:r w:rsidR="00E05A8A">
        <w:rPr>
          <w:rFonts w:ascii="Arial" w:hAnsi="Arial" w:cs="Arial"/>
          <w:sz w:val="22"/>
          <w:szCs w:val="22"/>
        </w:rPr>
        <w:t xml:space="preserve"> </w:t>
      </w:r>
      <w:r w:rsidR="00556B7E">
        <w:rPr>
          <w:rFonts w:ascii="Arial" w:hAnsi="Arial" w:cs="Arial"/>
          <w:sz w:val="22"/>
          <w:szCs w:val="22"/>
        </w:rPr>
        <w:fldChar w:fldCharType="begin">
          <w:fldData xml:space="preserve">PEVuZE5vdGU+PENpdGU+PEF1dGhvcj5BbGV5ZDwvQXV0aG9yPjxZZWFyPjIwMTY8L1llYXI+PFJl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PEVuZE5vdGU+PENpdGU+PEF1dGhvcj5BbGV5ZDwvQXV0aG9yPjxZZWFyPjIwMTY8L1llYXI+PFJl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(Aleyd et al., 2016)</w:t>
      </w:r>
      <w:r w:rsidR="00556B7E">
        <w:rPr>
          <w:rFonts w:ascii="Arial" w:hAnsi="Arial" w:cs="Arial"/>
          <w:sz w:val="22"/>
          <w:szCs w:val="22"/>
        </w:rPr>
        <w:fldChar w:fldCharType="end"/>
      </w:r>
      <w:r w:rsidR="00D32405">
        <w:rPr>
          <w:rFonts w:ascii="Arial" w:hAnsi="Arial" w:cs="Arial"/>
          <w:sz w:val="22"/>
          <w:szCs w:val="22"/>
        </w:rPr>
        <w:t>.</w:t>
      </w:r>
      <w:r w:rsidR="00A76DFA">
        <w:rPr>
          <w:rFonts w:ascii="Arial" w:hAnsi="Arial" w:cs="Arial"/>
          <w:sz w:val="22"/>
          <w:szCs w:val="22"/>
        </w:rPr>
        <w:t xml:space="preserve">  </w:t>
      </w:r>
      <w:r w:rsidR="00E674EC">
        <w:rPr>
          <w:rFonts w:ascii="Arial" w:hAnsi="Arial" w:cs="Arial"/>
          <w:sz w:val="22"/>
          <w:szCs w:val="22"/>
        </w:rPr>
        <w:t>RA SF</w:t>
      </w:r>
      <w:r w:rsidR="00A76DFA">
        <w:rPr>
          <w:rFonts w:ascii="Arial" w:hAnsi="Arial" w:cs="Arial"/>
          <w:sz w:val="22"/>
          <w:szCs w:val="22"/>
        </w:rPr>
        <w:t xml:space="preserve"> also</w:t>
      </w:r>
      <w:r w:rsidR="00E674EC">
        <w:rPr>
          <w:rFonts w:ascii="Arial" w:hAnsi="Arial" w:cs="Arial"/>
          <w:sz w:val="22"/>
          <w:szCs w:val="22"/>
        </w:rPr>
        <w:t xml:space="preserve"> contain</w:t>
      </w:r>
      <w:r w:rsidR="00A76DFA">
        <w:rPr>
          <w:rFonts w:ascii="Arial" w:hAnsi="Arial" w:cs="Arial"/>
          <w:sz w:val="22"/>
          <w:szCs w:val="22"/>
        </w:rPr>
        <w:t>s</w:t>
      </w:r>
      <w:r w:rsidR="00E674EC">
        <w:rPr>
          <w:rFonts w:ascii="Arial" w:hAnsi="Arial" w:cs="Arial"/>
          <w:sz w:val="22"/>
          <w:szCs w:val="22"/>
        </w:rPr>
        <w:t xml:space="preserve"> high levels of extracellular DNA, concentrations of which correspond to neutrophil counts and PAD activity</w:t>
      </w:r>
      <w:r w:rsidR="006C12C3">
        <w:rPr>
          <w:rFonts w:ascii="Arial" w:hAnsi="Arial" w:cs="Arial"/>
          <w:sz w:val="22"/>
          <w:szCs w:val="22"/>
        </w:rPr>
        <w:t xml:space="preserve">, </w:t>
      </w:r>
      <w:r w:rsidR="006B62A2">
        <w:rPr>
          <w:rFonts w:ascii="Arial" w:hAnsi="Arial" w:cs="Arial"/>
          <w:sz w:val="22"/>
          <w:szCs w:val="22"/>
        </w:rPr>
        <w:t xml:space="preserve">and </w:t>
      </w:r>
      <w:r w:rsidR="006C12C3">
        <w:rPr>
          <w:rFonts w:ascii="Arial" w:hAnsi="Arial" w:cs="Arial"/>
          <w:sz w:val="22"/>
          <w:szCs w:val="22"/>
        </w:rPr>
        <w:t xml:space="preserve">which </w:t>
      </w:r>
      <w:r w:rsidR="00E674EC">
        <w:rPr>
          <w:rFonts w:ascii="Arial" w:hAnsi="Arial" w:cs="Arial"/>
          <w:sz w:val="22"/>
          <w:szCs w:val="22"/>
        </w:rPr>
        <w:t>have been attributed to NETs</w:t>
      </w:r>
      <w:r w:rsidR="00A76DFA">
        <w:rPr>
          <w:rFonts w:ascii="Arial" w:hAnsi="Arial" w:cs="Arial"/>
          <w:sz w:val="22"/>
          <w:szCs w:val="22"/>
        </w:rPr>
        <w:t xml:space="preserve"> </w:t>
      </w:r>
      <w:r w:rsidR="00556B7E">
        <w:rPr>
          <w:rFonts w:ascii="Arial" w:hAnsi="Arial" w:cs="Arial"/>
          <w:sz w:val="22"/>
          <w:szCs w:val="22"/>
        </w:rPr>
        <w:fldChar w:fldCharType="begin">
          <w:fldData xml:space="preserve">PEVuZE5vdGU+PENpdGU+PEF1dGhvcj5TcGVuZ2xlcjwvQXV0aG9yPjxZZWFyPjIwMTU8L1llYXI+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PEVuZE5vdGU+PENpdGU+PEF1dGhvcj5TcGVuZ2xlcjwvQXV0aG9yPjxZZWFyPjIwMTU8L1llYXI+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(Spengler et al., 2015)</w:t>
      </w:r>
      <w:r w:rsidR="00556B7E">
        <w:rPr>
          <w:rFonts w:ascii="Arial" w:hAnsi="Arial" w:cs="Arial"/>
          <w:sz w:val="22"/>
          <w:szCs w:val="22"/>
        </w:rPr>
        <w:fldChar w:fldCharType="end"/>
      </w:r>
      <w:r w:rsidR="000976BC">
        <w:rPr>
          <w:rFonts w:ascii="Arial" w:hAnsi="Arial" w:cs="Arial"/>
          <w:sz w:val="22"/>
          <w:szCs w:val="22"/>
        </w:rPr>
        <w:t xml:space="preserve">. </w:t>
      </w:r>
      <w:r w:rsidR="008D1DA6">
        <w:rPr>
          <w:rFonts w:ascii="Arial" w:hAnsi="Arial" w:cs="Arial"/>
          <w:sz w:val="22"/>
          <w:szCs w:val="22"/>
        </w:rPr>
        <w:t xml:space="preserve">Our recent </w:t>
      </w:r>
      <w:r w:rsidR="000976BC">
        <w:rPr>
          <w:rFonts w:ascii="Arial" w:hAnsi="Arial" w:cs="Arial"/>
          <w:sz w:val="22"/>
          <w:szCs w:val="22"/>
        </w:rPr>
        <w:t xml:space="preserve">proteomics </w:t>
      </w:r>
      <w:r w:rsidR="008D1DA6">
        <w:rPr>
          <w:rFonts w:ascii="Arial" w:hAnsi="Arial" w:cs="Arial"/>
          <w:sz w:val="22"/>
          <w:szCs w:val="22"/>
        </w:rPr>
        <w:t xml:space="preserve">study identified both PAD2 and PAD4 in RA NETs </w:t>
      </w:r>
      <w:r w:rsidR="00556B7E">
        <w:rPr>
          <w:rFonts w:ascii="Arial" w:hAnsi="Arial" w:cs="Arial"/>
          <w:sz w:val="22"/>
          <w:szCs w:val="22"/>
        </w:rPr>
        <w:fldChar w:fldCharType="begin"/>
      </w:r>
      <w:r w:rsidR="00556B7E">
        <w:rPr>
          <w:rFonts w:ascii="Arial" w:hAnsi="Arial" w:cs="Arial"/>
          <w:sz w:val="22"/>
          <w:szCs w:val="22"/>
        </w:rPr>
        <w:instrText xml:space="preserve"> ADDIN EN.CITE &lt;EndNote&gt;&lt;Cite&gt;&lt;Author&gt;Chapman&lt;/Author&gt;&lt;Year&gt;2019&lt;/Year&gt;&lt;RecNum&gt;1&lt;/RecNum&gt;&lt;DisplayText&gt;(Chapman et al., 2019)&lt;/DisplayText&gt;&lt;record&gt;&lt;rec-number&gt;1&lt;/rec-number&gt;&lt;foreign-keys&gt;&lt;key app="EN" db-id="e0a55at2careetefr04v9ztyaextazap2d22" timestamp="1591276017"&gt;1&lt;/key&gt;&lt;/foreign-keys&gt;&lt;ref-type name="Journal Article"&gt;17&lt;/ref-type&gt;&lt;contributors&gt;&lt;authors&gt;&lt;author&gt;Chapman, E. A.&lt;/author&gt;&lt;author&gt;Lyon, M.&lt;/author&gt;&lt;author&gt;Simpson, D.&lt;/author&gt;&lt;author&gt;Mason, D.&lt;/author&gt;&lt;author&gt;Beynon, R.J.&lt;/author&gt;&lt;author&gt;Moots, R. J.&lt;/author&gt;&lt;author&gt;Wright, H.L.&lt;/author&gt;&lt;/authors&gt;&lt;/contributors&gt;&lt;titles&gt;&lt;title&gt;Caught in a Trap? Proteomic analysis of neutrophil extracellular traps in rheumatoid arthritis and systemic lupus erythematosus&lt;/title&gt;&lt;secondary-title&gt;Frontiers in Immunology&lt;/secondary-title&gt;&lt;/titles&gt;&lt;periodical&gt;&lt;full-title&gt;Frontiers in Immunology&lt;/full-title&gt;&lt;/periodical&gt;&lt;volume&gt;doi: 10.3389/fimmu.2019.00423&lt;/volume&gt;&lt;dates&gt;&lt;year&gt;2019&lt;/year&gt;&lt;/dates&gt;&lt;urls&gt;&lt;/urls&gt;&lt;electronic-resource-num&gt;doi: 10.3389/fimmu.2019.00423&lt;/electronic-resource-num&gt;&lt;/record&gt;&lt;/Cite&gt;&lt;/EndNote&gt;</w:instrText>
      </w:r>
      <w:r w:rsidR="00556B7E">
        <w:rPr>
          <w:rFonts w:ascii="Arial" w:hAnsi="Arial" w:cs="Arial"/>
          <w:sz w:val="22"/>
          <w:szCs w:val="22"/>
        </w:rPr>
        <w:fldChar w:fldCharType="separate"/>
      </w:r>
      <w:r w:rsidR="00556B7E">
        <w:rPr>
          <w:rFonts w:ascii="Arial" w:hAnsi="Arial" w:cs="Arial"/>
          <w:noProof/>
          <w:sz w:val="22"/>
          <w:szCs w:val="22"/>
        </w:rPr>
        <w:t>(Chapman et al., 2019)</w:t>
      </w:r>
      <w:r w:rsidR="00556B7E">
        <w:rPr>
          <w:rFonts w:ascii="Arial" w:hAnsi="Arial" w:cs="Arial"/>
          <w:sz w:val="22"/>
          <w:szCs w:val="22"/>
        </w:rPr>
        <w:fldChar w:fldCharType="end"/>
      </w:r>
      <w:r w:rsidR="000976BC">
        <w:rPr>
          <w:rFonts w:ascii="Arial" w:hAnsi="Arial" w:cs="Arial"/>
          <w:sz w:val="22"/>
          <w:szCs w:val="22"/>
        </w:rPr>
        <w:t>.</w:t>
      </w:r>
      <w:r w:rsidR="005019DE">
        <w:rPr>
          <w:rFonts w:ascii="Arial" w:hAnsi="Arial" w:cs="Arial"/>
          <w:sz w:val="22"/>
          <w:szCs w:val="22"/>
        </w:rPr>
        <w:t xml:space="preserve">  </w:t>
      </w:r>
      <w:r w:rsidR="002700B5">
        <w:rPr>
          <w:rFonts w:ascii="Arial" w:hAnsi="Arial" w:cs="Arial"/>
          <w:sz w:val="22"/>
          <w:szCs w:val="22"/>
        </w:rPr>
        <w:t xml:space="preserve">PAD enzymes </w:t>
      </w:r>
      <w:r w:rsidR="005019DE">
        <w:rPr>
          <w:rFonts w:ascii="Arial" w:hAnsi="Arial" w:cs="Arial"/>
          <w:sz w:val="22"/>
          <w:szCs w:val="22"/>
        </w:rPr>
        <w:t xml:space="preserve">have also been identified by IHC in synovial biopsies, </w:t>
      </w:r>
      <w:r w:rsidR="002700B5">
        <w:rPr>
          <w:rFonts w:ascii="Arial" w:hAnsi="Arial" w:cs="Arial"/>
          <w:sz w:val="22"/>
          <w:szCs w:val="22"/>
        </w:rPr>
        <w:t>localise</w:t>
      </w:r>
      <w:r w:rsidR="005019DE">
        <w:rPr>
          <w:rFonts w:ascii="Arial" w:hAnsi="Arial" w:cs="Arial"/>
          <w:sz w:val="22"/>
          <w:szCs w:val="22"/>
        </w:rPr>
        <w:t>d</w:t>
      </w:r>
      <w:r w:rsidR="002700B5">
        <w:rPr>
          <w:rFonts w:ascii="Arial" w:hAnsi="Arial" w:cs="Arial"/>
          <w:sz w:val="22"/>
          <w:szCs w:val="22"/>
        </w:rPr>
        <w:t xml:space="preserve"> with MPO in necrotic areas of synovial tissue</w:t>
      </w:r>
      <w:r w:rsidR="00A76DFA">
        <w:rPr>
          <w:rFonts w:ascii="Arial" w:hAnsi="Arial" w:cs="Arial"/>
          <w:sz w:val="22"/>
          <w:szCs w:val="22"/>
        </w:rPr>
        <w:t xml:space="preserve"> </w:t>
      </w:r>
      <w:r w:rsidR="00556B7E">
        <w:rPr>
          <w:rFonts w:ascii="Arial" w:hAnsi="Arial" w:cs="Arial"/>
          <w:sz w:val="22"/>
          <w:szCs w:val="22"/>
        </w:rPr>
        <w:fldChar w:fldCharType="begin">
          <w:fldData xml:space="preserve">PEVuZE5vdGU+PENpdGU+PEF1dGhvcj5UdXJ1bmVuPC9BdXRob3I+PFllYXI+MjAxNjwvWWVhcj48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=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PEVuZE5vdGU+PENpdGU+PEF1dGhvcj5UdXJ1bmVuPC9BdXRob3I+PFllYXI+MjAxNjwvWWVhcj48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=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(Turunen et al., 2016)</w:t>
      </w:r>
      <w:r w:rsidR="00556B7E">
        <w:rPr>
          <w:rFonts w:ascii="Arial" w:hAnsi="Arial" w:cs="Arial"/>
          <w:sz w:val="22"/>
          <w:szCs w:val="22"/>
        </w:rPr>
        <w:fldChar w:fldCharType="end"/>
      </w:r>
      <w:r w:rsidR="006B62A2">
        <w:rPr>
          <w:rFonts w:ascii="Arial" w:hAnsi="Arial" w:cs="Arial"/>
          <w:sz w:val="22"/>
          <w:szCs w:val="22"/>
        </w:rPr>
        <w:t xml:space="preserve"> that</w:t>
      </w:r>
      <w:r w:rsidR="002700B5">
        <w:rPr>
          <w:rFonts w:ascii="Arial" w:hAnsi="Arial" w:cs="Arial"/>
          <w:sz w:val="22"/>
          <w:szCs w:val="22"/>
        </w:rPr>
        <w:t xml:space="preserve"> contain large areas of citrullinated and </w:t>
      </w:r>
      <w:proofErr w:type="spellStart"/>
      <w:r w:rsidR="002700B5">
        <w:rPr>
          <w:rFonts w:ascii="Arial" w:hAnsi="Arial" w:cs="Arial"/>
          <w:sz w:val="22"/>
          <w:szCs w:val="22"/>
        </w:rPr>
        <w:t>hypercitrullinated</w:t>
      </w:r>
      <w:proofErr w:type="spellEnd"/>
      <w:r w:rsidR="002700B5">
        <w:rPr>
          <w:rFonts w:ascii="Arial" w:hAnsi="Arial" w:cs="Arial"/>
          <w:sz w:val="22"/>
          <w:szCs w:val="22"/>
        </w:rPr>
        <w:t xml:space="preserve"> proteins, possibly indicating the presence of NET structures within synovial tissue.</w:t>
      </w:r>
    </w:p>
    <w:p w14:paraId="5444969A" w14:textId="77777777" w:rsidR="002700B5" w:rsidRDefault="002700B5" w:rsidP="00D24A0F">
      <w:pPr>
        <w:jc w:val="both"/>
        <w:rPr>
          <w:rFonts w:ascii="Arial" w:hAnsi="Arial" w:cs="Arial"/>
          <w:sz w:val="22"/>
          <w:szCs w:val="22"/>
        </w:rPr>
      </w:pPr>
    </w:p>
    <w:p w14:paraId="515BC557" w14:textId="03FF1598" w:rsidR="00D55DFC" w:rsidRDefault="00D55DFC" w:rsidP="00D24A0F">
      <w:pPr>
        <w:jc w:val="both"/>
        <w:rPr>
          <w:rFonts w:ascii="Arial" w:hAnsi="Arial" w:cs="Arial"/>
          <w:sz w:val="22"/>
          <w:szCs w:val="22"/>
        </w:rPr>
      </w:pPr>
      <w:r>
        <w:rPr>
          <w:rFonts w:ascii="Arial" w:hAnsi="Arial" w:cs="Arial"/>
          <w:sz w:val="22"/>
          <w:szCs w:val="22"/>
        </w:rPr>
        <w:t>Whilst the exact signalling mechanism</w:t>
      </w:r>
      <w:r w:rsidR="001F58C6">
        <w:rPr>
          <w:rFonts w:ascii="Arial" w:hAnsi="Arial" w:cs="Arial"/>
          <w:sz w:val="22"/>
          <w:szCs w:val="22"/>
        </w:rPr>
        <w:t>(s)</w:t>
      </w:r>
      <w:r>
        <w:rPr>
          <w:rFonts w:ascii="Arial" w:hAnsi="Arial" w:cs="Arial"/>
          <w:sz w:val="22"/>
          <w:szCs w:val="22"/>
        </w:rPr>
        <w:t xml:space="preserve"> </w:t>
      </w:r>
      <w:r w:rsidR="001F58C6">
        <w:rPr>
          <w:rFonts w:ascii="Arial" w:hAnsi="Arial" w:cs="Arial"/>
          <w:sz w:val="22"/>
          <w:szCs w:val="22"/>
        </w:rPr>
        <w:t>regulating</w:t>
      </w:r>
      <w:r>
        <w:rPr>
          <w:rFonts w:ascii="Arial" w:hAnsi="Arial" w:cs="Arial"/>
          <w:sz w:val="22"/>
          <w:szCs w:val="22"/>
        </w:rPr>
        <w:t xml:space="preserve"> NET production remain unclear, at least two </w:t>
      </w:r>
      <w:r w:rsidR="001F58C6">
        <w:rPr>
          <w:rFonts w:ascii="Arial" w:hAnsi="Arial" w:cs="Arial"/>
          <w:sz w:val="22"/>
          <w:szCs w:val="22"/>
        </w:rPr>
        <w:t xml:space="preserve">types </w:t>
      </w:r>
      <w:r>
        <w:rPr>
          <w:rFonts w:ascii="Arial" w:hAnsi="Arial" w:cs="Arial"/>
          <w:sz w:val="22"/>
          <w:szCs w:val="22"/>
        </w:rPr>
        <w:t xml:space="preserve">of </w:t>
      </w:r>
      <w:r w:rsidR="00E05A8A">
        <w:rPr>
          <w:rFonts w:ascii="Arial" w:hAnsi="Arial" w:cs="Arial"/>
          <w:sz w:val="22"/>
          <w:szCs w:val="22"/>
        </w:rPr>
        <w:t>NET production (</w:t>
      </w:r>
      <w:r>
        <w:rPr>
          <w:rFonts w:ascii="Arial" w:hAnsi="Arial" w:cs="Arial"/>
          <w:sz w:val="22"/>
          <w:szCs w:val="22"/>
        </w:rPr>
        <w:t>NETosis</w:t>
      </w:r>
      <w:r w:rsidR="00E05A8A">
        <w:rPr>
          <w:rFonts w:ascii="Arial" w:hAnsi="Arial" w:cs="Arial"/>
          <w:sz w:val="22"/>
          <w:szCs w:val="22"/>
        </w:rPr>
        <w:t>)</w:t>
      </w:r>
      <w:r>
        <w:rPr>
          <w:rFonts w:ascii="Arial" w:hAnsi="Arial" w:cs="Arial"/>
          <w:sz w:val="22"/>
          <w:szCs w:val="22"/>
        </w:rPr>
        <w:t xml:space="preserve"> have been described: NOX2-dependent and NOX2-independent. NOX2</w:t>
      </w:r>
      <w:r w:rsidR="004D30C8">
        <w:rPr>
          <w:rFonts w:ascii="Arial" w:hAnsi="Arial" w:cs="Arial"/>
          <w:sz w:val="22"/>
          <w:szCs w:val="22"/>
        </w:rPr>
        <w:t>-</w:t>
      </w:r>
      <w:r>
        <w:rPr>
          <w:rFonts w:ascii="Arial" w:hAnsi="Arial" w:cs="Arial"/>
          <w:sz w:val="22"/>
          <w:szCs w:val="22"/>
        </w:rPr>
        <w:t>dependent NETosis occurs via activation of the NADPH-oxidase (NOX2) and production of ROS</w:t>
      </w:r>
      <w:r w:rsidR="00D2785D">
        <w:rPr>
          <w:rFonts w:ascii="Arial" w:hAnsi="Arial" w:cs="Arial"/>
          <w:sz w:val="22"/>
          <w:szCs w:val="22"/>
        </w:rPr>
        <w:t>. This causes</w:t>
      </w:r>
      <w:r>
        <w:rPr>
          <w:rFonts w:ascii="Arial" w:hAnsi="Arial" w:cs="Arial"/>
          <w:sz w:val="22"/>
          <w:szCs w:val="22"/>
        </w:rPr>
        <w:t xml:space="preserve"> </w:t>
      </w:r>
      <w:r w:rsidR="006B6792">
        <w:rPr>
          <w:rFonts w:ascii="Arial" w:hAnsi="Arial" w:cs="Arial"/>
          <w:sz w:val="22"/>
          <w:szCs w:val="22"/>
        </w:rPr>
        <w:t>increased intracellular membrane permeability</w:t>
      </w:r>
      <w:r>
        <w:rPr>
          <w:rFonts w:ascii="Arial" w:hAnsi="Arial" w:cs="Arial"/>
          <w:sz w:val="22"/>
          <w:szCs w:val="22"/>
        </w:rPr>
        <w:t xml:space="preserve">, elastase release </w:t>
      </w:r>
      <w:r w:rsidR="006B6792">
        <w:rPr>
          <w:rFonts w:ascii="Arial" w:hAnsi="Arial" w:cs="Arial"/>
          <w:sz w:val="22"/>
          <w:szCs w:val="22"/>
        </w:rPr>
        <w:t xml:space="preserve">into the nucleus </w:t>
      </w:r>
      <w:r>
        <w:rPr>
          <w:rFonts w:ascii="Arial" w:hAnsi="Arial" w:cs="Arial"/>
          <w:sz w:val="22"/>
          <w:szCs w:val="22"/>
        </w:rPr>
        <w:t>and degradation of histones</w:t>
      </w:r>
      <w:r w:rsidR="00D2785D">
        <w:rPr>
          <w:rFonts w:ascii="Arial" w:hAnsi="Arial" w:cs="Arial"/>
          <w:sz w:val="22"/>
          <w:szCs w:val="22"/>
        </w:rPr>
        <w:t xml:space="preserve"> </w:t>
      </w:r>
      <w:r w:rsidR="006B62A2">
        <w:rPr>
          <w:rFonts w:ascii="Arial" w:hAnsi="Arial" w:cs="Arial"/>
          <w:sz w:val="22"/>
          <w:szCs w:val="22"/>
        </w:rPr>
        <w:t xml:space="preserve">leading </w:t>
      </w:r>
      <w:r w:rsidR="00D2785D">
        <w:rPr>
          <w:rFonts w:ascii="Arial" w:hAnsi="Arial" w:cs="Arial"/>
          <w:sz w:val="22"/>
          <w:szCs w:val="22"/>
        </w:rPr>
        <w:t xml:space="preserve">to chromatin decondensation and NET release </w:t>
      </w:r>
      <w:r w:rsidR="00556B7E">
        <w:rPr>
          <w:rFonts w:ascii="Arial" w:hAnsi="Arial" w:cs="Arial"/>
          <w:sz w:val="22"/>
          <w:szCs w:val="22"/>
        </w:rPr>
        <w:fldChar w:fldCharType="begin"/>
      </w:r>
      <w:r w:rsidR="00556B7E">
        <w:rPr>
          <w:rFonts w:ascii="Arial" w:hAnsi="Arial" w:cs="Arial"/>
          <w:sz w:val="22"/>
          <w:szCs w:val="22"/>
        </w:rPr>
        <w:instrText xml:space="preserve"> ADDIN EN.CITE &lt;EndNote&gt;&lt;Cite&gt;&lt;Author&gt;Papayannopoulos&lt;/Author&gt;&lt;Year&gt;2010&lt;/Year&gt;&lt;RecNum&gt;91&lt;/RecNum&gt;&lt;DisplayText&gt;(Papayannopoulos et al., 2010)&lt;/DisplayText&gt;&lt;record&gt;&lt;rec-number&gt;91&lt;/rec-number&gt;&lt;foreign-keys&gt;&lt;key app="EN" db-id="e0a55at2careetefr04v9ztyaextazap2d22" timestamp="1591608295"&gt;91&lt;/key&gt;&lt;/foreign-keys&gt;&lt;ref-type name="Journal Article"&gt;17&lt;/ref-type&gt;&lt;contributors&gt;&lt;authors&gt;&lt;author&gt;Papayannopoulos, V.&lt;/author&gt;&lt;author&gt;Metzler, K. D.&lt;/author&gt;&lt;author&gt;Hakkim, A.&lt;/author&gt;&lt;author&gt;Zychlinsky, A.&lt;/author&gt;&lt;/authors&gt;&lt;/contributors&gt;&lt;auth-address&gt;Department of Cellular Microbiology, Max Planck Institute for Infection Biology, Berlin, Germany.&lt;/auth-address&gt;&lt;titles&gt;&lt;title&gt;Neutrophil elastase and myeloperoxidase regulate the formation of neutrophil extracellular traps&lt;/title&gt;&lt;secondary-title&gt;J Cell Biol&lt;/secondary-title&gt;&lt;/titles&gt;&lt;periodical&gt;&lt;full-title&gt;J Cell Biol&lt;/full-title&gt;&lt;/periodical&gt;&lt;pages&gt;677-91&lt;/pages&gt;&lt;volume&gt;191&lt;/volume&gt;&lt;number&gt;3&lt;/number&gt;&lt;keywords&gt;&lt;keyword&gt;Animals&lt;/keyword&gt;&lt;keyword&gt;Disease Models, Animal&lt;/keyword&gt;&lt;keyword&gt;Extracellular Space/*metabolism&lt;/keyword&gt;&lt;keyword&gt;Humans&lt;/keyword&gt;&lt;keyword&gt;Klebsiella Infections/immunology/microbiology&lt;/keyword&gt;&lt;keyword&gt;Klebsiella pneumoniae&lt;/keyword&gt;&lt;keyword&gt;Leukocyte Elastase/deficiency/*metabolism&lt;/keyword&gt;&lt;keyword&gt;Mice&lt;/keyword&gt;&lt;keyword&gt;Mice, Knockout&lt;/keyword&gt;&lt;keyword&gt;Neutrophils/*cytology/*enzymology/immunology&lt;/keyword&gt;&lt;keyword&gt;Peroxidase/*metabolism&lt;/keyword&gt;&lt;keyword&gt;Reference Values&lt;/keyword&gt;&lt;/keywords&gt;&lt;dates&gt;&lt;year&gt;2010&lt;/year&gt;&lt;pub-dates&gt;&lt;date&gt;Nov 01&lt;/date&gt;&lt;/pub-dates&gt;&lt;/dates&gt;&lt;isbn&gt;1540-8140 (Electronic)&amp;#xD;0021-9525 (Linking)&lt;/isbn&gt;&lt;accession-num&gt;20974816&lt;/accession-num&gt;&lt;urls&gt;&lt;related-urls&gt;&lt;url&gt;https://www.ncbi.nlm.nih.gov/pubmed/20974816&lt;/url&gt;&lt;url&gt;https://www.ncbi.nlm.nih.gov/pmc/articles/PMC3003309/pdf/JCB_201006052.pdf&lt;/url&gt;&lt;/related-urls&gt;&lt;/urls&gt;&lt;custom2&gt;PMC3003309&lt;/custom2&gt;&lt;electronic-resource-num&gt;10.1083/jcb.201006052&lt;/electronic-resource-num&gt;&lt;/record&gt;&lt;/Cite&gt;&lt;/EndNote&gt;</w:instrText>
      </w:r>
      <w:r w:rsidR="00556B7E">
        <w:rPr>
          <w:rFonts w:ascii="Arial" w:hAnsi="Arial" w:cs="Arial"/>
          <w:sz w:val="22"/>
          <w:szCs w:val="22"/>
        </w:rPr>
        <w:fldChar w:fldCharType="separate"/>
      </w:r>
      <w:r w:rsidR="00556B7E">
        <w:rPr>
          <w:rFonts w:ascii="Arial" w:hAnsi="Arial" w:cs="Arial"/>
          <w:noProof/>
          <w:sz w:val="22"/>
          <w:szCs w:val="22"/>
        </w:rPr>
        <w:t>(Papayannopoulos et al., 2010)</w:t>
      </w:r>
      <w:r w:rsidR="00556B7E">
        <w:rPr>
          <w:rFonts w:ascii="Arial" w:hAnsi="Arial" w:cs="Arial"/>
          <w:sz w:val="22"/>
          <w:szCs w:val="22"/>
        </w:rPr>
        <w:fldChar w:fldCharType="end"/>
      </w:r>
      <w:r w:rsidR="00D2785D">
        <w:rPr>
          <w:rFonts w:ascii="Arial" w:hAnsi="Arial" w:cs="Arial"/>
          <w:sz w:val="22"/>
          <w:szCs w:val="22"/>
        </w:rPr>
        <w:t xml:space="preserve">.  </w:t>
      </w:r>
      <w:r>
        <w:rPr>
          <w:rFonts w:ascii="Arial" w:hAnsi="Arial" w:cs="Arial"/>
          <w:sz w:val="22"/>
          <w:szCs w:val="22"/>
        </w:rPr>
        <w:t>NOX2</w:t>
      </w:r>
      <w:r w:rsidR="004D30C8">
        <w:rPr>
          <w:rFonts w:ascii="Arial" w:hAnsi="Arial" w:cs="Arial"/>
          <w:sz w:val="22"/>
          <w:szCs w:val="22"/>
        </w:rPr>
        <w:t>-</w:t>
      </w:r>
      <w:r>
        <w:rPr>
          <w:rFonts w:ascii="Arial" w:hAnsi="Arial" w:cs="Arial"/>
          <w:sz w:val="22"/>
          <w:szCs w:val="22"/>
        </w:rPr>
        <w:t>independent NETosis does</w:t>
      </w:r>
      <w:r w:rsidR="006B62A2">
        <w:rPr>
          <w:rFonts w:ascii="Arial" w:hAnsi="Arial" w:cs="Arial"/>
          <w:sz w:val="22"/>
          <w:szCs w:val="22"/>
        </w:rPr>
        <w:t xml:space="preserve"> not </w:t>
      </w:r>
      <w:r>
        <w:rPr>
          <w:rFonts w:ascii="Arial" w:hAnsi="Arial" w:cs="Arial"/>
          <w:sz w:val="22"/>
          <w:szCs w:val="22"/>
        </w:rPr>
        <w:t xml:space="preserve">require the production of ROS by the NADPH oxidase. In this case, mitochondrial ROS </w:t>
      </w:r>
      <w:r w:rsidR="00D2785D">
        <w:rPr>
          <w:rFonts w:ascii="Arial" w:hAnsi="Arial" w:cs="Arial"/>
          <w:sz w:val="22"/>
          <w:szCs w:val="22"/>
        </w:rPr>
        <w:t xml:space="preserve">combine with increased intracellular calcium levels to </w:t>
      </w:r>
      <w:r>
        <w:rPr>
          <w:rFonts w:ascii="Arial" w:hAnsi="Arial" w:cs="Arial"/>
          <w:sz w:val="22"/>
          <w:szCs w:val="22"/>
        </w:rPr>
        <w:t xml:space="preserve">activate </w:t>
      </w:r>
      <w:r w:rsidR="003450B0">
        <w:rPr>
          <w:rFonts w:ascii="Arial" w:hAnsi="Arial" w:cs="Arial"/>
          <w:sz w:val="22"/>
          <w:szCs w:val="22"/>
        </w:rPr>
        <w:t xml:space="preserve">PADs </w:t>
      </w:r>
      <w:r>
        <w:rPr>
          <w:rFonts w:ascii="Arial" w:hAnsi="Arial" w:cs="Arial"/>
          <w:sz w:val="22"/>
          <w:szCs w:val="22"/>
        </w:rPr>
        <w:t xml:space="preserve">leading to </w:t>
      </w:r>
      <w:r w:rsidR="00D2785D">
        <w:rPr>
          <w:rFonts w:ascii="Arial" w:hAnsi="Arial" w:cs="Arial"/>
          <w:sz w:val="22"/>
          <w:szCs w:val="22"/>
        </w:rPr>
        <w:t>hyper</w:t>
      </w:r>
      <w:r>
        <w:rPr>
          <w:rFonts w:ascii="Arial" w:hAnsi="Arial" w:cs="Arial"/>
          <w:sz w:val="22"/>
          <w:szCs w:val="22"/>
        </w:rPr>
        <w:t>citrullination of</w:t>
      </w:r>
      <w:r w:rsidR="00D2785D">
        <w:rPr>
          <w:rFonts w:ascii="Arial" w:hAnsi="Arial" w:cs="Arial"/>
          <w:sz w:val="22"/>
          <w:szCs w:val="22"/>
        </w:rPr>
        <w:t xml:space="preserve"> histones</w:t>
      </w:r>
      <w:r w:rsidR="004D30C8">
        <w:rPr>
          <w:rFonts w:ascii="Arial" w:hAnsi="Arial" w:cs="Arial"/>
          <w:sz w:val="22"/>
          <w:szCs w:val="22"/>
        </w:rPr>
        <w:t>,</w:t>
      </w:r>
      <w:r w:rsidR="00D2785D">
        <w:rPr>
          <w:rFonts w:ascii="Arial" w:hAnsi="Arial" w:cs="Arial"/>
          <w:sz w:val="22"/>
          <w:szCs w:val="22"/>
        </w:rPr>
        <w:t xml:space="preserve"> chromatin decondensation and NET release </w:t>
      </w:r>
      <w:r w:rsidR="00556B7E">
        <w:rPr>
          <w:rFonts w:ascii="Arial" w:hAnsi="Arial" w:cs="Arial"/>
          <w:sz w:val="22"/>
          <w:szCs w:val="22"/>
        </w:rPr>
        <w:fldChar w:fldCharType="begin">
          <w:fldData xml:space="preserve">PEVuZE5vdGU+PENpdGU+PEF1dGhvcj5OZWVsaTwvQXV0aG9yPjxZZWFyPjIwMDg8L1llYXI+PFJl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PEVuZE5vdGU+PENpdGU+PEF1dGhvcj5OZWVsaTwvQXV0aG9yPjxZZWFyPjIwMDg8L1llYXI+PFJl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(Neeli et al., 2008;Douda et al., 2015)</w:t>
      </w:r>
      <w:r w:rsidR="00556B7E">
        <w:rPr>
          <w:rFonts w:ascii="Arial" w:hAnsi="Arial" w:cs="Arial"/>
          <w:sz w:val="22"/>
          <w:szCs w:val="22"/>
        </w:rPr>
        <w:fldChar w:fldCharType="end"/>
      </w:r>
      <w:r>
        <w:rPr>
          <w:rFonts w:ascii="Arial" w:hAnsi="Arial" w:cs="Arial"/>
          <w:sz w:val="22"/>
          <w:szCs w:val="22"/>
        </w:rPr>
        <w:t xml:space="preserve">.  Signalling pathways including </w:t>
      </w:r>
      <w:r w:rsidRPr="000D738D">
        <w:rPr>
          <w:rFonts w:ascii="Arial" w:hAnsi="Arial" w:cs="Arial"/>
          <w:sz w:val="22"/>
          <w:szCs w:val="22"/>
        </w:rPr>
        <w:t xml:space="preserve">Raf-MEK-ERK, RIPK1-RIPK3-MLKL, AKT, p38-MAPK and </w:t>
      </w:r>
      <w:proofErr w:type="spellStart"/>
      <w:r w:rsidRPr="000D738D">
        <w:rPr>
          <w:rFonts w:ascii="Arial" w:hAnsi="Arial" w:cs="Arial"/>
          <w:sz w:val="22"/>
          <w:szCs w:val="22"/>
        </w:rPr>
        <w:t>cSrc</w:t>
      </w:r>
      <w:proofErr w:type="spellEnd"/>
      <w:r w:rsidRPr="000D738D">
        <w:rPr>
          <w:rFonts w:ascii="Arial" w:hAnsi="Arial" w:cs="Arial"/>
          <w:sz w:val="22"/>
          <w:szCs w:val="22"/>
        </w:rPr>
        <w:t xml:space="preserve"> </w:t>
      </w:r>
      <w:r>
        <w:rPr>
          <w:rFonts w:ascii="Arial" w:hAnsi="Arial" w:cs="Arial"/>
          <w:sz w:val="22"/>
          <w:szCs w:val="22"/>
        </w:rPr>
        <w:t xml:space="preserve">have been identified </w:t>
      </w:r>
      <w:r w:rsidRPr="000D738D">
        <w:rPr>
          <w:rFonts w:ascii="Arial" w:hAnsi="Arial" w:cs="Arial"/>
          <w:sz w:val="22"/>
          <w:szCs w:val="22"/>
        </w:rPr>
        <w:t xml:space="preserve">as </w:t>
      </w:r>
      <w:r w:rsidR="003450B0">
        <w:rPr>
          <w:rFonts w:ascii="Arial" w:hAnsi="Arial" w:cs="Arial"/>
          <w:sz w:val="22"/>
          <w:szCs w:val="22"/>
        </w:rPr>
        <w:t xml:space="preserve">some of </w:t>
      </w:r>
      <w:r w:rsidRPr="000D738D">
        <w:rPr>
          <w:rFonts w:ascii="Arial" w:hAnsi="Arial" w:cs="Arial"/>
          <w:sz w:val="22"/>
          <w:szCs w:val="22"/>
        </w:rPr>
        <w:t xml:space="preserve">the drivers </w:t>
      </w:r>
      <w:r>
        <w:rPr>
          <w:rFonts w:ascii="Arial" w:hAnsi="Arial" w:cs="Arial"/>
          <w:sz w:val="22"/>
          <w:szCs w:val="22"/>
        </w:rPr>
        <w:t>of</w:t>
      </w:r>
      <w:r w:rsidRPr="000D738D">
        <w:rPr>
          <w:rFonts w:ascii="Arial" w:hAnsi="Arial" w:cs="Arial"/>
          <w:sz w:val="22"/>
          <w:szCs w:val="22"/>
        </w:rPr>
        <w:t xml:space="preserve"> NETosis</w:t>
      </w:r>
      <w:r w:rsidR="00A76DFA">
        <w:rPr>
          <w:rFonts w:ascii="Arial" w:hAnsi="Arial" w:cs="Arial"/>
          <w:sz w:val="22"/>
          <w:szCs w:val="22"/>
        </w:rPr>
        <w:t xml:space="preserve"> </w:t>
      </w:r>
      <w:r w:rsidR="00556B7E">
        <w:rPr>
          <w:rFonts w:ascii="Arial" w:hAnsi="Arial" w:cs="Arial"/>
          <w:sz w:val="22"/>
          <w:szCs w:val="22"/>
        </w:rPr>
        <w:fldChar w:fldCharType="begin">
          <w:fldData xml:space="preserve">PEVuZE5vdGU+PENpdGU+PEF1dGhvcj5IYWtraW08L0F1dGhvcj48WWVhcj4yMDExPC9ZZWFyPjxS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PEVuZE5vdGU+PENpdGU+PEF1dGhvcj5IYWtraW08L0F1dGhvcj48WWVhcj4yMDExPC9ZZWFyPjxS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(Hakkim et al., 2011;Amini et al., 2016;Desai et al., 2016;Khan and Palaniyar, 2017)</w:t>
      </w:r>
      <w:r w:rsidR="00556B7E">
        <w:rPr>
          <w:rFonts w:ascii="Arial" w:hAnsi="Arial" w:cs="Arial"/>
          <w:sz w:val="22"/>
          <w:szCs w:val="22"/>
        </w:rPr>
        <w:fldChar w:fldCharType="end"/>
      </w:r>
      <w:r w:rsidRPr="000D738D">
        <w:rPr>
          <w:rFonts w:ascii="Arial" w:hAnsi="Arial" w:cs="Arial"/>
          <w:sz w:val="22"/>
          <w:szCs w:val="22"/>
        </w:rPr>
        <w:t>.</w:t>
      </w:r>
      <w:r>
        <w:rPr>
          <w:rFonts w:ascii="Arial" w:hAnsi="Arial" w:cs="Arial"/>
          <w:sz w:val="22"/>
          <w:szCs w:val="22"/>
        </w:rPr>
        <w:t xml:space="preserve">  In our study, all of these signalling pathways were predicted to be activated in RA SF neutrophils. Interestingly, all of the kinase </w:t>
      </w:r>
      <w:r w:rsidR="00E41261">
        <w:rPr>
          <w:rFonts w:ascii="Arial" w:hAnsi="Arial" w:cs="Arial"/>
          <w:sz w:val="22"/>
          <w:szCs w:val="22"/>
        </w:rPr>
        <w:t xml:space="preserve">activation </w:t>
      </w:r>
      <w:r>
        <w:rPr>
          <w:rFonts w:ascii="Arial" w:hAnsi="Arial" w:cs="Arial"/>
          <w:sz w:val="22"/>
          <w:szCs w:val="22"/>
        </w:rPr>
        <w:t xml:space="preserve">networks </w:t>
      </w:r>
      <w:r w:rsidR="00E41261">
        <w:rPr>
          <w:rFonts w:ascii="Arial" w:hAnsi="Arial" w:cs="Arial"/>
          <w:sz w:val="22"/>
          <w:szCs w:val="22"/>
        </w:rPr>
        <w:t xml:space="preserve">predicted also </w:t>
      </w:r>
      <w:r>
        <w:rPr>
          <w:rFonts w:ascii="Arial" w:hAnsi="Arial" w:cs="Arial"/>
          <w:sz w:val="22"/>
          <w:szCs w:val="22"/>
        </w:rPr>
        <w:t>included</w:t>
      </w:r>
      <w:r w:rsidR="003450B0">
        <w:rPr>
          <w:rFonts w:ascii="Arial" w:hAnsi="Arial" w:cs="Arial"/>
          <w:sz w:val="22"/>
          <w:szCs w:val="22"/>
        </w:rPr>
        <w:t xml:space="preserve"> </w:t>
      </w:r>
      <w:r w:rsidR="00A76DFA">
        <w:rPr>
          <w:rFonts w:ascii="Arial" w:hAnsi="Arial" w:cs="Arial"/>
          <w:sz w:val="22"/>
          <w:szCs w:val="22"/>
        </w:rPr>
        <w:t xml:space="preserve">downstream </w:t>
      </w:r>
      <w:r>
        <w:rPr>
          <w:rFonts w:ascii="Arial" w:hAnsi="Arial" w:cs="Arial"/>
          <w:sz w:val="22"/>
          <w:szCs w:val="22"/>
        </w:rPr>
        <w:t>activation of NF</w:t>
      </w:r>
      <w:r w:rsidRPr="007C675B">
        <w:rPr>
          <w:rFonts w:ascii="Symbol" w:hAnsi="Symbol" w:cs="Arial"/>
          <w:sz w:val="22"/>
          <w:szCs w:val="22"/>
        </w:rPr>
        <w:t>k</w:t>
      </w:r>
      <w:r>
        <w:rPr>
          <w:rFonts w:ascii="Arial" w:hAnsi="Arial" w:cs="Arial"/>
          <w:sz w:val="22"/>
          <w:szCs w:val="22"/>
        </w:rPr>
        <w:t xml:space="preserve">B. This </w:t>
      </w:r>
      <w:r w:rsidR="00A76DFA">
        <w:rPr>
          <w:rFonts w:ascii="Arial" w:hAnsi="Arial" w:cs="Arial"/>
          <w:sz w:val="22"/>
          <w:szCs w:val="22"/>
        </w:rPr>
        <w:t>important</w:t>
      </w:r>
      <w:r>
        <w:rPr>
          <w:rFonts w:ascii="Arial" w:hAnsi="Arial" w:cs="Arial"/>
          <w:sz w:val="22"/>
          <w:szCs w:val="22"/>
        </w:rPr>
        <w:t xml:space="preserve"> </w:t>
      </w:r>
      <w:r w:rsidR="007C675B">
        <w:rPr>
          <w:rFonts w:ascii="Arial" w:hAnsi="Arial" w:cs="Arial"/>
          <w:sz w:val="22"/>
          <w:szCs w:val="22"/>
        </w:rPr>
        <w:t xml:space="preserve">signalling </w:t>
      </w:r>
      <w:r>
        <w:rPr>
          <w:rFonts w:ascii="Arial" w:hAnsi="Arial" w:cs="Arial"/>
          <w:sz w:val="22"/>
          <w:szCs w:val="22"/>
        </w:rPr>
        <w:t>pathway, activated by cytokines such as TNF</w:t>
      </w:r>
      <w:r w:rsidRPr="00D55DFC">
        <w:rPr>
          <w:rFonts w:ascii="Symbol" w:hAnsi="Symbol" w:cs="Arial"/>
          <w:sz w:val="22"/>
          <w:szCs w:val="22"/>
        </w:rPr>
        <w:t>a</w:t>
      </w:r>
      <w:r>
        <w:rPr>
          <w:rFonts w:ascii="Arial" w:hAnsi="Arial" w:cs="Arial"/>
          <w:sz w:val="22"/>
          <w:szCs w:val="22"/>
        </w:rPr>
        <w:t xml:space="preserve"> and IL-1</w:t>
      </w:r>
      <w:r w:rsidRPr="00D55DFC">
        <w:rPr>
          <w:rFonts w:ascii="Symbol" w:hAnsi="Symbol" w:cs="Arial"/>
          <w:sz w:val="22"/>
          <w:szCs w:val="22"/>
        </w:rPr>
        <w:t>b</w:t>
      </w:r>
      <w:r w:rsidR="007C675B">
        <w:rPr>
          <w:rFonts w:ascii="Symbol" w:hAnsi="Symbol" w:cs="Arial"/>
          <w:sz w:val="22"/>
          <w:szCs w:val="22"/>
        </w:rPr>
        <w:t>,</w:t>
      </w:r>
      <w:r>
        <w:rPr>
          <w:rFonts w:ascii="Arial" w:hAnsi="Arial" w:cs="Arial"/>
          <w:sz w:val="22"/>
          <w:szCs w:val="22"/>
        </w:rPr>
        <w:t xml:space="preserve"> has not yet been implicated in NET production and would be an interesting candidate for future investigation</w:t>
      </w:r>
      <w:r w:rsidR="000037DF">
        <w:rPr>
          <w:rFonts w:ascii="Arial" w:hAnsi="Arial" w:cs="Arial"/>
          <w:sz w:val="22"/>
          <w:szCs w:val="22"/>
        </w:rPr>
        <w:t xml:space="preserve">, which should focus on the use of signalling inhibitors to understand the </w:t>
      </w:r>
      <w:r w:rsidR="000037DF">
        <w:rPr>
          <w:rFonts w:ascii="Arial" w:hAnsi="Arial" w:cs="Arial"/>
          <w:sz w:val="22"/>
          <w:szCs w:val="22"/>
        </w:rPr>
        <w:lastRenderedPageBreak/>
        <w:t>regulati</w:t>
      </w:r>
      <w:r w:rsidR="00167757">
        <w:rPr>
          <w:rFonts w:ascii="Arial" w:hAnsi="Arial" w:cs="Arial"/>
          <w:sz w:val="22"/>
          <w:szCs w:val="22"/>
        </w:rPr>
        <w:t>on of</w:t>
      </w:r>
      <w:r w:rsidR="000037DF">
        <w:rPr>
          <w:rFonts w:ascii="Arial" w:hAnsi="Arial" w:cs="Arial"/>
          <w:sz w:val="22"/>
          <w:szCs w:val="22"/>
        </w:rPr>
        <w:t xml:space="preserve"> NET production </w:t>
      </w:r>
      <w:r w:rsidR="00A462B4">
        <w:rPr>
          <w:rFonts w:ascii="Arial" w:hAnsi="Arial" w:cs="Arial"/>
          <w:sz w:val="22"/>
          <w:szCs w:val="22"/>
        </w:rPr>
        <w:t>in</w:t>
      </w:r>
      <w:r w:rsidR="000037DF">
        <w:rPr>
          <w:rFonts w:ascii="Arial" w:hAnsi="Arial" w:cs="Arial"/>
          <w:sz w:val="22"/>
          <w:szCs w:val="22"/>
        </w:rPr>
        <w:t xml:space="preserve"> RA blood and SF neutrophils</w:t>
      </w:r>
      <w:r>
        <w:rPr>
          <w:rFonts w:ascii="Arial" w:hAnsi="Arial" w:cs="Arial"/>
          <w:sz w:val="22"/>
          <w:szCs w:val="22"/>
        </w:rPr>
        <w:t>.</w:t>
      </w:r>
      <w:r w:rsidR="00734F63">
        <w:rPr>
          <w:rFonts w:ascii="Arial" w:hAnsi="Arial" w:cs="Arial"/>
          <w:sz w:val="22"/>
          <w:szCs w:val="22"/>
        </w:rPr>
        <w:t xml:space="preserve">  Recent work has shown that the production of NETs by inflammatory neutrophils leads to a forward-feedback loop, where NET debris (</w:t>
      </w:r>
      <w:proofErr w:type="spellStart"/>
      <w:r w:rsidR="00734F63">
        <w:rPr>
          <w:rFonts w:ascii="Arial" w:hAnsi="Arial" w:cs="Arial"/>
          <w:sz w:val="22"/>
          <w:szCs w:val="22"/>
        </w:rPr>
        <w:t>DNA</w:t>
      </w:r>
      <w:r w:rsidR="00E568A8">
        <w:rPr>
          <w:rFonts w:ascii="Arial" w:hAnsi="Arial" w:cs="Arial"/>
          <w:sz w:val="22"/>
          <w:szCs w:val="22"/>
        </w:rPr>
        <w:t>:</w:t>
      </w:r>
      <w:r w:rsidR="00734F63">
        <w:rPr>
          <w:rFonts w:ascii="Arial" w:hAnsi="Arial" w:cs="Arial"/>
          <w:sz w:val="22"/>
          <w:szCs w:val="22"/>
        </w:rPr>
        <w:t>protein</w:t>
      </w:r>
      <w:proofErr w:type="spellEnd"/>
      <w:r w:rsidR="00734F63">
        <w:rPr>
          <w:rFonts w:ascii="Arial" w:hAnsi="Arial" w:cs="Arial"/>
          <w:sz w:val="22"/>
          <w:szCs w:val="22"/>
        </w:rPr>
        <w:t xml:space="preserve"> complexes) further activates surrounding neutrophils via toll-like receptors</w:t>
      </w:r>
      <w:r w:rsidR="00653D9F">
        <w:rPr>
          <w:rFonts w:ascii="Arial" w:hAnsi="Arial" w:cs="Arial"/>
          <w:sz w:val="22"/>
          <w:szCs w:val="22"/>
        </w:rPr>
        <w:t xml:space="preserve"> (TLRs)</w:t>
      </w:r>
      <w:r w:rsidR="00734F63">
        <w:rPr>
          <w:rFonts w:ascii="Arial" w:hAnsi="Arial" w:cs="Arial"/>
          <w:sz w:val="22"/>
          <w:szCs w:val="22"/>
        </w:rPr>
        <w:t xml:space="preserve"> 7, 8 and 9</w:t>
      </w:r>
      <w:r w:rsidR="00653D9F">
        <w:rPr>
          <w:rFonts w:ascii="Arial" w:hAnsi="Arial" w:cs="Arial"/>
          <w:sz w:val="22"/>
          <w:szCs w:val="22"/>
        </w:rPr>
        <w:t xml:space="preserve"> </w:t>
      </w:r>
      <w:r w:rsidR="00556B7E">
        <w:rPr>
          <w:rFonts w:ascii="Arial" w:hAnsi="Arial" w:cs="Arial"/>
          <w:sz w:val="22"/>
          <w:szCs w:val="22"/>
        </w:rPr>
        <w:fldChar w:fldCharType="begin">
          <w:fldData xml:space="preserve">PEVuZE5vdGU+PENpdGU+PEF1dGhvcj5BZ2Fyd2FsPC9BdXRob3I+PFllYXI+MjAxOTwvWWVhcj48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PEVuZE5vdGU+PENpdGU+PEF1dGhvcj5BZ2Fyd2FsPC9BdXRob3I+PFllYXI+MjAxOTwvWWVhcj48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(Agarwal et al., 2019)</w:t>
      </w:r>
      <w:r w:rsidR="00556B7E">
        <w:rPr>
          <w:rFonts w:ascii="Arial" w:hAnsi="Arial" w:cs="Arial"/>
          <w:sz w:val="22"/>
          <w:szCs w:val="22"/>
        </w:rPr>
        <w:fldChar w:fldCharType="end"/>
      </w:r>
      <w:r w:rsidR="00734F63">
        <w:rPr>
          <w:rFonts w:ascii="Arial" w:hAnsi="Arial" w:cs="Arial"/>
          <w:sz w:val="22"/>
          <w:szCs w:val="22"/>
        </w:rPr>
        <w:t xml:space="preserve">.  </w:t>
      </w:r>
      <w:proofErr w:type="spellStart"/>
      <w:proofErr w:type="gramStart"/>
      <w:r w:rsidR="00734F63">
        <w:rPr>
          <w:rFonts w:ascii="Arial" w:hAnsi="Arial" w:cs="Arial"/>
          <w:sz w:val="22"/>
          <w:szCs w:val="22"/>
        </w:rPr>
        <w:t>RNA</w:t>
      </w:r>
      <w:r w:rsidR="00E568A8">
        <w:rPr>
          <w:rFonts w:ascii="Arial" w:hAnsi="Arial" w:cs="Arial"/>
          <w:sz w:val="22"/>
          <w:szCs w:val="22"/>
        </w:rPr>
        <w:t>:</w:t>
      </w:r>
      <w:r w:rsidR="00734F63">
        <w:rPr>
          <w:rFonts w:ascii="Arial" w:hAnsi="Arial" w:cs="Arial"/>
          <w:sz w:val="22"/>
          <w:szCs w:val="22"/>
        </w:rPr>
        <w:t>protein</w:t>
      </w:r>
      <w:proofErr w:type="spellEnd"/>
      <w:proofErr w:type="gramEnd"/>
      <w:r w:rsidR="00734F63">
        <w:rPr>
          <w:rFonts w:ascii="Arial" w:hAnsi="Arial" w:cs="Arial"/>
          <w:sz w:val="22"/>
          <w:szCs w:val="22"/>
        </w:rPr>
        <w:t xml:space="preserve"> complexes have </w:t>
      </w:r>
      <w:r w:rsidR="00653D9F">
        <w:rPr>
          <w:rFonts w:ascii="Arial" w:hAnsi="Arial" w:cs="Arial"/>
          <w:sz w:val="22"/>
          <w:szCs w:val="22"/>
        </w:rPr>
        <w:t xml:space="preserve">also </w:t>
      </w:r>
      <w:r w:rsidR="00734F63">
        <w:rPr>
          <w:rFonts w:ascii="Arial" w:hAnsi="Arial" w:cs="Arial"/>
          <w:sz w:val="22"/>
          <w:szCs w:val="22"/>
        </w:rPr>
        <w:t xml:space="preserve">been identified within </w:t>
      </w:r>
      <w:r w:rsidR="00734F63" w:rsidRPr="00F12050">
        <w:rPr>
          <w:rFonts w:ascii="Arial" w:hAnsi="Arial" w:cs="Arial"/>
          <w:sz w:val="22"/>
          <w:szCs w:val="22"/>
        </w:rPr>
        <w:t>human neutrophil NETs. Furthermore, RNA</w:t>
      </w:r>
      <w:r w:rsidR="00E568A8">
        <w:rPr>
          <w:rFonts w:ascii="Arial" w:hAnsi="Arial" w:cs="Arial"/>
          <w:sz w:val="22"/>
          <w:szCs w:val="22"/>
        </w:rPr>
        <w:t>:</w:t>
      </w:r>
      <w:r w:rsidR="00734F63" w:rsidRPr="00F12050">
        <w:rPr>
          <w:rFonts w:ascii="Arial" w:hAnsi="Arial" w:cs="Arial"/>
          <w:sz w:val="22"/>
          <w:szCs w:val="22"/>
        </w:rPr>
        <w:t>LL37 complexes from NETs induced NET release and expression of cytokines (TNF</w:t>
      </w:r>
      <w:r w:rsidR="00653D9F" w:rsidRPr="00F12050">
        <w:rPr>
          <w:rFonts w:ascii="Symbol" w:hAnsi="Symbol" w:cs="Arial"/>
          <w:sz w:val="22"/>
          <w:szCs w:val="22"/>
        </w:rPr>
        <w:t>a</w:t>
      </w:r>
      <w:r w:rsidR="00734F63" w:rsidRPr="00F12050">
        <w:rPr>
          <w:rFonts w:ascii="Arial" w:hAnsi="Arial" w:cs="Arial"/>
          <w:sz w:val="22"/>
          <w:szCs w:val="22"/>
        </w:rPr>
        <w:t>, IL-6, IL-1</w:t>
      </w:r>
      <w:r w:rsidR="00734F63" w:rsidRPr="00F12050">
        <w:rPr>
          <w:rFonts w:ascii="Symbol" w:hAnsi="Symbol" w:cs="Arial"/>
          <w:sz w:val="22"/>
          <w:szCs w:val="22"/>
        </w:rPr>
        <w:t>b</w:t>
      </w:r>
      <w:r w:rsidR="00734F63" w:rsidRPr="00F12050">
        <w:rPr>
          <w:rFonts w:ascii="Arial" w:hAnsi="Arial" w:cs="Arial"/>
          <w:sz w:val="22"/>
          <w:szCs w:val="22"/>
        </w:rPr>
        <w:t>, CCL4) via TLR8</w:t>
      </w:r>
      <w:r w:rsidR="004947DA">
        <w:rPr>
          <w:rFonts w:ascii="Arial" w:hAnsi="Arial" w:cs="Arial"/>
          <w:sz w:val="22"/>
          <w:szCs w:val="22"/>
        </w:rPr>
        <w:t xml:space="preserve"> </w:t>
      </w:r>
      <w:r w:rsidR="00556B7E">
        <w:rPr>
          <w:rFonts w:ascii="Arial" w:hAnsi="Arial" w:cs="Arial"/>
          <w:sz w:val="22"/>
          <w:szCs w:val="22"/>
        </w:rPr>
        <w:fldChar w:fldCharType="begin">
          <w:fldData xml:space="preserve">PEVuZE5vdGU+PENpdGU+PEF1dGhvcj5IZXJzdGVyPC9BdXRob3I+PFllYXI+MjAyMDwvWWVhcj48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PEVuZE5vdGU+PENpdGU+PEF1dGhvcj5IZXJzdGVyPC9BdXRob3I+PFllYXI+MjAyMDwvWWVhcj48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(Herster et al., 2020)</w:t>
      </w:r>
      <w:r w:rsidR="00556B7E">
        <w:rPr>
          <w:rFonts w:ascii="Arial" w:hAnsi="Arial" w:cs="Arial"/>
          <w:sz w:val="22"/>
          <w:szCs w:val="22"/>
        </w:rPr>
        <w:fldChar w:fldCharType="end"/>
      </w:r>
      <w:r w:rsidR="00653D9F">
        <w:rPr>
          <w:rFonts w:ascii="Arial" w:hAnsi="Arial" w:cs="Arial"/>
          <w:sz w:val="22"/>
          <w:szCs w:val="22"/>
        </w:rPr>
        <w:t xml:space="preserve">.  Interestingly, our informatics prediction of gene networks activating </w:t>
      </w:r>
      <w:r w:rsidR="004947DA">
        <w:rPr>
          <w:rFonts w:ascii="Arial" w:hAnsi="Arial" w:cs="Arial"/>
          <w:sz w:val="22"/>
          <w:szCs w:val="22"/>
        </w:rPr>
        <w:t xml:space="preserve">SF </w:t>
      </w:r>
      <w:r w:rsidR="00653D9F">
        <w:rPr>
          <w:rFonts w:ascii="Arial" w:hAnsi="Arial" w:cs="Arial"/>
          <w:sz w:val="22"/>
          <w:szCs w:val="22"/>
        </w:rPr>
        <w:t xml:space="preserve">neutrophils identified MyD88 and TICAM1 (both downstream components of TLR signalling </w:t>
      </w:r>
      <w:r w:rsidR="00556B7E">
        <w:rPr>
          <w:rFonts w:ascii="Arial" w:hAnsi="Arial" w:cs="Arial"/>
          <w:sz w:val="22"/>
          <w:szCs w:val="22"/>
        </w:rPr>
        <w:fldChar w:fldCharType="begin">
          <w:fldData xml:space="preserve">PEVuZE5vdGU+PENpdGU+PEF1dGhvcj5LYXdhaTwvQXV0aG9yPjxZZWFyPjIwMDY8L1llYXI+PFJl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PEVuZE5vdGU+PENpdGU+PEF1dGhvcj5LYXdhaTwvQXV0aG9yPjxZZWFyPjIwMDY8L1llYXI+PFJl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(Kawai and Akira, 2006)</w:t>
      </w:r>
      <w:r w:rsidR="00556B7E">
        <w:rPr>
          <w:rFonts w:ascii="Arial" w:hAnsi="Arial" w:cs="Arial"/>
          <w:sz w:val="22"/>
          <w:szCs w:val="22"/>
        </w:rPr>
        <w:fldChar w:fldCharType="end"/>
      </w:r>
      <w:r w:rsidR="00653D9F">
        <w:rPr>
          <w:rFonts w:ascii="Arial" w:hAnsi="Arial" w:cs="Arial"/>
          <w:sz w:val="22"/>
          <w:szCs w:val="22"/>
        </w:rPr>
        <w:t>) as key signalling protein</w:t>
      </w:r>
      <w:r w:rsidR="001F58C6">
        <w:rPr>
          <w:rFonts w:ascii="Arial" w:hAnsi="Arial" w:cs="Arial"/>
          <w:sz w:val="22"/>
          <w:szCs w:val="22"/>
        </w:rPr>
        <w:t>s</w:t>
      </w:r>
      <w:r w:rsidR="00653D9F">
        <w:rPr>
          <w:rFonts w:ascii="Arial" w:hAnsi="Arial" w:cs="Arial"/>
          <w:sz w:val="22"/>
          <w:szCs w:val="22"/>
        </w:rPr>
        <w:t xml:space="preserve"> activating </w:t>
      </w:r>
      <w:r w:rsidR="00F12050">
        <w:rPr>
          <w:rFonts w:ascii="Arial" w:hAnsi="Arial" w:cs="Arial"/>
          <w:sz w:val="22"/>
          <w:szCs w:val="22"/>
        </w:rPr>
        <w:t xml:space="preserve">RA </w:t>
      </w:r>
      <w:r w:rsidR="00653D9F">
        <w:rPr>
          <w:rFonts w:ascii="Arial" w:hAnsi="Arial" w:cs="Arial"/>
          <w:sz w:val="22"/>
          <w:szCs w:val="22"/>
        </w:rPr>
        <w:t>SF neutrophils.</w:t>
      </w:r>
      <w:r w:rsidR="004947DA">
        <w:rPr>
          <w:rFonts w:ascii="Arial" w:hAnsi="Arial" w:cs="Arial"/>
          <w:sz w:val="22"/>
          <w:szCs w:val="22"/>
        </w:rPr>
        <w:t xml:space="preserve"> This suggests that SF neutrophils may be activated by NET debris within RA SF, something that should be the focus of future investigation.</w:t>
      </w:r>
      <w:r w:rsidR="00653D9F">
        <w:rPr>
          <w:rFonts w:ascii="Arial" w:hAnsi="Arial" w:cs="Arial"/>
          <w:sz w:val="22"/>
          <w:szCs w:val="22"/>
        </w:rPr>
        <w:t xml:space="preserve"> </w:t>
      </w:r>
    </w:p>
    <w:p w14:paraId="1F2B3435" w14:textId="77777777" w:rsidR="00E674EC" w:rsidRDefault="00E674EC" w:rsidP="00D24A0F">
      <w:pPr>
        <w:jc w:val="both"/>
        <w:rPr>
          <w:rFonts w:ascii="Arial" w:hAnsi="Arial" w:cs="Arial"/>
          <w:sz w:val="22"/>
          <w:szCs w:val="22"/>
        </w:rPr>
      </w:pPr>
    </w:p>
    <w:p w14:paraId="6369B0E5" w14:textId="2C0E7515" w:rsidR="00DE1E6A" w:rsidRDefault="0036622E" w:rsidP="00D24A0F">
      <w:pPr>
        <w:jc w:val="both"/>
        <w:rPr>
          <w:rFonts w:ascii="Arial" w:hAnsi="Arial" w:cs="Arial"/>
          <w:sz w:val="22"/>
          <w:szCs w:val="22"/>
        </w:rPr>
      </w:pPr>
      <w:r>
        <w:rPr>
          <w:rFonts w:ascii="Arial" w:hAnsi="Arial" w:cs="Arial"/>
          <w:sz w:val="22"/>
          <w:szCs w:val="22"/>
        </w:rPr>
        <w:t>Our RNA-</w:t>
      </w:r>
      <w:proofErr w:type="spellStart"/>
      <w:r>
        <w:rPr>
          <w:rFonts w:ascii="Arial" w:hAnsi="Arial" w:cs="Arial"/>
          <w:sz w:val="22"/>
          <w:szCs w:val="22"/>
        </w:rPr>
        <w:t>seq</w:t>
      </w:r>
      <w:proofErr w:type="spellEnd"/>
      <w:r>
        <w:rPr>
          <w:rFonts w:ascii="Arial" w:hAnsi="Arial" w:cs="Arial"/>
          <w:sz w:val="22"/>
          <w:szCs w:val="22"/>
        </w:rPr>
        <w:t xml:space="preserve"> analysis identified increased expression of MHC Class II genes in RA SF neutrophils. We</w:t>
      </w:r>
      <w:r w:rsidR="00003705">
        <w:rPr>
          <w:rFonts w:ascii="Arial" w:hAnsi="Arial" w:cs="Arial"/>
          <w:sz w:val="22"/>
          <w:szCs w:val="22"/>
        </w:rPr>
        <w:t xml:space="preserve"> and others</w:t>
      </w:r>
      <w:r>
        <w:rPr>
          <w:rFonts w:ascii="Arial" w:hAnsi="Arial" w:cs="Arial"/>
          <w:sz w:val="22"/>
          <w:szCs w:val="22"/>
        </w:rPr>
        <w:t xml:space="preserve"> have previously shown that whilst healthy control neutrophils do not express MHC Class II, </w:t>
      </w:r>
      <w:r w:rsidR="00003705">
        <w:rPr>
          <w:rFonts w:ascii="Arial" w:hAnsi="Arial" w:cs="Arial"/>
          <w:sz w:val="22"/>
          <w:szCs w:val="22"/>
        </w:rPr>
        <w:t xml:space="preserve">activated neutrophils </w:t>
      </w:r>
      <w:r w:rsidR="006E6C9C">
        <w:rPr>
          <w:rFonts w:ascii="Arial" w:hAnsi="Arial" w:cs="Arial"/>
          <w:sz w:val="22"/>
          <w:szCs w:val="22"/>
        </w:rPr>
        <w:t xml:space="preserve">can </w:t>
      </w:r>
      <w:r w:rsidR="00003705">
        <w:rPr>
          <w:rFonts w:ascii="Arial" w:hAnsi="Arial" w:cs="Arial"/>
          <w:sz w:val="22"/>
          <w:szCs w:val="22"/>
        </w:rPr>
        <w:t>express both MHC Class II mRNA and protein</w:t>
      </w:r>
      <w:r w:rsidR="00B67F3E">
        <w:rPr>
          <w:rFonts w:ascii="Arial" w:hAnsi="Arial" w:cs="Arial"/>
          <w:sz w:val="22"/>
          <w:szCs w:val="22"/>
        </w:rPr>
        <w:t xml:space="preserve"> and stimulate proliferation of T cells</w:t>
      </w:r>
      <w:r w:rsidR="00003705">
        <w:rPr>
          <w:rFonts w:ascii="Arial" w:hAnsi="Arial" w:cs="Arial"/>
          <w:sz w:val="22"/>
          <w:szCs w:val="22"/>
        </w:rPr>
        <w:t xml:space="preserve"> </w:t>
      </w:r>
      <w:r w:rsidR="00556B7E">
        <w:rPr>
          <w:rFonts w:ascii="Arial" w:hAnsi="Arial" w:cs="Arial"/>
          <w:sz w:val="22"/>
          <w:szCs w:val="22"/>
        </w:rPr>
        <w:fldChar w:fldCharType="begin">
          <w:fldData xml:space="preserve">PEVuZE5vdGU+PENpdGU+PEF1dGhvcj5Dcm9zczwvQXV0aG9yPjxZZWFyPjIwMDM8L1llYXI+PFJl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PEVuZE5vdGU+PENpdGU+PEF1dGhvcj5Dcm9zczwvQXV0aG9yPjxZZWFyPjIwMDM8L1llYXI+PFJl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(Lei et al., 2001;Cross et al., 2003;Pliyev et al., 2015;Meinderts et al., 2019)</w:t>
      </w:r>
      <w:r w:rsidR="00556B7E">
        <w:rPr>
          <w:rFonts w:ascii="Arial" w:hAnsi="Arial" w:cs="Arial"/>
          <w:sz w:val="22"/>
          <w:szCs w:val="22"/>
        </w:rPr>
        <w:fldChar w:fldCharType="end"/>
      </w:r>
      <w:r w:rsidR="00003705">
        <w:rPr>
          <w:rFonts w:ascii="Arial" w:hAnsi="Arial" w:cs="Arial"/>
          <w:sz w:val="22"/>
          <w:szCs w:val="22"/>
        </w:rPr>
        <w:t xml:space="preserve"> </w:t>
      </w:r>
      <w:r>
        <w:rPr>
          <w:rFonts w:ascii="Arial" w:hAnsi="Arial" w:cs="Arial"/>
          <w:sz w:val="22"/>
          <w:szCs w:val="22"/>
        </w:rPr>
        <w:t>RA blood neutrophils express MHC Class II RNA, and RA SF neutrophils expression both RNA and MHC Class II protein</w:t>
      </w:r>
      <w:r w:rsidR="00CB469F">
        <w:rPr>
          <w:rFonts w:ascii="Arial" w:hAnsi="Arial" w:cs="Arial"/>
          <w:sz w:val="22"/>
          <w:szCs w:val="22"/>
        </w:rPr>
        <w:t>, although the latter was contained within intra-cellular pools which were mobilised to the plasma membrane following overnight incubation</w:t>
      </w:r>
      <w:r w:rsidR="00A76DFA">
        <w:rPr>
          <w:rFonts w:ascii="Arial" w:hAnsi="Arial" w:cs="Arial"/>
          <w:sz w:val="22"/>
          <w:szCs w:val="22"/>
        </w:rPr>
        <w:t xml:space="preserve"> </w:t>
      </w:r>
      <w:r w:rsidR="00556B7E">
        <w:rPr>
          <w:rFonts w:ascii="Arial" w:hAnsi="Arial" w:cs="Arial"/>
          <w:sz w:val="22"/>
          <w:szCs w:val="22"/>
        </w:rPr>
        <w:fldChar w:fldCharType="begin"/>
      </w:r>
      <w:r w:rsidR="00556B7E">
        <w:rPr>
          <w:rFonts w:ascii="Arial" w:hAnsi="Arial" w:cs="Arial"/>
          <w:sz w:val="22"/>
          <w:szCs w:val="22"/>
        </w:rPr>
        <w:instrText xml:space="preserve"> ADDIN EN.CITE &lt;EndNote&gt;&lt;Cite&gt;&lt;Author&gt;Cross&lt;/Author&gt;&lt;Year&gt;2003&lt;/Year&gt;&lt;RecNum&gt;15&lt;/RecNum&gt;&lt;DisplayText&gt;(Cross et al., 2003)&lt;/DisplayText&gt;&lt;record&gt;&lt;rec-number&gt;15&lt;/rec-number&gt;&lt;foreign-keys&gt;&lt;key app="EN" db-id="e0a55at2careetefr04v9ztyaextazap2d22" timestamp="1591276033"&gt;15&lt;/key&gt;&lt;/foreign-keys&gt;&lt;ref-type name="Journal Article"&gt;17&lt;/ref-type&gt;&lt;contributors&gt;&lt;authors&gt;&lt;author&gt;Cross, A.&lt;/author&gt;&lt;author&gt;Bucknall, R. C.&lt;/author&gt;&lt;author&gt;Cassatella, M. A.&lt;/author&gt;&lt;author&gt;Edwards, S. W.&lt;/author&gt;&lt;author&gt;Moots, R. J.&lt;/author&gt;&lt;/authors&gt;&lt;/contributors&gt;&lt;auth-address&gt;University of Liverpool, Liverpool, UK.&lt;/auth-address&gt;&lt;titles&gt;&lt;title&gt;Synovial fluid neutrophils transcribe and express class II major histocompatibility complex molecules in rheumatoid arthritis&lt;/title&gt;&lt;secondary-title&gt;Arthritis Rheum&lt;/secondary-title&gt;&lt;/titles&gt;&lt;periodical&gt;&lt;full-title&gt;Arthritis Rheum&lt;/full-title&gt;&lt;/periodical&gt;&lt;pages&gt;2796-806&lt;/pages&gt;&lt;volume&gt;48&lt;/volume&gt;&lt;number&gt;10&lt;/number&gt;&lt;keywords&gt;&lt;keyword&gt;Arthritis, Rheumatoid/*immunology/*physiopathology&lt;/keyword&gt;&lt;keyword&gt;Blotting, Northern&lt;/keyword&gt;&lt;keyword&gt;Blotting, Western&lt;/keyword&gt;&lt;keyword&gt;Cell Division/immunology&lt;/keyword&gt;&lt;keyword&gt;Fluorescent Antibody Technique&lt;/keyword&gt;&lt;keyword&gt;Gene Expression Regulation/immunology&lt;/keyword&gt;&lt;keyword&gt;Histocompatibility Antigens Class II/*genetics/immunology&lt;/keyword&gt;&lt;keyword&gt;Humans&lt;/keyword&gt;&lt;keyword&gt;Neutrophils/*physiology&lt;/keyword&gt;&lt;keyword&gt;Research Support, Non-U.S. Gov&amp;apos;t&lt;/keyword&gt;&lt;keyword&gt;Synovial Fluid/*cytology/immunology&lt;/keyword&gt;&lt;keyword&gt;T-Lymphocytes/immunology&lt;/keyword&gt;&lt;keyword&gt;Transcription, Genetic/immunology&lt;/keyword&gt;&lt;/keywords&gt;&lt;dates&gt;&lt;year&gt;2003&lt;/year&gt;&lt;pub-dates&gt;&lt;date&gt;Oct&lt;/date&gt;&lt;/pub-dates&gt;&lt;/dates&gt;&lt;accession-num&gt;14558085&lt;/accession-num&gt;&lt;label&gt;74&lt;/label&gt;&lt;urls&gt;&lt;related-urls&gt;&lt;url&gt;http://www.ncbi.nlm.nih.gov/entrez/query.fcgi?cmd=Retrieve&amp;amp;db=PubMed&amp;amp;dopt=Citation&amp;amp;list_uids=14558085&lt;/url&gt;&lt;/related-urls&gt;&lt;/urls&gt;&lt;/record&gt;&lt;/Cite&gt;&lt;/EndNote&gt;</w:instrText>
      </w:r>
      <w:r w:rsidR="00556B7E">
        <w:rPr>
          <w:rFonts w:ascii="Arial" w:hAnsi="Arial" w:cs="Arial"/>
          <w:sz w:val="22"/>
          <w:szCs w:val="22"/>
        </w:rPr>
        <w:fldChar w:fldCharType="separate"/>
      </w:r>
      <w:r w:rsidR="00556B7E">
        <w:rPr>
          <w:rFonts w:ascii="Arial" w:hAnsi="Arial" w:cs="Arial"/>
          <w:noProof/>
          <w:sz w:val="22"/>
          <w:szCs w:val="22"/>
        </w:rPr>
        <w:t>(Cross et al., 2003)</w:t>
      </w:r>
      <w:r w:rsidR="00556B7E">
        <w:rPr>
          <w:rFonts w:ascii="Arial" w:hAnsi="Arial" w:cs="Arial"/>
          <w:sz w:val="22"/>
          <w:szCs w:val="22"/>
        </w:rPr>
        <w:fldChar w:fldCharType="end"/>
      </w:r>
      <w:r>
        <w:rPr>
          <w:rFonts w:ascii="Arial" w:hAnsi="Arial" w:cs="Arial"/>
          <w:sz w:val="22"/>
          <w:szCs w:val="22"/>
        </w:rPr>
        <w:t>.</w:t>
      </w:r>
      <w:r w:rsidR="00CB469F">
        <w:rPr>
          <w:rFonts w:ascii="Arial" w:hAnsi="Arial" w:cs="Arial"/>
          <w:sz w:val="22"/>
          <w:szCs w:val="22"/>
        </w:rPr>
        <w:t xml:space="preserve">  </w:t>
      </w:r>
      <w:r w:rsidR="00556B7E">
        <w:rPr>
          <w:rFonts w:ascii="Arial" w:hAnsi="Arial" w:cs="Arial"/>
          <w:sz w:val="22"/>
          <w:szCs w:val="22"/>
        </w:rPr>
        <w:t>Whilst e</w:t>
      </w:r>
      <w:r w:rsidR="00CB469F">
        <w:rPr>
          <w:rFonts w:ascii="Arial" w:hAnsi="Arial" w:cs="Arial"/>
          <w:sz w:val="22"/>
          <w:szCs w:val="22"/>
        </w:rPr>
        <w:t xml:space="preserve">xpression of co-stimulator molecules CD80 and CD86 </w:t>
      </w:r>
      <w:r w:rsidR="00556B7E">
        <w:rPr>
          <w:rFonts w:ascii="Arial" w:hAnsi="Arial" w:cs="Arial"/>
          <w:sz w:val="22"/>
          <w:szCs w:val="22"/>
        </w:rPr>
        <w:t>were</w:t>
      </w:r>
      <w:r w:rsidR="00CB469F">
        <w:rPr>
          <w:rFonts w:ascii="Arial" w:hAnsi="Arial" w:cs="Arial"/>
          <w:sz w:val="22"/>
          <w:szCs w:val="22"/>
        </w:rPr>
        <w:t xml:space="preserve"> detected </w:t>
      </w:r>
      <w:r w:rsidR="00556B7E">
        <w:rPr>
          <w:rFonts w:ascii="Arial" w:hAnsi="Arial" w:cs="Arial"/>
          <w:sz w:val="22"/>
          <w:szCs w:val="22"/>
        </w:rPr>
        <w:t xml:space="preserve">only </w:t>
      </w:r>
      <w:r w:rsidR="00CB469F">
        <w:rPr>
          <w:rFonts w:ascii="Arial" w:hAnsi="Arial" w:cs="Arial"/>
          <w:sz w:val="22"/>
          <w:szCs w:val="22"/>
        </w:rPr>
        <w:t>at very low level</w:t>
      </w:r>
      <w:r w:rsidR="00556B7E">
        <w:rPr>
          <w:rFonts w:ascii="Arial" w:hAnsi="Arial" w:cs="Arial"/>
          <w:sz w:val="22"/>
          <w:szCs w:val="22"/>
        </w:rPr>
        <w:t>s,</w:t>
      </w:r>
      <w:r w:rsidR="00CB469F">
        <w:rPr>
          <w:rFonts w:ascii="Arial" w:hAnsi="Arial" w:cs="Arial"/>
          <w:sz w:val="22"/>
          <w:szCs w:val="22"/>
        </w:rPr>
        <w:t xml:space="preserve"> SF neutrophils were able to stimulate CD4</w:t>
      </w:r>
      <w:r w:rsidR="00FC0967">
        <w:rPr>
          <w:rFonts w:ascii="Arial" w:hAnsi="Arial" w:cs="Arial"/>
          <w:sz w:val="22"/>
          <w:szCs w:val="22"/>
          <w:vertAlign w:val="superscript"/>
        </w:rPr>
        <w:t>+</w:t>
      </w:r>
      <w:r w:rsidR="00CB469F">
        <w:rPr>
          <w:rFonts w:ascii="Arial" w:hAnsi="Arial" w:cs="Arial"/>
          <w:sz w:val="22"/>
          <w:szCs w:val="22"/>
        </w:rPr>
        <w:t xml:space="preserve"> T-cell proliferation via a mechanism that </w:t>
      </w:r>
      <w:r w:rsidR="00556B7E">
        <w:rPr>
          <w:rFonts w:ascii="Arial" w:hAnsi="Arial" w:cs="Arial"/>
          <w:sz w:val="22"/>
          <w:szCs w:val="22"/>
        </w:rPr>
        <w:t>was</w:t>
      </w:r>
      <w:r w:rsidR="00CB469F">
        <w:rPr>
          <w:rFonts w:ascii="Arial" w:hAnsi="Arial" w:cs="Arial"/>
          <w:sz w:val="22"/>
          <w:szCs w:val="22"/>
        </w:rPr>
        <w:t xml:space="preserve"> inhibited by an anti-MHC Class II antibody</w:t>
      </w:r>
      <w:r w:rsidR="004D30C8">
        <w:rPr>
          <w:rFonts w:ascii="Arial" w:hAnsi="Arial" w:cs="Arial"/>
          <w:sz w:val="22"/>
          <w:szCs w:val="22"/>
        </w:rPr>
        <w:t xml:space="preserve"> </w:t>
      </w:r>
      <w:r w:rsidR="00556B7E">
        <w:rPr>
          <w:rFonts w:ascii="Arial" w:hAnsi="Arial" w:cs="Arial"/>
          <w:sz w:val="22"/>
          <w:szCs w:val="22"/>
        </w:rPr>
        <w:fldChar w:fldCharType="begin"/>
      </w:r>
      <w:r w:rsidR="00556B7E">
        <w:rPr>
          <w:rFonts w:ascii="Arial" w:hAnsi="Arial" w:cs="Arial"/>
          <w:sz w:val="22"/>
          <w:szCs w:val="22"/>
        </w:rPr>
        <w:instrText xml:space="preserve"> ADDIN EN.CITE &lt;EndNote&gt;&lt;Cite&gt;&lt;Author&gt;Cross&lt;/Author&gt;&lt;Year&gt;2003&lt;/Year&gt;&lt;RecNum&gt;15&lt;/RecNum&gt;&lt;DisplayText&gt;(Cross et al., 2003)&lt;/DisplayText&gt;&lt;record&gt;&lt;rec-number&gt;15&lt;/rec-number&gt;&lt;foreign-keys&gt;&lt;key app="EN" db-id="e0a55at2careetefr04v9ztyaextazap2d22" timestamp="1591276033"&gt;15&lt;/key&gt;&lt;/foreign-keys&gt;&lt;ref-type name="Journal Article"&gt;17&lt;/ref-type&gt;&lt;contributors&gt;&lt;authors&gt;&lt;author&gt;Cross, A.&lt;/author&gt;&lt;author&gt;Bucknall, R. C.&lt;/author&gt;&lt;author&gt;Cassatella, M. A.&lt;/author&gt;&lt;author&gt;Edwards, S. W.&lt;/author&gt;&lt;author&gt;Moots, R. J.&lt;/author&gt;&lt;/authors&gt;&lt;/contributors&gt;&lt;auth-address&gt;University of Liverpool, Liverpool, UK.&lt;/auth-address&gt;&lt;titles&gt;&lt;title&gt;Synovial fluid neutrophils transcribe and express class II major histocompatibility complex molecules in rheumatoid arthritis&lt;/title&gt;&lt;secondary-title&gt;Arthritis Rheum&lt;/secondary-title&gt;&lt;/titles&gt;&lt;periodical&gt;&lt;full-title&gt;Arthritis Rheum&lt;/full-title&gt;&lt;/periodical&gt;&lt;pages&gt;2796-806&lt;/pages&gt;&lt;volume&gt;48&lt;/volume&gt;&lt;number&gt;10&lt;/number&gt;&lt;keywords&gt;&lt;keyword&gt;Arthritis, Rheumatoid/*immunology/*physiopathology&lt;/keyword&gt;&lt;keyword&gt;Blotting, Northern&lt;/keyword&gt;&lt;keyword&gt;Blotting, Western&lt;/keyword&gt;&lt;keyword&gt;Cell Division/immunology&lt;/keyword&gt;&lt;keyword&gt;Fluorescent Antibody Technique&lt;/keyword&gt;&lt;keyword&gt;Gene Expression Regulation/immunology&lt;/keyword&gt;&lt;keyword&gt;Histocompatibility Antigens Class II/*genetics/immunology&lt;/keyword&gt;&lt;keyword&gt;Humans&lt;/keyword&gt;&lt;keyword&gt;Neutrophils/*physiology&lt;/keyword&gt;&lt;keyword&gt;Research Support, Non-U.S. Gov&amp;apos;t&lt;/keyword&gt;&lt;keyword&gt;Synovial Fluid/*cytology/immunology&lt;/keyword&gt;&lt;keyword&gt;T-Lymphocytes/immunology&lt;/keyword&gt;&lt;keyword&gt;Transcription, Genetic/immunology&lt;/keyword&gt;&lt;/keywords&gt;&lt;dates&gt;&lt;year&gt;2003&lt;/year&gt;&lt;pub-dates&gt;&lt;date&gt;Oct&lt;/date&gt;&lt;/pub-dates&gt;&lt;/dates&gt;&lt;accession-num&gt;14558085&lt;/accession-num&gt;&lt;label&gt;74&lt;/label&gt;&lt;urls&gt;&lt;related-urls&gt;&lt;url&gt;http://www.ncbi.nlm.nih.gov/entrez/query.fcgi?cmd=Retrieve&amp;amp;db=PubMed&amp;amp;dopt=Citation&amp;amp;list_uids=14558085&lt;/url&gt;&lt;/related-urls&gt;&lt;/urls&gt;&lt;/record&gt;&lt;/Cite&gt;&lt;/EndNote&gt;</w:instrText>
      </w:r>
      <w:r w:rsidR="00556B7E">
        <w:rPr>
          <w:rFonts w:ascii="Arial" w:hAnsi="Arial" w:cs="Arial"/>
          <w:sz w:val="22"/>
          <w:szCs w:val="22"/>
        </w:rPr>
        <w:fldChar w:fldCharType="separate"/>
      </w:r>
      <w:r w:rsidR="00556B7E">
        <w:rPr>
          <w:rFonts w:ascii="Arial" w:hAnsi="Arial" w:cs="Arial"/>
          <w:noProof/>
          <w:sz w:val="22"/>
          <w:szCs w:val="22"/>
        </w:rPr>
        <w:t>(Cross et al., 2003)</w:t>
      </w:r>
      <w:r w:rsidR="00556B7E">
        <w:rPr>
          <w:rFonts w:ascii="Arial" w:hAnsi="Arial" w:cs="Arial"/>
          <w:sz w:val="22"/>
          <w:szCs w:val="22"/>
        </w:rPr>
        <w:fldChar w:fldCharType="end"/>
      </w:r>
      <w:r w:rsidR="00CB469F">
        <w:rPr>
          <w:rFonts w:ascii="Arial" w:hAnsi="Arial" w:cs="Arial"/>
          <w:sz w:val="22"/>
          <w:szCs w:val="22"/>
        </w:rPr>
        <w:t>.</w:t>
      </w:r>
      <w:r w:rsidR="00A76DFA">
        <w:rPr>
          <w:rFonts w:ascii="Arial" w:hAnsi="Arial" w:cs="Arial"/>
          <w:sz w:val="22"/>
          <w:szCs w:val="22"/>
        </w:rPr>
        <w:t xml:space="preserve">  </w:t>
      </w:r>
      <w:r w:rsidR="00556B7E">
        <w:rPr>
          <w:rFonts w:ascii="Arial" w:hAnsi="Arial" w:cs="Arial"/>
          <w:sz w:val="22"/>
          <w:szCs w:val="22"/>
        </w:rPr>
        <w:t>Our transcriptomics analysis</w:t>
      </w:r>
      <w:r w:rsidR="00D9741E">
        <w:rPr>
          <w:rFonts w:ascii="Arial" w:hAnsi="Arial" w:cs="Arial"/>
          <w:sz w:val="22"/>
          <w:szCs w:val="22"/>
        </w:rPr>
        <w:t xml:space="preserve"> </w:t>
      </w:r>
      <w:r w:rsidR="00A76DFA">
        <w:rPr>
          <w:rFonts w:ascii="Arial" w:hAnsi="Arial" w:cs="Arial"/>
          <w:sz w:val="22"/>
          <w:szCs w:val="22"/>
        </w:rPr>
        <w:t xml:space="preserve">also </w:t>
      </w:r>
      <w:r w:rsidR="00D9741E">
        <w:rPr>
          <w:rFonts w:ascii="Arial" w:hAnsi="Arial" w:cs="Arial"/>
          <w:sz w:val="22"/>
          <w:szCs w:val="22"/>
        </w:rPr>
        <w:t>detected increased expression of a number of chemokines in RA SF</w:t>
      </w:r>
      <w:r w:rsidR="00A053FE">
        <w:rPr>
          <w:rFonts w:ascii="Arial" w:hAnsi="Arial" w:cs="Arial"/>
          <w:sz w:val="22"/>
          <w:szCs w:val="22"/>
        </w:rPr>
        <w:t xml:space="preserve"> (shown in Figure 2B)</w:t>
      </w:r>
      <w:r w:rsidR="00D9741E">
        <w:rPr>
          <w:rFonts w:ascii="Arial" w:hAnsi="Arial" w:cs="Arial"/>
          <w:sz w:val="22"/>
          <w:szCs w:val="22"/>
        </w:rPr>
        <w:t>, including CCL3, CCL4, CCL1</w:t>
      </w:r>
      <w:r w:rsidR="0058128D">
        <w:rPr>
          <w:rFonts w:ascii="Arial" w:hAnsi="Arial" w:cs="Arial"/>
          <w:sz w:val="22"/>
          <w:szCs w:val="22"/>
        </w:rPr>
        <w:t>0</w:t>
      </w:r>
      <w:r w:rsidR="00D9741E">
        <w:rPr>
          <w:rFonts w:ascii="Arial" w:hAnsi="Arial" w:cs="Arial"/>
          <w:sz w:val="22"/>
          <w:szCs w:val="22"/>
        </w:rPr>
        <w:t>,</w:t>
      </w:r>
      <w:r w:rsidR="0058128D">
        <w:rPr>
          <w:rFonts w:ascii="Arial" w:hAnsi="Arial" w:cs="Arial"/>
          <w:sz w:val="22"/>
          <w:szCs w:val="22"/>
        </w:rPr>
        <w:t xml:space="preserve"> CXCL16,</w:t>
      </w:r>
      <w:r w:rsidR="00D9741E">
        <w:rPr>
          <w:rFonts w:ascii="Arial" w:hAnsi="Arial" w:cs="Arial"/>
          <w:sz w:val="22"/>
          <w:szCs w:val="22"/>
        </w:rPr>
        <w:t xml:space="preserve"> CXCL2</w:t>
      </w:r>
      <w:r w:rsidR="00556B7E">
        <w:rPr>
          <w:rFonts w:ascii="Arial" w:hAnsi="Arial" w:cs="Arial"/>
          <w:sz w:val="22"/>
          <w:szCs w:val="22"/>
        </w:rPr>
        <w:t xml:space="preserve"> and </w:t>
      </w:r>
      <w:r w:rsidR="00D9741E">
        <w:rPr>
          <w:rFonts w:ascii="Arial" w:hAnsi="Arial" w:cs="Arial"/>
          <w:sz w:val="22"/>
          <w:szCs w:val="22"/>
        </w:rPr>
        <w:t xml:space="preserve">CXCL8. </w:t>
      </w:r>
      <w:r w:rsidR="0058128D">
        <w:rPr>
          <w:rFonts w:ascii="Arial" w:hAnsi="Arial" w:cs="Arial"/>
          <w:sz w:val="22"/>
          <w:szCs w:val="22"/>
        </w:rPr>
        <w:t xml:space="preserve">These chemokines play a key role in regulating the inflammatory response in the joint, not only through recruitment of other neutrophils (CXCL1, CXCL2, CXCL8), but also through the recruitment and activation of both innate and adaptive immune cells </w:t>
      </w:r>
      <w:r w:rsidR="00556B7E">
        <w:rPr>
          <w:rFonts w:ascii="Arial" w:hAnsi="Arial" w:cs="Arial"/>
          <w:sz w:val="22"/>
          <w:szCs w:val="22"/>
        </w:rPr>
        <w:fldChar w:fldCharType="begin">
          <w:fldData xml:space="preserve">PEVuZE5vdGU+PENpdGU+PEF1dGhvcj5HcmlmZml0aDwvQXV0aG9yPjxZZWFyPjIwMTQ8L1llYXI+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PEVuZE5vdGU+PENpdGU+PEF1dGhvcj5HcmlmZml0aDwvQXV0aG9yPjxZZWFyPjIwMTQ8L1llYXI+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(Mantovani et al., 2011;Griffith et al., 2014;Tecchio and Cassatella, 2016)</w:t>
      </w:r>
      <w:r w:rsidR="00556B7E">
        <w:rPr>
          <w:rFonts w:ascii="Arial" w:hAnsi="Arial" w:cs="Arial"/>
          <w:sz w:val="22"/>
          <w:szCs w:val="22"/>
        </w:rPr>
        <w:fldChar w:fldCharType="end"/>
      </w:r>
      <w:r w:rsidR="0058128D">
        <w:rPr>
          <w:rFonts w:ascii="Arial" w:hAnsi="Arial" w:cs="Arial"/>
          <w:sz w:val="22"/>
          <w:szCs w:val="22"/>
        </w:rPr>
        <w:t xml:space="preserve"> as summarised in Figure 7.  This increased production of chemokines within the joint, coupled with a down-regulation of adhesion receptors, suggests that RA SF neutrophils become resident within the joint to drive further inflammation through recruitment and activation of other immune cells.</w:t>
      </w:r>
    </w:p>
    <w:p w14:paraId="277D26B7" w14:textId="2B6A91A9" w:rsidR="0015652A" w:rsidRDefault="0015652A" w:rsidP="00D24A0F">
      <w:pPr>
        <w:jc w:val="both"/>
        <w:rPr>
          <w:rFonts w:ascii="Arial" w:hAnsi="Arial" w:cs="Arial"/>
          <w:sz w:val="22"/>
          <w:szCs w:val="22"/>
        </w:rPr>
      </w:pPr>
    </w:p>
    <w:p w14:paraId="3262BA3E" w14:textId="7BF8A503" w:rsidR="00F508D9" w:rsidRDefault="00613535" w:rsidP="00D24A0F">
      <w:pPr>
        <w:jc w:val="both"/>
        <w:rPr>
          <w:rFonts w:ascii="Arial" w:hAnsi="Arial" w:cs="Arial"/>
          <w:sz w:val="22"/>
          <w:szCs w:val="22"/>
        </w:rPr>
      </w:pPr>
      <w:r>
        <w:rPr>
          <w:rFonts w:ascii="Arial" w:hAnsi="Arial" w:cs="Arial"/>
          <w:sz w:val="22"/>
          <w:szCs w:val="22"/>
        </w:rPr>
        <w:t xml:space="preserve">Our findings provide novel insight into the </w:t>
      </w:r>
      <w:r w:rsidR="007910EE">
        <w:rPr>
          <w:rFonts w:ascii="Arial" w:hAnsi="Arial" w:cs="Arial"/>
          <w:sz w:val="22"/>
          <w:szCs w:val="22"/>
        </w:rPr>
        <w:t>multitude of</w:t>
      </w:r>
      <w:r>
        <w:rPr>
          <w:rFonts w:ascii="Arial" w:hAnsi="Arial" w:cs="Arial"/>
          <w:sz w:val="22"/>
          <w:szCs w:val="22"/>
        </w:rPr>
        <w:t xml:space="preserve"> ways that synovial neutrophils drive chronic inflammation in RA. This raises the possibility that aberrant neutrophil activation may be a target of future therapeutics in this chronic and life-l</w:t>
      </w:r>
      <w:r w:rsidR="007910EE">
        <w:rPr>
          <w:rFonts w:ascii="Arial" w:hAnsi="Arial" w:cs="Arial"/>
          <w:sz w:val="22"/>
          <w:szCs w:val="22"/>
        </w:rPr>
        <w:t>i</w:t>
      </w:r>
      <w:r>
        <w:rPr>
          <w:rFonts w:ascii="Arial" w:hAnsi="Arial" w:cs="Arial"/>
          <w:sz w:val="22"/>
          <w:szCs w:val="22"/>
        </w:rPr>
        <w:t xml:space="preserve">miting condition.  A number of new therapies which directly or indirectly target neutrophil function </w:t>
      </w:r>
      <w:r w:rsidR="00BC1DC1">
        <w:rPr>
          <w:rFonts w:ascii="Arial" w:hAnsi="Arial" w:cs="Arial"/>
          <w:sz w:val="22"/>
          <w:szCs w:val="22"/>
        </w:rPr>
        <w:t xml:space="preserve">have been proposed or </w:t>
      </w:r>
      <w:r>
        <w:rPr>
          <w:rFonts w:ascii="Arial" w:hAnsi="Arial" w:cs="Arial"/>
          <w:sz w:val="22"/>
          <w:szCs w:val="22"/>
        </w:rPr>
        <w:t xml:space="preserve">are in clinical trial </w:t>
      </w:r>
      <w:r w:rsidR="00556B7E">
        <w:rPr>
          <w:rFonts w:ascii="Arial" w:hAnsi="Arial" w:cs="Arial"/>
          <w:sz w:val="22"/>
          <w:szCs w:val="22"/>
        </w:rPr>
        <w:fldChar w:fldCharType="begin"/>
      </w:r>
      <w:r w:rsidR="00556B7E">
        <w:rPr>
          <w:rFonts w:ascii="Arial" w:hAnsi="Arial" w:cs="Arial"/>
          <w:sz w:val="22"/>
          <w:szCs w:val="22"/>
        </w:rPr>
        <w:instrText xml:space="preserve"> ADDIN EN.CITE &lt;EndNote&gt;&lt;Cite&gt;&lt;Author&gt;Nemeth&lt;/Author&gt;&lt;Year&gt;2020&lt;/Year&gt;&lt;RecNum&gt;121&lt;/RecNum&gt;&lt;DisplayText&gt;(Nemeth et al., 2020)&lt;/DisplayText&gt;&lt;record&gt;&lt;rec-number&gt;121&lt;/rec-number&gt;&lt;foreign-keys&gt;&lt;key app="EN" db-id="e0a55at2careetefr04v9ztyaextazap2d22" timestamp="1594206490"&gt;121&lt;/key&gt;&lt;/foreign-keys&gt;&lt;ref-type name="Journal Article"&gt;17&lt;/ref-type&gt;&lt;contributors&gt;&lt;authors&gt;&lt;author&gt;Nemeth, T.&lt;/author&gt;&lt;author&gt;Sperandio, M.&lt;/author&gt;&lt;author&gt;Mocsai, A.&lt;/author&gt;&lt;/authors&gt;&lt;/contributors&gt;&lt;auth-address&gt;Department of Physiology, Semmelweis University School of Medicine, Budapest, Hungary. nemeth.tamas@med.semmelweis-univ.hu.&amp;#xD;Center for Rheumatology, Buda Hospital of the Hospitaller Order of Saint John of God, Budapest, Hungary. nemeth.tamas@med.semmelweis-univ.hu.&amp;#xD;Institute of Cardiovascular Physiology and Pathophysiology, Walter Brendel Center of Experimental Medicine, University Hospital, Ludwig-Maximilian University, Munich, Germany.&amp;#xD;Department of Physiology, Semmelweis University School of Medicine, Budapest, Hungary. mocsai.attila@med.semmelweis-univ.hu.&lt;/auth-address&gt;&lt;titles&gt;&lt;title&gt;Neutrophils as emerging therapeutic targets&lt;/title&gt;&lt;secondary-title&gt;Nat Rev Drug Discov&lt;/secondary-title&gt;&lt;/titles&gt;&lt;periodical&gt;&lt;full-title&gt;Nat Rev Drug Discov&lt;/full-title&gt;&lt;/periodical&gt;&lt;pages&gt;253-275&lt;/pages&gt;&lt;volume&gt;19&lt;/volume&gt;&lt;number&gt;4&lt;/number&gt;&lt;edition&gt;2020/01/24&lt;/edition&gt;&lt;keywords&gt;&lt;keyword&gt;Animals&lt;/keyword&gt;&lt;keyword&gt;Autoimmune Diseases/immunology&lt;/keyword&gt;&lt;keyword&gt;Humans&lt;/keyword&gt;&lt;keyword&gt;Inflammation/immunology&lt;/keyword&gt;&lt;keyword&gt;Leukocytes/immunology&lt;/keyword&gt;&lt;keyword&gt;Neutrophils/*immunology&lt;/keyword&gt;&lt;/keywords&gt;&lt;dates&gt;&lt;year&gt;2020&lt;/year&gt;&lt;pub-dates&gt;&lt;date&gt;Apr&lt;/date&gt;&lt;/pub-dates&gt;&lt;/dates&gt;&lt;isbn&gt;1474-1784 (Electronic)&amp;#xD;1474-1776 (Linking)&lt;/isbn&gt;&lt;accession-num&gt;31969717&lt;/accession-num&gt;&lt;urls&gt;&lt;related-urls&gt;&lt;url&gt;https://www.ncbi.nlm.nih.gov/pubmed/31969717&lt;/url&gt;&lt;/related-urls&gt;&lt;/urls&gt;&lt;electronic-resource-num&gt;10.1038/s41573-019-0054-z&lt;/electronic-resource-num&gt;&lt;/record&gt;&lt;/Cite&gt;&lt;/EndNote&gt;</w:instrText>
      </w:r>
      <w:r w:rsidR="00556B7E">
        <w:rPr>
          <w:rFonts w:ascii="Arial" w:hAnsi="Arial" w:cs="Arial"/>
          <w:sz w:val="22"/>
          <w:szCs w:val="22"/>
        </w:rPr>
        <w:fldChar w:fldCharType="separate"/>
      </w:r>
      <w:r w:rsidR="00556B7E">
        <w:rPr>
          <w:rFonts w:ascii="Arial" w:hAnsi="Arial" w:cs="Arial"/>
          <w:noProof/>
          <w:sz w:val="22"/>
          <w:szCs w:val="22"/>
        </w:rPr>
        <w:t>(Nemeth et al., 2020)</w:t>
      </w:r>
      <w:r w:rsidR="00556B7E">
        <w:rPr>
          <w:rFonts w:ascii="Arial" w:hAnsi="Arial" w:cs="Arial"/>
          <w:sz w:val="22"/>
          <w:szCs w:val="22"/>
        </w:rPr>
        <w:fldChar w:fldCharType="end"/>
      </w:r>
      <w:r w:rsidR="00D82F4C">
        <w:rPr>
          <w:rFonts w:ascii="Arial" w:hAnsi="Arial" w:cs="Arial"/>
          <w:sz w:val="22"/>
          <w:szCs w:val="22"/>
        </w:rPr>
        <w:t>.  Inhibitors of CXCR1/CXCR2</w:t>
      </w:r>
      <w:r w:rsidR="00C025CA">
        <w:rPr>
          <w:rFonts w:ascii="Arial" w:hAnsi="Arial" w:cs="Arial"/>
          <w:sz w:val="22"/>
          <w:szCs w:val="22"/>
        </w:rPr>
        <w:t>, the receptor for CXCL8 (interleukin-8)</w:t>
      </w:r>
      <w:r w:rsidR="00BC1DC1">
        <w:rPr>
          <w:rFonts w:ascii="Arial" w:hAnsi="Arial" w:cs="Arial"/>
          <w:sz w:val="22"/>
          <w:szCs w:val="22"/>
        </w:rPr>
        <w:t>, have been demonstrated to</w:t>
      </w:r>
      <w:r w:rsidR="00D82F4C">
        <w:rPr>
          <w:rFonts w:ascii="Arial" w:hAnsi="Arial" w:cs="Arial"/>
          <w:sz w:val="22"/>
          <w:szCs w:val="22"/>
        </w:rPr>
        <w:t xml:space="preserve"> </w:t>
      </w:r>
      <w:r w:rsidR="00F5678F">
        <w:rPr>
          <w:rFonts w:ascii="Arial" w:hAnsi="Arial" w:cs="Arial"/>
          <w:sz w:val="22"/>
          <w:szCs w:val="22"/>
        </w:rPr>
        <w:t xml:space="preserve">reduce neutrophil adhesion and recruitment to synovial joints in murine models of inflammatory arthritis </w:t>
      </w:r>
      <w:r w:rsidR="00556B7E">
        <w:rPr>
          <w:rFonts w:ascii="Arial" w:hAnsi="Arial" w:cs="Arial"/>
          <w:sz w:val="22"/>
          <w:szCs w:val="22"/>
        </w:rPr>
        <w:fldChar w:fldCharType="begin">
          <w:fldData xml:space="preserve">PEVuZE5vdGU+PENpdGU+PEF1dGhvcj5DdW5oYTwvQXV0aG9yPjxZZWFyPjIwMDg8L1llYXI+PFJl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=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PEVuZE5vdGU+PENpdGU+PEF1dGhvcj5DdW5oYTwvQXV0aG9yPjxZZWFyPjIwMDg8L1llYXI+PFJl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=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(Cunha et al., 2008)</w:t>
      </w:r>
      <w:r w:rsidR="00556B7E">
        <w:rPr>
          <w:rFonts w:ascii="Arial" w:hAnsi="Arial" w:cs="Arial"/>
          <w:sz w:val="22"/>
          <w:szCs w:val="22"/>
        </w:rPr>
        <w:fldChar w:fldCharType="end"/>
      </w:r>
      <w:r w:rsidR="00F5678F">
        <w:rPr>
          <w:rFonts w:ascii="Arial" w:hAnsi="Arial" w:cs="Arial"/>
          <w:sz w:val="22"/>
          <w:szCs w:val="22"/>
        </w:rPr>
        <w:t>, an effect which was associated with lower TNF</w:t>
      </w:r>
      <w:r w:rsidR="004D30C8" w:rsidRPr="00724280">
        <w:rPr>
          <w:rFonts w:ascii="Symbol" w:hAnsi="Symbol" w:cs="Arial"/>
          <w:sz w:val="22"/>
          <w:szCs w:val="22"/>
        </w:rPr>
        <w:t>a</w:t>
      </w:r>
      <w:r w:rsidR="00F5678F">
        <w:rPr>
          <w:rFonts w:ascii="Arial" w:hAnsi="Arial" w:cs="Arial"/>
          <w:sz w:val="22"/>
          <w:szCs w:val="22"/>
        </w:rPr>
        <w:t xml:space="preserve"> levels and disease activity </w:t>
      </w:r>
      <w:r w:rsidR="00556B7E">
        <w:rPr>
          <w:rFonts w:ascii="Arial" w:hAnsi="Arial" w:cs="Arial"/>
          <w:sz w:val="22"/>
          <w:szCs w:val="22"/>
        </w:rPr>
        <w:fldChar w:fldCharType="begin">
          <w:fldData xml:space="preserve">PEVuZE5vdGU+PENpdGU+PEF1dGhvcj5Db2VsaG88L0F1dGhvcj48WWVhcj4yMDA4PC9ZZWFyPjxS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PEVuZE5vdGU+PENpdGU+PEF1dGhvcj5Db2VsaG88L0F1dGhvcj48WWVhcj4yMDA4PC9ZZWFyPjxS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(Coelho et al., 2008)</w:t>
      </w:r>
      <w:r w:rsidR="00556B7E">
        <w:rPr>
          <w:rFonts w:ascii="Arial" w:hAnsi="Arial" w:cs="Arial"/>
          <w:sz w:val="22"/>
          <w:szCs w:val="22"/>
        </w:rPr>
        <w:fldChar w:fldCharType="end"/>
      </w:r>
      <w:r w:rsidR="00F5678F">
        <w:rPr>
          <w:rFonts w:ascii="Arial" w:hAnsi="Arial" w:cs="Arial"/>
          <w:sz w:val="22"/>
          <w:szCs w:val="22"/>
        </w:rPr>
        <w:t xml:space="preserve">. </w:t>
      </w:r>
      <w:r w:rsidR="00D82F4C">
        <w:rPr>
          <w:rFonts w:ascii="Arial" w:hAnsi="Arial" w:cs="Arial"/>
          <w:sz w:val="22"/>
          <w:szCs w:val="22"/>
        </w:rPr>
        <w:t xml:space="preserve">JAK inhibitors </w:t>
      </w:r>
      <w:r w:rsidR="00C025CA">
        <w:rPr>
          <w:rFonts w:ascii="Arial" w:hAnsi="Arial" w:cs="Arial"/>
          <w:sz w:val="22"/>
          <w:szCs w:val="22"/>
        </w:rPr>
        <w:t xml:space="preserve">including tofacitinib and baricitinib, </w:t>
      </w:r>
      <w:r w:rsidR="00D82F4C">
        <w:rPr>
          <w:rFonts w:ascii="Arial" w:hAnsi="Arial" w:cs="Arial"/>
          <w:sz w:val="22"/>
          <w:szCs w:val="22"/>
        </w:rPr>
        <w:t xml:space="preserve">which target signalling down-stream of cytokine receptors including </w:t>
      </w:r>
      <w:r w:rsidR="00C025CA">
        <w:rPr>
          <w:rFonts w:ascii="Arial" w:hAnsi="Arial" w:cs="Arial"/>
          <w:sz w:val="22"/>
          <w:szCs w:val="22"/>
        </w:rPr>
        <w:t>IL-6</w:t>
      </w:r>
      <w:r w:rsidR="004D30C8">
        <w:rPr>
          <w:rFonts w:ascii="Arial" w:hAnsi="Arial" w:cs="Arial"/>
          <w:sz w:val="22"/>
          <w:szCs w:val="22"/>
        </w:rPr>
        <w:t>,</w:t>
      </w:r>
      <w:r w:rsidR="00C025CA">
        <w:rPr>
          <w:rFonts w:ascii="Arial" w:hAnsi="Arial" w:cs="Arial"/>
          <w:sz w:val="22"/>
          <w:szCs w:val="22"/>
        </w:rPr>
        <w:t xml:space="preserve"> interferon</w:t>
      </w:r>
      <w:r w:rsidR="004D30C8">
        <w:rPr>
          <w:rFonts w:ascii="Arial" w:hAnsi="Arial" w:cs="Arial"/>
          <w:sz w:val="22"/>
          <w:szCs w:val="22"/>
        </w:rPr>
        <w:t>-</w:t>
      </w:r>
      <w:r w:rsidR="004D30C8" w:rsidRPr="00724280">
        <w:rPr>
          <w:rFonts w:ascii="Symbol" w:hAnsi="Symbol" w:cs="Arial"/>
          <w:sz w:val="22"/>
          <w:szCs w:val="22"/>
        </w:rPr>
        <w:t>a</w:t>
      </w:r>
      <w:r w:rsidR="004D30C8">
        <w:rPr>
          <w:rFonts w:ascii="Arial" w:hAnsi="Arial" w:cs="Arial"/>
          <w:sz w:val="22"/>
          <w:szCs w:val="22"/>
        </w:rPr>
        <w:t xml:space="preserve"> and -</w:t>
      </w:r>
      <w:r w:rsidR="004D30C8" w:rsidRPr="00724280">
        <w:rPr>
          <w:rFonts w:ascii="Symbol" w:hAnsi="Symbol" w:cs="Arial"/>
          <w:sz w:val="22"/>
          <w:szCs w:val="22"/>
        </w:rPr>
        <w:t>g</w:t>
      </w:r>
      <w:r w:rsidR="004D30C8">
        <w:rPr>
          <w:rFonts w:ascii="Arial" w:hAnsi="Arial" w:cs="Arial"/>
          <w:sz w:val="22"/>
          <w:szCs w:val="22"/>
        </w:rPr>
        <w:t>,</w:t>
      </w:r>
      <w:r w:rsidR="00D82F4C">
        <w:rPr>
          <w:rFonts w:ascii="Arial" w:hAnsi="Arial" w:cs="Arial"/>
          <w:sz w:val="22"/>
          <w:szCs w:val="22"/>
        </w:rPr>
        <w:t xml:space="preserve"> and GM-CSF receptor</w:t>
      </w:r>
      <w:r w:rsidR="00C025CA">
        <w:rPr>
          <w:rFonts w:ascii="Arial" w:hAnsi="Arial" w:cs="Arial"/>
          <w:sz w:val="22"/>
          <w:szCs w:val="22"/>
        </w:rPr>
        <w:t>s,</w:t>
      </w:r>
      <w:r w:rsidR="00D82F4C">
        <w:rPr>
          <w:rFonts w:ascii="Arial" w:hAnsi="Arial" w:cs="Arial"/>
          <w:sz w:val="22"/>
          <w:szCs w:val="22"/>
        </w:rPr>
        <w:t xml:space="preserve"> are </w:t>
      </w:r>
      <w:r w:rsidR="00C025CA">
        <w:rPr>
          <w:rFonts w:ascii="Arial" w:hAnsi="Arial" w:cs="Arial"/>
          <w:sz w:val="22"/>
          <w:szCs w:val="22"/>
        </w:rPr>
        <w:t>clinically effective in treating</w:t>
      </w:r>
      <w:r w:rsidR="00D82F4C">
        <w:rPr>
          <w:rFonts w:ascii="Arial" w:hAnsi="Arial" w:cs="Arial"/>
          <w:sz w:val="22"/>
          <w:szCs w:val="22"/>
        </w:rPr>
        <w:t xml:space="preserve"> RA</w:t>
      </w:r>
      <w:r w:rsidR="00672FAF">
        <w:rPr>
          <w:rFonts w:ascii="Arial" w:hAnsi="Arial" w:cs="Arial"/>
          <w:sz w:val="22"/>
          <w:szCs w:val="22"/>
        </w:rPr>
        <w:t xml:space="preserve"> </w:t>
      </w:r>
      <w:r w:rsidR="00556B7E">
        <w:rPr>
          <w:rFonts w:ascii="Arial" w:hAnsi="Arial" w:cs="Arial"/>
          <w:sz w:val="22"/>
          <w:szCs w:val="22"/>
        </w:rPr>
        <w:fldChar w:fldCharType="begin">
          <w:fldData xml:space="preserve">PEVuZE5vdGU+PENpdGU+PEF1dGhvcj5CdXJtZXN0ZXI8L0F1dGhvcj48WWVhcj4yMDEzPC9ZZWFy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PEVuZE5vdGU+PENpdGU+PEF1dGhvcj5CdXJtZXN0ZXI8L0F1dGhvcj48WWVhcj4yMDEzPC9ZZWFy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(Burmester et al., 2013;Taylor et al., 2017)</w:t>
      </w:r>
      <w:r w:rsidR="00556B7E">
        <w:rPr>
          <w:rFonts w:ascii="Arial" w:hAnsi="Arial" w:cs="Arial"/>
          <w:sz w:val="22"/>
          <w:szCs w:val="22"/>
        </w:rPr>
        <w:fldChar w:fldCharType="end"/>
      </w:r>
      <w:r w:rsidR="00BC1DC1">
        <w:rPr>
          <w:rFonts w:ascii="Arial" w:hAnsi="Arial" w:cs="Arial"/>
          <w:sz w:val="22"/>
          <w:szCs w:val="22"/>
        </w:rPr>
        <w:t xml:space="preserve"> although many patients report transient neutropenia and increased infections</w:t>
      </w:r>
      <w:r w:rsidR="00D82F4C">
        <w:rPr>
          <w:rFonts w:ascii="Arial" w:hAnsi="Arial" w:cs="Arial"/>
          <w:sz w:val="22"/>
          <w:szCs w:val="22"/>
        </w:rPr>
        <w:t xml:space="preserve">. </w:t>
      </w:r>
      <w:r w:rsidR="00C025CA">
        <w:rPr>
          <w:rFonts w:ascii="Arial" w:hAnsi="Arial" w:cs="Arial"/>
          <w:sz w:val="22"/>
          <w:szCs w:val="22"/>
        </w:rPr>
        <w:t xml:space="preserve">These drugs have been shown to inhibit cytokine signalling in neutrophils, including inhibition of migration and ROS production </w:t>
      </w:r>
      <w:r w:rsidR="00BC1DC1">
        <w:rPr>
          <w:rFonts w:ascii="Arial" w:hAnsi="Arial" w:cs="Arial"/>
          <w:sz w:val="22"/>
          <w:szCs w:val="22"/>
        </w:rPr>
        <w:t xml:space="preserve">by RA neutrophils </w:t>
      </w:r>
      <w:r w:rsidR="00556B7E">
        <w:rPr>
          <w:rFonts w:ascii="Arial" w:hAnsi="Arial" w:cs="Arial"/>
          <w:sz w:val="22"/>
          <w:szCs w:val="22"/>
        </w:rPr>
        <w:fldChar w:fldCharType="begin"/>
      </w:r>
      <w:r w:rsidR="00556B7E">
        <w:rPr>
          <w:rFonts w:ascii="Arial" w:hAnsi="Arial" w:cs="Arial"/>
          <w:sz w:val="22"/>
          <w:szCs w:val="22"/>
        </w:rPr>
        <w:instrText xml:space="preserve"> ADDIN EN.CITE &lt;EndNote&gt;&lt;Cite&gt;&lt;Author&gt;Mitchell&lt;/Author&gt;&lt;Year&gt;2017&lt;/Year&gt;&lt;RecNum&gt;127&lt;/RecNum&gt;&lt;DisplayText&gt;(Mitchell et al., 2017)&lt;/DisplayText&gt;&lt;record&gt;&lt;rec-number&gt;127&lt;/rec-number&gt;&lt;foreign-keys&gt;&lt;key app="EN" db-id="e0a55at2careetefr04v9ztyaextazap2d22" timestamp="1594207775"&gt;127&lt;/key&gt;&lt;/foreign-keys&gt;&lt;ref-type name="Journal Article"&gt;17&lt;/ref-type&gt;&lt;contributors&gt;&lt;authors&gt;&lt;author&gt;Mitchell, T. S.&lt;/author&gt;&lt;author&gt;Moots, R. J.&lt;/author&gt;&lt;author&gt;Wright, H. L.&lt;/author&gt;&lt;/authors&gt;&lt;/contributors&gt;&lt;auth-address&gt;Institute of Ageing and Chronic Disease, University of Liverpool, Liverpool, UK.&amp;#xD;Institute of Integrative Biology, University of Liverpool, Liverpool, UK.&lt;/auth-address&gt;&lt;titles&gt;&lt;title&gt;Janus kinase inhibitors prevent migration of rheumatoid arthritis neutrophils towards interleukin-8, but do not inhibit priming of the respiratory burst or reactive oxygen species production&lt;/title&gt;&lt;secondary-title&gt;Clin Exp Immunol&lt;/secondary-title&gt;&lt;alt-title&gt;Clinical and experimental immunology&lt;/alt-title&gt;&lt;/titles&gt;&lt;periodical&gt;&lt;full-title&gt;Clin Exp Immunol&lt;/full-title&gt;&lt;/periodical&gt;&lt;pages&gt;250-258&lt;/pages&gt;&lt;volume&gt;189&lt;/volume&gt;&lt;number&gt;2&lt;/number&gt;&lt;edition&gt;2017/04/04&lt;/edition&gt;&lt;keywords&gt;&lt;keyword&gt;JAK inhibitors&lt;/keyword&gt;&lt;keyword&gt;Ros&lt;/keyword&gt;&lt;keyword&gt;apoptosis&lt;/keyword&gt;&lt;keyword&gt;baricitinib&lt;/keyword&gt;&lt;keyword&gt;neutrophils&lt;/keyword&gt;&lt;keyword&gt;rheumatoid arthritis&lt;/keyword&gt;&lt;keyword&gt;tofacitinib&lt;/keyword&gt;&lt;/keywords&gt;&lt;dates&gt;&lt;year&gt;2017&lt;/year&gt;&lt;pub-dates&gt;&lt;date&gt;Apr 02&lt;/date&gt;&lt;/pub-dates&gt;&lt;/dates&gt;&lt;isbn&gt;1365-2249 (Electronic)&amp;#xD;0009-9104 (Linking)&lt;/isbn&gt;&lt;accession-num&gt;28369741&lt;/accession-num&gt;&lt;urls&gt;&lt;related-urls&gt;&lt;url&gt;http://www.ncbi.nlm.nih.gov/pubmed/28369741&lt;/url&gt;&lt;/related-urls&gt;&lt;/urls&gt;&lt;electronic-resource-num&gt;10.1111/cei.12970&lt;/electronic-resource-num&gt;&lt;/record&gt;&lt;/Cite&gt;&lt;/EndNote&gt;</w:instrText>
      </w:r>
      <w:r w:rsidR="00556B7E">
        <w:rPr>
          <w:rFonts w:ascii="Arial" w:hAnsi="Arial" w:cs="Arial"/>
          <w:sz w:val="22"/>
          <w:szCs w:val="22"/>
        </w:rPr>
        <w:fldChar w:fldCharType="separate"/>
      </w:r>
      <w:r w:rsidR="00556B7E">
        <w:rPr>
          <w:rFonts w:ascii="Arial" w:hAnsi="Arial" w:cs="Arial"/>
          <w:noProof/>
          <w:sz w:val="22"/>
          <w:szCs w:val="22"/>
        </w:rPr>
        <w:t>(Mitchell et al., 2017)</w:t>
      </w:r>
      <w:r w:rsidR="00556B7E">
        <w:rPr>
          <w:rFonts w:ascii="Arial" w:hAnsi="Arial" w:cs="Arial"/>
          <w:sz w:val="22"/>
          <w:szCs w:val="22"/>
        </w:rPr>
        <w:fldChar w:fldCharType="end"/>
      </w:r>
      <w:r w:rsidR="00C025CA">
        <w:rPr>
          <w:rFonts w:ascii="Arial" w:hAnsi="Arial" w:cs="Arial"/>
          <w:sz w:val="22"/>
          <w:szCs w:val="22"/>
        </w:rPr>
        <w:t>.</w:t>
      </w:r>
      <w:r w:rsidR="00D82F4C">
        <w:rPr>
          <w:rFonts w:ascii="Arial" w:hAnsi="Arial" w:cs="Arial"/>
          <w:sz w:val="22"/>
          <w:szCs w:val="22"/>
        </w:rPr>
        <w:t xml:space="preserve"> </w:t>
      </w:r>
      <w:r w:rsidR="00672FAF">
        <w:rPr>
          <w:rFonts w:ascii="Arial" w:hAnsi="Arial" w:cs="Arial"/>
          <w:sz w:val="22"/>
          <w:szCs w:val="22"/>
        </w:rPr>
        <w:t>The a</w:t>
      </w:r>
      <w:r w:rsidR="00D82F4C">
        <w:rPr>
          <w:rFonts w:ascii="Arial" w:hAnsi="Arial" w:cs="Arial"/>
          <w:sz w:val="22"/>
          <w:szCs w:val="22"/>
        </w:rPr>
        <w:t>nti-GM</w:t>
      </w:r>
      <w:r w:rsidR="004D30C8">
        <w:rPr>
          <w:rFonts w:ascii="Arial" w:hAnsi="Arial" w:cs="Arial"/>
          <w:sz w:val="22"/>
          <w:szCs w:val="22"/>
        </w:rPr>
        <w:t>-</w:t>
      </w:r>
      <w:r w:rsidR="00D82F4C">
        <w:rPr>
          <w:rFonts w:ascii="Arial" w:hAnsi="Arial" w:cs="Arial"/>
          <w:sz w:val="22"/>
          <w:szCs w:val="22"/>
        </w:rPr>
        <w:t>CSF therap</w:t>
      </w:r>
      <w:r w:rsidR="00672FAF">
        <w:rPr>
          <w:rFonts w:ascii="Arial" w:hAnsi="Arial" w:cs="Arial"/>
          <w:sz w:val="22"/>
          <w:szCs w:val="22"/>
        </w:rPr>
        <w:t>y</w:t>
      </w:r>
      <w:r w:rsidR="00D82F4C">
        <w:rPr>
          <w:rFonts w:ascii="Arial" w:hAnsi="Arial" w:cs="Arial"/>
          <w:sz w:val="22"/>
          <w:szCs w:val="22"/>
        </w:rPr>
        <w:t xml:space="preserve"> mavrilimumab </w:t>
      </w:r>
      <w:r w:rsidR="00BC1DC1">
        <w:rPr>
          <w:rFonts w:ascii="Arial" w:hAnsi="Arial" w:cs="Arial"/>
          <w:sz w:val="22"/>
          <w:szCs w:val="22"/>
        </w:rPr>
        <w:t>wa</w:t>
      </w:r>
      <w:r w:rsidR="00672FAF">
        <w:rPr>
          <w:rFonts w:ascii="Arial" w:hAnsi="Arial" w:cs="Arial"/>
          <w:sz w:val="22"/>
          <w:szCs w:val="22"/>
        </w:rPr>
        <w:t xml:space="preserve">s effective in decreasing </w:t>
      </w:r>
      <w:r w:rsidR="004D30C8">
        <w:rPr>
          <w:rFonts w:ascii="Arial" w:hAnsi="Arial" w:cs="Arial"/>
          <w:sz w:val="22"/>
          <w:szCs w:val="22"/>
        </w:rPr>
        <w:t xml:space="preserve">RA </w:t>
      </w:r>
      <w:r w:rsidR="00672FAF">
        <w:rPr>
          <w:rFonts w:ascii="Arial" w:hAnsi="Arial" w:cs="Arial"/>
          <w:sz w:val="22"/>
          <w:szCs w:val="22"/>
        </w:rPr>
        <w:t>disease activity in a</w:t>
      </w:r>
      <w:r w:rsidR="004D30C8">
        <w:rPr>
          <w:rFonts w:ascii="Arial" w:hAnsi="Arial" w:cs="Arial"/>
          <w:sz w:val="22"/>
          <w:szCs w:val="22"/>
        </w:rPr>
        <w:t xml:space="preserve"> Phase 2b</w:t>
      </w:r>
      <w:r w:rsidR="00672FAF">
        <w:rPr>
          <w:rFonts w:ascii="Arial" w:hAnsi="Arial" w:cs="Arial"/>
          <w:sz w:val="22"/>
          <w:szCs w:val="22"/>
        </w:rPr>
        <w:t xml:space="preserve"> clinical trial</w:t>
      </w:r>
      <w:r w:rsidR="00BC1DC1">
        <w:rPr>
          <w:rFonts w:ascii="Arial" w:hAnsi="Arial" w:cs="Arial"/>
          <w:sz w:val="22"/>
          <w:szCs w:val="22"/>
        </w:rPr>
        <w:t xml:space="preserve">, with over 70% of RA patients achieving an ACR20 improvement in the group receiving the highest dosing </w:t>
      </w:r>
      <w:proofErr w:type="spellStart"/>
      <w:r w:rsidR="00BC1DC1">
        <w:rPr>
          <w:rFonts w:ascii="Arial" w:hAnsi="Arial" w:cs="Arial"/>
          <w:sz w:val="22"/>
          <w:szCs w:val="22"/>
        </w:rPr>
        <w:t>regime</w:t>
      </w:r>
      <w:proofErr w:type="spellEnd"/>
      <w:r w:rsidR="00672FAF">
        <w:rPr>
          <w:rFonts w:ascii="Arial" w:hAnsi="Arial" w:cs="Arial"/>
          <w:sz w:val="22"/>
          <w:szCs w:val="22"/>
        </w:rPr>
        <w:t xml:space="preserve"> </w:t>
      </w:r>
      <w:r w:rsidR="00556B7E">
        <w:rPr>
          <w:rFonts w:ascii="Arial" w:hAnsi="Arial" w:cs="Arial"/>
          <w:sz w:val="22"/>
          <w:szCs w:val="22"/>
        </w:rPr>
        <w:fldChar w:fldCharType="begin">
          <w:fldData xml:space="preserve">PEVuZE5vdGU+PENpdGU+PEF1dGhvcj5CdXJtZXN0ZXI8L0F1dGhvcj48WWVhcj4yMDE3PC9ZZWFy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==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PEVuZE5vdGU+PENpdGU+PEF1dGhvcj5CdXJtZXN0ZXI8L0F1dGhvcj48WWVhcj4yMDE3PC9ZZWFy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==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(Burmester et al., 2017)</w:t>
      </w:r>
      <w:r w:rsidR="00556B7E">
        <w:rPr>
          <w:rFonts w:ascii="Arial" w:hAnsi="Arial" w:cs="Arial"/>
          <w:sz w:val="22"/>
          <w:szCs w:val="22"/>
        </w:rPr>
        <w:fldChar w:fldCharType="end"/>
      </w:r>
      <w:r w:rsidR="00BC1DC1">
        <w:rPr>
          <w:rFonts w:ascii="Arial" w:hAnsi="Arial" w:cs="Arial"/>
          <w:sz w:val="22"/>
          <w:szCs w:val="22"/>
        </w:rPr>
        <w:t>.</w:t>
      </w:r>
      <w:r w:rsidR="00672FAF">
        <w:rPr>
          <w:rFonts w:ascii="Arial" w:hAnsi="Arial" w:cs="Arial"/>
          <w:sz w:val="22"/>
          <w:szCs w:val="22"/>
        </w:rPr>
        <w:t xml:space="preserve"> </w:t>
      </w:r>
      <w:r w:rsidR="00BC1DC1">
        <w:rPr>
          <w:rFonts w:ascii="Arial" w:hAnsi="Arial" w:cs="Arial"/>
          <w:sz w:val="22"/>
          <w:szCs w:val="22"/>
        </w:rPr>
        <w:t>A</w:t>
      </w:r>
      <w:r w:rsidR="00C025CA">
        <w:rPr>
          <w:rFonts w:ascii="Arial" w:hAnsi="Arial" w:cs="Arial"/>
          <w:sz w:val="22"/>
          <w:szCs w:val="22"/>
        </w:rPr>
        <w:t>nti-G-CSF therapy prevent</w:t>
      </w:r>
      <w:r w:rsidR="004D30C8">
        <w:rPr>
          <w:rFonts w:ascii="Arial" w:hAnsi="Arial" w:cs="Arial"/>
          <w:sz w:val="22"/>
          <w:szCs w:val="22"/>
        </w:rPr>
        <w:t>s</w:t>
      </w:r>
      <w:r w:rsidR="00C025CA">
        <w:rPr>
          <w:rFonts w:ascii="Arial" w:hAnsi="Arial" w:cs="Arial"/>
          <w:sz w:val="22"/>
          <w:szCs w:val="22"/>
        </w:rPr>
        <w:t xml:space="preserve"> neutrophil migration into joints, suppress</w:t>
      </w:r>
      <w:r w:rsidR="00556B7E">
        <w:rPr>
          <w:rFonts w:ascii="Arial" w:hAnsi="Arial" w:cs="Arial"/>
          <w:sz w:val="22"/>
          <w:szCs w:val="22"/>
        </w:rPr>
        <w:t>ing</w:t>
      </w:r>
      <w:r w:rsidR="00C025CA">
        <w:rPr>
          <w:rFonts w:ascii="Arial" w:hAnsi="Arial" w:cs="Arial"/>
          <w:sz w:val="22"/>
          <w:szCs w:val="22"/>
        </w:rPr>
        <w:t xml:space="preserve"> cytokine production and halt</w:t>
      </w:r>
      <w:r w:rsidR="004D30C8">
        <w:rPr>
          <w:rFonts w:ascii="Arial" w:hAnsi="Arial" w:cs="Arial"/>
          <w:sz w:val="22"/>
          <w:szCs w:val="22"/>
        </w:rPr>
        <w:t>ing</w:t>
      </w:r>
      <w:r w:rsidR="00C025CA">
        <w:rPr>
          <w:rFonts w:ascii="Arial" w:hAnsi="Arial" w:cs="Arial"/>
          <w:sz w:val="22"/>
          <w:szCs w:val="22"/>
        </w:rPr>
        <w:t xml:space="preserve"> the progression of murine arthritis </w:t>
      </w:r>
      <w:r w:rsidR="00556B7E">
        <w:rPr>
          <w:rFonts w:ascii="Arial" w:hAnsi="Arial" w:cs="Arial"/>
          <w:sz w:val="22"/>
          <w:szCs w:val="22"/>
        </w:rPr>
        <w:fldChar w:fldCharType="begin">
          <w:fldData xml:space="preserve">PEVuZE5vdGU+PENpdGU+PEF1dGhvcj5DYW1wYmVsbDwvQXV0aG9yPjxZZWFyPjIwMTY8L1llYXI+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PEVuZE5vdGU+PENpdGU+PEF1dGhvcj5DYW1wYmVsbDwvQXV0aG9yPjxZZWFyPjIwMTY8L1llYXI+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(Campbell et al., 2016)</w:t>
      </w:r>
      <w:r w:rsidR="00556B7E">
        <w:rPr>
          <w:rFonts w:ascii="Arial" w:hAnsi="Arial" w:cs="Arial"/>
          <w:sz w:val="22"/>
          <w:szCs w:val="22"/>
        </w:rPr>
        <w:fldChar w:fldCharType="end"/>
      </w:r>
      <w:r w:rsidR="00C025CA">
        <w:rPr>
          <w:rFonts w:ascii="Arial" w:hAnsi="Arial" w:cs="Arial"/>
          <w:sz w:val="22"/>
          <w:szCs w:val="22"/>
        </w:rPr>
        <w:t xml:space="preserve">. </w:t>
      </w:r>
      <w:r w:rsidR="00672FAF">
        <w:rPr>
          <w:rFonts w:ascii="Arial" w:hAnsi="Arial" w:cs="Arial"/>
          <w:sz w:val="22"/>
          <w:szCs w:val="22"/>
        </w:rPr>
        <w:t xml:space="preserve">Finally, a </w:t>
      </w:r>
      <w:r w:rsidR="007910EE">
        <w:rPr>
          <w:rFonts w:ascii="Arial" w:hAnsi="Arial" w:cs="Arial"/>
          <w:sz w:val="22"/>
          <w:szCs w:val="22"/>
        </w:rPr>
        <w:t>number of novel therapeutics which target neutrophil proteases, including MPO and elastase, have been effective in</w:t>
      </w:r>
      <w:r w:rsidR="00672FAF">
        <w:rPr>
          <w:rFonts w:ascii="Arial" w:hAnsi="Arial" w:cs="Arial"/>
          <w:sz w:val="22"/>
          <w:szCs w:val="22"/>
        </w:rPr>
        <w:t xml:space="preserve"> reducing neutrophil-driven inflammation in animal models of inflammatory disease </w:t>
      </w:r>
      <w:r w:rsidR="00556B7E">
        <w:rPr>
          <w:rFonts w:ascii="Arial" w:hAnsi="Arial" w:cs="Arial"/>
          <w:sz w:val="22"/>
          <w:szCs w:val="22"/>
        </w:rPr>
        <w:fldChar w:fldCharType="begin">
          <w:fldData xml:space="preserve">PEVuZE5vdGU+PENpdGU+PEF1dGhvcj5aaGVuZzwvQXV0aG9yPjxZZWFyPjIwMTU8L1llYXI+PFJl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PEVuZE5vdGU+PENpdGU+PEF1dGhvcj5aaGVuZzwvQXV0aG9yPjxZZWFyPjIwMTU8L1llYXI+PFJl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(Zheng et al., 2015)</w:t>
      </w:r>
      <w:r w:rsidR="00556B7E">
        <w:rPr>
          <w:rFonts w:ascii="Arial" w:hAnsi="Arial" w:cs="Arial"/>
          <w:sz w:val="22"/>
          <w:szCs w:val="22"/>
        </w:rPr>
        <w:fldChar w:fldCharType="end"/>
      </w:r>
      <w:r w:rsidR="009833A2">
        <w:rPr>
          <w:rFonts w:ascii="Arial" w:hAnsi="Arial" w:cs="Arial"/>
          <w:sz w:val="22"/>
          <w:szCs w:val="22"/>
        </w:rPr>
        <w:t xml:space="preserve"> and human respiratory disease </w:t>
      </w:r>
      <w:r w:rsidR="00556B7E">
        <w:rPr>
          <w:rFonts w:ascii="Arial" w:hAnsi="Arial" w:cs="Arial"/>
          <w:sz w:val="22"/>
          <w:szCs w:val="22"/>
        </w:rPr>
        <w:fldChar w:fldCharType="begin">
          <w:fldData xml:space="preserve">PEVuZE5vdGU+PENpdGU+PEF1dGhvcj5TdG9ja2xleTwvQXV0aG9yPjxZZWFyPjIwMTM8L1llYXI+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PEVuZE5vdGU+PENpdGU+PEF1dGhvcj5TdG9ja2xleTwvQXV0aG9yPjxZZWFyPjIwMTM8L1llYXI+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(Stockley et al., 2013)</w:t>
      </w:r>
      <w:r w:rsidR="00556B7E">
        <w:rPr>
          <w:rFonts w:ascii="Arial" w:hAnsi="Arial" w:cs="Arial"/>
          <w:sz w:val="22"/>
          <w:szCs w:val="22"/>
        </w:rPr>
        <w:fldChar w:fldCharType="end"/>
      </w:r>
      <w:r w:rsidR="009833A2">
        <w:rPr>
          <w:rFonts w:ascii="Arial" w:hAnsi="Arial" w:cs="Arial"/>
          <w:sz w:val="22"/>
          <w:szCs w:val="22"/>
        </w:rPr>
        <w:t xml:space="preserve"> respectively.</w:t>
      </w:r>
      <w:r w:rsidR="00AC07B0">
        <w:rPr>
          <w:rFonts w:ascii="Arial" w:hAnsi="Arial" w:cs="Arial"/>
          <w:sz w:val="22"/>
          <w:szCs w:val="22"/>
        </w:rPr>
        <w:t xml:space="preserve"> The</w:t>
      </w:r>
      <w:r w:rsidR="00BC1DC1">
        <w:rPr>
          <w:rFonts w:ascii="Arial" w:hAnsi="Arial" w:cs="Arial"/>
          <w:sz w:val="22"/>
          <w:szCs w:val="22"/>
        </w:rPr>
        <w:t>s</w:t>
      </w:r>
      <w:r w:rsidR="00AC07B0">
        <w:rPr>
          <w:rFonts w:ascii="Arial" w:hAnsi="Arial" w:cs="Arial"/>
          <w:sz w:val="22"/>
          <w:szCs w:val="22"/>
        </w:rPr>
        <w:t xml:space="preserve">e </w:t>
      </w:r>
      <w:r w:rsidR="00BC1DC1">
        <w:rPr>
          <w:rFonts w:ascii="Arial" w:hAnsi="Arial" w:cs="Arial"/>
          <w:sz w:val="22"/>
          <w:szCs w:val="22"/>
        </w:rPr>
        <w:t xml:space="preserve">inhibitor </w:t>
      </w:r>
      <w:r w:rsidR="00AC07B0">
        <w:rPr>
          <w:rFonts w:ascii="Arial" w:hAnsi="Arial" w:cs="Arial"/>
          <w:sz w:val="22"/>
          <w:szCs w:val="22"/>
        </w:rPr>
        <w:t xml:space="preserve">drugs have potential to inhibit NET production and </w:t>
      </w:r>
      <w:r w:rsidR="00AC07B0">
        <w:rPr>
          <w:rFonts w:ascii="Arial" w:hAnsi="Arial" w:cs="Arial"/>
          <w:sz w:val="22"/>
          <w:szCs w:val="22"/>
        </w:rPr>
        <w:lastRenderedPageBreak/>
        <w:t>damage to cartilage associated with inflammation in RA synovial joints</w:t>
      </w:r>
      <w:r w:rsidR="009833A2">
        <w:rPr>
          <w:rFonts w:ascii="Arial" w:hAnsi="Arial" w:cs="Arial"/>
          <w:sz w:val="22"/>
          <w:szCs w:val="22"/>
        </w:rPr>
        <w:t xml:space="preserve">, and thus may be potential </w:t>
      </w:r>
      <w:r w:rsidR="00BC1DC1">
        <w:rPr>
          <w:rFonts w:ascii="Arial" w:hAnsi="Arial" w:cs="Arial"/>
          <w:sz w:val="22"/>
          <w:szCs w:val="22"/>
        </w:rPr>
        <w:t>therapeutics</w:t>
      </w:r>
      <w:r w:rsidR="009833A2">
        <w:rPr>
          <w:rFonts w:ascii="Arial" w:hAnsi="Arial" w:cs="Arial"/>
          <w:sz w:val="22"/>
          <w:szCs w:val="22"/>
        </w:rPr>
        <w:t xml:space="preserve"> for repurposing </w:t>
      </w:r>
      <w:r w:rsidR="00BC1DC1">
        <w:rPr>
          <w:rFonts w:ascii="Arial" w:hAnsi="Arial" w:cs="Arial"/>
          <w:sz w:val="22"/>
          <w:szCs w:val="22"/>
        </w:rPr>
        <w:t>to target</w:t>
      </w:r>
      <w:r w:rsidR="00810DA6">
        <w:rPr>
          <w:rFonts w:ascii="Arial" w:hAnsi="Arial" w:cs="Arial"/>
          <w:sz w:val="22"/>
          <w:szCs w:val="22"/>
        </w:rPr>
        <w:t xml:space="preserve"> neutrophil-driven </w:t>
      </w:r>
      <w:r w:rsidR="004D30C8">
        <w:rPr>
          <w:rFonts w:ascii="Arial" w:hAnsi="Arial" w:cs="Arial"/>
          <w:sz w:val="22"/>
          <w:szCs w:val="22"/>
        </w:rPr>
        <w:t xml:space="preserve">RA </w:t>
      </w:r>
      <w:r w:rsidR="00810DA6">
        <w:rPr>
          <w:rFonts w:ascii="Arial" w:hAnsi="Arial" w:cs="Arial"/>
          <w:sz w:val="22"/>
          <w:szCs w:val="22"/>
        </w:rPr>
        <w:t>joint inflammation</w:t>
      </w:r>
      <w:r w:rsidR="00AC07B0">
        <w:rPr>
          <w:rFonts w:ascii="Arial" w:hAnsi="Arial" w:cs="Arial"/>
          <w:sz w:val="22"/>
          <w:szCs w:val="22"/>
        </w:rPr>
        <w:t>.</w:t>
      </w:r>
    </w:p>
    <w:p w14:paraId="6BE44FA2" w14:textId="77777777" w:rsidR="00D27766" w:rsidRDefault="00D27766" w:rsidP="00D24A0F">
      <w:pPr>
        <w:jc w:val="both"/>
        <w:rPr>
          <w:rFonts w:ascii="Arial" w:hAnsi="Arial" w:cs="Arial"/>
          <w:sz w:val="22"/>
          <w:szCs w:val="22"/>
        </w:rPr>
      </w:pPr>
    </w:p>
    <w:p w14:paraId="28F79E36" w14:textId="56FF8756" w:rsidR="00CD08B8" w:rsidRDefault="00ED6E32" w:rsidP="00D24A0F">
      <w:pPr>
        <w:jc w:val="both"/>
        <w:rPr>
          <w:rFonts w:ascii="Arial" w:hAnsi="Arial" w:cs="Arial"/>
          <w:sz w:val="22"/>
          <w:szCs w:val="22"/>
        </w:rPr>
      </w:pPr>
      <w:r>
        <w:rPr>
          <w:rFonts w:ascii="Arial" w:hAnsi="Arial" w:cs="Arial"/>
          <w:sz w:val="22"/>
          <w:szCs w:val="22"/>
        </w:rPr>
        <w:t xml:space="preserve">One limitation of our study is the use of an </w:t>
      </w:r>
      <w:r w:rsidRPr="00E568A8">
        <w:rPr>
          <w:rFonts w:ascii="Arial" w:hAnsi="Arial" w:cs="Arial"/>
          <w:i/>
          <w:iCs/>
          <w:sz w:val="22"/>
          <w:szCs w:val="22"/>
        </w:rPr>
        <w:t>in vitro</w:t>
      </w:r>
      <w:r>
        <w:rPr>
          <w:rFonts w:ascii="Arial" w:hAnsi="Arial" w:cs="Arial"/>
          <w:sz w:val="22"/>
          <w:szCs w:val="22"/>
        </w:rPr>
        <w:t xml:space="preserve"> model of RA to validate our transcriptomics data.  Whilst the incubation of healthy control neutrophils in RA SF is a widely used model of the disease </w:t>
      </w:r>
      <w:r w:rsidR="00556B7E">
        <w:rPr>
          <w:rFonts w:ascii="Arial" w:hAnsi="Arial" w:cs="Arial"/>
          <w:sz w:val="22"/>
          <w:szCs w:val="22"/>
        </w:rPr>
        <w:fldChar w:fldCharType="begin">
          <w:fldData xml:space="preserve">PEVuZE5vdGU+PENpdGU+PEF1dGhvcj5Hb3JsaW5vPC9BdXRob3I+PFllYXI+MjAxODwvWWVhcj48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PEVuZE5vdGU+PENpdGU+PEF1dGhvcj5Hb3JsaW5vPC9BdXRob3I+PFllYXI+MjAxODwvWWVhcj48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(Cross et al., 2006;Sur Chowdhury et al., 2014;Aleyd et al., 2016;Gorlino et al., 2018)</w:t>
      </w:r>
      <w:r w:rsidR="00556B7E">
        <w:rPr>
          <w:rFonts w:ascii="Arial" w:hAnsi="Arial" w:cs="Arial"/>
          <w:sz w:val="22"/>
          <w:szCs w:val="22"/>
        </w:rPr>
        <w:fldChar w:fldCharType="end"/>
      </w:r>
      <w:r>
        <w:rPr>
          <w:rFonts w:ascii="Arial" w:hAnsi="Arial" w:cs="Arial"/>
          <w:sz w:val="22"/>
          <w:szCs w:val="22"/>
        </w:rPr>
        <w:t xml:space="preserve">, future studies should focus on validating the RA SF neutrophil phenotype using </w:t>
      </w:r>
      <w:r w:rsidRPr="00E568A8">
        <w:rPr>
          <w:rFonts w:ascii="Arial" w:hAnsi="Arial" w:cs="Arial"/>
          <w:i/>
          <w:iCs/>
          <w:sz w:val="22"/>
          <w:szCs w:val="22"/>
        </w:rPr>
        <w:t>ex vivo</w:t>
      </w:r>
      <w:r>
        <w:rPr>
          <w:rFonts w:ascii="Arial" w:hAnsi="Arial" w:cs="Arial"/>
          <w:sz w:val="22"/>
          <w:szCs w:val="22"/>
        </w:rPr>
        <w:t xml:space="preserve"> </w:t>
      </w:r>
      <w:r w:rsidR="00E568A8">
        <w:rPr>
          <w:rFonts w:ascii="Arial" w:hAnsi="Arial" w:cs="Arial"/>
          <w:sz w:val="22"/>
          <w:szCs w:val="22"/>
        </w:rPr>
        <w:t xml:space="preserve">RA </w:t>
      </w:r>
      <w:r>
        <w:rPr>
          <w:rFonts w:ascii="Arial" w:hAnsi="Arial" w:cs="Arial"/>
          <w:sz w:val="22"/>
          <w:szCs w:val="22"/>
        </w:rPr>
        <w:t>SF neutrophils.</w:t>
      </w:r>
      <w:r w:rsidR="0035344F">
        <w:rPr>
          <w:rFonts w:ascii="Arial" w:hAnsi="Arial" w:cs="Arial"/>
          <w:sz w:val="22"/>
          <w:szCs w:val="22"/>
        </w:rPr>
        <w:t xml:space="preserve"> </w:t>
      </w:r>
      <w:r w:rsidR="00CD08B8">
        <w:rPr>
          <w:rFonts w:ascii="Arial" w:hAnsi="Arial" w:cs="Arial"/>
          <w:sz w:val="22"/>
          <w:szCs w:val="22"/>
        </w:rPr>
        <w:t xml:space="preserve">There have been a number of reports on the properties of RA SF neutrophils and in general these show an activated phenotype, in terms of surface receptor expression, ROS production and apoptosis (see Introduction). We show here </w:t>
      </w:r>
      <w:r w:rsidR="00F12050">
        <w:rPr>
          <w:rFonts w:ascii="Arial" w:hAnsi="Arial" w:cs="Arial"/>
          <w:sz w:val="22"/>
          <w:szCs w:val="22"/>
        </w:rPr>
        <w:t xml:space="preserve">for the first time </w:t>
      </w:r>
      <w:r w:rsidR="00CD08B8">
        <w:rPr>
          <w:rFonts w:ascii="Arial" w:hAnsi="Arial" w:cs="Arial"/>
          <w:sz w:val="22"/>
          <w:szCs w:val="22"/>
        </w:rPr>
        <w:t xml:space="preserve">that </w:t>
      </w:r>
      <w:r w:rsidR="00F12050">
        <w:rPr>
          <w:rFonts w:ascii="Arial" w:hAnsi="Arial" w:cs="Arial"/>
          <w:sz w:val="22"/>
          <w:szCs w:val="22"/>
        </w:rPr>
        <w:t>RA SF</w:t>
      </w:r>
      <w:r w:rsidR="00CD08B8">
        <w:rPr>
          <w:rFonts w:ascii="Arial" w:hAnsi="Arial" w:cs="Arial"/>
          <w:sz w:val="22"/>
          <w:szCs w:val="22"/>
        </w:rPr>
        <w:t xml:space="preserve"> neutrophils also have an altered transcriptome compared to blood neutrophils</w:t>
      </w:r>
      <w:r w:rsidR="00F12050">
        <w:rPr>
          <w:rFonts w:ascii="Arial" w:hAnsi="Arial" w:cs="Arial"/>
          <w:sz w:val="22"/>
          <w:szCs w:val="22"/>
        </w:rPr>
        <w:t>,</w:t>
      </w:r>
      <w:r w:rsidR="00CD08B8">
        <w:rPr>
          <w:rFonts w:ascii="Arial" w:hAnsi="Arial" w:cs="Arial"/>
          <w:sz w:val="22"/>
          <w:szCs w:val="22"/>
        </w:rPr>
        <w:t xml:space="preserve"> and </w:t>
      </w:r>
      <w:r w:rsidR="00F12050">
        <w:rPr>
          <w:rFonts w:ascii="Arial" w:hAnsi="Arial" w:cs="Arial"/>
          <w:sz w:val="22"/>
          <w:szCs w:val="22"/>
        </w:rPr>
        <w:t xml:space="preserve">that </w:t>
      </w:r>
      <w:r w:rsidR="00CD08B8">
        <w:rPr>
          <w:rFonts w:ascii="Arial" w:hAnsi="Arial" w:cs="Arial"/>
          <w:sz w:val="22"/>
          <w:szCs w:val="22"/>
        </w:rPr>
        <w:t>analysis of these transcriptional changes reveals that RA SF neutrophils not only have altered functions but are activated to express a range of chemokines that can exacerbate inflammation by the recruitment of more neutrophils and other leukocytes. While we have only analysed the transcriptomes of paired blood and SF neutrophils from three patients with active disease, the data between these samples are consistent and ent</w:t>
      </w:r>
      <w:r w:rsidR="000617D9">
        <w:rPr>
          <w:rFonts w:ascii="Arial" w:hAnsi="Arial" w:cs="Arial"/>
          <w:sz w:val="22"/>
          <w:szCs w:val="22"/>
        </w:rPr>
        <w:t>ir</w:t>
      </w:r>
      <w:r w:rsidR="00CD08B8">
        <w:rPr>
          <w:rFonts w:ascii="Arial" w:hAnsi="Arial" w:cs="Arial"/>
          <w:sz w:val="22"/>
          <w:szCs w:val="22"/>
        </w:rPr>
        <w:t xml:space="preserve">ely in line with other functional changes that have been measured. However, it would be interesting to expand this study to measure transcriptome changes in RA patients with different severity of disease and post-therapy to determine if disease improvement and resolution of inflammation is associated with reversal of these transcriptional signals.  </w:t>
      </w:r>
    </w:p>
    <w:p w14:paraId="7D098D4E" w14:textId="77777777" w:rsidR="00CD08B8" w:rsidRDefault="00CD08B8" w:rsidP="00D24A0F">
      <w:pPr>
        <w:jc w:val="both"/>
        <w:rPr>
          <w:rFonts w:ascii="Arial" w:hAnsi="Arial" w:cs="Arial"/>
          <w:sz w:val="22"/>
          <w:szCs w:val="22"/>
        </w:rPr>
      </w:pPr>
    </w:p>
    <w:p w14:paraId="2AAFB30D" w14:textId="3C95D75C" w:rsidR="00ED6E32" w:rsidRDefault="0035344F" w:rsidP="00D24A0F">
      <w:pPr>
        <w:jc w:val="both"/>
        <w:rPr>
          <w:rFonts w:ascii="Arial" w:hAnsi="Arial" w:cs="Arial"/>
          <w:sz w:val="22"/>
          <w:szCs w:val="22"/>
        </w:rPr>
      </w:pPr>
      <w:r>
        <w:rPr>
          <w:rFonts w:ascii="Arial" w:hAnsi="Arial" w:cs="Arial"/>
          <w:sz w:val="22"/>
          <w:szCs w:val="22"/>
        </w:rPr>
        <w:t xml:space="preserve">In addition, future experiments should clarify whether the RA SF phenotype reported in our study is specific to inflammation within the RA joint, or whether this neutrophil phenotype is more reflective of </w:t>
      </w:r>
      <w:r w:rsidR="00DA1D67">
        <w:rPr>
          <w:rFonts w:ascii="Arial" w:hAnsi="Arial" w:cs="Arial"/>
          <w:sz w:val="22"/>
          <w:szCs w:val="22"/>
        </w:rPr>
        <w:t>a more generalised inflammatory activation</w:t>
      </w:r>
      <w:r>
        <w:rPr>
          <w:rFonts w:ascii="Arial" w:hAnsi="Arial" w:cs="Arial"/>
          <w:sz w:val="22"/>
          <w:szCs w:val="22"/>
        </w:rPr>
        <w:t xml:space="preserve">.  </w:t>
      </w:r>
      <w:r w:rsidR="002A64A3">
        <w:rPr>
          <w:rFonts w:ascii="Arial" w:hAnsi="Arial" w:cs="Arial"/>
          <w:sz w:val="22"/>
          <w:szCs w:val="22"/>
        </w:rPr>
        <w:t xml:space="preserve">Neutrophils have been shown to be transcriptionally plastic during migration from bone marrow to peripheral blood and into inflammatory tissue.  In a mouse model of peritoneal inflammation around a thousand neutrophil genes were differentially regulated during migration between these three compartments </w:t>
      </w:r>
      <w:r w:rsidR="00556B7E">
        <w:rPr>
          <w:rFonts w:ascii="Arial" w:hAnsi="Arial" w:cs="Arial"/>
          <w:sz w:val="22"/>
          <w:szCs w:val="22"/>
        </w:rPr>
        <w:fldChar w:fldCharType="begin">
          <w:fldData xml:space="preserve">PEVuZE5vdGU+PENpdGU+PEF1dGhvcj5MYWtzY2hldml0ejwvQXV0aG9yPjxZZWFyPjIwMTU8L1ll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PEVuZE5vdGU+PENpdGU+PEF1dGhvcj5MYWtzY2hldml0ejwvQXV0aG9yPjxZZWFyPjIwMTU8L1ll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(Lakschevitz et al., 2015)</w:t>
      </w:r>
      <w:r w:rsidR="00556B7E">
        <w:rPr>
          <w:rFonts w:ascii="Arial" w:hAnsi="Arial" w:cs="Arial"/>
          <w:sz w:val="22"/>
          <w:szCs w:val="22"/>
        </w:rPr>
        <w:fldChar w:fldCharType="end"/>
      </w:r>
      <w:r w:rsidR="002A64A3">
        <w:rPr>
          <w:rFonts w:ascii="Arial" w:hAnsi="Arial" w:cs="Arial"/>
          <w:sz w:val="22"/>
          <w:szCs w:val="22"/>
        </w:rPr>
        <w:t xml:space="preserve">.  Interestingly a number of chemokine and cytokine genes, including CCL3, CXCL1, CXCL2 and CXCL3, were increased in peritoneal neutrophils following migration. This is in line with our observation of an increase in chemokine production following migration to inflamed joints. These transcriptional changes during migration into the inflamed peritoneum were also mirrored by an increase in </w:t>
      </w:r>
      <w:r w:rsidR="00556B7E">
        <w:rPr>
          <w:rFonts w:ascii="Arial" w:hAnsi="Arial" w:cs="Arial"/>
          <w:sz w:val="22"/>
          <w:szCs w:val="22"/>
        </w:rPr>
        <w:t xml:space="preserve">expression of </w:t>
      </w:r>
      <w:r w:rsidR="002A64A3">
        <w:rPr>
          <w:rFonts w:ascii="Arial" w:hAnsi="Arial" w:cs="Arial"/>
          <w:sz w:val="22"/>
          <w:szCs w:val="22"/>
        </w:rPr>
        <w:t xml:space="preserve">anti-apoptotic genes </w:t>
      </w:r>
      <w:r w:rsidR="00556B7E">
        <w:rPr>
          <w:rFonts w:ascii="Arial" w:hAnsi="Arial" w:cs="Arial"/>
          <w:sz w:val="22"/>
          <w:szCs w:val="22"/>
        </w:rPr>
        <w:fldChar w:fldCharType="begin">
          <w:fldData xml:space="preserve">PEVuZE5vdGU+PENpdGU+PEF1dGhvcj5MYWtzY2hldml0ejwvQXV0aG9yPjxZZWFyPjIwMTU8L1ll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</w:fldData>
        </w:fldChar>
      </w:r>
      <w:r w:rsidR="00556B7E">
        <w:rPr>
          <w:rFonts w:ascii="Arial" w:hAnsi="Arial" w:cs="Arial"/>
          <w:sz w:val="22"/>
          <w:szCs w:val="22"/>
        </w:rPr>
        <w:instrText xml:space="preserve"> ADDIN EN.CITE </w:instrText>
      </w:r>
      <w:r w:rsidR="00556B7E">
        <w:rPr>
          <w:rFonts w:ascii="Arial" w:hAnsi="Arial" w:cs="Arial"/>
          <w:sz w:val="22"/>
          <w:szCs w:val="22"/>
        </w:rPr>
        <w:fldChar w:fldCharType="begin">
          <w:fldData xml:space="preserve">PEVuZE5vdGU+PENpdGU+PEF1dGhvcj5MYWtzY2hldml0ejwvQXV0aG9yPjxZZWFyPjIwMTU8L1ll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</w:fldData>
        </w:fldChar>
      </w:r>
      <w:r w:rsidR="00556B7E">
        <w:rPr>
          <w:rFonts w:ascii="Arial" w:hAnsi="Arial" w:cs="Arial"/>
          <w:sz w:val="22"/>
          <w:szCs w:val="22"/>
        </w:rPr>
        <w:instrText xml:space="preserve"> ADDIN EN.CITE.DATA </w:instrText>
      </w:r>
      <w:r w:rsidR="00556B7E">
        <w:rPr>
          <w:rFonts w:ascii="Arial" w:hAnsi="Arial" w:cs="Arial"/>
          <w:sz w:val="22"/>
          <w:szCs w:val="22"/>
        </w:rPr>
      </w:r>
      <w:r w:rsidR="00556B7E">
        <w:rPr>
          <w:rFonts w:ascii="Arial" w:hAnsi="Arial" w:cs="Arial"/>
          <w:sz w:val="22"/>
          <w:szCs w:val="22"/>
        </w:rPr>
        <w:fldChar w:fldCharType="end"/>
      </w:r>
      <w:r w:rsidR="00556B7E">
        <w:rPr>
          <w:rFonts w:ascii="Arial" w:hAnsi="Arial" w:cs="Arial"/>
          <w:sz w:val="22"/>
          <w:szCs w:val="22"/>
        </w:rPr>
      </w:r>
      <w:r w:rsidR="00556B7E">
        <w:rPr>
          <w:rFonts w:ascii="Arial" w:hAnsi="Arial" w:cs="Arial"/>
          <w:sz w:val="22"/>
          <w:szCs w:val="22"/>
        </w:rPr>
        <w:fldChar w:fldCharType="separate"/>
      </w:r>
      <w:r w:rsidR="00556B7E">
        <w:rPr>
          <w:rFonts w:ascii="Arial" w:hAnsi="Arial" w:cs="Arial"/>
          <w:noProof/>
          <w:sz w:val="22"/>
          <w:szCs w:val="22"/>
        </w:rPr>
        <w:t>(Lakschevitz et al., 2015)</w:t>
      </w:r>
      <w:r w:rsidR="00556B7E">
        <w:rPr>
          <w:rFonts w:ascii="Arial" w:hAnsi="Arial" w:cs="Arial"/>
          <w:sz w:val="22"/>
          <w:szCs w:val="22"/>
        </w:rPr>
        <w:fldChar w:fldCharType="end"/>
      </w:r>
      <w:r w:rsidR="002A64A3">
        <w:rPr>
          <w:rFonts w:ascii="Arial" w:hAnsi="Arial" w:cs="Arial"/>
          <w:sz w:val="22"/>
          <w:szCs w:val="22"/>
        </w:rPr>
        <w:t xml:space="preserve">.  This suggests that at least some of the transcriptional changes we observed in our study are associated with the physical movement of neutrophils from peripheral blood into inflamed tissues, possible due to integrin signalling during adhesion and the physical act of squeezing and migrating through the endothelial layer of blood vessels and the basement membrane of connective tissues. This requires further investigation, although is challenging to test in a human model. </w:t>
      </w:r>
      <w:r>
        <w:rPr>
          <w:rFonts w:ascii="Arial" w:hAnsi="Arial" w:cs="Arial"/>
          <w:sz w:val="22"/>
          <w:szCs w:val="22"/>
        </w:rPr>
        <w:t>Further work to examine the phenotype of synovial joint neutrophils from conditions such as gout or reactive arthritis would go some</w:t>
      </w:r>
      <w:r w:rsidR="00F12050">
        <w:rPr>
          <w:rFonts w:ascii="Arial" w:hAnsi="Arial" w:cs="Arial"/>
          <w:sz w:val="22"/>
          <w:szCs w:val="22"/>
        </w:rPr>
        <w:t xml:space="preserve"> </w:t>
      </w:r>
      <w:r>
        <w:rPr>
          <w:rFonts w:ascii="Arial" w:hAnsi="Arial" w:cs="Arial"/>
          <w:sz w:val="22"/>
          <w:szCs w:val="22"/>
        </w:rPr>
        <w:t>way to answer</w:t>
      </w:r>
      <w:r w:rsidR="00F12050">
        <w:rPr>
          <w:rFonts w:ascii="Arial" w:hAnsi="Arial" w:cs="Arial"/>
          <w:sz w:val="22"/>
          <w:szCs w:val="22"/>
        </w:rPr>
        <w:t>ing</w:t>
      </w:r>
      <w:r>
        <w:rPr>
          <w:rFonts w:ascii="Arial" w:hAnsi="Arial" w:cs="Arial"/>
          <w:sz w:val="22"/>
          <w:szCs w:val="22"/>
        </w:rPr>
        <w:t xml:space="preserve"> this question. Finally, further investigation of the signalling pathways regulating</w:t>
      </w:r>
      <w:r w:rsidR="00A462B4">
        <w:rPr>
          <w:rFonts w:ascii="Arial" w:hAnsi="Arial" w:cs="Arial"/>
          <w:sz w:val="22"/>
          <w:szCs w:val="22"/>
        </w:rPr>
        <w:t xml:space="preserve"> apoptosis and</w:t>
      </w:r>
      <w:r>
        <w:rPr>
          <w:rFonts w:ascii="Arial" w:hAnsi="Arial" w:cs="Arial"/>
          <w:sz w:val="22"/>
          <w:szCs w:val="22"/>
        </w:rPr>
        <w:t xml:space="preserve"> the production of NETs by RA SF, and the effect of small molecule inhibitors of intracellular signalling, would potentially identify novel therapeutic targets of NET production that would specifically target neutrophil activation within the RA joint.</w:t>
      </w:r>
    </w:p>
    <w:p w14:paraId="20A8FDF6" w14:textId="77777777" w:rsidR="00ED6E32" w:rsidRDefault="00ED6E32" w:rsidP="00D24A0F">
      <w:pPr>
        <w:jc w:val="both"/>
        <w:rPr>
          <w:rFonts w:ascii="Arial" w:hAnsi="Arial" w:cs="Arial"/>
          <w:sz w:val="22"/>
          <w:szCs w:val="22"/>
        </w:rPr>
      </w:pPr>
    </w:p>
    <w:p w14:paraId="27C014DA" w14:textId="667E91B7" w:rsidR="0039717F" w:rsidRDefault="00A76DFA" w:rsidP="00D24A0F">
      <w:pPr>
        <w:jc w:val="both"/>
        <w:rPr>
          <w:rFonts w:ascii="Arial" w:hAnsi="Arial" w:cs="Arial"/>
          <w:sz w:val="22"/>
          <w:szCs w:val="22"/>
        </w:rPr>
      </w:pPr>
      <w:r>
        <w:rPr>
          <w:rFonts w:ascii="Arial" w:hAnsi="Arial" w:cs="Arial"/>
          <w:sz w:val="22"/>
          <w:szCs w:val="22"/>
        </w:rPr>
        <w:t xml:space="preserve">In </w:t>
      </w:r>
      <w:r w:rsidR="004D30C8">
        <w:rPr>
          <w:rFonts w:ascii="Arial" w:hAnsi="Arial" w:cs="Arial"/>
          <w:sz w:val="22"/>
          <w:szCs w:val="22"/>
        </w:rPr>
        <w:t>conclusion</w:t>
      </w:r>
      <w:r>
        <w:rPr>
          <w:rFonts w:ascii="Arial" w:hAnsi="Arial" w:cs="Arial"/>
          <w:sz w:val="22"/>
          <w:szCs w:val="22"/>
        </w:rPr>
        <w:t xml:space="preserve">, </w:t>
      </w:r>
      <w:r w:rsidR="00C03370">
        <w:rPr>
          <w:rFonts w:ascii="Arial" w:hAnsi="Arial" w:cs="Arial"/>
          <w:sz w:val="22"/>
          <w:szCs w:val="22"/>
        </w:rPr>
        <w:t>we have used RNA-</w:t>
      </w:r>
      <w:proofErr w:type="spellStart"/>
      <w:r w:rsidR="00C03370">
        <w:rPr>
          <w:rFonts w:ascii="Arial" w:hAnsi="Arial" w:cs="Arial"/>
          <w:sz w:val="22"/>
          <w:szCs w:val="22"/>
        </w:rPr>
        <w:t>seq</w:t>
      </w:r>
      <w:proofErr w:type="spellEnd"/>
      <w:r w:rsidR="00C03370">
        <w:rPr>
          <w:rFonts w:ascii="Arial" w:hAnsi="Arial" w:cs="Arial"/>
          <w:sz w:val="22"/>
          <w:szCs w:val="22"/>
        </w:rPr>
        <w:t xml:space="preserve"> and experimental analysis of paired blood and SF RA neutrophils to describe a pro-inflammatory SF neutrophil phenotype which includes delayed apoptosis, production of ROS, </w:t>
      </w:r>
      <w:r w:rsidR="00FF05B1">
        <w:rPr>
          <w:rFonts w:ascii="Arial" w:hAnsi="Arial" w:cs="Arial"/>
          <w:sz w:val="22"/>
          <w:szCs w:val="22"/>
        </w:rPr>
        <w:t xml:space="preserve">and </w:t>
      </w:r>
      <w:r w:rsidR="00C03370">
        <w:rPr>
          <w:rFonts w:ascii="Arial" w:hAnsi="Arial" w:cs="Arial"/>
          <w:sz w:val="22"/>
          <w:szCs w:val="22"/>
        </w:rPr>
        <w:t>release of NETs</w:t>
      </w:r>
      <w:r w:rsidR="00FF05B1">
        <w:rPr>
          <w:rFonts w:ascii="Arial" w:hAnsi="Arial" w:cs="Arial"/>
          <w:sz w:val="22"/>
          <w:szCs w:val="22"/>
        </w:rPr>
        <w:t>.  RA SF neutrophils down-regulate adhesion molecules to become resident in the joint and drive inflammation via</w:t>
      </w:r>
      <w:r w:rsidR="00C03370">
        <w:rPr>
          <w:rFonts w:ascii="Arial" w:hAnsi="Arial" w:cs="Arial"/>
          <w:sz w:val="22"/>
          <w:szCs w:val="22"/>
        </w:rPr>
        <w:t xml:space="preserve"> increased production of chemokines</w:t>
      </w:r>
      <w:r w:rsidR="004D30C8">
        <w:rPr>
          <w:rFonts w:ascii="Arial" w:hAnsi="Arial" w:cs="Arial"/>
          <w:sz w:val="22"/>
          <w:szCs w:val="22"/>
        </w:rPr>
        <w:t xml:space="preserve"> that attract and activate both innate and adaptive immune cells</w:t>
      </w:r>
      <w:r w:rsidR="00C03370">
        <w:rPr>
          <w:rFonts w:ascii="Arial" w:hAnsi="Arial" w:cs="Arial"/>
          <w:sz w:val="22"/>
          <w:szCs w:val="22"/>
        </w:rPr>
        <w:t>. We propose this altered neutrophil phenotype contributes to the pro-inflammatory nature of active RA and explains the role of neutrophils in the pathogenesis of the disease.</w:t>
      </w:r>
    </w:p>
    <w:p w14:paraId="40BA8500" w14:textId="77777777" w:rsidR="00F13D1E" w:rsidRDefault="00F13D1E" w:rsidP="00D24A0F">
      <w:pPr>
        <w:jc w:val="both"/>
        <w:rPr>
          <w:rFonts w:ascii="Arial" w:hAnsi="Arial" w:cs="Arial"/>
          <w:sz w:val="22"/>
          <w:szCs w:val="22"/>
        </w:rPr>
      </w:pPr>
    </w:p>
    <w:p w14:paraId="40C64C95" w14:textId="49DB8164" w:rsidR="005A34C3" w:rsidRDefault="00D24A0F" w:rsidP="00D24A0F">
      <w:pPr>
        <w:jc w:val="both"/>
        <w:rPr>
          <w:rFonts w:ascii="Arial" w:hAnsi="Arial" w:cs="Arial"/>
          <w:b/>
          <w:bCs/>
          <w:sz w:val="22"/>
          <w:szCs w:val="22"/>
        </w:rPr>
      </w:pPr>
      <w:r>
        <w:rPr>
          <w:rFonts w:ascii="Arial" w:hAnsi="Arial" w:cs="Arial"/>
          <w:b/>
          <w:bCs/>
          <w:sz w:val="22"/>
          <w:szCs w:val="22"/>
        </w:rPr>
        <w:t xml:space="preserve">5. </w:t>
      </w:r>
      <w:r w:rsidR="005A34C3" w:rsidRPr="00933A56">
        <w:rPr>
          <w:rFonts w:ascii="Arial" w:hAnsi="Arial" w:cs="Arial"/>
          <w:b/>
          <w:bCs/>
          <w:sz w:val="22"/>
          <w:szCs w:val="22"/>
        </w:rPr>
        <w:t>ACKNOWLEDGEMENTS</w:t>
      </w:r>
    </w:p>
    <w:p w14:paraId="04FFA7C8" w14:textId="77777777" w:rsidR="00D24A0F" w:rsidRPr="00933A56" w:rsidRDefault="00D24A0F" w:rsidP="00D24A0F">
      <w:pPr>
        <w:jc w:val="both"/>
        <w:rPr>
          <w:rFonts w:ascii="Arial" w:hAnsi="Arial" w:cs="Arial"/>
          <w:b/>
          <w:bCs/>
          <w:sz w:val="22"/>
          <w:szCs w:val="22"/>
        </w:rPr>
      </w:pPr>
    </w:p>
    <w:p w14:paraId="1274BC2F" w14:textId="5D8968BD" w:rsidR="005A34C3" w:rsidRDefault="005A34C3" w:rsidP="00D24A0F">
      <w:pPr>
        <w:jc w:val="both"/>
        <w:rPr>
          <w:rFonts w:ascii="Arial" w:hAnsi="Arial" w:cs="Arial"/>
          <w:sz w:val="22"/>
          <w:szCs w:val="22"/>
        </w:rPr>
      </w:pPr>
      <w:r w:rsidRPr="00927527">
        <w:rPr>
          <w:rFonts w:ascii="Arial" w:hAnsi="Arial" w:cs="Arial"/>
          <w:sz w:val="22"/>
          <w:szCs w:val="22"/>
        </w:rPr>
        <w:lastRenderedPageBreak/>
        <w:t xml:space="preserve">This work was undertaken on Barkla, part of the </w:t>
      </w:r>
      <w:proofErr w:type="gramStart"/>
      <w:r w:rsidRPr="00927527">
        <w:rPr>
          <w:rFonts w:ascii="Arial" w:hAnsi="Arial" w:cs="Arial"/>
          <w:sz w:val="22"/>
          <w:szCs w:val="22"/>
        </w:rPr>
        <w:t>High Performance</w:t>
      </w:r>
      <w:proofErr w:type="gramEnd"/>
      <w:r w:rsidRPr="00927527">
        <w:rPr>
          <w:rFonts w:ascii="Arial" w:hAnsi="Arial" w:cs="Arial"/>
          <w:sz w:val="22"/>
          <w:szCs w:val="22"/>
        </w:rPr>
        <w:t xml:space="preserve"> Computing facilities at the University of Liverpool, UK</w:t>
      </w:r>
      <w:r>
        <w:rPr>
          <w:rFonts w:ascii="Arial" w:hAnsi="Arial" w:cs="Arial"/>
          <w:sz w:val="22"/>
          <w:szCs w:val="22"/>
        </w:rPr>
        <w:t xml:space="preserve">. </w:t>
      </w:r>
      <w:r w:rsidRPr="004A6943">
        <w:rPr>
          <w:rFonts w:ascii="Arial" w:hAnsi="Arial" w:cs="Arial"/>
          <w:sz w:val="22"/>
          <w:szCs w:val="22"/>
        </w:rPr>
        <w:t xml:space="preserve">We </w:t>
      </w:r>
      <w:r>
        <w:rPr>
          <w:rFonts w:ascii="Arial" w:hAnsi="Arial" w:cs="Arial"/>
          <w:sz w:val="22"/>
          <w:szCs w:val="22"/>
        </w:rPr>
        <w:t xml:space="preserve">also </w:t>
      </w:r>
      <w:r w:rsidRPr="004A6943">
        <w:rPr>
          <w:rFonts w:ascii="Arial" w:hAnsi="Arial" w:cs="Arial"/>
          <w:sz w:val="22"/>
          <w:szCs w:val="22"/>
        </w:rPr>
        <w:t xml:space="preserve">thank Dr RC Bucknall for help </w:t>
      </w:r>
      <w:r>
        <w:rPr>
          <w:rFonts w:ascii="Arial" w:hAnsi="Arial" w:cs="Arial"/>
          <w:sz w:val="22"/>
          <w:szCs w:val="22"/>
        </w:rPr>
        <w:t xml:space="preserve">with </w:t>
      </w:r>
      <w:r w:rsidRPr="004A6943">
        <w:rPr>
          <w:rFonts w:ascii="Arial" w:hAnsi="Arial" w:cs="Arial"/>
          <w:sz w:val="22"/>
          <w:szCs w:val="22"/>
        </w:rPr>
        <w:t>collection</w:t>
      </w:r>
      <w:r>
        <w:rPr>
          <w:rFonts w:ascii="Arial" w:hAnsi="Arial" w:cs="Arial"/>
          <w:sz w:val="22"/>
          <w:szCs w:val="22"/>
        </w:rPr>
        <w:t xml:space="preserve"> of synovial fluid</w:t>
      </w:r>
      <w:r w:rsidRPr="004A6943">
        <w:rPr>
          <w:rFonts w:ascii="Arial" w:hAnsi="Arial" w:cs="Arial"/>
          <w:sz w:val="22"/>
          <w:szCs w:val="22"/>
        </w:rPr>
        <w:t xml:space="preserve">. </w:t>
      </w:r>
    </w:p>
    <w:p w14:paraId="7B841264" w14:textId="28CB92CF" w:rsidR="0092457D" w:rsidRDefault="0092457D" w:rsidP="00D24A0F">
      <w:pPr>
        <w:jc w:val="both"/>
        <w:rPr>
          <w:rFonts w:ascii="Arial" w:hAnsi="Arial" w:cs="Arial"/>
          <w:sz w:val="22"/>
          <w:szCs w:val="22"/>
        </w:rPr>
      </w:pPr>
    </w:p>
    <w:p w14:paraId="24CBDA21" w14:textId="3F7FAAA6" w:rsidR="0092457D" w:rsidRDefault="0092457D" w:rsidP="00D24A0F">
      <w:pPr>
        <w:jc w:val="both"/>
        <w:rPr>
          <w:rFonts w:ascii="Arial" w:hAnsi="Arial" w:cs="Arial"/>
          <w:b/>
          <w:bCs/>
          <w:sz w:val="22"/>
          <w:szCs w:val="22"/>
        </w:rPr>
      </w:pPr>
      <w:r w:rsidRPr="0092457D">
        <w:rPr>
          <w:rFonts w:ascii="Arial" w:hAnsi="Arial" w:cs="Arial"/>
          <w:b/>
          <w:bCs/>
          <w:sz w:val="22"/>
          <w:szCs w:val="22"/>
        </w:rPr>
        <w:t>6. CONFLICT OF INTEREST</w:t>
      </w:r>
    </w:p>
    <w:p w14:paraId="1FC26C30" w14:textId="77777777" w:rsidR="0092457D" w:rsidRPr="0092457D" w:rsidRDefault="0092457D" w:rsidP="00D24A0F">
      <w:pPr>
        <w:jc w:val="both"/>
        <w:rPr>
          <w:rFonts w:ascii="Arial" w:hAnsi="Arial" w:cs="Arial"/>
          <w:b/>
          <w:bCs/>
          <w:sz w:val="22"/>
          <w:szCs w:val="22"/>
        </w:rPr>
      </w:pPr>
    </w:p>
    <w:p w14:paraId="47446FBD" w14:textId="3E606A76" w:rsidR="00E568A8" w:rsidRDefault="0092457D" w:rsidP="00F12050">
      <w:pPr>
        <w:jc w:val="both"/>
        <w:rPr>
          <w:rFonts w:ascii="Arial" w:hAnsi="Arial" w:cs="Arial"/>
          <w:sz w:val="22"/>
          <w:szCs w:val="22"/>
        </w:rPr>
      </w:pPr>
      <w:r w:rsidRPr="0092457D">
        <w:rPr>
          <w:rFonts w:ascii="Arial" w:eastAsia="Times New Roman" w:hAnsi="Arial" w:cs="Arial"/>
          <w:iCs/>
          <w:sz w:val="22"/>
          <w:szCs w:val="22"/>
          <w:lang w:eastAsia="en-GB"/>
        </w:rPr>
        <w:t>The authors declare that the research was conducted in the absence of any commercial or financial relationships that could be construed as a potential conflict of interest.</w:t>
      </w:r>
    </w:p>
    <w:p w14:paraId="12332565" w14:textId="77777777" w:rsidR="00E568A8" w:rsidRDefault="00E568A8" w:rsidP="00D24A0F">
      <w:pPr>
        <w:jc w:val="both"/>
        <w:rPr>
          <w:rFonts w:ascii="Arial" w:hAnsi="Arial" w:cs="Arial"/>
          <w:sz w:val="22"/>
          <w:szCs w:val="22"/>
        </w:rPr>
      </w:pPr>
    </w:p>
    <w:p w14:paraId="48D56E4A" w14:textId="70D6E4A0" w:rsidR="0092457D" w:rsidRDefault="0092457D" w:rsidP="00D24A0F">
      <w:pPr>
        <w:jc w:val="both"/>
        <w:rPr>
          <w:rFonts w:ascii="Arial" w:hAnsi="Arial" w:cs="Arial"/>
          <w:b/>
          <w:bCs/>
          <w:sz w:val="22"/>
          <w:szCs w:val="22"/>
        </w:rPr>
      </w:pPr>
      <w:r w:rsidRPr="0092457D">
        <w:rPr>
          <w:rFonts w:ascii="Arial" w:hAnsi="Arial" w:cs="Arial"/>
          <w:b/>
          <w:bCs/>
          <w:sz w:val="22"/>
          <w:szCs w:val="22"/>
        </w:rPr>
        <w:t>7. AUTHOR CONTRIBUTIONS</w:t>
      </w:r>
    </w:p>
    <w:p w14:paraId="7F0DC3C2" w14:textId="77777777" w:rsidR="00F13D1E" w:rsidRPr="0092457D" w:rsidRDefault="00F13D1E" w:rsidP="00D24A0F">
      <w:pPr>
        <w:jc w:val="both"/>
        <w:rPr>
          <w:rFonts w:ascii="Arial" w:hAnsi="Arial" w:cs="Arial"/>
          <w:b/>
          <w:bCs/>
          <w:sz w:val="22"/>
          <w:szCs w:val="22"/>
        </w:rPr>
      </w:pPr>
    </w:p>
    <w:p w14:paraId="0C11D986" w14:textId="17CE0DB8" w:rsidR="0092457D" w:rsidRDefault="0092457D" w:rsidP="00D24A0F">
      <w:pPr>
        <w:jc w:val="both"/>
        <w:rPr>
          <w:rFonts w:ascii="Arial" w:hAnsi="Arial" w:cs="Arial"/>
          <w:sz w:val="22"/>
          <w:szCs w:val="22"/>
        </w:rPr>
      </w:pPr>
      <w:r w:rsidRPr="0092457D">
        <w:rPr>
          <w:rFonts w:ascii="Arial" w:hAnsi="Arial" w:cs="Arial"/>
          <w:sz w:val="22"/>
          <w:szCs w:val="22"/>
        </w:rPr>
        <w:t>HLW designed the research, carried out the experiments, analysed the data, and wrote the manuscript.  ML carried out the experiments and analysed the data. EAC carried out the experiments, analysed the data and revised the manuscript. RJM revised the manuscript.  SWE analysed the data and revised the manuscript.</w:t>
      </w:r>
    </w:p>
    <w:p w14:paraId="255D660E" w14:textId="77777777" w:rsidR="0092457D" w:rsidRPr="004A6943" w:rsidRDefault="0092457D" w:rsidP="00D24A0F">
      <w:pPr>
        <w:jc w:val="both"/>
        <w:rPr>
          <w:rFonts w:ascii="Arial" w:hAnsi="Arial" w:cs="Arial"/>
          <w:sz w:val="22"/>
          <w:szCs w:val="22"/>
        </w:rPr>
      </w:pPr>
    </w:p>
    <w:p w14:paraId="520F1CB6" w14:textId="664B358D" w:rsidR="005A34C3" w:rsidRDefault="0092457D" w:rsidP="00D24A0F">
      <w:pPr>
        <w:jc w:val="both"/>
        <w:rPr>
          <w:rFonts w:ascii="Arial" w:hAnsi="Arial" w:cs="Arial"/>
          <w:b/>
          <w:bCs/>
          <w:sz w:val="22"/>
          <w:szCs w:val="22"/>
        </w:rPr>
      </w:pPr>
      <w:r>
        <w:rPr>
          <w:rFonts w:ascii="Arial" w:hAnsi="Arial" w:cs="Arial"/>
          <w:b/>
          <w:bCs/>
          <w:sz w:val="22"/>
          <w:szCs w:val="22"/>
        </w:rPr>
        <w:t>8</w:t>
      </w:r>
      <w:r w:rsidR="00D24A0F">
        <w:rPr>
          <w:rFonts w:ascii="Arial" w:hAnsi="Arial" w:cs="Arial"/>
          <w:b/>
          <w:bCs/>
          <w:sz w:val="22"/>
          <w:szCs w:val="22"/>
        </w:rPr>
        <w:t xml:space="preserve">. </w:t>
      </w:r>
      <w:r w:rsidR="005A34C3" w:rsidRPr="00933A56">
        <w:rPr>
          <w:rFonts w:ascii="Arial" w:hAnsi="Arial" w:cs="Arial"/>
          <w:b/>
          <w:bCs/>
          <w:sz w:val="22"/>
          <w:szCs w:val="22"/>
        </w:rPr>
        <w:t>FUNDING</w:t>
      </w:r>
    </w:p>
    <w:p w14:paraId="7B291189" w14:textId="77777777" w:rsidR="00D24A0F" w:rsidRPr="00933A56" w:rsidRDefault="00D24A0F" w:rsidP="00D24A0F">
      <w:pPr>
        <w:jc w:val="both"/>
        <w:rPr>
          <w:rFonts w:ascii="Arial" w:hAnsi="Arial" w:cs="Arial"/>
          <w:b/>
          <w:bCs/>
          <w:sz w:val="22"/>
          <w:szCs w:val="22"/>
        </w:rPr>
      </w:pPr>
    </w:p>
    <w:p w14:paraId="28CD4823" w14:textId="13E17AA4" w:rsidR="005A34C3" w:rsidRDefault="005A34C3" w:rsidP="00D24A0F">
      <w:pPr>
        <w:jc w:val="both"/>
        <w:rPr>
          <w:rFonts w:ascii="Arial" w:hAnsi="Arial" w:cs="Arial"/>
          <w:sz w:val="22"/>
          <w:szCs w:val="22"/>
        </w:rPr>
      </w:pPr>
      <w:r w:rsidRPr="004A6943">
        <w:rPr>
          <w:rFonts w:ascii="Arial" w:hAnsi="Arial" w:cs="Arial"/>
          <w:sz w:val="22"/>
          <w:szCs w:val="22"/>
        </w:rPr>
        <w:t>HLW was funded by a</w:t>
      </w:r>
      <w:r>
        <w:rPr>
          <w:rFonts w:ascii="Arial" w:hAnsi="Arial" w:cs="Arial"/>
          <w:sz w:val="22"/>
          <w:szCs w:val="22"/>
        </w:rPr>
        <w:t xml:space="preserve"> </w:t>
      </w:r>
      <w:r w:rsidRPr="004A6943">
        <w:rPr>
          <w:rFonts w:ascii="Arial" w:hAnsi="Arial" w:cs="Arial"/>
          <w:sz w:val="22"/>
          <w:szCs w:val="22"/>
        </w:rPr>
        <w:t>Versus Arthritis Career Development Fellowship (No. 21430)</w:t>
      </w:r>
      <w:r>
        <w:rPr>
          <w:rFonts w:ascii="Arial" w:hAnsi="Arial" w:cs="Arial"/>
          <w:sz w:val="22"/>
          <w:szCs w:val="22"/>
        </w:rPr>
        <w:t>.  E</w:t>
      </w:r>
      <w:r w:rsidR="00F13D1E">
        <w:rPr>
          <w:rFonts w:ascii="Arial" w:hAnsi="Arial" w:cs="Arial"/>
          <w:sz w:val="22"/>
          <w:szCs w:val="22"/>
        </w:rPr>
        <w:t>A</w:t>
      </w:r>
      <w:r>
        <w:rPr>
          <w:rFonts w:ascii="Arial" w:hAnsi="Arial" w:cs="Arial"/>
          <w:sz w:val="22"/>
          <w:szCs w:val="22"/>
        </w:rPr>
        <w:t xml:space="preserve">C </w:t>
      </w:r>
      <w:r w:rsidRPr="00862481">
        <w:rPr>
          <w:rFonts w:ascii="Arial" w:hAnsi="Arial" w:cs="Arial"/>
          <w:sz w:val="22"/>
          <w:szCs w:val="22"/>
        </w:rPr>
        <w:t xml:space="preserve">was funded by a </w:t>
      </w:r>
      <w:proofErr w:type="spellStart"/>
      <w:r w:rsidRPr="00862481">
        <w:rPr>
          <w:rFonts w:ascii="Arial" w:hAnsi="Arial" w:cs="Arial"/>
          <w:sz w:val="22"/>
          <w:szCs w:val="22"/>
        </w:rPr>
        <w:t>Wellcome</w:t>
      </w:r>
      <w:proofErr w:type="spellEnd"/>
      <w:r w:rsidRPr="00862481">
        <w:rPr>
          <w:rFonts w:ascii="Arial" w:hAnsi="Arial" w:cs="Arial"/>
          <w:sz w:val="22"/>
          <w:szCs w:val="22"/>
        </w:rPr>
        <w:t xml:space="preserve"> Trust Seed Award in Science (</w:t>
      </w:r>
      <w:r>
        <w:rPr>
          <w:rFonts w:ascii="Arial" w:hAnsi="Arial" w:cs="Arial"/>
          <w:sz w:val="22"/>
          <w:szCs w:val="22"/>
        </w:rPr>
        <w:t xml:space="preserve">No. </w:t>
      </w:r>
      <w:r w:rsidRPr="00862481">
        <w:rPr>
          <w:rFonts w:ascii="Arial" w:hAnsi="Arial" w:cs="Arial"/>
          <w:sz w:val="22"/>
          <w:szCs w:val="22"/>
        </w:rPr>
        <w:t xml:space="preserve">200605/Z/16/Z). ML was funded by the University of Liverpool MRes Clinical Sciences Research Support Fund.  The </w:t>
      </w:r>
      <w:proofErr w:type="spellStart"/>
      <w:r w:rsidRPr="00862481">
        <w:rPr>
          <w:rFonts w:ascii="Arial" w:hAnsi="Arial" w:cs="Arial"/>
          <w:sz w:val="22"/>
          <w:szCs w:val="22"/>
        </w:rPr>
        <w:t>Epifluorescent</w:t>
      </w:r>
      <w:proofErr w:type="spellEnd"/>
      <w:r w:rsidRPr="00862481">
        <w:rPr>
          <w:rFonts w:ascii="Arial" w:hAnsi="Arial" w:cs="Arial"/>
          <w:sz w:val="22"/>
          <w:szCs w:val="22"/>
        </w:rPr>
        <w:t xml:space="preserve"> microscope at Liverpool Centre for Cell Imaging was funded by MRC grant number MR/K015931/1.</w:t>
      </w:r>
    </w:p>
    <w:p w14:paraId="30B18366" w14:textId="0500FAE1" w:rsidR="00F13D1E" w:rsidRDefault="00F13D1E" w:rsidP="00D24A0F">
      <w:pPr>
        <w:jc w:val="both"/>
        <w:rPr>
          <w:rFonts w:ascii="Arial" w:hAnsi="Arial" w:cs="Arial"/>
          <w:sz w:val="22"/>
          <w:szCs w:val="22"/>
        </w:rPr>
      </w:pPr>
    </w:p>
    <w:p w14:paraId="11A54E27" w14:textId="35161A27" w:rsidR="00F13D1E" w:rsidRPr="00F13D1E" w:rsidRDefault="00F13D1E" w:rsidP="00D24A0F">
      <w:pPr>
        <w:jc w:val="both"/>
        <w:rPr>
          <w:rFonts w:ascii="Arial" w:hAnsi="Arial" w:cs="Arial"/>
          <w:b/>
          <w:bCs/>
          <w:sz w:val="22"/>
          <w:szCs w:val="22"/>
        </w:rPr>
      </w:pPr>
      <w:r w:rsidRPr="00F13D1E">
        <w:rPr>
          <w:rFonts w:ascii="Arial" w:hAnsi="Arial" w:cs="Arial"/>
          <w:b/>
          <w:bCs/>
          <w:sz w:val="22"/>
          <w:szCs w:val="22"/>
        </w:rPr>
        <w:t>9. DATA AVAILABILITY</w:t>
      </w:r>
    </w:p>
    <w:p w14:paraId="2BF6073C" w14:textId="6CBF04F9" w:rsidR="00F13D1E" w:rsidRDefault="00F13D1E" w:rsidP="00D24A0F">
      <w:pPr>
        <w:jc w:val="both"/>
        <w:rPr>
          <w:rFonts w:ascii="Arial" w:hAnsi="Arial" w:cs="Arial"/>
          <w:sz w:val="22"/>
          <w:szCs w:val="22"/>
        </w:rPr>
      </w:pPr>
    </w:p>
    <w:p w14:paraId="772EBA04" w14:textId="06092FC5" w:rsidR="00F13D1E" w:rsidRPr="00F13D1E" w:rsidRDefault="00F13D1E" w:rsidP="00F13D1E">
      <w:pPr>
        <w:rPr>
          <w:rFonts w:ascii="Arial" w:eastAsia="Times New Roman" w:hAnsi="Arial" w:cs="Arial"/>
          <w:sz w:val="22"/>
          <w:szCs w:val="22"/>
          <w:lang w:eastAsia="en-GB"/>
        </w:rPr>
      </w:pPr>
      <w:r w:rsidRPr="00F13D1E">
        <w:rPr>
          <w:rFonts w:ascii="Arial" w:hAnsi="Arial" w:cs="Arial"/>
          <w:sz w:val="22"/>
          <w:szCs w:val="22"/>
        </w:rPr>
        <w:t xml:space="preserve">The </w:t>
      </w:r>
      <w:r>
        <w:rPr>
          <w:rFonts w:ascii="Arial" w:hAnsi="Arial" w:cs="Arial"/>
          <w:sz w:val="22"/>
          <w:szCs w:val="22"/>
        </w:rPr>
        <w:t>RNA-</w:t>
      </w:r>
      <w:proofErr w:type="spellStart"/>
      <w:r>
        <w:rPr>
          <w:rFonts w:ascii="Arial" w:hAnsi="Arial" w:cs="Arial"/>
          <w:sz w:val="22"/>
          <w:szCs w:val="22"/>
        </w:rPr>
        <w:t>seq</w:t>
      </w:r>
      <w:proofErr w:type="spellEnd"/>
      <w:r>
        <w:rPr>
          <w:rFonts w:ascii="Arial" w:hAnsi="Arial" w:cs="Arial"/>
          <w:sz w:val="22"/>
          <w:szCs w:val="22"/>
        </w:rPr>
        <w:t xml:space="preserve"> </w:t>
      </w:r>
      <w:r w:rsidRPr="00F13D1E">
        <w:rPr>
          <w:rFonts w:ascii="Arial" w:hAnsi="Arial" w:cs="Arial"/>
          <w:sz w:val="22"/>
          <w:szCs w:val="22"/>
        </w:rPr>
        <w:t xml:space="preserve">datasets </w:t>
      </w:r>
      <w:r>
        <w:rPr>
          <w:rFonts w:ascii="Arial" w:hAnsi="Arial" w:cs="Arial"/>
          <w:sz w:val="22"/>
          <w:szCs w:val="22"/>
        </w:rPr>
        <w:t>generated</w:t>
      </w:r>
      <w:r w:rsidRPr="00F13D1E">
        <w:rPr>
          <w:rFonts w:ascii="Arial" w:hAnsi="Arial" w:cs="Arial"/>
          <w:sz w:val="22"/>
          <w:szCs w:val="22"/>
        </w:rPr>
        <w:t xml:space="preserve"> for this study can be found in the </w:t>
      </w:r>
      <w:r>
        <w:rPr>
          <w:rFonts w:ascii="Arial" w:hAnsi="Arial" w:cs="Arial"/>
          <w:sz w:val="22"/>
          <w:szCs w:val="22"/>
        </w:rPr>
        <w:t xml:space="preserve">NCBI Gene Expression Omnibus (GEO), </w:t>
      </w:r>
      <w:r w:rsidRPr="00F13D1E">
        <w:rPr>
          <w:rFonts w:ascii="Arial" w:hAnsi="Arial" w:cs="Arial"/>
          <w:sz w:val="22"/>
          <w:szCs w:val="22"/>
        </w:rPr>
        <w:t xml:space="preserve">accession number </w:t>
      </w:r>
      <w:r w:rsidRPr="00F13D1E">
        <w:rPr>
          <w:rFonts w:ascii="Arial" w:eastAsia="Times New Roman" w:hAnsi="Arial" w:cs="Arial"/>
          <w:color w:val="000000"/>
          <w:sz w:val="22"/>
          <w:szCs w:val="22"/>
          <w:lang w:eastAsia="en-GB"/>
        </w:rPr>
        <w:t>GSE154474</w:t>
      </w:r>
      <w:r w:rsidRPr="00F13D1E">
        <w:rPr>
          <w:rFonts w:ascii="Arial" w:hAnsi="Arial" w:cs="Arial"/>
          <w:sz w:val="22"/>
          <w:szCs w:val="22"/>
        </w:rPr>
        <w:t>.</w:t>
      </w:r>
    </w:p>
    <w:p w14:paraId="0E98F439" w14:textId="77777777" w:rsidR="00F8314C" w:rsidRDefault="00F8314C" w:rsidP="00D24A0F">
      <w:pPr>
        <w:jc w:val="both"/>
        <w:rPr>
          <w:rFonts w:ascii="Arial" w:hAnsi="Arial" w:cs="Arial"/>
          <w:sz w:val="22"/>
          <w:szCs w:val="22"/>
        </w:rPr>
      </w:pPr>
    </w:p>
    <w:p w14:paraId="059A2981" w14:textId="184806DF" w:rsidR="00F8314C" w:rsidRDefault="00F13D1E" w:rsidP="00D24A0F">
      <w:pPr>
        <w:jc w:val="both"/>
        <w:rPr>
          <w:rFonts w:ascii="Arial" w:hAnsi="Arial" w:cs="Arial"/>
          <w:b/>
          <w:bCs/>
          <w:sz w:val="22"/>
          <w:szCs w:val="22"/>
        </w:rPr>
      </w:pPr>
      <w:r>
        <w:rPr>
          <w:rFonts w:ascii="Arial" w:hAnsi="Arial" w:cs="Arial"/>
          <w:b/>
          <w:bCs/>
          <w:sz w:val="22"/>
          <w:szCs w:val="22"/>
        </w:rPr>
        <w:t>10</w:t>
      </w:r>
      <w:r w:rsidR="00D24A0F">
        <w:rPr>
          <w:rFonts w:ascii="Arial" w:hAnsi="Arial" w:cs="Arial"/>
          <w:b/>
          <w:bCs/>
          <w:sz w:val="22"/>
          <w:szCs w:val="22"/>
        </w:rPr>
        <w:t xml:space="preserve">. </w:t>
      </w:r>
      <w:r w:rsidR="00F8314C" w:rsidRPr="000029D2">
        <w:rPr>
          <w:rFonts w:ascii="Arial" w:hAnsi="Arial" w:cs="Arial"/>
          <w:b/>
          <w:bCs/>
          <w:sz w:val="22"/>
          <w:szCs w:val="22"/>
        </w:rPr>
        <w:t>REFERENCES</w:t>
      </w:r>
    </w:p>
    <w:p w14:paraId="7F7BB008" w14:textId="77777777" w:rsidR="00556B7E" w:rsidRDefault="00556B7E" w:rsidP="00965548">
      <w:pPr>
        <w:jc w:val="both"/>
        <w:rPr>
          <w:rFonts w:ascii="Arial" w:hAnsi="Arial" w:cs="Arial"/>
          <w:sz w:val="22"/>
          <w:szCs w:val="22"/>
        </w:rPr>
      </w:pPr>
    </w:p>
    <w:p w14:paraId="2A7C6A21" w14:textId="77777777" w:rsidR="00556B7E" w:rsidRPr="00EB55FE" w:rsidRDefault="00556B7E" w:rsidP="00EB55FE">
      <w:pPr>
        <w:pStyle w:val="EndNoteBibliography"/>
        <w:ind w:left="720" w:hanging="720"/>
        <w:jc w:val="both"/>
        <w:rPr>
          <w:rFonts w:ascii="Arial" w:hAnsi="Arial" w:cs="Arial"/>
          <w:noProof/>
          <w:sz w:val="22"/>
          <w:szCs w:val="22"/>
        </w:rPr>
      </w:pPr>
      <w:r w:rsidRPr="00556B7E">
        <w:rPr>
          <w:rFonts w:ascii="Arial" w:hAnsi="Arial" w:cs="Arial"/>
          <w:sz w:val="22"/>
          <w:szCs w:val="22"/>
        </w:rPr>
        <w:fldChar w:fldCharType="begin"/>
      </w:r>
      <w:r w:rsidRPr="00556B7E">
        <w:rPr>
          <w:rFonts w:ascii="Arial" w:hAnsi="Arial" w:cs="Arial"/>
          <w:sz w:val="22"/>
          <w:szCs w:val="22"/>
        </w:rPr>
        <w:instrText xml:space="preserve"> ADDIN EN.REFLIST </w:instrText>
      </w:r>
      <w:r w:rsidRPr="00EB55FE">
        <w:rPr>
          <w:rFonts w:ascii="Arial" w:hAnsi="Arial" w:cs="Arial"/>
          <w:sz w:val="22"/>
          <w:szCs w:val="22"/>
        </w:rPr>
        <w:fldChar w:fldCharType="separate"/>
      </w:r>
      <w:r w:rsidRPr="00EB55FE">
        <w:rPr>
          <w:rFonts w:ascii="Arial" w:hAnsi="Arial" w:cs="Arial"/>
          <w:noProof/>
          <w:sz w:val="22"/>
          <w:szCs w:val="22"/>
        </w:rPr>
        <w:t xml:space="preserve">Agarwal, S., Loder, S.J., Cholok, D., Li, J., Bian, G., Yalavarthi, S., Li, S., Carson, W.F., Hwang, C., Marini, S., Pagani, C., Edwards, N., Delano, M.J., Standiford, T.J., Knight, J.S., Kunkel, S.L., Mishina, Y., Ward, P.A., and Levi, B. (2019). Disruption of Neutrophil Extracellular Traps (NETs) Links Mechanical Strain to Post-traumatic Inflammation. </w:t>
      </w:r>
      <w:r w:rsidRPr="00EB55FE">
        <w:rPr>
          <w:rFonts w:ascii="Arial" w:hAnsi="Arial" w:cs="Arial"/>
          <w:i/>
          <w:noProof/>
          <w:sz w:val="22"/>
          <w:szCs w:val="22"/>
        </w:rPr>
        <w:t>Front Immunol</w:t>
      </w:r>
      <w:r w:rsidRPr="00EB55FE">
        <w:rPr>
          <w:rFonts w:ascii="Arial" w:hAnsi="Arial" w:cs="Arial"/>
          <w:noProof/>
          <w:sz w:val="22"/>
          <w:szCs w:val="22"/>
        </w:rPr>
        <w:t xml:space="preserve"> 10</w:t>
      </w:r>
      <w:r w:rsidRPr="00EB55FE">
        <w:rPr>
          <w:rFonts w:ascii="Arial" w:hAnsi="Arial" w:cs="Arial"/>
          <w:b/>
          <w:noProof/>
          <w:sz w:val="22"/>
          <w:szCs w:val="22"/>
        </w:rPr>
        <w:t>,</w:t>
      </w:r>
      <w:r w:rsidRPr="00EB55FE">
        <w:rPr>
          <w:rFonts w:ascii="Arial" w:hAnsi="Arial" w:cs="Arial"/>
          <w:noProof/>
          <w:sz w:val="22"/>
          <w:szCs w:val="22"/>
        </w:rPr>
        <w:t xml:space="preserve"> 2148.</w:t>
      </w:r>
    </w:p>
    <w:p w14:paraId="43AE43B1"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Aleyd, E., Al, M., Tuk, C.W., Van Der Laken, C.J., and Van Egmond, M. (2016). IgA Complexes in Plasma and Synovial Fluid of Patients with Rheumatoid Arthritis Induce Neutrophil Extracellular Traps via FcalphaRI. </w:t>
      </w:r>
      <w:r w:rsidRPr="00EB55FE">
        <w:rPr>
          <w:rFonts w:ascii="Arial" w:hAnsi="Arial" w:cs="Arial"/>
          <w:i/>
          <w:noProof/>
          <w:sz w:val="22"/>
          <w:szCs w:val="22"/>
        </w:rPr>
        <w:t>J Immunol</w:t>
      </w:r>
      <w:r w:rsidRPr="00EB55FE">
        <w:rPr>
          <w:rFonts w:ascii="Arial" w:hAnsi="Arial" w:cs="Arial"/>
          <w:noProof/>
          <w:sz w:val="22"/>
          <w:szCs w:val="22"/>
        </w:rPr>
        <w:t xml:space="preserve"> 197</w:t>
      </w:r>
      <w:r w:rsidRPr="00EB55FE">
        <w:rPr>
          <w:rFonts w:ascii="Arial" w:hAnsi="Arial" w:cs="Arial"/>
          <w:b/>
          <w:noProof/>
          <w:sz w:val="22"/>
          <w:szCs w:val="22"/>
        </w:rPr>
        <w:t>,</w:t>
      </w:r>
      <w:r w:rsidRPr="00EB55FE">
        <w:rPr>
          <w:rFonts w:ascii="Arial" w:hAnsi="Arial" w:cs="Arial"/>
          <w:noProof/>
          <w:sz w:val="22"/>
          <w:szCs w:val="22"/>
        </w:rPr>
        <w:t xml:space="preserve"> 4552-4559.</w:t>
      </w:r>
    </w:p>
    <w:p w14:paraId="19869863"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Amini, P., Stojkov, D., Wang, X., Wicki, S., Kaufmann, T., Wong, W.W., Simon, H.U., and Yousefi, S. (2016). NET formation can occur independently of RIPK3 and MLKL signaling. </w:t>
      </w:r>
      <w:r w:rsidRPr="00EB55FE">
        <w:rPr>
          <w:rFonts w:ascii="Arial" w:hAnsi="Arial" w:cs="Arial"/>
          <w:i/>
          <w:noProof/>
          <w:sz w:val="22"/>
          <w:szCs w:val="22"/>
        </w:rPr>
        <w:t>Eur J Immunol</w:t>
      </w:r>
      <w:r w:rsidRPr="00EB55FE">
        <w:rPr>
          <w:rFonts w:ascii="Arial" w:hAnsi="Arial" w:cs="Arial"/>
          <w:noProof/>
          <w:sz w:val="22"/>
          <w:szCs w:val="22"/>
        </w:rPr>
        <w:t xml:space="preserve"> 46</w:t>
      </w:r>
      <w:r w:rsidRPr="00EB55FE">
        <w:rPr>
          <w:rFonts w:ascii="Arial" w:hAnsi="Arial" w:cs="Arial"/>
          <w:b/>
          <w:noProof/>
          <w:sz w:val="22"/>
          <w:szCs w:val="22"/>
        </w:rPr>
        <w:t>,</w:t>
      </w:r>
      <w:r w:rsidRPr="00EB55FE">
        <w:rPr>
          <w:rFonts w:ascii="Arial" w:hAnsi="Arial" w:cs="Arial"/>
          <w:noProof/>
          <w:sz w:val="22"/>
          <w:szCs w:val="22"/>
        </w:rPr>
        <w:t xml:space="preserve"> 178-184.</w:t>
      </w:r>
    </w:p>
    <w:p w14:paraId="3C99ABD0"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Anderson, J.R., Chokesuwattanaskul, S., Phelan, M.M., Welting, T.J.M., Lian, L.Y., Peffers, M.J., and Wright, H.L. (2018). (1)H NMR Metabolomics Identifies Underlying Inflammatory Pathology in Osteoarthritis and Rheumatoid Arthritis Synovial Joints. </w:t>
      </w:r>
      <w:r w:rsidRPr="00EB55FE">
        <w:rPr>
          <w:rFonts w:ascii="Arial" w:hAnsi="Arial" w:cs="Arial"/>
          <w:i/>
          <w:noProof/>
          <w:sz w:val="22"/>
          <w:szCs w:val="22"/>
        </w:rPr>
        <w:t>J Proteome Res</w:t>
      </w:r>
      <w:r w:rsidRPr="00EB55FE">
        <w:rPr>
          <w:rFonts w:ascii="Arial" w:hAnsi="Arial" w:cs="Arial"/>
          <w:noProof/>
          <w:sz w:val="22"/>
          <w:szCs w:val="22"/>
        </w:rPr>
        <w:t xml:space="preserve"> 17</w:t>
      </w:r>
      <w:r w:rsidRPr="00EB55FE">
        <w:rPr>
          <w:rFonts w:ascii="Arial" w:hAnsi="Arial" w:cs="Arial"/>
          <w:b/>
          <w:noProof/>
          <w:sz w:val="22"/>
          <w:szCs w:val="22"/>
        </w:rPr>
        <w:t>,</w:t>
      </w:r>
      <w:r w:rsidRPr="00EB55FE">
        <w:rPr>
          <w:rFonts w:ascii="Arial" w:hAnsi="Arial" w:cs="Arial"/>
          <w:noProof/>
          <w:sz w:val="22"/>
          <w:szCs w:val="22"/>
        </w:rPr>
        <w:t xml:space="preserve"> 3780-3790.</w:t>
      </w:r>
    </w:p>
    <w:p w14:paraId="7FAAC8B4"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Baici, A., Salgam, P., Cohen, G., Fehr, K., and Boni, A. (1982). Action of collagenase and elastase from human polymorphonuclear leukocytes on human articular cartilage. </w:t>
      </w:r>
      <w:r w:rsidRPr="00EB55FE">
        <w:rPr>
          <w:rFonts w:ascii="Arial" w:hAnsi="Arial" w:cs="Arial"/>
          <w:i/>
          <w:noProof/>
          <w:sz w:val="22"/>
          <w:szCs w:val="22"/>
        </w:rPr>
        <w:t>Rheumatol Int</w:t>
      </w:r>
      <w:r w:rsidRPr="00EB55FE">
        <w:rPr>
          <w:rFonts w:ascii="Arial" w:hAnsi="Arial" w:cs="Arial"/>
          <w:noProof/>
          <w:sz w:val="22"/>
          <w:szCs w:val="22"/>
        </w:rPr>
        <w:t xml:space="preserve"> 2</w:t>
      </w:r>
      <w:r w:rsidRPr="00EB55FE">
        <w:rPr>
          <w:rFonts w:ascii="Arial" w:hAnsi="Arial" w:cs="Arial"/>
          <w:b/>
          <w:noProof/>
          <w:sz w:val="22"/>
          <w:szCs w:val="22"/>
        </w:rPr>
        <w:t>,</w:t>
      </w:r>
      <w:r w:rsidRPr="00EB55FE">
        <w:rPr>
          <w:rFonts w:ascii="Arial" w:hAnsi="Arial" w:cs="Arial"/>
          <w:noProof/>
          <w:sz w:val="22"/>
          <w:szCs w:val="22"/>
        </w:rPr>
        <w:t xml:space="preserve"> 11-16.</w:t>
      </w:r>
    </w:p>
    <w:p w14:paraId="7EBBE3C2"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Birkelund, S., Bennike, T.B., Kastaniegaard, K., Lausen, M., Poulsen, T.B.G., Kragstrup, T.W., Deleuran, B.W., Christiansen, G., and Stensballe, A. (2020). Proteomic analysis of synovial fluid from rheumatic arthritis and spondyloarthritis patients. </w:t>
      </w:r>
      <w:r w:rsidRPr="00EB55FE">
        <w:rPr>
          <w:rFonts w:ascii="Arial" w:hAnsi="Arial" w:cs="Arial"/>
          <w:i/>
          <w:noProof/>
          <w:sz w:val="22"/>
          <w:szCs w:val="22"/>
        </w:rPr>
        <w:t>Clin Proteomics</w:t>
      </w:r>
      <w:r w:rsidRPr="00EB55FE">
        <w:rPr>
          <w:rFonts w:ascii="Arial" w:hAnsi="Arial" w:cs="Arial"/>
          <w:noProof/>
          <w:sz w:val="22"/>
          <w:szCs w:val="22"/>
        </w:rPr>
        <w:t xml:space="preserve"> 17</w:t>
      </w:r>
      <w:r w:rsidRPr="00EB55FE">
        <w:rPr>
          <w:rFonts w:ascii="Arial" w:hAnsi="Arial" w:cs="Arial"/>
          <w:b/>
          <w:noProof/>
          <w:sz w:val="22"/>
          <w:szCs w:val="22"/>
        </w:rPr>
        <w:t>,</w:t>
      </w:r>
      <w:r w:rsidRPr="00EB55FE">
        <w:rPr>
          <w:rFonts w:ascii="Arial" w:hAnsi="Arial" w:cs="Arial"/>
          <w:noProof/>
          <w:sz w:val="22"/>
          <w:szCs w:val="22"/>
        </w:rPr>
        <w:t xml:space="preserve"> 29.</w:t>
      </w:r>
    </w:p>
    <w:p w14:paraId="757EE51B"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Burmester, G.R., Blanco, R., Charles-Schoeman, C., Wollenhaupt, J., Zerbini, C., Benda, B., Gruben, D., Wallenstein, G., Krishnaswami, S., Zwillich, S.H., Koncz, T., Soma, K., </w:t>
      </w:r>
      <w:r w:rsidRPr="00EB55FE">
        <w:rPr>
          <w:rFonts w:ascii="Arial" w:hAnsi="Arial" w:cs="Arial"/>
          <w:noProof/>
          <w:sz w:val="22"/>
          <w:szCs w:val="22"/>
        </w:rPr>
        <w:lastRenderedPageBreak/>
        <w:t xml:space="preserve">Bradley, J., Mebus, C., and Investigators, O.S. (2013). Tofacitinib (CP-690,550) in combination with methotrexate in patients with active rheumatoid arthritis with an inadequate response to tumour necrosis factor inhibitors: a randomised phase 3 trial. </w:t>
      </w:r>
      <w:r w:rsidRPr="00EB55FE">
        <w:rPr>
          <w:rFonts w:ascii="Arial" w:hAnsi="Arial" w:cs="Arial"/>
          <w:i/>
          <w:noProof/>
          <w:sz w:val="22"/>
          <w:szCs w:val="22"/>
        </w:rPr>
        <w:t>Lancet</w:t>
      </w:r>
      <w:r w:rsidRPr="00EB55FE">
        <w:rPr>
          <w:rFonts w:ascii="Arial" w:hAnsi="Arial" w:cs="Arial"/>
          <w:noProof/>
          <w:sz w:val="22"/>
          <w:szCs w:val="22"/>
        </w:rPr>
        <w:t xml:space="preserve"> 381</w:t>
      </w:r>
      <w:r w:rsidRPr="00EB55FE">
        <w:rPr>
          <w:rFonts w:ascii="Arial" w:hAnsi="Arial" w:cs="Arial"/>
          <w:b/>
          <w:noProof/>
          <w:sz w:val="22"/>
          <w:szCs w:val="22"/>
        </w:rPr>
        <w:t>,</w:t>
      </w:r>
      <w:r w:rsidRPr="00EB55FE">
        <w:rPr>
          <w:rFonts w:ascii="Arial" w:hAnsi="Arial" w:cs="Arial"/>
          <w:noProof/>
          <w:sz w:val="22"/>
          <w:szCs w:val="22"/>
        </w:rPr>
        <w:t xml:space="preserve"> 451-460.</w:t>
      </w:r>
    </w:p>
    <w:p w14:paraId="7F297AAD"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Burmester, G.R., Mcinnes, I.B., Kremer, J., Miranda, P., Korkosz, M., Vencovsky, J., Rubbert-Roth, A., Mysler, E., Sleeman, M.A., Godwood, A., Sinibaldi, D., Guo, X., White, W.I., Wang, B., Wu, C.Y., Ryan, P.C., Close, D., Weinblatt, M.E., and Investigators, E.E.S. (2017). A randomised phase IIb study of mavrilimumab, a novel GM-CSF receptor alpha monoclonal antibody, in the treatment of rheumatoid arthritis. </w:t>
      </w:r>
      <w:r w:rsidRPr="00EB55FE">
        <w:rPr>
          <w:rFonts w:ascii="Arial" w:hAnsi="Arial" w:cs="Arial"/>
          <w:i/>
          <w:noProof/>
          <w:sz w:val="22"/>
          <w:szCs w:val="22"/>
        </w:rPr>
        <w:t>Ann Rheum Dis</w:t>
      </w:r>
      <w:r w:rsidRPr="00EB55FE">
        <w:rPr>
          <w:rFonts w:ascii="Arial" w:hAnsi="Arial" w:cs="Arial"/>
          <w:noProof/>
          <w:sz w:val="22"/>
          <w:szCs w:val="22"/>
        </w:rPr>
        <w:t xml:space="preserve"> 76</w:t>
      </w:r>
      <w:r w:rsidRPr="00EB55FE">
        <w:rPr>
          <w:rFonts w:ascii="Arial" w:hAnsi="Arial" w:cs="Arial"/>
          <w:b/>
          <w:noProof/>
          <w:sz w:val="22"/>
          <w:szCs w:val="22"/>
        </w:rPr>
        <w:t>,</w:t>
      </w:r>
      <w:r w:rsidRPr="00EB55FE">
        <w:rPr>
          <w:rFonts w:ascii="Arial" w:hAnsi="Arial" w:cs="Arial"/>
          <w:noProof/>
          <w:sz w:val="22"/>
          <w:szCs w:val="22"/>
        </w:rPr>
        <w:t xml:space="preserve"> 1020-1030.</w:t>
      </w:r>
    </w:p>
    <w:p w14:paraId="00355D00"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Campbell, I.K., Leong, D., Edwards, K.M., Rayzman, V., Ng, M., Goldberg, G.L., Wilson, N.J., Scalzo-Inguanti, K., Mackenzie-Kludas, C., Lawlor, K.E., Wicks, I.P., Brown, L.E., Baz Morelli, A., Panousis, C., Wilson, M.J., Nash, A.D., Mckenzie, B.S., and Andrews, A.E. (2016). Therapeutic Targeting of the G-CSF Receptor Reduces Neutrophil Trafficking and Joint Inflammation in Antibody-Mediated Inflammatory Arthritis. </w:t>
      </w:r>
      <w:r w:rsidRPr="00EB55FE">
        <w:rPr>
          <w:rFonts w:ascii="Arial" w:hAnsi="Arial" w:cs="Arial"/>
          <w:i/>
          <w:noProof/>
          <w:sz w:val="22"/>
          <w:szCs w:val="22"/>
        </w:rPr>
        <w:t>J Immunol</w:t>
      </w:r>
      <w:r w:rsidRPr="00EB55FE">
        <w:rPr>
          <w:rFonts w:ascii="Arial" w:hAnsi="Arial" w:cs="Arial"/>
          <w:noProof/>
          <w:sz w:val="22"/>
          <w:szCs w:val="22"/>
        </w:rPr>
        <w:t xml:space="preserve"> 197</w:t>
      </w:r>
      <w:r w:rsidRPr="00EB55FE">
        <w:rPr>
          <w:rFonts w:ascii="Arial" w:hAnsi="Arial" w:cs="Arial"/>
          <w:b/>
          <w:noProof/>
          <w:sz w:val="22"/>
          <w:szCs w:val="22"/>
        </w:rPr>
        <w:t>,</w:t>
      </w:r>
      <w:r w:rsidRPr="00EB55FE">
        <w:rPr>
          <w:rFonts w:ascii="Arial" w:hAnsi="Arial" w:cs="Arial"/>
          <w:noProof/>
          <w:sz w:val="22"/>
          <w:szCs w:val="22"/>
        </w:rPr>
        <w:t xml:space="preserve"> 4392-4402.</w:t>
      </w:r>
    </w:p>
    <w:p w14:paraId="57774F7D" w14:textId="6D63C104"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Carmona-Rivera, C., Carlucci, P.M., Goel, R.R., James, E.A., Brooks, S.R., Rims, C.R., Hoffmann, V., Fox, D.A., Buckner, J.H., and Kaplan, M.J. (2020). Neutrophil extracellular traps mediate articular cartilage damage and enhance cartilage component immunogenicity in rheumatoid arthritis. </w:t>
      </w:r>
      <w:r w:rsidRPr="00EB55FE">
        <w:rPr>
          <w:rFonts w:ascii="Arial" w:hAnsi="Arial" w:cs="Arial"/>
          <w:i/>
          <w:noProof/>
          <w:sz w:val="22"/>
          <w:szCs w:val="22"/>
        </w:rPr>
        <w:t>JCI Insight</w:t>
      </w:r>
      <w:r w:rsidRPr="00EB55FE">
        <w:rPr>
          <w:rFonts w:ascii="Arial" w:hAnsi="Arial" w:cs="Arial"/>
          <w:noProof/>
          <w:sz w:val="22"/>
          <w:szCs w:val="22"/>
        </w:rPr>
        <w:t>.</w:t>
      </w:r>
      <w:r w:rsidR="00952D82">
        <w:rPr>
          <w:rFonts w:ascii="Arial" w:hAnsi="Arial" w:cs="Arial"/>
          <w:noProof/>
          <w:sz w:val="22"/>
          <w:szCs w:val="22"/>
        </w:rPr>
        <w:t xml:space="preserve"> </w:t>
      </w:r>
      <w:r w:rsidR="00952D82" w:rsidRPr="00952D82">
        <w:rPr>
          <w:rFonts w:ascii="Arial" w:hAnsi="Arial" w:cs="Arial"/>
          <w:noProof/>
          <w:sz w:val="22"/>
          <w:szCs w:val="22"/>
        </w:rPr>
        <w:t>d</w:t>
      </w:r>
      <w:r w:rsidR="00952D82" w:rsidRPr="0033065F">
        <w:rPr>
          <w:rFonts w:ascii="Arial" w:hAnsi="Arial" w:cs="Arial"/>
          <w:noProof/>
          <w:sz w:val="22"/>
          <w:szCs w:val="22"/>
        </w:rPr>
        <w:t>o</w:t>
      </w:r>
      <w:r w:rsidR="00952D82" w:rsidRPr="00952D82">
        <w:rPr>
          <w:rFonts w:ascii="Arial" w:hAnsi="Arial" w:cs="Arial"/>
          <w:noProof/>
          <w:sz w:val="22"/>
          <w:szCs w:val="22"/>
        </w:rPr>
        <w:t xml:space="preserve">i: </w:t>
      </w:r>
      <w:r w:rsidR="00952D82" w:rsidRPr="00EB55FE">
        <w:rPr>
          <w:rFonts w:ascii="Arial" w:hAnsi="Arial" w:cs="Arial"/>
          <w:color w:val="000000"/>
          <w:sz w:val="22"/>
          <w:szCs w:val="22"/>
        </w:rPr>
        <w:t>10.1172/jci.insight.139388</w:t>
      </w:r>
    </w:p>
    <w:p w14:paraId="67ED37F1"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Carmona-Rivera, C., Carlucci, P.M., Moore, E., Lingampalli, N., Uchtenhagen, H., James, E., Liu, Y., Bicker, K.L., Wahamaa, H., Hoffmann, V., Catrina, A.I., Thompson, P., Buckner, J.H., Robinson, W.H., Fox, D.A., and Kaplan, M.J. (2017). Synovial fibroblast-neutrophil interactions promote pathogenic adaptive immunity in rheumatoid arthritis. </w:t>
      </w:r>
      <w:r w:rsidRPr="00EB55FE">
        <w:rPr>
          <w:rFonts w:ascii="Arial" w:hAnsi="Arial" w:cs="Arial"/>
          <w:i/>
          <w:noProof/>
          <w:sz w:val="22"/>
          <w:szCs w:val="22"/>
        </w:rPr>
        <w:t>Sci Immunol</w:t>
      </w:r>
      <w:r w:rsidRPr="00EB55FE">
        <w:rPr>
          <w:rFonts w:ascii="Arial" w:hAnsi="Arial" w:cs="Arial"/>
          <w:noProof/>
          <w:sz w:val="22"/>
          <w:szCs w:val="22"/>
        </w:rPr>
        <w:t xml:space="preserve"> 2.</w:t>
      </w:r>
    </w:p>
    <w:p w14:paraId="573A406B"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Cedergren, J., Forslund, T., Sundqvist, T., and Skogh, T. (2007). Intracellular oxidative activation in synovial fluid neutrophils from patients with rheumatoid arthritis but not from other arthritis patients. </w:t>
      </w:r>
      <w:r w:rsidRPr="00EB55FE">
        <w:rPr>
          <w:rFonts w:ascii="Arial" w:hAnsi="Arial" w:cs="Arial"/>
          <w:i/>
          <w:noProof/>
          <w:sz w:val="22"/>
          <w:szCs w:val="22"/>
        </w:rPr>
        <w:t>J Rheumatol</w:t>
      </w:r>
      <w:r w:rsidRPr="00EB55FE">
        <w:rPr>
          <w:rFonts w:ascii="Arial" w:hAnsi="Arial" w:cs="Arial"/>
          <w:noProof/>
          <w:sz w:val="22"/>
          <w:szCs w:val="22"/>
        </w:rPr>
        <w:t xml:space="preserve"> 34</w:t>
      </w:r>
      <w:r w:rsidRPr="00EB55FE">
        <w:rPr>
          <w:rFonts w:ascii="Arial" w:hAnsi="Arial" w:cs="Arial"/>
          <w:b/>
          <w:noProof/>
          <w:sz w:val="22"/>
          <w:szCs w:val="22"/>
        </w:rPr>
        <w:t>,</w:t>
      </w:r>
      <w:r w:rsidRPr="00EB55FE">
        <w:rPr>
          <w:rFonts w:ascii="Arial" w:hAnsi="Arial" w:cs="Arial"/>
          <w:noProof/>
          <w:sz w:val="22"/>
          <w:szCs w:val="22"/>
        </w:rPr>
        <w:t xml:space="preserve"> 2162-2170.</w:t>
      </w:r>
    </w:p>
    <w:p w14:paraId="00D9F0CB"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Chapman, E.A., Lyon, M., Simpson, D., Mason, D., Beynon, R.J., Moots, R.J., and Wright, H.L. (2019). Caught in a Trap? Proteomic analysis of neutrophil extracellular traps in rheumatoid arthritis and systemic lupus erythematosus. </w:t>
      </w:r>
      <w:r w:rsidRPr="00EB55FE">
        <w:rPr>
          <w:rFonts w:ascii="Arial" w:hAnsi="Arial" w:cs="Arial"/>
          <w:i/>
          <w:noProof/>
          <w:sz w:val="22"/>
          <w:szCs w:val="22"/>
        </w:rPr>
        <w:t>Frontiers in Immunology</w:t>
      </w:r>
      <w:r w:rsidRPr="00EB55FE">
        <w:rPr>
          <w:rFonts w:ascii="Arial" w:hAnsi="Arial" w:cs="Arial"/>
          <w:noProof/>
          <w:sz w:val="22"/>
          <w:szCs w:val="22"/>
        </w:rPr>
        <w:t xml:space="preserve"> doi: 10.3389/fimmu.2019.00423.</w:t>
      </w:r>
    </w:p>
    <w:p w14:paraId="1F06E8ED"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Chaussabel, D., Quinn, C., Shen, J., Patel, P., Glaser, C., Baldwin, N., Stichweh, D., Blankenship, D., Li, L., Munagala, I., Bennett, L., Allantaz, F., Mejias, A., Ardura, M., Kaizer, E., Monnet, L., Allman, W., Randall, H., Johnson, D., Lanier, A., Punaro, M., Wittkowski, K.M., White, P., Fay, J., Klintmalm, G., Ramilo, O., Palucka, A.K., Banchereau, J., and Pascual, V. (2008). A modular analysis framework for blood genomics studies: application to systemic lupus erythematosus. </w:t>
      </w:r>
      <w:r w:rsidRPr="00EB55FE">
        <w:rPr>
          <w:rFonts w:ascii="Arial" w:hAnsi="Arial" w:cs="Arial"/>
          <w:i/>
          <w:noProof/>
          <w:sz w:val="22"/>
          <w:szCs w:val="22"/>
        </w:rPr>
        <w:t>Immunity</w:t>
      </w:r>
      <w:r w:rsidRPr="00EB55FE">
        <w:rPr>
          <w:rFonts w:ascii="Arial" w:hAnsi="Arial" w:cs="Arial"/>
          <w:noProof/>
          <w:sz w:val="22"/>
          <w:szCs w:val="22"/>
        </w:rPr>
        <w:t xml:space="preserve"> 29</w:t>
      </w:r>
      <w:r w:rsidRPr="00EB55FE">
        <w:rPr>
          <w:rFonts w:ascii="Arial" w:hAnsi="Arial" w:cs="Arial"/>
          <w:b/>
          <w:noProof/>
          <w:sz w:val="22"/>
          <w:szCs w:val="22"/>
        </w:rPr>
        <w:t>,</w:t>
      </w:r>
      <w:r w:rsidRPr="00EB55FE">
        <w:rPr>
          <w:rFonts w:ascii="Arial" w:hAnsi="Arial" w:cs="Arial"/>
          <w:noProof/>
          <w:sz w:val="22"/>
          <w:szCs w:val="22"/>
        </w:rPr>
        <w:t xml:space="preserve"> 150-164.</w:t>
      </w:r>
    </w:p>
    <w:p w14:paraId="0EA2ABA5"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Coelho, F.M., Pinho, V., Amaral, F.A., Sachs, D., Costa, V.V., Rodrigues, D.H., Vieira, A.T., Silva, T.A., Souza, D.G., Bertini, R., Teixeira, A.L., and Teixeira, M.M. (2008). The chemokine receptors CXCR1/CXCR2 modulate antigen-induced arthritis by regulating adhesion of neutrophils to the synovial microvasculature. </w:t>
      </w:r>
      <w:r w:rsidRPr="00EB55FE">
        <w:rPr>
          <w:rFonts w:ascii="Arial" w:hAnsi="Arial" w:cs="Arial"/>
          <w:i/>
          <w:noProof/>
          <w:sz w:val="22"/>
          <w:szCs w:val="22"/>
        </w:rPr>
        <w:t>Arthritis Rheum</w:t>
      </w:r>
      <w:r w:rsidRPr="00EB55FE">
        <w:rPr>
          <w:rFonts w:ascii="Arial" w:hAnsi="Arial" w:cs="Arial"/>
          <w:noProof/>
          <w:sz w:val="22"/>
          <w:szCs w:val="22"/>
        </w:rPr>
        <w:t xml:space="preserve"> 58</w:t>
      </w:r>
      <w:r w:rsidRPr="00EB55FE">
        <w:rPr>
          <w:rFonts w:ascii="Arial" w:hAnsi="Arial" w:cs="Arial"/>
          <w:b/>
          <w:noProof/>
          <w:sz w:val="22"/>
          <w:szCs w:val="22"/>
        </w:rPr>
        <w:t>,</w:t>
      </w:r>
      <w:r w:rsidRPr="00EB55FE">
        <w:rPr>
          <w:rFonts w:ascii="Arial" w:hAnsi="Arial" w:cs="Arial"/>
          <w:noProof/>
          <w:sz w:val="22"/>
          <w:szCs w:val="22"/>
        </w:rPr>
        <w:t xml:space="preserve"> 2329-2337.</w:t>
      </w:r>
    </w:p>
    <w:p w14:paraId="1C6D098F"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Cross, A., Barnes, T., Bucknall, R.C., Edwards, S.W., and Moots, R.J. (2006). Neutrophil apoptosis in rheumatoid arthritis is regulated by local oxygen tensions within joints. </w:t>
      </w:r>
      <w:r w:rsidRPr="00EB55FE">
        <w:rPr>
          <w:rFonts w:ascii="Arial" w:hAnsi="Arial" w:cs="Arial"/>
          <w:i/>
          <w:noProof/>
          <w:sz w:val="22"/>
          <w:szCs w:val="22"/>
        </w:rPr>
        <w:t>J Leukoc Biol</w:t>
      </w:r>
      <w:r w:rsidRPr="00EB55FE">
        <w:rPr>
          <w:rFonts w:ascii="Arial" w:hAnsi="Arial" w:cs="Arial"/>
          <w:noProof/>
          <w:sz w:val="22"/>
          <w:szCs w:val="22"/>
        </w:rPr>
        <w:t xml:space="preserve"> 80</w:t>
      </w:r>
      <w:r w:rsidRPr="00EB55FE">
        <w:rPr>
          <w:rFonts w:ascii="Arial" w:hAnsi="Arial" w:cs="Arial"/>
          <w:b/>
          <w:noProof/>
          <w:sz w:val="22"/>
          <w:szCs w:val="22"/>
        </w:rPr>
        <w:t>,</w:t>
      </w:r>
      <w:r w:rsidRPr="00EB55FE">
        <w:rPr>
          <w:rFonts w:ascii="Arial" w:hAnsi="Arial" w:cs="Arial"/>
          <w:noProof/>
          <w:sz w:val="22"/>
          <w:szCs w:val="22"/>
        </w:rPr>
        <w:t xml:space="preserve"> 521-528.</w:t>
      </w:r>
    </w:p>
    <w:p w14:paraId="4E1C50C8"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Cross, A., Bucknall, R.C., Cassatella, M.A., Edwards, S.W., and Moots, R.J. (2003). Synovial fluid neutrophils transcribe and express class II major histocompatibility complex molecules in rheumatoid arthritis. </w:t>
      </w:r>
      <w:r w:rsidRPr="00EB55FE">
        <w:rPr>
          <w:rFonts w:ascii="Arial" w:hAnsi="Arial" w:cs="Arial"/>
          <w:i/>
          <w:noProof/>
          <w:sz w:val="22"/>
          <w:szCs w:val="22"/>
        </w:rPr>
        <w:t>Arthritis Rheum</w:t>
      </w:r>
      <w:r w:rsidRPr="00EB55FE">
        <w:rPr>
          <w:rFonts w:ascii="Arial" w:hAnsi="Arial" w:cs="Arial"/>
          <w:noProof/>
          <w:sz w:val="22"/>
          <w:szCs w:val="22"/>
        </w:rPr>
        <w:t xml:space="preserve"> 48</w:t>
      </w:r>
      <w:r w:rsidRPr="00EB55FE">
        <w:rPr>
          <w:rFonts w:ascii="Arial" w:hAnsi="Arial" w:cs="Arial"/>
          <w:b/>
          <w:noProof/>
          <w:sz w:val="22"/>
          <w:szCs w:val="22"/>
        </w:rPr>
        <w:t>,</w:t>
      </w:r>
      <w:r w:rsidRPr="00EB55FE">
        <w:rPr>
          <w:rFonts w:ascii="Arial" w:hAnsi="Arial" w:cs="Arial"/>
          <w:noProof/>
          <w:sz w:val="22"/>
          <w:szCs w:val="22"/>
        </w:rPr>
        <w:t xml:space="preserve"> 2796-2806.</w:t>
      </w:r>
    </w:p>
    <w:p w14:paraId="420ABDF4"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Cross, A., Moots, R.J., and Edwards, S.W. (2008). The dual effects of TNFalpha on neutrophil apoptosis are mediated via differential effects on expression of Mcl-1 and Bfl-1. </w:t>
      </w:r>
      <w:r w:rsidRPr="00EB55FE">
        <w:rPr>
          <w:rFonts w:ascii="Arial" w:hAnsi="Arial" w:cs="Arial"/>
          <w:i/>
          <w:noProof/>
          <w:sz w:val="22"/>
          <w:szCs w:val="22"/>
        </w:rPr>
        <w:t>Blood</w:t>
      </w:r>
      <w:r w:rsidRPr="00EB55FE">
        <w:rPr>
          <w:rFonts w:ascii="Arial" w:hAnsi="Arial" w:cs="Arial"/>
          <w:noProof/>
          <w:sz w:val="22"/>
          <w:szCs w:val="22"/>
        </w:rPr>
        <w:t xml:space="preserve"> 111</w:t>
      </w:r>
      <w:r w:rsidRPr="00EB55FE">
        <w:rPr>
          <w:rFonts w:ascii="Arial" w:hAnsi="Arial" w:cs="Arial"/>
          <w:b/>
          <w:noProof/>
          <w:sz w:val="22"/>
          <w:szCs w:val="22"/>
        </w:rPr>
        <w:t>,</w:t>
      </w:r>
      <w:r w:rsidRPr="00EB55FE">
        <w:rPr>
          <w:rFonts w:ascii="Arial" w:hAnsi="Arial" w:cs="Arial"/>
          <w:noProof/>
          <w:sz w:val="22"/>
          <w:szCs w:val="22"/>
        </w:rPr>
        <w:t xml:space="preserve"> 878-884.</w:t>
      </w:r>
    </w:p>
    <w:p w14:paraId="452E13C4"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Cunha, T.M., Barsante, M.M., Guerrero, A.T., Verri, W.A., Jr., Ferreira, S.H., Coelho, F.M., Bertini, R., Di Giacinto, C., Allegretti, M., Cunha, F.Q., and Teixeira, M.M. (2008). </w:t>
      </w:r>
      <w:r w:rsidRPr="00EB55FE">
        <w:rPr>
          <w:rFonts w:ascii="Arial" w:hAnsi="Arial" w:cs="Arial"/>
          <w:noProof/>
          <w:sz w:val="22"/>
          <w:szCs w:val="22"/>
        </w:rPr>
        <w:lastRenderedPageBreak/>
        <w:t xml:space="preserve">Treatment with DF 2162, a non-competitive allosteric inhibitor of CXCR1/2, diminishes neutrophil influx and inflammatory hypernociception in mice. </w:t>
      </w:r>
      <w:r w:rsidRPr="00EB55FE">
        <w:rPr>
          <w:rFonts w:ascii="Arial" w:hAnsi="Arial" w:cs="Arial"/>
          <w:i/>
          <w:noProof/>
          <w:sz w:val="22"/>
          <w:szCs w:val="22"/>
        </w:rPr>
        <w:t>Br J Pharmacol</w:t>
      </w:r>
      <w:r w:rsidRPr="00EB55FE">
        <w:rPr>
          <w:rFonts w:ascii="Arial" w:hAnsi="Arial" w:cs="Arial"/>
          <w:noProof/>
          <w:sz w:val="22"/>
          <w:szCs w:val="22"/>
        </w:rPr>
        <w:t xml:space="preserve"> 154</w:t>
      </w:r>
      <w:r w:rsidRPr="00EB55FE">
        <w:rPr>
          <w:rFonts w:ascii="Arial" w:hAnsi="Arial" w:cs="Arial"/>
          <w:b/>
          <w:noProof/>
          <w:sz w:val="22"/>
          <w:szCs w:val="22"/>
        </w:rPr>
        <w:t>,</w:t>
      </w:r>
      <w:r w:rsidRPr="00EB55FE">
        <w:rPr>
          <w:rFonts w:ascii="Arial" w:hAnsi="Arial" w:cs="Arial"/>
          <w:noProof/>
          <w:sz w:val="22"/>
          <w:szCs w:val="22"/>
        </w:rPr>
        <w:t xml:space="preserve"> 460-470.</w:t>
      </w:r>
    </w:p>
    <w:p w14:paraId="2D621221"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De Bont, C.M., Stokman, M.E.M., Faas, P., Thurlings, R.M., Boelens, W.C., Wright, H.L., and Pruijn, G.J.M. (2020). Autoantibodies to neutrophil extracellular traps represent a potential serological biomarker in rheumatoid arthritis. </w:t>
      </w:r>
      <w:r w:rsidRPr="00EB55FE">
        <w:rPr>
          <w:rFonts w:ascii="Arial" w:hAnsi="Arial" w:cs="Arial"/>
          <w:i/>
          <w:noProof/>
          <w:sz w:val="22"/>
          <w:szCs w:val="22"/>
        </w:rPr>
        <w:t>J Autoimmun</w:t>
      </w:r>
      <w:r w:rsidRPr="00EB55FE">
        <w:rPr>
          <w:rFonts w:ascii="Arial" w:hAnsi="Arial" w:cs="Arial"/>
          <w:b/>
          <w:noProof/>
          <w:sz w:val="22"/>
          <w:szCs w:val="22"/>
        </w:rPr>
        <w:t>,</w:t>
      </w:r>
      <w:r w:rsidRPr="00EB55FE">
        <w:rPr>
          <w:rFonts w:ascii="Arial" w:hAnsi="Arial" w:cs="Arial"/>
          <w:noProof/>
          <w:sz w:val="22"/>
          <w:szCs w:val="22"/>
        </w:rPr>
        <w:t xml:space="preserve"> 102484.</w:t>
      </w:r>
    </w:p>
    <w:p w14:paraId="36D4FB53"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Derouet, M., Thomas, L., Cross, A., Moots, R.J., and Edwards, S.W. (2004). Granulocyte macrophage colony-stimulating factor signaling and proteasome inhibition delay neutrophil apoptosis by increasing the stability of Mcl-1. </w:t>
      </w:r>
      <w:r w:rsidRPr="00EB55FE">
        <w:rPr>
          <w:rFonts w:ascii="Arial" w:hAnsi="Arial" w:cs="Arial"/>
          <w:i/>
          <w:noProof/>
          <w:sz w:val="22"/>
          <w:szCs w:val="22"/>
        </w:rPr>
        <w:t>J Biol Chem</w:t>
      </w:r>
      <w:r w:rsidRPr="00EB55FE">
        <w:rPr>
          <w:rFonts w:ascii="Arial" w:hAnsi="Arial" w:cs="Arial"/>
          <w:noProof/>
          <w:sz w:val="22"/>
          <w:szCs w:val="22"/>
        </w:rPr>
        <w:t xml:space="preserve"> 279</w:t>
      </w:r>
      <w:r w:rsidRPr="00EB55FE">
        <w:rPr>
          <w:rFonts w:ascii="Arial" w:hAnsi="Arial" w:cs="Arial"/>
          <w:b/>
          <w:noProof/>
          <w:sz w:val="22"/>
          <w:szCs w:val="22"/>
        </w:rPr>
        <w:t>,</w:t>
      </w:r>
      <w:r w:rsidRPr="00EB55FE">
        <w:rPr>
          <w:rFonts w:ascii="Arial" w:hAnsi="Arial" w:cs="Arial"/>
          <w:noProof/>
          <w:sz w:val="22"/>
          <w:szCs w:val="22"/>
        </w:rPr>
        <w:t xml:space="preserve"> 26915-26921.</w:t>
      </w:r>
    </w:p>
    <w:p w14:paraId="3A406042"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Desai, J., Kumar, S.V., Mulay, S.R., Konrad, L., Romoli, S., Schauer, C., Herrmann, M., Bilyy, R., Muller, S., Popper, B., Nakazawa, D., Weidenbusch, M., Thomasova, D., Krautwald, S., Linkermann, A., and Anders, H.J. (2016). PMA and crystal-induced neutrophil extracellular trap formation involves RIPK1-RIPK3-MLKL signaling. </w:t>
      </w:r>
      <w:r w:rsidRPr="00EB55FE">
        <w:rPr>
          <w:rFonts w:ascii="Arial" w:hAnsi="Arial" w:cs="Arial"/>
          <w:i/>
          <w:noProof/>
          <w:sz w:val="22"/>
          <w:szCs w:val="22"/>
        </w:rPr>
        <w:t>Eur J Immunol</w:t>
      </w:r>
      <w:r w:rsidRPr="00EB55FE">
        <w:rPr>
          <w:rFonts w:ascii="Arial" w:hAnsi="Arial" w:cs="Arial"/>
          <w:noProof/>
          <w:sz w:val="22"/>
          <w:szCs w:val="22"/>
        </w:rPr>
        <w:t xml:space="preserve"> 46</w:t>
      </w:r>
      <w:r w:rsidRPr="00EB55FE">
        <w:rPr>
          <w:rFonts w:ascii="Arial" w:hAnsi="Arial" w:cs="Arial"/>
          <w:b/>
          <w:noProof/>
          <w:sz w:val="22"/>
          <w:szCs w:val="22"/>
        </w:rPr>
        <w:t>,</w:t>
      </w:r>
      <w:r w:rsidRPr="00EB55FE">
        <w:rPr>
          <w:rFonts w:ascii="Arial" w:hAnsi="Arial" w:cs="Arial"/>
          <w:noProof/>
          <w:sz w:val="22"/>
          <w:szCs w:val="22"/>
        </w:rPr>
        <w:t xml:space="preserve"> 223-229.</w:t>
      </w:r>
    </w:p>
    <w:p w14:paraId="13442BB2"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Desgeorges, A., Gabay, C., Silacci, P., Novick, D., Roux-Lombard, P., Grau, G., Dayer, J.M., Vischer, T., and Guerne, P.A. (1997). Concentrations and origins of soluble interleukin 6 receptor-alpha in serum and synovial fluid. </w:t>
      </w:r>
      <w:r w:rsidRPr="00EB55FE">
        <w:rPr>
          <w:rFonts w:ascii="Arial" w:hAnsi="Arial" w:cs="Arial"/>
          <w:i/>
          <w:noProof/>
          <w:sz w:val="22"/>
          <w:szCs w:val="22"/>
        </w:rPr>
        <w:t>J Rheumatol</w:t>
      </w:r>
      <w:r w:rsidRPr="00EB55FE">
        <w:rPr>
          <w:rFonts w:ascii="Arial" w:hAnsi="Arial" w:cs="Arial"/>
          <w:noProof/>
          <w:sz w:val="22"/>
          <w:szCs w:val="22"/>
        </w:rPr>
        <w:t xml:space="preserve"> 24</w:t>
      </w:r>
      <w:r w:rsidRPr="00EB55FE">
        <w:rPr>
          <w:rFonts w:ascii="Arial" w:hAnsi="Arial" w:cs="Arial"/>
          <w:b/>
          <w:noProof/>
          <w:sz w:val="22"/>
          <w:szCs w:val="22"/>
        </w:rPr>
        <w:t>,</w:t>
      </w:r>
      <w:r w:rsidRPr="00EB55FE">
        <w:rPr>
          <w:rFonts w:ascii="Arial" w:hAnsi="Arial" w:cs="Arial"/>
          <w:noProof/>
          <w:sz w:val="22"/>
          <w:szCs w:val="22"/>
        </w:rPr>
        <w:t xml:space="preserve"> 1510-1516.</w:t>
      </w:r>
    </w:p>
    <w:p w14:paraId="142262B0"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Douda, D.N., Khan, M.A., Grasemann, H., and Palaniyar, N. (2015). SK3 channel and mitochondrial ROS mediate NADPH oxidase-independent NETosis induced by calcium influx. </w:t>
      </w:r>
      <w:r w:rsidRPr="00EB55FE">
        <w:rPr>
          <w:rFonts w:ascii="Arial" w:hAnsi="Arial" w:cs="Arial"/>
          <w:i/>
          <w:noProof/>
          <w:sz w:val="22"/>
          <w:szCs w:val="22"/>
        </w:rPr>
        <w:t>Proc Natl Acad Sci U S A</w:t>
      </w:r>
      <w:r w:rsidRPr="00EB55FE">
        <w:rPr>
          <w:rFonts w:ascii="Arial" w:hAnsi="Arial" w:cs="Arial"/>
          <w:noProof/>
          <w:sz w:val="22"/>
          <w:szCs w:val="22"/>
        </w:rPr>
        <w:t xml:space="preserve"> 112</w:t>
      </w:r>
      <w:r w:rsidRPr="00EB55FE">
        <w:rPr>
          <w:rFonts w:ascii="Arial" w:hAnsi="Arial" w:cs="Arial"/>
          <w:b/>
          <w:noProof/>
          <w:sz w:val="22"/>
          <w:szCs w:val="22"/>
        </w:rPr>
        <w:t>,</w:t>
      </w:r>
      <w:r w:rsidRPr="00EB55FE">
        <w:rPr>
          <w:rFonts w:ascii="Arial" w:hAnsi="Arial" w:cs="Arial"/>
          <w:noProof/>
          <w:sz w:val="22"/>
          <w:szCs w:val="22"/>
        </w:rPr>
        <w:t xml:space="preserve"> 2817-2822.</w:t>
      </w:r>
    </w:p>
    <w:p w14:paraId="197B4ACE"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Edwards, S.W., Hughes, V., Barlow, J., and Bucknall, R. (1988). Immunological detection of myeloperoxidase in synovial fluid from patients with rheumatoid arthritis. </w:t>
      </w:r>
      <w:r w:rsidRPr="00EB55FE">
        <w:rPr>
          <w:rFonts w:ascii="Arial" w:hAnsi="Arial" w:cs="Arial"/>
          <w:i/>
          <w:noProof/>
          <w:sz w:val="22"/>
          <w:szCs w:val="22"/>
        </w:rPr>
        <w:t>Biochem J</w:t>
      </w:r>
      <w:r w:rsidRPr="00EB55FE">
        <w:rPr>
          <w:rFonts w:ascii="Arial" w:hAnsi="Arial" w:cs="Arial"/>
          <w:noProof/>
          <w:sz w:val="22"/>
          <w:szCs w:val="22"/>
        </w:rPr>
        <w:t xml:space="preserve"> 250</w:t>
      </w:r>
      <w:r w:rsidRPr="00EB55FE">
        <w:rPr>
          <w:rFonts w:ascii="Arial" w:hAnsi="Arial" w:cs="Arial"/>
          <w:b/>
          <w:noProof/>
          <w:sz w:val="22"/>
          <w:szCs w:val="22"/>
        </w:rPr>
        <w:t>,</w:t>
      </w:r>
      <w:r w:rsidRPr="00EB55FE">
        <w:rPr>
          <w:rFonts w:ascii="Arial" w:hAnsi="Arial" w:cs="Arial"/>
          <w:noProof/>
          <w:sz w:val="22"/>
          <w:szCs w:val="22"/>
        </w:rPr>
        <w:t xml:space="preserve"> 81-85.</w:t>
      </w:r>
    </w:p>
    <w:p w14:paraId="04711D14"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El Benna, J., Hayem, G., Dang, P.M., Fay, M., Chollet-Martin, S., Elbim, C., Meyer, O., and Gougerot-Pocidalo, M.A. (2002). NADPH oxidase priming and p47phox phosphorylation in neutrophils from synovial fluid of patients with rheumatoid arthritis and spondylarthropathy. </w:t>
      </w:r>
      <w:r w:rsidRPr="00EB55FE">
        <w:rPr>
          <w:rFonts w:ascii="Arial" w:hAnsi="Arial" w:cs="Arial"/>
          <w:i/>
          <w:noProof/>
          <w:sz w:val="22"/>
          <w:szCs w:val="22"/>
        </w:rPr>
        <w:t>Inflammation</w:t>
      </w:r>
      <w:r w:rsidRPr="00EB55FE">
        <w:rPr>
          <w:rFonts w:ascii="Arial" w:hAnsi="Arial" w:cs="Arial"/>
          <w:noProof/>
          <w:sz w:val="22"/>
          <w:szCs w:val="22"/>
        </w:rPr>
        <w:t xml:space="preserve"> 26</w:t>
      </w:r>
      <w:r w:rsidRPr="00EB55FE">
        <w:rPr>
          <w:rFonts w:ascii="Arial" w:hAnsi="Arial" w:cs="Arial"/>
          <w:b/>
          <w:noProof/>
          <w:sz w:val="22"/>
          <w:szCs w:val="22"/>
        </w:rPr>
        <w:t>,</w:t>
      </w:r>
      <w:r w:rsidRPr="00EB55FE">
        <w:rPr>
          <w:rFonts w:ascii="Arial" w:hAnsi="Arial" w:cs="Arial"/>
          <w:noProof/>
          <w:sz w:val="22"/>
          <w:szCs w:val="22"/>
        </w:rPr>
        <w:t xml:space="preserve"> 273-278.</w:t>
      </w:r>
    </w:p>
    <w:p w14:paraId="1D4D48F9"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Ellett, F., Elks, P.M., Robertson, A.L., Ogryzko, N.V., and Renshaw, S.A. (2015). Defining the phenotype of neutrophils following reverse migration in zebrafish. </w:t>
      </w:r>
      <w:r w:rsidRPr="00EB55FE">
        <w:rPr>
          <w:rFonts w:ascii="Arial" w:hAnsi="Arial" w:cs="Arial"/>
          <w:i/>
          <w:noProof/>
          <w:sz w:val="22"/>
          <w:szCs w:val="22"/>
        </w:rPr>
        <w:t>J Leukoc Biol</w:t>
      </w:r>
      <w:r w:rsidRPr="00EB55FE">
        <w:rPr>
          <w:rFonts w:ascii="Arial" w:hAnsi="Arial" w:cs="Arial"/>
          <w:noProof/>
          <w:sz w:val="22"/>
          <w:szCs w:val="22"/>
        </w:rPr>
        <w:t xml:space="preserve"> 98</w:t>
      </w:r>
      <w:r w:rsidRPr="00EB55FE">
        <w:rPr>
          <w:rFonts w:ascii="Arial" w:hAnsi="Arial" w:cs="Arial"/>
          <w:b/>
          <w:noProof/>
          <w:sz w:val="22"/>
          <w:szCs w:val="22"/>
        </w:rPr>
        <w:t>,</w:t>
      </w:r>
      <w:r w:rsidRPr="00EB55FE">
        <w:rPr>
          <w:rFonts w:ascii="Arial" w:hAnsi="Arial" w:cs="Arial"/>
          <w:noProof/>
          <w:sz w:val="22"/>
          <w:szCs w:val="22"/>
        </w:rPr>
        <w:t xml:space="preserve"> 975-981.</w:t>
      </w:r>
    </w:p>
    <w:p w14:paraId="322FEFA6"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Fransen, J., and Van Riel, P.L. (2005). The Disease Activity Score and the EULAR response criteria. </w:t>
      </w:r>
      <w:r w:rsidRPr="00EB55FE">
        <w:rPr>
          <w:rFonts w:ascii="Arial" w:hAnsi="Arial" w:cs="Arial"/>
          <w:i/>
          <w:noProof/>
          <w:sz w:val="22"/>
          <w:szCs w:val="22"/>
        </w:rPr>
        <w:t>Clin Exp Rheumatol</w:t>
      </w:r>
      <w:r w:rsidRPr="00EB55FE">
        <w:rPr>
          <w:rFonts w:ascii="Arial" w:hAnsi="Arial" w:cs="Arial"/>
          <w:noProof/>
          <w:sz w:val="22"/>
          <w:szCs w:val="22"/>
        </w:rPr>
        <w:t xml:space="preserve"> 23</w:t>
      </w:r>
      <w:r w:rsidRPr="00EB55FE">
        <w:rPr>
          <w:rFonts w:ascii="Arial" w:hAnsi="Arial" w:cs="Arial"/>
          <w:b/>
          <w:noProof/>
          <w:sz w:val="22"/>
          <w:szCs w:val="22"/>
        </w:rPr>
        <w:t>,</w:t>
      </w:r>
      <w:r w:rsidRPr="00EB55FE">
        <w:rPr>
          <w:rFonts w:ascii="Arial" w:hAnsi="Arial" w:cs="Arial"/>
          <w:noProof/>
          <w:sz w:val="22"/>
          <w:szCs w:val="22"/>
        </w:rPr>
        <w:t xml:space="preserve"> S93-99.</w:t>
      </w:r>
    </w:p>
    <w:p w14:paraId="353E6EE4"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Gorlino, C.V., Dave, M.N., Blas, R., Crespo, M.I., Lavanchy, A., Tamashiro, H., Pardo-Hildalgo, R., Pistoresi-Palencia, M.C., and Di Genaro, M.S. (2018). Association between levels of synovial anti-citrullinated peptide antibodies and neutrophil response in patients with rheumatoid arthritis. </w:t>
      </w:r>
      <w:r w:rsidRPr="00EB55FE">
        <w:rPr>
          <w:rFonts w:ascii="Arial" w:hAnsi="Arial" w:cs="Arial"/>
          <w:i/>
          <w:noProof/>
          <w:sz w:val="22"/>
          <w:szCs w:val="22"/>
        </w:rPr>
        <w:t>Eur J Immunol</w:t>
      </w:r>
      <w:r w:rsidRPr="00EB55FE">
        <w:rPr>
          <w:rFonts w:ascii="Arial" w:hAnsi="Arial" w:cs="Arial"/>
          <w:noProof/>
          <w:sz w:val="22"/>
          <w:szCs w:val="22"/>
        </w:rPr>
        <w:t xml:space="preserve"> 48</w:t>
      </w:r>
      <w:r w:rsidRPr="00EB55FE">
        <w:rPr>
          <w:rFonts w:ascii="Arial" w:hAnsi="Arial" w:cs="Arial"/>
          <w:b/>
          <w:noProof/>
          <w:sz w:val="22"/>
          <w:szCs w:val="22"/>
        </w:rPr>
        <w:t>,</w:t>
      </w:r>
      <w:r w:rsidRPr="00EB55FE">
        <w:rPr>
          <w:rFonts w:ascii="Arial" w:hAnsi="Arial" w:cs="Arial"/>
          <w:noProof/>
          <w:sz w:val="22"/>
          <w:szCs w:val="22"/>
        </w:rPr>
        <w:t xml:space="preserve"> 1563-1572.</w:t>
      </w:r>
    </w:p>
    <w:p w14:paraId="6A2760CE"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Griffith, J.W., Sokol, C.L., and Luster, A.D. (2014). Chemokines and chemokine receptors: positioning cells for host defense and immunity. </w:t>
      </w:r>
      <w:r w:rsidRPr="00EB55FE">
        <w:rPr>
          <w:rFonts w:ascii="Arial" w:hAnsi="Arial" w:cs="Arial"/>
          <w:i/>
          <w:noProof/>
          <w:sz w:val="22"/>
          <w:szCs w:val="22"/>
        </w:rPr>
        <w:t>Annu Rev Immunol</w:t>
      </w:r>
      <w:r w:rsidRPr="00EB55FE">
        <w:rPr>
          <w:rFonts w:ascii="Arial" w:hAnsi="Arial" w:cs="Arial"/>
          <w:noProof/>
          <w:sz w:val="22"/>
          <w:szCs w:val="22"/>
        </w:rPr>
        <w:t xml:space="preserve"> 32</w:t>
      </w:r>
      <w:r w:rsidRPr="00EB55FE">
        <w:rPr>
          <w:rFonts w:ascii="Arial" w:hAnsi="Arial" w:cs="Arial"/>
          <w:b/>
          <w:noProof/>
          <w:sz w:val="22"/>
          <w:szCs w:val="22"/>
        </w:rPr>
        <w:t>,</w:t>
      </w:r>
      <w:r w:rsidRPr="00EB55FE">
        <w:rPr>
          <w:rFonts w:ascii="Arial" w:hAnsi="Arial" w:cs="Arial"/>
          <w:noProof/>
          <w:sz w:val="22"/>
          <w:szCs w:val="22"/>
        </w:rPr>
        <w:t xml:space="preserve"> 659-702.</w:t>
      </w:r>
    </w:p>
    <w:p w14:paraId="78A5A804"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Hakkim, A., Fuchs, T.A., Martinez, N.E., Hess, S., Prinz, H., Zychlinsky, A., and Waldmann, H. (2011). Activation of the Raf-MEK-ERK pathway is required for neutrophil extracellular trap formation. </w:t>
      </w:r>
      <w:r w:rsidRPr="00EB55FE">
        <w:rPr>
          <w:rFonts w:ascii="Arial" w:hAnsi="Arial" w:cs="Arial"/>
          <w:i/>
          <w:noProof/>
          <w:sz w:val="22"/>
          <w:szCs w:val="22"/>
        </w:rPr>
        <w:t>Nat Chem Biol</w:t>
      </w:r>
      <w:r w:rsidRPr="00EB55FE">
        <w:rPr>
          <w:rFonts w:ascii="Arial" w:hAnsi="Arial" w:cs="Arial"/>
          <w:noProof/>
          <w:sz w:val="22"/>
          <w:szCs w:val="22"/>
        </w:rPr>
        <w:t xml:space="preserve"> 7</w:t>
      </w:r>
      <w:r w:rsidRPr="00EB55FE">
        <w:rPr>
          <w:rFonts w:ascii="Arial" w:hAnsi="Arial" w:cs="Arial"/>
          <w:b/>
          <w:noProof/>
          <w:sz w:val="22"/>
          <w:szCs w:val="22"/>
        </w:rPr>
        <w:t>,</w:t>
      </w:r>
      <w:r w:rsidRPr="00EB55FE">
        <w:rPr>
          <w:rFonts w:ascii="Arial" w:hAnsi="Arial" w:cs="Arial"/>
          <w:noProof/>
          <w:sz w:val="22"/>
          <w:szCs w:val="22"/>
        </w:rPr>
        <w:t xml:space="preserve"> 75-77.</w:t>
      </w:r>
    </w:p>
    <w:p w14:paraId="2FCEEF7F"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Herster, F., Bittner, Z., Archer, N.K., Dickhofer, S., Eisel, D., Eigenbrod, T., Knorpp, T., Schneiderhan-Marra, N., Loffler, M.W., Kalbacher, H., Vierbuchen, T., Heine, H., Miller, L.S., Hartl, D., Freund, L., Schakel, K., Heister, M., Ghoreschi, K., and Weber, A.N.R. (2020). Neutrophil extracellular trap-associated RNA and LL37 enable self-amplifying inflammation in psoriasis. </w:t>
      </w:r>
      <w:r w:rsidRPr="00EB55FE">
        <w:rPr>
          <w:rFonts w:ascii="Arial" w:hAnsi="Arial" w:cs="Arial"/>
          <w:i/>
          <w:noProof/>
          <w:sz w:val="22"/>
          <w:szCs w:val="22"/>
        </w:rPr>
        <w:t>Nat Commun</w:t>
      </w:r>
      <w:r w:rsidRPr="00EB55FE">
        <w:rPr>
          <w:rFonts w:ascii="Arial" w:hAnsi="Arial" w:cs="Arial"/>
          <w:noProof/>
          <w:sz w:val="22"/>
          <w:szCs w:val="22"/>
        </w:rPr>
        <w:t xml:space="preserve"> 11</w:t>
      </w:r>
      <w:r w:rsidRPr="00EB55FE">
        <w:rPr>
          <w:rFonts w:ascii="Arial" w:hAnsi="Arial" w:cs="Arial"/>
          <w:b/>
          <w:noProof/>
          <w:sz w:val="22"/>
          <w:szCs w:val="22"/>
        </w:rPr>
        <w:t>,</w:t>
      </w:r>
      <w:r w:rsidRPr="00EB55FE">
        <w:rPr>
          <w:rFonts w:ascii="Arial" w:hAnsi="Arial" w:cs="Arial"/>
          <w:noProof/>
          <w:sz w:val="22"/>
          <w:szCs w:val="22"/>
        </w:rPr>
        <w:t xml:space="preserve"> 105.</w:t>
      </w:r>
    </w:p>
    <w:p w14:paraId="2C41A10E"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Kasama, T., Kobayashi, K., Yajima, N., Shiozawa, F., Yoda, Y., Takeuchi, H.T., Mori, Y., Negishi, M., Ide, H., and Adachi, M. (2000). Expression of vascular endothelial growth factor by synovial fluid neutrophils in rheumatoid arthritis (RA). </w:t>
      </w:r>
      <w:r w:rsidRPr="00EB55FE">
        <w:rPr>
          <w:rFonts w:ascii="Arial" w:hAnsi="Arial" w:cs="Arial"/>
          <w:i/>
          <w:noProof/>
          <w:sz w:val="22"/>
          <w:szCs w:val="22"/>
        </w:rPr>
        <w:t>Clin Exp Immunol</w:t>
      </w:r>
      <w:r w:rsidRPr="00EB55FE">
        <w:rPr>
          <w:rFonts w:ascii="Arial" w:hAnsi="Arial" w:cs="Arial"/>
          <w:noProof/>
          <w:sz w:val="22"/>
          <w:szCs w:val="22"/>
        </w:rPr>
        <w:t xml:space="preserve"> 121</w:t>
      </w:r>
      <w:r w:rsidRPr="00EB55FE">
        <w:rPr>
          <w:rFonts w:ascii="Arial" w:hAnsi="Arial" w:cs="Arial"/>
          <w:b/>
          <w:noProof/>
          <w:sz w:val="22"/>
          <w:szCs w:val="22"/>
        </w:rPr>
        <w:t>,</w:t>
      </w:r>
      <w:r w:rsidRPr="00EB55FE">
        <w:rPr>
          <w:rFonts w:ascii="Arial" w:hAnsi="Arial" w:cs="Arial"/>
          <w:noProof/>
          <w:sz w:val="22"/>
          <w:szCs w:val="22"/>
        </w:rPr>
        <w:t xml:space="preserve"> 533-538.</w:t>
      </w:r>
    </w:p>
    <w:p w14:paraId="783F7C2A"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Kawai, T., and Akira, S. (2006). TLR signaling. </w:t>
      </w:r>
      <w:r w:rsidRPr="00EB55FE">
        <w:rPr>
          <w:rFonts w:ascii="Arial" w:hAnsi="Arial" w:cs="Arial"/>
          <w:i/>
          <w:noProof/>
          <w:sz w:val="22"/>
          <w:szCs w:val="22"/>
        </w:rPr>
        <w:t>Cell Death Differ</w:t>
      </w:r>
      <w:r w:rsidRPr="00EB55FE">
        <w:rPr>
          <w:rFonts w:ascii="Arial" w:hAnsi="Arial" w:cs="Arial"/>
          <w:noProof/>
          <w:sz w:val="22"/>
          <w:szCs w:val="22"/>
        </w:rPr>
        <w:t xml:space="preserve"> 13</w:t>
      </w:r>
      <w:r w:rsidRPr="00EB55FE">
        <w:rPr>
          <w:rFonts w:ascii="Arial" w:hAnsi="Arial" w:cs="Arial"/>
          <w:b/>
          <w:noProof/>
          <w:sz w:val="22"/>
          <w:szCs w:val="22"/>
        </w:rPr>
        <w:t>,</w:t>
      </w:r>
      <w:r w:rsidRPr="00EB55FE">
        <w:rPr>
          <w:rFonts w:ascii="Arial" w:hAnsi="Arial" w:cs="Arial"/>
          <w:noProof/>
          <w:sz w:val="22"/>
          <w:szCs w:val="22"/>
        </w:rPr>
        <w:t xml:space="preserve"> 816-825.</w:t>
      </w:r>
    </w:p>
    <w:p w14:paraId="1B3C94E4"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Khan, M.A., and Palaniyar, N. (2017). Transcriptional firing helps to drive NETosis. </w:t>
      </w:r>
      <w:r w:rsidRPr="00EB55FE">
        <w:rPr>
          <w:rFonts w:ascii="Arial" w:hAnsi="Arial" w:cs="Arial"/>
          <w:i/>
          <w:noProof/>
          <w:sz w:val="22"/>
          <w:szCs w:val="22"/>
        </w:rPr>
        <w:t>Sci Rep</w:t>
      </w:r>
      <w:r w:rsidRPr="00EB55FE">
        <w:rPr>
          <w:rFonts w:ascii="Arial" w:hAnsi="Arial" w:cs="Arial"/>
          <w:noProof/>
          <w:sz w:val="22"/>
          <w:szCs w:val="22"/>
        </w:rPr>
        <w:t xml:space="preserve"> 7</w:t>
      </w:r>
      <w:r w:rsidRPr="00EB55FE">
        <w:rPr>
          <w:rFonts w:ascii="Arial" w:hAnsi="Arial" w:cs="Arial"/>
          <w:b/>
          <w:noProof/>
          <w:sz w:val="22"/>
          <w:szCs w:val="22"/>
        </w:rPr>
        <w:t>,</w:t>
      </w:r>
      <w:r w:rsidRPr="00EB55FE">
        <w:rPr>
          <w:rFonts w:ascii="Arial" w:hAnsi="Arial" w:cs="Arial"/>
          <w:noProof/>
          <w:sz w:val="22"/>
          <w:szCs w:val="22"/>
        </w:rPr>
        <w:t xml:space="preserve"> 41749.</w:t>
      </w:r>
    </w:p>
    <w:p w14:paraId="5433E3B2"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lastRenderedPageBreak/>
        <w:t xml:space="preserve">Khandpur, R., Carmona-Rivera, C., Vivekanandan-Giri, A., Gizinski, A., Yalavarthi, S., Knight, J.S., Friday, S., Li, S., Patel, R.M., Subramanian, V., Thompson, P., Chen, P., Fox, D.A., Pennathur, S., and Kaplan, M.J. (2013). NETs are a source of citrullinated autoantigens and stimulate inflammatory responses in rheumatoid arthritis. </w:t>
      </w:r>
      <w:r w:rsidRPr="00EB55FE">
        <w:rPr>
          <w:rFonts w:ascii="Arial" w:hAnsi="Arial" w:cs="Arial"/>
          <w:i/>
          <w:noProof/>
          <w:sz w:val="22"/>
          <w:szCs w:val="22"/>
        </w:rPr>
        <w:t>Sci Transl Med</w:t>
      </w:r>
      <w:r w:rsidRPr="00EB55FE">
        <w:rPr>
          <w:rFonts w:ascii="Arial" w:hAnsi="Arial" w:cs="Arial"/>
          <w:noProof/>
          <w:sz w:val="22"/>
          <w:szCs w:val="22"/>
        </w:rPr>
        <w:t xml:space="preserve"> 5</w:t>
      </w:r>
      <w:r w:rsidRPr="00EB55FE">
        <w:rPr>
          <w:rFonts w:ascii="Arial" w:hAnsi="Arial" w:cs="Arial"/>
          <w:b/>
          <w:noProof/>
          <w:sz w:val="22"/>
          <w:szCs w:val="22"/>
        </w:rPr>
        <w:t>,</w:t>
      </w:r>
      <w:r w:rsidRPr="00EB55FE">
        <w:rPr>
          <w:rFonts w:ascii="Arial" w:hAnsi="Arial" w:cs="Arial"/>
          <w:noProof/>
          <w:sz w:val="22"/>
          <w:szCs w:val="22"/>
        </w:rPr>
        <w:t xml:space="preserve"> 178ra140.</w:t>
      </w:r>
    </w:p>
    <w:p w14:paraId="20325E56"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Kumar, S., and Dikshit, M. (2019). Metabolic Insight of Neutrophils in Health and Disease. </w:t>
      </w:r>
      <w:r w:rsidRPr="00EB55FE">
        <w:rPr>
          <w:rFonts w:ascii="Arial" w:hAnsi="Arial" w:cs="Arial"/>
          <w:i/>
          <w:noProof/>
          <w:sz w:val="22"/>
          <w:szCs w:val="22"/>
        </w:rPr>
        <w:t>Front Immunol</w:t>
      </w:r>
      <w:r w:rsidRPr="00EB55FE">
        <w:rPr>
          <w:rFonts w:ascii="Arial" w:hAnsi="Arial" w:cs="Arial"/>
          <w:noProof/>
          <w:sz w:val="22"/>
          <w:szCs w:val="22"/>
        </w:rPr>
        <w:t xml:space="preserve"> 10</w:t>
      </w:r>
      <w:r w:rsidRPr="00EB55FE">
        <w:rPr>
          <w:rFonts w:ascii="Arial" w:hAnsi="Arial" w:cs="Arial"/>
          <w:b/>
          <w:noProof/>
          <w:sz w:val="22"/>
          <w:szCs w:val="22"/>
        </w:rPr>
        <w:t>,</w:t>
      </w:r>
      <w:r w:rsidRPr="00EB55FE">
        <w:rPr>
          <w:rFonts w:ascii="Arial" w:hAnsi="Arial" w:cs="Arial"/>
          <w:noProof/>
          <w:sz w:val="22"/>
          <w:szCs w:val="22"/>
        </w:rPr>
        <w:t xml:space="preserve"> 2099.</w:t>
      </w:r>
    </w:p>
    <w:p w14:paraId="25A41018"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Lakschevitz, F.S., Visser, M.B., Sun, C., and Glogauer, M. (2015). Neutrophil transcriptional profile changes during transit from bone marrow to sites of inflammation. </w:t>
      </w:r>
      <w:r w:rsidRPr="00EB55FE">
        <w:rPr>
          <w:rFonts w:ascii="Arial" w:hAnsi="Arial" w:cs="Arial"/>
          <w:i/>
          <w:noProof/>
          <w:sz w:val="22"/>
          <w:szCs w:val="22"/>
        </w:rPr>
        <w:t>Cell Mol Immunol</w:t>
      </w:r>
      <w:r w:rsidRPr="00EB55FE">
        <w:rPr>
          <w:rFonts w:ascii="Arial" w:hAnsi="Arial" w:cs="Arial"/>
          <w:noProof/>
          <w:sz w:val="22"/>
          <w:szCs w:val="22"/>
        </w:rPr>
        <w:t xml:space="preserve"> 12</w:t>
      </w:r>
      <w:r w:rsidRPr="00EB55FE">
        <w:rPr>
          <w:rFonts w:ascii="Arial" w:hAnsi="Arial" w:cs="Arial"/>
          <w:b/>
          <w:noProof/>
          <w:sz w:val="22"/>
          <w:szCs w:val="22"/>
        </w:rPr>
        <w:t>,</w:t>
      </w:r>
      <w:r w:rsidRPr="00EB55FE">
        <w:rPr>
          <w:rFonts w:ascii="Arial" w:hAnsi="Arial" w:cs="Arial"/>
          <w:noProof/>
          <w:sz w:val="22"/>
          <w:szCs w:val="22"/>
        </w:rPr>
        <w:t xml:space="preserve"> 53-65.</w:t>
      </w:r>
    </w:p>
    <w:p w14:paraId="567E9EC2"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Lei, L., Altstaedt, J., Von Der Ohe, M., Proft, T., Gross, U., and Rink, L. (2001). Induction of interleukin-8 in human neutrophils after MHC class II cross-linking with superantigens. </w:t>
      </w:r>
      <w:r w:rsidRPr="00EB55FE">
        <w:rPr>
          <w:rFonts w:ascii="Arial" w:hAnsi="Arial" w:cs="Arial"/>
          <w:i/>
          <w:noProof/>
          <w:sz w:val="22"/>
          <w:szCs w:val="22"/>
        </w:rPr>
        <w:t>J Leukoc Biol</w:t>
      </w:r>
      <w:r w:rsidRPr="00EB55FE">
        <w:rPr>
          <w:rFonts w:ascii="Arial" w:hAnsi="Arial" w:cs="Arial"/>
          <w:noProof/>
          <w:sz w:val="22"/>
          <w:szCs w:val="22"/>
        </w:rPr>
        <w:t xml:space="preserve"> 70</w:t>
      </w:r>
      <w:r w:rsidRPr="00EB55FE">
        <w:rPr>
          <w:rFonts w:ascii="Arial" w:hAnsi="Arial" w:cs="Arial"/>
          <w:b/>
          <w:noProof/>
          <w:sz w:val="22"/>
          <w:szCs w:val="22"/>
        </w:rPr>
        <w:t>,</w:t>
      </w:r>
      <w:r w:rsidRPr="00EB55FE">
        <w:rPr>
          <w:rFonts w:ascii="Arial" w:hAnsi="Arial" w:cs="Arial"/>
          <w:noProof/>
          <w:sz w:val="22"/>
          <w:szCs w:val="22"/>
        </w:rPr>
        <w:t xml:space="preserve"> 80-86.</w:t>
      </w:r>
    </w:p>
    <w:p w14:paraId="013A5F75"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Liao, Y., Smyth, G.K., and Shi, W. (2019). The R package Rsubread is easier, faster, cheaper and better for alignment and quantification of RNA sequencing reads. </w:t>
      </w:r>
      <w:r w:rsidRPr="00EB55FE">
        <w:rPr>
          <w:rFonts w:ascii="Arial" w:hAnsi="Arial" w:cs="Arial"/>
          <w:i/>
          <w:noProof/>
          <w:sz w:val="22"/>
          <w:szCs w:val="22"/>
        </w:rPr>
        <w:t>Nucleic Acids Res</w:t>
      </w:r>
      <w:r w:rsidRPr="00EB55FE">
        <w:rPr>
          <w:rFonts w:ascii="Arial" w:hAnsi="Arial" w:cs="Arial"/>
          <w:noProof/>
          <w:sz w:val="22"/>
          <w:szCs w:val="22"/>
        </w:rPr>
        <w:t xml:space="preserve"> 47</w:t>
      </w:r>
      <w:r w:rsidRPr="00EB55FE">
        <w:rPr>
          <w:rFonts w:ascii="Arial" w:hAnsi="Arial" w:cs="Arial"/>
          <w:b/>
          <w:noProof/>
          <w:sz w:val="22"/>
          <w:szCs w:val="22"/>
        </w:rPr>
        <w:t>,</w:t>
      </w:r>
      <w:r w:rsidRPr="00EB55FE">
        <w:rPr>
          <w:rFonts w:ascii="Arial" w:hAnsi="Arial" w:cs="Arial"/>
          <w:noProof/>
          <w:sz w:val="22"/>
          <w:szCs w:val="22"/>
        </w:rPr>
        <w:t xml:space="preserve"> e47.</w:t>
      </w:r>
    </w:p>
    <w:p w14:paraId="55FCC31B"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Maianski, N.A., Roos, D., and Kuijpers, T.W. (2004). Bid truncation, bid/bax targeting to the mitochondria, and caspase activation associated with neutrophil apoptosis are inhibited by granulocyte colony-stimulating factor. </w:t>
      </w:r>
      <w:r w:rsidRPr="00EB55FE">
        <w:rPr>
          <w:rFonts w:ascii="Arial" w:hAnsi="Arial" w:cs="Arial"/>
          <w:i/>
          <w:noProof/>
          <w:sz w:val="22"/>
          <w:szCs w:val="22"/>
        </w:rPr>
        <w:t>J Immunol</w:t>
      </w:r>
      <w:r w:rsidRPr="00EB55FE">
        <w:rPr>
          <w:rFonts w:ascii="Arial" w:hAnsi="Arial" w:cs="Arial"/>
          <w:noProof/>
          <w:sz w:val="22"/>
          <w:szCs w:val="22"/>
        </w:rPr>
        <w:t xml:space="preserve"> 172</w:t>
      </w:r>
      <w:r w:rsidRPr="00EB55FE">
        <w:rPr>
          <w:rFonts w:ascii="Arial" w:hAnsi="Arial" w:cs="Arial"/>
          <w:b/>
          <w:noProof/>
          <w:sz w:val="22"/>
          <w:szCs w:val="22"/>
        </w:rPr>
        <w:t>,</w:t>
      </w:r>
      <w:r w:rsidRPr="00EB55FE">
        <w:rPr>
          <w:rFonts w:ascii="Arial" w:hAnsi="Arial" w:cs="Arial"/>
          <w:noProof/>
          <w:sz w:val="22"/>
          <w:szCs w:val="22"/>
        </w:rPr>
        <w:t xml:space="preserve"> 7024-7030.</w:t>
      </w:r>
    </w:p>
    <w:p w14:paraId="0DDE478D"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Mantovani, A., Cassatella, M.A., Costantini, C., and Jaillon, S. (2011). Neutrophils in the activation and regulation of innate and adaptive immunity. </w:t>
      </w:r>
      <w:r w:rsidRPr="00EB55FE">
        <w:rPr>
          <w:rFonts w:ascii="Arial" w:hAnsi="Arial" w:cs="Arial"/>
          <w:i/>
          <w:noProof/>
          <w:sz w:val="22"/>
          <w:szCs w:val="22"/>
        </w:rPr>
        <w:t>Nat Rev Immunol</w:t>
      </w:r>
      <w:r w:rsidRPr="00EB55FE">
        <w:rPr>
          <w:rFonts w:ascii="Arial" w:hAnsi="Arial" w:cs="Arial"/>
          <w:noProof/>
          <w:sz w:val="22"/>
          <w:szCs w:val="22"/>
        </w:rPr>
        <w:t xml:space="preserve"> 11</w:t>
      </w:r>
      <w:r w:rsidRPr="00EB55FE">
        <w:rPr>
          <w:rFonts w:ascii="Arial" w:hAnsi="Arial" w:cs="Arial"/>
          <w:b/>
          <w:noProof/>
          <w:sz w:val="22"/>
          <w:szCs w:val="22"/>
        </w:rPr>
        <w:t>,</w:t>
      </w:r>
      <w:r w:rsidRPr="00EB55FE">
        <w:rPr>
          <w:rFonts w:ascii="Arial" w:hAnsi="Arial" w:cs="Arial"/>
          <w:noProof/>
          <w:sz w:val="22"/>
          <w:szCs w:val="22"/>
        </w:rPr>
        <w:t xml:space="preserve"> 519-531.</w:t>
      </w:r>
    </w:p>
    <w:p w14:paraId="370A2BAF"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Marchi, L.F., Paoliello-Paschoalato, A.B., Oliveira, R.D.R., Azzolini, A., Kabeya, L.M., Donadi, E.A., and Lucisano-Valim, Y.M. (2018). Activation status of peripheral blood neutrophils and the complement system in adult rheumatoid arthritis patients undergoing combined therapy with infliximab and methotrexate. </w:t>
      </w:r>
      <w:r w:rsidRPr="00EB55FE">
        <w:rPr>
          <w:rFonts w:ascii="Arial" w:hAnsi="Arial" w:cs="Arial"/>
          <w:i/>
          <w:noProof/>
          <w:sz w:val="22"/>
          <w:szCs w:val="22"/>
        </w:rPr>
        <w:t>Rheumatol Int</w:t>
      </w:r>
      <w:r w:rsidRPr="00EB55FE">
        <w:rPr>
          <w:rFonts w:ascii="Arial" w:hAnsi="Arial" w:cs="Arial"/>
          <w:noProof/>
          <w:sz w:val="22"/>
          <w:szCs w:val="22"/>
        </w:rPr>
        <w:t xml:space="preserve"> 38</w:t>
      </w:r>
      <w:r w:rsidRPr="00EB55FE">
        <w:rPr>
          <w:rFonts w:ascii="Arial" w:hAnsi="Arial" w:cs="Arial"/>
          <w:b/>
          <w:noProof/>
          <w:sz w:val="22"/>
          <w:szCs w:val="22"/>
        </w:rPr>
        <w:t>,</w:t>
      </w:r>
      <w:r w:rsidRPr="00EB55FE">
        <w:rPr>
          <w:rFonts w:ascii="Arial" w:hAnsi="Arial" w:cs="Arial"/>
          <w:noProof/>
          <w:sz w:val="22"/>
          <w:szCs w:val="22"/>
        </w:rPr>
        <w:t xml:space="preserve"> 1043-1052.</w:t>
      </w:r>
    </w:p>
    <w:p w14:paraId="3E10C5E1"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Martelli-Palomino, G., Paoliello-Paschoalato, A.B., Crispim, J.C., Rassi, D.M., Oliveira, R.D., Louzada, P., Lucisano-Valim, Y.M., and Donadi, E.A. (2017). DNA damage increase in peripheral neutrophils from patients with rheumatoid arthritis is associated with the disease activity and the presence of shared epitope. </w:t>
      </w:r>
      <w:r w:rsidRPr="00EB55FE">
        <w:rPr>
          <w:rFonts w:ascii="Arial" w:hAnsi="Arial" w:cs="Arial"/>
          <w:i/>
          <w:noProof/>
          <w:sz w:val="22"/>
          <w:szCs w:val="22"/>
        </w:rPr>
        <w:t>Clin Exp Rheumatol</w:t>
      </w:r>
      <w:r w:rsidRPr="00EB55FE">
        <w:rPr>
          <w:rFonts w:ascii="Arial" w:hAnsi="Arial" w:cs="Arial"/>
          <w:noProof/>
          <w:sz w:val="22"/>
          <w:szCs w:val="22"/>
        </w:rPr>
        <w:t xml:space="preserve"> 35</w:t>
      </w:r>
      <w:r w:rsidRPr="00EB55FE">
        <w:rPr>
          <w:rFonts w:ascii="Arial" w:hAnsi="Arial" w:cs="Arial"/>
          <w:b/>
          <w:noProof/>
          <w:sz w:val="22"/>
          <w:szCs w:val="22"/>
        </w:rPr>
        <w:t>,</w:t>
      </w:r>
      <w:r w:rsidRPr="00EB55FE">
        <w:rPr>
          <w:rFonts w:ascii="Arial" w:hAnsi="Arial" w:cs="Arial"/>
          <w:noProof/>
          <w:sz w:val="22"/>
          <w:szCs w:val="22"/>
        </w:rPr>
        <w:t xml:space="preserve"> 247-254.</w:t>
      </w:r>
    </w:p>
    <w:p w14:paraId="26700AEE"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Mccurdy, L., Chatham, W.W., and Blackburn, W.D., Jr. (1995). Rheumatoid synovial fibroblast adhesion to human articular cartilage. Enhancement by neutrophil proteases. </w:t>
      </w:r>
      <w:r w:rsidRPr="00EB55FE">
        <w:rPr>
          <w:rFonts w:ascii="Arial" w:hAnsi="Arial" w:cs="Arial"/>
          <w:i/>
          <w:noProof/>
          <w:sz w:val="22"/>
          <w:szCs w:val="22"/>
        </w:rPr>
        <w:t>Arthritis Rheum</w:t>
      </w:r>
      <w:r w:rsidRPr="00EB55FE">
        <w:rPr>
          <w:rFonts w:ascii="Arial" w:hAnsi="Arial" w:cs="Arial"/>
          <w:noProof/>
          <w:sz w:val="22"/>
          <w:szCs w:val="22"/>
        </w:rPr>
        <w:t xml:space="preserve"> 38</w:t>
      </w:r>
      <w:r w:rsidRPr="00EB55FE">
        <w:rPr>
          <w:rFonts w:ascii="Arial" w:hAnsi="Arial" w:cs="Arial"/>
          <w:b/>
          <w:noProof/>
          <w:sz w:val="22"/>
          <w:szCs w:val="22"/>
        </w:rPr>
        <w:t>,</w:t>
      </w:r>
      <w:r w:rsidRPr="00EB55FE">
        <w:rPr>
          <w:rFonts w:ascii="Arial" w:hAnsi="Arial" w:cs="Arial"/>
          <w:noProof/>
          <w:sz w:val="22"/>
          <w:szCs w:val="22"/>
        </w:rPr>
        <w:t xml:space="preserve"> 1694-1700.</w:t>
      </w:r>
    </w:p>
    <w:p w14:paraId="149F4E91"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Meinderts, S.M., Baker, G., Van Wijk, S., Beuger, B.M., Geissler, J., Jansen, M.H., Saris, A., Ten Brinke, A., Kuijpers, T.W., Van Den Berg, T.K., and Van Bruggen, R. (2019). Neutrophils acquire antigen-presenting cell features after phagocytosis of IgG-opsonized erythrocytes. </w:t>
      </w:r>
      <w:r w:rsidRPr="00EB55FE">
        <w:rPr>
          <w:rFonts w:ascii="Arial" w:hAnsi="Arial" w:cs="Arial"/>
          <w:i/>
          <w:noProof/>
          <w:sz w:val="22"/>
          <w:szCs w:val="22"/>
        </w:rPr>
        <w:t>Blood Adv</w:t>
      </w:r>
      <w:r w:rsidRPr="00EB55FE">
        <w:rPr>
          <w:rFonts w:ascii="Arial" w:hAnsi="Arial" w:cs="Arial"/>
          <w:noProof/>
          <w:sz w:val="22"/>
          <w:szCs w:val="22"/>
        </w:rPr>
        <w:t xml:space="preserve"> 3</w:t>
      </w:r>
      <w:r w:rsidRPr="00EB55FE">
        <w:rPr>
          <w:rFonts w:ascii="Arial" w:hAnsi="Arial" w:cs="Arial"/>
          <w:b/>
          <w:noProof/>
          <w:sz w:val="22"/>
          <w:szCs w:val="22"/>
        </w:rPr>
        <w:t>,</w:t>
      </w:r>
      <w:r w:rsidRPr="00EB55FE">
        <w:rPr>
          <w:rFonts w:ascii="Arial" w:hAnsi="Arial" w:cs="Arial"/>
          <w:noProof/>
          <w:sz w:val="22"/>
          <w:szCs w:val="22"/>
        </w:rPr>
        <w:t xml:space="preserve"> 1761-1773.</w:t>
      </w:r>
    </w:p>
    <w:p w14:paraId="58B454B2"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Mitchell, T.S., Moots, R.J., and Wright, H.L. (2017). Janus kinase inhibitors prevent migration of rheumatoid arthritis neutrophils towards interleukin-8, but do not inhibit priming of the respiratory burst or reactive oxygen species production. </w:t>
      </w:r>
      <w:r w:rsidRPr="00EB55FE">
        <w:rPr>
          <w:rFonts w:ascii="Arial" w:hAnsi="Arial" w:cs="Arial"/>
          <w:i/>
          <w:noProof/>
          <w:sz w:val="22"/>
          <w:szCs w:val="22"/>
        </w:rPr>
        <w:t>Clin Exp Immunol</w:t>
      </w:r>
      <w:r w:rsidRPr="00EB55FE">
        <w:rPr>
          <w:rFonts w:ascii="Arial" w:hAnsi="Arial" w:cs="Arial"/>
          <w:noProof/>
          <w:sz w:val="22"/>
          <w:szCs w:val="22"/>
        </w:rPr>
        <w:t xml:space="preserve"> 189</w:t>
      </w:r>
      <w:r w:rsidRPr="00EB55FE">
        <w:rPr>
          <w:rFonts w:ascii="Arial" w:hAnsi="Arial" w:cs="Arial"/>
          <w:b/>
          <w:noProof/>
          <w:sz w:val="22"/>
          <w:szCs w:val="22"/>
        </w:rPr>
        <w:t>,</w:t>
      </w:r>
      <w:r w:rsidRPr="00EB55FE">
        <w:rPr>
          <w:rFonts w:ascii="Arial" w:hAnsi="Arial" w:cs="Arial"/>
          <w:noProof/>
          <w:sz w:val="22"/>
          <w:szCs w:val="22"/>
        </w:rPr>
        <w:t xml:space="preserve"> 250-258.</w:t>
      </w:r>
    </w:p>
    <w:p w14:paraId="4D9B9720"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Moulding, D.A., Quayle, J.A., Hart, C.A., and Edwards, S.W. (1998). Mcl-1 expression in human neutrophils: regulation by cytokines and correlation with cell survival. </w:t>
      </w:r>
      <w:r w:rsidRPr="00EB55FE">
        <w:rPr>
          <w:rFonts w:ascii="Arial" w:hAnsi="Arial" w:cs="Arial"/>
          <w:i/>
          <w:noProof/>
          <w:sz w:val="22"/>
          <w:szCs w:val="22"/>
        </w:rPr>
        <w:t>Blood</w:t>
      </w:r>
      <w:r w:rsidRPr="00EB55FE">
        <w:rPr>
          <w:rFonts w:ascii="Arial" w:hAnsi="Arial" w:cs="Arial"/>
          <w:noProof/>
          <w:sz w:val="22"/>
          <w:szCs w:val="22"/>
        </w:rPr>
        <w:t xml:space="preserve"> 92</w:t>
      </w:r>
      <w:r w:rsidRPr="00EB55FE">
        <w:rPr>
          <w:rFonts w:ascii="Arial" w:hAnsi="Arial" w:cs="Arial"/>
          <w:b/>
          <w:noProof/>
          <w:sz w:val="22"/>
          <w:szCs w:val="22"/>
        </w:rPr>
        <w:t>,</w:t>
      </w:r>
      <w:r w:rsidRPr="00EB55FE">
        <w:rPr>
          <w:rFonts w:ascii="Arial" w:hAnsi="Arial" w:cs="Arial"/>
          <w:noProof/>
          <w:sz w:val="22"/>
          <w:szCs w:val="22"/>
        </w:rPr>
        <w:t xml:space="preserve"> 2495-2502.</w:t>
      </w:r>
    </w:p>
    <w:p w14:paraId="6F13B61D"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Mourao, A.F., Canhao, H., Sousa, E., Cascao, R., Da Costa, J.B., De Almeida, L.S., Oliveira, M.E., Gomes, M.M., Queiroz, M.V., and Fonseca, J.E. (2010). From a neutrophilic synovial tissue infiltrate to a challenging case of rheumatoid arthritis. </w:t>
      </w:r>
      <w:r w:rsidRPr="00EB55FE">
        <w:rPr>
          <w:rFonts w:ascii="Arial" w:hAnsi="Arial" w:cs="Arial"/>
          <w:i/>
          <w:noProof/>
          <w:sz w:val="22"/>
          <w:szCs w:val="22"/>
        </w:rPr>
        <w:t>Acta Reumatol Port</w:t>
      </w:r>
      <w:r w:rsidRPr="00EB55FE">
        <w:rPr>
          <w:rFonts w:ascii="Arial" w:hAnsi="Arial" w:cs="Arial"/>
          <w:noProof/>
          <w:sz w:val="22"/>
          <w:szCs w:val="22"/>
        </w:rPr>
        <w:t xml:space="preserve"> 35</w:t>
      </w:r>
      <w:r w:rsidRPr="00EB55FE">
        <w:rPr>
          <w:rFonts w:ascii="Arial" w:hAnsi="Arial" w:cs="Arial"/>
          <w:b/>
          <w:noProof/>
          <w:sz w:val="22"/>
          <w:szCs w:val="22"/>
        </w:rPr>
        <w:t>,</w:t>
      </w:r>
      <w:r w:rsidRPr="00EB55FE">
        <w:rPr>
          <w:rFonts w:ascii="Arial" w:hAnsi="Arial" w:cs="Arial"/>
          <w:noProof/>
          <w:sz w:val="22"/>
          <w:szCs w:val="22"/>
        </w:rPr>
        <w:t xml:space="preserve"> 228-231.</w:t>
      </w:r>
    </w:p>
    <w:p w14:paraId="0D5EB073"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Neeli, I., Khan, S.N., and Radic, M. (2008). Histone deimination as a response to inflammatory stimuli in neutrophils. </w:t>
      </w:r>
      <w:r w:rsidRPr="00EB55FE">
        <w:rPr>
          <w:rFonts w:ascii="Arial" w:hAnsi="Arial" w:cs="Arial"/>
          <w:i/>
          <w:noProof/>
          <w:sz w:val="22"/>
          <w:szCs w:val="22"/>
        </w:rPr>
        <w:t>J Immunol</w:t>
      </w:r>
      <w:r w:rsidRPr="00EB55FE">
        <w:rPr>
          <w:rFonts w:ascii="Arial" w:hAnsi="Arial" w:cs="Arial"/>
          <w:noProof/>
          <w:sz w:val="22"/>
          <w:szCs w:val="22"/>
        </w:rPr>
        <w:t xml:space="preserve"> 180</w:t>
      </w:r>
      <w:r w:rsidRPr="00EB55FE">
        <w:rPr>
          <w:rFonts w:ascii="Arial" w:hAnsi="Arial" w:cs="Arial"/>
          <w:b/>
          <w:noProof/>
          <w:sz w:val="22"/>
          <w:szCs w:val="22"/>
        </w:rPr>
        <w:t>,</w:t>
      </w:r>
      <w:r w:rsidRPr="00EB55FE">
        <w:rPr>
          <w:rFonts w:ascii="Arial" w:hAnsi="Arial" w:cs="Arial"/>
          <w:noProof/>
          <w:sz w:val="22"/>
          <w:szCs w:val="22"/>
        </w:rPr>
        <w:t xml:space="preserve"> 1895-1902.</w:t>
      </w:r>
    </w:p>
    <w:p w14:paraId="30DA1AD7"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Nemeth, T., Sperandio, M., and Mocsai, A. (2020). Neutrophils as emerging therapeutic targets. </w:t>
      </w:r>
      <w:r w:rsidRPr="00EB55FE">
        <w:rPr>
          <w:rFonts w:ascii="Arial" w:hAnsi="Arial" w:cs="Arial"/>
          <w:i/>
          <w:noProof/>
          <w:sz w:val="22"/>
          <w:szCs w:val="22"/>
        </w:rPr>
        <w:t>Nat Rev Drug Discov</w:t>
      </w:r>
      <w:r w:rsidRPr="00EB55FE">
        <w:rPr>
          <w:rFonts w:ascii="Arial" w:hAnsi="Arial" w:cs="Arial"/>
          <w:noProof/>
          <w:sz w:val="22"/>
          <w:szCs w:val="22"/>
        </w:rPr>
        <w:t xml:space="preserve"> 19</w:t>
      </w:r>
      <w:r w:rsidRPr="00EB55FE">
        <w:rPr>
          <w:rFonts w:ascii="Arial" w:hAnsi="Arial" w:cs="Arial"/>
          <w:b/>
          <w:noProof/>
          <w:sz w:val="22"/>
          <w:szCs w:val="22"/>
        </w:rPr>
        <w:t>,</w:t>
      </w:r>
      <w:r w:rsidRPr="00EB55FE">
        <w:rPr>
          <w:rFonts w:ascii="Arial" w:hAnsi="Arial" w:cs="Arial"/>
          <w:noProof/>
          <w:sz w:val="22"/>
          <w:szCs w:val="22"/>
        </w:rPr>
        <w:t xml:space="preserve"> 253-275.</w:t>
      </w:r>
    </w:p>
    <w:p w14:paraId="6C7C8570"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Nzeusseu Toukap, A., Delporte, C., Noyon, C., Franck, T., Rousseau, A., Serteyn, D., Raes, M., Vanhaeverbeek, M., Moguilevsky, N., Neve, J., Vanhamme, L., Durez, P., Van </w:t>
      </w:r>
      <w:r w:rsidRPr="00EB55FE">
        <w:rPr>
          <w:rFonts w:ascii="Arial" w:hAnsi="Arial" w:cs="Arial"/>
          <w:noProof/>
          <w:sz w:val="22"/>
          <w:szCs w:val="22"/>
        </w:rPr>
        <w:lastRenderedPageBreak/>
        <w:t xml:space="preserve">Antwerpen, P., and Zouaoui Boudjeltia, K. (2014). Myeloperoxidase and its products in synovial fluid of patients with treated or untreated rheumatoid arthritis. </w:t>
      </w:r>
      <w:r w:rsidRPr="00EB55FE">
        <w:rPr>
          <w:rFonts w:ascii="Arial" w:hAnsi="Arial" w:cs="Arial"/>
          <w:i/>
          <w:noProof/>
          <w:sz w:val="22"/>
          <w:szCs w:val="22"/>
        </w:rPr>
        <w:t>Free Radic Res</w:t>
      </w:r>
      <w:r w:rsidRPr="00EB55FE">
        <w:rPr>
          <w:rFonts w:ascii="Arial" w:hAnsi="Arial" w:cs="Arial"/>
          <w:noProof/>
          <w:sz w:val="22"/>
          <w:szCs w:val="22"/>
        </w:rPr>
        <w:t xml:space="preserve"> 48</w:t>
      </w:r>
      <w:r w:rsidRPr="00EB55FE">
        <w:rPr>
          <w:rFonts w:ascii="Arial" w:hAnsi="Arial" w:cs="Arial"/>
          <w:b/>
          <w:noProof/>
          <w:sz w:val="22"/>
          <w:szCs w:val="22"/>
        </w:rPr>
        <w:t>,</w:t>
      </w:r>
      <w:r w:rsidRPr="00EB55FE">
        <w:rPr>
          <w:rFonts w:ascii="Arial" w:hAnsi="Arial" w:cs="Arial"/>
          <w:noProof/>
          <w:sz w:val="22"/>
          <w:szCs w:val="22"/>
        </w:rPr>
        <w:t xml:space="preserve"> 461-465.</w:t>
      </w:r>
    </w:p>
    <w:p w14:paraId="1CECB569"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Ottonello, L., Frumento, G., Arduino, N., Bertolotto, M., Mancini, M., Sottofattori, E., Dallegri, F., and Cutolo, M. (2002). Delayed neutrophil apoptosis induced by synovial fluid in rheumatoid arthritis: role of cytokines, estrogens, and adenosine. </w:t>
      </w:r>
      <w:r w:rsidRPr="00EB55FE">
        <w:rPr>
          <w:rFonts w:ascii="Arial" w:hAnsi="Arial" w:cs="Arial"/>
          <w:i/>
          <w:noProof/>
          <w:sz w:val="22"/>
          <w:szCs w:val="22"/>
        </w:rPr>
        <w:t>Ann N Y Acad Sci</w:t>
      </w:r>
      <w:r w:rsidRPr="00EB55FE">
        <w:rPr>
          <w:rFonts w:ascii="Arial" w:hAnsi="Arial" w:cs="Arial"/>
          <w:noProof/>
          <w:sz w:val="22"/>
          <w:szCs w:val="22"/>
        </w:rPr>
        <w:t xml:space="preserve"> 966</w:t>
      </w:r>
      <w:r w:rsidRPr="00EB55FE">
        <w:rPr>
          <w:rFonts w:ascii="Arial" w:hAnsi="Arial" w:cs="Arial"/>
          <w:b/>
          <w:noProof/>
          <w:sz w:val="22"/>
          <w:szCs w:val="22"/>
        </w:rPr>
        <w:t>,</w:t>
      </w:r>
      <w:r w:rsidRPr="00EB55FE">
        <w:rPr>
          <w:rFonts w:ascii="Arial" w:hAnsi="Arial" w:cs="Arial"/>
          <w:noProof/>
          <w:sz w:val="22"/>
          <w:szCs w:val="22"/>
        </w:rPr>
        <w:t xml:space="preserve"> 226-231.</w:t>
      </w:r>
    </w:p>
    <w:p w14:paraId="77AF0310"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Papayannopoulos, V., Metzler, K.D., Hakkim, A., and Zychlinsky, A. (2010). Neutrophil elastase and myeloperoxidase regulate the formation of neutrophil extracellular traps. </w:t>
      </w:r>
      <w:r w:rsidRPr="00EB55FE">
        <w:rPr>
          <w:rFonts w:ascii="Arial" w:hAnsi="Arial" w:cs="Arial"/>
          <w:i/>
          <w:noProof/>
          <w:sz w:val="22"/>
          <w:szCs w:val="22"/>
        </w:rPr>
        <w:t>J Cell Biol</w:t>
      </w:r>
      <w:r w:rsidRPr="00EB55FE">
        <w:rPr>
          <w:rFonts w:ascii="Arial" w:hAnsi="Arial" w:cs="Arial"/>
          <w:noProof/>
          <w:sz w:val="22"/>
          <w:szCs w:val="22"/>
        </w:rPr>
        <w:t xml:space="preserve"> 191</w:t>
      </w:r>
      <w:r w:rsidRPr="00EB55FE">
        <w:rPr>
          <w:rFonts w:ascii="Arial" w:hAnsi="Arial" w:cs="Arial"/>
          <w:b/>
          <w:noProof/>
          <w:sz w:val="22"/>
          <w:szCs w:val="22"/>
        </w:rPr>
        <w:t>,</w:t>
      </w:r>
      <w:r w:rsidRPr="00EB55FE">
        <w:rPr>
          <w:rFonts w:ascii="Arial" w:hAnsi="Arial" w:cs="Arial"/>
          <w:noProof/>
          <w:sz w:val="22"/>
          <w:szCs w:val="22"/>
        </w:rPr>
        <w:t xml:space="preserve"> 677-691.</w:t>
      </w:r>
    </w:p>
    <w:p w14:paraId="17C56A24"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Parsonage, G., Filer, A., Bik, M., Hardie, D., Lax, S., Howlett, K., Church, L.D., Raza, K., Wong, S.H., Trebilcock, E., Scheel-Toellner, D., Salmon, M., Lord, J.M., and Buckley, C.D. (2008). Prolonged, granulocyte-macrophage colony-stimulating factor-dependent, neutrophil survival following rheumatoid synovial fibroblast activation by IL-17 and TNFalpha. </w:t>
      </w:r>
      <w:r w:rsidRPr="00EB55FE">
        <w:rPr>
          <w:rFonts w:ascii="Arial" w:hAnsi="Arial" w:cs="Arial"/>
          <w:i/>
          <w:noProof/>
          <w:sz w:val="22"/>
          <w:szCs w:val="22"/>
        </w:rPr>
        <w:t>Arthritis Res Ther</w:t>
      </w:r>
      <w:r w:rsidRPr="00EB55FE">
        <w:rPr>
          <w:rFonts w:ascii="Arial" w:hAnsi="Arial" w:cs="Arial"/>
          <w:noProof/>
          <w:sz w:val="22"/>
          <w:szCs w:val="22"/>
        </w:rPr>
        <w:t xml:space="preserve"> 10</w:t>
      </w:r>
      <w:r w:rsidRPr="00EB55FE">
        <w:rPr>
          <w:rFonts w:ascii="Arial" w:hAnsi="Arial" w:cs="Arial"/>
          <w:b/>
          <w:noProof/>
          <w:sz w:val="22"/>
          <w:szCs w:val="22"/>
        </w:rPr>
        <w:t>,</w:t>
      </w:r>
      <w:r w:rsidRPr="00EB55FE">
        <w:rPr>
          <w:rFonts w:ascii="Arial" w:hAnsi="Arial" w:cs="Arial"/>
          <w:noProof/>
          <w:sz w:val="22"/>
          <w:szCs w:val="22"/>
        </w:rPr>
        <w:t xml:space="preserve"> R47-59.</w:t>
      </w:r>
    </w:p>
    <w:p w14:paraId="1F89EB21"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Pham, C.T. (2006). Neutrophil serine proteases: specific regulators of inflammation. </w:t>
      </w:r>
      <w:r w:rsidRPr="00EB55FE">
        <w:rPr>
          <w:rFonts w:ascii="Arial" w:hAnsi="Arial" w:cs="Arial"/>
          <w:i/>
          <w:noProof/>
          <w:sz w:val="22"/>
          <w:szCs w:val="22"/>
        </w:rPr>
        <w:t>Nat Rev Immunol</w:t>
      </w:r>
      <w:r w:rsidRPr="00EB55FE">
        <w:rPr>
          <w:rFonts w:ascii="Arial" w:hAnsi="Arial" w:cs="Arial"/>
          <w:noProof/>
          <w:sz w:val="22"/>
          <w:szCs w:val="22"/>
        </w:rPr>
        <w:t xml:space="preserve"> 6</w:t>
      </w:r>
      <w:r w:rsidRPr="00EB55FE">
        <w:rPr>
          <w:rFonts w:ascii="Arial" w:hAnsi="Arial" w:cs="Arial"/>
          <w:b/>
          <w:noProof/>
          <w:sz w:val="22"/>
          <w:szCs w:val="22"/>
        </w:rPr>
        <w:t>,</w:t>
      </w:r>
      <w:r w:rsidRPr="00EB55FE">
        <w:rPr>
          <w:rFonts w:ascii="Arial" w:hAnsi="Arial" w:cs="Arial"/>
          <w:noProof/>
          <w:sz w:val="22"/>
          <w:szCs w:val="22"/>
        </w:rPr>
        <w:t xml:space="preserve"> 541-550.</w:t>
      </w:r>
    </w:p>
    <w:p w14:paraId="38F775FF"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Pieterse, E., Rother, N., Yanginlar, C., Gerretsen, J., Boeltz, S., Munoz, L.E., Herrmann, M., Pickkers, P., Hilbrands, L.B., and Van Der Vlag, J. (2018). Cleaved N-terminal histone tails distinguish between NADPH oxidase (NOX)-dependent and NOX-independent pathways of neutrophil extracellular trap formation. </w:t>
      </w:r>
      <w:r w:rsidRPr="00EB55FE">
        <w:rPr>
          <w:rFonts w:ascii="Arial" w:hAnsi="Arial" w:cs="Arial"/>
          <w:i/>
          <w:noProof/>
          <w:sz w:val="22"/>
          <w:szCs w:val="22"/>
        </w:rPr>
        <w:t>Ann Rheum Dis</w:t>
      </w:r>
      <w:r w:rsidRPr="00EB55FE">
        <w:rPr>
          <w:rFonts w:ascii="Arial" w:hAnsi="Arial" w:cs="Arial"/>
          <w:noProof/>
          <w:sz w:val="22"/>
          <w:szCs w:val="22"/>
        </w:rPr>
        <w:t xml:space="preserve"> 77</w:t>
      </w:r>
      <w:r w:rsidRPr="00EB55FE">
        <w:rPr>
          <w:rFonts w:ascii="Arial" w:hAnsi="Arial" w:cs="Arial"/>
          <w:b/>
          <w:noProof/>
          <w:sz w:val="22"/>
          <w:szCs w:val="22"/>
        </w:rPr>
        <w:t>,</w:t>
      </w:r>
      <w:r w:rsidRPr="00EB55FE">
        <w:rPr>
          <w:rFonts w:ascii="Arial" w:hAnsi="Arial" w:cs="Arial"/>
          <w:noProof/>
          <w:sz w:val="22"/>
          <w:szCs w:val="22"/>
        </w:rPr>
        <w:t xml:space="preserve"> 1790-1798.</w:t>
      </w:r>
    </w:p>
    <w:p w14:paraId="56A759FA"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Pliyev, B.K., Dimitrieva, T.V., and Savchenko, V.G. (2015). Cytokine-mediated induction of MHC class II in human neutrophils is dependent on NADPH oxidase activity. </w:t>
      </w:r>
      <w:r w:rsidRPr="00EB55FE">
        <w:rPr>
          <w:rFonts w:ascii="Arial" w:hAnsi="Arial" w:cs="Arial"/>
          <w:i/>
          <w:noProof/>
          <w:sz w:val="22"/>
          <w:szCs w:val="22"/>
        </w:rPr>
        <w:t>Eur J Cell Biol</w:t>
      </w:r>
      <w:r w:rsidRPr="00EB55FE">
        <w:rPr>
          <w:rFonts w:ascii="Arial" w:hAnsi="Arial" w:cs="Arial"/>
          <w:noProof/>
          <w:sz w:val="22"/>
          <w:szCs w:val="22"/>
        </w:rPr>
        <w:t xml:space="preserve"> 94</w:t>
      </w:r>
      <w:r w:rsidRPr="00EB55FE">
        <w:rPr>
          <w:rFonts w:ascii="Arial" w:hAnsi="Arial" w:cs="Arial"/>
          <w:b/>
          <w:noProof/>
          <w:sz w:val="22"/>
          <w:szCs w:val="22"/>
        </w:rPr>
        <w:t>,</w:t>
      </w:r>
      <w:r w:rsidRPr="00EB55FE">
        <w:rPr>
          <w:rFonts w:ascii="Arial" w:hAnsi="Arial" w:cs="Arial"/>
          <w:noProof/>
          <w:sz w:val="22"/>
          <w:szCs w:val="22"/>
        </w:rPr>
        <w:t xml:space="preserve"> 67-70.</w:t>
      </w:r>
    </w:p>
    <w:p w14:paraId="55A7D229"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Quayle, J.A., Watson, F., Bucknall, R.C., and Edwards, S.W. (1997). Neutrophils from the synovial fluid of patients with rheumatoid arthritis express the high affinity immunoglobulin G receptor, Fc gamma RI (CD64): role of immune complexes and cytokines in induction of receptor expression. </w:t>
      </w:r>
      <w:r w:rsidRPr="00EB55FE">
        <w:rPr>
          <w:rFonts w:ascii="Arial" w:hAnsi="Arial" w:cs="Arial"/>
          <w:i/>
          <w:noProof/>
          <w:sz w:val="22"/>
          <w:szCs w:val="22"/>
        </w:rPr>
        <w:t>Immunology</w:t>
      </w:r>
      <w:r w:rsidRPr="00EB55FE">
        <w:rPr>
          <w:rFonts w:ascii="Arial" w:hAnsi="Arial" w:cs="Arial"/>
          <w:noProof/>
          <w:sz w:val="22"/>
          <w:szCs w:val="22"/>
        </w:rPr>
        <w:t xml:space="preserve"> 91</w:t>
      </w:r>
      <w:r w:rsidRPr="00EB55FE">
        <w:rPr>
          <w:rFonts w:ascii="Arial" w:hAnsi="Arial" w:cs="Arial"/>
          <w:b/>
          <w:noProof/>
          <w:sz w:val="22"/>
          <w:szCs w:val="22"/>
        </w:rPr>
        <w:t>,</w:t>
      </w:r>
      <w:r w:rsidRPr="00EB55FE">
        <w:rPr>
          <w:rFonts w:ascii="Arial" w:hAnsi="Arial" w:cs="Arial"/>
          <w:noProof/>
          <w:sz w:val="22"/>
          <w:szCs w:val="22"/>
        </w:rPr>
        <w:t xml:space="preserve"> 266-273.</w:t>
      </w:r>
    </w:p>
    <w:p w14:paraId="0EB47D8B"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Raza, K., Scheel-Toellner, D., Lee, C.Y., Pilling, D., Curnow, S.J., Falciani, F., Trevino, V., Kumar, K., Assi, L.K., Lord, J.M., Gordon, C., Buckley, C.D., and Salmon, M. (2006). Synovial fluid leukocyte apoptosis is inhibited in patients with very early rheumatoid arthritis. </w:t>
      </w:r>
      <w:r w:rsidRPr="00EB55FE">
        <w:rPr>
          <w:rFonts w:ascii="Arial" w:hAnsi="Arial" w:cs="Arial"/>
          <w:i/>
          <w:noProof/>
          <w:sz w:val="22"/>
          <w:szCs w:val="22"/>
        </w:rPr>
        <w:t>Arthritis Res Ther</w:t>
      </w:r>
      <w:r w:rsidRPr="00EB55FE">
        <w:rPr>
          <w:rFonts w:ascii="Arial" w:hAnsi="Arial" w:cs="Arial"/>
          <w:noProof/>
          <w:sz w:val="22"/>
          <w:szCs w:val="22"/>
        </w:rPr>
        <w:t xml:space="preserve"> 8</w:t>
      </w:r>
      <w:r w:rsidRPr="00EB55FE">
        <w:rPr>
          <w:rFonts w:ascii="Arial" w:hAnsi="Arial" w:cs="Arial"/>
          <w:b/>
          <w:noProof/>
          <w:sz w:val="22"/>
          <w:szCs w:val="22"/>
        </w:rPr>
        <w:t>,</w:t>
      </w:r>
      <w:r w:rsidRPr="00EB55FE">
        <w:rPr>
          <w:rFonts w:ascii="Arial" w:hAnsi="Arial" w:cs="Arial"/>
          <w:noProof/>
          <w:sz w:val="22"/>
          <w:szCs w:val="22"/>
        </w:rPr>
        <w:t xml:space="preserve"> R120-127.</w:t>
      </w:r>
    </w:p>
    <w:p w14:paraId="2400DB31"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Robinson, J., Watson, F., Bucknall, R.C., and Edwards, S.W. (1992). Activation of neutrophil reactive-oxidant production by synovial fluid from patients with inflammatory joint disease. Soluble and insoluble immunoglobulin aggregates activate different pathways in primed and unprimed cells. </w:t>
      </w:r>
      <w:r w:rsidRPr="00EB55FE">
        <w:rPr>
          <w:rFonts w:ascii="Arial" w:hAnsi="Arial" w:cs="Arial"/>
          <w:i/>
          <w:noProof/>
          <w:sz w:val="22"/>
          <w:szCs w:val="22"/>
        </w:rPr>
        <w:t>Biochem J</w:t>
      </w:r>
      <w:r w:rsidRPr="00EB55FE">
        <w:rPr>
          <w:rFonts w:ascii="Arial" w:hAnsi="Arial" w:cs="Arial"/>
          <w:noProof/>
          <w:sz w:val="22"/>
          <w:szCs w:val="22"/>
        </w:rPr>
        <w:t xml:space="preserve"> 286 ( Pt 2)</w:t>
      </w:r>
      <w:r w:rsidRPr="00EB55FE">
        <w:rPr>
          <w:rFonts w:ascii="Arial" w:hAnsi="Arial" w:cs="Arial"/>
          <w:b/>
          <w:noProof/>
          <w:sz w:val="22"/>
          <w:szCs w:val="22"/>
        </w:rPr>
        <w:t>,</w:t>
      </w:r>
      <w:r w:rsidRPr="00EB55FE">
        <w:rPr>
          <w:rFonts w:ascii="Arial" w:hAnsi="Arial" w:cs="Arial"/>
          <w:noProof/>
          <w:sz w:val="22"/>
          <w:szCs w:val="22"/>
        </w:rPr>
        <w:t xml:space="preserve"> 345-351.</w:t>
      </w:r>
    </w:p>
    <w:p w14:paraId="5BF38B8B"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Rohart, F., Gautier, B., Singh, A., and Le Cao, K.A. (2017). mixOmics: An R package for 'omics feature selection and multiple data integration. </w:t>
      </w:r>
      <w:r w:rsidRPr="00EB55FE">
        <w:rPr>
          <w:rFonts w:ascii="Arial" w:hAnsi="Arial" w:cs="Arial"/>
          <w:i/>
          <w:noProof/>
          <w:sz w:val="22"/>
          <w:szCs w:val="22"/>
        </w:rPr>
        <w:t>PLoS Comput Biol</w:t>
      </w:r>
      <w:r w:rsidRPr="00EB55FE">
        <w:rPr>
          <w:rFonts w:ascii="Arial" w:hAnsi="Arial" w:cs="Arial"/>
          <w:noProof/>
          <w:sz w:val="22"/>
          <w:szCs w:val="22"/>
        </w:rPr>
        <w:t xml:space="preserve"> 13</w:t>
      </w:r>
      <w:r w:rsidRPr="00EB55FE">
        <w:rPr>
          <w:rFonts w:ascii="Arial" w:hAnsi="Arial" w:cs="Arial"/>
          <w:b/>
          <w:noProof/>
          <w:sz w:val="22"/>
          <w:szCs w:val="22"/>
        </w:rPr>
        <w:t>,</w:t>
      </w:r>
      <w:r w:rsidRPr="00EB55FE">
        <w:rPr>
          <w:rFonts w:ascii="Arial" w:hAnsi="Arial" w:cs="Arial"/>
          <w:noProof/>
          <w:sz w:val="22"/>
          <w:szCs w:val="22"/>
        </w:rPr>
        <w:t xml:space="preserve"> e1005752.</w:t>
      </w:r>
    </w:p>
    <w:p w14:paraId="5C6D9FE2"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Romero, V., Fert-Bober, J., Nigrovic, P.A., Darrah, E., Haque, U.J., Lee, D.M., Van Eyk, J., Rosen, A., and Andrade, F. (2013). Immune-mediated pore-forming pathways induce cellular hypercitrullination and generate citrullinated autoantigens in rheumatoid arthritis. </w:t>
      </w:r>
      <w:r w:rsidRPr="00EB55FE">
        <w:rPr>
          <w:rFonts w:ascii="Arial" w:hAnsi="Arial" w:cs="Arial"/>
          <w:i/>
          <w:noProof/>
          <w:sz w:val="22"/>
          <w:szCs w:val="22"/>
        </w:rPr>
        <w:t>Sci Transl Med</w:t>
      </w:r>
      <w:r w:rsidRPr="00EB55FE">
        <w:rPr>
          <w:rFonts w:ascii="Arial" w:hAnsi="Arial" w:cs="Arial"/>
          <w:noProof/>
          <w:sz w:val="22"/>
          <w:szCs w:val="22"/>
        </w:rPr>
        <w:t xml:space="preserve"> 5</w:t>
      </w:r>
      <w:r w:rsidRPr="00EB55FE">
        <w:rPr>
          <w:rFonts w:ascii="Arial" w:hAnsi="Arial" w:cs="Arial"/>
          <w:b/>
          <w:noProof/>
          <w:sz w:val="22"/>
          <w:szCs w:val="22"/>
        </w:rPr>
        <w:t>,</w:t>
      </w:r>
      <w:r w:rsidRPr="00EB55FE">
        <w:rPr>
          <w:rFonts w:ascii="Arial" w:hAnsi="Arial" w:cs="Arial"/>
          <w:noProof/>
          <w:sz w:val="22"/>
          <w:szCs w:val="22"/>
        </w:rPr>
        <w:t xml:space="preserve"> 209ra150.</w:t>
      </w:r>
    </w:p>
    <w:p w14:paraId="397ED2A2"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Saeed, A.I., Bhagabati, N.K., Braisted, J.C., Liang, W., Sharov, V., Howe, E.A., Li, J., Thiagarajan, M., White, J.A., and Quackenbush, J. (2006). TM4 microarray software suite. </w:t>
      </w:r>
      <w:r w:rsidRPr="00EB55FE">
        <w:rPr>
          <w:rFonts w:ascii="Arial" w:hAnsi="Arial" w:cs="Arial"/>
          <w:i/>
          <w:noProof/>
          <w:sz w:val="22"/>
          <w:szCs w:val="22"/>
        </w:rPr>
        <w:t>Methods in enzymology</w:t>
      </w:r>
      <w:r w:rsidRPr="00EB55FE">
        <w:rPr>
          <w:rFonts w:ascii="Arial" w:hAnsi="Arial" w:cs="Arial"/>
          <w:noProof/>
          <w:sz w:val="22"/>
          <w:szCs w:val="22"/>
        </w:rPr>
        <w:t xml:space="preserve"> 411</w:t>
      </w:r>
      <w:r w:rsidRPr="00EB55FE">
        <w:rPr>
          <w:rFonts w:ascii="Arial" w:hAnsi="Arial" w:cs="Arial"/>
          <w:b/>
          <w:noProof/>
          <w:sz w:val="22"/>
          <w:szCs w:val="22"/>
        </w:rPr>
        <w:t>,</w:t>
      </w:r>
      <w:r w:rsidRPr="00EB55FE">
        <w:rPr>
          <w:rFonts w:ascii="Arial" w:hAnsi="Arial" w:cs="Arial"/>
          <w:noProof/>
          <w:sz w:val="22"/>
          <w:szCs w:val="22"/>
        </w:rPr>
        <w:t xml:space="preserve"> 134-193.</w:t>
      </w:r>
    </w:p>
    <w:p w14:paraId="76D59053"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Sakamoto, E., Hato, F., Kato, T., Sakamoto, C., Akahori, M., Hino, M., and Kitagawa, S. (2005). Type I and type II interferons delay human neutrophil apoptosis via activation of STAT3 and up-regulation of cellular inhibitor of apoptosis 2. </w:t>
      </w:r>
      <w:r w:rsidRPr="00EB55FE">
        <w:rPr>
          <w:rFonts w:ascii="Arial" w:hAnsi="Arial" w:cs="Arial"/>
          <w:i/>
          <w:noProof/>
          <w:sz w:val="22"/>
          <w:szCs w:val="22"/>
        </w:rPr>
        <w:t>J Leukoc Biol</w:t>
      </w:r>
      <w:r w:rsidRPr="00EB55FE">
        <w:rPr>
          <w:rFonts w:ascii="Arial" w:hAnsi="Arial" w:cs="Arial"/>
          <w:noProof/>
          <w:sz w:val="22"/>
          <w:szCs w:val="22"/>
        </w:rPr>
        <w:t xml:space="preserve"> 78</w:t>
      </w:r>
      <w:r w:rsidRPr="00EB55FE">
        <w:rPr>
          <w:rFonts w:ascii="Arial" w:hAnsi="Arial" w:cs="Arial"/>
          <w:b/>
          <w:noProof/>
          <w:sz w:val="22"/>
          <w:szCs w:val="22"/>
        </w:rPr>
        <w:t>,</w:t>
      </w:r>
      <w:r w:rsidRPr="00EB55FE">
        <w:rPr>
          <w:rFonts w:ascii="Arial" w:hAnsi="Arial" w:cs="Arial"/>
          <w:noProof/>
          <w:sz w:val="22"/>
          <w:szCs w:val="22"/>
        </w:rPr>
        <w:t xml:space="preserve"> 301-309.</w:t>
      </w:r>
    </w:p>
    <w:p w14:paraId="7C1F25A2"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Salamone, G., Trevani, A., Martinez, D., Vermeulen, M., Gamberale, R., Fernandez-Calotti, P., Raiden, S., Giordano, M., and Geffner, J. (2004). Analysis of the mechanisms involved in the stimulation of neutrophil apoptosis by tumour necrosis factor-alpha. </w:t>
      </w:r>
      <w:r w:rsidRPr="00EB55FE">
        <w:rPr>
          <w:rFonts w:ascii="Arial" w:hAnsi="Arial" w:cs="Arial"/>
          <w:i/>
          <w:noProof/>
          <w:sz w:val="22"/>
          <w:szCs w:val="22"/>
        </w:rPr>
        <w:t>Immunology</w:t>
      </w:r>
      <w:r w:rsidRPr="00EB55FE">
        <w:rPr>
          <w:rFonts w:ascii="Arial" w:hAnsi="Arial" w:cs="Arial"/>
          <w:noProof/>
          <w:sz w:val="22"/>
          <w:szCs w:val="22"/>
        </w:rPr>
        <w:t xml:space="preserve"> 113</w:t>
      </w:r>
      <w:r w:rsidRPr="00EB55FE">
        <w:rPr>
          <w:rFonts w:ascii="Arial" w:hAnsi="Arial" w:cs="Arial"/>
          <w:b/>
          <w:noProof/>
          <w:sz w:val="22"/>
          <w:szCs w:val="22"/>
        </w:rPr>
        <w:t>,</w:t>
      </w:r>
      <w:r w:rsidRPr="00EB55FE">
        <w:rPr>
          <w:rFonts w:ascii="Arial" w:hAnsi="Arial" w:cs="Arial"/>
          <w:noProof/>
          <w:sz w:val="22"/>
          <w:szCs w:val="22"/>
        </w:rPr>
        <w:t xml:space="preserve"> 355-362.</w:t>
      </w:r>
    </w:p>
    <w:p w14:paraId="0EA95A3F"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Schindelin, J., Rueden, C.T., Hiner, M.C., and Eliceiri, K.W. (2015). The ImageJ ecosystem: An open platform for biomedical image analysis. </w:t>
      </w:r>
      <w:r w:rsidRPr="00EB55FE">
        <w:rPr>
          <w:rFonts w:ascii="Arial" w:hAnsi="Arial" w:cs="Arial"/>
          <w:i/>
          <w:noProof/>
          <w:sz w:val="22"/>
          <w:szCs w:val="22"/>
        </w:rPr>
        <w:t>Mol Reprod Dev</w:t>
      </w:r>
      <w:r w:rsidRPr="00EB55FE">
        <w:rPr>
          <w:rFonts w:ascii="Arial" w:hAnsi="Arial" w:cs="Arial"/>
          <w:noProof/>
          <w:sz w:val="22"/>
          <w:szCs w:val="22"/>
        </w:rPr>
        <w:t xml:space="preserve"> 82</w:t>
      </w:r>
      <w:r w:rsidRPr="00EB55FE">
        <w:rPr>
          <w:rFonts w:ascii="Arial" w:hAnsi="Arial" w:cs="Arial"/>
          <w:b/>
          <w:noProof/>
          <w:sz w:val="22"/>
          <w:szCs w:val="22"/>
        </w:rPr>
        <w:t>,</w:t>
      </w:r>
      <w:r w:rsidRPr="00EB55FE">
        <w:rPr>
          <w:rFonts w:ascii="Arial" w:hAnsi="Arial" w:cs="Arial"/>
          <w:noProof/>
          <w:sz w:val="22"/>
          <w:szCs w:val="22"/>
        </w:rPr>
        <w:t xml:space="preserve"> 518-529.</w:t>
      </w:r>
    </w:p>
    <w:p w14:paraId="5EB0D36F"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lastRenderedPageBreak/>
        <w:t xml:space="preserve">Spengler, J., Lugonja, B., Ytterberg, A.J., Zubarev, R.A., Creese, A.J., Pearson, M.J., Grant, M.M., Milward, M., Lundberg, K., Buckley, C.D., Filer, A., Raza, K., Cooper, P.R., Chapple, I.L., and Scheel-Toellner, D. (2015). Release of Active Peptidyl Arginine Deiminases by Neutrophils Can Explain Production of Extracellular Citrullinated Autoantigens in Rheumatoid Arthritis Synovial Fluid. </w:t>
      </w:r>
      <w:r w:rsidRPr="00EB55FE">
        <w:rPr>
          <w:rFonts w:ascii="Arial" w:hAnsi="Arial" w:cs="Arial"/>
          <w:i/>
          <w:noProof/>
          <w:sz w:val="22"/>
          <w:szCs w:val="22"/>
        </w:rPr>
        <w:t>Arthritis Rheumatol</w:t>
      </w:r>
      <w:r w:rsidRPr="00EB55FE">
        <w:rPr>
          <w:rFonts w:ascii="Arial" w:hAnsi="Arial" w:cs="Arial"/>
          <w:noProof/>
          <w:sz w:val="22"/>
          <w:szCs w:val="22"/>
        </w:rPr>
        <w:t xml:space="preserve"> 67</w:t>
      </w:r>
      <w:r w:rsidRPr="00EB55FE">
        <w:rPr>
          <w:rFonts w:ascii="Arial" w:hAnsi="Arial" w:cs="Arial"/>
          <w:b/>
          <w:noProof/>
          <w:sz w:val="22"/>
          <w:szCs w:val="22"/>
        </w:rPr>
        <w:t>,</w:t>
      </w:r>
      <w:r w:rsidRPr="00EB55FE">
        <w:rPr>
          <w:rFonts w:ascii="Arial" w:hAnsi="Arial" w:cs="Arial"/>
          <w:noProof/>
          <w:sz w:val="22"/>
          <w:szCs w:val="22"/>
        </w:rPr>
        <w:t xml:space="preserve"> 3135-3145.</w:t>
      </w:r>
    </w:p>
    <w:p w14:paraId="40EAD388"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Stockley, R., De Soyza, A., Gunawardena, K., Perrett, J., Forsman-Semb, K., Entwistle, N., and Snell, N. (2013). Phase II study of a neutrophil elastase inhibitor (AZD9668) in patients with bronchiectasis. </w:t>
      </w:r>
      <w:r w:rsidRPr="00EB55FE">
        <w:rPr>
          <w:rFonts w:ascii="Arial" w:hAnsi="Arial" w:cs="Arial"/>
          <w:i/>
          <w:noProof/>
          <w:sz w:val="22"/>
          <w:szCs w:val="22"/>
        </w:rPr>
        <w:t>Respir Med</w:t>
      </w:r>
      <w:r w:rsidRPr="00EB55FE">
        <w:rPr>
          <w:rFonts w:ascii="Arial" w:hAnsi="Arial" w:cs="Arial"/>
          <w:noProof/>
          <w:sz w:val="22"/>
          <w:szCs w:val="22"/>
        </w:rPr>
        <w:t xml:space="preserve"> 107</w:t>
      </w:r>
      <w:r w:rsidRPr="00EB55FE">
        <w:rPr>
          <w:rFonts w:ascii="Arial" w:hAnsi="Arial" w:cs="Arial"/>
          <w:b/>
          <w:noProof/>
          <w:sz w:val="22"/>
          <w:szCs w:val="22"/>
        </w:rPr>
        <w:t>,</w:t>
      </w:r>
      <w:r w:rsidRPr="00EB55FE">
        <w:rPr>
          <w:rFonts w:ascii="Arial" w:hAnsi="Arial" w:cs="Arial"/>
          <w:noProof/>
          <w:sz w:val="22"/>
          <w:szCs w:val="22"/>
        </w:rPr>
        <w:t xml:space="preserve"> 524-533.</w:t>
      </w:r>
    </w:p>
    <w:p w14:paraId="5CFC51A4"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Sur Chowdhury, C., Giaglis, S., Walker, U.A., Buser, A., Hahn, S., and Hasler, P. (2014). Enhanced neutrophil extracellular trap generation in rheumatoid arthritis: analysis of underlying signal transduction pathways and potential diagnostic utility. </w:t>
      </w:r>
      <w:r w:rsidRPr="00EB55FE">
        <w:rPr>
          <w:rFonts w:ascii="Arial" w:hAnsi="Arial" w:cs="Arial"/>
          <w:i/>
          <w:noProof/>
          <w:sz w:val="22"/>
          <w:szCs w:val="22"/>
        </w:rPr>
        <w:t>Arthritis Res Ther</w:t>
      </w:r>
      <w:r w:rsidRPr="00EB55FE">
        <w:rPr>
          <w:rFonts w:ascii="Arial" w:hAnsi="Arial" w:cs="Arial"/>
          <w:noProof/>
          <w:sz w:val="22"/>
          <w:szCs w:val="22"/>
        </w:rPr>
        <w:t xml:space="preserve"> 16</w:t>
      </w:r>
      <w:r w:rsidRPr="00EB55FE">
        <w:rPr>
          <w:rFonts w:ascii="Arial" w:hAnsi="Arial" w:cs="Arial"/>
          <w:b/>
          <w:noProof/>
          <w:sz w:val="22"/>
          <w:szCs w:val="22"/>
        </w:rPr>
        <w:t>,</w:t>
      </w:r>
      <w:r w:rsidRPr="00EB55FE">
        <w:rPr>
          <w:rFonts w:ascii="Arial" w:hAnsi="Arial" w:cs="Arial"/>
          <w:noProof/>
          <w:sz w:val="22"/>
          <w:szCs w:val="22"/>
        </w:rPr>
        <w:t xml:space="preserve"> R122.</w:t>
      </w:r>
    </w:p>
    <w:p w14:paraId="03C730E5"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Taylor, P.C., Keystone, E.C., Van Der Heijde, D., Weinblatt, M.E., Del Carmen Morales, L., Reyes Gonzaga, J., Yakushin, S., Ishii, T., Emoto, K., Beattie, S., Arora, V., Gaich, C., Rooney, T., Schlichting, D., Macias, W.L., De Bono, S., and Tanaka, Y. (2017). Baricitinib versus Placebo or Adalimumab in Rheumatoid Arthritis. </w:t>
      </w:r>
      <w:r w:rsidRPr="00EB55FE">
        <w:rPr>
          <w:rFonts w:ascii="Arial" w:hAnsi="Arial" w:cs="Arial"/>
          <w:i/>
          <w:noProof/>
          <w:sz w:val="22"/>
          <w:szCs w:val="22"/>
        </w:rPr>
        <w:t>N Engl J Med</w:t>
      </w:r>
      <w:r w:rsidRPr="00EB55FE">
        <w:rPr>
          <w:rFonts w:ascii="Arial" w:hAnsi="Arial" w:cs="Arial"/>
          <w:noProof/>
          <w:sz w:val="22"/>
          <w:szCs w:val="22"/>
        </w:rPr>
        <w:t xml:space="preserve"> 376</w:t>
      </w:r>
      <w:r w:rsidRPr="00EB55FE">
        <w:rPr>
          <w:rFonts w:ascii="Arial" w:hAnsi="Arial" w:cs="Arial"/>
          <w:b/>
          <w:noProof/>
          <w:sz w:val="22"/>
          <w:szCs w:val="22"/>
        </w:rPr>
        <w:t>,</w:t>
      </w:r>
      <w:r w:rsidRPr="00EB55FE">
        <w:rPr>
          <w:rFonts w:ascii="Arial" w:hAnsi="Arial" w:cs="Arial"/>
          <w:noProof/>
          <w:sz w:val="22"/>
          <w:szCs w:val="22"/>
        </w:rPr>
        <w:t xml:space="preserve"> 652-662.</w:t>
      </w:r>
    </w:p>
    <w:p w14:paraId="48BF174A"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Tecchio, C., and Cassatella, M.A. (2016). Neutrophil-derived chemokines on the road to immunity. </w:t>
      </w:r>
      <w:r w:rsidRPr="00EB55FE">
        <w:rPr>
          <w:rFonts w:ascii="Arial" w:hAnsi="Arial" w:cs="Arial"/>
          <w:i/>
          <w:noProof/>
          <w:sz w:val="22"/>
          <w:szCs w:val="22"/>
        </w:rPr>
        <w:t>Semin Immunol</w:t>
      </w:r>
      <w:r w:rsidRPr="00EB55FE">
        <w:rPr>
          <w:rFonts w:ascii="Arial" w:hAnsi="Arial" w:cs="Arial"/>
          <w:noProof/>
          <w:sz w:val="22"/>
          <w:szCs w:val="22"/>
        </w:rPr>
        <w:t xml:space="preserve"> 28</w:t>
      </w:r>
      <w:r w:rsidRPr="00EB55FE">
        <w:rPr>
          <w:rFonts w:ascii="Arial" w:hAnsi="Arial" w:cs="Arial"/>
          <w:b/>
          <w:noProof/>
          <w:sz w:val="22"/>
          <w:szCs w:val="22"/>
        </w:rPr>
        <w:t>,</w:t>
      </w:r>
      <w:r w:rsidRPr="00EB55FE">
        <w:rPr>
          <w:rFonts w:ascii="Arial" w:hAnsi="Arial" w:cs="Arial"/>
          <w:noProof/>
          <w:sz w:val="22"/>
          <w:szCs w:val="22"/>
        </w:rPr>
        <w:t xml:space="preserve"> 119-128.</w:t>
      </w:r>
    </w:p>
    <w:p w14:paraId="616576BB"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Thieblemont, N., Wright, H.L., Edwards, S.W., and Witko-Sarsat, V. (2016). Human neutrophils in auto-immunity. </w:t>
      </w:r>
      <w:r w:rsidRPr="00EB55FE">
        <w:rPr>
          <w:rFonts w:ascii="Arial" w:hAnsi="Arial" w:cs="Arial"/>
          <w:i/>
          <w:noProof/>
          <w:sz w:val="22"/>
          <w:szCs w:val="22"/>
        </w:rPr>
        <w:t>Semin Immunol</w:t>
      </w:r>
      <w:r w:rsidRPr="00EB55FE">
        <w:rPr>
          <w:rFonts w:ascii="Arial" w:hAnsi="Arial" w:cs="Arial"/>
          <w:noProof/>
          <w:sz w:val="22"/>
          <w:szCs w:val="22"/>
        </w:rPr>
        <w:t xml:space="preserve"> 28</w:t>
      </w:r>
      <w:r w:rsidRPr="00EB55FE">
        <w:rPr>
          <w:rFonts w:ascii="Arial" w:hAnsi="Arial" w:cs="Arial"/>
          <w:b/>
          <w:noProof/>
          <w:sz w:val="22"/>
          <w:szCs w:val="22"/>
        </w:rPr>
        <w:t>,</w:t>
      </w:r>
      <w:r w:rsidRPr="00EB55FE">
        <w:rPr>
          <w:rFonts w:ascii="Arial" w:hAnsi="Arial" w:cs="Arial"/>
          <w:noProof/>
          <w:sz w:val="22"/>
          <w:szCs w:val="22"/>
        </w:rPr>
        <w:t xml:space="preserve"> 159-173.</w:t>
      </w:r>
    </w:p>
    <w:p w14:paraId="7934F4F0"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Thomas, H.B., Moots, R.J., Edwards, S.W., and Wright, H.L. (2015). Whose Gene Is It Anyway? The Effect of Preparation Purity on Neutrophil Transcriptome Studies. </w:t>
      </w:r>
      <w:r w:rsidRPr="00EB55FE">
        <w:rPr>
          <w:rFonts w:ascii="Arial" w:hAnsi="Arial" w:cs="Arial"/>
          <w:i/>
          <w:noProof/>
          <w:sz w:val="22"/>
          <w:szCs w:val="22"/>
        </w:rPr>
        <w:t>PLoS One</w:t>
      </w:r>
      <w:r w:rsidRPr="00EB55FE">
        <w:rPr>
          <w:rFonts w:ascii="Arial" w:hAnsi="Arial" w:cs="Arial"/>
          <w:noProof/>
          <w:sz w:val="22"/>
          <w:szCs w:val="22"/>
        </w:rPr>
        <w:t xml:space="preserve"> 10</w:t>
      </w:r>
      <w:r w:rsidRPr="00EB55FE">
        <w:rPr>
          <w:rFonts w:ascii="Arial" w:hAnsi="Arial" w:cs="Arial"/>
          <w:b/>
          <w:noProof/>
          <w:sz w:val="22"/>
          <w:szCs w:val="22"/>
        </w:rPr>
        <w:t>,</w:t>
      </w:r>
      <w:r w:rsidRPr="00EB55FE">
        <w:rPr>
          <w:rFonts w:ascii="Arial" w:hAnsi="Arial" w:cs="Arial"/>
          <w:noProof/>
          <w:sz w:val="22"/>
          <w:szCs w:val="22"/>
        </w:rPr>
        <w:t xml:space="preserve"> e0138982.</w:t>
      </w:r>
    </w:p>
    <w:p w14:paraId="7D57D4FC"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Trapnell, C., Pachter, L., and Salzberg, S.L. (2009). TopHat: discovering splice junctions with RNA-Seq. </w:t>
      </w:r>
      <w:r w:rsidRPr="00EB55FE">
        <w:rPr>
          <w:rFonts w:ascii="Arial" w:hAnsi="Arial" w:cs="Arial"/>
          <w:i/>
          <w:noProof/>
          <w:sz w:val="22"/>
          <w:szCs w:val="22"/>
        </w:rPr>
        <w:t>Bioinformatics</w:t>
      </w:r>
      <w:r w:rsidRPr="00EB55FE">
        <w:rPr>
          <w:rFonts w:ascii="Arial" w:hAnsi="Arial" w:cs="Arial"/>
          <w:noProof/>
          <w:sz w:val="22"/>
          <w:szCs w:val="22"/>
        </w:rPr>
        <w:t xml:space="preserve"> 25</w:t>
      </w:r>
      <w:r w:rsidRPr="00EB55FE">
        <w:rPr>
          <w:rFonts w:ascii="Arial" w:hAnsi="Arial" w:cs="Arial"/>
          <w:b/>
          <w:noProof/>
          <w:sz w:val="22"/>
          <w:szCs w:val="22"/>
        </w:rPr>
        <w:t>,</w:t>
      </w:r>
      <w:r w:rsidRPr="00EB55FE">
        <w:rPr>
          <w:rFonts w:ascii="Arial" w:hAnsi="Arial" w:cs="Arial"/>
          <w:noProof/>
          <w:sz w:val="22"/>
          <w:szCs w:val="22"/>
        </w:rPr>
        <w:t xml:space="preserve"> 1105-1111.</w:t>
      </w:r>
    </w:p>
    <w:p w14:paraId="4E2862B1"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Trapnell, C., Roberts, A., Goff, L., Pertea, G., Kim, D., Kelley, D.R., Pimentel, H., Salzberg, S.L., Rinn, J.L., and Pachter, L. (2012). Differential gene and transcript expression analysis of RNA-seq experiments with TopHat and Cufflinks. </w:t>
      </w:r>
      <w:r w:rsidRPr="00EB55FE">
        <w:rPr>
          <w:rFonts w:ascii="Arial" w:hAnsi="Arial" w:cs="Arial"/>
          <w:i/>
          <w:noProof/>
          <w:sz w:val="22"/>
          <w:szCs w:val="22"/>
        </w:rPr>
        <w:t>Nat Protoc</w:t>
      </w:r>
      <w:r w:rsidRPr="00EB55FE">
        <w:rPr>
          <w:rFonts w:ascii="Arial" w:hAnsi="Arial" w:cs="Arial"/>
          <w:noProof/>
          <w:sz w:val="22"/>
          <w:szCs w:val="22"/>
        </w:rPr>
        <w:t xml:space="preserve"> 7</w:t>
      </w:r>
      <w:r w:rsidRPr="00EB55FE">
        <w:rPr>
          <w:rFonts w:ascii="Arial" w:hAnsi="Arial" w:cs="Arial"/>
          <w:b/>
          <w:noProof/>
          <w:sz w:val="22"/>
          <w:szCs w:val="22"/>
        </w:rPr>
        <w:t>,</w:t>
      </w:r>
      <w:r w:rsidRPr="00EB55FE">
        <w:rPr>
          <w:rFonts w:ascii="Arial" w:hAnsi="Arial" w:cs="Arial"/>
          <w:noProof/>
          <w:sz w:val="22"/>
          <w:szCs w:val="22"/>
        </w:rPr>
        <w:t xml:space="preserve"> 562-578.</w:t>
      </w:r>
    </w:p>
    <w:p w14:paraId="7422D669"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Turunen, S., Huhtakangas, J., Nousiainen, T., Valkealahti, M., Melkko, J., Risteli, J., and Lehenkari, P. (2016). Rheumatoid arthritis antigens homocitrulline and citrulline are generated by local myeloperoxidase and peptidyl arginine deiminases 2, 3 and 4 in rheumatoid nodule and synovial tissue. </w:t>
      </w:r>
      <w:r w:rsidRPr="00EB55FE">
        <w:rPr>
          <w:rFonts w:ascii="Arial" w:hAnsi="Arial" w:cs="Arial"/>
          <w:i/>
          <w:noProof/>
          <w:sz w:val="22"/>
          <w:szCs w:val="22"/>
        </w:rPr>
        <w:t>Arthritis Res Ther</w:t>
      </w:r>
      <w:r w:rsidRPr="00EB55FE">
        <w:rPr>
          <w:rFonts w:ascii="Arial" w:hAnsi="Arial" w:cs="Arial"/>
          <w:noProof/>
          <w:sz w:val="22"/>
          <w:szCs w:val="22"/>
        </w:rPr>
        <w:t xml:space="preserve"> 18</w:t>
      </w:r>
      <w:r w:rsidRPr="00EB55FE">
        <w:rPr>
          <w:rFonts w:ascii="Arial" w:hAnsi="Arial" w:cs="Arial"/>
          <w:b/>
          <w:noProof/>
          <w:sz w:val="22"/>
          <w:szCs w:val="22"/>
        </w:rPr>
        <w:t>,</w:t>
      </w:r>
      <w:r w:rsidRPr="00EB55FE">
        <w:rPr>
          <w:rFonts w:ascii="Arial" w:hAnsi="Arial" w:cs="Arial"/>
          <w:noProof/>
          <w:sz w:val="22"/>
          <w:szCs w:val="22"/>
        </w:rPr>
        <w:t xml:space="preserve"> 239.</w:t>
      </w:r>
    </w:p>
    <w:p w14:paraId="0D446FCF"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Van Den Berg, J.M., Weyer, S., Weening, J.J., Roos, D., and Kuijpers, T.W. (2001). Divergent effects of tumor necrosis factor alpha on apoptosis of human neutrophils. </w:t>
      </w:r>
      <w:r w:rsidRPr="00EB55FE">
        <w:rPr>
          <w:rFonts w:ascii="Arial" w:hAnsi="Arial" w:cs="Arial"/>
          <w:i/>
          <w:noProof/>
          <w:sz w:val="22"/>
          <w:szCs w:val="22"/>
        </w:rPr>
        <w:t>J Leukoc Biol</w:t>
      </w:r>
      <w:r w:rsidRPr="00EB55FE">
        <w:rPr>
          <w:rFonts w:ascii="Arial" w:hAnsi="Arial" w:cs="Arial"/>
          <w:noProof/>
          <w:sz w:val="22"/>
          <w:szCs w:val="22"/>
        </w:rPr>
        <w:t xml:space="preserve"> 69</w:t>
      </w:r>
      <w:r w:rsidRPr="00EB55FE">
        <w:rPr>
          <w:rFonts w:ascii="Arial" w:hAnsi="Arial" w:cs="Arial"/>
          <w:b/>
          <w:noProof/>
          <w:sz w:val="22"/>
          <w:szCs w:val="22"/>
        </w:rPr>
        <w:t>,</w:t>
      </w:r>
      <w:r w:rsidRPr="00EB55FE">
        <w:rPr>
          <w:rFonts w:ascii="Arial" w:hAnsi="Arial" w:cs="Arial"/>
          <w:noProof/>
          <w:sz w:val="22"/>
          <w:szCs w:val="22"/>
        </w:rPr>
        <w:t xml:space="preserve"> 467-473.</w:t>
      </w:r>
    </w:p>
    <w:p w14:paraId="26F722B3"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Van Den Steen, P.E., Proost, P., Grillet, B., Brand, D.D., Kang, A.H., Van Damme, J., and Opdenakker, G. (2002). Cleavage of denatured natural collagen type II by neutrophil gelatinase B reveals enzyme specificity, post-translational modifications in the substrate, and the formation of remnant epitopes in rheumatoid arthritis. </w:t>
      </w:r>
      <w:r w:rsidRPr="00EB55FE">
        <w:rPr>
          <w:rFonts w:ascii="Arial" w:hAnsi="Arial" w:cs="Arial"/>
          <w:i/>
          <w:noProof/>
          <w:sz w:val="22"/>
          <w:szCs w:val="22"/>
        </w:rPr>
        <w:t>Faseb J</w:t>
      </w:r>
      <w:r w:rsidRPr="00EB55FE">
        <w:rPr>
          <w:rFonts w:ascii="Arial" w:hAnsi="Arial" w:cs="Arial"/>
          <w:noProof/>
          <w:sz w:val="22"/>
          <w:szCs w:val="22"/>
        </w:rPr>
        <w:t xml:space="preserve"> 16</w:t>
      </w:r>
      <w:r w:rsidRPr="00EB55FE">
        <w:rPr>
          <w:rFonts w:ascii="Arial" w:hAnsi="Arial" w:cs="Arial"/>
          <w:b/>
          <w:noProof/>
          <w:sz w:val="22"/>
          <w:szCs w:val="22"/>
        </w:rPr>
        <w:t>,</w:t>
      </w:r>
      <w:r w:rsidRPr="00EB55FE">
        <w:rPr>
          <w:rFonts w:ascii="Arial" w:hAnsi="Arial" w:cs="Arial"/>
          <w:noProof/>
          <w:sz w:val="22"/>
          <w:szCs w:val="22"/>
        </w:rPr>
        <w:t xml:space="preserve"> 379-389.</w:t>
      </w:r>
    </w:p>
    <w:p w14:paraId="6503A431"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Watson, R.W., Rotstein, O.D., Parodo, J., Bitar, R., and Marshall, J.C. (1998). The IL-1 beta-converting enzyme (caspase-1) inhibits apoptosis of inflammatory neutrophils through activation of IL-1 beta. </w:t>
      </w:r>
      <w:r w:rsidRPr="00EB55FE">
        <w:rPr>
          <w:rFonts w:ascii="Arial" w:hAnsi="Arial" w:cs="Arial"/>
          <w:i/>
          <w:noProof/>
          <w:sz w:val="22"/>
          <w:szCs w:val="22"/>
        </w:rPr>
        <w:t>J Immunol</w:t>
      </w:r>
      <w:r w:rsidRPr="00EB55FE">
        <w:rPr>
          <w:rFonts w:ascii="Arial" w:hAnsi="Arial" w:cs="Arial"/>
          <w:noProof/>
          <w:sz w:val="22"/>
          <w:szCs w:val="22"/>
        </w:rPr>
        <w:t xml:space="preserve"> 161</w:t>
      </w:r>
      <w:r w:rsidRPr="00EB55FE">
        <w:rPr>
          <w:rFonts w:ascii="Arial" w:hAnsi="Arial" w:cs="Arial"/>
          <w:b/>
          <w:noProof/>
          <w:sz w:val="22"/>
          <w:szCs w:val="22"/>
        </w:rPr>
        <w:t>,</w:t>
      </w:r>
      <w:r w:rsidRPr="00EB55FE">
        <w:rPr>
          <w:rFonts w:ascii="Arial" w:hAnsi="Arial" w:cs="Arial"/>
          <w:noProof/>
          <w:sz w:val="22"/>
          <w:szCs w:val="22"/>
        </w:rPr>
        <w:t xml:space="preserve"> 957-962.</w:t>
      </w:r>
    </w:p>
    <w:p w14:paraId="4F76F64E"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Weiner, J. (2018). tmod: Analysis of Transcriptonal Models.</w:t>
      </w:r>
    </w:p>
    <w:p w14:paraId="504871BB"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Wipke, B.T., and Allen, P.M. (2001). Essential role of neutrophils in the initiation and progression of a murine model of rheumatoid arthritis. </w:t>
      </w:r>
      <w:r w:rsidRPr="00EB55FE">
        <w:rPr>
          <w:rFonts w:ascii="Arial" w:hAnsi="Arial" w:cs="Arial"/>
          <w:i/>
          <w:noProof/>
          <w:sz w:val="22"/>
          <w:szCs w:val="22"/>
        </w:rPr>
        <w:t>J Immunol</w:t>
      </w:r>
      <w:r w:rsidRPr="00EB55FE">
        <w:rPr>
          <w:rFonts w:ascii="Arial" w:hAnsi="Arial" w:cs="Arial"/>
          <w:noProof/>
          <w:sz w:val="22"/>
          <w:szCs w:val="22"/>
        </w:rPr>
        <w:t xml:space="preserve"> 167</w:t>
      </w:r>
      <w:r w:rsidRPr="00EB55FE">
        <w:rPr>
          <w:rFonts w:ascii="Arial" w:hAnsi="Arial" w:cs="Arial"/>
          <w:b/>
          <w:noProof/>
          <w:sz w:val="22"/>
          <w:szCs w:val="22"/>
        </w:rPr>
        <w:t>,</w:t>
      </w:r>
      <w:r w:rsidRPr="00EB55FE">
        <w:rPr>
          <w:rFonts w:ascii="Arial" w:hAnsi="Arial" w:cs="Arial"/>
          <w:noProof/>
          <w:sz w:val="22"/>
          <w:szCs w:val="22"/>
        </w:rPr>
        <w:t xml:space="preserve"> 1601-1608.</w:t>
      </w:r>
    </w:p>
    <w:p w14:paraId="6DB3D7DD"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Wittkowski, H., Foell, D., Af Klint, E., De Rycke, L., De Keyser, F., Frosch, M., Ulfgren, A.K., and Roth, J. (2007). Effects of intra-articular corticosteroids and anti-TNF therapy on neutrophil activation in rheumatoid arthritis. </w:t>
      </w:r>
      <w:r w:rsidRPr="00EB55FE">
        <w:rPr>
          <w:rFonts w:ascii="Arial" w:hAnsi="Arial" w:cs="Arial"/>
          <w:i/>
          <w:noProof/>
          <w:sz w:val="22"/>
          <w:szCs w:val="22"/>
        </w:rPr>
        <w:t>Ann Rheum Dis</w:t>
      </w:r>
      <w:r w:rsidRPr="00EB55FE">
        <w:rPr>
          <w:rFonts w:ascii="Arial" w:hAnsi="Arial" w:cs="Arial"/>
          <w:noProof/>
          <w:sz w:val="22"/>
          <w:szCs w:val="22"/>
        </w:rPr>
        <w:t xml:space="preserve"> 66</w:t>
      </w:r>
      <w:r w:rsidRPr="00EB55FE">
        <w:rPr>
          <w:rFonts w:ascii="Arial" w:hAnsi="Arial" w:cs="Arial"/>
          <w:b/>
          <w:noProof/>
          <w:sz w:val="22"/>
          <w:szCs w:val="22"/>
        </w:rPr>
        <w:t>,</w:t>
      </w:r>
      <w:r w:rsidRPr="00EB55FE">
        <w:rPr>
          <w:rFonts w:ascii="Arial" w:hAnsi="Arial" w:cs="Arial"/>
          <w:noProof/>
          <w:sz w:val="22"/>
          <w:szCs w:val="22"/>
        </w:rPr>
        <w:t xml:space="preserve"> 1020-1025.</w:t>
      </w:r>
    </w:p>
    <w:p w14:paraId="576DA75C"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Wong, S.H., Francis, N., Chahal, H., Raza, K., Salmon, M., Scheel-Toellner, D., and Lord, J.M. (2009). Lactoferrin is a survival factor for neutrophils in rheumatoid synovial fluid. </w:t>
      </w:r>
      <w:r w:rsidRPr="00EB55FE">
        <w:rPr>
          <w:rFonts w:ascii="Arial" w:hAnsi="Arial" w:cs="Arial"/>
          <w:i/>
          <w:noProof/>
          <w:sz w:val="22"/>
          <w:szCs w:val="22"/>
        </w:rPr>
        <w:t>Rheumatology (Oxford)</w:t>
      </w:r>
      <w:r w:rsidRPr="00EB55FE">
        <w:rPr>
          <w:rFonts w:ascii="Arial" w:hAnsi="Arial" w:cs="Arial"/>
          <w:noProof/>
          <w:sz w:val="22"/>
          <w:szCs w:val="22"/>
        </w:rPr>
        <w:t xml:space="preserve"> 48</w:t>
      </w:r>
      <w:r w:rsidRPr="00EB55FE">
        <w:rPr>
          <w:rFonts w:ascii="Arial" w:hAnsi="Arial" w:cs="Arial"/>
          <w:b/>
          <w:noProof/>
          <w:sz w:val="22"/>
          <w:szCs w:val="22"/>
        </w:rPr>
        <w:t>,</w:t>
      </w:r>
      <w:r w:rsidRPr="00EB55FE">
        <w:rPr>
          <w:rFonts w:ascii="Arial" w:hAnsi="Arial" w:cs="Arial"/>
          <w:noProof/>
          <w:sz w:val="22"/>
          <w:szCs w:val="22"/>
        </w:rPr>
        <w:t xml:space="preserve"> 39-44.</w:t>
      </w:r>
    </w:p>
    <w:p w14:paraId="4F08DA84"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lastRenderedPageBreak/>
        <w:t xml:space="preserve">Wright, H.L., Bucknall, R.C., Moots, R.J., and Edwards, S.W. (2012). Analysis of SF and plasma cytokines provides insights into the mechanisms of inflammatory arthritis and may predict response to therapy. </w:t>
      </w:r>
      <w:r w:rsidRPr="00EB55FE">
        <w:rPr>
          <w:rFonts w:ascii="Arial" w:hAnsi="Arial" w:cs="Arial"/>
          <w:i/>
          <w:noProof/>
          <w:sz w:val="22"/>
          <w:szCs w:val="22"/>
        </w:rPr>
        <w:t>Rheumatology (Oxford, England)</w:t>
      </w:r>
      <w:r w:rsidRPr="00EB55FE">
        <w:rPr>
          <w:rFonts w:ascii="Arial" w:hAnsi="Arial" w:cs="Arial"/>
          <w:noProof/>
          <w:sz w:val="22"/>
          <w:szCs w:val="22"/>
        </w:rPr>
        <w:t xml:space="preserve"> 51</w:t>
      </w:r>
      <w:r w:rsidRPr="00EB55FE">
        <w:rPr>
          <w:rFonts w:ascii="Arial" w:hAnsi="Arial" w:cs="Arial"/>
          <w:b/>
          <w:noProof/>
          <w:sz w:val="22"/>
          <w:szCs w:val="22"/>
        </w:rPr>
        <w:t>,</w:t>
      </w:r>
      <w:r w:rsidRPr="00EB55FE">
        <w:rPr>
          <w:rFonts w:ascii="Arial" w:hAnsi="Arial" w:cs="Arial"/>
          <w:noProof/>
          <w:sz w:val="22"/>
          <w:szCs w:val="22"/>
        </w:rPr>
        <w:t xml:space="preserve"> 451-459.</w:t>
      </w:r>
    </w:p>
    <w:p w14:paraId="2E2BC560"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Wright, H.L., Chikura, B., Bucknall, R.C., Moots, R.J., and Edwards, S.W. (2011). Changes in expression of membrane TNF, NF-{kappa}B activation and neutrophil apoptosis during active and resolved inflammation. </w:t>
      </w:r>
      <w:r w:rsidRPr="00EB55FE">
        <w:rPr>
          <w:rFonts w:ascii="Arial" w:hAnsi="Arial" w:cs="Arial"/>
          <w:i/>
          <w:noProof/>
          <w:sz w:val="22"/>
          <w:szCs w:val="22"/>
        </w:rPr>
        <w:t>Ann Rheum Dis</w:t>
      </w:r>
      <w:r w:rsidRPr="00EB55FE">
        <w:rPr>
          <w:rFonts w:ascii="Arial" w:hAnsi="Arial" w:cs="Arial"/>
          <w:noProof/>
          <w:sz w:val="22"/>
          <w:szCs w:val="22"/>
        </w:rPr>
        <w:t xml:space="preserve"> 70</w:t>
      </w:r>
      <w:r w:rsidRPr="00EB55FE">
        <w:rPr>
          <w:rFonts w:ascii="Arial" w:hAnsi="Arial" w:cs="Arial"/>
          <w:b/>
          <w:noProof/>
          <w:sz w:val="22"/>
          <w:szCs w:val="22"/>
        </w:rPr>
        <w:t>,</w:t>
      </w:r>
      <w:r w:rsidRPr="00EB55FE">
        <w:rPr>
          <w:rFonts w:ascii="Arial" w:hAnsi="Arial" w:cs="Arial"/>
          <w:noProof/>
          <w:sz w:val="22"/>
          <w:szCs w:val="22"/>
        </w:rPr>
        <w:t xml:space="preserve"> 537-543.</w:t>
      </w:r>
    </w:p>
    <w:p w14:paraId="7084930B"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Wright, H.L., Cox, T., Moots, R.J., and Edwards, S.W. (2017). Neutrophil biomarkers predict response to therapy with tumor necrosis factor inhibitors in rheumatoid arthritis. </w:t>
      </w:r>
      <w:r w:rsidRPr="00EB55FE">
        <w:rPr>
          <w:rFonts w:ascii="Arial" w:hAnsi="Arial" w:cs="Arial"/>
          <w:i/>
          <w:noProof/>
          <w:sz w:val="22"/>
          <w:szCs w:val="22"/>
        </w:rPr>
        <w:t>J Leukoc Biol</w:t>
      </w:r>
      <w:r w:rsidRPr="00EB55FE">
        <w:rPr>
          <w:rFonts w:ascii="Arial" w:hAnsi="Arial" w:cs="Arial"/>
          <w:noProof/>
          <w:sz w:val="22"/>
          <w:szCs w:val="22"/>
        </w:rPr>
        <w:t xml:space="preserve"> 101</w:t>
      </w:r>
      <w:r w:rsidRPr="00EB55FE">
        <w:rPr>
          <w:rFonts w:ascii="Arial" w:hAnsi="Arial" w:cs="Arial"/>
          <w:b/>
          <w:noProof/>
          <w:sz w:val="22"/>
          <w:szCs w:val="22"/>
        </w:rPr>
        <w:t>,</w:t>
      </w:r>
      <w:r w:rsidRPr="00EB55FE">
        <w:rPr>
          <w:rFonts w:ascii="Arial" w:hAnsi="Arial" w:cs="Arial"/>
          <w:noProof/>
          <w:sz w:val="22"/>
          <w:szCs w:val="22"/>
        </w:rPr>
        <w:t xml:space="preserve"> 785-795.</w:t>
      </w:r>
    </w:p>
    <w:p w14:paraId="7D67C036"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Wright, H.L., Cross, A.L., Edwards, S.W., and Moots, R.J. (2014a). Effects of IL-6 and IL-6 blockade on neutrophil function in vitro and in vivo. </w:t>
      </w:r>
      <w:r w:rsidRPr="00EB55FE">
        <w:rPr>
          <w:rFonts w:ascii="Arial" w:hAnsi="Arial" w:cs="Arial"/>
          <w:i/>
          <w:noProof/>
          <w:sz w:val="22"/>
          <w:szCs w:val="22"/>
        </w:rPr>
        <w:t>Rheumatology (Oxford, England)</w:t>
      </w:r>
      <w:r w:rsidRPr="00EB55FE">
        <w:rPr>
          <w:rFonts w:ascii="Arial" w:hAnsi="Arial" w:cs="Arial"/>
          <w:noProof/>
          <w:sz w:val="22"/>
          <w:szCs w:val="22"/>
        </w:rPr>
        <w:t xml:space="preserve"> 53</w:t>
      </w:r>
      <w:r w:rsidRPr="00EB55FE">
        <w:rPr>
          <w:rFonts w:ascii="Arial" w:hAnsi="Arial" w:cs="Arial"/>
          <w:b/>
          <w:noProof/>
          <w:sz w:val="22"/>
          <w:szCs w:val="22"/>
        </w:rPr>
        <w:t>,</w:t>
      </w:r>
      <w:r w:rsidRPr="00EB55FE">
        <w:rPr>
          <w:rFonts w:ascii="Arial" w:hAnsi="Arial" w:cs="Arial"/>
          <w:noProof/>
          <w:sz w:val="22"/>
          <w:szCs w:val="22"/>
        </w:rPr>
        <w:t xml:space="preserve"> 1321-1331.</w:t>
      </w:r>
    </w:p>
    <w:p w14:paraId="649F813A"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Wright, H.L., Moots, R.J., and Edwards, S.W. (2014b). The multifactorial role of neutrophils in rheumatoid arthritis. </w:t>
      </w:r>
      <w:r w:rsidRPr="00EB55FE">
        <w:rPr>
          <w:rFonts w:ascii="Arial" w:hAnsi="Arial" w:cs="Arial"/>
          <w:i/>
          <w:noProof/>
          <w:sz w:val="22"/>
          <w:szCs w:val="22"/>
        </w:rPr>
        <w:t>Nature reviews. Rheumatology</w:t>
      </w:r>
      <w:r w:rsidRPr="00EB55FE">
        <w:rPr>
          <w:rFonts w:ascii="Arial" w:hAnsi="Arial" w:cs="Arial"/>
          <w:noProof/>
          <w:sz w:val="22"/>
          <w:szCs w:val="22"/>
        </w:rPr>
        <w:t xml:space="preserve"> 10</w:t>
      </w:r>
      <w:r w:rsidRPr="00EB55FE">
        <w:rPr>
          <w:rFonts w:ascii="Arial" w:hAnsi="Arial" w:cs="Arial"/>
          <w:b/>
          <w:noProof/>
          <w:sz w:val="22"/>
          <w:szCs w:val="22"/>
        </w:rPr>
        <w:t>,</w:t>
      </w:r>
      <w:r w:rsidRPr="00EB55FE">
        <w:rPr>
          <w:rFonts w:ascii="Arial" w:hAnsi="Arial" w:cs="Arial"/>
          <w:noProof/>
          <w:sz w:val="22"/>
          <w:szCs w:val="22"/>
        </w:rPr>
        <w:t xml:space="preserve"> 593-601.</w:t>
      </w:r>
    </w:p>
    <w:p w14:paraId="0362AC7A"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Wright, H.L., Thomas, H.B., Moots, R.J., and Edwards, S.W. (2013). RNA-Seq Reveals Activation of Both Common and Cytokine-Specific Pathways following Neutrophil Priming. </w:t>
      </w:r>
      <w:r w:rsidRPr="00EB55FE">
        <w:rPr>
          <w:rFonts w:ascii="Arial" w:hAnsi="Arial" w:cs="Arial"/>
          <w:i/>
          <w:noProof/>
          <w:sz w:val="22"/>
          <w:szCs w:val="22"/>
        </w:rPr>
        <w:t>PLoS One</w:t>
      </w:r>
      <w:r w:rsidRPr="00EB55FE">
        <w:rPr>
          <w:rFonts w:ascii="Arial" w:hAnsi="Arial" w:cs="Arial"/>
          <w:noProof/>
          <w:sz w:val="22"/>
          <w:szCs w:val="22"/>
        </w:rPr>
        <w:t xml:space="preserve"> 8</w:t>
      </w:r>
      <w:r w:rsidRPr="00EB55FE">
        <w:rPr>
          <w:rFonts w:ascii="Arial" w:hAnsi="Arial" w:cs="Arial"/>
          <w:b/>
          <w:noProof/>
          <w:sz w:val="22"/>
          <w:szCs w:val="22"/>
        </w:rPr>
        <w:t>,</w:t>
      </w:r>
      <w:r w:rsidRPr="00EB55FE">
        <w:rPr>
          <w:rFonts w:ascii="Arial" w:hAnsi="Arial" w:cs="Arial"/>
          <w:noProof/>
          <w:sz w:val="22"/>
          <w:szCs w:val="22"/>
        </w:rPr>
        <w:t xml:space="preserve"> e58598.</w:t>
      </w:r>
    </w:p>
    <w:p w14:paraId="14ACB25A"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Wright, H.L., Thomas, H.B., Moots, R.J., and Edwards, S.W. (2015). Interferon gene expression signature in rheumatoid arthritis neutrophils correlates with a good response to TNFi therapy. </w:t>
      </w:r>
      <w:r w:rsidRPr="00EB55FE">
        <w:rPr>
          <w:rFonts w:ascii="Arial" w:hAnsi="Arial" w:cs="Arial"/>
          <w:i/>
          <w:noProof/>
          <w:sz w:val="22"/>
          <w:szCs w:val="22"/>
        </w:rPr>
        <w:t>Rheumatology (Oxford, England)</w:t>
      </w:r>
      <w:r w:rsidRPr="00EB55FE">
        <w:rPr>
          <w:rFonts w:ascii="Arial" w:hAnsi="Arial" w:cs="Arial"/>
          <w:noProof/>
          <w:sz w:val="22"/>
          <w:szCs w:val="22"/>
        </w:rPr>
        <w:t xml:space="preserve"> 54</w:t>
      </w:r>
      <w:r w:rsidRPr="00EB55FE">
        <w:rPr>
          <w:rFonts w:ascii="Arial" w:hAnsi="Arial" w:cs="Arial"/>
          <w:b/>
          <w:noProof/>
          <w:sz w:val="22"/>
          <w:szCs w:val="22"/>
        </w:rPr>
        <w:t>,</w:t>
      </w:r>
      <w:r w:rsidRPr="00EB55FE">
        <w:rPr>
          <w:rFonts w:ascii="Arial" w:hAnsi="Arial" w:cs="Arial"/>
          <w:noProof/>
          <w:sz w:val="22"/>
          <w:szCs w:val="22"/>
        </w:rPr>
        <w:t xml:space="preserve"> 188-193.</w:t>
      </w:r>
    </w:p>
    <w:p w14:paraId="3865A360" w14:textId="77777777" w:rsidR="00556B7E" w:rsidRPr="00EB55FE" w:rsidRDefault="00556B7E" w:rsidP="00EB55FE">
      <w:pPr>
        <w:pStyle w:val="EndNoteBibliography"/>
        <w:ind w:left="720" w:hanging="720"/>
        <w:jc w:val="both"/>
        <w:rPr>
          <w:rFonts w:ascii="Arial" w:hAnsi="Arial" w:cs="Arial"/>
          <w:noProof/>
          <w:sz w:val="22"/>
          <w:szCs w:val="22"/>
        </w:rPr>
      </w:pPr>
      <w:r w:rsidRPr="00EB55FE">
        <w:rPr>
          <w:rFonts w:ascii="Arial" w:hAnsi="Arial" w:cs="Arial"/>
          <w:noProof/>
          <w:sz w:val="22"/>
          <w:szCs w:val="22"/>
        </w:rPr>
        <w:t xml:space="preserve">Zheng, W., Warner, R., Ruggeri, R., Su, C., Cortes, C., Skoura, A., Ward, J., Ahn, K., Kalgutkar, A., Sun, D., Maurer, T.S., Bonin, P.D., Okerberg, C., Bobrowski, W., Kawabe, T., Zhang, Y., Coskran, T., Bell, S., Kapoor, B., Johnson, K., and Buckbinder, L. (2015). PF-1355, a mechanism-based myeloperoxidase inhibitor, prevents immune complex vasculitis and anti-glomerular basement membrane glomerulonephritis. </w:t>
      </w:r>
      <w:r w:rsidRPr="00EB55FE">
        <w:rPr>
          <w:rFonts w:ascii="Arial" w:hAnsi="Arial" w:cs="Arial"/>
          <w:i/>
          <w:noProof/>
          <w:sz w:val="22"/>
          <w:szCs w:val="22"/>
        </w:rPr>
        <w:t>J Pharmacol Exp Ther</w:t>
      </w:r>
      <w:r w:rsidRPr="00EB55FE">
        <w:rPr>
          <w:rFonts w:ascii="Arial" w:hAnsi="Arial" w:cs="Arial"/>
          <w:noProof/>
          <w:sz w:val="22"/>
          <w:szCs w:val="22"/>
        </w:rPr>
        <w:t xml:space="preserve"> 353</w:t>
      </w:r>
      <w:r w:rsidRPr="00EB55FE">
        <w:rPr>
          <w:rFonts w:ascii="Arial" w:hAnsi="Arial" w:cs="Arial"/>
          <w:b/>
          <w:noProof/>
          <w:sz w:val="22"/>
          <w:szCs w:val="22"/>
        </w:rPr>
        <w:t>,</w:t>
      </w:r>
      <w:r w:rsidRPr="00EB55FE">
        <w:rPr>
          <w:rFonts w:ascii="Arial" w:hAnsi="Arial" w:cs="Arial"/>
          <w:noProof/>
          <w:sz w:val="22"/>
          <w:szCs w:val="22"/>
        </w:rPr>
        <w:t xml:space="preserve"> 288-298.</w:t>
      </w:r>
    </w:p>
    <w:p w14:paraId="6A2FB7C9" w14:textId="3CBC6F9B" w:rsidR="000037DF" w:rsidRDefault="00556B7E" w:rsidP="00556B7E">
      <w:pPr>
        <w:jc w:val="both"/>
        <w:rPr>
          <w:rFonts w:ascii="Arial" w:hAnsi="Arial" w:cs="Arial"/>
          <w:sz w:val="22"/>
          <w:szCs w:val="22"/>
        </w:rPr>
      </w:pPr>
      <w:r w:rsidRPr="00556B7E">
        <w:rPr>
          <w:rFonts w:ascii="Arial" w:hAnsi="Arial" w:cs="Arial"/>
          <w:sz w:val="22"/>
          <w:szCs w:val="22"/>
        </w:rPr>
        <w:fldChar w:fldCharType="end"/>
      </w:r>
    </w:p>
    <w:p w14:paraId="241253AB" w14:textId="7448E529" w:rsidR="00556B7E" w:rsidRDefault="00556B7E" w:rsidP="00965548">
      <w:pPr>
        <w:jc w:val="both"/>
        <w:rPr>
          <w:rFonts w:ascii="Arial" w:hAnsi="Arial" w:cs="Arial"/>
          <w:sz w:val="22"/>
          <w:szCs w:val="22"/>
        </w:rPr>
      </w:pPr>
    </w:p>
    <w:p w14:paraId="632D54C5" w14:textId="26CA9C60" w:rsidR="00556B7E" w:rsidRDefault="00556B7E" w:rsidP="00556B7E">
      <w:pPr>
        <w:jc w:val="both"/>
        <w:rPr>
          <w:rFonts w:ascii="Arial" w:hAnsi="Arial" w:cs="Arial"/>
          <w:sz w:val="22"/>
          <w:szCs w:val="22"/>
        </w:rPr>
      </w:pPr>
    </w:p>
    <w:p w14:paraId="45DDCC9E" w14:textId="3A4008DE" w:rsidR="00EB55FE" w:rsidRDefault="00EB55FE" w:rsidP="00556B7E">
      <w:pPr>
        <w:jc w:val="both"/>
        <w:rPr>
          <w:rFonts w:ascii="Arial" w:hAnsi="Arial" w:cs="Arial"/>
          <w:sz w:val="22"/>
          <w:szCs w:val="22"/>
        </w:rPr>
      </w:pPr>
    </w:p>
    <w:p w14:paraId="45A0F39B" w14:textId="2B095B27" w:rsidR="00EB55FE" w:rsidRDefault="00EB55FE" w:rsidP="00556B7E">
      <w:pPr>
        <w:jc w:val="both"/>
        <w:rPr>
          <w:rFonts w:ascii="Arial" w:hAnsi="Arial" w:cs="Arial"/>
          <w:sz w:val="22"/>
          <w:szCs w:val="22"/>
        </w:rPr>
      </w:pPr>
    </w:p>
    <w:p w14:paraId="20FAA07E" w14:textId="37604EEA" w:rsidR="00EB55FE" w:rsidRDefault="00EB55FE" w:rsidP="00556B7E">
      <w:pPr>
        <w:jc w:val="both"/>
        <w:rPr>
          <w:rFonts w:ascii="Arial" w:hAnsi="Arial" w:cs="Arial"/>
          <w:sz w:val="22"/>
          <w:szCs w:val="22"/>
        </w:rPr>
      </w:pPr>
    </w:p>
    <w:p w14:paraId="04C03EAE" w14:textId="59DBCEFD" w:rsidR="00EB55FE" w:rsidRDefault="00EB55FE" w:rsidP="00556B7E">
      <w:pPr>
        <w:jc w:val="both"/>
        <w:rPr>
          <w:rFonts w:ascii="Arial" w:hAnsi="Arial" w:cs="Arial"/>
          <w:sz w:val="22"/>
          <w:szCs w:val="22"/>
        </w:rPr>
      </w:pPr>
    </w:p>
    <w:p w14:paraId="60A0B47F" w14:textId="3DE3BAD5" w:rsidR="00EB55FE" w:rsidRDefault="00EB55FE" w:rsidP="00556B7E">
      <w:pPr>
        <w:jc w:val="both"/>
        <w:rPr>
          <w:rFonts w:ascii="Arial" w:hAnsi="Arial" w:cs="Arial"/>
          <w:sz w:val="22"/>
          <w:szCs w:val="22"/>
        </w:rPr>
      </w:pPr>
    </w:p>
    <w:p w14:paraId="64835C76" w14:textId="6F3E8466" w:rsidR="00EB55FE" w:rsidRDefault="00EB55FE" w:rsidP="00556B7E">
      <w:pPr>
        <w:jc w:val="both"/>
        <w:rPr>
          <w:rFonts w:ascii="Arial" w:hAnsi="Arial" w:cs="Arial"/>
          <w:sz w:val="22"/>
          <w:szCs w:val="22"/>
        </w:rPr>
      </w:pPr>
    </w:p>
    <w:p w14:paraId="4C6A22BB" w14:textId="479A4FBD" w:rsidR="00EB55FE" w:rsidRDefault="00EB55FE" w:rsidP="00556B7E">
      <w:pPr>
        <w:jc w:val="both"/>
        <w:rPr>
          <w:rFonts w:ascii="Arial" w:hAnsi="Arial" w:cs="Arial"/>
          <w:sz w:val="22"/>
          <w:szCs w:val="22"/>
        </w:rPr>
      </w:pPr>
    </w:p>
    <w:p w14:paraId="05F1E0DA" w14:textId="1381B35C" w:rsidR="00EB55FE" w:rsidRDefault="00EB55FE" w:rsidP="00556B7E">
      <w:pPr>
        <w:jc w:val="both"/>
        <w:rPr>
          <w:rFonts w:ascii="Arial" w:hAnsi="Arial" w:cs="Arial"/>
          <w:sz w:val="22"/>
          <w:szCs w:val="22"/>
        </w:rPr>
      </w:pPr>
    </w:p>
    <w:p w14:paraId="71CA9CD9" w14:textId="2D791A7B" w:rsidR="00EB55FE" w:rsidRDefault="00EB55FE" w:rsidP="00556B7E">
      <w:pPr>
        <w:jc w:val="both"/>
        <w:rPr>
          <w:rFonts w:ascii="Arial" w:hAnsi="Arial" w:cs="Arial"/>
          <w:sz w:val="22"/>
          <w:szCs w:val="22"/>
        </w:rPr>
      </w:pPr>
    </w:p>
    <w:p w14:paraId="19F9A28C" w14:textId="774149C3" w:rsidR="00EB55FE" w:rsidRDefault="00EB55FE" w:rsidP="00556B7E">
      <w:pPr>
        <w:jc w:val="both"/>
        <w:rPr>
          <w:rFonts w:ascii="Arial" w:hAnsi="Arial" w:cs="Arial"/>
          <w:sz w:val="22"/>
          <w:szCs w:val="22"/>
        </w:rPr>
      </w:pPr>
    </w:p>
    <w:p w14:paraId="1EB7B86D" w14:textId="76FB9E33" w:rsidR="00EB55FE" w:rsidRDefault="00EB55FE" w:rsidP="00556B7E">
      <w:pPr>
        <w:jc w:val="both"/>
        <w:rPr>
          <w:rFonts w:ascii="Arial" w:hAnsi="Arial" w:cs="Arial"/>
          <w:sz w:val="22"/>
          <w:szCs w:val="22"/>
        </w:rPr>
      </w:pPr>
    </w:p>
    <w:p w14:paraId="2DF0FD48" w14:textId="7C4E762D" w:rsidR="00EB55FE" w:rsidRDefault="00EB55FE" w:rsidP="00556B7E">
      <w:pPr>
        <w:jc w:val="both"/>
        <w:rPr>
          <w:rFonts w:ascii="Arial" w:hAnsi="Arial" w:cs="Arial"/>
          <w:sz w:val="22"/>
          <w:szCs w:val="22"/>
        </w:rPr>
      </w:pPr>
    </w:p>
    <w:p w14:paraId="6918980D" w14:textId="5D893997" w:rsidR="00EB55FE" w:rsidRDefault="00EB55FE" w:rsidP="00556B7E">
      <w:pPr>
        <w:jc w:val="both"/>
        <w:rPr>
          <w:rFonts w:ascii="Arial" w:hAnsi="Arial" w:cs="Arial"/>
          <w:sz w:val="22"/>
          <w:szCs w:val="22"/>
        </w:rPr>
      </w:pPr>
    </w:p>
    <w:p w14:paraId="74734CB0" w14:textId="3EEE6740" w:rsidR="00EB55FE" w:rsidRDefault="00EB55FE" w:rsidP="00556B7E">
      <w:pPr>
        <w:jc w:val="both"/>
        <w:rPr>
          <w:rFonts w:ascii="Arial" w:hAnsi="Arial" w:cs="Arial"/>
          <w:sz w:val="22"/>
          <w:szCs w:val="22"/>
        </w:rPr>
      </w:pPr>
    </w:p>
    <w:p w14:paraId="5AFBCE00" w14:textId="24523DFC" w:rsidR="00EB55FE" w:rsidRDefault="00EB55FE" w:rsidP="00556B7E">
      <w:pPr>
        <w:jc w:val="both"/>
        <w:rPr>
          <w:rFonts w:ascii="Arial" w:hAnsi="Arial" w:cs="Arial"/>
          <w:sz w:val="22"/>
          <w:szCs w:val="22"/>
        </w:rPr>
      </w:pPr>
    </w:p>
    <w:p w14:paraId="0220C258" w14:textId="3876A3FB" w:rsidR="00EB55FE" w:rsidRDefault="00EB55FE" w:rsidP="00556B7E">
      <w:pPr>
        <w:jc w:val="both"/>
        <w:rPr>
          <w:rFonts w:ascii="Arial" w:hAnsi="Arial" w:cs="Arial"/>
          <w:sz w:val="22"/>
          <w:szCs w:val="22"/>
        </w:rPr>
      </w:pPr>
    </w:p>
    <w:p w14:paraId="3A7D98D2" w14:textId="4669BCBB" w:rsidR="00EB55FE" w:rsidRDefault="00EB55FE" w:rsidP="00556B7E">
      <w:pPr>
        <w:jc w:val="both"/>
        <w:rPr>
          <w:rFonts w:ascii="Arial" w:hAnsi="Arial" w:cs="Arial"/>
          <w:sz w:val="22"/>
          <w:szCs w:val="22"/>
        </w:rPr>
      </w:pPr>
    </w:p>
    <w:p w14:paraId="617A35D0" w14:textId="00A3B378" w:rsidR="00EB55FE" w:rsidRDefault="00EB55FE" w:rsidP="00556B7E">
      <w:pPr>
        <w:jc w:val="both"/>
        <w:rPr>
          <w:rFonts w:ascii="Arial" w:hAnsi="Arial" w:cs="Arial"/>
          <w:sz w:val="22"/>
          <w:szCs w:val="22"/>
        </w:rPr>
      </w:pPr>
    </w:p>
    <w:p w14:paraId="2328AFB4" w14:textId="1B0C6C3C" w:rsidR="00EB55FE" w:rsidRDefault="00EB55FE" w:rsidP="00556B7E">
      <w:pPr>
        <w:jc w:val="both"/>
        <w:rPr>
          <w:rFonts w:ascii="Arial" w:hAnsi="Arial" w:cs="Arial"/>
          <w:sz w:val="22"/>
          <w:szCs w:val="22"/>
        </w:rPr>
      </w:pPr>
    </w:p>
    <w:p w14:paraId="46A0FEF5" w14:textId="65DE2F98" w:rsidR="00EB55FE" w:rsidRDefault="00EB55FE" w:rsidP="00556B7E">
      <w:pPr>
        <w:jc w:val="both"/>
        <w:rPr>
          <w:rFonts w:ascii="Arial" w:hAnsi="Arial" w:cs="Arial"/>
          <w:sz w:val="22"/>
          <w:szCs w:val="22"/>
        </w:rPr>
      </w:pPr>
    </w:p>
    <w:p w14:paraId="17D4C7EB" w14:textId="1EEA4FD6" w:rsidR="00EB55FE" w:rsidRDefault="00EB55FE" w:rsidP="00556B7E">
      <w:pPr>
        <w:jc w:val="both"/>
        <w:rPr>
          <w:rFonts w:ascii="Arial" w:hAnsi="Arial" w:cs="Arial"/>
          <w:sz w:val="22"/>
          <w:szCs w:val="22"/>
        </w:rPr>
      </w:pPr>
    </w:p>
    <w:p w14:paraId="1E058615" w14:textId="1B72F084" w:rsidR="00EB55FE" w:rsidRDefault="00EB55FE" w:rsidP="00556B7E">
      <w:pPr>
        <w:jc w:val="both"/>
        <w:rPr>
          <w:rFonts w:ascii="Arial" w:hAnsi="Arial" w:cs="Arial"/>
          <w:sz w:val="22"/>
          <w:szCs w:val="22"/>
        </w:rPr>
      </w:pPr>
    </w:p>
    <w:p w14:paraId="2381ACB5" w14:textId="08DB2403" w:rsidR="00EB55FE" w:rsidRDefault="00EB55FE" w:rsidP="00556B7E">
      <w:pPr>
        <w:jc w:val="both"/>
        <w:rPr>
          <w:rFonts w:ascii="Arial" w:hAnsi="Arial" w:cs="Arial"/>
          <w:sz w:val="22"/>
          <w:szCs w:val="22"/>
        </w:rPr>
      </w:pPr>
    </w:p>
    <w:p w14:paraId="5A014787" w14:textId="114B3321" w:rsidR="00EB55FE" w:rsidRDefault="00EB55FE" w:rsidP="00556B7E">
      <w:pPr>
        <w:jc w:val="both"/>
        <w:rPr>
          <w:rFonts w:ascii="Arial" w:hAnsi="Arial" w:cs="Arial"/>
          <w:sz w:val="22"/>
          <w:szCs w:val="22"/>
        </w:rPr>
      </w:pPr>
    </w:p>
    <w:p w14:paraId="0CF52187" w14:textId="7C9B5748" w:rsidR="00EB55FE" w:rsidRDefault="00EB55FE" w:rsidP="00556B7E">
      <w:pPr>
        <w:jc w:val="both"/>
        <w:rPr>
          <w:rFonts w:ascii="Arial" w:hAnsi="Arial" w:cs="Arial"/>
          <w:sz w:val="22"/>
          <w:szCs w:val="22"/>
        </w:rPr>
      </w:pPr>
    </w:p>
    <w:p w14:paraId="6E7064FB" w14:textId="2A34314D" w:rsidR="00EB55FE" w:rsidRDefault="00EB55FE" w:rsidP="00556B7E">
      <w:pPr>
        <w:jc w:val="both"/>
        <w:rPr>
          <w:rFonts w:ascii="Arial" w:hAnsi="Arial" w:cs="Arial"/>
          <w:sz w:val="22"/>
          <w:szCs w:val="22"/>
        </w:rPr>
      </w:pPr>
    </w:p>
    <w:p w14:paraId="006B8D13" w14:textId="58451BC4" w:rsidR="00EB55FE" w:rsidRDefault="00EB55FE" w:rsidP="00556B7E">
      <w:pPr>
        <w:jc w:val="both"/>
        <w:rPr>
          <w:rFonts w:ascii="Arial" w:hAnsi="Arial" w:cs="Arial"/>
          <w:sz w:val="22"/>
          <w:szCs w:val="22"/>
        </w:rPr>
      </w:pPr>
      <w:r>
        <w:rPr>
          <w:rFonts w:ascii="Arial" w:hAnsi="Arial" w:cs="Arial"/>
          <w:noProof/>
          <w:sz w:val="22"/>
          <w:szCs w:val="22"/>
        </w:rPr>
        <w:lastRenderedPageBreak/>
        <w:drawing>
          <wp:inline distT="0" distB="0" distL="0" distR="0" wp14:anchorId="6E471B39" wp14:editId="5A28E0AB">
            <wp:extent cx="3225800" cy="6858000"/>
            <wp:effectExtent l="0" t="0" r="0" b="0"/>
            <wp:docPr id="1" name="Picture 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abl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25800" cy="6858000"/>
                    </a:xfrm>
                    <a:prstGeom prst="rect">
                      <a:avLst/>
                    </a:prstGeom>
                  </pic:spPr>
                </pic:pic>
              </a:graphicData>
            </a:graphic>
          </wp:inline>
        </w:drawing>
      </w:r>
    </w:p>
    <w:p w14:paraId="22D1AEE7" w14:textId="77777777" w:rsidR="00EB55FE" w:rsidRDefault="00EB55FE" w:rsidP="00556B7E">
      <w:pPr>
        <w:jc w:val="both"/>
        <w:rPr>
          <w:rFonts w:ascii="Arial" w:hAnsi="Arial" w:cs="Arial"/>
          <w:sz w:val="22"/>
          <w:szCs w:val="22"/>
        </w:rPr>
      </w:pPr>
    </w:p>
    <w:p w14:paraId="5D19F11E" w14:textId="77777777" w:rsidR="00556B7E" w:rsidRDefault="00556B7E" w:rsidP="00556B7E">
      <w:pPr>
        <w:jc w:val="both"/>
        <w:rPr>
          <w:rFonts w:ascii="Arial" w:hAnsi="Arial" w:cs="Arial"/>
          <w:sz w:val="22"/>
          <w:szCs w:val="22"/>
        </w:rPr>
      </w:pPr>
      <w:r w:rsidRPr="00933A56">
        <w:rPr>
          <w:rFonts w:ascii="Arial" w:hAnsi="Arial" w:cs="Arial"/>
          <w:b/>
          <w:bCs/>
          <w:sz w:val="22"/>
          <w:szCs w:val="22"/>
        </w:rPr>
        <w:t>Figure 1.</w:t>
      </w:r>
      <w:r>
        <w:rPr>
          <w:rFonts w:ascii="Arial" w:hAnsi="Arial" w:cs="Arial"/>
          <w:sz w:val="22"/>
          <w:szCs w:val="22"/>
        </w:rPr>
        <w:t xml:space="preserve"> Transcriptomic analysis of rheumatoid arthritis peripheral blood and synovial fluid (</w:t>
      </w:r>
      <w:proofErr w:type="gramStart"/>
      <w:r>
        <w:rPr>
          <w:rFonts w:ascii="Arial" w:hAnsi="Arial" w:cs="Arial"/>
          <w:sz w:val="22"/>
          <w:szCs w:val="22"/>
        </w:rPr>
        <w:t>SF)  neutrophils</w:t>
      </w:r>
      <w:proofErr w:type="gramEnd"/>
      <w:r>
        <w:rPr>
          <w:rFonts w:ascii="Arial" w:hAnsi="Arial" w:cs="Arial"/>
          <w:sz w:val="22"/>
          <w:szCs w:val="22"/>
        </w:rPr>
        <w:t xml:space="preserve">. (A) PLS-DA modelling of blood and SF neutrophil transcriptomes using </w:t>
      </w:r>
      <w:proofErr w:type="spellStart"/>
      <w:r>
        <w:rPr>
          <w:rFonts w:ascii="Arial" w:hAnsi="Arial" w:cs="Arial"/>
          <w:sz w:val="22"/>
          <w:szCs w:val="22"/>
        </w:rPr>
        <w:t>mixOmics</w:t>
      </w:r>
      <w:proofErr w:type="spellEnd"/>
      <w:r>
        <w:rPr>
          <w:rFonts w:ascii="Arial" w:hAnsi="Arial" w:cs="Arial"/>
          <w:sz w:val="22"/>
          <w:szCs w:val="22"/>
        </w:rPr>
        <w:t xml:space="preserve">.  Blood and SF neutrophils were discriminated based on 2 components with an AUC of 1.0 (p&lt;0.05). (B) Modular analysis of gene expression networks in blood and SF neutrophils using </w:t>
      </w:r>
      <w:proofErr w:type="spellStart"/>
      <w:r w:rsidRPr="00B16909">
        <w:rPr>
          <w:rFonts w:ascii="Arial" w:hAnsi="Arial" w:cs="Arial"/>
          <w:i/>
          <w:iCs/>
          <w:sz w:val="22"/>
          <w:szCs w:val="22"/>
        </w:rPr>
        <w:t>tmod</w:t>
      </w:r>
      <w:proofErr w:type="spellEnd"/>
      <w:r>
        <w:rPr>
          <w:rFonts w:ascii="Arial" w:hAnsi="Arial" w:cs="Arial"/>
          <w:sz w:val="22"/>
          <w:szCs w:val="22"/>
        </w:rPr>
        <w:t xml:space="preserve"> (AUC&gt;0.8).</w:t>
      </w:r>
    </w:p>
    <w:p w14:paraId="4743E6C9" w14:textId="306A3DD5" w:rsidR="00556B7E" w:rsidRDefault="00556B7E" w:rsidP="00556B7E">
      <w:pPr>
        <w:jc w:val="both"/>
        <w:rPr>
          <w:rFonts w:ascii="Arial" w:hAnsi="Arial" w:cs="Arial"/>
          <w:sz w:val="22"/>
          <w:szCs w:val="22"/>
        </w:rPr>
      </w:pPr>
    </w:p>
    <w:p w14:paraId="76D2F290" w14:textId="613766F1" w:rsidR="00EB55FE" w:rsidRDefault="00EB55FE" w:rsidP="00556B7E">
      <w:pPr>
        <w:jc w:val="both"/>
        <w:rPr>
          <w:rFonts w:ascii="Arial" w:hAnsi="Arial" w:cs="Arial"/>
          <w:sz w:val="22"/>
          <w:szCs w:val="22"/>
        </w:rPr>
      </w:pPr>
    </w:p>
    <w:p w14:paraId="257514AD" w14:textId="29BDE1D5" w:rsidR="00EB55FE" w:rsidRDefault="00EB55FE" w:rsidP="00556B7E">
      <w:pPr>
        <w:jc w:val="both"/>
        <w:rPr>
          <w:rFonts w:ascii="Arial" w:hAnsi="Arial" w:cs="Arial"/>
          <w:sz w:val="22"/>
          <w:szCs w:val="22"/>
        </w:rPr>
      </w:pPr>
    </w:p>
    <w:p w14:paraId="748D6F09" w14:textId="75B17194" w:rsidR="00EB55FE" w:rsidRDefault="00EB55FE" w:rsidP="00556B7E">
      <w:pPr>
        <w:jc w:val="both"/>
        <w:rPr>
          <w:rFonts w:ascii="Arial" w:hAnsi="Arial" w:cs="Arial"/>
          <w:sz w:val="22"/>
          <w:szCs w:val="22"/>
        </w:rPr>
      </w:pPr>
    </w:p>
    <w:p w14:paraId="335F3C18" w14:textId="7B61F294" w:rsidR="00EB55FE" w:rsidRDefault="00EB55FE" w:rsidP="00556B7E">
      <w:pPr>
        <w:jc w:val="both"/>
        <w:rPr>
          <w:rFonts w:ascii="Arial" w:hAnsi="Arial" w:cs="Arial"/>
          <w:sz w:val="22"/>
          <w:szCs w:val="22"/>
        </w:rPr>
      </w:pPr>
    </w:p>
    <w:p w14:paraId="77A401B6" w14:textId="293648E3" w:rsidR="00EB55FE" w:rsidRDefault="00EB55FE" w:rsidP="00556B7E">
      <w:pPr>
        <w:jc w:val="both"/>
        <w:rPr>
          <w:rFonts w:ascii="Arial" w:hAnsi="Arial" w:cs="Arial"/>
          <w:sz w:val="22"/>
          <w:szCs w:val="22"/>
        </w:rPr>
      </w:pPr>
    </w:p>
    <w:p w14:paraId="229704CF" w14:textId="4E29C8CE" w:rsidR="00EB55FE" w:rsidRDefault="00EB55FE" w:rsidP="00556B7E">
      <w:pPr>
        <w:jc w:val="both"/>
        <w:rPr>
          <w:rFonts w:ascii="Arial" w:hAnsi="Arial" w:cs="Arial"/>
          <w:sz w:val="22"/>
          <w:szCs w:val="22"/>
        </w:rPr>
      </w:pPr>
      <w:r>
        <w:rPr>
          <w:rFonts w:ascii="Arial" w:hAnsi="Arial" w:cs="Arial"/>
          <w:noProof/>
          <w:sz w:val="22"/>
          <w:szCs w:val="22"/>
        </w:rPr>
        <w:lastRenderedPageBreak/>
        <w:drawing>
          <wp:inline distT="0" distB="0" distL="0" distR="0" wp14:anchorId="3409646C" wp14:editId="2964DC3E">
            <wp:extent cx="4686300" cy="53975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
                      <a:extLst>
                        <a:ext uri="{28A0092B-C50C-407E-A947-70E740481C1C}">
                          <a14:useLocalDpi xmlns:a14="http://schemas.microsoft.com/office/drawing/2010/main" val="0"/>
                        </a:ext>
                      </a:extLst>
                    </a:blip>
                    <a:stretch>
                      <a:fillRect/>
                    </a:stretch>
                  </pic:blipFill>
                  <pic:spPr>
                    <a:xfrm>
                      <a:off x="0" y="0"/>
                      <a:ext cx="4686300" cy="5397500"/>
                    </a:xfrm>
                    <a:prstGeom prst="rect">
                      <a:avLst/>
                    </a:prstGeom>
                  </pic:spPr>
                </pic:pic>
              </a:graphicData>
            </a:graphic>
          </wp:inline>
        </w:drawing>
      </w:r>
    </w:p>
    <w:p w14:paraId="12F99386" w14:textId="77777777" w:rsidR="00556B7E" w:rsidRDefault="00556B7E" w:rsidP="00556B7E">
      <w:pPr>
        <w:jc w:val="both"/>
        <w:rPr>
          <w:rFonts w:ascii="Arial" w:hAnsi="Arial" w:cs="Arial"/>
          <w:sz w:val="22"/>
          <w:szCs w:val="22"/>
        </w:rPr>
      </w:pPr>
      <w:r w:rsidRPr="00933A56">
        <w:rPr>
          <w:rFonts w:ascii="Arial" w:hAnsi="Arial" w:cs="Arial"/>
          <w:b/>
          <w:bCs/>
          <w:sz w:val="22"/>
          <w:szCs w:val="22"/>
        </w:rPr>
        <w:t>Figure 2.</w:t>
      </w:r>
      <w:r>
        <w:rPr>
          <w:rFonts w:ascii="Arial" w:hAnsi="Arial" w:cs="Arial"/>
          <w:sz w:val="22"/>
          <w:szCs w:val="22"/>
        </w:rPr>
        <w:t xml:space="preserve"> Transcriptomic analysis of genes differently expressed (1.5-fold change) between peripheral blood (PB) and synovial fluid (SF) neutrophils. (A) IPA signalling pathways predicted to be up-regulated (red) or down-regulated (green) in SF neutrophils. (B) Heatmap showing chemokine gene expression in PB and SF neutrophils. (C) Leukocyte extravasation pathway (p=1.</w:t>
      </w:r>
      <w:r w:rsidRPr="006B4BB2">
        <w:rPr>
          <w:rFonts w:ascii="Arial" w:hAnsi="Arial" w:cs="Arial"/>
          <w:sz w:val="22"/>
          <w:szCs w:val="22"/>
        </w:rPr>
        <w:t>41</w:t>
      </w:r>
      <w:r>
        <w:rPr>
          <w:rFonts w:ascii="Arial" w:hAnsi="Arial" w:cs="Arial"/>
          <w:sz w:val="22"/>
          <w:szCs w:val="22"/>
        </w:rPr>
        <w:t>x</w:t>
      </w:r>
      <w:r w:rsidRPr="006B4BB2">
        <w:rPr>
          <w:rFonts w:ascii="Arial" w:hAnsi="Arial" w:cs="Arial"/>
          <w:sz w:val="22"/>
          <w:szCs w:val="22"/>
        </w:rPr>
        <w:t>10</w:t>
      </w:r>
      <w:r w:rsidRPr="006B4BB2">
        <w:rPr>
          <w:rFonts w:ascii="Arial" w:hAnsi="Arial" w:cs="Arial"/>
          <w:sz w:val="22"/>
          <w:szCs w:val="22"/>
          <w:vertAlign w:val="superscript"/>
        </w:rPr>
        <w:t>-7</w:t>
      </w:r>
      <w:r>
        <w:rPr>
          <w:rFonts w:ascii="Arial" w:hAnsi="Arial" w:cs="Arial"/>
          <w:sz w:val="22"/>
          <w:szCs w:val="22"/>
        </w:rPr>
        <w:t xml:space="preserve">) </w:t>
      </w:r>
      <w:r w:rsidRPr="006B4BB2">
        <w:rPr>
          <w:rFonts w:ascii="Arial" w:hAnsi="Arial" w:cs="Arial"/>
          <w:sz w:val="22"/>
          <w:szCs w:val="22"/>
        </w:rPr>
        <w:t>showing</w:t>
      </w:r>
      <w:r>
        <w:rPr>
          <w:rFonts w:ascii="Arial" w:hAnsi="Arial" w:cs="Arial"/>
          <w:sz w:val="22"/>
          <w:szCs w:val="22"/>
        </w:rPr>
        <w:t xml:space="preserve"> genes up-regulated (red) or down-regulated (green) in SF neutrophils (white = not expressed). </w:t>
      </w:r>
    </w:p>
    <w:p w14:paraId="6323774C" w14:textId="77777777" w:rsidR="00EB55FE" w:rsidRDefault="00EB55FE" w:rsidP="00556B7E">
      <w:pPr>
        <w:jc w:val="both"/>
        <w:rPr>
          <w:rFonts w:ascii="Arial" w:hAnsi="Arial" w:cs="Arial"/>
          <w:sz w:val="22"/>
          <w:szCs w:val="22"/>
        </w:rPr>
      </w:pPr>
    </w:p>
    <w:p w14:paraId="26494F2D" w14:textId="77777777" w:rsidR="00EB55FE" w:rsidRDefault="00EB55FE" w:rsidP="00556B7E">
      <w:pPr>
        <w:jc w:val="both"/>
        <w:rPr>
          <w:rFonts w:ascii="Arial" w:hAnsi="Arial" w:cs="Arial"/>
          <w:sz w:val="22"/>
          <w:szCs w:val="22"/>
        </w:rPr>
      </w:pPr>
    </w:p>
    <w:p w14:paraId="02E5B5B2" w14:textId="77777777" w:rsidR="00EB55FE" w:rsidRDefault="00EB55FE" w:rsidP="00556B7E">
      <w:pPr>
        <w:jc w:val="both"/>
        <w:rPr>
          <w:rFonts w:ascii="Arial" w:hAnsi="Arial" w:cs="Arial"/>
          <w:sz w:val="22"/>
          <w:szCs w:val="22"/>
        </w:rPr>
      </w:pPr>
    </w:p>
    <w:p w14:paraId="2280E165" w14:textId="77777777" w:rsidR="00EB55FE" w:rsidRDefault="00EB55FE" w:rsidP="00556B7E">
      <w:pPr>
        <w:jc w:val="both"/>
        <w:rPr>
          <w:rFonts w:ascii="Arial" w:hAnsi="Arial" w:cs="Arial"/>
          <w:sz w:val="22"/>
          <w:szCs w:val="22"/>
        </w:rPr>
      </w:pPr>
    </w:p>
    <w:p w14:paraId="2315AA7A" w14:textId="77777777" w:rsidR="00EB55FE" w:rsidRDefault="00EB55FE" w:rsidP="00556B7E">
      <w:pPr>
        <w:jc w:val="both"/>
        <w:rPr>
          <w:rFonts w:ascii="Arial" w:hAnsi="Arial" w:cs="Arial"/>
          <w:sz w:val="22"/>
          <w:szCs w:val="22"/>
        </w:rPr>
      </w:pPr>
    </w:p>
    <w:p w14:paraId="2E5CC24E" w14:textId="77777777" w:rsidR="00EB55FE" w:rsidRDefault="00EB55FE" w:rsidP="00556B7E">
      <w:pPr>
        <w:jc w:val="both"/>
        <w:rPr>
          <w:rFonts w:ascii="Arial" w:hAnsi="Arial" w:cs="Arial"/>
          <w:sz w:val="22"/>
          <w:szCs w:val="22"/>
        </w:rPr>
      </w:pPr>
    </w:p>
    <w:p w14:paraId="6DC144E4" w14:textId="77777777" w:rsidR="00EB55FE" w:rsidRDefault="00EB55FE" w:rsidP="00556B7E">
      <w:pPr>
        <w:jc w:val="both"/>
        <w:rPr>
          <w:rFonts w:ascii="Arial" w:hAnsi="Arial" w:cs="Arial"/>
          <w:sz w:val="22"/>
          <w:szCs w:val="22"/>
        </w:rPr>
      </w:pPr>
    </w:p>
    <w:p w14:paraId="462CFB9B" w14:textId="77777777" w:rsidR="00EB55FE" w:rsidRDefault="00EB55FE" w:rsidP="00556B7E">
      <w:pPr>
        <w:jc w:val="both"/>
        <w:rPr>
          <w:rFonts w:ascii="Arial" w:hAnsi="Arial" w:cs="Arial"/>
          <w:sz w:val="22"/>
          <w:szCs w:val="22"/>
        </w:rPr>
      </w:pPr>
    </w:p>
    <w:p w14:paraId="35E444D5" w14:textId="77777777" w:rsidR="00EB55FE" w:rsidRDefault="00EB55FE" w:rsidP="00556B7E">
      <w:pPr>
        <w:jc w:val="both"/>
        <w:rPr>
          <w:rFonts w:ascii="Arial" w:hAnsi="Arial" w:cs="Arial"/>
          <w:sz w:val="22"/>
          <w:szCs w:val="22"/>
        </w:rPr>
      </w:pPr>
    </w:p>
    <w:p w14:paraId="4B41E3A5" w14:textId="77777777" w:rsidR="00EB55FE" w:rsidRDefault="00EB55FE" w:rsidP="00556B7E">
      <w:pPr>
        <w:jc w:val="both"/>
        <w:rPr>
          <w:rFonts w:ascii="Arial" w:hAnsi="Arial" w:cs="Arial"/>
          <w:sz w:val="22"/>
          <w:szCs w:val="22"/>
        </w:rPr>
      </w:pPr>
    </w:p>
    <w:p w14:paraId="1B735382" w14:textId="77777777" w:rsidR="00EB55FE" w:rsidRDefault="00EB55FE" w:rsidP="00556B7E">
      <w:pPr>
        <w:jc w:val="both"/>
        <w:rPr>
          <w:rFonts w:ascii="Arial" w:hAnsi="Arial" w:cs="Arial"/>
          <w:sz w:val="22"/>
          <w:szCs w:val="22"/>
        </w:rPr>
      </w:pPr>
    </w:p>
    <w:p w14:paraId="5CBD0099" w14:textId="77777777" w:rsidR="00EB55FE" w:rsidRDefault="00EB55FE" w:rsidP="00556B7E">
      <w:pPr>
        <w:jc w:val="both"/>
        <w:rPr>
          <w:rFonts w:ascii="Arial" w:hAnsi="Arial" w:cs="Arial"/>
          <w:sz w:val="22"/>
          <w:szCs w:val="22"/>
        </w:rPr>
      </w:pPr>
    </w:p>
    <w:p w14:paraId="329F9CA0" w14:textId="77777777" w:rsidR="00EB55FE" w:rsidRDefault="00EB55FE" w:rsidP="00556B7E">
      <w:pPr>
        <w:jc w:val="both"/>
        <w:rPr>
          <w:rFonts w:ascii="Arial" w:hAnsi="Arial" w:cs="Arial"/>
          <w:sz w:val="22"/>
          <w:szCs w:val="22"/>
        </w:rPr>
      </w:pPr>
    </w:p>
    <w:p w14:paraId="476F96A7" w14:textId="77777777" w:rsidR="00EB55FE" w:rsidRDefault="00EB55FE" w:rsidP="00556B7E">
      <w:pPr>
        <w:jc w:val="both"/>
        <w:rPr>
          <w:rFonts w:ascii="Arial" w:hAnsi="Arial" w:cs="Arial"/>
          <w:sz w:val="22"/>
          <w:szCs w:val="22"/>
        </w:rPr>
      </w:pPr>
    </w:p>
    <w:p w14:paraId="7E038D9E" w14:textId="77777777" w:rsidR="00EB55FE" w:rsidRDefault="00EB55FE" w:rsidP="00556B7E">
      <w:pPr>
        <w:jc w:val="both"/>
        <w:rPr>
          <w:rFonts w:ascii="Arial" w:hAnsi="Arial" w:cs="Arial"/>
          <w:sz w:val="22"/>
          <w:szCs w:val="22"/>
        </w:rPr>
      </w:pPr>
    </w:p>
    <w:p w14:paraId="4B62FE22" w14:textId="2F38552E" w:rsidR="00EB55FE" w:rsidRDefault="00EB55FE" w:rsidP="00556B7E">
      <w:pPr>
        <w:jc w:val="both"/>
        <w:rPr>
          <w:rFonts w:ascii="Arial" w:hAnsi="Arial" w:cs="Arial"/>
          <w:sz w:val="22"/>
          <w:szCs w:val="22"/>
        </w:rPr>
      </w:pPr>
      <w:r>
        <w:rPr>
          <w:rFonts w:ascii="Arial" w:hAnsi="Arial" w:cs="Arial"/>
          <w:noProof/>
          <w:sz w:val="22"/>
          <w:szCs w:val="22"/>
        </w:rPr>
        <w:lastRenderedPageBreak/>
        <w:drawing>
          <wp:inline distT="0" distB="0" distL="0" distR="0" wp14:anchorId="1F288614" wp14:editId="0B35223A">
            <wp:extent cx="5727700" cy="1688465"/>
            <wp:effectExtent l="0" t="0" r="0" b="635"/>
            <wp:docPr id="3" name="Picture 3"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char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27700" cy="1688465"/>
                    </a:xfrm>
                    <a:prstGeom prst="rect">
                      <a:avLst/>
                    </a:prstGeom>
                  </pic:spPr>
                </pic:pic>
              </a:graphicData>
            </a:graphic>
          </wp:inline>
        </w:drawing>
      </w:r>
    </w:p>
    <w:p w14:paraId="2AEFC322" w14:textId="3A93990B" w:rsidR="00556B7E" w:rsidRDefault="00556B7E" w:rsidP="00556B7E">
      <w:pPr>
        <w:jc w:val="both"/>
        <w:rPr>
          <w:rFonts w:ascii="Arial" w:eastAsia="Times New Roman" w:hAnsi="Arial" w:cs="Arial"/>
          <w:color w:val="000000"/>
          <w:sz w:val="22"/>
          <w:szCs w:val="22"/>
          <w:lang w:eastAsia="en-GB"/>
        </w:rPr>
      </w:pPr>
      <w:r w:rsidRPr="00933A56">
        <w:rPr>
          <w:rFonts w:ascii="Arial" w:eastAsia="Times New Roman" w:hAnsi="Arial" w:cs="Arial"/>
          <w:b/>
          <w:bCs/>
          <w:color w:val="000000"/>
          <w:sz w:val="22"/>
          <w:szCs w:val="22"/>
          <w:lang w:eastAsia="en-GB"/>
        </w:rPr>
        <w:t>Figure 3.</w:t>
      </w:r>
      <w:r>
        <w:rPr>
          <w:rFonts w:ascii="Arial" w:eastAsia="Times New Roman" w:hAnsi="Arial" w:cs="Arial"/>
          <w:color w:val="000000"/>
          <w:sz w:val="22"/>
          <w:szCs w:val="22"/>
          <w:lang w:eastAsia="en-GB"/>
        </w:rPr>
        <w:t xml:space="preserve"> Activation of gene networks in RA SF neutrophils that control migration and activation of antigen presenting cells. These networks are regulated by (A) ERK, (B) MYD88 and (C) TICAM1.</w:t>
      </w:r>
    </w:p>
    <w:p w14:paraId="4B1DB02A" w14:textId="42EE3C6E" w:rsidR="00556B7E" w:rsidRDefault="00556B7E" w:rsidP="00556B7E">
      <w:pPr>
        <w:jc w:val="both"/>
        <w:rPr>
          <w:rFonts w:ascii="Arial" w:hAnsi="Arial" w:cs="Arial"/>
          <w:sz w:val="22"/>
          <w:szCs w:val="22"/>
        </w:rPr>
      </w:pPr>
    </w:p>
    <w:p w14:paraId="48911A4F" w14:textId="0065312E" w:rsidR="00EB55FE" w:rsidRDefault="00EB55FE" w:rsidP="00556B7E">
      <w:pPr>
        <w:jc w:val="both"/>
        <w:rPr>
          <w:rFonts w:ascii="Arial" w:hAnsi="Arial" w:cs="Arial"/>
          <w:sz w:val="22"/>
          <w:szCs w:val="22"/>
        </w:rPr>
      </w:pPr>
    </w:p>
    <w:p w14:paraId="451C5959" w14:textId="7FD8B164" w:rsidR="00EB55FE" w:rsidRDefault="00EB55FE" w:rsidP="00556B7E">
      <w:pPr>
        <w:jc w:val="both"/>
        <w:rPr>
          <w:rFonts w:ascii="Arial" w:hAnsi="Arial" w:cs="Arial"/>
          <w:sz w:val="22"/>
          <w:szCs w:val="22"/>
        </w:rPr>
      </w:pPr>
    </w:p>
    <w:p w14:paraId="371A41D0" w14:textId="4A415093" w:rsidR="00EB55FE" w:rsidRDefault="00EB55FE" w:rsidP="00556B7E">
      <w:pPr>
        <w:jc w:val="both"/>
        <w:rPr>
          <w:rFonts w:ascii="Arial" w:hAnsi="Arial" w:cs="Arial"/>
          <w:sz w:val="22"/>
          <w:szCs w:val="22"/>
        </w:rPr>
      </w:pPr>
      <w:r>
        <w:rPr>
          <w:rFonts w:ascii="Arial" w:hAnsi="Arial" w:cs="Arial"/>
          <w:noProof/>
          <w:sz w:val="22"/>
          <w:szCs w:val="22"/>
        </w:rPr>
        <w:lastRenderedPageBreak/>
        <w:drawing>
          <wp:inline distT="0" distB="0" distL="0" distR="0" wp14:anchorId="46BCFFA1" wp14:editId="0BAC88BF">
            <wp:extent cx="5727700" cy="77476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3">
                      <a:extLst>
                        <a:ext uri="{28A0092B-C50C-407E-A947-70E740481C1C}">
                          <a14:useLocalDpi xmlns:a14="http://schemas.microsoft.com/office/drawing/2010/main" val="0"/>
                        </a:ext>
                      </a:extLst>
                    </a:blip>
                    <a:stretch>
                      <a:fillRect/>
                    </a:stretch>
                  </pic:blipFill>
                  <pic:spPr>
                    <a:xfrm>
                      <a:off x="0" y="0"/>
                      <a:ext cx="5727700" cy="7747635"/>
                    </a:xfrm>
                    <a:prstGeom prst="rect">
                      <a:avLst/>
                    </a:prstGeom>
                  </pic:spPr>
                </pic:pic>
              </a:graphicData>
            </a:graphic>
          </wp:inline>
        </w:drawing>
      </w:r>
    </w:p>
    <w:p w14:paraId="755FE865" w14:textId="77777777" w:rsidR="00EB55FE" w:rsidRDefault="00EB55FE" w:rsidP="00556B7E">
      <w:pPr>
        <w:jc w:val="both"/>
        <w:rPr>
          <w:rFonts w:ascii="Arial" w:hAnsi="Arial" w:cs="Arial"/>
          <w:sz w:val="22"/>
          <w:szCs w:val="22"/>
        </w:rPr>
      </w:pPr>
    </w:p>
    <w:p w14:paraId="4CFC19AB" w14:textId="77777777" w:rsidR="00556B7E" w:rsidRDefault="00556B7E" w:rsidP="00556B7E">
      <w:pPr>
        <w:jc w:val="both"/>
        <w:rPr>
          <w:rFonts w:ascii="Arial" w:eastAsia="Times New Roman" w:hAnsi="Arial" w:cs="Arial"/>
          <w:color w:val="000000"/>
          <w:sz w:val="22"/>
          <w:szCs w:val="22"/>
          <w:lang w:eastAsia="en-GB"/>
        </w:rPr>
      </w:pPr>
      <w:r w:rsidRPr="00933A56">
        <w:rPr>
          <w:rFonts w:ascii="Arial" w:eastAsia="Times New Roman" w:hAnsi="Arial" w:cs="Arial"/>
          <w:b/>
          <w:bCs/>
          <w:color w:val="000000"/>
          <w:sz w:val="22"/>
          <w:szCs w:val="22"/>
          <w:lang w:eastAsia="en-GB"/>
        </w:rPr>
        <w:t>Figure 4.</w:t>
      </w:r>
      <w:r>
        <w:rPr>
          <w:rFonts w:ascii="Arial" w:eastAsia="Times New Roman" w:hAnsi="Arial" w:cs="Arial"/>
          <w:color w:val="000000"/>
          <w:sz w:val="22"/>
          <w:szCs w:val="22"/>
          <w:lang w:eastAsia="en-GB"/>
        </w:rPr>
        <w:t xml:space="preserve"> Effect of RA SF on neutrophil migration and apoptosis. (A) Neutrophil chemotaxis was significantly increased towards fMLP, interleukin-8 and 10% RA SF (p&lt;0.0001).  (B) Neutrophil apoptosis was significantly delayed by RA SF over 18h (p&lt;0.05). (C) IPA apoptosis signalling pathway showing up-regulation (red) and down-regulation (green) of genes associated with regulation of apoptosis in SF neutrophils (white = not expressed).</w:t>
      </w:r>
    </w:p>
    <w:p w14:paraId="7E7189DD" w14:textId="4198C142" w:rsidR="00556B7E" w:rsidRDefault="00EB55FE" w:rsidP="00556B7E">
      <w:pPr>
        <w:jc w:val="both"/>
        <w:rPr>
          <w:rFonts w:ascii="Arial" w:hAnsi="Arial" w:cs="Arial"/>
          <w:sz w:val="22"/>
          <w:szCs w:val="22"/>
        </w:rPr>
      </w:pPr>
      <w:r>
        <w:rPr>
          <w:rFonts w:ascii="Arial" w:hAnsi="Arial" w:cs="Arial"/>
          <w:noProof/>
          <w:sz w:val="22"/>
          <w:szCs w:val="22"/>
        </w:rPr>
        <w:lastRenderedPageBreak/>
        <w:drawing>
          <wp:inline distT="0" distB="0" distL="0" distR="0" wp14:anchorId="1C3ADD5E" wp14:editId="74AC7093">
            <wp:extent cx="5727700" cy="37617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4">
                      <a:extLst>
                        <a:ext uri="{28A0092B-C50C-407E-A947-70E740481C1C}">
                          <a14:useLocalDpi xmlns:a14="http://schemas.microsoft.com/office/drawing/2010/main" val="0"/>
                        </a:ext>
                      </a:extLst>
                    </a:blip>
                    <a:stretch>
                      <a:fillRect/>
                    </a:stretch>
                  </pic:blipFill>
                  <pic:spPr>
                    <a:xfrm>
                      <a:off x="0" y="0"/>
                      <a:ext cx="5727700" cy="3761740"/>
                    </a:xfrm>
                    <a:prstGeom prst="rect">
                      <a:avLst/>
                    </a:prstGeom>
                  </pic:spPr>
                </pic:pic>
              </a:graphicData>
            </a:graphic>
          </wp:inline>
        </w:drawing>
      </w:r>
    </w:p>
    <w:p w14:paraId="64C2CDD5" w14:textId="77777777" w:rsidR="00556B7E" w:rsidRDefault="00556B7E" w:rsidP="00556B7E">
      <w:pPr>
        <w:jc w:val="both"/>
        <w:rPr>
          <w:rFonts w:ascii="Arial" w:eastAsia="Times New Roman" w:hAnsi="Arial" w:cs="Arial"/>
          <w:color w:val="000000"/>
          <w:sz w:val="22"/>
          <w:szCs w:val="22"/>
          <w:lang w:eastAsia="en-GB"/>
        </w:rPr>
      </w:pPr>
      <w:r w:rsidRPr="00933A56">
        <w:rPr>
          <w:rFonts w:ascii="Arial" w:eastAsia="Times New Roman" w:hAnsi="Arial" w:cs="Arial"/>
          <w:b/>
          <w:bCs/>
          <w:color w:val="000000"/>
          <w:sz w:val="22"/>
          <w:szCs w:val="22"/>
          <w:lang w:eastAsia="en-GB"/>
        </w:rPr>
        <w:t>Figure 5.</w:t>
      </w:r>
      <w:r>
        <w:rPr>
          <w:rFonts w:ascii="Arial" w:eastAsia="Times New Roman" w:hAnsi="Arial" w:cs="Arial"/>
          <w:color w:val="000000"/>
          <w:sz w:val="22"/>
          <w:szCs w:val="22"/>
          <w:lang w:eastAsia="en-GB"/>
        </w:rPr>
        <w:t xml:space="preserve"> Cytokines in RA SF prime the neutrophil respiratory burst. (A) IPA predicted up-stream cytokine regulators of gene expression in RA SF neutrophils (IFNG, interferon-</w:t>
      </w:r>
      <w:r w:rsidRPr="005F4617">
        <w:rPr>
          <w:rFonts w:ascii="Symbol" w:eastAsia="Times New Roman" w:hAnsi="Symbol" w:cs="Arial"/>
          <w:color w:val="000000"/>
          <w:sz w:val="22"/>
          <w:szCs w:val="22"/>
          <w:lang w:eastAsia="en-GB"/>
        </w:rPr>
        <w:t>g</w:t>
      </w:r>
      <w:r>
        <w:rPr>
          <w:rFonts w:ascii="Arial" w:eastAsia="Times New Roman" w:hAnsi="Arial" w:cs="Arial"/>
          <w:color w:val="000000"/>
          <w:sz w:val="22"/>
          <w:szCs w:val="22"/>
          <w:lang w:eastAsia="en-GB"/>
        </w:rPr>
        <w:t xml:space="preserve">; GCSF, granulocyte colony stimulating factor; TNF, tumour necrosis factor </w:t>
      </w:r>
      <w:r w:rsidRPr="005F4617">
        <w:rPr>
          <w:rFonts w:ascii="Symbol" w:eastAsia="Times New Roman" w:hAnsi="Symbol" w:cs="Arial"/>
          <w:color w:val="000000"/>
          <w:sz w:val="22"/>
          <w:szCs w:val="22"/>
          <w:lang w:eastAsia="en-GB"/>
        </w:rPr>
        <w:t>a</w:t>
      </w:r>
      <w:r>
        <w:rPr>
          <w:rFonts w:ascii="Arial" w:eastAsia="Times New Roman" w:hAnsi="Arial" w:cs="Arial"/>
          <w:color w:val="000000"/>
          <w:sz w:val="22"/>
          <w:szCs w:val="22"/>
          <w:lang w:eastAsia="en-GB"/>
        </w:rPr>
        <w:t>; IL1B, interleukin 1</w:t>
      </w:r>
      <w:r w:rsidRPr="005F4617">
        <w:rPr>
          <w:rFonts w:ascii="Symbol" w:eastAsia="Times New Roman" w:hAnsi="Symbol" w:cs="Arial"/>
          <w:color w:val="000000"/>
          <w:sz w:val="22"/>
          <w:szCs w:val="22"/>
          <w:lang w:eastAsia="en-GB"/>
        </w:rPr>
        <w:t>b</w:t>
      </w:r>
      <w:r>
        <w:rPr>
          <w:rFonts w:ascii="Arial" w:eastAsia="Times New Roman" w:hAnsi="Arial" w:cs="Arial"/>
          <w:color w:val="000000"/>
          <w:sz w:val="22"/>
          <w:szCs w:val="22"/>
          <w:lang w:eastAsia="en-GB"/>
        </w:rPr>
        <w:t>; IL6, interleukin 6). (B) Levels of cytokines measured in RA SF from which the neutrophils sequenced by RNA-</w:t>
      </w:r>
      <w:proofErr w:type="spellStart"/>
      <w:r>
        <w:rPr>
          <w:rFonts w:ascii="Arial" w:eastAsia="Times New Roman" w:hAnsi="Arial" w:cs="Arial"/>
          <w:color w:val="000000"/>
          <w:sz w:val="22"/>
          <w:szCs w:val="22"/>
          <w:lang w:eastAsia="en-GB"/>
        </w:rPr>
        <w:t>seq</w:t>
      </w:r>
      <w:proofErr w:type="spellEnd"/>
      <w:r>
        <w:rPr>
          <w:rFonts w:ascii="Arial" w:eastAsia="Times New Roman" w:hAnsi="Arial" w:cs="Arial"/>
          <w:color w:val="000000"/>
          <w:sz w:val="22"/>
          <w:szCs w:val="22"/>
          <w:lang w:eastAsia="en-GB"/>
        </w:rPr>
        <w:t xml:space="preserve"> were isolated. (C) ROS production by RA blood and SF neutrophils (with and without cytokine priming) to fMLP. RA SF (25% v/v) also activates ROS production in healthy neutrophils.  Stimulation of neutrophils with RA SF containing soluble immune complexes (D) activates ROS production in cytokine primed neutrophils only, whereas RA SF containing insoluble immune complexes (E) activates ROS production in both primed and unprimed neutrophils. </w:t>
      </w:r>
    </w:p>
    <w:p w14:paraId="205F499C" w14:textId="37FBF053" w:rsidR="00556B7E" w:rsidRDefault="00556B7E" w:rsidP="00556B7E">
      <w:pPr>
        <w:jc w:val="both"/>
        <w:rPr>
          <w:rFonts w:ascii="Arial" w:hAnsi="Arial" w:cs="Arial"/>
          <w:sz w:val="22"/>
          <w:szCs w:val="22"/>
        </w:rPr>
      </w:pPr>
    </w:p>
    <w:p w14:paraId="573F83A8" w14:textId="0EBEC162" w:rsidR="00EB55FE" w:rsidRDefault="00EB55FE" w:rsidP="00556B7E">
      <w:pPr>
        <w:jc w:val="both"/>
        <w:rPr>
          <w:rFonts w:ascii="Arial" w:hAnsi="Arial" w:cs="Arial"/>
          <w:sz w:val="22"/>
          <w:szCs w:val="22"/>
        </w:rPr>
      </w:pPr>
    </w:p>
    <w:p w14:paraId="470D736A" w14:textId="42ED0F11" w:rsidR="00EB55FE" w:rsidRDefault="00EB55FE" w:rsidP="00556B7E">
      <w:pPr>
        <w:jc w:val="both"/>
        <w:rPr>
          <w:rFonts w:ascii="Arial" w:hAnsi="Arial" w:cs="Arial"/>
          <w:sz w:val="22"/>
          <w:szCs w:val="22"/>
        </w:rPr>
      </w:pPr>
    </w:p>
    <w:p w14:paraId="1B67DEA3" w14:textId="262D38F4" w:rsidR="00EB55FE" w:rsidRDefault="00EB55FE" w:rsidP="00556B7E">
      <w:pPr>
        <w:jc w:val="both"/>
        <w:rPr>
          <w:rFonts w:ascii="Arial" w:hAnsi="Arial" w:cs="Arial"/>
          <w:sz w:val="22"/>
          <w:szCs w:val="22"/>
        </w:rPr>
      </w:pPr>
    </w:p>
    <w:p w14:paraId="2FEEC255" w14:textId="7E655E75" w:rsidR="00EB55FE" w:rsidRDefault="00EB55FE" w:rsidP="00556B7E">
      <w:pPr>
        <w:jc w:val="both"/>
        <w:rPr>
          <w:rFonts w:ascii="Arial" w:hAnsi="Arial" w:cs="Arial"/>
          <w:sz w:val="22"/>
          <w:szCs w:val="22"/>
        </w:rPr>
      </w:pPr>
    </w:p>
    <w:p w14:paraId="11E5AD96" w14:textId="406D315D" w:rsidR="00EB55FE" w:rsidRDefault="00EB55FE" w:rsidP="00556B7E">
      <w:pPr>
        <w:jc w:val="both"/>
        <w:rPr>
          <w:rFonts w:ascii="Arial" w:hAnsi="Arial" w:cs="Arial"/>
          <w:sz w:val="22"/>
          <w:szCs w:val="22"/>
        </w:rPr>
      </w:pPr>
    </w:p>
    <w:p w14:paraId="380B8371" w14:textId="06615B34" w:rsidR="00EB55FE" w:rsidRDefault="00EB55FE" w:rsidP="00556B7E">
      <w:pPr>
        <w:jc w:val="both"/>
        <w:rPr>
          <w:rFonts w:ascii="Arial" w:hAnsi="Arial" w:cs="Arial"/>
          <w:sz w:val="22"/>
          <w:szCs w:val="22"/>
        </w:rPr>
      </w:pPr>
    </w:p>
    <w:p w14:paraId="5FF47E28" w14:textId="59D7B816" w:rsidR="00EB55FE" w:rsidRDefault="00EB55FE" w:rsidP="00556B7E">
      <w:pPr>
        <w:jc w:val="both"/>
        <w:rPr>
          <w:rFonts w:ascii="Arial" w:hAnsi="Arial" w:cs="Arial"/>
          <w:sz w:val="22"/>
          <w:szCs w:val="22"/>
        </w:rPr>
      </w:pPr>
    </w:p>
    <w:p w14:paraId="43BE0A0B" w14:textId="689D4961" w:rsidR="00EB55FE" w:rsidRDefault="00EB55FE" w:rsidP="00556B7E">
      <w:pPr>
        <w:jc w:val="both"/>
        <w:rPr>
          <w:rFonts w:ascii="Arial" w:hAnsi="Arial" w:cs="Arial"/>
          <w:sz w:val="22"/>
          <w:szCs w:val="22"/>
        </w:rPr>
      </w:pPr>
    </w:p>
    <w:p w14:paraId="751506F2" w14:textId="0D0FCCF8" w:rsidR="00EB55FE" w:rsidRDefault="00EB55FE" w:rsidP="00556B7E">
      <w:pPr>
        <w:jc w:val="both"/>
        <w:rPr>
          <w:rFonts w:ascii="Arial" w:hAnsi="Arial" w:cs="Arial"/>
          <w:sz w:val="22"/>
          <w:szCs w:val="22"/>
        </w:rPr>
      </w:pPr>
    </w:p>
    <w:p w14:paraId="3236F034" w14:textId="5578F9CD" w:rsidR="00EB55FE" w:rsidRDefault="00EB55FE" w:rsidP="00556B7E">
      <w:pPr>
        <w:jc w:val="both"/>
        <w:rPr>
          <w:rFonts w:ascii="Arial" w:hAnsi="Arial" w:cs="Arial"/>
          <w:sz w:val="22"/>
          <w:szCs w:val="22"/>
        </w:rPr>
      </w:pPr>
    </w:p>
    <w:p w14:paraId="1D140AFC" w14:textId="19FDBABA" w:rsidR="00EB55FE" w:rsidRDefault="00EB55FE" w:rsidP="00556B7E">
      <w:pPr>
        <w:jc w:val="both"/>
        <w:rPr>
          <w:rFonts w:ascii="Arial" w:hAnsi="Arial" w:cs="Arial"/>
          <w:sz w:val="22"/>
          <w:szCs w:val="22"/>
        </w:rPr>
      </w:pPr>
    </w:p>
    <w:p w14:paraId="35F12E7D" w14:textId="4C0D04DB" w:rsidR="00EB55FE" w:rsidRDefault="00EB55FE" w:rsidP="00556B7E">
      <w:pPr>
        <w:jc w:val="both"/>
        <w:rPr>
          <w:rFonts w:ascii="Arial" w:hAnsi="Arial" w:cs="Arial"/>
          <w:sz w:val="22"/>
          <w:szCs w:val="22"/>
        </w:rPr>
      </w:pPr>
    </w:p>
    <w:p w14:paraId="2A802B03" w14:textId="674EB08D" w:rsidR="00EB55FE" w:rsidRDefault="00EB55FE" w:rsidP="00556B7E">
      <w:pPr>
        <w:jc w:val="both"/>
        <w:rPr>
          <w:rFonts w:ascii="Arial" w:hAnsi="Arial" w:cs="Arial"/>
          <w:sz w:val="22"/>
          <w:szCs w:val="22"/>
        </w:rPr>
      </w:pPr>
    </w:p>
    <w:p w14:paraId="50D800CA" w14:textId="78700F79" w:rsidR="00EB55FE" w:rsidRDefault="00EB55FE" w:rsidP="00556B7E">
      <w:pPr>
        <w:jc w:val="both"/>
        <w:rPr>
          <w:rFonts w:ascii="Arial" w:hAnsi="Arial" w:cs="Arial"/>
          <w:sz w:val="22"/>
          <w:szCs w:val="22"/>
        </w:rPr>
      </w:pPr>
    </w:p>
    <w:p w14:paraId="7E0E844C" w14:textId="08505CD7" w:rsidR="00EB55FE" w:rsidRDefault="00EB55FE" w:rsidP="00556B7E">
      <w:pPr>
        <w:jc w:val="both"/>
        <w:rPr>
          <w:rFonts w:ascii="Arial" w:hAnsi="Arial" w:cs="Arial"/>
          <w:sz w:val="22"/>
          <w:szCs w:val="22"/>
        </w:rPr>
      </w:pPr>
    </w:p>
    <w:p w14:paraId="0E06630C" w14:textId="1F2ACED1" w:rsidR="00EB55FE" w:rsidRDefault="00EB55FE" w:rsidP="00556B7E">
      <w:pPr>
        <w:jc w:val="both"/>
        <w:rPr>
          <w:rFonts w:ascii="Arial" w:hAnsi="Arial" w:cs="Arial"/>
          <w:sz w:val="22"/>
          <w:szCs w:val="22"/>
        </w:rPr>
      </w:pPr>
    </w:p>
    <w:p w14:paraId="484CEEE2" w14:textId="26E75359" w:rsidR="00EB55FE" w:rsidRDefault="00EB55FE" w:rsidP="00556B7E">
      <w:pPr>
        <w:jc w:val="both"/>
        <w:rPr>
          <w:rFonts w:ascii="Arial" w:hAnsi="Arial" w:cs="Arial"/>
          <w:sz w:val="22"/>
          <w:szCs w:val="22"/>
        </w:rPr>
      </w:pPr>
    </w:p>
    <w:p w14:paraId="137557A0" w14:textId="013F589E" w:rsidR="00EB55FE" w:rsidRDefault="00EB55FE" w:rsidP="00556B7E">
      <w:pPr>
        <w:jc w:val="both"/>
        <w:rPr>
          <w:rFonts w:ascii="Arial" w:hAnsi="Arial" w:cs="Arial"/>
          <w:sz w:val="22"/>
          <w:szCs w:val="22"/>
        </w:rPr>
      </w:pPr>
    </w:p>
    <w:p w14:paraId="76375C9E" w14:textId="628EA5C3" w:rsidR="00EB55FE" w:rsidRDefault="00EB55FE" w:rsidP="00556B7E">
      <w:pPr>
        <w:jc w:val="both"/>
        <w:rPr>
          <w:rFonts w:ascii="Arial" w:hAnsi="Arial" w:cs="Arial"/>
          <w:sz w:val="22"/>
          <w:szCs w:val="22"/>
        </w:rPr>
      </w:pPr>
    </w:p>
    <w:p w14:paraId="157A0FA2" w14:textId="20633628" w:rsidR="00EB55FE" w:rsidRDefault="00EB55FE" w:rsidP="00556B7E">
      <w:pPr>
        <w:jc w:val="both"/>
        <w:rPr>
          <w:rFonts w:ascii="Arial" w:hAnsi="Arial" w:cs="Arial"/>
          <w:sz w:val="22"/>
          <w:szCs w:val="22"/>
        </w:rPr>
      </w:pPr>
    </w:p>
    <w:p w14:paraId="19215DB9" w14:textId="5F911D56" w:rsidR="00EB55FE" w:rsidRDefault="00EB55FE" w:rsidP="00556B7E">
      <w:pPr>
        <w:jc w:val="both"/>
        <w:rPr>
          <w:rFonts w:ascii="Arial" w:hAnsi="Arial" w:cs="Arial"/>
          <w:sz w:val="22"/>
          <w:szCs w:val="22"/>
        </w:rPr>
      </w:pPr>
      <w:r>
        <w:rPr>
          <w:rFonts w:ascii="Arial" w:hAnsi="Arial" w:cs="Arial"/>
          <w:noProof/>
          <w:sz w:val="22"/>
          <w:szCs w:val="22"/>
        </w:rPr>
        <w:lastRenderedPageBreak/>
        <w:drawing>
          <wp:inline distT="0" distB="0" distL="0" distR="0" wp14:anchorId="5D1F482E" wp14:editId="0F913E67">
            <wp:extent cx="5218047" cy="7392040"/>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5">
                      <a:extLst>
                        <a:ext uri="{28A0092B-C50C-407E-A947-70E740481C1C}">
                          <a14:useLocalDpi xmlns:a14="http://schemas.microsoft.com/office/drawing/2010/main" val="0"/>
                        </a:ext>
                      </a:extLst>
                    </a:blip>
                    <a:stretch>
                      <a:fillRect/>
                    </a:stretch>
                  </pic:blipFill>
                  <pic:spPr>
                    <a:xfrm>
                      <a:off x="0" y="0"/>
                      <a:ext cx="5221151" cy="7396437"/>
                    </a:xfrm>
                    <a:prstGeom prst="rect">
                      <a:avLst/>
                    </a:prstGeom>
                  </pic:spPr>
                </pic:pic>
              </a:graphicData>
            </a:graphic>
          </wp:inline>
        </w:drawing>
      </w:r>
    </w:p>
    <w:p w14:paraId="0297A85D" w14:textId="77777777" w:rsidR="00556B7E" w:rsidRPr="004A6943" w:rsidRDefault="00556B7E" w:rsidP="00556B7E">
      <w:pPr>
        <w:jc w:val="both"/>
        <w:rPr>
          <w:rFonts w:ascii="Arial" w:hAnsi="Arial" w:cs="Arial"/>
          <w:sz w:val="22"/>
          <w:szCs w:val="22"/>
        </w:rPr>
      </w:pPr>
      <w:r w:rsidRPr="00933A56">
        <w:rPr>
          <w:rFonts w:ascii="Arial" w:hAnsi="Arial" w:cs="Arial"/>
          <w:b/>
          <w:bCs/>
          <w:sz w:val="22"/>
          <w:szCs w:val="22"/>
        </w:rPr>
        <w:t>Figure 6.</w:t>
      </w:r>
      <w:r>
        <w:rPr>
          <w:rFonts w:ascii="Arial" w:hAnsi="Arial" w:cs="Arial"/>
          <w:sz w:val="22"/>
          <w:szCs w:val="22"/>
        </w:rPr>
        <w:t xml:space="preserve">  Activation of NET production by RA SF.  (A) IPA predicted activation of signalling cascades regulated by AKT, RAF1 and SRC which may regulate NET production. (B) Neutrophils were incubated for 4h with PMA (50nM), A23187 (3.8uM) or 10% RA SF.  NET production was increased by RA SF as measured by quantification of extracellular DNA in culture supernatants, DAPI staining of extracellular NET DNA (blue), and immunofluorescent staining for myeloperoxidase (MPO, red) and citrullinated histone H3 (cit-H3, green) on NET structures (*p&lt;0.05, **p&lt;0.01, ***p&lt;0.001).  White arrows indicate examples of NETs on each panel.</w:t>
      </w:r>
    </w:p>
    <w:p w14:paraId="0F229E3A" w14:textId="77777777" w:rsidR="00556B7E" w:rsidRDefault="00556B7E" w:rsidP="00556B7E">
      <w:pPr>
        <w:jc w:val="both"/>
        <w:rPr>
          <w:rFonts w:ascii="Arial" w:hAnsi="Arial" w:cs="Arial"/>
          <w:sz w:val="22"/>
          <w:szCs w:val="22"/>
        </w:rPr>
      </w:pPr>
    </w:p>
    <w:p w14:paraId="27F9B0C2" w14:textId="77777777" w:rsidR="00EB55FE" w:rsidRDefault="00EB55FE" w:rsidP="00556B7E">
      <w:pPr>
        <w:jc w:val="both"/>
        <w:rPr>
          <w:rFonts w:ascii="Arial" w:hAnsi="Arial" w:cs="Arial"/>
          <w:b/>
          <w:bCs/>
          <w:sz w:val="22"/>
          <w:szCs w:val="22"/>
        </w:rPr>
      </w:pPr>
    </w:p>
    <w:p w14:paraId="736B4C7B" w14:textId="354EADE1" w:rsidR="00EB55FE" w:rsidRDefault="00EB55FE" w:rsidP="00556B7E">
      <w:pPr>
        <w:jc w:val="both"/>
        <w:rPr>
          <w:rFonts w:ascii="Arial" w:hAnsi="Arial" w:cs="Arial"/>
          <w:b/>
          <w:bCs/>
          <w:sz w:val="22"/>
          <w:szCs w:val="22"/>
        </w:rPr>
      </w:pPr>
      <w:r>
        <w:rPr>
          <w:rFonts w:ascii="Arial" w:hAnsi="Arial" w:cs="Arial"/>
          <w:b/>
          <w:bCs/>
          <w:noProof/>
          <w:sz w:val="22"/>
          <w:szCs w:val="22"/>
        </w:rPr>
        <w:drawing>
          <wp:inline distT="0" distB="0" distL="0" distR="0" wp14:anchorId="26714DCF" wp14:editId="3F5DA910">
            <wp:extent cx="5041900" cy="4318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6">
                      <a:extLst>
                        <a:ext uri="{28A0092B-C50C-407E-A947-70E740481C1C}">
                          <a14:useLocalDpi xmlns:a14="http://schemas.microsoft.com/office/drawing/2010/main" val="0"/>
                        </a:ext>
                      </a:extLst>
                    </a:blip>
                    <a:stretch>
                      <a:fillRect/>
                    </a:stretch>
                  </pic:blipFill>
                  <pic:spPr>
                    <a:xfrm>
                      <a:off x="0" y="0"/>
                      <a:ext cx="5041900" cy="4318000"/>
                    </a:xfrm>
                    <a:prstGeom prst="rect">
                      <a:avLst/>
                    </a:prstGeom>
                  </pic:spPr>
                </pic:pic>
              </a:graphicData>
            </a:graphic>
          </wp:inline>
        </w:drawing>
      </w:r>
    </w:p>
    <w:p w14:paraId="3E1CD184" w14:textId="05F71849" w:rsidR="00556B7E" w:rsidRDefault="00556B7E" w:rsidP="00556B7E">
      <w:pPr>
        <w:jc w:val="both"/>
        <w:rPr>
          <w:rFonts w:ascii="Arial" w:hAnsi="Arial" w:cs="Arial"/>
          <w:sz w:val="22"/>
          <w:szCs w:val="22"/>
        </w:rPr>
      </w:pPr>
      <w:r w:rsidRPr="001B2A53">
        <w:rPr>
          <w:rFonts w:ascii="Arial" w:hAnsi="Arial" w:cs="Arial"/>
          <w:b/>
          <w:bCs/>
          <w:sz w:val="22"/>
          <w:szCs w:val="22"/>
        </w:rPr>
        <w:t>Figure 7.</w:t>
      </w:r>
      <w:r>
        <w:rPr>
          <w:rFonts w:ascii="Arial" w:hAnsi="Arial" w:cs="Arial"/>
          <w:sz w:val="22"/>
          <w:szCs w:val="22"/>
        </w:rPr>
        <w:t xml:space="preserve"> Summary of the role of inflammatory role of chemokines expressed by RA SF neutrophils.</w:t>
      </w:r>
    </w:p>
    <w:p w14:paraId="729E9981" w14:textId="77777777" w:rsidR="00556B7E" w:rsidRDefault="00556B7E" w:rsidP="00556B7E">
      <w:pPr>
        <w:jc w:val="both"/>
        <w:rPr>
          <w:rFonts w:ascii="Arial" w:hAnsi="Arial" w:cs="Arial"/>
          <w:sz w:val="22"/>
          <w:szCs w:val="22"/>
        </w:rPr>
      </w:pPr>
    </w:p>
    <w:p w14:paraId="2B8C4A1C" w14:textId="77777777" w:rsidR="00556B7E" w:rsidRDefault="00556B7E" w:rsidP="00965548">
      <w:pPr>
        <w:jc w:val="both"/>
        <w:rPr>
          <w:rFonts w:ascii="Arial" w:hAnsi="Arial" w:cs="Arial"/>
          <w:sz w:val="22"/>
          <w:szCs w:val="22"/>
        </w:rPr>
      </w:pPr>
    </w:p>
    <w:sectPr w:rsidR="00556B7E" w:rsidSect="002026A8">
      <w:footerReference w:type="even" r:id="rId17"/>
      <w:footerReference w:type="default" r:id="rId18"/>
      <w:pgSz w:w="11900" w:h="16840"/>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F39CAE2" w14:textId="77777777" w:rsidR="00354FA1" w:rsidRDefault="00354FA1" w:rsidP="00752C9B">
      <w:r>
        <w:separator/>
      </w:r>
    </w:p>
  </w:endnote>
  <w:endnote w:type="continuationSeparator" w:id="0">
    <w:p w14:paraId="34F95DA2" w14:textId="77777777" w:rsidR="00354FA1" w:rsidRDefault="00354FA1" w:rsidP="00752C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461267236"/>
      <w:docPartObj>
        <w:docPartGallery w:val="Page Numbers (Bottom of Page)"/>
        <w:docPartUnique/>
      </w:docPartObj>
    </w:sdtPr>
    <w:sdtEndPr>
      <w:rPr>
        <w:rStyle w:val="PageNumber"/>
      </w:rPr>
    </w:sdtEndPr>
    <w:sdtContent>
      <w:p w14:paraId="13540F35" w14:textId="6E63DA7E" w:rsidR="00921863" w:rsidRDefault="00921863" w:rsidP="00C134C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AD187D0" w14:textId="77777777" w:rsidR="00921863" w:rsidRDefault="00921863" w:rsidP="00752C9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784732041"/>
      <w:docPartObj>
        <w:docPartGallery w:val="Page Numbers (Bottom of Page)"/>
        <w:docPartUnique/>
      </w:docPartObj>
    </w:sdtPr>
    <w:sdtEndPr>
      <w:rPr>
        <w:rStyle w:val="PageNumber"/>
      </w:rPr>
    </w:sdtEndPr>
    <w:sdtContent>
      <w:p w14:paraId="2033752D" w14:textId="1C8942AB" w:rsidR="00921863" w:rsidRDefault="00921863" w:rsidP="00C134C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1525FD7" w14:textId="77777777" w:rsidR="00921863" w:rsidRDefault="00921863" w:rsidP="00752C9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9376213" w14:textId="77777777" w:rsidR="00354FA1" w:rsidRDefault="00354FA1" w:rsidP="00752C9B">
      <w:r>
        <w:separator/>
      </w:r>
    </w:p>
  </w:footnote>
  <w:footnote w:type="continuationSeparator" w:id="0">
    <w:p w14:paraId="2136112C" w14:textId="77777777" w:rsidR="00354FA1" w:rsidRDefault="00354FA1" w:rsidP="00752C9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7924261E"/>
    <w:multiLevelType w:val="hybridMultilevel"/>
    <w:tmpl w:val="F6548DAE"/>
    <w:lvl w:ilvl="0" w:tplc="CC36EC80">
      <w:start w:val="1"/>
      <w:numFmt w:val="bullet"/>
      <w:lvlText w:val="§"/>
      <w:lvlJc w:val="left"/>
      <w:pPr>
        <w:tabs>
          <w:tab w:val="num" w:pos="720"/>
        </w:tabs>
        <w:ind w:left="720" w:hanging="360"/>
      </w:pPr>
      <w:rPr>
        <w:rFonts w:ascii="Wingdings" w:hAnsi="Wingdings" w:hint="default"/>
      </w:rPr>
    </w:lvl>
    <w:lvl w:ilvl="1" w:tplc="6BDE9D7E" w:tentative="1">
      <w:start w:val="1"/>
      <w:numFmt w:val="bullet"/>
      <w:lvlText w:val="§"/>
      <w:lvlJc w:val="left"/>
      <w:pPr>
        <w:tabs>
          <w:tab w:val="num" w:pos="1440"/>
        </w:tabs>
        <w:ind w:left="1440" w:hanging="360"/>
      </w:pPr>
      <w:rPr>
        <w:rFonts w:ascii="Wingdings" w:hAnsi="Wingdings" w:hint="default"/>
      </w:rPr>
    </w:lvl>
    <w:lvl w:ilvl="2" w:tplc="7548E97C" w:tentative="1">
      <w:start w:val="1"/>
      <w:numFmt w:val="bullet"/>
      <w:lvlText w:val="§"/>
      <w:lvlJc w:val="left"/>
      <w:pPr>
        <w:tabs>
          <w:tab w:val="num" w:pos="2160"/>
        </w:tabs>
        <w:ind w:left="2160" w:hanging="360"/>
      </w:pPr>
      <w:rPr>
        <w:rFonts w:ascii="Wingdings" w:hAnsi="Wingdings" w:hint="default"/>
      </w:rPr>
    </w:lvl>
    <w:lvl w:ilvl="3" w:tplc="BC14C680" w:tentative="1">
      <w:start w:val="1"/>
      <w:numFmt w:val="bullet"/>
      <w:lvlText w:val="§"/>
      <w:lvlJc w:val="left"/>
      <w:pPr>
        <w:tabs>
          <w:tab w:val="num" w:pos="2880"/>
        </w:tabs>
        <w:ind w:left="2880" w:hanging="360"/>
      </w:pPr>
      <w:rPr>
        <w:rFonts w:ascii="Wingdings" w:hAnsi="Wingdings" w:hint="default"/>
      </w:rPr>
    </w:lvl>
    <w:lvl w:ilvl="4" w:tplc="B1522514" w:tentative="1">
      <w:start w:val="1"/>
      <w:numFmt w:val="bullet"/>
      <w:lvlText w:val="§"/>
      <w:lvlJc w:val="left"/>
      <w:pPr>
        <w:tabs>
          <w:tab w:val="num" w:pos="3600"/>
        </w:tabs>
        <w:ind w:left="3600" w:hanging="360"/>
      </w:pPr>
      <w:rPr>
        <w:rFonts w:ascii="Wingdings" w:hAnsi="Wingdings" w:hint="default"/>
      </w:rPr>
    </w:lvl>
    <w:lvl w:ilvl="5" w:tplc="BC5ED822" w:tentative="1">
      <w:start w:val="1"/>
      <w:numFmt w:val="bullet"/>
      <w:lvlText w:val="§"/>
      <w:lvlJc w:val="left"/>
      <w:pPr>
        <w:tabs>
          <w:tab w:val="num" w:pos="4320"/>
        </w:tabs>
        <w:ind w:left="4320" w:hanging="360"/>
      </w:pPr>
      <w:rPr>
        <w:rFonts w:ascii="Wingdings" w:hAnsi="Wingdings" w:hint="default"/>
      </w:rPr>
    </w:lvl>
    <w:lvl w:ilvl="6" w:tplc="1E841750" w:tentative="1">
      <w:start w:val="1"/>
      <w:numFmt w:val="bullet"/>
      <w:lvlText w:val="§"/>
      <w:lvlJc w:val="left"/>
      <w:pPr>
        <w:tabs>
          <w:tab w:val="num" w:pos="5040"/>
        </w:tabs>
        <w:ind w:left="5040" w:hanging="360"/>
      </w:pPr>
      <w:rPr>
        <w:rFonts w:ascii="Wingdings" w:hAnsi="Wingdings" w:hint="default"/>
      </w:rPr>
    </w:lvl>
    <w:lvl w:ilvl="7" w:tplc="9AE83E8A" w:tentative="1">
      <w:start w:val="1"/>
      <w:numFmt w:val="bullet"/>
      <w:lvlText w:val="§"/>
      <w:lvlJc w:val="left"/>
      <w:pPr>
        <w:tabs>
          <w:tab w:val="num" w:pos="5760"/>
        </w:tabs>
        <w:ind w:left="5760" w:hanging="360"/>
      </w:pPr>
      <w:rPr>
        <w:rFonts w:ascii="Wingdings" w:hAnsi="Wingdings" w:hint="default"/>
      </w:rPr>
    </w:lvl>
    <w:lvl w:ilvl="8" w:tplc="80944718" w:tentative="1">
      <w:start w:val="1"/>
      <w:numFmt w:val="bullet"/>
      <w:lvlText w:val="§"/>
      <w:lvlJc w:val="left"/>
      <w:pPr>
        <w:tabs>
          <w:tab w:val="num" w:pos="6480"/>
        </w:tabs>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5"/>
  <w:hideSpellingErrors/>
  <w:hideGrammatical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Frontiers Science&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0a55at2careetefr04v9ztyaextazap2d22&quot;&gt;SF-transcriptomics&lt;record-ids&gt;&lt;item&gt;1&lt;/item&gt;&lt;item&gt;3&lt;/item&gt;&lt;item&gt;4&lt;/item&gt;&lt;item&gt;5&lt;/item&gt;&lt;item&gt;6&lt;/item&gt;&lt;item&gt;7&lt;/item&gt;&lt;item&gt;8&lt;/item&gt;&lt;item&gt;11&lt;/item&gt;&lt;item&gt;12&lt;/item&gt;&lt;item&gt;13&lt;/item&gt;&lt;item&gt;14&lt;/item&gt;&lt;item&gt;15&lt;/item&gt;&lt;item&gt;17&lt;/item&gt;&lt;item&gt;18&lt;/item&gt;&lt;item&gt;20&lt;/item&gt;&lt;item&gt;21&lt;/item&gt;&lt;item&gt;23&lt;/item&gt;&lt;item&gt;24&lt;/item&gt;&lt;item&gt;25&lt;/item&gt;&lt;item&gt;26&lt;/item&gt;&lt;item&gt;27&lt;/item&gt;&lt;item&gt;29&lt;/item&gt;&lt;item&gt;30&lt;/item&gt;&lt;item&gt;31&lt;/item&gt;&lt;item&gt;32&lt;/item&gt;&lt;item&gt;33&lt;/item&gt;&lt;item&gt;34&lt;/item&gt;&lt;item&gt;35&lt;/item&gt;&lt;item&gt;36&lt;/item&gt;&lt;item&gt;38&lt;/item&gt;&lt;item&gt;41&lt;/item&gt;&lt;item&gt;42&lt;/item&gt;&lt;item&gt;44&lt;/item&gt;&lt;item&gt;45&lt;/item&gt;&lt;item&gt;47&lt;/item&gt;&lt;item&gt;48&lt;/item&gt;&lt;item&gt;51&lt;/item&gt;&lt;item&gt;52&lt;/item&gt;&lt;item&gt;60&lt;/item&gt;&lt;item&gt;62&lt;/item&gt;&lt;item&gt;63&lt;/item&gt;&lt;item&gt;64&lt;/item&gt;&lt;item&gt;65&lt;/item&gt;&lt;item&gt;67&lt;/item&gt;&lt;item&gt;73&lt;/item&gt;&lt;item&gt;74&lt;/item&gt;&lt;item&gt;76&lt;/item&gt;&lt;item&gt;77&lt;/item&gt;&lt;item&gt;78&lt;/item&gt;&lt;item&gt;79&lt;/item&gt;&lt;item&gt;80&lt;/item&gt;&lt;item&gt;82&lt;/item&gt;&lt;item&gt;83&lt;/item&gt;&lt;item&gt;84&lt;/item&gt;&lt;item&gt;85&lt;/item&gt;&lt;item&gt;86&lt;/item&gt;&lt;item&gt;87&lt;/item&gt;&lt;item&gt;88&lt;/item&gt;&lt;item&gt;89&lt;/item&gt;&lt;item&gt;90&lt;/item&gt;&lt;item&gt;91&lt;/item&gt;&lt;item&gt;92&lt;/item&gt;&lt;item&gt;93&lt;/item&gt;&lt;item&gt;105&lt;/item&gt;&lt;item&gt;106&lt;/item&gt;&lt;item&gt;107&lt;/item&gt;&lt;item&gt;108&lt;/item&gt;&lt;item&gt;109&lt;/item&gt;&lt;item&gt;110&lt;/item&gt;&lt;item&gt;111&lt;/item&gt;&lt;item&gt;112&lt;/item&gt;&lt;item&gt;113&lt;/item&gt;&lt;item&gt;115&lt;/item&gt;&lt;item&gt;116&lt;/item&gt;&lt;item&gt;121&lt;/item&gt;&lt;item&gt;124&lt;/item&gt;&lt;item&gt;126&lt;/item&gt;&lt;item&gt;127&lt;/item&gt;&lt;item&gt;128&lt;/item&gt;&lt;item&gt;129&lt;/item&gt;&lt;item&gt;130&lt;/item&gt;&lt;item&gt;131&lt;/item&gt;&lt;item&gt;132&lt;/item&gt;&lt;item&gt;133&lt;/item&gt;&lt;item&gt;134&lt;/item&gt;&lt;item&gt;135&lt;/item&gt;&lt;item&gt;136&lt;/item&gt;&lt;item&gt;137&lt;/item&gt;&lt;item&gt;138&lt;/item&gt;&lt;item&gt;139&lt;/item&gt;&lt;item&gt;140&lt;/item&gt;&lt;item&gt;141&lt;/item&gt;&lt;/record-ids&gt;&lt;/item&gt;&lt;/Libraries&gt;"/>
  </w:docVars>
  <w:rsids>
    <w:rsidRoot w:val="0047311C"/>
    <w:rsid w:val="00000FE5"/>
    <w:rsid w:val="0000282A"/>
    <w:rsid w:val="000029D2"/>
    <w:rsid w:val="0000328F"/>
    <w:rsid w:val="00003705"/>
    <w:rsid w:val="000037DF"/>
    <w:rsid w:val="00010B35"/>
    <w:rsid w:val="00023999"/>
    <w:rsid w:val="00054A5F"/>
    <w:rsid w:val="0005600A"/>
    <w:rsid w:val="000617D9"/>
    <w:rsid w:val="000714FF"/>
    <w:rsid w:val="000976BC"/>
    <w:rsid w:val="000A0371"/>
    <w:rsid w:val="000A524F"/>
    <w:rsid w:val="000A7478"/>
    <w:rsid w:val="000B2C0B"/>
    <w:rsid w:val="000C1FCB"/>
    <w:rsid w:val="000C34D4"/>
    <w:rsid w:val="000C7F81"/>
    <w:rsid w:val="000D5B31"/>
    <w:rsid w:val="000D738D"/>
    <w:rsid w:val="000E0FD7"/>
    <w:rsid w:val="0010241F"/>
    <w:rsid w:val="00107206"/>
    <w:rsid w:val="001202C9"/>
    <w:rsid w:val="00125FD0"/>
    <w:rsid w:val="001534BC"/>
    <w:rsid w:val="0015652A"/>
    <w:rsid w:val="00167757"/>
    <w:rsid w:val="00184A8A"/>
    <w:rsid w:val="00184C38"/>
    <w:rsid w:val="001A6473"/>
    <w:rsid w:val="001A7674"/>
    <w:rsid w:val="001A7D67"/>
    <w:rsid w:val="001B2A53"/>
    <w:rsid w:val="001C0A76"/>
    <w:rsid w:val="001C1B3A"/>
    <w:rsid w:val="001D3E5C"/>
    <w:rsid w:val="001E0BC5"/>
    <w:rsid w:val="001E1A73"/>
    <w:rsid w:val="001E2110"/>
    <w:rsid w:val="001E7D62"/>
    <w:rsid w:val="001F58C6"/>
    <w:rsid w:val="002026A8"/>
    <w:rsid w:val="002115FC"/>
    <w:rsid w:val="0022366C"/>
    <w:rsid w:val="00230A89"/>
    <w:rsid w:val="00236A86"/>
    <w:rsid w:val="002376BF"/>
    <w:rsid w:val="00245EFC"/>
    <w:rsid w:val="0025159C"/>
    <w:rsid w:val="00260177"/>
    <w:rsid w:val="002653AB"/>
    <w:rsid w:val="002700B5"/>
    <w:rsid w:val="00272FE6"/>
    <w:rsid w:val="0028657E"/>
    <w:rsid w:val="002A56BD"/>
    <w:rsid w:val="002A64A3"/>
    <w:rsid w:val="002B7876"/>
    <w:rsid w:val="002D2D12"/>
    <w:rsid w:val="002E3E78"/>
    <w:rsid w:val="00300532"/>
    <w:rsid w:val="003044C1"/>
    <w:rsid w:val="00304C78"/>
    <w:rsid w:val="0031101E"/>
    <w:rsid w:val="00315F35"/>
    <w:rsid w:val="003233A2"/>
    <w:rsid w:val="0033065F"/>
    <w:rsid w:val="003349FB"/>
    <w:rsid w:val="003445A8"/>
    <w:rsid w:val="003450B0"/>
    <w:rsid w:val="00352EA8"/>
    <w:rsid w:val="0035344F"/>
    <w:rsid w:val="00354B53"/>
    <w:rsid w:val="00354FA1"/>
    <w:rsid w:val="0036455D"/>
    <w:rsid w:val="0036622E"/>
    <w:rsid w:val="003748B2"/>
    <w:rsid w:val="003809CF"/>
    <w:rsid w:val="0039717F"/>
    <w:rsid w:val="003A24C1"/>
    <w:rsid w:val="003A29BA"/>
    <w:rsid w:val="003B50ED"/>
    <w:rsid w:val="003B745B"/>
    <w:rsid w:val="0040047D"/>
    <w:rsid w:val="00402890"/>
    <w:rsid w:val="00421AD8"/>
    <w:rsid w:val="004233AE"/>
    <w:rsid w:val="00423532"/>
    <w:rsid w:val="0043095F"/>
    <w:rsid w:val="004431C5"/>
    <w:rsid w:val="00451679"/>
    <w:rsid w:val="004546DB"/>
    <w:rsid w:val="0047311C"/>
    <w:rsid w:val="004830FC"/>
    <w:rsid w:val="004947DA"/>
    <w:rsid w:val="004A0917"/>
    <w:rsid w:val="004A0E31"/>
    <w:rsid w:val="004A3762"/>
    <w:rsid w:val="004A6943"/>
    <w:rsid w:val="004A7F8F"/>
    <w:rsid w:val="004B3164"/>
    <w:rsid w:val="004C673A"/>
    <w:rsid w:val="004D30C8"/>
    <w:rsid w:val="005019DE"/>
    <w:rsid w:val="00507AF8"/>
    <w:rsid w:val="005216EF"/>
    <w:rsid w:val="005250C3"/>
    <w:rsid w:val="005308DE"/>
    <w:rsid w:val="00534434"/>
    <w:rsid w:val="005357D2"/>
    <w:rsid w:val="005439D9"/>
    <w:rsid w:val="00553E9D"/>
    <w:rsid w:val="00555758"/>
    <w:rsid w:val="00556B7E"/>
    <w:rsid w:val="00556D09"/>
    <w:rsid w:val="0058128D"/>
    <w:rsid w:val="0058417E"/>
    <w:rsid w:val="00584C92"/>
    <w:rsid w:val="00597D4A"/>
    <w:rsid w:val="005A34C3"/>
    <w:rsid w:val="005B5AFE"/>
    <w:rsid w:val="005D287D"/>
    <w:rsid w:val="005D2E0B"/>
    <w:rsid w:val="005D7207"/>
    <w:rsid w:val="005E4786"/>
    <w:rsid w:val="005E73CD"/>
    <w:rsid w:val="005F4617"/>
    <w:rsid w:val="005F747B"/>
    <w:rsid w:val="006045FB"/>
    <w:rsid w:val="0061099F"/>
    <w:rsid w:val="00613535"/>
    <w:rsid w:val="00615733"/>
    <w:rsid w:val="00617A26"/>
    <w:rsid w:val="00624A85"/>
    <w:rsid w:val="00630AFD"/>
    <w:rsid w:val="00653D9F"/>
    <w:rsid w:val="00656776"/>
    <w:rsid w:val="006570F6"/>
    <w:rsid w:val="00657609"/>
    <w:rsid w:val="006644A8"/>
    <w:rsid w:val="006712FA"/>
    <w:rsid w:val="00672BA1"/>
    <w:rsid w:val="00672FAF"/>
    <w:rsid w:val="006A17E4"/>
    <w:rsid w:val="006A6F79"/>
    <w:rsid w:val="006B43A9"/>
    <w:rsid w:val="006B4BB2"/>
    <w:rsid w:val="006B62A2"/>
    <w:rsid w:val="006B6792"/>
    <w:rsid w:val="006C12C3"/>
    <w:rsid w:val="006C1F11"/>
    <w:rsid w:val="006C2CA9"/>
    <w:rsid w:val="006C4731"/>
    <w:rsid w:val="006C6980"/>
    <w:rsid w:val="006E12D9"/>
    <w:rsid w:val="006E1739"/>
    <w:rsid w:val="006E4CFE"/>
    <w:rsid w:val="006E6C9C"/>
    <w:rsid w:val="00712774"/>
    <w:rsid w:val="00724280"/>
    <w:rsid w:val="00731B25"/>
    <w:rsid w:val="00734CB7"/>
    <w:rsid w:val="00734F63"/>
    <w:rsid w:val="00735A2B"/>
    <w:rsid w:val="0074174D"/>
    <w:rsid w:val="00741D2C"/>
    <w:rsid w:val="0074703B"/>
    <w:rsid w:val="007507F0"/>
    <w:rsid w:val="00752C9B"/>
    <w:rsid w:val="00753E89"/>
    <w:rsid w:val="00754B85"/>
    <w:rsid w:val="00765304"/>
    <w:rsid w:val="007869EC"/>
    <w:rsid w:val="007910EE"/>
    <w:rsid w:val="007A308B"/>
    <w:rsid w:val="007B750F"/>
    <w:rsid w:val="007C098B"/>
    <w:rsid w:val="007C0AC9"/>
    <w:rsid w:val="007C675B"/>
    <w:rsid w:val="007D43E0"/>
    <w:rsid w:val="007D7D30"/>
    <w:rsid w:val="007E171A"/>
    <w:rsid w:val="007E17DD"/>
    <w:rsid w:val="007E44A6"/>
    <w:rsid w:val="007F02F0"/>
    <w:rsid w:val="0080171C"/>
    <w:rsid w:val="00810DA6"/>
    <w:rsid w:val="00817039"/>
    <w:rsid w:val="00824CF7"/>
    <w:rsid w:val="008320E1"/>
    <w:rsid w:val="00833067"/>
    <w:rsid w:val="00840851"/>
    <w:rsid w:val="008560E3"/>
    <w:rsid w:val="00862481"/>
    <w:rsid w:val="0086323D"/>
    <w:rsid w:val="0086701F"/>
    <w:rsid w:val="00872945"/>
    <w:rsid w:val="008762F8"/>
    <w:rsid w:val="008856FA"/>
    <w:rsid w:val="0088696A"/>
    <w:rsid w:val="008A04EA"/>
    <w:rsid w:val="008A3E27"/>
    <w:rsid w:val="008B19B9"/>
    <w:rsid w:val="008B277B"/>
    <w:rsid w:val="008C0D27"/>
    <w:rsid w:val="008C35CB"/>
    <w:rsid w:val="008D1DA6"/>
    <w:rsid w:val="008D2DF3"/>
    <w:rsid w:val="008D3992"/>
    <w:rsid w:val="009011EB"/>
    <w:rsid w:val="009033EF"/>
    <w:rsid w:val="00921863"/>
    <w:rsid w:val="0092457D"/>
    <w:rsid w:val="0092598B"/>
    <w:rsid w:val="00925E82"/>
    <w:rsid w:val="009266A7"/>
    <w:rsid w:val="00927527"/>
    <w:rsid w:val="00927DAF"/>
    <w:rsid w:val="00933A56"/>
    <w:rsid w:val="009374C0"/>
    <w:rsid w:val="00944A66"/>
    <w:rsid w:val="00952D82"/>
    <w:rsid w:val="00955CBE"/>
    <w:rsid w:val="00965548"/>
    <w:rsid w:val="00970425"/>
    <w:rsid w:val="00972BDA"/>
    <w:rsid w:val="00982C50"/>
    <w:rsid w:val="009833A2"/>
    <w:rsid w:val="00992300"/>
    <w:rsid w:val="0099334E"/>
    <w:rsid w:val="00997C53"/>
    <w:rsid w:val="009A371B"/>
    <w:rsid w:val="009C2F3F"/>
    <w:rsid w:val="009C5AA5"/>
    <w:rsid w:val="009D6772"/>
    <w:rsid w:val="009F0343"/>
    <w:rsid w:val="009F4BBE"/>
    <w:rsid w:val="00A053FE"/>
    <w:rsid w:val="00A20D2E"/>
    <w:rsid w:val="00A43A9A"/>
    <w:rsid w:val="00A462B4"/>
    <w:rsid w:val="00A55E4B"/>
    <w:rsid w:val="00A76DFA"/>
    <w:rsid w:val="00A920A8"/>
    <w:rsid w:val="00A9490E"/>
    <w:rsid w:val="00A96BD3"/>
    <w:rsid w:val="00AA661B"/>
    <w:rsid w:val="00AC00D4"/>
    <w:rsid w:val="00AC07B0"/>
    <w:rsid w:val="00AC4DE4"/>
    <w:rsid w:val="00B01B58"/>
    <w:rsid w:val="00B03BEB"/>
    <w:rsid w:val="00B116B0"/>
    <w:rsid w:val="00B1542D"/>
    <w:rsid w:val="00B15C61"/>
    <w:rsid w:val="00B15DB2"/>
    <w:rsid w:val="00B16909"/>
    <w:rsid w:val="00B25DAA"/>
    <w:rsid w:val="00B277A7"/>
    <w:rsid w:val="00B306DB"/>
    <w:rsid w:val="00B4014B"/>
    <w:rsid w:val="00B55B52"/>
    <w:rsid w:val="00B62517"/>
    <w:rsid w:val="00B67F3E"/>
    <w:rsid w:val="00B80925"/>
    <w:rsid w:val="00B809A5"/>
    <w:rsid w:val="00BA444C"/>
    <w:rsid w:val="00BA5DED"/>
    <w:rsid w:val="00BB0F66"/>
    <w:rsid w:val="00BB22F5"/>
    <w:rsid w:val="00BB4FE1"/>
    <w:rsid w:val="00BC1DC1"/>
    <w:rsid w:val="00BC3E99"/>
    <w:rsid w:val="00BC759C"/>
    <w:rsid w:val="00BD1454"/>
    <w:rsid w:val="00BD3A1D"/>
    <w:rsid w:val="00BE1BBC"/>
    <w:rsid w:val="00BE2E1C"/>
    <w:rsid w:val="00BE7E6E"/>
    <w:rsid w:val="00BF289B"/>
    <w:rsid w:val="00BF48A8"/>
    <w:rsid w:val="00BF4E5E"/>
    <w:rsid w:val="00C0095D"/>
    <w:rsid w:val="00C025CA"/>
    <w:rsid w:val="00C03370"/>
    <w:rsid w:val="00C06A02"/>
    <w:rsid w:val="00C134C0"/>
    <w:rsid w:val="00C14AF0"/>
    <w:rsid w:val="00C159EA"/>
    <w:rsid w:val="00C30ABC"/>
    <w:rsid w:val="00C378C4"/>
    <w:rsid w:val="00C427B9"/>
    <w:rsid w:val="00C44BEA"/>
    <w:rsid w:val="00C45670"/>
    <w:rsid w:val="00C50162"/>
    <w:rsid w:val="00C515DF"/>
    <w:rsid w:val="00C525D4"/>
    <w:rsid w:val="00C57D28"/>
    <w:rsid w:val="00C7139B"/>
    <w:rsid w:val="00C86DE8"/>
    <w:rsid w:val="00C9386A"/>
    <w:rsid w:val="00C9443B"/>
    <w:rsid w:val="00CB0698"/>
    <w:rsid w:val="00CB097C"/>
    <w:rsid w:val="00CB2AB1"/>
    <w:rsid w:val="00CB469F"/>
    <w:rsid w:val="00CC0182"/>
    <w:rsid w:val="00CC25A2"/>
    <w:rsid w:val="00CC551E"/>
    <w:rsid w:val="00CD08B8"/>
    <w:rsid w:val="00CD56E1"/>
    <w:rsid w:val="00CF14C0"/>
    <w:rsid w:val="00D02E2E"/>
    <w:rsid w:val="00D24A0F"/>
    <w:rsid w:val="00D2603D"/>
    <w:rsid w:val="00D27766"/>
    <w:rsid w:val="00D2785D"/>
    <w:rsid w:val="00D31A83"/>
    <w:rsid w:val="00D32405"/>
    <w:rsid w:val="00D369E5"/>
    <w:rsid w:val="00D4459B"/>
    <w:rsid w:val="00D45C50"/>
    <w:rsid w:val="00D45F4F"/>
    <w:rsid w:val="00D55DFC"/>
    <w:rsid w:val="00D62E30"/>
    <w:rsid w:val="00D66EFE"/>
    <w:rsid w:val="00D76203"/>
    <w:rsid w:val="00D828FD"/>
    <w:rsid w:val="00D82F4C"/>
    <w:rsid w:val="00D9647E"/>
    <w:rsid w:val="00D9741E"/>
    <w:rsid w:val="00DA1D67"/>
    <w:rsid w:val="00DA58F7"/>
    <w:rsid w:val="00DB15C1"/>
    <w:rsid w:val="00DD71C0"/>
    <w:rsid w:val="00DE10C2"/>
    <w:rsid w:val="00DE1CC3"/>
    <w:rsid w:val="00DE1E6A"/>
    <w:rsid w:val="00DE7111"/>
    <w:rsid w:val="00DF6A7C"/>
    <w:rsid w:val="00E05A8A"/>
    <w:rsid w:val="00E06A79"/>
    <w:rsid w:val="00E06A9E"/>
    <w:rsid w:val="00E119EB"/>
    <w:rsid w:val="00E2006C"/>
    <w:rsid w:val="00E227EA"/>
    <w:rsid w:val="00E23857"/>
    <w:rsid w:val="00E242D7"/>
    <w:rsid w:val="00E300BF"/>
    <w:rsid w:val="00E35265"/>
    <w:rsid w:val="00E41261"/>
    <w:rsid w:val="00E568A8"/>
    <w:rsid w:val="00E60BE6"/>
    <w:rsid w:val="00E6247C"/>
    <w:rsid w:val="00E674EC"/>
    <w:rsid w:val="00E76E90"/>
    <w:rsid w:val="00E8681F"/>
    <w:rsid w:val="00E92B6E"/>
    <w:rsid w:val="00EA0C10"/>
    <w:rsid w:val="00EA535D"/>
    <w:rsid w:val="00EB55FE"/>
    <w:rsid w:val="00ED6E32"/>
    <w:rsid w:val="00ED7DA4"/>
    <w:rsid w:val="00F018EC"/>
    <w:rsid w:val="00F12050"/>
    <w:rsid w:val="00F13D1E"/>
    <w:rsid w:val="00F14EE5"/>
    <w:rsid w:val="00F21661"/>
    <w:rsid w:val="00F224BA"/>
    <w:rsid w:val="00F22BF8"/>
    <w:rsid w:val="00F35F65"/>
    <w:rsid w:val="00F42707"/>
    <w:rsid w:val="00F508D9"/>
    <w:rsid w:val="00F533B1"/>
    <w:rsid w:val="00F53979"/>
    <w:rsid w:val="00F5678F"/>
    <w:rsid w:val="00F8314C"/>
    <w:rsid w:val="00F831D9"/>
    <w:rsid w:val="00F97158"/>
    <w:rsid w:val="00F97729"/>
    <w:rsid w:val="00FB60BB"/>
    <w:rsid w:val="00FC0967"/>
    <w:rsid w:val="00FC1C19"/>
    <w:rsid w:val="00FC5BE8"/>
    <w:rsid w:val="00FD04B8"/>
    <w:rsid w:val="00FD6AEF"/>
    <w:rsid w:val="00FE5ECA"/>
    <w:rsid w:val="00FF05B1"/>
    <w:rsid w:val="00FF6C9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2C20682"/>
  <w15:chartTrackingRefBased/>
  <w15:docId w15:val="{3F66E5F4-F838-A64B-869A-5560860610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752C9B"/>
    <w:pPr>
      <w:tabs>
        <w:tab w:val="center" w:pos="4680"/>
        <w:tab w:val="right" w:pos="9360"/>
      </w:tabs>
    </w:pPr>
  </w:style>
  <w:style w:type="character" w:customStyle="1" w:styleId="FooterChar">
    <w:name w:val="Footer Char"/>
    <w:basedOn w:val="DefaultParagraphFont"/>
    <w:link w:val="Footer"/>
    <w:uiPriority w:val="99"/>
    <w:rsid w:val="00752C9B"/>
  </w:style>
  <w:style w:type="character" w:styleId="PageNumber">
    <w:name w:val="page number"/>
    <w:basedOn w:val="DefaultParagraphFont"/>
    <w:uiPriority w:val="99"/>
    <w:semiHidden/>
    <w:unhideWhenUsed/>
    <w:rsid w:val="00752C9B"/>
  </w:style>
  <w:style w:type="character" w:customStyle="1" w:styleId="apple-converted-space">
    <w:name w:val="apple-converted-space"/>
    <w:basedOn w:val="DefaultParagraphFont"/>
    <w:rsid w:val="00010B35"/>
  </w:style>
  <w:style w:type="character" w:styleId="Hyperlink">
    <w:name w:val="Hyperlink"/>
    <w:basedOn w:val="DefaultParagraphFont"/>
    <w:uiPriority w:val="99"/>
    <w:semiHidden/>
    <w:unhideWhenUsed/>
    <w:rsid w:val="00010B35"/>
    <w:rPr>
      <w:color w:val="0000FF"/>
      <w:u w:val="single"/>
    </w:rPr>
  </w:style>
  <w:style w:type="character" w:styleId="CommentReference">
    <w:name w:val="annotation reference"/>
    <w:basedOn w:val="DefaultParagraphFont"/>
    <w:uiPriority w:val="99"/>
    <w:semiHidden/>
    <w:unhideWhenUsed/>
    <w:rsid w:val="00B15C61"/>
    <w:rPr>
      <w:sz w:val="16"/>
      <w:szCs w:val="16"/>
    </w:rPr>
  </w:style>
  <w:style w:type="paragraph" w:styleId="CommentText">
    <w:name w:val="annotation text"/>
    <w:basedOn w:val="Normal"/>
    <w:link w:val="CommentTextChar"/>
    <w:uiPriority w:val="99"/>
    <w:semiHidden/>
    <w:unhideWhenUsed/>
    <w:rsid w:val="00B15C61"/>
    <w:rPr>
      <w:sz w:val="20"/>
      <w:szCs w:val="20"/>
    </w:rPr>
  </w:style>
  <w:style w:type="character" w:customStyle="1" w:styleId="CommentTextChar">
    <w:name w:val="Comment Text Char"/>
    <w:basedOn w:val="DefaultParagraphFont"/>
    <w:link w:val="CommentText"/>
    <w:uiPriority w:val="99"/>
    <w:semiHidden/>
    <w:rsid w:val="00B15C61"/>
    <w:rPr>
      <w:sz w:val="20"/>
      <w:szCs w:val="20"/>
    </w:rPr>
  </w:style>
  <w:style w:type="paragraph" w:styleId="CommentSubject">
    <w:name w:val="annotation subject"/>
    <w:basedOn w:val="CommentText"/>
    <w:next w:val="CommentText"/>
    <w:link w:val="CommentSubjectChar"/>
    <w:uiPriority w:val="99"/>
    <w:semiHidden/>
    <w:unhideWhenUsed/>
    <w:rsid w:val="00B15C61"/>
    <w:rPr>
      <w:b/>
      <w:bCs/>
    </w:rPr>
  </w:style>
  <w:style w:type="character" w:customStyle="1" w:styleId="CommentSubjectChar">
    <w:name w:val="Comment Subject Char"/>
    <w:basedOn w:val="CommentTextChar"/>
    <w:link w:val="CommentSubject"/>
    <w:uiPriority w:val="99"/>
    <w:semiHidden/>
    <w:rsid w:val="00B15C61"/>
    <w:rPr>
      <w:b/>
      <w:bCs/>
      <w:sz w:val="20"/>
      <w:szCs w:val="20"/>
    </w:rPr>
  </w:style>
  <w:style w:type="paragraph" w:styleId="BalloonText">
    <w:name w:val="Balloon Text"/>
    <w:basedOn w:val="Normal"/>
    <w:link w:val="BalloonTextChar"/>
    <w:uiPriority w:val="99"/>
    <w:semiHidden/>
    <w:unhideWhenUsed/>
    <w:rsid w:val="00B15C61"/>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B15C61"/>
    <w:rPr>
      <w:rFonts w:ascii="Times New Roman" w:hAnsi="Times New Roman" w:cs="Times New Roman"/>
      <w:sz w:val="18"/>
      <w:szCs w:val="18"/>
    </w:rPr>
  </w:style>
  <w:style w:type="paragraph" w:customStyle="1" w:styleId="EndNoteBibliography">
    <w:name w:val="EndNote Bibliography"/>
    <w:basedOn w:val="Normal"/>
    <w:link w:val="EndNoteBibliographyChar"/>
    <w:rsid w:val="009011EB"/>
    <w:rPr>
      <w:rFonts w:ascii="Calibri" w:eastAsia="Times New Roman" w:hAnsi="Calibri" w:cs="Calibri"/>
      <w:szCs w:val="20"/>
      <w:lang w:val="en-US"/>
    </w:rPr>
  </w:style>
  <w:style w:type="character" w:customStyle="1" w:styleId="EndNoteBibliographyChar">
    <w:name w:val="EndNote Bibliography Char"/>
    <w:basedOn w:val="DefaultParagraphFont"/>
    <w:link w:val="EndNoteBibliography"/>
    <w:rsid w:val="009011EB"/>
    <w:rPr>
      <w:rFonts w:ascii="Calibri" w:eastAsia="Times New Roman" w:hAnsi="Calibri" w:cs="Calibri"/>
      <w:szCs w:val="20"/>
      <w:lang w:val="en-US"/>
    </w:rPr>
  </w:style>
  <w:style w:type="paragraph" w:customStyle="1" w:styleId="EndNoteBibliographyTitle">
    <w:name w:val="EndNote Bibliography Title"/>
    <w:basedOn w:val="Normal"/>
    <w:link w:val="EndNoteBibliographyTitleChar"/>
    <w:rsid w:val="00B15DB2"/>
    <w:pPr>
      <w:jc w:val="center"/>
    </w:pPr>
    <w:rPr>
      <w:rFonts w:ascii="Calibri" w:hAnsi="Calibri" w:cs="Calibri"/>
      <w:lang w:val="en-US"/>
    </w:rPr>
  </w:style>
  <w:style w:type="character" w:customStyle="1" w:styleId="EndNoteBibliographyTitleChar">
    <w:name w:val="EndNote Bibliography Title Char"/>
    <w:basedOn w:val="DefaultParagraphFont"/>
    <w:link w:val="EndNoteBibliographyTitle"/>
    <w:rsid w:val="00B15DB2"/>
    <w:rPr>
      <w:rFonts w:ascii="Calibri" w:hAnsi="Calibri" w:cs="Calibri"/>
      <w:lang w:val="en-US"/>
    </w:rPr>
  </w:style>
  <w:style w:type="character" w:styleId="Emphasis">
    <w:name w:val="Emphasis"/>
    <w:basedOn w:val="DefaultParagraphFont"/>
    <w:uiPriority w:val="20"/>
    <w:qFormat/>
    <w:rsid w:val="00300532"/>
    <w:rPr>
      <w:i/>
      <w:iCs/>
    </w:rPr>
  </w:style>
  <w:style w:type="character" w:styleId="LineNumber">
    <w:name w:val="line number"/>
    <w:basedOn w:val="DefaultParagraphFont"/>
    <w:uiPriority w:val="99"/>
    <w:semiHidden/>
    <w:unhideWhenUsed/>
    <w:rsid w:val="00D24A0F"/>
  </w:style>
  <w:style w:type="paragraph" w:styleId="ListParagraph">
    <w:name w:val="List Paragraph"/>
    <w:basedOn w:val="Normal"/>
    <w:uiPriority w:val="34"/>
    <w:qFormat/>
    <w:rsid w:val="00D24A0F"/>
    <w:pPr>
      <w:ind w:left="720"/>
      <w:contextualSpacing/>
    </w:pPr>
  </w:style>
  <w:style w:type="paragraph" w:styleId="Revision">
    <w:name w:val="Revision"/>
    <w:hidden/>
    <w:uiPriority w:val="99"/>
    <w:semiHidden/>
    <w:rsid w:val="008A04E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23851666">
      <w:bodyDiv w:val="1"/>
      <w:marLeft w:val="0"/>
      <w:marRight w:val="0"/>
      <w:marTop w:val="0"/>
      <w:marBottom w:val="0"/>
      <w:divBdr>
        <w:top w:val="none" w:sz="0" w:space="0" w:color="auto"/>
        <w:left w:val="none" w:sz="0" w:space="0" w:color="auto"/>
        <w:bottom w:val="none" w:sz="0" w:space="0" w:color="auto"/>
        <w:right w:val="none" w:sz="0" w:space="0" w:color="auto"/>
      </w:divBdr>
    </w:div>
    <w:div w:id="746145885">
      <w:bodyDiv w:val="1"/>
      <w:marLeft w:val="0"/>
      <w:marRight w:val="0"/>
      <w:marTop w:val="0"/>
      <w:marBottom w:val="0"/>
      <w:divBdr>
        <w:top w:val="none" w:sz="0" w:space="0" w:color="auto"/>
        <w:left w:val="none" w:sz="0" w:space="0" w:color="auto"/>
        <w:bottom w:val="none" w:sz="0" w:space="0" w:color="auto"/>
        <w:right w:val="none" w:sz="0" w:space="0" w:color="auto"/>
      </w:divBdr>
    </w:div>
    <w:div w:id="1147476027">
      <w:bodyDiv w:val="1"/>
      <w:marLeft w:val="0"/>
      <w:marRight w:val="0"/>
      <w:marTop w:val="0"/>
      <w:marBottom w:val="0"/>
      <w:divBdr>
        <w:top w:val="none" w:sz="0" w:space="0" w:color="auto"/>
        <w:left w:val="none" w:sz="0" w:space="0" w:color="auto"/>
        <w:bottom w:val="none" w:sz="0" w:space="0" w:color="auto"/>
        <w:right w:val="none" w:sz="0" w:space="0" w:color="auto"/>
      </w:divBdr>
    </w:div>
    <w:div w:id="1431850122">
      <w:bodyDiv w:val="1"/>
      <w:marLeft w:val="0"/>
      <w:marRight w:val="0"/>
      <w:marTop w:val="0"/>
      <w:marBottom w:val="0"/>
      <w:divBdr>
        <w:top w:val="none" w:sz="0" w:space="0" w:color="auto"/>
        <w:left w:val="none" w:sz="0" w:space="0" w:color="auto"/>
        <w:bottom w:val="none" w:sz="0" w:space="0" w:color="auto"/>
        <w:right w:val="none" w:sz="0" w:space="0" w:color="auto"/>
      </w:divBdr>
      <w:divsChild>
        <w:div w:id="2018456301">
          <w:marLeft w:val="720"/>
          <w:marRight w:val="0"/>
          <w:marTop w:val="240"/>
          <w:marBottom w:val="240"/>
          <w:divBdr>
            <w:top w:val="none" w:sz="0" w:space="0" w:color="auto"/>
            <w:left w:val="none" w:sz="0" w:space="0" w:color="auto"/>
            <w:bottom w:val="none" w:sz="0" w:space="0" w:color="auto"/>
            <w:right w:val="none" w:sz="0" w:space="0" w:color="auto"/>
          </w:divBdr>
        </w:div>
      </w:divsChild>
    </w:div>
    <w:div w:id="16047254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en.wikipedia.org/wiki/Pyruvic_acid" TargetMode="External"/><Relationship Id="rId13" Type="http://schemas.openxmlformats.org/officeDocument/2006/relationships/image" Target="media/image4.emf"/><Relationship Id="rId18" Type="http://schemas.openxmlformats.org/officeDocument/2006/relationships/footer" Target="footer2.xml"/><Relationship Id="rId3" Type="http://schemas.openxmlformats.org/officeDocument/2006/relationships/settings" Target="settings.xml"/><Relationship Id="rId7" Type="http://schemas.openxmlformats.org/officeDocument/2006/relationships/hyperlink" Target="http://www.ingenuity.com)" TargetMode="External"/><Relationship Id="rId12" Type="http://schemas.openxmlformats.org/officeDocument/2006/relationships/image" Target="media/image3.tiff"/><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emf"/><Relationship Id="rId5" Type="http://schemas.openxmlformats.org/officeDocument/2006/relationships/footnotes" Target="footnotes.xml"/><Relationship Id="rId15" Type="http://schemas.openxmlformats.org/officeDocument/2006/relationships/image" Target="media/image6.emf"/><Relationship Id="rId10" Type="http://schemas.openxmlformats.org/officeDocument/2006/relationships/image" Target="media/image1.tif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en.wikipedia.org/wiki/Lactic_acid" TargetMode="External"/><Relationship Id="rId14"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24</Pages>
  <Words>17221</Words>
  <Characters>98161</Characters>
  <Application>Microsoft Office Word</Application>
  <DocSecurity>0</DocSecurity>
  <Lines>818</Lines>
  <Paragraphs>230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115152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Wright, Helen</dc:creator>
  <cp:keywords/>
  <dc:description/>
  <cp:lastModifiedBy>Wright, Helen</cp:lastModifiedBy>
  <cp:revision>3</cp:revision>
  <cp:lastPrinted>2020-11-13T15:47:00Z</cp:lastPrinted>
  <dcterms:created xsi:type="dcterms:W3CDTF">2020-11-23T09:50:00Z</dcterms:created>
  <dcterms:modified xsi:type="dcterms:W3CDTF">2020-11-23T09:52:00Z</dcterms:modified>
</cp:coreProperties>
</file>