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F8EB8" w14:textId="4D0A538D" w:rsidR="00382687" w:rsidRPr="0099161B" w:rsidRDefault="00D12DDF" w:rsidP="0099161B">
      <w:pPr>
        <w:spacing w:line="480" w:lineRule="auto"/>
        <w:jc w:val="center"/>
        <w:rPr>
          <w:rFonts w:ascii="Times New Roman" w:hAnsi="Times New Roman" w:cs="Times New Roman"/>
          <w:sz w:val="24"/>
          <w:szCs w:val="24"/>
        </w:rPr>
      </w:pPr>
      <w:r w:rsidRPr="0099161B">
        <w:rPr>
          <w:rFonts w:ascii="Times New Roman" w:hAnsi="Times New Roman" w:cs="Times New Roman"/>
          <w:b/>
          <w:sz w:val="24"/>
          <w:szCs w:val="24"/>
        </w:rPr>
        <w:t xml:space="preserve">TITLE: </w:t>
      </w:r>
      <w:r w:rsidR="00382687" w:rsidRPr="0099161B">
        <w:rPr>
          <w:rFonts w:ascii="Times New Roman" w:hAnsi="Times New Roman" w:cs="Times New Roman"/>
          <w:sz w:val="24"/>
          <w:szCs w:val="24"/>
        </w:rPr>
        <w:t>The role of MYC</w:t>
      </w:r>
      <w:r w:rsidR="00526516" w:rsidRPr="0099161B">
        <w:rPr>
          <w:rFonts w:ascii="Times New Roman" w:hAnsi="Times New Roman" w:cs="Times New Roman"/>
          <w:sz w:val="24"/>
          <w:szCs w:val="24"/>
        </w:rPr>
        <w:t xml:space="preserve"> and BCL2</w:t>
      </w:r>
      <w:r w:rsidR="00382687" w:rsidRPr="0099161B">
        <w:rPr>
          <w:rFonts w:ascii="Times New Roman" w:hAnsi="Times New Roman" w:cs="Times New Roman"/>
          <w:sz w:val="24"/>
          <w:szCs w:val="24"/>
        </w:rPr>
        <w:t xml:space="preserve"> </w:t>
      </w:r>
      <w:r w:rsidR="00E8279D" w:rsidRPr="0099161B">
        <w:rPr>
          <w:rFonts w:ascii="Times New Roman" w:hAnsi="Times New Roman" w:cs="Times New Roman"/>
          <w:sz w:val="24"/>
          <w:szCs w:val="24"/>
        </w:rPr>
        <w:t xml:space="preserve">expression </w:t>
      </w:r>
      <w:r w:rsidR="00382687" w:rsidRPr="0099161B">
        <w:rPr>
          <w:rFonts w:ascii="Times New Roman" w:hAnsi="Times New Roman" w:cs="Times New Roman"/>
          <w:sz w:val="24"/>
          <w:szCs w:val="24"/>
        </w:rPr>
        <w:t>in a cohort of 43 patients with DLBCL: A retrospective study</w:t>
      </w:r>
    </w:p>
    <w:p w14:paraId="4A2133EB" w14:textId="05A0B0C7" w:rsidR="00382687" w:rsidRPr="0099161B" w:rsidRDefault="00E8279D" w:rsidP="0099161B">
      <w:pPr>
        <w:pStyle w:val="NoSpacing"/>
        <w:spacing w:line="480" w:lineRule="auto"/>
        <w:jc w:val="center"/>
        <w:rPr>
          <w:rFonts w:ascii="Times New Roman" w:hAnsi="Times New Roman" w:cs="Times New Roman"/>
          <w:i/>
          <w:sz w:val="24"/>
          <w:szCs w:val="24"/>
        </w:rPr>
      </w:pPr>
      <w:r w:rsidRPr="0099161B">
        <w:rPr>
          <w:rFonts w:ascii="Times New Roman" w:hAnsi="Times New Roman" w:cs="Times New Roman"/>
          <w:i/>
          <w:sz w:val="24"/>
          <w:szCs w:val="24"/>
        </w:rPr>
        <w:t>UT Khan</w:t>
      </w:r>
      <w:r w:rsidR="001C5F8F">
        <w:rPr>
          <w:rFonts w:ascii="Times New Roman" w:hAnsi="Times New Roman" w:cs="Times New Roman"/>
          <w:i/>
          <w:sz w:val="24"/>
          <w:szCs w:val="24"/>
          <w:vertAlign w:val="superscript"/>
        </w:rPr>
        <w:t>1,2</w:t>
      </w:r>
      <w:r w:rsidR="00875FCB" w:rsidRPr="0099161B">
        <w:rPr>
          <w:rFonts w:ascii="Times New Roman" w:hAnsi="Times New Roman" w:cs="Times New Roman"/>
          <w:i/>
          <w:sz w:val="24"/>
          <w:szCs w:val="24"/>
        </w:rPr>
        <w:t>*</w:t>
      </w:r>
      <w:r w:rsidR="00382687" w:rsidRPr="0099161B">
        <w:rPr>
          <w:rFonts w:ascii="Times New Roman" w:hAnsi="Times New Roman" w:cs="Times New Roman"/>
          <w:i/>
          <w:sz w:val="24"/>
          <w:szCs w:val="24"/>
        </w:rPr>
        <w:t xml:space="preserve">; </w:t>
      </w:r>
      <w:r w:rsidRPr="0099161B">
        <w:rPr>
          <w:rFonts w:ascii="Times New Roman" w:hAnsi="Times New Roman" w:cs="Times New Roman"/>
          <w:i/>
          <w:sz w:val="24"/>
          <w:szCs w:val="24"/>
        </w:rPr>
        <w:t>M Kelly</w:t>
      </w:r>
      <w:r w:rsidR="00DC5D7E" w:rsidRPr="0099161B">
        <w:rPr>
          <w:rFonts w:ascii="Times New Roman" w:hAnsi="Times New Roman" w:cs="Times New Roman"/>
          <w:i/>
          <w:sz w:val="24"/>
          <w:szCs w:val="24"/>
          <w:vertAlign w:val="superscript"/>
        </w:rPr>
        <w:t>2</w:t>
      </w:r>
      <w:r w:rsidR="00875FCB" w:rsidRPr="0099161B">
        <w:rPr>
          <w:rFonts w:ascii="Times New Roman" w:hAnsi="Times New Roman" w:cs="Times New Roman"/>
          <w:i/>
          <w:sz w:val="24"/>
          <w:szCs w:val="24"/>
        </w:rPr>
        <w:t>*</w:t>
      </w:r>
      <w:r w:rsidRPr="0099161B">
        <w:rPr>
          <w:rFonts w:ascii="Times New Roman" w:hAnsi="Times New Roman" w:cs="Times New Roman"/>
          <w:i/>
          <w:sz w:val="24"/>
          <w:szCs w:val="24"/>
        </w:rPr>
        <w:t xml:space="preserve">; </w:t>
      </w:r>
      <w:r w:rsidR="009D3989" w:rsidRPr="0099161B">
        <w:rPr>
          <w:rFonts w:ascii="Times New Roman" w:hAnsi="Times New Roman" w:cs="Times New Roman"/>
          <w:i/>
          <w:sz w:val="24"/>
          <w:szCs w:val="24"/>
        </w:rPr>
        <w:t>J Dodd</w:t>
      </w:r>
      <w:r w:rsidR="00DC5D7E" w:rsidRPr="0099161B">
        <w:rPr>
          <w:rFonts w:ascii="Times New Roman" w:hAnsi="Times New Roman" w:cs="Times New Roman"/>
          <w:i/>
          <w:sz w:val="24"/>
          <w:szCs w:val="24"/>
          <w:vertAlign w:val="superscript"/>
        </w:rPr>
        <w:t>3</w:t>
      </w:r>
      <w:r w:rsidR="009D3989" w:rsidRPr="0099161B">
        <w:rPr>
          <w:rFonts w:ascii="Times New Roman" w:hAnsi="Times New Roman" w:cs="Times New Roman"/>
          <w:i/>
          <w:sz w:val="24"/>
          <w:szCs w:val="24"/>
        </w:rPr>
        <w:t xml:space="preserve">; </w:t>
      </w:r>
      <w:r w:rsidRPr="0099161B">
        <w:rPr>
          <w:rFonts w:ascii="Times New Roman" w:hAnsi="Times New Roman" w:cs="Times New Roman"/>
          <w:i/>
          <w:sz w:val="24"/>
          <w:szCs w:val="24"/>
        </w:rPr>
        <w:t>S Fergiani</w:t>
      </w:r>
      <w:r w:rsidR="00DC5D7E" w:rsidRPr="0099161B">
        <w:rPr>
          <w:rFonts w:ascii="Times New Roman" w:hAnsi="Times New Roman" w:cs="Times New Roman"/>
          <w:i/>
          <w:sz w:val="24"/>
          <w:szCs w:val="24"/>
          <w:vertAlign w:val="superscript"/>
        </w:rPr>
        <w:t>2</w:t>
      </w:r>
      <w:r w:rsidRPr="0099161B">
        <w:rPr>
          <w:rFonts w:ascii="Times New Roman" w:hAnsi="Times New Roman" w:cs="Times New Roman"/>
          <w:i/>
          <w:sz w:val="24"/>
          <w:szCs w:val="24"/>
        </w:rPr>
        <w:t xml:space="preserve">; </w:t>
      </w:r>
      <w:r w:rsidR="009D3989" w:rsidRPr="0099161B">
        <w:rPr>
          <w:rFonts w:ascii="Times New Roman" w:hAnsi="Times New Roman" w:cs="Times New Roman"/>
          <w:i/>
          <w:sz w:val="24"/>
          <w:szCs w:val="24"/>
        </w:rPr>
        <w:t>B Hammer</w:t>
      </w:r>
      <w:r w:rsidR="00DC5D7E" w:rsidRPr="0099161B">
        <w:rPr>
          <w:rFonts w:ascii="Times New Roman" w:hAnsi="Times New Roman" w:cs="Times New Roman"/>
          <w:i/>
          <w:sz w:val="24"/>
          <w:szCs w:val="24"/>
          <w:vertAlign w:val="superscript"/>
        </w:rPr>
        <w:t>4</w:t>
      </w:r>
      <w:r w:rsidR="009D3989" w:rsidRPr="0099161B">
        <w:rPr>
          <w:rFonts w:ascii="Times New Roman" w:hAnsi="Times New Roman" w:cs="Times New Roman"/>
          <w:i/>
          <w:sz w:val="24"/>
          <w:szCs w:val="24"/>
        </w:rPr>
        <w:t>; J Smith</w:t>
      </w:r>
      <w:r w:rsidR="00DC5D7E" w:rsidRPr="0099161B">
        <w:rPr>
          <w:rFonts w:ascii="Times New Roman" w:hAnsi="Times New Roman" w:cs="Times New Roman"/>
          <w:i/>
          <w:sz w:val="24"/>
          <w:szCs w:val="24"/>
          <w:vertAlign w:val="superscript"/>
        </w:rPr>
        <w:t>5</w:t>
      </w:r>
      <w:r w:rsidR="009D3989" w:rsidRPr="0099161B">
        <w:rPr>
          <w:rFonts w:ascii="Times New Roman" w:hAnsi="Times New Roman" w:cs="Times New Roman"/>
          <w:i/>
          <w:sz w:val="24"/>
          <w:szCs w:val="24"/>
        </w:rPr>
        <w:t xml:space="preserve">; </w:t>
      </w:r>
      <w:r w:rsidR="00EB5AB2" w:rsidRPr="0099161B">
        <w:rPr>
          <w:rFonts w:ascii="Times New Roman" w:hAnsi="Times New Roman" w:cs="Times New Roman"/>
          <w:i/>
          <w:sz w:val="24"/>
          <w:szCs w:val="24"/>
        </w:rPr>
        <w:t>A Aruma</w:t>
      </w:r>
      <w:r w:rsidR="00734755" w:rsidRPr="0099161B">
        <w:rPr>
          <w:rFonts w:ascii="Times New Roman" w:hAnsi="Times New Roman" w:cs="Times New Roman"/>
          <w:i/>
          <w:sz w:val="24"/>
          <w:szCs w:val="24"/>
        </w:rPr>
        <w:t>ina</w:t>
      </w:r>
      <w:r w:rsidR="00EB5AB2" w:rsidRPr="0099161B">
        <w:rPr>
          <w:rFonts w:ascii="Times New Roman" w:hAnsi="Times New Roman" w:cs="Times New Roman"/>
          <w:i/>
          <w:sz w:val="24"/>
          <w:szCs w:val="24"/>
        </w:rPr>
        <w:t>than</w:t>
      </w:r>
      <w:r w:rsidR="001C5F8F">
        <w:rPr>
          <w:rFonts w:ascii="Times New Roman" w:hAnsi="Times New Roman" w:cs="Times New Roman"/>
          <w:i/>
          <w:sz w:val="24"/>
          <w:szCs w:val="24"/>
          <w:vertAlign w:val="superscript"/>
        </w:rPr>
        <w:t>2</w:t>
      </w:r>
      <w:r w:rsidR="00EB5AB2" w:rsidRPr="0099161B">
        <w:rPr>
          <w:rFonts w:ascii="Times New Roman" w:hAnsi="Times New Roman" w:cs="Times New Roman"/>
          <w:i/>
          <w:sz w:val="24"/>
          <w:szCs w:val="24"/>
        </w:rPr>
        <w:t>; M Atherton</w:t>
      </w:r>
      <w:r w:rsidR="001C5F8F">
        <w:rPr>
          <w:rFonts w:ascii="Times New Roman" w:hAnsi="Times New Roman" w:cs="Times New Roman"/>
          <w:i/>
          <w:sz w:val="24"/>
          <w:szCs w:val="24"/>
          <w:vertAlign w:val="superscript"/>
        </w:rPr>
        <w:t>6</w:t>
      </w:r>
      <w:r w:rsidR="00EB5AB2" w:rsidRPr="0099161B">
        <w:rPr>
          <w:rFonts w:ascii="Times New Roman" w:hAnsi="Times New Roman" w:cs="Times New Roman"/>
          <w:i/>
          <w:sz w:val="24"/>
          <w:szCs w:val="24"/>
        </w:rPr>
        <w:t xml:space="preserve">; </w:t>
      </w:r>
      <w:r w:rsidR="00B162DA" w:rsidRPr="0099161B">
        <w:rPr>
          <w:rFonts w:ascii="Times New Roman" w:hAnsi="Times New Roman" w:cs="Times New Roman"/>
          <w:i/>
          <w:sz w:val="24"/>
          <w:szCs w:val="24"/>
        </w:rPr>
        <w:t>A Carter</w:t>
      </w:r>
      <w:r w:rsidR="001C5F8F">
        <w:rPr>
          <w:rFonts w:ascii="Times New Roman" w:hAnsi="Times New Roman" w:cs="Times New Roman"/>
          <w:i/>
          <w:sz w:val="24"/>
          <w:szCs w:val="24"/>
          <w:vertAlign w:val="superscript"/>
        </w:rPr>
        <w:t>2</w:t>
      </w:r>
      <w:r w:rsidR="00B162DA" w:rsidRPr="0099161B">
        <w:rPr>
          <w:rFonts w:ascii="Times New Roman" w:hAnsi="Times New Roman" w:cs="Times New Roman"/>
          <w:i/>
          <w:sz w:val="24"/>
          <w:szCs w:val="24"/>
        </w:rPr>
        <w:t xml:space="preserve">; </w:t>
      </w:r>
      <w:r w:rsidR="00EB5AB2" w:rsidRPr="0099161B">
        <w:rPr>
          <w:rFonts w:ascii="Times New Roman" w:hAnsi="Times New Roman" w:cs="Times New Roman"/>
          <w:i/>
          <w:sz w:val="24"/>
          <w:szCs w:val="24"/>
        </w:rPr>
        <w:t>I Racu-Amoasii</w:t>
      </w:r>
      <w:r w:rsidR="001C5F8F">
        <w:rPr>
          <w:rFonts w:ascii="Times New Roman" w:hAnsi="Times New Roman" w:cs="Times New Roman"/>
          <w:i/>
          <w:sz w:val="24"/>
          <w:szCs w:val="24"/>
          <w:vertAlign w:val="superscript"/>
        </w:rPr>
        <w:t>2</w:t>
      </w:r>
      <w:r w:rsidR="00EB5AB2" w:rsidRPr="0099161B">
        <w:rPr>
          <w:rFonts w:ascii="Times New Roman" w:hAnsi="Times New Roman" w:cs="Times New Roman"/>
          <w:i/>
          <w:sz w:val="24"/>
          <w:szCs w:val="24"/>
        </w:rPr>
        <w:t>;</w:t>
      </w:r>
      <w:r w:rsidR="009D3989" w:rsidRPr="0099161B">
        <w:rPr>
          <w:rFonts w:ascii="Times New Roman" w:hAnsi="Times New Roman" w:cs="Times New Roman"/>
          <w:i/>
          <w:sz w:val="24"/>
          <w:szCs w:val="24"/>
        </w:rPr>
        <w:t xml:space="preserve"> N Kalakonda</w:t>
      </w:r>
      <w:r w:rsidR="00DC5D7E" w:rsidRPr="0099161B">
        <w:rPr>
          <w:rFonts w:ascii="Times New Roman" w:hAnsi="Times New Roman" w:cs="Times New Roman"/>
          <w:i/>
          <w:sz w:val="24"/>
          <w:szCs w:val="24"/>
          <w:vertAlign w:val="superscript"/>
        </w:rPr>
        <w:t>1,</w:t>
      </w:r>
      <w:r w:rsidR="001C5F8F">
        <w:rPr>
          <w:rFonts w:ascii="Times New Roman" w:hAnsi="Times New Roman" w:cs="Times New Roman"/>
          <w:i/>
          <w:sz w:val="24"/>
          <w:szCs w:val="24"/>
          <w:vertAlign w:val="superscript"/>
        </w:rPr>
        <w:t>2</w:t>
      </w:r>
      <w:r w:rsidR="0033280A" w:rsidRPr="0099161B">
        <w:rPr>
          <w:rFonts w:ascii="Times New Roman" w:hAnsi="Times New Roman" w:cs="Times New Roman"/>
          <w:i/>
          <w:sz w:val="24"/>
          <w:szCs w:val="24"/>
        </w:rPr>
        <w:t>; AR Pettitt</w:t>
      </w:r>
      <w:r w:rsidR="00DC5D7E" w:rsidRPr="0099161B">
        <w:rPr>
          <w:rFonts w:ascii="Times New Roman" w:hAnsi="Times New Roman" w:cs="Times New Roman"/>
          <w:i/>
          <w:sz w:val="24"/>
          <w:szCs w:val="24"/>
          <w:vertAlign w:val="superscript"/>
        </w:rPr>
        <w:t>1,</w:t>
      </w:r>
      <w:r w:rsidR="001C5F8F">
        <w:rPr>
          <w:rFonts w:ascii="Times New Roman" w:hAnsi="Times New Roman" w:cs="Times New Roman"/>
          <w:i/>
          <w:sz w:val="24"/>
          <w:szCs w:val="24"/>
          <w:vertAlign w:val="superscript"/>
        </w:rPr>
        <w:t>2</w:t>
      </w:r>
      <w:r w:rsidR="009D3989" w:rsidRPr="0099161B">
        <w:rPr>
          <w:rFonts w:ascii="Times New Roman" w:hAnsi="Times New Roman" w:cs="Times New Roman"/>
          <w:i/>
          <w:sz w:val="24"/>
          <w:szCs w:val="24"/>
        </w:rPr>
        <w:t>; G Menon</w:t>
      </w:r>
      <w:r w:rsidR="001C5F8F">
        <w:rPr>
          <w:rFonts w:ascii="Times New Roman" w:hAnsi="Times New Roman" w:cs="Times New Roman"/>
          <w:i/>
          <w:sz w:val="24"/>
          <w:szCs w:val="24"/>
          <w:vertAlign w:val="superscript"/>
        </w:rPr>
        <w:t>2</w:t>
      </w:r>
    </w:p>
    <w:p w14:paraId="322F1015" w14:textId="77777777" w:rsidR="00403823" w:rsidRPr="0099161B" w:rsidRDefault="00403823" w:rsidP="0099161B">
      <w:pPr>
        <w:pStyle w:val="NoSpacing"/>
        <w:spacing w:line="480" w:lineRule="auto"/>
        <w:jc w:val="center"/>
        <w:rPr>
          <w:rFonts w:ascii="Times New Roman" w:hAnsi="Times New Roman" w:cs="Times New Roman"/>
          <w:sz w:val="24"/>
          <w:szCs w:val="24"/>
        </w:rPr>
      </w:pPr>
    </w:p>
    <w:p w14:paraId="60DD776C" w14:textId="19DD11D2" w:rsidR="00875FCB" w:rsidRPr="0099161B" w:rsidRDefault="00EB5AB2" w:rsidP="0099161B">
      <w:pPr>
        <w:pStyle w:val="NoSpacing"/>
        <w:spacing w:line="480" w:lineRule="auto"/>
        <w:rPr>
          <w:rFonts w:ascii="Times New Roman" w:hAnsi="Times New Roman" w:cs="Times New Roman"/>
          <w:sz w:val="24"/>
          <w:szCs w:val="24"/>
        </w:rPr>
      </w:pPr>
      <w:r w:rsidRPr="0099161B">
        <w:rPr>
          <w:rFonts w:ascii="Times New Roman" w:hAnsi="Times New Roman" w:cs="Times New Roman"/>
          <w:sz w:val="24"/>
          <w:szCs w:val="24"/>
        </w:rPr>
        <w:t>*Joint first-</w:t>
      </w:r>
      <w:r w:rsidR="00875FCB" w:rsidRPr="0099161B">
        <w:rPr>
          <w:rFonts w:ascii="Times New Roman" w:hAnsi="Times New Roman" w:cs="Times New Roman"/>
          <w:sz w:val="24"/>
          <w:szCs w:val="24"/>
        </w:rPr>
        <w:t>authors – both authors contributed equally to the work</w:t>
      </w:r>
    </w:p>
    <w:p w14:paraId="6D74BACC" w14:textId="77777777" w:rsidR="00403823" w:rsidRPr="0099161B" w:rsidRDefault="00403823" w:rsidP="0099161B">
      <w:pPr>
        <w:pStyle w:val="NoSpacing"/>
        <w:spacing w:line="480" w:lineRule="auto"/>
        <w:rPr>
          <w:rFonts w:ascii="Times New Roman" w:hAnsi="Times New Roman" w:cs="Times New Roman"/>
          <w:sz w:val="24"/>
          <w:szCs w:val="24"/>
        </w:rPr>
      </w:pPr>
    </w:p>
    <w:p w14:paraId="38A102C4" w14:textId="2DAE150C" w:rsidR="00734755" w:rsidRPr="0099161B" w:rsidRDefault="00DC5D7E" w:rsidP="0099161B">
      <w:pPr>
        <w:spacing w:line="480" w:lineRule="auto"/>
        <w:rPr>
          <w:rFonts w:ascii="Times New Roman" w:hAnsi="Times New Roman" w:cs="Times New Roman"/>
          <w:sz w:val="24"/>
          <w:szCs w:val="24"/>
        </w:rPr>
      </w:pPr>
      <w:proofErr w:type="gramStart"/>
      <w:r w:rsidRPr="0099161B">
        <w:rPr>
          <w:rFonts w:ascii="Times New Roman" w:hAnsi="Times New Roman" w:cs="Times New Roman"/>
          <w:sz w:val="24"/>
          <w:szCs w:val="24"/>
          <w:vertAlign w:val="superscript"/>
        </w:rPr>
        <w:t>1</w:t>
      </w:r>
      <w:proofErr w:type="gramEnd"/>
      <w:r w:rsidR="002D7C10" w:rsidRPr="0099161B">
        <w:rPr>
          <w:rFonts w:ascii="Times New Roman" w:hAnsi="Times New Roman" w:cs="Times New Roman"/>
          <w:sz w:val="24"/>
          <w:szCs w:val="24"/>
          <w:vertAlign w:val="superscript"/>
        </w:rPr>
        <w:t xml:space="preserve"> </w:t>
      </w:r>
      <w:r w:rsidR="002D7C10" w:rsidRPr="0099161B">
        <w:rPr>
          <w:rFonts w:ascii="Times New Roman" w:hAnsi="Times New Roman" w:cs="Times New Roman"/>
          <w:sz w:val="24"/>
          <w:szCs w:val="24"/>
        </w:rPr>
        <w:t xml:space="preserve">Department of </w:t>
      </w:r>
      <w:r w:rsidRPr="0099161B">
        <w:rPr>
          <w:rFonts w:ascii="Times New Roman" w:hAnsi="Times New Roman" w:cs="Times New Roman"/>
          <w:sz w:val="24"/>
          <w:szCs w:val="24"/>
        </w:rPr>
        <w:t xml:space="preserve">Molecular and Clinical Cancer Medicine, Institute of </w:t>
      </w:r>
      <w:r w:rsidR="00EF28BD">
        <w:rPr>
          <w:rFonts w:ascii="Times New Roman" w:hAnsi="Times New Roman" w:cs="Times New Roman"/>
          <w:sz w:val="24"/>
          <w:szCs w:val="24"/>
        </w:rPr>
        <w:t>Systems, Molecular &amp; Integrative Biology</w:t>
      </w:r>
      <w:r w:rsidRPr="0099161B">
        <w:rPr>
          <w:rFonts w:ascii="Times New Roman" w:hAnsi="Times New Roman" w:cs="Times New Roman"/>
          <w:sz w:val="24"/>
          <w:szCs w:val="24"/>
        </w:rPr>
        <w:t>, University of Liverpool</w:t>
      </w:r>
      <w:r w:rsidR="000E3205" w:rsidRPr="0099161B">
        <w:rPr>
          <w:rFonts w:ascii="Times New Roman" w:hAnsi="Times New Roman" w:cs="Times New Roman"/>
          <w:sz w:val="24"/>
          <w:szCs w:val="24"/>
        </w:rPr>
        <w:t>, Ashton Street, Liverpool, L69 3GE</w:t>
      </w:r>
      <w:r w:rsidR="00EF28BD">
        <w:rPr>
          <w:rFonts w:ascii="Times New Roman" w:hAnsi="Times New Roman" w:cs="Times New Roman"/>
          <w:sz w:val="24"/>
          <w:szCs w:val="24"/>
        </w:rPr>
        <w:t>, UK</w:t>
      </w:r>
    </w:p>
    <w:p w14:paraId="7906014F" w14:textId="51B424A0" w:rsidR="000E3205" w:rsidRPr="0099161B" w:rsidRDefault="000E3205" w:rsidP="0099161B">
      <w:pPr>
        <w:spacing w:line="480" w:lineRule="auto"/>
        <w:rPr>
          <w:rFonts w:ascii="Times New Roman" w:hAnsi="Times New Roman" w:cs="Times New Roman"/>
          <w:sz w:val="24"/>
          <w:szCs w:val="24"/>
        </w:rPr>
      </w:pPr>
      <w:r w:rsidRPr="0099161B">
        <w:rPr>
          <w:rFonts w:ascii="Times New Roman" w:hAnsi="Times New Roman" w:cs="Times New Roman"/>
          <w:sz w:val="24"/>
          <w:szCs w:val="24"/>
          <w:vertAlign w:val="superscript"/>
        </w:rPr>
        <w:t>2</w:t>
      </w:r>
      <w:r w:rsidRPr="0099161B">
        <w:rPr>
          <w:rFonts w:ascii="Times New Roman" w:hAnsi="Times New Roman" w:cs="Times New Roman"/>
          <w:sz w:val="24"/>
          <w:szCs w:val="24"/>
        </w:rPr>
        <w:t xml:space="preserve">Royal Liverpool &amp; </w:t>
      </w:r>
      <w:proofErr w:type="spellStart"/>
      <w:r w:rsidRPr="0099161B">
        <w:rPr>
          <w:rFonts w:ascii="Times New Roman" w:hAnsi="Times New Roman" w:cs="Times New Roman"/>
          <w:sz w:val="24"/>
          <w:szCs w:val="24"/>
        </w:rPr>
        <w:t>Broadgreen</w:t>
      </w:r>
      <w:proofErr w:type="spellEnd"/>
      <w:r w:rsidRPr="0099161B">
        <w:rPr>
          <w:rFonts w:ascii="Times New Roman" w:hAnsi="Times New Roman" w:cs="Times New Roman"/>
          <w:sz w:val="24"/>
          <w:szCs w:val="24"/>
        </w:rPr>
        <w:t xml:space="preserve"> University Hospitals NHS Trust, </w:t>
      </w:r>
      <w:proofErr w:type="spellStart"/>
      <w:r w:rsidRPr="0099161B">
        <w:rPr>
          <w:rFonts w:ascii="Times New Roman" w:hAnsi="Times New Roman" w:cs="Times New Roman"/>
          <w:sz w:val="24"/>
          <w:szCs w:val="24"/>
        </w:rPr>
        <w:t>Prescot</w:t>
      </w:r>
      <w:proofErr w:type="spellEnd"/>
      <w:r w:rsidRPr="0099161B">
        <w:rPr>
          <w:rFonts w:ascii="Times New Roman" w:hAnsi="Times New Roman" w:cs="Times New Roman"/>
          <w:sz w:val="24"/>
          <w:szCs w:val="24"/>
        </w:rPr>
        <w:t xml:space="preserve"> St, Liverpool, L7 8XP</w:t>
      </w:r>
      <w:r w:rsidR="00EF28BD">
        <w:rPr>
          <w:rFonts w:ascii="Times New Roman" w:hAnsi="Times New Roman" w:cs="Times New Roman"/>
          <w:sz w:val="24"/>
          <w:szCs w:val="24"/>
        </w:rPr>
        <w:t>, UK</w:t>
      </w:r>
    </w:p>
    <w:p w14:paraId="29443EB6" w14:textId="49671AF4" w:rsidR="000E3205" w:rsidRPr="0099161B" w:rsidRDefault="000E3205" w:rsidP="0099161B">
      <w:pPr>
        <w:spacing w:line="480" w:lineRule="auto"/>
        <w:rPr>
          <w:rFonts w:ascii="Times New Roman" w:hAnsi="Times New Roman" w:cs="Times New Roman"/>
          <w:sz w:val="24"/>
          <w:szCs w:val="24"/>
        </w:rPr>
      </w:pPr>
      <w:r w:rsidRPr="0099161B">
        <w:rPr>
          <w:rFonts w:ascii="Times New Roman" w:hAnsi="Times New Roman" w:cs="Times New Roman"/>
          <w:sz w:val="24"/>
          <w:szCs w:val="24"/>
          <w:vertAlign w:val="superscript"/>
        </w:rPr>
        <w:t>3</w:t>
      </w:r>
      <w:r w:rsidR="008B18E4" w:rsidRPr="0099161B">
        <w:rPr>
          <w:rFonts w:ascii="Times New Roman" w:hAnsi="Times New Roman" w:cs="Times New Roman"/>
          <w:sz w:val="24"/>
          <w:szCs w:val="24"/>
        </w:rPr>
        <w:t xml:space="preserve">Liverpool </w:t>
      </w:r>
      <w:r w:rsidR="009C2AD7" w:rsidRPr="0099161B">
        <w:rPr>
          <w:rFonts w:ascii="Times New Roman" w:hAnsi="Times New Roman" w:cs="Times New Roman"/>
          <w:sz w:val="24"/>
          <w:szCs w:val="24"/>
        </w:rPr>
        <w:t>Clinical Trials Unit, Univers</w:t>
      </w:r>
      <w:r w:rsidR="008B18E4" w:rsidRPr="0099161B">
        <w:rPr>
          <w:rFonts w:ascii="Times New Roman" w:hAnsi="Times New Roman" w:cs="Times New Roman"/>
          <w:sz w:val="24"/>
          <w:szCs w:val="24"/>
        </w:rPr>
        <w:t>ity of Liverpool</w:t>
      </w:r>
      <w:r w:rsidR="009C2AD7" w:rsidRPr="0099161B">
        <w:rPr>
          <w:rFonts w:ascii="Times New Roman" w:hAnsi="Times New Roman" w:cs="Times New Roman"/>
          <w:sz w:val="24"/>
          <w:szCs w:val="24"/>
        </w:rPr>
        <w:t>, Brownlow St</w:t>
      </w:r>
      <w:r w:rsidR="008B18E4" w:rsidRPr="0099161B">
        <w:rPr>
          <w:rFonts w:ascii="Times New Roman" w:hAnsi="Times New Roman" w:cs="Times New Roman"/>
          <w:sz w:val="24"/>
          <w:szCs w:val="24"/>
        </w:rPr>
        <w:t>, Liverpool, L</w:t>
      </w:r>
      <w:r w:rsidR="009C2AD7" w:rsidRPr="0099161B">
        <w:rPr>
          <w:rFonts w:ascii="Times New Roman" w:hAnsi="Times New Roman" w:cs="Times New Roman"/>
          <w:sz w:val="24"/>
          <w:szCs w:val="24"/>
        </w:rPr>
        <w:t>69</w:t>
      </w:r>
      <w:r w:rsidR="008B18E4" w:rsidRPr="0099161B">
        <w:rPr>
          <w:rFonts w:ascii="Times New Roman" w:hAnsi="Times New Roman" w:cs="Times New Roman"/>
          <w:sz w:val="24"/>
          <w:szCs w:val="24"/>
        </w:rPr>
        <w:t xml:space="preserve"> </w:t>
      </w:r>
      <w:r w:rsidR="009C2AD7" w:rsidRPr="0099161B">
        <w:rPr>
          <w:rFonts w:ascii="Times New Roman" w:hAnsi="Times New Roman" w:cs="Times New Roman"/>
          <w:sz w:val="24"/>
          <w:szCs w:val="24"/>
        </w:rPr>
        <w:t>3GL</w:t>
      </w:r>
      <w:r w:rsidR="00EF28BD">
        <w:rPr>
          <w:rFonts w:ascii="Times New Roman" w:hAnsi="Times New Roman" w:cs="Times New Roman"/>
          <w:sz w:val="24"/>
          <w:szCs w:val="24"/>
        </w:rPr>
        <w:t>, UK</w:t>
      </w:r>
    </w:p>
    <w:p w14:paraId="4B27D0E6" w14:textId="48EDD662" w:rsidR="008B18E4" w:rsidRPr="0099161B" w:rsidRDefault="008B18E4" w:rsidP="0099161B">
      <w:pPr>
        <w:spacing w:line="480" w:lineRule="auto"/>
        <w:rPr>
          <w:rFonts w:ascii="Times New Roman" w:hAnsi="Times New Roman" w:cs="Times New Roman"/>
          <w:sz w:val="24"/>
          <w:szCs w:val="24"/>
        </w:rPr>
      </w:pPr>
      <w:r w:rsidRPr="0099161B">
        <w:rPr>
          <w:rFonts w:ascii="Times New Roman" w:hAnsi="Times New Roman" w:cs="Times New Roman"/>
          <w:sz w:val="24"/>
          <w:szCs w:val="24"/>
          <w:vertAlign w:val="superscript"/>
        </w:rPr>
        <w:t>4</w:t>
      </w:r>
      <w:r w:rsidR="002D7C10" w:rsidRPr="0099161B">
        <w:rPr>
          <w:rFonts w:ascii="Times New Roman" w:hAnsi="Times New Roman" w:cs="Times New Roman"/>
          <w:sz w:val="24"/>
          <w:szCs w:val="24"/>
          <w:vertAlign w:val="superscript"/>
        </w:rPr>
        <w:t xml:space="preserve"> </w:t>
      </w:r>
      <w:r w:rsidR="002D7C10" w:rsidRPr="0099161B">
        <w:rPr>
          <w:rFonts w:ascii="Times New Roman" w:hAnsi="Times New Roman" w:cs="Times New Roman"/>
          <w:sz w:val="24"/>
          <w:szCs w:val="24"/>
        </w:rPr>
        <w:t xml:space="preserve">Department of Haematology, </w:t>
      </w:r>
      <w:proofErr w:type="spellStart"/>
      <w:r w:rsidRPr="0099161B">
        <w:rPr>
          <w:rFonts w:ascii="Times New Roman" w:hAnsi="Times New Roman" w:cs="Times New Roman"/>
          <w:sz w:val="24"/>
          <w:szCs w:val="24"/>
        </w:rPr>
        <w:t>Wirral</w:t>
      </w:r>
      <w:proofErr w:type="spellEnd"/>
      <w:r w:rsidRPr="0099161B">
        <w:rPr>
          <w:rFonts w:ascii="Times New Roman" w:hAnsi="Times New Roman" w:cs="Times New Roman"/>
          <w:sz w:val="24"/>
          <w:szCs w:val="24"/>
        </w:rPr>
        <w:t xml:space="preserve"> University Teaching Hospital NHS Foundation Trust, </w:t>
      </w:r>
      <w:proofErr w:type="spellStart"/>
      <w:r w:rsidRPr="0099161B">
        <w:rPr>
          <w:rFonts w:ascii="Times New Roman" w:hAnsi="Times New Roman" w:cs="Times New Roman"/>
          <w:sz w:val="24"/>
          <w:szCs w:val="24"/>
        </w:rPr>
        <w:t>Arrowe</w:t>
      </w:r>
      <w:proofErr w:type="spellEnd"/>
      <w:r w:rsidRPr="0099161B">
        <w:rPr>
          <w:rFonts w:ascii="Times New Roman" w:hAnsi="Times New Roman" w:cs="Times New Roman"/>
          <w:sz w:val="24"/>
          <w:szCs w:val="24"/>
        </w:rPr>
        <w:t xml:space="preserve"> Park Rd, </w:t>
      </w:r>
      <w:proofErr w:type="spellStart"/>
      <w:r w:rsidRPr="0099161B">
        <w:rPr>
          <w:rFonts w:ascii="Times New Roman" w:hAnsi="Times New Roman" w:cs="Times New Roman"/>
          <w:sz w:val="24"/>
          <w:szCs w:val="24"/>
        </w:rPr>
        <w:t>Wirral</w:t>
      </w:r>
      <w:proofErr w:type="spellEnd"/>
      <w:r w:rsidRPr="0099161B">
        <w:rPr>
          <w:rFonts w:ascii="Times New Roman" w:hAnsi="Times New Roman" w:cs="Times New Roman"/>
          <w:sz w:val="24"/>
          <w:szCs w:val="24"/>
        </w:rPr>
        <w:t>, CH49 5PE</w:t>
      </w:r>
      <w:r w:rsidR="00EF28BD">
        <w:rPr>
          <w:rFonts w:ascii="Times New Roman" w:hAnsi="Times New Roman" w:cs="Times New Roman"/>
          <w:sz w:val="24"/>
          <w:szCs w:val="24"/>
        </w:rPr>
        <w:t>, UK</w:t>
      </w:r>
    </w:p>
    <w:p w14:paraId="187C72AD" w14:textId="724B4996" w:rsidR="007365C1" w:rsidRPr="0099161B" w:rsidRDefault="007365C1" w:rsidP="0099161B">
      <w:pPr>
        <w:spacing w:line="480" w:lineRule="auto"/>
        <w:rPr>
          <w:rFonts w:ascii="Times New Roman" w:hAnsi="Times New Roman" w:cs="Times New Roman"/>
          <w:sz w:val="24"/>
          <w:szCs w:val="24"/>
        </w:rPr>
      </w:pPr>
      <w:proofErr w:type="gramStart"/>
      <w:r w:rsidRPr="0099161B">
        <w:rPr>
          <w:rFonts w:ascii="Times New Roman" w:hAnsi="Times New Roman" w:cs="Times New Roman"/>
          <w:sz w:val="24"/>
          <w:szCs w:val="24"/>
          <w:vertAlign w:val="superscript"/>
        </w:rPr>
        <w:t>5</w:t>
      </w:r>
      <w:proofErr w:type="gramEnd"/>
      <w:r w:rsidR="002D7C10" w:rsidRPr="0099161B">
        <w:rPr>
          <w:rFonts w:ascii="Times New Roman" w:hAnsi="Times New Roman" w:cs="Times New Roman"/>
          <w:sz w:val="24"/>
          <w:szCs w:val="24"/>
          <w:vertAlign w:val="superscript"/>
        </w:rPr>
        <w:t xml:space="preserve"> </w:t>
      </w:r>
      <w:r w:rsidR="002D7C10" w:rsidRPr="0099161B">
        <w:rPr>
          <w:rFonts w:ascii="Times New Roman" w:hAnsi="Times New Roman" w:cs="Times New Roman"/>
          <w:sz w:val="24"/>
          <w:szCs w:val="24"/>
        </w:rPr>
        <w:t xml:space="preserve">Department of Haematology, </w:t>
      </w:r>
      <w:proofErr w:type="spellStart"/>
      <w:r w:rsidRPr="0099161B">
        <w:rPr>
          <w:rFonts w:ascii="Times New Roman" w:hAnsi="Times New Roman" w:cs="Times New Roman"/>
          <w:sz w:val="24"/>
          <w:szCs w:val="24"/>
        </w:rPr>
        <w:t>Aintree</w:t>
      </w:r>
      <w:proofErr w:type="spellEnd"/>
      <w:r w:rsidRPr="0099161B">
        <w:rPr>
          <w:rFonts w:ascii="Times New Roman" w:hAnsi="Times New Roman" w:cs="Times New Roman"/>
          <w:sz w:val="24"/>
          <w:szCs w:val="24"/>
        </w:rPr>
        <w:t xml:space="preserve"> University Hospital NHS Foundation Trust, Lower Ln, Liverpool, L9 7AL</w:t>
      </w:r>
      <w:r w:rsidR="00EF28BD">
        <w:rPr>
          <w:rFonts w:ascii="Times New Roman" w:hAnsi="Times New Roman" w:cs="Times New Roman"/>
          <w:sz w:val="24"/>
          <w:szCs w:val="24"/>
        </w:rPr>
        <w:t>, UK</w:t>
      </w:r>
    </w:p>
    <w:p w14:paraId="739AE5C4" w14:textId="21EB6ECB" w:rsidR="00BB339E" w:rsidRPr="0099161B" w:rsidRDefault="001C5F8F" w:rsidP="0099161B">
      <w:pPr>
        <w:spacing w:line="48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6</w:t>
      </w:r>
      <w:proofErr w:type="gramEnd"/>
      <w:r w:rsidR="002D7C10" w:rsidRPr="0099161B">
        <w:rPr>
          <w:rFonts w:ascii="Times New Roman" w:hAnsi="Times New Roman" w:cs="Times New Roman"/>
          <w:sz w:val="24"/>
          <w:szCs w:val="24"/>
          <w:vertAlign w:val="superscript"/>
        </w:rPr>
        <w:t xml:space="preserve"> </w:t>
      </w:r>
      <w:r w:rsidR="002D7C10" w:rsidRPr="0099161B">
        <w:rPr>
          <w:rFonts w:ascii="Times New Roman" w:hAnsi="Times New Roman" w:cs="Times New Roman"/>
          <w:sz w:val="24"/>
          <w:szCs w:val="24"/>
        </w:rPr>
        <w:t xml:space="preserve">Department of Molecular genetics, </w:t>
      </w:r>
      <w:r w:rsidR="00BB339E" w:rsidRPr="0099161B">
        <w:rPr>
          <w:rFonts w:ascii="Times New Roman" w:hAnsi="Times New Roman" w:cs="Times New Roman"/>
          <w:sz w:val="24"/>
          <w:szCs w:val="24"/>
        </w:rPr>
        <w:t xml:space="preserve">Liverpool </w:t>
      </w:r>
      <w:proofErr w:type="spellStart"/>
      <w:r w:rsidR="00BB339E" w:rsidRPr="0099161B">
        <w:rPr>
          <w:rFonts w:ascii="Times New Roman" w:hAnsi="Times New Roman" w:cs="Times New Roman"/>
          <w:sz w:val="24"/>
          <w:szCs w:val="24"/>
        </w:rPr>
        <w:t>Womens</w:t>
      </w:r>
      <w:proofErr w:type="spellEnd"/>
      <w:r w:rsidR="00BB339E" w:rsidRPr="0099161B">
        <w:rPr>
          <w:rFonts w:ascii="Times New Roman" w:hAnsi="Times New Roman" w:cs="Times New Roman"/>
          <w:sz w:val="24"/>
          <w:szCs w:val="24"/>
        </w:rPr>
        <w:t xml:space="preserve"> NHS Foundation Trust, Crown St, Liverpool, L8 7SS</w:t>
      </w:r>
      <w:r w:rsidR="00EF28BD">
        <w:rPr>
          <w:rFonts w:ascii="Times New Roman" w:hAnsi="Times New Roman" w:cs="Times New Roman"/>
          <w:sz w:val="24"/>
          <w:szCs w:val="24"/>
        </w:rPr>
        <w:t>, UK</w:t>
      </w:r>
    </w:p>
    <w:p w14:paraId="4587C40A" w14:textId="0C0201AE" w:rsidR="00E93D43" w:rsidRPr="0099161B" w:rsidRDefault="00E93D43" w:rsidP="0099161B">
      <w:pPr>
        <w:spacing w:line="480" w:lineRule="auto"/>
        <w:rPr>
          <w:rFonts w:ascii="Times New Roman" w:hAnsi="Times New Roman" w:cs="Times New Roman"/>
          <w:sz w:val="24"/>
          <w:szCs w:val="24"/>
        </w:rPr>
      </w:pPr>
    </w:p>
    <w:p w14:paraId="56DB9422" w14:textId="5ACF3A93" w:rsidR="00DE3132" w:rsidRPr="0099161B" w:rsidRDefault="00DE3132" w:rsidP="0099161B">
      <w:pPr>
        <w:spacing w:line="480" w:lineRule="auto"/>
        <w:rPr>
          <w:rFonts w:ascii="Times New Roman" w:hAnsi="Times New Roman" w:cs="Times New Roman"/>
          <w:sz w:val="24"/>
          <w:szCs w:val="24"/>
        </w:rPr>
      </w:pPr>
      <w:r w:rsidRPr="0099161B">
        <w:rPr>
          <w:rFonts w:ascii="Times New Roman" w:hAnsi="Times New Roman" w:cs="Times New Roman"/>
          <w:b/>
          <w:sz w:val="24"/>
          <w:szCs w:val="24"/>
        </w:rPr>
        <w:t>Corresponding author:</w:t>
      </w:r>
      <w:r w:rsidRPr="0099161B">
        <w:rPr>
          <w:rFonts w:ascii="Times New Roman" w:hAnsi="Times New Roman" w:cs="Times New Roman"/>
          <w:sz w:val="24"/>
          <w:szCs w:val="24"/>
        </w:rPr>
        <w:t xml:space="preserve"> Dr. Umair Khan (</w:t>
      </w:r>
      <w:hyperlink r:id="rId8" w:history="1">
        <w:r w:rsidRPr="0099161B">
          <w:rPr>
            <w:rStyle w:val="Hyperlink"/>
            <w:rFonts w:ascii="Times New Roman" w:hAnsi="Times New Roman" w:cs="Times New Roman"/>
            <w:sz w:val="24"/>
            <w:szCs w:val="24"/>
          </w:rPr>
          <w:t>ukhan@liverpool.ac.uk</w:t>
        </w:r>
      </w:hyperlink>
      <w:r w:rsidRPr="0099161B">
        <w:rPr>
          <w:rFonts w:ascii="Times New Roman" w:hAnsi="Times New Roman" w:cs="Times New Roman"/>
          <w:sz w:val="24"/>
          <w:szCs w:val="24"/>
        </w:rPr>
        <w:t xml:space="preserve">), Molecular and Clinical Cancer Medicine, </w:t>
      </w:r>
      <w:r w:rsidR="0048444C" w:rsidRPr="0099161B">
        <w:rPr>
          <w:rFonts w:ascii="Times New Roman" w:hAnsi="Times New Roman" w:cs="Times New Roman"/>
          <w:sz w:val="24"/>
          <w:szCs w:val="24"/>
        </w:rPr>
        <w:t xml:space="preserve">Institute of </w:t>
      </w:r>
      <w:r w:rsidR="0048444C">
        <w:rPr>
          <w:rFonts w:ascii="Times New Roman" w:hAnsi="Times New Roman" w:cs="Times New Roman"/>
          <w:sz w:val="24"/>
          <w:szCs w:val="24"/>
        </w:rPr>
        <w:t>Systems, Molecular &amp; Integrative Biology</w:t>
      </w:r>
      <w:r w:rsidRPr="0099161B">
        <w:rPr>
          <w:rFonts w:ascii="Times New Roman" w:hAnsi="Times New Roman" w:cs="Times New Roman"/>
          <w:sz w:val="24"/>
          <w:szCs w:val="24"/>
        </w:rPr>
        <w:t>, University of Liverpool, Ashton Street, Liverpool, L69 3GE</w:t>
      </w:r>
      <w:r w:rsidR="002D7C10" w:rsidRPr="0099161B">
        <w:rPr>
          <w:rFonts w:ascii="Times New Roman" w:hAnsi="Times New Roman" w:cs="Times New Roman"/>
          <w:sz w:val="24"/>
          <w:szCs w:val="24"/>
        </w:rPr>
        <w:t>, Mobile: 07944111887</w:t>
      </w:r>
    </w:p>
    <w:p w14:paraId="312BA467" w14:textId="724ECC2C" w:rsidR="00DE3132" w:rsidRPr="0099161B" w:rsidRDefault="00DE3132" w:rsidP="0099161B">
      <w:pPr>
        <w:spacing w:line="480" w:lineRule="auto"/>
        <w:rPr>
          <w:rFonts w:ascii="Times New Roman" w:hAnsi="Times New Roman" w:cs="Times New Roman"/>
          <w:sz w:val="24"/>
          <w:szCs w:val="24"/>
        </w:rPr>
      </w:pPr>
    </w:p>
    <w:p w14:paraId="76A1B0C5" w14:textId="77777777" w:rsidR="00DE3132" w:rsidRPr="0099161B" w:rsidRDefault="00DE3132" w:rsidP="0099161B">
      <w:pPr>
        <w:spacing w:line="480" w:lineRule="auto"/>
        <w:jc w:val="both"/>
        <w:rPr>
          <w:rFonts w:ascii="Times New Roman" w:hAnsi="Times New Roman" w:cs="Times New Roman"/>
          <w:b/>
          <w:sz w:val="24"/>
          <w:szCs w:val="24"/>
        </w:rPr>
      </w:pPr>
      <w:r w:rsidRPr="0099161B">
        <w:rPr>
          <w:rFonts w:ascii="Times New Roman" w:hAnsi="Times New Roman" w:cs="Times New Roman"/>
          <w:b/>
          <w:sz w:val="24"/>
          <w:szCs w:val="24"/>
        </w:rPr>
        <w:t>Disclosure/Conflict of Interest</w:t>
      </w:r>
    </w:p>
    <w:p w14:paraId="34076F67" w14:textId="77777777" w:rsidR="00DE3132" w:rsidRPr="0099161B" w:rsidRDefault="00DE3132" w:rsidP="0099161B">
      <w:pPr>
        <w:spacing w:line="480" w:lineRule="auto"/>
        <w:jc w:val="both"/>
        <w:rPr>
          <w:rFonts w:ascii="Times New Roman" w:hAnsi="Times New Roman" w:cs="Times New Roman"/>
          <w:sz w:val="24"/>
          <w:szCs w:val="24"/>
        </w:rPr>
      </w:pPr>
      <w:proofErr w:type="gramStart"/>
      <w:r w:rsidRPr="0099161B">
        <w:rPr>
          <w:rFonts w:ascii="Times New Roman" w:hAnsi="Times New Roman" w:cs="Times New Roman"/>
          <w:sz w:val="24"/>
          <w:szCs w:val="24"/>
        </w:rPr>
        <w:t>UK is an MRC Clinical Training Fellow based at the University of Liverpool supported by the North West England Medical Research Council Fellowship Scheme in Clinical Pharmacology and Therapeutics, which is funded by the Medical Research Council (Award Ref. MR/N025989/1), Roche Pharma, Eli Lilly and Company Limited, UCB Pharma, Novartis, the University of Liverpool and the University of Manchester.</w:t>
      </w:r>
      <w:proofErr w:type="gramEnd"/>
    </w:p>
    <w:p w14:paraId="011ED593" w14:textId="089661B3" w:rsidR="00DE3132" w:rsidRPr="0099161B" w:rsidRDefault="00DE3132" w:rsidP="0099161B">
      <w:pPr>
        <w:spacing w:line="480" w:lineRule="auto"/>
        <w:rPr>
          <w:rFonts w:ascii="Times New Roman" w:hAnsi="Times New Roman" w:cs="Times New Roman"/>
          <w:sz w:val="24"/>
          <w:szCs w:val="24"/>
        </w:rPr>
      </w:pPr>
      <w:r w:rsidRPr="0099161B">
        <w:rPr>
          <w:rFonts w:ascii="Times New Roman" w:hAnsi="Times New Roman" w:cs="Times New Roman"/>
          <w:sz w:val="24"/>
          <w:szCs w:val="24"/>
        </w:rPr>
        <w:t xml:space="preserve">ARP </w:t>
      </w:r>
      <w:r w:rsidR="006F5971" w:rsidRPr="0099161B">
        <w:rPr>
          <w:rFonts w:ascii="Times New Roman" w:hAnsi="Times New Roman" w:cs="Times New Roman"/>
          <w:sz w:val="24"/>
          <w:szCs w:val="24"/>
        </w:rPr>
        <w:t xml:space="preserve">received research funding from Celgene, Chugai, Gilead, GSK/Novartis, Roche and </w:t>
      </w:r>
      <w:proofErr w:type="spellStart"/>
      <w:r w:rsidR="006F5971" w:rsidRPr="0099161B">
        <w:rPr>
          <w:rFonts w:ascii="Times New Roman" w:hAnsi="Times New Roman" w:cs="Times New Roman"/>
          <w:sz w:val="24"/>
          <w:szCs w:val="24"/>
        </w:rPr>
        <w:t>Verastem</w:t>
      </w:r>
      <w:proofErr w:type="spellEnd"/>
      <w:r w:rsidR="006F5971" w:rsidRPr="0099161B">
        <w:rPr>
          <w:rFonts w:ascii="Times New Roman" w:hAnsi="Times New Roman" w:cs="Times New Roman"/>
          <w:sz w:val="24"/>
          <w:szCs w:val="24"/>
        </w:rPr>
        <w:t>.</w:t>
      </w:r>
    </w:p>
    <w:p w14:paraId="0C2ED5A4" w14:textId="6E541F23" w:rsidR="006F5971" w:rsidRDefault="006F5971" w:rsidP="0099161B">
      <w:pPr>
        <w:spacing w:line="480" w:lineRule="auto"/>
        <w:rPr>
          <w:rFonts w:ascii="Times New Roman" w:hAnsi="Times New Roman" w:cs="Times New Roman"/>
          <w:sz w:val="24"/>
          <w:szCs w:val="24"/>
        </w:rPr>
      </w:pPr>
      <w:r w:rsidRPr="0099161B">
        <w:rPr>
          <w:rFonts w:ascii="Times New Roman" w:hAnsi="Times New Roman" w:cs="Times New Roman"/>
          <w:sz w:val="24"/>
          <w:szCs w:val="24"/>
        </w:rPr>
        <w:t>NK received research funding from Celgene.</w:t>
      </w:r>
    </w:p>
    <w:p w14:paraId="2C3B6B11" w14:textId="510DB75F" w:rsidR="002C123F" w:rsidRPr="0099161B" w:rsidRDefault="002C123F" w:rsidP="0099161B">
      <w:pPr>
        <w:spacing w:line="480" w:lineRule="auto"/>
        <w:rPr>
          <w:rFonts w:ascii="Times New Roman" w:hAnsi="Times New Roman" w:cs="Times New Roman"/>
          <w:sz w:val="24"/>
          <w:szCs w:val="24"/>
        </w:rPr>
      </w:pPr>
      <w:r>
        <w:rPr>
          <w:rFonts w:ascii="Times New Roman" w:hAnsi="Times New Roman" w:cs="Times New Roman"/>
          <w:sz w:val="24"/>
          <w:szCs w:val="24"/>
        </w:rPr>
        <w:t xml:space="preserve">All the other authors have nothing to disclose. </w:t>
      </w:r>
    </w:p>
    <w:p w14:paraId="45754453" w14:textId="369564AB" w:rsidR="002D7C10" w:rsidRDefault="002D7C10" w:rsidP="0099161B">
      <w:pPr>
        <w:spacing w:line="480" w:lineRule="auto"/>
        <w:rPr>
          <w:rFonts w:ascii="Times New Roman" w:hAnsi="Times New Roman" w:cs="Times New Roman"/>
          <w:sz w:val="24"/>
          <w:szCs w:val="24"/>
        </w:rPr>
      </w:pPr>
      <w:r w:rsidRPr="0099161B">
        <w:rPr>
          <w:rFonts w:ascii="Times New Roman" w:hAnsi="Times New Roman" w:cs="Times New Roman"/>
          <w:sz w:val="24"/>
          <w:szCs w:val="24"/>
        </w:rPr>
        <w:t xml:space="preserve">None of the research funding bodies had any role in either the study design, </w:t>
      </w:r>
      <w:r w:rsidR="001B164C" w:rsidRPr="0099161B">
        <w:rPr>
          <w:rFonts w:ascii="Times New Roman" w:hAnsi="Times New Roman" w:cs="Times New Roman"/>
          <w:sz w:val="24"/>
          <w:szCs w:val="24"/>
        </w:rPr>
        <w:t xml:space="preserve">data </w:t>
      </w:r>
      <w:r w:rsidRPr="0099161B">
        <w:rPr>
          <w:rFonts w:ascii="Times New Roman" w:hAnsi="Times New Roman" w:cs="Times New Roman"/>
          <w:sz w:val="24"/>
          <w:szCs w:val="24"/>
        </w:rPr>
        <w:t xml:space="preserve">collection, analysis, interpretation of data, writing of manuscript or decision to submit the report for publication. </w:t>
      </w:r>
    </w:p>
    <w:p w14:paraId="1C43CA37" w14:textId="77777777" w:rsidR="00B804F3" w:rsidRPr="0099161B" w:rsidRDefault="00B804F3" w:rsidP="0099161B">
      <w:pPr>
        <w:spacing w:line="480" w:lineRule="auto"/>
        <w:rPr>
          <w:rFonts w:ascii="Times New Roman" w:hAnsi="Times New Roman" w:cs="Times New Roman"/>
          <w:sz w:val="24"/>
          <w:szCs w:val="24"/>
        </w:rPr>
      </w:pPr>
    </w:p>
    <w:p w14:paraId="4355DF61" w14:textId="77777777" w:rsidR="00B804F3" w:rsidRPr="003F4921" w:rsidRDefault="00B804F3" w:rsidP="00B804F3">
      <w:pPr>
        <w:spacing w:line="480" w:lineRule="auto"/>
        <w:rPr>
          <w:rFonts w:ascii="Times New Roman" w:hAnsi="Times New Roman" w:cs="Times New Roman"/>
          <w:b/>
          <w:sz w:val="24"/>
          <w:szCs w:val="24"/>
        </w:rPr>
      </w:pPr>
      <w:r w:rsidRPr="003F4921">
        <w:rPr>
          <w:rFonts w:ascii="Times New Roman" w:hAnsi="Times New Roman" w:cs="Times New Roman"/>
          <w:b/>
          <w:sz w:val="24"/>
          <w:szCs w:val="24"/>
        </w:rPr>
        <w:t>Licence for Publication</w:t>
      </w:r>
    </w:p>
    <w:p w14:paraId="7169039A" w14:textId="50675298" w:rsidR="00E55E6E" w:rsidRPr="0099161B" w:rsidRDefault="00B804F3" w:rsidP="00B804F3">
      <w:pPr>
        <w:spacing w:line="480" w:lineRule="auto"/>
        <w:rPr>
          <w:rFonts w:ascii="Times New Roman" w:hAnsi="Times New Roman" w:cs="Times New Roman"/>
          <w:sz w:val="24"/>
          <w:szCs w:val="24"/>
        </w:rPr>
      </w:pPr>
      <w:proofErr w:type="gramStart"/>
      <w:r w:rsidRPr="00B804F3">
        <w:rPr>
          <w:rFonts w:ascii="Times New Roman" w:hAnsi="Times New Roman" w:cs="Times New Roman"/>
          <w:sz w:val="24"/>
          <w:szCs w:val="24"/>
        </w:rPr>
        <w:t xml:space="preserve">The Corresponding Author has the right to grant on behalf of all authors and does grant on behalf of all authors, an exclusive </w:t>
      </w:r>
      <w:proofErr w:type="spellStart"/>
      <w:r w:rsidRPr="00B804F3">
        <w:rPr>
          <w:rFonts w:ascii="Times New Roman" w:hAnsi="Times New Roman" w:cs="Times New Roman"/>
          <w:sz w:val="24"/>
          <w:szCs w:val="24"/>
        </w:rPr>
        <w:t>licence</w:t>
      </w:r>
      <w:proofErr w:type="spellEnd"/>
      <w:r w:rsidRPr="00B804F3">
        <w:rPr>
          <w:rFonts w:ascii="Times New Roman" w:hAnsi="Times New Roman" w:cs="Times New Roman"/>
          <w:sz w:val="24"/>
          <w:szCs w:val="24"/>
        </w:rPr>
        <w:t xml:space="preserve"> (or </w:t>
      </w:r>
      <w:proofErr w:type="spellStart"/>
      <w:r w:rsidRPr="00B804F3">
        <w:rPr>
          <w:rFonts w:ascii="Times New Roman" w:hAnsi="Times New Roman" w:cs="Times New Roman"/>
          <w:sz w:val="24"/>
          <w:szCs w:val="24"/>
        </w:rPr>
        <w:t>non exclusive</w:t>
      </w:r>
      <w:proofErr w:type="spellEnd"/>
      <w:r w:rsidRPr="00B804F3">
        <w:rPr>
          <w:rFonts w:ascii="Times New Roman" w:hAnsi="Times New Roman" w:cs="Times New Roman"/>
          <w:sz w:val="24"/>
          <w:szCs w:val="24"/>
        </w:rPr>
        <w:t xml:space="preserve"> for government employees) on a worldwide basis to the BMJ Publishing Group Ltd to permit this article (if accepted) to be published in JCP and any other BMJPGL products and </w:t>
      </w:r>
      <w:proofErr w:type="spellStart"/>
      <w:r w:rsidRPr="00B804F3">
        <w:rPr>
          <w:rFonts w:ascii="Times New Roman" w:hAnsi="Times New Roman" w:cs="Times New Roman"/>
          <w:sz w:val="24"/>
          <w:szCs w:val="24"/>
        </w:rPr>
        <w:t>sublicences</w:t>
      </w:r>
      <w:proofErr w:type="spellEnd"/>
      <w:r w:rsidRPr="00B804F3">
        <w:rPr>
          <w:rFonts w:ascii="Times New Roman" w:hAnsi="Times New Roman" w:cs="Times New Roman"/>
          <w:sz w:val="24"/>
          <w:szCs w:val="24"/>
        </w:rPr>
        <w:t xml:space="preserve"> such use and exploit all subsidiary rights, as set out in our </w:t>
      </w:r>
      <w:proofErr w:type="spellStart"/>
      <w:r w:rsidRPr="00B804F3">
        <w:rPr>
          <w:rFonts w:ascii="Times New Roman" w:hAnsi="Times New Roman" w:cs="Times New Roman"/>
          <w:sz w:val="24"/>
          <w:szCs w:val="24"/>
        </w:rPr>
        <w:t>licence</w:t>
      </w:r>
      <w:proofErr w:type="spellEnd"/>
      <w:r w:rsidRPr="00B804F3">
        <w:rPr>
          <w:rFonts w:ascii="Times New Roman" w:hAnsi="Times New Roman" w:cs="Times New Roman"/>
          <w:sz w:val="24"/>
          <w:szCs w:val="24"/>
        </w:rPr>
        <w:t xml:space="preserve"> (http://group.bmj.com/products/journals/instructions-for-authors/licence-forms).</w:t>
      </w:r>
      <w:proofErr w:type="gramEnd"/>
    </w:p>
    <w:p w14:paraId="6C81978D" w14:textId="49008A5B" w:rsidR="00C97822" w:rsidRPr="0099161B" w:rsidRDefault="00E55E6E" w:rsidP="003F4921">
      <w:pPr>
        <w:spacing w:line="480" w:lineRule="auto"/>
        <w:rPr>
          <w:rFonts w:ascii="Times New Roman" w:hAnsi="Times New Roman" w:cs="Times New Roman"/>
          <w:b/>
          <w:sz w:val="24"/>
          <w:szCs w:val="24"/>
        </w:rPr>
      </w:pPr>
      <w:r w:rsidRPr="0099161B">
        <w:rPr>
          <w:rFonts w:ascii="Times New Roman" w:hAnsi="Times New Roman" w:cs="Times New Roman"/>
          <w:b/>
          <w:sz w:val="24"/>
          <w:szCs w:val="24"/>
        </w:rPr>
        <w:lastRenderedPageBreak/>
        <w:t xml:space="preserve">Manuscript word count: </w:t>
      </w:r>
      <w:r w:rsidR="006D37CE">
        <w:rPr>
          <w:rFonts w:ascii="Times New Roman" w:hAnsi="Times New Roman" w:cs="Times New Roman"/>
          <w:b/>
          <w:sz w:val="24"/>
          <w:szCs w:val="24"/>
        </w:rPr>
        <w:t xml:space="preserve">997 </w:t>
      </w:r>
      <w:r w:rsidR="000D018C">
        <w:rPr>
          <w:rFonts w:ascii="Times New Roman" w:hAnsi="Times New Roman" w:cs="Times New Roman"/>
          <w:b/>
          <w:sz w:val="24"/>
          <w:szCs w:val="24"/>
        </w:rPr>
        <w:t>words</w:t>
      </w:r>
    </w:p>
    <w:p w14:paraId="164B543E" w14:textId="77777777" w:rsidR="00285836" w:rsidRDefault="00285836" w:rsidP="0099161B">
      <w:pPr>
        <w:spacing w:line="480" w:lineRule="auto"/>
        <w:jc w:val="both"/>
        <w:rPr>
          <w:rFonts w:ascii="Times New Roman" w:hAnsi="Times New Roman" w:cs="Times New Roman"/>
          <w:b/>
          <w:sz w:val="24"/>
          <w:szCs w:val="24"/>
        </w:rPr>
        <w:sectPr w:rsidR="00285836">
          <w:footerReference w:type="default" r:id="rId9"/>
          <w:pgSz w:w="11906" w:h="16838"/>
          <w:pgMar w:top="1440" w:right="1440" w:bottom="1440" w:left="1440" w:header="708" w:footer="708" w:gutter="0"/>
          <w:cols w:space="708"/>
          <w:docGrid w:linePitch="360"/>
        </w:sectPr>
      </w:pPr>
    </w:p>
    <w:p w14:paraId="10126341" w14:textId="0662C5CF" w:rsidR="00E55E6E" w:rsidRPr="0099161B" w:rsidRDefault="00ED664F" w:rsidP="0099161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Correspondence</w:t>
      </w:r>
    </w:p>
    <w:p w14:paraId="19A24F91" w14:textId="37489301" w:rsidR="00094AF8" w:rsidRPr="00194DB0" w:rsidRDefault="00C23E8A" w:rsidP="0099161B">
      <w:pPr>
        <w:spacing w:line="480" w:lineRule="auto"/>
        <w:jc w:val="both"/>
        <w:rPr>
          <w:rFonts w:ascii="Times New Roman" w:hAnsi="Times New Roman" w:cs="Times New Roman"/>
          <w:sz w:val="24"/>
          <w:szCs w:val="24"/>
        </w:rPr>
      </w:pPr>
      <w:r w:rsidRPr="0099161B">
        <w:rPr>
          <w:rFonts w:ascii="Times New Roman" w:hAnsi="Times New Roman" w:cs="Times New Roman"/>
          <w:sz w:val="24"/>
          <w:szCs w:val="24"/>
        </w:rPr>
        <w:t xml:space="preserve">Diffuse large B-cell lymphoma (DLBCL) is the </w:t>
      </w:r>
      <w:r w:rsidR="00FD2C4A">
        <w:rPr>
          <w:rFonts w:ascii="Times New Roman" w:hAnsi="Times New Roman" w:cs="Times New Roman"/>
          <w:sz w:val="24"/>
          <w:szCs w:val="24"/>
        </w:rPr>
        <w:t>most common</w:t>
      </w:r>
      <w:r w:rsidR="00FD2C4A" w:rsidRPr="0099161B">
        <w:rPr>
          <w:rFonts w:ascii="Times New Roman" w:hAnsi="Times New Roman" w:cs="Times New Roman"/>
          <w:sz w:val="24"/>
          <w:szCs w:val="24"/>
        </w:rPr>
        <w:t xml:space="preserve"> </w:t>
      </w:r>
      <w:r w:rsidRPr="0099161B">
        <w:rPr>
          <w:rFonts w:ascii="Times New Roman" w:hAnsi="Times New Roman" w:cs="Times New Roman"/>
          <w:sz w:val="24"/>
          <w:szCs w:val="24"/>
        </w:rPr>
        <w:t>subtype of high</w:t>
      </w:r>
      <w:r w:rsidR="00985DE9" w:rsidRPr="0099161B">
        <w:rPr>
          <w:rFonts w:ascii="Times New Roman" w:hAnsi="Times New Roman" w:cs="Times New Roman"/>
          <w:sz w:val="24"/>
          <w:szCs w:val="24"/>
        </w:rPr>
        <w:t>-</w:t>
      </w:r>
      <w:r w:rsidRPr="0099161B">
        <w:rPr>
          <w:rFonts w:ascii="Times New Roman" w:hAnsi="Times New Roman" w:cs="Times New Roman"/>
          <w:sz w:val="24"/>
          <w:szCs w:val="24"/>
        </w:rPr>
        <w:t xml:space="preserve">grade non-Hodgkin lymphoma (NHL), </w:t>
      </w:r>
      <w:r w:rsidR="00ED664F">
        <w:rPr>
          <w:rFonts w:ascii="Times New Roman" w:hAnsi="Times New Roman" w:cs="Times New Roman"/>
          <w:sz w:val="24"/>
          <w:szCs w:val="24"/>
        </w:rPr>
        <w:t>representing a</w:t>
      </w:r>
      <w:r w:rsidR="00CF1BD7" w:rsidRPr="0099161B">
        <w:rPr>
          <w:rFonts w:ascii="Times New Roman" w:hAnsi="Times New Roman" w:cs="Times New Roman"/>
          <w:sz w:val="24"/>
          <w:szCs w:val="24"/>
        </w:rPr>
        <w:t xml:space="preserve"> group of heterogeneous diseases with varied responses and prognosis. </w:t>
      </w:r>
      <w:r w:rsidR="00ED664F">
        <w:rPr>
          <w:rFonts w:ascii="Times New Roman" w:hAnsi="Times New Roman" w:cs="Times New Roman"/>
          <w:sz w:val="24"/>
          <w:szCs w:val="24"/>
        </w:rPr>
        <w:t xml:space="preserve">Although </w:t>
      </w:r>
      <w:r w:rsidR="007F4C80">
        <w:rPr>
          <w:rFonts w:ascii="Times New Roman" w:hAnsi="Times New Roman" w:cs="Times New Roman"/>
          <w:sz w:val="24"/>
          <w:szCs w:val="24"/>
        </w:rPr>
        <w:t>prognostication</w:t>
      </w:r>
      <w:r w:rsidR="00ED664F">
        <w:rPr>
          <w:rFonts w:ascii="Times New Roman" w:hAnsi="Times New Roman" w:cs="Times New Roman"/>
          <w:sz w:val="24"/>
          <w:szCs w:val="24"/>
        </w:rPr>
        <w:t xml:space="preserve"> tools exist such as the International Prognostic Index (IPI), they do not</w:t>
      </w:r>
      <w:r w:rsidR="003120B5" w:rsidRPr="0099161B">
        <w:rPr>
          <w:rFonts w:ascii="Times New Roman" w:hAnsi="Times New Roman" w:cs="Times New Roman"/>
          <w:sz w:val="24"/>
          <w:szCs w:val="24"/>
        </w:rPr>
        <w:t xml:space="preserve"> account for underlying </w:t>
      </w:r>
      <w:r w:rsidR="008C1B0C" w:rsidRPr="0099161B">
        <w:rPr>
          <w:rFonts w:ascii="Times New Roman" w:hAnsi="Times New Roman" w:cs="Times New Roman"/>
          <w:sz w:val="24"/>
          <w:szCs w:val="24"/>
        </w:rPr>
        <w:t>tumor</w:t>
      </w:r>
      <w:r w:rsidR="003120B5" w:rsidRPr="0099161B">
        <w:rPr>
          <w:rFonts w:ascii="Times New Roman" w:hAnsi="Times New Roman" w:cs="Times New Roman"/>
          <w:sz w:val="24"/>
          <w:szCs w:val="24"/>
        </w:rPr>
        <w:t xml:space="preserve"> biology and therefore marked differences exist in outcome</w:t>
      </w:r>
      <w:r w:rsidR="000D1FC0" w:rsidRPr="0099161B">
        <w:rPr>
          <w:rFonts w:ascii="Times New Roman" w:hAnsi="Times New Roman" w:cs="Times New Roman"/>
          <w:sz w:val="24"/>
          <w:szCs w:val="24"/>
        </w:rPr>
        <w:t>s</w:t>
      </w:r>
      <w:r w:rsidR="003120B5" w:rsidRPr="0099161B">
        <w:rPr>
          <w:rFonts w:ascii="Times New Roman" w:hAnsi="Times New Roman" w:cs="Times New Roman"/>
          <w:sz w:val="24"/>
          <w:szCs w:val="24"/>
        </w:rPr>
        <w:t xml:space="preserve"> within each group.</w:t>
      </w:r>
      <w:r w:rsidR="00ED664F">
        <w:rPr>
          <w:rFonts w:ascii="Times New Roman" w:hAnsi="Times New Roman" w:cs="Times New Roman"/>
          <w:sz w:val="24"/>
          <w:szCs w:val="24"/>
        </w:rPr>
        <w:t xml:space="preserve"> </w:t>
      </w:r>
      <w:r w:rsidR="00194DB0">
        <w:rPr>
          <w:rFonts w:ascii="Times New Roman" w:hAnsi="Times New Roman" w:cs="Times New Roman"/>
          <w:sz w:val="24"/>
          <w:szCs w:val="24"/>
        </w:rPr>
        <w:t xml:space="preserve">With the advent of genetic profiling, new subtypes </w:t>
      </w:r>
      <w:proofErr w:type="gramStart"/>
      <w:r w:rsidR="00194DB0">
        <w:rPr>
          <w:rFonts w:ascii="Times New Roman" w:hAnsi="Times New Roman" w:cs="Times New Roman"/>
          <w:sz w:val="24"/>
          <w:szCs w:val="24"/>
        </w:rPr>
        <w:t xml:space="preserve">have been </w:t>
      </w:r>
      <w:proofErr w:type="spellStart"/>
      <w:r w:rsidR="00194DB0">
        <w:rPr>
          <w:rFonts w:ascii="Times New Roman" w:hAnsi="Times New Roman" w:cs="Times New Roman"/>
          <w:sz w:val="24"/>
          <w:szCs w:val="24"/>
        </w:rPr>
        <w:t>recognised</w:t>
      </w:r>
      <w:proofErr w:type="spellEnd"/>
      <w:proofErr w:type="gramEnd"/>
      <w:r w:rsidR="00194DB0">
        <w:rPr>
          <w:rFonts w:ascii="Times New Roman" w:hAnsi="Times New Roman" w:cs="Times New Roman"/>
          <w:sz w:val="24"/>
          <w:szCs w:val="24"/>
        </w:rPr>
        <w:t xml:space="preserve">, however their application to the clinical setting has been limited due to cost of equipment and lack of expertise. </w:t>
      </w:r>
    </w:p>
    <w:p w14:paraId="3721E8F5" w14:textId="24654980" w:rsidR="00C23E8A" w:rsidRPr="0099161B" w:rsidRDefault="00B400CF" w:rsidP="0099161B">
      <w:pPr>
        <w:spacing w:line="480" w:lineRule="auto"/>
        <w:jc w:val="both"/>
        <w:rPr>
          <w:rFonts w:ascii="Times New Roman" w:hAnsi="Times New Roman" w:cs="Times New Roman"/>
          <w:sz w:val="24"/>
          <w:szCs w:val="24"/>
        </w:rPr>
      </w:pPr>
      <w:r w:rsidRPr="0099161B">
        <w:rPr>
          <w:rFonts w:ascii="Times New Roman" w:hAnsi="Times New Roman" w:cs="Times New Roman"/>
          <w:sz w:val="24"/>
          <w:szCs w:val="24"/>
        </w:rPr>
        <w:t>To improve</w:t>
      </w:r>
      <w:r w:rsidR="00D64597">
        <w:rPr>
          <w:rFonts w:ascii="Times New Roman" w:hAnsi="Times New Roman" w:cs="Times New Roman"/>
          <w:sz w:val="24"/>
          <w:szCs w:val="24"/>
        </w:rPr>
        <w:t xml:space="preserve"> prognostication and</w:t>
      </w:r>
      <w:r w:rsidR="0077566C" w:rsidRPr="0099161B">
        <w:rPr>
          <w:rFonts w:ascii="Times New Roman" w:hAnsi="Times New Roman" w:cs="Times New Roman"/>
          <w:sz w:val="24"/>
          <w:szCs w:val="24"/>
        </w:rPr>
        <w:t xml:space="preserve"> account </w:t>
      </w:r>
      <w:r w:rsidR="00D64597">
        <w:rPr>
          <w:rFonts w:ascii="Times New Roman" w:hAnsi="Times New Roman" w:cs="Times New Roman"/>
          <w:sz w:val="24"/>
          <w:szCs w:val="24"/>
        </w:rPr>
        <w:t>for variable response in DLBCL</w:t>
      </w:r>
      <w:r w:rsidR="0077566C" w:rsidRPr="0099161B">
        <w:rPr>
          <w:rFonts w:ascii="Times New Roman" w:hAnsi="Times New Roman" w:cs="Times New Roman"/>
          <w:sz w:val="24"/>
          <w:szCs w:val="24"/>
        </w:rPr>
        <w:t xml:space="preserve">, the role of </w:t>
      </w:r>
      <w:r w:rsidR="0077566C" w:rsidRPr="0099161B">
        <w:rPr>
          <w:rFonts w:ascii="Times New Roman" w:hAnsi="Times New Roman" w:cs="Times New Roman"/>
          <w:i/>
          <w:sz w:val="24"/>
          <w:szCs w:val="24"/>
        </w:rPr>
        <w:t>MYC</w:t>
      </w:r>
      <w:r w:rsidR="0077566C" w:rsidRPr="0099161B">
        <w:rPr>
          <w:rFonts w:ascii="Times New Roman" w:hAnsi="Times New Roman" w:cs="Times New Roman"/>
          <w:sz w:val="24"/>
          <w:szCs w:val="24"/>
        </w:rPr>
        <w:t xml:space="preserve"> and </w:t>
      </w:r>
      <w:r w:rsidR="0077566C" w:rsidRPr="0099161B">
        <w:rPr>
          <w:rFonts w:ascii="Times New Roman" w:hAnsi="Times New Roman" w:cs="Times New Roman"/>
          <w:i/>
          <w:sz w:val="24"/>
          <w:szCs w:val="24"/>
        </w:rPr>
        <w:t>BCL2</w:t>
      </w:r>
      <w:r w:rsidR="0077566C" w:rsidRPr="0099161B">
        <w:rPr>
          <w:rFonts w:ascii="Times New Roman" w:hAnsi="Times New Roman" w:cs="Times New Roman"/>
          <w:sz w:val="24"/>
          <w:szCs w:val="24"/>
        </w:rPr>
        <w:t xml:space="preserve"> oncogenes </w:t>
      </w:r>
      <w:r w:rsidR="003A747B" w:rsidRPr="0099161B">
        <w:rPr>
          <w:rFonts w:ascii="Times New Roman" w:hAnsi="Times New Roman" w:cs="Times New Roman"/>
          <w:sz w:val="24"/>
          <w:szCs w:val="24"/>
        </w:rPr>
        <w:t>have</w:t>
      </w:r>
      <w:r w:rsidR="0077566C" w:rsidRPr="0099161B">
        <w:rPr>
          <w:rFonts w:ascii="Times New Roman" w:hAnsi="Times New Roman" w:cs="Times New Roman"/>
          <w:sz w:val="24"/>
          <w:szCs w:val="24"/>
        </w:rPr>
        <w:t xml:space="preserve"> been implicated in the pathogenesis of DLBCL</w:t>
      </w:r>
      <w:r w:rsidR="00F95AD5" w:rsidRPr="0099161B">
        <w:rPr>
          <w:rFonts w:ascii="Times New Roman" w:hAnsi="Times New Roman" w:cs="Times New Roman"/>
          <w:sz w:val="24"/>
          <w:szCs w:val="24"/>
        </w:rPr>
        <w:fldChar w:fldCharType="begin">
          <w:fldData xml:space="preserve">PEVuZE5vdGU+PENpdGU+PEF1dGhvcj5Kb2huc29uPC9BdXRob3I+PFllYXI+MjAxMjwvWWVhcj48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</w:fldData>
        </w:fldChar>
      </w:r>
      <w:r w:rsidR="00302DB9">
        <w:rPr>
          <w:rFonts w:ascii="Times New Roman" w:hAnsi="Times New Roman" w:cs="Times New Roman"/>
          <w:sz w:val="24"/>
          <w:szCs w:val="24"/>
        </w:rPr>
        <w:instrText xml:space="preserve"> ADDIN EN.CITE </w:instrText>
      </w:r>
      <w:r w:rsidR="00302DB9">
        <w:rPr>
          <w:rFonts w:ascii="Times New Roman" w:hAnsi="Times New Roman" w:cs="Times New Roman"/>
          <w:sz w:val="24"/>
          <w:szCs w:val="24"/>
        </w:rPr>
        <w:fldChar w:fldCharType="begin">
          <w:fldData xml:space="preserve">PEVuZE5vdGU+PENpdGU+PEF1dGhvcj5Kb2huc29uPC9BdXRob3I+PFllYXI+MjAxMjwvWWVhcj48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</w:fldData>
        </w:fldChar>
      </w:r>
      <w:r w:rsidR="00302DB9">
        <w:rPr>
          <w:rFonts w:ascii="Times New Roman" w:hAnsi="Times New Roman" w:cs="Times New Roman"/>
          <w:sz w:val="24"/>
          <w:szCs w:val="24"/>
        </w:rPr>
        <w:instrText xml:space="preserve"> ADDIN EN.CITE.DATA </w:instrText>
      </w:r>
      <w:r w:rsidR="00302DB9">
        <w:rPr>
          <w:rFonts w:ascii="Times New Roman" w:hAnsi="Times New Roman" w:cs="Times New Roman"/>
          <w:sz w:val="24"/>
          <w:szCs w:val="24"/>
        </w:rPr>
      </w:r>
      <w:r w:rsidR="00302DB9">
        <w:rPr>
          <w:rFonts w:ascii="Times New Roman" w:hAnsi="Times New Roman" w:cs="Times New Roman"/>
          <w:sz w:val="24"/>
          <w:szCs w:val="24"/>
        </w:rPr>
        <w:fldChar w:fldCharType="end"/>
      </w:r>
      <w:r w:rsidR="00F95AD5" w:rsidRPr="0099161B">
        <w:rPr>
          <w:rFonts w:ascii="Times New Roman" w:hAnsi="Times New Roman" w:cs="Times New Roman"/>
          <w:sz w:val="24"/>
          <w:szCs w:val="24"/>
        </w:rPr>
      </w:r>
      <w:r w:rsidR="00F95AD5" w:rsidRPr="0099161B">
        <w:rPr>
          <w:rFonts w:ascii="Times New Roman" w:hAnsi="Times New Roman" w:cs="Times New Roman"/>
          <w:sz w:val="24"/>
          <w:szCs w:val="24"/>
        </w:rPr>
        <w:fldChar w:fldCharType="separate"/>
      </w:r>
      <w:r w:rsidR="00302DB9" w:rsidRPr="00302DB9">
        <w:rPr>
          <w:rFonts w:ascii="Times New Roman" w:hAnsi="Times New Roman" w:cs="Times New Roman"/>
          <w:noProof/>
          <w:sz w:val="24"/>
          <w:szCs w:val="24"/>
          <w:vertAlign w:val="superscript"/>
        </w:rPr>
        <w:t>1-5</w:t>
      </w:r>
      <w:r w:rsidR="00F95AD5" w:rsidRPr="0099161B">
        <w:rPr>
          <w:rFonts w:ascii="Times New Roman" w:hAnsi="Times New Roman" w:cs="Times New Roman"/>
          <w:sz w:val="24"/>
          <w:szCs w:val="24"/>
        </w:rPr>
        <w:fldChar w:fldCharType="end"/>
      </w:r>
      <w:r w:rsidR="00285836">
        <w:rPr>
          <w:rFonts w:ascii="Times New Roman" w:hAnsi="Times New Roman" w:cs="Times New Roman"/>
          <w:sz w:val="24"/>
          <w:szCs w:val="24"/>
        </w:rPr>
        <w:t xml:space="preserve"> using immunohistochemistry (IHC)</w:t>
      </w:r>
      <w:r w:rsidR="00202298" w:rsidRPr="0099161B">
        <w:rPr>
          <w:rFonts w:ascii="Times New Roman" w:hAnsi="Times New Roman" w:cs="Times New Roman"/>
          <w:sz w:val="24"/>
          <w:szCs w:val="24"/>
        </w:rPr>
        <w:t>.</w:t>
      </w:r>
      <w:r w:rsidR="00E92C22">
        <w:rPr>
          <w:rFonts w:ascii="Times New Roman" w:hAnsi="Times New Roman" w:cs="Times New Roman"/>
          <w:sz w:val="24"/>
          <w:szCs w:val="24"/>
        </w:rPr>
        <w:t xml:space="preserve"> </w:t>
      </w:r>
      <w:r w:rsidR="004E22CD" w:rsidRPr="0099161B">
        <w:rPr>
          <w:rFonts w:ascii="Times New Roman" w:hAnsi="Times New Roman" w:cs="Times New Roman"/>
          <w:color w:val="000000"/>
          <w:sz w:val="24"/>
          <w:szCs w:val="24"/>
        </w:rPr>
        <w:t>Double-</w:t>
      </w:r>
      <w:r w:rsidR="00642225" w:rsidRPr="0099161B">
        <w:rPr>
          <w:rFonts w:ascii="Times New Roman" w:hAnsi="Times New Roman" w:cs="Times New Roman"/>
          <w:color w:val="000000"/>
          <w:sz w:val="24"/>
          <w:szCs w:val="24"/>
        </w:rPr>
        <w:t>expresser</w:t>
      </w:r>
      <w:r w:rsidR="004E22CD" w:rsidRPr="0099161B">
        <w:rPr>
          <w:rFonts w:ascii="Times New Roman" w:hAnsi="Times New Roman" w:cs="Times New Roman"/>
          <w:color w:val="000000"/>
          <w:sz w:val="24"/>
          <w:szCs w:val="24"/>
        </w:rPr>
        <w:t xml:space="preserve"> lymphoma (DEL) indicates all patients in which upregulation of these proteins is evidenced</w:t>
      </w:r>
      <w:r w:rsidR="00676C5E" w:rsidRPr="0099161B">
        <w:rPr>
          <w:rFonts w:ascii="Times New Roman" w:hAnsi="Times New Roman" w:cs="Times New Roman"/>
          <w:color w:val="000000"/>
          <w:sz w:val="24"/>
          <w:szCs w:val="24"/>
        </w:rPr>
        <w:t xml:space="preserve"> using </w:t>
      </w:r>
      <w:r w:rsidR="00285836">
        <w:rPr>
          <w:rFonts w:ascii="Times New Roman" w:hAnsi="Times New Roman" w:cs="Times New Roman"/>
          <w:color w:val="000000"/>
          <w:sz w:val="24"/>
          <w:szCs w:val="24"/>
        </w:rPr>
        <w:t>IHC</w:t>
      </w:r>
      <w:r w:rsidR="004E22CD" w:rsidRPr="0099161B">
        <w:rPr>
          <w:rFonts w:ascii="Times New Roman" w:hAnsi="Times New Roman" w:cs="Times New Roman"/>
          <w:color w:val="000000"/>
          <w:sz w:val="24"/>
          <w:szCs w:val="24"/>
        </w:rPr>
        <w:t>, typically at ≥</w:t>
      </w:r>
      <w:proofErr w:type="gramStart"/>
      <w:r w:rsidR="004E22CD" w:rsidRPr="0099161B">
        <w:rPr>
          <w:rFonts w:ascii="Times New Roman" w:hAnsi="Times New Roman" w:cs="Times New Roman"/>
          <w:color w:val="000000"/>
          <w:sz w:val="24"/>
          <w:szCs w:val="24"/>
        </w:rPr>
        <w:t>40%</w:t>
      </w:r>
      <w:proofErr w:type="gramEnd"/>
      <w:r w:rsidR="004E22CD" w:rsidRPr="0099161B">
        <w:rPr>
          <w:rFonts w:ascii="Times New Roman" w:hAnsi="Times New Roman" w:cs="Times New Roman"/>
          <w:color w:val="000000"/>
          <w:sz w:val="24"/>
          <w:szCs w:val="24"/>
        </w:rPr>
        <w:t xml:space="preserve"> for </w:t>
      </w:r>
      <w:r w:rsidR="004E22CD" w:rsidRPr="0099161B">
        <w:rPr>
          <w:rFonts w:ascii="Times New Roman" w:hAnsi="Times New Roman" w:cs="Times New Roman"/>
          <w:i/>
          <w:color w:val="000000"/>
          <w:sz w:val="24"/>
          <w:szCs w:val="24"/>
        </w:rPr>
        <w:t>MYC</w:t>
      </w:r>
      <w:r w:rsidR="004E22CD" w:rsidRPr="0099161B">
        <w:rPr>
          <w:rFonts w:ascii="Times New Roman" w:hAnsi="Times New Roman" w:cs="Times New Roman"/>
          <w:color w:val="000000"/>
          <w:sz w:val="24"/>
          <w:szCs w:val="24"/>
        </w:rPr>
        <w:t xml:space="preserve"> and </w:t>
      </w:r>
      <w:r w:rsidR="004E22CD" w:rsidRPr="0099161B">
        <w:rPr>
          <w:rFonts w:ascii="Times New Roman" w:hAnsi="Times New Roman" w:cs="Times New Roman"/>
          <w:color w:val="000000"/>
          <w:sz w:val="24"/>
          <w:szCs w:val="24"/>
          <w:u w:val="single"/>
        </w:rPr>
        <w:t>&gt;</w:t>
      </w:r>
      <w:r w:rsidR="004E22CD" w:rsidRPr="0099161B">
        <w:rPr>
          <w:rFonts w:ascii="Times New Roman" w:hAnsi="Times New Roman" w:cs="Times New Roman"/>
          <w:color w:val="000000"/>
          <w:sz w:val="24"/>
          <w:szCs w:val="24"/>
        </w:rPr>
        <w:t xml:space="preserve">50-70% for </w:t>
      </w:r>
      <w:r w:rsidR="004E22CD" w:rsidRPr="0099161B">
        <w:rPr>
          <w:rFonts w:ascii="Times New Roman" w:hAnsi="Times New Roman" w:cs="Times New Roman"/>
          <w:i/>
          <w:color w:val="000000"/>
          <w:sz w:val="24"/>
          <w:szCs w:val="24"/>
        </w:rPr>
        <w:t>BCL2</w:t>
      </w:r>
      <w:r w:rsidR="004E22CD" w:rsidRPr="0099161B">
        <w:rPr>
          <w:rFonts w:ascii="Times New Roman" w:hAnsi="Times New Roman" w:cs="Times New Roman"/>
          <w:color w:val="000000"/>
          <w:sz w:val="24"/>
          <w:szCs w:val="24"/>
        </w:rPr>
        <w:t xml:space="preserve">. </w:t>
      </w:r>
      <w:r w:rsidR="009C3175" w:rsidRPr="0099161B">
        <w:rPr>
          <w:rFonts w:ascii="Times New Roman" w:hAnsi="Times New Roman" w:cs="Times New Roman"/>
          <w:color w:val="000000"/>
          <w:sz w:val="24"/>
          <w:szCs w:val="24"/>
        </w:rPr>
        <w:t>There remains controversy about firstly</w:t>
      </w:r>
      <w:r w:rsidR="0069109D" w:rsidRPr="0099161B">
        <w:rPr>
          <w:rFonts w:ascii="Times New Roman" w:hAnsi="Times New Roman" w:cs="Times New Roman"/>
          <w:color w:val="000000"/>
          <w:sz w:val="24"/>
          <w:szCs w:val="24"/>
        </w:rPr>
        <w:t>,</w:t>
      </w:r>
      <w:r w:rsidR="009C3175" w:rsidRPr="0099161B">
        <w:rPr>
          <w:rFonts w:ascii="Times New Roman" w:hAnsi="Times New Roman" w:cs="Times New Roman"/>
          <w:color w:val="000000"/>
          <w:sz w:val="24"/>
          <w:szCs w:val="24"/>
        </w:rPr>
        <w:t xml:space="preserve"> whether </w:t>
      </w:r>
      <w:r w:rsidR="00B278AA" w:rsidRPr="0099161B">
        <w:rPr>
          <w:rFonts w:ascii="Times New Roman" w:hAnsi="Times New Roman" w:cs="Times New Roman"/>
          <w:sz w:val="24"/>
          <w:szCs w:val="24"/>
        </w:rPr>
        <w:t xml:space="preserve">co-expression of </w:t>
      </w:r>
      <w:r w:rsidR="00B278AA" w:rsidRPr="0099161B">
        <w:rPr>
          <w:rFonts w:ascii="Times New Roman" w:hAnsi="Times New Roman" w:cs="Times New Roman"/>
          <w:i/>
          <w:sz w:val="24"/>
          <w:szCs w:val="24"/>
        </w:rPr>
        <w:t xml:space="preserve">MYC </w:t>
      </w:r>
      <w:r w:rsidR="00B278AA" w:rsidRPr="0099161B">
        <w:rPr>
          <w:rFonts w:ascii="Times New Roman" w:hAnsi="Times New Roman" w:cs="Times New Roman"/>
          <w:sz w:val="24"/>
          <w:szCs w:val="24"/>
        </w:rPr>
        <w:t xml:space="preserve">and </w:t>
      </w:r>
      <w:r w:rsidR="00B278AA" w:rsidRPr="0099161B">
        <w:rPr>
          <w:rFonts w:ascii="Times New Roman" w:hAnsi="Times New Roman" w:cs="Times New Roman"/>
          <w:i/>
          <w:sz w:val="24"/>
          <w:szCs w:val="24"/>
        </w:rPr>
        <w:t>BCL2</w:t>
      </w:r>
      <w:r w:rsidR="00B278AA" w:rsidRPr="0099161B">
        <w:rPr>
          <w:rFonts w:ascii="Times New Roman" w:hAnsi="Times New Roman" w:cs="Times New Roman"/>
          <w:sz w:val="24"/>
          <w:szCs w:val="24"/>
        </w:rPr>
        <w:t xml:space="preserve"> independent of their translocation status can predict</w:t>
      </w:r>
      <w:r w:rsidR="00EA653C" w:rsidRPr="0099161B">
        <w:rPr>
          <w:rFonts w:ascii="Times New Roman" w:hAnsi="Times New Roman" w:cs="Times New Roman"/>
          <w:sz w:val="24"/>
          <w:szCs w:val="24"/>
        </w:rPr>
        <w:t xml:space="preserve"> prognosis</w:t>
      </w:r>
      <w:r w:rsidR="00D93EC7" w:rsidRPr="0099161B">
        <w:rPr>
          <w:rFonts w:ascii="Times New Roman" w:hAnsi="Times New Roman" w:cs="Times New Roman"/>
          <w:sz w:val="24"/>
          <w:szCs w:val="24"/>
        </w:rPr>
        <w:fldChar w:fldCharType="begin">
          <w:fldData xml:space="preserve">PEVuZE5vdGU+PENpdGU+PEF1dGhvcj5Kb2huc29uPC9BdXRob3I+PFllYXI+MjAxMjwvWWVhcj48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</w:fldData>
        </w:fldChar>
      </w:r>
      <w:r w:rsidR="00302DB9">
        <w:rPr>
          <w:rFonts w:ascii="Times New Roman" w:hAnsi="Times New Roman" w:cs="Times New Roman"/>
          <w:sz w:val="24"/>
          <w:szCs w:val="24"/>
        </w:rPr>
        <w:instrText xml:space="preserve"> ADDIN EN.CITE </w:instrText>
      </w:r>
      <w:r w:rsidR="00302DB9">
        <w:rPr>
          <w:rFonts w:ascii="Times New Roman" w:hAnsi="Times New Roman" w:cs="Times New Roman"/>
          <w:sz w:val="24"/>
          <w:szCs w:val="24"/>
        </w:rPr>
        <w:fldChar w:fldCharType="begin">
          <w:fldData xml:space="preserve">PEVuZE5vdGU+PENpdGU+PEF1dGhvcj5Kb2huc29uPC9BdXRob3I+PFllYXI+MjAxMjwvWWVhcj48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</w:fldData>
        </w:fldChar>
      </w:r>
      <w:r w:rsidR="00302DB9">
        <w:rPr>
          <w:rFonts w:ascii="Times New Roman" w:hAnsi="Times New Roman" w:cs="Times New Roman"/>
          <w:sz w:val="24"/>
          <w:szCs w:val="24"/>
        </w:rPr>
        <w:instrText xml:space="preserve"> ADDIN EN.CITE.DATA </w:instrText>
      </w:r>
      <w:r w:rsidR="00302DB9">
        <w:rPr>
          <w:rFonts w:ascii="Times New Roman" w:hAnsi="Times New Roman" w:cs="Times New Roman"/>
          <w:sz w:val="24"/>
          <w:szCs w:val="24"/>
        </w:rPr>
      </w:r>
      <w:r w:rsidR="00302DB9">
        <w:rPr>
          <w:rFonts w:ascii="Times New Roman" w:hAnsi="Times New Roman" w:cs="Times New Roman"/>
          <w:sz w:val="24"/>
          <w:szCs w:val="24"/>
        </w:rPr>
        <w:fldChar w:fldCharType="end"/>
      </w:r>
      <w:r w:rsidR="00D93EC7" w:rsidRPr="0099161B">
        <w:rPr>
          <w:rFonts w:ascii="Times New Roman" w:hAnsi="Times New Roman" w:cs="Times New Roman"/>
          <w:sz w:val="24"/>
          <w:szCs w:val="24"/>
        </w:rPr>
      </w:r>
      <w:r w:rsidR="00D93EC7" w:rsidRPr="0099161B">
        <w:rPr>
          <w:rFonts w:ascii="Times New Roman" w:hAnsi="Times New Roman" w:cs="Times New Roman"/>
          <w:sz w:val="24"/>
          <w:szCs w:val="24"/>
        </w:rPr>
        <w:fldChar w:fldCharType="separate"/>
      </w:r>
      <w:r w:rsidR="00302DB9" w:rsidRPr="00302DB9">
        <w:rPr>
          <w:rFonts w:ascii="Times New Roman" w:hAnsi="Times New Roman" w:cs="Times New Roman"/>
          <w:noProof/>
          <w:sz w:val="24"/>
          <w:szCs w:val="24"/>
          <w:vertAlign w:val="superscript"/>
        </w:rPr>
        <w:t>1, 6-8</w:t>
      </w:r>
      <w:r w:rsidR="00D93EC7" w:rsidRPr="0099161B">
        <w:rPr>
          <w:rFonts w:ascii="Times New Roman" w:hAnsi="Times New Roman" w:cs="Times New Roman"/>
          <w:sz w:val="24"/>
          <w:szCs w:val="24"/>
        </w:rPr>
        <w:fldChar w:fldCharType="end"/>
      </w:r>
      <w:r w:rsidR="00EA653C" w:rsidRPr="0099161B">
        <w:rPr>
          <w:rFonts w:ascii="Times New Roman" w:hAnsi="Times New Roman" w:cs="Times New Roman"/>
          <w:sz w:val="24"/>
          <w:szCs w:val="24"/>
        </w:rPr>
        <w:t xml:space="preserve"> and </w:t>
      </w:r>
      <w:r w:rsidR="00BC07D0">
        <w:rPr>
          <w:rFonts w:ascii="Times New Roman" w:hAnsi="Times New Roman" w:cs="Times New Roman"/>
          <w:sz w:val="24"/>
          <w:szCs w:val="24"/>
        </w:rPr>
        <w:t>secondly</w:t>
      </w:r>
      <w:r w:rsidR="00EA653C" w:rsidRPr="0099161B">
        <w:rPr>
          <w:rFonts w:ascii="Times New Roman" w:hAnsi="Times New Roman" w:cs="Times New Roman"/>
          <w:sz w:val="24"/>
          <w:szCs w:val="24"/>
        </w:rPr>
        <w:t xml:space="preserve">, what cut offs are clinically significant for </w:t>
      </w:r>
      <w:r w:rsidR="00EA653C" w:rsidRPr="0099161B">
        <w:rPr>
          <w:rFonts w:ascii="Times New Roman" w:hAnsi="Times New Roman" w:cs="Times New Roman"/>
          <w:i/>
          <w:sz w:val="24"/>
          <w:szCs w:val="24"/>
        </w:rPr>
        <w:t>MYC</w:t>
      </w:r>
      <w:r w:rsidR="00BC07D0">
        <w:rPr>
          <w:rFonts w:ascii="Times New Roman" w:hAnsi="Times New Roman" w:cs="Times New Roman"/>
          <w:sz w:val="24"/>
          <w:szCs w:val="24"/>
        </w:rPr>
        <w:t xml:space="preserve"> and</w:t>
      </w:r>
      <w:r w:rsidR="00EA653C" w:rsidRPr="0099161B">
        <w:rPr>
          <w:rFonts w:ascii="Times New Roman" w:hAnsi="Times New Roman" w:cs="Times New Roman"/>
          <w:sz w:val="24"/>
          <w:szCs w:val="24"/>
        </w:rPr>
        <w:t xml:space="preserve"> </w:t>
      </w:r>
      <w:r w:rsidR="00EA653C" w:rsidRPr="0099161B">
        <w:rPr>
          <w:rFonts w:ascii="Times New Roman" w:hAnsi="Times New Roman" w:cs="Times New Roman"/>
          <w:i/>
          <w:sz w:val="24"/>
          <w:szCs w:val="24"/>
        </w:rPr>
        <w:t>BCL2</w:t>
      </w:r>
      <w:r w:rsidR="00EA653C" w:rsidRPr="0099161B">
        <w:rPr>
          <w:rFonts w:ascii="Times New Roman" w:hAnsi="Times New Roman" w:cs="Times New Roman"/>
          <w:sz w:val="24"/>
          <w:szCs w:val="24"/>
        </w:rPr>
        <w:t xml:space="preserve"> expression</w:t>
      </w:r>
      <w:r w:rsidR="00821A72">
        <w:rPr>
          <w:rFonts w:ascii="Times New Roman" w:hAnsi="Times New Roman" w:cs="Times New Roman"/>
          <w:sz w:val="24"/>
          <w:szCs w:val="24"/>
        </w:rPr>
        <w:t>.</w:t>
      </w:r>
      <w:r w:rsidR="008B0E14" w:rsidRPr="0099161B">
        <w:rPr>
          <w:rFonts w:ascii="Times New Roman" w:hAnsi="Times New Roman" w:cs="Times New Roman"/>
          <w:sz w:val="24"/>
          <w:szCs w:val="24"/>
        </w:rPr>
        <w:fldChar w:fldCharType="begin">
          <w:fldData xml:space="preserve">PEVuZE5vdGU+PENpdGU+PEF1dGhvcj5Kb2huc29uPC9BdXRob3I+PFllYXI+MjAxMjwvWWVhcj48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</w:fldData>
        </w:fldChar>
      </w:r>
      <w:r w:rsidR="00302DB9">
        <w:rPr>
          <w:rFonts w:ascii="Times New Roman" w:hAnsi="Times New Roman" w:cs="Times New Roman"/>
          <w:sz w:val="24"/>
          <w:szCs w:val="24"/>
        </w:rPr>
        <w:instrText xml:space="preserve"> ADDIN EN.CITE </w:instrText>
      </w:r>
      <w:r w:rsidR="00302DB9">
        <w:rPr>
          <w:rFonts w:ascii="Times New Roman" w:hAnsi="Times New Roman" w:cs="Times New Roman"/>
          <w:sz w:val="24"/>
          <w:szCs w:val="24"/>
        </w:rPr>
        <w:fldChar w:fldCharType="begin">
          <w:fldData xml:space="preserve">PEVuZE5vdGU+PENpdGU+PEF1dGhvcj5Kb2huc29uPC9BdXRob3I+PFllYXI+MjAxMjwvWWVhcj48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</w:fldData>
        </w:fldChar>
      </w:r>
      <w:r w:rsidR="00302DB9">
        <w:rPr>
          <w:rFonts w:ascii="Times New Roman" w:hAnsi="Times New Roman" w:cs="Times New Roman"/>
          <w:sz w:val="24"/>
          <w:szCs w:val="24"/>
        </w:rPr>
        <w:instrText xml:space="preserve"> ADDIN EN.CITE.DATA </w:instrText>
      </w:r>
      <w:r w:rsidR="00302DB9">
        <w:rPr>
          <w:rFonts w:ascii="Times New Roman" w:hAnsi="Times New Roman" w:cs="Times New Roman"/>
          <w:sz w:val="24"/>
          <w:szCs w:val="24"/>
        </w:rPr>
      </w:r>
      <w:r w:rsidR="00302DB9">
        <w:rPr>
          <w:rFonts w:ascii="Times New Roman" w:hAnsi="Times New Roman" w:cs="Times New Roman"/>
          <w:sz w:val="24"/>
          <w:szCs w:val="24"/>
        </w:rPr>
        <w:fldChar w:fldCharType="end"/>
      </w:r>
      <w:r w:rsidR="008B0E14" w:rsidRPr="0099161B">
        <w:rPr>
          <w:rFonts w:ascii="Times New Roman" w:hAnsi="Times New Roman" w:cs="Times New Roman"/>
          <w:sz w:val="24"/>
          <w:szCs w:val="24"/>
        </w:rPr>
      </w:r>
      <w:r w:rsidR="008B0E14" w:rsidRPr="0099161B">
        <w:rPr>
          <w:rFonts w:ascii="Times New Roman" w:hAnsi="Times New Roman" w:cs="Times New Roman"/>
          <w:sz w:val="24"/>
          <w:szCs w:val="24"/>
        </w:rPr>
        <w:fldChar w:fldCharType="separate"/>
      </w:r>
      <w:r w:rsidR="00302DB9" w:rsidRPr="00302DB9">
        <w:rPr>
          <w:rFonts w:ascii="Times New Roman" w:hAnsi="Times New Roman" w:cs="Times New Roman"/>
          <w:noProof/>
          <w:sz w:val="24"/>
          <w:szCs w:val="24"/>
          <w:vertAlign w:val="superscript"/>
        </w:rPr>
        <w:t>1, 6, 8</w:t>
      </w:r>
      <w:r w:rsidR="008B0E14" w:rsidRPr="0099161B">
        <w:rPr>
          <w:rFonts w:ascii="Times New Roman" w:hAnsi="Times New Roman" w:cs="Times New Roman"/>
          <w:sz w:val="24"/>
          <w:szCs w:val="24"/>
        </w:rPr>
        <w:fldChar w:fldCharType="end"/>
      </w:r>
      <w:r w:rsidR="008B0E14" w:rsidRPr="0099161B">
        <w:rPr>
          <w:rFonts w:ascii="Times New Roman" w:hAnsi="Times New Roman" w:cs="Times New Roman"/>
          <w:sz w:val="24"/>
          <w:szCs w:val="24"/>
        </w:rPr>
        <w:t xml:space="preserve"> </w:t>
      </w:r>
      <w:proofErr w:type="gramStart"/>
      <w:r w:rsidR="00642225" w:rsidRPr="0099161B">
        <w:rPr>
          <w:rFonts w:ascii="Times New Roman" w:hAnsi="Times New Roman" w:cs="Times New Roman"/>
          <w:sz w:val="24"/>
          <w:szCs w:val="24"/>
        </w:rPr>
        <w:t>We</w:t>
      </w:r>
      <w:proofErr w:type="gramEnd"/>
      <w:r w:rsidR="00642225" w:rsidRPr="0099161B">
        <w:rPr>
          <w:rFonts w:ascii="Times New Roman" w:hAnsi="Times New Roman" w:cs="Times New Roman"/>
          <w:sz w:val="24"/>
          <w:szCs w:val="24"/>
        </w:rPr>
        <w:t xml:space="preserve"> </w:t>
      </w:r>
      <w:r w:rsidR="00F033D5" w:rsidRPr="0099161B">
        <w:rPr>
          <w:rFonts w:ascii="Times New Roman" w:hAnsi="Times New Roman" w:cs="Times New Roman"/>
          <w:sz w:val="24"/>
          <w:szCs w:val="24"/>
        </w:rPr>
        <w:t>have</w:t>
      </w:r>
      <w:r w:rsidR="00AC6C17">
        <w:rPr>
          <w:rFonts w:ascii="Times New Roman" w:hAnsi="Times New Roman" w:cs="Times New Roman"/>
          <w:sz w:val="24"/>
          <w:szCs w:val="24"/>
        </w:rPr>
        <w:t xml:space="preserve"> therefore investigated these </w:t>
      </w:r>
      <w:r w:rsidR="00A829DD">
        <w:rPr>
          <w:rFonts w:ascii="Times New Roman" w:hAnsi="Times New Roman" w:cs="Times New Roman"/>
          <w:sz w:val="24"/>
          <w:szCs w:val="24"/>
        </w:rPr>
        <w:t xml:space="preserve">in </w:t>
      </w:r>
      <w:r w:rsidR="00AC6C17">
        <w:rPr>
          <w:rFonts w:ascii="Times New Roman" w:hAnsi="Times New Roman" w:cs="Times New Roman"/>
          <w:sz w:val="24"/>
          <w:szCs w:val="24"/>
        </w:rPr>
        <w:t>our cohort of 43 patients</w:t>
      </w:r>
      <w:r w:rsidR="00642225" w:rsidRPr="0099161B">
        <w:rPr>
          <w:rFonts w:ascii="Times New Roman" w:hAnsi="Times New Roman" w:cs="Times New Roman"/>
          <w:sz w:val="24"/>
          <w:szCs w:val="24"/>
        </w:rPr>
        <w:t>.</w:t>
      </w:r>
    </w:p>
    <w:p w14:paraId="2D88E929" w14:textId="39D22717" w:rsidR="00170B0D" w:rsidRPr="0099161B" w:rsidRDefault="00C8729E" w:rsidP="0099161B">
      <w:pPr>
        <w:spacing w:line="480" w:lineRule="auto"/>
        <w:jc w:val="both"/>
        <w:rPr>
          <w:rFonts w:ascii="Times New Roman" w:hAnsi="Times New Roman" w:cs="Times New Roman"/>
          <w:sz w:val="24"/>
          <w:szCs w:val="24"/>
        </w:rPr>
      </w:pPr>
      <w:r w:rsidRPr="0099161B">
        <w:rPr>
          <w:rFonts w:ascii="Times New Roman" w:hAnsi="Times New Roman" w:cs="Times New Roman"/>
          <w:sz w:val="24"/>
          <w:szCs w:val="24"/>
        </w:rPr>
        <w:t xml:space="preserve">A comprehensive search </w:t>
      </w:r>
      <w:proofErr w:type="gramStart"/>
      <w:r w:rsidRPr="0099161B">
        <w:rPr>
          <w:rFonts w:ascii="Times New Roman" w:hAnsi="Times New Roman" w:cs="Times New Roman"/>
          <w:sz w:val="24"/>
          <w:szCs w:val="24"/>
        </w:rPr>
        <w:t>was conducted</w:t>
      </w:r>
      <w:proofErr w:type="gramEnd"/>
      <w:r w:rsidRPr="0099161B">
        <w:rPr>
          <w:rFonts w:ascii="Times New Roman" w:hAnsi="Times New Roman" w:cs="Times New Roman"/>
          <w:sz w:val="24"/>
          <w:szCs w:val="24"/>
        </w:rPr>
        <w:t xml:space="preserve"> on </w:t>
      </w:r>
      <w:r w:rsidR="0087351E" w:rsidRPr="0099161B">
        <w:rPr>
          <w:rFonts w:ascii="Times New Roman" w:hAnsi="Times New Roman" w:cs="Times New Roman"/>
          <w:sz w:val="24"/>
          <w:szCs w:val="24"/>
        </w:rPr>
        <w:t>the</w:t>
      </w:r>
      <w:r w:rsidRPr="0099161B">
        <w:rPr>
          <w:rFonts w:ascii="Times New Roman" w:hAnsi="Times New Roman" w:cs="Times New Roman"/>
          <w:sz w:val="24"/>
          <w:szCs w:val="24"/>
        </w:rPr>
        <w:t xml:space="preserve"> local Merseyside </w:t>
      </w:r>
      <w:proofErr w:type="spellStart"/>
      <w:r w:rsidRPr="0099161B">
        <w:rPr>
          <w:rFonts w:ascii="Times New Roman" w:hAnsi="Times New Roman" w:cs="Times New Roman"/>
          <w:sz w:val="24"/>
          <w:szCs w:val="24"/>
        </w:rPr>
        <w:t>Haemato</w:t>
      </w:r>
      <w:proofErr w:type="spellEnd"/>
      <w:r w:rsidRPr="0099161B">
        <w:rPr>
          <w:rFonts w:ascii="Times New Roman" w:hAnsi="Times New Roman" w:cs="Times New Roman"/>
          <w:sz w:val="24"/>
          <w:szCs w:val="24"/>
        </w:rPr>
        <w:t xml:space="preserve">-Oncology Diagnostic Service (HODS) database to identify new diagnosis of DLBCL between May 2013 and December 2015. </w:t>
      </w:r>
      <w:r w:rsidR="00D96337">
        <w:rPr>
          <w:rFonts w:ascii="Times New Roman" w:hAnsi="Times New Roman" w:cs="Times New Roman"/>
          <w:sz w:val="24"/>
          <w:szCs w:val="24"/>
        </w:rPr>
        <w:t>Patients with</w:t>
      </w:r>
      <w:r w:rsidRPr="0099161B">
        <w:rPr>
          <w:rFonts w:ascii="Times New Roman" w:hAnsi="Times New Roman" w:cs="Times New Roman"/>
          <w:sz w:val="24"/>
          <w:szCs w:val="24"/>
        </w:rPr>
        <w:t xml:space="preserve"> a diagnosis of ‘</w:t>
      </w:r>
      <w:r w:rsidR="0040200D" w:rsidRPr="0099161B">
        <w:rPr>
          <w:rFonts w:ascii="Times New Roman" w:hAnsi="Times New Roman" w:cs="Times New Roman"/>
          <w:sz w:val="24"/>
          <w:szCs w:val="24"/>
        </w:rPr>
        <w:t>d</w:t>
      </w:r>
      <w:r w:rsidRPr="0099161B">
        <w:rPr>
          <w:rFonts w:ascii="Times New Roman" w:hAnsi="Times New Roman" w:cs="Times New Roman"/>
          <w:sz w:val="24"/>
          <w:szCs w:val="24"/>
        </w:rPr>
        <w:t>iffuse large B-cell lymphoma’, ‘</w:t>
      </w:r>
      <w:r w:rsidR="0040200D" w:rsidRPr="0099161B">
        <w:rPr>
          <w:rFonts w:ascii="Times New Roman" w:hAnsi="Times New Roman" w:cs="Times New Roman"/>
          <w:sz w:val="24"/>
          <w:szCs w:val="24"/>
        </w:rPr>
        <w:t>h</w:t>
      </w:r>
      <w:r w:rsidRPr="0099161B">
        <w:rPr>
          <w:rFonts w:ascii="Times New Roman" w:hAnsi="Times New Roman" w:cs="Times New Roman"/>
          <w:sz w:val="24"/>
          <w:szCs w:val="24"/>
        </w:rPr>
        <w:t>igh grade B-cell non-Hodgkin lymphoma’ or ‘</w:t>
      </w:r>
      <w:proofErr w:type="spellStart"/>
      <w:r w:rsidRPr="0099161B">
        <w:rPr>
          <w:rFonts w:ascii="Times New Roman" w:hAnsi="Times New Roman" w:cs="Times New Roman"/>
          <w:sz w:val="24"/>
          <w:szCs w:val="24"/>
        </w:rPr>
        <w:t>Burkitt’s</w:t>
      </w:r>
      <w:proofErr w:type="spellEnd"/>
      <w:r w:rsidRPr="0099161B">
        <w:rPr>
          <w:rFonts w:ascii="Times New Roman" w:hAnsi="Times New Roman" w:cs="Times New Roman"/>
          <w:sz w:val="24"/>
          <w:szCs w:val="24"/>
        </w:rPr>
        <w:t xml:space="preserve"> lymphoma’</w:t>
      </w:r>
      <w:r w:rsidR="00D96337">
        <w:rPr>
          <w:rFonts w:ascii="Times New Roman" w:hAnsi="Times New Roman" w:cs="Times New Roman"/>
          <w:sz w:val="24"/>
          <w:szCs w:val="24"/>
        </w:rPr>
        <w:t xml:space="preserve"> were included.</w:t>
      </w:r>
      <w:r w:rsidR="00A72F98" w:rsidRPr="0099161B">
        <w:rPr>
          <w:rFonts w:ascii="Times New Roman" w:hAnsi="Times New Roman" w:cs="Times New Roman"/>
          <w:sz w:val="24"/>
          <w:szCs w:val="24"/>
        </w:rPr>
        <w:t xml:space="preserve"> </w:t>
      </w:r>
      <w:r w:rsidR="002E2780" w:rsidRPr="0099161B">
        <w:rPr>
          <w:rFonts w:ascii="Times New Roman" w:hAnsi="Times New Roman" w:cs="Times New Roman"/>
          <w:sz w:val="24"/>
          <w:szCs w:val="24"/>
        </w:rPr>
        <w:t xml:space="preserve">Due to exposure of rituximab therapy </w:t>
      </w:r>
      <w:r w:rsidR="00D96337" w:rsidRPr="0099161B">
        <w:rPr>
          <w:rFonts w:ascii="Times New Roman" w:hAnsi="Times New Roman" w:cs="Times New Roman"/>
          <w:sz w:val="24"/>
          <w:szCs w:val="24"/>
        </w:rPr>
        <w:t>influencing</w:t>
      </w:r>
      <w:r w:rsidR="002E2780" w:rsidRPr="0099161B">
        <w:rPr>
          <w:rFonts w:ascii="Times New Roman" w:hAnsi="Times New Roman" w:cs="Times New Roman"/>
          <w:sz w:val="24"/>
          <w:szCs w:val="24"/>
        </w:rPr>
        <w:t xml:space="preserve"> </w:t>
      </w:r>
      <w:r w:rsidR="00676C5E" w:rsidRPr="0099161B">
        <w:rPr>
          <w:rFonts w:ascii="Times New Roman" w:hAnsi="Times New Roman" w:cs="Times New Roman"/>
          <w:sz w:val="24"/>
          <w:szCs w:val="24"/>
        </w:rPr>
        <w:t>IHC</w:t>
      </w:r>
      <w:r w:rsidR="002E2780" w:rsidRPr="0099161B">
        <w:rPr>
          <w:rFonts w:ascii="Times New Roman" w:hAnsi="Times New Roman" w:cs="Times New Roman"/>
          <w:sz w:val="24"/>
          <w:szCs w:val="24"/>
        </w:rPr>
        <w:t>, 1</w:t>
      </w:r>
      <w:r w:rsidR="003C4812" w:rsidRPr="0099161B">
        <w:rPr>
          <w:rFonts w:ascii="Times New Roman" w:hAnsi="Times New Roman" w:cs="Times New Roman"/>
          <w:sz w:val="24"/>
          <w:szCs w:val="24"/>
        </w:rPr>
        <w:t>8</w:t>
      </w:r>
      <w:r w:rsidR="002E2780" w:rsidRPr="0099161B">
        <w:rPr>
          <w:rFonts w:ascii="Times New Roman" w:hAnsi="Times New Roman" w:cs="Times New Roman"/>
          <w:sz w:val="24"/>
          <w:szCs w:val="24"/>
        </w:rPr>
        <w:t xml:space="preserve"> patients with relapsed DLBCL </w:t>
      </w:r>
      <w:proofErr w:type="gramStart"/>
      <w:r w:rsidR="002E2780" w:rsidRPr="0099161B">
        <w:rPr>
          <w:rFonts w:ascii="Times New Roman" w:hAnsi="Times New Roman" w:cs="Times New Roman"/>
          <w:sz w:val="24"/>
          <w:szCs w:val="24"/>
        </w:rPr>
        <w:t>were excluded</w:t>
      </w:r>
      <w:proofErr w:type="gramEnd"/>
      <w:r w:rsidR="006979FA" w:rsidRPr="0099161B">
        <w:rPr>
          <w:rFonts w:ascii="Times New Roman" w:hAnsi="Times New Roman" w:cs="Times New Roman"/>
          <w:sz w:val="24"/>
          <w:szCs w:val="24"/>
        </w:rPr>
        <w:t xml:space="preserve"> and therefore only new cases were considered</w:t>
      </w:r>
      <w:r w:rsidR="002E2780" w:rsidRPr="0099161B">
        <w:rPr>
          <w:rFonts w:ascii="Times New Roman" w:hAnsi="Times New Roman" w:cs="Times New Roman"/>
          <w:sz w:val="24"/>
          <w:szCs w:val="24"/>
        </w:rPr>
        <w:t>.</w:t>
      </w:r>
    </w:p>
    <w:p w14:paraId="54D255E7" w14:textId="61FB6978" w:rsidR="00A00F3F" w:rsidRPr="0099161B" w:rsidRDefault="003C4812" w:rsidP="0099161B">
      <w:pPr>
        <w:spacing w:line="480" w:lineRule="auto"/>
        <w:jc w:val="both"/>
        <w:rPr>
          <w:rFonts w:ascii="Times New Roman" w:hAnsi="Times New Roman" w:cs="Times New Roman"/>
          <w:sz w:val="24"/>
          <w:szCs w:val="24"/>
        </w:rPr>
      </w:pPr>
      <w:r w:rsidRPr="0099161B">
        <w:rPr>
          <w:rFonts w:ascii="Times New Roman" w:hAnsi="Times New Roman" w:cs="Times New Roman"/>
          <w:sz w:val="24"/>
          <w:szCs w:val="24"/>
        </w:rPr>
        <w:t>Data pertaining to patient</w:t>
      </w:r>
      <w:r w:rsidR="009F229C" w:rsidRPr="0099161B">
        <w:rPr>
          <w:rFonts w:ascii="Times New Roman" w:hAnsi="Times New Roman" w:cs="Times New Roman"/>
          <w:sz w:val="24"/>
          <w:szCs w:val="24"/>
        </w:rPr>
        <w:t>s</w:t>
      </w:r>
      <w:r w:rsidRPr="0099161B">
        <w:rPr>
          <w:rFonts w:ascii="Times New Roman" w:hAnsi="Times New Roman" w:cs="Times New Roman"/>
          <w:sz w:val="24"/>
          <w:szCs w:val="24"/>
        </w:rPr>
        <w:t>’</w:t>
      </w:r>
      <w:r w:rsidR="009F229C" w:rsidRPr="0099161B">
        <w:rPr>
          <w:rFonts w:ascii="Times New Roman" w:hAnsi="Times New Roman" w:cs="Times New Roman"/>
          <w:sz w:val="24"/>
          <w:szCs w:val="24"/>
        </w:rPr>
        <w:t xml:space="preserve"> age, gender and Ann Arbor staging </w:t>
      </w:r>
      <w:proofErr w:type="gramStart"/>
      <w:r w:rsidR="009F229C" w:rsidRPr="0099161B">
        <w:rPr>
          <w:rFonts w:ascii="Times New Roman" w:hAnsi="Times New Roman" w:cs="Times New Roman"/>
          <w:sz w:val="24"/>
          <w:szCs w:val="24"/>
        </w:rPr>
        <w:t>were collected</w:t>
      </w:r>
      <w:proofErr w:type="gramEnd"/>
      <w:r w:rsidR="00AC6C17">
        <w:rPr>
          <w:rFonts w:ascii="Times New Roman" w:hAnsi="Times New Roman" w:cs="Times New Roman"/>
          <w:sz w:val="24"/>
          <w:szCs w:val="24"/>
        </w:rPr>
        <w:t xml:space="preserve"> including</w:t>
      </w:r>
      <w:r w:rsidR="003B6DDA" w:rsidRPr="0099161B">
        <w:rPr>
          <w:rFonts w:ascii="Times New Roman" w:hAnsi="Times New Roman" w:cs="Times New Roman"/>
          <w:sz w:val="24"/>
          <w:szCs w:val="24"/>
        </w:rPr>
        <w:t xml:space="preserve"> clinical data </w:t>
      </w:r>
      <w:r w:rsidR="00324E6F">
        <w:rPr>
          <w:rFonts w:ascii="Times New Roman" w:hAnsi="Times New Roman" w:cs="Times New Roman"/>
          <w:sz w:val="24"/>
          <w:szCs w:val="24"/>
        </w:rPr>
        <w:t>relating to</w:t>
      </w:r>
      <w:r w:rsidR="00324E6F" w:rsidRPr="0099161B">
        <w:rPr>
          <w:rFonts w:ascii="Times New Roman" w:hAnsi="Times New Roman" w:cs="Times New Roman"/>
          <w:sz w:val="24"/>
          <w:szCs w:val="24"/>
        </w:rPr>
        <w:t xml:space="preserve"> </w:t>
      </w:r>
      <w:r w:rsidR="003B6DDA" w:rsidRPr="0099161B">
        <w:rPr>
          <w:rFonts w:ascii="Times New Roman" w:hAnsi="Times New Roman" w:cs="Times New Roman"/>
          <w:sz w:val="24"/>
          <w:szCs w:val="24"/>
        </w:rPr>
        <w:t xml:space="preserve">all components of the </w:t>
      </w:r>
      <w:r w:rsidR="00676C5E" w:rsidRPr="0099161B">
        <w:rPr>
          <w:rFonts w:ascii="Times New Roman" w:hAnsi="Times New Roman" w:cs="Times New Roman"/>
          <w:sz w:val="24"/>
          <w:szCs w:val="24"/>
        </w:rPr>
        <w:t>IPI</w:t>
      </w:r>
      <w:r w:rsidR="003B6DDA" w:rsidRPr="0099161B">
        <w:rPr>
          <w:rFonts w:ascii="Times New Roman" w:hAnsi="Times New Roman" w:cs="Times New Roman"/>
          <w:sz w:val="24"/>
          <w:szCs w:val="24"/>
        </w:rPr>
        <w:t xml:space="preserve"> </w:t>
      </w:r>
      <w:r w:rsidR="0078271B" w:rsidRPr="0099161B">
        <w:rPr>
          <w:rFonts w:ascii="Times New Roman" w:hAnsi="Times New Roman" w:cs="Times New Roman"/>
          <w:sz w:val="24"/>
          <w:szCs w:val="24"/>
        </w:rPr>
        <w:t>score</w:t>
      </w:r>
      <w:r w:rsidR="00513C96" w:rsidRPr="00513C96">
        <w:rPr>
          <w:rFonts w:ascii="Times New Roman" w:hAnsi="Times New Roman" w:cs="Times New Roman"/>
          <w:sz w:val="24"/>
          <w:szCs w:val="24"/>
        </w:rPr>
        <w:t xml:space="preserve">, performance status, therapy used and </w:t>
      </w:r>
      <w:r w:rsidR="00513C96" w:rsidRPr="00513C96">
        <w:rPr>
          <w:rFonts w:ascii="Times New Roman" w:hAnsi="Times New Roman" w:cs="Times New Roman"/>
          <w:sz w:val="24"/>
          <w:szCs w:val="24"/>
        </w:rPr>
        <w:lastRenderedPageBreak/>
        <w:t>subsequent response achieved</w:t>
      </w:r>
      <w:r w:rsidR="003B6DDA" w:rsidRPr="0099161B">
        <w:rPr>
          <w:rFonts w:ascii="Times New Roman" w:hAnsi="Times New Roman" w:cs="Times New Roman"/>
          <w:sz w:val="24"/>
          <w:szCs w:val="24"/>
        </w:rPr>
        <w:t xml:space="preserve">. </w:t>
      </w:r>
      <w:r w:rsidR="00814FD4" w:rsidRPr="0099161B">
        <w:rPr>
          <w:rFonts w:ascii="Times New Roman" w:hAnsi="Times New Roman" w:cs="Times New Roman"/>
          <w:sz w:val="24"/>
          <w:szCs w:val="24"/>
        </w:rPr>
        <w:t xml:space="preserve">Although majority of the patients </w:t>
      </w:r>
      <w:proofErr w:type="gramStart"/>
      <w:r w:rsidR="00814FD4" w:rsidRPr="0099161B">
        <w:rPr>
          <w:rFonts w:ascii="Times New Roman" w:hAnsi="Times New Roman" w:cs="Times New Roman"/>
          <w:sz w:val="24"/>
          <w:szCs w:val="24"/>
        </w:rPr>
        <w:t>were treated</w:t>
      </w:r>
      <w:proofErr w:type="gramEnd"/>
      <w:r w:rsidR="00814FD4" w:rsidRPr="0099161B">
        <w:rPr>
          <w:rFonts w:ascii="Times New Roman" w:hAnsi="Times New Roman" w:cs="Times New Roman"/>
          <w:sz w:val="24"/>
          <w:szCs w:val="24"/>
        </w:rPr>
        <w:t xml:space="preserve"> with </w:t>
      </w:r>
      <w:r w:rsidRPr="0099161B">
        <w:rPr>
          <w:rFonts w:ascii="Times New Roman" w:hAnsi="Times New Roman" w:cs="Times New Roman"/>
          <w:sz w:val="24"/>
          <w:szCs w:val="24"/>
        </w:rPr>
        <w:t>R-CHOP</w:t>
      </w:r>
      <w:r w:rsidR="00D96337">
        <w:rPr>
          <w:rFonts w:ascii="Times New Roman" w:hAnsi="Times New Roman" w:cs="Times New Roman"/>
          <w:sz w:val="24"/>
          <w:szCs w:val="24"/>
        </w:rPr>
        <w:t xml:space="preserve"> (rituximab, cyclophosphamide, doxorubicin, vincristine and prednisolone)</w:t>
      </w:r>
      <w:r w:rsidR="00814FD4" w:rsidRPr="0099161B">
        <w:rPr>
          <w:rFonts w:ascii="Times New Roman" w:hAnsi="Times New Roman" w:cs="Times New Roman"/>
          <w:sz w:val="24"/>
          <w:szCs w:val="24"/>
        </w:rPr>
        <w:t xml:space="preserve">, there were patients who had variation of this treatment in the </w:t>
      </w:r>
      <w:r w:rsidR="00D96337">
        <w:rPr>
          <w:rFonts w:ascii="Times New Roman" w:hAnsi="Times New Roman" w:cs="Times New Roman"/>
          <w:sz w:val="24"/>
          <w:szCs w:val="24"/>
        </w:rPr>
        <w:t>form of attenuated rituximab (R)</w:t>
      </w:r>
      <w:r w:rsidR="00814FD4" w:rsidRPr="0099161B">
        <w:rPr>
          <w:rFonts w:ascii="Times New Roman" w:hAnsi="Times New Roman" w:cs="Times New Roman"/>
          <w:sz w:val="24"/>
          <w:szCs w:val="24"/>
        </w:rPr>
        <w:t>, etoposide</w:t>
      </w:r>
      <w:r w:rsidR="001F55D0">
        <w:rPr>
          <w:rFonts w:ascii="Times New Roman" w:hAnsi="Times New Roman" w:cs="Times New Roman"/>
          <w:sz w:val="24"/>
          <w:szCs w:val="24"/>
        </w:rPr>
        <w:t xml:space="preserve"> and</w:t>
      </w:r>
      <w:r w:rsidR="00814FD4" w:rsidRPr="0099161B">
        <w:rPr>
          <w:rFonts w:ascii="Times New Roman" w:hAnsi="Times New Roman" w:cs="Times New Roman"/>
          <w:sz w:val="24"/>
          <w:szCs w:val="24"/>
        </w:rPr>
        <w:t xml:space="preserve"> omission of doxorubicin</w:t>
      </w:r>
      <w:r w:rsidR="001F55D0">
        <w:rPr>
          <w:rFonts w:ascii="Times New Roman" w:hAnsi="Times New Roman" w:cs="Times New Roman"/>
          <w:sz w:val="24"/>
          <w:szCs w:val="24"/>
        </w:rPr>
        <w:t>. S</w:t>
      </w:r>
      <w:r w:rsidR="00814FD4" w:rsidRPr="0099161B">
        <w:rPr>
          <w:rFonts w:ascii="Times New Roman" w:hAnsi="Times New Roman" w:cs="Times New Roman"/>
          <w:sz w:val="24"/>
          <w:szCs w:val="24"/>
        </w:rPr>
        <w:t xml:space="preserve">ome patients </w:t>
      </w:r>
      <w:proofErr w:type="gramStart"/>
      <w:r w:rsidR="001F55D0">
        <w:rPr>
          <w:rFonts w:ascii="Times New Roman" w:hAnsi="Times New Roman" w:cs="Times New Roman"/>
          <w:sz w:val="24"/>
          <w:szCs w:val="24"/>
        </w:rPr>
        <w:t>were palliated</w:t>
      </w:r>
      <w:proofErr w:type="gramEnd"/>
      <w:r w:rsidR="001F55D0">
        <w:rPr>
          <w:rFonts w:ascii="Times New Roman" w:hAnsi="Times New Roman" w:cs="Times New Roman"/>
          <w:sz w:val="24"/>
          <w:szCs w:val="24"/>
        </w:rPr>
        <w:t xml:space="preserve"> either due to patient choice or after unsuccessful trial of steroids</w:t>
      </w:r>
      <w:r w:rsidR="00737B27">
        <w:rPr>
          <w:rFonts w:ascii="Times New Roman" w:hAnsi="Times New Roman" w:cs="Times New Roman"/>
          <w:sz w:val="24"/>
          <w:szCs w:val="24"/>
        </w:rPr>
        <w:t xml:space="preserve"> in the context of poor performance status</w:t>
      </w:r>
      <w:r w:rsidR="001F55D0">
        <w:rPr>
          <w:rFonts w:ascii="Times New Roman" w:hAnsi="Times New Roman" w:cs="Times New Roman"/>
          <w:sz w:val="24"/>
          <w:szCs w:val="24"/>
        </w:rPr>
        <w:t xml:space="preserve">. </w:t>
      </w:r>
      <w:r w:rsidR="00814FD4" w:rsidRPr="0099161B">
        <w:rPr>
          <w:rFonts w:ascii="Times New Roman" w:hAnsi="Times New Roman" w:cs="Times New Roman"/>
          <w:sz w:val="24"/>
          <w:szCs w:val="24"/>
        </w:rPr>
        <w:t xml:space="preserve">Patients </w:t>
      </w:r>
      <w:proofErr w:type="gramStart"/>
      <w:r w:rsidR="003B6DDA" w:rsidRPr="0099161B">
        <w:rPr>
          <w:rFonts w:ascii="Times New Roman" w:hAnsi="Times New Roman" w:cs="Times New Roman"/>
          <w:sz w:val="24"/>
          <w:szCs w:val="24"/>
        </w:rPr>
        <w:t>were followed</w:t>
      </w:r>
      <w:proofErr w:type="gramEnd"/>
      <w:r w:rsidR="003B6DDA" w:rsidRPr="0099161B">
        <w:rPr>
          <w:rFonts w:ascii="Times New Roman" w:hAnsi="Times New Roman" w:cs="Times New Roman"/>
          <w:sz w:val="24"/>
          <w:szCs w:val="24"/>
        </w:rPr>
        <w:t xml:space="preserve"> up for at least 2 years with a follow-up time of </w:t>
      </w:r>
      <w:r w:rsidR="0040200D" w:rsidRPr="0099161B">
        <w:rPr>
          <w:rFonts w:ascii="Times New Roman" w:hAnsi="Times New Roman" w:cs="Times New Roman"/>
          <w:sz w:val="24"/>
          <w:szCs w:val="24"/>
        </w:rPr>
        <w:t xml:space="preserve">up to </w:t>
      </w:r>
      <w:r w:rsidR="003B6DDA" w:rsidRPr="0099161B">
        <w:rPr>
          <w:rFonts w:ascii="Times New Roman" w:hAnsi="Times New Roman" w:cs="Times New Roman"/>
          <w:sz w:val="24"/>
          <w:szCs w:val="24"/>
        </w:rPr>
        <w:t>4 years.</w:t>
      </w:r>
      <w:r w:rsidR="00D96337">
        <w:rPr>
          <w:rFonts w:ascii="Times New Roman" w:hAnsi="Times New Roman" w:cs="Times New Roman"/>
          <w:sz w:val="24"/>
          <w:szCs w:val="24"/>
        </w:rPr>
        <w:t xml:space="preserve"> </w:t>
      </w:r>
      <w:r w:rsidR="00A00F3F" w:rsidRPr="0099161B">
        <w:rPr>
          <w:rFonts w:ascii="Times New Roman" w:hAnsi="Times New Roman" w:cs="Times New Roman"/>
          <w:sz w:val="24"/>
          <w:szCs w:val="24"/>
        </w:rPr>
        <w:t xml:space="preserve">The </w:t>
      </w:r>
      <w:r w:rsidR="00D96337">
        <w:rPr>
          <w:rFonts w:ascii="Times New Roman" w:hAnsi="Times New Roman" w:cs="Times New Roman"/>
          <w:sz w:val="24"/>
          <w:szCs w:val="24"/>
        </w:rPr>
        <w:t>cell of origin (</w:t>
      </w:r>
      <w:r w:rsidR="00A00F3F" w:rsidRPr="0099161B">
        <w:rPr>
          <w:rFonts w:ascii="Times New Roman" w:hAnsi="Times New Roman" w:cs="Times New Roman"/>
          <w:sz w:val="24"/>
          <w:szCs w:val="24"/>
        </w:rPr>
        <w:t>COO</w:t>
      </w:r>
      <w:r w:rsidR="00D96337">
        <w:rPr>
          <w:rFonts w:ascii="Times New Roman" w:hAnsi="Times New Roman" w:cs="Times New Roman"/>
          <w:sz w:val="24"/>
          <w:szCs w:val="24"/>
        </w:rPr>
        <w:t>)</w:t>
      </w:r>
      <w:r w:rsidR="00A00F3F" w:rsidRPr="0099161B">
        <w:rPr>
          <w:rFonts w:ascii="Times New Roman" w:hAnsi="Times New Roman" w:cs="Times New Roman"/>
          <w:sz w:val="24"/>
          <w:szCs w:val="24"/>
        </w:rPr>
        <w:t xml:space="preserve"> subtype </w:t>
      </w:r>
      <w:proofErr w:type="gramStart"/>
      <w:r w:rsidR="00A00F3F" w:rsidRPr="0099161B">
        <w:rPr>
          <w:rFonts w:ascii="Times New Roman" w:hAnsi="Times New Roman" w:cs="Times New Roman"/>
          <w:sz w:val="24"/>
          <w:szCs w:val="24"/>
        </w:rPr>
        <w:t>was define</w:t>
      </w:r>
      <w:r w:rsidR="0041655A" w:rsidRPr="0099161B">
        <w:rPr>
          <w:rFonts w:ascii="Times New Roman" w:hAnsi="Times New Roman" w:cs="Times New Roman"/>
          <w:sz w:val="24"/>
          <w:szCs w:val="24"/>
        </w:rPr>
        <w:t>d</w:t>
      </w:r>
      <w:proofErr w:type="gramEnd"/>
      <w:r w:rsidR="00A00F3F" w:rsidRPr="0099161B">
        <w:rPr>
          <w:rFonts w:ascii="Times New Roman" w:hAnsi="Times New Roman" w:cs="Times New Roman"/>
          <w:sz w:val="24"/>
          <w:szCs w:val="24"/>
        </w:rPr>
        <w:t xml:space="preserve"> using the Hans algorithm based on CD10, BCL6 and MUM1 expression into germinal </w:t>
      </w:r>
      <w:r w:rsidR="008C1B0C" w:rsidRPr="0099161B">
        <w:rPr>
          <w:rFonts w:ascii="Times New Roman" w:hAnsi="Times New Roman" w:cs="Times New Roman"/>
          <w:sz w:val="24"/>
          <w:szCs w:val="24"/>
        </w:rPr>
        <w:t>center</w:t>
      </w:r>
      <w:r w:rsidR="00A00F3F" w:rsidRPr="0099161B">
        <w:rPr>
          <w:rFonts w:ascii="Times New Roman" w:hAnsi="Times New Roman" w:cs="Times New Roman"/>
          <w:sz w:val="24"/>
          <w:szCs w:val="24"/>
        </w:rPr>
        <w:t xml:space="preserve"> B-cell (GCB) or non-germinal </w:t>
      </w:r>
      <w:r w:rsidR="008C1B0C" w:rsidRPr="0099161B">
        <w:rPr>
          <w:rFonts w:ascii="Times New Roman" w:hAnsi="Times New Roman" w:cs="Times New Roman"/>
          <w:sz w:val="24"/>
          <w:szCs w:val="24"/>
        </w:rPr>
        <w:t>center</w:t>
      </w:r>
      <w:r w:rsidR="00A00F3F" w:rsidRPr="0099161B">
        <w:rPr>
          <w:rFonts w:ascii="Times New Roman" w:hAnsi="Times New Roman" w:cs="Times New Roman"/>
          <w:sz w:val="24"/>
          <w:szCs w:val="24"/>
        </w:rPr>
        <w:t xml:space="preserve"> B-cell (non-GCB). In cases where the IHC markers were not available, this </w:t>
      </w:r>
      <w:proofErr w:type="gramStart"/>
      <w:r w:rsidR="00A00F3F" w:rsidRPr="0099161B">
        <w:rPr>
          <w:rFonts w:ascii="Times New Roman" w:hAnsi="Times New Roman" w:cs="Times New Roman"/>
          <w:sz w:val="24"/>
          <w:szCs w:val="24"/>
        </w:rPr>
        <w:t>could not be defined</w:t>
      </w:r>
      <w:proofErr w:type="gramEnd"/>
      <w:r w:rsidR="00A00F3F" w:rsidRPr="0099161B">
        <w:rPr>
          <w:rFonts w:ascii="Times New Roman" w:hAnsi="Times New Roman" w:cs="Times New Roman"/>
          <w:sz w:val="24"/>
          <w:szCs w:val="24"/>
        </w:rPr>
        <w:t xml:space="preserve"> fully. </w:t>
      </w:r>
    </w:p>
    <w:p w14:paraId="6652FC0B" w14:textId="694B3B7D" w:rsidR="00F23F23" w:rsidRPr="0099161B" w:rsidRDefault="002F4361" w:rsidP="0099161B">
      <w:pPr>
        <w:spacing w:line="480" w:lineRule="auto"/>
        <w:jc w:val="both"/>
        <w:rPr>
          <w:rFonts w:ascii="Times New Roman" w:hAnsi="Times New Roman" w:cs="Times New Roman"/>
          <w:sz w:val="24"/>
          <w:szCs w:val="24"/>
        </w:rPr>
      </w:pPr>
      <w:r w:rsidRPr="0099161B">
        <w:rPr>
          <w:rFonts w:ascii="Times New Roman" w:hAnsi="Times New Roman" w:cs="Times New Roman"/>
          <w:i/>
          <w:sz w:val="24"/>
          <w:szCs w:val="24"/>
        </w:rPr>
        <w:t>MYC</w:t>
      </w:r>
      <w:r w:rsidRPr="0099161B">
        <w:rPr>
          <w:rFonts w:ascii="Times New Roman" w:hAnsi="Times New Roman" w:cs="Times New Roman"/>
          <w:sz w:val="24"/>
          <w:szCs w:val="24"/>
        </w:rPr>
        <w:t xml:space="preserve"> positivity was defined as </w:t>
      </w:r>
      <w:r w:rsidRPr="0099161B">
        <w:rPr>
          <w:rFonts w:ascii="Times New Roman" w:hAnsi="Times New Roman" w:cs="Times New Roman"/>
          <w:sz w:val="24"/>
          <w:szCs w:val="24"/>
          <w:u w:val="single"/>
        </w:rPr>
        <w:t>&gt;</w:t>
      </w:r>
      <w:r w:rsidR="0078271B" w:rsidRPr="0099161B">
        <w:rPr>
          <w:rFonts w:ascii="Times New Roman" w:hAnsi="Times New Roman" w:cs="Times New Roman"/>
          <w:sz w:val="24"/>
          <w:szCs w:val="24"/>
        </w:rPr>
        <w:t>40%</w:t>
      </w:r>
      <w:r w:rsidR="00520528" w:rsidRPr="0099161B">
        <w:rPr>
          <w:rFonts w:ascii="Times New Roman" w:hAnsi="Times New Roman" w:cs="Times New Roman"/>
          <w:sz w:val="24"/>
          <w:szCs w:val="24"/>
        </w:rPr>
        <w:t xml:space="preserve"> (</w:t>
      </w:r>
      <w:r w:rsidR="00D96337" w:rsidRPr="00821A72">
        <w:rPr>
          <w:rFonts w:ascii="Times New Roman" w:hAnsi="Times New Roman" w:cs="Times New Roman"/>
          <w:sz w:val="24"/>
          <w:szCs w:val="24"/>
        </w:rPr>
        <w:t xml:space="preserve">Figure </w:t>
      </w:r>
      <w:r w:rsidR="00AC6C17" w:rsidRPr="00821A72">
        <w:rPr>
          <w:rFonts w:ascii="Times New Roman" w:hAnsi="Times New Roman" w:cs="Times New Roman"/>
          <w:sz w:val="24"/>
          <w:szCs w:val="24"/>
        </w:rPr>
        <w:t>1</w:t>
      </w:r>
      <w:r w:rsidR="00520528" w:rsidRPr="0099161B">
        <w:rPr>
          <w:rFonts w:ascii="Times New Roman" w:hAnsi="Times New Roman" w:cs="Times New Roman"/>
          <w:sz w:val="24"/>
          <w:szCs w:val="24"/>
        </w:rPr>
        <w:t>)</w:t>
      </w:r>
      <w:r w:rsidR="00AC6C17">
        <w:rPr>
          <w:rFonts w:ascii="Times New Roman" w:hAnsi="Times New Roman" w:cs="Times New Roman"/>
          <w:sz w:val="24"/>
          <w:szCs w:val="24"/>
        </w:rPr>
        <w:t xml:space="preserve"> and f</w:t>
      </w:r>
      <w:r w:rsidR="00CF7E48" w:rsidRPr="0099161B">
        <w:rPr>
          <w:rFonts w:ascii="Times New Roman" w:hAnsi="Times New Roman" w:cs="Times New Roman"/>
          <w:sz w:val="24"/>
          <w:szCs w:val="24"/>
        </w:rPr>
        <w:t xml:space="preserve">or </w:t>
      </w:r>
      <w:r w:rsidR="00CF7E48" w:rsidRPr="0099161B">
        <w:rPr>
          <w:rFonts w:ascii="Times New Roman" w:hAnsi="Times New Roman" w:cs="Times New Roman"/>
          <w:i/>
          <w:sz w:val="24"/>
          <w:szCs w:val="24"/>
        </w:rPr>
        <w:t>BCL2</w:t>
      </w:r>
      <w:r w:rsidR="000203FB" w:rsidRPr="0099161B">
        <w:rPr>
          <w:rFonts w:ascii="Times New Roman" w:hAnsi="Times New Roman" w:cs="Times New Roman"/>
          <w:sz w:val="24"/>
          <w:szCs w:val="24"/>
        </w:rPr>
        <w:t>, a cut-</w:t>
      </w:r>
      <w:r w:rsidR="00CF7E48" w:rsidRPr="0099161B">
        <w:rPr>
          <w:rFonts w:ascii="Times New Roman" w:hAnsi="Times New Roman" w:cs="Times New Roman"/>
          <w:sz w:val="24"/>
          <w:szCs w:val="24"/>
        </w:rPr>
        <w:t xml:space="preserve">off of </w:t>
      </w:r>
      <w:r w:rsidR="00CF7E48" w:rsidRPr="0099161B">
        <w:rPr>
          <w:rFonts w:ascii="Times New Roman" w:hAnsi="Times New Roman" w:cs="Times New Roman"/>
          <w:sz w:val="24"/>
          <w:szCs w:val="24"/>
          <w:u w:val="single"/>
        </w:rPr>
        <w:t>&gt;</w:t>
      </w:r>
      <w:r w:rsidR="0041655A" w:rsidRPr="0099161B">
        <w:rPr>
          <w:rFonts w:ascii="Times New Roman" w:hAnsi="Times New Roman" w:cs="Times New Roman"/>
          <w:sz w:val="24"/>
          <w:szCs w:val="24"/>
        </w:rPr>
        <w:t>7</w:t>
      </w:r>
      <w:r w:rsidR="00CF7E48" w:rsidRPr="0099161B">
        <w:rPr>
          <w:rFonts w:ascii="Times New Roman" w:hAnsi="Times New Roman" w:cs="Times New Roman"/>
          <w:sz w:val="24"/>
          <w:szCs w:val="24"/>
        </w:rPr>
        <w:t>0% was used for positivity</w:t>
      </w:r>
      <w:r w:rsidR="00000303" w:rsidRPr="0099161B">
        <w:rPr>
          <w:rFonts w:ascii="Times New Roman" w:hAnsi="Times New Roman" w:cs="Times New Roman"/>
          <w:sz w:val="24"/>
          <w:szCs w:val="24"/>
        </w:rPr>
        <w:t xml:space="preserve">. </w:t>
      </w:r>
      <w:r w:rsidR="00DC316D" w:rsidRPr="00DC316D">
        <w:rPr>
          <w:rFonts w:ascii="Times New Roman" w:hAnsi="Times New Roman" w:cs="Times New Roman"/>
          <w:sz w:val="24"/>
          <w:szCs w:val="24"/>
        </w:rPr>
        <w:t xml:space="preserve">The IHC expressions were reviewed independently by two </w:t>
      </w:r>
      <w:proofErr w:type="spellStart"/>
      <w:r w:rsidR="00DC316D" w:rsidRPr="00DC316D">
        <w:rPr>
          <w:rFonts w:ascii="Times New Roman" w:hAnsi="Times New Roman" w:cs="Times New Roman"/>
          <w:sz w:val="24"/>
          <w:szCs w:val="24"/>
        </w:rPr>
        <w:t>haemato</w:t>
      </w:r>
      <w:proofErr w:type="spellEnd"/>
      <w:r w:rsidR="00DC316D" w:rsidRPr="00DC316D">
        <w:rPr>
          <w:rFonts w:ascii="Times New Roman" w:hAnsi="Times New Roman" w:cs="Times New Roman"/>
          <w:sz w:val="24"/>
          <w:szCs w:val="24"/>
        </w:rPr>
        <w:t>-pathologists and any differences were resolved through discussion and achie</w:t>
      </w:r>
      <w:r w:rsidR="006A1129">
        <w:rPr>
          <w:rFonts w:ascii="Times New Roman" w:hAnsi="Times New Roman" w:cs="Times New Roman"/>
          <w:sz w:val="24"/>
          <w:szCs w:val="24"/>
        </w:rPr>
        <w:t>ving a consensus where required</w:t>
      </w:r>
      <w:r w:rsidR="00E76E44" w:rsidRPr="0099161B">
        <w:rPr>
          <w:rFonts w:ascii="Times New Roman" w:hAnsi="Times New Roman" w:cs="Times New Roman"/>
          <w:sz w:val="24"/>
          <w:szCs w:val="24"/>
        </w:rPr>
        <w:t xml:space="preserve">. </w:t>
      </w:r>
      <w:r w:rsidR="00F23F23" w:rsidRPr="0099161B">
        <w:rPr>
          <w:rFonts w:ascii="Times New Roman" w:hAnsi="Times New Roman" w:cs="Times New Roman"/>
          <w:sz w:val="24"/>
          <w:szCs w:val="24"/>
        </w:rPr>
        <w:t xml:space="preserve">Fluorescence in situ hybridization (FISH) analysis </w:t>
      </w:r>
      <w:proofErr w:type="gramStart"/>
      <w:r w:rsidR="00F23F23" w:rsidRPr="0099161B">
        <w:rPr>
          <w:rFonts w:ascii="Times New Roman" w:hAnsi="Times New Roman" w:cs="Times New Roman"/>
          <w:sz w:val="24"/>
          <w:szCs w:val="24"/>
        </w:rPr>
        <w:t>was performed</w:t>
      </w:r>
      <w:proofErr w:type="gramEnd"/>
      <w:r w:rsidR="00F23F23" w:rsidRPr="0099161B">
        <w:rPr>
          <w:rFonts w:ascii="Times New Roman" w:hAnsi="Times New Roman" w:cs="Times New Roman"/>
          <w:sz w:val="24"/>
          <w:szCs w:val="24"/>
        </w:rPr>
        <w:t xml:space="preserve"> using </w:t>
      </w:r>
      <w:r w:rsidR="00AC6C17">
        <w:rPr>
          <w:rFonts w:ascii="Times New Roman" w:hAnsi="Times New Roman" w:cs="Times New Roman"/>
          <w:sz w:val="24"/>
          <w:szCs w:val="24"/>
        </w:rPr>
        <w:t>l</w:t>
      </w:r>
      <w:r w:rsidR="00520F1E">
        <w:rPr>
          <w:rFonts w:ascii="Times New Roman" w:hAnsi="Times New Roman" w:cs="Times New Roman"/>
          <w:sz w:val="24"/>
          <w:szCs w:val="24"/>
        </w:rPr>
        <w:t>ocal protocol.</w:t>
      </w:r>
      <w:r w:rsidR="00F23F23" w:rsidRPr="0099161B">
        <w:rPr>
          <w:rFonts w:ascii="Times New Roman" w:hAnsi="Times New Roman" w:cs="Times New Roman"/>
          <w:sz w:val="24"/>
          <w:szCs w:val="24"/>
        </w:rPr>
        <w:t xml:space="preserve"> At least 100 cells </w:t>
      </w:r>
      <w:proofErr w:type="gramStart"/>
      <w:r w:rsidR="00F23F23" w:rsidRPr="0099161B">
        <w:rPr>
          <w:rFonts w:ascii="Times New Roman" w:hAnsi="Times New Roman" w:cs="Times New Roman"/>
          <w:sz w:val="24"/>
          <w:szCs w:val="24"/>
        </w:rPr>
        <w:t>were examined</w:t>
      </w:r>
      <w:proofErr w:type="gramEnd"/>
      <w:r w:rsidR="00F23F23" w:rsidRPr="0099161B">
        <w:rPr>
          <w:rFonts w:ascii="Times New Roman" w:hAnsi="Times New Roman" w:cs="Times New Roman"/>
          <w:sz w:val="24"/>
          <w:szCs w:val="24"/>
        </w:rPr>
        <w:t xml:space="preserve"> for each probe used and images were captured using Applied Imaging </w:t>
      </w:r>
      <w:proofErr w:type="spellStart"/>
      <w:r w:rsidR="00F23F23" w:rsidRPr="0099161B">
        <w:rPr>
          <w:rFonts w:ascii="Times New Roman" w:hAnsi="Times New Roman" w:cs="Times New Roman"/>
          <w:sz w:val="24"/>
          <w:szCs w:val="24"/>
        </w:rPr>
        <w:t>Cytovision</w:t>
      </w:r>
      <w:proofErr w:type="spellEnd"/>
      <w:r w:rsidR="00F23F23" w:rsidRPr="0099161B">
        <w:rPr>
          <w:rFonts w:ascii="Times New Roman" w:hAnsi="Times New Roman" w:cs="Times New Roman"/>
          <w:sz w:val="24"/>
          <w:szCs w:val="24"/>
        </w:rPr>
        <w:t xml:space="preserve"> software. </w:t>
      </w:r>
    </w:p>
    <w:p w14:paraId="51FEFE4C" w14:textId="1CAEE608" w:rsidR="00650356" w:rsidRPr="0099161B" w:rsidRDefault="00650356" w:rsidP="0099161B">
      <w:pPr>
        <w:spacing w:line="480" w:lineRule="auto"/>
        <w:jc w:val="both"/>
        <w:rPr>
          <w:rFonts w:ascii="Times New Roman" w:hAnsi="Times New Roman" w:cs="Times New Roman"/>
          <w:sz w:val="24"/>
          <w:szCs w:val="24"/>
        </w:rPr>
      </w:pPr>
      <w:r w:rsidRPr="0099161B">
        <w:rPr>
          <w:rFonts w:ascii="Times New Roman" w:hAnsi="Times New Roman" w:cs="Times New Roman"/>
          <w:sz w:val="24"/>
          <w:szCs w:val="24"/>
        </w:rPr>
        <w:t xml:space="preserve">From the cohort of 43 patients, </w:t>
      </w:r>
      <w:r w:rsidR="00285836">
        <w:rPr>
          <w:rFonts w:ascii="Times New Roman" w:hAnsi="Times New Roman" w:cs="Times New Roman"/>
          <w:sz w:val="24"/>
          <w:szCs w:val="24"/>
        </w:rPr>
        <w:t>51</w:t>
      </w:r>
      <w:r w:rsidR="00D64597">
        <w:rPr>
          <w:rFonts w:ascii="Times New Roman" w:hAnsi="Times New Roman" w:cs="Times New Roman"/>
          <w:sz w:val="24"/>
          <w:szCs w:val="24"/>
        </w:rPr>
        <w:t>% (</w:t>
      </w:r>
      <w:r w:rsidRPr="0099161B">
        <w:rPr>
          <w:rFonts w:ascii="Times New Roman" w:hAnsi="Times New Roman" w:cs="Times New Roman"/>
          <w:sz w:val="24"/>
          <w:szCs w:val="24"/>
        </w:rPr>
        <w:t>22</w:t>
      </w:r>
      <w:r w:rsidR="00D64597">
        <w:rPr>
          <w:rFonts w:ascii="Times New Roman" w:hAnsi="Times New Roman" w:cs="Times New Roman"/>
          <w:sz w:val="24"/>
          <w:szCs w:val="24"/>
        </w:rPr>
        <w:t xml:space="preserve"> of 43)</w:t>
      </w:r>
      <w:r w:rsidRPr="0099161B">
        <w:rPr>
          <w:rFonts w:ascii="Times New Roman" w:hAnsi="Times New Roman" w:cs="Times New Roman"/>
          <w:sz w:val="24"/>
          <w:szCs w:val="24"/>
        </w:rPr>
        <w:t xml:space="preserve"> were female with a median age of 70 (</w:t>
      </w:r>
      <w:r w:rsidR="006B378A" w:rsidRPr="0099161B">
        <w:rPr>
          <w:rFonts w:ascii="Times New Roman" w:hAnsi="Times New Roman" w:cs="Times New Roman"/>
          <w:sz w:val="24"/>
          <w:szCs w:val="24"/>
        </w:rPr>
        <w:t xml:space="preserve">IQR </w:t>
      </w:r>
      <w:r w:rsidRPr="0099161B">
        <w:rPr>
          <w:rFonts w:ascii="Times New Roman" w:hAnsi="Times New Roman" w:cs="Times New Roman"/>
          <w:sz w:val="24"/>
          <w:szCs w:val="24"/>
        </w:rPr>
        <w:t>59-81)</w:t>
      </w:r>
      <w:r w:rsidR="00D64597">
        <w:rPr>
          <w:rFonts w:ascii="Times New Roman" w:hAnsi="Times New Roman" w:cs="Times New Roman"/>
          <w:sz w:val="24"/>
          <w:szCs w:val="24"/>
        </w:rPr>
        <w:t xml:space="preserve"> years</w:t>
      </w:r>
      <w:r w:rsidRPr="0099161B">
        <w:rPr>
          <w:rFonts w:ascii="Times New Roman" w:hAnsi="Times New Roman" w:cs="Times New Roman"/>
          <w:sz w:val="24"/>
          <w:szCs w:val="24"/>
        </w:rPr>
        <w:t xml:space="preserve">. </w:t>
      </w:r>
      <w:r w:rsidR="00550240" w:rsidRPr="0099161B">
        <w:rPr>
          <w:rFonts w:ascii="Times New Roman" w:hAnsi="Times New Roman" w:cs="Times New Roman"/>
          <w:sz w:val="24"/>
          <w:szCs w:val="24"/>
        </w:rPr>
        <w:t xml:space="preserve">GCB </w:t>
      </w:r>
      <w:r w:rsidR="00ED6C8A" w:rsidRPr="0099161B">
        <w:rPr>
          <w:rFonts w:ascii="Times New Roman" w:hAnsi="Times New Roman" w:cs="Times New Roman"/>
          <w:sz w:val="24"/>
          <w:szCs w:val="24"/>
        </w:rPr>
        <w:t xml:space="preserve">subtype </w:t>
      </w:r>
      <w:r w:rsidR="00550240" w:rsidRPr="0099161B">
        <w:rPr>
          <w:rFonts w:ascii="Times New Roman" w:hAnsi="Times New Roman" w:cs="Times New Roman"/>
          <w:sz w:val="24"/>
          <w:szCs w:val="24"/>
        </w:rPr>
        <w:t xml:space="preserve">accounted for </w:t>
      </w:r>
      <w:r w:rsidR="00D64597">
        <w:rPr>
          <w:rFonts w:ascii="Times New Roman" w:hAnsi="Times New Roman" w:cs="Times New Roman"/>
          <w:sz w:val="24"/>
          <w:szCs w:val="24"/>
        </w:rPr>
        <w:t>56% (</w:t>
      </w:r>
      <w:r w:rsidR="00550240" w:rsidRPr="0099161B">
        <w:rPr>
          <w:rFonts w:ascii="Times New Roman" w:hAnsi="Times New Roman" w:cs="Times New Roman"/>
          <w:sz w:val="24"/>
          <w:szCs w:val="24"/>
        </w:rPr>
        <w:t xml:space="preserve">24 </w:t>
      </w:r>
      <w:r w:rsidR="00D64597">
        <w:rPr>
          <w:rFonts w:ascii="Times New Roman" w:hAnsi="Times New Roman" w:cs="Times New Roman"/>
          <w:sz w:val="24"/>
          <w:szCs w:val="24"/>
        </w:rPr>
        <w:t>of 43)</w:t>
      </w:r>
      <w:r w:rsidR="00550240" w:rsidRPr="0099161B">
        <w:rPr>
          <w:rFonts w:ascii="Times New Roman" w:hAnsi="Times New Roman" w:cs="Times New Roman"/>
          <w:sz w:val="24"/>
          <w:szCs w:val="24"/>
        </w:rPr>
        <w:t xml:space="preserve"> and non-GCB for </w:t>
      </w:r>
      <w:r w:rsidR="00D64597">
        <w:rPr>
          <w:rFonts w:ascii="Times New Roman" w:hAnsi="Times New Roman" w:cs="Times New Roman"/>
          <w:sz w:val="24"/>
          <w:szCs w:val="24"/>
        </w:rPr>
        <w:t>21% (9 of 43)</w:t>
      </w:r>
      <w:r w:rsidR="00550240" w:rsidRPr="0099161B">
        <w:rPr>
          <w:rFonts w:ascii="Times New Roman" w:hAnsi="Times New Roman" w:cs="Times New Roman"/>
          <w:sz w:val="24"/>
          <w:szCs w:val="24"/>
        </w:rPr>
        <w:t xml:space="preserve"> of the cases with </w:t>
      </w:r>
      <w:r w:rsidR="00D64597">
        <w:rPr>
          <w:rFonts w:ascii="Times New Roman" w:hAnsi="Times New Roman" w:cs="Times New Roman"/>
          <w:sz w:val="24"/>
          <w:szCs w:val="24"/>
        </w:rPr>
        <w:t>23% (</w:t>
      </w:r>
      <w:r w:rsidR="00550240" w:rsidRPr="0099161B">
        <w:rPr>
          <w:rFonts w:ascii="Times New Roman" w:hAnsi="Times New Roman" w:cs="Times New Roman"/>
          <w:sz w:val="24"/>
          <w:szCs w:val="24"/>
        </w:rPr>
        <w:t>10</w:t>
      </w:r>
      <w:r w:rsidR="00D64597">
        <w:rPr>
          <w:rFonts w:ascii="Times New Roman" w:hAnsi="Times New Roman" w:cs="Times New Roman"/>
          <w:sz w:val="24"/>
          <w:szCs w:val="24"/>
        </w:rPr>
        <w:t xml:space="preserve"> of 43)</w:t>
      </w:r>
      <w:r w:rsidR="00550240" w:rsidRPr="0099161B">
        <w:rPr>
          <w:rFonts w:ascii="Times New Roman" w:hAnsi="Times New Roman" w:cs="Times New Roman"/>
          <w:sz w:val="24"/>
          <w:szCs w:val="24"/>
        </w:rPr>
        <w:t xml:space="preserve"> having unknown COO subtype due to incomplete </w:t>
      </w:r>
      <w:r w:rsidR="00ED6C8A" w:rsidRPr="0099161B">
        <w:rPr>
          <w:rFonts w:ascii="Times New Roman" w:hAnsi="Times New Roman" w:cs="Times New Roman"/>
          <w:sz w:val="24"/>
          <w:szCs w:val="24"/>
        </w:rPr>
        <w:t xml:space="preserve">documentation of </w:t>
      </w:r>
      <w:r w:rsidR="00550240" w:rsidRPr="0099161B">
        <w:rPr>
          <w:rFonts w:ascii="Times New Roman" w:hAnsi="Times New Roman" w:cs="Times New Roman"/>
          <w:sz w:val="24"/>
          <w:szCs w:val="24"/>
        </w:rPr>
        <w:t>expression profile.</w:t>
      </w:r>
      <w:r w:rsidR="00301804" w:rsidRPr="0099161B">
        <w:rPr>
          <w:rFonts w:ascii="Times New Roman" w:hAnsi="Times New Roman" w:cs="Times New Roman"/>
          <w:sz w:val="24"/>
          <w:szCs w:val="24"/>
        </w:rPr>
        <w:t xml:space="preserve"> Most patients had advanced Ann Arbor staging of </w:t>
      </w:r>
      <w:r w:rsidR="00ED6C8A" w:rsidRPr="0099161B">
        <w:rPr>
          <w:rFonts w:ascii="Times New Roman" w:hAnsi="Times New Roman" w:cs="Times New Roman"/>
          <w:sz w:val="24"/>
          <w:szCs w:val="24"/>
        </w:rPr>
        <w:t>III</w:t>
      </w:r>
      <w:r w:rsidR="00301804" w:rsidRPr="0099161B">
        <w:rPr>
          <w:rFonts w:ascii="Times New Roman" w:hAnsi="Times New Roman" w:cs="Times New Roman"/>
          <w:sz w:val="24"/>
          <w:szCs w:val="24"/>
        </w:rPr>
        <w:t xml:space="preserve"> (40%, 17</w:t>
      </w:r>
      <w:r w:rsidR="00DF66A4">
        <w:rPr>
          <w:rFonts w:ascii="Times New Roman" w:hAnsi="Times New Roman" w:cs="Times New Roman"/>
          <w:sz w:val="24"/>
          <w:szCs w:val="24"/>
        </w:rPr>
        <w:t xml:space="preserve"> of </w:t>
      </w:r>
      <w:r w:rsidR="00301804" w:rsidRPr="0099161B">
        <w:rPr>
          <w:rFonts w:ascii="Times New Roman" w:hAnsi="Times New Roman" w:cs="Times New Roman"/>
          <w:sz w:val="24"/>
          <w:szCs w:val="24"/>
        </w:rPr>
        <w:t xml:space="preserve">43) and </w:t>
      </w:r>
      <w:r w:rsidR="00ED6C8A" w:rsidRPr="0099161B">
        <w:rPr>
          <w:rFonts w:ascii="Times New Roman" w:hAnsi="Times New Roman" w:cs="Times New Roman"/>
          <w:sz w:val="24"/>
          <w:szCs w:val="24"/>
        </w:rPr>
        <w:t>IV</w:t>
      </w:r>
      <w:r w:rsidR="00301804" w:rsidRPr="0099161B">
        <w:rPr>
          <w:rFonts w:ascii="Times New Roman" w:hAnsi="Times New Roman" w:cs="Times New Roman"/>
          <w:sz w:val="24"/>
          <w:szCs w:val="24"/>
        </w:rPr>
        <w:t xml:space="preserve"> (40%, 17</w:t>
      </w:r>
      <w:r w:rsidR="00DF66A4">
        <w:rPr>
          <w:rFonts w:ascii="Times New Roman" w:hAnsi="Times New Roman" w:cs="Times New Roman"/>
          <w:sz w:val="24"/>
          <w:szCs w:val="24"/>
        </w:rPr>
        <w:t xml:space="preserve"> of </w:t>
      </w:r>
      <w:r w:rsidR="00301804" w:rsidRPr="0099161B">
        <w:rPr>
          <w:rFonts w:ascii="Times New Roman" w:hAnsi="Times New Roman" w:cs="Times New Roman"/>
          <w:sz w:val="24"/>
          <w:szCs w:val="24"/>
        </w:rPr>
        <w:t xml:space="preserve">43). The involvement of </w:t>
      </w:r>
      <w:r w:rsidR="008C1B0C" w:rsidRPr="0099161B">
        <w:rPr>
          <w:rFonts w:ascii="Times New Roman" w:hAnsi="Times New Roman" w:cs="Times New Roman"/>
          <w:sz w:val="24"/>
          <w:szCs w:val="24"/>
        </w:rPr>
        <w:t>extra nodal</w:t>
      </w:r>
      <w:r w:rsidR="00301804" w:rsidRPr="0099161B">
        <w:rPr>
          <w:rFonts w:ascii="Times New Roman" w:hAnsi="Times New Roman" w:cs="Times New Roman"/>
          <w:sz w:val="24"/>
          <w:szCs w:val="24"/>
        </w:rPr>
        <w:t xml:space="preserve"> site, </w:t>
      </w:r>
      <w:r w:rsidR="00D64597">
        <w:rPr>
          <w:rFonts w:ascii="Times New Roman" w:hAnsi="Times New Roman" w:cs="Times New Roman"/>
          <w:sz w:val="24"/>
          <w:szCs w:val="24"/>
        </w:rPr>
        <w:t>performance</w:t>
      </w:r>
      <w:r w:rsidR="00301804" w:rsidRPr="0099161B">
        <w:rPr>
          <w:rFonts w:ascii="Times New Roman" w:hAnsi="Times New Roman" w:cs="Times New Roman"/>
          <w:sz w:val="24"/>
          <w:szCs w:val="24"/>
        </w:rPr>
        <w:t xml:space="preserve"> status, IPI score, therapy and response have been </w:t>
      </w:r>
      <w:proofErr w:type="spellStart"/>
      <w:r w:rsidR="008C1B0C" w:rsidRPr="0099161B">
        <w:rPr>
          <w:rFonts w:ascii="Times New Roman" w:hAnsi="Times New Roman" w:cs="Times New Roman"/>
          <w:sz w:val="24"/>
          <w:szCs w:val="24"/>
        </w:rPr>
        <w:t>summari</w:t>
      </w:r>
      <w:r w:rsidR="00DF66A4">
        <w:rPr>
          <w:rFonts w:ascii="Times New Roman" w:hAnsi="Times New Roman" w:cs="Times New Roman"/>
          <w:sz w:val="24"/>
          <w:szCs w:val="24"/>
        </w:rPr>
        <w:t>s</w:t>
      </w:r>
      <w:r w:rsidR="008C1B0C" w:rsidRPr="0099161B">
        <w:rPr>
          <w:rFonts w:ascii="Times New Roman" w:hAnsi="Times New Roman" w:cs="Times New Roman"/>
          <w:sz w:val="24"/>
          <w:szCs w:val="24"/>
        </w:rPr>
        <w:t>ed</w:t>
      </w:r>
      <w:proofErr w:type="spellEnd"/>
      <w:r w:rsidR="00301804" w:rsidRPr="0099161B">
        <w:rPr>
          <w:rFonts w:ascii="Times New Roman" w:hAnsi="Times New Roman" w:cs="Times New Roman"/>
          <w:sz w:val="24"/>
          <w:szCs w:val="24"/>
        </w:rPr>
        <w:t xml:space="preserve"> in </w:t>
      </w:r>
      <w:r w:rsidR="00DF66A4" w:rsidRPr="00821A72">
        <w:rPr>
          <w:rFonts w:ascii="Times New Roman" w:hAnsi="Times New Roman" w:cs="Times New Roman"/>
          <w:sz w:val="24"/>
          <w:szCs w:val="24"/>
        </w:rPr>
        <w:t>T</w:t>
      </w:r>
      <w:r w:rsidR="00301804" w:rsidRPr="00821A72">
        <w:rPr>
          <w:rFonts w:ascii="Times New Roman" w:hAnsi="Times New Roman" w:cs="Times New Roman"/>
          <w:sz w:val="24"/>
          <w:szCs w:val="24"/>
        </w:rPr>
        <w:t xml:space="preserve">able </w:t>
      </w:r>
      <w:r w:rsidR="000126C2" w:rsidRPr="00821A72">
        <w:rPr>
          <w:rFonts w:ascii="Times New Roman" w:hAnsi="Times New Roman" w:cs="Times New Roman"/>
          <w:sz w:val="24"/>
          <w:szCs w:val="24"/>
        </w:rPr>
        <w:t>1</w:t>
      </w:r>
      <w:r w:rsidR="00301804" w:rsidRPr="0099161B">
        <w:rPr>
          <w:rFonts w:ascii="Times New Roman" w:hAnsi="Times New Roman" w:cs="Times New Roman"/>
          <w:sz w:val="24"/>
          <w:szCs w:val="24"/>
        </w:rPr>
        <w:t xml:space="preserve">. </w:t>
      </w:r>
    </w:p>
    <w:p w14:paraId="7D994B8F" w14:textId="6427FC12" w:rsidR="00D7393A" w:rsidRPr="0099161B" w:rsidRDefault="0057492E" w:rsidP="0099161B">
      <w:pPr>
        <w:spacing w:line="480" w:lineRule="auto"/>
        <w:jc w:val="both"/>
        <w:rPr>
          <w:rFonts w:ascii="Times New Roman" w:hAnsi="Times New Roman" w:cs="Times New Roman"/>
          <w:sz w:val="24"/>
          <w:szCs w:val="24"/>
        </w:rPr>
      </w:pPr>
      <w:r w:rsidRPr="0099161B">
        <w:rPr>
          <w:rFonts w:ascii="Times New Roman" w:hAnsi="Times New Roman" w:cs="Times New Roman"/>
          <w:sz w:val="24"/>
          <w:szCs w:val="24"/>
        </w:rPr>
        <w:t xml:space="preserve">Median </w:t>
      </w:r>
      <w:r w:rsidRPr="0099161B">
        <w:rPr>
          <w:rFonts w:ascii="Times New Roman" w:hAnsi="Times New Roman" w:cs="Times New Roman"/>
          <w:i/>
          <w:sz w:val="24"/>
          <w:szCs w:val="24"/>
        </w:rPr>
        <w:t>MYC</w:t>
      </w:r>
      <w:r w:rsidRPr="0099161B">
        <w:rPr>
          <w:rFonts w:ascii="Times New Roman" w:hAnsi="Times New Roman" w:cs="Times New Roman"/>
          <w:sz w:val="24"/>
          <w:szCs w:val="24"/>
        </w:rPr>
        <w:t xml:space="preserve"> expression was 40% (</w:t>
      </w:r>
      <w:r w:rsidR="006B378A" w:rsidRPr="0099161B">
        <w:rPr>
          <w:rFonts w:ascii="Times New Roman" w:hAnsi="Times New Roman" w:cs="Times New Roman"/>
          <w:sz w:val="24"/>
          <w:szCs w:val="24"/>
        </w:rPr>
        <w:t xml:space="preserve">IQR </w:t>
      </w:r>
      <w:r w:rsidRPr="0099161B">
        <w:rPr>
          <w:rFonts w:ascii="Times New Roman" w:hAnsi="Times New Roman" w:cs="Times New Roman"/>
          <w:sz w:val="24"/>
          <w:szCs w:val="24"/>
        </w:rPr>
        <w:t xml:space="preserve">30-60%) for the 42 patients which had documented </w:t>
      </w:r>
      <w:r w:rsidRPr="0099161B">
        <w:rPr>
          <w:rFonts w:ascii="Times New Roman" w:hAnsi="Times New Roman" w:cs="Times New Roman"/>
          <w:i/>
          <w:sz w:val="24"/>
          <w:szCs w:val="24"/>
        </w:rPr>
        <w:t>MYC</w:t>
      </w:r>
      <w:r w:rsidRPr="0099161B">
        <w:rPr>
          <w:rFonts w:ascii="Times New Roman" w:hAnsi="Times New Roman" w:cs="Times New Roman"/>
          <w:sz w:val="24"/>
          <w:szCs w:val="24"/>
        </w:rPr>
        <w:t xml:space="preserve"> expression levels with 6</w:t>
      </w:r>
      <w:r w:rsidR="006B378A" w:rsidRPr="0099161B">
        <w:rPr>
          <w:rFonts w:ascii="Times New Roman" w:hAnsi="Times New Roman" w:cs="Times New Roman"/>
          <w:sz w:val="24"/>
          <w:szCs w:val="24"/>
        </w:rPr>
        <w:t>2</w:t>
      </w:r>
      <w:r w:rsidR="00DF66A4">
        <w:rPr>
          <w:rFonts w:ascii="Times New Roman" w:hAnsi="Times New Roman" w:cs="Times New Roman"/>
          <w:sz w:val="24"/>
          <w:szCs w:val="24"/>
        </w:rPr>
        <w:t xml:space="preserve">% (26 of </w:t>
      </w:r>
      <w:r w:rsidRPr="0099161B">
        <w:rPr>
          <w:rFonts w:ascii="Times New Roman" w:hAnsi="Times New Roman" w:cs="Times New Roman"/>
          <w:sz w:val="24"/>
          <w:szCs w:val="24"/>
        </w:rPr>
        <w:t xml:space="preserve">42) showing </w:t>
      </w:r>
      <w:r w:rsidRPr="0099161B">
        <w:rPr>
          <w:rFonts w:ascii="Times New Roman" w:hAnsi="Times New Roman" w:cs="Times New Roman"/>
          <w:sz w:val="24"/>
          <w:szCs w:val="24"/>
          <w:u w:val="single"/>
        </w:rPr>
        <w:t>&gt;</w:t>
      </w:r>
      <w:r w:rsidRPr="0099161B">
        <w:rPr>
          <w:rFonts w:ascii="Times New Roman" w:hAnsi="Times New Roman" w:cs="Times New Roman"/>
          <w:sz w:val="24"/>
          <w:szCs w:val="24"/>
        </w:rPr>
        <w:t xml:space="preserve">40% </w:t>
      </w:r>
      <w:r w:rsidRPr="0099161B">
        <w:rPr>
          <w:rFonts w:ascii="Times New Roman" w:hAnsi="Times New Roman" w:cs="Times New Roman"/>
          <w:i/>
          <w:sz w:val="24"/>
          <w:szCs w:val="24"/>
        </w:rPr>
        <w:t>MYC</w:t>
      </w:r>
      <w:r w:rsidRPr="0099161B">
        <w:rPr>
          <w:rFonts w:ascii="Times New Roman" w:hAnsi="Times New Roman" w:cs="Times New Roman"/>
          <w:sz w:val="24"/>
          <w:szCs w:val="24"/>
        </w:rPr>
        <w:t xml:space="preserve"> positivity. </w:t>
      </w:r>
      <w:r w:rsidR="00354FCE">
        <w:rPr>
          <w:rFonts w:ascii="Times New Roman" w:hAnsi="Times New Roman" w:cs="Times New Roman"/>
          <w:sz w:val="24"/>
          <w:szCs w:val="24"/>
        </w:rPr>
        <w:t xml:space="preserve">Cytogenetic data was available in 20 of 43 patients due to sample unavailability or insufficient sample. Of these, </w:t>
      </w:r>
      <w:r w:rsidR="001F1E92" w:rsidRPr="0099161B">
        <w:rPr>
          <w:rFonts w:ascii="Times New Roman" w:hAnsi="Times New Roman" w:cs="Times New Roman"/>
          <w:i/>
          <w:sz w:val="24"/>
          <w:szCs w:val="24"/>
        </w:rPr>
        <w:lastRenderedPageBreak/>
        <w:t>MYC</w:t>
      </w:r>
      <w:r w:rsidR="001F1E92" w:rsidRPr="0099161B">
        <w:rPr>
          <w:rFonts w:ascii="Times New Roman" w:hAnsi="Times New Roman" w:cs="Times New Roman"/>
          <w:sz w:val="24"/>
          <w:szCs w:val="24"/>
        </w:rPr>
        <w:t xml:space="preserve"> </w:t>
      </w:r>
      <w:r w:rsidR="00285836">
        <w:rPr>
          <w:rFonts w:ascii="Times New Roman" w:hAnsi="Times New Roman" w:cs="Times New Roman"/>
          <w:sz w:val="24"/>
          <w:szCs w:val="24"/>
        </w:rPr>
        <w:t xml:space="preserve">translocation </w:t>
      </w:r>
      <w:proofErr w:type="gramStart"/>
      <w:r w:rsidR="001F1E92" w:rsidRPr="0099161B">
        <w:rPr>
          <w:rFonts w:ascii="Times New Roman" w:hAnsi="Times New Roman" w:cs="Times New Roman"/>
          <w:sz w:val="24"/>
          <w:szCs w:val="24"/>
        </w:rPr>
        <w:t>was seen</w:t>
      </w:r>
      <w:proofErr w:type="gramEnd"/>
      <w:r w:rsidR="001F1E92" w:rsidRPr="0099161B">
        <w:rPr>
          <w:rFonts w:ascii="Times New Roman" w:hAnsi="Times New Roman" w:cs="Times New Roman"/>
          <w:sz w:val="24"/>
          <w:szCs w:val="24"/>
        </w:rPr>
        <w:t xml:space="preserve"> in </w:t>
      </w:r>
      <w:r w:rsidR="00354FCE">
        <w:rPr>
          <w:rFonts w:ascii="Times New Roman" w:hAnsi="Times New Roman" w:cs="Times New Roman"/>
          <w:sz w:val="24"/>
          <w:szCs w:val="24"/>
        </w:rPr>
        <w:t>20% (4 of 20)</w:t>
      </w:r>
      <w:r w:rsidR="001F1E92" w:rsidRPr="0099161B">
        <w:rPr>
          <w:rFonts w:ascii="Times New Roman" w:hAnsi="Times New Roman" w:cs="Times New Roman"/>
          <w:sz w:val="24"/>
          <w:szCs w:val="24"/>
        </w:rPr>
        <w:t xml:space="preserve">. </w:t>
      </w:r>
      <w:r w:rsidR="005B1DC5" w:rsidRPr="0099161B">
        <w:rPr>
          <w:rFonts w:ascii="Times New Roman" w:hAnsi="Times New Roman" w:cs="Times New Roman"/>
          <w:sz w:val="24"/>
          <w:szCs w:val="24"/>
        </w:rPr>
        <w:t xml:space="preserve">Using the </w:t>
      </w:r>
      <w:r w:rsidR="005B1DC5" w:rsidRPr="0099161B">
        <w:rPr>
          <w:rFonts w:ascii="Times New Roman" w:hAnsi="Times New Roman" w:cs="Times New Roman"/>
          <w:sz w:val="24"/>
          <w:szCs w:val="24"/>
          <w:u w:val="single"/>
        </w:rPr>
        <w:t>&gt;</w:t>
      </w:r>
      <w:r w:rsidR="005B1DC5" w:rsidRPr="0099161B">
        <w:rPr>
          <w:rFonts w:ascii="Times New Roman" w:hAnsi="Times New Roman" w:cs="Times New Roman"/>
          <w:sz w:val="24"/>
          <w:szCs w:val="24"/>
        </w:rPr>
        <w:t>40%</w:t>
      </w:r>
      <w:r w:rsidR="00285836">
        <w:rPr>
          <w:rFonts w:ascii="Times New Roman" w:hAnsi="Times New Roman" w:cs="Times New Roman"/>
          <w:sz w:val="24"/>
          <w:szCs w:val="24"/>
        </w:rPr>
        <w:t xml:space="preserve"> cut-off for protein expression</w:t>
      </w:r>
      <w:r w:rsidR="005B1DC5" w:rsidRPr="0099161B">
        <w:rPr>
          <w:rFonts w:ascii="Times New Roman" w:hAnsi="Times New Roman" w:cs="Times New Roman"/>
          <w:sz w:val="24"/>
          <w:szCs w:val="24"/>
        </w:rPr>
        <w:t xml:space="preserve">, </w:t>
      </w:r>
      <w:r w:rsidR="00354FCE">
        <w:rPr>
          <w:rFonts w:ascii="Times New Roman" w:hAnsi="Times New Roman" w:cs="Times New Roman"/>
          <w:sz w:val="24"/>
          <w:szCs w:val="24"/>
        </w:rPr>
        <w:t>75% (3 of 4)</w:t>
      </w:r>
      <w:r w:rsidR="00104BF5" w:rsidRPr="0099161B">
        <w:rPr>
          <w:rFonts w:ascii="Times New Roman" w:hAnsi="Times New Roman" w:cs="Times New Roman"/>
          <w:sz w:val="24"/>
          <w:szCs w:val="24"/>
        </w:rPr>
        <w:t xml:space="preserve"> cases were </w:t>
      </w:r>
      <w:r w:rsidR="008249E6" w:rsidRPr="0099161B">
        <w:rPr>
          <w:rFonts w:ascii="Times New Roman" w:hAnsi="Times New Roman" w:cs="Times New Roman"/>
          <w:i/>
          <w:sz w:val="24"/>
          <w:szCs w:val="24"/>
        </w:rPr>
        <w:t>MYC</w:t>
      </w:r>
      <w:r w:rsidR="00104BF5" w:rsidRPr="0099161B">
        <w:rPr>
          <w:rFonts w:ascii="Times New Roman" w:hAnsi="Times New Roman" w:cs="Times New Roman"/>
          <w:sz w:val="24"/>
          <w:szCs w:val="24"/>
        </w:rPr>
        <w:t xml:space="preserve"> protein expression positive whereas out of </w:t>
      </w:r>
      <w:r w:rsidR="005B1DC5" w:rsidRPr="0099161B">
        <w:rPr>
          <w:rFonts w:ascii="Times New Roman" w:hAnsi="Times New Roman" w:cs="Times New Roman"/>
          <w:sz w:val="24"/>
          <w:szCs w:val="24"/>
        </w:rPr>
        <w:t xml:space="preserve">the patients who did not have </w:t>
      </w:r>
      <w:r w:rsidR="00104BF5" w:rsidRPr="0099161B">
        <w:rPr>
          <w:rFonts w:ascii="Times New Roman" w:hAnsi="Times New Roman" w:cs="Times New Roman"/>
          <w:i/>
          <w:sz w:val="24"/>
          <w:szCs w:val="24"/>
        </w:rPr>
        <w:t>MYC</w:t>
      </w:r>
      <w:r w:rsidR="00104BF5" w:rsidRPr="0099161B">
        <w:rPr>
          <w:rFonts w:ascii="Times New Roman" w:hAnsi="Times New Roman" w:cs="Times New Roman"/>
          <w:sz w:val="24"/>
          <w:szCs w:val="24"/>
        </w:rPr>
        <w:t xml:space="preserve"> translocation, </w:t>
      </w:r>
      <w:r w:rsidR="00C71999">
        <w:rPr>
          <w:rFonts w:ascii="Times New Roman" w:hAnsi="Times New Roman" w:cs="Times New Roman"/>
          <w:sz w:val="24"/>
          <w:szCs w:val="24"/>
        </w:rPr>
        <w:t>75</w:t>
      </w:r>
      <w:r w:rsidR="00354FCE">
        <w:rPr>
          <w:rFonts w:ascii="Times New Roman" w:hAnsi="Times New Roman" w:cs="Times New Roman"/>
          <w:sz w:val="24"/>
          <w:szCs w:val="24"/>
        </w:rPr>
        <w:t>% (</w:t>
      </w:r>
      <w:r w:rsidR="00104BF5" w:rsidRPr="0099161B">
        <w:rPr>
          <w:rFonts w:ascii="Times New Roman" w:hAnsi="Times New Roman" w:cs="Times New Roman"/>
          <w:sz w:val="24"/>
          <w:szCs w:val="24"/>
        </w:rPr>
        <w:t>1</w:t>
      </w:r>
      <w:r w:rsidR="00281CB5" w:rsidRPr="0099161B">
        <w:rPr>
          <w:rFonts w:ascii="Times New Roman" w:hAnsi="Times New Roman" w:cs="Times New Roman"/>
          <w:sz w:val="24"/>
          <w:szCs w:val="24"/>
        </w:rPr>
        <w:t>2</w:t>
      </w:r>
      <w:r w:rsidR="00354FCE">
        <w:rPr>
          <w:rFonts w:ascii="Times New Roman" w:hAnsi="Times New Roman" w:cs="Times New Roman"/>
          <w:sz w:val="24"/>
          <w:szCs w:val="24"/>
        </w:rPr>
        <w:t xml:space="preserve"> of </w:t>
      </w:r>
      <w:r w:rsidR="0060356B">
        <w:rPr>
          <w:rFonts w:ascii="Times New Roman" w:hAnsi="Times New Roman" w:cs="Times New Roman"/>
          <w:sz w:val="24"/>
          <w:szCs w:val="24"/>
        </w:rPr>
        <w:t>16</w:t>
      </w:r>
      <w:r w:rsidR="00354FCE">
        <w:rPr>
          <w:rFonts w:ascii="Times New Roman" w:hAnsi="Times New Roman" w:cs="Times New Roman"/>
          <w:sz w:val="24"/>
          <w:szCs w:val="24"/>
        </w:rPr>
        <w:t>)</w:t>
      </w:r>
      <w:r w:rsidR="00104BF5" w:rsidRPr="0099161B">
        <w:rPr>
          <w:rFonts w:ascii="Times New Roman" w:hAnsi="Times New Roman" w:cs="Times New Roman"/>
          <w:sz w:val="24"/>
          <w:szCs w:val="24"/>
        </w:rPr>
        <w:t xml:space="preserve"> were positive for </w:t>
      </w:r>
      <w:r w:rsidR="008249E6" w:rsidRPr="0099161B">
        <w:rPr>
          <w:rFonts w:ascii="Times New Roman" w:hAnsi="Times New Roman" w:cs="Times New Roman"/>
          <w:i/>
          <w:sz w:val="24"/>
          <w:szCs w:val="24"/>
        </w:rPr>
        <w:t>MYC</w:t>
      </w:r>
      <w:r w:rsidR="005B1DC5" w:rsidRPr="0099161B">
        <w:rPr>
          <w:rFonts w:ascii="Times New Roman" w:hAnsi="Times New Roman" w:cs="Times New Roman"/>
          <w:sz w:val="24"/>
          <w:szCs w:val="24"/>
        </w:rPr>
        <w:t xml:space="preserve"> protein expression</w:t>
      </w:r>
      <w:r w:rsidR="00104BF5" w:rsidRPr="0099161B">
        <w:rPr>
          <w:rFonts w:ascii="Times New Roman" w:hAnsi="Times New Roman" w:cs="Times New Roman"/>
          <w:sz w:val="24"/>
          <w:szCs w:val="24"/>
        </w:rPr>
        <w:t xml:space="preserve">. </w:t>
      </w:r>
      <w:r w:rsidR="005B1DC5" w:rsidRPr="0099161B">
        <w:rPr>
          <w:rFonts w:ascii="Times New Roman" w:hAnsi="Times New Roman" w:cs="Times New Roman"/>
          <w:sz w:val="24"/>
          <w:szCs w:val="24"/>
        </w:rPr>
        <w:t xml:space="preserve">Of the patients with known </w:t>
      </w:r>
      <w:r w:rsidR="005B1DC5" w:rsidRPr="0099161B">
        <w:rPr>
          <w:rFonts w:ascii="Times New Roman" w:hAnsi="Times New Roman" w:cs="Times New Roman"/>
          <w:i/>
          <w:sz w:val="24"/>
          <w:szCs w:val="24"/>
        </w:rPr>
        <w:t>BCL2</w:t>
      </w:r>
      <w:r w:rsidR="005B1DC5" w:rsidRPr="0099161B">
        <w:rPr>
          <w:rFonts w:ascii="Times New Roman" w:hAnsi="Times New Roman" w:cs="Times New Roman"/>
          <w:sz w:val="24"/>
          <w:szCs w:val="24"/>
        </w:rPr>
        <w:t xml:space="preserve"> expression</w:t>
      </w:r>
      <w:r w:rsidR="00112E37" w:rsidRPr="0099161B">
        <w:rPr>
          <w:rFonts w:ascii="Times New Roman" w:hAnsi="Times New Roman" w:cs="Times New Roman"/>
          <w:sz w:val="24"/>
          <w:szCs w:val="24"/>
        </w:rPr>
        <w:t xml:space="preserve"> data</w:t>
      </w:r>
      <w:r w:rsidR="005B1DC5" w:rsidRPr="0099161B">
        <w:rPr>
          <w:rFonts w:ascii="Times New Roman" w:hAnsi="Times New Roman" w:cs="Times New Roman"/>
          <w:sz w:val="24"/>
          <w:szCs w:val="24"/>
        </w:rPr>
        <w:t>, m</w:t>
      </w:r>
      <w:r w:rsidRPr="0099161B">
        <w:rPr>
          <w:rFonts w:ascii="Times New Roman" w:hAnsi="Times New Roman" w:cs="Times New Roman"/>
          <w:sz w:val="24"/>
          <w:szCs w:val="24"/>
        </w:rPr>
        <w:t xml:space="preserve">ajority </w:t>
      </w:r>
      <w:r w:rsidR="00354FCE">
        <w:rPr>
          <w:rFonts w:ascii="Times New Roman" w:hAnsi="Times New Roman" w:cs="Times New Roman"/>
          <w:sz w:val="24"/>
          <w:szCs w:val="24"/>
        </w:rPr>
        <w:t xml:space="preserve">[78% (32 of 41)] </w:t>
      </w:r>
      <w:r w:rsidRPr="0099161B">
        <w:rPr>
          <w:rFonts w:ascii="Times New Roman" w:hAnsi="Times New Roman" w:cs="Times New Roman"/>
          <w:sz w:val="24"/>
          <w:szCs w:val="24"/>
        </w:rPr>
        <w:t>expressed</w:t>
      </w:r>
      <w:r w:rsidR="00354FCE">
        <w:rPr>
          <w:rFonts w:ascii="Times New Roman" w:hAnsi="Times New Roman" w:cs="Times New Roman"/>
          <w:sz w:val="24"/>
          <w:szCs w:val="24"/>
        </w:rPr>
        <w:t xml:space="preserve"> a high level (</w:t>
      </w:r>
      <w:r w:rsidRPr="0099161B">
        <w:rPr>
          <w:rFonts w:ascii="Times New Roman" w:hAnsi="Times New Roman" w:cs="Times New Roman"/>
          <w:sz w:val="24"/>
          <w:szCs w:val="24"/>
          <w:u w:val="single"/>
        </w:rPr>
        <w:t>&gt;</w:t>
      </w:r>
      <w:r w:rsidR="00354FCE">
        <w:rPr>
          <w:rFonts w:ascii="Times New Roman" w:hAnsi="Times New Roman" w:cs="Times New Roman"/>
          <w:sz w:val="24"/>
          <w:szCs w:val="24"/>
        </w:rPr>
        <w:t>70%)</w:t>
      </w:r>
      <w:r w:rsidRPr="0099161B">
        <w:rPr>
          <w:rFonts w:ascii="Times New Roman" w:hAnsi="Times New Roman" w:cs="Times New Roman"/>
          <w:sz w:val="24"/>
          <w:szCs w:val="24"/>
        </w:rPr>
        <w:t>.</w:t>
      </w:r>
      <w:r w:rsidR="001F1E92" w:rsidRPr="0099161B">
        <w:rPr>
          <w:rFonts w:ascii="Times New Roman" w:hAnsi="Times New Roman" w:cs="Times New Roman"/>
          <w:sz w:val="24"/>
          <w:szCs w:val="24"/>
        </w:rPr>
        <w:t xml:space="preserve"> </w:t>
      </w:r>
      <w:r w:rsidR="00C46E0D" w:rsidRPr="0099161B">
        <w:rPr>
          <w:rFonts w:ascii="Times New Roman" w:hAnsi="Times New Roman" w:cs="Times New Roman"/>
          <w:i/>
          <w:sz w:val="24"/>
          <w:szCs w:val="24"/>
        </w:rPr>
        <w:t>BCL2</w:t>
      </w:r>
      <w:r w:rsidR="00C46E0D" w:rsidRPr="0099161B">
        <w:rPr>
          <w:rFonts w:ascii="Times New Roman" w:hAnsi="Times New Roman" w:cs="Times New Roman"/>
          <w:sz w:val="24"/>
          <w:szCs w:val="24"/>
        </w:rPr>
        <w:t xml:space="preserve"> translocation </w:t>
      </w:r>
      <w:proofErr w:type="gramStart"/>
      <w:r w:rsidR="00C46E0D" w:rsidRPr="0099161B">
        <w:rPr>
          <w:rFonts w:ascii="Times New Roman" w:hAnsi="Times New Roman" w:cs="Times New Roman"/>
          <w:sz w:val="24"/>
          <w:szCs w:val="24"/>
        </w:rPr>
        <w:t>was identified</w:t>
      </w:r>
      <w:proofErr w:type="gramEnd"/>
      <w:r w:rsidR="00C46E0D" w:rsidRPr="0099161B">
        <w:rPr>
          <w:rFonts w:ascii="Times New Roman" w:hAnsi="Times New Roman" w:cs="Times New Roman"/>
          <w:sz w:val="24"/>
          <w:szCs w:val="24"/>
        </w:rPr>
        <w:t xml:space="preserve"> in </w:t>
      </w:r>
      <w:r w:rsidR="00354FCE">
        <w:rPr>
          <w:rFonts w:ascii="Times New Roman" w:hAnsi="Times New Roman" w:cs="Times New Roman"/>
          <w:sz w:val="24"/>
          <w:szCs w:val="24"/>
        </w:rPr>
        <w:t>25% (5 of 20)</w:t>
      </w:r>
      <w:r w:rsidR="00C46E0D" w:rsidRPr="0099161B">
        <w:rPr>
          <w:rFonts w:ascii="Times New Roman" w:hAnsi="Times New Roman" w:cs="Times New Roman"/>
          <w:sz w:val="24"/>
          <w:szCs w:val="24"/>
        </w:rPr>
        <w:t xml:space="preserve"> cases. </w:t>
      </w:r>
      <w:r w:rsidR="000126C2">
        <w:rPr>
          <w:rFonts w:ascii="Times New Roman" w:hAnsi="Times New Roman" w:cs="Times New Roman"/>
          <w:sz w:val="24"/>
          <w:szCs w:val="24"/>
        </w:rPr>
        <w:t>Ten percent (2 of 20</w:t>
      </w:r>
      <w:r w:rsidR="000126C2" w:rsidRPr="0099161B">
        <w:rPr>
          <w:rFonts w:ascii="Times New Roman" w:hAnsi="Times New Roman" w:cs="Times New Roman"/>
          <w:sz w:val="24"/>
          <w:szCs w:val="24"/>
        </w:rPr>
        <w:t>)</w:t>
      </w:r>
      <w:r w:rsidR="000126C2">
        <w:rPr>
          <w:rFonts w:ascii="Times New Roman" w:hAnsi="Times New Roman" w:cs="Times New Roman"/>
          <w:sz w:val="24"/>
          <w:szCs w:val="24"/>
        </w:rPr>
        <w:t xml:space="preserve"> of patients</w:t>
      </w:r>
      <w:r w:rsidR="000126C2" w:rsidRPr="0099161B">
        <w:rPr>
          <w:rFonts w:ascii="Times New Roman" w:hAnsi="Times New Roman" w:cs="Times New Roman"/>
          <w:sz w:val="24"/>
          <w:szCs w:val="24"/>
        </w:rPr>
        <w:t xml:space="preserve"> had confirmed </w:t>
      </w:r>
      <w:r w:rsidR="000126C2">
        <w:rPr>
          <w:rFonts w:ascii="Times New Roman" w:hAnsi="Times New Roman" w:cs="Times New Roman"/>
          <w:sz w:val="24"/>
          <w:szCs w:val="24"/>
        </w:rPr>
        <w:t>‘</w:t>
      </w:r>
      <w:r w:rsidR="000126C2" w:rsidRPr="0099161B">
        <w:rPr>
          <w:rFonts w:ascii="Times New Roman" w:hAnsi="Times New Roman" w:cs="Times New Roman"/>
          <w:sz w:val="24"/>
          <w:szCs w:val="24"/>
        </w:rPr>
        <w:t>double hits</w:t>
      </w:r>
      <w:r w:rsidR="000126C2">
        <w:rPr>
          <w:rFonts w:ascii="Times New Roman" w:hAnsi="Times New Roman" w:cs="Times New Roman"/>
          <w:sz w:val="24"/>
          <w:szCs w:val="24"/>
        </w:rPr>
        <w:t>’</w:t>
      </w:r>
      <w:r w:rsidR="000126C2" w:rsidRPr="0099161B">
        <w:rPr>
          <w:rFonts w:ascii="Times New Roman" w:hAnsi="Times New Roman" w:cs="Times New Roman"/>
          <w:sz w:val="24"/>
          <w:szCs w:val="24"/>
        </w:rPr>
        <w:t xml:space="preserve"> signified by concurrent </w:t>
      </w:r>
      <w:r w:rsidR="000126C2" w:rsidRPr="0099161B">
        <w:rPr>
          <w:rFonts w:ascii="Times New Roman" w:hAnsi="Times New Roman" w:cs="Times New Roman"/>
          <w:i/>
          <w:sz w:val="24"/>
          <w:szCs w:val="24"/>
        </w:rPr>
        <w:t>MYC</w:t>
      </w:r>
      <w:r w:rsidR="000126C2" w:rsidRPr="0099161B">
        <w:rPr>
          <w:rFonts w:ascii="Times New Roman" w:hAnsi="Times New Roman" w:cs="Times New Roman"/>
          <w:sz w:val="24"/>
          <w:szCs w:val="24"/>
        </w:rPr>
        <w:t xml:space="preserve"> and </w:t>
      </w:r>
      <w:r w:rsidR="000126C2" w:rsidRPr="0099161B">
        <w:rPr>
          <w:rFonts w:ascii="Times New Roman" w:hAnsi="Times New Roman" w:cs="Times New Roman"/>
          <w:i/>
          <w:sz w:val="24"/>
          <w:szCs w:val="24"/>
        </w:rPr>
        <w:t>BCL2</w:t>
      </w:r>
      <w:r w:rsidR="000126C2" w:rsidRPr="0099161B">
        <w:rPr>
          <w:rFonts w:ascii="Times New Roman" w:hAnsi="Times New Roman" w:cs="Times New Roman"/>
          <w:sz w:val="24"/>
          <w:szCs w:val="24"/>
        </w:rPr>
        <w:t xml:space="preserve"> translocations.</w:t>
      </w:r>
      <w:r w:rsidR="000126C2">
        <w:rPr>
          <w:rFonts w:ascii="Times New Roman" w:hAnsi="Times New Roman" w:cs="Times New Roman"/>
          <w:sz w:val="24"/>
          <w:szCs w:val="24"/>
        </w:rPr>
        <w:t xml:space="preserve"> </w:t>
      </w:r>
      <w:r w:rsidR="00755410">
        <w:rPr>
          <w:rFonts w:ascii="Times New Roman" w:hAnsi="Times New Roman" w:cs="Times New Roman"/>
          <w:sz w:val="24"/>
          <w:szCs w:val="24"/>
        </w:rPr>
        <w:t xml:space="preserve">Of the patients, with expression data for both </w:t>
      </w:r>
      <w:r w:rsidR="001063A1" w:rsidRPr="0099161B">
        <w:rPr>
          <w:rFonts w:ascii="Times New Roman" w:hAnsi="Times New Roman" w:cs="Times New Roman"/>
          <w:i/>
          <w:sz w:val="24"/>
          <w:szCs w:val="24"/>
        </w:rPr>
        <w:t>MYC</w:t>
      </w:r>
      <w:r w:rsidR="001063A1" w:rsidRPr="0099161B">
        <w:rPr>
          <w:rFonts w:ascii="Times New Roman" w:hAnsi="Times New Roman" w:cs="Times New Roman"/>
          <w:sz w:val="24"/>
          <w:szCs w:val="24"/>
        </w:rPr>
        <w:t xml:space="preserve"> and </w:t>
      </w:r>
      <w:r w:rsidR="001063A1" w:rsidRPr="0099161B">
        <w:rPr>
          <w:rFonts w:ascii="Times New Roman" w:hAnsi="Times New Roman" w:cs="Times New Roman"/>
          <w:i/>
          <w:sz w:val="24"/>
          <w:szCs w:val="24"/>
        </w:rPr>
        <w:t>BCL2</w:t>
      </w:r>
      <w:r w:rsidR="00755410">
        <w:rPr>
          <w:rFonts w:ascii="Times New Roman" w:hAnsi="Times New Roman" w:cs="Times New Roman"/>
          <w:sz w:val="24"/>
          <w:szCs w:val="24"/>
        </w:rPr>
        <w:t>, co-expression</w:t>
      </w:r>
      <w:r w:rsidR="001063A1" w:rsidRPr="0099161B">
        <w:rPr>
          <w:rFonts w:ascii="Times New Roman" w:hAnsi="Times New Roman" w:cs="Times New Roman"/>
          <w:sz w:val="24"/>
          <w:szCs w:val="24"/>
        </w:rPr>
        <w:t xml:space="preserve"> accounted for 4</w:t>
      </w:r>
      <w:r w:rsidR="00755410">
        <w:rPr>
          <w:rFonts w:ascii="Times New Roman" w:hAnsi="Times New Roman" w:cs="Times New Roman"/>
          <w:sz w:val="24"/>
          <w:szCs w:val="24"/>
        </w:rPr>
        <w:t>6</w:t>
      </w:r>
      <w:r w:rsidR="001063A1" w:rsidRPr="0099161B">
        <w:rPr>
          <w:rFonts w:ascii="Times New Roman" w:hAnsi="Times New Roman" w:cs="Times New Roman"/>
          <w:sz w:val="24"/>
          <w:szCs w:val="24"/>
        </w:rPr>
        <w:t>% (19</w:t>
      </w:r>
      <w:r w:rsidR="00354FCE">
        <w:rPr>
          <w:rFonts w:ascii="Times New Roman" w:hAnsi="Times New Roman" w:cs="Times New Roman"/>
          <w:sz w:val="24"/>
          <w:szCs w:val="24"/>
        </w:rPr>
        <w:t xml:space="preserve"> of </w:t>
      </w:r>
      <w:r w:rsidR="001063A1" w:rsidRPr="0099161B">
        <w:rPr>
          <w:rFonts w:ascii="Times New Roman" w:hAnsi="Times New Roman" w:cs="Times New Roman"/>
          <w:sz w:val="24"/>
          <w:szCs w:val="24"/>
        </w:rPr>
        <w:t>4</w:t>
      </w:r>
      <w:r w:rsidR="00354FCE">
        <w:rPr>
          <w:rFonts w:ascii="Times New Roman" w:hAnsi="Times New Roman" w:cs="Times New Roman"/>
          <w:sz w:val="24"/>
          <w:szCs w:val="24"/>
        </w:rPr>
        <w:t>1</w:t>
      </w:r>
      <w:r w:rsidR="001063A1" w:rsidRPr="0099161B">
        <w:rPr>
          <w:rFonts w:ascii="Times New Roman" w:hAnsi="Times New Roman" w:cs="Times New Roman"/>
          <w:sz w:val="24"/>
          <w:szCs w:val="24"/>
        </w:rPr>
        <w:t xml:space="preserve">) </w:t>
      </w:r>
      <w:r w:rsidR="00354FCE" w:rsidRPr="0099161B">
        <w:rPr>
          <w:rFonts w:ascii="Times New Roman" w:hAnsi="Times New Roman" w:cs="Times New Roman"/>
          <w:sz w:val="24"/>
          <w:szCs w:val="24"/>
        </w:rPr>
        <w:t xml:space="preserve">of cases </w:t>
      </w:r>
      <w:r w:rsidR="001063A1" w:rsidRPr="0099161B">
        <w:rPr>
          <w:rFonts w:ascii="Times New Roman" w:hAnsi="Times New Roman" w:cs="Times New Roman"/>
          <w:sz w:val="24"/>
          <w:szCs w:val="24"/>
        </w:rPr>
        <w:t xml:space="preserve">using expression thresholds of </w:t>
      </w:r>
      <w:r w:rsidR="001063A1" w:rsidRPr="0099161B">
        <w:rPr>
          <w:rFonts w:ascii="Times New Roman" w:hAnsi="Times New Roman" w:cs="Times New Roman"/>
          <w:sz w:val="24"/>
          <w:szCs w:val="24"/>
          <w:u w:val="single"/>
        </w:rPr>
        <w:t>&gt;</w:t>
      </w:r>
      <w:r w:rsidR="001063A1" w:rsidRPr="0099161B">
        <w:rPr>
          <w:rFonts w:ascii="Times New Roman" w:hAnsi="Times New Roman" w:cs="Times New Roman"/>
          <w:sz w:val="24"/>
          <w:szCs w:val="24"/>
        </w:rPr>
        <w:t xml:space="preserve">40% and </w:t>
      </w:r>
      <w:r w:rsidR="001063A1" w:rsidRPr="0099161B">
        <w:rPr>
          <w:rFonts w:ascii="Times New Roman" w:hAnsi="Times New Roman" w:cs="Times New Roman"/>
          <w:sz w:val="24"/>
          <w:szCs w:val="24"/>
          <w:u w:val="single"/>
        </w:rPr>
        <w:t>&gt;</w:t>
      </w:r>
      <w:r w:rsidR="001063A1" w:rsidRPr="0099161B">
        <w:rPr>
          <w:rFonts w:ascii="Times New Roman" w:hAnsi="Times New Roman" w:cs="Times New Roman"/>
          <w:sz w:val="24"/>
          <w:szCs w:val="24"/>
        </w:rPr>
        <w:t>70% respectively</w:t>
      </w:r>
      <w:r w:rsidR="00A829DD">
        <w:rPr>
          <w:rFonts w:ascii="Times New Roman" w:hAnsi="Times New Roman" w:cs="Times New Roman"/>
          <w:sz w:val="24"/>
          <w:szCs w:val="24"/>
        </w:rPr>
        <w:t xml:space="preserve"> (Table 1)</w:t>
      </w:r>
      <w:r w:rsidR="001063A1" w:rsidRPr="0099161B">
        <w:rPr>
          <w:rFonts w:ascii="Times New Roman" w:hAnsi="Times New Roman" w:cs="Times New Roman"/>
          <w:sz w:val="24"/>
          <w:szCs w:val="24"/>
        </w:rPr>
        <w:t xml:space="preserve">. </w:t>
      </w:r>
    </w:p>
    <w:p w14:paraId="5D6817DF" w14:textId="6C2F78B8" w:rsidR="00F03D63" w:rsidRPr="00D64597" w:rsidRDefault="00676701" w:rsidP="0099161B">
      <w:pPr>
        <w:spacing w:line="480" w:lineRule="auto"/>
        <w:jc w:val="both"/>
        <w:rPr>
          <w:rFonts w:ascii="Times New Roman" w:hAnsi="Times New Roman" w:cs="Times New Roman"/>
          <w:i/>
          <w:sz w:val="24"/>
          <w:szCs w:val="24"/>
        </w:rPr>
      </w:pPr>
      <w:r w:rsidRPr="0099161B">
        <w:rPr>
          <w:rFonts w:ascii="Times New Roman" w:hAnsi="Times New Roman" w:cs="Times New Roman"/>
          <w:sz w:val="24"/>
          <w:szCs w:val="24"/>
        </w:rPr>
        <w:t>Cox Proportional Hazard (C</w:t>
      </w:r>
      <w:r w:rsidR="00EE20B3" w:rsidRPr="0099161B">
        <w:rPr>
          <w:rFonts w:ascii="Times New Roman" w:hAnsi="Times New Roman" w:cs="Times New Roman"/>
          <w:sz w:val="24"/>
          <w:szCs w:val="24"/>
        </w:rPr>
        <w:t xml:space="preserve">ox PH) models with a single explanatory variable </w:t>
      </w:r>
      <w:proofErr w:type="gramStart"/>
      <w:r w:rsidR="00EE20B3" w:rsidRPr="0099161B">
        <w:rPr>
          <w:rFonts w:ascii="Times New Roman" w:hAnsi="Times New Roman" w:cs="Times New Roman"/>
          <w:sz w:val="24"/>
          <w:szCs w:val="24"/>
        </w:rPr>
        <w:t>were fitted</w:t>
      </w:r>
      <w:proofErr w:type="gramEnd"/>
      <w:r w:rsidR="00EE20B3" w:rsidRPr="0099161B">
        <w:rPr>
          <w:rFonts w:ascii="Times New Roman" w:hAnsi="Times New Roman" w:cs="Times New Roman"/>
          <w:sz w:val="24"/>
          <w:szCs w:val="24"/>
        </w:rPr>
        <w:t xml:space="preserve"> and results are listed in </w:t>
      </w:r>
      <w:r w:rsidR="00D15832" w:rsidRPr="006F1777">
        <w:rPr>
          <w:rFonts w:ascii="Times New Roman" w:hAnsi="Times New Roman" w:cs="Times New Roman"/>
          <w:sz w:val="24"/>
          <w:szCs w:val="24"/>
        </w:rPr>
        <w:t>T</w:t>
      </w:r>
      <w:r w:rsidR="00EE20B3" w:rsidRPr="006F1777">
        <w:rPr>
          <w:rFonts w:ascii="Times New Roman" w:hAnsi="Times New Roman" w:cs="Times New Roman"/>
          <w:sz w:val="24"/>
          <w:szCs w:val="24"/>
        </w:rPr>
        <w:t xml:space="preserve">able </w:t>
      </w:r>
      <w:r w:rsidR="000126C2" w:rsidRPr="006F1777">
        <w:rPr>
          <w:rFonts w:ascii="Times New Roman" w:hAnsi="Times New Roman" w:cs="Times New Roman"/>
          <w:sz w:val="24"/>
          <w:szCs w:val="24"/>
        </w:rPr>
        <w:t>2.</w:t>
      </w:r>
      <w:r w:rsidR="00F57151" w:rsidRPr="0099161B">
        <w:rPr>
          <w:rFonts w:ascii="Times New Roman" w:hAnsi="Times New Roman" w:cs="Times New Roman"/>
          <w:sz w:val="24"/>
          <w:szCs w:val="24"/>
        </w:rPr>
        <w:t xml:space="preserve"> In total </w:t>
      </w:r>
      <w:r w:rsidR="00D15832">
        <w:rPr>
          <w:rFonts w:ascii="Times New Roman" w:hAnsi="Times New Roman" w:cs="Times New Roman"/>
          <w:sz w:val="24"/>
          <w:szCs w:val="24"/>
        </w:rPr>
        <w:t>44% (</w:t>
      </w:r>
      <w:r w:rsidR="00F57151" w:rsidRPr="0099161B">
        <w:rPr>
          <w:rFonts w:ascii="Times New Roman" w:hAnsi="Times New Roman" w:cs="Times New Roman"/>
          <w:sz w:val="24"/>
          <w:szCs w:val="24"/>
        </w:rPr>
        <w:t>1</w:t>
      </w:r>
      <w:r w:rsidR="000A6A21" w:rsidRPr="0099161B">
        <w:rPr>
          <w:rFonts w:ascii="Times New Roman" w:hAnsi="Times New Roman" w:cs="Times New Roman"/>
          <w:sz w:val="24"/>
          <w:szCs w:val="24"/>
        </w:rPr>
        <w:t>9</w:t>
      </w:r>
      <w:r w:rsidR="00D15832">
        <w:rPr>
          <w:rFonts w:ascii="Times New Roman" w:hAnsi="Times New Roman" w:cs="Times New Roman"/>
          <w:sz w:val="24"/>
          <w:szCs w:val="24"/>
        </w:rPr>
        <w:t xml:space="preserve"> of </w:t>
      </w:r>
      <w:r w:rsidR="00F57151" w:rsidRPr="0099161B">
        <w:rPr>
          <w:rFonts w:ascii="Times New Roman" w:hAnsi="Times New Roman" w:cs="Times New Roman"/>
          <w:sz w:val="24"/>
          <w:szCs w:val="24"/>
        </w:rPr>
        <w:t>43</w:t>
      </w:r>
      <w:r w:rsidR="00D15832">
        <w:rPr>
          <w:rFonts w:ascii="Times New Roman" w:hAnsi="Times New Roman" w:cs="Times New Roman"/>
          <w:sz w:val="24"/>
          <w:szCs w:val="24"/>
        </w:rPr>
        <w:t>)</w:t>
      </w:r>
      <w:r w:rsidR="00F57151" w:rsidRPr="0099161B">
        <w:rPr>
          <w:rFonts w:ascii="Times New Roman" w:hAnsi="Times New Roman" w:cs="Times New Roman"/>
          <w:sz w:val="24"/>
          <w:szCs w:val="24"/>
        </w:rPr>
        <w:t xml:space="preserve"> patients died (</w:t>
      </w:r>
      <w:r w:rsidR="00F57151" w:rsidRPr="006F1777">
        <w:rPr>
          <w:rFonts w:ascii="Times New Roman" w:hAnsi="Times New Roman" w:cs="Times New Roman"/>
          <w:sz w:val="24"/>
          <w:szCs w:val="24"/>
        </w:rPr>
        <w:t xml:space="preserve">see </w:t>
      </w:r>
      <w:proofErr w:type="gramStart"/>
      <w:r w:rsidR="00D15832" w:rsidRPr="006F1777">
        <w:rPr>
          <w:rFonts w:ascii="Times New Roman" w:hAnsi="Times New Roman" w:cs="Times New Roman"/>
          <w:sz w:val="24"/>
          <w:szCs w:val="24"/>
        </w:rPr>
        <w:t xml:space="preserve">Figure </w:t>
      </w:r>
      <w:r w:rsidR="00F57151" w:rsidRPr="006F1777">
        <w:rPr>
          <w:rFonts w:ascii="Times New Roman" w:hAnsi="Times New Roman" w:cs="Times New Roman"/>
          <w:sz w:val="24"/>
          <w:szCs w:val="24"/>
        </w:rPr>
        <w:t xml:space="preserve"> </w:t>
      </w:r>
      <w:r w:rsidR="000126C2" w:rsidRPr="006F1777">
        <w:rPr>
          <w:rFonts w:ascii="Times New Roman" w:hAnsi="Times New Roman" w:cs="Times New Roman"/>
          <w:sz w:val="24"/>
          <w:szCs w:val="24"/>
        </w:rPr>
        <w:t>2</w:t>
      </w:r>
      <w:r w:rsidR="00DD5CC0" w:rsidRPr="006F1777">
        <w:rPr>
          <w:rFonts w:ascii="Times New Roman" w:hAnsi="Times New Roman" w:cs="Times New Roman"/>
          <w:sz w:val="24"/>
          <w:szCs w:val="24"/>
        </w:rPr>
        <w:t>A</w:t>
      </w:r>
      <w:proofErr w:type="gramEnd"/>
      <w:r w:rsidR="00D120AD" w:rsidRPr="006F1777">
        <w:rPr>
          <w:rFonts w:ascii="Times New Roman" w:hAnsi="Times New Roman" w:cs="Times New Roman"/>
          <w:sz w:val="24"/>
          <w:szCs w:val="24"/>
        </w:rPr>
        <w:t xml:space="preserve"> and B</w:t>
      </w:r>
      <w:r w:rsidR="00F57151" w:rsidRPr="0099161B">
        <w:rPr>
          <w:rFonts w:ascii="Times New Roman" w:hAnsi="Times New Roman" w:cs="Times New Roman"/>
          <w:sz w:val="24"/>
          <w:szCs w:val="24"/>
        </w:rPr>
        <w:t xml:space="preserve"> for </w:t>
      </w:r>
      <w:r w:rsidR="006F1777">
        <w:rPr>
          <w:rFonts w:ascii="Times New Roman" w:hAnsi="Times New Roman" w:cs="Times New Roman"/>
          <w:sz w:val="24"/>
          <w:szCs w:val="24"/>
        </w:rPr>
        <w:t>overall survival</w:t>
      </w:r>
      <w:r w:rsidR="00D120AD" w:rsidRPr="0099161B">
        <w:rPr>
          <w:rFonts w:ascii="Times New Roman" w:hAnsi="Times New Roman" w:cs="Times New Roman"/>
          <w:sz w:val="24"/>
          <w:szCs w:val="24"/>
        </w:rPr>
        <w:t xml:space="preserve"> and </w:t>
      </w:r>
      <w:r w:rsidR="006F1777">
        <w:rPr>
          <w:rFonts w:ascii="Times New Roman" w:hAnsi="Times New Roman" w:cs="Times New Roman"/>
          <w:sz w:val="24"/>
          <w:szCs w:val="24"/>
        </w:rPr>
        <w:t>progression-free survival</w:t>
      </w:r>
      <w:r w:rsidR="00F57151" w:rsidRPr="0099161B">
        <w:rPr>
          <w:rFonts w:ascii="Times New Roman" w:hAnsi="Times New Roman" w:cs="Times New Roman"/>
          <w:sz w:val="24"/>
          <w:szCs w:val="24"/>
        </w:rPr>
        <w:t xml:space="preserve"> for all patients). </w:t>
      </w:r>
      <w:r w:rsidR="00134AAA" w:rsidRPr="0099161B">
        <w:rPr>
          <w:rFonts w:ascii="Times New Roman" w:hAnsi="Times New Roman" w:cs="Times New Roman"/>
          <w:sz w:val="24"/>
          <w:szCs w:val="24"/>
        </w:rPr>
        <w:t xml:space="preserve">There was no statistically significant association seen in prognosis when </w:t>
      </w:r>
      <w:r w:rsidR="00134AAA" w:rsidRPr="0099161B">
        <w:rPr>
          <w:rFonts w:ascii="Times New Roman" w:hAnsi="Times New Roman" w:cs="Times New Roman"/>
          <w:i/>
          <w:sz w:val="24"/>
          <w:szCs w:val="24"/>
        </w:rPr>
        <w:t>MYC</w:t>
      </w:r>
      <w:r w:rsidR="00134AAA" w:rsidRPr="0099161B">
        <w:rPr>
          <w:rFonts w:ascii="Times New Roman" w:hAnsi="Times New Roman" w:cs="Times New Roman"/>
          <w:sz w:val="24"/>
          <w:szCs w:val="24"/>
        </w:rPr>
        <w:t xml:space="preserve"> and/or </w:t>
      </w:r>
      <w:r w:rsidR="00134AAA" w:rsidRPr="0099161B">
        <w:rPr>
          <w:rFonts w:ascii="Times New Roman" w:hAnsi="Times New Roman" w:cs="Times New Roman"/>
          <w:i/>
          <w:sz w:val="24"/>
          <w:szCs w:val="24"/>
        </w:rPr>
        <w:t>BCL2</w:t>
      </w:r>
      <w:r w:rsidR="00134AAA" w:rsidRPr="0099161B">
        <w:rPr>
          <w:rFonts w:ascii="Times New Roman" w:hAnsi="Times New Roman" w:cs="Times New Roman"/>
          <w:sz w:val="24"/>
          <w:szCs w:val="24"/>
        </w:rPr>
        <w:t xml:space="preserve"> translocation </w:t>
      </w:r>
      <w:r w:rsidR="000126C2">
        <w:rPr>
          <w:rFonts w:ascii="Times New Roman" w:hAnsi="Times New Roman" w:cs="Times New Roman"/>
          <w:sz w:val="24"/>
          <w:szCs w:val="24"/>
        </w:rPr>
        <w:t xml:space="preserve">and protein expression data </w:t>
      </w:r>
      <w:proofErr w:type="gramStart"/>
      <w:r w:rsidR="000126C2">
        <w:rPr>
          <w:rFonts w:ascii="Times New Roman" w:hAnsi="Times New Roman" w:cs="Times New Roman"/>
          <w:sz w:val="24"/>
          <w:szCs w:val="24"/>
        </w:rPr>
        <w:t>were</w:t>
      </w:r>
      <w:r w:rsidR="00134AAA" w:rsidRPr="0099161B">
        <w:rPr>
          <w:rFonts w:ascii="Times New Roman" w:hAnsi="Times New Roman" w:cs="Times New Roman"/>
          <w:sz w:val="24"/>
          <w:szCs w:val="24"/>
        </w:rPr>
        <w:t xml:space="preserve"> correlated</w:t>
      </w:r>
      <w:proofErr w:type="gramEnd"/>
      <w:r w:rsidR="00134AAA" w:rsidRPr="0099161B">
        <w:rPr>
          <w:rFonts w:ascii="Times New Roman" w:hAnsi="Times New Roman" w:cs="Times New Roman"/>
          <w:sz w:val="24"/>
          <w:szCs w:val="24"/>
        </w:rPr>
        <w:t xml:space="preserve"> with OS and PFS. </w:t>
      </w:r>
      <w:r w:rsidR="00D64597">
        <w:rPr>
          <w:rFonts w:ascii="Times New Roman" w:hAnsi="Times New Roman" w:cs="Times New Roman"/>
          <w:sz w:val="24"/>
          <w:szCs w:val="24"/>
        </w:rPr>
        <w:t xml:space="preserve">However, </w:t>
      </w:r>
      <w:r w:rsidR="00F03D63" w:rsidRPr="0099161B">
        <w:rPr>
          <w:rFonts w:ascii="Times New Roman" w:hAnsi="Times New Roman" w:cs="Times New Roman"/>
          <w:sz w:val="24"/>
          <w:szCs w:val="24"/>
        </w:rPr>
        <w:t xml:space="preserve">co-expression of </w:t>
      </w:r>
      <w:r w:rsidR="00F03D63" w:rsidRPr="0099161B">
        <w:rPr>
          <w:rFonts w:ascii="Times New Roman" w:hAnsi="Times New Roman" w:cs="Times New Roman"/>
          <w:i/>
          <w:sz w:val="24"/>
          <w:szCs w:val="24"/>
        </w:rPr>
        <w:t>MYC</w:t>
      </w:r>
      <w:r w:rsidR="00F03D63" w:rsidRPr="0099161B">
        <w:rPr>
          <w:rFonts w:ascii="Times New Roman" w:hAnsi="Times New Roman" w:cs="Times New Roman"/>
          <w:sz w:val="24"/>
          <w:szCs w:val="24"/>
        </w:rPr>
        <w:t xml:space="preserve"> and </w:t>
      </w:r>
      <w:r w:rsidR="00F03D63" w:rsidRPr="0099161B">
        <w:rPr>
          <w:rFonts w:ascii="Times New Roman" w:hAnsi="Times New Roman" w:cs="Times New Roman"/>
          <w:i/>
          <w:sz w:val="24"/>
          <w:szCs w:val="24"/>
        </w:rPr>
        <w:t>BCL2</w:t>
      </w:r>
      <w:r w:rsidR="00F03D63" w:rsidRPr="0099161B">
        <w:rPr>
          <w:rFonts w:ascii="Times New Roman" w:hAnsi="Times New Roman" w:cs="Times New Roman"/>
          <w:sz w:val="24"/>
          <w:szCs w:val="24"/>
        </w:rPr>
        <w:t xml:space="preserve"> using a co</w:t>
      </w:r>
      <w:r w:rsidR="00D64597">
        <w:rPr>
          <w:rFonts w:ascii="Times New Roman" w:hAnsi="Times New Roman" w:cs="Times New Roman"/>
          <w:sz w:val="24"/>
          <w:szCs w:val="24"/>
        </w:rPr>
        <w:t xml:space="preserve">mbination </w:t>
      </w:r>
      <w:r w:rsidR="00CC1A40" w:rsidRPr="0099161B">
        <w:rPr>
          <w:rFonts w:ascii="Times New Roman" w:hAnsi="Times New Roman" w:cs="Times New Roman"/>
          <w:sz w:val="24"/>
          <w:szCs w:val="24"/>
        </w:rPr>
        <w:t xml:space="preserve">of </w:t>
      </w:r>
      <w:r w:rsidR="00CC1A40" w:rsidRPr="0099161B">
        <w:rPr>
          <w:rFonts w:ascii="Times New Roman" w:hAnsi="Times New Roman" w:cs="Times New Roman"/>
          <w:i/>
          <w:sz w:val="24"/>
          <w:szCs w:val="24"/>
        </w:rPr>
        <w:t xml:space="preserve">MYC </w:t>
      </w:r>
      <w:r w:rsidR="00CC1A40" w:rsidRPr="0099161B">
        <w:rPr>
          <w:rFonts w:ascii="Times New Roman" w:hAnsi="Times New Roman" w:cs="Times New Roman"/>
          <w:sz w:val="24"/>
          <w:szCs w:val="24"/>
          <w:u w:val="single"/>
        </w:rPr>
        <w:t>&gt;</w:t>
      </w:r>
      <w:r w:rsidR="00CC1A40" w:rsidRPr="0099161B">
        <w:rPr>
          <w:rFonts w:ascii="Times New Roman" w:hAnsi="Times New Roman" w:cs="Times New Roman"/>
          <w:sz w:val="24"/>
          <w:szCs w:val="24"/>
        </w:rPr>
        <w:t xml:space="preserve">60% with </w:t>
      </w:r>
      <w:r w:rsidR="00CC1A40" w:rsidRPr="0099161B">
        <w:rPr>
          <w:rFonts w:ascii="Times New Roman" w:hAnsi="Times New Roman" w:cs="Times New Roman"/>
          <w:i/>
          <w:sz w:val="24"/>
          <w:szCs w:val="24"/>
        </w:rPr>
        <w:t xml:space="preserve">BCL2 </w:t>
      </w:r>
      <w:r w:rsidR="00CC1A40" w:rsidRPr="0099161B">
        <w:rPr>
          <w:rFonts w:ascii="Times New Roman" w:hAnsi="Times New Roman" w:cs="Times New Roman"/>
          <w:sz w:val="24"/>
          <w:szCs w:val="24"/>
          <w:u w:val="single"/>
        </w:rPr>
        <w:t>&gt;</w:t>
      </w:r>
      <w:r w:rsidR="00CC1A40" w:rsidRPr="0099161B">
        <w:rPr>
          <w:rFonts w:ascii="Times New Roman" w:hAnsi="Times New Roman" w:cs="Times New Roman"/>
          <w:sz w:val="24"/>
          <w:szCs w:val="24"/>
        </w:rPr>
        <w:t xml:space="preserve">50% </w:t>
      </w:r>
      <w:r w:rsidR="00376453">
        <w:rPr>
          <w:rFonts w:ascii="Times New Roman" w:hAnsi="Times New Roman" w:cs="Times New Roman"/>
          <w:sz w:val="24"/>
          <w:szCs w:val="24"/>
        </w:rPr>
        <w:t>or</w:t>
      </w:r>
      <w:r w:rsidR="00CC1A40" w:rsidRPr="0099161B">
        <w:rPr>
          <w:rFonts w:ascii="Times New Roman" w:hAnsi="Times New Roman" w:cs="Times New Roman"/>
          <w:sz w:val="24"/>
          <w:szCs w:val="24"/>
        </w:rPr>
        <w:t xml:space="preserve"> </w:t>
      </w:r>
      <w:r w:rsidR="00CC1A40" w:rsidRPr="0099161B">
        <w:rPr>
          <w:rFonts w:ascii="Times New Roman" w:hAnsi="Times New Roman" w:cs="Times New Roman"/>
          <w:sz w:val="24"/>
          <w:szCs w:val="24"/>
          <w:u w:val="single"/>
        </w:rPr>
        <w:t>&gt;</w:t>
      </w:r>
      <w:r w:rsidR="00CC1A40" w:rsidRPr="0099161B">
        <w:rPr>
          <w:rFonts w:ascii="Times New Roman" w:hAnsi="Times New Roman" w:cs="Times New Roman"/>
          <w:sz w:val="24"/>
          <w:szCs w:val="24"/>
        </w:rPr>
        <w:t>70% wa</w:t>
      </w:r>
      <w:r w:rsidR="00285836">
        <w:rPr>
          <w:rFonts w:ascii="Times New Roman" w:hAnsi="Times New Roman" w:cs="Times New Roman"/>
          <w:sz w:val="24"/>
          <w:szCs w:val="24"/>
        </w:rPr>
        <w:t>s associated with inferior PFS [</w:t>
      </w:r>
      <w:r w:rsidR="00CC1A40" w:rsidRPr="0099161B">
        <w:rPr>
          <w:rFonts w:ascii="Times New Roman" w:hAnsi="Times New Roman" w:cs="Times New Roman"/>
          <w:sz w:val="24"/>
          <w:szCs w:val="24"/>
        </w:rPr>
        <w:t>HR 2.83 (1.12-7.20), p=0.035 and HR 2.84 (1.</w:t>
      </w:r>
      <w:r w:rsidR="00285836">
        <w:rPr>
          <w:rFonts w:ascii="Times New Roman" w:hAnsi="Times New Roman" w:cs="Times New Roman"/>
          <w:sz w:val="24"/>
          <w:szCs w:val="24"/>
        </w:rPr>
        <w:t>10-7.36), p=0.041, respectively]</w:t>
      </w:r>
      <w:r w:rsidR="007E3C86">
        <w:rPr>
          <w:rFonts w:ascii="Times New Roman" w:hAnsi="Times New Roman" w:cs="Times New Roman"/>
          <w:sz w:val="24"/>
          <w:szCs w:val="24"/>
        </w:rPr>
        <w:t xml:space="preserve"> (Figure 2C and D)</w:t>
      </w:r>
      <w:r w:rsidR="00CC1A40" w:rsidRPr="0099161B">
        <w:rPr>
          <w:rFonts w:ascii="Times New Roman" w:hAnsi="Times New Roman" w:cs="Times New Roman"/>
          <w:sz w:val="24"/>
          <w:szCs w:val="24"/>
        </w:rPr>
        <w:t xml:space="preserve">. </w:t>
      </w:r>
      <w:r w:rsidR="00376453">
        <w:rPr>
          <w:rFonts w:ascii="Times New Roman" w:hAnsi="Times New Roman" w:cs="Times New Roman"/>
          <w:sz w:val="24"/>
          <w:szCs w:val="24"/>
        </w:rPr>
        <w:t>Other combination of</w:t>
      </w:r>
      <w:r w:rsidR="00CC1A40" w:rsidRPr="0099161B">
        <w:rPr>
          <w:rFonts w:ascii="Times New Roman" w:hAnsi="Times New Roman" w:cs="Times New Roman"/>
          <w:sz w:val="24"/>
          <w:szCs w:val="24"/>
        </w:rPr>
        <w:t xml:space="preserve"> cut-offs </w:t>
      </w:r>
      <w:r w:rsidR="00376453">
        <w:rPr>
          <w:rFonts w:ascii="Times New Roman" w:hAnsi="Times New Roman" w:cs="Times New Roman"/>
          <w:sz w:val="24"/>
          <w:szCs w:val="24"/>
        </w:rPr>
        <w:t>(data not shown)</w:t>
      </w:r>
      <w:r w:rsidR="00CC1A40" w:rsidRPr="0099161B">
        <w:rPr>
          <w:rFonts w:ascii="Times New Roman" w:hAnsi="Times New Roman" w:cs="Times New Roman"/>
          <w:sz w:val="24"/>
          <w:szCs w:val="24"/>
        </w:rPr>
        <w:t xml:space="preserve"> were not associated with inferior prognosis</w:t>
      </w:r>
      <w:r w:rsidR="00F03D63" w:rsidRPr="0099161B">
        <w:rPr>
          <w:rFonts w:ascii="Times New Roman" w:hAnsi="Times New Roman" w:cs="Times New Roman"/>
          <w:sz w:val="24"/>
          <w:szCs w:val="24"/>
        </w:rPr>
        <w:t xml:space="preserve">. </w:t>
      </w:r>
      <w:r w:rsidR="00351B28" w:rsidRPr="0099161B">
        <w:rPr>
          <w:rFonts w:ascii="Times New Roman" w:hAnsi="Times New Roman" w:cs="Times New Roman"/>
          <w:sz w:val="24"/>
          <w:szCs w:val="24"/>
        </w:rPr>
        <w:t xml:space="preserve">When considering “event” (death and/or progression) as a binary outcome, </w:t>
      </w:r>
      <w:r w:rsidR="00351B28" w:rsidRPr="0099161B">
        <w:rPr>
          <w:rFonts w:ascii="Times New Roman" w:hAnsi="Times New Roman" w:cs="Times New Roman"/>
          <w:i/>
          <w:sz w:val="24"/>
          <w:szCs w:val="24"/>
        </w:rPr>
        <w:t xml:space="preserve">MYC </w:t>
      </w:r>
      <w:r w:rsidR="00351B28" w:rsidRPr="0099161B">
        <w:rPr>
          <w:rFonts w:ascii="Times New Roman" w:hAnsi="Times New Roman" w:cs="Times New Roman"/>
          <w:sz w:val="24"/>
          <w:szCs w:val="24"/>
        </w:rPr>
        <w:t>expression</w:t>
      </w:r>
      <w:r w:rsidR="00351B28" w:rsidRPr="0099161B">
        <w:rPr>
          <w:rFonts w:ascii="Times New Roman" w:hAnsi="Times New Roman" w:cs="Times New Roman"/>
          <w:i/>
          <w:sz w:val="24"/>
          <w:szCs w:val="24"/>
        </w:rPr>
        <w:t xml:space="preserve"> </w:t>
      </w:r>
      <w:r w:rsidR="00351B28" w:rsidRPr="0099161B">
        <w:rPr>
          <w:rFonts w:ascii="Times New Roman" w:hAnsi="Times New Roman" w:cs="Times New Roman"/>
          <w:sz w:val="24"/>
          <w:szCs w:val="24"/>
        </w:rPr>
        <w:t>of</w:t>
      </w:r>
      <w:r w:rsidR="00351B28" w:rsidRPr="0099161B">
        <w:rPr>
          <w:rFonts w:ascii="Times New Roman" w:hAnsi="Times New Roman" w:cs="Times New Roman"/>
          <w:i/>
          <w:sz w:val="24"/>
          <w:szCs w:val="24"/>
        </w:rPr>
        <w:t xml:space="preserve"> </w:t>
      </w:r>
      <w:r w:rsidR="00351B28" w:rsidRPr="0099161B">
        <w:rPr>
          <w:rFonts w:ascii="Times New Roman" w:hAnsi="Times New Roman" w:cs="Times New Roman"/>
          <w:sz w:val="24"/>
          <w:szCs w:val="24"/>
          <w:u w:val="single"/>
        </w:rPr>
        <w:t>&gt;</w:t>
      </w:r>
      <w:r w:rsidR="00351B28" w:rsidRPr="0099161B">
        <w:rPr>
          <w:rFonts w:ascii="Times New Roman" w:hAnsi="Times New Roman" w:cs="Times New Roman"/>
          <w:sz w:val="24"/>
          <w:szCs w:val="24"/>
        </w:rPr>
        <w:t xml:space="preserve">60% predicted outcome (OR 5.18 (1.15-23.29), p=0.023). </w:t>
      </w:r>
    </w:p>
    <w:p w14:paraId="39DC0B4B" w14:textId="6F04E45A" w:rsidR="00320A90" w:rsidRPr="0099161B" w:rsidRDefault="00320A90" w:rsidP="00320A90">
      <w:pPr>
        <w:spacing w:line="480" w:lineRule="auto"/>
        <w:jc w:val="both"/>
        <w:rPr>
          <w:rFonts w:ascii="Times New Roman" w:hAnsi="Times New Roman" w:cs="Times New Roman"/>
          <w:sz w:val="24"/>
          <w:szCs w:val="24"/>
        </w:rPr>
      </w:pPr>
      <w:r w:rsidRPr="0099161B">
        <w:rPr>
          <w:rFonts w:ascii="Times New Roman" w:hAnsi="Times New Roman" w:cs="Times New Roman"/>
          <w:sz w:val="24"/>
          <w:szCs w:val="24"/>
        </w:rPr>
        <w:t xml:space="preserve">The main limitation of this study was the small cohort size. This reduced the ability to </w:t>
      </w:r>
      <w:proofErr w:type="spellStart"/>
      <w:r w:rsidRPr="0099161B">
        <w:rPr>
          <w:rFonts w:ascii="Times New Roman" w:hAnsi="Times New Roman" w:cs="Times New Roman"/>
          <w:sz w:val="24"/>
          <w:szCs w:val="24"/>
        </w:rPr>
        <w:t>analy</w:t>
      </w:r>
      <w:r>
        <w:rPr>
          <w:rFonts w:ascii="Times New Roman" w:hAnsi="Times New Roman" w:cs="Times New Roman"/>
          <w:sz w:val="24"/>
          <w:szCs w:val="24"/>
        </w:rPr>
        <w:t>s</w:t>
      </w:r>
      <w:r w:rsidRPr="0099161B">
        <w:rPr>
          <w:rFonts w:ascii="Times New Roman" w:hAnsi="Times New Roman" w:cs="Times New Roman"/>
          <w:sz w:val="24"/>
          <w:szCs w:val="24"/>
        </w:rPr>
        <w:t>e</w:t>
      </w:r>
      <w:proofErr w:type="spellEnd"/>
      <w:r w:rsidRPr="0099161B">
        <w:rPr>
          <w:rFonts w:ascii="Times New Roman" w:hAnsi="Times New Roman" w:cs="Times New Roman"/>
          <w:sz w:val="24"/>
          <w:szCs w:val="24"/>
        </w:rPr>
        <w:t xml:space="preserve"> the data in different ways to understand the variables better. Furthermore, since the IHC and FISH analyses </w:t>
      </w:r>
      <w:proofErr w:type="gramStart"/>
      <w:r w:rsidRPr="0099161B">
        <w:rPr>
          <w:rFonts w:ascii="Times New Roman" w:hAnsi="Times New Roman" w:cs="Times New Roman"/>
          <w:sz w:val="24"/>
          <w:szCs w:val="24"/>
        </w:rPr>
        <w:t>were not carried out</w:t>
      </w:r>
      <w:proofErr w:type="gramEnd"/>
      <w:r w:rsidRPr="0099161B">
        <w:rPr>
          <w:rFonts w:ascii="Times New Roman" w:hAnsi="Times New Roman" w:cs="Times New Roman"/>
          <w:sz w:val="24"/>
          <w:szCs w:val="24"/>
        </w:rPr>
        <w:t xml:space="preserve"> specifically for this study and existing reports were extracted for data collection, this meant that there </w:t>
      </w:r>
      <w:r w:rsidR="000F7409">
        <w:rPr>
          <w:rFonts w:ascii="Times New Roman" w:hAnsi="Times New Roman" w:cs="Times New Roman"/>
          <w:sz w:val="24"/>
          <w:szCs w:val="24"/>
        </w:rPr>
        <w:t>was</w:t>
      </w:r>
      <w:r>
        <w:rPr>
          <w:rFonts w:ascii="Times New Roman" w:hAnsi="Times New Roman" w:cs="Times New Roman"/>
          <w:sz w:val="24"/>
          <w:szCs w:val="24"/>
        </w:rPr>
        <w:t xml:space="preserve"> </w:t>
      </w:r>
      <w:r w:rsidRPr="0099161B">
        <w:rPr>
          <w:rFonts w:ascii="Times New Roman" w:hAnsi="Times New Roman" w:cs="Times New Roman"/>
          <w:sz w:val="24"/>
          <w:szCs w:val="24"/>
        </w:rPr>
        <w:t xml:space="preserve">missing data, leading to exclusion of some patients and limited interpretation of certain aspects of the data. This however on the other hand shows real world data outside of the context of a </w:t>
      </w:r>
      <w:r w:rsidR="00821A72">
        <w:rPr>
          <w:rFonts w:ascii="Times New Roman" w:hAnsi="Times New Roman" w:cs="Times New Roman"/>
          <w:sz w:val="24"/>
          <w:szCs w:val="24"/>
        </w:rPr>
        <w:t>clinical trial</w:t>
      </w:r>
      <w:r w:rsidRPr="0099161B">
        <w:rPr>
          <w:rFonts w:ascii="Times New Roman" w:hAnsi="Times New Roman" w:cs="Times New Roman"/>
          <w:sz w:val="24"/>
          <w:szCs w:val="24"/>
        </w:rPr>
        <w:t xml:space="preserve">. </w:t>
      </w:r>
    </w:p>
    <w:p w14:paraId="49AA132A" w14:textId="5AF3CD61" w:rsidR="00320A90" w:rsidRPr="0099161B" w:rsidRDefault="00320A90" w:rsidP="00320A90">
      <w:pPr>
        <w:spacing w:line="480" w:lineRule="auto"/>
        <w:jc w:val="both"/>
        <w:rPr>
          <w:rFonts w:ascii="Times New Roman" w:hAnsi="Times New Roman" w:cs="Times New Roman"/>
          <w:sz w:val="24"/>
          <w:szCs w:val="24"/>
        </w:rPr>
      </w:pPr>
      <w:r w:rsidRPr="0099161B">
        <w:rPr>
          <w:rFonts w:ascii="Times New Roman" w:hAnsi="Times New Roman" w:cs="Times New Roman"/>
          <w:sz w:val="24"/>
          <w:szCs w:val="24"/>
        </w:rPr>
        <w:lastRenderedPageBreak/>
        <w:t xml:space="preserve">In conclusion, our cohort showed evidence of </w:t>
      </w:r>
      <w:r w:rsidRPr="0099161B">
        <w:rPr>
          <w:rFonts w:ascii="Times New Roman" w:hAnsi="Times New Roman" w:cs="Times New Roman"/>
          <w:i/>
          <w:sz w:val="24"/>
          <w:szCs w:val="24"/>
        </w:rPr>
        <w:t xml:space="preserve">MYC </w:t>
      </w:r>
      <w:r w:rsidRPr="0099161B">
        <w:rPr>
          <w:rFonts w:ascii="Times New Roman" w:hAnsi="Times New Roman" w:cs="Times New Roman"/>
          <w:sz w:val="24"/>
          <w:szCs w:val="24"/>
        </w:rPr>
        <w:t xml:space="preserve">and </w:t>
      </w:r>
      <w:r w:rsidRPr="0099161B">
        <w:rPr>
          <w:rFonts w:ascii="Times New Roman" w:hAnsi="Times New Roman" w:cs="Times New Roman"/>
          <w:i/>
          <w:sz w:val="24"/>
          <w:szCs w:val="24"/>
        </w:rPr>
        <w:t>BCL2</w:t>
      </w:r>
      <w:r w:rsidRPr="0099161B">
        <w:rPr>
          <w:rFonts w:ascii="Times New Roman" w:hAnsi="Times New Roman" w:cs="Times New Roman"/>
          <w:sz w:val="24"/>
          <w:szCs w:val="24"/>
        </w:rPr>
        <w:t xml:space="preserve"> predicting outcomes when considered as co-expressing using </w:t>
      </w:r>
      <w:r w:rsidRPr="0099161B">
        <w:rPr>
          <w:rFonts w:ascii="Times New Roman" w:hAnsi="Times New Roman" w:cs="Times New Roman"/>
          <w:i/>
          <w:sz w:val="24"/>
          <w:szCs w:val="24"/>
        </w:rPr>
        <w:t>MYC</w:t>
      </w:r>
      <w:r w:rsidRPr="0099161B">
        <w:rPr>
          <w:rFonts w:ascii="Times New Roman" w:hAnsi="Times New Roman" w:cs="Times New Roman"/>
          <w:sz w:val="24"/>
          <w:szCs w:val="24"/>
        </w:rPr>
        <w:t xml:space="preserve"> </w:t>
      </w:r>
      <w:r w:rsidRPr="0099161B">
        <w:rPr>
          <w:rFonts w:ascii="Times New Roman" w:hAnsi="Times New Roman" w:cs="Times New Roman"/>
          <w:sz w:val="24"/>
          <w:szCs w:val="24"/>
          <w:u w:val="single"/>
        </w:rPr>
        <w:t>&gt;</w:t>
      </w:r>
      <w:r w:rsidRPr="0099161B">
        <w:rPr>
          <w:rFonts w:ascii="Times New Roman" w:hAnsi="Times New Roman" w:cs="Times New Roman"/>
          <w:sz w:val="24"/>
          <w:szCs w:val="24"/>
        </w:rPr>
        <w:t xml:space="preserve">60% along with </w:t>
      </w:r>
      <w:r w:rsidRPr="0099161B">
        <w:rPr>
          <w:rFonts w:ascii="Times New Roman" w:hAnsi="Times New Roman" w:cs="Times New Roman"/>
          <w:i/>
          <w:sz w:val="24"/>
          <w:szCs w:val="24"/>
        </w:rPr>
        <w:t>BCL2</w:t>
      </w:r>
      <w:r w:rsidRPr="0099161B">
        <w:rPr>
          <w:rFonts w:ascii="Times New Roman" w:hAnsi="Times New Roman" w:cs="Times New Roman"/>
          <w:sz w:val="24"/>
          <w:szCs w:val="24"/>
        </w:rPr>
        <w:t xml:space="preserve"> </w:t>
      </w:r>
      <w:r w:rsidRPr="0099161B">
        <w:rPr>
          <w:rFonts w:ascii="Times New Roman" w:hAnsi="Times New Roman" w:cs="Times New Roman"/>
          <w:sz w:val="24"/>
          <w:szCs w:val="24"/>
          <w:u w:val="single"/>
        </w:rPr>
        <w:t>&gt;</w:t>
      </w:r>
      <w:r w:rsidRPr="0099161B">
        <w:rPr>
          <w:rFonts w:ascii="Times New Roman" w:hAnsi="Times New Roman" w:cs="Times New Roman"/>
          <w:sz w:val="24"/>
          <w:szCs w:val="24"/>
        </w:rPr>
        <w:t xml:space="preserve">50% </w:t>
      </w:r>
      <w:r>
        <w:rPr>
          <w:rFonts w:ascii="Times New Roman" w:hAnsi="Times New Roman" w:cs="Times New Roman"/>
          <w:sz w:val="24"/>
          <w:szCs w:val="24"/>
        </w:rPr>
        <w:t>or</w:t>
      </w:r>
      <w:r w:rsidRPr="0099161B">
        <w:rPr>
          <w:rFonts w:ascii="Times New Roman" w:hAnsi="Times New Roman" w:cs="Times New Roman"/>
          <w:sz w:val="24"/>
          <w:szCs w:val="24"/>
        </w:rPr>
        <w:t xml:space="preserve"> 70% cut-offs</w:t>
      </w:r>
      <w:r>
        <w:rPr>
          <w:rFonts w:ascii="Times New Roman" w:hAnsi="Times New Roman" w:cs="Times New Roman"/>
          <w:sz w:val="24"/>
          <w:szCs w:val="24"/>
        </w:rPr>
        <w:t xml:space="preserve">, which in context of other publications, supports </w:t>
      </w:r>
      <w:r w:rsidR="000F7409">
        <w:rPr>
          <w:rFonts w:ascii="Times New Roman" w:hAnsi="Times New Roman" w:cs="Times New Roman"/>
          <w:sz w:val="24"/>
          <w:szCs w:val="24"/>
        </w:rPr>
        <w:t>their</w:t>
      </w:r>
      <w:r>
        <w:rPr>
          <w:rFonts w:ascii="Times New Roman" w:hAnsi="Times New Roman" w:cs="Times New Roman"/>
          <w:sz w:val="24"/>
          <w:szCs w:val="24"/>
        </w:rPr>
        <w:t xml:space="preserve"> use </w:t>
      </w:r>
      <w:r w:rsidR="000F7409">
        <w:rPr>
          <w:rFonts w:ascii="Times New Roman" w:hAnsi="Times New Roman" w:cs="Times New Roman"/>
          <w:sz w:val="24"/>
          <w:szCs w:val="24"/>
        </w:rPr>
        <w:t>for DLBCL prognostication tools</w:t>
      </w:r>
      <w:r>
        <w:rPr>
          <w:rFonts w:ascii="Times New Roman" w:hAnsi="Times New Roman" w:cs="Times New Roman"/>
          <w:sz w:val="24"/>
          <w:szCs w:val="24"/>
        </w:rPr>
        <w:t xml:space="preserve">. </w:t>
      </w:r>
    </w:p>
    <w:p w14:paraId="5DAE836C" w14:textId="26319AE3" w:rsidR="00877E51" w:rsidRPr="00737443" w:rsidRDefault="00877E51" w:rsidP="00737443">
      <w:pPr>
        <w:spacing w:line="480" w:lineRule="auto"/>
        <w:jc w:val="both"/>
        <w:rPr>
          <w:rFonts w:ascii="Times New Roman" w:hAnsi="Times New Roman" w:cs="Times New Roman"/>
          <w:color w:val="FF0000"/>
          <w:sz w:val="24"/>
          <w:szCs w:val="24"/>
        </w:rPr>
      </w:pPr>
    </w:p>
    <w:p w14:paraId="580FD087" w14:textId="71BFB19E" w:rsidR="002A232A" w:rsidRPr="0099161B" w:rsidRDefault="002A232A" w:rsidP="0099161B">
      <w:pPr>
        <w:pStyle w:val="ListParagraph"/>
        <w:spacing w:line="480" w:lineRule="auto"/>
        <w:jc w:val="both"/>
        <w:rPr>
          <w:rFonts w:ascii="Times New Roman" w:hAnsi="Times New Roman" w:cs="Times New Roman"/>
          <w:color w:val="FF0000"/>
          <w:sz w:val="24"/>
          <w:szCs w:val="24"/>
        </w:rPr>
      </w:pPr>
    </w:p>
    <w:p w14:paraId="620DEDC9" w14:textId="77777777" w:rsidR="002A232A" w:rsidRPr="0099161B" w:rsidRDefault="002A232A" w:rsidP="0099161B">
      <w:pPr>
        <w:pStyle w:val="ListParagraph"/>
        <w:spacing w:line="480" w:lineRule="auto"/>
        <w:jc w:val="both"/>
        <w:rPr>
          <w:rFonts w:ascii="Times New Roman" w:hAnsi="Times New Roman" w:cs="Times New Roman"/>
          <w:color w:val="FF0000"/>
          <w:sz w:val="24"/>
          <w:szCs w:val="24"/>
        </w:rPr>
      </w:pPr>
    </w:p>
    <w:p w14:paraId="5E8B3539" w14:textId="1D85C59E" w:rsidR="00473E2E" w:rsidRPr="0099161B" w:rsidRDefault="00473E2E" w:rsidP="0099161B">
      <w:pPr>
        <w:spacing w:line="480" w:lineRule="auto"/>
        <w:jc w:val="both"/>
        <w:rPr>
          <w:rFonts w:ascii="Times New Roman" w:hAnsi="Times New Roman" w:cs="Times New Roman"/>
          <w:sz w:val="24"/>
          <w:szCs w:val="24"/>
        </w:rPr>
      </w:pPr>
    </w:p>
    <w:p w14:paraId="2FFB062E" w14:textId="4C28ED00" w:rsidR="00473E2E" w:rsidRPr="0099161B" w:rsidRDefault="00473E2E" w:rsidP="0099161B">
      <w:pPr>
        <w:spacing w:line="480" w:lineRule="auto"/>
        <w:jc w:val="both"/>
        <w:rPr>
          <w:rFonts w:ascii="Times New Roman" w:hAnsi="Times New Roman" w:cs="Times New Roman"/>
          <w:sz w:val="24"/>
          <w:szCs w:val="24"/>
        </w:rPr>
      </w:pPr>
    </w:p>
    <w:p w14:paraId="5918EE1E" w14:textId="2C73DBED" w:rsidR="00473E2E" w:rsidRPr="0099161B" w:rsidRDefault="00473E2E" w:rsidP="0099161B">
      <w:pPr>
        <w:spacing w:line="480" w:lineRule="auto"/>
        <w:jc w:val="both"/>
        <w:rPr>
          <w:rFonts w:ascii="Times New Roman" w:hAnsi="Times New Roman" w:cs="Times New Roman"/>
          <w:sz w:val="24"/>
          <w:szCs w:val="24"/>
        </w:rPr>
      </w:pPr>
    </w:p>
    <w:p w14:paraId="73C8E391" w14:textId="5019DCC3" w:rsidR="00473E2E" w:rsidRDefault="00473E2E" w:rsidP="0099161B">
      <w:pPr>
        <w:spacing w:line="480" w:lineRule="auto"/>
        <w:jc w:val="both"/>
        <w:rPr>
          <w:rFonts w:ascii="Times New Roman" w:hAnsi="Times New Roman" w:cs="Times New Roman"/>
          <w:sz w:val="24"/>
          <w:szCs w:val="24"/>
        </w:rPr>
      </w:pPr>
    </w:p>
    <w:p w14:paraId="0B37092C" w14:textId="77777777" w:rsidR="00570AD6" w:rsidRPr="0099161B" w:rsidRDefault="00570AD6" w:rsidP="0099161B">
      <w:pPr>
        <w:spacing w:line="480" w:lineRule="auto"/>
        <w:jc w:val="both"/>
        <w:rPr>
          <w:rFonts w:ascii="Times New Roman" w:hAnsi="Times New Roman" w:cs="Times New Roman"/>
          <w:sz w:val="24"/>
          <w:szCs w:val="24"/>
        </w:rPr>
      </w:pPr>
    </w:p>
    <w:p w14:paraId="01116F48" w14:textId="77777777" w:rsidR="00083D8A" w:rsidRDefault="00083D8A" w:rsidP="0099161B">
      <w:pPr>
        <w:spacing w:line="480" w:lineRule="auto"/>
        <w:jc w:val="both"/>
        <w:rPr>
          <w:rFonts w:ascii="Times New Roman" w:hAnsi="Times New Roman" w:cs="Times New Roman"/>
          <w:b/>
          <w:sz w:val="24"/>
          <w:szCs w:val="24"/>
        </w:rPr>
        <w:sectPr w:rsidR="00083D8A" w:rsidSect="003F4921">
          <w:pgSz w:w="11906" w:h="16838"/>
          <w:pgMar w:top="1440" w:right="1440" w:bottom="1440" w:left="1440" w:header="708" w:footer="708" w:gutter="0"/>
          <w:lnNumType w:countBy="1" w:restart="continuous"/>
          <w:cols w:space="708"/>
          <w:docGrid w:linePitch="360"/>
        </w:sectPr>
      </w:pPr>
    </w:p>
    <w:p w14:paraId="384AEA8F" w14:textId="30A33ABF" w:rsidR="00473E2E" w:rsidRPr="0099161B" w:rsidRDefault="00473E2E" w:rsidP="0099161B">
      <w:pPr>
        <w:spacing w:line="480" w:lineRule="auto"/>
        <w:jc w:val="both"/>
        <w:rPr>
          <w:rFonts w:ascii="Times New Roman" w:hAnsi="Times New Roman" w:cs="Times New Roman"/>
          <w:b/>
          <w:sz w:val="24"/>
          <w:szCs w:val="24"/>
        </w:rPr>
      </w:pPr>
      <w:r w:rsidRPr="0099161B">
        <w:rPr>
          <w:rFonts w:ascii="Times New Roman" w:hAnsi="Times New Roman" w:cs="Times New Roman"/>
          <w:b/>
          <w:sz w:val="24"/>
          <w:szCs w:val="24"/>
        </w:rPr>
        <w:lastRenderedPageBreak/>
        <w:t>Acknowledgements</w:t>
      </w:r>
    </w:p>
    <w:p w14:paraId="1BBFBD00" w14:textId="74AC3066" w:rsidR="00473E2E" w:rsidRPr="0099161B" w:rsidRDefault="00473E2E" w:rsidP="0099161B">
      <w:pPr>
        <w:spacing w:line="480" w:lineRule="auto"/>
        <w:jc w:val="both"/>
        <w:rPr>
          <w:rFonts w:ascii="Times New Roman" w:hAnsi="Times New Roman" w:cs="Times New Roman"/>
          <w:sz w:val="24"/>
          <w:szCs w:val="24"/>
        </w:rPr>
      </w:pPr>
      <w:r w:rsidRPr="0099161B">
        <w:rPr>
          <w:rFonts w:ascii="Times New Roman" w:hAnsi="Times New Roman" w:cs="Times New Roman"/>
          <w:sz w:val="24"/>
          <w:szCs w:val="24"/>
        </w:rPr>
        <w:t>No acknowledgements.</w:t>
      </w:r>
      <w:r w:rsidR="006A5524" w:rsidRPr="0099161B">
        <w:rPr>
          <w:rFonts w:ascii="Times New Roman" w:hAnsi="Times New Roman" w:cs="Times New Roman"/>
          <w:sz w:val="24"/>
          <w:szCs w:val="24"/>
        </w:rPr>
        <w:t xml:space="preserve"> UK and MK </w:t>
      </w:r>
      <w:r w:rsidR="00B53BAE" w:rsidRPr="0099161B">
        <w:rPr>
          <w:rFonts w:ascii="Times New Roman" w:hAnsi="Times New Roman" w:cs="Times New Roman"/>
          <w:sz w:val="24"/>
          <w:szCs w:val="24"/>
        </w:rPr>
        <w:t>were involved in acquisition of data, analysis</w:t>
      </w:r>
      <w:r w:rsidR="00E05C24">
        <w:rPr>
          <w:rFonts w:ascii="Times New Roman" w:hAnsi="Times New Roman" w:cs="Times New Roman"/>
          <w:sz w:val="24"/>
          <w:szCs w:val="24"/>
        </w:rPr>
        <w:t>, interpretation</w:t>
      </w:r>
      <w:r w:rsidR="00B53BAE" w:rsidRPr="0099161B">
        <w:rPr>
          <w:rFonts w:ascii="Times New Roman" w:hAnsi="Times New Roman" w:cs="Times New Roman"/>
          <w:sz w:val="24"/>
          <w:szCs w:val="24"/>
        </w:rPr>
        <w:t xml:space="preserve"> and </w:t>
      </w:r>
      <w:r w:rsidR="00E05C24">
        <w:rPr>
          <w:rFonts w:ascii="Times New Roman" w:hAnsi="Times New Roman" w:cs="Times New Roman"/>
          <w:sz w:val="24"/>
          <w:szCs w:val="24"/>
        </w:rPr>
        <w:t>writing</w:t>
      </w:r>
      <w:r w:rsidR="00B53BAE" w:rsidRPr="0099161B">
        <w:rPr>
          <w:rFonts w:ascii="Times New Roman" w:hAnsi="Times New Roman" w:cs="Times New Roman"/>
          <w:sz w:val="24"/>
          <w:szCs w:val="24"/>
        </w:rPr>
        <w:t xml:space="preserve"> of the manuscript. JD conducted detailed analyses on the data acquired. </w:t>
      </w:r>
      <w:r w:rsidR="0099161B">
        <w:rPr>
          <w:rFonts w:ascii="Times New Roman" w:hAnsi="Times New Roman" w:cs="Times New Roman"/>
          <w:sz w:val="24"/>
          <w:szCs w:val="24"/>
        </w:rPr>
        <w:t xml:space="preserve">SF was involved in writing of the manuscript. </w:t>
      </w:r>
      <w:r w:rsidR="00B53BAE" w:rsidRPr="0099161B">
        <w:rPr>
          <w:rFonts w:ascii="Times New Roman" w:hAnsi="Times New Roman" w:cs="Times New Roman"/>
          <w:sz w:val="24"/>
          <w:szCs w:val="24"/>
        </w:rPr>
        <w:t xml:space="preserve">BH, JS, AS, NK, ARP were involved in data acquisition and co-authoring of the paper. MA conducted the FISH analysis on all the samples. AC was involved in </w:t>
      </w:r>
      <w:r w:rsidR="00E05C24">
        <w:rPr>
          <w:rFonts w:ascii="Times New Roman" w:hAnsi="Times New Roman" w:cs="Times New Roman"/>
          <w:sz w:val="24"/>
          <w:szCs w:val="24"/>
        </w:rPr>
        <w:t>writing</w:t>
      </w:r>
      <w:r w:rsidR="00B53BAE" w:rsidRPr="0099161B">
        <w:rPr>
          <w:rFonts w:ascii="Times New Roman" w:hAnsi="Times New Roman" w:cs="Times New Roman"/>
          <w:sz w:val="24"/>
          <w:szCs w:val="24"/>
        </w:rPr>
        <w:t xml:space="preserve"> of the paper. IR-A was involved in reviewing and reporting of the slides and provided figures for the paper. GM designed the overall study and co-authored the paper. </w:t>
      </w:r>
    </w:p>
    <w:p w14:paraId="01595E20" w14:textId="7CCF3506" w:rsidR="00473E2E" w:rsidRPr="0099161B" w:rsidRDefault="00473E2E" w:rsidP="0099161B">
      <w:pPr>
        <w:spacing w:line="480" w:lineRule="auto"/>
        <w:jc w:val="both"/>
        <w:rPr>
          <w:rFonts w:ascii="Times New Roman" w:hAnsi="Times New Roman" w:cs="Times New Roman"/>
          <w:sz w:val="24"/>
          <w:szCs w:val="24"/>
        </w:rPr>
      </w:pPr>
    </w:p>
    <w:p w14:paraId="37438C2F" w14:textId="290AC5E0" w:rsidR="00473E2E" w:rsidRPr="0099161B" w:rsidRDefault="00473E2E" w:rsidP="0099161B">
      <w:pPr>
        <w:spacing w:line="480" w:lineRule="auto"/>
        <w:jc w:val="both"/>
        <w:rPr>
          <w:rFonts w:ascii="Times New Roman" w:hAnsi="Times New Roman" w:cs="Times New Roman"/>
          <w:b/>
          <w:sz w:val="24"/>
          <w:szCs w:val="24"/>
        </w:rPr>
      </w:pPr>
    </w:p>
    <w:p w14:paraId="1D55F313" w14:textId="78DCE7EF" w:rsidR="00012E8E" w:rsidRPr="0099161B" w:rsidRDefault="00012E8E" w:rsidP="0099161B">
      <w:pPr>
        <w:spacing w:line="480" w:lineRule="auto"/>
        <w:jc w:val="both"/>
        <w:rPr>
          <w:rFonts w:ascii="Times New Roman" w:hAnsi="Times New Roman" w:cs="Times New Roman"/>
          <w:b/>
          <w:sz w:val="24"/>
          <w:szCs w:val="24"/>
        </w:rPr>
      </w:pPr>
    </w:p>
    <w:p w14:paraId="4DBAB595" w14:textId="0ED4F56A" w:rsidR="00012E8E" w:rsidRPr="0099161B" w:rsidRDefault="00012E8E" w:rsidP="0099161B">
      <w:pPr>
        <w:spacing w:line="480" w:lineRule="auto"/>
        <w:jc w:val="both"/>
        <w:rPr>
          <w:rFonts w:ascii="Times New Roman" w:hAnsi="Times New Roman" w:cs="Times New Roman"/>
          <w:b/>
          <w:sz w:val="24"/>
          <w:szCs w:val="24"/>
        </w:rPr>
      </w:pPr>
    </w:p>
    <w:p w14:paraId="1AD7A6A5" w14:textId="5E20D830" w:rsidR="00012E8E" w:rsidRPr="0099161B" w:rsidRDefault="00012E8E" w:rsidP="0099161B">
      <w:pPr>
        <w:spacing w:line="480" w:lineRule="auto"/>
        <w:jc w:val="both"/>
        <w:rPr>
          <w:rFonts w:ascii="Times New Roman" w:hAnsi="Times New Roman" w:cs="Times New Roman"/>
          <w:b/>
          <w:sz w:val="24"/>
          <w:szCs w:val="24"/>
        </w:rPr>
      </w:pPr>
    </w:p>
    <w:p w14:paraId="2D1297E2" w14:textId="3D5988E7" w:rsidR="00012E8E" w:rsidRPr="0099161B" w:rsidRDefault="00012E8E" w:rsidP="0099161B">
      <w:pPr>
        <w:spacing w:line="480" w:lineRule="auto"/>
        <w:jc w:val="both"/>
        <w:rPr>
          <w:rFonts w:ascii="Times New Roman" w:hAnsi="Times New Roman" w:cs="Times New Roman"/>
          <w:b/>
          <w:sz w:val="24"/>
          <w:szCs w:val="24"/>
        </w:rPr>
      </w:pPr>
    </w:p>
    <w:p w14:paraId="2EE5CA8E" w14:textId="77777777" w:rsidR="00012E8E" w:rsidRPr="0099161B" w:rsidRDefault="00012E8E" w:rsidP="0099161B">
      <w:pPr>
        <w:spacing w:line="480" w:lineRule="auto"/>
        <w:jc w:val="both"/>
        <w:rPr>
          <w:rFonts w:ascii="Times New Roman" w:hAnsi="Times New Roman" w:cs="Times New Roman"/>
          <w:b/>
          <w:sz w:val="24"/>
          <w:szCs w:val="24"/>
        </w:rPr>
      </w:pPr>
    </w:p>
    <w:p w14:paraId="0D657B9B" w14:textId="094397FE" w:rsidR="000E35D5" w:rsidRPr="0099161B" w:rsidRDefault="000E35D5" w:rsidP="0099161B">
      <w:pPr>
        <w:spacing w:line="480" w:lineRule="auto"/>
        <w:jc w:val="both"/>
        <w:rPr>
          <w:rFonts w:ascii="Times New Roman" w:hAnsi="Times New Roman" w:cs="Times New Roman"/>
          <w:b/>
          <w:sz w:val="24"/>
          <w:szCs w:val="24"/>
        </w:rPr>
      </w:pPr>
    </w:p>
    <w:p w14:paraId="012AA4F9" w14:textId="5C0792B0" w:rsidR="000E35D5" w:rsidRPr="0099161B" w:rsidRDefault="000E35D5" w:rsidP="0099161B">
      <w:pPr>
        <w:spacing w:line="480" w:lineRule="auto"/>
        <w:jc w:val="both"/>
        <w:rPr>
          <w:rFonts w:ascii="Times New Roman" w:hAnsi="Times New Roman" w:cs="Times New Roman"/>
          <w:b/>
          <w:sz w:val="24"/>
          <w:szCs w:val="24"/>
        </w:rPr>
      </w:pPr>
    </w:p>
    <w:p w14:paraId="2993468D" w14:textId="120661A6" w:rsidR="000E35D5" w:rsidRPr="0099161B" w:rsidRDefault="000E35D5" w:rsidP="0099161B">
      <w:pPr>
        <w:spacing w:line="480" w:lineRule="auto"/>
        <w:jc w:val="both"/>
        <w:rPr>
          <w:rFonts w:ascii="Times New Roman" w:hAnsi="Times New Roman" w:cs="Times New Roman"/>
          <w:b/>
          <w:sz w:val="24"/>
          <w:szCs w:val="24"/>
        </w:rPr>
      </w:pPr>
    </w:p>
    <w:p w14:paraId="19DCC94A" w14:textId="4622E743" w:rsidR="000E35D5" w:rsidRPr="0099161B" w:rsidRDefault="000E35D5" w:rsidP="0099161B">
      <w:pPr>
        <w:spacing w:line="480" w:lineRule="auto"/>
        <w:jc w:val="both"/>
        <w:rPr>
          <w:rFonts w:ascii="Times New Roman" w:hAnsi="Times New Roman" w:cs="Times New Roman"/>
          <w:b/>
          <w:sz w:val="24"/>
          <w:szCs w:val="24"/>
        </w:rPr>
      </w:pPr>
    </w:p>
    <w:p w14:paraId="440EC4D7" w14:textId="05A23B3C" w:rsidR="000E35D5" w:rsidRPr="0099161B" w:rsidRDefault="000E35D5" w:rsidP="0099161B">
      <w:pPr>
        <w:spacing w:line="480" w:lineRule="auto"/>
        <w:jc w:val="both"/>
        <w:rPr>
          <w:rFonts w:ascii="Times New Roman" w:hAnsi="Times New Roman" w:cs="Times New Roman"/>
          <w:b/>
          <w:sz w:val="24"/>
          <w:szCs w:val="24"/>
        </w:rPr>
      </w:pPr>
    </w:p>
    <w:p w14:paraId="3BC71915" w14:textId="6019FB84" w:rsidR="000E35D5" w:rsidRPr="0099161B" w:rsidRDefault="000E35D5" w:rsidP="0099161B">
      <w:pPr>
        <w:spacing w:line="480" w:lineRule="auto"/>
        <w:jc w:val="both"/>
        <w:rPr>
          <w:rFonts w:ascii="Times New Roman" w:hAnsi="Times New Roman" w:cs="Times New Roman"/>
          <w:b/>
          <w:sz w:val="24"/>
          <w:szCs w:val="24"/>
        </w:rPr>
      </w:pPr>
    </w:p>
    <w:p w14:paraId="4CB6E1C7" w14:textId="18A5CAC1" w:rsidR="003B6DDA" w:rsidRPr="003D7C3C" w:rsidRDefault="005A778C" w:rsidP="008C5E38">
      <w:pPr>
        <w:spacing w:line="480" w:lineRule="auto"/>
        <w:rPr>
          <w:rFonts w:ascii="Times New Roman" w:hAnsi="Times New Roman" w:cs="Times New Roman"/>
          <w:b/>
          <w:sz w:val="24"/>
          <w:szCs w:val="24"/>
        </w:rPr>
      </w:pPr>
      <w:r w:rsidRPr="003D7C3C">
        <w:rPr>
          <w:rFonts w:ascii="Times New Roman" w:hAnsi="Times New Roman" w:cs="Times New Roman"/>
          <w:b/>
          <w:sz w:val="24"/>
          <w:szCs w:val="24"/>
        </w:rPr>
        <w:lastRenderedPageBreak/>
        <w:t>References</w:t>
      </w:r>
    </w:p>
    <w:p w14:paraId="07A6DAAA" w14:textId="615AADD6" w:rsidR="00A548B6" w:rsidRPr="003F4921" w:rsidRDefault="003B6DDA" w:rsidP="00A548B6">
      <w:pPr>
        <w:pStyle w:val="EndNoteBibliography"/>
        <w:spacing w:after="0"/>
        <w:rPr>
          <w:rFonts w:ascii="Times New Roman" w:hAnsi="Times New Roman" w:cs="Times New Roman"/>
        </w:rPr>
      </w:pPr>
      <w:r w:rsidRPr="003F4921">
        <w:rPr>
          <w:rFonts w:ascii="Times New Roman" w:hAnsi="Times New Roman" w:cs="Times New Roman"/>
          <w:sz w:val="24"/>
          <w:szCs w:val="24"/>
        </w:rPr>
        <w:fldChar w:fldCharType="begin"/>
      </w:r>
      <w:r w:rsidRPr="003D7C3C">
        <w:rPr>
          <w:rFonts w:ascii="Times New Roman" w:hAnsi="Times New Roman" w:cs="Times New Roman"/>
          <w:sz w:val="24"/>
          <w:szCs w:val="24"/>
        </w:rPr>
        <w:instrText xml:space="preserve"> ADDIN EN.REFLIST </w:instrText>
      </w:r>
      <w:r w:rsidRPr="003F4921">
        <w:rPr>
          <w:rFonts w:ascii="Times New Roman" w:hAnsi="Times New Roman" w:cs="Times New Roman"/>
          <w:sz w:val="24"/>
          <w:szCs w:val="24"/>
        </w:rPr>
        <w:fldChar w:fldCharType="separate"/>
      </w:r>
      <w:r w:rsidR="00A548B6" w:rsidRPr="003F4921">
        <w:rPr>
          <w:rFonts w:ascii="Times New Roman" w:hAnsi="Times New Roman" w:cs="Times New Roman"/>
        </w:rPr>
        <w:t>1.</w:t>
      </w:r>
      <w:r w:rsidR="00A548B6" w:rsidRPr="003F4921">
        <w:rPr>
          <w:rFonts w:ascii="Times New Roman" w:hAnsi="Times New Roman" w:cs="Times New Roman"/>
        </w:rPr>
        <w:tab/>
        <w:t xml:space="preserve">Johnson NA, Slack GW, Savage KJ, </w:t>
      </w:r>
      <w:r w:rsidR="00A548B6" w:rsidRPr="003F4921">
        <w:rPr>
          <w:rFonts w:ascii="Times New Roman" w:hAnsi="Times New Roman" w:cs="Times New Roman"/>
          <w:i/>
        </w:rPr>
        <w:t>et al</w:t>
      </w:r>
      <w:r w:rsidR="00A548B6" w:rsidRPr="003F4921">
        <w:rPr>
          <w:rFonts w:ascii="Times New Roman" w:hAnsi="Times New Roman" w:cs="Times New Roman"/>
        </w:rPr>
        <w:t>. Concurrent expression of MYC and BCL2 in diffuse large B-cell lymphoma treated with rituximab plus cyclophosphamide, doxorubicin, vincristine, and prednisone.</w:t>
      </w:r>
      <w:r w:rsidR="00A548B6" w:rsidRPr="003F4921">
        <w:rPr>
          <w:rFonts w:ascii="Times New Roman" w:hAnsi="Times New Roman" w:cs="Times New Roman"/>
          <w:i/>
        </w:rPr>
        <w:t xml:space="preserve"> J Clin Oncol</w:t>
      </w:r>
      <w:r w:rsidR="00A548B6" w:rsidRPr="003F4921">
        <w:rPr>
          <w:rFonts w:ascii="Times New Roman" w:hAnsi="Times New Roman" w:cs="Times New Roman"/>
        </w:rPr>
        <w:t xml:space="preserve"> 2012;30(28):3452-3459.</w:t>
      </w:r>
    </w:p>
    <w:p w14:paraId="47046F41" w14:textId="645302C1" w:rsidR="00A548B6" w:rsidRPr="003F4921" w:rsidRDefault="00A548B6" w:rsidP="00A548B6">
      <w:pPr>
        <w:pStyle w:val="EndNoteBibliography"/>
        <w:spacing w:after="0"/>
        <w:rPr>
          <w:rFonts w:ascii="Times New Roman" w:hAnsi="Times New Roman" w:cs="Times New Roman"/>
        </w:rPr>
      </w:pPr>
      <w:r w:rsidRPr="003F4921">
        <w:rPr>
          <w:rFonts w:ascii="Times New Roman" w:hAnsi="Times New Roman" w:cs="Times New Roman"/>
        </w:rPr>
        <w:t>2.</w:t>
      </w:r>
      <w:r w:rsidRPr="003F4921">
        <w:rPr>
          <w:rFonts w:ascii="Times New Roman" w:hAnsi="Times New Roman" w:cs="Times New Roman"/>
        </w:rPr>
        <w:tab/>
        <w:t xml:space="preserve">Horn H, Ziepert M, Becher C, </w:t>
      </w:r>
      <w:r w:rsidRPr="003F4921">
        <w:rPr>
          <w:rFonts w:ascii="Times New Roman" w:hAnsi="Times New Roman" w:cs="Times New Roman"/>
          <w:i/>
        </w:rPr>
        <w:t>et al</w:t>
      </w:r>
      <w:r w:rsidRPr="003F4921">
        <w:rPr>
          <w:rFonts w:ascii="Times New Roman" w:hAnsi="Times New Roman" w:cs="Times New Roman"/>
        </w:rPr>
        <w:t xml:space="preserve">. MYC status in concert with BCL2 and BCL6 expression predicts outcome in diffuse large B-cell lymphoma. </w:t>
      </w:r>
      <w:r w:rsidRPr="003F4921">
        <w:rPr>
          <w:rFonts w:ascii="Times New Roman" w:hAnsi="Times New Roman" w:cs="Times New Roman"/>
          <w:i/>
        </w:rPr>
        <w:t>Blood</w:t>
      </w:r>
      <w:r w:rsidRPr="003F4921">
        <w:rPr>
          <w:rFonts w:ascii="Times New Roman" w:hAnsi="Times New Roman" w:cs="Times New Roman"/>
        </w:rPr>
        <w:t xml:space="preserve"> 2013;121(12):2253-2263.</w:t>
      </w:r>
    </w:p>
    <w:p w14:paraId="1E394602" w14:textId="749AC948" w:rsidR="00A548B6" w:rsidRPr="003F4921" w:rsidRDefault="00A548B6" w:rsidP="00A548B6">
      <w:pPr>
        <w:pStyle w:val="EndNoteBibliography"/>
        <w:spacing w:after="0"/>
        <w:rPr>
          <w:rFonts w:ascii="Times New Roman" w:hAnsi="Times New Roman" w:cs="Times New Roman"/>
        </w:rPr>
      </w:pPr>
      <w:r w:rsidRPr="003F4921">
        <w:rPr>
          <w:rFonts w:ascii="Times New Roman" w:hAnsi="Times New Roman" w:cs="Times New Roman"/>
        </w:rPr>
        <w:t>3.</w:t>
      </w:r>
      <w:r w:rsidRPr="003F4921">
        <w:rPr>
          <w:rFonts w:ascii="Times New Roman" w:hAnsi="Times New Roman" w:cs="Times New Roman"/>
        </w:rPr>
        <w:tab/>
        <w:t xml:space="preserve">Yoon SO, Jeon YK, Paik JH, </w:t>
      </w:r>
      <w:r w:rsidRPr="003F4921">
        <w:rPr>
          <w:rFonts w:ascii="Times New Roman" w:hAnsi="Times New Roman" w:cs="Times New Roman"/>
          <w:i/>
        </w:rPr>
        <w:t>et al</w:t>
      </w:r>
      <w:r w:rsidRPr="003F4921">
        <w:rPr>
          <w:rFonts w:ascii="Times New Roman" w:hAnsi="Times New Roman" w:cs="Times New Roman"/>
        </w:rPr>
        <w:t xml:space="preserve">. MYC translocation and an increased copy number predict poor prognosis in adult diffuse large B-cell lymphoma (DLBCL), especially in germinal centre-like B cell (GCB) type. </w:t>
      </w:r>
      <w:r w:rsidRPr="003F4921">
        <w:rPr>
          <w:rFonts w:ascii="Times New Roman" w:hAnsi="Times New Roman" w:cs="Times New Roman"/>
          <w:i/>
        </w:rPr>
        <w:t>Histopathology</w:t>
      </w:r>
      <w:r w:rsidR="00D12A38" w:rsidRPr="003F4921">
        <w:rPr>
          <w:rFonts w:ascii="Times New Roman" w:hAnsi="Times New Roman" w:cs="Times New Roman"/>
        </w:rPr>
        <w:t xml:space="preserve"> </w:t>
      </w:r>
      <w:r w:rsidRPr="003F4921">
        <w:rPr>
          <w:rFonts w:ascii="Times New Roman" w:hAnsi="Times New Roman" w:cs="Times New Roman"/>
        </w:rPr>
        <w:t>2008;53(2):205-217.</w:t>
      </w:r>
    </w:p>
    <w:p w14:paraId="6A14B2FA" w14:textId="7CFCE494" w:rsidR="00A548B6" w:rsidRPr="003F4921" w:rsidRDefault="00A548B6" w:rsidP="00A548B6">
      <w:pPr>
        <w:pStyle w:val="EndNoteBibliography"/>
        <w:spacing w:after="0"/>
        <w:rPr>
          <w:rFonts w:ascii="Times New Roman" w:hAnsi="Times New Roman" w:cs="Times New Roman"/>
        </w:rPr>
      </w:pPr>
      <w:r w:rsidRPr="003F4921">
        <w:rPr>
          <w:rFonts w:ascii="Times New Roman" w:hAnsi="Times New Roman" w:cs="Times New Roman"/>
        </w:rPr>
        <w:t>4.</w:t>
      </w:r>
      <w:r w:rsidRPr="003F4921">
        <w:rPr>
          <w:rFonts w:ascii="Times New Roman" w:hAnsi="Times New Roman" w:cs="Times New Roman"/>
        </w:rPr>
        <w:tab/>
        <w:t xml:space="preserve">Klapper W, Stoecklein H, Zeynalova S, </w:t>
      </w:r>
      <w:r w:rsidRPr="003F4921">
        <w:rPr>
          <w:rFonts w:ascii="Times New Roman" w:hAnsi="Times New Roman" w:cs="Times New Roman"/>
          <w:i/>
        </w:rPr>
        <w:t>et al</w:t>
      </w:r>
      <w:r w:rsidRPr="003F4921">
        <w:rPr>
          <w:rFonts w:ascii="Times New Roman" w:hAnsi="Times New Roman" w:cs="Times New Roman"/>
        </w:rPr>
        <w:t xml:space="preserve">. Structural aberrations affecting the MYC locus indicate a poor prognosis independent of clinical risk factors in diffuse large B-cell lymphomas treated within randomized trials of the German High-Grade Non-Hodgkin's Lymphoma Study Group (DSHNHL). </w:t>
      </w:r>
      <w:r w:rsidRPr="003F4921">
        <w:rPr>
          <w:rFonts w:ascii="Times New Roman" w:hAnsi="Times New Roman" w:cs="Times New Roman"/>
          <w:i/>
        </w:rPr>
        <w:t>Leukemia</w:t>
      </w:r>
      <w:r w:rsidRPr="003F4921">
        <w:rPr>
          <w:rFonts w:ascii="Times New Roman" w:hAnsi="Times New Roman" w:cs="Times New Roman"/>
        </w:rPr>
        <w:t xml:space="preserve"> 2008;22(12):2226-2229.</w:t>
      </w:r>
    </w:p>
    <w:p w14:paraId="1E9A9BDC" w14:textId="06AF5AEA" w:rsidR="00A548B6" w:rsidRPr="003F4921" w:rsidRDefault="00A548B6" w:rsidP="00A548B6">
      <w:pPr>
        <w:pStyle w:val="EndNoteBibliography"/>
        <w:spacing w:after="0"/>
        <w:rPr>
          <w:rFonts w:ascii="Times New Roman" w:hAnsi="Times New Roman" w:cs="Times New Roman"/>
        </w:rPr>
      </w:pPr>
      <w:r w:rsidRPr="003F4921">
        <w:rPr>
          <w:rFonts w:ascii="Times New Roman" w:hAnsi="Times New Roman" w:cs="Times New Roman"/>
        </w:rPr>
        <w:t>5.</w:t>
      </w:r>
      <w:r w:rsidRPr="003F4921">
        <w:rPr>
          <w:rFonts w:ascii="Times New Roman" w:hAnsi="Times New Roman" w:cs="Times New Roman"/>
        </w:rPr>
        <w:tab/>
        <w:t xml:space="preserve">Barrans SL, Evans PA, O'Connor SJ, </w:t>
      </w:r>
      <w:r w:rsidRPr="003F4921">
        <w:rPr>
          <w:rFonts w:ascii="Times New Roman" w:hAnsi="Times New Roman" w:cs="Times New Roman"/>
          <w:i/>
        </w:rPr>
        <w:t>et al</w:t>
      </w:r>
      <w:r w:rsidRPr="003F4921">
        <w:rPr>
          <w:rFonts w:ascii="Times New Roman" w:hAnsi="Times New Roman" w:cs="Times New Roman"/>
        </w:rPr>
        <w:t xml:space="preserve">. The t(14;18) is associated with germinal center-derived diffuse large B-cell lymphoma and is a strong predictor of outcome. </w:t>
      </w:r>
      <w:r w:rsidRPr="003F4921">
        <w:rPr>
          <w:rFonts w:ascii="Times New Roman" w:hAnsi="Times New Roman" w:cs="Times New Roman"/>
          <w:i/>
        </w:rPr>
        <w:t>Clin Cancer Res</w:t>
      </w:r>
      <w:r w:rsidRPr="003F4921">
        <w:rPr>
          <w:rFonts w:ascii="Times New Roman" w:hAnsi="Times New Roman" w:cs="Times New Roman"/>
        </w:rPr>
        <w:t xml:space="preserve"> 2003;9(6):2133-2139.</w:t>
      </w:r>
    </w:p>
    <w:p w14:paraId="4AF73051" w14:textId="4E6E5249" w:rsidR="00A548B6" w:rsidRPr="003F4921" w:rsidRDefault="00A548B6" w:rsidP="00A548B6">
      <w:pPr>
        <w:pStyle w:val="EndNoteBibliography"/>
        <w:spacing w:after="0"/>
        <w:rPr>
          <w:rFonts w:ascii="Times New Roman" w:hAnsi="Times New Roman" w:cs="Times New Roman"/>
        </w:rPr>
      </w:pPr>
      <w:r w:rsidRPr="003F4921">
        <w:rPr>
          <w:rFonts w:ascii="Times New Roman" w:hAnsi="Times New Roman" w:cs="Times New Roman"/>
        </w:rPr>
        <w:t>6.</w:t>
      </w:r>
      <w:r w:rsidRPr="003F4921">
        <w:rPr>
          <w:rFonts w:ascii="Times New Roman" w:hAnsi="Times New Roman" w:cs="Times New Roman"/>
        </w:rPr>
        <w:tab/>
        <w:t xml:space="preserve">Green TM, Young KH, Visco C, </w:t>
      </w:r>
      <w:r w:rsidRPr="003F4921">
        <w:rPr>
          <w:rFonts w:ascii="Times New Roman" w:hAnsi="Times New Roman" w:cs="Times New Roman"/>
          <w:i/>
        </w:rPr>
        <w:t>et al</w:t>
      </w:r>
      <w:r w:rsidRPr="003F4921">
        <w:rPr>
          <w:rFonts w:ascii="Times New Roman" w:hAnsi="Times New Roman" w:cs="Times New Roman"/>
        </w:rPr>
        <w:t>. Immunohistochemical double-hit score is a strong predictor of outcome in patients with diffuse large B-cell lymphoma treated with rituximab plus cyclophosphamide, doxorubicin, vincristine, and prednisone.</w:t>
      </w:r>
      <w:r w:rsidRPr="003F4921">
        <w:rPr>
          <w:rFonts w:ascii="Times New Roman" w:hAnsi="Times New Roman" w:cs="Times New Roman"/>
          <w:i/>
        </w:rPr>
        <w:t xml:space="preserve"> J Clin Oncol</w:t>
      </w:r>
      <w:r w:rsidRPr="003F4921">
        <w:rPr>
          <w:rFonts w:ascii="Times New Roman" w:hAnsi="Times New Roman" w:cs="Times New Roman"/>
        </w:rPr>
        <w:t xml:space="preserve"> 2012;30(28):3460-3467.</w:t>
      </w:r>
    </w:p>
    <w:p w14:paraId="3C4CDF05" w14:textId="1E51836A" w:rsidR="00A548B6" w:rsidRPr="003F4921" w:rsidRDefault="00A548B6" w:rsidP="00A548B6">
      <w:pPr>
        <w:pStyle w:val="EndNoteBibliography"/>
        <w:spacing w:after="0"/>
        <w:rPr>
          <w:rFonts w:ascii="Times New Roman" w:hAnsi="Times New Roman" w:cs="Times New Roman"/>
        </w:rPr>
      </w:pPr>
      <w:r w:rsidRPr="003F4921">
        <w:rPr>
          <w:rFonts w:ascii="Times New Roman" w:hAnsi="Times New Roman" w:cs="Times New Roman"/>
        </w:rPr>
        <w:t>7.</w:t>
      </w:r>
      <w:r w:rsidRPr="003F4921">
        <w:rPr>
          <w:rFonts w:ascii="Times New Roman" w:hAnsi="Times New Roman" w:cs="Times New Roman"/>
        </w:rPr>
        <w:tab/>
        <w:t xml:space="preserve">Perry AM, Alvarado-Bernal Y, Laurini JA, </w:t>
      </w:r>
      <w:r w:rsidRPr="003F4921">
        <w:rPr>
          <w:rFonts w:ascii="Times New Roman" w:hAnsi="Times New Roman" w:cs="Times New Roman"/>
          <w:i/>
        </w:rPr>
        <w:t>et al</w:t>
      </w:r>
      <w:r w:rsidRPr="003F4921">
        <w:rPr>
          <w:rFonts w:ascii="Times New Roman" w:hAnsi="Times New Roman" w:cs="Times New Roman"/>
        </w:rPr>
        <w:t xml:space="preserve">. MYC and BCL2 protein expression predicts survival in patients with diffuse large B-cell lymphoma treated with rituximab. </w:t>
      </w:r>
      <w:r w:rsidRPr="003F4921">
        <w:rPr>
          <w:rFonts w:ascii="Times New Roman" w:hAnsi="Times New Roman" w:cs="Times New Roman"/>
          <w:i/>
        </w:rPr>
        <w:t>Br J Haematol</w:t>
      </w:r>
      <w:r w:rsidRPr="003F4921">
        <w:rPr>
          <w:rFonts w:ascii="Times New Roman" w:hAnsi="Times New Roman" w:cs="Times New Roman"/>
        </w:rPr>
        <w:t xml:space="preserve"> 2014;165(3):382-391.</w:t>
      </w:r>
    </w:p>
    <w:p w14:paraId="2A8CE522" w14:textId="70F89E38" w:rsidR="00A548B6" w:rsidRPr="003F4921" w:rsidRDefault="00A548B6" w:rsidP="00A548B6">
      <w:pPr>
        <w:pStyle w:val="EndNoteBibliography"/>
        <w:rPr>
          <w:rFonts w:ascii="Times New Roman" w:hAnsi="Times New Roman" w:cs="Times New Roman"/>
        </w:rPr>
      </w:pPr>
      <w:r w:rsidRPr="003F4921">
        <w:rPr>
          <w:rFonts w:ascii="Times New Roman" w:hAnsi="Times New Roman" w:cs="Times New Roman"/>
        </w:rPr>
        <w:t>8.</w:t>
      </w:r>
      <w:r w:rsidRPr="003F4921">
        <w:rPr>
          <w:rFonts w:ascii="Times New Roman" w:hAnsi="Times New Roman" w:cs="Times New Roman"/>
        </w:rPr>
        <w:tab/>
        <w:t>Hu S, Xu-Monette ZY, Tzankov A,</w:t>
      </w:r>
      <w:r w:rsidRPr="003F4921">
        <w:rPr>
          <w:rFonts w:ascii="Times New Roman" w:hAnsi="Times New Roman" w:cs="Times New Roman"/>
          <w:i/>
        </w:rPr>
        <w:t xml:space="preserve"> et al</w:t>
      </w:r>
      <w:r w:rsidRPr="003F4921">
        <w:rPr>
          <w:rFonts w:ascii="Times New Roman" w:hAnsi="Times New Roman" w:cs="Times New Roman"/>
        </w:rPr>
        <w:t xml:space="preserve">. MYC/BCL2 protein coexpression contributes to the inferior survival of activated B-cell subtype of diffuse large B-cell lymphoma and demonstrates high-risk gene expression signatures: a report from The International DLBCL Rituximab-CHOP Consortium Program. </w:t>
      </w:r>
      <w:r w:rsidRPr="003F4921">
        <w:rPr>
          <w:rFonts w:ascii="Times New Roman" w:hAnsi="Times New Roman" w:cs="Times New Roman"/>
          <w:i/>
        </w:rPr>
        <w:t>Blood</w:t>
      </w:r>
      <w:r w:rsidRPr="003F4921">
        <w:rPr>
          <w:rFonts w:ascii="Times New Roman" w:hAnsi="Times New Roman" w:cs="Times New Roman"/>
        </w:rPr>
        <w:t xml:space="preserve"> 2013;121(20):4021-4031.</w:t>
      </w:r>
    </w:p>
    <w:p w14:paraId="66FBAB34" w14:textId="7B95528D" w:rsidR="00012E8E" w:rsidRPr="003D7C3C" w:rsidRDefault="003B6DDA" w:rsidP="008C5E38">
      <w:pPr>
        <w:spacing w:line="480" w:lineRule="auto"/>
        <w:rPr>
          <w:rFonts w:ascii="Times New Roman" w:hAnsi="Times New Roman" w:cs="Times New Roman"/>
          <w:sz w:val="24"/>
          <w:szCs w:val="24"/>
        </w:rPr>
      </w:pPr>
      <w:r w:rsidRPr="003F4921">
        <w:rPr>
          <w:rFonts w:ascii="Times New Roman" w:hAnsi="Times New Roman" w:cs="Times New Roman"/>
          <w:sz w:val="24"/>
          <w:szCs w:val="24"/>
        </w:rPr>
        <w:fldChar w:fldCharType="end"/>
      </w:r>
    </w:p>
    <w:p w14:paraId="408526D9" w14:textId="77777777" w:rsidR="00012E8E" w:rsidRPr="003D7C3C" w:rsidRDefault="00012E8E" w:rsidP="0099161B">
      <w:pPr>
        <w:spacing w:line="480" w:lineRule="auto"/>
        <w:rPr>
          <w:rFonts w:ascii="Times New Roman" w:hAnsi="Times New Roman" w:cs="Times New Roman"/>
          <w:b/>
          <w:sz w:val="24"/>
          <w:szCs w:val="24"/>
        </w:rPr>
      </w:pPr>
    </w:p>
    <w:p w14:paraId="038DF26C" w14:textId="77777777" w:rsidR="00012E8E" w:rsidRPr="003D7C3C" w:rsidRDefault="00012E8E" w:rsidP="0099161B">
      <w:pPr>
        <w:spacing w:line="480" w:lineRule="auto"/>
        <w:rPr>
          <w:rFonts w:ascii="Times New Roman" w:hAnsi="Times New Roman" w:cs="Times New Roman"/>
          <w:b/>
          <w:sz w:val="24"/>
          <w:szCs w:val="24"/>
        </w:rPr>
      </w:pPr>
    </w:p>
    <w:p w14:paraId="63072B83" w14:textId="77777777" w:rsidR="00012E8E" w:rsidRPr="003D7C3C" w:rsidRDefault="00012E8E" w:rsidP="0099161B">
      <w:pPr>
        <w:spacing w:line="480" w:lineRule="auto"/>
        <w:rPr>
          <w:rFonts w:ascii="Times New Roman" w:hAnsi="Times New Roman" w:cs="Times New Roman"/>
          <w:b/>
          <w:sz w:val="24"/>
          <w:szCs w:val="24"/>
        </w:rPr>
      </w:pPr>
    </w:p>
    <w:p w14:paraId="3CC72381" w14:textId="77777777" w:rsidR="00083D8A" w:rsidRDefault="00083D8A" w:rsidP="0099161B">
      <w:pPr>
        <w:spacing w:line="480" w:lineRule="auto"/>
        <w:rPr>
          <w:rFonts w:ascii="Times New Roman" w:hAnsi="Times New Roman" w:cs="Times New Roman"/>
          <w:b/>
          <w:sz w:val="24"/>
          <w:szCs w:val="24"/>
        </w:rPr>
        <w:sectPr w:rsidR="00083D8A">
          <w:pgSz w:w="11906" w:h="16838"/>
          <w:pgMar w:top="1440" w:right="1440" w:bottom="1440" w:left="1440" w:header="708" w:footer="708" w:gutter="0"/>
          <w:cols w:space="708"/>
          <w:docGrid w:linePitch="360"/>
        </w:sectPr>
      </w:pPr>
    </w:p>
    <w:p w14:paraId="7B39038D" w14:textId="1B2C3ACB" w:rsidR="00012E8E" w:rsidRPr="0099161B" w:rsidRDefault="00012E8E" w:rsidP="0099161B">
      <w:pPr>
        <w:spacing w:line="480" w:lineRule="auto"/>
        <w:rPr>
          <w:rFonts w:ascii="Times New Roman" w:hAnsi="Times New Roman" w:cs="Times New Roman"/>
          <w:sz w:val="24"/>
          <w:szCs w:val="24"/>
        </w:rPr>
      </w:pPr>
      <w:r w:rsidRPr="0099161B">
        <w:rPr>
          <w:rFonts w:ascii="Times New Roman" w:hAnsi="Times New Roman" w:cs="Times New Roman"/>
          <w:b/>
          <w:sz w:val="24"/>
          <w:szCs w:val="24"/>
        </w:rPr>
        <w:lastRenderedPageBreak/>
        <w:t>Tables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012E8E" w:rsidRPr="0099161B" w14:paraId="1A409C0E" w14:textId="77777777" w:rsidTr="002D7C10">
        <w:trPr>
          <w:trHeight w:val="278"/>
        </w:trPr>
        <w:tc>
          <w:tcPr>
            <w:tcW w:w="4508" w:type="dxa"/>
          </w:tcPr>
          <w:p w14:paraId="385B4212" w14:textId="77777777" w:rsidR="00012E8E" w:rsidRPr="0099161B" w:rsidRDefault="00012E8E" w:rsidP="00300EAC">
            <w:pPr>
              <w:pStyle w:val="NoSpacing"/>
              <w:rPr>
                <w:rFonts w:ascii="Times New Roman" w:hAnsi="Times New Roman" w:cs="Times New Roman"/>
                <w:b/>
                <w:sz w:val="24"/>
                <w:szCs w:val="24"/>
              </w:rPr>
            </w:pPr>
            <w:bookmarkStart w:id="0" w:name="_Hlk536705895"/>
            <w:r w:rsidRPr="0099161B">
              <w:rPr>
                <w:rFonts w:ascii="Times New Roman" w:hAnsi="Times New Roman" w:cs="Times New Roman"/>
                <w:b/>
                <w:sz w:val="24"/>
                <w:szCs w:val="24"/>
              </w:rPr>
              <w:t>Characteristic</w:t>
            </w:r>
          </w:p>
        </w:tc>
        <w:tc>
          <w:tcPr>
            <w:tcW w:w="4508" w:type="dxa"/>
          </w:tcPr>
          <w:p w14:paraId="20027B4A" w14:textId="77777777" w:rsidR="00012E8E" w:rsidRPr="0099161B" w:rsidRDefault="00012E8E" w:rsidP="00300EAC">
            <w:pPr>
              <w:pStyle w:val="NoSpacing"/>
              <w:rPr>
                <w:rFonts w:ascii="Times New Roman" w:hAnsi="Times New Roman" w:cs="Times New Roman"/>
                <w:b/>
                <w:sz w:val="24"/>
                <w:szCs w:val="24"/>
              </w:rPr>
            </w:pPr>
            <w:r w:rsidRPr="0099161B">
              <w:rPr>
                <w:rFonts w:ascii="Times New Roman" w:hAnsi="Times New Roman" w:cs="Times New Roman"/>
                <w:b/>
                <w:sz w:val="24"/>
                <w:szCs w:val="24"/>
              </w:rPr>
              <w:t>Number (%)</w:t>
            </w:r>
          </w:p>
        </w:tc>
      </w:tr>
      <w:tr w:rsidR="00012E8E" w:rsidRPr="0099161B" w14:paraId="120A2539" w14:textId="77777777" w:rsidTr="002D7C10">
        <w:trPr>
          <w:trHeight w:val="734"/>
        </w:trPr>
        <w:tc>
          <w:tcPr>
            <w:tcW w:w="4508" w:type="dxa"/>
          </w:tcPr>
          <w:p w14:paraId="3BAF7437"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 xml:space="preserve">Age, </w:t>
            </w:r>
            <w:r w:rsidRPr="0099161B">
              <w:rPr>
                <w:rFonts w:ascii="Times New Roman" w:hAnsi="Times New Roman" w:cs="Times New Roman"/>
                <w:i/>
                <w:color w:val="000000" w:themeColor="text1"/>
                <w:sz w:val="24"/>
                <w:szCs w:val="24"/>
              </w:rPr>
              <w:t>years</w:t>
            </w:r>
          </w:p>
          <w:p w14:paraId="550A457C"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Median</w:t>
            </w:r>
          </w:p>
          <w:p w14:paraId="06188848"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Range</w:t>
            </w:r>
          </w:p>
        </w:tc>
        <w:tc>
          <w:tcPr>
            <w:tcW w:w="4508" w:type="dxa"/>
          </w:tcPr>
          <w:p w14:paraId="7630EAA6" w14:textId="77777777" w:rsidR="00012E8E" w:rsidRPr="0099161B" w:rsidRDefault="00012E8E" w:rsidP="00300EAC">
            <w:pPr>
              <w:pStyle w:val="NoSpacing"/>
              <w:rPr>
                <w:rFonts w:ascii="Times New Roman" w:hAnsi="Times New Roman" w:cs="Times New Roman"/>
                <w:color w:val="000000" w:themeColor="text1"/>
                <w:sz w:val="24"/>
                <w:szCs w:val="24"/>
              </w:rPr>
            </w:pPr>
          </w:p>
          <w:p w14:paraId="4DA6E0DC"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70</w:t>
            </w:r>
          </w:p>
          <w:p w14:paraId="160D29D2"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59-81</w:t>
            </w:r>
          </w:p>
        </w:tc>
      </w:tr>
      <w:tr w:rsidR="00012E8E" w:rsidRPr="0099161B" w14:paraId="41A7717E" w14:textId="77777777" w:rsidTr="002D7C10">
        <w:trPr>
          <w:trHeight w:val="734"/>
        </w:trPr>
        <w:tc>
          <w:tcPr>
            <w:tcW w:w="4508" w:type="dxa"/>
          </w:tcPr>
          <w:p w14:paraId="2A42BD92"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Sex</w:t>
            </w:r>
          </w:p>
          <w:p w14:paraId="5D6F56EA"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Female</w:t>
            </w:r>
          </w:p>
          <w:p w14:paraId="136636C9"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Male</w:t>
            </w:r>
          </w:p>
        </w:tc>
        <w:tc>
          <w:tcPr>
            <w:tcW w:w="4508" w:type="dxa"/>
          </w:tcPr>
          <w:p w14:paraId="53508673" w14:textId="77777777" w:rsidR="00012E8E" w:rsidRPr="0099161B" w:rsidRDefault="00012E8E" w:rsidP="00300EAC">
            <w:pPr>
              <w:pStyle w:val="NoSpacing"/>
              <w:rPr>
                <w:rFonts w:ascii="Times New Roman" w:hAnsi="Times New Roman" w:cs="Times New Roman"/>
                <w:color w:val="000000" w:themeColor="text1"/>
                <w:sz w:val="24"/>
                <w:szCs w:val="24"/>
              </w:rPr>
            </w:pPr>
          </w:p>
          <w:p w14:paraId="5342C3EA"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22 (51%)</w:t>
            </w:r>
          </w:p>
          <w:p w14:paraId="4362D58E"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21 (49%)</w:t>
            </w:r>
          </w:p>
        </w:tc>
      </w:tr>
      <w:tr w:rsidR="00012E8E" w:rsidRPr="0099161B" w14:paraId="7A2F34E3" w14:textId="77777777" w:rsidTr="002D7C10">
        <w:trPr>
          <w:trHeight w:val="734"/>
        </w:trPr>
        <w:tc>
          <w:tcPr>
            <w:tcW w:w="4508" w:type="dxa"/>
            <w:tcBorders>
              <w:bottom w:val="single" w:sz="4" w:space="0" w:color="auto"/>
            </w:tcBorders>
          </w:tcPr>
          <w:p w14:paraId="4FB9BE7F"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 xml:space="preserve">COO </w:t>
            </w:r>
            <w:proofErr w:type="spellStart"/>
            <w:r w:rsidRPr="0099161B">
              <w:rPr>
                <w:rFonts w:ascii="Times New Roman" w:hAnsi="Times New Roman" w:cs="Times New Roman"/>
                <w:color w:val="000000" w:themeColor="text1"/>
                <w:sz w:val="24"/>
                <w:szCs w:val="24"/>
              </w:rPr>
              <w:t>subtype</w:t>
            </w:r>
            <w:r w:rsidRPr="0099161B">
              <w:rPr>
                <w:rFonts w:ascii="Times New Roman" w:hAnsi="Times New Roman" w:cs="Times New Roman"/>
                <w:color w:val="000000" w:themeColor="text1"/>
                <w:sz w:val="24"/>
                <w:szCs w:val="24"/>
                <w:vertAlign w:val="superscript"/>
              </w:rPr>
              <w:t>a</w:t>
            </w:r>
            <w:proofErr w:type="spellEnd"/>
          </w:p>
          <w:p w14:paraId="23CDF22B"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Non-GCB</w:t>
            </w:r>
          </w:p>
          <w:p w14:paraId="2ED021E8"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GCB</w:t>
            </w:r>
          </w:p>
          <w:p w14:paraId="01B1834C"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NK</w:t>
            </w:r>
          </w:p>
        </w:tc>
        <w:tc>
          <w:tcPr>
            <w:tcW w:w="4508" w:type="dxa"/>
            <w:tcBorders>
              <w:bottom w:val="single" w:sz="4" w:space="0" w:color="auto"/>
            </w:tcBorders>
          </w:tcPr>
          <w:p w14:paraId="1206AF10" w14:textId="77777777" w:rsidR="00012E8E" w:rsidRPr="0099161B" w:rsidRDefault="00012E8E" w:rsidP="00300EAC">
            <w:pPr>
              <w:pStyle w:val="NoSpacing"/>
              <w:rPr>
                <w:rFonts w:ascii="Times New Roman" w:hAnsi="Times New Roman" w:cs="Times New Roman"/>
                <w:color w:val="000000" w:themeColor="text1"/>
                <w:sz w:val="24"/>
                <w:szCs w:val="24"/>
              </w:rPr>
            </w:pPr>
          </w:p>
          <w:p w14:paraId="2576B1FD"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9 (21%)</w:t>
            </w:r>
          </w:p>
          <w:p w14:paraId="5596F1BA"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24 (56%)</w:t>
            </w:r>
          </w:p>
          <w:p w14:paraId="1AC45CF7"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10 (23%)</w:t>
            </w:r>
          </w:p>
        </w:tc>
      </w:tr>
      <w:tr w:rsidR="00012E8E" w:rsidRPr="0099161B" w14:paraId="5AD0A4FC" w14:textId="77777777" w:rsidTr="002D7C10">
        <w:trPr>
          <w:trHeight w:val="734"/>
        </w:trPr>
        <w:tc>
          <w:tcPr>
            <w:tcW w:w="4508" w:type="dxa"/>
            <w:tcBorders>
              <w:bottom w:val="single" w:sz="4" w:space="0" w:color="auto"/>
            </w:tcBorders>
          </w:tcPr>
          <w:p w14:paraId="000CDB69"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LDH (U/L)</w:t>
            </w:r>
          </w:p>
          <w:p w14:paraId="0849F0D6"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Median</w:t>
            </w:r>
          </w:p>
          <w:p w14:paraId="17A9033C"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IQR</w:t>
            </w:r>
          </w:p>
          <w:p w14:paraId="49EDCC7D" w14:textId="77777777" w:rsidR="00012E8E" w:rsidRPr="0099161B" w:rsidRDefault="00012E8E" w:rsidP="00300EAC">
            <w:pPr>
              <w:pStyle w:val="NoSpacing"/>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Range</w:t>
            </w:r>
          </w:p>
        </w:tc>
        <w:tc>
          <w:tcPr>
            <w:tcW w:w="4508" w:type="dxa"/>
            <w:tcBorders>
              <w:bottom w:val="single" w:sz="4" w:space="0" w:color="auto"/>
            </w:tcBorders>
          </w:tcPr>
          <w:p w14:paraId="42CAA7D4" w14:textId="77777777" w:rsidR="00012E8E" w:rsidRPr="0099161B" w:rsidRDefault="00012E8E" w:rsidP="00300EAC">
            <w:pPr>
              <w:pStyle w:val="NoSpacing"/>
              <w:rPr>
                <w:rFonts w:ascii="Times New Roman" w:hAnsi="Times New Roman" w:cs="Times New Roman"/>
                <w:color w:val="000000" w:themeColor="text1"/>
                <w:sz w:val="24"/>
                <w:szCs w:val="24"/>
              </w:rPr>
            </w:pPr>
          </w:p>
          <w:p w14:paraId="73953E2A"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534</w:t>
            </w:r>
          </w:p>
          <w:p w14:paraId="3F7EBC68"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354-867</w:t>
            </w:r>
          </w:p>
          <w:p w14:paraId="7C0EB207" w14:textId="77777777" w:rsidR="00012E8E" w:rsidRPr="0099161B" w:rsidRDefault="00012E8E" w:rsidP="00300EAC">
            <w:pPr>
              <w:pStyle w:val="NoSpacing"/>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178-4855</w:t>
            </w:r>
          </w:p>
        </w:tc>
      </w:tr>
      <w:tr w:rsidR="00012E8E" w:rsidRPr="0099161B" w14:paraId="1F205284"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11564DDD"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Ann Arbor Staging</w:t>
            </w:r>
          </w:p>
          <w:p w14:paraId="36F5C37E"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I</w:t>
            </w:r>
          </w:p>
          <w:p w14:paraId="0D59990F"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II</w:t>
            </w:r>
          </w:p>
          <w:p w14:paraId="41519796"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III</w:t>
            </w:r>
          </w:p>
          <w:p w14:paraId="723125BD"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IV</w:t>
            </w:r>
          </w:p>
        </w:tc>
        <w:tc>
          <w:tcPr>
            <w:tcW w:w="4508" w:type="dxa"/>
            <w:tcBorders>
              <w:left w:val="nil"/>
              <w:right w:val="nil"/>
            </w:tcBorders>
          </w:tcPr>
          <w:p w14:paraId="6281B21A" w14:textId="77777777" w:rsidR="00012E8E" w:rsidRPr="0099161B" w:rsidRDefault="00012E8E" w:rsidP="00300EAC">
            <w:pPr>
              <w:jc w:val="both"/>
              <w:rPr>
                <w:rFonts w:ascii="Times New Roman" w:hAnsi="Times New Roman" w:cs="Times New Roman"/>
                <w:color w:val="000000" w:themeColor="text1"/>
                <w:sz w:val="24"/>
                <w:szCs w:val="24"/>
              </w:rPr>
            </w:pPr>
          </w:p>
          <w:p w14:paraId="249A85C2"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4 (9%)</w:t>
            </w:r>
          </w:p>
          <w:p w14:paraId="570A360C"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5 (12%)</w:t>
            </w:r>
          </w:p>
          <w:p w14:paraId="3DC84AA5"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17 (40%)</w:t>
            </w:r>
          </w:p>
          <w:p w14:paraId="47E45F14"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17 (40%)</w:t>
            </w:r>
          </w:p>
        </w:tc>
      </w:tr>
      <w:tr w:rsidR="00DC3D61" w:rsidRPr="0099161B" w14:paraId="79091D4B"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1B8C8548" w14:textId="77777777" w:rsidR="00DC3D61" w:rsidRPr="0099161B" w:rsidRDefault="00DC3D61" w:rsidP="009A73C2">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 xml:space="preserve">No of </w:t>
            </w:r>
            <w:proofErr w:type="spellStart"/>
            <w:r w:rsidRPr="0099161B">
              <w:rPr>
                <w:rFonts w:ascii="Times New Roman" w:hAnsi="Times New Roman" w:cs="Times New Roman"/>
                <w:color w:val="000000" w:themeColor="text1"/>
                <w:sz w:val="24"/>
                <w:szCs w:val="24"/>
              </w:rPr>
              <w:t>Extranodal</w:t>
            </w:r>
            <w:proofErr w:type="spellEnd"/>
            <w:r w:rsidRPr="0099161B">
              <w:rPr>
                <w:rFonts w:ascii="Times New Roman" w:hAnsi="Times New Roman" w:cs="Times New Roman"/>
                <w:color w:val="000000" w:themeColor="text1"/>
                <w:sz w:val="24"/>
                <w:szCs w:val="24"/>
              </w:rPr>
              <w:t xml:space="preserve"> sites</w:t>
            </w:r>
          </w:p>
          <w:p w14:paraId="78E1D7B2" w14:textId="77777777" w:rsidR="00DC3D61" w:rsidRPr="0099161B" w:rsidRDefault="00DC3D61" w:rsidP="009A73C2">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w:t>
            </w:r>
          </w:p>
          <w:p w14:paraId="0B1CBEE1" w14:textId="77777777" w:rsidR="00DC3D61" w:rsidRPr="0099161B" w:rsidRDefault="00DC3D61" w:rsidP="009A73C2">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&gt;1</w:t>
            </w:r>
          </w:p>
          <w:p w14:paraId="68D370EA" w14:textId="77777777" w:rsidR="00DC3D61" w:rsidRPr="0099161B" w:rsidRDefault="00DC3D61" w:rsidP="009A73C2">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NK</w:t>
            </w:r>
          </w:p>
        </w:tc>
        <w:tc>
          <w:tcPr>
            <w:tcW w:w="4508" w:type="dxa"/>
            <w:tcBorders>
              <w:left w:val="nil"/>
              <w:right w:val="nil"/>
            </w:tcBorders>
          </w:tcPr>
          <w:p w14:paraId="129F9D2C" w14:textId="77777777" w:rsidR="00DC3D61" w:rsidRPr="0099161B" w:rsidRDefault="00DC3D61" w:rsidP="009A73C2">
            <w:pPr>
              <w:jc w:val="both"/>
              <w:rPr>
                <w:rFonts w:ascii="Times New Roman" w:hAnsi="Times New Roman" w:cs="Times New Roman"/>
                <w:color w:val="000000" w:themeColor="text1"/>
                <w:sz w:val="24"/>
                <w:szCs w:val="24"/>
              </w:rPr>
            </w:pPr>
          </w:p>
          <w:p w14:paraId="105D647F" w14:textId="77777777" w:rsidR="00DC3D61" w:rsidRPr="0099161B" w:rsidRDefault="00DC3D61" w:rsidP="009A73C2">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32 (74%)</w:t>
            </w:r>
          </w:p>
          <w:p w14:paraId="69E528DC" w14:textId="77777777" w:rsidR="00DC3D61" w:rsidRPr="0099161B" w:rsidRDefault="00DC3D61" w:rsidP="009A73C2">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5 (14%)</w:t>
            </w:r>
          </w:p>
          <w:p w14:paraId="175D8021" w14:textId="77777777" w:rsidR="00DC3D61" w:rsidRPr="0099161B" w:rsidRDefault="00DC3D61" w:rsidP="009A73C2">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6 (12%)</w:t>
            </w:r>
          </w:p>
        </w:tc>
      </w:tr>
      <w:tr w:rsidR="00DC3D61" w:rsidRPr="0099161B" w14:paraId="226C51D7"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6DB5C5FF" w14:textId="77777777" w:rsidR="00DC3D61" w:rsidRPr="0099161B" w:rsidRDefault="00DC3D61" w:rsidP="009A73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Performance</w:t>
            </w:r>
            <w:r w:rsidRPr="0099161B">
              <w:rPr>
                <w:rFonts w:ascii="Times New Roman" w:hAnsi="Times New Roman" w:cs="Times New Roman"/>
                <w:color w:val="000000" w:themeColor="text1"/>
                <w:sz w:val="24"/>
                <w:szCs w:val="24"/>
              </w:rPr>
              <w:t xml:space="preserve"> </w:t>
            </w:r>
            <w:proofErr w:type="spellStart"/>
            <w:r w:rsidRPr="0099161B">
              <w:rPr>
                <w:rFonts w:ascii="Times New Roman" w:hAnsi="Times New Roman" w:cs="Times New Roman"/>
                <w:color w:val="000000" w:themeColor="text1"/>
                <w:sz w:val="24"/>
                <w:szCs w:val="24"/>
              </w:rPr>
              <w:t>Status</w:t>
            </w:r>
            <w:r w:rsidRPr="0099161B">
              <w:rPr>
                <w:rFonts w:ascii="Times New Roman" w:hAnsi="Times New Roman" w:cs="Times New Roman"/>
                <w:color w:val="000000" w:themeColor="text1"/>
                <w:sz w:val="24"/>
                <w:szCs w:val="24"/>
                <w:vertAlign w:val="superscript"/>
              </w:rPr>
              <w:t>c</w:t>
            </w:r>
            <w:proofErr w:type="spellEnd"/>
          </w:p>
          <w:p w14:paraId="7179BC4C" w14:textId="77777777" w:rsidR="00DC3D61" w:rsidRPr="0099161B" w:rsidRDefault="00DC3D61" w:rsidP="009A73C2">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w:t>
            </w:r>
          </w:p>
          <w:p w14:paraId="6639A8C4" w14:textId="77777777" w:rsidR="00DC3D61" w:rsidRPr="0099161B" w:rsidRDefault="00DC3D61" w:rsidP="009A73C2">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&gt;2</w:t>
            </w:r>
          </w:p>
          <w:p w14:paraId="4D0C5C77" w14:textId="77777777" w:rsidR="00DC3D61" w:rsidRPr="0099161B" w:rsidRDefault="00DC3D61" w:rsidP="009A73C2">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NK</w:t>
            </w:r>
          </w:p>
        </w:tc>
        <w:tc>
          <w:tcPr>
            <w:tcW w:w="4508" w:type="dxa"/>
            <w:tcBorders>
              <w:left w:val="nil"/>
              <w:right w:val="nil"/>
            </w:tcBorders>
          </w:tcPr>
          <w:p w14:paraId="6E442555" w14:textId="77777777" w:rsidR="00DC3D61" w:rsidRPr="0099161B" w:rsidRDefault="00DC3D61" w:rsidP="009A73C2">
            <w:pPr>
              <w:jc w:val="both"/>
              <w:rPr>
                <w:rFonts w:ascii="Times New Roman" w:hAnsi="Times New Roman" w:cs="Times New Roman"/>
                <w:color w:val="000000" w:themeColor="text1"/>
                <w:sz w:val="24"/>
                <w:szCs w:val="24"/>
              </w:rPr>
            </w:pPr>
          </w:p>
          <w:p w14:paraId="4759217E" w14:textId="77777777" w:rsidR="00DC3D61" w:rsidRPr="0099161B" w:rsidRDefault="00DC3D61" w:rsidP="009A73C2">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31 (72%)</w:t>
            </w:r>
          </w:p>
          <w:p w14:paraId="4166C31A" w14:textId="77777777" w:rsidR="00DC3D61" w:rsidRPr="0099161B" w:rsidRDefault="00DC3D61" w:rsidP="009A73C2">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11 (26%)</w:t>
            </w:r>
          </w:p>
          <w:p w14:paraId="1E579E9B" w14:textId="77777777" w:rsidR="00DC3D61" w:rsidRPr="0099161B" w:rsidRDefault="00DC3D61" w:rsidP="009A73C2">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 (2%)</w:t>
            </w:r>
          </w:p>
        </w:tc>
      </w:tr>
      <w:tr w:rsidR="00012E8E" w:rsidRPr="0099161B" w14:paraId="41212DD8"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360A5A09" w14:textId="77777777" w:rsidR="00012E8E" w:rsidRPr="0099161B" w:rsidRDefault="00012E8E" w:rsidP="00300EAC">
            <w:pPr>
              <w:jc w:val="both"/>
              <w:rPr>
                <w:rFonts w:ascii="Times New Roman" w:hAnsi="Times New Roman" w:cs="Times New Roman"/>
                <w:color w:val="000000" w:themeColor="text1"/>
                <w:sz w:val="24"/>
                <w:szCs w:val="24"/>
              </w:rPr>
            </w:pPr>
            <w:proofErr w:type="spellStart"/>
            <w:r w:rsidRPr="0099161B">
              <w:rPr>
                <w:rFonts w:ascii="Times New Roman" w:hAnsi="Times New Roman" w:cs="Times New Roman"/>
                <w:color w:val="000000" w:themeColor="text1"/>
                <w:sz w:val="24"/>
                <w:szCs w:val="24"/>
              </w:rPr>
              <w:t>IPI</w:t>
            </w:r>
            <w:r w:rsidRPr="0099161B">
              <w:rPr>
                <w:rFonts w:ascii="Times New Roman" w:hAnsi="Times New Roman" w:cs="Times New Roman"/>
                <w:color w:val="000000" w:themeColor="text1"/>
                <w:sz w:val="24"/>
                <w:szCs w:val="24"/>
                <w:vertAlign w:val="superscript"/>
              </w:rPr>
              <w:t>b</w:t>
            </w:r>
            <w:proofErr w:type="spellEnd"/>
          </w:p>
          <w:p w14:paraId="462CDB11"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 or 1</w:t>
            </w:r>
          </w:p>
          <w:p w14:paraId="41DD062C"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w:t>
            </w:r>
          </w:p>
          <w:p w14:paraId="5742AE82"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w:t>
            </w:r>
          </w:p>
          <w:p w14:paraId="342D99FA"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4</w:t>
            </w:r>
          </w:p>
          <w:p w14:paraId="5478E31C"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5</w:t>
            </w:r>
          </w:p>
          <w:p w14:paraId="3CAD9A77"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NK</w:t>
            </w:r>
          </w:p>
        </w:tc>
        <w:tc>
          <w:tcPr>
            <w:tcW w:w="4508" w:type="dxa"/>
            <w:tcBorders>
              <w:left w:val="nil"/>
              <w:right w:val="nil"/>
            </w:tcBorders>
          </w:tcPr>
          <w:p w14:paraId="6B0B9348" w14:textId="77777777" w:rsidR="00012E8E" w:rsidRPr="0099161B" w:rsidRDefault="00012E8E" w:rsidP="00300EAC">
            <w:pPr>
              <w:jc w:val="both"/>
              <w:rPr>
                <w:rFonts w:ascii="Times New Roman" w:hAnsi="Times New Roman" w:cs="Times New Roman"/>
                <w:color w:val="000000" w:themeColor="text1"/>
                <w:sz w:val="24"/>
                <w:szCs w:val="24"/>
              </w:rPr>
            </w:pPr>
          </w:p>
          <w:p w14:paraId="361E1902"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7 (16%)</w:t>
            </w:r>
          </w:p>
          <w:p w14:paraId="3BB23246"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11 (26%)</w:t>
            </w:r>
          </w:p>
          <w:p w14:paraId="3E3F8B62"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6 (14%)</w:t>
            </w:r>
          </w:p>
          <w:p w14:paraId="26D31448"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12 (28%)</w:t>
            </w:r>
          </w:p>
          <w:p w14:paraId="0ABDD44B"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4 (9%)</w:t>
            </w:r>
          </w:p>
          <w:p w14:paraId="2F85F553"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 (7%)</w:t>
            </w:r>
          </w:p>
        </w:tc>
      </w:tr>
      <w:tr w:rsidR="00012E8E" w:rsidRPr="0099161B" w14:paraId="4855EDA3"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30E89641"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i/>
                <w:color w:val="000000" w:themeColor="text1"/>
                <w:sz w:val="24"/>
                <w:szCs w:val="24"/>
              </w:rPr>
              <w:t>MYC</w:t>
            </w:r>
            <w:r w:rsidRPr="0099161B">
              <w:rPr>
                <w:rFonts w:ascii="Times New Roman" w:hAnsi="Times New Roman" w:cs="Times New Roman"/>
                <w:color w:val="000000" w:themeColor="text1"/>
                <w:sz w:val="24"/>
                <w:szCs w:val="24"/>
              </w:rPr>
              <w:t xml:space="preserve"> Expression (%)</w:t>
            </w:r>
          </w:p>
          <w:p w14:paraId="65D90CD5" w14:textId="7C3759FE"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&lt;40</w:t>
            </w:r>
          </w:p>
          <w:p w14:paraId="52CE43AF"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≥40</w:t>
            </w:r>
          </w:p>
          <w:p w14:paraId="4E077786"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NK</w:t>
            </w:r>
          </w:p>
        </w:tc>
        <w:tc>
          <w:tcPr>
            <w:tcW w:w="4508" w:type="dxa"/>
            <w:tcBorders>
              <w:left w:val="nil"/>
              <w:right w:val="nil"/>
            </w:tcBorders>
          </w:tcPr>
          <w:p w14:paraId="0F813F8D" w14:textId="77777777" w:rsidR="00012E8E" w:rsidRPr="0099161B" w:rsidRDefault="00012E8E" w:rsidP="00300EAC">
            <w:pPr>
              <w:jc w:val="both"/>
              <w:rPr>
                <w:rFonts w:ascii="Times New Roman" w:hAnsi="Times New Roman" w:cs="Times New Roman"/>
                <w:color w:val="000000" w:themeColor="text1"/>
                <w:sz w:val="24"/>
                <w:szCs w:val="24"/>
              </w:rPr>
            </w:pPr>
          </w:p>
          <w:p w14:paraId="6C6FBEF7" w14:textId="032F1D90"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16 (37%)</w:t>
            </w:r>
          </w:p>
          <w:p w14:paraId="15FDF328"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26 (60%)</w:t>
            </w:r>
          </w:p>
          <w:p w14:paraId="4A660EE3"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 (2%)</w:t>
            </w:r>
          </w:p>
        </w:tc>
      </w:tr>
      <w:tr w:rsidR="00714E36" w:rsidRPr="0099161B" w14:paraId="4D3018D0"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17E040F5" w14:textId="0903742B" w:rsidR="00714E36" w:rsidRDefault="00714E36" w:rsidP="003F4921">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MYC </w:t>
            </w:r>
            <w:r w:rsidR="00F948EE">
              <w:rPr>
                <w:rFonts w:ascii="Times New Roman" w:hAnsi="Times New Roman" w:cs="Times New Roman"/>
                <w:color w:val="000000" w:themeColor="text1"/>
                <w:sz w:val="24"/>
                <w:szCs w:val="24"/>
              </w:rPr>
              <w:t>Translocation</w:t>
            </w:r>
          </w:p>
          <w:p w14:paraId="636A3E77" w14:textId="2B11FD02" w:rsidR="00714E36" w:rsidRPr="00F948EE" w:rsidRDefault="00F948EE" w:rsidP="003F4921">
            <w:pPr>
              <w:jc w:val="right"/>
              <w:rPr>
                <w:rFonts w:ascii="Times New Roman" w:hAnsi="Times New Roman" w:cs="Times New Roman"/>
                <w:color w:val="000000" w:themeColor="text1"/>
                <w:sz w:val="24"/>
                <w:szCs w:val="24"/>
              </w:rPr>
            </w:pPr>
            <w:r w:rsidRPr="003F4921">
              <w:rPr>
                <w:rFonts w:ascii="Times New Roman" w:hAnsi="Times New Roman" w:cs="Times New Roman"/>
                <w:color w:val="000000" w:themeColor="text1"/>
                <w:sz w:val="24"/>
                <w:szCs w:val="24"/>
              </w:rPr>
              <w:t>Absent</w:t>
            </w:r>
          </w:p>
          <w:p w14:paraId="5898356E" w14:textId="105F4384" w:rsidR="00714E36" w:rsidRPr="003F4921" w:rsidRDefault="00F948EE" w:rsidP="003F4921">
            <w:pPr>
              <w:jc w:val="right"/>
              <w:rPr>
                <w:rFonts w:ascii="Times New Roman" w:hAnsi="Times New Roman" w:cs="Times New Roman"/>
                <w:color w:val="000000" w:themeColor="text1"/>
                <w:sz w:val="24"/>
                <w:szCs w:val="24"/>
              </w:rPr>
            </w:pPr>
            <w:r w:rsidRPr="003F4921">
              <w:rPr>
                <w:rFonts w:ascii="Times New Roman" w:hAnsi="Times New Roman" w:cs="Times New Roman"/>
                <w:color w:val="000000" w:themeColor="text1"/>
                <w:sz w:val="24"/>
                <w:szCs w:val="24"/>
              </w:rPr>
              <w:t>Present</w:t>
            </w:r>
          </w:p>
        </w:tc>
        <w:tc>
          <w:tcPr>
            <w:tcW w:w="4508" w:type="dxa"/>
            <w:tcBorders>
              <w:left w:val="nil"/>
              <w:right w:val="nil"/>
            </w:tcBorders>
          </w:tcPr>
          <w:p w14:paraId="0EB8574C" w14:textId="77777777" w:rsidR="00714E36" w:rsidRDefault="00714E36" w:rsidP="00300EAC">
            <w:pPr>
              <w:jc w:val="both"/>
              <w:rPr>
                <w:rFonts w:ascii="Times New Roman" w:hAnsi="Times New Roman" w:cs="Times New Roman"/>
                <w:color w:val="000000" w:themeColor="text1"/>
                <w:sz w:val="24"/>
                <w:szCs w:val="24"/>
              </w:rPr>
            </w:pPr>
          </w:p>
          <w:p w14:paraId="518420B1" w14:textId="41B751CD" w:rsidR="00714E36" w:rsidRDefault="00714E36" w:rsidP="00300E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(80%)</w:t>
            </w:r>
            <w:r w:rsidR="00F22EB5">
              <w:rPr>
                <w:rFonts w:ascii="Times New Roman" w:hAnsi="Times New Roman" w:cs="Times New Roman"/>
                <w:color w:val="000000" w:themeColor="text1"/>
                <w:sz w:val="24"/>
                <w:szCs w:val="24"/>
              </w:rPr>
              <w:t>*</w:t>
            </w:r>
          </w:p>
          <w:p w14:paraId="6246B239" w14:textId="01552F3D" w:rsidR="00714E36" w:rsidRPr="0099161B" w:rsidRDefault="00714E36" w:rsidP="00300E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(20%)</w:t>
            </w:r>
            <w:r w:rsidR="00F22EB5">
              <w:rPr>
                <w:rFonts w:ascii="Times New Roman" w:hAnsi="Times New Roman" w:cs="Times New Roman"/>
                <w:color w:val="000000" w:themeColor="text1"/>
                <w:sz w:val="24"/>
                <w:szCs w:val="24"/>
              </w:rPr>
              <w:t>*</w:t>
            </w:r>
          </w:p>
        </w:tc>
      </w:tr>
      <w:tr w:rsidR="00714E36" w:rsidRPr="0099161B" w14:paraId="4D991D57"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3AF2DCE4" w14:textId="3BFD8B4E" w:rsidR="00714E36" w:rsidRDefault="00714E36" w:rsidP="00714E36">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MYC </w:t>
            </w:r>
            <w:r>
              <w:rPr>
                <w:rFonts w:ascii="Times New Roman" w:hAnsi="Times New Roman" w:cs="Times New Roman"/>
                <w:color w:val="000000" w:themeColor="text1"/>
                <w:sz w:val="24"/>
                <w:szCs w:val="24"/>
              </w:rPr>
              <w:t>Translocation</w:t>
            </w:r>
            <w:r w:rsidR="00DC35D7">
              <w:rPr>
                <w:rFonts w:ascii="Times New Roman" w:hAnsi="Times New Roman" w:cs="Times New Roman"/>
                <w:color w:val="000000" w:themeColor="text1"/>
                <w:sz w:val="24"/>
                <w:szCs w:val="24"/>
              </w:rPr>
              <w:t xml:space="preserve"> Present</w:t>
            </w:r>
          </w:p>
          <w:p w14:paraId="13D9B3E4" w14:textId="4A7D805F" w:rsidR="00714E36" w:rsidRDefault="00714E36" w:rsidP="003F4921">
            <w:pPr>
              <w:jc w:val="right"/>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MYC</w:t>
            </w:r>
            <w:r>
              <w:rPr>
                <w:rFonts w:ascii="Times New Roman" w:hAnsi="Times New Roman" w:cs="Times New Roman"/>
                <w:color w:val="000000" w:themeColor="text1"/>
                <w:sz w:val="24"/>
                <w:szCs w:val="24"/>
              </w:rPr>
              <w:t xml:space="preserve"> expression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40</w:t>
            </w:r>
            <w:r w:rsidR="00DC35D7">
              <w:rPr>
                <w:rFonts w:ascii="Times New Roman" w:hAnsi="Times New Roman" w:cs="Times New Roman"/>
                <w:color w:val="000000" w:themeColor="text1"/>
                <w:sz w:val="24"/>
                <w:szCs w:val="24"/>
              </w:rPr>
              <w:t>%</w:t>
            </w:r>
          </w:p>
          <w:p w14:paraId="3125BA56" w14:textId="01A73246" w:rsidR="00714E36" w:rsidRDefault="00714E36" w:rsidP="003F4921">
            <w:pPr>
              <w:jc w:val="right"/>
              <w:rPr>
                <w:rFonts w:ascii="Times New Roman" w:hAnsi="Times New Roman" w:cs="Times New Roman"/>
                <w:color w:val="000000" w:themeColor="text1"/>
                <w:sz w:val="24"/>
                <w:szCs w:val="24"/>
              </w:rPr>
            </w:pPr>
            <w:r w:rsidRPr="003F4921">
              <w:rPr>
                <w:rFonts w:ascii="Times New Roman" w:hAnsi="Times New Roman" w:cs="Times New Roman"/>
                <w:i/>
                <w:color w:val="000000" w:themeColor="text1"/>
                <w:sz w:val="24"/>
                <w:szCs w:val="24"/>
              </w:rPr>
              <w:t>MYC</w:t>
            </w:r>
            <w:r>
              <w:rPr>
                <w:rFonts w:ascii="Times New Roman" w:hAnsi="Times New Roman" w:cs="Times New Roman"/>
                <w:color w:val="000000" w:themeColor="text1"/>
                <w:sz w:val="24"/>
                <w:szCs w:val="24"/>
              </w:rPr>
              <w:t xml:space="preserve"> expression &lt;40</w:t>
            </w:r>
            <w:r w:rsidR="00DC35D7">
              <w:rPr>
                <w:rFonts w:ascii="Times New Roman" w:hAnsi="Times New Roman" w:cs="Times New Roman"/>
                <w:color w:val="000000" w:themeColor="text1"/>
                <w:sz w:val="24"/>
                <w:szCs w:val="24"/>
              </w:rPr>
              <w:t>%</w:t>
            </w:r>
          </w:p>
          <w:p w14:paraId="682C2776" w14:textId="77777777" w:rsidR="00DC35D7" w:rsidRDefault="00DC35D7" w:rsidP="003F4921">
            <w:pPr>
              <w:jc w:val="right"/>
              <w:rPr>
                <w:rFonts w:ascii="Times New Roman" w:hAnsi="Times New Roman" w:cs="Times New Roman"/>
                <w:color w:val="000000" w:themeColor="text1"/>
                <w:sz w:val="24"/>
                <w:szCs w:val="24"/>
              </w:rPr>
            </w:pPr>
          </w:p>
          <w:p w14:paraId="46085EF8" w14:textId="77777777" w:rsidR="00DC35D7" w:rsidRDefault="00DC35D7">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MYC</w:t>
            </w:r>
            <w:r>
              <w:rPr>
                <w:rFonts w:ascii="Times New Roman" w:hAnsi="Times New Roman" w:cs="Times New Roman"/>
                <w:color w:val="000000" w:themeColor="text1"/>
                <w:sz w:val="24"/>
                <w:szCs w:val="24"/>
              </w:rPr>
              <w:t xml:space="preserve"> Translocation Absent</w:t>
            </w:r>
          </w:p>
          <w:p w14:paraId="1A8E505A" w14:textId="77777777" w:rsidR="00DC35D7" w:rsidRDefault="00DC35D7" w:rsidP="00DC35D7">
            <w:pPr>
              <w:jc w:val="right"/>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lastRenderedPageBreak/>
              <w:t>MYC</w:t>
            </w:r>
            <w:r>
              <w:rPr>
                <w:rFonts w:ascii="Times New Roman" w:hAnsi="Times New Roman" w:cs="Times New Roman"/>
                <w:color w:val="000000" w:themeColor="text1"/>
                <w:sz w:val="24"/>
                <w:szCs w:val="24"/>
              </w:rPr>
              <w:t xml:space="preserve"> expression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40%</w:t>
            </w:r>
          </w:p>
          <w:p w14:paraId="6E8056A8" w14:textId="582F9388" w:rsidR="00DC35D7" w:rsidRPr="003F4921" w:rsidRDefault="00DC35D7" w:rsidP="003F4921">
            <w:pPr>
              <w:jc w:val="right"/>
              <w:rPr>
                <w:rFonts w:ascii="Times New Roman" w:hAnsi="Times New Roman" w:cs="Times New Roman"/>
                <w:color w:val="000000" w:themeColor="text1"/>
                <w:sz w:val="24"/>
                <w:szCs w:val="24"/>
              </w:rPr>
            </w:pPr>
            <w:r w:rsidRPr="00BE0E1A">
              <w:rPr>
                <w:rFonts w:ascii="Times New Roman" w:hAnsi="Times New Roman" w:cs="Times New Roman"/>
                <w:i/>
                <w:color w:val="000000" w:themeColor="text1"/>
                <w:sz w:val="24"/>
                <w:szCs w:val="24"/>
              </w:rPr>
              <w:t>MYC</w:t>
            </w:r>
            <w:r>
              <w:rPr>
                <w:rFonts w:ascii="Times New Roman" w:hAnsi="Times New Roman" w:cs="Times New Roman"/>
                <w:color w:val="000000" w:themeColor="text1"/>
                <w:sz w:val="24"/>
                <w:szCs w:val="24"/>
              </w:rPr>
              <w:t xml:space="preserve"> expression &lt;40%</w:t>
            </w:r>
          </w:p>
        </w:tc>
        <w:tc>
          <w:tcPr>
            <w:tcW w:w="4508" w:type="dxa"/>
            <w:tcBorders>
              <w:left w:val="nil"/>
              <w:right w:val="nil"/>
            </w:tcBorders>
          </w:tcPr>
          <w:p w14:paraId="6E97DF80" w14:textId="77777777" w:rsidR="00714E36" w:rsidRDefault="00714E36" w:rsidP="00300EAC">
            <w:pPr>
              <w:jc w:val="both"/>
              <w:rPr>
                <w:rFonts w:ascii="Times New Roman" w:hAnsi="Times New Roman" w:cs="Times New Roman"/>
                <w:color w:val="000000" w:themeColor="text1"/>
                <w:sz w:val="24"/>
                <w:szCs w:val="24"/>
              </w:rPr>
            </w:pPr>
          </w:p>
          <w:p w14:paraId="10EA10F5" w14:textId="77777777" w:rsidR="00714E36" w:rsidRDefault="00714E36" w:rsidP="00300E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(75%)</w:t>
            </w:r>
          </w:p>
          <w:p w14:paraId="48FD8E0E" w14:textId="77777777" w:rsidR="00714E36" w:rsidRDefault="00714E36" w:rsidP="00300E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(25%)</w:t>
            </w:r>
          </w:p>
          <w:p w14:paraId="1A75E787" w14:textId="77777777" w:rsidR="00DC35D7" w:rsidRDefault="00DC35D7" w:rsidP="00300EAC">
            <w:pPr>
              <w:jc w:val="both"/>
              <w:rPr>
                <w:rFonts w:ascii="Times New Roman" w:hAnsi="Times New Roman" w:cs="Times New Roman"/>
                <w:color w:val="000000" w:themeColor="text1"/>
                <w:sz w:val="24"/>
                <w:szCs w:val="24"/>
              </w:rPr>
            </w:pPr>
          </w:p>
          <w:p w14:paraId="0806FFA9" w14:textId="77777777" w:rsidR="00DC35D7" w:rsidRDefault="00DC35D7" w:rsidP="00300EAC">
            <w:pPr>
              <w:jc w:val="both"/>
              <w:rPr>
                <w:rFonts w:ascii="Times New Roman" w:hAnsi="Times New Roman" w:cs="Times New Roman"/>
                <w:color w:val="000000" w:themeColor="text1"/>
                <w:sz w:val="24"/>
                <w:szCs w:val="24"/>
              </w:rPr>
            </w:pPr>
          </w:p>
          <w:p w14:paraId="07704F16" w14:textId="3A8C9BA3" w:rsidR="00DC35D7" w:rsidRDefault="00DC35D7" w:rsidP="00300E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 (</w:t>
            </w:r>
            <w:r w:rsidR="00C71999">
              <w:rPr>
                <w:rFonts w:ascii="Times New Roman" w:hAnsi="Times New Roman" w:cs="Times New Roman"/>
                <w:color w:val="000000" w:themeColor="text1"/>
                <w:sz w:val="24"/>
                <w:szCs w:val="24"/>
              </w:rPr>
              <w:t>75</w:t>
            </w:r>
            <w:r>
              <w:rPr>
                <w:rFonts w:ascii="Times New Roman" w:hAnsi="Times New Roman" w:cs="Times New Roman"/>
                <w:color w:val="000000" w:themeColor="text1"/>
                <w:sz w:val="24"/>
                <w:szCs w:val="24"/>
              </w:rPr>
              <w:t>%)</w:t>
            </w:r>
          </w:p>
          <w:p w14:paraId="4C89629E" w14:textId="5954EF07" w:rsidR="00DE7A33" w:rsidRDefault="00C71999" w:rsidP="00300E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(25%)</w:t>
            </w:r>
          </w:p>
        </w:tc>
      </w:tr>
      <w:tr w:rsidR="00012E8E" w:rsidRPr="0099161B" w14:paraId="7DB341C3" w14:textId="77777777" w:rsidTr="002D7C10">
        <w:tblPrEx>
          <w:tblBorders>
            <w:left w:val="single" w:sz="4" w:space="0" w:color="auto"/>
            <w:right w:val="single" w:sz="4" w:space="0" w:color="auto"/>
            <w:insideV w:val="single" w:sz="4" w:space="0" w:color="auto"/>
          </w:tblBorders>
        </w:tblPrEx>
        <w:trPr>
          <w:trHeight w:val="1253"/>
        </w:trPr>
        <w:tc>
          <w:tcPr>
            <w:tcW w:w="4508" w:type="dxa"/>
            <w:tcBorders>
              <w:left w:val="nil"/>
              <w:right w:val="nil"/>
            </w:tcBorders>
          </w:tcPr>
          <w:p w14:paraId="238A5185" w14:textId="77777777" w:rsidR="00012E8E" w:rsidRPr="0099161B" w:rsidRDefault="00012E8E" w:rsidP="00300EAC">
            <w:pPr>
              <w:rPr>
                <w:rFonts w:ascii="Times New Roman" w:hAnsi="Times New Roman" w:cs="Times New Roman"/>
                <w:color w:val="000000" w:themeColor="text1"/>
                <w:sz w:val="24"/>
                <w:szCs w:val="24"/>
              </w:rPr>
            </w:pPr>
            <w:r w:rsidRPr="0099161B">
              <w:rPr>
                <w:rFonts w:ascii="Times New Roman" w:hAnsi="Times New Roman" w:cs="Times New Roman"/>
                <w:i/>
                <w:color w:val="000000" w:themeColor="text1"/>
                <w:sz w:val="24"/>
                <w:szCs w:val="24"/>
              </w:rPr>
              <w:lastRenderedPageBreak/>
              <w:t>BCL2</w:t>
            </w:r>
            <w:r w:rsidRPr="0099161B">
              <w:rPr>
                <w:rFonts w:ascii="Times New Roman" w:hAnsi="Times New Roman" w:cs="Times New Roman"/>
                <w:color w:val="000000" w:themeColor="text1"/>
                <w:sz w:val="24"/>
                <w:szCs w:val="24"/>
              </w:rPr>
              <w:t xml:space="preserve"> expression (%)</w:t>
            </w:r>
          </w:p>
          <w:p w14:paraId="0C6623DA"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&lt;50</w:t>
            </w:r>
          </w:p>
          <w:p w14:paraId="457A0F14"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≥50</w:t>
            </w:r>
          </w:p>
          <w:p w14:paraId="76A14489" w14:textId="77777777" w:rsidR="00012E8E" w:rsidRPr="0099161B" w:rsidRDefault="00012E8E" w:rsidP="00300EAC">
            <w:pPr>
              <w:jc w:val="right"/>
              <w:rPr>
                <w:rFonts w:ascii="Times New Roman" w:hAnsi="Times New Roman" w:cs="Times New Roman"/>
                <w:color w:val="000000" w:themeColor="text1"/>
                <w:sz w:val="24"/>
                <w:szCs w:val="24"/>
              </w:rPr>
            </w:pPr>
          </w:p>
          <w:p w14:paraId="23CF268B"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&lt;70</w:t>
            </w:r>
          </w:p>
          <w:p w14:paraId="5D067631"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≥70</w:t>
            </w:r>
          </w:p>
          <w:p w14:paraId="5BF10B84" w14:textId="77777777" w:rsidR="00012E8E" w:rsidRPr="0099161B" w:rsidRDefault="00012E8E" w:rsidP="00300EAC">
            <w:pPr>
              <w:jc w:val="right"/>
              <w:rPr>
                <w:rFonts w:ascii="Times New Roman" w:hAnsi="Times New Roman" w:cs="Times New Roman"/>
                <w:color w:val="000000" w:themeColor="text1"/>
                <w:sz w:val="24"/>
                <w:szCs w:val="24"/>
              </w:rPr>
            </w:pPr>
          </w:p>
          <w:p w14:paraId="4953BF5D" w14:textId="77777777" w:rsidR="00012E8E" w:rsidRPr="0099161B" w:rsidRDefault="00012E8E" w:rsidP="00300EAC">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NK</w:t>
            </w:r>
          </w:p>
        </w:tc>
        <w:tc>
          <w:tcPr>
            <w:tcW w:w="4508" w:type="dxa"/>
            <w:tcBorders>
              <w:left w:val="nil"/>
              <w:right w:val="nil"/>
            </w:tcBorders>
          </w:tcPr>
          <w:p w14:paraId="2CE128A8" w14:textId="77777777" w:rsidR="00012E8E" w:rsidRPr="0099161B" w:rsidRDefault="00012E8E" w:rsidP="00300EAC">
            <w:pPr>
              <w:jc w:val="both"/>
              <w:rPr>
                <w:rFonts w:ascii="Times New Roman" w:hAnsi="Times New Roman" w:cs="Times New Roman"/>
                <w:color w:val="000000" w:themeColor="text1"/>
                <w:sz w:val="24"/>
                <w:szCs w:val="24"/>
              </w:rPr>
            </w:pPr>
          </w:p>
          <w:p w14:paraId="54E16EA6"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6 (14%)</w:t>
            </w:r>
          </w:p>
          <w:p w14:paraId="675ECA4B"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35 (82%)</w:t>
            </w:r>
          </w:p>
          <w:p w14:paraId="3A837FFB" w14:textId="77777777" w:rsidR="00012E8E" w:rsidRPr="0099161B" w:rsidRDefault="00012E8E" w:rsidP="00300EAC">
            <w:pPr>
              <w:jc w:val="both"/>
              <w:rPr>
                <w:rFonts w:ascii="Times New Roman" w:hAnsi="Times New Roman" w:cs="Times New Roman"/>
                <w:color w:val="000000" w:themeColor="text1"/>
                <w:sz w:val="24"/>
                <w:szCs w:val="24"/>
              </w:rPr>
            </w:pPr>
          </w:p>
          <w:p w14:paraId="61D186C4"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9 (21%)</w:t>
            </w:r>
          </w:p>
          <w:p w14:paraId="3E2BEB17"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32 (74%)</w:t>
            </w:r>
          </w:p>
          <w:p w14:paraId="35E69BAF" w14:textId="77777777" w:rsidR="00012E8E" w:rsidRPr="0099161B" w:rsidRDefault="00012E8E" w:rsidP="00300EAC">
            <w:pPr>
              <w:jc w:val="both"/>
              <w:rPr>
                <w:rFonts w:ascii="Times New Roman" w:hAnsi="Times New Roman" w:cs="Times New Roman"/>
                <w:color w:val="000000" w:themeColor="text1"/>
                <w:sz w:val="24"/>
                <w:szCs w:val="24"/>
              </w:rPr>
            </w:pPr>
          </w:p>
          <w:p w14:paraId="6AEF699B" w14:textId="77777777" w:rsidR="00012E8E" w:rsidRPr="0099161B" w:rsidRDefault="00012E8E" w:rsidP="00300EAC">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 (5%)</w:t>
            </w:r>
          </w:p>
        </w:tc>
      </w:tr>
      <w:tr w:rsidR="00F948EE" w:rsidRPr="0099161B" w14:paraId="7F641385" w14:textId="77777777" w:rsidTr="003F4921">
        <w:trPr>
          <w:trHeight w:val="859"/>
        </w:trPr>
        <w:tc>
          <w:tcPr>
            <w:tcW w:w="4508" w:type="dxa"/>
            <w:tcBorders>
              <w:left w:val="nil"/>
              <w:right w:val="nil"/>
            </w:tcBorders>
          </w:tcPr>
          <w:p w14:paraId="5FC8E0A6" w14:textId="77777777" w:rsidR="00F948EE" w:rsidRDefault="00F948EE" w:rsidP="00300EAC">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BCL2 </w:t>
            </w:r>
            <w:r>
              <w:rPr>
                <w:rFonts w:ascii="Times New Roman" w:hAnsi="Times New Roman" w:cs="Times New Roman"/>
                <w:color w:val="000000" w:themeColor="text1"/>
                <w:sz w:val="24"/>
                <w:szCs w:val="24"/>
              </w:rPr>
              <w:t>Translocation</w:t>
            </w:r>
          </w:p>
          <w:p w14:paraId="2C2CD2E6" w14:textId="77777777" w:rsidR="00F948EE" w:rsidRDefault="00F948EE" w:rsidP="003F492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Absent</w:t>
            </w:r>
          </w:p>
          <w:p w14:paraId="5D1A977B" w14:textId="66844AC9" w:rsidR="00F03859" w:rsidRPr="003F4921" w:rsidRDefault="00F948EE" w:rsidP="003F492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Present</w:t>
            </w:r>
          </w:p>
        </w:tc>
        <w:tc>
          <w:tcPr>
            <w:tcW w:w="4508" w:type="dxa"/>
            <w:tcBorders>
              <w:left w:val="nil"/>
              <w:right w:val="nil"/>
            </w:tcBorders>
          </w:tcPr>
          <w:p w14:paraId="0018832F" w14:textId="77777777" w:rsidR="00F948EE" w:rsidRDefault="00F948EE" w:rsidP="00300EAC">
            <w:pPr>
              <w:jc w:val="both"/>
              <w:rPr>
                <w:rFonts w:ascii="Times New Roman" w:hAnsi="Times New Roman" w:cs="Times New Roman"/>
                <w:color w:val="000000" w:themeColor="text1"/>
                <w:sz w:val="24"/>
                <w:szCs w:val="24"/>
              </w:rPr>
            </w:pPr>
          </w:p>
          <w:p w14:paraId="638A4CE1" w14:textId="47FAC25C" w:rsidR="00F948EE" w:rsidRDefault="00F948EE" w:rsidP="00300E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(75%)</w:t>
            </w:r>
          </w:p>
          <w:p w14:paraId="60322937" w14:textId="15B232B3" w:rsidR="00F948EE" w:rsidRPr="0099161B" w:rsidRDefault="00F948EE" w:rsidP="00300E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(25%)</w:t>
            </w:r>
          </w:p>
        </w:tc>
      </w:tr>
      <w:tr w:rsidR="009A73C2" w:rsidRPr="0099161B" w14:paraId="208673CC" w14:textId="77777777" w:rsidTr="009A73C2">
        <w:tblPrEx>
          <w:tblBorders>
            <w:left w:val="single" w:sz="4" w:space="0" w:color="auto"/>
            <w:right w:val="single" w:sz="4" w:space="0" w:color="auto"/>
            <w:insideV w:val="single" w:sz="4" w:space="0" w:color="auto"/>
          </w:tblBorders>
        </w:tblPrEx>
        <w:trPr>
          <w:trHeight w:val="859"/>
        </w:trPr>
        <w:tc>
          <w:tcPr>
            <w:tcW w:w="4508" w:type="dxa"/>
            <w:tcBorders>
              <w:left w:val="nil"/>
              <w:right w:val="nil"/>
            </w:tcBorders>
          </w:tcPr>
          <w:p w14:paraId="395E6E60" w14:textId="70F9E343" w:rsidR="009A73C2" w:rsidRDefault="009A73C2" w:rsidP="009A73C2">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BCL2 </w:t>
            </w:r>
            <w:r>
              <w:rPr>
                <w:rFonts w:ascii="Times New Roman" w:hAnsi="Times New Roman" w:cs="Times New Roman"/>
                <w:color w:val="000000" w:themeColor="text1"/>
                <w:sz w:val="24"/>
                <w:szCs w:val="24"/>
              </w:rPr>
              <w:t>Translocation Present</w:t>
            </w:r>
          </w:p>
          <w:p w14:paraId="76BD302A" w14:textId="3F963CD9" w:rsidR="009A73C2" w:rsidRDefault="009A73C2" w:rsidP="009A73C2">
            <w:pPr>
              <w:jc w:val="right"/>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BCL2</w:t>
            </w:r>
            <w:r>
              <w:rPr>
                <w:rFonts w:ascii="Times New Roman" w:hAnsi="Times New Roman" w:cs="Times New Roman"/>
                <w:color w:val="000000" w:themeColor="text1"/>
                <w:sz w:val="24"/>
                <w:szCs w:val="24"/>
              </w:rPr>
              <w:t xml:space="preserve"> expression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70%</w:t>
            </w:r>
          </w:p>
          <w:p w14:paraId="52EDAC8C" w14:textId="55D69856" w:rsidR="009A73C2" w:rsidRDefault="009A73C2" w:rsidP="009A73C2">
            <w:pPr>
              <w:jc w:val="right"/>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BCL2</w:t>
            </w:r>
            <w:r>
              <w:rPr>
                <w:rFonts w:ascii="Times New Roman" w:hAnsi="Times New Roman" w:cs="Times New Roman"/>
                <w:color w:val="000000" w:themeColor="text1"/>
                <w:sz w:val="24"/>
                <w:szCs w:val="24"/>
              </w:rPr>
              <w:t xml:space="preserve"> expression &lt;70%</w:t>
            </w:r>
          </w:p>
          <w:p w14:paraId="03016947" w14:textId="77777777" w:rsidR="009A73C2" w:rsidRDefault="009A73C2" w:rsidP="009A73C2">
            <w:pPr>
              <w:jc w:val="right"/>
              <w:rPr>
                <w:rFonts w:ascii="Times New Roman" w:hAnsi="Times New Roman" w:cs="Times New Roman"/>
                <w:color w:val="000000" w:themeColor="text1"/>
                <w:sz w:val="24"/>
                <w:szCs w:val="24"/>
              </w:rPr>
            </w:pPr>
          </w:p>
          <w:p w14:paraId="68308A47" w14:textId="5E73D606" w:rsidR="009A73C2" w:rsidRDefault="009A73C2" w:rsidP="009A73C2">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BCL2</w:t>
            </w:r>
            <w:r>
              <w:rPr>
                <w:rFonts w:ascii="Times New Roman" w:hAnsi="Times New Roman" w:cs="Times New Roman"/>
                <w:color w:val="000000" w:themeColor="text1"/>
                <w:sz w:val="24"/>
                <w:szCs w:val="24"/>
              </w:rPr>
              <w:t xml:space="preserve"> Translocation Absent</w:t>
            </w:r>
          </w:p>
          <w:p w14:paraId="2935BC8F" w14:textId="41D543CB" w:rsidR="009A73C2" w:rsidRDefault="009A73C2" w:rsidP="009A73C2">
            <w:pPr>
              <w:jc w:val="right"/>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BCL2</w:t>
            </w:r>
            <w:r>
              <w:rPr>
                <w:rFonts w:ascii="Times New Roman" w:hAnsi="Times New Roman" w:cs="Times New Roman"/>
                <w:color w:val="000000" w:themeColor="text1"/>
                <w:sz w:val="24"/>
                <w:szCs w:val="24"/>
              </w:rPr>
              <w:t xml:space="preserve"> expression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70%</w:t>
            </w:r>
          </w:p>
          <w:p w14:paraId="74A98FA9" w14:textId="46D394D0" w:rsidR="009A73C2" w:rsidRDefault="009A73C2" w:rsidP="003F4921">
            <w:pPr>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BCL2</w:t>
            </w:r>
            <w:r>
              <w:rPr>
                <w:rFonts w:ascii="Times New Roman" w:hAnsi="Times New Roman" w:cs="Times New Roman"/>
                <w:color w:val="000000" w:themeColor="text1"/>
                <w:sz w:val="24"/>
                <w:szCs w:val="24"/>
              </w:rPr>
              <w:t xml:space="preserve"> expression &lt;70%</w:t>
            </w:r>
          </w:p>
        </w:tc>
        <w:tc>
          <w:tcPr>
            <w:tcW w:w="4508" w:type="dxa"/>
            <w:tcBorders>
              <w:left w:val="nil"/>
              <w:right w:val="nil"/>
            </w:tcBorders>
          </w:tcPr>
          <w:p w14:paraId="55459F29" w14:textId="77777777" w:rsidR="009A73C2" w:rsidRDefault="009A73C2" w:rsidP="009A73C2">
            <w:pPr>
              <w:jc w:val="both"/>
              <w:rPr>
                <w:rFonts w:ascii="Times New Roman" w:hAnsi="Times New Roman" w:cs="Times New Roman"/>
                <w:color w:val="000000" w:themeColor="text1"/>
                <w:sz w:val="24"/>
                <w:szCs w:val="24"/>
              </w:rPr>
            </w:pPr>
          </w:p>
          <w:p w14:paraId="6AF7D477" w14:textId="6C84E422" w:rsidR="009A73C2" w:rsidRDefault="00CB740B" w:rsidP="009A73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A73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100</w:t>
            </w:r>
            <w:r w:rsidR="009A73C2">
              <w:rPr>
                <w:rFonts w:ascii="Times New Roman" w:hAnsi="Times New Roman" w:cs="Times New Roman"/>
                <w:color w:val="000000" w:themeColor="text1"/>
                <w:sz w:val="24"/>
                <w:szCs w:val="24"/>
              </w:rPr>
              <w:t>%)</w:t>
            </w:r>
          </w:p>
          <w:p w14:paraId="409EBAA3" w14:textId="5EDA1ADC" w:rsidR="009A73C2" w:rsidRDefault="00CB740B" w:rsidP="009A73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9A73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w:t>
            </w:r>
            <w:r w:rsidR="009A73C2">
              <w:rPr>
                <w:rFonts w:ascii="Times New Roman" w:hAnsi="Times New Roman" w:cs="Times New Roman"/>
                <w:color w:val="000000" w:themeColor="text1"/>
                <w:sz w:val="24"/>
                <w:szCs w:val="24"/>
              </w:rPr>
              <w:t>%)</w:t>
            </w:r>
          </w:p>
          <w:p w14:paraId="246ADE27" w14:textId="77777777" w:rsidR="009A73C2" w:rsidRDefault="009A73C2" w:rsidP="009A73C2">
            <w:pPr>
              <w:jc w:val="both"/>
              <w:rPr>
                <w:rFonts w:ascii="Times New Roman" w:hAnsi="Times New Roman" w:cs="Times New Roman"/>
                <w:color w:val="000000" w:themeColor="text1"/>
                <w:sz w:val="24"/>
                <w:szCs w:val="24"/>
              </w:rPr>
            </w:pPr>
          </w:p>
          <w:p w14:paraId="32D936F7" w14:textId="77777777" w:rsidR="009A73C2" w:rsidRDefault="009A73C2" w:rsidP="009A73C2">
            <w:pPr>
              <w:jc w:val="both"/>
              <w:rPr>
                <w:rFonts w:ascii="Times New Roman" w:hAnsi="Times New Roman" w:cs="Times New Roman"/>
                <w:color w:val="000000" w:themeColor="text1"/>
                <w:sz w:val="24"/>
                <w:szCs w:val="24"/>
              </w:rPr>
            </w:pPr>
          </w:p>
          <w:p w14:paraId="521E6F6E" w14:textId="17145390" w:rsidR="009A73C2" w:rsidRDefault="009A73C2" w:rsidP="009A73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w:t>
            </w:r>
            <w:r w:rsidR="00CB740B">
              <w:rPr>
                <w:rFonts w:ascii="Times New Roman" w:hAnsi="Times New Roman" w:cs="Times New Roman"/>
                <w:color w:val="000000" w:themeColor="text1"/>
                <w:sz w:val="24"/>
                <w:szCs w:val="24"/>
              </w:rPr>
              <w:t>80</w:t>
            </w:r>
            <w:r>
              <w:rPr>
                <w:rFonts w:ascii="Times New Roman" w:hAnsi="Times New Roman" w:cs="Times New Roman"/>
                <w:color w:val="000000" w:themeColor="text1"/>
                <w:sz w:val="24"/>
                <w:szCs w:val="24"/>
              </w:rPr>
              <w:t>%)</w:t>
            </w:r>
          </w:p>
          <w:p w14:paraId="27F942DA" w14:textId="7E1AB60F" w:rsidR="009A73C2" w:rsidRDefault="00CB740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9A73C2">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0</w:t>
            </w:r>
            <w:r w:rsidR="009A73C2">
              <w:rPr>
                <w:rFonts w:ascii="Times New Roman" w:hAnsi="Times New Roman" w:cs="Times New Roman"/>
                <w:color w:val="000000" w:themeColor="text1"/>
                <w:sz w:val="24"/>
                <w:szCs w:val="24"/>
              </w:rPr>
              <w:t>%)</w:t>
            </w:r>
          </w:p>
        </w:tc>
      </w:tr>
      <w:tr w:rsidR="00C76061" w:rsidRPr="0099161B" w14:paraId="7395E461" w14:textId="77777777" w:rsidTr="009A73C2">
        <w:tblPrEx>
          <w:tblBorders>
            <w:left w:val="single" w:sz="4" w:space="0" w:color="auto"/>
            <w:right w:val="single" w:sz="4" w:space="0" w:color="auto"/>
            <w:insideV w:val="single" w:sz="4" w:space="0" w:color="auto"/>
          </w:tblBorders>
        </w:tblPrEx>
        <w:trPr>
          <w:trHeight w:val="859"/>
        </w:trPr>
        <w:tc>
          <w:tcPr>
            <w:tcW w:w="4508" w:type="dxa"/>
            <w:tcBorders>
              <w:left w:val="nil"/>
              <w:right w:val="nil"/>
            </w:tcBorders>
          </w:tcPr>
          <w:p w14:paraId="18A41854" w14:textId="2E076ADB" w:rsidR="00C76061" w:rsidRDefault="00C76061" w:rsidP="009A73C2">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MYC</w:t>
            </w:r>
            <w:r w:rsidRPr="003F4921">
              <w:rPr>
                <w:rFonts w:ascii="Times New Roman" w:hAnsi="Times New Roman" w:cs="Times New Roman"/>
                <w:i/>
                <w:color w:val="000000" w:themeColor="text1"/>
                <w:sz w:val="24"/>
                <w:szCs w:val="24"/>
              </w:rPr>
              <w:t xml:space="preserve"> </w:t>
            </w:r>
            <w:r w:rsidR="00B50693" w:rsidRPr="003F4921">
              <w:rPr>
                <w:rFonts w:ascii="Times New Roman" w:hAnsi="Times New Roman" w:cs="Times New Roman"/>
                <w:color w:val="000000" w:themeColor="text1"/>
                <w:sz w:val="24"/>
                <w:szCs w:val="24"/>
              </w:rPr>
              <w:t>Expression</w:t>
            </w:r>
            <w:r w:rsidR="00B50693">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u w:val="single"/>
              </w:rPr>
              <w:t>&gt;</w:t>
            </w:r>
            <w:r w:rsidR="00AA675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0 and </w:t>
            </w:r>
            <w:r>
              <w:rPr>
                <w:rFonts w:ascii="Times New Roman" w:hAnsi="Times New Roman" w:cs="Times New Roman"/>
                <w:i/>
                <w:color w:val="000000" w:themeColor="text1"/>
                <w:sz w:val="24"/>
                <w:szCs w:val="24"/>
              </w:rPr>
              <w:t>BCL2</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&gt;</w:t>
            </w:r>
            <w:r w:rsidR="00AA675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w:t>
            </w:r>
            <w:r w:rsidR="00B506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B50693">
              <w:rPr>
                <w:rFonts w:ascii="Times New Roman" w:hAnsi="Times New Roman" w:cs="Times New Roman"/>
                <w:color w:val="000000" w:themeColor="text1"/>
                <w:sz w:val="24"/>
                <w:szCs w:val="24"/>
              </w:rPr>
              <w:t>)</w:t>
            </w:r>
          </w:p>
          <w:p w14:paraId="2C6E232E" w14:textId="77777777" w:rsidR="00C76061" w:rsidRDefault="00C76061" w:rsidP="003F492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p w14:paraId="48740A13" w14:textId="77777777" w:rsidR="00C76061" w:rsidRDefault="00C76061" w:rsidP="003F492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p w14:paraId="32B60D8E" w14:textId="77777777" w:rsidR="00C76061" w:rsidRDefault="00C76061" w:rsidP="003F492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NK</w:t>
            </w:r>
          </w:p>
          <w:p w14:paraId="321F6EFC" w14:textId="77777777" w:rsidR="00282B83" w:rsidRDefault="00282B83" w:rsidP="003F4921">
            <w:pPr>
              <w:jc w:val="right"/>
              <w:rPr>
                <w:rFonts w:ascii="Times New Roman" w:hAnsi="Times New Roman" w:cs="Times New Roman"/>
                <w:color w:val="000000" w:themeColor="text1"/>
                <w:sz w:val="24"/>
                <w:szCs w:val="24"/>
              </w:rPr>
            </w:pPr>
          </w:p>
          <w:p w14:paraId="66569BCF" w14:textId="24DB6670" w:rsidR="00282B83" w:rsidRDefault="00282B83" w:rsidP="00282B83">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MYC</w:t>
            </w:r>
            <w:r w:rsidRPr="00BE0E1A">
              <w:rPr>
                <w:rFonts w:ascii="Times New Roman" w:hAnsi="Times New Roman" w:cs="Times New Roman"/>
                <w:i/>
                <w:color w:val="000000" w:themeColor="text1"/>
                <w:sz w:val="24"/>
                <w:szCs w:val="24"/>
              </w:rPr>
              <w:t xml:space="preserve"> </w:t>
            </w:r>
            <w:r w:rsidRPr="00BE0E1A">
              <w:rPr>
                <w:rFonts w:ascii="Times New Roman" w:hAnsi="Times New Roman" w:cs="Times New Roman"/>
                <w:color w:val="000000" w:themeColor="text1"/>
                <w:sz w:val="24"/>
                <w:szCs w:val="24"/>
              </w:rPr>
              <w:t>Expression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 xml:space="preserve">40 and </w:t>
            </w:r>
            <w:r>
              <w:rPr>
                <w:rFonts w:ascii="Times New Roman" w:hAnsi="Times New Roman" w:cs="Times New Roman"/>
                <w:i/>
                <w:color w:val="000000" w:themeColor="text1"/>
                <w:sz w:val="24"/>
                <w:szCs w:val="24"/>
              </w:rPr>
              <w:t>BCL2</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70 (%)</w:t>
            </w:r>
          </w:p>
          <w:p w14:paraId="0FF58ED0" w14:textId="12F819AE" w:rsidR="00AA6754" w:rsidRDefault="00AA6754" w:rsidP="003F492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p w14:paraId="52FDF5C3" w14:textId="5ADD1786" w:rsidR="00AA6754" w:rsidRDefault="00AA6754" w:rsidP="003F492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p w14:paraId="4016DA22" w14:textId="3521ECF2" w:rsidR="00282B83" w:rsidRPr="003F4921" w:rsidRDefault="00AA6754" w:rsidP="003F492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NK</w:t>
            </w:r>
          </w:p>
        </w:tc>
        <w:tc>
          <w:tcPr>
            <w:tcW w:w="4508" w:type="dxa"/>
            <w:tcBorders>
              <w:left w:val="nil"/>
              <w:right w:val="nil"/>
            </w:tcBorders>
          </w:tcPr>
          <w:p w14:paraId="1FEC72A2" w14:textId="77777777" w:rsidR="00C76061" w:rsidRDefault="00C76061" w:rsidP="009A73C2">
            <w:pPr>
              <w:jc w:val="both"/>
              <w:rPr>
                <w:rFonts w:ascii="Times New Roman" w:hAnsi="Times New Roman" w:cs="Times New Roman"/>
                <w:color w:val="000000" w:themeColor="text1"/>
                <w:sz w:val="24"/>
                <w:szCs w:val="24"/>
              </w:rPr>
            </w:pPr>
          </w:p>
          <w:p w14:paraId="2CC8364D" w14:textId="3ED90D30" w:rsidR="00C76061" w:rsidRDefault="00D72479" w:rsidP="009A73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C76061">
              <w:rPr>
                <w:rFonts w:ascii="Times New Roman" w:hAnsi="Times New Roman" w:cs="Times New Roman"/>
                <w:color w:val="000000" w:themeColor="text1"/>
                <w:sz w:val="24"/>
                <w:szCs w:val="24"/>
              </w:rPr>
              <w:t xml:space="preserve"> (</w:t>
            </w:r>
            <w:r w:rsidR="00517C47">
              <w:rPr>
                <w:rFonts w:ascii="Times New Roman" w:hAnsi="Times New Roman" w:cs="Times New Roman"/>
                <w:color w:val="000000" w:themeColor="text1"/>
                <w:sz w:val="24"/>
                <w:szCs w:val="24"/>
              </w:rPr>
              <w:t>44</w:t>
            </w:r>
            <w:r w:rsidR="00C76061">
              <w:rPr>
                <w:rFonts w:ascii="Times New Roman" w:hAnsi="Times New Roman" w:cs="Times New Roman"/>
                <w:color w:val="000000" w:themeColor="text1"/>
                <w:sz w:val="24"/>
                <w:szCs w:val="24"/>
              </w:rPr>
              <w:t>%)</w:t>
            </w:r>
          </w:p>
          <w:p w14:paraId="3E81A092" w14:textId="20F697E5" w:rsidR="00C76061" w:rsidRDefault="00D72479" w:rsidP="009A73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C76061">
              <w:rPr>
                <w:rFonts w:ascii="Times New Roman" w:hAnsi="Times New Roman" w:cs="Times New Roman"/>
                <w:color w:val="000000" w:themeColor="text1"/>
                <w:sz w:val="24"/>
                <w:szCs w:val="24"/>
              </w:rPr>
              <w:t xml:space="preserve"> (</w:t>
            </w:r>
            <w:r w:rsidR="00517C47">
              <w:rPr>
                <w:rFonts w:ascii="Times New Roman" w:hAnsi="Times New Roman" w:cs="Times New Roman"/>
                <w:color w:val="000000" w:themeColor="text1"/>
                <w:sz w:val="24"/>
                <w:szCs w:val="24"/>
              </w:rPr>
              <w:t>51</w:t>
            </w:r>
            <w:r w:rsidR="00C76061">
              <w:rPr>
                <w:rFonts w:ascii="Times New Roman" w:hAnsi="Times New Roman" w:cs="Times New Roman"/>
                <w:color w:val="000000" w:themeColor="text1"/>
                <w:sz w:val="24"/>
                <w:szCs w:val="24"/>
              </w:rPr>
              <w:t>%)</w:t>
            </w:r>
          </w:p>
          <w:p w14:paraId="0D70CE00" w14:textId="77777777" w:rsidR="00C76061" w:rsidRDefault="00C76061" w:rsidP="009A73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(5%)</w:t>
            </w:r>
          </w:p>
          <w:p w14:paraId="2BC5040C" w14:textId="77777777" w:rsidR="00282B83" w:rsidRDefault="00282B83" w:rsidP="009A73C2">
            <w:pPr>
              <w:jc w:val="both"/>
              <w:rPr>
                <w:rFonts w:ascii="Times New Roman" w:hAnsi="Times New Roman" w:cs="Times New Roman"/>
                <w:color w:val="000000" w:themeColor="text1"/>
                <w:sz w:val="24"/>
                <w:szCs w:val="24"/>
              </w:rPr>
            </w:pPr>
          </w:p>
          <w:p w14:paraId="77A48354" w14:textId="77777777" w:rsidR="00282B83" w:rsidRDefault="00282B83" w:rsidP="003F4921">
            <w:pPr>
              <w:rPr>
                <w:rFonts w:ascii="Times New Roman" w:hAnsi="Times New Roman" w:cs="Times New Roman"/>
                <w:color w:val="000000" w:themeColor="text1"/>
                <w:sz w:val="24"/>
                <w:szCs w:val="24"/>
              </w:rPr>
            </w:pPr>
          </w:p>
          <w:p w14:paraId="7299A4B3" w14:textId="77777777" w:rsidR="00D72479" w:rsidRDefault="00D72479" w:rsidP="00D724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(51%)</w:t>
            </w:r>
          </w:p>
          <w:p w14:paraId="0B504A29" w14:textId="77777777" w:rsidR="00D72479" w:rsidRDefault="00D72479" w:rsidP="00D724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(44%)</w:t>
            </w:r>
          </w:p>
          <w:p w14:paraId="47BB32BA" w14:textId="6E7BE0FF" w:rsidR="00D72479" w:rsidRDefault="00D724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(5%)</w:t>
            </w:r>
          </w:p>
        </w:tc>
      </w:tr>
      <w:tr w:rsidR="00AA6754" w:rsidRPr="0099161B" w14:paraId="633A9A28" w14:textId="77777777" w:rsidTr="009A73C2">
        <w:tblPrEx>
          <w:tblBorders>
            <w:left w:val="single" w:sz="4" w:space="0" w:color="auto"/>
            <w:right w:val="single" w:sz="4" w:space="0" w:color="auto"/>
            <w:insideV w:val="single" w:sz="4" w:space="0" w:color="auto"/>
          </w:tblBorders>
        </w:tblPrEx>
        <w:trPr>
          <w:trHeight w:val="859"/>
        </w:trPr>
        <w:tc>
          <w:tcPr>
            <w:tcW w:w="4508" w:type="dxa"/>
            <w:tcBorders>
              <w:left w:val="nil"/>
              <w:right w:val="nil"/>
            </w:tcBorders>
          </w:tcPr>
          <w:p w14:paraId="327A4114" w14:textId="4F9B8643" w:rsidR="00AA6754" w:rsidRDefault="00AA6754" w:rsidP="00AA6754">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MYC</w:t>
            </w:r>
            <w:r w:rsidRPr="00BE0E1A">
              <w:rPr>
                <w:rFonts w:ascii="Times New Roman" w:hAnsi="Times New Roman" w:cs="Times New Roman"/>
                <w:i/>
                <w:color w:val="000000" w:themeColor="text1"/>
                <w:sz w:val="24"/>
                <w:szCs w:val="24"/>
              </w:rPr>
              <w:t xml:space="preserve"> </w:t>
            </w:r>
            <w:r w:rsidRPr="00BE0E1A">
              <w:rPr>
                <w:rFonts w:ascii="Times New Roman" w:hAnsi="Times New Roman" w:cs="Times New Roman"/>
                <w:color w:val="000000" w:themeColor="text1"/>
                <w:sz w:val="24"/>
                <w:szCs w:val="24"/>
              </w:rPr>
              <w:t>Expression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 xml:space="preserve">60 and </w:t>
            </w:r>
            <w:r>
              <w:rPr>
                <w:rFonts w:ascii="Times New Roman" w:hAnsi="Times New Roman" w:cs="Times New Roman"/>
                <w:i/>
                <w:color w:val="000000" w:themeColor="text1"/>
                <w:sz w:val="24"/>
                <w:szCs w:val="24"/>
              </w:rPr>
              <w:t>BCL2</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50 (%)</w:t>
            </w:r>
          </w:p>
          <w:p w14:paraId="171F7CED" w14:textId="77777777" w:rsidR="00AA6754" w:rsidRDefault="00AA6754" w:rsidP="00AA6754">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p w14:paraId="2E084FB7" w14:textId="77777777" w:rsidR="00AA6754" w:rsidRDefault="00AA6754" w:rsidP="00AA6754">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p w14:paraId="0FE6DB20" w14:textId="77777777" w:rsidR="00AA6754" w:rsidRDefault="00AA6754" w:rsidP="00AA6754">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NK</w:t>
            </w:r>
          </w:p>
          <w:p w14:paraId="26712495" w14:textId="77777777" w:rsidR="00AA6754" w:rsidRDefault="00AA6754" w:rsidP="00AA6754">
            <w:pPr>
              <w:jc w:val="right"/>
              <w:rPr>
                <w:rFonts w:ascii="Times New Roman" w:hAnsi="Times New Roman" w:cs="Times New Roman"/>
                <w:color w:val="000000" w:themeColor="text1"/>
                <w:sz w:val="24"/>
                <w:szCs w:val="24"/>
              </w:rPr>
            </w:pPr>
          </w:p>
          <w:p w14:paraId="5D952651" w14:textId="19073792" w:rsidR="00AA6754" w:rsidRDefault="00AA6754" w:rsidP="00AA6754">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MYC</w:t>
            </w:r>
            <w:r w:rsidRPr="00BE0E1A">
              <w:rPr>
                <w:rFonts w:ascii="Times New Roman" w:hAnsi="Times New Roman" w:cs="Times New Roman"/>
                <w:i/>
                <w:color w:val="000000" w:themeColor="text1"/>
                <w:sz w:val="24"/>
                <w:szCs w:val="24"/>
              </w:rPr>
              <w:t xml:space="preserve"> </w:t>
            </w:r>
            <w:r w:rsidRPr="00BE0E1A">
              <w:rPr>
                <w:rFonts w:ascii="Times New Roman" w:hAnsi="Times New Roman" w:cs="Times New Roman"/>
                <w:color w:val="000000" w:themeColor="text1"/>
                <w:sz w:val="24"/>
                <w:szCs w:val="24"/>
              </w:rPr>
              <w:t>Expression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 xml:space="preserve">60 and </w:t>
            </w:r>
            <w:r>
              <w:rPr>
                <w:rFonts w:ascii="Times New Roman" w:hAnsi="Times New Roman" w:cs="Times New Roman"/>
                <w:i/>
                <w:color w:val="000000" w:themeColor="text1"/>
                <w:sz w:val="24"/>
                <w:szCs w:val="24"/>
              </w:rPr>
              <w:t>BCL2</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70 (%)</w:t>
            </w:r>
          </w:p>
          <w:p w14:paraId="3DEBE87D" w14:textId="77777777" w:rsidR="00AA6754" w:rsidRDefault="00AA6754" w:rsidP="00AA6754">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p w14:paraId="1E42CEF1" w14:textId="77777777" w:rsidR="00AA6754" w:rsidRDefault="00AA6754" w:rsidP="00AA6754">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p w14:paraId="77F43586" w14:textId="0409AAA1" w:rsidR="00AA6754" w:rsidRDefault="00AA6754" w:rsidP="003F4921">
            <w:pPr>
              <w:jc w:val="righ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NK</w:t>
            </w:r>
          </w:p>
        </w:tc>
        <w:tc>
          <w:tcPr>
            <w:tcW w:w="4508" w:type="dxa"/>
            <w:tcBorders>
              <w:left w:val="nil"/>
              <w:right w:val="nil"/>
            </w:tcBorders>
          </w:tcPr>
          <w:p w14:paraId="01E38303" w14:textId="77777777" w:rsidR="00AA6754" w:rsidRDefault="00AA6754" w:rsidP="00AA6754">
            <w:pPr>
              <w:jc w:val="both"/>
              <w:rPr>
                <w:rFonts w:ascii="Times New Roman" w:hAnsi="Times New Roman" w:cs="Times New Roman"/>
                <w:color w:val="000000" w:themeColor="text1"/>
                <w:sz w:val="24"/>
                <w:szCs w:val="24"/>
              </w:rPr>
            </w:pPr>
          </w:p>
          <w:p w14:paraId="1025B720" w14:textId="3E02FC4D" w:rsidR="00AA6754" w:rsidRDefault="00AA6754" w:rsidP="00AA67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w:t>
            </w:r>
            <w:r w:rsidR="009150F6">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w:t>
            </w:r>
          </w:p>
          <w:p w14:paraId="11EF007A" w14:textId="4A92344A" w:rsidR="00AA6754" w:rsidRDefault="00AA6754" w:rsidP="00AA67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150F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9150F6">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w:t>
            </w:r>
          </w:p>
          <w:p w14:paraId="18F1F521" w14:textId="77777777" w:rsidR="00AA6754" w:rsidRDefault="00AA6754" w:rsidP="00AA67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(5%)</w:t>
            </w:r>
          </w:p>
          <w:p w14:paraId="1555BE4B" w14:textId="77777777" w:rsidR="00AA6754" w:rsidRDefault="00AA6754" w:rsidP="00AA6754">
            <w:pPr>
              <w:jc w:val="both"/>
              <w:rPr>
                <w:rFonts w:ascii="Times New Roman" w:hAnsi="Times New Roman" w:cs="Times New Roman"/>
                <w:color w:val="000000" w:themeColor="text1"/>
                <w:sz w:val="24"/>
                <w:szCs w:val="24"/>
              </w:rPr>
            </w:pPr>
          </w:p>
          <w:p w14:paraId="75B9F42E" w14:textId="77777777" w:rsidR="00AA6754" w:rsidRDefault="00AA6754" w:rsidP="00AA6754">
            <w:pPr>
              <w:jc w:val="both"/>
              <w:rPr>
                <w:rFonts w:ascii="Times New Roman" w:hAnsi="Times New Roman" w:cs="Times New Roman"/>
                <w:color w:val="000000" w:themeColor="text1"/>
                <w:sz w:val="24"/>
                <w:szCs w:val="24"/>
              </w:rPr>
            </w:pPr>
          </w:p>
          <w:p w14:paraId="2D29FB49" w14:textId="062F990C" w:rsidR="00870420" w:rsidRDefault="009150F6" w:rsidP="00AA67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(77%)</w:t>
            </w:r>
          </w:p>
          <w:p w14:paraId="2C1BDCF4" w14:textId="6F86EB84" w:rsidR="00870420" w:rsidRDefault="009150F6" w:rsidP="00AA67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(19%)</w:t>
            </w:r>
          </w:p>
          <w:p w14:paraId="6EB6507C" w14:textId="49A80638" w:rsidR="00870420" w:rsidRDefault="00870420" w:rsidP="00AA67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(5%)</w:t>
            </w:r>
          </w:p>
        </w:tc>
      </w:tr>
      <w:tr w:rsidR="00AA6754" w:rsidRPr="0099161B" w14:paraId="17E108F9"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60EEC9C1"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Ki67 (%)</w:t>
            </w:r>
          </w:p>
          <w:p w14:paraId="43BECAF4"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&lt;90</w:t>
            </w:r>
          </w:p>
          <w:p w14:paraId="097CC451"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u w:val="single"/>
              </w:rPr>
              <w:t>&gt;</w:t>
            </w:r>
            <w:r w:rsidRPr="0099161B">
              <w:rPr>
                <w:rFonts w:ascii="Times New Roman" w:hAnsi="Times New Roman" w:cs="Times New Roman"/>
                <w:color w:val="000000" w:themeColor="text1"/>
                <w:sz w:val="24"/>
                <w:szCs w:val="24"/>
              </w:rPr>
              <w:t>90</w:t>
            </w:r>
          </w:p>
        </w:tc>
        <w:tc>
          <w:tcPr>
            <w:tcW w:w="4508" w:type="dxa"/>
            <w:tcBorders>
              <w:left w:val="nil"/>
              <w:right w:val="nil"/>
            </w:tcBorders>
          </w:tcPr>
          <w:p w14:paraId="12840A74" w14:textId="77777777" w:rsidR="00AA6754" w:rsidRPr="0099161B" w:rsidRDefault="00AA6754" w:rsidP="00AA6754">
            <w:pPr>
              <w:jc w:val="both"/>
              <w:rPr>
                <w:rFonts w:ascii="Times New Roman" w:hAnsi="Times New Roman" w:cs="Times New Roman"/>
                <w:color w:val="000000" w:themeColor="text1"/>
                <w:sz w:val="24"/>
                <w:szCs w:val="24"/>
              </w:rPr>
            </w:pPr>
          </w:p>
          <w:p w14:paraId="6E91D25D"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30 (70%)</w:t>
            </w:r>
          </w:p>
          <w:p w14:paraId="6B402BE6"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13 (30%)</w:t>
            </w:r>
          </w:p>
        </w:tc>
      </w:tr>
      <w:tr w:rsidR="00AA6754" w:rsidRPr="0099161B" w14:paraId="6F20AF46"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0EE05848" w14:textId="77777777" w:rsidR="00AA6754" w:rsidRPr="0099161B" w:rsidRDefault="00AA6754" w:rsidP="00AA6754">
            <w:pPr>
              <w:rPr>
                <w:rFonts w:ascii="Times New Roman" w:hAnsi="Times New Roman" w:cs="Times New Roman"/>
                <w:color w:val="000000" w:themeColor="text1"/>
                <w:sz w:val="24"/>
                <w:szCs w:val="24"/>
                <w:vertAlign w:val="superscript"/>
              </w:rPr>
            </w:pPr>
            <w:r w:rsidRPr="0099161B">
              <w:rPr>
                <w:rFonts w:ascii="Times New Roman" w:hAnsi="Times New Roman" w:cs="Times New Roman"/>
                <w:color w:val="000000" w:themeColor="text1"/>
                <w:sz w:val="24"/>
                <w:szCs w:val="24"/>
              </w:rPr>
              <w:t xml:space="preserve">Double </w:t>
            </w:r>
            <w:proofErr w:type="spellStart"/>
            <w:r w:rsidRPr="0099161B">
              <w:rPr>
                <w:rFonts w:ascii="Times New Roman" w:hAnsi="Times New Roman" w:cs="Times New Roman"/>
                <w:color w:val="000000" w:themeColor="text1"/>
                <w:sz w:val="24"/>
                <w:szCs w:val="24"/>
              </w:rPr>
              <w:t>Hit</w:t>
            </w:r>
            <w:r w:rsidRPr="0099161B">
              <w:rPr>
                <w:rFonts w:ascii="Times New Roman" w:hAnsi="Times New Roman" w:cs="Times New Roman"/>
                <w:color w:val="000000" w:themeColor="text1"/>
                <w:sz w:val="24"/>
                <w:szCs w:val="24"/>
                <w:vertAlign w:val="superscript"/>
              </w:rPr>
              <w:t>d</w:t>
            </w:r>
            <w:proofErr w:type="spellEnd"/>
          </w:p>
          <w:p w14:paraId="4FA76E23"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No</w:t>
            </w:r>
          </w:p>
          <w:p w14:paraId="65392674"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Yes</w:t>
            </w:r>
          </w:p>
          <w:p w14:paraId="5C852600"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NK</w:t>
            </w:r>
          </w:p>
        </w:tc>
        <w:tc>
          <w:tcPr>
            <w:tcW w:w="4508" w:type="dxa"/>
            <w:tcBorders>
              <w:left w:val="nil"/>
              <w:right w:val="nil"/>
            </w:tcBorders>
          </w:tcPr>
          <w:p w14:paraId="7B0FC37C" w14:textId="77777777" w:rsidR="00AA6754" w:rsidRPr="0099161B" w:rsidRDefault="00AA6754" w:rsidP="00AA6754">
            <w:pPr>
              <w:jc w:val="both"/>
              <w:rPr>
                <w:rFonts w:ascii="Times New Roman" w:hAnsi="Times New Roman" w:cs="Times New Roman"/>
                <w:color w:val="000000" w:themeColor="text1"/>
                <w:sz w:val="24"/>
                <w:szCs w:val="24"/>
              </w:rPr>
            </w:pPr>
          </w:p>
          <w:p w14:paraId="26CB650F"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19 (44%)</w:t>
            </w:r>
          </w:p>
          <w:p w14:paraId="63F0B169"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 (5%)</w:t>
            </w:r>
          </w:p>
          <w:p w14:paraId="23D2F57E"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22 (51%)</w:t>
            </w:r>
          </w:p>
        </w:tc>
      </w:tr>
      <w:tr w:rsidR="00AA6754" w:rsidRPr="0099161B" w14:paraId="75EE5075" w14:textId="77777777" w:rsidTr="002D7C10">
        <w:tblPrEx>
          <w:tblBorders>
            <w:left w:val="single" w:sz="4" w:space="0" w:color="auto"/>
            <w:right w:val="single" w:sz="4" w:space="0" w:color="auto"/>
            <w:insideV w:val="single" w:sz="4" w:space="0" w:color="auto"/>
          </w:tblBorders>
        </w:tblPrEx>
        <w:trPr>
          <w:trHeight w:val="678"/>
        </w:trPr>
        <w:tc>
          <w:tcPr>
            <w:tcW w:w="4508" w:type="dxa"/>
            <w:tcBorders>
              <w:left w:val="nil"/>
              <w:right w:val="nil"/>
            </w:tcBorders>
          </w:tcPr>
          <w:p w14:paraId="390EC792" w14:textId="77777777" w:rsidR="00AA6754" w:rsidRPr="0099161B" w:rsidRDefault="00AA6754" w:rsidP="00AA6754">
            <w:pP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Therapy</w:t>
            </w:r>
          </w:p>
          <w:p w14:paraId="070B10F9"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No Rituximab</w:t>
            </w:r>
          </w:p>
          <w:p w14:paraId="4E96C745"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Rituximab containing</w:t>
            </w:r>
          </w:p>
        </w:tc>
        <w:tc>
          <w:tcPr>
            <w:tcW w:w="4508" w:type="dxa"/>
            <w:tcBorders>
              <w:left w:val="nil"/>
              <w:right w:val="nil"/>
            </w:tcBorders>
          </w:tcPr>
          <w:p w14:paraId="09677F5B" w14:textId="77777777" w:rsidR="00AA6754" w:rsidRPr="0099161B" w:rsidRDefault="00AA6754" w:rsidP="00AA6754">
            <w:pPr>
              <w:jc w:val="both"/>
              <w:rPr>
                <w:rFonts w:ascii="Times New Roman" w:hAnsi="Times New Roman" w:cs="Times New Roman"/>
                <w:color w:val="000000" w:themeColor="text1"/>
                <w:sz w:val="24"/>
                <w:szCs w:val="24"/>
              </w:rPr>
            </w:pPr>
          </w:p>
          <w:p w14:paraId="628D7F01"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7 (16%)</w:t>
            </w:r>
          </w:p>
          <w:p w14:paraId="694E2500"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36 (84%)</w:t>
            </w:r>
          </w:p>
        </w:tc>
      </w:tr>
      <w:tr w:rsidR="00AA6754" w:rsidRPr="0099161B" w14:paraId="3012962F" w14:textId="77777777" w:rsidTr="002D7C10">
        <w:tblPrEx>
          <w:tblBorders>
            <w:left w:val="single" w:sz="4" w:space="0" w:color="auto"/>
            <w:right w:val="single" w:sz="4" w:space="0" w:color="auto"/>
            <w:insideV w:val="single" w:sz="4" w:space="0" w:color="auto"/>
          </w:tblBorders>
        </w:tblPrEx>
        <w:trPr>
          <w:trHeight w:val="678"/>
        </w:trPr>
        <w:tc>
          <w:tcPr>
            <w:tcW w:w="4508" w:type="dxa"/>
            <w:tcBorders>
              <w:left w:val="nil"/>
              <w:right w:val="nil"/>
            </w:tcBorders>
          </w:tcPr>
          <w:p w14:paraId="52918214" w14:textId="77777777" w:rsidR="00AA6754" w:rsidRPr="0099161B" w:rsidRDefault="00AA6754" w:rsidP="00AA6754">
            <w:pP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lastRenderedPageBreak/>
              <w:t xml:space="preserve">Complete </w:t>
            </w:r>
            <w:proofErr w:type="spellStart"/>
            <w:r w:rsidRPr="0099161B">
              <w:rPr>
                <w:rFonts w:ascii="Times New Roman" w:hAnsi="Times New Roman" w:cs="Times New Roman"/>
                <w:color w:val="000000" w:themeColor="text1"/>
                <w:sz w:val="24"/>
                <w:szCs w:val="24"/>
              </w:rPr>
              <w:t>Response</w:t>
            </w:r>
            <w:r w:rsidRPr="0099161B">
              <w:rPr>
                <w:rFonts w:ascii="Times New Roman" w:hAnsi="Times New Roman" w:cs="Times New Roman"/>
                <w:color w:val="000000" w:themeColor="text1"/>
                <w:sz w:val="24"/>
                <w:szCs w:val="24"/>
                <w:vertAlign w:val="superscript"/>
              </w:rPr>
              <w:t>e</w:t>
            </w:r>
            <w:proofErr w:type="spellEnd"/>
          </w:p>
          <w:p w14:paraId="3338108F"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No</w:t>
            </w:r>
          </w:p>
          <w:p w14:paraId="08E008E2"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Yes</w:t>
            </w:r>
          </w:p>
        </w:tc>
        <w:tc>
          <w:tcPr>
            <w:tcW w:w="4508" w:type="dxa"/>
            <w:tcBorders>
              <w:left w:val="nil"/>
              <w:right w:val="nil"/>
            </w:tcBorders>
          </w:tcPr>
          <w:p w14:paraId="15C16BCB" w14:textId="77777777" w:rsidR="00AA6754" w:rsidRPr="0099161B" w:rsidRDefault="00AA6754" w:rsidP="00AA6754">
            <w:pPr>
              <w:jc w:val="both"/>
              <w:rPr>
                <w:rFonts w:ascii="Times New Roman" w:hAnsi="Times New Roman" w:cs="Times New Roman"/>
                <w:color w:val="000000" w:themeColor="text1"/>
                <w:sz w:val="24"/>
                <w:szCs w:val="24"/>
              </w:rPr>
            </w:pPr>
          </w:p>
          <w:p w14:paraId="38510C3C"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18 (42%)</w:t>
            </w:r>
          </w:p>
          <w:p w14:paraId="184F2A33"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25 (58%)</w:t>
            </w:r>
          </w:p>
        </w:tc>
      </w:tr>
      <w:tr w:rsidR="00AA6754" w:rsidRPr="0099161B" w14:paraId="3ED28714" w14:textId="77777777" w:rsidTr="002D7C10">
        <w:tblPrEx>
          <w:tblBorders>
            <w:left w:val="single" w:sz="4" w:space="0" w:color="auto"/>
            <w:right w:val="single" w:sz="4" w:space="0" w:color="auto"/>
            <w:insideV w:val="single" w:sz="4" w:space="0" w:color="auto"/>
          </w:tblBorders>
        </w:tblPrEx>
        <w:tc>
          <w:tcPr>
            <w:tcW w:w="4508" w:type="dxa"/>
            <w:tcBorders>
              <w:left w:val="nil"/>
              <w:right w:val="nil"/>
            </w:tcBorders>
          </w:tcPr>
          <w:p w14:paraId="619A75E6" w14:textId="77777777" w:rsidR="00AA6754" w:rsidRPr="0099161B" w:rsidRDefault="00AA6754" w:rsidP="00AA6754">
            <w:pP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Relapsed-refractory</w:t>
            </w:r>
            <w:r>
              <w:rPr>
                <w:rFonts w:ascii="Times New Roman" w:hAnsi="Times New Roman" w:cs="Times New Roman"/>
                <w:color w:val="000000" w:themeColor="text1"/>
                <w:sz w:val="24"/>
                <w:szCs w:val="24"/>
              </w:rPr>
              <w:t xml:space="preserve"> after treatment</w:t>
            </w:r>
          </w:p>
          <w:p w14:paraId="7DA9E2BA"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No</w:t>
            </w:r>
          </w:p>
          <w:p w14:paraId="796BE22B"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Yes</w:t>
            </w:r>
          </w:p>
          <w:p w14:paraId="3AD07B57"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NA</w:t>
            </w:r>
          </w:p>
        </w:tc>
        <w:tc>
          <w:tcPr>
            <w:tcW w:w="4508" w:type="dxa"/>
            <w:tcBorders>
              <w:left w:val="nil"/>
              <w:right w:val="nil"/>
            </w:tcBorders>
          </w:tcPr>
          <w:p w14:paraId="6B188BD9" w14:textId="77777777" w:rsidR="00AA6754" w:rsidRPr="0099161B" w:rsidRDefault="00AA6754" w:rsidP="00AA6754">
            <w:pPr>
              <w:jc w:val="both"/>
              <w:rPr>
                <w:rFonts w:ascii="Times New Roman" w:hAnsi="Times New Roman" w:cs="Times New Roman"/>
                <w:color w:val="000000" w:themeColor="text1"/>
                <w:sz w:val="24"/>
                <w:szCs w:val="24"/>
              </w:rPr>
            </w:pPr>
          </w:p>
          <w:p w14:paraId="27B9FC78"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29 (67%)</w:t>
            </w:r>
          </w:p>
          <w:p w14:paraId="25174C28"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12 (28%)</w:t>
            </w:r>
          </w:p>
          <w:p w14:paraId="09D155BA"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 (5%)</w:t>
            </w:r>
          </w:p>
        </w:tc>
      </w:tr>
      <w:tr w:rsidR="00AA6754" w:rsidRPr="0099161B" w14:paraId="3E5DAB69" w14:textId="77777777" w:rsidTr="002D7C10">
        <w:tblPrEx>
          <w:tblBorders>
            <w:left w:val="single" w:sz="4" w:space="0" w:color="auto"/>
            <w:right w:val="single" w:sz="4" w:space="0" w:color="auto"/>
            <w:insideV w:val="single" w:sz="4" w:space="0" w:color="auto"/>
          </w:tblBorders>
        </w:tblPrEx>
        <w:trPr>
          <w:trHeight w:val="678"/>
        </w:trPr>
        <w:tc>
          <w:tcPr>
            <w:tcW w:w="4508" w:type="dxa"/>
            <w:tcBorders>
              <w:left w:val="nil"/>
              <w:right w:val="nil"/>
            </w:tcBorders>
          </w:tcPr>
          <w:p w14:paraId="541850A1" w14:textId="77777777" w:rsidR="00AA6754" w:rsidRPr="0099161B" w:rsidRDefault="00AA6754" w:rsidP="00AA6754">
            <w:pP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Died</w:t>
            </w:r>
          </w:p>
          <w:p w14:paraId="43DA1C3C"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No</w:t>
            </w:r>
          </w:p>
          <w:p w14:paraId="217A0B48" w14:textId="77777777" w:rsidR="00AA6754" w:rsidRPr="0099161B" w:rsidRDefault="00AA6754" w:rsidP="00AA6754">
            <w:pPr>
              <w:jc w:val="right"/>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Yes</w:t>
            </w:r>
          </w:p>
        </w:tc>
        <w:tc>
          <w:tcPr>
            <w:tcW w:w="4508" w:type="dxa"/>
            <w:tcBorders>
              <w:left w:val="nil"/>
              <w:right w:val="nil"/>
            </w:tcBorders>
          </w:tcPr>
          <w:p w14:paraId="620F88B2" w14:textId="77777777" w:rsidR="00AA6754" w:rsidRPr="0099161B" w:rsidRDefault="00AA6754" w:rsidP="00AA6754">
            <w:pPr>
              <w:jc w:val="both"/>
              <w:rPr>
                <w:rFonts w:ascii="Times New Roman" w:hAnsi="Times New Roman" w:cs="Times New Roman"/>
                <w:color w:val="000000" w:themeColor="text1"/>
                <w:sz w:val="24"/>
                <w:szCs w:val="24"/>
              </w:rPr>
            </w:pPr>
          </w:p>
          <w:p w14:paraId="08FBEFB5"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24 (56%)</w:t>
            </w:r>
          </w:p>
          <w:p w14:paraId="44279A77" w14:textId="77777777" w:rsidR="00AA6754" w:rsidRPr="0099161B" w:rsidRDefault="00AA6754" w:rsidP="00AA6754">
            <w:pPr>
              <w:jc w:val="both"/>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19 (44%)</w:t>
            </w:r>
          </w:p>
        </w:tc>
      </w:tr>
    </w:tbl>
    <w:p w14:paraId="65A562EB" w14:textId="460C3A35" w:rsidR="00012E8E" w:rsidRPr="0099161B" w:rsidRDefault="00012E8E" w:rsidP="0099161B">
      <w:pPr>
        <w:spacing w:line="480" w:lineRule="auto"/>
        <w:jc w:val="center"/>
        <w:rPr>
          <w:rFonts w:ascii="Times New Roman" w:hAnsi="Times New Roman" w:cs="Times New Roman"/>
          <w:sz w:val="24"/>
          <w:szCs w:val="24"/>
        </w:rPr>
      </w:pPr>
      <w:r w:rsidRPr="0099161B">
        <w:rPr>
          <w:rFonts w:ascii="Times New Roman" w:hAnsi="Times New Roman" w:cs="Times New Roman"/>
          <w:sz w:val="24"/>
          <w:szCs w:val="24"/>
        </w:rPr>
        <w:t xml:space="preserve">Table </w:t>
      </w:r>
      <w:r w:rsidR="000126C2">
        <w:rPr>
          <w:rFonts w:ascii="Times New Roman" w:hAnsi="Times New Roman" w:cs="Times New Roman"/>
          <w:sz w:val="24"/>
          <w:szCs w:val="24"/>
        </w:rPr>
        <w:t>1</w:t>
      </w:r>
      <w:r w:rsidRPr="0099161B">
        <w:rPr>
          <w:rFonts w:ascii="Times New Roman" w:hAnsi="Times New Roman" w:cs="Times New Roman"/>
          <w:sz w:val="24"/>
          <w:szCs w:val="24"/>
        </w:rPr>
        <w:t xml:space="preserve"> – Summary Statistics (categorical variables). COO, cell of origin; GCB, germinal </w:t>
      </w:r>
      <w:proofErr w:type="spellStart"/>
      <w:r w:rsidRPr="0099161B">
        <w:rPr>
          <w:rFonts w:ascii="Times New Roman" w:hAnsi="Times New Roman" w:cs="Times New Roman"/>
          <w:sz w:val="24"/>
          <w:szCs w:val="24"/>
        </w:rPr>
        <w:t>centre</w:t>
      </w:r>
      <w:proofErr w:type="spellEnd"/>
      <w:r w:rsidRPr="0099161B">
        <w:rPr>
          <w:rFonts w:ascii="Times New Roman" w:hAnsi="Times New Roman" w:cs="Times New Roman"/>
          <w:sz w:val="24"/>
          <w:szCs w:val="24"/>
        </w:rPr>
        <w:t xml:space="preserve"> B-like; NK, not known; LDH, lactate dehydrogenase; ECOG, Eastern Cooperative Oncology Group; IPI, international prognostic index</w:t>
      </w:r>
      <w:r w:rsidR="00307E11">
        <w:rPr>
          <w:rFonts w:ascii="Times New Roman" w:hAnsi="Times New Roman" w:cs="Times New Roman"/>
          <w:sz w:val="24"/>
          <w:szCs w:val="24"/>
        </w:rPr>
        <w:t xml:space="preserve">. </w:t>
      </w:r>
    </w:p>
    <w:p w14:paraId="14D0ACF0" w14:textId="79A5A85D" w:rsidR="00012E8E" w:rsidRPr="00083D8A" w:rsidRDefault="00012E8E" w:rsidP="0099161B">
      <w:pPr>
        <w:spacing w:line="480" w:lineRule="auto"/>
        <w:jc w:val="both"/>
        <w:rPr>
          <w:rFonts w:ascii="Times New Roman" w:hAnsi="Times New Roman" w:cs="Times New Roman"/>
          <w:sz w:val="20"/>
          <w:szCs w:val="20"/>
        </w:rPr>
      </w:pPr>
      <w:proofErr w:type="spellStart"/>
      <w:proofErr w:type="gramStart"/>
      <w:r w:rsidRPr="00083D8A">
        <w:rPr>
          <w:rFonts w:ascii="Times New Roman" w:hAnsi="Times New Roman" w:cs="Times New Roman"/>
          <w:sz w:val="20"/>
          <w:szCs w:val="20"/>
          <w:vertAlign w:val="superscript"/>
        </w:rPr>
        <w:t>a</w:t>
      </w:r>
      <w:r w:rsidRPr="00083D8A">
        <w:rPr>
          <w:rFonts w:ascii="Times New Roman" w:hAnsi="Times New Roman" w:cs="Times New Roman"/>
          <w:sz w:val="20"/>
          <w:szCs w:val="20"/>
        </w:rPr>
        <w:t>COO</w:t>
      </w:r>
      <w:proofErr w:type="spellEnd"/>
      <w:proofErr w:type="gramEnd"/>
      <w:r w:rsidRPr="00083D8A">
        <w:rPr>
          <w:rFonts w:ascii="Times New Roman" w:hAnsi="Times New Roman" w:cs="Times New Roman"/>
          <w:sz w:val="20"/>
          <w:szCs w:val="20"/>
        </w:rPr>
        <w:t xml:space="preserve"> (cell of origin) based on Hans algorithm</w:t>
      </w:r>
    </w:p>
    <w:p w14:paraId="24872551" w14:textId="77777777" w:rsidR="00012E8E" w:rsidRPr="00083D8A" w:rsidRDefault="00012E8E" w:rsidP="0099161B">
      <w:pPr>
        <w:spacing w:line="480" w:lineRule="auto"/>
        <w:jc w:val="both"/>
        <w:rPr>
          <w:rFonts w:ascii="Times New Roman" w:hAnsi="Times New Roman" w:cs="Times New Roman"/>
          <w:sz w:val="20"/>
          <w:szCs w:val="20"/>
        </w:rPr>
      </w:pPr>
      <w:proofErr w:type="spellStart"/>
      <w:proofErr w:type="gramStart"/>
      <w:r w:rsidRPr="00083D8A">
        <w:rPr>
          <w:rFonts w:ascii="Times New Roman" w:hAnsi="Times New Roman" w:cs="Times New Roman"/>
          <w:sz w:val="20"/>
          <w:szCs w:val="20"/>
          <w:vertAlign w:val="superscript"/>
        </w:rPr>
        <w:t>b</w:t>
      </w:r>
      <w:r w:rsidRPr="00083D8A">
        <w:rPr>
          <w:rFonts w:ascii="Times New Roman" w:hAnsi="Times New Roman" w:cs="Times New Roman"/>
          <w:sz w:val="20"/>
          <w:szCs w:val="20"/>
        </w:rPr>
        <w:t>IPI</w:t>
      </w:r>
      <w:proofErr w:type="spellEnd"/>
      <w:proofErr w:type="gramEnd"/>
      <w:r w:rsidRPr="00083D8A">
        <w:rPr>
          <w:rFonts w:ascii="Times New Roman" w:hAnsi="Times New Roman" w:cs="Times New Roman"/>
          <w:sz w:val="20"/>
          <w:szCs w:val="20"/>
        </w:rPr>
        <w:t xml:space="preserve"> is based on age, performance status, serum LDH, extent of extra-nodal involvement and Ann Arbor staging. Where the IPI score could not be calculated, the minimum IPI score was calculated and used</w:t>
      </w:r>
    </w:p>
    <w:p w14:paraId="6FAF5BC1" w14:textId="2C584068" w:rsidR="00012E8E" w:rsidRPr="00083D8A" w:rsidRDefault="00012E8E" w:rsidP="0099161B">
      <w:pPr>
        <w:spacing w:line="480" w:lineRule="auto"/>
        <w:jc w:val="both"/>
        <w:rPr>
          <w:rFonts w:ascii="Times New Roman" w:hAnsi="Times New Roman" w:cs="Times New Roman"/>
          <w:sz w:val="20"/>
          <w:szCs w:val="20"/>
        </w:rPr>
      </w:pPr>
      <w:proofErr w:type="spellStart"/>
      <w:proofErr w:type="gramStart"/>
      <w:r w:rsidRPr="00083D8A">
        <w:rPr>
          <w:rFonts w:ascii="Times New Roman" w:hAnsi="Times New Roman" w:cs="Times New Roman"/>
          <w:sz w:val="20"/>
          <w:szCs w:val="20"/>
          <w:vertAlign w:val="superscript"/>
        </w:rPr>
        <w:t>c</w:t>
      </w:r>
      <w:r w:rsidR="000126C2" w:rsidRPr="00083D8A">
        <w:rPr>
          <w:rFonts w:ascii="Times New Roman" w:hAnsi="Times New Roman" w:cs="Times New Roman"/>
          <w:sz w:val="20"/>
          <w:szCs w:val="20"/>
        </w:rPr>
        <w:t>Performance</w:t>
      </w:r>
      <w:proofErr w:type="spellEnd"/>
      <w:proofErr w:type="gramEnd"/>
      <w:r w:rsidR="000126C2" w:rsidRPr="00083D8A">
        <w:rPr>
          <w:rFonts w:ascii="Times New Roman" w:hAnsi="Times New Roman" w:cs="Times New Roman"/>
          <w:sz w:val="20"/>
          <w:szCs w:val="20"/>
        </w:rPr>
        <w:t xml:space="preserve"> status was calculated using ECOG (Eastern Cooperative Oncology Group) scoring and </w:t>
      </w:r>
      <w:r w:rsidRPr="00083D8A">
        <w:rPr>
          <w:rFonts w:ascii="Times New Roman" w:hAnsi="Times New Roman" w:cs="Times New Roman"/>
          <w:sz w:val="20"/>
          <w:szCs w:val="20"/>
        </w:rPr>
        <w:t>is based on the level of activity of the patient</w:t>
      </w:r>
    </w:p>
    <w:p w14:paraId="355FF852" w14:textId="77777777" w:rsidR="00012E8E" w:rsidRPr="00083D8A" w:rsidRDefault="00012E8E" w:rsidP="0099161B">
      <w:pPr>
        <w:spacing w:line="480" w:lineRule="auto"/>
        <w:jc w:val="both"/>
        <w:rPr>
          <w:rFonts w:ascii="Times New Roman" w:hAnsi="Times New Roman" w:cs="Times New Roman"/>
          <w:sz w:val="20"/>
          <w:szCs w:val="20"/>
        </w:rPr>
      </w:pPr>
      <w:proofErr w:type="spellStart"/>
      <w:proofErr w:type="gramStart"/>
      <w:r w:rsidRPr="00083D8A">
        <w:rPr>
          <w:rFonts w:ascii="Times New Roman" w:hAnsi="Times New Roman" w:cs="Times New Roman"/>
          <w:sz w:val="20"/>
          <w:szCs w:val="20"/>
          <w:vertAlign w:val="superscript"/>
        </w:rPr>
        <w:t>d</w:t>
      </w:r>
      <w:r w:rsidRPr="00083D8A">
        <w:rPr>
          <w:rFonts w:ascii="Times New Roman" w:hAnsi="Times New Roman" w:cs="Times New Roman"/>
          <w:sz w:val="20"/>
          <w:szCs w:val="20"/>
        </w:rPr>
        <w:t>Double</w:t>
      </w:r>
      <w:proofErr w:type="spellEnd"/>
      <w:proofErr w:type="gramEnd"/>
      <w:r w:rsidRPr="00083D8A">
        <w:rPr>
          <w:rFonts w:ascii="Times New Roman" w:hAnsi="Times New Roman" w:cs="Times New Roman"/>
          <w:sz w:val="20"/>
          <w:szCs w:val="20"/>
        </w:rPr>
        <w:t xml:space="preserve"> hit denotes both translocation on </w:t>
      </w:r>
      <w:r w:rsidRPr="00083D8A">
        <w:rPr>
          <w:rFonts w:ascii="Times New Roman" w:hAnsi="Times New Roman" w:cs="Times New Roman"/>
          <w:i/>
          <w:sz w:val="20"/>
          <w:szCs w:val="20"/>
        </w:rPr>
        <w:t>MYC</w:t>
      </w:r>
      <w:r w:rsidRPr="00083D8A">
        <w:rPr>
          <w:rFonts w:ascii="Times New Roman" w:hAnsi="Times New Roman" w:cs="Times New Roman"/>
          <w:sz w:val="20"/>
          <w:szCs w:val="20"/>
        </w:rPr>
        <w:t xml:space="preserve"> and </w:t>
      </w:r>
      <w:r w:rsidRPr="00083D8A">
        <w:rPr>
          <w:rFonts w:ascii="Times New Roman" w:hAnsi="Times New Roman" w:cs="Times New Roman"/>
          <w:i/>
          <w:sz w:val="20"/>
          <w:szCs w:val="20"/>
        </w:rPr>
        <w:t>BCL2</w:t>
      </w:r>
      <w:r w:rsidRPr="00083D8A">
        <w:rPr>
          <w:rFonts w:ascii="Times New Roman" w:hAnsi="Times New Roman" w:cs="Times New Roman"/>
          <w:sz w:val="20"/>
          <w:szCs w:val="20"/>
        </w:rPr>
        <w:t xml:space="preserve"> gene</w:t>
      </w:r>
    </w:p>
    <w:p w14:paraId="3DC62959" w14:textId="7469CABE" w:rsidR="00012E8E" w:rsidRDefault="00012E8E" w:rsidP="0099161B">
      <w:pPr>
        <w:spacing w:line="480" w:lineRule="auto"/>
        <w:jc w:val="both"/>
        <w:rPr>
          <w:rFonts w:ascii="Times New Roman" w:hAnsi="Times New Roman" w:cs="Times New Roman"/>
          <w:sz w:val="20"/>
          <w:szCs w:val="20"/>
        </w:rPr>
      </w:pPr>
      <w:proofErr w:type="spellStart"/>
      <w:proofErr w:type="gramStart"/>
      <w:r w:rsidRPr="00083D8A">
        <w:rPr>
          <w:rFonts w:ascii="Times New Roman" w:hAnsi="Times New Roman" w:cs="Times New Roman"/>
          <w:sz w:val="20"/>
          <w:szCs w:val="20"/>
          <w:vertAlign w:val="superscript"/>
        </w:rPr>
        <w:t>e</w:t>
      </w:r>
      <w:r w:rsidRPr="00083D8A">
        <w:rPr>
          <w:rFonts w:ascii="Times New Roman" w:hAnsi="Times New Roman" w:cs="Times New Roman"/>
          <w:sz w:val="20"/>
          <w:szCs w:val="20"/>
        </w:rPr>
        <w:t>Includes</w:t>
      </w:r>
      <w:proofErr w:type="spellEnd"/>
      <w:proofErr w:type="gramEnd"/>
      <w:r w:rsidRPr="00083D8A">
        <w:rPr>
          <w:rFonts w:ascii="Times New Roman" w:hAnsi="Times New Roman" w:cs="Times New Roman"/>
          <w:sz w:val="20"/>
          <w:szCs w:val="20"/>
        </w:rPr>
        <w:t xml:space="preserve"> CT-based and PET-CT-based assessment of response</w:t>
      </w:r>
    </w:p>
    <w:p w14:paraId="0326FA2F" w14:textId="5B133683" w:rsidR="00714E36" w:rsidRPr="00083D8A" w:rsidRDefault="00F22EB5" w:rsidP="0099161B">
      <w:pPr>
        <w:spacing w:line="480" w:lineRule="auto"/>
        <w:jc w:val="both"/>
        <w:rPr>
          <w:rFonts w:ascii="Times New Roman" w:hAnsi="Times New Roman" w:cs="Times New Roman"/>
          <w:sz w:val="20"/>
          <w:szCs w:val="20"/>
        </w:rPr>
      </w:pPr>
      <w:r>
        <w:rPr>
          <w:rFonts w:ascii="Times New Roman" w:hAnsi="Times New Roman" w:cs="Times New Roman"/>
          <w:sz w:val="20"/>
          <w:szCs w:val="20"/>
        </w:rPr>
        <w:t>*D</w:t>
      </w:r>
      <w:r w:rsidR="00714E36">
        <w:rPr>
          <w:rFonts w:ascii="Times New Roman" w:hAnsi="Times New Roman" w:cs="Times New Roman"/>
          <w:sz w:val="20"/>
          <w:szCs w:val="20"/>
        </w:rPr>
        <w:t xml:space="preserve">ata </w:t>
      </w:r>
      <w:proofErr w:type="gramStart"/>
      <w:r w:rsidR="00714E36">
        <w:rPr>
          <w:rFonts w:ascii="Times New Roman" w:hAnsi="Times New Roman" w:cs="Times New Roman"/>
          <w:sz w:val="20"/>
          <w:szCs w:val="20"/>
        </w:rPr>
        <w:t>is based</w:t>
      </w:r>
      <w:proofErr w:type="gramEnd"/>
      <w:r w:rsidR="00714E36">
        <w:rPr>
          <w:rFonts w:ascii="Times New Roman" w:hAnsi="Times New Roman" w:cs="Times New Roman"/>
          <w:sz w:val="20"/>
          <w:szCs w:val="20"/>
        </w:rPr>
        <w:t xml:space="preserve"> on 20 patients with available cytogenetic data only</w:t>
      </w:r>
    </w:p>
    <w:bookmarkEnd w:id="0"/>
    <w:p w14:paraId="762D00B6" w14:textId="77777777" w:rsidR="00012E8E" w:rsidRPr="0099161B" w:rsidRDefault="00012E8E" w:rsidP="0099161B">
      <w:pPr>
        <w:spacing w:line="480" w:lineRule="auto"/>
        <w:rPr>
          <w:rFonts w:ascii="Times New Roman" w:hAnsi="Times New Roman" w:cs="Times New Roman"/>
          <w:sz w:val="24"/>
          <w:szCs w:val="24"/>
        </w:rPr>
      </w:pPr>
    </w:p>
    <w:p w14:paraId="37814DF7" w14:textId="77777777" w:rsidR="00012E8E" w:rsidRPr="0099161B" w:rsidRDefault="00012E8E" w:rsidP="0099161B">
      <w:pPr>
        <w:spacing w:line="480" w:lineRule="auto"/>
        <w:rPr>
          <w:rFonts w:ascii="Times New Roman" w:hAnsi="Times New Roman" w:cs="Times New Roman"/>
          <w:sz w:val="24"/>
          <w:szCs w:val="24"/>
        </w:rPr>
      </w:pPr>
    </w:p>
    <w:p w14:paraId="7698BC57" w14:textId="77777777" w:rsidR="00012E8E" w:rsidRPr="0099161B" w:rsidRDefault="00012E8E" w:rsidP="0099161B">
      <w:pPr>
        <w:spacing w:line="480" w:lineRule="auto"/>
        <w:rPr>
          <w:rFonts w:ascii="Times New Roman" w:hAnsi="Times New Roman" w:cs="Times New Roman"/>
          <w:sz w:val="24"/>
          <w:szCs w:val="24"/>
        </w:rPr>
      </w:pPr>
    </w:p>
    <w:p w14:paraId="5C7E5DF9" w14:textId="08F2788B" w:rsidR="00012E8E" w:rsidRDefault="00012E8E" w:rsidP="0099161B">
      <w:pPr>
        <w:spacing w:line="480" w:lineRule="auto"/>
        <w:rPr>
          <w:rFonts w:ascii="Times New Roman" w:hAnsi="Times New Roman" w:cs="Times New Roman"/>
          <w:sz w:val="24"/>
          <w:szCs w:val="24"/>
        </w:rPr>
      </w:pPr>
    </w:p>
    <w:p w14:paraId="5907279D" w14:textId="4E73EEB8" w:rsidR="00082D8E" w:rsidRDefault="00082D8E" w:rsidP="0099161B">
      <w:pPr>
        <w:spacing w:line="480" w:lineRule="auto"/>
        <w:rPr>
          <w:rFonts w:ascii="Times New Roman" w:hAnsi="Times New Roman" w:cs="Times New Roman"/>
          <w:sz w:val="24"/>
          <w:szCs w:val="24"/>
        </w:rPr>
      </w:pPr>
    </w:p>
    <w:p w14:paraId="5099E1C8" w14:textId="4AFA1C8A" w:rsidR="00082D8E" w:rsidRDefault="00082D8E" w:rsidP="0099161B">
      <w:pPr>
        <w:spacing w:line="480" w:lineRule="auto"/>
        <w:rPr>
          <w:rFonts w:ascii="Times New Roman" w:hAnsi="Times New Roman" w:cs="Times New Roman"/>
          <w:sz w:val="24"/>
          <w:szCs w:val="24"/>
        </w:rPr>
      </w:pPr>
    </w:p>
    <w:p w14:paraId="7825B5FE" w14:textId="77777777" w:rsidR="00082D8E" w:rsidRPr="0099161B" w:rsidRDefault="00082D8E" w:rsidP="0099161B">
      <w:pPr>
        <w:spacing w:line="480" w:lineRule="auto"/>
        <w:rPr>
          <w:rFonts w:ascii="Times New Roman" w:hAnsi="Times New Roman" w:cs="Times New Roman"/>
          <w:sz w:val="24"/>
          <w:szCs w:val="24"/>
        </w:rPr>
      </w:pPr>
    </w:p>
    <w:tbl>
      <w:tblPr>
        <w:tblStyle w:val="TableGrid"/>
        <w:tblW w:w="978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45"/>
        <w:gridCol w:w="2075"/>
        <w:gridCol w:w="1559"/>
        <w:gridCol w:w="2015"/>
        <w:gridCol w:w="1387"/>
      </w:tblGrid>
      <w:tr w:rsidR="00012E8E" w:rsidRPr="0099161B" w14:paraId="144A263B" w14:textId="77777777" w:rsidTr="002D7C10">
        <w:trPr>
          <w:trHeight w:val="264"/>
          <w:jc w:val="center"/>
        </w:trPr>
        <w:tc>
          <w:tcPr>
            <w:tcW w:w="2745" w:type="dxa"/>
            <w:tcBorders>
              <w:bottom w:val="double" w:sz="4" w:space="0" w:color="auto"/>
            </w:tcBorders>
          </w:tcPr>
          <w:p w14:paraId="0836C163" w14:textId="77777777" w:rsidR="00012E8E" w:rsidRPr="0099161B" w:rsidRDefault="00012E8E" w:rsidP="00300EAC">
            <w:pPr>
              <w:jc w:val="center"/>
              <w:rPr>
                <w:rFonts w:ascii="Times New Roman" w:hAnsi="Times New Roman" w:cs="Times New Roman"/>
                <w:b/>
                <w:color w:val="000000" w:themeColor="text1"/>
                <w:sz w:val="24"/>
                <w:szCs w:val="24"/>
              </w:rPr>
            </w:pPr>
          </w:p>
        </w:tc>
        <w:tc>
          <w:tcPr>
            <w:tcW w:w="3634" w:type="dxa"/>
            <w:gridSpan w:val="2"/>
            <w:tcBorders>
              <w:bottom w:val="double" w:sz="4" w:space="0" w:color="auto"/>
            </w:tcBorders>
          </w:tcPr>
          <w:p w14:paraId="37A5B308"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Overall survival</w:t>
            </w:r>
          </w:p>
        </w:tc>
        <w:tc>
          <w:tcPr>
            <w:tcW w:w="3402" w:type="dxa"/>
            <w:gridSpan w:val="2"/>
            <w:tcBorders>
              <w:bottom w:val="double" w:sz="4" w:space="0" w:color="auto"/>
            </w:tcBorders>
          </w:tcPr>
          <w:p w14:paraId="6AD1F8FE" w14:textId="30E07930"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Progression free survival</w:t>
            </w:r>
          </w:p>
        </w:tc>
      </w:tr>
      <w:tr w:rsidR="00012E8E" w:rsidRPr="0099161B" w14:paraId="034DDA83" w14:textId="77777777" w:rsidTr="002D7C10">
        <w:trPr>
          <w:trHeight w:val="264"/>
          <w:jc w:val="center"/>
        </w:trPr>
        <w:tc>
          <w:tcPr>
            <w:tcW w:w="2745" w:type="dxa"/>
            <w:tcBorders>
              <w:top w:val="double" w:sz="4" w:space="0" w:color="auto"/>
            </w:tcBorders>
          </w:tcPr>
          <w:p w14:paraId="7BA965F2" w14:textId="77777777" w:rsidR="00012E8E" w:rsidRPr="0099161B" w:rsidRDefault="00012E8E" w:rsidP="00300EAC">
            <w:pPr>
              <w:jc w:val="center"/>
              <w:rPr>
                <w:rFonts w:ascii="Times New Roman" w:hAnsi="Times New Roman" w:cs="Times New Roman"/>
                <w:b/>
                <w:color w:val="000000" w:themeColor="text1"/>
                <w:sz w:val="24"/>
                <w:szCs w:val="24"/>
              </w:rPr>
            </w:pPr>
            <w:bookmarkStart w:id="1" w:name="_Hlk536708422"/>
            <w:r w:rsidRPr="0099161B">
              <w:rPr>
                <w:rFonts w:ascii="Times New Roman" w:hAnsi="Times New Roman" w:cs="Times New Roman"/>
                <w:b/>
                <w:color w:val="000000" w:themeColor="text1"/>
                <w:sz w:val="24"/>
                <w:szCs w:val="24"/>
              </w:rPr>
              <w:t>Explanatory Variable</w:t>
            </w:r>
          </w:p>
        </w:tc>
        <w:tc>
          <w:tcPr>
            <w:tcW w:w="2075" w:type="dxa"/>
            <w:tcBorders>
              <w:top w:val="double" w:sz="4" w:space="0" w:color="auto"/>
            </w:tcBorders>
          </w:tcPr>
          <w:p w14:paraId="2CB8DDD1"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HR (95% CI)</w:t>
            </w:r>
          </w:p>
        </w:tc>
        <w:tc>
          <w:tcPr>
            <w:tcW w:w="1559" w:type="dxa"/>
            <w:tcBorders>
              <w:top w:val="double" w:sz="4" w:space="0" w:color="auto"/>
            </w:tcBorders>
          </w:tcPr>
          <w:p w14:paraId="4B2259CA"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p-value</w:t>
            </w:r>
          </w:p>
        </w:tc>
        <w:tc>
          <w:tcPr>
            <w:tcW w:w="2015" w:type="dxa"/>
            <w:tcBorders>
              <w:top w:val="double" w:sz="4" w:space="0" w:color="auto"/>
            </w:tcBorders>
          </w:tcPr>
          <w:p w14:paraId="7FDB836E"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HR (95% CI)</w:t>
            </w:r>
          </w:p>
        </w:tc>
        <w:tc>
          <w:tcPr>
            <w:tcW w:w="1387" w:type="dxa"/>
            <w:tcBorders>
              <w:top w:val="double" w:sz="4" w:space="0" w:color="auto"/>
            </w:tcBorders>
          </w:tcPr>
          <w:p w14:paraId="234E0621"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p-value</w:t>
            </w:r>
          </w:p>
        </w:tc>
      </w:tr>
      <w:tr w:rsidR="00012E8E" w:rsidRPr="0099161B" w14:paraId="7F798586" w14:textId="77777777" w:rsidTr="002D7C10">
        <w:trPr>
          <w:trHeight w:val="264"/>
          <w:jc w:val="center"/>
        </w:trPr>
        <w:tc>
          <w:tcPr>
            <w:tcW w:w="2745" w:type="dxa"/>
          </w:tcPr>
          <w:p w14:paraId="5CC481BF"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Sex (male)</w:t>
            </w:r>
          </w:p>
        </w:tc>
        <w:tc>
          <w:tcPr>
            <w:tcW w:w="2075" w:type="dxa"/>
          </w:tcPr>
          <w:p w14:paraId="79B25207"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2.95 (1.12, 7.79)</w:t>
            </w:r>
          </w:p>
        </w:tc>
        <w:tc>
          <w:tcPr>
            <w:tcW w:w="1559" w:type="dxa"/>
          </w:tcPr>
          <w:p w14:paraId="4901DEFD"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0.022</w:t>
            </w:r>
          </w:p>
        </w:tc>
        <w:tc>
          <w:tcPr>
            <w:tcW w:w="2015" w:type="dxa"/>
          </w:tcPr>
          <w:p w14:paraId="67D460E8"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3.30 (1.27, 8.53)</w:t>
            </w:r>
          </w:p>
        </w:tc>
        <w:tc>
          <w:tcPr>
            <w:tcW w:w="1387" w:type="dxa"/>
          </w:tcPr>
          <w:p w14:paraId="59968BAE"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0.009</w:t>
            </w:r>
          </w:p>
        </w:tc>
      </w:tr>
      <w:tr w:rsidR="00012E8E" w:rsidRPr="0099161B" w14:paraId="4D57590C" w14:textId="77777777" w:rsidTr="002D7C10">
        <w:trPr>
          <w:trHeight w:val="264"/>
          <w:jc w:val="center"/>
        </w:trPr>
        <w:tc>
          <w:tcPr>
            <w:tcW w:w="2745" w:type="dxa"/>
          </w:tcPr>
          <w:p w14:paraId="7404546C"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Age</w:t>
            </w:r>
          </w:p>
        </w:tc>
        <w:tc>
          <w:tcPr>
            <w:tcW w:w="2075" w:type="dxa"/>
          </w:tcPr>
          <w:p w14:paraId="65279F0E"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1.04 (1.00,1.08)</w:t>
            </w:r>
          </w:p>
        </w:tc>
        <w:tc>
          <w:tcPr>
            <w:tcW w:w="1559" w:type="dxa"/>
          </w:tcPr>
          <w:p w14:paraId="3C0DC49D" w14:textId="77777777" w:rsidR="00012E8E" w:rsidRPr="0099161B" w:rsidRDefault="00012E8E" w:rsidP="00300EAC">
            <w:pPr>
              <w:jc w:val="center"/>
              <w:rPr>
                <w:rFonts w:ascii="Times New Roman" w:hAnsi="Times New Roman" w:cs="Times New Roman"/>
                <w:b/>
                <w:sz w:val="24"/>
                <w:szCs w:val="24"/>
              </w:rPr>
            </w:pPr>
            <w:r w:rsidRPr="0099161B">
              <w:rPr>
                <w:rFonts w:ascii="Times New Roman" w:hAnsi="Times New Roman" w:cs="Times New Roman"/>
                <w:b/>
                <w:sz w:val="24"/>
                <w:szCs w:val="24"/>
              </w:rPr>
              <w:t>0.041</w:t>
            </w:r>
          </w:p>
        </w:tc>
        <w:tc>
          <w:tcPr>
            <w:tcW w:w="2015" w:type="dxa"/>
          </w:tcPr>
          <w:p w14:paraId="773C7D6B"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1.04 (1.00,1.08)</w:t>
            </w:r>
          </w:p>
        </w:tc>
        <w:tc>
          <w:tcPr>
            <w:tcW w:w="1387" w:type="dxa"/>
          </w:tcPr>
          <w:p w14:paraId="66A46F86"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0.018</w:t>
            </w:r>
          </w:p>
        </w:tc>
      </w:tr>
      <w:tr w:rsidR="00012E8E" w:rsidRPr="0099161B" w14:paraId="1C212EBC" w14:textId="77777777" w:rsidTr="002D7C10">
        <w:trPr>
          <w:trHeight w:val="65"/>
          <w:jc w:val="center"/>
        </w:trPr>
        <w:tc>
          <w:tcPr>
            <w:tcW w:w="2745" w:type="dxa"/>
          </w:tcPr>
          <w:p w14:paraId="2AFFF462"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i/>
                <w:color w:val="000000" w:themeColor="text1"/>
                <w:sz w:val="24"/>
                <w:szCs w:val="24"/>
              </w:rPr>
              <w:t>MYC</w:t>
            </w:r>
            <w:r w:rsidRPr="0099161B">
              <w:rPr>
                <w:rFonts w:ascii="Times New Roman" w:hAnsi="Times New Roman" w:cs="Times New Roman"/>
                <w:color w:val="000000" w:themeColor="text1"/>
                <w:sz w:val="24"/>
                <w:szCs w:val="24"/>
              </w:rPr>
              <w:t xml:space="preserve"> translocation</w:t>
            </w:r>
          </w:p>
        </w:tc>
        <w:tc>
          <w:tcPr>
            <w:tcW w:w="2075" w:type="dxa"/>
          </w:tcPr>
          <w:p w14:paraId="384F10F8"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w:t>
            </w:r>
          </w:p>
        </w:tc>
        <w:tc>
          <w:tcPr>
            <w:tcW w:w="1559" w:type="dxa"/>
          </w:tcPr>
          <w:p w14:paraId="4C4ACADE"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0.328</w:t>
            </w:r>
          </w:p>
        </w:tc>
        <w:tc>
          <w:tcPr>
            <w:tcW w:w="2015" w:type="dxa"/>
          </w:tcPr>
          <w:p w14:paraId="6C557924" w14:textId="77777777" w:rsidR="00012E8E" w:rsidRPr="0099161B" w:rsidRDefault="00012E8E" w:rsidP="00300EAC">
            <w:pPr>
              <w:jc w:val="center"/>
              <w:rPr>
                <w:rFonts w:ascii="Times New Roman" w:hAnsi="Times New Roman" w:cs="Times New Roman"/>
                <w:color w:val="000000" w:themeColor="text1"/>
                <w:sz w:val="24"/>
                <w:szCs w:val="24"/>
              </w:rPr>
            </w:pPr>
          </w:p>
        </w:tc>
        <w:tc>
          <w:tcPr>
            <w:tcW w:w="1387" w:type="dxa"/>
          </w:tcPr>
          <w:p w14:paraId="261559C2"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0.387</w:t>
            </w:r>
          </w:p>
        </w:tc>
      </w:tr>
      <w:tr w:rsidR="00012E8E" w:rsidRPr="0099161B" w14:paraId="2F1F1300" w14:textId="77777777" w:rsidTr="002D7C10">
        <w:trPr>
          <w:trHeight w:val="65"/>
          <w:jc w:val="center"/>
        </w:trPr>
        <w:tc>
          <w:tcPr>
            <w:tcW w:w="2745" w:type="dxa"/>
          </w:tcPr>
          <w:p w14:paraId="400AB22C"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i/>
                <w:color w:val="000000" w:themeColor="text1"/>
                <w:sz w:val="24"/>
                <w:szCs w:val="24"/>
              </w:rPr>
              <w:t>BCL2</w:t>
            </w:r>
            <w:r w:rsidRPr="0099161B">
              <w:rPr>
                <w:rFonts w:ascii="Times New Roman" w:hAnsi="Times New Roman" w:cs="Times New Roman"/>
                <w:color w:val="000000" w:themeColor="text1"/>
                <w:sz w:val="24"/>
                <w:szCs w:val="24"/>
              </w:rPr>
              <w:t xml:space="preserve"> translocation</w:t>
            </w:r>
          </w:p>
        </w:tc>
        <w:tc>
          <w:tcPr>
            <w:tcW w:w="2075" w:type="dxa"/>
          </w:tcPr>
          <w:p w14:paraId="75620D96"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w:t>
            </w:r>
          </w:p>
        </w:tc>
        <w:tc>
          <w:tcPr>
            <w:tcW w:w="1559" w:type="dxa"/>
          </w:tcPr>
          <w:p w14:paraId="4DB017E5"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0.089</w:t>
            </w:r>
          </w:p>
        </w:tc>
        <w:tc>
          <w:tcPr>
            <w:tcW w:w="2015" w:type="dxa"/>
          </w:tcPr>
          <w:p w14:paraId="77919550" w14:textId="77777777" w:rsidR="00012E8E" w:rsidRPr="0099161B" w:rsidRDefault="00012E8E" w:rsidP="00300EAC">
            <w:pPr>
              <w:jc w:val="center"/>
              <w:rPr>
                <w:rFonts w:ascii="Times New Roman" w:hAnsi="Times New Roman" w:cs="Times New Roman"/>
                <w:color w:val="000000" w:themeColor="text1"/>
                <w:sz w:val="24"/>
                <w:szCs w:val="24"/>
              </w:rPr>
            </w:pPr>
          </w:p>
        </w:tc>
        <w:tc>
          <w:tcPr>
            <w:tcW w:w="1387" w:type="dxa"/>
          </w:tcPr>
          <w:p w14:paraId="271A1833"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0.087</w:t>
            </w:r>
          </w:p>
        </w:tc>
      </w:tr>
      <w:tr w:rsidR="00012E8E" w:rsidRPr="0099161B" w14:paraId="5A9F6E85" w14:textId="77777777" w:rsidTr="002D7C10">
        <w:trPr>
          <w:trHeight w:val="65"/>
          <w:jc w:val="center"/>
        </w:trPr>
        <w:tc>
          <w:tcPr>
            <w:tcW w:w="2745" w:type="dxa"/>
          </w:tcPr>
          <w:p w14:paraId="5628C2DC"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Double Hit (Yes)</w:t>
            </w:r>
          </w:p>
        </w:tc>
        <w:tc>
          <w:tcPr>
            <w:tcW w:w="2075" w:type="dxa"/>
          </w:tcPr>
          <w:p w14:paraId="74C86648"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3.46 (0.79, 15.13)</w:t>
            </w:r>
          </w:p>
        </w:tc>
        <w:tc>
          <w:tcPr>
            <w:tcW w:w="1559" w:type="dxa"/>
          </w:tcPr>
          <w:p w14:paraId="4708DBBB" w14:textId="77777777" w:rsidR="00012E8E" w:rsidRPr="0099161B" w:rsidRDefault="00012E8E" w:rsidP="00300EAC">
            <w:pPr>
              <w:jc w:val="center"/>
              <w:rPr>
                <w:rFonts w:ascii="Times New Roman" w:hAnsi="Times New Roman" w:cs="Times New Roman"/>
                <w:b/>
                <w:sz w:val="24"/>
                <w:szCs w:val="24"/>
              </w:rPr>
            </w:pPr>
            <w:r w:rsidRPr="0099161B">
              <w:rPr>
                <w:rFonts w:ascii="Times New Roman" w:hAnsi="Times New Roman" w:cs="Times New Roman"/>
                <w:sz w:val="24"/>
                <w:szCs w:val="24"/>
              </w:rPr>
              <w:t>0.157</w:t>
            </w:r>
          </w:p>
        </w:tc>
        <w:tc>
          <w:tcPr>
            <w:tcW w:w="2015" w:type="dxa"/>
          </w:tcPr>
          <w:p w14:paraId="39E26D46"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3.79 (0.84, 17.16)</w:t>
            </w:r>
          </w:p>
        </w:tc>
        <w:tc>
          <w:tcPr>
            <w:tcW w:w="1387" w:type="dxa"/>
          </w:tcPr>
          <w:p w14:paraId="3E86F630"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0.139</w:t>
            </w:r>
          </w:p>
        </w:tc>
      </w:tr>
      <w:tr w:rsidR="00012E8E" w:rsidRPr="0099161B" w14:paraId="787D8AFD" w14:textId="77777777" w:rsidTr="002D7C10">
        <w:trPr>
          <w:trHeight w:val="65"/>
          <w:jc w:val="center"/>
        </w:trPr>
        <w:tc>
          <w:tcPr>
            <w:tcW w:w="2745" w:type="dxa"/>
          </w:tcPr>
          <w:p w14:paraId="315FD16A"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i/>
                <w:sz w:val="24"/>
                <w:szCs w:val="24"/>
              </w:rPr>
              <w:t>MYC</w:t>
            </w:r>
            <w:r w:rsidRPr="0099161B">
              <w:rPr>
                <w:rFonts w:ascii="Times New Roman" w:hAnsi="Times New Roman" w:cs="Times New Roman"/>
                <w:sz w:val="24"/>
                <w:szCs w:val="24"/>
              </w:rPr>
              <w:t xml:space="preserve"> expression (≥40%)</w:t>
            </w:r>
          </w:p>
        </w:tc>
        <w:tc>
          <w:tcPr>
            <w:tcW w:w="2075" w:type="dxa"/>
          </w:tcPr>
          <w:p w14:paraId="43F194F7"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w:t>
            </w:r>
          </w:p>
        </w:tc>
        <w:tc>
          <w:tcPr>
            <w:tcW w:w="1559" w:type="dxa"/>
          </w:tcPr>
          <w:p w14:paraId="25ECB02F"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0.708</w:t>
            </w:r>
          </w:p>
        </w:tc>
        <w:tc>
          <w:tcPr>
            <w:tcW w:w="2015" w:type="dxa"/>
          </w:tcPr>
          <w:p w14:paraId="042FB67F"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w:t>
            </w:r>
          </w:p>
        </w:tc>
        <w:tc>
          <w:tcPr>
            <w:tcW w:w="1387" w:type="dxa"/>
          </w:tcPr>
          <w:p w14:paraId="3578DB30" w14:textId="77777777" w:rsidR="00012E8E" w:rsidRPr="0099161B" w:rsidRDefault="00012E8E" w:rsidP="00300EAC">
            <w:pPr>
              <w:jc w:val="center"/>
              <w:rPr>
                <w:rFonts w:ascii="Times New Roman" w:hAnsi="Times New Roman" w:cs="Times New Roman"/>
                <w:color w:val="FF0000"/>
                <w:sz w:val="24"/>
                <w:szCs w:val="24"/>
              </w:rPr>
            </w:pPr>
            <w:r w:rsidRPr="0099161B">
              <w:rPr>
                <w:rFonts w:ascii="Times New Roman" w:hAnsi="Times New Roman" w:cs="Times New Roman"/>
                <w:color w:val="000000" w:themeColor="text1"/>
                <w:sz w:val="24"/>
                <w:szCs w:val="24"/>
              </w:rPr>
              <w:t>0.577</w:t>
            </w:r>
          </w:p>
        </w:tc>
      </w:tr>
      <w:tr w:rsidR="00012E8E" w:rsidRPr="0099161B" w14:paraId="6F7D54D7" w14:textId="77777777" w:rsidTr="002D7C10">
        <w:trPr>
          <w:trHeight w:val="65"/>
          <w:jc w:val="center"/>
        </w:trPr>
        <w:tc>
          <w:tcPr>
            <w:tcW w:w="2745" w:type="dxa"/>
          </w:tcPr>
          <w:p w14:paraId="034A01DA"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i/>
                <w:sz w:val="24"/>
                <w:szCs w:val="24"/>
              </w:rPr>
              <w:t>BCL2</w:t>
            </w:r>
            <w:r w:rsidRPr="0099161B">
              <w:rPr>
                <w:rFonts w:ascii="Times New Roman" w:hAnsi="Times New Roman" w:cs="Times New Roman"/>
                <w:sz w:val="24"/>
                <w:szCs w:val="24"/>
              </w:rPr>
              <w:t xml:space="preserve"> expression (≥70%)</w:t>
            </w:r>
          </w:p>
        </w:tc>
        <w:tc>
          <w:tcPr>
            <w:tcW w:w="2075" w:type="dxa"/>
          </w:tcPr>
          <w:p w14:paraId="4935B813"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w:t>
            </w:r>
          </w:p>
        </w:tc>
        <w:tc>
          <w:tcPr>
            <w:tcW w:w="1559" w:type="dxa"/>
          </w:tcPr>
          <w:p w14:paraId="2CE38D5E"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0.512</w:t>
            </w:r>
          </w:p>
        </w:tc>
        <w:tc>
          <w:tcPr>
            <w:tcW w:w="2015" w:type="dxa"/>
          </w:tcPr>
          <w:p w14:paraId="30B31F2C"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w:t>
            </w:r>
          </w:p>
        </w:tc>
        <w:tc>
          <w:tcPr>
            <w:tcW w:w="1387" w:type="dxa"/>
          </w:tcPr>
          <w:p w14:paraId="62BFB486" w14:textId="77777777" w:rsidR="00012E8E" w:rsidRPr="0099161B" w:rsidRDefault="00012E8E" w:rsidP="00300EAC">
            <w:pPr>
              <w:jc w:val="center"/>
              <w:rPr>
                <w:rFonts w:ascii="Times New Roman" w:hAnsi="Times New Roman" w:cs="Times New Roman"/>
                <w:color w:val="FF0000"/>
                <w:sz w:val="24"/>
                <w:szCs w:val="24"/>
              </w:rPr>
            </w:pPr>
            <w:r w:rsidRPr="0099161B">
              <w:rPr>
                <w:rFonts w:ascii="Times New Roman" w:hAnsi="Times New Roman" w:cs="Times New Roman"/>
                <w:sz w:val="24"/>
                <w:szCs w:val="24"/>
              </w:rPr>
              <w:t>0.407</w:t>
            </w:r>
          </w:p>
        </w:tc>
      </w:tr>
      <w:tr w:rsidR="00E3442F" w:rsidRPr="0099161B" w14:paraId="257278F2" w14:textId="77777777" w:rsidTr="002D7C10">
        <w:trPr>
          <w:trHeight w:val="65"/>
          <w:jc w:val="center"/>
        </w:trPr>
        <w:tc>
          <w:tcPr>
            <w:tcW w:w="2745" w:type="dxa"/>
          </w:tcPr>
          <w:p w14:paraId="3789263F" w14:textId="52B3C44D" w:rsidR="00E3442F" w:rsidRPr="0099161B" w:rsidRDefault="00E3442F" w:rsidP="00300EAC">
            <w:pPr>
              <w:jc w:val="center"/>
              <w:rPr>
                <w:rFonts w:ascii="Times New Roman" w:hAnsi="Times New Roman" w:cs="Times New Roman"/>
                <w:i/>
                <w:sz w:val="24"/>
                <w:szCs w:val="24"/>
              </w:rPr>
            </w:pPr>
            <w:r w:rsidRPr="0099161B">
              <w:rPr>
                <w:rFonts w:ascii="Times New Roman" w:hAnsi="Times New Roman" w:cs="Times New Roman"/>
                <w:i/>
                <w:sz w:val="24"/>
                <w:szCs w:val="24"/>
              </w:rPr>
              <w:t>MYC</w:t>
            </w:r>
            <w:r w:rsidR="004E50A7">
              <w:rPr>
                <w:rFonts w:ascii="Times New Roman" w:hAnsi="Times New Roman" w:cs="Times New Roman"/>
                <w:i/>
                <w:sz w:val="24"/>
                <w:szCs w:val="24"/>
              </w:rPr>
              <w:t xml:space="preserve"> </w:t>
            </w:r>
            <w:r w:rsidR="004E50A7">
              <w:rPr>
                <w:rFonts w:ascii="Times New Roman" w:hAnsi="Times New Roman" w:cs="Times New Roman"/>
                <w:sz w:val="24"/>
                <w:szCs w:val="24"/>
              </w:rPr>
              <w:t>expression</w:t>
            </w:r>
            <w:r w:rsidRPr="0099161B">
              <w:rPr>
                <w:rFonts w:ascii="Times New Roman" w:hAnsi="Times New Roman" w:cs="Times New Roman"/>
                <w:sz w:val="24"/>
                <w:szCs w:val="24"/>
              </w:rPr>
              <w:t xml:space="preserve"> ≥60</w:t>
            </w:r>
            <w:r w:rsidR="004E50A7">
              <w:rPr>
                <w:rFonts w:ascii="Times New Roman" w:hAnsi="Times New Roman" w:cs="Times New Roman"/>
                <w:sz w:val="24"/>
                <w:szCs w:val="24"/>
              </w:rPr>
              <w:t>%</w:t>
            </w:r>
            <w:r w:rsidRPr="0099161B">
              <w:rPr>
                <w:rFonts w:ascii="Times New Roman" w:hAnsi="Times New Roman" w:cs="Times New Roman"/>
                <w:sz w:val="24"/>
                <w:szCs w:val="24"/>
              </w:rPr>
              <w:t xml:space="preserve"> </w:t>
            </w:r>
            <w:r w:rsidRPr="0099161B">
              <w:rPr>
                <w:rFonts w:ascii="Times New Roman" w:hAnsi="Times New Roman" w:cs="Times New Roman"/>
                <w:i/>
                <w:sz w:val="24"/>
                <w:szCs w:val="24"/>
              </w:rPr>
              <w:t>BCL2</w:t>
            </w:r>
            <w:r w:rsidRPr="0099161B">
              <w:rPr>
                <w:rFonts w:ascii="Times New Roman" w:hAnsi="Times New Roman" w:cs="Times New Roman"/>
                <w:sz w:val="24"/>
                <w:szCs w:val="24"/>
              </w:rPr>
              <w:t xml:space="preserve"> ≥50</w:t>
            </w:r>
            <w:r w:rsidR="004E50A7">
              <w:rPr>
                <w:rFonts w:ascii="Times New Roman" w:hAnsi="Times New Roman" w:cs="Times New Roman"/>
                <w:sz w:val="24"/>
                <w:szCs w:val="24"/>
              </w:rPr>
              <w:t>%</w:t>
            </w:r>
          </w:p>
        </w:tc>
        <w:tc>
          <w:tcPr>
            <w:tcW w:w="2075" w:type="dxa"/>
          </w:tcPr>
          <w:p w14:paraId="238D155B" w14:textId="7295D4BC" w:rsidR="00E3442F" w:rsidRPr="0099161B" w:rsidRDefault="00E3442F" w:rsidP="00300EAC">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76790F0F" w14:textId="17CB9E85" w:rsidR="00E3442F" w:rsidRPr="0099161B" w:rsidRDefault="00E3442F" w:rsidP="00300EAC">
            <w:pPr>
              <w:jc w:val="center"/>
              <w:rPr>
                <w:rFonts w:ascii="Times New Roman" w:hAnsi="Times New Roman" w:cs="Times New Roman"/>
                <w:sz w:val="24"/>
                <w:szCs w:val="24"/>
              </w:rPr>
            </w:pPr>
            <w:r>
              <w:rPr>
                <w:rFonts w:ascii="Times New Roman" w:hAnsi="Times New Roman" w:cs="Times New Roman"/>
                <w:sz w:val="24"/>
                <w:szCs w:val="24"/>
              </w:rPr>
              <w:t>0.078</w:t>
            </w:r>
          </w:p>
        </w:tc>
        <w:tc>
          <w:tcPr>
            <w:tcW w:w="2015" w:type="dxa"/>
          </w:tcPr>
          <w:p w14:paraId="1D43ABD6" w14:textId="677947EB" w:rsidR="00E3442F" w:rsidRPr="0099161B" w:rsidRDefault="00E3442F" w:rsidP="00300EAC">
            <w:pPr>
              <w:jc w:val="center"/>
              <w:rPr>
                <w:rFonts w:ascii="Times New Roman" w:hAnsi="Times New Roman" w:cs="Times New Roman"/>
                <w:sz w:val="24"/>
                <w:szCs w:val="24"/>
              </w:rPr>
            </w:pPr>
            <w:r w:rsidRPr="0099161B">
              <w:rPr>
                <w:rFonts w:ascii="Times New Roman" w:hAnsi="Times New Roman" w:cs="Times New Roman"/>
                <w:sz w:val="24"/>
                <w:szCs w:val="24"/>
              </w:rPr>
              <w:t>2.83 (1.12, 7.20)</w:t>
            </w:r>
          </w:p>
        </w:tc>
        <w:tc>
          <w:tcPr>
            <w:tcW w:w="1387" w:type="dxa"/>
          </w:tcPr>
          <w:p w14:paraId="4823EE1C" w14:textId="341DE024" w:rsidR="00E3442F" w:rsidRPr="003F4921" w:rsidRDefault="00E3442F" w:rsidP="00300EAC">
            <w:pPr>
              <w:jc w:val="center"/>
              <w:rPr>
                <w:rFonts w:ascii="Times New Roman" w:hAnsi="Times New Roman" w:cs="Times New Roman"/>
                <w:b/>
                <w:sz w:val="24"/>
                <w:szCs w:val="24"/>
              </w:rPr>
            </w:pPr>
            <w:r w:rsidRPr="003F4921">
              <w:rPr>
                <w:rFonts w:ascii="Times New Roman" w:hAnsi="Times New Roman" w:cs="Times New Roman"/>
                <w:b/>
                <w:sz w:val="24"/>
                <w:szCs w:val="24"/>
              </w:rPr>
              <w:t>0.035</w:t>
            </w:r>
          </w:p>
        </w:tc>
      </w:tr>
      <w:tr w:rsidR="00E3442F" w:rsidRPr="0099161B" w14:paraId="09FCE780" w14:textId="77777777" w:rsidTr="002D7C10">
        <w:trPr>
          <w:trHeight w:val="65"/>
          <w:jc w:val="center"/>
        </w:trPr>
        <w:tc>
          <w:tcPr>
            <w:tcW w:w="2745" w:type="dxa"/>
          </w:tcPr>
          <w:p w14:paraId="256E5570" w14:textId="5C7D2EE5" w:rsidR="00E3442F" w:rsidRPr="0099161B" w:rsidRDefault="00E3442F" w:rsidP="00300EAC">
            <w:pPr>
              <w:jc w:val="center"/>
              <w:rPr>
                <w:rFonts w:ascii="Times New Roman" w:hAnsi="Times New Roman" w:cs="Times New Roman"/>
                <w:i/>
                <w:sz w:val="24"/>
                <w:szCs w:val="24"/>
              </w:rPr>
            </w:pPr>
            <w:r w:rsidRPr="0099161B">
              <w:rPr>
                <w:rFonts w:ascii="Times New Roman" w:hAnsi="Times New Roman" w:cs="Times New Roman"/>
                <w:i/>
                <w:sz w:val="24"/>
                <w:szCs w:val="24"/>
              </w:rPr>
              <w:t>MYC</w:t>
            </w:r>
            <w:r w:rsidRPr="0099161B">
              <w:rPr>
                <w:rFonts w:ascii="Times New Roman" w:hAnsi="Times New Roman" w:cs="Times New Roman"/>
                <w:sz w:val="24"/>
                <w:szCs w:val="24"/>
              </w:rPr>
              <w:t xml:space="preserve"> </w:t>
            </w:r>
            <w:r w:rsidR="004E50A7">
              <w:rPr>
                <w:rFonts w:ascii="Times New Roman" w:hAnsi="Times New Roman" w:cs="Times New Roman"/>
                <w:sz w:val="24"/>
                <w:szCs w:val="24"/>
              </w:rPr>
              <w:t xml:space="preserve">expression </w:t>
            </w:r>
            <w:r w:rsidRPr="0099161B">
              <w:rPr>
                <w:rFonts w:ascii="Times New Roman" w:hAnsi="Times New Roman" w:cs="Times New Roman"/>
                <w:sz w:val="24"/>
                <w:szCs w:val="24"/>
              </w:rPr>
              <w:t>≥60</w:t>
            </w:r>
            <w:r w:rsidR="004E50A7">
              <w:rPr>
                <w:rFonts w:ascii="Times New Roman" w:hAnsi="Times New Roman" w:cs="Times New Roman"/>
                <w:sz w:val="24"/>
                <w:szCs w:val="24"/>
              </w:rPr>
              <w:t>%</w:t>
            </w:r>
            <w:r w:rsidRPr="0099161B">
              <w:rPr>
                <w:rFonts w:ascii="Times New Roman" w:hAnsi="Times New Roman" w:cs="Times New Roman"/>
                <w:sz w:val="24"/>
                <w:szCs w:val="24"/>
              </w:rPr>
              <w:t xml:space="preserve"> </w:t>
            </w:r>
            <w:r w:rsidRPr="0099161B">
              <w:rPr>
                <w:rFonts w:ascii="Times New Roman" w:hAnsi="Times New Roman" w:cs="Times New Roman"/>
                <w:i/>
                <w:sz w:val="24"/>
                <w:szCs w:val="24"/>
              </w:rPr>
              <w:t>BCL2</w:t>
            </w:r>
            <w:r w:rsidRPr="0099161B">
              <w:rPr>
                <w:rFonts w:ascii="Times New Roman" w:hAnsi="Times New Roman" w:cs="Times New Roman"/>
                <w:sz w:val="24"/>
                <w:szCs w:val="24"/>
              </w:rPr>
              <w:t xml:space="preserve"> ≥70</w:t>
            </w:r>
            <w:r w:rsidR="004E50A7">
              <w:rPr>
                <w:rFonts w:ascii="Times New Roman" w:hAnsi="Times New Roman" w:cs="Times New Roman"/>
                <w:sz w:val="24"/>
                <w:szCs w:val="24"/>
              </w:rPr>
              <w:t>%</w:t>
            </w:r>
          </w:p>
        </w:tc>
        <w:tc>
          <w:tcPr>
            <w:tcW w:w="2075" w:type="dxa"/>
          </w:tcPr>
          <w:p w14:paraId="14D06FC0" w14:textId="63B2C64D" w:rsidR="00E3442F" w:rsidRDefault="00E3442F" w:rsidP="00300EAC">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1B5BC5DC" w14:textId="6E4A69A4" w:rsidR="00E3442F" w:rsidRDefault="00E3442F" w:rsidP="00300EAC">
            <w:pPr>
              <w:jc w:val="center"/>
              <w:rPr>
                <w:rFonts w:ascii="Times New Roman" w:hAnsi="Times New Roman" w:cs="Times New Roman"/>
                <w:sz w:val="24"/>
                <w:szCs w:val="24"/>
              </w:rPr>
            </w:pPr>
            <w:r>
              <w:rPr>
                <w:rFonts w:ascii="Times New Roman" w:hAnsi="Times New Roman" w:cs="Times New Roman"/>
                <w:sz w:val="24"/>
                <w:szCs w:val="24"/>
              </w:rPr>
              <w:t>0.093</w:t>
            </w:r>
          </w:p>
        </w:tc>
        <w:tc>
          <w:tcPr>
            <w:tcW w:w="2015" w:type="dxa"/>
          </w:tcPr>
          <w:p w14:paraId="2AC249BD" w14:textId="4AFC6073" w:rsidR="00E3442F" w:rsidRPr="0099161B" w:rsidRDefault="00E3442F" w:rsidP="00300EAC">
            <w:pPr>
              <w:jc w:val="center"/>
              <w:rPr>
                <w:rFonts w:ascii="Times New Roman" w:hAnsi="Times New Roman" w:cs="Times New Roman"/>
                <w:sz w:val="24"/>
                <w:szCs w:val="24"/>
              </w:rPr>
            </w:pPr>
            <w:r>
              <w:rPr>
                <w:rFonts w:ascii="Times New Roman" w:hAnsi="Times New Roman" w:cs="Times New Roman"/>
                <w:sz w:val="24"/>
                <w:szCs w:val="24"/>
              </w:rPr>
              <w:t>2.84 (1.10,7.36)</w:t>
            </w:r>
          </w:p>
        </w:tc>
        <w:tc>
          <w:tcPr>
            <w:tcW w:w="1387" w:type="dxa"/>
          </w:tcPr>
          <w:p w14:paraId="7A938FB4" w14:textId="7417930B" w:rsidR="00E3442F" w:rsidRPr="00E3442F" w:rsidRDefault="00E3442F" w:rsidP="00300EAC">
            <w:pPr>
              <w:jc w:val="center"/>
              <w:rPr>
                <w:rFonts w:ascii="Times New Roman" w:hAnsi="Times New Roman" w:cs="Times New Roman"/>
                <w:b/>
                <w:sz w:val="24"/>
                <w:szCs w:val="24"/>
              </w:rPr>
            </w:pPr>
            <w:r>
              <w:rPr>
                <w:rFonts w:ascii="Times New Roman" w:hAnsi="Times New Roman" w:cs="Times New Roman"/>
                <w:b/>
                <w:sz w:val="24"/>
                <w:szCs w:val="24"/>
              </w:rPr>
              <w:t>0.041</w:t>
            </w:r>
          </w:p>
        </w:tc>
      </w:tr>
      <w:tr w:rsidR="00012E8E" w:rsidRPr="0099161B" w14:paraId="2B594365" w14:textId="77777777" w:rsidTr="002D7C10">
        <w:trPr>
          <w:trHeight w:val="65"/>
          <w:jc w:val="center"/>
        </w:trPr>
        <w:tc>
          <w:tcPr>
            <w:tcW w:w="2745" w:type="dxa"/>
          </w:tcPr>
          <w:p w14:paraId="362CA5FB"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i/>
                <w:sz w:val="24"/>
                <w:szCs w:val="24"/>
              </w:rPr>
              <w:t>Ki-67</w:t>
            </w:r>
            <w:r w:rsidRPr="0099161B">
              <w:rPr>
                <w:rFonts w:ascii="Times New Roman" w:hAnsi="Times New Roman" w:cs="Times New Roman"/>
                <w:sz w:val="24"/>
                <w:szCs w:val="24"/>
              </w:rPr>
              <w:t xml:space="preserve"> expression (≥90%)</w:t>
            </w:r>
          </w:p>
        </w:tc>
        <w:tc>
          <w:tcPr>
            <w:tcW w:w="2075" w:type="dxa"/>
          </w:tcPr>
          <w:p w14:paraId="69E85AFC"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w:t>
            </w:r>
          </w:p>
        </w:tc>
        <w:tc>
          <w:tcPr>
            <w:tcW w:w="1559" w:type="dxa"/>
          </w:tcPr>
          <w:p w14:paraId="11F7565B"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0.797</w:t>
            </w:r>
          </w:p>
        </w:tc>
        <w:tc>
          <w:tcPr>
            <w:tcW w:w="2015" w:type="dxa"/>
          </w:tcPr>
          <w:p w14:paraId="58B8AE9C" w14:textId="77777777" w:rsidR="00012E8E" w:rsidRPr="0099161B" w:rsidRDefault="00012E8E" w:rsidP="00300EAC">
            <w:pPr>
              <w:jc w:val="center"/>
              <w:rPr>
                <w:rFonts w:ascii="Times New Roman" w:hAnsi="Times New Roman" w:cs="Times New Roman"/>
                <w:sz w:val="24"/>
                <w:szCs w:val="24"/>
              </w:rPr>
            </w:pPr>
            <w:r w:rsidRPr="0099161B">
              <w:rPr>
                <w:rFonts w:ascii="Times New Roman" w:hAnsi="Times New Roman" w:cs="Times New Roman"/>
                <w:sz w:val="24"/>
                <w:szCs w:val="24"/>
              </w:rPr>
              <w:t>-</w:t>
            </w:r>
          </w:p>
        </w:tc>
        <w:tc>
          <w:tcPr>
            <w:tcW w:w="1387" w:type="dxa"/>
          </w:tcPr>
          <w:p w14:paraId="400F7070" w14:textId="77777777" w:rsidR="00012E8E" w:rsidRPr="0099161B" w:rsidRDefault="00012E8E" w:rsidP="00300EAC">
            <w:pPr>
              <w:jc w:val="center"/>
              <w:rPr>
                <w:rFonts w:ascii="Times New Roman" w:hAnsi="Times New Roman" w:cs="Times New Roman"/>
                <w:color w:val="FF0000"/>
                <w:sz w:val="24"/>
                <w:szCs w:val="24"/>
              </w:rPr>
            </w:pPr>
            <w:r w:rsidRPr="0099161B">
              <w:rPr>
                <w:rFonts w:ascii="Times New Roman" w:hAnsi="Times New Roman" w:cs="Times New Roman"/>
                <w:sz w:val="24"/>
                <w:szCs w:val="24"/>
              </w:rPr>
              <w:t>0.868</w:t>
            </w:r>
          </w:p>
        </w:tc>
      </w:tr>
      <w:tr w:rsidR="00012E8E" w:rsidRPr="0099161B" w14:paraId="53CFA09A" w14:textId="77777777" w:rsidTr="002D7C10">
        <w:trPr>
          <w:trHeight w:val="65"/>
          <w:jc w:val="center"/>
        </w:trPr>
        <w:tc>
          <w:tcPr>
            <w:tcW w:w="2745" w:type="dxa"/>
          </w:tcPr>
          <w:p w14:paraId="1A7B30D7"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Relapsed-refractory</w:t>
            </w:r>
          </w:p>
        </w:tc>
        <w:tc>
          <w:tcPr>
            <w:tcW w:w="2075" w:type="dxa"/>
          </w:tcPr>
          <w:p w14:paraId="030D75F6"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3.34 (1.35,8.30)</w:t>
            </w:r>
          </w:p>
        </w:tc>
        <w:tc>
          <w:tcPr>
            <w:tcW w:w="1559" w:type="dxa"/>
          </w:tcPr>
          <w:p w14:paraId="36730747"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0.012</w:t>
            </w:r>
          </w:p>
        </w:tc>
        <w:tc>
          <w:tcPr>
            <w:tcW w:w="2015" w:type="dxa"/>
          </w:tcPr>
          <w:p w14:paraId="75EB0F60"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sz w:val="24"/>
                <w:szCs w:val="24"/>
              </w:rPr>
              <w:t>NA</w:t>
            </w:r>
          </w:p>
        </w:tc>
        <w:tc>
          <w:tcPr>
            <w:tcW w:w="1387" w:type="dxa"/>
          </w:tcPr>
          <w:p w14:paraId="55B9CBE3"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sz w:val="24"/>
                <w:szCs w:val="24"/>
              </w:rPr>
              <w:t>NA</w:t>
            </w:r>
          </w:p>
        </w:tc>
      </w:tr>
      <w:tr w:rsidR="00012E8E" w:rsidRPr="0099161B" w14:paraId="13FFCBA9" w14:textId="77777777" w:rsidTr="002D7C10">
        <w:trPr>
          <w:trHeight w:val="65"/>
          <w:jc w:val="center"/>
        </w:trPr>
        <w:tc>
          <w:tcPr>
            <w:tcW w:w="2745" w:type="dxa"/>
          </w:tcPr>
          <w:p w14:paraId="5F510551"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R-containing therapy</w:t>
            </w:r>
          </w:p>
        </w:tc>
        <w:tc>
          <w:tcPr>
            <w:tcW w:w="2075" w:type="dxa"/>
          </w:tcPr>
          <w:p w14:paraId="4245D84E"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0.22 (0.08,0.57)</w:t>
            </w:r>
          </w:p>
        </w:tc>
        <w:tc>
          <w:tcPr>
            <w:tcW w:w="1559" w:type="dxa"/>
          </w:tcPr>
          <w:p w14:paraId="0C88070C"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0.006</w:t>
            </w:r>
          </w:p>
        </w:tc>
        <w:tc>
          <w:tcPr>
            <w:tcW w:w="2015" w:type="dxa"/>
          </w:tcPr>
          <w:p w14:paraId="5983219D"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0.27 (0.10,0.73)</w:t>
            </w:r>
          </w:p>
        </w:tc>
        <w:tc>
          <w:tcPr>
            <w:tcW w:w="1387" w:type="dxa"/>
          </w:tcPr>
          <w:p w14:paraId="16AD5E1A"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0.018</w:t>
            </w:r>
          </w:p>
        </w:tc>
      </w:tr>
      <w:tr w:rsidR="00012E8E" w:rsidRPr="0099161B" w14:paraId="6750078C" w14:textId="77777777" w:rsidTr="002D7C10">
        <w:trPr>
          <w:trHeight w:val="65"/>
          <w:jc w:val="center"/>
        </w:trPr>
        <w:tc>
          <w:tcPr>
            <w:tcW w:w="2745" w:type="dxa"/>
          </w:tcPr>
          <w:p w14:paraId="5734DF6B"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IPI Score (≥3)</w:t>
            </w:r>
          </w:p>
        </w:tc>
        <w:tc>
          <w:tcPr>
            <w:tcW w:w="2075" w:type="dxa"/>
          </w:tcPr>
          <w:p w14:paraId="226C0196"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8.82 (2.01, 38.78)</w:t>
            </w:r>
          </w:p>
        </w:tc>
        <w:tc>
          <w:tcPr>
            <w:tcW w:w="1559" w:type="dxa"/>
          </w:tcPr>
          <w:p w14:paraId="248598AF"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&lt;0.001</w:t>
            </w:r>
          </w:p>
        </w:tc>
        <w:tc>
          <w:tcPr>
            <w:tcW w:w="2015" w:type="dxa"/>
          </w:tcPr>
          <w:p w14:paraId="343F261A"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4.66 (1.53, 14.19)</w:t>
            </w:r>
          </w:p>
        </w:tc>
        <w:tc>
          <w:tcPr>
            <w:tcW w:w="1387" w:type="dxa"/>
          </w:tcPr>
          <w:p w14:paraId="75A57395"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0.003</w:t>
            </w:r>
          </w:p>
        </w:tc>
      </w:tr>
      <w:tr w:rsidR="00012E8E" w:rsidRPr="0099161B" w14:paraId="114D2784" w14:textId="77777777" w:rsidTr="002D7C10">
        <w:trPr>
          <w:trHeight w:val="65"/>
          <w:jc w:val="center"/>
        </w:trPr>
        <w:tc>
          <w:tcPr>
            <w:tcW w:w="2745" w:type="dxa"/>
          </w:tcPr>
          <w:p w14:paraId="043E7FC6"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Ann Arbor staging (≥3)</w:t>
            </w:r>
          </w:p>
        </w:tc>
        <w:tc>
          <w:tcPr>
            <w:tcW w:w="2075" w:type="dxa"/>
          </w:tcPr>
          <w:p w14:paraId="6CB87058"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w:t>
            </w:r>
          </w:p>
        </w:tc>
        <w:tc>
          <w:tcPr>
            <w:tcW w:w="1559" w:type="dxa"/>
          </w:tcPr>
          <w:p w14:paraId="7ABAE09E"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0.584</w:t>
            </w:r>
          </w:p>
        </w:tc>
        <w:tc>
          <w:tcPr>
            <w:tcW w:w="2015" w:type="dxa"/>
          </w:tcPr>
          <w:p w14:paraId="6E4808F4"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w:t>
            </w:r>
          </w:p>
        </w:tc>
        <w:tc>
          <w:tcPr>
            <w:tcW w:w="1387" w:type="dxa"/>
          </w:tcPr>
          <w:p w14:paraId="5C8C66B5"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0.406</w:t>
            </w:r>
          </w:p>
        </w:tc>
      </w:tr>
      <w:tr w:rsidR="00012E8E" w:rsidRPr="0099161B" w14:paraId="3190DBAC" w14:textId="77777777" w:rsidTr="002D7C10">
        <w:trPr>
          <w:trHeight w:val="65"/>
          <w:jc w:val="center"/>
        </w:trPr>
        <w:tc>
          <w:tcPr>
            <w:tcW w:w="2745" w:type="dxa"/>
          </w:tcPr>
          <w:p w14:paraId="57F1ACCC"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ECOG status (≥3)</w:t>
            </w:r>
          </w:p>
        </w:tc>
        <w:tc>
          <w:tcPr>
            <w:tcW w:w="2075" w:type="dxa"/>
          </w:tcPr>
          <w:p w14:paraId="6D7EF0A3"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3.67 (1.48, 9.07)</w:t>
            </w:r>
          </w:p>
        </w:tc>
        <w:tc>
          <w:tcPr>
            <w:tcW w:w="1559" w:type="dxa"/>
          </w:tcPr>
          <w:p w14:paraId="39E297F3"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0.001</w:t>
            </w:r>
          </w:p>
        </w:tc>
        <w:tc>
          <w:tcPr>
            <w:tcW w:w="2015" w:type="dxa"/>
          </w:tcPr>
          <w:p w14:paraId="44EC0D22"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4.09 (1.63, 10.24)</w:t>
            </w:r>
          </w:p>
        </w:tc>
        <w:tc>
          <w:tcPr>
            <w:tcW w:w="1387" w:type="dxa"/>
          </w:tcPr>
          <w:p w14:paraId="2EC0B29C"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0.004</w:t>
            </w:r>
          </w:p>
        </w:tc>
      </w:tr>
      <w:tr w:rsidR="00012E8E" w:rsidRPr="0099161B" w14:paraId="79B1EA89" w14:textId="77777777" w:rsidTr="002D7C10">
        <w:trPr>
          <w:trHeight w:val="65"/>
          <w:jc w:val="center"/>
        </w:trPr>
        <w:tc>
          <w:tcPr>
            <w:tcW w:w="2745" w:type="dxa"/>
          </w:tcPr>
          <w:p w14:paraId="1D481686"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GCB</w:t>
            </w:r>
          </w:p>
        </w:tc>
        <w:tc>
          <w:tcPr>
            <w:tcW w:w="2075" w:type="dxa"/>
          </w:tcPr>
          <w:p w14:paraId="7194DFA1"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w:t>
            </w:r>
          </w:p>
        </w:tc>
        <w:tc>
          <w:tcPr>
            <w:tcW w:w="1559" w:type="dxa"/>
          </w:tcPr>
          <w:p w14:paraId="7754123B"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0.113</w:t>
            </w:r>
          </w:p>
        </w:tc>
        <w:tc>
          <w:tcPr>
            <w:tcW w:w="2015" w:type="dxa"/>
          </w:tcPr>
          <w:p w14:paraId="6F4C4D41" w14:textId="77777777" w:rsidR="00012E8E" w:rsidRPr="0099161B" w:rsidRDefault="00012E8E" w:rsidP="00300EAC">
            <w:pPr>
              <w:jc w:val="center"/>
              <w:rPr>
                <w:rFonts w:ascii="Times New Roman" w:hAnsi="Times New Roman" w:cs="Times New Roman"/>
                <w:color w:val="000000" w:themeColor="text1"/>
                <w:sz w:val="24"/>
                <w:szCs w:val="24"/>
              </w:rPr>
            </w:pPr>
            <w:r w:rsidRPr="0099161B">
              <w:rPr>
                <w:rFonts w:ascii="Times New Roman" w:hAnsi="Times New Roman" w:cs="Times New Roman"/>
                <w:color w:val="000000" w:themeColor="text1"/>
                <w:sz w:val="24"/>
                <w:szCs w:val="24"/>
              </w:rPr>
              <w:t>0.33 (0.12, 0.91)</w:t>
            </w:r>
          </w:p>
        </w:tc>
        <w:tc>
          <w:tcPr>
            <w:tcW w:w="1387" w:type="dxa"/>
          </w:tcPr>
          <w:p w14:paraId="5D3C9F23" w14:textId="77777777" w:rsidR="00012E8E" w:rsidRPr="0099161B" w:rsidRDefault="00012E8E" w:rsidP="00300EAC">
            <w:pPr>
              <w:jc w:val="center"/>
              <w:rPr>
                <w:rFonts w:ascii="Times New Roman" w:hAnsi="Times New Roman" w:cs="Times New Roman"/>
                <w:b/>
                <w:color w:val="000000" w:themeColor="text1"/>
                <w:sz w:val="24"/>
                <w:szCs w:val="24"/>
              </w:rPr>
            </w:pPr>
            <w:r w:rsidRPr="0099161B">
              <w:rPr>
                <w:rFonts w:ascii="Times New Roman" w:hAnsi="Times New Roman" w:cs="Times New Roman"/>
                <w:b/>
                <w:color w:val="000000" w:themeColor="text1"/>
                <w:sz w:val="24"/>
                <w:szCs w:val="24"/>
              </w:rPr>
              <w:t>0.039</w:t>
            </w:r>
          </w:p>
        </w:tc>
      </w:tr>
    </w:tbl>
    <w:p w14:paraId="397F8E65" w14:textId="31091665" w:rsidR="00012E8E" w:rsidRPr="0099161B" w:rsidRDefault="00012E8E" w:rsidP="0099161B">
      <w:pPr>
        <w:pStyle w:val="NoSpacing"/>
        <w:spacing w:line="480" w:lineRule="auto"/>
        <w:jc w:val="center"/>
        <w:rPr>
          <w:rFonts w:ascii="Times New Roman" w:hAnsi="Times New Roman" w:cs="Times New Roman"/>
          <w:sz w:val="24"/>
          <w:szCs w:val="24"/>
        </w:rPr>
      </w:pPr>
      <w:r w:rsidRPr="0099161B">
        <w:rPr>
          <w:rFonts w:ascii="Times New Roman" w:hAnsi="Times New Roman" w:cs="Times New Roman"/>
          <w:sz w:val="24"/>
          <w:szCs w:val="24"/>
        </w:rPr>
        <w:t xml:space="preserve">Table </w:t>
      </w:r>
      <w:r w:rsidR="000126C2">
        <w:rPr>
          <w:rFonts w:ascii="Times New Roman" w:hAnsi="Times New Roman" w:cs="Times New Roman"/>
          <w:sz w:val="24"/>
          <w:szCs w:val="24"/>
        </w:rPr>
        <w:t>2</w:t>
      </w:r>
      <w:r w:rsidRPr="0099161B">
        <w:rPr>
          <w:rFonts w:ascii="Times New Roman" w:hAnsi="Times New Roman" w:cs="Times New Roman"/>
          <w:sz w:val="24"/>
          <w:szCs w:val="24"/>
        </w:rPr>
        <w:t xml:space="preserve"> – Results of single variable cox Proportional Hazard models with OS and PFS as outcome. </w:t>
      </w:r>
      <w:r w:rsidR="00CF5429">
        <w:rPr>
          <w:rFonts w:ascii="Times New Roman" w:hAnsi="Times New Roman" w:cs="Times New Roman"/>
          <w:sz w:val="24"/>
          <w:szCs w:val="24"/>
        </w:rPr>
        <w:t xml:space="preserve">The table reports the hazard ratios (HR) </w:t>
      </w:r>
      <w:r w:rsidR="006F5288">
        <w:rPr>
          <w:rFonts w:ascii="Times New Roman" w:hAnsi="Times New Roman" w:cs="Times New Roman"/>
          <w:sz w:val="24"/>
          <w:szCs w:val="24"/>
        </w:rPr>
        <w:t xml:space="preserve">in terms of increased risk of death </w:t>
      </w:r>
      <w:r w:rsidR="00C57341">
        <w:rPr>
          <w:rFonts w:ascii="Times New Roman" w:hAnsi="Times New Roman" w:cs="Times New Roman"/>
          <w:sz w:val="24"/>
          <w:szCs w:val="24"/>
        </w:rPr>
        <w:t>and/</w:t>
      </w:r>
      <w:r w:rsidR="006F5288">
        <w:rPr>
          <w:rFonts w:ascii="Times New Roman" w:hAnsi="Times New Roman" w:cs="Times New Roman"/>
          <w:sz w:val="24"/>
          <w:szCs w:val="24"/>
        </w:rPr>
        <w:t xml:space="preserve">or progression event. </w:t>
      </w:r>
      <w:r w:rsidRPr="0099161B">
        <w:rPr>
          <w:rFonts w:ascii="Times New Roman" w:hAnsi="Times New Roman" w:cs="Times New Roman"/>
          <w:sz w:val="24"/>
          <w:szCs w:val="24"/>
        </w:rPr>
        <w:t>Note: p-values highlighted in bold are statistically significant. NA, not applicable.</w:t>
      </w:r>
    </w:p>
    <w:bookmarkEnd w:id="1"/>
    <w:p w14:paraId="6D867FA5" w14:textId="0674A36D" w:rsidR="00012E8E" w:rsidRDefault="00012E8E" w:rsidP="0099161B">
      <w:pPr>
        <w:spacing w:line="480" w:lineRule="auto"/>
        <w:jc w:val="center"/>
        <w:rPr>
          <w:rFonts w:ascii="Times New Roman" w:hAnsi="Times New Roman" w:cs="Times New Roman"/>
          <w:sz w:val="24"/>
          <w:szCs w:val="24"/>
        </w:rPr>
      </w:pPr>
    </w:p>
    <w:p w14:paraId="43AE39B4" w14:textId="0DE89592" w:rsidR="00300EAC" w:rsidRDefault="00300EAC" w:rsidP="0099161B">
      <w:pPr>
        <w:spacing w:line="480" w:lineRule="auto"/>
        <w:jc w:val="center"/>
        <w:rPr>
          <w:rFonts w:ascii="Times New Roman" w:hAnsi="Times New Roman" w:cs="Times New Roman"/>
          <w:sz w:val="24"/>
          <w:szCs w:val="24"/>
        </w:rPr>
      </w:pPr>
    </w:p>
    <w:p w14:paraId="2EBEBA16" w14:textId="65F5B2BC" w:rsidR="00300EAC" w:rsidRDefault="00300EAC" w:rsidP="0099161B">
      <w:pPr>
        <w:spacing w:line="480" w:lineRule="auto"/>
        <w:jc w:val="center"/>
        <w:rPr>
          <w:rFonts w:ascii="Times New Roman" w:hAnsi="Times New Roman" w:cs="Times New Roman"/>
          <w:sz w:val="24"/>
          <w:szCs w:val="24"/>
        </w:rPr>
      </w:pPr>
    </w:p>
    <w:p w14:paraId="1DD6C0D9" w14:textId="52B1038C" w:rsidR="00300EAC" w:rsidRDefault="00300EAC" w:rsidP="0099161B">
      <w:pPr>
        <w:spacing w:line="480" w:lineRule="auto"/>
        <w:jc w:val="center"/>
        <w:rPr>
          <w:rFonts w:ascii="Times New Roman" w:hAnsi="Times New Roman" w:cs="Times New Roman"/>
          <w:sz w:val="24"/>
          <w:szCs w:val="24"/>
        </w:rPr>
      </w:pPr>
    </w:p>
    <w:p w14:paraId="6BE1ECF8" w14:textId="554CE180" w:rsidR="00300EAC" w:rsidRDefault="00300EAC" w:rsidP="0099161B">
      <w:pPr>
        <w:spacing w:line="480" w:lineRule="auto"/>
        <w:jc w:val="center"/>
        <w:rPr>
          <w:rFonts w:ascii="Times New Roman" w:hAnsi="Times New Roman" w:cs="Times New Roman"/>
          <w:sz w:val="24"/>
          <w:szCs w:val="24"/>
        </w:rPr>
      </w:pPr>
    </w:p>
    <w:p w14:paraId="0173CBA3" w14:textId="5257E16A" w:rsidR="00300EAC" w:rsidRDefault="00300EAC" w:rsidP="0099161B">
      <w:pPr>
        <w:spacing w:line="480" w:lineRule="auto"/>
        <w:jc w:val="center"/>
        <w:rPr>
          <w:rFonts w:ascii="Times New Roman" w:hAnsi="Times New Roman" w:cs="Times New Roman"/>
          <w:sz w:val="24"/>
          <w:szCs w:val="24"/>
        </w:rPr>
      </w:pPr>
    </w:p>
    <w:p w14:paraId="106F7801" w14:textId="1F5B6ACC" w:rsidR="00300EAC" w:rsidRDefault="00300EAC" w:rsidP="0099161B">
      <w:pPr>
        <w:spacing w:line="480" w:lineRule="auto"/>
        <w:jc w:val="center"/>
        <w:rPr>
          <w:rFonts w:ascii="Times New Roman" w:hAnsi="Times New Roman" w:cs="Times New Roman"/>
          <w:sz w:val="24"/>
          <w:szCs w:val="24"/>
        </w:rPr>
      </w:pPr>
    </w:p>
    <w:p w14:paraId="111CE2F0" w14:textId="1C3AC7F6" w:rsidR="00300EAC" w:rsidRDefault="00300EAC" w:rsidP="0099161B">
      <w:pPr>
        <w:spacing w:line="480" w:lineRule="auto"/>
        <w:jc w:val="center"/>
        <w:rPr>
          <w:rFonts w:ascii="Times New Roman" w:hAnsi="Times New Roman" w:cs="Times New Roman"/>
          <w:sz w:val="24"/>
          <w:szCs w:val="24"/>
        </w:rPr>
      </w:pPr>
    </w:p>
    <w:p w14:paraId="1615F9BE" w14:textId="641AAB8A" w:rsidR="00300EAC" w:rsidRDefault="00300EAC" w:rsidP="0099161B">
      <w:pPr>
        <w:spacing w:line="480" w:lineRule="auto"/>
        <w:jc w:val="center"/>
        <w:rPr>
          <w:rFonts w:ascii="Times New Roman" w:hAnsi="Times New Roman" w:cs="Times New Roman"/>
          <w:sz w:val="24"/>
          <w:szCs w:val="24"/>
        </w:rPr>
      </w:pPr>
    </w:p>
    <w:p w14:paraId="32AD825A" w14:textId="74564587" w:rsidR="00C6750E" w:rsidRPr="0099161B" w:rsidRDefault="00C6750E" w:rsidP="0099161B">
      <w:pPr>
        <w:spacing w:line="480" w:lineRule="auto"/>
        <w:rPr>
          <w:rFonts w:ascii="Times New Roman" w:hAnsi="Times New Roman" w:cs="Times New Roman"/>
          <w:b/>
          <w:sz w:val="24"/>
          <w:szCs w:val="24"/>
        </w:rPr>
      </w:pPr>
      <w:r w:rsidRPr="0099161B">
        <w:rPr>
          <w:rFonts w:ascii="Times New Roman" w:hAnsi="Times New Roman" w:cs="Times New Roman"/>
          <w:b/>
          <w:sz w:val="24"/>
          <w:szCs w:val="24"/>
        </w:rPr>
        <w:lastRenderedPageBreak/>
        <w:t>Figure Legends</w:t>
      </w:r>
    </w:p>
    <w:p w14:paraId="389CDD68" w14:textId="2CD236AA" w:rsidR="00E67141" w:rsidRDefault="00E67141" w:rsidP="00083D8A">
      <w:pPr>
        <w:spacing w:line="480" w:lineRule="auto"/>
        <w:rPr>
          <w:rFonts w:ascii="Times New Roman" w:hAnsi="Times New Roman" w:cs="Times New Roman"/>
          <w:sz w:val="24"/>
          <w:szCs w:val="24"/>
        </w:rPr>
      </w:pPr>
      <w:r w:rsidRPr="0099161B">
        <w:rPr>
          <w:rFonts w:ascii="Times New Roman" w:hAnsi="Times New Roman" w:cs="Times New Roman"/>
          <w:sz w:val="24"/>
          <w:szCs w:val="24"/>
        </w:rPr>
        <w:t xml:space="preserve">Figure </w:t>
      </w:r>
      <w:r>
        <w:rPr>
          <w:rFonts w:ascii="Times New Roman" w:hAnsi="Times New Roman" w:cs="Times New Roman"/>
          <w:sz w:val="24"/>
          <w:szCs w:val="24"/>
        </w:rPr>
        <w:t>1</w:t>
      </w:r>
      <w:r w:rsidRPr="0099161B">
        <w:rPr>
          <w:rFonts w:ascii="Times New Roman" w:hAnsi="Times New Roman" w:cs="Times New Roman"/>
          <w:sz w:val="24"/>
          <w:szCs w:val="24"/>
        </w:rPr>
        <w:t xml:space="preserve"> –</w:t>
      </w:r>
      <w:r w:rsidR="00C6322F">
        <w:rPr>
          <w:rFonts w:ascii="Times New Roman" w:hAnsi="Times New Roman" w:cs="Times New Roman"/>
          <w:sz w:val="24"/>
          <w:szCs w:val="24"/>
        </w:rPr>
        <w:t xml:space="preserve"> </w:t>
      </w:r>
      <w:r w:rsidR="00C6322F" w:rsidRPr="00C6322F">
        <w:rPr>
          <w:rFonts w:ascii="Times New Roman" w:hAnsi="Times New Roman" w:cs="Times New Roman"/>
          <w:sz w:val="24"/>
          <w:szCs w:val="24"/>
        </w:rPr>
        <w:t>Immunohistochemistry staining of cases of diffuse large B-cell lymphoma with A) C-</w:t>
      </w:r>
      <w:proofErr w:type="spellStart"/>
      <w:r w:rsidR="00C6322F" w:rsidRPr="00C6322F">
        <w:rPr>
          <w:rFonts w:ascii="Times New Roman" w:hAnsi="Times New Roman" w:cs="Times New Roman"/>
          <w:sz w:val="24"/>
          <w:szCs w:val="24"/>
        </w:rPr>
        <w:t>myc</w:t>
      </w:r>
      <w:proofErr w:type="spellEnd"/>
      <w:r w:rsidR="00C6322F" w:rsidRPr="00C6322F">
        <w:rPr>
          <w:rFonts w:ascii="Times New Roman" w:hAnsi="Times New Roman" w:cs="Times New Roman"/>
          <w:sz w:val="24"/>
          <w:szCs w:val="24"/>
        </w:rPr>
        <w:t xml:space="preserve"> protein expression 0%, B) C-</w:t>
      </w:r>
      <w:proofErr w:type="spellStart"/>
      <w:r w:rsidR="00C6322F" w:rsidRPr="00C6322F">
        <w:rPr>
          <w:rFonts w:ascii="Times New Roman" w:hAnsi="Times New Roman" w:cs="Times New Roman"/>
          <w:sz w:val="24"/>
          <w:szCs w:val="24"/>
        </w:rPr>
        <w:t>myc</w:t>
      </w:r>
      <w:proofErr w:type="spellEnd"/>
      <w:r w:rsidR="00C6322F" w:rsidRPr="00C6322F">
        <w:rPr>
          <w:rFonts w:ascii="Times New Roman" w:hAnsi="Times New Roman" w:cs="Times New Roman"/>
          <w:sz w:val="24"/>
          <w:szCs w:val="24"/>
        </w:rPr>
        <w:t xml:space="preserve"> protein expression 40% and C) C-</w:t>
      </w:r>
      <w:proofErr w:type="spellStart"/>
      <w:r w:rsidR="00C6322F" w:rsidRPr="00C6322F">
        <w:rPr>
          <w:rFonts w:ascii="Times New Roman" w:hAnsi="Times New Roman" w:cs="Times New Roman"/>
          <w:sz w:val="24"/>
          <w:szCs w:val="24"/>
        </w:rPr>
        <w:t>myc</w:t>
      </w:r>
      <w:proofErr w:type="spellEnd"/>
      <w:r w:rsidR="00C6322F" w:rsidRPr="00C6322F">
        <w:rPr>
          <w:rFonts w:ascii="Times New Roman" w:hAnsi="Times New Roman" w:cs="Times New Roman"/>
          <w:sz w:val="24"/>
          <w:szCs w:val="24"/>
        </w:rPr>
        <w:t xml:space="preserve"> protein expression &gt;60% (c-</w:t>
      </w:r>
      <w:proofErr w:type="spellStart"/>
      <w:r w:rsidR="00C6322F" w:rsidRPr="00C6322F">
        <w:rPr>
          <w:rFonts w:ascii="Times New Roman" w:hAnsi="Times New Roman" w:cs="Times New Roman"/>
          <w:sz w:val="24"/>
          <w:szCs w:val="24"/>
        </w:rPr>
        <w:t>myc</w:t>
      </w:r>
      <w:proofErr w:type="spellEnd"/>
      <w:r w:rsidR="00C6322F" w:rsidRPr="00C6322F">
        <w:rPr>
          <w:rFonts w:ascii="Times New Roman" w:hAnsi="Times New Roman" w:cs="Times New Roman"/>
          <w:sz w:val="24"/>
          <w:szCs w:val="24"/>
        </w:rPr>
        <w:t xml:space="preserve"> </w:t>
      </w:r>
      <w:proofErr w:type="spellStart"/>
      <w:r w:rsidR="00C6322F" w:rsidRPr="00C6322F">
        <w:rPr>
          <w:rFonts w:ascii="Times New Roman" w:hAnsi="Times New Roman" w:cs="Times New Roman"/>
          <w:sz w:val="24"/>
          <w:szCs w:val="24"/>
        </w:rPr>
        <w:t>immunostains</w:t>
      </w:r>
      <w:proofErr w:type="spellEnd"/>
      <w:r w:rsidR="00C6322F" w:rsidRPr="00C6322F">
        <w:rPr>
          <w:rFonts w:ascii="Times New Roman" w:hAnsi="Times New Roman" w:cs="Times New Roman"/>
          <w:sz w:val="24"/>
          <w:szCs w:val="24"/>
        </w:rPr>
        <w:t>; 10x).</w:t>
      </w:r>
    </w:p>
    <w:p w14:paraId="3D47DFB7" w14:textId="533E43EB" w:rsidR="00C6750E" w:rsidRPr="0099161B" w:rsidRDefault="00C6750E" w:rsidP="00083D8A">
      <w:pPr>
        <w:spacing w:line="480" w:lineRule="auto"/>
        <w:rPr>
          <w:rFonts w:ascii="Times New Roman" w:hAnsi="Times New Roman" w:cs="Times New Roman"/>
          <w:sz w:val="24"/>
          <w:szCs w:val="24"/>
        </w:rPr>
      </w:pPr>
      <w:r w:rsidRPr="0099161B">
        <w:rPr>
          <w:rFonts w:ascii="Times New Roman" w:hAnsi="Times New Roman" w:cs="Times New Roman"/>
          <w:sz w:val="24"/>
          <w:szCs w:val="24"/>
        </w:rPr>
        <w:t xml:space="preserve">Figure </w:t>
      </w:r>
      <w:proofErr w:type="gramStart"/>
      <w:r w:rsidR="00E67141">
        <w:rPr>
          <w:rFonts w:ascii="Times New Roman" w:hAnsi="Times New Roman" w:cs="Times New Roman"/>
          <w:sz w:val="24"/>
          <w:szCs w:val="24"/>
        </w:rPr>
        <w:t>2</w:t>
      </w:r>
      <w:proofErr w:type="gramEnd"/>
      <w:r w:rsidRPr="0099161B">
        <w:rPr>
          <w:rFonts w:ascii="Times New Roman" w:hAnsi="Times New Roman" w:cs="Times New Roman"/>
          <w:sz w:val="24"/>
          <w:szCs w:val="24"/>
        </w:rPr>
        <w:t xml:space="preserve"> – </w:t>
      </w:r>
      <w:r w:rsidR="009F4943" w:rsidRPr="009F4943">
        <w:rPr>
          <w:rFonts w:ascii="Times New Roman" w:hAnsi="Times New Roman" w:cs="Times New Roman"/>
          <w:sz w:val="24"/>
          <w:szCs w:val="24"/>
        </w:rPr>
        <w:t>Kaplan-Meier plot showing A) overall survival and B) progression-free survival data of all patients. C) and D) show the OS and PFS of patients w</w:t>
      </w:r>
      <w:bookmarkStart w:id="2" w:name="_GoBack"/>
      <w:bookmarkEnd w:id="2"/>
      <w:r w:rsidR="009F4943" w:rsidRPr="009F4943">
        <w:rPr>
          <w:rFonts w:ascii="Times New Roman" w:hAnsi="Times New Roman" w:cs="Times New Roman"/>
          <w:sz w:val="24"/>
          <w:szCs w:val="24"/>
        </w:rPr>
        <w:t xml:space="preserve">ho had co-expression of MYC </w:t>
      </w:r>
      <w:r w:rsidR="009F4943" w:rsidRPr="003F4921">
        <w:rPr>
          <w:rFonts w:ascii="Times New Roman" w:hAnsi="Times New Roman" w:cs="Times New Roman"/>
          <w:sz w:val="24"/>
          <w:szCs w:val="24"/>
          <w:u w:val="single"/>
        </w:rPr>
        <w:t>&gt;</w:t>
      </w:r>
      <w:r w:rsidR="009F4943" w:rsidRPr="009F4943">
        <w:rPr>
          <w:rFonts w:ascii="Times New Roman" w:hAnsi="Times New Roman" w:cs="Times New Roman"/>
          <w:sz w:val="24"/>
          <w:szCs w:val="24"/>
        </w:rPr>
        <w:t xml:space="preserve">60% and BCL2 </w:t>
      </w:r>
      <w:r w:rsidR="009F4943" w:rsidRPr="003F4921">
        <w:rPr>
          <w:rFonts w:ascii="Times New Roman" w:hAnsi="Times New Roman" w:cs="Times New Roman"/>
          <w:sz w:val="24"/>
          <w:szCs w:val="24"/>
          <w:u w:val="single"/>
        </w:rPr>
        <w:t>&gt;</w:t>
      </w:r>
      <w:r w:rsidR="009F4943" w:rsidRPr="009F4943">
        <w:rPr>
          <w:rFonts w:ascii="Times New Roman" w:hAnsi="Times New Roman" w:cs="Times New Roman"/>
          <w:sz w:val="24"/>
          <w:szCs w:val="24"/>
        </w:rPr>
        <w:t>50% compared with those who did not</w:t>
      </w:r>
      <w:r w:rsidR="009F4943">
        <w:rPr>
          <w:rFonts w:ascii="Times New Roman" w:hAnsi="Times New Roman" w:cs="Times New Roman"/>
          <w:sz w:val="24"/>
          <w:szCs w:val="24"/>
        </w:rPr>
        <w:t>.</w:t>
      </w:r>
    </w:p>
    <w:p w14:paraId="6309EE44" w14:textId="0F0692C1" w:rsidR="00987EF0" w:rsidRPr="0099161B" w:rsidRDefault="00987EF0" w:rsidP="0099161B">
      <w:pPr>
        <w:spacing w:line="480" w:lineRule="auto"/>
        <w:rPr>
          <w:rFonts w:ascii="Times New Roman" w:hAnsi="Times New Roman" w:cs="Times New Roman"/>
          <w:sz w:val="24"/>
          <w:szCs w:val="24"/>
        </w:rPr>
      </w:pPr>
    </w:p>
    <w:p w14:paraId="0A38A6BF" w14:textId="4175F657" w:rsidR="00987EF0" w:rsidRPr="0099161B" w:rsidRDefault="00987EF0" w:rsidP="0099161B">
      <w:pPr>
        <w:spacing w:line="480" w:lineRule="auto"/>
        <w:rPr>
          <w:rFonts w:ascii="Times New Roman" w:hAnsi="Times New Roman" w:cs="Times New Roman"/>
          <w:sz w:val="24"/>
          <w:szCs w:val="24"/>
        </w:rPr>
      </w:pPr>
    </w:p>
    <w:sectPr w:rsidR="00987EF0" w:rsidRPr="009916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DD6C" w14:textId="77777777" w:rsidR="00525E00" w:rsidRDefault="00525E00" w:rsidP="00D634A9">
      <w:pPr>
        <w:spacing w:after="0" w:line="240" w:lineRule="auto"/>
      </w:pPr>
      <w:r>
        <w:separator/>
      </w:r>
    </w:p>
  </w:endnote>
  <w:endnote w:type="continuationSeparator" w:id="0">
    <w:p w14:paraId="5335909F" w14:textId="77777777" w:rsidR="00525E00" w:rsidRDefault="00525E00" w:rsidP="00D6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26680"/>
      <w:docPartObj>
        <w:docPartGallery w:val="Page Numbers (Bottom of Page)"/>
        <w:docPartUnique/>
      </w:docPartObj>
    </w:sdtPr>
    <w:sdtEndPr>
      <w:rPr>
        <w:noProof/>
      </w:rPr>
    </w:sdtEndPr>
    <w:sdtContent>
      <w:p w14:paraId="4290C1A2" w14:textId="54CC803E" w:rsidR="006F5288" w:rsidRDefault="006F5288">
        <w:pPr>
          <w:pStyle w:val="Footer"/>
          <w:jc w:val="center"/>
        </w:pPr>
        <w:r>
          <w:fldChar w:fldCharType="begin"/>
        </w:r>
        <w:r>
          <w:instrText xml:space="preserve"> PAGE   \* MERGEFORMAT </w:instrText>
        </w:r>
        <w:r>
          <w:fldChar w:fldCharType="separate"/>
        </w:r>
        <w:r w:rsidR="003F4921">
          <w:rPr>
            <w:noProof/>
          </w:rPr>
          <w:t>14</w:t>
        </w:r>
        <w:r>
          <w:rPr>
            <w:noProof/>
          </w:rPr>
          <w:fldChar w:fldCharType="end"/>
        </w:r>
      </w:p>
    </w:sdtContent>
  </w:sdt>
  <w:p w14:paraId="1D0ACB43" w14:textId="77777777" w:rsidR="006F5288" w:rsidRDefault="006F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FCCDE" w14:textId="77777777" w:rsidR="00525E00" w:rsidRDefault="00525E00" w:rsidP="00D634A9">
      <w:pPr>
        <w:spacing w:after="0" w:line="240" w:lineRule="auto"/>
      </w:pPr>
      <w:r>
        <w:separator/>
      </w:r>
    </w:p>
  </w:footnote>
  <w:footnote w:type="continuationSeparator" w:id="0">
    <w:p w14:paraId="3DBB6728" w14:textId="77777777" w:rsidR="00525E00" w:rsidRDefault="00525E00" w:rsidP="00D63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F20"/>
    <w:multiLevelType w:val="hybridMultilevel"/>
    <w:tmpl w:val="5AB4284C"/>
    <w:lvl w:ilvl="0" w:tplc="9B22FB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C5156"/>
    <w:multiLevelType w:val="hybridMultilevel"/>
    <w:tmpl w:val="14A8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184235"/>
    <w:multiLevelType w:val="hybridMultilevel"/>
    <w:tmpl w:val="4A9A7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145DC"/>
    <w:multiLevelType w:val="hybridMultilevel"/>
    <w:tmpl w:val="8B16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ematolog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E127E"/>
    <w:rsid w:val="00000303"/>
    <w:rsid w:val="000003E3"/>
    <w:rsid w:val="00000BFC"/>
    <w:rsid w:val="00001DB7"/>
    <w:rsid w:val="000126C2"/>
    <w:rsid w:val="00012E8E"/>
    <w:rsid w:val="00014E52"/>
    <w:rsid w:val="000203FB"/>
    <w:rsid w:val="00023A6F"/>
    <w:rsid w:val="000310A9"/>
    <w:rsid w:val="00041A83"/>
    <w:rsid w:val="00045931"/>
    <w:rsid w:val="000464C7"/>
    <w:rsid w:val="0004705B"/>
    <w:rsid w:val="00055038"/>
    <w:rsid w:val="00060E92"/>
    <w:rsid w:val="00061CC3"/>
    <w:rsid w:val="00063DAB"/>
    <w:rsid w:val="0006461C"/>
    <w:rsid w:val="000669C6"/>
    <w:rsid w:val="00070AAB"/>
    <w:rsid w:val="000726A5"/>
    <w:rsid w:val="000803E5"/>
    <w:rsid w:val="00080A3E"/>
    <w:rsid w:val="00082D8E"/>
    <w:rsid w:val="00083D8A"/>
    <w:rsid w:val="00084491"/>
    <w:rsid w:val="0008702A"/>
    <w:rsid w:val="00090EA3"/>
    <w:rsid w:val="00094AF8"/>
    <w:rsid w:val="000957C4"/>
    <w:rsid w:val="00097135"/>
    <w:rsid w:val="00097C60"/>
    <w:rsid w:val="000A01E7"/>
    <w:rsid w:val="000A4783"/>
    <w:rsid w:val="000A52A4"/>
    <w:rsid w:val="000A6A21"/>
    <w:rsid w:val="000A78C0"/>
    <w:rsid w:val="000B44AB"/>
    <w:rsid w:val="000C3941"/>
    <w:rsid w:val="000C6738"/>
    <w:rsid w:val="000D018C"/>
    <w:rsid w:val="000D1BFA"/>
    <w:rsid w:val="000D1FC0"/>
    <w:rsid w:val="000E3205"/>
    <w:rsid w:val="000E35D5"/>
    <w:rsid w:val="000F5FB9"/>
    <w:rsid w:val="000F7409"/>
    <w:rsid w:val="000F7451"/>
    <w:rsid w:val="00104BF5"/>
    <w:rsid w:val="001063A1"/>
    <w:rsid w:val="001109B4"/>
    <w:rsid w:val="00111C0D"/>
    <w:rsid w:val="00112E37"/>
    <w:rsid w:val="00114816"/>
    <w:rsid w:val="001158AA"/>
    <w:rsid w:val="001161A1"/>
    <w:rsid w:val="00120A5D"/>
    <w:rsid w:val="0012130E"/>
    <w:rsid w:val="00121963"/>
    <w:rsid w:val="00123F09"/>
    <w:rsid w:val="00127F00"/>
    <w:rsid w:val="00130713"/>
    <w:rsid w:val="00133FDB"/>
    <w:rsid w:val="00134AAA"/>
    <w:rsid w:val="00143689"/>
    <w:rsid w:val="0014579F"/>
    <w:rsid w:val="00151125"/>
    <w:rsid w:val="00153306"/>
    <w:rsid w:val="00164D23"/>
    <w:rsid w:val="00166998"/>
    <w:rsid w:val="001679D8"/>
    <w:rsid w:val="00170B0D"/>
    <w:rsid w:val="001711F1"/>
    <w:rsid w:val="00172536"/>
    <w:rsid w:val="00176D14"/>
    <w:rsid w:val="001774FD"/>
    <w:rsid w:val="001854B1"/>
    <w:rsid w:val="00187055"/>
    <w:rsid w:val="00194ADC"/>
    <w:rsid w:val="00194DB0"/>
    <w:rsid w:val="00197EAF"/>
    <w:rsid w:val="001A60A1"/>
    <w:rsid w:val="001A6D84"/>
    <w:rsid w:val="001B164C"/>
    <w:rsid w:val="001B1FB5"/>
    <w:rsid w:val="001B5B7E"/>
    <w:rsid w:val="001C5F8F"/>
    <w:rsid w:val="001D2A18"/>
    <w:rsid w:val="001D3D83"/>
    <w:rsid w:val="001D6B19"/>
    <w:rsid w:val="001E23BC"/>
    <w:rsid w:val="001E357B"/>
    <w:rsid w:val="001F17C1"/>
    <w:rsid w:val="001F1E92"/>
    <w:rsid w:val="001F55D0"/>
    <w:rsid w:val="001F666B"/>
    <w:rsid w:val="002019AA"/>
    <w:rsid w:val="00202298"/>
    <w:rsid w:val="002030A7"/>
    <w:rsid w:val="002030AE"/>
    <w:rsid w:val="002032D9"/>
    <w:rsid w:val="002034B5"/>
    <w:rsid w:val="00203C67"/>
    <w:rsid w:val="00204576"/>
    <w:rsid w:val="00210519"/>
    <w:rsid w:val="00214A08"/>
    <w:rsid w:val="00214F90"/>
    <w:rsid w:val="00222039"/>
    <w:rsid w:val="00222117"/>
    <w:rsid w:val="00222800"/>
    <w:rsid w:val="002230E3"/>
    <w:rsid w:val="00224DB2"/>
    <w:rsid w:val="002360D2"/>
    <w:rsid w:val="002437A1"/>
    <w:rsid w:val="00260D4A"/>
    <w:rsid w:val="00264018"/>
    <w:rsid w:val="00264610"/>
    <w:rsid w:val="0028010A"/>
    <w:rsid w:val="00281CB5"/>
    <w:rsid w:val="00282B83"/>
    <w:rsid w:val="00285836"/>
    <w:rsid w:val="00287254"/>
    <w:rsid w:val="002951F5"/>
    <w:rsid w:val="00295AFC"/>
    <w:rsid w:val="0029608D"/>
    <w:rsid w:val="002A10ED"/>
    <w:rsid w:val="002A232A"/>
    <w:rsid w:val="002A2B12"/>
    <w:rsid w:val="002A2E24"/>
    <w:rsid w:val="002A3569"/>
    <w:rsid w:val="002A6726"/>
    <w:rsid w:val="002A7CBD"/>
    <w:rsid w:val="002B438A"/>
    <w:rsid w:val="002B489A"/>
    <w:rsid w:val="002C123F"/>
    <w:rsid w:val="002C1A1F"/>
    <w:rsid w:val="002C2A0E"/>
    <w:rsid w:val="002C4803"/>
    <w:rsid w:val="002C7063"/>
    <w:rsid w:val="002D4550"/>
    <w:rsid w:val="002D578E"/>
    <w:rsid w:val="002D5E3C"/>
    <w:rsid w:val="002D7C10"/>
    <w:rsid w:val="002E2780"/>
    <w:rsid w:val="002E454F"/>
    <w:rsid w:val="002E6D42"/>
    <w:rsid w:val="002F230B"/>
    <w:rsid w:val="002F4361"/>
    <w:rsid w:val="0030038D"/>
    <w:rsid w:val="00300EAC"/>
    <w:rsid w:val="00301804"/>
    <w:rsid w:val="003024D8"/>
    <w:rsid w:val="00302DB9"/>
    <w:rsid w:val="00307E11"/>
    <w:rsid w:val="003120B5"/>
    <w:rsid w:val="0031271F"/>
    <w:rsid w:val="00313253"/>
    <w:rsid w:val="00316C26"/>
    <w:rsid w:val="00317B74"/>
    <w:rsid w:val="00320A90"/>
    <w:rsid w:val="00324E6F"/>
    <w:rsid w:val="0033280A"/>
    <w:rsid w:val="003343E3"/>
    <w:rsid w:val="0033723D"/>
    <w:rsid w:val="00342430"/>
    <w:rsid w:val="003461C6"/>
    <w:rsid w:val="00347245"/>
    <w:rsid w:val="00351B28"/>
    <w:rsid w:val="003544BD"/>
    <w:rsid w:val="003549F2"/>
    <w:rsid w:val="00354FCE"/>
    <w:rsid w:val="003644E8"/>
    <w:rsid w:val="0036745F"/>
    <w:rsid w:val="00371AF5"/>
    <w:rsid w:val="00372940"/>
    <w:rsid w:val="00373CF5"/>
    <w:rsid w:val="00376453"/>
    <w:rsid w:val="003809D4"/>
    <w:rsid w:val="00382687"/>
    <w:rsid w:val="00387C99"/>
    <w:rsid w:val="00395BA7"/>
    <w:rsid w:val="003A2BDA"/>
    <w:rsid w:val="003A3D38"/>
    <w:rsid w:val="003A70C6"/>
    <w:rsid w:val="003A747B"/>
    <w:rsid w:val="003B5CEC"/>
    <w:rsid w:val="003B680B"/>
    <w:rsid w:val="003B6DDA"/>
    <w:rsid w:val="003C046A"/>
    <w:rsid w:val="003C1AF9"/>
    <w:rsid w:val="003C402B"/>
    <w:rsid w:val="003C4812"/>
    <w:rsid w:val="003C5513"/>
    <w:rsid w:val="003D0E1D"/>
    <w:rsid w:val="003D3ABA"/>
    <w:rsid w:val="003D3B17"/>
    <w:rsid w:val="003D411D"/>
    <w:rsid w:val="003D6484"/>
    <w:rsid w:val="003D7C3C"/>
    <w:rsid w:val="003E03D1"/>
    <w:rsid w:val="003E270A"/>
    <w:rsid w:val="003F4921"/>
    <w:rsid w:val="0040200D"/>
    <w:rsid w:val="00403823"/>
    <w:rsid w:val="00406020"/>
    <w:rsid w:val="00406370"/>
    <w:rsid w:val="004151D5"/>
    <w:rsid w:val="004157D0"/>
    <w:rsid w:val="0041655A"/>
    <w:rsid w:val="00417338"/>
    <w:rsid w:val="00422564"/>
    <w:rsid w:val="00423CCF"/>
    <w:rsid w:val="00425CFD"/>
    <w:rsid w:val="004329E0"/>
    <w:rsid w:val="00442E56"/>
    <w:rsid w:val="00445C02"/>
    <w:rsid w:val="00446CA2"/>
    <w:rsid w:val="0045067A"/>
    <w:rsid w:val="0045162E"/>
    <w:rsid w:val="00453742"/>
    <w:rsid w:val="00460FC4"/>
    <w:rsid w:val="00462EBE"/>
    <w:rsid w:val="00464F9F"/>
    <w:rsid w:val="004707A4"/>
    <w:rsid w:val="00473E2E"/>
    <w:rsid w:val="004774CD"/>
    <w:rsid w:val="0048444C"/>
    <w:rsid w:val="00486A7E"/>
    <w:rsid w:val="00487443"/>
    <w:rsid w:val="004975E1"/>
    <w:rsid w:val="00497A34"/>
    <w:rsid w:val="00497E07"/>
    <w:rsid w:val="004A38D9"/>
    <w:rsid w:val="004A4D1C"/>
    <w:rsid w:val="004B73B1"/>
    <w:rsid w:val="004B79C1"/>
    <w:rsid w:val="004C34C3"/>
    <w:rsid w:val="004C3B51"/>
    <w:rsid w:val="004D426C"/>
    <w:rsid w:val="004E02D2"/>
    <w:rsid w:val="004E22CD"/>
    <w:rsid w:val="004E4DD5"/>
    <w:rsid w:val="004E50A7"/>
    <w:rsid w:val="004F11B8"/>
    <w:rsid w:val="004F5ACE"/>
    <w:rsid w:val="004F7EA6"/>
    <w:rsid w:val="00501DB4"/>
    <w:rsid w:val="005069B3"/>
    <w:rsid w:val="00512761"/>
    <w:rsid w:val="0051283D"/>
    <w:rsid w:val="00513C96"/>
    <w:rsid w:val="00513D66"/>
    <w:rsid w:val="00517381"/>
    <w:rsid w:val="00517674"/>
    <w:rsid w:val="00517C47"/>
    <w:rsid w:val="00520528"/>
    <w:rsid w:val="00520F1E"/>
    <w:rsid w:val="00520F78"/>
    <w:rsid w:val="00522701"/>
    <w:rsid w:val="005238DA"/>
    <w:rsid w:val="00525E00"/>
    <w:rsid w:val="00526516"/>
    <w:rsid w:val="00526F89"/>
    <w:rsid w:val="0054369C"/>
    <w:rsid w:val="00550240"/>
    <w:rsid w:val="00554A8C"/>
    <w:rsid w:val="0056039A"/>
    <w:rsid w:val="00563796"/>
    <w:rsid w:val="00567B0D"/>
    <w:rsid w:val="00570AD6"/>
    <w:rsid w:val="0057492E"/>
    <w:rsid w:val="00575B1A"/>
    <w:rsid w:val="00584F28"/>
    <w:rsid w:val="00587F90"/>
    <w:rsid w:val="00590083"/>
    <w:rsid w:val="00597EFE"/>
    <w:rsid w:val="005A186C"/>
    <w:rsid w:val="005A1DD0"/>
    <w:rsid w:val="005A380F"/>
    <w:rsid w:val="005A581E"/>
    <w:rsid w:val="005A778C"/>
    <w:rsid w:val="005B1DC5"/>
    <w:rsid w:val="005B4FB1"/>
    <w:rsid w:val="005B4FD6"/>
    <w:rsid w:val="005B692A"/>
    <w:rsid w:val="005C146B"/>
    <w:rsid w:val="005C4F5D"/>
    <w:rsid w:val="005C5587"/>
    <w:rsid w:val="005D0BF5"/>
    <w:rsid w:val="005E50FB"/>
    <w:rsid w:val="005E59C9"/>
    <w:rsid w:val="005F046D"/>
    <w:rsid w:val="005F68FF"/>
    <w:rsid w:val="005F7522"/>
    <w:rsid w:val="0060356B"/>
    <w:rsid w:val="006142BF"/>
    <w:rsid w:val="00616733"/>
    <w:rsid w:val="00621623"/>
    <w:rsid w:val="00622BF4"/>
    <w:rsid w:val="00624742"/>
    <w:rsid w:val="0062543D"/>
    <w:rsid w:val="00627622"/>
    <w:rsid w:val="00627D1D"/>
    <w:rsid w:val="00630ED7"/>
    <w:rsid w:val="00640E5B"/>
    <w:rsid w:val="00641294"/>
    <w:rsid w:val="00642225"/>
    <w:rsid w:val="00650356"/>
    <w:rsid w:val="00651C3C"/>
    <w:rsid w:val="00651EAA"/>
    <w:rsid w:val="006533C1"/>
    <w:rsid w:val="00653891"/>
    <w:rsid w:val="00657AFA"/>
    <w:rsid w:val="00665B32"/>
    <w:rsid w:val="00665D56"/>
    <w:rsid w:val="006667D7"/>
    <w:rsid w:val="00674618"/>
    <w:rsid w:val="00676701"/>
    <w:rsid w:val="00676C5E"/>
    <w:rsid w:val="00683B41"/>
    <w:rsid w:val="0069109D"/>
    <w:rsid w:val="00691E12"/>
    <w:rsid w:val="00693BD8"/>
    <w:rsid w:val="006979FA"/>
    <w:rsid w:val="006A1129"/>
    <w:rsid w:val="006A1927"/>
    <w:rsid w:val="006A5524"/>
    <w:rsid w:val="006A6B38"/>
    <w:rsid w:val="006A6B7E"/>
    <w:rsid w:val="006A7B8E"/>
    <w:rsid w:val="006B30B7"/>
    <w:rsid w:val="006B378A"/>
    <w:rsid w:val="006B512B"/>
    <w:rsid w:val="006C2E6C"/>
    <w:rsid w:val="006C5000"/>
    <w:rsid w:val="006C5278"/>
    <w:rsid w:val="006C7719"/>
    <w:rsid w:val="006C785C"/>
    <w:rsid w:val="006D1298"/>
    <w:rsid w:val="006D37CE"/>
    <w:rsid w:val="006D5DB7"/>
    <w:rsid w:val="006E4898"/>
    <w:rsid w:val="006E6D79"/>
    <w:rsid w:val="006F0C08"/>
    <w:rsid w:val="006F10A6"/>
    <w:rsid w:val="006F13A1"/>
    <w:rsid w:val="006F1777"/>
    <w:rsid w:val="006F27A3"/>
    <w:rsid w:val="006F5288"/>
    <w:rsid w:val="006F5971"/>
    <w:rsid w:val="00703AFB"/>
    <w:rsid w:val="00704FDD"/>
    <w:rsid w:val="00714E36"/>
    <w:rsid w:val="00726A77"/>
    <w:rsid w:val="00726C18"/>
    <w:rsid w:val="007345EB"/>
    <w:rsid w:val="00734755"/>
    <w:rsid w:val="007365C1"/>
    <w:rsid w:val="00736FA4"/>
    <w:rsid w:val="00737443"/>
    <w:rsid w:val="00737B27"/>
    <w:rsid w:val="00754E87"/>
    <w:rsid w:val="00755410"/>
    <w:rsid w:val="00757E09"/>
    <w:rsid w:val="0077566C"/>
    <w:rsid w:val="00775B2D"/>
    <w:rsid w:val="00780583"/>
    <w:rsid w:val="0078271B"/>
    <w:rsid w:val="00794A2C"/>
    <w:rsid w:val="00797355"/>
    <w:rsid w:val="007A0752"/>
    <w:rsid w:val="007A2CFA"/>
    <w:rsid w:val="007A2E16"/>
    <w:rsid w:val="007B0338"/>
    <w:rsid w:val="007B293D"/>
    <w:rsid w:val="007B79E5"/>
    <w:rsid w:val="007C65AD"/>
    <w:rsid w:val="007D10DD"/>
    <w:rsid w:val="007D3BC7"/>
    <w:rsid w:val="007E3C86"/>
    <w:rsid w:val="007E47EC"/>
    <w:rsid w:val="007E60EE"/>
    <w:rsid w:val="007E6349"/>
    <w:rsid w:val="007F0DA8"/>
    <w:rsid w:val="007F4C80"/>
    <w:rsid w:val="008063B8"/>
    <w:rsid w:val="00814FD4"/>
    <w:rsid w:val="00815809"/>
    <w:rsid w:val="008202D1"/>
    <w:rsid w:val="00821A72"/>
    <w:rsid w:val="008249E6"/>
    <w:rsid w:val="00830889"/>
    <w:rsid w:val="00835BF4"/>
    <w:rsid w:val="0085370C"/>
    <w:rsid w:val="00855D4B"/>
    <w:rsid w:val="008616C0"/>
    <w:rsid w:val="00866A45"/>
    <w:rsid w:val="00870327"/>
    <w:rsid w:val="00870420"/>
    <w:rsid w:val="0087351E"/>
    <w:rsid w:val="00875FCB"/>
    <w:rsid w:val="00877E51"/>
    <w:rsid w:val="00880BE4"/>
    <w:rsid w:val="008813D3"/>
    <w:rsid w:val="008850B4"/>
    <w:rsid w:val="00886983"/>
    <w:rsid w:val="0088735E"/>
    <w:rsid w:val="00887E8A"/>
    <w:rsid w:val="00887F3E"/>
    <w:rsid w:val="00890E97"/>
    <w:rsid w:val="008940F5"/>
    <w:rsid w:val="008967C4"/>
    <w:rsid w:val="00896945"/>
    <w:rsid w:val="008A1FA0"/>
    <w:rsid w:val="008B01CD"/>
    <w:rsid w:val="008B0E14"/>
    <w:rsid w:val="008B18E4"/>
    <w:rsid w:val="008B352A"/>
    <w:rsid w:val="008C1B0C"/>
    <w:rsid w:val="008C2688"/>
    <w:rsid w:val="008C2A16"/>
    <w:rsid w:val="008C2A24"/>
    <w:rsid w:val="008C5E38"/>
    <w:rsid w:val="008E3188"/>
    <w:rsid w:val="008E5C28"/>
    <w:rsid w:val="008E7683"/>
    <w:rsid w:val="008F456F"/>
    <w:rsid w:val="00902309"/>
    <w:rsid w:val="009150F6"/>
    <w:rsid w:val="00924E21"/>
    <w:rsid w:val="00925855"/>
    <w:rsid w:val="00927055"/>
    <w:rsid w:val="00927E59"/>
    <w:rsid w:val="00941C6C"/>
    <w:rsid w:val="00941F60"/>
    <w:rsid w:val="00944855"/>
    <w:rsid w:val="0095616A"/>
    <w:rsid w:val="00972772"/>
    <w:rsid w:val="00972837"/>
    <w:rsid w:val="00974E60"/>
    <w:rsid w:val="0097607F"/>
    <w:rsid w:val="00982AAC"/>
    <w:rsid w:val="00985DE9"/>
    <w:rsid w:val="00987EF0"/>
    <w:rsid w:val="0099161B"/>
    <w:rsid w:val="0099366B"/>
    <w:rsid w:val="009965AE"/>
    <w:rsid w:val="00997A9E"/>
    <w:rsid w:val="009A73C2"/>
    <w:rsid w:val="009B146C"/>
    <w:rsid w:val="009B30CD"/>
    <w:rsid w:val="009B77FF"/>
    <w:rsid w:val="009C0006"/>
    <w:rsid w:val="009C1860"/>
    <w:rsid w:val="009C2AD7"/>
    <w:rsid w:val="009C3175"/>
    <w:rsid w:val="009C537C"/>
    <w:rsid w:val="009C7EDE"/>
    <w:rsid w:val="009D2E6F"/>
    <w:rsid w:val="009D3989"/>
    <w:rsid w:val="009D7DC7"/>
    <w:rsid w:val="009E4E3B"/>
    <w:rsid w:val="009E712B"/>
    <w:rsid w:val="009F229C"/>
    <w:rsid w:val="009F4943"/>
    <w:rsid w:val="00A00F3F"/>
    <w:rsid w:val="00A07C88"/>
    <w:rsid w:val="00A125B6"/>
    <w:rsid w:val="00A252B7"/>
    <w:rsid w:val="00A43864"/>
    <w:rsid w:val="00A44241"/>
    <w:rsid w:val="00A4646D"/>
    <w:rsid w:val="00A46CBD"/>
    <w:rsid w:val="00A548B6"/>
    <w:rsid w:val="00A56204"/>
    <w:rsid w:val="00A568EA"/>
    <w:rsid w:val="00A56E07"/>
    <w:rsid w:val="00A57AF2"/>
    <w:rsid w:val="00A71E85"/>
    <w:rsid w:val="00A72F98"/>
    <w:rsid w:val="00A76496"/>
    <w:rsid w:val="00A7654B"/>
    <w:rsid w:val="00A7747D"/>
    <w:rsid w:val="00A81130"/>
    <w:rsid w:val="00A829DD"/>
    <w:rsid w:val="00A82A16"/>
    <w:rsid w:val="00AA637B"/>
    <w:rsid w:val="00AA6754"/>
    <w:rsid w:val="00AB34A3"/>
    <w:rsid w:val="00AB6A07"/>
    <w:rsid w:val="00AB74AB"/>
    <w:rsid w:val="00AC4411"/>
    <w:rsid w:val="00AC6795"/>
    <w:rsid w:val="00AC6C17"/>
    <w:rsid w:val="00AD28E6"/>
    <w:rsid w:val="00AE6F34"/>
    <w:rsid w:val="00AF7084"/>
    <w:rsid w:val="00B02124"/>
    <w:rsid w:val="00B060A8"/>
    <w:rsid w:val="00B162DA"/>
    <w:rsid w:val="00B16FD0"/>
    <w:rsid w:val="00B17A70"/>
    <w:rsid w:val="00B17F2D"/>
    <w:rsid w:val="00B17F9C"/>
    <w:rsid w:val="00B202C6"/>
    <w:rsid w:val="00B2446A"/>
    <w:rsid w:val="00B278AA"/>
    <w:rsid w:val="00B32B5A"/>
    <w:rsid w:val="00B34C96"/>
    <w:rsid w:val="00B36BF3"/>
    <w:rsid w:val="00B400CF"/>
    <w:rsid w:val="00B41164"/>
    <w:rsid w:val="00B41AD9"/>
    <w:rsid w:val="00B422A2"/>
    <w:rsid w:val="00B47ED3"/>
    <w:rsid w:val="00B50693"/>
    <w:rsid w:val="00B53BAE"/>
    <w:rsid w:val="00B6035C"/>
    <w:rsid w:val="00B61FD0"/>
    <w:rsid w:val="00B627A4"/>
    <w:rsid w:val="00B63E0E"/>
    <w:rsid w:val="00B6649B"/>
    <w:rsid w:val="00B72611"/>
    <w:rsid w:val="00B728B8"/>
    <w:rsid w:val="00B75195"/>
    <w:rsid w:val="00B764AB"/>
    <w:rsid w:val="00B7769E"/>
    <w:rsid w:val="00B804F3"/>
    <w:rsid w:val="00B82623"/>
    <w:rsid w:val="00B912CC"/>
    <w:rsid w:val="00B9389B"/>
    <w:rsid w:val="00B96652"/>
    <w:rsid w:val="00BA0107"/>
    <w:rsid w:val="00BA6ABD"/>
    <w:rsid w:val="00BA6C57"/>
    <w:rsid w:val="00BB1499"/>
    <w:rsid w:val="00BB177A"/>
    <w:rsid w:val="00BB272E"/>
    <w:rsid w:val="00BB339E"/>
    <w:rsid w:val="00BB4137"/>
    <w:rsid w:val="00BB477A"/>
    <w:rsid w:val="00BB4B61"/>
    <w:rsid w:val="00BC07D0"/>
    <w:rsid w:val="00BC5E0F"/>
    <w:rsid w:val="00BC6079"/>
    <w:rsid w:val="00BE0053"/>
    <w:rsid w:val="00BE076A"/>
    <w:rsid w:val="00BE398F"/>
    <w:rsid w:val="00BF2DE4"/>
    <w:rsid w:val="00BF554E"/>
    <w:rsid w:val="00C00586"/>
    <w:rsid w:val="00C01073"/>
    <w:rsid w:val="00C1566F"/>
    <w:rsid w:val="00C20131"/>
    <w:rsid w:val="00C20192"/>
    <w:rsid w:val="00C21DFA"/>
    <w:rsid w:val="00C21ED9"/>
    <w:rsid w:val="00C23E8A"/>
    <w:rsid w:val="00C30F33"/>
    <w:rsid w:val="00C328D0"/>
    <w:rsid w:val="00C331DB"/>
    <w:rsid w:val="00C34619"/>
    <w:rsid w:val="00C44210"/>
    <w:rsid w:val="00C45900"/>
    <w:rsid w:val="00C46E0D"/>
    <w:rsid w:val="00C5346E"/>
    <w:rsid w:val="00C57341"/>
    <w:rsid w:val="00C60C9A"/>
    <w:rsid w:val="00C61A5D"/>
    <w:rsid w:val="00C6322F"/>
    <w:rsid w:val="00C634A3"/>
    <w:rsid w:val="00C64119"/>
    <w:rsid w:val="00C67196"/>
    <w:rsid w:val="00C6750E"/>
    <w:rsid w:val="00C71999"/>
    <w:rsid w:val="00C7517A"/>
    <w:rsid w:val="00C76061"/>
    <w:rsid w:val="00C76170"/>
    <w:rsid w:val="00C777BC"/>
    <w:rsid w:val="00C8729E"/>
    <w:rsid w:val="00C97822"/>
    <w:rsid w:val="00C97C2F"/>
    <w:rsid w:val="00CA237A"/>
    <w:rsid w:val="00CA27B8"/>
    <w:rsid w:val="00CA3238"/>
    <w:rsid w:val="00CA6BC5"/>
    <w:rsid w:val="00CA6FA3"/>
    <w:rsid w:val="00CA72A5"/>
    <w:rsid w:val="00CB49ED"/>
    <w:rsid w:val="00CB740B"/>
    <w:rsid w:val="00CB7D63"/>
    <w:rsid w:val="00CC1A40"/>
    <w:rsid w:val="00CC26E8"/>
    <w:rsid w:val="00CC4422"/>
    <w:rsid w:val="00CC5EE7"/>
    <w:rsid w:val="00CC7741"/>
    <w:rsid w:val="00CD40A0"/>
    <w:rsid w:val="00CD4654"/>
    <w:rsid w:val="00CE1D0B"/>
    <w:rsid w:val="00CE3C37"/>
    <w:rsid w:val="00CF1BD7"/>
    <w:rsid w:val="00CF23A7"/>
    <w:rsid w:val="00CF5429"/>
    <w:rsid w:val="00CF7E48"/>
    <w:rsid w:val="00D055BD"/>
    <w:rsid w:val="00D076B9"/>
    <w:rsid w:val="00D120AD"/>
    <w:rsid w:val="00D12A38"/>
    <w:rsid w:val="00D12DDF"/>
    <w:rsid w:val="00D15832"/>
    <w:rsid w:val="00D1619A"/>
    <w:rsid w:val="00D17601"/>
    <w:rsid w:val="00D22269"/>
    <w:rsid w:val="00D2636E"/>
    <w:rsid w:val="00D26D86"/>
    <w:rsid w:val="00D304EC"/>
    <w:rsid w:val="00D325DB"/>
    <w:rsid w:val="00D35AC1"/>
    <w:rsid w:val="00D36451"/>
    <w:rsid w:val="00D3652A"/>
    <w:rsid w:val="00D4581A"/>
    <w:rsid w:val="00D50643"/>
    <w:rsid w:val="00D50CB8"/>
    <w:rsid w:val="00D51436"/>
    <w:rsid w:val="00D5341B"/>
    <w:rsid w:val="00D634A9"/>
    <w:rsid w:val="00D64597"/>
    <w:rsid w:val="00D72479"/>
    <w:rsid w:val="00D7393A"/>
    <w:rsid w:val="00D85078"/>
    <w:rsid w:val="00D864D2"/>
    <w:rsid w:val="00D92B9D"/>
    <w:rsid w:val="00D93EC7"/>
    <w:rsid w:val="00D949FD"/>
    <w:rsid w:val="00D96337"/>
    <w:rsid w:val="00DA18C7"/>
    <w:rsid w:val="00DA1F06"/>
    <w:rsid w:val="00DA7F90"/>
    <w:rsid w:val="00DB0998"/>
    <w:rsid w:val="00DC316D"/>
    <w:rsid w:val="00DC35D7"/>
    <w:rsid w:val="00DC3D61"/>
    <w:rsid w:val="00DC5D7E"/>
    <w:rsid w:val="00DC7D0C"/>
    <w:rsid w:val="00DD090D"/>
    <w:rsid w:val="00DD2B04"/>
    <w:rsid w:val="00DD5CC0"/>
    <w:rsid w:val="00DE3132"/>
    <w:rsid w:val="00DE3757"/>
    <w:rsid w:val="00DE7A33"/>
    <w:rsid w:val="00DF01BF"/>
    <w:rsid w:val="00DF189A"/>
    <w:rsid w:val="00DF1EFE"/>
    <w:rsid w:val="00DF5D30"/>
    <w:rsid w:val="00DF66A4"/>
    <w:rsid w:val="00E028A7"/>
    <w:rsid w:val="00E05C24"/>
    <w:rsid w:val="00E0784E"/>
    <w:rsid w:val="00E100CC"/>
    <w:rsid w:val="00E13F30"/>
    <w:rsid w:val="00E14BEE"/>
    <w:rsid w:val="00E277A1"/>
    <w:rsid w:val="00E30F13"/>
    <w:rsid w:val="00E31A54"/>
    <w:rsid w:val="00E3442F"/>
    <w:rsid w:val="00E35970"/>
    <w:rsid w:val="00E41AC5"/>
    <w:rsid w:val="00E42D57"/>
    <w:rsid w:val="00E43801"/>
    <w:rsid w:val="00E442B7"/>
    <w:rsid w:val="00E455BF"/>
    <w:rsid w:val="00E50126"/>
    <w:rsid w:val="00E51118"/>
    <w:rsid w:val="00E52031"/>
    <w:rsid w:val="00E546BE"/>
    <w:rsid w:val="00E55E6E"/>
    <w:rsid w:val="00E5731B"/>
    <w:rsid w:val="00E611BD"/>
    <w:rsid w:val="00E6332F"/>
    <w:rsid w:val="00E655E5"/>
    <w:rsid w:val="00E67141"/>
    <w:rsid w:val="00E70039"/>
    <w:rsid w:val="00E71507"/>
    <w:rsid w:val="00E73E34"/>
    <w:rsid w:val="00E76E44"/>
    <w:rsid w:val="00E8279D"/>
    <w:rsid w:val="00E8656A"/>
    <w:rsid w:val="00E92C22"/>
    <w:rsid w:val="00E92D51"/>
    <w:rsid w:val="00E93D43"/>
    <w:rsid w:val="00EA55EB"/>
    <w:rsid w:val="00EA653C"/>
    <w:rsid w:val="00EA7272"/>
    <w:rsid w:val="00EA7AF0"/>
    <w:rsid w:val="00EB40A1"/>
    <w:rsid w:val="00EB5485"/>
    <w:rsid w:val="00EB5AB2"/>
    <w:rsid w:val="00EB72DA"/>
    <w:rsid w:val="00EC5DE0"/>
    <w:rsid w:val="00ED0310"/>
    <w:rsid w:val="00ED664F"/>
    <w:rsid w:val="00ED6C8A"/>
    <w:rsid w:val="00EE127E"/>
    <w:rsid w:val="00EE20B3"/>
    <w:rsid w:val="00EE32E8"/>
    <w:rsid w:val="00EE42B9"/>
    <w:rsid w:val="00EE6319"/>
    <w:rsid w:val="00EF2411"/>
    <w:rsid w:val="00EF28BD"/>
    <w:rsid w:val="00EF2E56"/>
    <w:rsid w:val="00EF3B26"/>
    <w:rsid w:val="00EF696C"/>
    <w:rsid w:val="00EF7B5C"/>
    <w:rsid w:val="00F00F11"/>
    <w:rsid w:val="00F033D5"/>
    <w:rsid w:val="00F03859"/>
    <w:rsid w:val="00F03B92"/>
    <w:rsid w:val="00F03D63"/>
    <w:rsid w:val="00F06354"/>
    <w:rsid w:val="00F06C8C"/>
    <w:rsid w:val="00F113F1"/>
    <w:rsid w:val="00F156F4"/>
    <w:rsid w:val="00F22EB5"/>
    <w:rsid w:val="00F23F23"/>
    <w:rsid w:val="00F2447F"/>
    <w:rsid w:val="00F244C7"/>
    <w:rsid w:val="00F32374"/>
    <w:rsid w:val="00F41B3B"/>
    <w:rsid w:val="00F42B37"/>
    <w:rsid w:val="00F43C14"/>
    <w:rsid w:val="00F4527F"/>
    <w:rsid w:val="00F53313"/>
    <w:rsid w:val="00F57151"/>
    <w:rsid w:val="00F6271B"/>
    <w:rsid w:val="00F674A4"/>
    <w:rsid w:val="00F822E9"/>
    <w:rsid w:val="00F833EB"/>
    <w:rsid w:val="00F948EE"/>
    <w:rsid w:val="00F95731"/>
    <w:rsid w:val="00F95AD5"/>
    <w:rsid w:val="00F95BB7"/>
    <w:rsid w:val="00FB1F73"/>
    <w:rsid w:val="00FC42A5"/>
    <w:rsid w:val="00FD00E4"/>
    <w:rsid w:val="00FD2C4A"/>
    <w:rsid w:val="00FD68B2"/>
    <w:rsid w:val="00FE5219"/>
    <w:rsid w:val="00FF0E08"/>
    <w:rsid w:val="00FF69DD"/>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DF550"/>
  <w15:chartTrackingRefBased/>
  <w15:docId w15:val="{E8D86486-6067-41DB-9904-A7F274CF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0BFC"/>
    <w:pPr>
      <w:spacing w:after="0" w:line="240" w:lineRule="auto"/>
    </w:pPr>
  </w:style>
  <w:style w:type="paragraph" w:customStyle="1" w:styleId="EndNoteBibliographyTitle">
    <w:name w:val="EndNote Bibliography Title"/>
    <w:basedOn w:val="Normal"/>
    <w:link w:val="EndNoteBibliographyTitleChar"/>
    <w:rsid w:val="003B6DD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B6DDA"/>
    <w:rPr>
      <w:rFonts w:ascii="Calibri" w:hAnsi="Calibri" w:cs="Calibri"/>
      <w:noProof/>
      <w:lang w:val="en-US"/>
    </w:rPr>
  </w:style>
  <w:style w:type="paragraph" w:customStyle="1" w:styleId="EndNoteBibliography">
    <w:name w:val="EndNote Bibliography"/>
    <w:basedOn w:val="Normal"/>
    <w:link w:val="EndNoteBibliographyChar"/>
    <w:rsid w:val="003B6DD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6DDA"/>
    <w:rPr>
      <w:rFonts w:ascii="Calibri" w:hAnsi="Calibri" w:cs="Calibri"/>
      <w:noProof/>
      <w:lang w:val="en-US"/>
    </w:rPr>
  </w:style>
  <w:style w:type="paragraph" w:styleId="ListParagraph">
    <w:name w:val="List Paragraph"/>
    <w:basedOn w:val="Normal"/>
    <w:uiPriority w:val="34"/>
    <w:qFormat/>
    <w:rsid w:val="005E50FB"/>
    <w:pPr>
      <w:ind w:left="720"/>
      <w:contextualSpacing/>
    </w:pPr>
  </w:style>
  <w:style w:type="character" w:styleId="CommentReference">
    <w:name w:val="annotation reference"/>
    <w:basedOn w:val="DefaultParagraphFont"/>
    <w:uiPriority w:val="99"/>
    <w:semiHidden/>
    <w:unhideWhenUsed/>
    <w:rsid w:val="00BE398F"/>
    <w:rPr>
      <w:sz w:val="16"/>
      <w:szCs w:val="16"/>
    </w:rPr>
  </w:style>
  <w:style w:type="paragraph" w:styleId="CommentText">
    <w:name w:val="annotation text"/>
    <w:basedOn w:val="Normal"/>
    <w:link w:val="CommentTextChar"/>
    <w:uiPriority w:val="99"/>
    <w:semiHidden/>
    <w:unhideWhenUsed/>
    <w:rsid w:val="00BE398F"/>
    <w:pPr>
      <w:spacing w:line="240" w:lineRule="auto"/>
    </w:pPr>
    <w:rPr>
      <w:sz w:val="20"/>
      <w:szCs w:val="20"/>
    </w:rPr>
  </w:style>
  <w:style w:type="character" w:customStyle="1" w:styleId="CommentTextChar">
    <w:name w:val="Comment Text Char"/>
    <w:basedOn w:val="DefaultParagraphFont"/>
    <w:link w:val="CommentText"/>
    <w:uiPriority w:val="99"/>
    <w:semiHidden/>
    <w:rsid w:val="00BE398F"/>
    <w:rPr>
      <w:sz w:val="20"/>
      <w:szCs w:val="20"/>
    </w:rPr>
  </w:style>
  <w:style w:type="paragraph" w:styleId="CommentSubject">
    <w:name w:val="annotation subject"/>
    <w:basedOn w:val="CommentText"/>
    <w:next w:val="CommentText"/>
    <w:link w:val="CommentSubjectChar"/>
    <w:uiPriority w:val="99"/>
    <w:semiHidden/>
    <w:unhideWhenUsed/>
    <w:rsid w:val="00BE398F"/>
    <w:rPr>
      <w:b/>
      <w:bCs/>
    </w:rPr>
  </w:style>
  <w:style w:type="character" w:customStyle="1" w:styleId="CommentSubjectChar">
    <w:name w:val="Comment Subject Char"/>
    <w:basedOn w:val="CommentTextChar"/>
    <w:link w:val="CommentSubject"/>
    <w:uiPriority w:val="99"/>
    <w:semiHidden/>
    <w:rsid w:val="00BE398F"/>
    <w:rPr>
      <w:b/>
      <w:bCs/>
      <w:sz w:val="20"/>
      <w:szCs w:val="20"/>
    </w:rPr>
  </w:style>
  <w:style w:type="paragraph" w:styleId="BalloonText">
    <w:name w:val="Balloon Text"/>
    <w:basedOn w:val="Normal"/>
    <w:link w:val="BalloonTextChar"/>
    <w:uiPriority w:val="99"/>
    <w:semiHidden/>
    <w:unhideWhenUsed/>
    <w:rsid w:val="00BE3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8F"/>
    <w:rPr>
      <w:rFonts w:ascii="Segoe UI" w:hAnsi="Segoe UI" w:cs="Segoe UI"/>
      <w:sz w:val="18"/>
      <w:szCs w:val="18"/>
    </w:rPr>
  </w:style>
  <w:style w:type="paragraph" w:styleId="Header">
    <w:name w:val="header"/>
    <w:basedOn w:val="Normal"/>
    <w:link w:val="HeaderChar"/>
    <w:uiPriority w:val="99"/>
    <w:unhideWhenUsed/>
    <w:rsid w:val="00D63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A9"/>
  </w:style>
  <w:style w:type="paragraph" w:styleId="Footer">
    <w:name w:val="footer"/>
    <w:basedOn w:val="Normal"/>
    <w:link w:val="FooterChar"/>
    <w:uiPriority w:val="99"/>
    <w:unhideWhenUsed/>
    <w:rsid w:val="00D63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A9"/>
  </w:style>
  <w:style w:type="character" w:styleId="Hyperlink">
    <w:name w:val="Hyperlink"/>
    <w:basedOn w:val="DefaultParagraphFont"/>
    <w:uiPriority w:val="99"/>
    <w:unhideWhenUsed/>
    <w:rsid w:val="00DE3132"/>
    <w:rPr>
      <w:color w:val="0563C1" w:themeColor="hyperlink"/>
      <w:u w:val="single"/>
    </w:rPr>
  </w:style>
  <w:style w:type="character" w:customStyle="1" w:styleId="UnresolvedMention">
    <w:name w:val="Unresolved Mention"/>
    <w:basedOn w:val="DefaultParagraphFont"/>
    <w:uiPriority w:val="99"/>
    <w:semiHidden/>
    <w:unhideWhenUsed/>
    <w:rsid w:val="00570AD6"/>
    <w:rPr>
      <w:color w:val="605E5C"/>
      <w:shd w:val="clear" w:color="auto" w:fill="E1DFDD"/>
    </w:rPr>
  </w:style>
  <w:style w:type="character" w:styleId="LineNumber">
    <w:name w:val="line number"/>
    <w:basedOn w:val="DefaultParagraphFont"/>
    <w:uiPriority w:val="99"/>
    <w:semiHidden/>
    <w:unhideWhenUsed/>
    <w:rsid w:val="00C7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9992">
      <w:bodyDiv w:val="1"/>
      <w:marLeft w:val="0"/>
      <w:marRight w:val="0"/>
      <w:marTop w:val="0"/>
      <w:marBottom w:val="0"/>
      <w:divBdr>
        <w:top w:val="none" w:sz="0" w:space="0" w:color="auto"/>
        <w:left w:val="none" w:sz="0" w:space="0" w:color="auto"/>
        <w:bottom w:val="none" w:sz="0" w:space="0" w:color="auto"/>
        <w:right w:val="none" w:sz="0" w:space="0" w:color="auto"/>
      </w:divBdr>
    </w:div>
    <w:div w:id="520976826">
      <w:bodyDiv w:val="1"/>
      <w:marLeft w:val="0"/>
      <w:marRight w:val="0"/>
      <w:marTop w:val="0"/>
      <w:marBottom w:val="0"/>
      <w:divBdr>
        <w:top w:val="none" w:sz="0" w:space="0" w:color="auto"/>
        <w:left w:val="none" w:sz="0" w:space="0" w:color="auto"/>
        <w:bottom w:val="none" w:sz="0" w:space="0" w:color="auto"/>
        <w:right w:val="none" w:sz="0" w:space="0" w:color="auto"/>
      </w:divBdr>
    </w:div>
    <w:div w:id="678585296">
      <w:bodyDiv w:val="1"/>
      <w:marLeft w:val="0"/>
      <w:marRight w:val="0"/>
      <w:marTop w:val="0"/>
      <w:marBottom w:val="0"/>
      <w:divBdr>
        <w:top w:val="none" w:sz="0" w:space="0" w:color="auto"/>
        <w:left w:val="none" w:sz="0" w:space="0" w:color="auto"/>
        <w:bottom w:val="none" w:sz="0" w:space="0" w:color="auto"/>
        <w:right w:val="none" w:sz="0" w:space="0" w:color="auto"/>
      </w:divBdr>
    </w:div>
    <w:div w:id="8238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han@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A37F79-82CC-495B-9C92-2EF994E8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Umair</dc:creator>
  <cp:keywords/>
  <dc:description/>
  <cp:lastModifiedBy>Khan, Umair</cp:lastModifiedBy>
  <cp:revision>3</cp:revision>
  <dcterms:created xsi:type="dcterms:W3CDTF">2020-12-02T10:44:00Z</dcterms:created>
  <dcterms:modified xsi:type="dcterms:W3CDTF">2020-12-02T10:44:00Z</dcterms:modified>
</cp:coreProperties>
</file>